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C89" w:rsidRPr="00EF1EB1" w:rsidRDefault="00AE0C89" w:rsidP="00006786">
      <w:pPr>
        <w:spacing w:before="120" w:after="120" w:line="312" w:lineRule="auto"/>
        <w:jc w:val="center"/>
        <w:rPr>
          <w:rFonts w:eastAsia="Calibri" w:cs="Times New Roman"/>
          <w:b/>
          <w:szCs w:val="28"/>
        </w:rPr>
      </w:pPr>
      <w:bookmarkStart w:id="0" w:name="_Hlk86783016"/>
      <w:r w:rsidRPr="00EF1EB1">
        <w:rPr>
          <w:rFonts w:eastAsia="Calibri" w:cs="Times New Roman"/>
          <w:b/>
          <w:szCs w:val="28"/>
        </w:rPr>
        <w:t xml:space="preserve">BỘ GIÁO DỤC VÀ ĐÀO TẠO </w:t>
      </w:r>
      <w:r w:rsidRPr="00EF1EB1">
        <w:rPr>
          <w:rFonts w:eastAsia="Calibri" w:cs="Times New Roman"/>
          <w:b/>
          <w:szCs w:val="28"/>
        </w:rPr>
        <w:tab/>
      </w:r>
      <w:r w:rsidRPr="00EF1EB1">
        <w:rPr>
          <w:rFonts w:eastAsia="Calibri" w:cs="Times New Roman"/>
          <w:b/>
          <w:szCs w:val="28"/>
        </w:rPr>
        <w:tab/>
        <w:t xml:space="preserve"> BỘ NÔNG NGHIỆP &amp; PTNT</w:t>
      </w:r>
    </w:p>
    <w:p w:rsidR="00AE0C89" w:rsidRPr="00EF1EB1" w:rsidRDefault="00AE0C89" w:rsidP="00006786">
      <w:pPr>
        <w:spacing w:before="120" w:after="120" w:line="312" w:lineRule="auto"/>
        <w:jc w:val="center"/>
        <w:rPr>
          <w:rFonts w:eastAsia="Calibri" w:cs="Times New Roman"/>
          <w:b/>
          <w:szCs w:val="28"/>
        </w:rPr>
      </w:pPr>
      <w:r w:rsidRPr="00EF1EB1">
        <w:rPr>
          <w:rFonts w:eastAsia="Calibri" w:cs="Times New Roman"/>
          <w:b/>
          <w:szCs w:val="28"/>
        </w:rPr>
        <w:t>TRƯỜNG ĐẠI HỌC THỦY LỢI</w:t>
      </w:r>
    </w:p>
    <w:p w:rsidR="00AE0C89" w:rsidRPr="00EF1EB1" w:rsidRDefault="00AE0C89" w:rsidP="00006786">
      <w:pPr>
        <w:spacing w:before="120" w:after="120" w:line="312" w:lineRule="auto"/>
        <w:jc w:val="center"/>
        <w:rPr>
          <w:rFonts w:eastAsia="Calibri" w:cs="Times New Roman"/>
          <w:b/>
          <w:szCs w:val="28"/>
        </w:rPr>
      </w:pPr>
      <w:r w:rsidRPr="00EF1EB1">
        <w:rPr>
          <w:rFonts w:eastAsia="Calibri" w:cs="Times New Roman"/>
          <w:b/>
          <w:szCs w:val="28"/>
        </w:rPr>
        <w:t>KHOA ĐIỆN - ĐIỆN TỬ</w:t>
      </w:r>
    </w:p>
    <w:p w:rsidR="00AE0C89" w:rsidRPr="00EF1EB1" w:rsidRDefault="00AE0C89" w:rsidP="00006786">
      <w:pPr>
        <w:spacing w:before="120" w:after="120" w:line="312" w:lineRule="auto"/>
        <w:jc w:val="center"/>
        <w:rPr>
          <w:rFonts w:eastAsia="Calibri" w:cs="Times New Roman"/>
          <w:b/>
          <w:szCs w:val="28"/>
        </w:rPr>
      </w:pPr>
      <w:r w:rsidRPr="00EF1EB1">
        <w:rPr>
          <w:rFonts w:eastAsia="Calibri" w:cs="Times New Roman"/>
          <w:b/>
          <w:szCs w:val="28"/>
        </w:rPr>
        <w:t>BỘ MÔN KỸ THUẬT ĐIỀU KHIỂN VÀ TỰ ĐỘNG HÓA</w:t>
      </w:r>
    </w:p>
    <w:p w:rsidR="00AE0C89" w:rsidRPr="00EF1EB1" w:rsidRDefault="00AE0C89" w:rsidP="00006786">
      <w:pPr>
        <w:spacing w:before="120" w:after="120" w:line="312" w:lineRule="auto"/>
        <w:jc w:val="center"/>
        <w:rPr>
          <w:rFonts w:eastAsia="Calibri" w:cs="Times New Roman"/>
          <w:szCs w:val="28"/>
        </w:rPr>
      </w:pPr>
      <w:r w:rsidRPr="00EF1EB1">
        <w:rPr>
          <w:rFonts w:eastAsia="Calibri" w:cs="Times New Roman"/>
          <w:szCs w:val="28"/>
        </w:rPr>
        <w:t>--------------o0o--------------</w:t>
      </w:r>
    </w:p>
    <w:p w:rsidR="00AE0C89" w:rsidRPr="00EF1EB1" w:rsidRDefault="00AE0C89" w:rsidP="00006786">
      <w:pPr>
        <w:spacing w:before="120" w:after="120" w:line="312" w:lineRule="auto"/>
        <w:jc w:val="center"/>
        <w:rPr>
          <w:rFonts w:eastAsia="Calibri" w:cs="Times New Roman"/>
          <w:szCs w:val="28"/>
        </w:rPr>
      </w:pPr>
    </w:p>
    <w:p w:rsidR="00AE0C89" w:rsidRPr="00EF1EB1" w:rsidRDefault="00AE0C89" w:rsidP="00006786">
      <w:pPr>
        <w:spacing w:before="120" w:after="120" w:line="312" w:lineRule="auto"/>
        <w:jc w:val="center"/>
        <w:rPr>
          <w:rFonts w:eastAsia="Calibri" w:cs="Times New Roman"/>
          <w:szCs w:val="28"/>
        </w:rPr>
      </w:pPr>
      <w:r w:rsidRPr="00EF1EB1">
        <w:rPr>
          <w:rFonts w:eastAsia="Calibri" w:cs="Times New Roman"/>
          <w:noProof/>
          <w:szCs w:val="28"/>
        </w:rPr>
        <w:drawing>
          <wp:inline distT="0" distB="0" distL="0" distR="0">
            <wp:extent cx="1971675" cy="1636071"/>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1).jp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74041" cy="1638034"/>
                    </a:xfrm>
                    <a:prstGeom prst="rect">
                      <a:avLst/>
                    </a:prstGeom>
                  </pic:spPr>
                </pic:pic>
              </a:graphicData>
            </a:graphic>
          </wp:inline>
        </w:drawing>
      </w:r>
    </w:p>
    <w:p w:rsidR="00AE0C89" w:rsidRPr="00EF1EB1" w:rsidRDefault="00AE0C89" w:rsidP="00006786">
      <w:pPr>
        <w:spacing w:before="120" w:after="120" w:line="312" w:lineRule="auto"/>
        <w:rPr>
          <w:rFonts w:eastAsia="Calibri" w:cs="Times New Roman"/>
          <w:szCs w:val="28"/>
        </w:rPr>
      </w:pPr>
    </w:p>
    <w:p w:rsidR="00AE0C89" w:rsidRPr="00A8271C" w:rsidRDefault="00AE0C89" w:rsidP="00006786">
      <w:pPr>
        <w:spacing w:before="120" w:after="120" w:line="312" w:lineRule="auto"/>
        <w:jc w:val="center"/>
        <w:rPr>
          <w:rFonts w:eastAsia="Calibri" w:cs="Times New Roman"/>
          <w:b/>
          <w:sz w:val="32"/>
          <w:szCs w:val="32"/>
        </w:rPr>
      </w:pPr>
      <w:r w:rsidRPr="00A8271C">
        <w:rPr>
          <w:rFonts w:eastAsia="Calibri" w:cs="Times New Roman"/>
          <w:b/>
          <w:sz w:val="32"/>
          <w:szCs w:val="32"/>
        </w:rPr>
        <w:t>BÁO CÁO</w:t>
      </w:r>
      <w:r w:rsidR="00F32141">
        <w:rPr>
          <w:rFonts w:eastAsia="Calibri" w:cs="Times New Roman"/>
          <w:b/>
          <w:sz w:val="32"/>
          <w:szCs w:val="32"/>
        </w:rPr>
        <w:t xml:space="preserve"> NGHIÊN CỨU KHOA HỌC</w:t>
      </w:r>
    </w:p>
    <w:p w:rsidR="00AE0C89" w:rsidRPr="00A8271C" w:rsidRDefault="00FC3FAF" w:rsidP="00006786">
      <w:pPr>
        <w:tabs>
          <w:tab w:val="left" w:pos="3448"/>
        </w:tabs>
        <w:spacing w:before="120" w:after="120" w:line="312" w:lineRule="auto"/>
        <w:jc w:val="center"/>
        <w:rPr>
          <w:rFonts w:eastAsia="Calibri" w:cs="Times New Roman"/>
          <w:b/>
          <w:bCs/>
          <w:szCs w:val="28"/>
        </w:rPr>
      </w:pPr>
      <w:r>
        <w:rPr>
          <w:rFonts w:eastAsia="Calibri" w:cs="Times New Roman"/>
          <w:b/>
          <w:bCs/>
          <w:szCs w:val="28"/>
        </w:rPr>
        <w:t>NGHIÊN CỨU VỀ PHƯƠNG PHÁP BIẾN ĐIỆ</w:t>
      </w:r>
      <w:r w:rsidR="001136ED">
        <w:rPr>
          <w:rFonts w:eastAsia="Calibri" w:cs="Times New Roman"/>
          <w:b/>
          <w:bCs/>
          <w:szCs w:val="28"/>
        </w:rPr>
        <w:t>U VENTURINI</w:t>
      </w:r>
      <w:r>
        <w:rPr>
          <w:rFonts w:eastAsia="Calibri" w:cs="Times New Roman"/>
          <w:b/>
          <w:bCs/>
          <w:szCs w:val="28"/>
        </w:rPr>
        <w:t xml:space="preserve"> TRONG BIẾN TẦN MA TRẬN</w:t>
      </w:r>
    </w:p>
    <w:p w:rsidR="00AE0C89" w:rsidRPr="00EF1EB1" w:rsidRDefault="00AE0C89" w:rsidP="00006786">
      <w:pPr>
        <w:tabs>
          <w:tab w:val="left" w:pos="3448"/>
        </w:tabs>
        <w:spacing w:before="120" w:after="120" w:line="312" w:lineRule="auto"/>
        <w:rPr>
          <w:rFonts w:eastAsia="Calibri" w:cs="Times New Roman"/>
          <w:szCs w:val="28"/>
        </w:rPr>
      </w:pPr>
    </w:p>
    <w:tbl>
      <w:tblPr>
        <w:tblStyle w:val="TableGrid1"/>
        <w:tblW w:w="7110" w:type="dxa"/>
        <w:tblInd w:w="1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35"/>
        <w:gridCol w:w="237"/>
        <w:gridCol w:w="3538"/>
      </w:tblGrid>
      <w:tr w:rsidR="00AE0C89" w:rsidRPr="00EF1EB1" w:rsidTr="008579FF">
        <w:trPr>
          <w:trHeight w:val="377"/>
        </w:trPr>
        <w:tc>
          <w:tcPr>
            <w:tcW w:w="3335" w:type="dxa"/>
          </w:tcPr>
          <w:p w:rsidR="00AE0C89" w:rsidRPr="00EF1EB1" w:rsidRDefault="00AE0C89" w:rsidP="00006786">
            <w:pPr>
              <w:tabs>
                <w:tab w:val="right" w:pos="3276"/>
              </w:tabs>
              <w:spacing w:before="120" w:after="120" w:line="312" w:lineRule="auto"/>
              <w:ind w:left="-60" w:firstLine="12"/>
              <w:rPr>
                <w:rFonts w:eastAsia="Times New Roman" w:cs="Times New Roman"/>
                <w:b/>
                <w:szCs w:val="28"/>
              </w:rPr>
            </w:pPr>
            <w:r w:rsidRPr="00EF1EB1">
              <w:rPr>
                <w:rFonts w:eastAsia="Times New Roman" w:cs="Times New Roman"/>
                <w:b/>
                <w:szCs w:val="28"/>
              </w:rPr>
              <w:t>Giáo viên hướng dẫn</w:t>
            </w:r>
            <w:r w:rsidRPr="00EF1EB1">
              <w:rPr>
                <w:rFonts w:eastAsia="Times New Roman" w:cs="Times New Roman"/>
                <w:b/>
                <w:szCs w:val="28"/>
              </w:rPr>
              <w:tab/>
              <w:t>:</w:t>
            </w:r>
          </w:p>
        </w:tc>
        <w:tc>
          <w:tcPr>
            <w:tcW w:w="237" w:type="dxa"/>
          </w:tcPr>
          <w:p w:rsidR="00AE0C89" w:rsidRPr="00EF1EB1" w:rsidRDefault="00AE0C89" w:rsidP="00006786">
            <w:pPr>
              <w:spacing w:before="120" w:after="120" w:line="312" w:lineRule="auto"/>
              <w:ind w:left="-60"/>
              <w:rPr>
                <w:rFonts w:eastAsia="Times New Roman" w:cs="Times New Roman"/>
                <w:b/>
                <w:szCs w:val="28"/>
              </w:rPr>
            </w:pPr>
            <w:r w:rsidRPr="00EF1EB1">
              <w:rPr>
                <w:rFonts w:eastAsia="Times New Roman" w:cs="Times New Roman"/>
                <w:b/>
                <w:szCs w:val="28"/>
              </w:rPr>
              <w:t>:</w:t>
            </w:r>
          </w:p>
        </w:tc>
        <w:tc>
          <w:tcPr>
            <w:tcW w:w="3538" w:type="dxa"/>
          </w:tcPr>
          <w:p w:rsidR="00AE0C89" w:rsidRDefault="00AE0C89" w:rsidP="00006786">
            <w:pPr>
              <w:spacing w:before="120" w:after="120" w:line="312" w:lineRule="auto"/>
              <w:ind w:left="-60" w:firstLine="24"/>
              <w:rPr>
                <w:rFonts w:eastAsia="Times New Roman" w:cs="Times New Roman"/>
                <w:b/>
                <w:szCs w:val="28"/>
              </w:rPr>
            </w:pPr>
            <w:r>
              <w:rPr>
                <w:rFonts w:eastAsia="Times New Roman" w:cs="Times New Roman"/>
                <w:b/>
                <w:szCs w:val="28"/>
              </w:rPr>
              <w:t>T</w:t>
            </w:r>
            <w:r w:rsidR="008D0A0F">
              <w:rPr>
                <w:rFonts w:eastAsia="Times New Roman" w:cs="Times New Roman"/>
                <w:b/>
                <w:szCs w:val="28"/>
              </w:rPr>
              <w:t>S</w:t>
            </w:r>
            <w:r w:rsidR="00FC3FAF">
              <w:rPr>
                <w:rFonts w:eastAsia="Times New Roman" w:cs="Times New Roman"/>
                <w:b/>
                <w:szCs w:val="28"/>
              </w:rPr>
              <w:t>. Nguyễn Hoàng Việt</w:t>
            </w:r>
          </w:p>
          <w:p w:rsidR="00006786" w:rsidRPr="00EF1EB1" w:rsidRDefault="00006786" w:rsidP="00006786">
            <w:pPr>
              <w:spacing w:before="120" w:after="120" w:line="312" w:lineRule="auto"/>
              <w:ind w:left="-60" w:firstLine="24"/>
              <w:rPr>
                <w:rFonts w:eastAsia="Times New Roman" w:cs="Times New Roman"/>
                <w:b/>
                <w:szCs w:val="28"/>
              </w:rPr>
            </w:pPr>
            <w:r>
              <w:rPr>
                <w:rFonts w:eastAsia="Times New Roman" w:cs="Times New Roman"/>
                <w:b/>
                <w:szCs w:val="28"/>
              </w:rPr>
              <w:t>T</w:t>
            </w:r>
            <w:r w:rsidR="008D0A0F">
              <w:rPr>
                <w:rFonts w:eastAsia="Times New Roman" w:cs="Times New Roman"/>
                <w:b/>
                <w:szCs w:val="28"/>
              </w:rPr>
              <w:t>S</w:t>
            </w:r>
            <w:r>
              <w:rPr>
                <w:rFonts w:eastAsia="Times New Roman" w:cs="Times New Roman"/>
                <w:b/>
                <w:szCs w:val="28"/>
              </w:rPr>
              <w:t>. Phạm Đức Đại</w:t>
            </w:r>
          </w:p>
        </w:tc>
      </w:tr>
      <w:tr w:rsidR="00AE0C89" w:rsidRPr="00EF1EB1" w:rsidTr="008579FF">
        <w:trPr>
          <w:trHeight w:val="194"/>
        </w:trPr>
        <w:tc>
          <w:tcPr>
            <w:tcW w:w="3335" w:type="dxa"/>
          </w:tcPr>
          <w:p w:rsidR="00AE0C89" w:rsidRPr="00EF1EB1" w:rsidRDefault="008579FF" w:rsidP="00006786">
            <w:pPr>
              <w:tabs>
                <w:tab w:val="right" w:pos="3276"/>
              </w:tabs>
              <w:spacing w:before="120" w:after="120" w:line="312" w:lineRule="auto"/>
              <w:ind w:left="-60" w:firstLine="0"/>
              <w:rPr>
                <w:rFonts w:eastAsia="Times New Roman" w:cs="Times New Roman"/>
                <w:b/>
                <w:szCs w:val="28"/>
              </w:rPr>
            </w:pPr>
            <w:r>
              <w:rPr>
                <w:rFonts w:eastAsia="Times New Roman" w:cs="Times New Roman"/>
                <w:b/>
                <w:szCs w:val="28"/>
              </w:rPr>
              <w:t>Nhóm s</w:t>
            </w:r>
            <w:r w:rsidR="00AE0C89" w:rsidRPr="00EF1EB1">
              <w:rPr>
                <w:rFonts w:eastAsia="Times New Roman" w:cs="Times New Roman"/>
                <w:b/>
                <w:szCs w:val="28"/>
              </w:rPr>
              <w:t>inh viên thực hiện</w:t>
            </w:r>
            <w:r w:rsidR="00AE0C89" w:rsidRPr="00EF1EB1">
              <w:rPr>
                <w:rFonts w:eastAsia="Times New Roman" w:cs="Times New Roman"/>
                <w:b/>
                <w:szCs w:val="28"/>
              </w:rPr>
              <w:tab/>
              <w:t>:</w:t>
            </w:r>
          </w:p>
        </w:tc>
        <w:tc>
          <w:tcPr>
            <w:tcW w:w="237" w:type="dxa"/>
          </w:tcPr>
          <w:p w:rsidR="00AE0C89" w:rsidRPr="00EF1EB1" w:rsidRDefault="00AE0C89" w:rsidP="00006786">
            <w:pPr>
              <w:spacing w:before="120" w:after="120" w:line="312" w:lineRule="auto"/>
              <w:ind w:left="-60"/>
              <w:rPr>
                <w:rFonts w:eastAsia="Times New Roman" w:cs="Times New Roman"/>
                <w:b/>
                <w:szCs w:val="28"/>
              </w:rPr>
            </w:pPr>
            <w:r w:rsidRPr="00EF1EB1">
              <w:rPr>
                <w:rFonts w:eastAsia="Times New Roman" w:cs="Times New Roman"/>
                <w:b/>
                <w:szCs w:val="28"/>
              </w:rPr>
              <w:t>:</w:t>
            </w:r>
          </w:p>
        </w:tc>
        <w:tc>
          <w:tcPr>
            <w:tcW w:w="3538" w:type="dxa"/>
          </w:tcPr>
          <w:p w:rsidR="00AE0C89" w:rsidRDefault="00AE0C89" w:rsidP="00006786">
            <w:pPr>
              <w:spacing w:before="120" w:after="120" w:line="312" w:lineRule="auto"/>
              <w:ind w:left="-60" w:firstLine="24"/>
              <w:rPr>
                <w:rFonts w:eastAsia="Times New Roman" w:cs="Times New Roman"/>
                <w:b/>
                <w:szCs w:val="28"/>
              </w:rPr>
            </w:pPr>
            <w:r w:rsidRPr="00EF1EB1">
              <w:rPr>
                <w:rFonts w:eastAsia="Times New Roman" w:cs="Times New Roman"/>
                <w:b/>
                <w:szCs w:val="28"/>
              </w:rPr>
              <w:t>Nguyễn Đức Trung</w:t>
            </w:r>
          </w:p>
          <w:p w:rsidR="008579FF" w:rsidRDefault="008579FF" w:rsidP="00006786">
            <w:pPr>
              <w:spacing w:before="120" w:after="120" w:line="312" w:lineRule="auto"/>
              <w:ind w:left="-60" w:firstLine="24"/>
              <w:rPr>
                <w:rFonts w:eastAsia="Times New Roman" w:cs="Times New Roman"/>
                <w:b/>
                <w:szCs w:val="28"/>
              </w:rPr>
            </w:pPr>
            <w:r>
              <w:rPr>
                <w:rFonts w:eastAsia="Times New Roman" w:cs="Times New Roman"/>
                <w:b/>
                <w:szCs w:val="28"/>
              </w:rPr>
              <w:t>Nguyễn Ngọc Thìn</w:t>
            </w:r>
          </w:p>
          <w:p w:rsidR="008579FF" w:rsidRDefault="008579FF" w:rsidP="00006786">
            <w:pPr>
              <w:spacing w:before="120" w:after="120" w:line="312" w:lineRule="auto"/>
              <w:ind w:left="-60" w:firstLine="24"/>
              <w:rPr>
                <w:rFonts w:eastAsia="Times New Roman" w:cs="Times New Roman"/>
                <w:b/>
                <w:szCs w:val="28"/>
              </w:rPr>
            </w:pPr>
            <w:r>
              <w:rPr>
                <w:rFonts w:eastAsia="Times New Roman" w:cs="Times New Roman"/>
                <w:b/>
                <w:szCs w:val="28"/>
              </w:rPr>
              <w:t>Nguyễn Đình Nam</w:t>
            </w:r>
          </w:p>
          <w:p w:rsidR="008579FF" w:rsidRPr="00EF1EB1" w:rsidRDefault="008579FF" w:rsidP="00006786">
            <w:pPr>
              <w:spacing w:before="120" w:after="120" w:line="312" w:lineRule="auto"/>
              <w:ind w:left="-60" w:firstLine="24"/>
              <w:rPr>
                <w:rFonts w:eastAsia="Times New Roman" w:cs="Times New Roman"/>
                <w:b/>
                <w:szCs w:val="28"/>
              </w:rPr>
            </w:pPr>
            <w:r>
              <w:rPr>
                <w:rFonts w:eastAsia="Times New Roman" w:cs="Times New Roman"/>
                <w:b/>
                <w:szCs w:val="28"/>
              </w:rPr>
              <w:t>Lê Anh Tuấn</w:t>
            </w:r>
          </w:p>
        </w:tc>
      </w:tr>
      <w:tr w:rsidR="00AE0C89" w:rsidRPr="00EF1EB1" w:rsidTr="008579FF">
        <w:trPr>
          <w:trHeight w:val="188"/>
        </w:trPr>
        <w:tc>
          <w:tcPr>
            <w:tcW w:w="3335" w:type="dxa"/>
          </w:tcPr>
          <w:p w:rsidR="00AE0C89" w:rsidRPr="00EF1EB1" w:rsidRDefault="00AE0C89" w:rsidP="00006786">
            <w:pPr>
              <w:tabs>
                <w:tab w:val="right" w:pos="3276"/>
              </w:tabs>
              <w:spacing w:before="120" w:after="120" w:line="312" w:lineRule="auto"/>
              <w:ind w:left="-60" w:firstLine="12"/>
              <w:rPr>
                <w:rFonts w:eastAsia="Times New Roman" w:cs="Times New Roman"/>
                <w:b/>
                <w:szCs w:val="28"/>
              </w:rPr>
            </w:pPr>
            <w:r w:rsidRPr="00EF1EB1">
              <w:rPr>
                <w:rFonts w:eastAsia="Times New Roman" w:cs="Times New Roman"/>
                <w:b/>
                <w:szCs w:val="28"/>
              </w:rPr>
              <w:t xml:space="preserve">Lớp </w:t>
            </w:r>
            <w:r w:rsidRPr="00EF1EB1">
              <w:rPr>
                <w:rFonts w:eastAsia="Times New Roman" w:cs="Times New Roman"/>
                <w:b/>
                <w:szCs w:val="28"/>
              </w:rPr>
              <w:tab/>
              <w:t>:</w:t>
            </w:r>
          </w:p>
        </w:tc>
        <w:tc>
          <w:tcPr>
            <w:tcW w:w="237" w:type="dxa"/>
          </w:tcPr>
          <w:p w:rsidR="00AE0C89" w:rsidRPr="00EF1EB1" w:rsidRDefault="00AE0C89" w:rsidP="00006786">
            <w:pPr>
              <w:spacing w:before="120" w:after="120" w:line="312" w:lineRule="auto"/>
              <w:ind w:left="-60"/>
              <w:rPr>
                <w:rFonts w:eastAsia="Times New Roman" w:cs="Times New Roman"/>
                <w:b/>
                <w:szCs w:val="28"/>
              </w:rPr>
            </w:pPr>
            <w:r w:rsidRPr="00EF1EB1">
              <w:rPr>
                <w:rFonts w:eastAsia="Times New Roman" w:cs="Times New Roman"/>
                <w:b/>
                <w:szCs w:val="28"/>
              </w:rPr>
              <w:t>:</w:t>
            </w:r>
          </w:p>
        </w:tc>
        <w:tc>
          <w:tcPr>
            <w:tcW w:w="3538" w:type="dxa"/>
          </w:tcPr>
          <w:p w:rsidR="00AE0C89" w:rsidRPr="00EF1EB1" w:rsidRDefault="00AE0C89" w:rsidP="00006786">
            <w:pPr>
              <w:spacing w:before="120" w:after="120" w:line="312" w:lineRule="auto"/>
              <w:ind w:left="-60" w:firstLine="24"/>
              <w:rPr>
                <w:rFonts w:eastAsia="Times New Roman" w:cs="Times New Roman"/>
                <w:b/>
                <w:szCs w:val="28"/>
              </w:rPr>
            </w:pPr>
            <w:r w:rsidRPr="00EF1EB1">
              <w:rPr>
                <w:rFonts w:eastAsia="Times New Roman" w:cs="Times New Roman"/>
                <w:b/>
                <w:szCs w:val="28"/>
              </w:rPr>
              <w:t>60TĐH2</w:t>
            </w:r>
          </w:p>
        </w:tc>
      </w:tr>
    </w:tbl>
    <w:p w:rsidR="00AE0C89" w:rsidRPr="00EF1EB1" w:rsidRDefault="00AE0C89" w:rsidP="00006786">
      <w:pPr>
        <w:spacing w:before="120" w:after="120" w:line="312" w:lineRule="auto"/>
        <w:rPr>
          <w:rFonts w:eastAsia="Calibri" w:cs="Times New Roman"/>
          <w:b/>
          <w:szCs w:val="28"/>
        </w:rPr>
      </w:pPr>
    </w:p>
    <w:p w:rsidR="00AE0C89" w:rsidRPr="00EF1EB1" w:rsidRDefault="00AE0C89" w:rsidP="00006786">
      <w:pPr>
        <w:spacing w:before="120" w:after="120" w:line="312" w:lineRule="auto"/>
        <w:jc w:val="center"/>
        <w:rPr>
          <w:rFonts w:eastAsia="Calibri" w:cs="Times New Roman"/>
          <w:b/>
          <w:szCs w:val="28"/>
        </w:rPr>
        <w:sectPr w:rsidR="00AE0C89" w:rsidRPr="00EF1EB1" w:rsidSect="005349F2">
          <w:pgSz w:w="11906" w:h="16838" w:code="9"/>
          <w:pgMar w:top="1296" w:right="864" w:bottom="1296" w:left="1872" w:header="720" w:footer="720" w:gutter="0"/>
          <w:pgBorders w:display="firstPage">
            <w:top w:val="single" w:sz="36" w:space="1" w:color="auto"/>
            <w:left w:val="single" w:sz="36" w:space="4" w:color="auto"/>
            <w:bottom w:val="single" w:sz="36" w:space="1" w:color="auto"/>
            <w:right w:val="single" w:sz="36" w:space="4" w:color="auto"/>
          </w:pgBorders>
          <w:cols w:space="720"/>
          <w:docGrid w:linePitch="360"/>
        </w:sectPr>
      </w:pPr>
      <w:r w:rsidRPr="00EF1EB1">
        <w:rPr>
          <w:rFonts w:eastAsia="Calibri" w:cs="Times New Roman"/>
          <w:b/>
          <w:szCs w:val="28"/>
        </w:rPr>
        <w:t>Hà Nội 2021</w:t>
      </w:r>
    </w:p>
    <w:bookmarkEnd w:id="0"/>
    <w:p w:rsidR="00AE0C89" w:rsidRPr="00043207" w:rsidRDefault="00AE0C89" w:rsidP="002F2873">
      <w:pPr>
        <w:spacing w:before="120" w:after="120" w:line="312" w:lineRule="auto"/>
        <w:jc w:val="center"/>
        <w:rPr>
          <w:rFonts w:cs="Times New Roman"/>
          <w:b/>
          <w:sz w:val="32"/>
          <w:szCs w:val="32"/>
        </w:rPr>
      </w:pPr>
      <w:r w:rsidRPr="00043207">
        <w:rPr>
          <w:rFonts w:cs="Times New Roman"/>
          <w:b/>
          <w:sz w:val="32"/>
          <w:szCs w:val="32"/>
        </w:rPr>
        <w:lastRenderedPageBreak/>
        <w:t>MỤC LỤC</w:t>
      </w:r>
    </w:p>
    <w:sdt>
      <w:sdtPr>
        <w:rPr>
          <w:rFonts w:ascii="Times New Roman" w:eastAsiaTheme="minorHAnsi" w:hAnsi="Times New Roman" w:cs="Times New Roman"/>
          <w:color w:val="auto"/>
          <w:sz w:val="28"/>
          <w:szCs w:val="22"/>
        </w:rPr>
        <w:id w:val="-419336922"/>
        <w:docPartObj>
          <w:docPartGallery w:val="Table of Contents"/>
          <w:docPartUnique/>
        </w:docPartObj>
      </w:sdtPr>
      <w:sdtEndPr>
        <w:rPr>
          <w:noProof/>
        </w:rPr>
      </w:sdtEndPr>
      <w:sdtContent>
        <w:p w:rsidR="00AE0C89" w:rsidRPr="00ED622F" w:rsidRDefault="00AE0C89" w:rsidP="00ED622F">
          <w:pPr>
            <w:pStyle w:val="TOCHeading"/>
            <w:spacing w:before="120" w:after="120" w:line="336" w:lineRule="auto"/>
            <w:rPr>
              <w:rFonts w:ascii="Times New Roman" w:hAnsi="Times New Roman" w:cs="Times New Roman"/>
            </w:rPr>
          </w:pPr>
        </w:p>
        <w:p w:rsidR="00ED622F" w:rsidRPr="00ED622F" w:rsidRDefault="00830B56" w:rsidP="00ED622F">
          <w:pPr>
            <w:pStyle w:val="TOC1"/>
            <w:tabs>
              <w:tab w:val="right" w:leader="dot" w:pos="9089"/>
            </w:tabs>
            <w:spacing w:before="120" w:after="120" w:line="336" w:lineRule="auto"/>
            <w:rPr>
              <w:rFonts w:asciiTheme="minorHAnsi" w:eastAsiaTheme="minorEastAsia" w:hAnsiTheme="minorHAnsi"/>
              <w:noProof/>
              <w:sz w:val="22"/>
            </w:rPr>
          </w:pPr>
          <w:r w:rsidRPr="00ED622F">
            <w:rPr>
              <w:rFonts w:cs="Times New Roman"/>
            </w:rPr>
            <w:fldChar w:fldCharType="begin"/>
          </w:r>
          <w:r w:rsidR="00AE0C89" w:rsidRPr="00ED622F">
            <w:rPr>
              <w:rFonts w:cs="Times New Roman"/>
            </w:rPr>
            <w:instrText xml:space="preserve"> TOC \o "1-3" \h \z \u </w:instrText>
          </w:r>
          <w:r w:rsidRPr="00ED622F">
            <w:rPr>
              <w:rFonts w:cs="Times New Roman"/>
            </w:rPr>
            <w:fldChar w:fldCharType="separate"/>
          </w:r>
          <w:hyperlink w:anchor="_Toc103722085" w:history="1">
            <w:r w:rsidR="00ED622F" w:rsidRPr="00ED622F">
              <w:rPr>
                <w:rStyle w:val="Hyperlink"/>
                <w:rFonts w:cs="Times New Roman"/>
                <w:noProof/>
              </w:rPr>
              <w:t>MỞ ĐẦU</w:t>
            </w:r>
            <w:r w:rsidR="00ED622F" w:rsidRPr="00ED622F">
              <w:rPr>
                <w:noProof/>
                <w:webHidden/>
              </w:rPr>
              <w:tab/>
            </w:r>
            <w:r w:rsidRPr="00ED622F">
              <w:rPr>
                <w:noProof/>
                <w:webHidden/>
              </w:rPr>
              <w:fldChar w:fldCharType="begin"/>
            </w:r>
            <w:r w:rsidR="00ED622F" w:rsidRPr="00ED622F">
              <w:rPr>
                <w:noProof/>
                <w:webHidden/>
              </w:rPr>
              <w:instrText xml:space="preserve"> PAGEREF _Toc103722085 \h </w:instrText>
            </w:r>
            <w:r w:rsidRPr="00ED622F">
              <w:rPr>
                <w:noProof/>
                <w:webHidden/>
              </w:rPr>
            </w:r>
            <w:r w:rsidRPr="00ED622F">
              <w:rPr>
                <w:noProof/>
                <w:webHidden/>
              </w:rPr>
              <w:fldChar w:fldCharType="separate"/>
            </w:r>
            <w:r w:rsidR="00ED622F" w:rsidRPr="00ED622F">
              <w:rPr>
                <w:noProof/>
                <w:webHidden/>
              </w:rPr>
              <w:t>3</w:t>
            </w:r>
            <w:r w:rsidRPr="00ED622F">
              <w:rPr>
                <w:noProof/>
                <w:webHidden/>
              </w:rPr>
              <w:fldChar w:fldCharType="end"/>
            </w:r>
          </w:hyperlink>
        </w:p>
        <w:p w:rsidR="00ED622F" w:rsidRPr="00ED622F" w:rsidRDefault="00830B56" w:rsidP="00ED622F">
          <w:pPr>
            <w:pStyle w:val="TOC1"/>
            <w:tabs>
              <w:tab w:val="right" w:leader="dot" w:pos="9089"/>
            </w:tabs>
            <w:spacing w:before="120" w:after="120" w:line="336" w:lineRule="auto"/>
            <w:rPr>
              <w:rFonts w:asciiTheme="minorHAnsi" w:eastAsiaTheme="minorEastAsia" w:hAnsiTheme="minorHAnsi"/>
              <w:noProof/>
              <w:sz w:val="22"/>
            </w:rPr>
          </w:pPr>
          <w:hyperlink w:anchor="_Toc103722086" w:history="1">
            <w:r w:rsidR="00ED622F" w:rsidRPr="00ED622F">
              <w:rPr>
                <w:rStyle w:val="Hyperlink"/>
                <w:rFonts w:cs="Times New Roman"/>
                <w:noProof/>
              </w:rPr>
              <w:t>CHƯƠNG 1: GIỚI THIỆU VỀ BIẾN TẦN MA TRẬN</w:t>
            </w:r>
            <w:r w:rsidR="00ED622F" w:rsidRPr="00ED622F">
              <w:rPr>
                <w:noProof/>
                <w:webHidden/>
              </w:rPr>
              <w:tab/>
            </w:r>
            <w:r w:rsidRPr="00ED622F">
              <w:rPr>
                <w:noProof/>
                <w:webHidden/>
              </w:rPr>
              <w:fldChar w:fldCharType="begin"/>
            </w:r>
            <w:r w:rsidR="00ED622F" w:rsidRPr="00ED622F">
              <w:rPr>
                <w:noProof/>
                <w:webHidden/>
              </w:rPr>
              <w:instrText xml:space="preserve"> PAGEREF _Toc103722086 \h </w:instrText>
            </w:r>
            <w:r w:rsidRPr="00ED622F">
              <w:rPr>
                <w:noProof/>
                <w:webHidden/>
              </w:rPr>
            </w:r>
            <w:r w:rsidRPr="00ED622F">
              <w:rPr>
                <w:noProof/>
                <w:webHidden/>
              </w:rPr>
              <w:fldChar w:fldCharType="separate"/>
            </w:r>
            <w:r w:rsidR="00ED622F" w:rsidRPr="00ED622F">
              <w:rPr>
                <w:noProof/>
                <w:webHidden/>
              </w:rPr>
              <w:t>5</w:t>
            </w:r>
            <w:r w:rsidRPr="00ED622F">
              <w:rPr>
                <w:noProof/>
                <w:webHidden/>
              </w:rPr>
              <w:fldChar w:fldCharType="end"/>
            </w:r>
          </w:hyperlink>
        </w:p>
        <w:p w:rsidR="00ED622F" w:rsidRPr="00ED622F" w:rsidRDefault="00830B56" w:rsidP="00ED622F">
          <w:pPr>
            <w:pStyle w:val="TOC2"/>
            <w:tabs>
              <w:tab w:val="left" w:pos="1100"/>
              <w:tab w:val="right" w:leader="dot" w:pos="9089"/>
            </w:tabs>
            <w:spacing w:before="120" w:after="120" w:line="336" w:lineRule="auto"/>
            <w:rPr>
              <w:rFonts w:asciiTheme="minorHAnsi" w:eastAsiaTheme="minorEastAsia" w:hAnsiTheme="minorHAnsi"/>
              <w:noProof/>
              <w:sz w:val="22"/>
            </w:rPr>
          </w:pPr>
          <w:hyperlink w:anchor="_Toc103722087" w:history="1">
            <w:r w:rsidR="00ED622F" w:rsidRPr="00ED622F">
              <w:rPr>
                <w:rStyle w:val="Hyperlink"/>
                <w:rFonts w:cs="Times New Roman"/>
                <w:noProof/>
              </w:rPr>
              <w:t>1.1.</w:t>
            </w:r>
            <w:r w:rsidR="00ED622F" w:rsidRPr="00ED622F">
              <w:rPr>
                <w:rFonts w:asciiTheme="minorHAnsi" w:eastAsiaTheme="minorEastAsia" w:hAnsiTheme="minorHAnsi"/>
                <w:noProof/>
                <w:sz w:val="22"/>
              </w:rPr>
              <w:tab/>
            </w:r>
            <w:r w:rsidR="00ED622F" w:rsidRPr="00ED622F">
              <w:rPr>
                <w:rStyle w:val="Hyperlink"/>
                <w:rFonts w:cs="Times New Roman"/>
                <w:noProof/>
              </w:rPr>
              <w:t>Giới thiệu về biến tần</w:t>
            </w:r>
            <w:r w:rsidR="00ED622F" w:rsidRPr="00ED622F">
              <w:rPr>
                <w:noProof/>
                <w:webHidden/>
              </w:rPr>
              <w:tab/>
            </w:r>
            <w:r w:rsidRPr="00ED622F">
              <w:rPr>
                <w:noProof/>
                <w:webHidden/>
              </w:rPr>
              <w:fldChar w:fldCharType="begin"/>
            </w:r>
            <w:r w:rsidR="00ED622F" w:rsidRPr="00ED622F">
              <w:rPr>
                <w:noProof/>
                <w:webHidden/>
              </w:rPr>
              <w:instrText xml:space="preserve"> PAGEREF _Toc103722087 \h </w:instrText>
            </w:r>
            <w:r w:rsidRPr="00ED622F">
              <w:rPr>
                <w:noProof/>
                <w:webHidden/>
              </w:rPr>
            </w:r>
            <w:r w:rsidRPr="00ED622F">
              <w:rPr>
                <w:noProof/>
                <w:webHidden/>
              </w:rPr>
              <w:fldChar w:fldCharType="separate"/>
            </w:r>
            <w:r w:rsidR="00ED622F" w:rsidRPr="00ED622F">
              <w:rPr>
                <w:noProof/>
                <w:webHidden/>
              </w:rPr>
              <w:t>5</w:t>
            </w:r>
            <w:r w:rsidRPr="00ED622F">
              <w:rPr>
                <w:noProof/>
                <w:webHidden/>
              </w:rPr>
              <w:fldChar w:fldCharType="end"/>
            </w:r>
          </w:hyperlink>
        </w:p>
        <w:p w:rsidR="00ED622F" w:rsidRPr="00ED622F" w:rsidRDefault="00830B56" w:rsidP="00ED622F">
          <w:pPr>
            <w:pStyle w:val="TOC2"/>
            <w:tabs>
              <w:tab w:val="left" w:pos="1100"/>
              <w:tab w:val="right" w:leader="dot" w:pos="9089"/>
            </w:tabs>
            <w:spacing w:before="120" w:after="120" w:line="336" w:lineRule="auto"/>
            <w:rPr>
              <w:rFonts w:asciiTheme="minorHAnsi" w:eastAsiaTheme="minorEastAsia" w:hAnsiTheme="minorHAnsi"/>
              <w:noProof/>
              <w:sz w:val="22"/>
            </w:rPr>
          </w:pPr>
          <w:hyperlink w:anchor="_Toc103722088" w:history="1">
            <w:r w:rsidR="00ED622F" w:rsidRPr="00ED622F">
              <w:rPr>
                <w:rStyle w:val="Hyperlink"/>
                <w:rFonts w:cs="Times New Roman"/>
                <w:noProof/>
              </w:rPr>
              <w:t>1.2.</w:t>
            </w:r>
            <w:r w:rsidR="00ED622F" w:rsidRPr="00ED622F">
              <w:rPr>
                <w:rFonts w:asciiTheme="minorHAnsi" w:eastAsiaTheme="minorEastAsia" w:hAnsiTheme="minorHAnsi"/>
                <w:noProof/>
                <w:sz w:val="22"/>
              </w:rPr>
              <w:tab/>
            </w:r>
            <w:r w:rsidR="00ED622F" w:rsidRPr="00ED622F">
              <w:rPr>
                <w:rStyle w:val="Hyperlink"/>
                <w:rFonts w:cs="Times New Roman"/>
                <w:noProof/>
              </w:rPr>
              <w:t>Biến tần ma trận (Matrix Converter)</w:t>
            </w:r>
            <w:r w:rsidR="00ED622F" w:rsidRPr="00ED622F">
              <w:rPr>
                <w:noProof/>
                <w:webHidden/>
              </w:rPr>
              <w:tab/>
            </w:r>
            <w:r w:rsidRPr="00ED622F">
              <w:rPr>
                <w:noProof/>
                <w:webHidden/>
              </w:rPr>
              <w:fldChar w:fldCharType="begin"/>
            </w:r>
            <w:r w:rsidR="00ED622F" w:rsidRPr="00ED622F">
              <w:rPr>
                <w:noProof/>
                <w:webHidden/>
              </w:rPr>
              <w:instrText xml:space="preserve"> PAGEREF _Toc103722088 \h </w:instrText>
            </w:r>
            <w:r w:rsidRPr="00ED622F">
              <w:rPr>
                <w:noProof/>
                <w:webHidden/>
              </w:rPr>
            </w:r>
            <w:r w:rsidRPr="00ED622F">
              <w:rPr>
                <w:noProof/>
                <w:webHidden/>
              </w:rPr>
              <w:fldChar w:fldCharType="separate"/>
            </w:r>
            <w:r w:rsidR="00ED622F" w:rsidRPr="00ED622F">
              <w:rPr>
                <w:noProof/>
                <w:webHidden/>
              </w:rPr>
              <w:t>7</w:t>
            </w:r>
            <w:r w:rsidRPr="00ED622F">
              <w:rPr>
                <w:noProof/>
                <w:webHidden/>
              </w:rPr>
              <w:fldChar w:fldCharType="end"/>
            </w:r>
          </w:hyperlink>
        </w:p>
        <w:p w:rsidR="00ED622F" w:rsidRPr="00ED622F" w:rsidRDefault="00830B56" w:rsidP="00ED622F">
          <w:pPr>
            <w:pStyle w:val="TOC3"/>
            <w:tabs>
              <w:tab w:val="left" w:pos="1540"/>
              <w:tab w:val="right" w:leader="dot" w:pos="9089"/>
            </w:tabs>
            <w:spacing w:before="120" w:after="120" w:line="336" w:lineRule="auto"/>
            <w:rPr>
              <w:rFonts w:asciiTheme="minorHAnsi" w:eastAsiaTheme="minorEastAsia" w:hAnsiTheme="minorHAnsi"/>
              <w:noProof/>
              <w:sz w:val="22"/>
            </w:rPr>
          </w:pPr>
          <w:hyperlink w:anchor="_Toc103722089" w:history="1">
            <w:r w:rsidR="00ED622F" w:rsidRPr="00ED622F">
              <w:rPr>
                <w:rStyle w:val="Hyperlink"/>
                <w:rFonts w:cs="Times New Roman"/>
                <w:noProof/>
              </w:rPr>
              <w:t>1.2.1.</w:t>
            </w:r>
            <w:r w:rsidR="00ED622F" w:rsidRPr="00ED622F">
              <w:rPr>
                <w:rFonts w:asciiTheme="minorHAnsi" w:eastAsiaTheme="minorEastAsia" w:hAnsiTheme="minorHAnsi"/>
                <w:noProof/>
                <w:sz w:val="22"/>
              </w:rPr>
              <w:tab/>
            </w:r>
            <w:r w:rsidR="00ED622F" w:rsidRPr="00ED622F">
              <w:rPr>
                <w:rStyle w:val="Hyperlink"/>
                <w:rFonts w:cs="Times New Roman"/>
                <w:noProof/>
              </w:rPr>
              <w:t>Khái quát chung</w:t>
            </w:r>
            <w:r w:rsidR="00ED622F" w:rsidRPr="00ED622F">
              <w:rPr>
                <w:noProof/>
                <w:webHidden/>
              </w:rPr>
              <w:tab/>
            </w:r>
            <w:r w:rsidRPr="00ED622F">
              <w:rPr>
                <w:noProof/>
                <w:webHidden/>
              </w:rPr>
              <w:fldChar w:fldCharType="begin"/>
            </w:r>
            <w:r w:rsidR="00ED622F" w:rsidRPr="00ED622F">
              <w:rPr>
                <w:noProof/>
                <w:webHidden/>
              </w:rPr>
              <w:instrText xml:space="preserve"> PAGEREF _Toc103722089 \h </w:instrText>
            </w:r>
            <w:r w:rsidRPr="00ED622F">
              <w:rPr>
                <w:noProof/>
                <w:webHidden/>
              </w:rPr>
            </w:r>
            <w:r w:rsidRPr="00ED622F">
              <w:rPr>
                <w:noProof/>
                <w:webHidden/>
              </w:rPr>
              <w:fldChar w:fldCharType="separate"/>
            </w:r>
            <w:r w:rsidR="00ED622F" w:rsidRPr="00ED622F">
              <w:rPr>
                <w:noProof/>
                <w:webHidden/>
              </w:rPr>
              <w:t>7</w:t>
            </w:r>
            <w:r w:rsidRPr="00ED622F">
              <w:rPr>
                <w:noProof/>
                <w:webHidden/>
              </w:rPr>
              <w:fldChar w:fldCharType="end"/>
            </w:r>
          </w:hyperlink>
        </w:p>
        <w:p w:rsidR="00ED622F" w:rsidRPr="00ED622F" w:rsidRDefault="00830B56" w:rsidP="00ED622F">
          <w:pPr>
            <w:pStyle w:val="TOC3"/>
            <w:tabs>
              <w:tab w:val="left" w:pos="1540"/>
              <w:tab w:val="right" w:leader="dot" w:pos="9089"/>
            </w:tabs>
            <w:spacing w:before="120" w:after="120" w:line="336" w:lineRule="auto"/>
            <w:rPr>
              <w:rFonts w:asciiTheme="minorHAnsi" w:eastAsiaTheme="minorEastAsia" w:hAnsiTheme="minorHAnsi"/>
              <w:noProof/>
              <w:sz w:val="22"/>
            </w:rPr>
          </w:pPr>
          <w:hyperlink w:anchor="_Toc103722090" w:history="1">
            <w:r w:rsidR="00ED622F" w:rsidRPr="00ED622F">
              <w:rPr>
                <w:rStyle w:val="Hyperlink"/>
                <w:rFonts w:cs="Times New Roman"/>
                <w:noProof/>
              </w:rPr>
              <w:t>1.2.2.</w:t>
            </w:r>
            <w:r w:rsidR="00ED622F" w:rsidRPr="00ED622F">
              <w:rPr>
                <w:rFonts w:asciiTheme="minorHAnsi" w:eastAsiaTheme="minorEastAsia" w:hAnsiTheme="minorHAnsi"/>
                <w:noProof/>
                <w:sz w:val="22"/>
              </w:rPr>
              <w:tab/>
            </w:r>
            <w:r w:rsidR="00ED622F" w:rsidRPr="00ED622F">
              <w:rPr>
                <w:rStyle w:val="Hyperlink"/>
                <w:rFonts w:cs="Times New Roman"/>
                <w:noProof/>
              </w:rPr>
              <w:t>Cấu hình của biến tần ma trận</w:t>
            </w:r>
            <w:r w:rsidR="00ED622F" w:rsidRPr="00ED622F">
              <w:rPr>
                <w:noProof/>
                <w:webHidden/>
              </w:rPr>
              <w:tab/>
            </w:r>
            <w:r w:rsidRPr="00ED622F">
              <w:rPr>
                <w:noProof/>
                <w:webHidden/>
              </w:rPr>
              <w:fldChar w:fldCharType="begin"/>
            </w:r>
            <w:r w:rsidR="00ED622F" w:rsidRPr="00ED622F">
              <w:rPr>
                <w:noProof/>
                <w:webHidden/>
              </w:rPr>
              <w:instrText xml:space="preserve"> PAGEREF _Toc103722090 \h </w:instrText>
            </w:r>
            <w:r w:rsidRPr="00ED622F">
              <w:rPr>
                <w:noProof/>
                <w:webHidden/>
              </w:rPr>
            </w:r>
            <w:r w:rsidRPr="00ED622F">
              <w:rPr>
                <w:noProof/>
                <w:webHidden/>
              </w:rPr>
              <w:fldChar w:fldCharType="separate"/>
            </w:r>
            <w:r w:rsidR="00ED622F" w:rsidRPr="00ED622F">
              <w:rPr>
                <w:noProof/>
                <w:webHidden/>
              </w:rPr>
              <w:t>8</w:t>
            </w:r>
            <w:r w:rsidRPr="00ED622F">
              <w:rPr>
                <w:noProof/>
                <w:webHidden/>
              </w:rPr>
              <w:fldChar w:fldCharType="end"/>
            </w:r>
          </w:hyperlink>
        </w:p>
        <w:p w:rsidR="00ED622F" w:rsidRPr="00ED622F" w:rsidRDefault="00830B56" w:rsidP="00ED622F">
          <w:pPr>
            <w:pStyle w:val="TOC3"/>
            <w:tabs>
              <w:tab w:val="left" w:pos="1540"/>
              <w:tab w:val="right" w:leader="dot" w:pos="9089"/>
            </w:tabs>
            <w:spacing w:before="120" w:after="120" w:line="336" w:lineRule="auto"/>
            <w:rPr>
              <w:rFonts w:asciiTheme="minorHAnsi" w:eastAsiaTheme="minorEastAsia" w:hAnsiTheme="minorHAnsi"/>
              <w:noProof/>
              <w:sz w:val="22"/>
            </w:rPr>
          </w:pPr>
          <w:hyperlink w:anchor="_Toc103722091" w:history="1">
            <w:r w:rsidR="00ED622F" w:rsidRPr="00ED622F">
              <w:rPr>
                <w:rStyle w:val="Hyperlink"/>
                <w:rFonts w:cs="Times New Roman"/>
                <w:noProof/>
              </w:rPr>
              <w:t>1.2.3.</w:t>
            </w:r>
            <w:r w:rsidR="00ED622F" w:rsidRPr="00ED622F">
              <w:rPr>
                <w:rFonts w:asciiTheme="minorHAnsi" w:eastAsiaTheme="minorEastAsia" w:hAnsiTheme="minorHAnsi"/>
                <w:noProof/>
                <w:sz w:val="22"/>
              </w:rPr>
              <w:tab/>
            </w:r>
            <w:r w:rsidR="00ED622F" w:rsidRPr="00ED622F">
              <w:rPr>
                <w:rStyle w:val="Hyperlink"/>
                <w:rFonts w:cs="Times New Roman"/>
                <w:noProof/>
              </w:rPr>
              <w:t>Mô hình toán học của biến tần ma trận</w:t>
            </w:r>
            <w:r w:rsidR="00ED622F" w:rsidRPr="00ED622F">
              <w:rPr>
                <w:noProof/>
                <w:webHidden/>
              </w:rPr>
              <w:tab/>
            </w:r>
            <w:r w:rsidRPr="00ED622F">
              <w:rPr>
                <w:noProof/>
                <w:webHidden/>
              </w:rPr>
              <w:fldChar w:fldCharType="begin"/>
            </w:r>
            <w:r w:rsidR="00ED622F" w:rsidRPr="00ED622F">
              <w:rPr>
                <w:noProof/>
                <w:webHidden/>
              </w:rPr>
              <w:instrText xml:space="preserve"> PAGEREF _Toc103722091 \h </w:instrText>
            </w:r>
            <w:r w:rsidRPr="00ED622F">
              <w:rPr>
                <w:noProof/>
                <w:webHidden/>
              </w:rPr>
            </w:r>
            <w:r w:rsidRPr="00ED622F">
              <w:rPr>
                <w:noProof/>
                <w:webHidden/>
              </w:rPr>
              <w:fldChar w:fldCharType="separate"/>
            </w:r>
            <w:r w:rsidR="00ED622F" w:rsidRPr="00ED622F">
              <w:rPr>
                <w:noProof/>
                <w:webHidden/>
              </w:rPr>
              <w:t>9</w:t>
            </w:r>
            <w:r w:rsidRPr="00ED622F">
              <w:rPr>
                <w:noProof/>
                <w:webHidden/>
              </w:rPr>
              <w:fldChar w:fldCharType="end"/>
            </w:r>
          </w:hyperlink>
        </w:p>
        <w:p w:rsidR="00ED622F" w:rsidRPr="00ED622F" w:rsidRDefault="00830B56" w:rsidP="00ED622F">
          <w:pPr>
            <w:pStyle w:val="TOC2"/>
            <w:tabs>
              <w:tab w:val="left" w:pos="1100"/>
              <w:tab w:val="right" w:leader="dot" w:pos="9089"/>
            </w:tabs>
            <w:spacing w:before="120" w:after="120" w:line="336" w:lineRule="auto"/>
            <w:rPr>
              <w:rFonts w:asciiTheme="minorHAnsi" w:eastAsiaTheme="minorEastAsia" w:hAnsiTheme="minorHAnsi"/>
              <w:noProof/>
              <w:sz w:val="22"/>
            </w:rPr>
          </w:pPr>
          <w:hyperlink w:anchor="_Toc103722092" w:history="1">
            <w:r w:rsidR="00ED622F" w:rsidRPr="00ED622F">
              <w:rPr>
                <w:rStyle w:val="Hyperlink"/>
                <w:rFonts w:cs="Times New Roman"/>
                <w:noProof/>
              </w:rPr>
              <w:t>1.3.</w:t>
            </w:r>
            <w:r w:rsidR="00ED622F" w:rsidRPr="00ED622F">
              <w:rPr>
                <w:rFonts w:asciiTheme="minorHAnsi" w:eastAsiaTheme="minorEastAsia" w:hAnsiTheme="minorHAnsi"/>
                <w:noProof/>
                <w:sz w:val="22"/>
              </w:rPr>
              <w:tab/>
            </w:r>
            <w:r w:rsidR="00ED622F" w:rsidRPr="00ED622F">
              <w:rPr>
                <w:rStyle w:val="Hyperlink"/>
                <w:rFonts w:cs="Times New Roman"/>
                <w:noProof/>
              </w:rPr>
              <w:t>Phân tích trạng thái chuyển mạch</w:t>
            </w:r>
            <w:r w:rsidR="00ED622F" w:rsidRPr="00ED622F">
              <w:rPr>
                <w:noProof/>
                <w:webHidden/>
              </w:rPr>
              <w:tab/>
            </w:r>
            <w:r w:rsidRPr="00ED622F">
              <w:rPr>
                <w:noProof/>
                <w:webHidden/>
              </w:rPr>
              <w:fldChar w:fldCharType="begin"/>
            </w:r>
            <w:r w:rsidR="00ED622F" w:rsidRPr="00ED622F">
              <w:rPr>
                <w:noProof/>
                <w:webHidden/>
              </w:rPr>
              <w:instrText xml:space="preserve"> PAGEREF _Toc103722092 \h </w:instrText>
            </w:r>
            <w:r w:rsidRPr="00ED622F">
              <w:rPr>
                <w:noProof/>
                <w:webHidden/>
              </w:rPr>
            </w:r>
            <w:r w:rsidRPr="00ED622F">
              <w:rPr>
                <w:noProof/>
                <w:webHidden/>
              </w:rPr>
              <w:fldChar w:fldCharType="separate"/>
            </w:r>
            <w:r w:rsidR="00ED622F" w:rsidRPr="00ED622F">
              <w:rPr>
                <w:noProof/>
                <w:webHidden/>
              </w:rPr>
              <w:t>11</w:t>
            </w:r>
            <w:r w:rsidRPr="00ED622F">
              <w:rPr>
                <w:noProof/>
                <w:webHidden/>
              </w:rPr>
              <w:fldChar w:fldCharType="end"/>
            </w:r>
          </w:hyperlink>
        </w:p>
        <w:p w:rsidR="00ED622F" w:rsidRPr="00ED622F" w:rsidRDefault="00830B56" w:rsidP="00ED622F">
          <w:pPr>
            <w:pStyle w:val="TOC2"/>
            <w:tabs>
              <w:tab w:val="left" w:pos="1100"/>
              <w:tab w:val="right" w:leader="dot" w:pos="9089"/>
            </w:tabs>
            <w:spacing w:before="120" w:after="120" w:line="336" w:lineRule="auto"/>
            <w:rPr>
              <w:rFonts w:asciiTheme="minorHAnsi" w:eastAsiaTheme="minorEastAsia" w:hAnsiTheme="minorHAnsi"/>
              <w:noProof/>
              <w:sz w:val="22"/>
            </w:rPr>
          </w:pPr>
          <w:hyperlink w:anchor="_Toc103722093" w:history="1">
            <w:r w:rsidR="00ED622F" w:rsidRPr="00ED622F">
              <w:rPr>
                <w:rStyle w:val="Hyperlink"/>
                <w:rFonts w:cs="Times New Roman"/>
                <w:noProof/>
              </w:rPr>
              <w:t>1.4.</w:t>
            </w:r>
            <w:r w:rsidR="00ED622F" w:rsidRPr="00ED622F">
              <w:rPr>
                <w:rFonts w:asciiTheme="minorHAnsi" w:eastAsiaTheme="minorEastAsia" w:hAnsiTheme="minorHAnsi"/>
                <w:noProof/>
                <w:sz w:val="22"/>
              </w:rPr>
              <w:tab/>
            </w:r>
            <w:r w:rsidR="00ED622F" w:rsidRPr="00ED622F">
              <w:rPr>
                <w:rStyle w:val="Hyperlink"/>
                <w:rFonts w:cs="Times New Roman"/>
                <w:noProof/>
              </w:rPr>
              <w:t>Mối liên hệ giữa dòng đầu vào và điện áp đầu ra</w:t>
            </w:r>
            <w:r w:rsidR="00ED622F" w:rsidRPr="00ED622F">
              <w:rPr>
                <w:noProof/>
                <w:webHidden/>
              </w:rPr>
              <w:tab/>
            </w:r>
            <w:r w:rsidRPr="00ED622F">
              <w:rPr>
                <w:noProof/>
                <w:webHidden/>
              </w:rPr>
              <w:fldChar w:fldCharType="begin"/>
            </w:r>
            <w:r w:rsidR="00ED622F" w:rsidRPr="00ED622F">
              <w:rPr>
                <w:noProof/>
                <w:webHidden/>
              </w:rPr>
              <w:instrText xml:space="preserve"> PAGEREF _Toc103722093 \h </w:instrText>
            </w:r>
            <w:r w:rsidRPr="00ED622F">
              <w:rPr>
                <w:noProof/>
                <w:webHidden/>
              </w:rPr>
            </w:r>
            <w:r w:rsidRPr="00ED622F">
              <w:rPr>
                <w:noProof/>
                <w:webHidden/>
              </w:rPr>
              <w:fldChar w:fldCharType="separate"/>
            </w:r>
            <w:r w:rsidR="00ED622F" w:rsidRPr="00ED622F">
              <w:rPr>
                <w:noProof/>
                <w:webHidden/>
              </w:rPr>
              <w:t>12</w:t>
            </w:r>
            <w:r w:rsidRPr="00ED622F">
              <w:rPr>
                <w:noProof/>
                <w:webHidden/>
              </w:rPr>
              <w:fldChar w:fldCharType="end"/>
            </w:r>
          </w:hyperlink>
        </w:p>
        <w:p w:rsidR="00ED622F" w:rsidRPr="00ED622F" w:rsidRDefault="00830B56" w:rsidP="00ED622F">
          <w:pPr>
            <w:pStyle w:val="TOC2"/>
            <w:tabs>
              <w:tab w:val="left" w:pos="1100"/>
              <w:tab w:val="right" w:leader="dot" w:pos="9089"/>
            </w:tabs>
            <w:spacing w:before="120" w:after="120" w:line="336" w:lineRule="auto"/>
            <w:rPr>
              <w:rFonts w:asciiTheme="minorHAnsi" w:eastAsiaTheme="minorEastAsia" w:hAnsiTheme="minorHAnsi"/>
              <w:noProof/>
              <w:sz w:val="22"/>
            </w:rPr>
          </w:pPr>
          <w:hyperlink w:anchor="_Toc103722094" w:history="1">
            <w:r w:rsidR="00ED622F" w:rsidRPr="00ED622F">
              <w:rPr>
                <w:rStyle w:val="Hyperlink"/>
                <w:noProof/>
              </w:rPr>
              <w:t>1.5.</w:t>
            </w:r>
            <w:r w:rsidR="00ED622F" w:rsidRPr="00ED622F">
              <w:rPr>
                <w:rFonts w:asciiTheme="minorHAnsi" w:eastAsiaTheme="minorEastAsia" w:hAnsiTheme="minorHAnsi"/>
                <w:noProof/>
                <w:sz w:val="22"/>
              </w:rPr>
              <w:tab/>
            </w:r>
            <w:r w:rsidR="00ED622F" w:rsidRPr="00ED622F">
              <w:rPr>
                <w:rStyle w:val="Hyperlink"/>
                <w:noProof/>
              </w:rPr>
              <w:t>Phương pháp chuyển mạch bốn bước</w:t>
            </w:r>
            <w:r w:rsidR="00ED622F" w:rsidRPr="00ED622F">
              <w:rPr>
                <w:noProof/>
                <w:webHidden/>
              </w:rPr>
              <w:tab/>
            </w:r>
            <w:r w:rsidRPr="00ED622F">
              <w:rPr>
                <w:noProof/>
                <w:webHidden/>
              </w:rPr>
              <w:fldChar w:fldCharType="begin"/>
            </w:r>
            <w:r w:rsidR="00ED622F" w:rsidRPr="00ED622F">
              <w:rPr>
                <w:noProof/>
                <w:webHidden/>
              </w:rPr>
              <w:instrText xml:space="preserve"> PAGEREF _Toc103722094 \h </w:instrText>
            </w:r>
            <w:r w:rsidRPr="00ED622F">
              <w:rPr>
                <w:noProof/>
                <w:webHidden/>
              </w:rPr>
            </w:r>
            <w:r w:rsidRPr="00ED622F">
              <w:rPr>
                <w:noProof/>
                <w:webHidden/>
              </w:rPr>
              <w:fldChar w:fldCharType="separate"/>
            </w:r>
            <w:r w:rsidR="00ED622F" w:rsidRPr="00ED622F">
              <w:rPr>
                <w:noProof/>
                <w:webHidden/>
              </w:rPr>
              <w:t>13</w:t>
            </w:r>
            <w:r w:rsidRPr="00ED622F">
              <w:rPr>
                <w:noProof/>
                <w:webHidden/>
              </w:rPr>
              <w:fldChar w:fldCharType="end"/>
            </w:r>
          </w:hyperlink>
        </w:p>
        <w:p w:rsidR="00ED622F" w:rsidRPr="00ED622F" w:rsidRDefault="00830B56" w:rsidP="00ED622F">
          <w:pPr>
            <w:pStyle w:val="TOC1"/>
            <w:tabs>
              <w:tab w:val="right" w:leader="dot" w:pos="9089"/>
            </w:tabs>
            <w:spacing w:before="120" w:after="120" w:line="336" w:lineRule="auto"/>
            <w:rPr>
              <w:rFonts w:asciiTheme="minorHAnsi" w:eastAsiaTheme="minorEastAsia" w:hAnsiTheme="minorHAnsi"/>
              <w:noProof/>
              <w:sz w:val="22"/>
            </w:rPr>
          </w:pPr>
          <w:hyperlink w:anchor="_Toc103722095" w:history="1">
            <w:r w:rsidR="00ED622F" w:rsidRPr="00ED622F">
              <w:rPr>
                <w:rStyle w:val="Hyperlink"/>
                <w:rFonts w:cs="Times New Roman"/>
                <w:noProof/>
              </w:rPr>
              <w:t>CHƯƠNG 2: PHƯƠNG PHÁP BIẾN ĐIỆU TRONG BIẾN TẦN MA TRẬN</w:t>
            </w:r>
            <w:r w:rsidR="00ED622F" w:rsidRPr="00ED622F">
              <w:rPr>
                <w:noProof/>
                <w:webHidden/>
              </w:rPr>
              <w:tab/>
            </w:r>
            <w:r w:rsidRPr="00ED622F">
              <w:rPr>
                <w:noProof/>
                <w:webHidden/>
              </w:rPr>
              <w:fldChar w:fldCharType="begin"/>
            </w:r>
            <w:r w:rsidR="00ED622F" w:rsidRPr="00ED622F">
              <w:rPr>
                <w:noProof/>
                <w:webHidden/>
              </w:rPr>
              <w:instrText xml:space="preserve"> PAGEREF _Toc103722095 \h </w:instrText>
            </w:r>
            <w:r w:rsidRPr="00ED622F">
              <w:rPr>
                <w:noProof/>
                <w:webHidden/>
              </w:rPr>
            </w:r>
            <w:r w:rsidRPr="00ED622F">
              <w:rPr>
                <w:noProof/>
                <w:webHidden/>
              </w:rPr>
              <w:fldChar w:fldCharType="separate"/>
            </w:r>
            <w:r w:rsidR="00ED622F" w:rsidRPr="00ED622F">
              <w:rPr>
                <w:noProof/>
                <w:webHidden/>
              </w:rPr>
              <w:t>15</w:t>
            </w:r>
            <w:r w:rsidRPr="00ED622F">
              <w:rPr>
                <w:noProof/>
                <w:webHidden/>
              </w:rPr>
              <w:fldChar w:fldCharType="end"/>
            </w:r>
          </w:hyperlink>
        </w:p>
        <w:p w:rsidR="00ED622F" w:rsidRPr="00ED622F" w:rsidRDefault="00830B56" w:rsidP="00ED622F">
          <w:pPr>
            <w:pStyle w:val="TOC2"/>
            <w:tabs>
              <w:tab w:val="right" w:leader="dot" w:pos="9089"/>
            </w:tabs>
            <w:spacing w:before="120" w:after="120" w:line="336" w:lineRule="auto"/>
            <w:rPr>
              <w:rFonts w:asciiTheme="minorHAnsi" w:eastAsiaTheme="minorEastAsia" w:hAnsiTheme="minorHAnsi"/>
              <w:noProof/>
              <w:sz w:val="22"/>
            </w:rPr>
          </w:pPr>
          <w:hyperlink w:anchor="_Toc103722096" w:history="1">
            <w:r w:rsidR="00ED622F" w:rsidRPr="00ED622F">
              <w:rPr>
                <w:rStyle w:val="Hyperlink"/>
                <w:noProof/>
              </w:rPr>
              <w:t>2.1. Vấn đề biến điệu bề rộng xung trong biến tần ma trận</w:t>
            </w:r>
            <w:r w:rsidR="00ED622F" w:rsidRPr="00ED622F">
              <w:rPr>
                <w:noProof/>
                <w:webHidden/>
              </w:rPr>
              <w:tab/>
            </w:r>
            <w:r w:rsidRPr="00ED622F">
              <w:rPr>
                <w:noProof/>
                <w:webHidden/>
              </w:rPr>
              <w:fldChar w:fldCharType="begin"/>
            </w:r>
            <w:r w:rsidR="00ED622F" w:rsidRPr="00ED622F">
              <w:rPr>
                <w:noProof/>
                <w:webHidden/>
              </w:rPr>
              <w:instrText xml:space="preserve"> PAGEREF _Toc103722096 \h </w:instrText>
            </w:r>
            <w:r w:rsidRPr="00ED622F">
              <w:rPr>
                <w:noProof/>
                <w:webHidden/>
              </w:rPr>
            </w:r>
            <w:r w:rsidRPr="00ED622F">
              <w:rPr>
                <w:noProof/>
                <w:webHidden/>
              </w:rPr>
              <w:fldChar w:fldCharType="separate"/>
            </w:r>
            <w:r w:rsidR="00ED622F" w:rsidRPr="00ED622F">
              <w:rPr>
                <w:noProof/>
                <w:webHidden/>
              </w:rPr>
              <w:t>15</w:t>
            </w:r>
            <w:r w:rsidRPr="00ED622F">
              <w:rPr>
                <w:noProof/>
                <w:webHidden/>
              </w:rPr>
              <w:fldChar w:fldCharType="end"/>
            </w:r>
          </w:hyperlink>
        </w:p>
        <w:p w:rsidR="00ED622F" w:rsidRPr="00ED622F" w:rsidRDefault="00830B56" w:rsidP="00ED622F">
          <w:pPr>
            <w:pStyle w:val="TOC2"/>
            <w:tabs>
              <w:tab w:val="right" w:leader="dot" w:pos="9089"/>
            </w:tabs>
            <w:spacing w:before="120" w:after="120" w:line="336" w:lineRule="auto"/>
            <w:rPr>
              <w:rFonts w:asciiTheme="minorHAnsi" w:eastAsiaTheme="minorEastAsia" w:hAnsiTheme="minorHAnsi"/>
              <w:noProof/>
              <w:sz w:val="22"/>
            </w:rPr>
          </w:pPr>
          <w:hyperlink w:anchor="_Toc103722097" w:history="1">
            <w:r w:rsidR="00ED622F" w:rsidRPr="00ED622F">
              <w:rPr>
                <w:rStyle w:val="Hyperlink"/>
                <w:noProof/>
              </w:rPr>
              <w:t>2.2. Phương pháp Venturini</w:t>
            </w:r>
            <w:r w:rsidR="00ED622F" w:rsidRPr="00ED622F">
              <w:rPr>
                <w:noProof/>
                <w:webHidden/>
              </w:rPr>
              <w:tab/>
            </w:r>
            <w:r w:rsidRPr="00ED622F">
              <w:rPr>
                <w:noProof/>
                <w:webHidden/>
              </w:rPr>
              <w:fldChar w:fldCharType="begin"/>
            </w:r>
            <w:r w:rsidR="00ED622F" w:rsidRPr="00ED622F">
              <w:rPr>
                <w:noProof/>
                <w:webHidden/>
              </w:rPr>
              <w:instrText xml:space="preserve"> PAGEREF _Toc103722097 \h </w:instrText>
            </w:r>
            <w:r w:rsidRPr="00ED622F">
              <w:rPr>
                <w:noProof/>
                <w:webHidden/>
              </w:rPr>
            </w:r>
            <w:r w:rsidRPr="00ED622F">
              <w:rPr>
                <w:noProof/>
                <w:webHidden/>
              </w:rPr>
              <w:fldChar w:fldCharType="separate"/>
            </w:r>
            <w:r w:rsidR="00ED622F" w:rsidRPr="00ED622F">
              <w:rPr>
                <w:noProof/>
                <w:webHidden/>
              </w:rPr>
              <w:t>16</w:t>
            </w:r>
            <w:r w:rsidRPr="00ED622F">
              <w:rPr>
                <w:noProof/>
                <w:webHidden/>
              </w:rPr>
              <w:fldChar w:fldCharType="end"/>
            </w:r>
          </w:hyperlink>
        </w:p>
        <w:p w:rsidR="00ED622F" w:rsidRPr="00ED622F" w:rsidRDefault="00830B56" w:rsidP="00ED622F">
          <w:pPr>
            <w:pStyle w:val="TOC3"/>
            <w:tabs>
              <w:tab w:val="right" w:leader="dot" w:pos="9089"/>
            </w:tabs>
            <w:spacing w:before="120" w:after="120" w:line="336" w:lineRule="auto"/>
            <w:rPr>
              <w:rFonts w:asciiTheme="minorHAnsi" w:eastAsiaTheme="minorEastAsia" w:hAnsiTheme="minorHAnsi"/>
              <w:noProof/>
              <w:sz w:val="22"/>
            </w:rPr>
          </w:pPr>
          <w:hyperlink w:anchor="_Toc103722098" w:history="1">
            <w:r w:rsidR="00ED622F" w:rsidRPr="00ED622F">
              <w:rPr>
                <w:rStyle w:val="Hyperlink"/>
                <w:rFonts w:cs="Times New Roman"/>
                <w:noProof/>
              </w:rPr>
              <w:t>2.2.1. Hệ phương trình và lời giải</w:t>
            </w:r>
            <w:r w:rsidR="00ED622F" w:rsidRPr="00ED622F">
              <w:rPr>
                <w:noProof/>
                <w:webHidden/>
              </w:rPr>
              <w:tab/>
            </w:r>
            <w:r w:rsidRPr="00ED622F">
              <w:rPr>
                <w:noProof/>
                <w:webHidden/>
              </w:rPr>
              <w:fldChar w:fldCharType="begin"/>
            </w:r>
            <w:r w:rsidR="00ED622F" w:rsidRPr="00ED622F">
              <w:rPr>
                <w:noProof/>
                <w:webHidden/>
              </w:rPr>
              <w:instrText xml:space="preserve"> PAGEREF _Toc103722098 \h </w:instrText>
            </w:r>
            <w:r w:rsidRPr="00ED622F">
              <w:rPr>
                <w:noProof/>
                <w:webHidden/>
              </w:rPr>
            </w:r>
            <w:r w:rsidRPr="00ED622F">
              <w:rPr>
                <w:noProof/>
                <w:webHidden/>
              </w:rPr>
              <w:fldChar w:fldCharType="separate"/>
            </w:r>
            <w:r w:rsidR="00ED622F" w:rsidRPr="00ED622F">
              <w:rPr>
                <w:noProof/>
                <w:webHidden/>
              </w:rPr>
              <w:t>16</w:t>
            </w:r>
            <w:r w:rsidRPr="00ED622F">
              <w:rPr>
                <w:noProof/>
                <w:webHidden/>
              </w:rPr>
              <w:fldChar w:fldCharType="end"/>
            </w:r>
          </w:hyperlink>
        </w:p>
        <w:p w:rsidR="00ED622F" w:rsidRPr="00ED622F" w:rsidRDefault="00830B56" w:rsidP="00ED622F">
          <w:pPr>
            <w:pStyle w:val="TOC3"/>
            <w:tabs>
              <w:tab w:val="right" w:leader="dot" w:pos="9089"/>
            </w:tabs>
            <w:spacing w:before="120" w:after="120" w:line="336" w:lineRule="auto"/>
            <w:rPr>
              <w:rFonts w:asciiTheme="minorHAnsi" w:eastAsiaTheme="minorEastAsia" w:hAnsiTheme="minorHAnsi"/>
              <w:noProof/>
              <w:sz w:val="22"/>
            </w:rPr>
          </w:pPr>
          <w:hyperlink w:anchor="_Toc103722099" w:history="1">
            <w:r w:rsidR="00ED622F" w:rsidRPr="00ED622F">
              <w:rPr>
                <w:rStyle w:val="Hyperlink"/>
                <w:rFonts w:cs="Times New Roman"/>
                <w:noProof/>
              </w:rPr>
              <w:t>2.2.2. Mô phỏng thuật toán Venturini</w:t>
            </w:r>
            <w:r w:rsidR="00ED622F" w:rsidRPr="00ED622F">
              <w:rPr>
                <w:noProof/>
                <w:webHidden/>
              </w:rPr>
              <w:tab/>
            </w:r>
            <w:r w:rsidRPr="00ED622F">
              <w:rPr>
                <w:noProof/>
                <w:webHidden/>
              </w:rPr>
              <w:fldChar w:fldCharType="begin"/>
            </w:r>
            <w:r w:rsidR="00ED622F" w:rsidRPr="00ED622F">
              <w:rPr>
                <w:noProof/>
                <w:webHidden/>
              </w:rPr>
              <w:instrText xml:space="preserve"> PAGEREF _Toc103722099 \h </w:instrText>
            </w:r>
            <w:r w:rsidRPr="00ED622F">
              <w:rPr>
                <w:noProof/>
                <w:webHidden/>
              </w:rPr>
            </w:r>
            <w:r w:rsidRPr="00ED622F">
              <w:rPr>
                <w:noProof/>
                <w:webHidden/>
              </w:rPr>
              <w:fldChar w:fldCharType="separate"/>
            </w:r>
            <w:r w:rsidR="00ED622F" w:rsidRPr="00ED622F">
              <w:rPr>
                <w:noProof/>
                <w:webHidden/>
              </w:rPr>
              <w:t>22</w:t>
            </w:r>
            <w:r w:rsidRPr="00ED622F">
              <w:rPr>
                <w:noProof/>
                <w:webHidden/>
              </w:rPr>
              <w:fldChar w:fldCharType="end"/>
            </w:r>
          </w:hyperlink>
        </w:p>
        <w:p w:rsidR="00ED622F" w:rsidRPr="00ED622F" w:rsidRDefault="00830B56" w:rsidP="00ED622F">
          <w:pPr>
            <w:pStyle w:val="TOC3"/>
            <w:tabs>
              <w:tab w:val="right" w:leader="dot" w:pos="9089"/>
            </w:tabs>
            <w:spacing w:before="120" w:after="120" w:line="336" w:lineRule="auto"/>
            <w:rPr>
              <w:rFonts w:asciiTheme="minorHAnsi" w:eastAsiaTheme="minorEastAsia" w:hAnsiTheme="minorHAnsi"/>
              <w:noProof/>
              <w:sz w:val="22"/>
            </w:rPr>
          </w:pPr>
          <w:hyperlink w:anchor="_Toc103722100" w:history="1">
            <w:r w:rsidR="00ED622F" w:rsidRPr="00ED622F">
              <w:rPr>
                <w:rStyle w:val="Hyperlink"/>
                <w:rFonts w:cs="Times New Roman"/>
                <w:noProof/>
              </w:rPr>
              <w:t>2.2.3. Kết quả mô phỏng</w:t>
            </w:r>
            <w:r w:rsidR="00ED622F" w:rsidRPr="00ED622F">
              <w:rPr>
                <w:noProof/>
                <w:webHidden/>
              </w:rPr>
              <w:tab/>
            </w:r>
            <w:r w:rsidRPr="00ED622F">
              <w:rPr>
                <w:noProof/>
                <w:webHidden/>
              </w:rPr>
              <w:fldChar w:fldCharType="begin"/>
            </w:r>
            <w:r w:rsidR="00ED622F" w:rsidRPr="00ED622F">
              <w:rPr>
                <w:noProof/>
                <w:webHidden/>
              </w:rPr>
              <w:instrText xml:space="preserve"> PAGEREF _Toc103722100 \h </w:instrText>
            </w:r>
            <w:r w:rsidRPr="00ED622F">
              <w:rPr>
                <w:noProof/>
                <w:webHidden/>
              </w:rPr>
            </w:r>
            <w:r w:rsidRPr="00ED622F">
              <w:rPr>
                <w:noProof/>
                <w:webHidden/>
              </w:rPr>
              <w:fldChar w:fldCharType="separate"/>
            </w:r>
            <w:r w:rsidR="00ED622F" w:rsidRPr="00ED622F">
              <w:rPr>
                <w:noProof/>
                <w:webHidden/>
              </w:rPr>
              <w:t>23</w:t>
            </w:r>
            <w:r w:rsidRPr="00ED622F">
              <w:rPr>
                <w:noProof/>
                <w:webHidden/>
              </w:rPr>
              <w:fldChar w:fldCharType="end"/>
            </w:r>
          </w:hyperlink>
        </w:p>
        <w:p w:rsidR="00ED622F" w:rsidRPr="00ED622F" w:rsidRDefault="00830B56" w:rsidP="00ED622F">
          <w:pPr>
            <w:pStyle w:val="TOC1"/>
            <w:tabs>
              <w:tab w:val="right" w:leader="dot" w:pos="9089"/>
            </w:tabs>
            <w:spacing w:before="120" w:after="120" w:line="336" w:lineRule="auto"/>
            <w:rPr>
              <w:rFonts w:asciiTheme="minorHAnsi" w:eastAsiaTheme="minorEastAsia" w:hAnsiTheme="minorHAnsi"/>
              <w:noProof/>
              <w:sz w:val="22"/>
            </w:rPr>
          </w:pPr>
          <w:hyperlink w:anchor="_Toc103722101" w:history="1">
            <w:r w:rsidR="00ED622F" w:rsidRPr="00ED622F">
              <w:rPr>
                <w:rStyle w:val="Hyperlink"/>
                <w:rFonts w:cs="Times New Roman"/>
                <w:noProof/>
              </w:rPr>
              <w:t>KẾT LUẬN</w:t>
            </w:r>
            <w:r w:rsidR="00ED622F" w:rsidRPr="00ED622F">
              <w:rPr>
                <w:noProof/>
                <w:webHidden/>
              </w:rPr>
              <w:tab/>
            </w:r>
            <w:r w:rsidRPr="00ED622F">
              <w:rPr>
                <w:noProof/>
                <w:webHidden/>
              </w:rPr>
              <w:fldChar w:fldCharType="begin"/>
            </w:r>
            <w:r w:rsidR="00ED622F" w:rsidRPr="00ED622F">
              <w:rPr>
                <w:noProof/>
                <w:webHidden/>
              </w:rPr>
              <w:instrText xml:space="preserve"> PAGEREF _Toc103722101 \h </w:instrText>
            </w:r>
            <w:r w:rsidRPr="00ED622F">
              <w:rPr>
                <w:noProof/>
                <w:webHidden/>
              </w:rPr>
            </w:r>
            <w:r w:rsidRPr="00ED622F">
              <w:rPr>
                <w:noProof/>
                <w:webHidden/>
              </w:rPr>
              <w:fldChar w:fldCharType="separate"/>
            </w:r>
            <w:r w:rsidR="00ED622F" w:rsidRPr="00ED622F">
              <w:rPr>
                <w:noProof/>
                <w:webHidden/>
              </w:rPr>
              <w:t>30</w:t>
            </w:r>
            <w:r w:rsidRPr="00ED622F">
              <w:rPr>
                <w:noProof/>
                <w:webHidden/>
              </w:rPr>
              <w:fldChar w:fldCharType="end"/>
            </w:r>
          </w:hyperlink>
        </w:p>
        <w:p w:rsidR="00AE0C89" w:rsidRPr="00B06343" w:rsidRDefault="00830B56" w:rsidP="00ED622F">
          <w:pPr>
            <w:spacing w:before="120" w:after="120" w:line="336" w:lineRule="auto"/>
            <w:rPr>
              <w:rFonts w:cs="Times New Roman"/>
            </w:rPr>
          </w:pPr>
          <w:r w:rsidRPr="00ED622F">
            <w:rPr>
              <w:rFonts w:cs="Times New Roman"/>
              <w:noProof/>
            </w:rPr>
            <w:fldChar w:fldCharType="end"/>
          </w:r>
        </w:p>
      </w:sdtContent>
    </w:sdt>
    <w:p w:rsidR="009F5C19" w:rsidRDefault="00AE0C89" w:rsidP="009F5C19">
      <w:pPr>
        <w:spacing w:before="120" w:after="120" w:line="312" w:lineRule="auto"/>
        <w:jc w:val="center"/>
        <w:rPr>
          <w:rFonts w:cs="Times New Roman"/>
          <w:b/>
          <w:szCs w:val="28"/>
          <w:lang w:val="vi-VN"/>
        </w:rPr>
      </w:pPr>
      <w:r w:rsidRPr="00EF1EB1">
        <w:rPr>
          <w:rFonts w:cs="Times New Roman"/>
          <w:b/>
          <w:szCs w:val="28"/>
        </w:rPr>
        <w:br w:type="page"/>
      </w:r>
      <w:r w:rsidR="000C260B">
        <w:rPr>
          <w:rFonts w:cs="Times New Roman"/>
          <w:b/>
          <w:szCs w:val="28"/>
        </w:rPr>
        <w:lastRenderedPageBreak/>
        <w:t>DANH</w:t>
      </w:r>
      <w:r w:rsidR="000C260B">
        <w:rPr>
          <w:rFonts w:cs="Times New Roman"/>
          <w:b/>
          <w:szCs w:val="28"/>
          <w:lang w:val="vi-VN"/>
        </w:rPr>
        <w:t xml:space="preserve"> MỤC HÌNH </w:t>
      </w:r>
      <w:r w:rsidR="009F5C19">
        <w:rPr>
          <w:rFonts w:cs="Times New Roman"/>
          <w:b/>
          <w:szCs w:val="28"/>
          <w:lang w:val="vi-VN"/>
        </w:rPr>
        <w:t>ẢNH</w:t>
      </w:r>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r>
        <w:rPr>
          <w:rFonts w:cs="Times New Roman"/>
          <w:b/>
          <w:szCs w:val="28"/>
        </w:rPr>
        <w:fldChar w:fldCharType="begin"/>
      </w:r>
      <w:r w:rsidR="009F5C19">
        <w:rPr>
          <w:rFonts w:cs="Times New Roman"/>
          <w:b/>
          <w:szCs w:val="28"/>
        </w:rPr>
        <w:instrText xml:space="preserve"> TOC \h \z \c "Hình 1." </w:instrText>
      </w:r>
      <w:r>
        <w:rPr>
          <w:rFonts w:cs="Times New Roman"/>
          <w:b/>
          <w:szCs w:val="28"/>
        </w:rPr>
        <w:fldChar w:fldCharType="separate"/>
      </w:r>
      <w:hyperlink w:anchor="_Toc103722045" w:history="1">
        <w:r w:rsidR="00070E17" w:rsidRPr="00B31012">
          <w:rPr>
            <w:rStyle w:val="Hyperlink"/>
            <w:noProof/>
          </w:rPr>
          <w:t>Hình 1. 1</w:t>
        </w:r>
        <w:r w:rsidR="00070E17" w:rsidRPr="00B31012">
          <w:rPr>
            <w:rStyle w:val="Hyperlink"/>
            <w:noProof/>
            <w:lang w:val="vi-VN"/>
          </w:rPr>
          <w:t>.</w:t>
        </w:r>
        <w:r w:rsidR="00070E17" w:rsidRPr="00B31012">
          <w:rPr>
            <w:rStyle w:val="Hyperlink"/>
            <w:bCs/>
            <w:noProof/>
          </w:rPr>
          <w:t>Cấu trúc biến tần trực tiếp</w:t>
        </w:r>
        <w:r w:rsidR="00070E17">
          <w:rPr>
            <w:noProof/>
            <w:webHidden/>
          </w:rPr>
          <w:tab/>
        </w:r>
        <w:r>
          <w:rPr>
            <w:noProof/>
            <w:webHidden/>
          </w:rPr>
          <w:fldChar w:fldCharType="begin"/>
        </w:r>
        <w:r w:rsidR="00070E17">
          <w:rPr>
            <w:noProof/>
            <w:webHidden/>
          </w:rPr>
          <w:instrText xml:space="preserve"> PAGEREF _Toc103722045 \h </w:instrText>
        </w:r>
        <w:r>
          <w:rPr>
            <w:noProof/>
            <w:webHidden/>
          </w:rPr>
        </w:r>
        <w:r>
          <w:rPr>
            <w:noProof/>
            <w:webHidden/>
          </w:rPr>
          <w:fldChar w:fldCharType="separate"/>
        </w:r>
        <w:r w:rsidR="00070E17">
          <w:rPr>
            <w:noProof/>
            <w:webHidden/>
          </w:rPr>
          <w:t>5</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46" w:history="1">
        <w:r w:rsidR="00070E17" w:rsidRPr="00B31012">
          <w:rPr>
            <w:rStyle w:val="Hyperlink"/>
            <w:noProof/>
          </w:rPr>
          <w:t>Hình 1. 2</w:t>
        </w:r>
        <w:r w:rsidR="00070E17" w:rsidRPr="00B31012">
          <w:rPr>
            <w:rStyle w:val="Hyperlink"/>
            <w:bCs/>
            <w:iCs/>
            <w:noProof/>
          </w:rPr>
          <w:t>: Cấu trúc biến tần gián tiếp</w:t>
        </w:r>
        <w:r w:rsidR="00070E17">
          <w:rPr>
            <w:noProof/>
            <w:webHidden/>
          </w:rPr>
          <w:tab/>
        </w:r>
        <w:r>
          <w:rPr>
            <w:noProof/>
            <w:webHidden/>
          </w:rPr>
          <w:fldChar w:fldCharType="begin"/>
        </w:r>
        <w:r w:rsidR="00070E17">
          <w:rPr>
            <w:noProof/>
            <w:webHidden/>
          </w:rPr>
          <w:instrText xml:space="preserve"> PAGEREF _Toc103722046 \h </w:instrText>
        </w:r>
        <w:r>
          <w:rPr>
            <w:noProof/>
            <w:webHidden/>
          </w:rPr>
        </w:r>
        <w:r>
          <w:rPr>
            <w:noProof/>
            <w:webHidden/>
          </w:rPr>
          <w:fldChar w:fldCharType="separate"/>
        </w:r>
        <w:r w:rsidR="00070E17">
          <w:rPr>
            <w:noProof/>
            <w:webHidden/>
          </w:rPr>
          <w:t>6</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47" w:history="1">
        <w:r w:rsidR="00070E17" w:rsidRPr="00B31012">
          <w:rPr>
            <w:rStyle w:val="Hyperlink"/>
            <w:noProof/>
          </w:rPr>
          <w:t>Hình 1. 3</w:t>
        </w:r>
        <w:r w:rsidR="00070E17" w:rsidRPr="00B31012">
          <w:rPr>
            <w:rStyle w:val="Hyperlink"/>
            <w:noProof/>
            <w:lang w:val="vi-VN"/>
          </w:rPr>
          <w:t>.</w:t>
        </w:r>
        <w:r w:rsidR="00070E17" w:rsidRPr="00B31012">
          <w:rPr>
            <w:rStyle w:val="Hyperlink"/>
            <w:iCs/>
            <w:noProof/>
            <w:lang w:val="vi-VN"/>
          </w:rPr>
          <w:t xml:space="preserve"> Sơ đồ cấu trúc của MC</w:t>
        </w:r>
        <w:r w:rsidR="00070E17">
          <w:rPr>
            <w:noProof/>
            <w:webHidden/>
          </w:rPr>
          <w:tab/>
        </w:r>
        <w:r>
          <w:rPr>
            <w:noProof/>
            <w:webHidden/>
          </w:rPr>
          <w:fldChar w:fldCharType="begin"/>
        </w:r>
        <w:r w:rsidR="00070E17">
          <w:rPr>
            <w:noProof/>
            <w:webHidden/>
          </w:rPr>
          <w:instrText xml:space="preserve"> PAGEREF _Toc103722047 \h </w:instrText>
        </w:r>
        <w:r>
          <w:rPr>
            <w:noProof/>
            <w:webHidden/>
          </w:rPr>
        </w:r>
        <w:r>
          <w:rPr>
            <w:noProof/>
            <w:webHidden/>
          </w:rPr>
          <w:fldChar w:fldCharType="separate"/>
        </w:r>
        <w:r w:rsidR="00070E17">
          <w:rPr>
            <w:noProof/>
            <w:webHidden/>
          </w:rPr>
          <w:t>7</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48" w:history="1">
        <w:r w:rsidR="00070E17" w:rsidRPr="00B31012">
          <w:rPr>
            <w:rStyle w:val="Hyperlink"/>
            <w:noProof/>
          </w:rPr>
          <w:t>Hình 1. 4. Cấu hình cơ bản của MC</w:t>
        </w:r>
        <w:r w:rsidR="00070E17">
          <w:rPr>
            <w:noProof/>
            <w:webHidden/>
          </w:rPr>
          <w:tab/>
        </w:r>
        <w:r>
          <w:rPr>
            <w:noProof/>
            <w:webHidden/>
          </w:rPr>
          <w:fldChar w:fldCharType="begin"/>
        </w:r>
        <w:r w:rsidR="00070E17">
          <w:rPr>
            <w:noProof/>
            <w:webHidden/>
          </w:rPr>
          <w:instrText xml:space="preserve"> PAGEREF _Toc103722048 \h </w:instrText>
        </w:r>
        <w:r>
          <w:rPr>
            <w:noProof/>
            <w:webHidden/>
          </w:rPr>
        </w:r>
        <w:r>
          <w:rPr>
            <w:noProof/>
            <w:webHidden/>
          </w:rPr>
          <w:fldChar w:fldCharType="separate"/>
        </w:r>
        <w:r w:rsidR="00070E17">
          <w:rPr>
            <w:noProof/>
            <w:webHidden/>
          </w:rPr>
          <w:t>8</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49" w:history="1">
        <w:r w:rsidR="00070E17" w:rsidRPr="00B31012">
          <w:rPr>
            <w:rStyle w:val="Hyperlink"/>
            <w:noProof/>
          </w:rPr>
          <w:t>Hình 1.5. Sơ đồ mạch lực</w:t>
        </w:r>
        <w:r w:rsidR="00070E17">
          <w:rPr>
            <w:noProof/>
            <w:webHidden/>
          </w:rPr>
          <w:tab/>
        </w:r>
        <w:r>
          <w:rPr>
            <w:noProof/>
            <w:webHidden/>
          </w:rPr>
          <w:fldChar w:fldCharType="begin"/>
        </w:r>
        <w:r w:rsidR="00070E17">
          <w:rPr>
            <w:noProof/>
            <w:webHidden/>
          </w:rPr>
          <w:instrText xml:space="preserve"> PAGEREF _Toc103722049 \h </w:instrText>
        </w:r>
        <w:r>
          <w:rPr>
            <w:noProof/>
            <w:webHidden/>
          </w:rPr>
        </w:r>
        <w:r>
          <w:rPr>
            <w:noProof/>
            <w:webHidden/>
          </w:rPr>
          <w:fldChar w:fldCharType="separate"/>
        </w:r>
        <w:r w:rsidR="00070E17">
          <w:rPr>
            <w:noProof/>
            <w:webHidden/>
          </w:rPr>
          <w:t>9</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0" w:history="1">
        <w:r w:rsidR="00070E17" w:rsidRPr="00B31012">
          <w:rPr>
            <w:rStyle w:val="Hyperlink"/>
            <w:noProof/>
          </w:rPr>
          <w:t>Hình 1. 6. Sơ đồ mô tả quá trình chuyển mạch</w:t>
        </w:r>
        <w:r w:rsidR="00070E17">
          <w:rPr>
            <w:noProof/>
            <w:webHidden/>
          </w:rPr>
          <w:tab/>
        </w:r>
        <w:r>
          <w:rPr>
            <w:noProof/>
            <w:webHidden/>
          </w:rPr>
          <w:fldChar w:fldCharType="begin"/>
        </w:r>
        <w:r w:rsidR="00070E17">
          <w:rPr>
            <w:noProof/>
            <w:webHidden/>
          </w:rPr>
          <w:instrText xml:space="preserve"> PAGEREF _Toc103722050 \h </w:instrText>
        </w:r>
        <w:r>
          <w:rPr>
            <w:noProof/>
            <w:webHidden/>
          </w:rPr>
        </w:r>
        <w:r>
          <w:rPr>
            <w:noProof/>
            <w:webHidden/>
          </w:rPr>
          <w:fldChar w:fldCharType="separate"/>
        </w:r>
        <w:r w:rsidR="00070E17">
          <w:rPr>
            <w:noProof/>
            <w:webHidden/>
          </w:rPr>
          <w:t>13</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1" w:history="1">
        <w:r w:rsidR="00070E17" w:rsidRPr="00B31012">
          <w:rPr>
            <w:rStyle w:val="Hyperlink"/>
            <w:noProof/>
          </w:rPr>
          <w:t>Hình 1. 7. Đồ thị tín hiệu điều khiển chuyển mạch</w:t>
        </w:r>
        <w:r w:rsidR="00070E17">
          <w:rPr>
            <w:noProof/>
            <w:webHidden/>
          </w:rPr>
          <w:tab/>
        </w:r>
        <w:r>
          <w:rPr>
            <w:noProof/>
            <w:webHidden/>
          </w:rPr>
          <w:fldChar w:fldCharType="begin"/>
        </w:r>
        <w:r w:rsidR="00070E17">
          <w:rPr>
            <w:noProof/>
            <w:webHidden/>
          </w:rPr>
          <w:instrText xml:space="preserve"> PAGEREF _Toc103722051 \h </w:instrText>
        </w:r>
        <w:r>
          <w:rPr>
            <w:noProof/>
            <w:webHidden/>
          </w:rPr>
        </w:r>
        <w:r>
          <w:rPr>
            <w:noProof/>
            <w:webHidden/>
          </w:rPr>
          <w:fldChar w:fldCharType="separate"/>
        </w:r>
        <w:r w:rsidR="00070E17">
          <w:rPr>
            <w:noProof/>
            <w:webHidden/>
          </w:rPr>
          <w:t>13</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2" w:history="1">
        <w:r w:rsidR="00070E17" w:rsidRPr="00B31012">
          <w:rPr>
            <w:rStyle w:val="Hyperlink"/>
            <w:noProof/>
          </w:rPr>
          <w:t>Hình 1. 8</w:t>
        </w:r>
        <w:r w:rsidR="00070E17" w:rsidRPr="00B31012">
          <w:rPr>
            <w:rStyle w:val="Hyperlink"/>
            <w:noProof/>
            <w:lang w:val="fr-FR"/>
          </w:rPr>
          <w:t>. Trạng thái logic các van trong chuyển mạch 4 bước</w:t>
        </w:r>
        <w:r w:rsidR="00070E17">
          <w:rPr>
            <w:noProof/>
            <w:webHidden/>
          </w:rPr>
          <w:tab/>
        </w:r>
        <w:r>
          <w:rPr>
            <w:noProof/>
            <w:webHidden/>
          </w:rPr>
          <w:fldChar w:fldCharType="begin"/>
        </w:r>
        <w:r w:rsidR="00070E17">
          <w:rPr>
            <w:noProof/>
            <w:webHidden/>
          </w:rPr>
          <w:instrText xml:space="preserve"> PAGEREF _Toc103722052 \h </w:instrText>
        </w:r>
        <w:r>
          <w:rPr>
            <w:noProof/>
            <w:webHidden/>
          </w:rPr>
        </w:r>
        <w:r>
          <w:rPr>
            <w:noProof/>
            <w:webHidden/>
          </w:rPr>
          <w:fldChar w:fldCharType="separate"/>
        </w:r>
        <w:r w:rsidR="00070E17">
          <w:rPr>
            <w:noProof/>
            <w:webHidden/>
          </w:rPr>
          <w:t>14</w:t>
        </w:r>
        <w:r>
          <w:rPr>
            <w:noProof/>
            <w:webHidden/>
          </w:rPr>
          <w:fldChar w:fldCharType="end"/>
        </w:r>
      </w:hyperlink>
    </w:p>
    <w:p w:rsidR="00070E17" w:rsidRPr="00070E17" w:rsidRDefault="00830B56" w:rsidP="00070E17">
      <w:pPr>
        <w:spacing w:before="120" w:after="120" w:line="312" w:lineRule="auto"/>
        <w:rPr>
          <w:noProof/>
        </w:rPr>
      </w:pPr>
      <w:r>
        <w:rPr>
          <w:rFonts w:cs="Times New Roman"/>
          <w:b/>
          <w:szCs w:val="28"/>
        </w:rPr>
        <w:fldChar w:fldCharType="end"/>
      </w:r>
      <w:r>
        <w:rPr>
          <w:rFonts w:cs="Times New Roman"/>
          <w:b/>
          <w:szCs w:val="28"/>
        </w:rPr>
        <w:fldChar w:fldCharType="begin"/>
      </w:r>
      <w:r w:rsidR="009F5C19">
        <w:rPr>
          <w:rFonts w:cs="Times New Roman"/>
          <w:b/>
          <w:szCs w:val="28"/>
        </w:rPr>
        <w:instrText xml:space="preserve"> TOC \h \z \c "Hình 2." </w:instrText>
      </w:r>
      <w:r>
        <w:rPr>
          <w:rFonts w:cs="Times New Roman"/>
          <w:b/>
          <w:szCs w:val="28"/>
        </w:rPr>
        <w:fldChar w:fldCharType="separate"/>
      </w:r>
      <w:hyperlink w:anchor="_Toc103722053" w:history="1">
        <w:r w:rsidR="00070E17" w:rsidRPr="0058692C">
          <w:rPr>
            <w:rStyle w:val="Hyperlink"/>
            <w:noProof/>
          </w:rPr>
          <w:t>Hình 2. 1</w:t>
        </w:r>
        <w:r w:rsidR="00070E17" w:rsidRPr="0058692C">
          <w:rPr>
            <w:rStyle w:val="Hyperlink"/>
            <w:noProof/>
            <w:lang w:val="vi-VN"/>
          </w:rPr>
          <w:t>.</w:t>
        </w:r>
        <w:r w:rsidR="00070E17" w:rsidRPr="0058692C">
          <w:rPr>
            <w:rStyle w:val="Hyperlink"/>
            <w:noProof/>
          </w:rPr>
          <w:t xml:space="preserve"> Mối liên hệ giữa điện áp đầu vào và điện áp đầu ra</w:t>
        </w:r>
        <w:r w:rsidR="00070E17">
          <w:rPr>
            <w:noProof/>
            <w:webHidden/>
          </w:rPr>
          <w:tab/>
        </w:r>
        <w:r w:rsidR="00B67F75">
          <w:rPr>
            <w:noProof/>
            <w:webHidden/>
          </w:rPr>
          <w:tab/>
        </w:r>
        <w:r w:rsidR="00B67F75">
          <w:rPr>
            <w:noProof/>
            <w:webHidden/>
          </w:rPr>
          <w:tab/>
        </w:r>
        <w:r>
          <w:rPr>
            <w:noProof/>
            <w:webHidden/>
          </w:rPr>
          <w:fldChar w:fldCharType="begin"/>
        </w:r>
        <w:r w:rsidR="00070E17">
          <w:rPr>
            <w:noProof/>
            <w:webHidden/>
          </w:rPr>
          <w:instrText xml:space="preserve"> PAGEREF _Toc103722053 \h </w:instrText>
        </w:r>
        <w:r>
          <w:rPr>
            <w:noProof/>
            <w:webHidden/>
          </w:rPr>
        </w:r>
        <w:r>
          <w:rPr>
            <w:noProof/>
            <w:webHidden/>
          </w:rPr>
          <w:fldChar w:fldCharType="separate"/>
        </w:r>
        <w:r w:rsidR="00070E17">
          <w:rPr>
            <w:noProof/>
            <w:webHidden/>
          </w:rPr>
          <w:t>21</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4" w:history="1">
        <w:r w:rsidR="00070E17" w:rsidRPr="0058692C">
          <w:rPr>
            <w:rStyle w:val="Hyperlink"/>
            <w:noProof/>
          </w:rPr>
          <w:t>Hình 2. 2</w:t>
        </w:r>
        <w:r w:rsidR="00070E17" w:rsidRPr="0058692C">
          <w:rPr>
            <w:rStyle w:val="Hyperlink"/>
            <w:noProof/>
            <w:lang w:val="vi-VN"/>
          </w:rPr>
          <w:t>.</w:t>
        </w:r>
        <w:r w:rsidR="00070E17" w:rsidRPr="0058692C">
          <w:rPr>
            <w:rStyle w:val="Hyperlink"/>
            <w:noProof/>
          </w:rPr>
          <w:t xml:space="preserve"> Mô hình mô phỏng biến tần Matrix Converter cùng thuật toán điều chế Venturini trên MATLAB SIMULINK</w:t>
        </w:r>
        <w:r w:rsidR="00070E17">
          <w:rPr>
            <w:noProof/>
            <w:webHidden/>
          </w:rPr>
          <w:tab/>
        </w:r>
        <w:r>
          <w:rPr>
            <w:noProof/>
            <w:webHidden/>
          </w:rPr>
          <w:fldChar w:fldCharType="begin"/>
        </w:r>
        <w:r w:rsidR="00070E17">
          <w:rPr>
            <w:noProof/>
            <w:webHidden/>
          </w:rPr>
          <w:instrText xml:space="preserve"> PAGEREF _Toc103722054 \h </w:instrText>
        </w:r>
        <w:r>
          <w:rPr>
            <w:noProof/>
            <w:webHidden/>
          </w:rPr>
        </w:r>
        <w:r>
          <w:rPr>
            <w:noProof/>
            <w:webHidden/>
          </w:rPr>
          <w:fldChar w:fldCharType="separate"/>
        </w:r>
        <w:r w:rsidR="00070E17">
          <w:rPr>
            <w:noProof/>
            <w:webHidden/>
          </w:rPr>
          <w:t>22</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5" w:history="1">
        <w:r w:rsidR="00070E17" w:rsidRPr="0058692C">
          <w:rPr>
            <w:rStyle w:val="Hyperlink"/>
            <w:noProof/>
          </w:rPr>
          <w:t>Hình 2.3</w:t>
        </w:r>
        <w:r w:rsidR="00070E17" w:rsidRPr="0058692C">
          <w:rPr>
            <w:rStyle w:val="Hyperlink"/>
            <w:noProof/>
            <w:lang w:val="vi-VN"/>
          </w:rPr>
          <w:t>.</w:t>
        </w:r>
        <w:r w:rsidR="00070E17" w:rsidRPr="0058692C">
          <w:rPr>
            <w:rStyle w:val="Hyperlink"/>
            <w:noProof/>
          </w:rPr>
          <w:t xml:space="preserve"> Giá trị điện áp và dòng điện với </w:t>
        </w:r>
        <w:r w:rsidR="00070E17" w:rsidRPr="000C260B">
          <w:rPr>
            <w:noProof/>
            <w:position w:val="-10"/>
            <w:szCs w:val="28"/>
          </w:rPr>
          <w:object w:dxaOrig="7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9.5pt" o:ole="">
              <v:imagedata r:id="rId9" o:title=""/>
            </v:shape>
            <o:OLEObject Type="Embed" ProgID="Equation.DSMT4" ShapeID="_x0000_i1025" DrawAspect="Content" ObjectID="_1718137637" r:id="rId10"/>
          </w:object>
        </w:r>
        <w:r w:rsidR="00070E17">
          <w:rPr>
            <w:noProof/>
            <w:webHidden/>
          </w:rPr>
          <w:tab/>
        </w:r>
        <w:r>
          <w:rPr>
            <w:noProof/>
            <w:webHidden/>
          </w:rPr>
          <w:fldChar w:fldCharType="begin"/>
        </w:r>
        <w:r w:rsidR="00070E17">
          <w:rPr>
            <w:noProof/>
            <w:webHidden/>
          </w:rPr>
          <w:instrText xml:space="preserve"> PAGEREF _Toc103722055 \h </w:instrText>
        </w:r>
        <w:r>
          <w:rPr>
            <w:noProof/>
            <w:webHidden/>
          </w:rPr>
        </w:r>
        <w:r>
          <w:rPr>
            <w:noProof/>
            <w:webHidden/>
          </w:rPr>
          <w:fldChar w:fldCharType="separate"/>
        </w:r>
        <w:r w:rsidR="00070E17">
          <w:rPr>
            <w:noProof/>
            <w:webHidden/>
          </w:rPr>
          <w:t>23</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6" w:history="1">
        <w:r w:rsidR="00070E17" w:rsidRPr="0058692C">
          <w:rPr>
            <w:rStyle w:val="Hyperlink"/>
            <w:noProof/>
          </w:rPr>
          <w:t>Hình 2. 4</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26" type="#_x0000_t75" style="width:44.25pt;height:19.5pt" o:ole="">
              <v:imagedata r:id="rId11" o:title=""/>
            </v:shape>
            <o:OLEObject Type="Embed" ProgID="Equation.DSMT4" ShapeID="_x0000_i1026" DrawAspect="Content" ObjectID="_1718137638" r:id="rId12"/>
          </w:object>
        </w:r>
        <w:r w:rsidR="00070E17">
          <w:rPr>
            <w:noProof/>
            <w:webHidden/>
          </w:rPr>
          <w:tab/>
        </w:r>
        <w:r>
          <w:rPr>
            <w:noProof/>
            <w:webHidden/>
          </w:rPr>
          <w:fldChar w:fldCharType="begin"/>
        </w:r>
        <w:r w:rsidR="00070E17">
          <w:rPr>
            <w:noProof/>
            <w:webHidden/>
          </w:rPr>
          <w:instrText xml:space="preserve"> PAGEREF _Toc103722056 \h </w:instrText>
        </w:r>
        <w:r>
          <w:rPr>
            <w:noProof/>
            <w:webHidden/>
          </w:rPr>
        </w:r>
        <w:r>
          <w:rPr>
            <w:noProof/>
            <w:webHidden/>
          </w:rPr>
          <w:fldChar w:fldCharType="separate"/>
        </w:r>
        <w:r w:rsidR="00070E17">
          <w:rPr>
            <w:noProof/>
            <w:webHidden/>
          </w:rPr>
          <w:t>24</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7" w:history="1">
        <w:r w:rsidR="00070E17" w:rsidRPr="0058692C">
          <w:rPr>
            <w:rStyle w:val="Hyperlink"/>
            <w:noProof/>
          </w:rPr>
          <w:t>Hình 2. 5</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27" type="#_x0000_t75" style="width:45.75pt;height:19.5pt" o:ole="">
              <v:imagedata r:id="rId13" o:title=""/>
            </v:shape>
            <o:OLEObject Type="Embed" ProgID="Equation.DSMT4" ShapeID="_x0000_i1027" DrawAspect="Content" ObjectID="_1718137639" r:id="rId14"/>
          </w:object>
        </w:r>
        <w:r w:rsidR="00070E17">
          <w:rPr>
            <w:noProof/>
            <w:webHidden/>
          </w:rPr>
          <w:tab/>
        </w:r>
        <w:r>
          <w:rPr>
            <w:noProof/>
            <w:webHidden/>
          </w:rPr>
          <w:fldChar w:fldCharType="begin"/>
        </w:r>
        <w:r w:rsidR="00070E17">
          <w:rPr>
            <w:noProof/>
            <w:webHidden/>
          </w:rPr>
          <w:instrText xml:space="preserve"> PAGEREF _Toc103722057 \h </w:instrText>
        </w:r>
        <w:r>
          <w:rPr>
            <w:noProof/>
            <w:webHidden/>
          </w:rPr>
        </w:r>
        <w:r>
          <w:rPr>
            <w:noProof/>
            <w:webHidden/>
          </w:rPr>
          <w:fldChar w:fldCharType="separate"/>
        </w:r>
        <w:r w:rsidR="00070E17">
          <w:rPr>
            <w:noProof/>
            <w:webHidden/>
          </w:rPr>
          <w:t>24</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8" w:history="1">
        <w:r w:rsidR="00070E17" w:rsidRPr="0058692C">
          <w:rPr>
            <w:rStyle w:val="Hyperlink"/>
            <w:noProof/>
          </w:rPr>
          <w:t>Hình 2. 6</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28" type="#_x0000_t75" style="width:45.75pt;height:19.5pt" o:ole="">
              <v:imagedata r:id="rId9" o:title=""/>
            </v:shape>
            <o:OLEObject Type="Embed" ProgID="Equation.DSMT4" ShapeID="_x0000_i1028" DrawAspect="Content" ObjectID="_1718137640" r:id="rId15"/>
          </w:object>
        </w:r>
        <w:r w:rsidR="00070E17">
          <w:rPr>
            <w:noProof/>
            <w:webHidden/>
          </w:rPr>
          <w:tab/>
        </w:r>
        <w:r>
          <w:rPr>
            <w:noProof/>
            <w:webHidden/>
          </w:rPr>
          <w:fldChar w:fldCharType="begin"/>
        </w:r>
        <w:r w:rsidR="00070E17">
          <w:rPr>
            <w:noProof/>
            <w:webHidden/>
          </w:rPr>
          <w:instrText xml:space="preserve"> PAGEREF _Toc103722058 \h </w:instrText>
        </w:r>
        <w:r>
          <w:rPr>
            <w:noProof/>
            <w:webHidden/>
          </w:rPr>
        </w:r>
        <w:r>
          <w:rPr>
            <w:noProof/>
            <w:webHidden/>
          </w:rPr>
          <w:fldChar w:fldCharType="separate"/>
        </w:r>
        <w:r w:rsidR="00070E17">
          <w:rPr>
            <w:noProof/>
            <w:webHidden/>
          </w:rPr>
          <w:t>25</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59" w:history="1">
        <w:r w:rsidR="00070E17" w:rsidRPr="0058692C">
          <w:rPr>
            <w:rStyle w:val="Hyperlink"/>
            <w:noProof/>
          </w:rPr>
          <w:t>Hình 2. 7</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29" type="#_x0000_t75" style="width:44.25pt;height:19.5pt" o:ole="">
              <v:imagedata r:id="rId11" o:title=""/>
            </v:shape>
            <o:OLEObject Type="Embed" ProgID="Equation.DSMT4" ShapeID="_x0000_i1029" DrawAspect="Content" ObjectID="_1718137641" r:id="rId16"/>
          </w:object>
        </w:r>
        <w:r w:rsidR="00070E17">
          <w:rPr>
            <w:noProof/>
            <w:webHidden/>
          </w:rPr>
          <w:tab/>
        </w:r>
        <w:r>
          <w:rPr>
            <w:noProof/>
            <w:webHidden/>
          </w:rPr>
          <w:fldChar w:fldCharType="begin"/>
        </w:r>
        <w:r w:rsidR="00070E17">
          <w:rPr>
            <w:noProof/>
            <w:webHidden/>
          </w:rPr>
          <w:instrText xml:space="preserve"> PAGEREF _Toc103722059 \h </w:instrText>
        </w:r>
        <w:r>
          <w:rPr>
            <w:noProof/>
            <w:webHidden/>
          </w:rPr>
        </w:r>
        <w:r>
          <w:rPr>
            <w:noProof/>
            <w:webHidden/>
          </w:rPr>
          <w:fldChar w:fldCharType="separate"/>
        </w:r>
        <w:r w:rsidR="00070E17">
          <w:rPr>
            <w:noProof/>
            <w:webHidden/>
          </w:rPr>
          <w:t>26</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60" w:history="1">
        <w:r w:rsidR="00070E17" w:rsidRPr="0058692C">
          <w:rPr>
            <w:rStyle w:val="Hyperlink"/>
            <w:noProof/>
          </w:rPr>
          <w:t>Hình 2. 8</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30" type="#_x0000_t75" style="width:45.75pt;height:19.5pt" o:ole="">
              <v:imagedata r:id="rId13" o:title=""/>
            </v:shape>
            <o:OLEObject Type="Embed" ProgID="Equation.DSMT4" ShapeID="_x0000_i1030" DrawAspect="Content" ObjectID="_1718137642" r:id="rId17"/>
          </w:object>
        </w:r>
        <w:r w:rsidR="00070E17">
          <w:rPr>
            <w:noProof/>
            <w:webHidden/>
          </w:rPr>
          <w:tab/>
        </w:r>
        <w:r>
          <w:rPr>
            <w:noProof/>
            <w:webHidden/>
          </w:rPr>
          <w:fldChar w:fldCharType="begin"/>
        </w:r>
        <w:r w:rsidR="00070E17">
          <w:rPr>
            <w:noProof/>
            <w:webHidden/>
          </w:rPr>
          <w:instrText xml:space="preserve"> PAGEREF _Toc103722060 \h </w:instrText>
        </w:r>
        <w:r>
          <w:rPr>
            <w:noProof/>
            <w:webHidden/>
          </w:rPr>
        </w:r>
        <w:r>
          <w:rPr>
            <w:noProof/>
            <w:webHidden/>
          </w:rPr>
          <w:fldChar w:fldCharType="separate"/>
        </w:r>
        <w:r w:rsidR="00070E17">
          <w:rPr>
            <w:noProof/>
            <w:webHidden/>
          </w:rPr>
          <w:t>27</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61" w:history="1">
        <w:r w:rsidR="00070E17" w:rsidRPr="0058692C">
          <w:rPr>
            <w:rStyle w:val="Hyperlink"/>
            <w:noProof/>
          </w:rPr>
          <w:t>Hình 2. 9</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31" type="#_x0000_t75" style="width:45.75pt;height:19.5pt" o:ole="">
              <v:imagedata r:id="rId9" o:title=""/>
            </v:shape>
            <o:OLEObject Type="Embed" ProgID="Equation.DSMT4" ShapeID="_x0000_i1031" DrawAspect="Content" ObjectID="_1718137643" r:id="rId18"/>
          </w:object>
        </w:r>
        <w:r w:rsidR="00070E17">
          <w:rPr>
            <w:noProof/>
            <w:webHidden/>
          </w:rPr>
          <w:tab/>
        </w:r>
        <w:r>
          <w:rPr>
            <w:noProof/>
            <w:webHidden/>
          </w:rPr>
          <w:fldChar w:fldCharType="begin"/>
        </w:r>
        <w:r w:rsidR="00070E17">
          <w:rPr>
            <w:noProof/>
            <w:webHidden/>
          </w:rPr>
          <w:instrText xml:space="preserve"> PAGEREF _Toc103722061 \h </w:instrText>
        </w:r>
        <w:r>
          <w:rPr>
            <w:noProof/>
            <w:webHidden/>
          </w:rPr>
        </w:r>
        <w:r>
          <w:rPr>
            <w:noProof/>
            <w:webHidden/>
          </w:rPr>
          <w:fldChar w:fldCharType="separate"/>
        </w:r>
        <w:r w:rsidR="00070E17">
          <w:rPr>
            <w:noProof/>
            <w:webHidden/>
          </w:rPr>
          <w:t>28</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62" w:history="1">
        <w:r w:rsidR="00070E17" w:rsidRPr="0058692C">
          <w:rPr>
            <w:rStyle w:val="Hyperlink"/>
            <w:noProof/>
          </w:rPr>
          <w:t>Hình 2. 10</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32" type="#_x0000_t75" style="width:44.25pt;height:19.5pt" o:ole="">
              <v:imagedata r:id="rId11" o:title=""/>
            </v:shape>
            <o:OLEObject Type="Embed" ProgID="Equation.DSMT4" ShapeID="_x0000_i1032" DrawAspect="Content" ObjectID="_1718137644" r:id="rId19"/>
          </w:object>
        </w:r>
        <w:r w:rsidR="00070E17">
          <w:rPr>
            <w:noProof/>
            <w:webHidden/>
          </w:rPr>
          <w:tab/>
        </w:r>
        <w:r>
          <w:rPr>
            <w:noProof/>
            <w:webHidden/>
          </w:rPr>
          <w:fldChar w:fldCharType="begin"/>
        </w:r>
        <w:r w:rsidR="00070E17">
          <w:rPr>
            <w:noProof/>
            <w:webHidden/>
          </w:rPr>
          <w:instrText xml:space="preserve"> PAGEREF _Toc103722062 \h </w:instrText>
        </w:r>
        <w:r>
          <w:rPr>
            <w:noProof/>
            <w:webHidden/>
          </w:rPr>
        </w:r>
        <w:r>
          <w:rPr>
            <w:noProof/>
            <w:webHidden/>
          </w:rPr>
          <w:fldChar w:fldCharType="separate"/>
        </w:r>
        <w:r w:rsidR="00070E17">
          <w:rPr>
            <w:noProof/>
            <w:webHidden/>
          </w:rPr>
          <w:t>28</w:t>
        </w:r>
        <w:r>
          <w:rPr>
            <w:noProof/>
            <w:webHidden/>
          </w:rPr>
          <w:fldChar w:fldCharType="end"/>
        </w:r>
      </w:hyperlink>
    </w:p>
    <w:p w:rsidR="00070E17" w:rsidRDefault="00830B56" w:rsidP="00070E17">
      <w:pPr>
        <w:pStyle w:val="TableofFigures"/>
        <w:tabs>
          <w:tab w:val="right" w:leader="dot" w:pos="9089"/>
        </w:tabs>
        <w:spacing w:before="120" w:after="120" w:line="312" w:lineRule="auto"/>
        <w:rPr>
          <w:rFonts w:asciiTheme="minorHAnsi" w:eastAsiaTheme="minorEastAsia" w:hAnsiTheme="minorHAnsi"/>
          <w:noProof/>
          <w:sz w:val="22"/>
        </w:rPr>
      </w:pPr>
      <w:hyperlink w:anchor="_Toc103722063" w:history="1">
        <w:r w:rsidR="00070E17" w:rsidRPr="0058692C">
          <w:rPr>
            <w:rStyle w:val="Hyperlink"/>
            <w:noProof/>
          </w:rPr>
          <w:t>Hình 2. 11</w:t>
        </w:r>
        <w:r w:rsidR="00070E17" w:rsidRPr="0058692C">
          <w:rPr>
            <w:rStyle w:val="Hyperlink"/>
            <w:noProof/>
            <w:lang w:val="vi-VN"/>
          </w:rPr>
          <w:t>.</w:t>
        </w:r>
        <w:r w:rsidR="00070E17" w:rsidRPr="0058692C">
          <w:rPr>
            <w:rStyle w:val="Hyperlink"/>
            <w:noProof/>
          </w:rPr>
          <w:t xml:space="preserve"> Giá trị điện áp và dòng điện với</w:t>
        </w:r>
        <w:r w:rsidR="00070E17" w:rsidRPr="000C260B">
          <w:rPr>
            <w:noProof/>
            <w:position w:val="-10"/>
            <w:szCs w:val="28"/>
          </w:rPr>
          <w:object w:dxaOrig="740" w:dyaOrig="320">
            <v:shape id="_x0000_i1033" type="#_x0000_t75" style="width:45.75pt;height:19.5pt" o:ole="">
              <v:imagedata r:id="rId13" o:title=""/>
            </v:shape>
            <o:OLEObject Type="Embed" ProgID="Equation.DSMT4" ShapeID="_x0000_i1033" DrawAspect="Content" ObjectID="_1718137645" r:id="rId20"/>
          </w:object>
        </w:r>
        <w:r w:rsidR="00070E17">
          <w:rPr>
            <w:noProof/>
            <w:webHidden/>
          </w:rPr>
          <w:tab/>
        </w:r>
        <w:r>
          <w:rPr>
            <w:noProof/>
            <w:webHidden/>
          </w:rPr>
          <w:fldChar w:fldCharType="begin"/>
        </w:r>
        <w:r w:rsidR="00070E17">
          <w:rPr>
            <w:noProof/>
            <w:webHidden/>
          </w:rPr>
          <w:instrText xml:space="preserve"> PAGEREF _Toc103722063 \h </w:instrText>
        </w:r>
        <w:r>
          <w:rPr>
            <w:noProof/>
            <w:webHidden/>
          </w:rPr>
        </w:r>
        <w:r>
          <w:rPr>
            <w:noProof/>
            <w:webHidden/>
          </w:rPr>
          <w:fldChar w:fldCharType="separate"/>
        </w:r>
        <w:r w:rsidR="00070E17">
          <w:rPr>
            <w:noProof/>
            <w:webHidden/>
          </w:rPr>
          <w:t>29</w:t>
        </w:r>
        <w:r>
          <w:rPr>
            <w:noProof/>
            <w:webHidden/>
          </w:rPr>
          <w:fldChar w:fldCharType="end"/>
        </w:r>
      </w:hyperlink>
    </w:p>
    <w:p w:rsidR="000C260B" w:rsidRDefault="00830B56" w:rsidP="00070E17">
      <w:pPr>
        <w:spacing w:before="120" w:after="120" w:line="312" w:lineRule="auto"/>
        <w:rPr>
          <w:rFonts w:cs="Times New Roman"/>
          <w:b/>
          <w:szCs w:val="28"/>
        </w:rPr>
      </w:pPr>
      <w:r>
        <w:rPr>
          <w:rFonts w:cs="Times New Roman"/>
          <w:b/>
          <w:szCs w:val="28"/>
        </w:rPr>
        <w:fldChar w:fldCharType="end"/>
      </w:r>
      <w:r w:rsidR="000C260B">
        <w:rPr>
          <w:rFonts w:cs="Times New Roman"/>
          <w:b/>
          <w:szCs w:val="28"/>
        </w:rPr>
        <w:br w:type="page"/>
      </w:r>
    </w:p>
    <w:p w:rsidR="00AE0C89" w:rsidRPr="006447E0" w:rsidRDefault="00AE0C89" w:rsidP="002F2873">
      <w:pPr>
        <w:spacing w:before="120" w:after="120" w:line="312" w:lineRule="auto"/>
        <w:rPr>
          <w:rStyle w:val="fontstyle01"/>
          <w:rFonts w:cs="Times New Roman"/>
          <w:bCs w:val="0"/>
          <w:szCs w:val="28"/>
        </w:rPr>
      </w:pPr>
    </w:p>
    <w:p w:rsidR="00AE0C89" w:rsidRPr="00AE0C89" w:rsidRDefault="00CE0BF2" w:rsidP="002F2873">
      <w:pPr>
        <w:pStyle w:val="Heading1"/>
        <w:spacing w:before="120" w:after="120" w:line="312" w:lineRule="auto"/>
        <w:jc w:val="center"/>
        <w:rPr>
          <w:rStyle w:val="fontstyle01"/>
          <w:rFonts w:ascii="Times New Roman" w:hAnsi="Times New Roman" w:cs="Times New Roman"/>
          <w:color w:val="000000" w:themeColor="text1"/>
          <w:sz w:val="28"/>
          <w:szCs w:val="28"/>
        </w:rPr>
      </w:pPr>
      <w:bookmarkStart w:id="1" w:name="_Toc103722085"/>
      <w:r>
        <w:rPr>
          <w:rStyle w:val="fontstyle01"/>
          <w:rFonts w:ascii="Times New Roman" w:hAnsi="Times New Roman" w:cs="Times New Roman"/>
          <w:color w:val="000000" w:themeColor="text1"/>
          <w:sz w:val="28"/>
          <w:szCs w:val="28"/>
        </w:rPr>
        <w:t>MỞ ĐẦU</w:t>
      </w:r>
      <w:bookmarkEnd w:id="1"/>
    </w:p>
    <w:p w:rsidR="00DB48D5" w:rsidRPr="00D71B75" w:rsidRDefault="00DB48D5" w:rsidP="002F2873">
      <w:pPr>
        <w:spacing w:before="120" w:after="120" w:line="312" w:lineRule="auto"/>
        <w:ind w:firstLine="720"/>
        <w:jc w:val="both"/>
        <w:rPr>
          <w:rFonts w:cs="Times New Roman"/>
          <w:szCs w:val="28"/>
        </w:rPr>
      </w:pPr>
      <w:r>
        <w:rPr>
          <w:rFonts w:cs="Times New Roman"/>
          <w:szCs w:val="28"/>
        </w:rPr>
        <w:t>ĐẶT VẤN ĐỀ</w:t>
      </w:r>
    </w:p>
    <w:p w:rsidR="00AE0C89" w:rsidRDefault="00DB48D5" w:rsidP="002F2873">
      <w:pPr>
        <w:spacing w:before="120" w:after="120" w:line="312" w:lineRule="auto"/>
        <w:ind w:firstLine="720"/>
        <w:jc w:val="both"/>
      </w:pPr>
      <w:r>
        <w:t>Biến tần bán dẫn là các bộ biến đổi năng lượng quan trọng, chiếm tỷ trọng ngày càng lớn về số lượng cũng như công suất sử dụng trong công nghiệp, đang đặt ra nhu cầu cấp thiết được hoàn chỉnh và nâng cao về chất lượng. Nhu cầu này có cơ sở nhờ sự phát triển vượt bậc</w:t>
      </w:r>
      <w:r w:rsidR="00C915E5">
        <w:t xml:space="preserve"> của công nghệ chế tạo</w:t>
      </w:r>
      <w:r w:rsidR="00831E79">
        <w:t xml:space="preserve"> các phần tử bán dẫn công suất lớn và công nghệ chế tạo các bộ xử lý tín hiệu số. Ngoài ra, biến tần còn phải đáp ứng các yêu cầu pháp lý để đảm bảo tiêu chuẩn thành phần sóng hài, về hệ số công suất</w:t>
      </w:r>
      <w:r w:rsidR="009C43CD">
        <w:t>, giảm thiểu ảnh hưởng của các phụ tải phi tuyến với lưới điện. Biến tần dạng ma trận (Matrix Converter - MC) là một cấu trúc</w:t>
      </w:r>
      <w:r w:rsidR="00BC33F9">
        <w:t xml:space="preserve"> biến tần mới được nghiên cứu nhằm đáp ứng những đòi hỏi thực tế</w:t>
      </w:r>
      <w:r w:rsidR="00CC6A08">
        <w:t xml:space="preserve"> trên đây và thay thế các biến tần truyền thống trong tương lai gần.</w:t>
      </w:r>
    </w:p>
    <w:p w:rsidR="00CC6A08" w:rsidRDefault="00CC6A08" w:rsidP="002F2873">
      <w:pPr>
        <w:spacing w:before="120" w:after="120" w:line="312" w:lineRule="auto"/>
        <w:ind w:firstLine="720"/>
        <w:jc w:val="both"/>
      </w:pPr>
      <w:r>
        <w:t>Các bộ biến tần trong công nghiệp hiện nay chủ yếu có cấu trúc AC-DC-AC, có khâu trung gian một chiều với tụ điện lớn làm kho tích trữ năng lượng, sử dụng các transistor có cực điều khiển cách ly (IGBT). Cấu trúc AC-DC-AC bao gồm mọi dải công suất, từ vài trăm watt đến vài nghìn kW. Một dạng biến tần khác là biến tần AC-AC (Cycloconverter), sử dụng các thyristor, chỉ được áp dụng cho dải công suất lớn và rất lớn, từ vài trăm kW đến vài MW. Các biến tần này đều có nhược điểm cơ bản là dòng đầu vào không sin, không điều chỉnh được hệ số công suất, do đó công suất lắp đặt sẽ bị hạn chế tối đa đến 60% công suất của trạm nguồn cung cấp. Ngoài ra cấu trúc biến tần phổ biến nhất AC-DC-AC lại không có khả năng trao đổi công suất lưới theo cả hai chiều, điều này gây khó khăn cho những ứng dụng thực tế khi tải có tính thế năng hoặc có quán tính lớn.</w:t>
      </w:r>
    </w:p>
    <w:p w:rsidR="00CC6A08" w:rsidRDefault="00CC6A08" w:rsidP="002F2873">
      <w:pPr>
        <w:spacing w:before="120" w:after="120" w:line="312" w:lineRule="auto"/>
        <w:ind w:firstLine="720"/>
        <w:jc w:val="both"/>
      </w:pPr>
      <w:r>
        <w:t>Biến tần dạng ma trận, xây dựng trên các khóa bán dẫn hai chiều, có khả năng trao đổi công suất qua lại với lưới, dòng đầu vào sin, hệ số công suất điều chỉnh được. MC có thể được xây dựng thuần bán dẫn, kích thước nhỏ gọn, chịu được nhiệt độ làm việc cao. Vấn đề lớn nhất đặt ra đối với biến tần</w:t>
      </w:r>
      <w:r w:rsidR="0068183E">
        <w:t xml:space="preserve"> kiểu</w:t>
      </w:r>
      <w:r>
        <w:t xml:space="preserve"> ma trận</w:t>
      </w:r>
      <w:r w:rsidR="0068183E">
        <w:t xml:space="preserve"> là hệ thống điều khiển phức tạp đang được dần dần giải quyết với việc ứng dụng các công thức tính toán, điều khiển hiện đại nhất.</w:t>
      </w:r>
    </w:p>
    <w:p w:rsidR="00887340" w:rsidRDefault="00887340" w:rsidP="002F2873">
      <w:pPr>
        <w:spacing w:before="120" w:after="120" w:line="312" w:lineRule="auto"/>
        <w:ind w:firstLine="720"/>
        <w:jc w:val="both"/>
      </w:pPr>
    </w:p>
    <w:p w:rsidR="00887340" w:rsidRDefault="00887340" w:rsidP="002F2873">
      <w:pPr>
        <w:spacing w:before="120" w:after="120" w:line="312" w:lineRule="auto"/>
        <w:ind w:firstLine="720"/>
        <w:jc w:val="both"/>
      </w:pPr>
    </w:p>
    <w:p w:rsidR="008A0716" w:rsidRDefault="008A0716" w:rsidP="002F2873">
      <w:pPr>
        <w:spacing w:before="120" w:after="120" w:line="312" w:lineRule="auto"/>
        <w:ind w:firstLine="720"/>
        <w:jc w:val="both"/>
      </w:pPr>
      <w:r>
        <w:t>MỤC TIÊU ĐỀ TÀI</w:t>
      </w:r>
    </w:p>
    <w:p w:rsidR="008A0716" w:rsidRDefault="008A0716" w:rsidP="002F2873">
      <w:pPr>
        <w:spacing w:before="120" w:after="120" w:line="312" w:lineRule="auto"/>
        <w:jc w:val="both"/>
      </w:pPr>
      <w:r>
        <w:tab/>
        <w:t>Đề tài có mục tiêu thiết kế, chế tạo một mô hình biến tần kiểu ma trận nhằm chứng minh khả năng chế tạo và ứng dụng biến tần này trong công nghiệp. Tìm hiểu về phương pháp biến điệ</w:t>
      </w:r>
      <w:r w:rsidR="001136ED">
        <w:t>u Venturini</w:t>
      </w:r>
      <w:r>
        <w:t>. Từ hệ phương trình đưa ra lời giải và mô phỏng thuật toán trên ứng dụng MATLAB-SIMULINK.</w:t>
      </w:r>
    </w:p>
    <w:p w:rsidR="004B70B4" w:rsidRDefault="004B70B4" w:rsidP="002F2873">
      <w:pPr>
        <w:spacing w:before="120" w:after="120" w:line="312" w:lineRule="auto"/>
        <w:jc w:val="both"/>
      </w:pPr>
      <w:r>
        <w:tab/>
        <w:t>VẤN ĐỀ VÀ PHẠM VI NGHIÊN CỨU</w:t>
      </w:r>
    </w:p>
    <w:p w:rsidR="004B70B4" w:rsidRDefault="004B70B4" w:rsidP="002F2873">
      <w:pPr>
        <w:spacing w:before="120" w:after="120" w:line="312" w:lineRule="auto"/>
        <w:jc w:val="both"/>
      </w:pPr>
      <w:r>
        <w:tab/>
      </w:r>
      <w:r w:rsidRPr="00B93D8A">
        <w:rPr>
          <w:i/>
          <w:iCs/>
        </w:rPr>
        <w:t>Về lý thuyết</w:t>
      </w:r>
      <w:r>
        <w:t xml:space="preserve">, phân tích và đánh giá </w:t>
      </w:r>
      <w:r w:rsidR="001047C7">
        <w:t>khái quát về biến tần ma trận, phân tích các trạng thái chuyển mạch và mối liên hệ giữa dòng điện đầu vào và điện áp đầu ra. Phân tích hệ phương trình và lời giải của thuật toán Venturini.</w:t>
      </w:r>
    </w:p>
    <w:p w:rsidR="00B0432E" w:rsidRDefault="00B0432E" w:rsidP="002F2873">
      <w:pPr>
        <w:spacing w:before="120" w:after="120" w:line="312" w:lineRule="auto"/>
        <w:jc w:val="both"/>
      </w:pPr>
      <w:r>
        <w:tab/>
      </w:r>
      <w:r w:rsidRPr="00B93D8A">
        <w:rPr>
          <w:i/>
          <w:iCs/>
        </w:rPr>
        <w:t>Về mô phỏng</w:t>
      </w:r>
      <w:r>
        <w:t>, xây dựng mô phỏng thuật toán Venturini trên ứng dụng MATLAB-SIMULINK, từ đó đưa ra kết quả và nhận xét của phương pháp này.</w:t>
      </w:r>
    </w:p>
    <w:p w:rsidR="00FA27A0" w:rsidRDefault="00FA27A0" w:rsidP="002F2873">
      <w:pPr>
        <w:spacing w:before="120" w:after="120" w:line="312" w:lineRule="auto"/>
        <w:jc w:val="both"/>
      </w:pPr>
      <w:r>
        <w:tab/>
        <w:t xml:space="preserve">Bài nghiên cứu này bao gồm 2 chương. Chương 1, </w:t>
      </w:r>
      <w:r w:rsidRPr="00B93D8A">
        <w:rPr>
          <w:i/>
          <w:iCs/>
        </w:rPr>
        <w:t>Giới thiệu về biến tần ma trận</w:t>
      </w:r>
      <w:r>
        <w:t>, trình bày những vấn đề chủ yếu về biến tần kiểu ma trận, phân tích các tr</w:t>
      </w:r>
      <w:r w:rsidR="00FD6159">
        <w:t>ạng</w:t>
      </w:r>
      <w:r>
        <w:t xml:space="preserve"> thái chuyển mạch và đưa ra mối liên hệ giữa dòng điện đầu vào và điện áp đầu ra. Chương 2, </w:t>
      </w:r>
      <w:r w:rsidRPr="00B93D8A">
        <w:rPr>
          <w:i/>
          <w:iCs/>
        </w:rPr>
        <w:t>Phương pháp biến điệu trong biến tần ma trận</w:t>
      </w:r>
      <w:r w:rsidR="00FD6159">
        <w:t>, xây dựng hệ phương trình và lời giải của phương pháp Venturini, mô phỏng thuật toán và đưa ra kết quả.</w:t>
      </w:r>
    </w:p>
    <w:p w:rsidR="00CC6A08" w:rsidRPr="006447E0" w:rsidRDefault="00CC6A08" w:rsidP="002F2873">
      <w:pPr>
        <w:spacing w:before="120" w:after="120" w:line="312" w:lineRule="auto"/>
        <w:jc w:val="both"/>
      </w:pPr>
    </w:p>
    <w:p w:rsidR="00AE0C89" w:rsidRDefault="00AE0C89" w:rsidP="002F2873">
      <w:pPr>
        <w:spacing w:before="120" w:after="120" w:line="312" w:lineRule="auto"/>
        <w:rPr>
          <w:rStyle w:val="fontstyle01"/>
          <w:rFonts w:eastAsiaTheme="majorEastAsia" w:cs="Times New Roman"/>
          <w:color w:val="000000" w:themeColor="text1"/>
          <w:sz w:val="32"/>
          <w:szCs w:val="32"/>
        </w:rPr>
      </w:pPr>
      <w:r>
        <w:rPr>
          <w:rStyle w:val="fontstyle01"/>
          <w:rFonts w:cs="Times New Roman"/>
          <w:color w:val="000000" w:themeColor="text1"/>
          <w:sz w:val="32"/>
          <w:szCs w:val="32"/>
        </w:rPr>
        <w:br w:type="page"/>
      </w:r>
    </w:p>
    <w:p w:rsidR="00AE0C89" w:rsidRPr="002B66CD" w:rsidRDefault="00AE0C89" w:rsidP="002F2873">
      <w:pPr>
        <w:pStyle w:val="Heading1"/>
        <w:spacing w:before="120" w:after="120" w:line="312" w:lineRule="auto"/>
        <w:jc w:val="center"/>
        <w:rPr>
          <w:rFonts w:ascii="Times New Roman" w:hAnsi="Times New Roman" w:cs="Times New Roman"/>
          <w:b/>
          <w:bCs/>
          <w:color w:val="auto"/>
          <w:sz w:val="28"/>
          <w:szCs w:val="28"/>
        </w:rPr>
      </w:pPr>
      <w:bookmarkStart w:id="2" w:name="_Toc103722086"/>
      <w:r w:rsidRPr="002B66CD">
        <w:rPr>
          <w:rFonts w:ascii="Times New Roman" w:hAnsi="Times New Roman" w:cs="Times New Roman"/>
          <w:b/>
          <w:bCs/>
          <w:color w:val="auto"/>
          <w:sz w:val="28"/>
          <w:szCs w:val="28"/>
        </w:rPr>
        <w:lastRenderedPageBreak/>
        <w:t>CHƯƠNG 1: GIỚI THIỆU VỀ BIẾN TẦN MA TRẬN</w:t>
      </w:r>
      <w:bookmarkEnd w:id="2"/>
    </w:p>
    <w:p w:rsidR="00AE0C89" w:rsidRPr="002B66CD" w:rsidRDefault="00AE0C89" w:rsidP="002F2873">
      <w:pPr>
        <w:pStyle w:val="ListParagraph"/>
        <w:numPr>
          <w:ilvl w:val="1"/>
          <w:numId w:val="8"/>
        </w:numPr>
        <w:spacing w:before="120" w:after="120" w:line="312" w:lineRule="auto"/>
        <w:ind w:left="0" w:firstLine="0"/>
        <w:jc w:val="both"/>
        <w:outlineLvl w:val="1"/>
        <w:rPr>
          <w:rFonts w:cs="Times New Roman"/>
          <w:b/>
          <w:bCs/>
          <w:szCs w:val="28"/>
        </w:rPr>
      </w:pPr>
      <w:bookmarkStart w:id="3" w:name="_Toc103722087"/>
      <w:r w:rsidRPr="002B66CD">
        <w:rPr>
          <w:rFonts w:cs="Times New Roman"/>
          <w:b/>
          <w:bCs/>
          <w:szCs w:val="28"/>
        </w:rPr>
        <w:t>Giới thiệu về biến tần</w:t>
      </w:r>
      <w:bookmarkEnd w:id="3"/>
    </w:p>
    <w:p w:rsidR="00AE0C89" w:rsidRPr="00722F9F"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Biến tần là một họ các bộ biến đổi bán dẫn công suất có nhiệm vụ biến đổi nguồn điện từ lưới thành nguồn điện có tần số và điện áp thay đổi được.</w:t>
      </w:r>
    </w:p>
    <w:p w:rsidR="00AE0C89" w:rsidRPr="00722F9F"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Yêu cầu cơ bản:</w:t>
      </w:r>
    </w:p>
    <w:p w:rsidR="00AE0C89" w:rsidRDefault="00AE0C89" w:rsidP="002F2873">
      <w:pPr>
        <w:spacing w:before="120" w:after="120" w:line="312" w:lineRule="auto"/>
        <w:ind w:firstLine="900"/>
        <w:jc w:val="both"/>
        <w:rPr>
          <w:rFonts w:cs="Times New Roman"/>
          <w:szCs w:val="28"/>
          <w:lang w:val="vi-VN"/>
        </w:rPr>
      </w:pPr>
      <w:r w:rsidRPr="00722F9F">
        <w:rPr>
          <w:rFonts w:cs="Times New Roman"/>
          <w:szCs w:val="28"/>
          <w:lang w:val="vi-VN"/>
        </w:rPr>
        <w:t>+ Điện áp ra hình sin</w:t>
      </w:r>
    </w:p>
    <w:p w:rsidR="00AE0C89" w:rsidRPr="00722F9F" w:rsidRDefault="00AE0C89" w:rsidP="002F2873">
      <w:pPr>
        <w:spacing w:before="120" w:after="120" w:line="312" w:lineRule="auto"/>
        <w:ind w:firstLine="900"/>
        <w:jc w:val="both"/>
        <w:rPr>
          <w:rFonts w:cs="Times New Roman"/>
          <w:szCs w:val="28"/>
          <w:lang w:val="vi-VN"/>
        </w:rPr>
      </w:pPr>
      <w:r>
        <w:rPr>
          <w:rFonts w:cs="Times New Roman"/>
          <w:szCs w:val="28"/>
        </w:rPr>
        <w:t xml:space="preserve">+ </w:t>
      </w:r>
      <w:r w:rsidRPr="00722F9F">
        <w:rPr>
          <w:rFonts w:cs="Times New Roman"/>
          <w:szCs w:val="28"/>
          <w:lang w:val="vi-VN"/>
        </w:rPr>
        <w:t>Tần số và điện áp thay đổi được trong dải rộng</w:t>
      </w:r>
    </w:p>
    <w:p w:rsidR="00AE0C89"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Biến tần được sử dụng trong hầu hết các dây chuyền công nghệ tự động, có tỉ trọng ngày càng lớn về số lượng cũng như công suất sử dụng.Dải công suất có thể từ vài trăm W đến hàng nghìn kW.</w:t>
      </w:r>
    </w:p>
    <w:p w:rsidR="00AE0C89" w:rsidRPr="00722F9F" w:rsidRDefault="00AE0C89" w:rsidP="002F2873">
      <w:pPr>
        <w:spacing w:before="120" w:after="120" w:line="312" w:lineRule="auto"/>
        <w:ind w:firstLine="540"/>
        <w:jc w:val="both"/>
        <w:rPr>
          <w:rFonts w:cs="Times New Roman"/>
          <w:szCs w:val="28"/>
          <w:lang w:val="vi-VN"/>
        </w:rPr>
      </w:pPr>
      <w:r>
        <w:rPr>
          <w:rFonts w:cs="Times New Roman"/>
          <w:szCs w:val="28"/>
        </w:rPr>
        <w:t xml:space="preserve">- </w:t>
      </w:r>
      <w:r w:rsidRPr="00722F9F">
        <w:rPr>
          <w:rFonts w:cs="Times New Roman"/>
          <w:szCs w:val="28"/>
          <w:lang w:val="vi-VN"/>
        </w:rPr>
        <w:t>Biến tần công nghiệp gồm 2 loại chính:</w:t>
      </w:r>
    </w:p>
    <w:p w:rsidR="00AE0C89" w:rsidRPr="00722F9F" w:rsidRDefault="00AE0C89" w:rsidP="002F2873">
      <w:pPr>
        <w:spacing w:before="120" w:after="120" w:line="312" w:lineRule="auto"/>
        <w:ind w:firstLine="900"/>
        <w:jc w:val="both"/>
        <w:rPr>
          <w:rFonts w:cs="Times New Roman"/>
          <w:szCs w:val="28"/>
          <w:lang w:val="vi-VN"/>
        </w:rPr>
      </w:pPr>
      <w:r w:rsidRPr="00722F9F">
        <w:rPr>
          <w:rFonts w:cs="Times New Roman"/>
          <w:szCs w:val="28"/>
          <w:lang w:val="vi-VN"/>
        </w:rPr>
        <w:t>+ Biến tần gián tiếp</w:t>
      </w:r>
    </w:p>
    <w:p w:rsidR="00AE0C89" w:rsidRDefault="00AE0C89" w:rsidP="002F2873">
      <w:pPr>
        <w:spacing w:before="120" w:after="120" w:line="312" w:lineRule="auto"/>
        <w:ind w:firstLine="900"/>
        <w:jc w:val="both"/>
        <w:rPr>
          <w:rFonts w:cs="Times New Roman"/>
          <w:szCs w:val="28"/>
          <w:lang w:val="vi-VN"/>
        </w:rPr>
      </w:pPr>
      <w:r w:rsidRPr="00722F9F">
        <w:rPr>
          <w:rFonts w:cs="Times New Roman"/>
          <w:szCs w:val="28"/>
          <w:lang w:val="vi-VN"/>
        </w:rPr>
        <w:t>+ Biến tần trực tiếp</w:t>
      </w:r>
    </w:p>
    <w:p w:rsidR="00AE0C89" w:rsidRDefault="00AE0C89" w:rsidP="002F2873">
      <w:pPr>
        <w:spacing w:before="120" w:after="120" w:line="312" w:lineRule="auto"/>
        <w:jc w:val="both"/>
        <w:rPr>
          <w:rFonts w:cs="Times New Roman"/>
          <w:b/>
          <w:szCs w:val="28"/>
          <w:lang w:val="vi-VN"/>
        </w:rPr>
      </w:pPr>
      <w:r w:rsidRPr="00722F9F">
        <w:rPr>
          <w:rFonts w:cs="Times New Roman"/>
          <w:b/>
          <w:i/>
          <w:szCs w:val="28"/>
          <w:lang w:val="vi-VN"/>
        </w:rPr>
        <w:t>*Biến tần trực tiếp</w:t>
      </w:r>
      <w:r w:rsidRPr="00722F9F">
        <w:rPr>
          <w:rFonts w:cs="Times New Roman"/>
          <w:b/>
          <w:szCs w:val="28"/>
          <w:lang w:val="vi-VN"/>
        </w:rPr>
        <w:t>:</w:t>
      </w:r>
    </w:p>
    <w:p w:rsidR="003A7F1B" w:rsidRDefault="00AE0C89" w:rsidP="003A7F1B">
      <w:pPr>
        <w:keepNext/>
        <w:spacing w:before="120" w:after="120" w:line="312" w:lineRule="auto"/>
        <w:jc w:val="center"/>
      </w:pPr>
      <w:r>
        <w:rPr>
          <w:noProof/>
        </w:rPr>
        <w:drawing>
          <wp:inline distT="0" distB="0" distL="0" distR="0">
            <wp:extent cx="3659169" cy="13005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92168" cy="1312328"/>
                    </a:xfrm>
                    <a:prstGeom prst="rect">
                      <a:avLst/>
                    </a:prstGeom>
                  </pic:spPr>
                </pic:pic>
              </a:graphicData>
            </a:graphic>
          </wp:inline>
        </w:drawing>
      </w:r>
    </w:p>
    <w:p w:rsidR="003A7F1B" w:rsidRPr="003A7F1B" w:rsidRDefault="003A7F1B" w:rsidP="003A7F1B">
      <w:pPr>
        <w:pStyle w:val="Caption"/>
        <w:rPr>
          <w:rFonts w:ascii="Times New Roman" w:hAnsi="Times New Roman"/>
          <w:b/>
          <w:sz w:val="28"/>
          <w:szCs w:val="28"/>
          <w:lang w:val="vi-VN"/>
        </w:rPr>
      </w:pPr>
      <w:bookmarkStart w:id="4" w:name="_Toc103722045"/>
      <w:r w:rsidRPr="003A7F1B">
        <w:rPr>
          <w:rFonts w:ascii="Times New Roman" w:hAnsi="Times New Roman"/>
          <w:sz w:val="28"/>
          <w:szCs w:val="28"/>
        </w:rPr>
        <w:t xml:space="preserve">Hình 1. </w:t>
      </w:r>
      <w:r w:rsidR="00830B56" w:rsidRPr="003A7F1B">
        <w:rPr>
          <w:rFonts w:ascii="Times New Roman" w:hAnsi="Times New Roman"/>
          <w:sz w:val="28"/>
          <w:szCs w:val="28"/>
        </w:rPr>
        <w:fldChar w:fldCharType="begin"/>
      </w:r>
      <w:r w:rsidRPr="003A7F1B">
        <w:rPr>
          <w:rFonts w:ascii="Times New Roman" w:hAnsi="Times New Roman"/>
          <w:sz w:val="28"/>
          <w:szCs w:val="28"/>
        </w:rPr>
        <w:instrText xml:space="preserve"> SEQ Hình_1. \* ARABIC </w:instrText>
      </w:r>
      <w:r w:rsidR="00830B56" w:rsidRPr="003A7F1B">
        <w:rPr>
          <w:rFonts w:ascii="Times New Roman" w:hAnsi="Times New Roman"/>
          <w:sz w:val="28"/>
          <w:szCs w:val="28"/>
        </w:rPr>
        <w:fldChar w:fldCharType="separate"/>
      </w:r>
      <w:r w:rsidR="000C260B">
        <w:rPr>
          <w:rFonts w:ascii="Times New Roman" w:hAnsi="Times New Roman"/>
          <w:sz w:val="28"/>
          <w:szCs w:val="28"/>
        </w:rPr>
        <w:t>1</w:t>
      </w:r>
      <w:r w:rsidR="00830B56" w:rsidRPr="003A7F1B">
        <w:rPr>
          <w:rFonts w:ascii="Times New Roman" w:hAnsi="Times New Roman"/>
          <w:sz w:val="28"/>
          <w:szCs w:val="28"/>
        </w:rPr>
        <w:fldChar w:fldCharType="end"/>
      </w:r>
      <w:r w:rsidRPr="003A7F1B">
        <w:rPr>
          <w:rFonts w:ascii="Times New Roman" w:hAnsi="Times New Roman"/>
          <w:sz w:val="28"/>
          <w:szCs w:val="28"/>
          <w:lang w:val="vi-VN"/>
        </w:rPr>
        <w:t>.</w:t>
      </w:r>
      <w:r w:rsidRPr="003A7F1B">
        <w:rPr>
          <w:rFonts w:ascii="Times New Roman" w:hAnsi="Times New Roman"/>
          <w:bCs/>
          <w:sz w:val="28"/>
          <w:szCs w:val="28"/>
        </w:rPr>
        <w:t>Cấu trúc biến tần trực tiếp</w:t>
      </w:r>
      <w:bookmarkEnd w:id="4"/>
    </w:p>
    <w:p w:rsidR="00AE0C89" w:rsidRPr="008E1019" w:rsidRDefault="00AE0C89" w:rsidP="002F2873">
      <w:pPr>
        <w:spacing w:before="120" w:after="120" w:line="312" w:lineRule="auto"/>
        <w:ind w:firstLine="540"/>
        <w:rPr>
          <w:rFonts w:cs="Times New Roman"/>
          <w:bCs/>
          <w:szCs w:val="28"/>
        </w:rPr>
      </w:pPr>
      <w:r>
        <w:rPr>
          <w:rFonts w:cs="Times New Roman"/>
          <w:bCs/>
          <w:szCs w:val="28"/>
        </w:rPr>
        <w:t>Điện áp đầu vào xoay chiều U1 và tần số f1 chỉ cần qua một mạch van là chuyển ngay ra tải với tần số khác.</w:t>
      </w:r>
    </w:p>
    <w:p w:rsidR="00AE0C89" w:rsidRPr="00722F9F"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Cấu trúc: AC-AC</w:t>
      </w:r>
    </w:p>
    <w:p w:rsidR="00AE0C89"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Ưu điểm:</w:t>
      </w:r>
    </w:p>
    <w:p w:rsidR="00AE0C89" w:rsidRDefault="00AE0C89" w:rsidP="002F2873">
      <w:pPr>
        <w:spacing w:before="120" w:after="120" w:line="312" w:lineRule="auto"/>
        <w:ind w:left="1980"/>
        <w:jc w:val="both"/>
        <w:rPr>
          <w:rFonts w:cs="Times New Roman"/>
          <w:szCs w:val="28"/>
        </w:rPr>
      </w:pPr>
      <w:r w:rsidRPr="00722F9F">
        <w:rPr>
          <w:rFonts w:cs="Times New Roman"/>
          <w:szCs w:val="28"/>
          <w:lang w:val="vi-VN"/>
        </w:rPr>
        <w:t>+ Giảm tổn hao công suất trên các van</w:t>
      </w:r>
      <w:r>
        <w:rPr>
          <w:rFonts w:cs="Times New Roman"/>
          <w:szCs w:val="28"/>
        </w:rPr>
        <w:t>.</w:t>
      </w:r>
    </w:p>
    <w:p w:rsidR="00AE0C89" w:rsidRPr="009743FC" w:rsidRDefault="00AE0C89" w:rsidP="002F2873">
      <w:pPr>
        <w:spacing w:before="120" w:after="120" w:line="312" w:lineRule="auto"/>
        <w:ind w:left="1980"/>
        <w:jc w:val="both"/>
        <w:rPr>
          <w:rFonts w:cs="Times New Roman"/>
          <w:szCs w:val="28"/>
        </w:rPr>
      </w:pPr>
      <w:r>
        <w:rPr>
          <w:rFonts w:cs="Times New Roman"/>
          <w:szCs w:val="28"/>
        </w:rPr>
        <w:t xml:space="preserve">+ </w:t>
      </w:r>
      <w:r w:rsidRPr="00722F9F">
        <w:rPr>
          <w:rFonts w:cs="Times New Roman"/>
          <w:szCs w:val="28"/>
          <w:lang w:val="vi-VN"/>
        </w:rPr>
        <w:t>Có khả năng trao đổi công suất với lưới theo cả 2 chiều</w:t>
      </w:r>
      <w:r>
        <w:rPr>
          <w:rFonts w:cs="Times New Roman"/>
          <w:szCs w:val="28"/>
        </w:rPr>
        <w:t>.</w:t>
      </w:r>
    </w:p>
    <w:p w:rsidR="00AE0C89"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Nhược:</w:t>
      </w:r>
    </w:p>
    <w:p w:rsidR="00AE0C89" w:rsidRDefault="00AE0C89" w:rsidP="002F2873">
      <w:pPr>
        <w:spacing w:before="120" w:after="120" w:line="312" w:lineRule="auto"/>
        <w:ind w:left="1980"/>
        <w:jc w:val="both"/>
        <w:rPr>
          <w:rFonts w:cs="Times New Roman"/>
          <w:szCs w:val="28"/>
        </w:rPr>
      </w:pPr>
      <w:r w:rsidRPr="00722F9F">
        <w:rPr>
          <w:rFonts w:cs="Times New Roman"/>
          <w:szCs w:val="28"/>
          <w:lang w:val="vi-VN"/>
        </w:rPr>
        <w:t>+ Dòng đầu vào không sin</w:t>
      </w:r>
      <w:r>
        <w:rPr>
          <w:rFonts w:cs="Times New Roman"/>
          <w:szCs w:val="28"/>
        </w:rPr>
        <w:t>.</w:t>
      </w:r>
    </w:p>
    <w:p w:rsidR="00AE0C89" w:rsidRPr="009743FC" w:rsidRDefault="00AE0C89" w:rsidP="002F2873">
      <w:pPr>
        <w:spacing w:before="120" w:after="120" w:line="312" w:lineRule="auto"/>
        <w:ind w:left="1980"/>
        <w:jc w:val="both"/>
        <w:rPr>
          <w:rFonts w:cs="Times New Roman"/>
          <w:szCs w:val="28"/>
        </w:rPr>
      </w:pPr>
      <w:r>
        <w:rPr>
          <w:rFonts w:cs="Times New Roman"/>
          <w:szCs w:val="28"/>
        </w:rPr>
        <w:lastRenderedPageBreak/>
        <w:t xml:space="preserve">+ </w:t>
      </w:r>
      <w:r w:rsidRPr="00722F9F">
        <w:rPr>
          <w:rFonts w:cs="Times New Roman"/>
          <w:szCs w:val="28"/>
          <w:lang w:val="vi-VN"/>
        </w:rPr>
        <w:t>Hệ số công suất thấp</w:t>
      </w:r>
      <w:r>
        <w:rPr>
          <w:rFonts w:cs="Times New Roman"/>
          <w:szCs w:val="28"/>
        </w:rPr>
        <w:t>.</w:t>
      </w:r>
    </w:p>
    <w:p w:rsidR="00AE0C89" w:rsidRPr="00722F9F"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Loại biến tần này phù hợp với dải công suất lớn đến rất lớn vài trăm kW đến MW.</w:t>
      </w:r>
    </w:p>
    <w:p w:rsidR="00AE0C89" w:rsidRDefault="00AE0C89" w:rsidP="002F2873">
      <w:pPr>
        <w:spacing w:before="120" w:after="120" w:line="312" w:lineRule="auto"/>
        <w:jc w:val="both"/>
        <w:rPr>
          <w:rFonts w:cs="Times New Roman"/>
          <w:b/>
          <w:i/>
          <w:szCs w:val="28"/>
          <w:lang w:val="vi-VN"/>
        </w:rPr>
      </w:pPr>
      <w:r w:rsidRPr="00722F9F">
        <w:rPr>
          <w:rFonts w:cs="Times New Roman"/>
          <w:b/>
          <w:i/>
          <w:szCs w:val="28"/>
          <w:lang w:val="vi-VN"/>
        </w:rPr>
        <w:t>*Biến tần gián tiếp:</w:t>
      </w:r>
    </w:p>
    <w:p w:rsidR="003A7F1B" w:rsidRDefault="00AE0C89" w:rsidP="003A7F1B">
      <w:pPr>
        <w:keepNext/>
        <w:spacing w:before="120" w:after="120" w:line="312" w:lineRule="auto"/>
        <w:jc w:val="center"/>
      </w:pPr>
      <w:r>
        <w:rPr>
          <w:noProof/>
        </w:rPr>
        <w:drawing>
          <wp:inline distT="0" distB="0" distL="0" distR="0">
            <wp:extent cx="5943600" cy="1149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149350"/>
                    </a:xfrm>
                    <a:prstGeom prst="rect">
                      <a:avLst/>
                    </a:prstGeom>
                  </pic:spPr>
                </pic:pic>
              </a:graphicData>
            </a:graphic>
          </wp:inline>
        </w:drawing>
      </w:r>
    </w:p>
    <w:p w:rsidR="00AE0C89" w:rsidRPr="003A7F1B" w:rsidRDefault="003A7F1B" w:rsidP="003A7F1B">
      <w:pPr>
        <w:pStyle w:val="Caption"/>
        <w:rPr>
          <w:rFonts w:ascii="Times New Roman" w:hAnsi="Times New Roman"/>
          <w:bCs/>
          <w:iCs/>
          <w:sz w:val="28"/>
          <w:szCs w:val="28"/>
          <w:lang w:val="vi-VN"/>
        </w:rPr>
      </w:pPr>
      <w:bookmarkStart w:id="5" w:name="_Toc103722046"/>
      <w:r w:rsidRPr="003A7F1B">
        <w:rPr>
          <w:rFonts w:ascii="Times New Roman" w:hAnsi="Times New Roman"/>
          <w:sz w:val="28"/>
          <w:szCs w:val="28"/>
        </w:rPr>
        <w:t xml:space="preserve">Hình 1. </w:t>
      </w:r>
      <w:r w:rsidR="00830B56" w:rsidRPr="003A7F1B">
        <w:rPr>
          <w:rFonts w:ascii="Times New Roman" w:hAnsi="Times New Roman"/>
          <w:sz w:val="28"/>
          <w:szCs w:val="28"/>
        </w:rPr>
        <w:fldChar w:fldCharType="begin"/>
      </w:r>
      <w:r w:rsidRPr="003A7F1B">
        <w:rPr>
          <w:rFonts w:ascii="Times New Roman" w:hAnsi="Times New Roman"/>
          <w:sz w:val="28"/>
          <w:szCs w:val="28"/>
        </w:rPr>
        <w:instrText xml:space="preserve"> SEQ Hình_1. \* ARABIC </w:instrText>
      </w:r>
      <w:r w:rsidR="00830B56" w:rsidRPr="003A7F1B">
        <w:rPr>
          <w:rFonts w:ascii="Times New Roman" w:hAnsi="Times New Roman"/>
          <w:sz w:val="28"/>
          <w:szCs w:val="28"/>
        </w:rPr>
        <w:fldChar w:fldCharType="separate"/>
      </w:r>
      <w:r w:rsidR="000C260B">
        <w:rPr>
          <w:rFonts w:ascii="Times New Roman" w:hAnsi="Times New Roman"/>
          <w:sz w:val="28"/>
          <w:szCs w:val="28"/>
        </w:rPr>
        <w:t>2</w:t>
      </w:r>
      <w:r w:rsidR="00830B56" w:rsidRPr="003A7F1B">
        <w:rPr>
          <w:rFonts w:ascii="Times New Roman" w:hAnsi="Times New Roman"/>
          <w:sz w:val="28"/>
          <w:szCs w:val="28"/>
        </w:rPr>
        <w:fldChar w:fldCharType="end"/>
      </w:r>
      <w:r w:rsidRPr="003A7F1B">
        <w:rPr>
          <w:rFonts w:ascii="Times New Roman" w:hAnsi="Times New Roman"/>
          <w:bCs/>
          <w:iCs/>
          <w:sz w:val="28"/>
          <w:szCs w:val="28"/>
        </w:rPr>
        <w:t>: Cấu trúc biến tần gián tiếp</w:t>
      </w:r>
      <w:bookmarkEnd w:id="5"/>
    </w:p>
    <w:p w:rsidR="00AE0C89" w:rsidRPr="00333A9B" w:rsidRDefault="00AE0C89" w:rsidP="002F2873">
      <w:pPr>
        <w:spacing w:before="120" w:after="120" w:line="312" w:lineRule="auto"/>
        <w:rPr>
          <w:rFonts w:cs="Times New Roman"/>
          <w:bCs/>
          <w:iCs/>
          <w:szCs w:val="28"/>
        </w:rPr>
      </w:pPr>
      <w:r>
        <w:rPr>
          <w:rFonts w:cs="Times New Roman"/>
          <w:bCs/>
          <w:iCs/>
          <w:szCs w:val="28"/>
        </w:rPr>
        <w:t>Điện áp xoay chiều đầu tiên được chuyển thành một chiều nhờ mạch chỉnh lưu, sau đó qua bộ lọc rồi mới biến thành điện áp xoay chiều với tần số f</w:t>
      </w:r>
      <w:r w:rsidRPr="00427F00">
        <w:rPr>
          <w:rFonts w:cs="Times New Roman"/>
          <w:bCs/>
          <w:iCs/>
          <w:szCs w:val="28"/>
          <w:vertAlign w:val="subscript"/>
        </w:rPr>
        <w:t>2</w:t>
      </w:r>
      <w:r>
        <w:rPr>
          <w:rFonts w:cs="Times New Roman"/>
          <w:bCs/>
          <w:iCs/>
          <w:szCs w:val="28"/>
        </w:rPr>
        <w:t>. Việc biến đổi năng lượng 2 lần làm giảm hiệu suất biến tần, bù lại loại biến tần này cho phép dễ dàng thay đổi tần số f</w:t>
      </w:r>
      <w:r w:rsidRPr="00427F00">
        <w:rPr>
          <w:rFonts w:cs="Times New Roman"/>
          <w:bCs/>
          <w:iCs/>
          <w:szCs w:val="28"/>
          <w:vertAlign w:val="subscript"/>
        </w:rPr>
        <w:t>2</w:t>
      </w:r>
      <w:r>
        <w:rPr>
          <w:rFonts w:cs="Times New Roman"/>
          <w:bCs/>
          <w:iCs/>
          <w:szCs w:val="28"/>
        </w:rPr>
        <w:t xml:space="preserve"> không phụ thuộc f</w:t>
      </w:r>
      <w:r w:rsidRPr="00427F00">
        <w:rPr>
          <w:rFonts w:cs="Times New Roman"/>
          <w:bCs/>
          <w:iCs/>
          <w:szCs w:val="28"/>
          <w:vertAlign w:val="subscript"/>
        </w:rPr>
        <w:t>1</w:t>
      </w:r>
      <w:r>
        <w:rPr>
          <w:rFonts w:cs="Times New Roman"/>
          <w:bCs/>
          <w:iCs/>
          <w:szCs w:val="28"/>
        </w:rPr>
        <w:t xml:space="preserve"> trong dải tần rộng cả trên lẫn dưới f</w:t>
      </w:r>
      <w:r w:rsidRPr="00427F00">
        <w:rPr>
          <w:rFonts w:cs="Times New Roman"/>
          <w:bCs/>
          <w:iCs/>
          <w:szCs w:val="28"/>
          <w:vertAlign w:val="subscript"/>
        </w:rPr>
        <w:t>1</w:t>
      </w:r>
      <w:r>
        <w:rPr>
          <w:rFonts w:cs="Times New Roman"/>
          <w:bCs/>
          <w:iCs/>
          <w:szCs w:val="28"/>
        </w:rPr>
        <w:t xml:space="preserve"> vì tần số ra chỉ phụ thuộc vào mạch điều khiển.</w:t>
      </w:r>
    </w:p>
    <w:p w:rsidR="00AE0C89" w:rsidRPr="00722F9F" w:rsidRDefault="00AE0C89" w:rsidP="002F2873">
      <w:pPr>
        <w:spacing w:before="120" w:after="120" w:line="312" w:lineRule="auto"/>
        <w:ind w:firstLine="540"/>
        <w:jc w:val="both"/>
        <w:rPr>
          <w:rFonts w:cs="Times New Roman"/>
          <w:szCs w:val="28"/>
          <w:lang w:val="vi-VN"/>
        </w:rPr>
      </w:pPr>
      <w:r>
        <w:rPr>
          <w:rFonts w:cs="Times New Roman"/>
          <w:szCs w:val="28"/>
        </w:rPr>
        <w:t xml:space="preserve">- </w:t>
      </w:r>
      <w:r w:rsidRPr="00722F9F">
        <w:rPr>
          <w:rFonts w:cs="Times New Roman"/>
          <w:szCs w:val="28"/>
          <w:lang w:val="vi-VN"/>
        </w:rPr>
        <w:t>Cấu trúc: CL – khâu trung gian 1 chiều – NL (AC-DC-AC)</w:t>
      </w:r>
    </w:p>
    <w:p w:rsidR="00AE0C89" w:rsidRDefault="00AE0C89" w:rsidP="002F2873">
      <w:pPr>
        <w:spacing w:before="120" w:after="120" w:line="312" w:lineRule="auto"/>
        <w:ind w:firstLine="540"/>
        <w:jc w:val="both"/>
        <w:rPr>
          <w:rFonts w:cs="Times New Roman"/>
          <w:szCs w:val="28"/>
          <w:lang w:val="vi-VN"/>
        </w:rPr>
      </w:pPr>
      <w:r>
        <w:rPr>
          <w:rFonts w:cs="Times New Roman"/>
          <w:szCs w:val="28"/>
        </w:rPr>
        <w:t xml:space="preserve">- </w:t>
      </w:r>
      <w:r w:rsidRPr="00722F9F">
        <w:rPr>
          <w:rFonts w:cs="Times New Roman"/>
          <w:szCs w:val="28"/>
          <w:lang w:val="vi-VN"/>
        </w:rPr>
        <w:t xml:space="preserve">Ưu điểm:   </w:t>
      </w:r>
    </w:p>
    <w:p w:rsidR="00AE0C89" w:rsidRPr="00722F9F" w:rsidRDefault="00AE0C89" w:rsidP="002F2873">
      <w:pPr>
        <w:spacing w:before="120" w:after="120" w:line="312" w:lineRule="auto"/>
        <w:ind w:left="1980"/>
        <w:jc w:val="both"/>
        <w:rPr>
          <w:rFonts w:cs="Times New Roman"/>
          <w:szCs w:val="28"/>
          <w:lang w:val="vi-VN"/>
        </w:rPr>
      </w:pPr>
      <w:r w:rsidRPr="00722F9F">
        <w:rPr>
          <w:rFonts w:cs="Times New Roman"/>
          <w:szCs w:val="28"/>
          <w:lang w:val="vi-VN"/>
        </w:rPr>
        <w:t>+ Sử dụng rộng rãi</w:t>
      </w:r>
    </w:p>
    <w:p w:rsidR="00AE0C89" w:rsidRPr="00722F9F" w:rsidRDefault="00AE0C89" w:rsidP="002F2873">
      <w:pPr>
        <w:spacing w:before="120" w:after="120" w:line="312" w:lineRule="auto"/>
        <w:ind w:left="1980"/>
        <w:jc w:val="both"/>
        <w:rPr>
          <w:rFonts w:cs="Times New Roman"/>
          <w:szCs w:val="28"/>
          <w:lang w:val="vi-VN"/>
        </w:rPr>
      </w:pPr>
      <w:r w:rsidRPr="00722F9F">
        <w:rPr>
          <w:rFonts w:cs="Times New Roman"/>
          <w:szCs w:val="28"/>
          <w:lang w:val="vi-VN"/>
        </w:rPr>
        <w:t>+ Có phương pháp biến điệu tạo ra điện áp hình sin sử dụngdễ dàng hơn.</w:t>
      </w:r>
    </w:p>
    <w:p w:rsidR="00AE0C89" w:rsidRDefault="00AE0C89" w:rsidP="002F2873">
      <w:pPr>
        <w:spacing w:before="120" w:after="120" w:line="312" w:lineRule="auto"/>
        <w:ind w:firstLine="540"/>
        <w:jc w:val="both"/>
        <w:rPr>
          <w:rFonts w:cs="Times New Roman"/>
          <w:szCs w:val="28"/>
        </w:rPr>
      </w:pPr>
      <w:r w:rsidRPr="00722F9F">
        <w:rPr>
          <w:rFonts w:cs="Times New Roman"/>
          <w:szCs w:val="28"/>
          <w:lang w:val="vi-VN"/>
        </w:rPr>
        <w:t>- Nhược điểm:</w:t>
      </w:r>
    </w:p>
    <w:p w:rsidR="00AE0C89" w:rsidRDefault="00AE0C89" w:rsidP="002F2873">
      <w:pPr>
        <w:spacing w:before="120" w:after="120" w:line="312" w:lineRule="auto"/>
        <w:ind w:left="1980"/>
        <w:jc w:val="both"/>
        <w:rPr>
          <w:rFonts w:cs="Times New Roman"/>
          <w:szCs w:val="28"/>
          <w:lang w:val="vi-VN"/>
        </w:rPr>
      </w:pPr>
      <w:r w:rsidRPr="00722F9F">
        <w:rPr>
          <w:rFonts w:cs="Times New Roman"/>
          <w:szCs w:val="28"/>
          <w:lang w:val="vi-VN"/>
        </w:rPr>
        <w:t>+Tổn hao công suất lớn do qua nhiều khâu biến đổi</w:t>
      </w:r>
    </w:p>
    <w:p w:rsidR="00AE0C89" w:rsidRDefault="00AE0C89" w:rsidP="002F2873">
      <w:pPr>
        <w:spacing w:before="120" w:after="120" w:line="312" w:lineRule="auto"/>
        <w:ind w:left="1980"/>
        <w:jc w:val="both"/>
        <w:rPr>
          <w:rFonts w:cs="Times New Roman"/>
          <w:szCs w:val="28"/>
          <w:lang w:val="vi-VN"/>
        </w:rPr>
      </w:pPr>
      <w:r w:rsidRPr="00722F9F">
        <w:rPr>
          <w:rFonts w:cs="Times New Roman"/>
          <w:szCs w:val="28"/>
          <w:lang w:val="vi-VN"/>
        </w:rPr>
        <w:t>+ Khâu trung gian 1 chiều dùng các tụ lớn tăng kích thước bộ biến đổi, giảm độ tin cậy của thiết bị</w:t>
      </w:r>
    </w:p>
    <w:p w:rsidR="00AE0C89" w:rsidRPr="008E1019" w:rsidRDefault="00AE0C89" w:rsidP="002F2873">
      <w:pPr>
        <w:pStyle w:val="ListParagraph"/>
        <w:numPr>
          <w:ilvl w:val="0"/>
          <w:numId w:val="14"/>
        </w:numPr>
        <w:spacing w:before="120" w:after="120" w:line="312" w:lineRule="auto"/>
        <w:ind w:left="180" w:firstLine="0"/>
        <w:jc w:val="both"/>
        <w:rPr>
          <w:rFonts w:cs="Times New Roman"/>
          <w:szCs w:val="28"/>
          <w:lang w:val="vi-VN"/>
        </w:rPr>
      </w:pPr>
      <w:r w:rsidRPr="008E1019">
        <w:rPr>
          <w:rFonts w:cs="Times New Roman"/>
          <w:szCs w:val="28"/>
          <w:lang w:val="vi-VN"/>
        </w:rPr>
        <w:t>Từ những nhược điểm của các loại biến tần truyền thống đưa ra yêu cầu phải nghiên cứu cấu trúc bộ biến đổi mới sao cho :</w:t>
      </w:r>
    </w:p>
    <w:p w:rsidR="00AE0C89"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Đơn giản và compact.</w:t>
      </w:r>
    </w:p>
    <w:p w:rsidR="00AE0C89" w:rsidRPr="00722F9F" w:rsidRDefault="00AE0C89" w:rsidP="002F2873">
      <w:pPr>
        <w:spacing w:before="120" w:after="120" w:line="312" w:lineRule="auto"/>
        <w:ind w:firstLine="540"/>
        <w:jc w:val="both"/>
        <w:rPr>
          <w:rFonts w:cs="Times New Roman"/>
          <w:szCs w:val="28"/>
          <w:lang w:val="vi-VN"/>
        </w:rPr>
      </w:pPr>
      <w:r>
        <w:rPr>
          <w:rFonts w:cs="Times New Roman"/>
          <w:szCs w:val="28"/>
        </w:rPr>
        <w:t xml:space="preserve">+ </w:t>
      </w:r>
      <w:r w:rsidRPr="00722F9F">
        <w:rPr>
          <w:rFonts w:cs="Times New Roman"/>
          <w:szCs w:val="28"/>
          <w:lang w:val="vi-VN"/>
        </w:rPr>
        <w:t>Tạo ra điện áp ra tải hình sin với biên độ và tần số tùy ý.</w:t>
      </w:r>
    </w:p>
    <w:p w:rsidR="00AE0C89" w:rsidRDefault="00AE0C89" w:rsidP="002F2873">
      <w:pPr>
        <w:spacing w:before="120" w:after="120" w:line="312" w:lineRule="auto"/>
        <w:ind w:firstLine="540"/>
        <w:jc w:val="both"/>
        <w:rPr>
          <w:rFonts w:cs="Times New Roman"/>
          <w:szCs w:val="28"/>
          <w:lang w:val="vi-VN"/>
        </w:rPr>
      </w:pPr>
      <w:r w:rsidRPr="00722F9F">
        <w:rPr>
          <w:rFonts w:cs="Times New Roman"/>
          <w:szCs w:val="28"/>
          <w:lang w:val="vi-VN"/>
        </w:rPr>
        <w:t>+ Dòng điện đầu vào sin.</w:t>
      </w:r>
    </w:p>
    <w:p w:rsidR="00AE0C89" w:rsidRDefault="00AE0C89" w:rsidP="002F2873">
      <w:pPr>
        <w:spacing w:before="120" w:after="120" w:line="312" w:lineRule="auto"/>
        <w:ind w:firstLine="540"/>
        <w:jc w:val="both"/>
        <w:rPr>
          <w:rFonts w:cs="Times New Roman"/>
          <w:szCs w:val="28"/>
          <w:lang w:val="vi-VN"/>
        </w:rPr>
      </w:pPr>
      <w:r>
        <w:rPr>
          <w:rFonts w:cs="Times New Roman"/>
          <w:szCs w:val="28"/>
        </w:rPr>
        <w:lastRenderedPageBreak/>
        <w:t xml:space="preserve">+ </w:t>
      </w:r>
      <w:r w:rsidRPr="00722F9F">
        <w:rPr>
          <w:rFonts w:cs="Times New Roman"/>
          <w:szCs w:val="28"/>
          <w:lang w:val="vi-VN"/>
        </w:rPr>
        <w:t>Đảm bảo hệ số công suất có thể điều chỉnh được tới 1.</w:t>
      </w:r>
    </w:p>
    <w:p w:rsidR="00AE0C89" w:rsidRDefault="00AE0C89" w:rsidP="002F2873">
      <w:pPr>
        <w:spacing w:before="120" w:after="120" w:line="312" w:lineRule="auto"/>
        <w:ind w:firstLine="540"/>
        <w:jc w:val="both"/>
        <w:rPr>
          <w:rFonts w:cs="Times New Roman"/>
          <w:szCs w:val="28"/>
          <w:lang w:val="vi-VN"/>
        </w:rPr>
      </w:pPr>
      <w:r>
        <w:rPr>
          <w:rFonts w:cs="Times New Roman"/>
          <w:szCs w:val="28"/>
        </w:rPr>
        <w:t xml:space="preserve">+ </w:t>
      </w:r>
      <w:r w:rsidRPr="00722F9F">
        <w:rPr>
          <w:rFonts w:cs="Times New Roman"/>
          <w:szCs w:val="28"/>
          <w:lang w:val="vi-VN"/>
        </w:rPr>
        <w:t>Điều khiển dòng công suất chạy theo 2 chiều, làm việc ở cả 4 góc phần tư</w:t>
      </w:r>
      <w:r>
        <w:rPr>
          <w:rFonts w:cs="Times New Roman"/>
          <w:szCs w:val="28"/>
        </w:rPr>
        <w:t>.</w:t>
      </w:r>
    </w:p>
    <w:p w:rsidR="00AE0C89" w:rsidRPr="00722F9F" w:rsidRDefault="00AE0C89" w:rsidP="002F2873">
      <w:pPr>
        <w:spacing w:before="120" w:after="120" w:line="312" w:lineRule="auto"/>
        <w:ind w:firstLine="540"/>
        <w:jc w:val="both"/>
        <w:rPr>
          <w:rFonts w:cs="Times New Roman"/>
          <w:szCs w:val="28"/>
          <w:lang w:val="vi-VN"/>
        </w:rPr>
      </w:pPr>
      <w:r>
        <w:rPr>
          <w:rFonts w:cs="Times New Roman"/>
          <w:szCs w:val="28"/>
        </w:rPr>
        <w:t xml:space="preserve">+ </w:t>
      </w:r>
      <w:r w:rsidRPr="00722F9F">
        <w:rPr>
          <w:rFonts w:cs="Times New Roman"/>
          <w:szCs w:val="28"/>
          <w:lang w:val="vi-VN"/>
        </w:rPr>
        <w:t>Đảm bảo dòng điện vào có dạng sin bám điện áp lưới và điều chỉnh để cos</w:t>
      </w:r>
      <w:r w:rsidRPr="00722F9F">
        <w:rPr>
          <w:rFonts w:cs="Times New Roman"/>
          <w:szCs w:val="28"/>
        </w:rPr>
        <w:t>φ</w:t>
      </w:r>
      <w:r w:rsidRPr="00722F9F">
        <w:rPr>
          <w:rFonts w:cs="Times New Roman"/>
          <w:szCs w:val="28"/>
          <w:vertAlign w:val="subscript"/>
          <w:lang w:val="vi-VN"/>
        </w:rPr>
        <w:t>i</w:t>
      </w:r>
      <w:r w:rsidRPr="00722F9F">
        <w:rPr>
          <w:rFonts w:cs="Times New Roman"/>
          <w:szCs w:val="28"/>
          <w:lang w:val="vi-VN"/>
        </w:rPr>
        <w:t xml:space="preserve"> tiến tới 1</w:t>
      </w:r>
      <w:r>
        <w:rPr>
          <w:rFonts w:cs="Times New Roman"/>
          <w:szCs w:val="28"/>
        </w:rPr>
        <w:t>.</w:t>
      </w:r>
    </w:p>
    <w:p w:rsidR="00AE0C89" w:rsidRPr="00A72DAC" w:rsidRDefault="00AE0C89" w:rsidP="002F2873">
      <w:pPr>
        <w:pStyle w:val="ListParagraph"/>
        <w:numPr>
          <w:ilvl w:val="0"/>
          <w:numId w:val="13"/>
        </w:numPr>
        <w:spacing w:before="120" w:after="120" w:line="312" w:lineRule="auto"/>
        <w:ind w:left="0" w:firstLine="360"/>
        <w:jc w:val="both"/>
        <w:rPr>
          <w:rFonts w:cs="Times New Roman"/>
          <w:szCs w:val="28"/>
        </w:rPr>
      </w:pPr>
      <w:r w:rsidRPr="00C32EB7">
        <w:rPr>
          <w:rFonts w:cs="Times New Roman"/>
          <w:szCs w:val="28"/>
          <w:lang w:val="vi-VN"/>
        </w:rPr>
        <w:t>Các đặc điểm lý tưởng đó đều có thể đáp ứng bởi biến tần ma trận mà các biến tần truyền thống không thể có được, đó chính là lý do biến tần ma trận thu hút được sự quan tâm lớn của thế giới hiện nay</w:t>
      </w:r>
      <w:r w:rsidRPr="00C32EB7">
        <w:rPr>
          <w:rFonts w:cs="Times New Roman"/>
          <w:szCs w:val="28"/>
        </w:rPr>
        <w:t>.</w:t>
      </w:r>
    </w:p>
    <w:p w:rsidR="00AE0C89" w:rsidRPr="002B66CD" w:rsidRDefault="00AE0C89" w:rsidP="002F2873">
      <w:pPr>
        <w:pStyle w:val="ListParagraph"/>
        <w:numPr>
          <w:ilvl w:val="1"/>
          <w:numId w:val="8"/>
        </w:numPr>
        <w:spacing w:before="120" w:after="120" w:line="312" w:lineRule="auto"/>
        <w:ind w:left="720"/>
        <w:jc w:val="both"/>
        <w:outlineLvl w:val="1"/>
        <w:rPr>
          <w:rFonts w:cs="Times New Roman"/>
          <w:b/>
          <w:bCs/>
          <w:szCs w:val="28"/>
        </w:rPr>
      </w:pPr>
      <w:bookmarkStart w:id="6" w:name="_Toc103722088"/>
      <w:r w:rsidRPr="002B66CD">
        <w:rPr>
          <w:rFonts w:cs="Times New Roman"/>
          <w:b/>
          <w:bCs/>
          <w:szCs w:val="28"/>
        </w:rPr>
        <w:t>Biến tần ma trận (Matrix Converter)</w:t>
      </w:r>
      <w:bookmarkEnd w:id="6"/>
    </w:p>
    <w:p w:rsidR="00AE0C89" w:rsidRPr="00464554" w:rsidRDefault="00AE0C89" w:rsidP="002F2873">
      <w:pPr>
        <w:pStyle w:val="ListParagraph"/>
        <w:numPr>
          <w:ilvl w:val="2"/>
          <w:numId w:val="8"/>
        </w:numPr>
        <w:spacing w:before="120" w:after="120" w:line="312" w:lineRule="auto"/>
        <w:ind w:left="720"/>
        <w:jc w:val="both"/>
        <w:outlineLvl w:val="2"/>
        <w:rPr>
          <w:rFonts w:cs="Times New Roman"/>
          <w:b/>
          <w:bCs/>
          <w:szCs w:val="28"/>
        </w:rPr>
      </w:pPr>
      <w:bookmarkStart w:id="7" w:name="_Toc103722089"/>
      <w:r w:rsidRPr="00464554">
        <w:rPr>
          <w:rFonts w:cs="Times New Roman"/>
          <w:b/>
          <w:bCs/>
          <w:szCs w:val="28"/>
        </w:rPr>
        <w:t>Khái quát chung</w:t>
      </w:r>
      <w:bookmarkEnd w:id="7"/>
    </w:p>
    <w:p w:rsidR="00AE0C89" w:rsidRDefault="00AE0C89" w:rsidP="002F2873">
      <w:pPr>
        <w:spacing w:before="120" w:after="120" w:line="312" w:lineRule="auto"/>
        <w:ind w:firstLine="630"/>
        <w:rPr>
          <w:rFonts w:eastAsia="+mn-ea" w:cs="Times New Roman"/>
          <w:color w:val="000000"/>
          <w:kern w:val="24"/>
          <w:szCs w:val="28"/>
          <w:lang w:val="vi-VN" w:eastAsia="vi-VN"/>
        </w:rPr>
      </w:pPr>
      <w:r w:rsidRPr="00662FB6">
        <w:rPr>
          <w:rFonts w:cs="Times New Roman"/>
          <w:szCs w:val="28"/>
          <w:lang w:val="vi-VN"/>
        </w:rPr>
        <w:t>Khái niệm về biến tần ma trận (Matrix Converter) được xây dựng lần đầu tiên bởi Ventirini và Alesina và cho đến nay vẫn tiếp tục phát triển không ngừng. Biến tần ma trận là loại biến tần trực tiếp AC/AC sử dụng 18 van bán dẫn 2 chiều (IGBT) với cấu hình lý thuyết như sau:</w:t>
      </w:r>
    </w:p>
    <w:p w:rsidR="003A7F1B" w:rsidRDefault="003A7F1B" w:rsidP="003A7F1B">
      <w:pPr>
        <w:keepNext/>
        <w:spacing w:before="120" w:after="120" w:line="312" w:lineRule="auto"/>
        <w:ind w:firstLine="630"/>
        <w:jc w:val="center"/>
      </w:pPr>
      <w:r>
        <w:rPr>
          <w:noProof/>
        </w:rPr>
        <w:drawing>
          <wp:inline distT="0" distB="0" distL="0" distR="0">
            <wp:extent cx="4328160" cy="3485588"/>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30949" cy="3487834"/>
                    </a:xfrm>
                    <a:prstGeom prst="rect">
                      <a:avLst/>
                    </a:prstGeom>
                  </pic:spPr>
                </pic:pic>
              </a:graphicData>
            </a:graphic>
          </wp:inline>
        </w:drawing>
      </w:r>
    </w:p>
    <w:p w:rsidR="00AE0C89" w:rsidRPr="003A7F1B" w:rsidRDefault="003A7F1B" w:rsidP="003A7F1B">
      <w:pPr>
        <w:pStyle w:val="Caption"/>
        <w:rPr>
          <w:rFonts w:ascii="Times New Roman" w:hAnsi="Times New Roman"/>
          <w:sz w:val="28"/>
          <w:szCs w:val="28"/>
          <w:lang w:val="vi-VN"/>
        </w:rPr>
      </w:pPr>
      <w:bookmarkStart w:id="8" w:name="_Toc103722047"/>
      <w:r w:rsidRPr="003A7F1B">
        <w:rPr>
          <w:rFonts w:ascii="Times New Roman" w:hAnsi="Times New Roman"/>
          <w:sz w:val="28"/>
          <w:szCs w:val="28"/>
        </w:rPr>
        <w:t xml:space="preserve">Hình 1. </w:t>
      </w:r>
      <w:r w:rsidR="00830B56" w:rsidRPr="003A7F1B">
        <w:rPr>
          <w:rFonts w:ascii="Times New Roman" w:hAnsi="Times New Roman"/>
          <w:sz w:val="28"/>
          <w:szCs w:val="28"/>
        </w:rPr>
        <w:fldChar w:fldCharType="begin"/>
      </w:r>
      <w:r w:rsidRPr="003A7F1B">
        <w:rPr>
          <w:rFonts w:ascii="Times New Roman" w:hAnsi="Times New Roman"/>
          <w:sz w:val="28"/>
          <w:szCs w:val="28"/>
        </w:rPr>
        <w:instrText xml:space="preserve"> SEQ Hình_1. \* ARABIC </w:instrText>
      </w:r>
      <w:r w:rsidR="00830B56" w:rsidRPr="003A7F1B">
        <w:rPr>
          <w:rFonts w:ascii="Times New Roman" w:hAnsi="Times New Roman"/>
          <w:sz w:val="28"/>
          <w:szCs w:val="28"/>
        </w:rPr>
        <w:fldChar w:fldCharType="separate"/>
      </w:r>
      <w:r w:rsidR="000C260B">
        <w:rPr>
          <w:rFonts w:ascii="Times New Roman" w:hAnsi="Times New Roman"/>
          <w:sz w:val="28"/>
          <w:szCs w:val="28"/>
        </w:rPr>
        <w:t>3</w:t>
      </w:r>
      <w:r w:rsidR="00830B56" w:rsidRPr="003A7F1B">
        <w:rPr>
          <w:rFonts w:ascii="Times New Roman" w:hAnsi="Times New Roman"/>
          <w:sz w:val="28"/>
          <w:szCs w:val="28"/>
        </w:rPr>
        <w:fldChar w:fldCharType="end"/>
      </w:r>
      <w:r w:rsidRPr="003A7F1B">
        <w:rPr>
          <w:rFonts w:ascii="Times New Roman" w:hAnsi="Times New Roman"/>
          <w:sz w:val="28"/>
          <w:szCs w:val="28"/>
          <w:lang w:val="vi-VN"/>
        </w:rPr>
        <w:t>.</w:t>
      </w:r>
      <w:r w:rsidRPr="003A7F1B">
        <w:rPr>
          <w:rFonts w:ascii="Times New Roman" w:hAnsi="Times New Roman"/>
          <w:i w:val="0"/>
          <w:iCs/>
          <w:sz w:val="28"/>
          <w:szCs w:val="28"/>
          <w:lang w:val="vi-VN"/>
        </w:rPr>
        <w:t xml:space="preserve"> Sơ đồ cấu trúc của MC</w:t>
      </w:r>
      <w:bookmarkEnd w:id="8"/>
    </w:p>
    <w:p w:rsidR="00AE0C89" w:rsidRPr="008B1496" w:rsidRDefault="00AE0C89" w:rsidP="002F2873">
      <w:pPr>
        <w:spacing w:before="120" w:after="120" w:line="312" w:lineRule="auto"/>
        <w:jc w:val="both"/>
        <w:rPr>
          <w:rFonts w:cs="Times New Roman"/>
          <w:szCs w:val="28"/>
          <w:lang w:val="fr-FR"/>
        </w:rPr>
      </w:pPr>
      <w:r w:rsidRPr="008B1496">
        <w:rPr>
          <w:rFonts w:cs="Times New Roman"/>
          <w:szCs w:val="28"/>
          <w:lang w:val="fr-FR"/>
        </w:rPr>
        <w:t>Tên gọi ma trậnbởi</w:t>
      </w:r>
      <w:r w:rsidR="00D658B1">
        <w:rPr>
          <w:rFonts w:cs="Times New Roman"/>
          <w:szCs w:val="28"/>
          <w:lang w:val="fr-FR"/>
        </w:rPr>
        <w:t> :</w:t>
      </w:r>
    </w:p>
    <w:p w:rsidR="00AE0C89" w:rsidRPr="008B1496" w:rsidRDefault="00AE0C89" w:rsidP="002F2873">
      <w:pPr>
        <w:spacing w:before="120" w:after="120" w:line="312" w:lineRule="auto"/>
        <w:ind w:firstLine="540"/>
        <w:jc w:val="both"/>
        <w:rPr>
          <w:rFonts w:cs="Times New Roman"/>
          <w:szCs w:val="28"/>
          <w:lang w:val="fr-FR"/>
        </w:rPr>
      </w:pPr>
      <w:r w:rsidRPr="008B1496">
        <w:rPr>
          <w:rFonts w:cs="Times New Roman"/>
          <w:szCs w:val="28"/>
          <w:lang w:val="fr-FR"/>
        </w:rPr>
        <w:t>+ Kết cấu mạch lực có dạng ma trận 3x3 van bán dẫn</w:t>
      </w:r>
    </w:p>
    <w:p w:rsidR="00AE0C89" w:rsidRPr="008B1496" w:rsidRDefault="00AE0C89" w:rsidP="002F2873">
      <w:pPr>
        <w:spacing w:before="120" w:after="120" w:line="312" w:lineRule="auto"/>
        <w:ind w:firstLine="540"/>
        <w:jc w:val="both"/>
        <w:rPr>
          <w:rFonts w:cs="Times New Roman"/>
          <w:szCs w:val="28"/>
          <w:lang w:val="fr-FR"/>
        </w:rPr>
      </w:pPr>
      <w:r w:rsidRPr="008B1496">
        <w:rPr>
          <w:rFonts w:cs="Times New Roman"/>
          <w:szCs w:val="28"/>
          <w:lang w:val="fr-FR"/>
        </w:rPr>
        <w:lastRenderedPageBreak/>
        <w:t xml:space="preserve">+ Điện áp đầu ra của mỗi pha là tổng hợp của điện áp 3 pha đầu vào </w:t>
      </w:r>
    </w:p>
    <w:p w:rsidR="00AE0C89" w:rsidRPr="008B1496" w:rsidRDefault="00AE0C89" w:rsidP="002F2873">
      <w:pPr>
        <w:spacing w:before="120" w:after="120" w:line="312" w:lineRule="auto"/>
        <w:ind w:firstLine="540"/>
        <w:jc w:val="both"/>
        <w:rPr>
          <w:rFonts w:cs="Times New Roman"/>
          <w:szCs w:val="28"/>
          <w:lang w:val="fr-FR"/>
        </w:rPr>
      </w:pPr>
      <w:r w:rsidRPr="008B1496">
        <w:rPr>
          <w:rFonts w:cs="Times New Roman"/>
          <w:szCs w:val="28"/>
          <w:lang w:val="fr-FR"/>
        </w:rPr>
        <w:t>Không giống như cấu hình của biến tần truyền thống AC-DC-AC cần thiết phải có một tụ điện lớn để lưu trữ điện áp một chiều (DC link storage) biến tần ma trận không sử dụng các phần tử thụ động đó vì thế giá thành, kích thước và độ tin cậy theo thời gian dài tỏ ra ưu việt hơn so với biến tần truyền thống.</w:t>
      </w:r>
    </w:p>
    <w:p w:rsidR="00AE0C89" w:rsidRPr="001C1A4A" w:rsidRDefault="00AE0C89" w:rsidP="002F2873">
      <w:pPr>
        <w:spacing w:before="120" w:after="120" w:line="312" w:lineRule="auto"/>
        <w:ind w:firstLine="540"/>
        <w:jc w:val="both"/>
        <w:rPr>
          <w:rFonts w:eastAsia="+mn-ea" w:cs="Times New Roman"/>
          <w:color w:val="000000"/>
          <w:kern w:val="24"/>
          <w:szCs w:val="28"/>
          <w:lang w:val="vi-VN" w:eastAsia="vi-VN"/>
        </w:rPr>
      </w:pPr>
      <w:r w:rsidRPr="008B1496">
        <w:rPr>
          <w:rFonts w:cs="Times New Roman"/>
          <w:szCs w:val="28"/>
          <w:lang w:val="fr-FR"/>
        </w:rPr>
        <w:t>Các kết quả thực nghiệm và lý thuyết đã chứng minh việc sử dụng biến tần ma trận rất hiệu quả trong các hệ truyền động động cơ không đồng bộ. Tuy nhiên, việc chuyển mạch tức thời cùng với tần số chuyển mạch lớn có thể dẫn đến các hiện tượng quá dòng hoặc quá áp có thể phá hủy các van công suất.</w:t>
      </w:r>
    </w:p>
    <w:p w:rsidR="00AE0C89" w:rsidRPr="00464554" w:rsidRDefault="00AE0C89" w:rsidP="002F2873">
      <w:pPr>
        <w:pStyle w:val="ListParagraph"/>
        <w:numPr>
          <w:ilvl w:val="2"/>
          <w:numId w:val="8"/>
        </w:numPr>
        <w:spacing w:before="120" w:after="120" w:line="312" w:lineRule="auto"/>
        <w:ind w:left="0" w:firstLine="0"/>
        <w:jc w:val="both"/>
        <w:outlineLvl w:val="2"/>
        <w:rPr>
          <w:rFonts w:cs="Times New Roman"/>
          <w:b/>
          <w:bCs/>
          <w:szCs w:val="28"/>
        </w:rPr>
      </w:pPr>
      <w:bookmarkStart w:id="9" w:name="_Toc103722090"/>
      <w:r w:rsidRPr="00464554">
        <w:rPr>
          <w:rFonts w:cs="Times New Roman"/>
          <w:b/>
          <w:bCs/>
          <w:szCs w:val="28"/>
        </w:rPr>
        <w:t>Cấu hình của biến tần ma trận</w:t>
      </w:r>
      <w:bookmarkEnd w:id="9"/>
    </w:p>
    <w:p w:rsidR="003A7F1B" w:rsidRDefault="003A7F1B" w:rsidP="003A7F1B">
      <w:pPr>
        <w:keepNext/>
        <w:spacing w:before="120" w:after="120" w:line="312" w:lineRule="auto"/>
        <w:ind w:firstLine="270"/>
        <w:jc w:val="both"/>
      </w:pPr>
      <w:r>
        <w:rPr>
          <w:noProof/>
        </w:rPr>
        <w:drawing>
          <wp:inline distT="0" distB="0" distL="0" distR="0">
            <wp:extent cx="5777865" cy="3835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77865" cy="3835400"/>
                    </a:xfrm>
                    <a:prstGeom prst="rect">
                      <a:avLst/>
                    </a:prstGeom>
                  </pic:spPr>
                </pic:pic>
              </a:graphicData>
            </a:graphic>
          </wp:inline>
        </w:drawing>
      </w:r>
    </w:p>
    <w:p w:rsidR="00AE0C89" w:rsidRPr="000C260B" w:rsidRDefault="005349F2" w:rsidP="000C260B">
      <w:pPr>
        <w:pStyle w:val="Caption"/>
        <w:rPr>
          <w:rFonts w:ascii="Times New Roman" w:hAnsi="Times New Roman"/>
          <w:sz w:val="28"/>
          <w:szCs w:val="28"/>
        </w:rPr>
      </w:pPr>
      <w:bookmarkStart w:id="10" w:name="_Toc103722048"/>
      <w:r>
        <w:rPr>
          <w:rFonts w:ascii="Times New Roman" w:hAnsi="Times New Roman"/>
          <w:sz w:val="28"/>
          <w:szCs w:val="28"/>
        </w:rPr>
        <w:t>Hình 1.</w:t>
      </w:r>
      <w:r w:rsidR="00830B56" w:rsidRPr="000C260B">
        <w:rPr>
          <w:rFonts w:ascii="Times New Roman" w:hAnsi="Times New Roman"/>
          <w:sz w:val="28"/>
          <w:szCs w:val="28"/>
        </w:rPr>
        <w:fldChar w:fldCharType="begin"/>
      </w:r>
      <w:r w:rsidR="003A7F1B" w:rsidRPr="000C260B">
        <w:rPr>
          <w:rFonts w:ascii="Times New Roman" w:hAnsi="Times New Roman"/>
          <w:sz w:val="28"/>
          <w:szCs w:val="28"/>
        </w:rPr>
        <w:instrText xml:space="preserve"> SEQ Hình_1. \* ARABIC </w:instrText>
      </w:r>
      <w:r w:rsidR="00830B56" w:rsidRPr="000C260B">
        <w:rPr>
          <w:rFonts w:ascii="Times New Roman" w:hAnsi="Times New Roman"/>
          <w:sz w:val="28"/>
          <w:szCs w:val="28"/>
        </w:rPr>
        <w:fldChar w:fldCharType="separate"/>
      </w:r>
      <w:r w:rsidR="000C260B">
        <w:rPr>
          <w:rFonts w:ascii="Times New Roman" w:hAnsi="Times New Roman"/>
          <w:sz w:val="28"/>
          <w:szCs w:val="28"/>
        </w:rPr>
        <w:t>4</w:t>
      </w:r>
      <w:r w:rsidR="00830B56" w:rsidRPr="000C260B">
        <w:rPr>
          <w:rFonts w:ascii="Times New Roman" w:hAnsi="Times New Roman"/>
          <w:sz w:val="28"/>
          <w:szCs w:val="28"/>
        </w:rPr>
        <w:fldChar w:fldCharType="end"/>
      </w:r>
      <w:r w:rsidR="000C260B" w:rsidRPr="000C260B">
        <w:rPr>
          <w:rFonts w:ascii="Times New Roman" w:hAnsi="Times New Roman"/>
          <w:sz w:val="28"/>
          <w:szCs w:val="28"/>
        </w:rPr>
        <w:t>. Cấu hình cơ bản của MC</w:t>
      </w:r>
      <w:bookmarkEnd w:id="10"/>
    </w:p>
    <w:p w:rsidR="00AE0C89" w:rsidRPr="001A4BB5" w:rsidRDefault="00AE0C89" w:rsidP="002F2873">
      <w:pPr>
        <w:spacing w:before="120" w:after="120" w:line="312" w:lineRule="auto"/>
        <w:rPr>
          <w:rFonts w:cs="Times New Roman"/>
          <w:szCs w:val="28"/>
        </w:rPr>
      </w:pPr>
      <w:r w:rsidRPr="001A4BB5">
        <w:rPr>
          <w:rFonts w:cs="Times New Roman"/>
          <w:szCs w:val="28"/>
        </w:rPr>
        <w:t>Cấu hình của Matrix Converter được thể hiện trên hình 1.2 gồm:</w:t>
      </w:r>
    </w:p>
    <w:p w:rsidR="00AE0C89" w:rsidRPr="001A4BB5" w:rsidRDefault="00AE0C89" w:rsidP="002F2873">
      <w:pPr>
        <w:spacing w:before="120" w:after="120" w:line="312" w:lineRule="auto"/>
        <w:ind w:firstLine="540"/>
        <w:rPr>
          <w:rFonts w:cs="Times New Roman"/>
          <w:szCs w:val="28"/>
        </w:rPr>
      </w:pPr>
      <w:r w:rsidRPr="001A4BB5">
        <w:rPr>
          <w:rFonts w:cs="Times New Roman"/>
          <w:szCs w:val="28"/>
        </w:rPr>
        <w:t>+ 9 khóa 2 chiều SaA,SaB,…ScC nối kiểu ma trận.Các khóa 2 chiều này có đầu vào nối với các pha a,b,c của nguồn theo 1 quy luật nhất định để tạo ra điện áp ở đầu ra các pha A,B,C.</w:t>
      </w:r>
    </w:p>
    <w:p w:rsidR="00AE0C89" w:rsidRPr="001A4BB5" w:rsidRDefault="00AE0C89" w:rsidP="002F2873">
      <w:pPr>
        <w:spacing w:before="120" w:after="120" w:line="312" w:lineRule="auto"/>
        <w:ind w:firstLine="540"/>
        <w:rPr>
          <w:rFonts w:cs="Times New Roman"/>
          <w:szCs w:val="28"/>
        </w:rPr>
      </w:pPr>
      <w:r w:rsidRPr="001A4BB5">
        <w:rPr>
          <w:rFonts w:cs="Times New Roman"/>
          <w:szCs w:val="28"/>
        </w:rPr>
        <w:lastRenderedPageBreak/>
        <w:t>+ Bộ lọc nhiễu đầu vào L</w:t>
      </w:r>
      <w:r w:rsidRPr="001A4BB5">
        <w:rPr>
          <w:rFonts w:cs="Times New Roman"/>
          <w:position w:val="-14"/>
          <w:szCs w:val="28"/>
          <w:lang w:val="fr-FR"/>
        </w:rPr>
        <w:object w:dxaOrig="180" w:dyaOrig="380">
          <v:shape id="_x0000_i1034" type="#_x0000_t75" style="width:8.25pt;height:18.75pt" o:ole="">
            <v:imagedata r:id="rId25" o:title=""/>
          </v:shape>
          <o:OLEObject Type="Embed" ProgID="Equation.DSMT4" ShapeID="_x0000_i1034" DrawAspect="Content" ObjectID="_1718137646" r:id="rId26"/>
        </w:object>
      </w:r>
      <w:r w:rsidRPr="001A4BB5">
        <w:rPr>
          <w:rFonts w:cs="Times New Roman"/>
          <w:szCs w:val="28"/>
        </w:rPr>
        <w:t>C</w:t>
      </w:r>
      <w:r w:rsidRPr="001A4BB5">
        <w:rPr>
          <w:rFonts w:cs="Times New Roman"/>
          <w:position w:val="-14"/>
          <w:szCs w:val="28"/>
          <w:lang w:val="fr-FR"/>
        </w:rPr>
        <w:object w:dxaOrig="180" w:dyaOrig="380">
          <v:shape id="_x0000_i1035" type="#_x0000_t75" style="width:8.25pt;height:18.75pt" o:ole="">
            <v:imagedata r:id="rId25" o:title=""/>
          </v:shape>
          <o:OLEObject Type="Embed" ProgID="Equation.DSMT4" ShapeID="_x0000_i1035" DrawAspect="Content" ObjectID="_1718137647" r:id="rId27"/>
        </w:object>
      </w:r>
      <w:r>
        <w:rPr>
          <w:rFonts w:cs="Times New Roman"/>
          <w:szCs w:val="28"/>
        </w:rPr>
        <w:t>làm cho dòng đầu vào trở nên liên tục và gần với dạng hình sin.</w:t>
      </w:r>
    </w:p>
    <w:p w:rsidR="00AE0C89" w:rsidRPr="001A4BB5" w:rsidRDefault="00AE0C89" w:rsidP="002F2873">
      <w:pPr>
        <w:spacing w:before="120" w:after="120" w:line="312" w:lineRule="auto"/>
        <w:ind w:firstLine="540"/>
        <w:rPr>
          <w:rFonts w:cs="Times New Roman"/>
          <w:szCs w:val="28"/>
        </w:rPr>
      </w:pPr>
      <w:r w:rsidRPr="001A4BB5">
        <w:rPr>
          <w:rFonts w:cs="Times New Roman"/>
          <w:szCs w:val="28"/>
        </w:rPr>
        <w:t>+ Mạch Clamp</w:t>
      </w:r>
      <w:r>
        <w:rPr>
          <w:rFonts w:cs="Times New Roman"/>
          <w:szCs w:val="28"/>
        </w:rPr>
        <w:t xml:space="preserve"> có tác dụng</w:t>
      </w:r>
      <w:r w:rsidRPr="001A4BB5">
        <w:rPr>
          <w:rFonts w:cs="Times New Roman"/>
          <w:szCs w:val="28"/>
        </w:rPr>
        <w:t xml:space="preserve"> bảo vệ quá</w:t>
      </w:r>
      <w:r>
        <w:rPr>
          <w:rFonts w:cs="Times New Roman"/>
          <w:szCs w:val="28"/>
        </w:rPr>
        <w:t xml:space="preserve"> điện</w:t>
      </w:r>
      <w:r w:rsidRPr="001A4BB5">
        <w:rPr>
          <w:rFonts w:cs="Times New Roman"/>
          <w:szCs w:val="28"/>
        </w:rPr>
        <w:t xml:space="preserve"> áp</w:t>
      </w:r>
      <w:r>
        <w:rPr>
          <w:rFonts w:cs="Times New Roman"/>
          <w:szCs w:val="28"/>
        </w:rPr>
        <w:t>.</w:t>
      </w:r>
    </w:p>
    <w:p w:rsidR="00AE0C89" w:rsidRPr="00464554" w:rsidRDefault="00AE0C89" w:rsidP="002F2873">
      <w:pPr>
        <w:pStyle w:val="ListParagraph"/>
        <w:numPr>
          <w:ilvl w:val="2"/>
          <w:numId w:val="8"/>
        </w:numPr>
        <w:spacing w:before="120" w:after="120" w:line="312" w:lineRule="auto"/>
        <w:ind w:left="0" w:firstLine="0"/>
        <w:jc w:val="both"/>
        <w:outlineLvl w:val="2"/>
        <w:rPr>
          <w:rFonts w:cs="Times New Roman"/>
          <w:b/>
          <w:bCs/>
          <w:szCs w:val="28"/>
        </w:rPr>
      </w:pPr>
      <w:bookmarkStart w:id="11" w:name="_Toc103722091"/>
      <w:r w:rsidRPr="00464554">
        <w:rPr>
          <w:rFonts w:cs="Times New Roman"/>
          <w:b/>
          <w:bCs/>
          <w:szCs w:val="28"/>
        </w:rPr>
        <w:t>Mô hình toán học của biến tần ma trận</w:t>
      </w:r>
      <w:bookmarkEnd w:id="11"/>
    </w:p>
    <w:p w:rsidR="000C260B" w:rsidRDefault="00AE0C89" w:rsidP="000C260B">
      <w:pPr>
        <w:keepNext/>
        <w:spacing w:before="120" w:after="120" w:line="312" w:lineRule="auto"/>
        <w:jc w:val="center"/>
      </w:pPr>
      <w:r w:rsidRPr="00E65FD1">
        <w:rPr>
          <w:noProof/>
          <w:szCs w:val="26"/>
        </w:rPr>
        <w:drawing>
          <wp:inline distT="0" distB="0" distL="0" distR="0">
            <wp:extent cx="3461924" cy="2700068"/>
            <wp:effectExtent l="0" t="0" r="5176" b="0"/>
            <wp:docPr id="1480"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8"/>
                    <a:srcRect/>
                    <a:stretch>
                      <a:fillRect/>
                    </a:stretch>
                  </pic:blipFill>
                  <pic:spPr bwMode="auto">
                    <a:xfrm>
                      <a:off x="0" y="0"/>
                      <a:ext cx="3462739" cy="2700068"/>
                    </a:xfrm>
                    <a:prstGeom prst="rect">
                      <a:avLst/>
                    </a:prstGeom>
                    <a:noFill/>
                    <a:ln w="9525">
                      <a:noFill/>
                      <a:miter lim="800000"/>
                      <a:headEnd/>
                      <a:tailEnd/>
                    </a:ln>
                  </pic:spPr>
                </pic:pic>
              </a:graphicData>
            </a:graphic>
          </wp:inline>
        </w:drawing>
      </w:r>
    </w:p>
    <w:p w:rsidR="00AE0C89" w:rsidRPr="000C260B" w:rsidRDefault="000C260B" w:rsidP="000C260B">
      <w:pPr>
        <w:pStyle w:val="Caption"/>
        <w:rPr>
          <w:rFonts w:ascii="Times New Roman" w:hAnsi="Times New Roman"/>
          <w:sz w:val="28"/>
          <w:szCs w:val="28"/>
        </w:rPr>
      </w:pPr>
      <w:bookmarkStart w:id="12" w:name="_Toc103722049"/>
      <w:r w:rsidRPr="000C260B">
        <w:rPr>
          <w:rFonts w:ascii="Times New Roman" w:hAnsi="Times New Roman"/>
          <w:sz w:val="28"/>
          <w:szCs w:val="28"/>
        </w:rPr>
        <w:t>Hình 1.</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Hình_1. \* ARABIC </w:instrText>
      </w:r>
      <w:r w:rsidR="00830B56" w:rsidRPr="000C260B">
        <w:rPr>
          <w:rFonts w:ascii="Times New Roman" w:hAnsi="Times New Roman"/>
          <w:sz w:val="28"/>
          <w:szCs w:val="28"/>
        </w:rPr>
        <w:fldChar w:fldCharType="separate"/>
      </w:r>
      <w:r>
        <w:rPr>
          <w:rFonts w:ascii="Times New Roman" w:hAnsi="Times New Roman"/>
          <w:sz w:val="28"/>
          <w:szCs w:val="28"/>
        </w:rPr>
        <w:t>5</w:t>
      </w:r>
      <w:r w:rsidR="00830B56" w:rsidRPr="000C260B">
        <w:rPr>
          <w:rFonts w:ascii="Times New Roman" w:hAnsi="Times New Roman"/>
          <w:sz w:val="28"/>
          <w:szCs w:val="28"/>
        </w:rPr>
        <w:fldChar w:fldCharType="end"/>
      </w:r>
      <w:r w:rsidRPr="000C260B">
        <w:rPr>
          <w:rFonts w:ascii="Times New Roman" w:hAnsi="Times New Roman"/>
          <w:sz w:val="28"/>
          <w:szCs w:val="28"/>
        </w:rPr>
        <w:t>. Sơ đồ mạch lực</w:t>
      </w:r>
      <w:bookmarkEnd w:id="12"/>
    </w:p>
    <w:p w:rsidR="00AE0C89" w:rsidRPr="00434813" w:rsidRDefault="00AE0C89" w:rsidP="002F2873">
      <w:pPr>
        <w:spacing w:before="120" w:after="120" w:line="312" w:lineRule="auto"/>
        <w:ind w:firstLine="540"/>
        <w:jc w:val="both"/>
        <w:rPr>
          <w:rFonts w:cs="Times New Roman"/>
          <w:szCs w:val="28"/>
        </w:rPr>
      </w:pPr>
      <w:r w:rsidRPr="00434813">
        <w:rPr>
          <w:rFonts w:cs="Times New Roman"/>
          <w:szCs w:val="28"/>
        </w:rPr>
        <w:t>Mô hình biến tần ma trận gồm có 9 khóa SaA …ScC là 9 khóa hai chiều BDS. Mỗi khóa có thể nối hoặc không nối với pha i phía nguồn và pha j phía tải, lựa chọn các trạng thái khóa đóng mở sẽ thay đổi tùy ý điện áp đầu ra của biến tần. Trạng thái đóng, mở của các khóa được định nghĩa như sau:</w:t>
      </w:r>
    </w:p>
    <w:p w:rsidR="00AE0C89" w:rsidRPr="00434813" w:rsidRDefault="00AE0C89" w:rsidP="002F2873">
      <w:pPr>
        <w:spacing w:before="120" w:after="120" w:line="312" w:lineRule="auto"/>
        <w:ind w:left="1080" w:firstLine="360"/>
        <w:jc w:val="both"/>
        <w:rPr>
          <w:rFonts w:cs="Times New Roman"/>
          <w:szCs w:val="28"/>
        </w:rPr>
      </w:pPr>
      <w:r w:rsidRPr="00434813">
        <w:rPr>
          <w:rFonts w:cs="Times New Roman"/>
          <w:position w:val="-14"/>
          <w:szCs w:val="28"/>
        </w:rPr>
        <w:object w:dxaOrig="960" w:dyaOrig="400">
          <v:shape id="_x0000_i1036" type="#_x0000_t75" style="width:54.75pt;height:21.75pt" o:ole="">
            <v:imagedata r:id="rId29" o:title=""/>
          </v:shape>
          <o:OLEObject Type="Embed" ProgID="Equation.DSMT4" ShapeID="_x0000_i1036" DrawAspect="Content" ObjectID="_1718137648" r:id="rId30"/>
        </w:object>
      </w:r>
      <w:r w:rsidRPr="00434813">
        <w:rPr>
          <w:rFonts w:cs="Times New Roman"/>
          <w:szCs w:val="28"/>
        </w:rPr>
        <w:t xml:space="preserve">nếu </w:t>
      </w:r>
      <w:r w:rsidRPr="00434813">
        <w:rPr>
          <w:rFonts w:cs="Times New Roman"/>
          <w:position w:val="-14"/>
          <w:szCs w:val="28"/>
        </w:rPr>
        <w:object w:dxaOrig="300" w:dyaOrig="380">
          <v:shape id="_x0000_i1037" type="#_x0000_t75" style="width:15pt;height:18.75pt" o:ole="">
            <v:imagedata r:id="rId31" o:title=""/>
          </v:shape>
          <o:OLEObject Type="Embed" ProgID="Equation.DSMT4" ShapeID="_x0000_i1037" DrawAspect="Content" ObjectID="_1718137649" r:id="rId32"/>
        </w:object>
      </w:r>
      <w:r w:rsidRPr="00434813">
        <w:rPr>
          <w:rFonts w:cs="Times New Roman"/>
          <w:szCs w:val="28"/>
        </w:rPr>
        <w:t xml:space="preserve"> mở</w:t>
      </w:r>
      <w:r>
        <w:rPr>
          <w:rFonts w:cs="Times New Roman"/>
          <w:szCs w:val="28"/>
        </w:rPr>
        <w:t>.</w:t>
      </w:r>
    </w:p>
    <w:p w:rsidR="00AE0C89" w:rsidRPr="00434813" w:rsidRDefault="00AE0C89" w:rsidP="002F2873">
      <w:pPr>
        <w:spacing w:before="120" w:after="120" w:line="312" w:lineRule="auto"/>
        <w:ind w:left="720" w:firstLine="720"/>
        <w:jc w:val="both"/>
        <w:rPr>
          <w:rFonts w:cs="Times New Roman"/>
          <w:szCs w:val="28"/>
        </w:rPr>
      </w:pPr>
      <w:r w:rsidRPr="00434813">
        <w:rPr>
          <w:rFonts w:cs="Times New Roman"/>
          <w:position w:val="-14"/>
          <w:szCs w:val="28"/>
        </w:rPr>
        <w:object w:dxaOrig="920" w:dyaOrig="400">
          <v:shape id="_x0000_i1038" type="#_x0000_t75" style="width:52.5pt;height:22.5pt" o:ole="">
            <v:imagedata r:id="rId33" o:title=""/>
          </v:shape>
          <o:OLEObject Type="Embed" ProgID="Equation.DSMT4" ShapeID="_x0000_i1038" DrawAspect="Content" ObjectID="_1718137650" r:id="rId34"/>
        </w:object>
      </w:r>
      <w:r w:rsidRPr="00434813">
        <w:rPr>
          <w:rFonts w:cs="Times New Roman"/>
          <w:szCs w:val="28"/>
        </w:rPr>
        <w:t xml:space="preserve"> nếu </w:t>
      </w:r>
      <w:r w:rsidRPr="00434813">
        <w:rPr>
          <w:rFonts w:cs="Times New Roman"/>
          <w:position w:val="-14"/>
          <w:szCs w:val="28"/>
        </w:rPr>
        <w:object w:dxaOrig="300" w:dyaOrig="380">
          <v:shape id="_x0000_i1039" type="#_x0000_t75" style="width:15pt;height:18.75pt" o:ole="">
            <v:imagedata r:id="rId31" o:title=""/>
          </v:shape>
          <o:OLEObject Type="Embed" ProgID="Equation.DSMT4" ShapeID="_x0000_i1039" DrawAspect="Content" ObjectID="_1718137651" r:id="rId35"/>
        </w:object>
      </w:r>
      <w:r w:rsidRPr="00434813">
        <w:rPr>
          <w:rFonts w:cs="Times New Roman"/>
          <w:szCs w:val="28"/>
        </w:rPr>
        <w:t>đóng</w:t>
      </w:r>
      <w:r>
        <w:rPr>
          <w:rFonts w:cs="Times New Roman"/>
          <w:szCs w:val="28"/>
        </w:rPr>
        <w:t>.</w:t>
      </w:r>
    </w:p>
    <w:p w:rsidR="00AE0C89" w:rsidRPr="00482D20" w:rsidRDefault="00AE0C89" w:rsidP="002F2873">
      <w:pPr>
        <w:spacing w:before="120" w:after="120" w:line="312" w:lineRule="auto"/>
        <w:ind w:firstLine="540"/>
        <w:jc w:val="both"/>
        <w:rPr>
          <w:rFonts w:cs="Times New Roman"/>
          <w:szCs w:val="28"/>
        </w:rPr>
      </w:pPr>
      <w:r w:rsidRPr="00434813">
        <w:rPr>
          <w:rFonts w:cs="Times New Roman"/>
          <w:szCs w:val="28"/>
        </w:rPr>
        <w:t xml:space="preserve">Để không xảy ra hiện tượng quá dòng và quá áp, các tổ hợp khóa cần thỏa mãn </w:t>
      </w:r>
      <w:r w:rsidRPr="00482D20">
        <w:rPr>
          <w:rFonts w:cs="Times New Roman"/>
          <w:szCs w:val="28"/>
        </w:rPr>
        <w:t>điều kiện:</w:t>
      </w:r>
    </w:p>
    <w:p w:rsidR="00AE0C89" w:rsidRDefault="00AE0C89" w:rsidP="002F2873">
      <w:pPr>
        <w:pStyle w:val="ListParagraph"/>
        <w:numPr>
          <w:ilvl w:val="0"/>
          <w:numId w:val="9"/>
        </w:numPr>
        <w:spacing w:before="120" w:after="120" w:line="312" w:lineRule="auto"/>
        <w:ind w:left="0" w:firstLine="540"/>
        <w:jc w:val="both"/>
        <w:rPr>
          <w:rFonts w:cs="Times New Roman"/>
          <w:szCs w:val="28"/>
        </w:rPr>
      </w:pPr>
      <w:r w:rsidRPr="00482D20">
        <w:rPr>
          <w:rFonts w:cs="Times New Roman"/>
          <w:szCs w:val="28"/>
        </w:rPr>
        <w:t>Không ngắn mạch phía lưới.</w:t>
      </w:r>
    </w:p>
    <w:p w:rsidR="00AE0C89" w:rsidRPr="004A0376" w:rsidRDefault="00AE0C89" w:rsidP="002F2873">
      <w:pPr>
        <w:pStyle w:val="ListParagraph"/>
        <w:numPr>
          <w:ilvl w:val="0"/>
          <w:numId w:val="9"/>
        </w:numPr>
        <w:spacing w:before="120" w:after="120" w:line="312" w:lineRule="auto"/>
        <w:ind w:left="0" w:firstLine="540"/>
        <w:jc w:val="both"/>
        <w:rPr>
          <w:rFonts w:cs="Times New Roman"/>
          <w:szCs w:val="28"/>
        </w:rPr>
      </w:pPr>
      <w:r w:rsidRPr="004A0376">
        <w:rPr>
          <w:rFonts w:cs="Times New Roman"/>
          <w:szCs w:val="28"/>
        </w:rPr>
        <w:t>Không hở mạch phía tải.</w:t>
      </w:r>
    </w:p>
    <w:p w:rsidR="00AE0C89" w:rsidRPr="00482D20" w:rsidRDefault="00AE0C89" w:rsidP="002F2873">
      <w:pPr>
        <w:spacing w:before="120" w:after="120" w:line="312" w:lineRule="auto"/>
        <w:ind w:firstLine="540"/>
        <w:jc w:val="both"/>
        <w:rPr>
          <w:rFonts w:cs="Times New Roman"/>
          <w:szCs w:val="28"/>
        </w:rPr>
      </w:pPr>
      <w:r w:rsidRPr="00482D20">
        <w:rPr>
          <w:rFonts w:cs="Times New Roman"/>
          <w:szCs w:val="28"/>
        </w:rPr>
        <w:t>Như vậy ít nhất một khóa trên một cột phải đóng, đồng thời một và chỉ một khóa trên một cột đóng tại một thời điểm. Các điều kiện đó tương đương với:</w:t>
      </w:r>
    </w:p>
    <w:p w:rsidR="00AE0C89" w:rsidRPr="00482D20" w:rsidRDefault="00AE0C89" w:rsidP="002F2873">
      <w:pPr>
        <w:spacing w:before="120" w:after="120" w:line="312" w:lineRule="auto"/>
        <w:jc w:val="center"/>
        <w:rPr>
          <w:rFonts w:cs="Times New Roman"/>
          <w:szCs w:val="28"/>
        </w:rPr>
      </w:pPr>
      <w:r w:rsidRPr="00482D20">
        <w:rPr>
          <w:rFonts w:cs="Times New Roman"/>
          <w:position w:val="-32"/>
          <w:szCs w:val="28"/>
        </w:rPr>
        <w:object w:dxaOrig="1540" w:dyaOrig="580">
          <v:shape id="_x0000_i1040" type="#_x0000_t75" style="width:81.75pt;height:31.5pt" o:ole="">
            <v:imagedata r:id="rId36" o:title=""/>
          </v:shape>
          <o:OLEObject Type="Embed" ProgID="Equation.DSMT4" ShapeID="_x0000_i1040" DrawAspect="Content" ObjectID="_1718137652" r:id="rId37"/>
        </w:object>
      </w:r>
      <w:r w:rsidRPr="00482D20">
        <w:rPr>
          <w:rFonts w:cs="Times New Roman"/>
          <w:position w:val="-14"/>
          <w:szCs w:val="28"/>
        </w:rPr>
        <w:object w:dxaOrig="1640" w:dyaOrig="400">
          <v:shape id="_x0000_i1041" type="#_x0000_t75" style="width:100.5pt;height:23.25pt" o:ole="">
            <v:imagedata r:id="rId38" o:title=""/>
          </v:shape>
          <o:OLEObject Type="Embed" ProgID="Equation.DSMT4" ShapeID="_x0000_i1041" DrawAspect="Content" ObjectID="_1718137653" r:id="rId39"/>
        </w:object>
      </w:r>
    </w:p>
    <w:p w:rsidR="00AE0C89" w:rsidRPr="00482D20" w:rsidRDefault="00AE0C89" w:rsidP="002F2873">
      <w:pPr>
        <w:spacing w:before="120" w:after="120" w:line="312" w:lineRule="auto"/>
        <w:ind w:firstLine="540"/>
        <w:jc w:val="both"/>
        <w:rPr>
          <w:rFonts w:cs="Times New Roman"/>
          <w:szCs w:val="28"/>
        </w:rPr>
      </w:pPr>
      <w:r w:rsidRPr="00482D20">
        <w:rPr>
          <w:rFonts w:cs="Times New Roman"/>
          <w:szCs w:val="28"/>
        </w:rPr>
        <w:lastRenderedPageBreak/>
        <w:t>Mô hình toán học của biến tần ma trận có thể dễ dàng được xác định.</w:t>
      </w:r>
    </w:p>
    <w:p w:rsidR="00AE0C89" w:rsidRPr="00482D20" w:rsidRDefault="00AE0C89" w:rsidP="002F2873">
      <w:pPr>
        <w:spacing w:before="120" w:after="120" w:line="312" w:lineRule="auto"/>
        <w:ind w:firstLine="540"/>
        <w:jc w:val="both"/>
        <w:rPr>
          <w:rFonts w:cs="Times New Roman"/>
          <w:szCs w:val="28"/>
        </w:rPr>
      </w:pPr>
      <w:r w:rsidRPr="00482D20">
        <w:rPr>
          <w:rFonts w:cs="Times New Roman"/>
          <w:szCs w:val="28"/>
        </w:rPr>
        <w:t>Áp dụng định luật kirkhoff cho điện áp, ta có quan hệ giữa điện áp ra và điện áp vào như sau:</w:t>
      </w:r>
    </w:p>
    <w:p w:rsidR="00AE0C89" w:rsidRPr="00482D20" w:rsidRDefault="00B41BD7" w:rsidP="002F2873">
      <w:pPr>
        <w:spacing w:before="120" w:after="120" w:line="312" w:lineRule="auto"/>
        <w:jc w:val="center"/>
        <w:rPr>
          <w:rFonts w:cs="Times New Roman"/>
          <w:szCs w:val="28"/>
        </w:rPr>
      </w:pPr>
      <w:r w:rsidRPr="00482D20">
        <w:rPr>
          <w:rFonts w:cs="Times New Roman"/>
          <w:position w:val="-56"/>
          <w:szCs w:val="28"/>
        </w:rPr>
        <w:object w:dxaOrig="3960" w:dyaOrig="1240">
          <v:shape id="_x0000_i1042" type="#_x0000_t75" style="width:228.75pt;height:70.5pt" o:ole="">
            <v:imagedata r:id="rId40" o:title=""/>
          </v:shape>
          <o:OLEObject Type="Embed" ProgID="Equation.DSMT4" ShapeID="_x0000_i1042" DrawAspect="Content" ObjectID="_1718137654" r:id="rId41"/>
        </w:object>
      </w:r>
      <w:r w:rsidR="00AE0C89" w:rsidRPr="00482D20">
        <w:rPr>
          <w:rFonts w:cs="Times New Roman"/>
          <w:szCs w:val="28"/>
        </w:rPr>
        <w:t xml:space="preserve"> hay  </w:t>
      </w:r>
      <w:r w:rsidRPr="00482D20">
        <w:rPr>
          <w:rFonts w:cs="Times New Roman"/>
          <w:position w:val="-12"/>
          <w:szCs w:val="28"/>
        </w:rPr>
        <w:object w:dxaOrig="980" w:dyaOrig="360">
          <v:shape id="_x0000_i1043" type="#_x0000_t75" style="width:58.5pt;height:21pt" o:ole="">
            <v:imagedata r:id="rId42" o:title=""/>
          </v:shape>
          <o:OLEObject Type="Embed" ProgID="Equation.DSMT4" ShapeID="_x0000_i1043" DrawAspect="Content" ObjectID="_1718137655" r:id="rId43"/>
        </w:object>
      </w:r>
      <w:r w:rsidR="00AE0C89">
        <w:rPr>
          <w:rFonts w:cs="Times New Roman"/>
          <w:szCs w:val="28"/>
        </w:rPr>
        <w:tab/>
      </w:r>
      <w:r w:rsidR="00AE0C89" w:rsidRPr="00482D20">
        <w:rPr>
          <w:rFonts w:cs="Times New Roman"/>
          <w:szCs w:val="28"/>
        </w:rPr>
        <w:t xml:space="preserve"> (1.1)</w:t>
      </w:r>
    </w:p>
    <w:p w:rsidR="00AE0C89" w:rsidRPr="00E65FD1" w:rsidRDefault="00AE0C89" w:rsidP="002F2873">
      <w:pPr>
        <w:spacing w:before="120" w:after="120" w:line="312" w:lineRule="auto"/>
        <w:ind w:firstLine="1530"/>
        <w:rPr>
          <w:szCs w:val="26"/>
        </w:rPr>
      </w:pPr>
      <w:r w:rsidRPr="00482D20">
        <w:rPr>
          <w:rFonts w:cs="Times New Roman"/>
          <w:szCs w:val="28"/>
        </w:rPr>
        <w:t xml:space="preserve">với </w:t>
      </w:r>
      <w:r w:rsidR="00546EA8" w:rsidRPr="00482D20">
        <w:rPr>
          <w:rFonts w:cs="Times New Roman"/>
          <w:position w:val="-56"/>
          <w:szCs w:val="28"/>
        </w:rPr>
        <w:object w:dxaOrig="1320" w:dyaOrig="1240">
          <v:shape id="_x0000_i1044" type="#_x0000_t75" style="width:75pt;height:67.5pt" o:ole="">
            <v:imagedata r:id="rId44" o:title=""/>
          </v:shape>
          <o:OLEObject Type="Embed" ProgID="Equation.DSMT4" ShapeID="_x0000_i1044" DrawAspect="Content" ObjectID="_1718137656" r:id="rId45"/>
        </w:object>
      </w:r>
      <w:r w:rsidRPr="00482D20">
        <w:rPr>
          <w:rFonts w:cs="Times New Roman"/>
          <w:szCs w:val="28"/>
        </w:rPr>
        <w:t xml:space="preserve"> và</w:t>
      </w:r>
      <w:r w:rsidR="00546EA8" w:rsidRPr="00482D20">
        <w:rPr>
          <w:rFonts w:cs="Times New Roman"/>
          <w:position w:val="-56"/>
          <w:szCs w:val="28"/>
        </w:rPr>
        <w:object w:dxaOrig="1280" w:dyaOrig="1240">
          <v:shape id="_x0000_i1045" type="#_x0000_t75" style="width:71.25pt;height:67.5pt" o:ole="">
            <v:imagedata r:id="rId46" o:title=""/>
          </v:shape>
          <o:OLEObject Type="Embed" ProgID="Equation.DSMT4" ShapeID="_x0000_i1045" DrawAspect="Content" ObjectID="_1718137657" r:id="rId47"/>
        </w:object>
      </w:r>
    </w:p>
    <w:p w:rsidR="00AE0C89" w:rsidRPr="004B469D" w:rsidRDefault="00AE0C89" w:rsidP="002F2873">
      <w:pPr>
        <w:spacing w:before="120" w:after="120" w:line="312" w:lineRule="auto"/>
        <w:ind w:firstLine="540"/>
        <w:jc w:val="both"/>
        <w:rPr>
          <w:rFonts w:cs="Times New Roman"/>
          <w:szCs w:val="28"/>
        </w:rPr>
      </w:pPr>
      <w:r w:rsidRPr="004B469D">
        <w:rPr>
          <w:rFonts w:cs="Times New Roman"/>
          <w:szCs w:val="28"/>
        </w:rPr>
        <w:t>Tương tự cho dòng điện vào và dòng điện ra:</w:t>
      </w:r>
    </w:p>
    <w:p w:rsidR="00AE0C89" w:rsidRPr="004B469D" w:rsidRDefault="00AE0C89" w:rsidP="002F2873">
      <w:pPr>
        <w:spacing w:before="120" w:after="120" w:line="312" w:lineRule="auto"/>
        <w:jc w:val="both"/>
        <w:rPr>
          <w:rFonts w:cs="Times New Roman"/>
          <w:szCs w:val="28"/>
          <w:lang w:val="fr-FR"/>
        </w:rPr>
      </w:pPr>
      <w:r w:rsidRPr="004B469D">
        <w:rPr>
          <w:rFonts w:cs="Times New Roman"/>
          <w:position w:val="-56"/>
          <w:szCs w:val="28"/>
        </w:rPr>
        <w:object w:dxaOrig="1200" w:dyaOrig="1240">
          <v:shape id="_x0000_i1046" type="#_x0000_t75" style="width:60.75pt;height:61.5pt" o:ole="">
            <v:imagedata r:id="rId48" o:title=""/>
          </v:shape>
          <o:OLEObject Type="Embed" ProgID="Equation.DSMT4" ShapeID="_x0000_i1046" DrawAspect="Content" ObjectID="_1718137658" r:id="rId49"/>
        </w:object>
      </w:r>
      <w:r w:rsidRPr="004B469D">
        <w:rPr>
          <w:rFonts w:cs="Times New Roman"/>
          <w:position w:val="-56"/>
          <w:szCs w:val="28"/>
        </w:rPr>
        <w:object w:dxaOrig="1140" w:dyaOrig="1240">
          <v:shape id="_x0000_i1047" type="#_x0000_t75" style="width:57pt;height:61.5pt" o:ole="">
            <v:imagedata r:id="rId50" o:title=""/>
          </v:shape>
          <o:OLEObject Type="Embed" ProgID="Equation.DSMT4" ShapeID="_x0000_i1047" DrawAspect="Content" ObjectID="_1718137659" r:id="rId51"/>
        </w:object>
      </w:r>
      <w:r w:rsidRPr="004B469D">
        <w:rPr>
          <w:rFonts w:cs="Times New Roman"/>
          <w:position w:val="-12"/>
          <w:szCs w:val="28"/>
        </w:rPr>
        <w:object w:dxaOrig="960" w:dyaOrig="380">
          <v:shape id="_x0000_i1048" type="#_x0000_t75" style="width:48.75pt;height:18.75pt" o:ole="">
            <v:imagedata r:id="rId52" o:title=""/>
          </v:shape>
          <o:OLEObject Type="Embed" ProgID="Equation.DSMT4" ShapeID="_x0000_i1048" DrawAspect="Content" ObjectID="_1718137660" r:id="rId53"/>
        </w:object>
      </w:r>
      <w:r w:rsidRPr="004B469D">
        <w:rPr>
          <w:rFonts w:cs="Times New Roman"/>
          <w:szCs w:val="28"/>
          <w:lang w:val="fr-FR"/>
        </w:rPr>
        <w:t xml:space="preserve">  (1.2) với </w:t>
      </w:r>
      <w:r w:rsidRPr="004B469D">
        <w:rPr>
          <w:rFonts w:cs="Times New Roman"/>
          <w:position w:val="-4"/>
          <w:szCs w:val="28"/>
        </w:rPr>
        <w:object w:dxaOrig="320" w:dyaOrig="300">
          <v:shape id="_x0000_i1049" type="#_x0000_t75" style="width:16.5pt;height:15pt" o:ole="">
            <v:imagedata r:id="rId54" o:title=""/>
          </v:shape>
          <o:OLEObject Type="Embed" ProgID="Equation.DSMT4" ShapeID="_x0000_i1049" DrawAspect="Content" ObjectID="_1718137661" r:id="rId55"/>
        </w:object>
      </w:r>
      <w:r w:rsidRPr="004B469D">
        <w:rPr>
          <w:rFonts w:cs="Times New Roman"/>
          <w:szCs w:val="28"/>
          <w:lang w:val="fr-FR"/>
        </w:rPr>
        <w:t xml:space="preserve"> là ma trận chuyển vị của ma trận T</w:t>
      </w:r>
      <w:r>
        <w:rPr>
          <w:rFonts w:cs="Times New Roman"/>
          <w:szCs w:val="28"/>
          <w:lang w:val="fr-FR"/>
        </w:rPr>
        <w:t>.</w:t>
      </w:r>
    </w:p>
    <w:p w:rsidR="00AE0C89" w:rsidRPr="004B469D" w:rsidRDefault="00AE0C89" w:rsidP="002F2873">
      <w:pPr>
        <w:spacing w:before="120" w:after="120" w:line="312" w:lineRule="auto"/>
        <w:ind w:firstLine="540"/>
        <w:jc w:val="both"/>
        <w:rPr>
          <w:rFonts w:cs="Times New Roman"/>
          <w:szCs w:val="28"/>
          <w:lang w:val="fr-FR"/>
        </w:rPr>
      </w:pPr>
      <w:r w:rsidRPr="004B469D">
        <w:rPr>
          <w:rFonts w:cs="Times New Roman"/>
          <w:szCs w:val="28"/>
          <w:lang w:val="fr-FR"/>
        </w:rPr>
        <w:t>Từ các biểu thức (1.1) và (1.2), ta thấy có thể thay đổi biên độ và tần số củađiện áp ra và dòng điện vào bằng cách thay đổi chu trình làm việc của các van.</w:t>
      </w:r>
    </w:p>
    <w:p w:rsidR="00AE0C89" w:rsidRPr="004B469D" w:rsidRDefault="00AE0C89" w:rsidP="002F2873">
      <w:pPr>
        <w:pStyle w:val="ListParagraph"/>
        <w:numPr>
          <w:ilvl w:val="0"/>
          <w:numId w:val="10"/>
        </w:numPr>
        <w:spacing w:before="120" w:after="120" w:line="312" w:lineRule="auto"/>
        <w:ind w:left="0" w:firstLine="180"/>
        <w:jc w:val="both"/>
        <w:rPr>
          <w:rFonts w:cs="Times New Roman"/>
          <w:szCs w:val="28"/>
          <w:lang w:val="fr-FR"/>
        </w:rPr>
      </w:pPr>
      <w:r w:rsidRPr="004B469D">
        <w:rPr>
          <w:rFonts w:cs="Times New Roman"/>
          <w:szCs w:val="28"/>
          <w:lang w:val="fr-FR"/>
        </w:rPr>
        <w:t>Cho tới nay vẫn còn tồn tại một số nhược điểm khiến biến tần ma trận chưa được ứng dụng rộng rãi, đó là tính ổn định của biến tần ma trận khi đầu vào mất cân bằng.</w:t>
      </w:r>
      <w:r>
        <w:rPr>
          <w:rFonts w:cs="Times New Roman"/>
          <w:szCs w:val="28"/>
          <w:lang w:val="fr-FR"/>
        </w:rPr>
        <w:t xml:space="preserve"> Không </w:t>
      </w:r>
      <w:r w:rsidRPr="004B469D">
        <w:rPr>
          <w:rFonts w:cs="Times New Roman"/>
          <w:szCs w:val="28"/>
          <w:lang w:val="fr-FR"/>
        </w:rPr>
        <w:t>giống như biến tần cổ điển có khâu lưu trữ trung gian 1 chiều nên khá bền vững với nhiễu từ lưới, biến tần ma trận không có kho tích trữ năng lượng nên khi sự cố như cân bằng lưới đều có thể dẫn tới mất đồng bộ với lưới, dẫn tới quy luật điều khiển rối loạn làm điện áp đầu ra biến dạng không còn sin nữa. Tuy nhiên với các họ vi xử lý tín hiệu số DSP mạnh như hiện nay, hoàn toàn có thể kiểm soát được quá trình chuyển mạch các van cũng như có các thuật toán bù đảm bảo tính bền vững của biến tần ma trận với nhiễu.</w:t>
      </w:r>
    </w:p>
    <w:p w:rsidR="000416A9" w:rsidRDefault="00AE0C89" w:rsidP="002F2873">
      <w:pPr>
        <w:spacing w:before="120" w:after="120" w:line="312" w:lineRule="auto"/>
        <w:ind w:firstLine="540"/>
        <w:jc w:val="both"/>
        <w:rPr>
          <w:rFonts w:cs="Times New Roman"/>
          <w:szCs w:val="28"/>
          <w:lang w:val="fr-FR"/>
        </w:rPr>
      </w:pPr>
      <w:r w:rsidRPr="004B469D">
        <w:rPr>
          <w:rFonts w:cs="Times New Roman"/>
          <w:szCs w:val="28"/>
          <w:lang w:val="fr-FR"/>
        </w:rPr>
        <w:t>Do các van công suất nối thẳng với lưới nên nếu đóng mở van không hợp lý có thể gây nên ngắn mạch nguồn, vì thế kiểm soát chuyển mạch van rất quan trọng</w:t>
      </w:r>
      <w:r>
        <w:rPr>
          <w:rFonts w:cs="Times New Roman"/>
          <w:szCs w:val="28"/>
          <w:lang w:val="fr-FR"/>
        </w:rPr>
        <w:t>.</w:t>
      </w:r>
    </w:p>
    <w:p w:rsidR="00AE0C89" w:rsidRPr="00BA6957" w:rsidRDefault="000416A9" w:rsidP="000416A9">
      <w:pPr>
        <w:rPr>
          <w:rFonts w:cs="Times New Roman"/>
          <w:szCs w:val="28"/>
          <w:lang w:val="fr-FR"/>
        </w:rPr>
      </w:pPr>
      <w:r>
        <w:rPr>
          <w:rFonts w:cs="Times New Roman"/>
          <w:szCs w:val="28"/>
          <w:lang w:val="fr-FR"/>
        </w:rPr>
        <w:br w:type="page"/>
      </w:r>
    </w:p>
    <w:p w:rsidR="00AE0C89" w:rsidRPr="00464554" w:rsidRDefault="00AE0C89" w:rsidP="002F2873">
      <w:pPr>
        <w:pStyle w:val="ListParagraph"/>
        <w:numPr>
          <w:ilvl w:val="1"/>
          <w:numId w:val="8"/>
        </w:numPr>
        <w:spacing w:before="120" w:after="120" w:line="312" w:lineRule="auto"/>
        <w:ind w:left="720"/>
        <w:jc w:val="both"/>
        <w:outlineLvl w:val="1"/>
        <w:rPr>
          <w:rFonts w:cs="Times New Roman"/>
          <w:b/>
          <w:bCs/>
          <w:szCs w:val="28"/>
        </w:rPr>
      </w:pPr>
      <w:bookmarkStart w:id="13" w:name="_Toc103722092"/>
      <w:r w:rsidRPr="00464554">
        <w:rPr>
          <w:rFonts w:cs="Times New Roman"/>
          <w:b/>
          <w:bCs/>
          <w:szCs w:val="28"/>
        </w:rPr>
        <w:lastRenderedPageBreak/>
        <w:t>Phân tích trạng thái chuyển mạch</w:t>
      </w:r>
      <w:bookmarkEnd w:id="13"/>
    </w:p>
    <w:p w:rsidR="00AE0C89" w:rsidRPr="00A41D93" w:rsidRDefault="00AE0C89" w:rsidP="002F2873">
      <w:pPr>
        <w:spacing w:before="120" w:after="120" w:line="312" w:lineRule="auto"/>
        <w:ind w:firstLine="540"/>
        <w:rPr>
          <w:rFonts w:cs="Times New Roman"/>
          <w:szCs w:val="28"/>
          <w:lang w:val="fr-FR"/>
        </w:rPr>
      </w:pPr>
      <w:r w:rsidRPr="00A41D93">
        <w:rPr>
          <w:rFonts w:cs="Times New Roman"/>
          <w:szCs w:val="28"/>
          <w:lang w:val="fr-FR"/>
        </w:rPr>
        <w:t>Vấn đề chuyển mạch và điều khiển chuyển mạch trong biến tần ma trận phức tạp hơn nhiều biến tần cổ điển. Vì biến tần ma trận là loại biến tần trực tiếp nên các van bán dẫn đều đặt dưới điện áp lưới xoay chiều. Đây cũng chính là vấn đề lớn nhất làm cho biến tần ma trận đến bây giờ mới được quan tâm dù cơ sở lý thuyết về biến tần ma trận đã được xây dựng từ lâu.</w:t>
      </w:r>
    </w:p>
    <w:p w:rsidR="00AE0C89" w:rsidRPr="00C361E4" w:rsidRDefault="00AE0C89" w:rsidP="002F2873">
      <w:pPr>
        <w:pStyle w:val="ListParagraph"/>
        <w:numPr>
          <w:ilvl w:val="0"/>
          <w:numId w:val="11"/>
        </w:numPr>
        <w:spacing w:before="120" w:after="120" w:line="312" w:lineRule="auto"/>
        <w:jc w:val="both"/>
        <w:rPr>
          <w:rFonts w:cs="Times New Roman"/>
          <w:i/>
          <w:iCs/>
          <w:szCs w:val="28"/>
        </w:rPr>
      </w:pPr>
      <w:r w:rsidRPr="00C361E4">
        <w:rPr>
          <w:rFonts w:cs="Times New Roman"/>
          <w:i/>
          <w:iCs/>
          <w:szCs w:val="28"/>
        </w:rPr>
        <w:t>Vấn đề tồn tại trong quá trình chuyển mạch</w:t>
      </w:r>
    </w:p>
    <w:p w:rsidR="00AE0C89" w:rsidRPr="007D3E2B" w:rsidRDefault="00AE0C89" w:rsidP="002F2873">
      <w:pPr>
        <w:spacing w:before="120" w:after="120" w:line="312" w:lineRule="auto"/>
        <w:ind w:firstLine="540"/>
        <w:jc w:val="both"/>
        <w:rPr>
          <w:rFonts w:cs="Times New Roman"/>
          <w:szCs w:val="28"/>
          <w:lang w:val="fr-FR"/>
        </w:rPr>
      </w:pPr>
      <w:r w:rsidRPr="007D3E2B">
        <w:rPr>
          <w:rFonts w:cs="Times New Roman"/>
          <w:szCs w:val="28"/>
          <w:lang w:val="fr-FR"/>
        </w:rPr>
        <w:t>Chuyển mạch là quá trình chuyển dòng điện từ một van đang dẫn bị khóa sang một van khác vừa mở ra.</w:t>
      </w:r>
    </w:p>
    <w:p w:rsidR="00AE0C89" w:rsidRPr="007D3E2B" w:rsidRDefault="00AE0C89" w:rsidP="002F2873">
      <w:pPr>
        <w:spacing w:before="120" w:after="120" w:line="312" w:lineRule="auto"/>
        <w:ind w:firstLine="630"/>
        <w:jc w:val="both"/>
        <w:rPr>
          <w:rFonts w:cs="Times New Roman"/>
          <w:szCs w:val="28"/>
          <w:lang w:val="fr-FR"/>
        </w:rPr>
      </w:pPr>
      <w:r w:rsidRPr="007D3E2B">
        <w:rPr>
          <w:rFonts w:cs="Times New Roman"/>
          <w:szCs w:val="28"/>
          <w:lang w:val="fr-FR"/>
        </w:rPr>
        <w:t>Theo lý thuyết để quá trình chuyển mạch diễn ra mà không xảy ra hiện tượng gián đoạn dòng tải hay ngắn mạch cần thiết phải chuyển mạch một cách đồng thời nhưng không bao giờ đạt được như vậy vì luôn có thời gian trễ của mạch driver và các van bán dẫn.</w:t>
      </w:r>
    </w:p>
    <w:p w:rsidR="00AE0C89" w:rsidRPr="007D3E2B" w:rsidRDefault="00AE0C89" w:rsidP="002F2873">
      <w:pPr>
        <w:spacing w:before="120" w:after="120" w:line="312" w:lineRule="auto"/>
        <w:ind w:firstLine="540"/>
        <w:jc w:val="both"/>
        <w:rPr>
          <w:rFonts w:cs="Times New Roman"/>
          <w:szCs w:val="28"/>
          <w:lang w:val="fr-FR"/>
        </w:rPr>
      </w:pPr>
      <w:r w:rsidRPr="007D3E2B">
        <w:rPr>
          <w:rFonts w:cs="Times New Roman"/>
          <w:szCs w:val="28"/>
          <w:lang w:val="fr-FR"/>
        </w:rPr>
        <w:t>Trong sơ đồ mạch MC không có hệ thống diode ngược và cũng không dùng các mạch RC nên chuyển mạch đặt ra nhiều vấn đề phức tạp hơn.</w:t>
      </w:r>
    </w:p>
    <w:p w:rsidR="00AE0C89" w:rsidRPr="00B027B5" w:rsidRDefault="00AE0C89" w:rsidP="002F2873">
      <w:pPr>
        <w:pStyle w:val="ListParagraph"/>
        <w:numPr>
          <w:ilvl w:val="0"/>
          <w:numId w:val="12"/>
        </w:numPr>
        <w:tabs>
          <w:tab w:val="left" w:pos="900"/>
        </w:tabs>
        <w:spacing w:before="120" w:after="120" w:line="312" w:lineRule="auto"/>
        <w:ind w:left="0" w:firstLine="540"/>
        <w:jc w:val="both"/>
        <w:rPr>
          <w:rFonts w:cs="Times New Roman"/>
          <w:szCs w:val="28"/>
          <w:lang w:val="fr-FR"/>
        </w:rPr>
      </w:pPr>
      <w:r w:rsidRPr="00B027B5">
        <w:rPr>
          <w:rFonts w:cs="Times New Roman"/>
          <w:szCs w:val="28"/>
          <w:lang w:val="fr-FR"/>
        </w:rPr>
        <w:t>Quá trình chuyển mạch trong MC phải tuân thủ hai nguyên tắc sau:</w:t>
      </w:r>
    </w:p>
    <w:p w:rsidR="00AE0C89" w:rsidRPr="007D3E2B" w:rsidRDefault="00AE0C89" w:rsidP="002F2873">
      <w:pPr>
        <w:spacing w:before="120" w:after="120" w:line="312" w:lineRule="auto"/>
        <w:ind w:firstLine="540"/>
        <w:jc w:val="both"/>
        <w:rPr>
          <w:rFonts w:cs="Times New Roman"/>
          <w:szCs w:val="28"/>
          <w:lang w:val="fr-FR"/>
        </w:rPr>
      </w:pPr>
      <w:r w:rsidRPr="007D3E2B">
        <w:rPr>
          <w:rFonts w:cs="Times New Roman"/>
          <w:szCs w:val="28"/>
          <w:lang w:val="fr-FR"/>
        </w:rPr>
        <w:t>- Không được ngắn mạch phía lưới, nhằm đảm bảo không xảy ra hiện tượng dòng điện lớn phá hủy van.</w:t>
      </w:r>
    </w:p>
    <w:p w:rsidR="00AE0C89" w:rsidRPr="007D3E2B" w:rsidRDefault="00AE0C89" w:rsidP="002F2873">
      <w:pPr>
        <w:spacing w:before="120" w:after="120" w:line="312" w:lineRule="auto"/>
        <w:ind w:firstLine="540"/>
        <w:jc w:val="both"/>
        <w:rPr>
          <w:rFonts w:cs="Times New Roman"/>
          <w:szCs w:val="28"/>
          <w:lang w:val="fr-FR"/>
        </w:rPr>
      </w:pPr>
      <w:r w:rsidRPr="007D3E2B">
        <w:rPr>
          <w:rFonts w:cs="Times New Roman"/>
          <w:szCs w:val="28"/>
          <w:lang w:val="fr-FR"/>
        </w:rPr>
        <w:t xml:space="preserve">- Không được hở mạch phía tải, nhằm đảm bảo không xảy ra hiện tượng quá điện áp đánh thủng các van bán dẫn. </w:t>
      </w:r>
    </w:p>
    <w:p w:rsidR="00AE0C89" w:rsidRPr="00B027B5" w:rsidRDefault="00AE0C89" w:rsidP="002F2873">
      <w:pPr>
        <w:pStyle w:val="ListParagraph"/>
        <w:numPr>
          <w:ilvl w:val="0"/>
          <w:numId w:val="12"/>
        </w:numPr>
        <w:spacing w:before="120" w:after="120" w:line="312" w:lineRule="auto"/>
        <w:ind w:left="0" w:firstLine="540"/>
        <w:jc w:val="both"/>
        <w:rPr>
          <w:rFonts w:cs="Times New Roman"/>
          <w:b/>
          <w:bCs/>
          <w:szCs w:val="28"/>
        </w:rPr>
      </w:pPr>
      <w:r w:rsidRPr="00B027B5">
        <w:rPr>
          <w:rFonts w:cs="Times New Roman"/>
          <w:b/>
          <w:bCs/>
          <w:szCs w:val="28"/>
        </w:rPr>
        <w:t>Hai phương pháp chuyển mạch cơ bản nhất:</w:t>
      </w:r>
    </w:p>
    <w:p w:rsidR="00AE0C89" w:rsidRPr="003B092C" w:rsidRDefault="00AE0C89" w:rsidP="002F2873">
      <w:pPr>
        <w:pStyle w:val="ListParagraph"/>
        <w:numPr>
          <w:ilvl w:val="0"/>
          <w:numId w:val="9"/>
        </w:numPr>
        <w:spacing w:before="120" w:after="120" w:line="312" w:lineRule="auto"/>
        <w:jc w:val="both"/>
        <w:rPr>
          <w:rFonts w:cs="Times New Roman"/>
          <w:szCs w:val="28"/>
        </w:rPr>
      </w:pPr>
      <w:r>
        <w:rPr>
          <w:rFonts w:cs="Times New Roman"/>
          <w:szCs w:val="28"/>
        </w:rPr>
        <w:t>C</w:t>
      </w:r>
      <w:r w:rsidRPr="003B092C">
        <w:rPr>
          <w:rFonts w:cs="Times New Roman"/>
          <w:szCs w:val="28"/>
        </w:rPr>
        <w:t>huyển mạch overlap(gối nhau)</w:t>
      </w:r>
    </w:p>
    <w:p w:rsidR="00AE0C89" w:rsidRDefault="000416A9" w:rsidP="002F2873">
      <w:pPr>
        <w:pStyle w:val="ListParagraph"/>
        <w:numPr>
          <w:ilvl w:val="0"/>
          <w:numId w:val="9"/>
        </w:numPr>
        <w:spacing w:before="120" w:after="120" w:line="312" w:lineRule="auto"/>
        <w:jc w:val="both"/>
        <w:rPr>
          <w:rFonts w:cs="Times New Roman"/>
          <w:szCs w:val="28"/>
        </w:rPr>
      </w:pPr>
      <w:r w:rsidRPr="00750ED7">
        <w:rPr>
          <w:rFonts w:cs="Times New Roman"/>
          <w:noProof/>
          <w:szCs w:val="28"/>
        </w:rPr>
        <w:drawing>
          <wp:anchor distT="0" distB="0" distL="114300" distR="114300" simplePos="0" relativeHeight="251658240" behindDoc="0" locked="0" layoutInCell="1" allowOverlap="1">
            <wp:simplePos x="0" y="0"/>
            <wp:positionH relativeFrom="margin">
              <wp:posOffset>3960495</wp:posOffset>
            </wp:positionH>
            <wp:positionV relativeFrom="margin">
              <wp:posOffset>6872605</wp:posOffset>
            </wp:positionV>
            <wp:extent cx="1809750" cy="1426845"/>
            <wp:effectExtent l="0" t="0" r="0" b="1905"/>
            <wp:wrapSquare wrapText="bothSides"/>
            <wp:docPr id="6"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56"/>
                    <a:srcRect/>
                    <a:stretch>
                      <a:fillRect/>
                    </a:stretch>
                  </pic:blipFill>
                  <pic:spPr bwMode="auto">
                    <a:xfrm>
                      <a:off x="0" y="0"/>
                      <a:ext cx="1809750" cy="1426845"/>
                    </a:xfrm>
                    <a:prstGeom prst="rect">
                      <a:avLst/>
                    </a:prstGeom>
                    <a:noFill/>
                    <a:ln w="9525">
                      <a:noFill/>
                      <a:miter lim="800000"/>
                      <a:headEnd/>
                      <a:tailEnd/>
                    </a:ln>
                  </pic:spPr>
                </pic:pic>
              </a:graphicData>
            </a:graphic>
          </wp:anchor>
        </w:drawing>
      </w:r>
      <w:r w:rsidR="00AE0C89">
        <w:rPr>
          <w:rFonts w:cs="Times New Roman"/>
          <w:szCs w:val="28"/>
        </w:rPr>
        <w:t>C</w:t>
      </w:r>
      <w:r w:rsidR="00AE0C89" w:rsidRPr="003B092C">
        <w:rPr>
          <w:rFonts w:cs="Times New Roman"/>
          <w:szCs w:val="28"/>
        </w:rPr>
        <w:t>huyển mạch deadtime(có thời gian chết)</w:t>
      </w:r>
    </w:p>
    <w:p w:rsidR="00AE0C89" w:rsidRPr="00750ED7" w:rsidRDefault="00AE0C89" w:rsidP="002F2873">
      <w:pPr>
        <w:spacing w:before="120" w:after="120" w:line="312" w:lineRule="auto"/>
        <w:ind w:firstLine="540"/>
        <w:jc w:val="both"/>
        <w:rPr>
          <w:rFonts w:cs="Times New Roman"/>
          <w:szCs w:val="28"/>
        </w:rPr>
      </w:pPr>
      <w:r w:rsidRPr="00750ED7">
        <w:rPr>
          <w:rFonts w:cs="Times New Roman"/>
          <w:szCs w:val="28"/>
        </w:rPr>
        <w:t>Với phương pháp chuyển mạch overlap, van dẫn tiếp theo được mở ra trước khi van trước đó đóng lại. Điều này gây ra ngắn mạch nguồn =&gt; lắp thêm cuộn cảm để tránh tốc độ tăng dòng. Tuy nhiên cuộn cảm thường lớn và đắt, đồng thời làm chậm quá trình chuyển mạch.</w:t>
      </w:r>
    </w:p>
    <w:p w:rsidR="00AE0C89" w:rsidRPr="00750ED7" w:rsidRDefault="00984B53" w:rsidP="002F2873">
      <w:pPr>
        <w:spacing w:before="120" w:after="120" w:line="312" w:lineRule="auto"/>
        <w:ind w:firstLine="540"/>
        <w:jc w:val="both"/>
        <w:rPr>
          <w:rFonts w:cs="Times New Roman"/>
          <w:szCs w:val="28"/>
        </w:rPr>
      </w:pPr>
      <w:r>
        <w:rPr>
          <w:noProof/>
          <w:szCs w:val="26"/>
        </w:rPr>
        <w:lastRenderedPageBreak/>
        <w:drawing>
          <wp:anchor distT="0" distB="0" distL="114300" distR="114300" simplePos="0" relativeHeight="251664384" behindDoc="0" locked="0" layoutInCell="1" allowOverlap="1">
            <wp:simplePos x="0" y="0"/>
            <wp:positionH relativeFrom="margin">
              <wp:posOffset>4154805</wp:posOffset>
            </wp:positionH>
            <wp:positionV relativeFrom="margin">
              <wp:posOffset>135890</wp:posOffset>
            </wp:positionV>
            <wp:extent cx="1767840" cy="1461135"/>
            <wp:effectExtent l="0" t="0" r="0" b="0"/>
            <wp:wrapSquare wrapText="bothSides"/>
            <wp:docPr id="1"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56"/>
                    <a:srcRect/>
                    <a:stretch>
                      <a:fillRect/>
                    </a:stretch>
                  </pic:blipFill>
                  <pic:spPr bwMode="auto">
                    <a:xfrm>
                      <a:off x="0" y="0"/>
                      <a:ext cx="1767840" cy="1461135"/>
                    </a:xfrm>
                    <a:prstGeom prst="rect">
                      <a:avLst/>
                    </a:prstGeom>
                    <a:noFill/>
                    <a:ln w="9525">
                      <a:noFill/>
                      <a:miter lim="800000"/>
                      <a:headEnd/>
                      <a:tailEnd/>
                    </a:ln>
                  </pic:spPr>
                </pic:pic>
              </a:graphicData>
            </a:graphic>
          </wp:anchor>
        </w:drawing>
      </w:r>
      <w:r w:rsidR="00AE0C89" w:rsidRPr="00750ED7">
        <w:rPr>
          <w:rFonts w:cs="Times New Roman"/>
          <w:szCs w:val="28"/>
        </w:rPr>
        <w:t>Với phương pháp chuyển mạch deadtime, khi van trước đó đóng lại một thời gian thì van tiếp theo mới mở ra. Điều này gây ra hở mạch tải =&gt; lắp thêm mạch snubber hoặc mạch clamp để tạo đường đi cho dòng tải. Tuy nhiên các mạch này gây ra tổn thất công suất trong thời gian chuyển mạch, đồng thời làm tăng kích thước của hệ.</w:t>
      </w:r>
    </w:p>
    <w:p w:rsidR="00AE0C89" w:rsidRPr="00750ED7" w:rsidRDefault="00AE0C89" w:rsidP="002F2873">
      <w:pPr>
        <w:spacing w:before="120" w:after="120" w:line="312" w:lineRule="auto"/>
        <w:ind w:firstLine="540"/>
        <w:jc w:val="both"/>
        <w:rPr>
          <w:rFonts w:cs="Times New Roman"/>
          <w:szCs w:val="28"/>
        </w:rPr>
      </w:pPr>
      <w:r w:rsidRPr="00750ED7">
        <w:rPr>
          <w:rFonts w:cs="Times New Roman"/>
          <w:szCs w:val="28"/>
        </w:rPr>
        <w:t xml:space="preserve">Tùy theo đặc tính và yêu cầu về độ chính xác và phức tạp mà lựa chọn các phương pháp chuyển mạch. Phương pháp chuyển mạch 4 bước là phù hợp hơn cả. </w:t>
      </w:r>
    </w:p>
    <w:p w:rsidR="00AE0C89" w:rsidRPr="00464554" w:rsidRDefault="00AE0C89" w:rsidP="002F2873">
      <w:pPr>
        <w:pStyle w:val="ListParagraph"/>
        <w:numPr>
          <w:ilvl w:val="1"/>
          <w:numId w:val="8"/>
        </w:numPr>
        <w:spacing w:before="120" w:after="120" w:line="312" w:lineRule="auto"/>
        <w:ind w:left="720"/>
        <w:jc w:val="both"/>
        <w:outlineLvl w:val="1"/>
        <w:rPr>
          <w:rFonts w:cs="Times New Roman"/>
          <w:b/>
          <w:bCs/>
          <w:szCs w:val="28"/>
        </w:rPr>
      </w:pPr>
      <w:bookmarkStart w:id="14" w:name="_Toc103722093"/>
      <w:r w:rsidRPr="00464554">
        <w:rPr>
          <w:rFonts w:cs="Times New Roman"/>
          <w:b/>
          <w:bCs/>
          <w:szCs w:val="28"/>
        </w:rPr>
        <w:t>Mối liên hệ giữa dòng đầu vào và điện áp đầu ra</w:t>
      </w:r>
      <w:bookmarkEnd w:id="14"/>
    </w:p>
    <w:p w:rsidR="00AE0C89" w:rsidRDefault="00AE0C89" w:rsidP="002F2873">
      <w:pPr>
        <w:spacing w:before="120" w:after="120" w:line="312" w:lineRule="auto"/>
        <w:ind w:firstLine="547"/>
        <w:jc w:val="both"/>
        <w:rPr>
          <w:rFonts w:cs="Times New Roman"/>
          <w:szCs w:val="28"/>
        </w:rPr>
      </w:pPr>
      <w:r>
        <w:rPr>
          <w:rFonts w:cs="Times New Roman"/>
          <w:szCs w:val="28"/>
        </w:rPr>
        <w:t>Việc điều khiển điện áp ra, nhờ cách thực hiện đóng cắt các khóa (với các trạng thái cho phép), theo một thứ tự được xác định trước. Như vậy “giá trị trung bình” của điện áp ra phụ thuộc vào dạng sóng điện áp mong muốn tạo ra từ các điện áp vào. Ở dạng sóng điện áp ra, bao gồm chủ yếu những thành phần có tần số mong muốn cùng với các thành phần tần số cao do đóng cắt sinh ra, mà có thể loại bỏ được nhờ bộ lọc LC ở đầu ra, hoặc điện cảm của tải. Phía nguồn, dòng điện vào được tạo bởi những đoạn của ba dòng điện ra và những đoạn bằng không đó dòng điện ra không trở về nguồn mà tuần hoàn chạy quẩn trong ma trận khóa. Phổ dòng vào chủ yếu gồm thành phần tần số nguồn cung cấp và các thành phần tần số cao, mà khi có bộ lọc đầu vào thì bị loại trừ để mong muốn tạo dòng điện vào hình sin.</w:t>
      </w:r>
    </w:p>
    <w:p w:rsidR="000416A9" w:rsidRDefault="00AE0C89" w:rsidP="002F2873">
      <w:pPr>
        <w:spacing w:before="120" w:after="120" w:line="312" w:lineRule="auto"/>
        <w:ind w:firstLine="547"/>
        <w:jc w:val="both"/>
        <w:rPr>
          <w:rFonts w:cs="Times New Roman"/>
          <w:szCs w:val="28"/>
        </w:rPr>
      </w:pPr>
      <w:r>
        <w:rPr>
          <w:rFonts w:cs="Times New Roman"/>
          <w:szCs w:val="28"/>
        </w:rPr>
        <w:t>Matrix Converter chính vì thế có thể thực hiện được việc biến đổi tần số và điện áp trực tiếp AC-AC mà không cần thành phần tích trữ năng lượng trung gian.</w:t>
      </w:r>
    </w:p>
    <w:p w:rsidR="00AE0C89" w:rsidRPr="00494ED2" w:rsidRDefault="000416A9" w:rsidP="000416A9">
      <w:pPr>
        <w:rPr>
          <w:rFonts w:cs="Times New Roman"/>
          <w:szCs w:val="28"/>
        </w:rPr>
      </w:pPr>
      <w:r>
        <w:rPr>
          <w:rFonts w:cs="Times New Roman"/>
          <w:szCs w:val="28"/>
        </w:rPr>
        <w:br w:type="page"/>
      </w:r>
    </w:p>
    <w:p w:rsidR="00AE0C89" w:rsidRPr="00464554" w:rsidRDefault="00150818" w:rsidP="002F2873">
      <w:pPr>
        <w:pStyle w:val="Heading2"/>
        <w:numPr>
          <w:ilvl w:val="1"/>
          <w:numId w:val="8"/>
        </w:numPr>
        <w:spacing w:before="120" w:beforeAutospacing="0" w:after="120" w:afterAutospacing="0" w:line="312" w:lineRule="auto"/>
        <w:ind w:left="720"/>
        <w:rPr>
          <w:b w:val="0"/>
          <w:bCs w:val="0"/>
          <w:sz w:val="28"/>
          <w:szCs w:val="28"/>
        </w:rPr>
      </w:pPr>
      <w:bookmarkStart w:id="15" w:name="_Toc103722094"/>
      <w:r>
        <w:rPr>
          <w:sz w:val="28"/>
          <w:szCs w:val="28"/>
        </w:rPr>
        <w:lastRenderedPageBreak/>
        <w:t>Phương pháp c</w:t>
      </w:r>
      <w:r w:rsidR="00AE0C89" w:rsidRPr="00464554">
        <w:rPr>
          <w:sz w:val="28"/>
          <w:szCs w:val="28"/>
        </w:rPr>
        <w:t>huyển mạch bốn bước</w:t>
      </w:r>
      <w:bookmarkEnd w:id="15"/>
    </w:p>
    <w:p w:rsidR="000C260B" w:rsidRDefault="00AE0C89" w:rsidP="000C260B">
      <w:pPr>
        <w:keepNext/>
        <w:spacing w:before="120" w:after="120" w:line="312" w:lineRule="auto"/>
        <w:jc w:val="center"/>
      </w:pPr>
      <w:r>
        <w:rPr>
          <w:noProof/>
        </w:rPr>
        <w:drawing>
          <wp:inline distT="0" distB="0" distL="0" distR="0">
            <wp:extent cx="5353855" cy="2636520"/>
            <wp:effectExtent l="0" t="0" r="0" b="0"/>
            <wp:docPr id="600"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6338" cy="2662365"/>
                    </a:xfrm>
                    <a:prstGeom prst="rect">
                      <a:avLst/>
                    </a:prstGeom>
                    <a:noFill/>
                    <a:ln w="9525">
                      <a:noFill/>
                      <a:miter lim="800000"/>
                      <a:headEnd/>
                      <a:tailEnd/>
                    </a:ln>
                  </pic:spPr>
                </pic:pic>
              </a:graphicData>
            </a:graphic>
          </wp:inline>
        </w:drawing>
      </w:r>
    </w:p>
    <w:p w:rsidR="00AE0C89" w:rsidRPr="000C260B" w:rsidRDefault="000C260B" w:rsidP="000C260B">
      <w:pPr>
        <w:pStyle w:val="Caption"/>
        <w:rPr>
          <w:rFonts w:ascii="Times New Roman" w:hAnsi="Times New Roman"/>
          <w:sz w:val="28"/>
          <w:szCs w:val="28"/>
        </w:rPr>
      </w:pPr>
      <w:bookmarkStart w:id="16" w:name="_Toc103722050"/>
      <w:r w:rsidRPr="000C260B">
        <w:rPr>
          <w:rFonts w:ascii="Times New Roman" w:hAnsi="Times New Roman"/>
          <w:sz w:val="28"/>
          <w:szCs w:val="28"/>
        </w:rPr>
        <w:t xml:space="preserve">Hình 1.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Hình_1. \* ARABIC </w:instrText>
      </w:r>
      <w:r w:rsidR="00830B56" w:rsidRPr="000C260B">
        <w:rPr>
          <w:rFonts w:ascii="Times New Roman" w:hAnsi="Times New Roman"/>
          <w:sz w:val="28"/>
          <w:szCs w:val="28"/>
        </w:rPr>
        <w:fldChar w:fldCharType="separate"/>
      </w:r>
      <w:r>
        <w:rPr>
          <w:rFonts w:ascii="Times New Roman" w:hAnsi="Times New Roman"/>
          <w:sz w:val="28"/>
          <w:szCs w:val="28"/>
        </w:rPr>
        <w:t>6</w:t>
      </w:r>
      <w:r w:rsidR="00830B56" w:rsidRPr="000C260B">
        <w:rPr>
          <w:rFonts w:ascii="Times New Roman" w:hAnsi="Times New Roman"/>
          <w:sz w:val="28"/>
          <w:szCs w:val="28"/>
        </w:rPr>
        <w:fldChar w:fldCharType="end"/>
      </w:r>
      <w:r w:rsidRPr="000C260B">
        <w:rPr>
          <w:rFonts w:ascii="Times New Roman" w:hAnsi="Times New Roman"/>
          <w:sz w:val="28"/>
          <w:szCs w:val="28"/>
        </w:rPr>
        <w:t>. Sơ đồ mô tả quá trình chuyển mạch</w:t>
      </w:r>
      <w:bookmarkEnd w:id="16"/>
    </w:p>
    <w:p w:rsidR="00AE0C89" w:rsidRPr="00861130" w:rsidRDefault="00AE0C89" w:rsidP="002F2873">
      <w:pPr>
        <w:pStyle w:val="ListParagraph"/>
        <w:numPr>
          <w:ilvl w:val="0"/>
          <w:numId w:val="12"/>
        </w:numPr>
        <w:spacing w:before="120" w:after="120" w:line="312" w:lineRule="auto"/>
        <w:ind w:left="0" w:firstLine="360"/>
        <w:jc w:val="both"/>
        <w:rPr>
          <w:rFonts w:cs="Times New Roman"/>
          <w:szCs w:val="28"/>
        </w:rPr>
      </w:pPr>
      <w:r w:rsidRPr="00861130">
        <w:rPr>
          <w:rFonts w:cs="Times New Roman"/>
          <w:szCs w:val="28"/>
        </w:rPr>
        <w:t>Xét quá trình chuyển mạch từ pha A sang B:</w:t>
      </w:r>
    </w:p>
    <w:p w:rsidR="00AE0C89" w:rsidRDefault="00AE0C89" w:rsidP="002F2873">
      <w:pPr>
        <w:pStyle w:val="ListParagraph"/>
        <w:numPr>
          <w:ilvl w:val="0"/>
          <w:numId w:val="15"/>
        </w:numPr>
        <w:spacing w:before="120" w:after="120" w:line="312" w:lineRule="auto"/>
        <w:ind w:left="0" w:firstLine="540"/>
        <w:jc w:val="both"/>
        <w:rPr>
          <w:rFonts w:cs="Times New Roman"/>
          <w:szCs w:val="28"/>
        </w:rPr>
      </w:pPr>
      <w:r w:rsidRPr="00F0199D">
        <w:rPr>
          <w:rFonts w:cs="Times New Roman"/>
          <w:szCs w:val="28"/>
        </w:rPr>
        <w:t>Giả sử pha A dẫn, pha B khóa dòng tải đang có chiều như hình vẽ.</w:t>
      </w:r>
    </w:p>
    <w:p w:rsidR="00AE0C89" w:rsidRPr="0015710A" w:rsidRDefault="00AE0C89" w:rsidP="002F2873">
      <w:pPr>
        <w:pStyle w:val="ListParagraph"/>
        <w:numPr>
          <w:ilvl w:val="0"/>
          <w:numId w:val="15"/>
        </w:numPr>
        <w:spacing w:before="120" w:after="120" w:line="312" w:lineRule="auto"/>
        <w:ind w:left="540" w:firstLine="0"/>
        <w:jc w:val="both"/>
        <w:rPr>
          <w:rFonts w:cs="Times New Roman"/>
          <w:szCs w:val="28"/>
        </w:rPr>
      </w:pPr>
      <w:r w:rsidRPr="00F0199D">
        <w:rPr>
          <w:rFonts w:cs="Times New Roman"/>
          <w:szCs w:val="28"/>
          <w:lang w:val="fr-FR"/>
        </w:rPr>
        <w:t>Dòng đang dẫn bởi SA1, DA1. Khi có lệnh chuyển mạch sang pha B, dòng sẽ chuyển sang DB1, SB1.</w:t>
      </w:r>
    </w:p>
    <w:p w:rsidR="000C260B" w:rsidRDefault="00AE0C89" w:rsidP="000C260B">
      <w:pPr>
        <w:keepNext/>
        <w:spacing w:before="120" w:after="120" w:line="312" w:lineRule="auto"/>
        <w:jc w:val="center"/>
      </w:pPr>
      <w:r>
        <w:rPr>
          <w:noProof/>
          <w:szCs w:val="26"/>
        </w:rPr>
        <w:drawing>
          <wp:inline distT="0" distB="0" distL="0" distR="0">
            <wp:extent cx="3815715" cy="269748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3810" cy="2703203"/>
                    </a:xfrm>
                    <a:prstGeom prst="rect">
                      <a:avLst/>
                    </a:prstGeom>
                    <a:noFill/>
                    <a:ln w="9525">
                      <a:noFill/>
                      <a:miter lim="800000"/>
                      <a:headEnd/>
                      <a:tailEnd/>
                    </a:ln>
                  </pic:spPr>
                </pic:pic>
              </a:graphicData>
            </a:graphic>
          </wp:inline>
        </w:drawing>
      </w:r>
    </w:p>
    <w:p w:rsidR="00AE0C89" w:rsidRPr="000C260B" w:rsidRDefault="000C260B" w:rsidP="000C260B">
      <w:pPr>
        <w:pStyle w:val="Caption"/>
        <w:rPr>
          <w:rFonts w:ascii="Times New Roman" w:hAnsi="Times New Roman"/>
          <w:sz w:val="28"/>
          <w:szCs w:val="28"/>
          <w:lang w:val="fr-FR"/>
        </w:rPr>
      </w:pPr>
      <w:bookmarkStart w:id="17" w:name="_Toc103722051"/>
      <w:r w:rsidRPr="000C260B">
        <w:rPr>
          <w:rFonts w:ascii="Times New Roman" w:hAnsi="Times New Roman"/>
          <w:sz w:val="28"/>
          <w:szCs w:val="28"/>
        </w:rPr>
        <w:t xml:space="preserve">Hình 1.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Hình_1. \* ARABIC </w:instrText>
      </w:r>
      <w:r w:rsidR="00830B56" w:rsidRPr="000C260B">
        <w:rPr>
          <w:rFonts w:ascii="Times New Roman" w:hAnsi="Times New Roman"/>
          <w:sz w:val="28"/>
          <w:szCs w:val="28"/>
        </w:rPr>
        <w:fldChar w:fldCharType="separate"/>
      </w:r>
      <w:r>
        <w:rPr>
          <w:rFonts w:ascii="Times New Roman" w:hAnsi="Times New Roman"/>
          <w:sz w:val="28"/>
          <w:szCs w:val="28"/>
        </w:rPr>
        <w:t>7</w:t>
      </w:r>
      <w:r w:rsidR="00830B56" w:rsidRPr="000C260B">
        <w:rPr>
          <w:rFonts w:ascii="Times New Roman" w:hAnsi="Times New Roman"/>
          <w:sz w:val="28"/>
          <w:szCs w:val="28"/>
        </w:rPr>
        <w:fldChar w:fldCharType="end"/>
      </w:r>
      <w:r w:rsidRPr="000C260B">
        <w:rPr>
          <w:rFonts w:ascii="Times New Roman" w:hAnsi="Times New Roman"/>
          <w:sz w:val="28"/>
          <w:szCs w:val="28"/>
        </w:rPr>
        <w:t>. Đồ thị tín hiệu điều khiển chuyển mạch</w:t>
      </w:r>
      <w:bookmarkEnd w:id="17"/>
    </w:p>
    <w:p w:rsidR="00AE0C89" w:rsidRPr="006237E4" w:rsidRDefault="00AE0C89" w:rsidP="002F2873">
      <w:pPr>
        <w:pStyle w:val="ListParagraph"/>
        <w:numPr>
          <w:ilvl w:val="0"/>
          <w:numId w:val="12"/>
        </w:numPr>
        <w:spacing w:before="120" w:after="120" w:line="312" w:lineRule="auto"/>
        <w:ind w:left="0" w:firstLine="360"/>
        <w:jc w:val="both"/>
        <w:rPr>
          <w:rFonts w:cs="Times New Roman"/>
          <w:szCs w:val="28"/>
          <w:lang w:val="fr-FR"/>
        </w:rPr>
      </w:pPr>
      <w:r w:rsidRPr="006237E4">
        <w:rPr>
          <w:rFonts w:cs="Times New Roman"/>
          <w:szCs w:val="28"/>
          <w:lang w:val="fr-FR"/>
        </w:rPr>
        <w:t>Quá trình sẽ diễn ra theo 4 bước :</w:t>
      </w:r>
    </w:p>
    <w:p w:rsidR="00AE0C89" w:rsidRDefault="00AE0C89" w:rsidP="00546EA8">
      <w:pPr>
        <w:pStyle w:val="ListParagraph"/>
        <w:numPr>
          <w:ilvl w:val="0"/>
          <w:numId w:val="16"/>
        </w:numPr>
        <w:spacing w:before="120" w:after="120" w:line="312" w:lineRule="auto"/>
        <w:ind w:left="532" w:hanging="86"/>
        <w:jc w:val="both"/>
        <w:rPr>
          <w:rFonts w:cs="Times New Roman"/>
          <w:szCs w:val="28"/>
          <w:lang w:val="fr-FR"/>
        </w:rPr>
      </w:pPr>
      <w:r w:rsidRPr="006237E4">
        <w:rPr>
          <w:rFonts w:cs="Times New Roman"/>
          <w:szCs w:val="28"/>
          <w:lang w:val="fr-FR"/>
        </w:rPr>
        <w:t>Bước 1 : Ngắt tín hiệu điều khiển tới van không dẫn SA2 ngay khi có yêu cầu chuyển mạch để tránh ngắn mạch từ pha B sang pha A</w:t>
      </w:r>
      <w:r>
        <w:rPr>
          <w:rFonts w:cs="Times New Roman"/>
          <w:szCs w:val="28"/>
          <w:lang w:val="fr-FR"/>
        </w:rPr>
        <w:t>.</w:t>
      </w:r>
    </w:p>
    <w:p w:rsidR="00AE0C89" w:rsidRDefault="00AE0C89" w:rsidP="00546EA8">
      <w:pPr>
        <w:pStyle w:val="ListParagraph"/>
        <w:numPr>
          <w:ilvl w:val="0"/>
          <w:numId w:val="16"/>
        </w:numPr>
        <w:spacing w:before="120" w:after="120" w:line="312" w:lineRule="auto"/>
        <w:ind w:left="532" w:hanging="86"/>
        <w:jc w:val="both"/>
        <w:rPr>
          <w:rFonts w:cs="Times New Roman"/>
          <w:szCs w:val="28"/>
          <w:lang w:val="fr-FR"/>
        </w:rPr>
      </w:pPr>
      <w:r w:rsidRPr="006237E4">
        <w:rPr>
          <w:rFonts w:cs="Times New Roman"/>
          <w:szCs w:val="28"/>
          <w:lang w:val="fr-FR"/>
        </w:rPr>
        <w:t>Bước 2 : Mở SB1 (do có DA1, DB1 đầu vào không bị ngắn mạch)</w:t>
      </w:r>
      <w:r>
        <w:rPr>
          <w:rFonts w:cs="Times New Roman"/>
          <w:szCs w:val="28"/>
          <w:lang w:val="fr-FR"/>
        </w:rPr>
        <w:t>.</w:t>
      </w:r>
    </w:p>
    <w:p w:rsidR="00AE0C89" w:rsidRDefault="00AE0C89" w:rsidP="002F2873">
      <w:pPr>
        <w:pStyle w:val="ListParagraph"/>
        <w:numPr>
          <w:ilvl w:val="0"/>
          <w:numId w:val="16"/>
        </w:numPr>
        <w:spacing w:before="120" w:after="120" w:line="312" w:lineRule="auto"/>
        <w:ind w:left="540" w:hanging="90"/>
        <w:jc w:val="both"/>
        <w:rPr>
          <w:rFonts w:cs="Times New Roman"/>
          <w:szCs w:val="28"/>
          <w:lang w:val="fr-FR"/>
        </w:rPr>
      </w:pPr>
      <w:r w:rsidRPr="006237E4">
        <w:rPr>
          <w:rFonts w:cs="Times New Roman"/>
          <w:szCs w:val="28"/>
          <w:lang w:val="fr-FR"/>
        </w:rPr>
        <w:lastRenderedPageBreak/>
        <w:t>Bước 3 : Ngắt tín hiệu điều khiển SA1. Dòng tải sẽ chuyển từ pha A sang B theo chiều dòng điện tại bước 2 nếu U</w:t>
      </w:r>
      <w:r w:rsidRPr="00F0199D">
        <w:rPr>
          <w:position w:val="-12"/>
          <w:lang w:val="fr-FR"/>
        </w:rPr>
        <w:object w:dxaOrig="180" w:dyaOrig="360">
          <v:shape id="_x0000_i1050" type="#_x0000_t75" style="width:8.25pt;height:18pt" o:ole="">
            <v:imagedata r:id="rId59" o:title=""/>
          </v:shape>
          <o:OLEObject Type="Embed" ProgID="Equation.DSMT4" ShapeID="_x0000_i1050" DrawAspect="Content" ObjectID="_1718137662" r:id="rId60"/>
        </w:object>
      </w:r>
      <w:r w:rsidRPr="006237E4">
        <w:rPr>
          <w:rFonts w:cs="Times New Roman"/>
          <w:szCs w:val="28"/>
          <w:lang w:val="fr-FR"/>
        </w:rPr>
        <w:t>&lt;U</w:t>
      </w:r>
      <w:r w:rsidRPr="00F0199D">
        <w:rPr>
          <w:position w:val="-12"/>
          <w:lang w:val="fr-FR"/>
        </w:rPr>
        <w:object w:dxaOrig="180" w:dyaOrig="360">
          <v:shape id="_x0000_i1051" type="#_x0000_t75" style="width:8.25pt;height:18pt" o:ole="">
            <v:imagedata r:id="rId61" o:title=""/>
          </v:shape>
          <o:OLEObject Type="Embed" ProgID="Equation.DSMT4" ShapeID="_x0000_i1051" DrawAspect="Content" ObjectID="_1718137663" r:id="rId62"/>
        </w:object>
      </w:r>
      <w:r w:rsidRPr="006237E4">
        <w:rPr>
          <w:rFonts w:cs="Times New Roman"/>
          <w:szCs w:val="28"/>
          <w:lang w:val="fr-FR"/>
        </w:rPr>
        <w:t xml:space="preserve"> hoặc ở bước 3 nếu U</w:t>
      </w:r>
      <w:r w:rsidRPr="00F0199D">
        <w:rPr>
          <w:position w:val="-12"/>
          <w:lang w:val="fr-FR"/>
        </w:rPr>
        <w:object w:dxaOrig="180" w:dyaOrig="360">
          <v:shape id="_x0000_i1052" type="#_x0000_t75" style="width:8.25pt;height:18pt" o:ole="">
            <v:imagedata r:id="rId59" o:title=""/>
          </v:shape>
          <o:OLEObject Type="Embed" ProgID="Equation.DSMT4" ShapeID="_x0000_i1052" DrawAspect="Content" ObjectID="_1718137664" r:id="rId63"/>
        </w:object>
      </w:r>
      <w:r w:rsidRPr="006237E4">
        <w:rPr>
          <w:rFonts w:cs="Times New Roman"/>
          <w:szCs w:val="28"/>
          <w:lang w:val="fr-FR"/>
        </w:rPr>
        <w:t>&gt; U</w:t>
      </w:r>
      <w:r w:rsidRPr="00F0199D">
        <w:rPr>
          <w:position w:val="-12"/>
          <w:lang w:val="fr-FR"/>
        </w:rPr>
        <w:object w:dxaOrig="180" w:dyaOrig="360">
          <v:shape id="_x0000_i1053" type="#_x0000_t75" style="width:8.25pt;height:18pt" o:ole="">
            <v:imagedata r:id="rId61" o:title=""/>
          </v:shape>
          <o:OLEObject Type="Embed" ProgID="Equation.DSMT4" ShapeID="_x0000_i1053" DrawAspect="Content" ObjectID="_1718137665" r:id="rId64"/>
        </w:object>
      </w:r>
      <w:r>
        <w:rPr>
          <w:rFonts w:cs="Times New Roman"/>
          <w:szCs w:val="28"/>
          <w:lang w:val="fr-FR"/>
        </w:rPr>
        <w:t>.</w:t>
      </w:r>
    </w:p>
    <w:p w:rsidR="00AE0C89" w:rsidRPr="006237E4" w:rsidRDefault="00AE0C89" w:rsidP="002F2873">
      <w:pPr>
        <w:pStyle w:val="ListParagraph"/>
        <w:numPr>
          <w:ilvl w:val="0"/>
          <w:numId w:val="16"/>
        </w:numPr>
        <w:spacing w:before="120" w:after="120" w:line="312" w:lineRule="auto"/>
        <w:ind w:left="540" w:hanging="90"/>
        <w:jc w:val="both"/>
        <w:rPr>
          <w:rFonts w:cs="Times New Roman"/>
          <w:szCs w:val="28"/>
          <w:lang w:val="fr-FR"/>
        </w:rPr>
      </w:pPr>
      <w:r w:rsidRPr="006237E4">
        <w:rPr>
          <w:rFonts w:cs="Times New Roman"/>
          <w:szCs w:val="28"/>
          <w:lang w:val="fr-FR"/>
        </w:rPr>
        <w:t>Bước 4 : Cho tín hiệu điều khiển mở van SB2 chuẩn bị cho tính dẫn 2 chiều của pha B kết thúc chuyển mạch</w:t>
      </w:r>
    </w:p>
    <w:p w:rsidR="00AE0C89" w:rsidRPr="00D03CF6" w:rsidRDefault="00AE0C89" w:rsidP="002F2873">
      <w:pPr>
        <w:pStyle w:val="ListParagraph"/>
        <w:numPr>
          <w:ilvl w:val="0"/>
          <w:numId w:val="10"/>
        </w:numPr>
        <w:spacing w:before="120" w:after="120" w:line="312" w:lineRule="auto"/>
        <w:ind w:left="360"/>
        <w:jc w:val="both"/>
        <w:rPr>
          <w:rFonts w:cs="Times New Roman"/>
          <w:szCs w:val="28"/>
          <w:lang w:val="fr-FR"/>
        </w:rPr>
      </w:pPr>
      <w:r w:rsidRPr="00D03CF6">
        <w:rPr>
          <w:rFonts w:cs="Times New Roman"/>
          <w:szCs w:val="28"/>
          <w:lang w:val="fr-FR"/>
        </w:rPr>
        <w:t>Trường hợp dòng tải có chiều ngược lại suy luận tương tự. Thời gian tác dụng tương đương với thời gian khóa của một IGBT cỡ 1-2μ</w:t>
      </w:r>
      <w:r>
        <w:rPr>
          <w:rFonts w:cs="Times New Roman"/>
          <w:szCs w:val="28"/>
          <w:lang w:val="fr-FR"/>
        </w:rPr>
        <w:t>s</w:t>
      </w:r>
      <w:r w:rsidRPr="00D03CF6">
        <w:rPr>
          <w:rFonts w:cs="Times New Roman"/>
          <w:szCs w:val="28"/>
          <w:lang w:val="fr-FR"/>
        </w:rPr>
        <w:t>.</w:t>
      </w:r>
    </w:p>
    <w:p w:rsidR="00AE0C89" w:rsidRDefault="00AE0C89" w:rsidP="002F2873">
      <w:pPr>
        <w:spacing w:before="120" w:after="120" w:line="312" w:lineRule="auto"/>
        <w:ind w:firstLine="360"/>
        <w:jc w:val="both"/>
        <w:rPr>
          <w:rFonts w:cs="Times New Roman"/>
          <w:szCs w:val="28"/>
          <w:lang w:val="fr-FR"/>
        </w:rPr>
      </w:pPr>
      <w:r w:rsidRPr="00B240F8">
        <w:rPr>
          <w:rFonts w:cs="Times New Roman"/>
          <w:szCs w:val="28"/>
          <w:lang w:val="fr-FR"/>
        </w:rPr>
        <w:t>Ta có thể biểu diễn trạng thái logic của quá trình chuyển mạch giữa hai pha A và B như trên hình:</w:t>
      </w:r>
    </w:p>
    <w:p w:rsidR="000C260B" w:rsidRDefault="00AE0C89" w:rsidP="000C260B">
      <w:pPr>
        <w:keepNext/>
        <w:spacing w:before="120" w:after="120" w:line="312" w:lineRule="auto"/>
        <w:jc w:val="center"/>
      </w:pPr>
      <w:r>
        <w:rPr>
          <w:noProof/>
          <w:szCs w:val="26"/>
        </w:rPr>
        <w:drawing>
          <wp:inline distT="0" distB="0" distL="0" distR="0">
            <wp:extent cx="4743502" cy="3337560"/>
            <wp:effectExtent l="0" t="0" r="0" b="0"/>
            <wp:docPr id="7"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6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8319" cy="3347985"/>
                    </a:xfrm>
                    <a:prstGeom prst="rect">
                      <a:avLst/>
                    </a:prstGeom>
                    <a:noFill/>
                    <a:ln w="9525">
                      <a:noFill/>
                      <a:miter lim="800000"/>
                      <a:headEnd/>
                      <a:tailEnd/>
                    </a:ln>
                  </pic:spPr>
                </pic:pic>
              </a:graphicData>
            </a:graphic>
          </wp:inline>
        </w:drawing>
      </w:r>
    </w:p>
    <w:p w:rsidR="00AE0C89" w:rsidRPr="000C260B" w:rsidRDefault="000C260B" w:rsidP="000C260B">
      <w:pPr>
        <w:pStyle w:val="Caption"/>
        <w:rPr>
          <w:rFonts w:ascii="Times New Roman" w:hAnsi="Times New Roman"/>
          <w:sz w:val="28"/>
          <w:szCs w:val="28"/>
        </w:rPr>
      </w:pPr>
      <w:bookmarkStart w:id="18" w:name="_Toc103722052"/>
      <w:r w:rsidRPr="000C260B">
        <w:rPr>
          <w:rFonts w:ascii="Times New Roman" w:hAnsi="Times New Roman"/>
          <w:sz w:val="28"/>
          <w:szCs w:val="28"/>
        </w:rPr>
        <w:t xml:space="preserve">Hình 1.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Hình_1. \* ARABIC </w:instrText>
      </w:r>
      <w:r w:rsidR="00830B56" w:rsidRPr="000C260B">
        <w:rPr>
          <w:rFonts w:ascii="Times New Roman" w:hAnsi="Times New Roman"/>
          <w:sz w:val="28"/>
          <w:szCs w:val="28"/>
        </w:rPr>
        <w:fldChar w:fldCharType="separate"/>
      </w:r>
      <w:r w:rsidRPr="000C260B">
        <w:rPr>
          <w:rFonts w:ascii="Times New Roman" w:hAnsi="Times New Roman"/>
          <w:sz w:val="28"/>
          <w:szCs w:val="28"/>
        </w:rPr>
        <w:t>8</w:t>
      </w:r>
      <w:r w:rsidR="00830B56" w:rsidRPr="000C260B">
        <w:rPr>
          <w:rFonts w:ascii="Times New Roman" w:hAnsi="Times New Roman"/>
          <w:sz w:val="28"/>
          <w:szCs w:val="28"/>
        </w:rPr>
        <w:fldChar w:fldCharType="end"/>
      </w:r>
      <w:r w:rsidRPr="000C260B">
        <w:rPr>
          <w:rFonts w:ascii="Times New Roman" w:hAnsi="Times New Roman"/>
          <w:sz w:val="28"/>
          <w:szCs w:val="28"/>
          <w:lang w:val="fr-FR"/>
        </w:rPr>
        <w:t>. Trạng thái logic các van trong chuyển mạch 4 bước</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4"/>
        <w:gridCol w:w="1032"/>
        <w:gridCol w:w="1032"/>
        <w:gridCol w:w="1032"/>
        <w:gridCol w:w="1033"/>
        <w:gridCol w:w="1033"/>
        <w:gridCol w:w="1033"/>
        <w:gridCol w:w="1033"/>
        <w:gridCol w:w="1033"/>
      </w:tblGrid>
      <w:tr w:rsidR="00AE0C89" w:rsidRPr="001A0907" w:rsidTr="005349F2">
        <w:trPr>
          <w:trHeight w:val="357"/>
          <w:jc w:val="center"/>
        </w:trPr>
        <w:tc>
          <w:tcPr>
            <w:tcW w:w="1063" w:type="dxa"/>
            <w:vAlign w:val="center"/>
          </w:tcPr>
          <w:p w:rsidR="00AE0C89" w:rsidRPr="001A0907" w:rsidRDefault="00AE0C89" w:rsidP="002F2873">
            <w:pPr>
              <w:spacing w:before="120" w:after="120" w:line="312" w:lineRule="auto"/>
              <w:jc w:val="center"/>
              <w:rPr>
                <w:rFonts w:eastAsia="Times New Roman" w:cs="Times New Roman"/>
                <w:szCs w:val="28"/>
                <w:lang w:val="fr-FR"/>
              </w:rPr>
            </w:pP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TH1</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TH2</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TH3</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TH4</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TH5</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TH6</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TH7</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TH8</w:t>
            </w:r>
          </w:p>
        </w:tc>
      </w:tr>
      <w:tr w:rsidR="00AE0C89" w:rsidRPr="001A0907" w:rsidTr="005349F2">
        <w:trPr>
          <w:trHeight w:val="365"/>
          <w:jc w:val="center"/>
        </w:trPr>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U</w:t>
            </w:r>
            <w:r w:rsidRPr="001A0907">
              <w:rPr>
                <w:rFonts w:eastAsia="Times New Roman" w:cs="Times New Roman"/>
                <w:szCs w:val="28"/>
                <w:vertAlign w:val="subscript"/>
              </w:rPr>
              <w:t>AB</w:t>
            </w:r>
            <w:r w:rsidRPr="001A0907">
              <w:rPr>
                <w:rFonts w:eastAsia="Times New Roman" w:cs="Times New Roman"/>
                <w:szCs w:val="28"/>
              </w:rPr>
              <w:t>&gt;0</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r>
      <w:tr w:rsidR="00AE0C89" w:rsidRPr="001A0907" w:rsidTr="005349F2">
        <w:trPr>
          <w:jc w:val="center"/>
        </w:trPr>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I</w:t>
            </w:r>
            <w:r w:rsidRPr="001A0907">
              <w:rPr>
                <w:rFonts w:eastAsia="Times New Roman" w:cs="Times New Roman"/>
                <w:szCs w:val="28"/>
                <w:vertAlign w:val="subscript"/>
              </w:rPr>
              <w:t>L</w:t>
            </w:r>
            <w:r w:rsidRPr="001A0907">
              <w:rPr>
                <w:rFonts w:eastAsia="Times New Roman" w:cs="Times New Roman"/>
                <w:szCs w:val="28"/>
              </w:rPr>
              <w:t>&gt;0</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r>
      <w:tr w:rsidR="00AE0C89" w:rsidRPr="001A0907" w:rsidTr="005349F2">
        <w:trPr>
          <w:jc w:val="center"/>
        </w:trPr>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A-&gt;B</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3"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c>
          <w:tcPr>
            <w:tcW w:w="1064" w:type="dxa"/>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w:t>
            </w:r>
          </w:p>
        </w:tc>
      </w:tr>
      <w:tr w:rsidR="00AE0C89" w:rsidRPr="001A0907" w:rsidTr="005349F2">
        <w:trPr>
          <w:jc w:val="center"/>
        </w:trPr>
        <w:tc>
          <w:tcPr>
            <w:tcW w:w="9572" w:type="dxa"/>
            <w:gridSpan w:val="9"/>
            <w:vAlign w:val="center"/>
          </w:tcPr>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Bảng 1.1. Các trường hợp chuyển mạch giữa hai pha A và B</w:t>
            </w:r>
          </w:p>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dấu "+" tương ứng với I</w:t>
            </w:r>
            <w:r w:rsidRPr="001A0907">
              <w:rPr>
                <w:rFonts w:eastAsia="Times New Roman" w:cs="Times New Roman"/>
                <w:szCs w:val="28"/>
                <w:vertAlign w:val="subscript"/>
              </w:rPr>
              <w:t>L</w:t>
            </w:r>
            <w:r w:rsidRPr="001A0907">
              <w:rPr>
                <w:rFonts w:eastAsia="Times New Roman" w:cs="Times New Roman"/>
                <w:szCs w:val="28"/>
              </w:rPr>
              <w:t>&gt;0, U</w:t>
            </w:r>
            <w:r w:rsidRPr="001A0907">
              <w:rPr>
                <w:rFonts w:eastAsia="Times New Roman" w:cs="Times New Roman"/>
                <w:szCs w:val="28"/>
                <w:vertAlign w:val="subscript"/>
              </w:rPr>
              <w:t>AB</w:t>
            </w:r>
            <w:r w:rsidRPr="001A0907">
              <w:rPr>
                <w:rFonts w:eastAsia="Times New Roman" w:cs="Times New Roman"/>
                <w:szCs w:val="28"/>
              </w:rPr>
              <w:t>&gt;0, chuyển mạch từ A sang B</w:t>
            </w:r>
          </w:p>
          <w:p w:rsidR="00AE0C89" w:rsidRPr="001A0907" w:rsidRDefault="00AE0C89" w:rsidP="002F2873">
            <w:pPr>
              <w:spacing w:before="120" w:after="120" w:line="312" w:lineRule="auto"/>
              <w:jc w:val="center"/>
              <w:rPr>
                <w:rFonts w:eastAsia="Times New Roman" w:cs="Times New Roman"/>
                <w:szCs w:val="28"/>
              </w:rPr>
            </w:pPr>
            <w:r w:rsidRPr="001A0907">
              <w:rPr>
                <w:rFonts w:eastAsia="Times New Roman" w:cs="Times New Roman"/>
                <w:szCs w:val="28"/>
              </w:rPr>
              <w:t>dấu "-" tương ứng với I</w:t>
            </w:r>
            <w:r w:rsidRPr="001A0907">
              <w:rPr>
                <w:rFonts w:eastAsia="Times New Roman" w:cs="Times New Roman"/>
                <w:szCs w:val="28"/>
                <w:vertAlign w:val="subscript"/>
              </w:rPr>
              <w:t>L</w:t>
            </w:r>
            <w:r w:rsidRPr="001A0907">
              <w:rPr>
                <w:rFonts w:eastAsia="Times New Roman" w:cs="Times New Roman"/>
                <w:szCs w:val="28"/>
              </w:rPr>
              <w:t>&lt;0, U</w:t>
            </w:r>
            <w:r w:rsidRPr="001A0907">
              <w:rPr>
                <w:rFonts w:eastAsia="Times New Roman" w:cs="Times New Roman"/>
                <w:szCs w:val="28"/>
                <w:vertAlign w:val="subscript"/>
              </w:rPr>
              <w:t>AB</w:t>
            </w:r>
            <w:r w:rsidRPr="001A0907">
              <w:rPr>
                <w:rFonts w:eastAsia="Times New Roman" w:cs="Times New Roman"/>
                <w:szCs w:val="28"/>
              </w:rPr>
              <w:t>&lt;0, chuyển mạch từ B sang A</w:t>
            </w:r>
          </w:p>
        </w:tc>
      </w:tr>
    </w:tbl>
    <w:p w:rsidR="00AE0C89" w:rsidRPr="00191701" w:rsidRDefault="00AE0C89" w:rsidP="000416A9">
      <w:pPr>
        <w:pStyle w:val="Heading1"/>
        <w:spacing w:before="120" w:after="120" w:line="312" w:lineRule="auto"/>
        <w:jc w:val="center"/>
        <w:rPr>
          <w:rFonts w:ascii="Times New Roman" w:hAnsi="Times New Roman" w:cs="Times New Roman"/>
          <w:b/>
          <w:bCs/>
          <w:color w:val="auto"/>
          <w:sz w:val="28"/>
          <w:szCs w:val="28"/>
        </w:rPr>
      </w:pPr>
      <w:bookmarkStart w:id="19" w:name="_Toc103722095"/>
      <w:r w:rsidRPr="00464554">
        <w:rPr>
          <w:rFonts w:ascii="Times New Roman" w:hAnsi="Times New Roman" w:cs="Times New Roman"/>
          <w:b/>
          <w:bCs/>
          <w:color w:val="auto"/>
          <w:sz w:val="28"/>
          <w:szCs w:val="28"/>
        </w:rPr>
        <w:lastRenderedPageBreak/>
        <w:t xml:space="preserve">CHƯƠNG </w:t>
      </w:r>
      <w:r>
        <w:rPr>
          <w:rFonts w:ascii="Times New Roman" w:hAnsi="Times New Roman" w:cs="Times New Roman"/>
          <w:b/>
          <w:bCs/>
          <w:color w:val="auto"/>
          <w:sz w:val="28"/>
          <w:szCs w:val="28"/>
        </w:rPr>
        <w:t>2</w:t>
      </w:r>
      <w:r w:rsidRPr="00464554">
        <w:rPr>
          <w:rFonts w:ascii="Times New Roman" w:hAnsi="Times New Roman" w:cs="Times New Roman"/>
          <w:b/>
          <w:bCs/>
          <w:color w:val="auto"/>
          <w:sz w:val="28"/>
          <w:szCs w:val="28"/>
        </w:rPr>
        <w:t xml:space="preserve">: PHƯƠNG PHÁP </w:t>
      </w:r>
      <w:r>
        <w:rPr>
          <w:rFonts w:ascii="Times New Roman" w:hAnsi="Times New Roman" w:cs="Times New Roman"/>
          <w:b/>
          <w:bCs/>
          <w:color w:val="auto"/>
          <w:sz w:val="28"/>
          <w:szCs w:val="28"/>
        </w:rPr>
        <w:t>BIẾN ĐIỆU TRONG BIẾN TẦN MA TRẬN</w:t>
      </w:r>
      <w:bookmarkEnd w:id="19"/>
    </w:p>
    <w:p w:rsidR="00AE0C89" w:rsidRPr="007B13D2" w:rsidRDefault="00AE0C89" w:rsidP="002F2873">
      <w:pPr>
        <w:pStyle w:val="Heading2"/>
        <w:spacing w:before="120" w:beforeAutospacing="0" w:after="120" w:afterAutospacing="0" w:line="312" w:lineRule="auto"/>
        <w:rPr>
          <w:sz w:val="28"/>
          <w:szCs w:val="28"/>
        </w:rPr>
      </w:pPr>
      <w:bookmarkStart w:id="20" w:name="_Toc103722096"/>
      <w:r>
        <w:rPr>
          <w:sz w:val="28"/>
          <w:szCs w:val="28"/>
        </w:rPr>
        <w:t>2</w:t>
      </w:r>
      <w:r w:rsidRPr="007B13D2">
        <w:rPr>
          <w:sz w:val="28"/>
          <w:szCs w:val="28"/>
        </w:rPr>
        <w:t>.1. Vấn đề biến điệu bề rộng xung trong biến tần ma trận</w:t>
      </w:r>
      <w:bookmarkEnd w:id="20"/>
    </w:p>
    <w:p w:rsidR="00AE0C89" w:rsidRPr="002A0BD0" w:rsidRDefault="00AE0C89" w:rsidP="002F2873">
      <w:pPr>
        <w:spacing w:before="120" w:after="120" w:line="312" w:lineRule="auto"/>
        <w:ind w:firstLine="540"/>
        <w:jc w:val="both"/>
        <w:rPr>
          <w:rFonts w:cs="Times New Roman"/>
          <w:szCs w:val="28"/>
        </w:rPr>
      </w:pPr>
      <w:r w:rsidRPr="002A0BD0">
        <w:rPr>
          <w:rFonts w:cs="Times New Roman"/>
          <w:szCs w:val="28"/>
        </w:rPr>
        <w:t>Bản chất của biến tần ma trận là việc thay đổi các tổ hợp van, từ đó thay đổi điện áp đặt vào tải. Điện áp đầu ra tổng hợp từ các pha của điện áp đầu vào và dòng điện đầu vào tổng hợp từ các dòng điện đầu ra thông qua việc xác định các quy luật điều khiển khóa bán dẫn 2 chiều.</w:t>
      </w:r>
    </w:p>
    <w:p w:rsidR="00AE0C89" w:rsidRPr="002A0BD0" w:rsidRDefault="00AE0C89" w:rsidP="002F2873">
      <w:pPr>
        <w:spacing w:before="120" w:after="120" w:line="312" w:lineRule="auto"/>
        <w:ind w:firstLine="540"/>
        <w:jc w:val="both"/>
        <w:rPr>
          <w:rFonts w:cs="Times New Roman"/>
          <w:szCs w:val="28"/>
        </w:rPr>
      </w:pPr>
      <w:r w:rsidRPr="002A0BD0">
        <w:rPr>
          <w:rFonts w:cs="Times New Roman"/>
          <w:szCs w:val="28"/>
        </w:rPr>
        <w:t>Trong mỗi chu kì trích mẫu, đầu ra pha A sẽ nối với 1 trong 3 pha đầu vào a,b,c trong 1 khoảng thời gian nhất định.Cá</w:t>
      </w:r>
      <w:r w:rsidR="00850B19">
        <w:rPr>
          <w:rFonts w:cs="Times New Roman"/>
          <w:szCs w:val="28"/>
        </w:rPr>
        <w:t>c</w:t>
      </w:r>
      <w:r w:rsidRPr="002A0BD0">
        <w:rPr>
          <w:rFonts w:cs="Times New Roman"/>
          <w:szCs w:val="28"/>
        </w:rPr>
        <w:t xml:space="preserve"> phương pháp biến điệu sẽ xác định chính xác khoảng thời gian này sao cho giá trị trung bình của điện áp đầu ra trong mỗi chu kì trích mẫu thay đổi theo 1 sóng hình sin với tần số mong muốn với biên độ thay đổi được.</w:t>
      </w:r>
    </w:p>
    <w:p w:rsidR="00AE0C89" w:rsidRDefault="00AE0C89" w:rsidP="002F2873">
      <w:pPr>
        <w:pStyle w:val="ListParagraph"/>
        <w:numPr>
          <w:ilvl w:val="0"/>
          <w:numId w:val="10"/>
        </w:numPr>
        <w:spacing w:before="120" w:after="120" w:line="312" w:lineRule="auto"/>
        <w:ind w:left="0" w:firstLine="180"/>
        <w:jc w:val="both"/>
        <w:rPr>
          <w:rFonts w:cs="Times New Roman"/>
          <w:noProof/>
          <w:kern w:val="28"/>
          <w:szCs w:val="28"/>
        </w:rPr>
      </w:pPr>
      <w:r w:rsidRPr="00DF2F1F">
        <w:rPr>
          <w:rFonts w:cs="Times New Roman"/>
          <w:noProof/>
          <w:kern w:val="28"/>
          <w:szCs w:val="28"/>
        </w:rPr>
        <w:t xml:space="preserve">Mục đích tạo ra hệ thống điện áp ba pha ở đầu ra có dạng hình sin, dòng tiêu thụ ở đầu vào cũng có dạng sin với góc pha so với điện áp đầu vào có thể điều chỉnh được. </w:t>
      </w:r>
    </w:p>
    <w:p w:rsidR="00AE0C89" w:rsidRDefault="00AE0C89" w:rsidP="002F2873">
      <w:pPr>
        <w:pStyle w:val="ListParagraph"/>
        <w:numPr>
          <w:ilvl w:val="0"/>
          <w:numId w:val="11"/>
        </w:numPr>
        <w:spacing w:before="120" w:after="120" w:line="312" w:lineRule="auto"/>
        <w:jc w:val="both"/>
        <w:rPr>
          <w:rFonts w:cs="Times New Roman"/>
          <w:noProof/>
          <w:kern w:val="28"/>
          <w:szCs w:val="28"/>
        </w:rPr>
      </w:pPr>
      <w:r>
        <w:rPr>
          <w:rFonts w:cs="Times New Roman"/>
          <w:noProof/>
          <w:kern w:val="28"/>
          <w:szCs w:val="28"/>
        </w:rPr>
        <w:t>Các phương pháp điều chế</w:t>
      </w:r>
    </w:p>
    <w:p w:rsidR="00AE0C89" w:rsidRDefault="00AE0C89" w:rsidP="002F2873">
      <w:pPr>
        <w:pStyle w:val="ListParagraph"/>
        <w:numPr>
          <w:ilvl w:val="0"/>
          <w:numId w:val="17"/>
        </w:numPr>
        <w:spacing w:before="120" w:after="120" w:line="312" w:lineRule="auto"/>
        <w:jc w:val="both"/>
        <w:rPr>
          <w:rFonts w:cs="Times New Roman"/>
          <w:noProof/>
          <w:kern w:val="28"/>
          <w:szCs w:val="28"/>
        </w:rPr>
      </w:pPr>
      <w:r>
        <w:rPr>
          <w:rFonts w:cs="Times New Roman"/>
          <w:noProof/>
          <w:kern w:val="28"/>
          <w:szCs w:val="28"/>
        </w:rPr>
        <w:t>Phương pháp Venturini-Alesina.</w:t>
      </w:r>
    </w:p>
    <w:p w:rsidR="00AE0C89" w:rsidRDefault="00AE0C89" w:rsidP="002F2873">
      <w:pPr>
        <w:pStyle w:val="ListParagraph"/>
        <w:numPr>
          <w:ilvl w:val="0"/>
          <w:numId w:val="17"/>
        </w:numPr>
        <w:spacing w:before="120" w:after="120" w:line="312" w:lineRule="auto"/>
        <w:jc w:val="both"/>
        <w:rPr>
          <w:rFonts w:cs="Times New Roman"/>
          <w:noProof/>
          <w:kern w:val="28"/>
          <w:szCs w:val="28"/>
        </w:rPr>
      </w:pPr>
      <w:r>
        <w:rPr>
          <w:rFonts w:cs="Times New Roman"/>
          <w:noProof/>
          <w:kern w:val="28"/>
          <w:szCs w:val="28"/>
        </w:rPr>
        <w:t>Phương pháp 3M.</w:t>
      </w:r>
    </w:p>
    <w:p w:rsidR="00AE0C89" w:rsidRDefault="00AE0C89" w:rsidP="002F2873">
      <w:pPr>
        <w:pStyle w:val="ListParagraph"/>
        <w:numPr>
          <w:ilvl w:val="0"/>
          <w:numId w:val="17"/>
        </w:numPr>
        <w:spacing w:before="120" w:after="120" w:line="312" w:lineRule="auto"/>
        <w:jc w:val="both"/>
        <w:rPr>
          <w:rFonts w:cs="Times New Roman"/>
          <w:noProof/>
          <w:kern w:val="28"/>
          <w:szCs w:val="28"/>
        </w:rPr>
      </w:pPr>
      <w:r>
        <w:rPr>
          <w:rFonts w:cs="Times New Roman"/>
          <w:noProof/>
          <w:kern w:val="28"/>
          <w:szCs w:val="28"/>
        </w:rPr>
        <w:t>Phương pháp vector không gian gián tiếp (ISVM).</w:t>
      </w:r>
    </w:p>
    <w:p w:rsidR="00AE0C89" w:rsidRDefault="00AE0C89" w:rsidP="002F2873">
      <w:pPr>
        <w:pStyle w:val="ListParagraph"/>
        <w:numPr>
          <w:ilvl w:val="0"/>
          <w:numId w:val="17"/>
        </w:numPr>
        <w:spacing w:before="120" w:after="120" w:line="312" w:lineRule="auto"/>
        <w:jc w:val="both"/>
        <w:rPr>
          <w:rFonts w:cs="Times New Roman"/>
          <w:noProof/>
          <w:kern w:val="28"/>
          <w:szCs w:val="28"/>
        </w:rPr>
      </w:pPr>
      <w:r>
        <w:rPr>
          <w:rFonts w:cs="Times New Roman"/>
          <w:noProof/>
          <w:kern w:val="28"/>
          <w:szCs w:val="28"/>
        </w:rPr>
        <w:t>Phương pháp vector không gian trực tiếp (SVM).</w:t>
      </w:r>
    </w:p>
    <w:p w:rsidR="00AE0C89" w:rsidRDefault="00AE0C89" w:rsidP="002F2873">
      <w:pPr>
        <w:spacing w:before="120" w:after="120" w:line="312" w:lineRule="auto"/>
        <w:ind w:firstLine="540"/>
        <w:jc w:val="both"/>
        <w:rPr>
          <w:rFonts w:cs="Times New Roman"/>
          <w:szCs w:val="28"/>
        </w:rPr>
      </w:pPr>
      <w:r>
        <w:rPr>
          <w:rFonts w:cs="Times New Roman"/>
          <w:szCs w:val="28"/>
        </w:rPr>
        <w:t>Các phương pháp khác nhau với khả năng ứng dụng khác nhau, dựa trên cách mô tả toán học MC khác nhau, phân biệt chủ yếu bởi yêu cầu về mức độ tính toán và số lượng các đại lượng đầu vào do các phép đo cung cấp. Mức độ tính toán xác định khả năng các vi xử lý ngày nay có thể đáp ứng được hay không. Các đại lượng cần đo hoặc theo dõi với độ chính xác nào đó xác định khả năng hoạt động của sơ đồ trong các điều kiện thực tế.</w:t>
      </w:r>
    </w:p>
    <w:p w:rsidR="00AE0C89" w:rsidRDefault="00AE0C89" w:rsidP="002F2873">
      <w:pPr>
        <w:spacing w:before="120" w:after="120" w:line="312" w:lineRule="auto"/>
        <w:ind w:firstLine="540"/>
        <w:jc w:val="both"/>
        <w:rPr>
          <w:rFonts w:cs="Times New Roman"/>
          <w:szCs w:val="28"/>
        </w:rPr>
      </w:pPr>
      <w:r>
        <w:rPr>
          <w:rFonts w:cs="Times New Roman"/>
          <w:szCs w:val="28"/>
        </w:rPr>
        <w:t>Trong các phương pháp trên thì p</w:t>
      </w:r>
      <w:r w:rsidRPr="006A134E">
        <w:rPr>
          <w:rFonts w:cs="Times New Roman"/>
          <w:szCs w:val="28"/>
        </w:rPr>
        <w:t>hương pháp điều chế Venturini</w:t>
      </w:r>
      <w:r>
        <w:rPr>
          <w:rFonts w:cs="Times New Roman"/>
          <w:szCs w:val="28"/>
        </w:rPr>
        <w:t>-Alesina</w:t>
      </w:r>
      <w:r w:rsidRPr="006A134E">
        <w:rPr>
          <w:rFonts w:cs="Times New Roman"/>
          <w:szCs w:val="28"/>
        </w:rPr>
        <w:t xml:space="preserve"> được xem là phương pháp điều chế hoàn chỉnh đầu tiên cho bộ biến đổi ma trận.</w:t>
      </w:r>
    </w:p>
    <w:p w:rsidR="00AE0C89" w:rsidRPr="003749D1" w:rsidRDefault="00AE0C89" w:rsidP="002F2873">
      <w:pPr>
        <w:spacing w:before="120" w:after="120" w:line="312" w:lineRule="auto"/>
        <w:ind w:firstLine="540"/>
        <w:jc w:val="both"/>
        <w:rPr>
          <w:rFonts w:cs="Times New Roman"/>
          <w:szCs w:val="28"/>
        </w:rPr>
      </w:pPr>
      <w:r>
        <w:rPr>
          <w:rFonts w:cs="Times New Roman"/>
          <w:szCs w:val="28"/>
        </w:rPr>
        <w:t xml:space="preserve">Phương pháp Venturini-Alesina dựa trên cơ sở giải hệ phương trình ma trận thiết lập giữa điện áp và dòng điện 3 pha đầu vào với 3 pha đầu ra, từ đó xác định được thời gian mà mỗi khóa bán dẫn hai chiều được điều khiển mở để điện </w:t>
      </w:r>
      <w:r>
        <w:rPr>
          <w:rFonts w:cs="Times New Roman"/>
          <w:szCs w:val="28"/>
        </w:rPr>
        <w:lastRenderedPageBreak/>
        <w:t>áp ra và dòng đầu vào đều có dạng hình sin. Nhược điểm của phương pháp này là các giá trị điện áp đầu vào cần phải đo và cập nhật liên tục với độ chính xác cao.</w:t>
      </w:r>
    </w:p>
    <w:p w:rsidR="00AE0C89" w:rsidRPr="007B13D2" w:rsidRDefault="00AE0C89" w:rsidP="002F2873">
      <w:pPr>
        <w:pStyle w:val="Heading2"/>
        <w:spacing w:before="120" w:beforeAutospacing="0" w:after="120" w:afterAutospacing="0" w:line="312" w:lineRule="auto"/>
        <w:rPr>
          <w:b w:val="0"/>
          <w:bCs w:val="0"/>
          <w:sz w:val="28"/>
          <w:szCs w:val="28"/>
        </w:rPr>
      </w:pPr>
      <w:bookmarkStart w:id="21" w:name="_Toc103722097"/>
      <w:r>
        <w:rPr>
          <w:sz w:val="28"/>
          <w:szCs w:val="28"/>
        </w:rPr>
        <w:t>2</w:t>
      </w:r>
      <w:r w:rsidRPr="007B13D2">
        <w:rPr>
          <w:sz w:val="28"/>
          <w:szCs w:val="28"/>
        </w:rPr>
        <w:t>.2. Phương pháp Venturini</w:t>
      </w:r>
      <w:bookmarkEnd w:id="21"/>
    </w:p>
    <w:p w:rsidR="00AE0C89" w:rsidRPr="007B13D2" w:rsidRDefault="00AE0C89" w:rsidP="002F2873">
      <w:pPr>
        <w:pStyle w:val="Heading3"/>
        <w:spacing w:before="120" w:after="120" w:line="312" w:lineRule="auto"/>
        <w:rPr>
          <w:rFonts w:ascii="Times New Roman" w:hAnsi="Times New Roman" w:cs="Times New Roman"/>
          <w:b/>
          <w:bCs/>
          <w:color w:val="auto"/>
          <w:sz w:val="28"/>
          <w:szCs w:val="28"/>
        </w:rPr>
      </w:pPr>
      <w:bookmarkStart w:id="22" w:name="_Toc103722098"/>
      <w:r>
        <w:rPr>
          <w:rFonts w:ascii="Times New Roman" w:hAnsi="Times New Roman" w:cs="Times New Roman"/>
          <w:b/>
          <w:bCs/>
          <w:color w:val="auto"/>
          <w:sz w:val="28"/>
          <w:szCs w:val="28"/>
        </w:rPr>
        <w:t>2</w:t>
      </w:r>
      <w:r w:rsidRPr="007B13D2">
        <w:rPr>
          <w:rFonts w:ascii="Times New Roman" w:hAnsi="Times New Roman" w:cs="Times New Roman"/>
          <w:b/>
          <w:bCs/>
          <w:color w:val="auto"/>
          <w:sz w:val="28"/>
          <w:szCs w:val="28"/>
        </w:rPr>
        <w:t>.2.1. Hệ phương trình và lời giải</w:t>
      </w:r>
      <w:bookmarkEnd w:id="22"/>
    </w:p>
    <w:p w:rsidR="00AE0C89" w:rsidRDefault="00AE0C89" w:rsidP="00AB35C5">
      <w:pPr>
        <w:pStyle w:val="ListParagraph"/>
        <w:numPr>
          <w:ilvl w:val="0"/>
          <w:numId w:val="11"/>
        </w:numPr>
        <w:spacing w:before="120" w:after="120" w:line="312" w:lineRule="auto"/>
        <w:ind w:left="360"/>
        <w:rPr>
          <w:rFonts w:cs="Times New Roman"/>
          <w:szCs w:val="28"/>
        </w:rPr>
      </w:pPr>
      <w:r>
        <w:rPr>
          <w:rFonts w:cs="Times New Roman"/>
          <w:szCs w:val="28"/>
        </w:rPr>
        <w:t>Mối liên hệ giữa đầu vào, đầu ra của các thành phần điện áp:</w:t>
      </w:r>
    </w:p>
    <w:p w:rsidR="00AE0C89" w:rsidRDefault="00A323D7" w:rsidP="00887340">
      <w:pPr>
        <w:spacing w:before="120" w:after="120" w:line="312" w:lineRule="auto"/>
        <w:jc w:val="right"/>
        <w:rPr>
          <w:rFonts w:cs="Times New Roman"/>
          <w:szCs w:val="28"/>
        </w:rPr>
      </w:pPr>
      <w:r w:rsidRPr="00482D20">
        <w:rPr>
          <w:rFonts w:cs="Times New Roman"/>
          <w:position w:val="-56"/>
          <w:szCs w:val="28"/>
        </w:rPr>
        <w:object w:dxaOrig="3960" w:dyaOrig="1240">
          <v:shape id="_x0000_i1054" type="#_x0000_t75" style="width:275.25pt;height:77.25pt" o:ole="">
            <v:imagedata r:id="rId40" o:title=""/>
          </v:shape>
          <o:OLEObject Type="Embed" ProgID="Equation.DSMT4" ShapeID="_x0000_i1054" DrawAspect="Content" ObjectID="_1718137666" r:id="rId66"/>
        </w:object>
      </w:r>
      <w:r w:rsidR="00AE0C89">
        <w:rPr>
          <w:rFonts w:cs="Times New Roman"/>
          <w:szCs w:val="28"/>
        </w:rPr>
        <w:t xml:space="preserve"> hay </w:t>
      </w:r>
      <w:r w:rsidR="007A4322" w:rsidRPr="00482D20">
        <w:rPr>
          <w:rFonts w:cs="Times New Roman"/>
          <w:position w:val="-12"/>
          <w:szCs w:val="28"/>
        </w:rPr>
        <w:object w:dxaOrig="980" w:dyaOrig="360">
          <v:shape id="_x0000_i1055" type="#_x0000_t75" style="width:67.5pt;height:22.5pt" o:ole="">
            <v:imagedata r:id="rId42" o:title=""/>
          </v:shape>
          <o:OLEObject Type="Embed" ProgID="Equation.DSMT4" ShapeID="_x0000_i1055" DrawAspect="Content" ObjectID="_1718137667" r:id="rId67"/>
        </w:object>
      </w:r>
      <w:r w:rsidR="00887340">
        <w:rPr>
          <w:rFonts w:cs="Times New Roman"/>
          <w:szCs w:val="28"/>
        </w:rPr>
        <w:tab/>
        <w:t>(2.1)</w:t>
      </w:r>
    </w:p>
    <w:p w:rsidR="00AE0C89" w:rsidRDefault="00AE0C89" w:rsidP="00C0227E">
      <w:pPr>
        <w:spacing w:before="120" w:after="120" w:line="312" w:lineRule="auto"/>
        <w:ind w:left="900"/>
        <w:jc w:val="right"/>
        <w:rPr>
          <w:szCs w:val="26"/>
        </w:rPr>
      </w:pPr>
      <w:r w:rsidRPr="00482D20">
        <w:rPr>
          <w:rFonts w:cs="Times New Roman"/>
          <w:szCs w:val="28"/>
        </w:rPr>
        <w:t xml:space="preserve">với </w:t>
      </w:r>
      <w:r w:rsidR="00E7430E" w:rsidRPr="00482D20">
        <w:rPr>
          <w:rFonts w:cs="Times New Roman"/>
          <w:position w:val="-56"/>
          <w:szCs w:val="28"/>
        </w:rPr>
        <w:object w:dxaOrig="1320" w:dyaOrig="1240">
          <v:shape id="_x0000_i1056" type="#_x0000_t75" style="width:81.75pt;height:74.25pt" o:ole="">
            <v:imagedata r:id="rId44" o:title=""/>
          </v:shape>
          <o:OLEObject Type="Embed" ProgID="Equation.DSMT4" ShapeID="_x0000_i1056" DrawAspect="Content" ObjectID="_1718137668" r:id="rId68"/>
        </w:object>
      </w:r>
      <w:r w:rsidRPr="00482D20">
        <w:rPr>
          <w:rFonts w:cs="Times New Roman"/>
          <w:szCs w:val="28"/>
        </w:rPr>
        <w:t xml:space="preserve"> và</w:t>
      </w:r>
      <w:r w:rsidR="00E7430E" w:rsidRPr="00482D20">
        <w:rPr>
          <w:rFonts w:cs="Times New Roman"/>
          <w:position w:val="-56"/>
          <w:szCs w:val="28"/>
        </w:rPr>
        <w:object w:dxaOrig="1280" w:dyaOrig="1240">
          <v:shape id="_x0000_i1057" type="#_x0000_t75" style="width:79.5pt;height:76.5pt" o:ole="">
            <v:imagedata r:id="rId46" o:title=""/>
          </v:shape>
          <o:OLEObject Type="Embed" ProgID="Equation.DSMT4" ShapeID="_x0000_i1057" DrawAspect="Content" ObjectID="_1718137669" r:id="rId69"/>
        </w:object>
      </w:r>
      <w:r w:rsidR="00C0227E">
        <w:rPr>
          <w:szCs w:val="26"/>
        </w:rPr>
        <w:tab/>
      </w:r>
      <w:r w:rsidR="00C0227E">
        <w:rPr>
          <w:szCs w:val="26"/>
        </w:rPr>
        <w:tab/>
      </w:r>
      <w:r w:rsidR="00C0227E">
        <w:rPr>
          <w:szCs w:val="26"/>
        </w:rPr>
        <w:tab/>
      </w:r>
      <w:r w:rsidR="00C0227E">
        <w:rPr>
          <w:szCs w:val="26"/>
        </w:rPr>
        <w:tab/>
      </w:r>
      <w:r w:rsidR="00C0227E">
        <w:rPr>
          <w:szCs w:val="26"/>
        </w:rPr>
        <w:tab/>
      </w:r>
    </w:p>
    <w:p w:rsidR="003159E7" w:rsidRPr="00EB3CE3" w:rsidRDefault="00A323D7" w:rsidP="00887340">
      <w:pPr>
        <w:pStyle w:val="ListParagraph"/>
        <w:spacing w:before="120" w:after="120" w:line="312" w:lineRule="auto"/>
        <w:ind w:left="0"/>
        <w:jc w:val="right"/>
        <w:rPr>
          <w:sz w:val="32"/>
          <w:szCs w:val="32"/>
          <w:vertAlign w:val="subscript"/>
        </w:rPr>
      </w:pPr>
      <w:r w:rsidRPr="003159E7">
        <w:rPr>
          <w:rFonts w:cs="Times New Roman"/>
          <w:position w:val="-12"/>
          <w:szCs w:val="28"/>
        </w:rPr>
        <w:object w:dxaOrig="2740" w:dyaOrig="360">
          <v:shape id="_x0000_i1058" type="#_x0000_t75" style="width:192.75pt;height:22.5pt" o:ole="">
            <v:imagedata r:id="rId70" o:title=""/>
          </v:shape>
          <o:OLEObject Type="Embed" ProgID="Equation.DSMT4" ShapeID="_x0000_i1058" DrawAspect="Content" ObjectID="_1718137670" r:id="rId71"/>
        </w:object>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t xml:space="preserve"> (2.3)</w:t>
      </w:r>
    </w:p>
    <w:p w:rsidR="003159E7" w:rsidRDefault="00AE0C89" w:rsidP="00887340">
      <w:pPr>
        <w:spacing w:before="120" w:after="120" w:line="312" w:lineRule="auto"/>
        <w:jc w:val="right"/>
        <w:rPr>
          <w:rFonts w:cs="Times New Roman"/>
          <w:szCs w:val="28"/>
        </w:rPr>
      </w:pPr>
      <w:r>
        <w:rPr>
          <w:rFonts w:cs="Times New Roman"/>
          <w:szCs w:val="28"/>
        </w:rPr>
        <w:t>Đặt:</w:t>
      </w:r>
      <w:r w:rsidR="00A323D7" w:rsidRPr="003159E7">
        <w:rPr>
          <w:rFonts w:eastAsiaTheme="minorEastAsia" w:cs="Times New Roman"/>
          <w:position w:val="-30"/>
          <w:szCs w:val="28"/>
        </w:rPr>
        <w:object w:dxaOrig="3600" w:dyaOrig="680">
          <v:shape id="_x0000_i1059" type="#_x0000_t75" style="width:250.5pt;height:42pt" o:ole="">
            <v:imagedata r:id="rId72" o:title=""/>
          </v:shape>
          <o:OLEObject Type="Embed" ProgID="Equation.DSMT4" ShapeID="_x0000_i1059" DrawAspect="Content" ObjectID="_1718137671" r:id="rId73"/>
        </w:object>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t xml:space="preserve"> (2.4)</w:t>
      </w:r>
    </w:p>
    <w:p w:rsidR="00AE0C89" w:rsidRPr="00CD7650" w:rsidRDefault="00AE0C89" w:rsidP="00AB35C5">
      <w:pPr>
        <w:spacing w:before="120" w:after="120" w:line="312" w:lineRule="auto"/>
        <w:ind w:firstLine="540"/>
        <w:jc w:val="both"/>
        <w:rPr>
          <w:rFonts w:cs="Times New Roman"/>
          <w:szCs w:val="28"/>
          <w:vertAlign w:val="subscript"/>
        </w:rPr>
      </w:pPr>
      <w:r>
        <w:rPr>
          <w:rFonts w:cs="Times New Roman"/>
          <w:szCs w:val="28"/>
        </w:rPr>
        <w:t xml:space="preserve">Với </w:t>
      </w:r>
      <m:oMath>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aA</m:t>
            </m:r>
          </m:sub>
        </m:sSub>
      </m:oMath>
      <w:r>
        <w:rPr>
          <w:rFonts w:eastAsiaTheme="minorEastAsia" w:cs="Times New Roman"/>
          <w:szCs w:val="28"/>
        </w:rPr>
        <w:t xml:space="preserve"> là khoảng thời gian mở van trong chu kì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T</m:t>
            </m:r>
          </m:e>
          <m:sub>
            <m:r>
              <w:rPr>
                <w:rFonts w:ascii="Cambria Math" w:eastAsiaTheme="minorEastAsia" w:hAnsi="Cambria Math" w:cs="Times New Roman"/>
                <w:szCs w:val="28"/>
              </w:rPr>
              <m:t>s</m:t>
            </m:r>
          </m:sub>
        </m:sSub>
      </m:oMath>
      <w:r w:rsidR="00045DE7">
        <w:rPr>
          <w:rFonts w:eastAsiaTheme="minorEastAsia" w:cs="Times New Roman"/>
          <w:szCs w:val="28"/>
        </w:rPr>
        <w:t>.</w:t>
      </w:r>
    </w:p>
    <w:p w:rsidR="00AE0C89" w:rsidRDefault="00AE0C89" w:rsidP="00AB35C5">
      <w:pPr>
        <w:spacing w:before="120" w:after="120" w:line="312" w:lineRule="auto"/>
        <w:ind w:firstLine="540"/>
        <w:rPr>
          <w:rFonts w:cs="Times New Roman"/>
          <w:szCs w:val="28"/>
        </w:rPr>
      </w:pPr>
      <w:r>
        <w:rPr>
          <w:rFonts w:cs="Times New Roman"/>
          <w:szCs w:val="28"/>
        </w:rPr>
        <w:t>Suy ra ma trận:</w:t>
      </w:r>
    </w:p>
    <w:p w:rsidR="00AE0C89" w:rsidRPr="00904FE1" w:rsidRDefault="00A323D7" w:rsidP="00E7430E">
      <w:pPr>
        <w:spacing w:before="120" w:after="120" w:line="312" w:lineRule="auto"/>
        <w:jc w:val="center"/>
      </w:pPr>
      <w:r w:rsidRPr="00897F34">
        <w:rPr>
          <w:position w:val="-50"/>
        </w:rPr>
        <w:object w:dxaOrig="4300" w:dyaOrig="1120">
          <v:shape id="_x0000_i1060" type="#_x0000_t75" style="width:304.5pt;height:74.25pt" o:ole="">
            <v:imagedata r:id="rId74" o:title=""/>
          </v:shape>
          <o:OLEObject Type="Embed" ProgID="Equation.DSMT4" ShapeID="_x0000_i1060" DrawAspect="Content" ObjectID="_1718137672" r:id="rId75"/>
        </w:object>
      </w:r>
    </w:p>
    <w:p w:rsidR="00AE0C89" w:rsidRDefault="00A323D7" w:rsidP="00887340">
      <w:pPr>
        <w:spacing w:before="120" w:after="120" w:line="312" w:lineRule="auto"/>
        <w:ind w:left="720" w:firstLine="720"/>
        <w:jc w:val="right"/>
        <w:rPr>
          <w:rFonts w:cs="Times New Roman"/>
          <w:szCs w:val="28"/>
        </w:rPr>
      </w:pPr>
      <w:r w:rsidRPr="005112B8">
        <w:rPr>
          <w:rFonts w:cs="Times New Roman"/>
          <w:position w:val="-14"/>
          <w:szCs w:val="28"/>
        </w:rPr>
        <w:object w:dxaOrig="2560" w:dyaOrig="400">
          <v:shape id="_x0000_i1061" type="#_x0000_t75" style="width:160.5pt;height:22.5pt" o:ole="">
            <v:imagedata r:id="rId76" o:title=""/>
          </v:shape>
          <o:OLEObject Type="Embed" ProgID="Equation.DSMT4" ShapeID="_x0000_i1061" DrawAspect="Content" ObjectID="_1718137673" r:id="rId77"/>
        </w:object>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t>(2.5)</w:t>
      </w:r>
    </w:p>
    <w:p w:rsidR="00AE0C89" w:rsidRPr="00904FE1" w:rsidRDefault="00A323D7" w:rsidP="00E7430E">
      <w:pPr>
        <w:spacing w:before="120" w:after="120" w:line="312" w:lineRule="auto"/>
        <w:jc w:val="center"/>
        <w:rPr>
          <w:rFonts w:cs="Times New Roman"/>
          <w:szCs w:val="28"/>
        </w:rPr>
      </w:pPr>
      <w:r w:rsidRPr="005112B8">
        <w:rPr>
          <w:rFonts w:cs="Times New Roman"/>
          <w:position w:val="-50"/>
          <w:szCs w:val="28"/>
        </w:rPr>
        <w:object w:dxaOrig="4060" w:dyaOrig="1120">
          <v:shape id="_x0000_i1062" type="#_x0000_t75" style="width:303.75pt;height:72.75pt" o:ole="">
            <v:imagedata r:id="rId78" o:title=""/>
          </v:shape>
          <o:OLEObject Type="Embed" ProgID="Equation.DSMT4" ShapeID="_x0000_i1062" DrawAspect="Content" ObjectID="_1718137674" r:id="rId79"/>
        </w:object>
      </w:r>
    </w:p>
    <w:p w:rsidR="00247FC6" w:rsidRPr="00904FE1" w:rsidRDefault="00A323D7" w:rsidP="00887340">
      <w:pPr>
        <w:spacing w:before="120" w:after="120" w:line="312" w:lineRule="auto"/>
        <w:ind w:left="720" w:firstLine="720"/>
        <w:jc w:val="right"/>
        <w:rPr>
          <w:rFonts w:cs="Times New Roman"/>
          <w:szCs w:val="28"/>
        </w:rPr>
      </w:pPr>
      <w:r w:rsidRPr="00D24B2B">
        <w:object w:dxaOrig="2460" w:dyaOrig="440">
          <v:shape id="_x0000_i1063" type="#_x0000_t75" style="width:160.5pt;height:26.25pt" o:ole="">
            <v:imagedata r:id="rId80" o:title=""/>
          </v:shape>
          <o:OLEObject Type="Embed" ProgID="Equation.DSMT4" ShapeID="_x0000_i1063" DrawAspect="Content" ObjectID="_1718137675" r:id="rId81"/>
        </w:object>
      </w:r>
      <w:r w:rsidR="00887340">
        <w:tab/>
      </w:r>
      <w:r w:rsidR="00887340">
        <w:tab/>
      </w:r>
      <w:r w:rsidR="00887340">
        <w:tab/>
      </w:r>
      <w:r w:rsidR="00887340">
        <w:tab/>
      </w:r>
      <w:r w:rsidR="00887340">
        <w:tab/>
        <w:t xml:space="preserve">  (2.6)</w:t>
      </w:r>
    </w:p>
    <w:p w:rsidR="00AE0C89" w:rsidRPr="0033199E" w:rsidRDefault="00AE0C89" w:rsidP="00006786">
      <w:pPr>
        <w:spacing w:before="120" w:after="120" w:line="312" w:lineRule="auto"/>
        <w:ind w:firstLine="720"/>
        <w:rPr>
          <w:rFonts w:cs="Times New Roman"/>
          <w:szCs w:val="28"/>
        </w:rPr>
      </w:pPr>
      <w:r>
        <w:rPr>
          <w:rFonts w:cs="Times New Roman"/>
          <w:szCs w:val="28"/>
        </w:rPr>
        <w:lastRenderedPageBreak/>
        <w:t>Với M(t) là ma trận biến điệu</w:t>
      </w:r>
      <w:r w:rsidR="007A4322">
        <w:rPr>
          <w:rFonts w:cs="Times New Roman"/>
          <w:szCs w:val="28"/>
        </w:rPr>
        <w:t>.</w:t>
      </w:r>
    </w:p>
    <w:p w:rsidR="00AE0C89" w:rsidRPr="00721416" w:rsidRDefault="00AE0C89" w:rsidP="002F2873">
      <w:pPr>
        <w:pStyle w:val="ListParagraph"/>
        <w:numPr>
          <w:ilvl w:val="0"/>
          <w:numId w:val="11"/>
        </w:numPr>
        <w:spacing w:before="120" w:after="120" w:line="312" w:lineRule="auto"/>
        <w:ind w:left="0" w:firstLine="0"/>
        <w:rPr>
          <w:rFonts w:cs="Times New Roman"/>
          <w:szCs w:val="28"/>
        </w:rPr>
      </w:pPr>
      <w:r w:rsidRPr="00721416">
        <w:rPr>
          <w:rFonts w:cs="Times New Roman"/>
          <w:szCs w:val="28"/>
        </w:rPr>
        <w:t>Giả sử ta đã biết điện áp đầu vào và dòng điện đầu ra có dạng hình sin:</w:t>
      </w:r>
    </w:p>
    <w:p w:rsidR="00D24B2B" w:rsidRDefault="006B4A26" w:rsidP="00887340">
      <w:pPr>
        <w:spacing w:before="120" w:after="120" w:line="312" w:lineRule="auto"/>
        <w:jc w:val="right"/>
        <w:rPr>
          <w:rFonts w:cs="Times New Roman"/>
          <w:szCs w:val="28"/>
        </w:rPr>
      </w:pPr>
      <w:r w:rsidRPr="00A43FBF">
        <w:rPr>
          <w:rFonts w:cs="Times New Roman"/>
          <w:position w:val="-90"/>
          <w:szCs w:val="28"/>
        </w:rPr>
        <w:object w:dxaOrig="2420" w:dyaOrig="1920">
          <v:shape id="_x0000_i1064" type="#_x0000_t75" style="width:183pt;height:124.5pt" o:ole="">
            <v:imagedata r:id="rId82" o:title=""/>
          </v:shape>
          <o:OLEObject Type="Embed" ProgID="Equation.DSMT4" ShapeID="_x0000_i1064" DrawAspect="Content" ObjectID="_1718137676" r:id="rId83"/>
        </w:object>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t>(2.7)</w:t>
      </w:r>
    </w:p>
    <w:p w:rsidR="00AE0C89" w:rsidRDefault="00904FE1" w:rsidP="00887340">
      <w:pPr>
        <w:spacing w:before="120" w:after="120" w:line="312" w:lineRule="auto"/>
        <w:jc w:val="right"/>
        <w:rPr>
          <w:rFonts w:cs="Times New Roman"/>
          <w:szCs w:val="28"/>
        </w:rPr>
      </w:pPr>
      <w:r w:rsidRPr="00CD235C">
        <w:rPr>
          <w:rFonts w:cs="Times New Roman"/>
          <w:position w:val="-90"/>
          <w:szCs w:val="28"/>
        </w:rPr>
        <w:object w:dxaOrig="2740" w:dyaOrig="1920">
          <v:shape id="_x0000_i1065" type="#_x0000_t75" style="width:194.25pt;height:105pt" o:ole="">
            <v:imagedata r:id="rId84" o:title=""/>
          </v:shape>
          <o:OLEObject Type="Embed" ProgID="Equation.DSMT4" ShapeID="_x0000_i1065" DrawAspect="Content" ObjectID="_1718137677" r:id="rId85"/>
        </w:object>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t>(2.8)</w:t>
      </w:r>
    </w:p>
    <w:p w:rsidR="00AE0C89" w:rsidRDefault="00AE0C89" w:rsidP="002F2873">
      <w:pPr>
        <w:spacing w:before="120" w:after="120" w:line="312" w:lineRule="auto"/>
        <w:rPr>
          <w:rFonts w:cs="Times New Roman"/>
          <w:szCs w:val="28"/>
        </w:rPr>
      </w:pPr>
      <w:r>
        <w:rPr>
          <w:rFonts w:cs="Times New Roman"/>
          <w:szCs w:val="28"/>
        </w:rPr>
        <w:t>Điện áp dầu ra và dòng điện đầu vào biểu diễn như sau:</w:t>
      </w:r>
    </w:p>
    <w:p w:rsidR="00CD235C" w:rsidRDefault="001A70E8" w:rsidP="00887340">
      <w:pPr>
        <w:spacing w:before="120" w:after="120" w:line="312" w:lineRule="auto"/>
        <w:jc w:val="right"/>
        <w:rPr>
          <w:rFonts w:cs="Times New Roman"/>
          <w:szCs w:val="28"/>
        </w:rPr>
      </w:pPr>
      <w:r w:rsidRPr="00B7707A">
        <w:rPr>
          <w:rFonts w:cs="Times New Roman"/>
          <w:position w:val="-90"/>
          <w:szCs w:val="28"/>
        </w:rPr>
        <w:object w:dxaOrig="3080" w:dyaOrig="1920">
          <v:shape id="_x0000_i1066" type="#_x0000_t75" style="width:185.25pt;height:115.5pt" o:ole="">
            <v:imagedata r:id="rId86" o:title=""/>
          </v:shape>
          <o:OLEObject Type="Embed" ProgID="Equation.DSMT4" ShapeID="_x0000_i1066" DrawAspect="Content" ObjectID="_1718137678" r:id="rId87"/>
        </w:object>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t>(2.9)</w:t>
      </w:r>
    </w:p>
    <w:p w:rsidR="00B7707A" w:rsidRDefault="006B4A26" w:rsidP="00887340">
      <w:pPr>
        <w:spacing w:before="120" w:after="120" w:line="312" w:lineRule="auto"/>
        <w:jc w:val="right"/>
        <w:rPr>
          <w:rFonts w:cs="Times New Roman"/>
          <w:szCs w:val="28"/>
        </w:rPr>
      </w:pPr>
      <w:r w:rsidRPr="00B7707A">
        <w:rPr>
          <w:rFonts w:cs="Times New Roman"/>
          <w:position w:val="-90"/>
          <w:szCs w:val="28"/>
        </w:rPr>
        <w:object w:dxaOrig="3000" w:dyaOrig="1920">
          <v:shape id="_x0000_i1067" type="#_x0000_t75" style="width:195pt;height:124.5pt" o:ole="">
            <v:imagedata r:id="rId88" o:title=""/>
          </v:shape>
          <o:OLEObject Type="Embed" ProgID="Equation.DSMT4" ShapeID="_x0000_i1067" DrawAspect="Content" ObjectID="_1718137679" r:id="rId89"/>
        </w:object>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r>
      <w:r w:rsidR="00887340">
        <w:rPr>
          <w:rFonts w:cs="Times New Roman"/>
          <w:szCs w:val="28"/>
        </w:rPr>
        <w:tab/>
        <w:t>(2.10)</w:t>
      </w:r>
    </w:p>
    <w:p w:rsidR="00AE0C89" w:rsidRDefault="00AE0C89" w:rsidP="002F2873">
      <w:pPr>
        <w:spacing w:before="120" w:after="120" w:line="312" w:lineRule="auto"/>
        <w:ind w:firstLine="540"/>
        <w:rPr>
          <w:rFonts w:cs="Times New Roman"/>
          <w:szCs w:val="28"/>
        </w:rPr>
      </w:pPr>
      <w:r>
        <w:rPr>
          <w:rFonts w:cs="Times New Roman"/>
          <w:szCs w:val="28"/>
        </w:rPr>
        <w:t xml:space="preserve">Với q là hệ số biến đổi </w:t>
      </w:r>
      <w:r w:rsidR="0080082B" w:rsidRPr="0080082B">
        <w:rPr>
          <w:rFonts w:cs="Times New Roman"/>
          <w:position w:val="-10"/>
          <w:szCs w:val="28"/>
        </w:rPr>
        <w:object w:dxaOrig="1040" w:dyaOrig="320">
          <v:shape id="_x0000_i1068" type="#_x0000_t75" style="width:60.75pt;height:18.75pt" o:ole="">
            <v:imagedata r:id="rId90" o:title=""/>
          </v:shape>
          <o:OLEObject Type="Embed" ProgID="Equation.DSMT4" ShapeID="_x0000_i1068" DrawAspect="Content" ObjectID="_1718137680" r:id="rId91"/>
        </w:object>
      </w:r>
    </w:p>
    <w:p w:rsidR="00AE0C89" w:rsidRPr="00904FE1" w:rsidRDefault="006F4DBA" w:rsidP="00887340">
      <w:pPr>
        <w:spacing w:before="120" w:after="120" w:line="312" w:lineRule="auto"/>
        <w:ind w:left="2160" w:firstLine="720"/>
        <w:jc w:val="right"/>
        <w:rPr>
          <w:rFonts w:eastAsiaTheme="minorEastAsia" w:cs="Times New Roman"/>
          <w:szCs w:val="28"/>
        </w:rPr>
      </w:pPr>
      <w:r w:rsidRPr="0080082B">
        <w:rPr>
          <w:rFonts w:eastAsiaTheme="minorEastAsia" w:cs="Times New Roman"/>
          <w:position w:val="-30"/>
          <w:szCs w:val="28"/>
        </w:rPr>
        <w:object w:dxaOrig="1460" w:dyaOrig="680">
          <v:shape id="_x0000_i1069" type="#_x0000_t75" style="width:112.5pt;height:52.5pt" o:ole="">
            <v:imagedata r:id="rId92" o:title=""/>
          </v:shape>
          <o:OLEObject Type="Embed" ProgID="Equation.DSMT4" ShapeID="_x0000_i1069" DrawAspect="Content" ObjectID="_1718137681" r:id="rId93"/>
        </w:object>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t xml:space="preserve">  (2.11)</w:t>
      </w:r>
    </w:p>
    <w:p w:rsidR="00AE0C89" w:rsidRDefault="00AE0C89" w:rsidP="002F2873">
      <w:pPr>
        <w:spacing w:before="120" w:after="120" w:line="312" w:lineRule="auto"/>
        <w:rPr>
          <w:rFonts w:cs="Times New Roman"/>
          <w:szCs w:val="28"/>
        </w:rPr>
      </w:pPr>
      <w:r>
        <w:rPr>
          <w:rFonts w:cs="Times New Roman"/>
          <w:szCs w:val="28"/>
        </w:rPr>
        <w:lastRenderedPageBreak/>
        <w:t>Ta có lời giải ma trận biến điệu M(t) như sau:</w:t>
      </w:r>
    </w:p>
    <w:p w:rsidR="0080082B" w:rsidRDefault="006F4DBA" w:rsidP="00006786">
      <w:pPr>
        <w:spacing w:before="120" w:after="120" w:line="312" w:lineRule="auto"/>
        <w:ind w:left="10080" w:hanging="10080"/>
        <w:rPr>
          <w:rFonts w:cs="Times New Roman"/>
          <w:szCs w:val="28"/>
        </w:rPr>
      </w:pPr>
      <w:r w:rsidRPr="0080082B">
        <w:rPr>
          <w:rFonts w:cs="Times New Roman"/>
          <w:position w:val="-92"/>
          <w:szCs w:val="28"/>
        </w:rPr>
        <w:object w:dxaOrig="7460" w:dyaOrig="1960">
          <v:shape id="_x0000_i1070" type="#_x0000_t75" style="width:438.75pt;height:115.5pt" o:ole="">
            <v:imagedata r:id="rId94" o:title=""/>
          </v:shape>
          <o:OLEObject Type="Embed" ProgID="Equation.DSMT4" ShapeID="_x0000_i1070" DrawAspect="Content" ObjectID="_1718137682" r:id="rId95"/>
        </w:object>
      </w:r>
    </w:p>
    <w:p w:rsidR="00AE0C89" w:rsidRDefault="00AE0C89" w:rsidP="002F2873">
      <w:pPr>
        <w:spacing w:before="120" w:after="120" w:line="312" w:lineRule="auto"/>
        <w:rPr>
          <w:rFonts w:cs="Times New Roman"/>
          <w:szCs w:val="28"/>
        </w:rPr>
      </w:pPr>
      <w:r>
        <w:rPr>
          <w:rFonts w:cs="Times New Roman"/>
          <w:szCs w:val="28"/>
        </w:rPr>
        <w:t>Lại có:</w:t>
      </w:r>
      <w:r w:rsidR="006F4DBA" w:rsidRPr="0080082B">
        <w:rPr>
          <w:rFonts w:eastAsiaTheme="minorEastAsia" w:cs="Times New Roman"/>
          <w:position w:val="-12"/>
          <w:szCs w:val="28"/>
        </w:rPr>
        <w:object w:dxaOrig="1579" w:dyaOrig="360">
          <v:shape id="_x0000_i1071" type="#_x0000_t75" style="width:118.5pt;height:27pt" o:ole="">
            <v:imagedata r:id="rId96" o:title=""/>
          </v:shape>
          <o:OLEObject Type="Embed" ProgID="Equation.DSMT4" ShapeID="_x0000_i1071" DrawAspect="Content" ObjectID="_1718137683" r:id="rId97"/>
        </w:object>
      </w:r>
    </w:p>
    <w:p w:rsidR="00AE0C89" w:rsidRPr="0098104B" w:rsidRDefault="006F4DBA" w:rsidP="00887340">
      <w:pPr>
        <w:pStyle w:val="ListParagraph"/>
        <w:numPr>
          <w:ilvl w:val="0"/>
          <w:numId w:val="10"/>
        </w:numPr>
        <w:spacing w:before="120" w:after="120" w:line="312" w:lineRule="auto"/>
        <w:jc w:val="right"/>
        <w:rPr>
          <w:rFonts w:cs="Times New Roman"/>
          <w:szCs w:val="28"/>
        </w:rPr>
      </w:pPr>
      <w:r w:rsidRPr="0080082B">
        <w:rPr>
          <w:rFonts w:eastAsiaTheme="minorEastAsia" w:cs="Times New Roman"/>
          <w:position w:val="-12"/>
          <w:szCs w:val="28"/>
        </w:rPr>
        <w:object w:dxaOrig="1120" w:dyaOrig="360">
          <v:shape id="_x0000_i1072" type="#_x0000_t75" style="width:117pt;height:25.5pt" o:ole="">
            <v:imagedata r:id="rId98" o:title=""/>
          </v:shape>
          <o:OLEObject Type="Embed" ProgID="Equation.DSMT4" ShapeID="_x0000_i1072" DrawAspect="Content" ObjectID="_1718137684" r:id="rId99"/>
        </w:object>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r>
      <w:r w:rsidR="00887340">
        <w:rPr>
          <w:rFonts w:eastAsiaTheme="minorEastAsia" w:cs="Times New Roman"/>
          <w:szCs w:val="28"/>
        </w:rPr>
        <w:tab/>
        <w:t>(2.12)</w:t>
      </w:r>
    </w:p>
    <w:p w:rsidR="004F7798" w:rsidRPr="0098104B" w:rsidRDefault="00AE0C89" w:rsidP="002F2873">
      <w:pPr>
        <w:spacing w:before="120" w:after="120" w:line="312" w:lineRule="auto"/>
        <w:rPr>
          <w:rFonts w:cs="Times New Roman"/>
          <w:szCs w:val="28"/>
        </w:rPr>
      </w:pPr>
      <w:r>
        <w:rPr>
          <w:rFonts w:cs="Times New Roman"/>
          <w:szCs w:val="28"/>
        </w:rPr>
        <w:t>Chứng mình hàng đầu ta được:</w:t>
      </w:r>
    </w:p>
    <w:p w:rsidR="002B3236" w:rsidRDefault="00B27C53" w:rsidP="002F2873">
      <w:pPr>
        <w:spacing w:before="120" w:after="120" w:line="312" w:lineRule="auto"/>
        <w:rPr>
          <w:rFonts w:eastAsiaTheme="minorEastAsia" w:cs="Times New Roman"/>
          <w:szCs w:val="28"/>
        </w:rPr>
      </w:pPr>
      <w:r w:rsidRPr="00B27C53">
        <w:rPr>
          <w:rFonts w:eastAsiaTheme="minorEastAsia" w:cs="Times New Roman"/>
          <w:position w:val="-30"/>
          <w:szCs w:val="28"/>
        </w:rPr>
        <w:object w:dxaOrig="5240" w:dyaOrig="720">
          <v:shape id="_x0000_i1073" type="#_x0000_t75" style="width:388.5pt;height:53.25pt" o:ole="">
            <v:imagedata r:id="rId100" o:title=""/>
          </v:shape>
          <o:OLEObject Type="Embed" ProgID="Equation.DSMT4" ShapeID="_x0000_i1073" DrawAspect="Content" ObjectID="_1718137685" r:id="rId101"/>
        </w:object>
      </w:r>
    </w:p>
    <w:p w:rsidR="00B27C53" w:rsidRPr="003744AE" w:rsidRDefault="00B27C53" w:rsidP="00887340">
      <w:pPr>
        <w:spacing w:before="120" w:after="120" w:line="312" w:lineRule="auto"/>
        <w:ind w:left="2340"/>
        <w:jc w:val="right"/>
        <w:rPr>
          <w:rFonts w:eastAsiaTheme="minorEastAsia" w:cs="Times New Roman"/>
          <w:szCs w:val="28"/>
        </w:rPr>
      </w:pPr>
      <w:r w:rsidRPr="00B27C53">
        <w:rPr>
          <w:rFonts w:eastAsiaTheme="minorEastAsia" w:cs="Times New Roman"/>
          <w:position w:val="-68"/>
          <w:szCs w:val="28"/>
        </w:rPr>
        <w:object w:dxaOrig="4040" w:dyaOrig="1480">
          <v:shape id="_x0000_i1074" type="#_x0000_t75" style="width:286.5pt;height:118.5pt" o:ole="">
            <v:imagedata r:id="rId102" o:title=""/>
          </v:shape>
          <o:OLEObject Type="Embed" ProgID="Equation.DSMT4" ShapeID="_x0000_i1074" DrawAspect="Content" ObjectID="_1718137686" r:id="rId103"/>
        </w:object>
      </w:r>
      <w:r w:rsidR="00887340">
        <w:rPr>
          <w:rFonts w:eastAsiaTheme="minorEastAsia" w:cs="Times New Roman"/>
          <w:szCs w:val="28"/>
        </w:rPr>
        <w:t>(2.13)</w:t>
      </w:r>
    </w:p>
    <w:p w:rsidR="005A1C36" w:rsidRDefault="002B3236" w:rsidP="002F2873">
      <w:pPr>
        <w:spacing w:before="120" w:after="120" w:line="312" w:lineRule="auto"/>
        <w:jc w:val="both"/>
        <w:rPr>
          <w:rFonts w:eastAsiaTheme="minorEastAsia" w:cs="Times New Roman"/>
          <w:szCs w:val="28"/>
        </w:rPr>
      </w:pPr>
      <w:r w:rsidRPr="005A1C36">
        <w:rPr>
          <w:rFonts w:eastAsiaTheme="minorEastAsia" w:cs="Times New Roman"/>
          <w:position w:val="-122"/>
          <w:szCs w:val="28"/>
        </w:rPr>
        <w:object w:dxaOrig="4860" w:dyaOrig="2560">
          <v:shape id="_x0000_i1075" type="#_x0000_t75" style="width:352.5pt;height:186pt" o:ole="">
            <v:imagedata r:id="rId104" o:title=""/>
          </v:shape>
          <o:OLEObject Type="Embed" ProgID="Equation.DSMT4" ShapeID="_x0000_i1075" DrawAspect="Content" ObjectID="_1718137687" r:id="rId105"/>
        </w:object>
      </w:r>
    </w:p>
    <w:p w:rsidR="002B3236" w:rsidRDefault="002B3236" w:rsidP="001566BE">
      <w:pPr>
        <w:spacing w:before="120" w:after="120" w:line="312" w:lineRule="auto"/>
        <w:jc w:val="right"/>
        <w:rPr>
          <w:rFonts w:eastAsiaTheme="minorEastAsia" w:cs="Times New Roman"/>
          <w:szCs w:val="28"/>
        </w:rPr>
      </w:pPr>
      <w:r w:rsidRPr="002B3236">
        <w:rPr>
          <w:rFonts w:eastAsiaTheme="minorEastAsia" w:cs="Times New Roman"/>
          <w:position w:val="-30"/>
          <w:szCs w:val="28"/>
        </w:rPr>
        <w:object w:dxaOrig="4320" w:dyaOrig="720">
          <v:shape id="_x0000_i1076" type="#_x0000_t75" style="width:318pt;height:52.5pt" o:ole="">
            <v:imagedata r:id="rId106" o:title=""/>
          </v:shape>
          <o:OLEObject Type="Embed" ProgID="Equation.DSMT4" ShapeID="_x0000_i1076" DrawAspect="Content" ObjectID="_1718137688" r:id="rId107"/>
        </w:object>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t>(2.14)</w:t>
      </w:r>
    </w:p>
    <w:p w:rsidR="002B3236" w:rsidRPr="005A1C36" w:rsidRDefault="002B3236" w:rsidP="001566BE">
      <w:pPr>
        <w:spacing w:before="120" w:after="120" w:line="312" w:lineRule="auto"/>
        <w:jc w:val="right"/>
        <w:rPr>
          <w:rFonts w:eastAsiaTheme="minorEastAsia" w:cs="Times New Roman"/>
          <w:szCs w:val="28"/>
        </w:rPr>
      </w:pPr>
      <w:r w:rsidRPr="002B3236">
        <w:rPr>
          <w:rFonts w:eastAsiaTheme="minorEastAsia" w:cs="Times New Roman"/>
          <w:position w:val="-48"/>
          <w:szCs w:val="28"/>
        </w:rPr>
        <w:object w:dxaOrig="2720" w:dyaOrig="1080">
          <v:shape id="_x0000_i1077" type="#_x0000_t75" style="width:3in;height:85.5pt" o:ole="">
            <v:imagedata r:id="rId108" o:title=""/>
          </v:shape>
          <o:OLEObject Type="Embed" ProgID="Equation.DSMT4" ShapeID="_x0000_i1077" DrawAspect="Content" ObjectID="_1718137689" r:id="rId109"/>
        </w:object>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t>(2.15)</w:t>
      </w:r>
    </w:p>
    <w:p w:rsidR="00AE0C89" w:rsidRDefault="00904FE1" w:rsidP="002F2873">
      <w:pPr>
        <w:spacing w:before="120" w:after="120" w:line="312" w:lineRule="auto"/>
        <w:rPr>
          <w:rFonts w:eastAsiaTheme="minorEastAsia" w:cs="Times New Roman"/>
          <w:szCs w:val="28"/>
        </w:rPr>
      </w:pPr>
      <w:r>
        <w:rPr>
          <w:rFonts w:eastAsiaTheme="minorEastAsia" w:cs="Times New Roman"/>
          <w:szCs w:val="28"/>
        </w:rPr>
        <w:t xml:space="preserve">Ma trận biến điệu </w:t>
      </w:r>
      <w:r w:rsidRPr="00904FE1">
        <w:rPr>
          <w:rFonts w:eastAsiaTheme="minorEastAsia" w:cs="Times New Roman"/>
          <w:position w:val="-12"/>
          <w:szCs w:val="28"/>
        </w:rPr>
        <w:object w:dxaOrig="620" w:dyaOrig="360">
          <v:shape id="_x0000_i1078" type="#_x0000_t75" style="width:37.5pt;height:22.5pt" o:ole="">
            <v:imagedata r:id="rId110" o:title=""/>
          </v:shape>
          <o:OLEObject Type="Embed" ProgID="Equation.DSMT4" ShapeID="_x0000_i1078" DrawAspect="Content" ObjectID="_1718137690" r:id="rId111"/>
        </w:object>
      </w:r>
      <w:r>
        <w:rPr>
          <w:rFonts w:eastAsiaTheme="minorEastAsia" w:cs="Times New Roman"/>
          <w:szCs w:val="28"/>
        </w:rPr>
        <w:t xml:space="preserve"> cho góc pha đầu vào và đầu ra bằng nhau, </w:t>
      </w:r>
      <w:r w:rsidRPr="00904FE1">
        <w:rPr>
          <w:rFonts w:eastAsiaTheme="minorEastAsia" w:cs="Times New Roman"/>
          <w:position w:val="-12"/>
          <w:szCs w:val="28"/>
        </w:rPr>
        <w:object w:dxaOrig="660" w:dyaOrig="360">
          <v:shape id="_x0000_i1079" type="#_x0000_t75" style="width:40.5pt;height:22.5pt" o:ole="">
            <v:imagedata r:id="rId112" o:title=""/>
          </v:shape>
          <o:OLEObject Type="Embed" ProgID="Equation.DSMT4" ShapeID="_x0000_i1079" DrawAspect="Content" ObjectID="_1718137691" r:id="rId113"/>
        </w:object>
      </w:r>
      <w:r w:rsidR="00AE0C89">
        <w:rPr>
          <w:rFonts w:eastAsiaTheme="minorEastAsia" w:cs="Times New Roman"/>
          <w:szCs w:val="28"/>
        </w:rPr>
        <w:t>Tương tự ta có:</w:t>
      </w:r>
    </w:p>
    <w:p w:rsidR="00AE0C89" w:rsidRPr="00904FE1" w:rsidRDefault="004F7798" w:rsidP="002F2873">
      <w:pPr>
        <w:spacing w:before="120" w:after="120" w:line="312" w:lineRule="auto"/>
        <w:rPr>
          <w:rFonts w:eastAsiaTheme="minorEastAsia" w:cs="Times New Roman"/>
          <w:szCs w:val="28"/>
        </w:rPr>
      </w:pPr>
      <w:r w:rsidRPr="004F7798">
        <w:rPr>
          <w:rFonts w:eastAsiaTheme="minorEastAsia" w:cs="Times New Roman"/>
          <w:position w:val="-4"/>
          <w:szCs w:val="28"/>
        </w:rPr>
        <w:object w:dxaOrig="180" w:dyaOrig="279">
          <v:shape id="_x0000_i1080" type="#_x0000_t75" style="width:9pt;height:13.5pt" o:ole="">
            <v:imagedata r:id="rId114" o:title=""/>
          </v:shape>
          <o:OLEObject Type="Embed" ProgID="Equation.DSMT4" ShapeID="_x0000_i1080" DrawAspect="Content" ObjectID="_1718137692" r:id="rId115"/>
        </w:object>
      </w:r>
      <w:r w:rsidR="0083314D" w:rsidRPr="004F7798">
        <w:rPr>
          <w:rFonts w:cs="Times New Roman"/>
          <w:position w:val="-92"/>
          <w:szCs w:val="28"/>
        </w:rPr>
        <w:object w:dxaOrig="7479" w:dyaOrig="1960">
          <v:shape id="_x0000_i1081" type="#_x0000_t75" style="width:435.75pt;height:114pt" o:ole="">
            <v:imagedata r:id="rId116" o:title=""/>
          </v:shape>
          <o:OLEObject Type="Embed" ProgID="Equation.DSMT4" ShapeID="_x0000_i1081" DrawAspect="Content" ObjectID="_1718137693" r:id="rId117"/>
        </w:object>
      </w:r>
    </w:p>
    <w:p w:rsidR="00AE0C89" w:rsidRDefault="00AE0C89" w:rsidP="001566BE">
      <w:pPr>
        <w:spacing w:before="120" w:after="120" w:line="312" w:lineRule="auto"/>
        <w:jc w:val="right"/>
        <w:rPr>
          <w:rFonts w:cs="Times New Roman"/>
          <w:szCs w:val="28"/>
        </w:rPr>
      </w:pPr>
      <w:r>
        <w:rPr>
          <w:rFonts w:cs="Times New Roman"/>
          <w:szCs w:val="28"/>
        </w:rPr>
        <w:t>Suy ra:</w:t>
      </w:r>
      <w:r w:rsidR="00904FE1" w:rsidRPr="004F7798">
        <w:rPr>
          <w:rFonts w:cs="Times New Roman"/>
          <w:position w:val="-12"/>
          <w:szCs w:val="28"/>
        </w:rPr>
        <w:object w:dxaOrig="1579" w:dyaOrig="360">
          <v:shape id="_x0000_i1082" type="#_x0000_t75" style="width:106.5pt;height:24pt" o:ole="">
            <v:imagedata r:id="rId118" o:title=""/>
          </v:shape>
          <o:OLEObject Type="Embed" ProgID="Equation.DSMT4" ShapeID="_x0000_i1082" DrawAspect="Content" ObjectID="_1718137694" r:id="rId119"/>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t>(2.16)</w:t>
      </w:r>
    </w:p>
    <w:p w:rsidR="00AE0C89" w:rsidRDefault="004F7798" w:rsidP="002F2873">
      <w:pPr>
        <w:spacing w:before="120" w:after="120" w:line="312" w:lineRule="auto"/>
        <w:rPr>
          <w:rFonts w:cs="Times New Roman"/>
          <w:szCs w:val="28"/>
        </w:rPr>
      </w:pPr>
      <w:r>
        <w:rPr>
          <w:rFonts w:cs="Times New Roman"/>
          <w:szCs w:val="28"/>
        </w:rPr>
        <w:t xml:space="preserve">Ma trận biến điệu </w:t>
      </w:r>
      <w:r w:rsidRPr="004F7798">
        <w:rPr>
          <w:rFonts w:cs="Times New Roman"/>
          <w:position w:val="-12"/>
          <w:szCs w:val="28"/>
        </w:rPr>
        <w:object w:dxaOrig="639" w:dyaOrig="360">
          <v:shape id="_x0000_i1083" type="#_x0000_t75" style="width:36pt;height:21pt" o:ole="">
            <v:imagedata r:id="rId120" o:title=""/>
          </v:shape>
          <o:OLEObject Type="Embed" ProgID="Equation.DSMT4" ShapeID="_x0000_i1083" DrawAspect="Content" ObjectID="_1718137695" r:id="rId121"/>
        </w:object>
      </w:r>
      <w:r>
        <w:rPr>
          <w:rFonts w:cs="Times New Roman"/>
          <w:szCs w:val="28"/>
        </w:rPr>
        <w:t xml:space="preserve"> cho góc pha đầu vào và đầu ra ngược nhau, </w:t>
      </w:r>
      <w:r w:rsidR="001D13DE" w:rsidRPr="004F7798">
        <w:rPr>
          <w:rFonts w:cs="Times New Roman"/>
          <w:position w:val="-12"/>
          <w:szCs w:val="28"/>
        </w:rPr>
        <w:object w:dxaOrig="800" w:dyaOrig="360">
          <v:shape id="_x0000_i1084" type="#_x0000_t75" style="width:52.5pt;height:23.25pt" o:ole="">
            <v:imagedata r:id="rId122" o:title=""/>
          </v:shape>
          <o:OLEObject Type="Embed" ProgID="Equation.DSMT4" ShapeID="_x0000_i1084" DrawAspect="Content" ObjectID="_1718137696" r:id="rId123"/>
        </w:object>
      </w:r>
    </w:p>
    <w:p w:rsidR="00AE0C89" w:rsidRPr="00576384" w:rsidRDefault="00AE0C89" w:rsidP="002F2873">
      <w:pPr>
        <w:pStyle w:val="ListParagraph"/>
        <w:numPr>
          <w:ilvl w:val="0"/>
          <w:numId w:val="11"/>
        </w:numPr>
        <w:spacing w:before="120" w:after="120" w:line="312" w:lineRule="auto"/>
        <w:ind w:left="360"/>
        <w:rPr>
          <w:rFonts w:cs="Times New Roman"/>
          <w:szCs w:val="28"/>
        </w:rPr>
      </w:pPr>
      <w:r>
        <w:rPr>
          <w:rFonts w:cs="Times New Roman"/>
          <w:szCs w:val="28"/>
        </w:rPr>
        <w:t>Thay đổi góc pha đầu vào bằng cách sử dụng ma trận biến điệu:</w:t>
      </w:r>
    </w:p>
    <w:p w:rsidR="00AE0C89" w:rsidRDefault="00AE0C89" w:rsidP="001566BE">
      <w:pPr>
        <w:spacing w:before="120" w:after="120" w:line="312" w:lineRule="auto"/>
        <w:jc w:val="right"/>
        <w:rPr>
          <w:rFonts w:cs="Times New Roman"/>
          <w:szCs w:val="28"/>
        </w:rPr>
      </w:pPr>
      <w:r>
        <w:rPr>
          <w:rFonts w:cs="Times New Roman"/>
          <w:szCs w:val="28"/>
        </w:rPr>
        <w:t>+ Nếu M1 là nghiệm của phương trình</w:t>
      </w:r>
      <w:r w:rsidR="00413D58">
        <w:rPr>
          <w:rFonts w:cs="Times New Roman"/>
          <w:szCs w:val="28"/>
        </w:rPr>
        <w:t xml:space="preserve">: </w:t>
      </w:r>
      <w:r w:rsidR="00413D58" w:rsidRPr="00432451">
        <w:rPr>
          <w:rFonts w:cs="Times New Roman"/>
          <w:position w:val="-14"/>
          <w:szCs w:val="28"/>
        </w:rPr>
        <w:object w:dxaOrig="1680" w:dyaOrig="400">
          <v:shape id="_x0000_i1085" type="#_x0000_t75" style="width:96.75pt;height:22.5pt" o:ole="">
            <v:imagedata r:id="rId124" o:title=""/>
          </v:shape>
          <o:OLEObject Type="Embed" ProgID="Equation.DSMT4" ShapeID="_x0000_i1085" DrawAspect="Content" ObjectID="_1718137697" r:id="rId125"/>
        </w:object>
      </w:r>
      <w:r w:rsidR="001566BE">
        <w:rPr>
          <w:rFonts w:cs="Times New Roman"/>
          <w:szCs w:val="28"/>
        </w:rPr>
        <w:tab/>
      </w:r>
      <w:r w:rsidR="001566BE">
        <w:rPr>
          <w:rFonts w:cs="Times New Roman"/>
          <w:szCs w:val="28"/>
        </w:rPr>
        <w:tab/>
      </w:r>
      <w:r w:rsidR="001566BE">
        <w:rPr>
          <w:rFonts w:cs="Times New Roman"/>
          <w:szCs w:val="28"/>
        </w:rPr>
        <w:tab/>
        <w:t>(2.17)</w:t>
      </w:r>
    </w:p>
    <w:p w:rsidR="00AE0C89" w:rsidRDefault="00AE0C89" w:rsidP="001566BE">
      <w:pPr>
        <w:spacing w:before="120" w:after="120" w:line="312" w:lineRule="auto"/>
        <w:jc w:val="right"/>
        <w:rPr>
          <w:rFonts w:cs="Times New Roman"/>
          <w:szCs w:val="28"/>
        </w:rPr>
      </w:pPr>
      <w:r>
        <w:rPr>
          <w:rFonts w:cs="Times New Roman"/>
          <w:szCs w:val="28"/>
        </w:rPr>
        <w:t>+ Nếu M2 là nghiệm của phương trình</w:t>
      </w:r>
      <w:r w:rsidR="00413D58">
        <w:rPr>
          <w:rFonts w:cs="Times New Roman"/>
          <w:szCs w:val="28"/>
        </w:rPr>
        <w:t xml:space="preserve">: </w:t>
      </w:r>
      <w:r w:rsidR="00413D58" w:rsidRPr="00432451">
        <w:rPr>
          <w:rFonts w:cs="Times New Roman"/>
          <w:position w:val="-14"/>
          <w:szCs w:val="28"/>
        </w:rPr>
        <w:object w:dxaOrig="1680" w:dyaOrig="400">
          <v:shape id="_x0000_i1086" type="#_x0000_t75" style="width:100.5pt;height:23.25pt" o:ole="">
            <v:imagedata r:id="rId124" o:title=""/>
          </v:shape>
          <o:OLEObject Type="Embed" ProgID="Equation.DSMT4" ShapeID="_x0000_i1086" DrawAspect="Content" ObjectID="_1718137698" r:id="rId126"/>
        </w:object>
      </w:r>
      <w:r w:rsidR="001566BE">
        <w:rPr>
          <w:rFonts w:cs="Times New Roman"/>
          <w:szCs w:val="28"/>
        </w:rPr>
        <w:tab/>
      </w:r>
      <w:r w:rsidR="001566BE">
        <w:rPr>
          <w:rFonts w:cs="Times New Roman"/>
          <w:szCs w:val="28"/>
        </w:rPr>
        <w:tab/>
      </w:r>
      <w:r w:rsidR="001566BE">
        <w:rPr>
          <w:rFonts w:cs="Times New Roman"/>
          <w:szCs w:val="28"/>
        </w:rPr>
        <w:tab/>
        <w:t>(2.18)</w:t>
      </w:r>
    </w:p>
    <w:p w:rsidR="00413D58" w:rsidRDefault="00AE0C89" w:rsidP="002F2873">
      <w:pPr>
        <w:spacing w:before="120" w:after="120" w:line="312" w:lineRule="auto"/>
        <w:rPr>
          <w:rFonts w:cs="Times New Roman"/>
          <w:szCs w:val="28"/>
        </w:rPr>
      </w:pPr>
      <w:r>
        <w:rPr>
          <w:rFonts w:cs="Times New Roman"/>
          <w:szCs w:val="28"/>
        </w:rPr>
        <w:t xml:space="preserve">Thì </w:t>
      </w:r>
      <w:r w:rsidR="001D13DE" w:rsidRPr="00432451">
        <w:rPr>
          <w:rFonts w:cs="Times New Roman"/>
          <w:position w:val="-14"/>
          <w:szCs w:val="28"/>
        </w:rPr>
        <w:object w:dxaOrig="3120" w:dyaOrig="400">
          <v:shape id="_x0000_i1087" type="#_x0000_t75" style="width:203.25pt;height:25.5pt" o:ole="">
            <v:imagedata r:id="rId127" o:title=""/>
          </v:shape>
          <o:OLEObject Type="Embed" ProgID="Equation.DSMT4" ShapeID="_x0000_i1087" DrawAspect="Content" ObjectID="_1718137699" r:id="rId128"/>
        </w:object>
      </w:r>
      <w:r>
        <w:rPr>
          <w:rFonts w:cs="Times New Roman"/>
          <w:szCs w:val="28"/>
        </w:rPr>
        <w:t>cũng là nghiệm của phương trìn</w:t>
      </w:r>
      <w:r w:rsidR="00413D58">
        <w:rPr>
          <w:rFonts w:cs="Times New Roman"/>
          <w:szCs w:val="28"/>
        </w:rPr>
        <w:t xml:space="preserve">h </w:t>
      </w:r>
      <w:r w:rsidR="001D13DE" w:rsidRPr="00432451">
        <w:rPr>
          <w:rFonts w:cs="Times New Roman"/>
          <w:position w:val="-14"/>
          <w:szCs w:val="28"/>
        </w:rPr>
        <w:object w:dxaOrig="1680" w:dyaOrig="400">
          <v:shape id="_x0000_i1088" type="#_x0000_t75" style="width:108pt;height:25.5pt" o:ole="">
            <v:imagedata r:id="rId124" o:title=""/>
          </v:shape>
          <o:OLEObject Type="Embed" ProgID="Equation.DSMT4" ShapeID="_x0000_i1088" DrawAspect="Content" ObjectID="_1718137700" r:id="rId129"/>
        </w:object>
      </w:r>
    </w:p>
    <w:p w:rsidR="00AE0C89" w:rsidRPr="0083314D" w:rsidRDefault="0083314D" w:rsidP="001566BE">
      <w:pPr>
        <w:spacing w:before="120" w:after="120" w:line="312" w:lineRule="auto"/>
        <w:ind w:left="360"/>
        <w:jc w:val="right"/>
        <w:rPr>
          <w:rFonts w:cs="Times New Roman"/>
          <w:szCs w:val="28"/>
        </w:rPr>
      </w:pPr>
      <w:r w:rsidRPr="0083314D">
        <w:rPr>
          <w:position w:val="-12"/>
        </w:rPr>
        <w:object w:dxaOrig="1359" w:dyaOrig="360">
          <v:shape id="_x0000_i1089" type="#_x0000_t75" style="width:126.75pt;height:33.75pt" o:ole="">
            <v:imagedata r:id="rId130" o:title=""/>
          </v:shape>
          <o:OLEObject Type="Embed" ProgID="Equation.DSMT4" ShapeID="_x0000_i1089" DrawAspect="Content" ObjectID="_1718137701" r:id="rId131"/>
        </w:object>
      </w:r>
      <w:r w:rsidR="001566BE">
        <w:tab/>
      </w:r>
      <w:r w:rsidR="001566BE">
        <w:tab/>
      </w:r>
      <w:r w:rsidR="001566BE">
        <w:tab/>
      </w:r>
      <w:r w:rsidR="001566BE">
        <w:tab/>
      </w:r>
      <w:r w:rsidR="001566BE">
        <w:tab/>
      </w:r>
      <w:r w:rsidR="001566BE">
        <w:tab/>
      </w:r>
      <w:r w:rsidR="001566BE">
        <w:tab/>
        <w:t>(2.19)</w:t>
      </w:r>
    </w:p>
    <w:p w:rsidR="00AE0C89" w:rsidRDefault="00AE0C89" w:rsidP="002F2873">
      <w:pPr>
        <w:spacing w:before="120" w:after="120" w:line="312" w:lineRule="auto"/>
        <w:rPr>
          <w:rFonts w:eastAsiaTheme="minorEastAsia" w:cs="Times New Roman"/>
          <w:szCs w:val="28"/>
        </w:rPr>
      </w:pPr>
      <w:r>
        <w:rPr>
          <w:rFonts w:cs="Times New Roman"/>
          <w:szCs w:val="28"/>
        </w:rPr>
        <w:t xml:space="preserve">Nếu đặt </w:t>
      </w:r>
      <m:oMath>
        <m:sSub>
          <m:sSubPr>
            <m:ctrlPr>
              <w:rPr>
                <w:rFonts w:ascii="Cambria Math" w:hAnsi="Cambria Math" w:cs="Times New Roman"/>
                <w:i/>
                <w:szCs w:val="28"/>
              </w:rPr>
            </m:ctrlPr>
          </m:sSubPr>
          <m:e>
            <m:r>
              <w:rPr>
                <w:rFonts w:ascii="Cambria Math" w:hAnsi="Cambria Math" w:cs="Times New Roman"/>
                <w:szCs w:val="28"/>
              </w:rPr>
              <m:t>α</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α</m:t>
            </m:r>
          </m:e>
          <m:sub>
            <m:r>
              <w:rPr>
                <w:rFonts w:ascii="Cambria Math" w:hAnsi="Cambria Math" w:cs="Times New Roman"/>
                <w:szCs w:val="28"/>
              </w:rPr>
              <m:t>2</m:t>
            </m:r>
          </m:sub>
        </m:sSub>
      </m:oMath>
      <w:r>
        <w:rPr>
          <w:rFonts w:eastAsiaTheme="minorEastAsia" w:cs="Times New Roman"/>
          <w:szCs w:val="28"/>
        </w:rPr>
        <w:t xml:space="preserve"> thì</w:t>
      </w:r>
      <m:oMath>
        <m:func>
          <m:funcPr>
            <m:ctrlPr>
              <w:rPr>
                <w:rFonts w:ascii="Cambria Math" w:eastAsiaTheme="minorEastAsia" w:hAnsi="Cambria Math" w:cs="Times New Roman"/>
                <w:i/>
                <w:szCs w:val="28"/>
              </w:rPr>
            </m:ctrlPr>
          </m:funcPr>
          <m:fName>
            <m:r>
              <m:rPr>
                <m:sty m:val="p"/>
              </m:rPr>
              <w:rPr>
                <w:rFonts w:ascii="Cambria Math" w:hAnsi="Cambria Math" w:cs="Times New Roman"/>
                <w:szCs w:val="28"/>
              </w:rPr>
              <m:t xml:space="preserve"> cos</m:t>
            </m:r>
          </m:fName>
          <m:e>
            <m:r>
              <w:rPr>
                <w:rFonts w:ascii="Cambria Math" w:eastAsiaTheme="minorEastAsia" w:hAnsi="Cambria Math" w:cs="Times New Roman"/>
                <w:szCs w:val="28"/>
              </w:rPr>
              <m:t>φ=1</m:t>
            </m:r>
          </m:e>
        </m:func>
      </m:oMath>
      <w:r>
        <w:rPr>
          <w:rFonts w:eastAsiaTheme="minorEastAsia" w:cs="Times New Roman"/>
          <w:szCs w:val="28"/>
        </w:rPr>
        <w:t xml:space="preserve">, không phụ thuộc góc pha của tải đầu ra. Suy ra </w:t>
      </w:r>
      <m:oMath>
        <m:sSub>
          <m:sSubPr>
            <m:ctrlPr>
              <w:rPr>
                <w:rFonts w:ascii="Cambria Math" w:hAnsi="Cambria Math" w:cs="Times New Roman"/>
                <w:i/>
                <w:szCs w:val="28"/>
              </w:rPr>
            </m:ctrlPr>
          </m:sSubPr>
          <m:e>
            <m:r>
              <w:rPr>
                <w:rFonts w:ascii="Cambria Math" w:hAnsi="Cambria Math" w:cs="Times New Roman"/>
                <w:szCs w:val="28"/>
              </w:rPr>
              <m:t>α</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α</m:t>
            </m:r>
          </m:e>
          <m:sub>
            <m:r>
              <w:rPr>
                <w:rFonts w:ascii="Cambria Math" w:hAnsi="Cambria Math" w:cs="Times New Roman"/>
                <w:szCs w:val="28"/>
              </w:rPr>
              <m:t>2</m:t>
            </m:r>
          </m:sub>
        </m:sSub>
        <m:r>
          <w:rPr>
            <w:rFonts w:ascii="Cambria Math" w:hAnsi="Cambria Math" w:cs="Times New Roman"/>
            <w:szCs w:val="28"/>
          </w:rPr>
          <m:t>=0.5</m:t>
        </m:r>
      </m:oMath>
    </w:p>
    <w:p w:rsidR="00511DE4" w:rsidRDefault="00511DE4">
      <w:pPr>
        <w:rPr>
          <w:rFonts w:eastAsiaTheme="minorEastAsia" w:cs="Times New Roman"/>
          <w:szCs w:val="28"/>
        </w:rPr>
      </w:pPr>
      <w:r>
        <w:rPr>
          <w:rFonts w:eastAsiaTheme="minorEastAsia" w:cs="Times New Roman"/>
          <w:szCs w:val="28"/>
        </w:rPr>
        <w:br w:type="page"/>
      </w:r>
    </w:p>
    <w:p w:rsidR="00AE0C89" w:rsidRDefault="00AE0C89" w:rsidP="002F2873">
      <w:pPr>
        <w:spacing w:before="120" w:after="120" w:line="312" w:lineRule="auto"/>
        <w:rPr>
          <w:rFonts w:eastAsiaTheme="minorEastAsia" w:cs="Times New Roman"/>
          <w:szCs w:val="28"/>
        </w:rPr>
      </w:pPr>
      <w:r>
        <w:rPr>
          <w:rFonts w:eastAsiaTheme="minorEastAsia" w:cs="Times New Roman"/>
          <w:szCs w:val="28"/>
        </w:rPr>
        <w:lastRenderedPageBreak/>
        <w:t>Ta có:</w:t>
      </w:r>
    </w:p>
    <w:tbl>
      <w:tblPr>
        <w:tblStyle w:val="TableGrid"/>
        <w:tblW w:w="0" w:type="auto"/>
        <w:tblLook w:val="04A0"/>
      </w:tblPr>
      <w:tblGrid>
        <w:gridCol w:w="715"/>
        <w:gridCol w:w="3940"/>
        <w:gridCol w:w="720"/>
        <w:gridCol w:w="3940"/>
      </w:tblGrid>
      <w:tr w:rsidR="00AE0C89" w:rsidTr="005349F2">
        <w:tc>
          <w:tcPr>
            <w:tcW w:w="715" w:type="dxa"/>
          </w:tcPr>
          <w:p w:rsidR="00AE0C89" w:rsidRDefault="00AE0C89" w:rsidP="002F2873">
            <w:pPr>
              <w:spacing w:before="120" w:after="120" w:line="312" w:lineRule="auto"/>
              <w:rPr>
                <w:rFonts w:eastAsiaTheme="minorEastAsia" w:cs="Times New Roman"/>
                <w:szCs w:val="28"/>
              </w:rPr>
            </w:pPr>
          </w:p>
        </w:tc>
        <w:tc>
          <w:tcPr>
            <w:tcW w:w="3959"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1</m:t>
                    </m:r>
                  </m:sub>
                </m:sSub>
              </m:oMath>
            </m:oMathPara>
          </w:p>
        </w:tc>
        <w:tc>
          <w:tcPr>
            <w:tcW w:w="721" w:type="dxa"/>
          </w:tcPr>
          <w:p w:rsidR="00AE0C89" w:rsidRDefault="00AE0C89" w:rsidP="002F2873">
            <w:pPr>
              <w:spacing w:before="120" w:after="120" w:line="312" w:lineRule="auto"/>
              <w:rPr>
                <w:rFonts w:eastAsiaTheme="minorEastAsia" w:cs="Times New Roman"/>
                <w:szCs w:val="28"/>
              </w:rPr>
            </w:pPr>
          </w:p>
        </w:tc>
        <w:tc>
          <w:tcPr>
            <w:tcW w:w="3955"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2</m:t>
                    </m:r>
                  </m:sub>
                </m:sSub>
              </m:oMath>
            </m:oMathPara>
          </w:p>
        </w:tc>
      </w:tr>
      <w:tr w:rsidR="00AE0C89" w:rsidTr="005349F2">
        <w:tc>
          <w:tcPr>
            <w:tcW w:w="715"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a1</m:t>
                    </m:r>
                  </m:sub>
                </m:sSub>
              </m:oMath>
            </m:oMathPara>
          </w:p>
        </w:tc>
        <w:tc>
          <w:tcPr>
            <w:tcW w:w="3959" w:type="dxa"/>
          </w:tcPr>
          <w:p w:rsidR="00F33DCD" w:rsidRDefault="0083314D" w:rsidP="002F2873">
            <w:pPr>
              <w:spacing w:before="120" w:after="120" w:line="312" w:lineRule="auto"/>
              <w:rPr>
                <w:rFonts w:eastAsiaTheme="minorEastAsia" w:cs="Times New Roman"/>
                <w:szCs w:val="28"/>
              </w:rPr>
            </w:pPr>
            <w:r w:rsidRPr="00F33DCD">
              <w:rPr>
                <w:rFonts w:eastAsiaTheme="minorEastAsia" w:cs="Times New Roman"/>
                <w:position w:val="-12"/>
                <w:szCs w:val="28"/>
              </w:rPr>
              <w:object w:dxaOrig="1620" w:dyaOrig="360">
                <v:shape id="_x0000_i1090" type="#_x0000_t75" style="width:124.5pt;height:27.75pt" o:ole="">
                  <v:imagedata r:id="rId132" o:title=""/>
                </v:shape>
                <o:OLEObject Type="Embed" ProgID="Equation.DSMT4" ShapeID="_x0000_i1090" DrawAspect="Content" ObjectID="_1718137702" r:id="rId133"/>
              </w:object>
            </w:r>
          </w:p>
        </w:tc>
        <w:tc>
          <w:tcPr>
            <w:tcW w:w="721"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a2</m:t>
                    </m:r>
                  </m:sub>
                </m:sSub>
              </m:oMath>
            </m:oMathPara>
          </w:p>
        </w:tc>
        <w:tc>
          <w:tcPr>
            <w:tcW w:w="3955" w:type="dxa"/>
          </w:tcPr>
          <w:p w:rsidR="00F33DCD" w:rsidRDefault="0083314D" w:rsidP="002F2873">
            <w:pPr>
              <w:spacing w:before="120" w:after="120" w:line="312" w:lineRule="auto"/>
              <w:rPr>
                <w:rFonts w:eastAsiaTheme="minorEastAsia" w:cs="Times New Roman"/>
                <w:szCs w:val="28"/>
              </w:rPr>
            </w:pPr>
            <w:r w:rsidRPr="00F33DCD">
              <w:rPr>
                <w:rFonts w:eastAsiaTheme="minorEastAsia" w:cs="Times New Roman"/>
                <w:position w:val="-12"/>
                <w:szCs w:val="28"/>
              </w:rPr>
              <w:object w:dxaOrig="1620" w:dyaOrig="360">
                <v:shape id="_x0000_i1091" type="#_x0000_t75" style="width:111pt;height:24.75pt" o:ole="">
                  <v:imagedata r:id="rId134" o:title=""/>
                </v:shape>
                <o:OLEObject Type="Embed" ProgID="Equation.DSMT4" ShapeID="_x0000_i1091" DrawAspect="Content" ObjectID="_1718137703" r:id="rId135"/>
              </w:object>
            </w:r>
          </w:p>
        </w:tc>
      </w:tr>
      <w:tr w:rsidR="00AE0C89" w:rsidTr="005349F2">
        <w:tc>
          <w:tcPr>
            <w:tcW w:w="715"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b1</m:t>
                    </m:r>
                  </m:sub>
                </m:sSub>
              </m:oMath>
            </m:oMathPara>
          </w:p>
        </w:tc>
        <w:tc>
          <w:tcPr>
            <w:tcW w:w="3959" w:type="dxa"/>
          </w:tcPr>
          <w:p w:rsidR="00F33DCD" w:rsidRDefault="0083314D" w:rsidP="002F2873">
            <w:pPr>
              <w:spacing w:before="120" w:after="120" w:line="312" w:lineRule="auto"/>
              <w:rPr>
                <w:rFonts w:eastAsiaTheme="minorEastAsia" w:cs="Times New Roman"/>
                <w:szCs w:val="28"/>
              </w:rPr>
            </w:pPr>
            <w:r w:rsidRPr="00F33DCD">
              <w:rPr>
                <w:rFonts w:eastAsiaTheme="minorEastAsia" w:cs="Times New Roman"/>
                <w:position w:val="-24"/>
                <w:szCs w:val="28"/>
              </w:rPr>
              <w:object w:dxaOrig="2120" w:dyaOrig="620">
                <v:shape id="_x0000_i1092" type="#_x0000_t75" style="width:136.5pt;height:40.5pt" o:ole="">
                  <v:imagedata r:id="rId136" o:title=""/>
                </v:shape>
                <o:OLEObject Type="Embed" ProgID="Equation.DSMT4" ShapeID="_x0000_i1092" DrawAspect="Content" ObjectID="_1718137704" r:id="rId137"/>
              </w:object>
            </w:r>
          </w:p>
        </w:tc>
        <w:tc>
          <w:tcPr>
            <w:tcW w:w="721"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b2</m:t>
                    </m:r>
                  </m:sub>
                </m:sSub>
              </m:oMath>
            </m:oMathPara>
          </w:p>
        </w:tc>
        <w:tc>
          <w:tcPr>
            <w:tcW w:w="3955" w:type="dxa"/>
          </w:tcPr>
          <w:p w:rsidR="00F33DCD" w:rsidRDefault="0083314D" w:rsidP="002F2873">
            <w:pPr>
              <w:spacing w:before="120" w:after="120" w:line="312" w:lineRule="auto"/>
              <w:rPr>
                <w:rFonts w:eastAsiaTheme="minorEastAsia" w:cs="Times New Roman"/>
                <w:szCs w:val="28"/>
              </w:rPr>
            </w:pPr>
            <w:r w:rsidRPr="00F33DCD">
              <w:rPr>
                <w:rFonts w:eastAsiaTheme="minorEastAsia" w:cs="Times New Roman"/>
                <w:position w:val="-24"/>
                <w:szCs w:val="28"/>
              </w:rPr>
              <w:object w:dxaOrig="2180" w:dyaOrig="620">
                <v:shape id="_x0000_i1093" type="#_x0000_t75" style="width:143.25pt;height:40.5pt" o:ole="">
                  <v:imagedata r:id="rId138" o:title=""/>
                </v:shape>
                <o:OLEObject Type="Embed" ProgID="Equation.DSMT4" ShapeID="_x0000_i1093" DrawAspect="Content" ObjectID="_1718137705" r:id="rId139"/>
              </w:object>
            </w:r>
          </w:p>
        </w:tc>
      </w:tr>
      <w:tr w:rsidR="00AE0C89" w:rsidTr="005349F2">
        <w:tc>
          <w:tcPr>
            <w:tcW w:w="715"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b1</m:t>
                    </m:r>
                  </m:sub>
                </m:sSub>
              </m:oMath>
            </m:oMathPara>
          </w:p>
        </w:tc>
        <w:tc>
          <w:tcPr>
            <w:tcW w:w="3959" w:type="dxa"/>
          </w:tcPr>
          <w:p w:rsidR="00F33DCD" w:rsidRDefault="0083314D" w:rsidP="0083314D">
            <w:pPr>
              <w:spacing w:before="120" w:after="120" w:line="312" w:lineRule="auto"/>
              <w:rPr>
                <w:rFonts w:eastAsiaTheme="minorEastAsia" w:cs="Times New Roman"/>
                <w:szCs w:val="28"/>
              </w:rPr>
            </w:pPr>
            <w:r w:rsidRPr="00F33DCD">
              <w:rPr>
                <w:rFonts w:eastAsiaTheme="minorEastAsia" w:cs="Times New Roman"/>
                <w:position w:val="-24"/>
                <w:szCs w:val="28"/>
              </w:rPr>
              <w:object w:dxaOrig="2120" w:dyaOrig="620">
                <v:shape id="_x0000_i1094" type="#_x0000_t75" style="width:136.5pt;height:40.5pt" o:ole="">
                  <v:imagedata r:id="rId140" o:title=""/>
                </v:shape>
                <o:OLEObject Type="Embed" ProgID="Equation.DSMT4" ShapeID="_x0000_i1094" DrawAspect="Content" ObjectID="_1718137706" r:id="rId141"/>
              </w:object>
            </w:r>
          </w:p>
        </w:tc>
        <w:tc>
          <w:tcPr>
            <w:tcW w:w="721"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M</m:t>
                    </m:r>
                  </m:e>
                  <m:sub>
                    <m:r>
                      <w:rPr>
                        <w:rFonts w:ascii="Cambria Math" w:eastAsiaTheme="minorEastAsia" w:hAnsi="Cambria Math" w:cs="Times New Roman"/>
                        <w:szCs w:val="28"/>
                      </w:rPr>
                      <m:t>c2</m:t>
                    </m:r>
                  </m:sub>
                </m:sSub>
              </m:oMath>
            </m:oMathPara>
          </w:p>
        </w:tc>
        <w:tc>
          <w:tcPr>
            <w:tcW w:w="3955" w:type="dxa"/>
          </w:tcPr>
          <w:p w:rsidR="0083314D" w:rsidRDefault="0083314D" w:rsidP="0083314D">
            <w:pPr>
              <w:spacing w:before="120" w:after="120" w:line="312" w:lineRule="auto"/>
              <w:rPr>
                <w:rFonts w:eastAsiaTheme="minorEastAsia" w:cs="Times New Roman"/>
                <w:szCs w:val="28"/>
              </w:rPr>
            </w:pPr>
            <w:r w:rsidRPr="0083314D">
              <w:rPr>
                <w:rFonts w:eastAsiaTheme="minorEastAsia" w:cs="Times New Roman"/>
                <w:position w:val="-24"/>
                <w:szCs w:val="28"/>
              </w:rPr>
              <w:object w:dxaOrig="2180" w:dyaOrig="620">
                <v:shape id="_x0000_i1095" type="#_x0000_t75" style="width:147pt;height:42pt" o:ole="">
                  <v:imagedata r:id="rId142" o:title=""/>
                </v:shape>
                <o:OLEObject Type="Embed" ProgID="Equation.DSMT4" ShapeID="_x0000_i1095" DrawAspect="Content" ObjectID="_1718137707" r:id="rId143"/>
              </w:object>
            </w:r>
          </w:p>
        </w:tc>
      </w:tr>
      <w:tr w:rsidR="00AE0C89" w:rsidTr="005349F2">
        <w:tc>
          <w:tcPr>
            <w:tcW w:w="715"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r>
                      <w:rPr>
                        <w:rFonts w:ascii="Cambria Math" w:eastAsiaTheme="minorEastAsia" w:hAnsi="Cambria Math" w:cs="Times New Roman"/>
                        <w:szCs w:val="28"/>
                      </w:rPr>
                      <m:t>n</m:t>
                    </m:r>
                  </m:sub>
                </m:sSub>
              </m:oMath>
            </m:oMathPara>
          </w:p>
        </w:tc>
        <w:tc>
          <w:tcPr>
            <w:tcW w:w="3959" w:type="dxa"/>
          </w:tcPr>
          <w:p w:rsidR="0083314D" w:rsidRDefault="0083314D" w:rsidP="002F2873">
            <w:pPr>
              <w:spacing w:before="120" w:after="120" w:line="312" w:lineRule="auto"/>
              <w:rPr>
                <w:rFonts w:eastAsiaTheme="minorEastAsia" w:cs="Times New Roman"/>
                <w:szCs w:val="28"/>
              </w:rPr>
            </w:pPr>
            <w:r w:rsidRPr="0083314D">
              <w:rPr>
                <w:rFonts w:eastAsiaTheme="minorEastAsia" w:cs="Times New Roman"/>
                <w:position w:val="-14"/>
                <w:szCs w:val="28"/>
              </w:rPr>
              <w:object w:dxaOrig="1380" w:dyaOrig="400">
                <v:shape id="_x0000_i1096" type="#_x0000_t75" style="width:94.5pt;height:27pt" o:ole="">
                  <v:imagedata r:id="rId144" o:title=""/>
                </v:shape>
                <o:OLEObject Type="Embed" ProgID="Equation.DSMT4" ShapeID="_x0000_i1096" DrawAspect="Content" ObjectID="_1718137708" r:id="rId145"/>
              </w:object>
            </w:r>
          </w:p>
        </w:tc>
        <w:tc>
          <w:tcPr>
            <w:tcW w:w="721" w:type="dxa"/>
          </w:tcPr>
          <w:p w:rsidR="00AE0C89" w:rsidRDefault="00830B56" w:rsidP="002F2873">
            <w:pPr>
              <w:spacing w:before="120" w:after="120" w:line="312" w:lineRule="auto"/>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w</m:t>
                    </m:r>
                  </m:e>
                  <m:sub>
                    <m:r>
                      <w:rPr>
                        <w:rFonts w:ascii="Cambria Math" w:eastAsiaTheme="minorEastAsia" w:hAnsi="Cambria Math" w:cs="Times New Roman"/>
                        <w:szCs w:val="28"/>
                      </w:rPr>
                      <m:t>n</m:t>
                    </m:r>
                  </m:sub>
                </m:sSub>
              </m:oMath>
            </m:oMathPara>
          </w:p>
        </w:tc>
        <w:tc>
          <w:tcPr>
            <w:tcW w:w="3955" w:type="dxa"/>
          </w:tcPr>
          <w:p w:rsidR="00AE0C89" w:rsidRDefault="0083314D" w:rsidP="002F2873">
            <w:pPr>
              <w:spacing w:before="120" w:after="120" w:line="312" w:lineRule="auto"/>
              <w:rPr>
                <w:rFonts w:eastAsiaTheme="minorEastAsia" w:cs="Times New Roman"/>
                <w:szCs w:val="28"/>
              </w:rPr>
            </w:pPr>
            <w:r w:rsidRPr="0083314D">
              <w:rPr>
                <w:rFonts w:eastAsiaTheme="minorEastAsia" w:cs="Times New Roman"/>
                <w:position w:val="-14"/>
                <w:szCs w:val="28"/>
              </w:rPr>
              <w:object w:dxaOrig="1380" w:dyaOrig="400">
                <v:shape id="_x0000_i1097" type="#_x0000_t75" style="width:91.5pt;height:26.25pt" o:ole="">
                  <v:imagedata r:id="rId146" o:title=""/>
                </v:shape>
                <o:OLEObject Type="Embed" ProgID="Equation.DSMT4" ShapeID="_x0000_i1097" DrawAspect="Content" ObjectID="_1718137709" r:id="rId147"/>
              </w:object>
            </w:r>
          </w:p>
        </w:tc>
      </w:tr>
    </w:tbl>
    <w:p w:rsidR="00AE0C89" w:rsidRDefault="00AE0C89" w:rsidP="002F2873">
      <w:pPr>
        <w:spacing w:before="120" w:after="120" w:line="312" w:lineRule="auto"/>
        <w:rPr>
          <w:rFonts w:eastAsiaTheme="minorEastAsia" w:cs="Times New Roman"/>
          <w:szCs w:val="28"/>
        </w:rPr>
      </w:pPr>
    </w:p>
    <w:p w:rsidR="00AE0C89" w:rsidRDefault="001D13DE" w:rsidP="002F2873">
      <w:pPr>
        <w:pStyle w:val="ListParagraph"/>
        <w:numPr>
          <w:ilvl w:val="0"/>
          <w:numId w:val="10"/>
        </w:numPr>
        <w:spacing w:before="120" w:after="120" w:line="312" w:lineRule="auto"/>
        <w:rPr>
          <w:rFonts w:eastAsiaTheme="minorEastAsia" w:cs="Times New Roman"/>
          <w:szCs w:val="28"/>
        </w:rPr>
      </w:pPr>
      <w:r w:rsidRPr="004A214F">
        <w:rPr>
          <w:rFonts w:eastAsiaTheme="minorEastAsia" w:cs="Times New Roman"/>
          <w:position w:val="-24"/>
          <w:szCs w:val="28"/>
        </w:rPr>
        <w:object w:dxaOrig="1740" w:dyaOrig="620">
          <v:shape id="_x0000_i1098" type="#_x0000_t75" style="width:108.75pt;height:39pt" o:ole="">
            <v:imagedata r:id="rId148" o:title=""/>
          </v:shape>
          <o:OLEObject Type="Embed" ProgID="Equation.DSMT4" ShapeID="_x0000_i1098" DrawAspect="Content" ObjectID="_1718137710" r:id="rId149"/>
        </w:object>
      </w:r>
    </w:p>
    <w:p w:rsidR="00AE0C89" w:rsidRPr="00790495" w:rsidRDefault="001D13DE" w:rsidP="002F2873">
      <w:pPr>
        <w:pStyle w:val="ListParagraph"/>
        <w:numPr>
          <w:ilvl w:val="0"/>
          <w:numId w:val="10"/>
        </w:numPr>
        <w:spacing w:before="120" w:after="120" w:line="312" w:lineRule="auto"/>
        <w:rPr>
          <w:rFonts w:eastAsiaTheme="minorEastAsia" w:cs="Times New Roman"/>
          <w:szCs w:val="28"/>
        </w:rPr>
      </w:pPr>
      <w:r w:rsidRPr="004A214F">
        <w:rPr>
          <w:rFonts w:eastAsiaTheme="minorEastAsia" w:cs="Times New Roman"/>
          <w:position w:val="-12"/>
          <w:szCs w:val="28"/>
        </w:rPr>
        <w:object w:dxaOrig="600" w:dyaOrig="360">
          <v:shape id="_x0000_i1099" type="#_x0000_t75" style="width:52.5pt;height:31.5pt" o:ole="">
            <v:imagedata r:id="rId150" o:title=""/>
          </v:shape>
          <o:OLEObject Type="Embed" ProgID="Equation.DSMT4" ShapeID="_x0000_i1099" DrawAspect="Content" ObjectID="_1718137711" r:id="rId151"/>
        </w:object>
      </w:r>
    </w:p>
    <w:p w:rsidR="00AE0C89" w:rsidRPr="0083314D" w:rsidRDefault="00AE0C89" w:rsidP="0083314D">
      <w:pPr>
        <w:pStyle w:val="ListParagraph"/>
        <w:numPr>
          <w:ilvl w:val="0"/>
          <w:numId w:val="10"/>
        </w:numPr>
        <w:spacing w:before="120" w:after="120" w:line="312" w:lineRule="auto"/>
        <w:rPr>
          <w:rFonts w:eastAsiaTheme="minorEastAsia" w:cs="Times New Roman"/>
          <w:szCs w:val="28"/>
        </w:rPr>
      </w:pPr>
      <w:r w:rsidRPr="0083314D">
        <w:rPr>
          <w:rFonts w:eastAsiaTheme="minorEastAsia" w:cs="Times New Roman"/>
          <w:szCs w:val="28"/>
        </w:rPr>
        <w:t xml:space="preserve">Nhược điểm của phương pháp này là </w:t>
      </w:r>
      <w:r w:rsidR="00553FCC" w:rsidRPr="00553FCC">
        <w:rPr>
          <w:position w:val="-12"/>
        </w:rPr>
        <w:object w:dxaOrig="999" w:dyaOrig="360">
          <v:shape id="_x0000_i1100" type="#_x0000_t75" style="width:66.75pt;height:24pt" o:ole="">
            <v:imagedata r:id="rId152" o:title=""/>
          </v:shape>
          <o:OLEObject Type="Embed" ProgID="Equation.DSMT4" ShapeID="_x0000_i1100" DrawAspect="Content" ObjectID="_1718137712" r:id="rId153"/>
        </w:object>
      </w:r>
    </w:p>
    <w:p w:rsidR="00AE0C89" w:rsidRDefault="00AE0C89" w:rsidP="002F2873">
      <w:pPr>
        <w:pStyle w:val="ListParagraph"/>
        <w:numPr>
          <w:ilvl w:val="0"/>
          <w:numId w:val="11"/>
        </w:numPr>
        <w:spacing w:before="120" w:after="120" w:line="312" w:lineRule="auto"/>
        <w:ind w:left="360"/>
        <w:rPr>
          <w:rFonts w:cs="Times New Roman"/>
          <w:szCs w:val="28"/>
        </w:rPr>
      </w:pPr>
      <w:r>
        <w:rPr>
          <w:rFonts w:cs="Times New Roman"/>
          <w:szCs w:val="28"/>
        </w:rPr>
        <w:t>Xét điện áp pha A:</w:t>
      </w:r>
    </w:p>
    <w:p w:rsidR="004A214F" w:rsidRPr="00A356D4" w:rsidRDefault="00A356D4" w:rsidP="001566BE">
      <w:pPr>
        <w:spacing w:before="120" w:after="120" w:line="312" w:lineRule="auto"/>
        <w:jc w:val="right"/>
        <w:rPr>
          <w:rFonts w:eastAsiaTheme="minorEastAsia" w:cs="Times New Roman"/>
          <w:szCs w:val="28"/>
        </w:rPr>
      </w:pPr>
      <w:r w:rsidRPr="004A214F">
        <w:object w:dxaOrig="3340" w:dyaOrig="360">
          <v:shape id="_x0000_i1101" type="#_x0000_t75" style="width:214.5pt;height:23.25pt" o:ole="">
            <v:imagedata r:id="rId154" o:title=""/>
          </v:shape>
          <o:OLEObject Type="Embed" ProgID="Equation.DSMT4" ShapeID="_x0000_i1101" DrawAspect="Content" ObjectID="_1718137713" r:id="rId155"/>
        </w:object>
      </w:r>
      <w:r w:rsidR="001566BE">
        <w:tab/>
      </w:r>
      <w:r w:rsidR="001566BE">
        <w:tab/>
      </w:r>
      <w:r w:rsidR="001566BE">
        <w:tab/>
      </w:r>
      <w:r w:rsidR="001566BE">
        <w:tab/>
      </w:r>
      <w:r w:rsidR="001566BE">
        <w:tab/>
      </w:r>
      <w:r w:rsidR="001566BE">
        <w:tab/>
        <w:t>(2.20)</w:t>
      </w:r>
    </w:p>
    <w:p w:rsidR="00AE0C89" w:rsidRDefault="00AE0C89" w:rsidP="001566BE">
      <w:pPr>
        <w:pStyle w:val="ListParagraph"/>
        <w:spacing w:before="120" w:after="120" w:line="312" w:lineRule="auto"/>
        <w:ind w:left="0"/>
        <w:jc w:val="right"/>
        <w:rPr>
          <w:rFonts w:eastAsiaTheme="minorEastAsia" w:cs="Times New Roman"/>
          <w:szCs w:val="28"/>
        </w:rPr>
      </w:pPr>
      <w:r w:rsidRPr="00F018CB">
        <w:rPr>
          <w:rFonts w:cs="Times New Roman"/>
          <w:szCs w:val="28"/>
        </w:rPr>
        <w:sym w:font="Wingdings" w:char="F0F3"/>
      </w:r>
      <w:r w:rsidR="00A356D4" w:rsidRPr="004A214F">
        <w:rPr>
          <w:rFonts w:eastAsiaTheme="minorEastAsia" w:cs="Times New Roman"/>
          <w:position w:val="-12"/>
          <w:szCs w:val="28"/>
        </w:rPr>
        <w:object w:dxaOrig="1840" w:dyaOrig="360">
          <v:shape id="_x0000_i1102" type="#_x0000_t75" style="width:125.25pt;height:24.75pt" o:ole="">
            <v:imagedata r:id="rId156" o:title=""/>
          </v:shape>
          <o:OLEObject Type="Embed" ProgID="Equation.DSMT4" ShapeID="_x0000_i1102" DrawAspect="Content" ObjectID="_1718137714" r:id="rId157"/>
        </w:object>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t>(2.21)</w:t>
      </w:r>
    </w:p>
    <w:p w:rsidR="00AE0C89" w:rsidRDefault="00AE0C89" w:rsidP="001566BE">
      <w:pPr>
        <w:pStyle w:val="ListParagraph"/>
        <w:spacing w:before="120" w:after="120" w:line="312" w:lineRule="auto"/>
        <w:ind w:left="0"/>
        <w:jc w:val="right"/>
        <w:rPr>
          <w:rFonts w:eastAsiaTheme="minorEastAsia" w:cs="Times New Roman"/>
          <w:szCs w:val="28"/>
        </w:rPr>
      </w:pPr>
      <w:r>
        <w:rPr>
          <w:rFonts w:eastAsiaTheme="minorEastAsia" w:cs="Times New Roman"/>
          <w:szCs w:val="28"/>
        </w:rPr>
        <w:t xml:space="preserve">=&gt; Tại mọi thời điểm thì: </w:t>
      </w:r>
      <w:r w:rsidR="00A356D4" w:rsidRPr="00B66BC7">
        <w:rPr>
          <w:rFonts w:eastAsiaTheme="minorEastAsia" w:cs="Times New Roman"/>
          <w:position w:val="-12"/>
          <w:szCs w:val="28"/>
        </w:rPr>
        <w:object w:dxaOrig="2580" w:dyaOrig="360">
          <v:shape id="_x0000_i1103" type="#_x0000_t75" style="width:160.5pt;height:22.5pt" o:ole="">
            <v:imagedata r:id="rId158" o:title=""/>
          </v:shape>
          <o:OLEObject Type="Embed" ProgID="Equation.DSMT4" ShapeID="_x0000_i1103" DrawAspect="Content" ObjectID="_1718137715" r:id="rId159"/>
        </w:object>
      </w:r>
      <w:r w:rsidR="001566BE">
        <w:rPr>
          <w:rFonts w:eastAsiaTheme="minorEastAsia" w:cs="Times New Roman"/>
          <w:szCs w:val="28"/>
        </w:rPr>
        <w:tab/>
      </w:r>
      <w:r w:rsidR="001566BE">
        <w:rPr>
          <w:rFonts w:eastAsiaTheme="minorEastAsia" w:cs="Times New Roman"/>
          <w:szCs w:val="28"/>
        </w:rPr>
        <w:tab/>
      </w:r>
      <w:r w:rsidR="001566BE">
        <w:rPr>
          <w:rFonts w:eastAsiaTheme="minorEastAsia" w:cs="Times New Roman"/>
          <w:szCs w:val="28"/>
        </w:rPr>
        <w:tab/>
      </w:r>
      <w:r w:rsidR="001566BE">
        <w:t>(2.22)</w:t>
      </w:r>
    </w:p>
    <w:p w:rsidR="000C260B" w:rsidRDefault="00AE0C89" w:rsidP="000C260B">
      <w:pPr>
        <w:pStyle w:val="ListParagraph"/>
        <w:keepNext/>
        <w:spacing w:before="120" w:after="120" w:line="312" w:lineRule="auto"/>
        <w:ind w:left="360"/>
        <w:jc w:val="center"/>
      </w:pPr>
      <w:r>
        <w:rPr>
          <w:noProof/>
        </w:rPr>
        <w:lastRenderedPageBreak/>
        <w:drawing>
          <wp:inline distT="0" distB="0" distL="0" distR="0">
            <wp:extent cx="4510508" cy="3063240"/>
            <wp:effectExtent l="0" t="0" r="4445" b="3810"/>
            <wp:docPr id="844" name="Picture 844"/>
            <wp:cNvGraphicFramePr/>
            <a:graphic xmlns:a="http://schemas.openxmlformats.org/drawingml/2006/main">
              <a:graphicData uri="http://schemas.openxmlformats.org/drawingml/2006/picture">
                <pic:pic xmlns:pic="http://schemas.openxmlformats.org/drawingml/2006/picture">
                  <pic:nvPicPr>
                    <pic:cNvPr id="844" name="Picture 844"/>
                    <pic:cNvPicPr/>
                  </pic:nvPicPr>
                  <pic:blipFill>
                    <a:blip r:embed="rId160"/>
                    <a:stretch>
                      <a:fillRect/>
                    </a:stretch>
                  </pic:blipFill>
                  <pic:spPr>
                    <a:xfrm>
                      <a:off x="0" y="0"/>
                      <a:ext cx="4511714" cy="3064059"/>
                    </a:xfrm>
                    <a:prstGeom prst="rect">
                      <a:avLst/>
                    </a:prstGeom>
                  </pic:spPr>
                </pic:pic>
              </a:graphicData>
            </a:graphic>
          </wp:inline>
        </w:drawing>
      </w:r>
    </w:p>
    <w:p w:rsidR="00AE0C89" w:rsidRDefault="000C260B" w:rsidP="000C260B">
      <w:pPr>
        <w:pStyle w:val="Caption"/>
        <w:rPr>
          <w:rFonts w:ascii="Times New Roman" w:hAnsi="Times New Roman"/>
          <w:sz w:val="28"/>
          <w:szCs w:val="28"/>
        </w:rPr>
      </w:pPr>
      <w:bookmarkStart w:id="23" w:name="_Toc103722053"/>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1</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Mối liên hệ giữa điện áp đầu vào và điện áp đầu ra</w:t>
      </w:r>
      <w:bookmarkEnd w:id="23"/>
    </w:p>
    <w:p w:rsidR="005349F2" w:rsidRDefault="005349F2" w:rsidP="005349F2">
      <w:pPr>
        <w:spacing w:before="120" w:after="120" w:line="312" w:lineRule="auto"/>
        <w:jc w:val="both"/>
        <w:rPr>
          <w:rFonts w:cs="Times New Roman"/>
          <w:szCs w:val="28"/>
        </w:rPr>
      </w:pPr>
      <w:r>
        <w:rPr>
          <w:rFonts w:cs="Times New Roman"/>
          <w:szCs w:val="28"/>
        </w:rPr>
        <w:t>Kết luận ta có 3 trường hợp:</w:t>
      </w:r>
    </w:p>
    <w:p w:rsidR="005349F2" w:rsidRDefault="005349F2" w:rsidP="005349F2">
      <w:pPr>
        <w:spacing w:before="120" w:after="120" w:line="312" w:lineRule="auto"/>
        <w:jc w:val="both"/>
        <w:rPr>
          <w:rFonts w:eastAsiaTheme="minorEastAsia" w:cs="Times New Roman"/>
          <w:szCs w:val="28"/>
        </w:rPr>
      </w:pPr>
      <w:r>
        <w:rPr>
          <w:rFonts w:eastAsiaTheme="minorEastAsia" w:cs="Times New Roman"/>
          <w:szCs w:val="28"/>
        </w:rPr>
        <w:t xml:space="preserve">+ </w:t>
      </w:r>
      <w:r w:rsidRPr="00553FCC">
        <w:rPr>
          <w:rFonts w:eastAsiaTheme="minorEastAsia" w:cs="Times New Roman"/>
          <w:position w:val="-14"/>
          <w:szCs w:val="28"/>
        </w:rPr>
        <w:object w:dxaOrig="3040" w:dyaOrig="400">
          <v:shape id="_x0000_i1104" type="#_x0000_t75" style="width:203.25pt;height:27pt" o:ole="">
            <v:imagedata r:id="rId161" o:title=""/>
          </v:shape>
          <o:OLEObject Type="Embed" ProgID="Equation.DSMT4" ShapeID="_x0000_i1104" DrawAspect="Content" ObjectID="_1718137716" r:id="rId162"/>
        </w:object>
      </w:r>
    </w:p>
    <w:p w:rsidR="005349F2" w:rsidRDefault="005349F2" w:rsidP="005349F2">
      <w:pPr>
        <w:spacing w:before="120" w:after="120" w:line="312" w:lineRule="auto"/>
        <w:jc w:val="both"/>
        <w:rPr>
          <w:rFonts w:eastAsiaTheme="minorEastAsia" w:cs="Times New Roman"/>
          <w:szCs w:val="28"/>
        </w:rPr>
      </w:pPr>
      <w:r>
        <w:rPr>
          <w:rFonts w:eastAsiaTheme="minorEastAsia" w:cs="Times New Roman"/>
          <w:szCs w:val="28"/>
        </w:rPr>
        <w:t xml:space="preserve">+ </w:t>
      </w:r>
      <w:r w:rsidRPr="00553FCC">
        <w:rPr>
          <w:rFonts w:eastAsiaTheme="minorEastAsia" w:cs="Times New Roman"/>
          <w:position w:val="-24"/>
          <w:szCs w:val="28"/>
        </w:rPr>
        <w:object w:dxaOrig="2040" w:dyaOrig="620">
          <v:shape id="_x0000_i1105" type="#_x0000_t75" style="width:142.5pt;height:39.75pt" o:ole="">
            <v:imagedata r:id="rId163" o:title=""/>
          </v:shape>
          <o:OLEObject Type="Embed" ProgID="Equation.DSMT4" ShapeID="_x0000_i1105" DrawAspect="Content" ObjectID="_1718137717" r:id="rId164"/>
        </w:object>
      </w:r>
    </w:p>
    <w:p w:rsidR="005349F2" w:rsidRPr="005349F2" w:rsidRDefault="005349F2" w:rsidP="005349F2">
      <w:pPr>
        <w:spacing w:before="120" w:after="120" w:line="312" w:lineRule="auto"/>
        <w:jc w:val="both"/>
        <w:rPr>
          <w:rFonts w:eastAsiaTheme="minorEastAsia" w:cs="Times New Roman"/>
          <w:szCs w:val="28"/>
        </w:rPr>
      </w:pPr>
      <w:r>
        <w:rPr>
          <w:rFonts w:eastAsiaTheme="minorEastAsia" w:cs="Times New Roman"/>
          <w:szCs w:val="28"/>
        </w:rPr>
        <w:t xml:space="preserve">+ </w:t>
      </w:r>
      <w:r w:rsidRPr="00553FCC">
        <w:rPr>
          <w:rFonts w:eastAsiaTheme="minorEastAsia" w:cs="Times New Roman"/>
          <w:position w:val="-14"/>
          <w:szCs w:val="28"/>
        </w:rPr>
        <w:object w:dxaOrig="3159" w:dyaOrig="400">
          <v:shape id="_x0000_i1106" type="#_x0000_t75" style="width:210.75pt;height:27pt" o:ole="">
            <v:imagedata r:id="rId165" o:title=""/>
          </v:shape>
          <o:OLEObject Type="Embed" ProgID="Equation.DSMT4" ShapeID="_x0000_i1106" DrawAspect="Content" ObjectID="_1718137718" r:id="rId166"/>
        </w:object>
      </w:r>
    </w:p>
    <w:p w:rsidR="00977EF1" w:rsidRPr="009130F2" w:rsidRDefault="00AE0C89" w:rsidP="002F2873">
      <w:pPr>
        <w:pStyle w:val="Heading3"/>
        <w:spacing w:before="120" w:after="120" w:line="312" w:lineRule="auto"/>
        <w:rPr>
          <w:rFonts w:ascii="Times New Roman" w:hAnsi="Times New Roman" w:cs="Times New Roman"/>
          <w:b/>
          <w:bCs/>
          <w:color w:val="auto"/>
          <w:sz w:val="28"/>
          <w:szCs w:val="28"/>
        </w:rPr>
      </w:pPr>
      <w:bookmarkStart w:id="24" w:name="_Toc103722099"/>
      <w:r>
        <w:rPr>
          <w:rFonts w:ascii="Times New Roman" w:hAnsi="Times New Roman" w:cs="Times New Roman"/>
          <w:b/>
          <w:bCs/>
          <w:color w:val="auto"/>
          <w:sz w:val="28"/>
          <w:szCs w:val="28"/>
        </w:rPr>
        <w:lastRenderedPageBreak/>
        <w:t>2</w:t>
      </w:r>
      <w:r w:rsidRPr="007B13D2">
        <w:rPr>
          <w:rFonts w:ascii="Times New Roman" w:hAnsi="Times New Roman" w:cs="Times New Roman"/>
          <w:b/>
          <w:bCs/>
          <w:color w:val="auto"/>
          <w:sz w:val="28"/>
          <w:szCs w:val="28"/>
        </w:rPr>
        <w:t>.2.2. Mô phỏng thuật toán Venturini</w:t>
      </w:r>
      <w:bookmarkEnd w:id="24"/>
    </w:p>
    <w:p w:rsidR="00F76927" w:rsidRDefault="00F76927" w:rsidP="00F76927">
      <w:pPr>
        <w:keepNext/>
        <w:spacing w:before="120" w:after="120" w:line="312" w:lineRule="auto"/>
        <w:jc w:val="center"/>
      </w:pPr>
      <w:r>
        <w:rPr>
          <w:noProof/>
        </w:rPr>
        <w:drawing>
          <wp:inline distT="0" distB="0" distL="0" distR="0">
            <wp:extent cx="5839460" cy="33375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844130" cy="3340229"/>
                    </a:xfrm>
                    <a:prstGeom prst="rect">
                      <a:avLst/>
                    </a:prstGeom>
                  </pic:spPr>
                </pic:pic>
              </a:graphicData>
            </a:graphic>
          </wp:inline>
        </w:drawing>
      </w:r>
    </w:p>
    <w:p w:rsidR="000C260B" w:rsidRDefault="00F76927" w:rsidP="00F76927">
      <w:pPr>
        <w:keepNext/>
        <w:spacing w:before="120" w:after="120" w:line="312" w:lineRule="auto"/>
        <w:jc w:val="center"/>
      </w:pPr>
      <w:r>
        <w:rPr>
          <w:noProof/>
        </w:rPr>
        <w:drawing>
          <wp:inline distT="0" distB="0" distL="0" distR="0">
            <wp:extent cx="5777865" cy="25484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781608" cy="2550118"/>
                    </a:xfrm>
                    <a:prstGeom prst="rect">
                      <a:avLst/>
                    </a:prstGeom>
                  </pic:spPr>
                </pic:pic>
              </a:graphicData>
            </a:graphic>
          </wp:inline>
        </w:drawing>
      </w:r>
    </w:p>
    <w:p w:rsidR="00AE0C89" w:rsidRDefault="000C260B" w:rsidP="000C260B">
      <w:pPr>
        <w:pStyle w:val="Caption"/>
        <w:rPr>
          <w:rFonts w:ascii="Times New Roman" w:hAnsi="Times New Roman"/>
          <w:sz w:val="28"/>
          <w:szCs w:val="28"/>
        </w:rPr>
      </w:pPr>
      <w:bookmarkStart w:id="25" w:name="_Toc103722054"/>
      <w:r w:rsidRPr="001136ED">
        <w:rPr>
          <w:rFonts w:ascii="Times New Roman" w:hAnsi="Times New Roman"/>
          <w:sz w:val="28"/>
          <w:szCs w:val="28"/>
        </w:rPr>
        <w:t xml:space="preserve">Hình 2. </w:t>
      </w:r>
      <w:r w:rsidR="00830B56" w:rsidRPr="001136ED">
        <w:rPr>
          <w:rFonts w:ascii="Times New Roman" w:hAnsi="Times New Roman"/>
          <w:sz w:val="28"/>
          <w:szCs w:val="28"/>
        </w:rPr>
        <w:fldChar w:fldCharType="begin"/>
      </w:r>
      <w:r w:rsidRPr="001136ED">
        <w:rPr>
          <w:rFonts w:ascii="Times New Roman" w:hAnsi="Times New Roman"/>
          <w:sz w:val="28"/>
          <w:szCs w:val="28"/>
        </w:rPr>
        <w:instrText xml:space="preserve"> SEQ Hình_2. \* ARABIC </w:instrText>
      </w:r>
      <w:r w:rsidR="00830B56" w:rsidRPr="001136ED">
        <w:rPr>
          <w:rFonts w:ascii="Times New Roman" w:hAnsi="Times New Roman"/>
          <w:sz w:val="28"/>
          <w:szCs w:val="28"/>
        </w:rPr>
        <w:fldChar w:fldCharType="separate"/>
      </w:r>
      <w:r w:rsidRPr="001136ED">
        <w:rPr>
          <w:rFonts w:ascii="Times New Roman" w:hAnsi="Times New Roman"/>
          <w:sz w:val="28"/>
          <w:szCs w:val="28"/>
        </w:rPr>
        <w:t>2</w:t>
      </w:r>
      <w:r w:rsidR="00830B56" w:rsidRPr="001136ED">
        <w:rPr>
          <w:rFonts w:ascii="Times New Roman" w:hAnsi="Times New Roman"/>
          <w:sz w:val="28"/>
          <w:szCs w:val="28"/>
        </w:rPr>
        <w:fldChar w:fldCharType="end"/>
      </w:r>
      <w:r w:rsidRPr="001136ED">
        <w:rPr>
          <w:rFonts w:ascii="Times New Roman" w:hAnsi="Times New Roman"/>
          <w:sz w:val="28"/>
          <w:szCs w:val="28"/>
          <w:lang w:val="vi-VN"/>
        </w:rPr>
        <w:t>.</w:t>
      </w:r>
      <w:r w:rsidRPr="001136ED">
        <w:rPr>
          <w:rFonts w:ascii="Times New Roman" w:hAnsi="Times New Roman"/>
          <w:sz w:val="28"/>
          <w:szCs w:val="28"/>
        </w:rPr>
        <w:t xml:space="preserve"> Mô hình mô phỏng biến tần Matrix Converter </w:t>
      </w:r>
      <w:r w:rsidR="005349F2">
        <w:rPr>
          <w:rFonts w:ascii="Times New Roman" w:hAnsi="Times New Roman"/>
          <w:sz w:val="28"/>
          <w:szCs w:val="28"/>
        </w:rPr>
        <w:t xml:space="preserve">cùng thuật toán điều chế Venturini </w:t>
      </w:r>
      <w:r w:rsidRPr="001136ED">
        <w:rPr>
          <w:rFonts w:ascii="Times New Roman" w:hAnsi="Times New Roman"/>
          <w:sz w:val="28"/>
          <w:szCs w:val="28"/>
        </w:rPr>
        <w:t>trên MATLAB SIMULINK</w:t>
      </w:r>
      <w:bookmarkEnd w:id="25"/>
    </w:p>
    <w:p w:rsidR="001136ED" w:rsidRDefault="005349F2" w:rsidP="007900E1">
      <w:pPr>
        <w:jc w:val="both"/>
      </w:pPr>
      <w:r>
        <w:t>Qua phân tích lý thuyết ở các phầ</w:t>
      </w:r>
      <w:r w:rsidR="007900E1">
        <w:t>n trên, chúng ta đi xây dựng</w:t>
      </w:r>
      <w:r>
        <w:t xml:space="preserve"> thuật toán</w:t>
      </w:r>
      <w:r w:rsidR="007900E1">
        <w:t xml:space="preserve"> Venturini để điều khiển biến tần ma trận, giống như hình 2.2. Ba trường hợp được xem xét là:</w:t>
      </w:r>
    </w:p>
    <w:p w:rsidR="007900E1" w:rsidRDefault="007900E1" w:rsidP="007900E1">
      <w:pPr>
        <w:jc w:val="both"/>
      </w:pPr>
      <w:r>
        <w:t xml:space="preserve">TH1: </w:t>
      </w:r>
      <w:r w:rsidRPr="007900E1">
        <w:rPr>
          <w:position w:val="-24"/>
        </w:rPr>
        <w:object w:dxaOrig="1180" w:dyaOrig="620">
          <v:shape id="_x0000_i1107" type="#_x0000_t75" style="width:58.5pt;height:31.5pt" o:ole="">
            <v:imagedata r:id="rId169" o:title=""/>
          </v:shape>
          <o:OLEObject Type="Embed" ProgID="Equation.DSMT4" ShapeID="_x0000_i1107" DrawAspect="Content" ObjectID="_1718137719" r:id="rId170"/>
        </w:object>
      </w:r>
    </w:p>
    <w:p w:rsidR="007900E1" w:rsidRDefault="007900E1" w:rsidP="007900E1">
      <w:pPr>
        <w:jc w:val="both"/>
      </w:pPr>
      <w:r>
        <w:t xml:space="preserve">TH2: </w:t>
      </w:r>
      <w:r w:rsidRPr="007900E1">
        <w:rPr>
          <w:position w:val="-12"/>
        </w:rPr>
        <w:object w:dxaOrig="1540" w:dyaOrig="360">
          <v:shape id="_x0000_i1108" type="#_x0000_t75" style="width:76.5pt;height:18pt" o:ole="">
            <v:imagedata r:id="rId171" o:title=""/>
          </v:shape>
          <o:OLEObject Type="Embed" ProgID="Equation.DSMT4" ShapeID="_x0000_i1108" DrawAspect="Content" ObjectID="_1718137720" r:id="rId172"/>
        </w:object>
      </w:r>
    </w:p>
    <w:p w:rsidR="007900E1" w:rsidRPr="001136ED" w:rsidRDefault="007900E1" w:rsidP="007900E1">
      <w:pPr>
        <w:jc w:val="both"/>
      </w:pPr>
      <w:r>
        <w:t xml:space="preserve">TH3: </w:t>
      </w:r>
      <w:r w:rsidRPr="007900E1">
        <w:rPr>
          <w:position w:val="-12"/>
        </w:rPr>
        <w:object w:dxaOrig="1540" w:dyaOrig="360">
          <v:shape id="_x0000_i1109" type="#_x0000_t75" style="width:76.5pt;height:18pt" o:ole="">
            <v:imagedata r:id="rId173" o:title=""/>
          </v:shape>
          <o:OLEObject Type="Embed" ProgID="Equation.DSMT4" ShapeID="_x0000_i1109" DrawAspect="Content" ObjectID="_1718137721" r:id="rId174"/>
        </w:object>
      </w:r>
    </w:p>
    <w:p w:rsidR="003118B7" w:rsidRPr="00713422" w:rsidRDefault="00713422" w:rsidP="00713422">
      <w:pPr>
        <w:pStyle w:val="Heading3"/>
        <w:rPr>
          <w:rFonts w:ascii="Times New Roman" w:hAnsi="Times New Roman" w:cs="Times New Roman"/>
          <w:b/>
          <w:bCs/>
          <w:color w:val="auto"/>
          <w:sz w:val="28"/>
          <w:szCs w:val="28"/>
        </w:rPr>
      </w:pPr>
      <w:bookmarkStart w:id="26" w:name="_Toc103722100"/>
      <w:r w:rsidRPr="00713422">
        <w:rPr>
          <w:rFonts w:ascii="Times New Roman" w:hAnsi="Times New Roman" w:cs="Times New Roman"/>
          <w:b/>
          <w:bCs/>
          <w:color w:val="auto"/>
          <w:sz w:val="28"/>
          <w:szCs w:val="28"/>
        </w:rPr>
        <w:lastRenderedPageBreak/>
        <w:t>2.2.3. Kết quả mô phỏng</w:t>
      </w:r>
      <w:bookmarkEnd w:id="26"/>
    </w:p>
    <w:p w:rsidR="009722B0" w:rsidRPr="009722B0" w:rsidRDefault="009722B0" w:rsidP="00AA729F">
      <w:pPr>
        <w:pStyle w:val="ListParagraph"/>
        <w:numPr>
          <w:ilvl w:val="0"/>
          <w:numId w:val="18"/>
        </w:numPr>
        <w:spacing w:before="120" w:after="120" w:line="312" w:lineRule="auto"/>
        <w:ind w:left="360"/>
        <w:rPr>
          <w:rFonts w:cs="Times New Roman"/>
          <w:szCs w:val="28"/>
        </w:rPr>
      </w:pPr>
      <w:r>
        <w:rPr>
          <w:rFonts w:cs="Times New Roman"/>
          <w:szCs w:val="28"/>
        </w:rPr>
        <w:t xml:space="preserve">Trường hợp 1: </w:t>
      </w:r>
      <w:r w:rsidR="00C0227E" w:rsidRPr="00553FCC">
        <w:rPr>
          <w:rFonts w:eastAsiaTheme="minorEastAsia" w:cs="Times New Roman"/>
          <w:position w:val="-24"/>
          <w:szCs w:val="28"/>
        </w:rPr>
        <w:object w:dxaOrig="2040" w:dyaOrig="620">
          <v:shape id="_x0000_i1110" type="#_x0000_t75" style="width:142.5pt;height:39.75pt" o:ole="">
            <v:imagedata r:id="rId163" o:title=""/>
          </v:shape>
          <o:OLEObject Type="Embed" ProgID="Equation.DSMT4" ShapeID="_x0000_i1110" DrawAspect="Content" ObjectID="_1718137722" r:id="rId175"/>
        </w:object>
      </w:r>
    </w:p>
    <w:p w:rsidR="00FD7348" w:rsidRDefault="00FD7348" w:rsidP="00FD7348">
      <w:pPr>
        <w:pStyle w:val="ListParagraph"/>
        <w:numPr>
          <w:ilvl w:val="0"/>
          <w:numId w:val="11"/>
        </w:numPr>
        <w:spacing w:before="120" w:after="120" w:line="312" w:lineRule="auto"/>
        <w:ind w:left="360"/>
        <w:rPr>
          <w:rFonts w:cs="Times New Roman"/>
          <w:szCs w:val="28"/>
        </w:rPr>
      </w:pPr>
      <w:r>
        <w:rPr>
          <w:rFonts w:cs="Times New Roman"/>
          <w:szCs w:val="28"/>
        </w:rPr>
        <w:t xml:space="preserve">Chọn </w:t>
      </w:r>
      <w:r w:rsidRPr="001C3490">
        <w:rPr>
          <w:position w:val="-12"/>
        </w:rPr>
        <w:object w:dxaOrig="1219" w:dyaOrig="400">
          <v:shape id="_x0000_i1111" type="#_x0000_t75" style="width:70.5pt;height:22.5pt" o:ole="">
            <v:imagedata r:id="rId176" o:title=""/>
          </v:shape>
          <o:OLEObject Type="Embed" ProgID="Equation.DSMT4" ShapeID="_x0000_i1111" DrawAspect="Content" ObjectID="_1718137723" r:id="rId177"/>
        </w:object>
      </w:r>
      <w:r>
        <w:rPr>
          <w:rFonts w:cs="Times New Roman"/>
          <w:szCs w:val="28"/>
        </w:rPr>
        <w:t xml:space="preserve">và </w:t>
      </w:r>
      <w:r w:rsidRPr="00C86A2E">
        <w:rPr>
          <w:rFonts w:cs="Times New Roman"/>
          <w:position w:val="-10"/>
          <w:szCs w:val="28"/>
        </w:rPr>
        <w:object w:dxaOrig="740" w:dyaOrig="320">
          <v:shape id="_x0000_i1112" type="#_x0000_t75" style="width:45.75pt;height:19.5pt" o:ole="">
            <v:imagedata r:id="rId9" o:title=""/>
          </v:shape>
          <o:OLEObject Type="Embed" ProgID="Equation.DSMT4" ShapeID="_x0000_i1112" DrawAspect="Content" ObjectID="_1718137724" r:id="rId178"/>
        </w:object>
      </w:r>
      <w:r>
        <w:rPr>
          <w:rFonts w:cs="Times New Roman"/>
          <w:szCs w:val="28"/>
        </w:rPr>
        <w:t xml:space="preserve">, </w:t>
      </w:r>
      <w:r w:rsidR="00662AD9">
        <w:rPr>
          <w:rFonts w:cs="Times New Roman"/>
          <w:szCs w:val="28"/>
        </w:rPr>
        <w:t>giá trị</w:t>
      </w:r>
      <w:r w:rsidR="000E4280">
        <w:rPr>
          <w:rFonts w:cs="Times New Roman"/>
          <w:szCs w:val="28"/>
        </w:rPr>
        <w:t>biên độ dòng điện tải</w:t>
      </w:r>
      <w:r w:rsidR="00662AD9">
        <w:rPr>
          <w:rFonts w:cs="Times New Roman"/>
          <w:szCs w:val="28"/>
        </w:rPr>
        <w:t>được tính như sau</w:t>
      </w:r>
      <w:r>
        <w:rPr>
          <w:rFonts w:cs="Times New Roman"/>
          <w:szCs w:val="28"/>
        </w:rPr>
        <w:t>:</w:t>
      </w:r>
    </w:p>
    <w:p w:rsidR="00FD7348" w:rsidRDefault="006F504F" w:rsidP="001566BE">
      <w:pPr>
        <w:spacing w:before="120" w:after="120" w:line="312" w:lineRule="auto"/>
        <w:ind w:left="360"/>
        <w:jc w:val="right"/>
        <w:rPr>
          <w:rFonts w:cs="Times New Roman"/>
          <w:szCs w:val="28"/>
        </w:rPr>
      </w:pPr>
      <w:r w:rsidRPr="00494AC9">
        <w:rPr>
          <w:rFonts w:cs="Times New Roman"/>
          <w:position w:val="-42"/>
          <w:szCs w:val="28"/>
        </w:rPr>
        <w:object w:dxaOrig="3220" w:dyaOrig="800">
          <v:shape id="_x0000_i1113" type="#_x0000_t75" style="width:192pt;height:48pt" o:ole="">
            <v:imagedata r:id="rId179" o:title=""/>
          </v:shape>
          <o:OLEObject Type="Embed" ProgID="Equation.DSMT4" ShapeID="_x0000_i1113" DrawAspect="Content" ObjectID="_1718137725" r:id="rId180"/>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(2.24)</w:t>
      </w:r>
    </w:p>
    <w:p w:rsidR="00FD7348" w:rsidRDefault="006F504F" w:rsidP="00FD7348">
      <w:pPr>
        <w:spacing w:before="120" w:after="120" w:line="312" w:lineRule="auto"/>
        <w:ind w:left="360"/>
        <w:rPr>
          <w:rFonts w:cs="Times New Roman"/>
          <w:szCs w:val="28"/>
        </w:rPr>
      </w:pPr>
      <w:r w:rsidRPr="00BA0F2B">
        <w:rPr>
          <w:rFonts w:cs="Times New Roman"/>
          <w:position w:val="-42"/>
          <w:szCs w:val="28"/>
        </w:rPr>
        <w:object w:dxaOrig="4099" w:dyaOrig="859">
          <v:shape id="_x0000_i1114" type="#_x0000_t75" style="width:235.5pt;height:49.5pt" o:ole="">
            <v:imagedata r:id="rId181" o:title=""/>
          </v:shape>
          <o:OLEObject Type="Embed" ProgID="Equation.DSMT4" ShapeID="_x0000_i1114" DrawAspect="Content" ObjectID="_1718137726" r:id="rId182"/>
        </w:object>
      </w:r>
    </w:p>
    <w:p w:rsidR="00FD7348" w:rsidRDefault="00FD7348" w:rsidP="00FD7348">
      <w:pPr>
        <w:spacing w:before="120" w:after="120" w:line="312" w:lineRule="auto"/>
        <w:ind w:firstLine="360"/>
        <w:rPr>
          <w:rFonts w:cs="Times New Roman"/>
          <w:szCs w:val="28"/>
        </w:rPr>
      </w:pPr>
      <w:r w:rsidRPr="00C86A2E">
        <w:rPr>
          <w:rFonts w:cs="Times New Roman"/>
          <w:szCs w:val="28"/>
        </w:rPr>
        <w:t>Ta có kết quả mô phỏng:</w:t>
      </w:r>
    </w:p>
    <w:p w:rsidR="000C260B" w:rsidRDefault="00FD7348" w:rsidP="000C260B">
      <w:pPr>
        <w:keepNext/>
        <w:spacing w:before="120" w:after="120" w:line="312" w:lineRule="auto"/>
        <w:jc w:val="center"/>
      </w:pPr>
      <w:r w:rsidRPr="00447541">
        <w:rPr>
          <w:noProof/>
        </w:rPr>
        <w:drawing>
          <wp:inline distT="0" distB="0" distL="0" distR="0">
            <wp:extent cx="5777865" cy="3322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7865" cy="3322320"/>
                    </a:xfrm>
                    <a:prstGeom prst="rect">
                      <a:avLst/>
                    </a:prstGeom>
                    <a:noFill/>
                    <a:ln>
                      <a:noFill/>
                    </a:ln>
                  </pic:spPr>
                </pic:pic>
              </a:graphicData>
            </a:graphic>
          </wp:inline>
        </w:drawing>
      </w:r>
    </w:p>
    <w:p w:rsidR="00165924" w:rsidRDefault="000E4280" w:rsidP="000C260B">
      <w:pPr>
        <w:pStyle w:val="Caption"/>
        <w:rPr>
          <w:rFonts w:ascii="Times New Roman" w:hAnsi="Times New Roman"/>
          <w:position w:val="-10"/>
          <w:sz w:val="28"/>
          <w:szCs w:val="28"/>
        </w:rPr>
      </w:pPr>
      <w:bookmarkStart w:id="27" w:name="_Toc103722055"/>
      <w:r>
        <w:rPr>
          <w:rFonts w:ascii="Times New Roman" w:hAnsi="Times New Roman"/>
          <w:sz w:val="28"/>
          <w:szCs w:val="28"/>
        </w:rPr>
        <w:t>Hình 2.</w:t>
      </w:r>
      <w:r w:rsidR="00830B56" w:rsidRPr="000C260B">
        <w:rPr>
          <w:rFonts w:ascii="Times New Roman" w:hAnsi="Times New Roman"/>
          <w:sz w:val="28"/>
          <w:szCs w:val="28"/>
        </w:rPr>
        <w:fldChar w:fldCharType="begin"/>
      </w:r>
      <w:r w:rsidR="000C260B"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sidR="000C260B">
        <w:rPr>
          <w:rFonts w:ascii="Times New Roman" w:hAnsi="Times New Roman"/>
          <w:sz w:val="28"/>
          <w:szCs w:val="28"/>
        </w:rPr>
        <w:t>3</w:t>
      </w:r>
      <w:r w:rsidR="00830B56" w:rsidRPr="000C260B">
        <w:rPr>
          <w:rFonts w:ascii="Times New Roman" w:hAnsi="Times New Roman"/>
          <w:sz w:val="28"/>
          <w:szCs w:val="28"/>
        </w:rPr>
        <w:fldChar w:fldCharType="end"/>
      </w:r>
      <w:r w:rsidR="000C260B" w:rsidRPr="000C260B">
        <w:rPr>
          <w:rFonts w:ascii="Times New Roman" w:hAnsi="Times New Roman"/>
          <w:sz w:val="28"/>
          <w:szCs w:val="28"/>
          <w:lang w:val="vi-VN"/>
        </w:rPr>
        <w:t>.</w:t>
      </w:r>
      <w:r w:rsidR="000C260B" w:rsidRPr="000C260B">
        <w:rPr>
          <w:rFonts w:ascii="Times New Roman" w:hAnsi="Times New Roman"/>
          <w:sz w:val="28"/>
          <w:szCs w:val="28"/>
        </w:rPr>
        <w:t xml:space="preserve"> Giá trị điện áp và dòng điện với </w:t>
      </w:r>
      <w:bookmarkEnd w:id="27"/>
      <w:r w:rsidR="000C260B" w:rsidRPr="000C260B">
        <w:rPr>
          <w:rFonts w:ascii="Times New Roman" w:hAnsi="Times New Roman"/>
          <w:position w:val="-10"/>
          <w:sz w:val="28"/>
          <w:szCs w:val="28"/>
        </w:rPr>
        <w:object w:dxaOrig="740" w:dyaOrig="320">
          <v:shape id="_x0000_i1115" type="#_x0000_t75" style="width:45.75pt;height:19.5pt" o:ole="">
            <v:imagedata r:id="rId9" o:title=""/>
          </v:shape>
          <o:OLEObject Type="Embed" ProgID="Equation.DSMT4" ShapeID="_x0000_i1115" DrawAspect="Content" ObjectID="_1718137727" r:id="rId184"/>
        </w:object>
      </w:r>
    </w:p>
    <w:p w:rsidR="00C0227E" w:rsidRPr="00C86A2E" w:rsidRDefault="00C0227E" w:rsidP="00C86A2E">
      <w:pPr>
        <w:pStyle w:val="ListParagraph"/>
        <w:numPr>
          <w:ilvl w:val="0"/>
          <w:numId w:val="12"/>
        </w:numPr>
        <w:spacing w:before="120" w:after="120" w:line="312" w:lineRule="auto"/>
        <w:ind w:left="360"/>
        <w:rPr>
          <w:rFonts w:cs="Times New Roman"/>
          <w:szCs w:val="28"/>
        </w:rPr>
      </w:pPr>
      <w:r w:rsidRPr="00C86A2E">
        <w:rPr>
          <w:rFonts w:cs="Times New Roman"/>
          <w:szCs w:val="28"/>
        </w:rPr>
        <w:t xml:space="preserve">Chọn </w:t>
      </w:r>
      <w:r w:rsidRPr="001C3490">
        <w:rPr>
          <w:position w:val="-12"/>
        </w:rPr>
        <w:object w:dxaOrig="1219" w:dyaOrig="400">
          <v:shape id="_x0000_i1116" type="#_x0000_t75" style="width:70.5pt;height:22.5pt" o:ole="">
            <v:imagedata r:id="rId176" o:title=""/>
          </v:shape>
          <o:OLEObject Type="Embed" ProgID="Equation.DSMT4" ShapeID="_x0000_i1116" DrawAspect="Content" ObjectID="_1718137728" r:id="rId185"/>
        </w:object>
      </w:r>
      <w:r w:rsidRPr="00C86A2E">
        <w:rPr>
          <w:rFonts w:cs="Times New Roman"/>
          <w:szCs w:val="28"/>
        </w:rPr>
        <w:t>và</w:t>
      </w:r>
      <w:r w:rsidRPr="001C3490">
        <w:rPr>
          <w:position w:val="-10"/>
        </w:rPr>
        <w:object w:dxaOrig="740" w:dyaOrig="320">
          <v:shape id="_x0000_i1117" type="#_x0000_t75" style="width:44.25pt;height:19.5pt" o:ole="">
            <v:imagedata r:id="rId11" o:title=""/>
          </v:shape>
          <o:OLEObject Type="Embed" ProgID="Equation.DSMT4" ShapeID="_x0000_i1117" DrawAspect="Content" ObjectID="_1718137729" r:id="rId186"/>
        </w:object>
      </w:r>
      <w:r w:rsidR="00662AD9">
        <w:rPr>
          <w:rFonts w:cs="Times New Roman"/>
          <w:szCs w:val="28"/>
        </w:rPr>
        <w:t>giá trị biên độ dòng điện tải được tính như sau:</w:t>
      </w:r>
    </w:p>
    <w:p w:rsidR="00C0227E" w:rsidRPr="00C0227E" w:rsidRDefault="00C709DA" w:rsidP="001566BE">
      <w:pPr>
        <w:spacing w:before="120" w:after="120" w:line="312" w:lineRule="auto"/>
        <w:ind w:left="360"/>
        <w:jc w:val="right"/>
        <w:rPr>
          <w:rFonts w:cs="Times New Roman"/>
          <w:szCs w:val="28"/>
        </w:rPr>
      </w:pPr>
      <w:r w:rsidRPr="00494AC9">
        <w:rPr>
          <w:rFonts w:cs="Times New Roman"/>
          <w:position w:val="-4"/>
          <w:szCs w:val="28"/>
        </w:rPr>
        <w:object w:dxaOrig="180" w:dyaOrig="279">
          <v:shape id="_x0000_i1118" type="#_x0000_t75" style="width:9pt;height:13.5pt" o:ole="">
            <v:imagedata r:id="rId114" o:title=""/>
          </v:shape>
          <o:OLEObject Type="Embed" ProgID="Equation.DSMT4" ShapeID="_x0000_i1118" DrawAspect="Content" ObjectID="_1718137730" r:id="rId187"/>
        </w:object>
      </w:r>
      <w:r w:rsidR="006F504F" w:rsidRPr="00494AC9">
        <w:rPr>
          <w:rFonts w:cs="Times New Roman"/>
          <w:position w:val="-42"/>
          <w:szCs w:val="28"/>
        </w:rPr>
        <w:object w:dxaOrig="3220" w:dyaOrig="800">
          <v:shape id="_x0000_i1119" type="#_x0000_t75" style="width:163.5pt;height:40.5pt" o:ole="">
            <v:imagedata r:id="rId188" o:title=""/>
          </v:shape>
          <o:OLEObject Type="Embed" ProgID="Equation.DSMT4" ShapeID="_x0000_i1119" DrawAspect="Content" ObjectID="_1718137731" r:id="rId189"/>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(2.25)</w:t>
      </w:r>
    </w:p>
    <w:p w:rsidR="009722B0" w:rsidRDefault="006F504F" w:rsidP="006F504F">
      <w:pPr>
        <w:spacing w:before="120" w:after="120" w:line="312" w:lineRule="auto"/>
        <w:ind w:left="180"/>
        <w:rPr>
          <w:rFonts w:cs="Times New Roman"/>
          <w:szCs w:val="28"/>
        </w:rPr>
      </w:pPr>
      <w:r w:rsidRPr="006F504F">
        <w:rPr>
          <w:rFonts w:cs="Times New Roman"/>
          <w:position w:val="-42"/>
          <w:szCs w:val="28"/>
        </w:rPr>
        <w:object w:dxaOrig="4140" w:dyaOrig="859">
          <v:shape id="_x0000_i1120" type="#_x0000_t75" style="width:237pt;height:49.5pt" o:ole="">
            <v:imagedata r:id="rId190" o:title=""/>
          </v:shape>
          <o:OLEObject Type="Embed" ProgID="Equation.DSMT4" ShapeID="_x0000_i1120" DrawAspect="Content" ObjectID="_1718137732" r:id="rId191"/>
        </w:object>
      </w:r>
    </w:p>
    <w:p w:rsidR="001645C0" w:rsidRDefault="002339B7" w:rsidP="00C86A2E">
      <w:pPr>
        <w:pStyle w:val="ListParagraph"/>
        <w:spacing w:before="120" w:after="120" w:line="312" w:lineRule="auto"/>
        <w:ind w:left="360"/>
        <w:rPr>
          <w:rFonts w:cs="Times New Roman"/>
          <w:szCs w:val="28"/>
        </w:rPr>
      </w:pPr>
      <w:r w:rsidRPr="00C86A2E">
        <w:rPr>
          <w:rFonts w:cs="Times New Roman"/>
          <w:szCs w:val="28"/>
        </w:rPr>
        <w:lastRenderedPageBreak/>
        <w:t>Ta có kết quả mô phỏng:</w:t>
      </w:r>
    </w:p>
    <w:p w:rsidR="000C260B" w:rsidRDefault="00FD7348" w:rsidP="000C260B">
      <w:pPr>
        <w:pStyle w:val="ListParagraph"/>
        <w:keepNext/>
        <w:spacing w:before="120" w:after="120" w:line="312" w:lineRule="auto"/>
        <w:ind w:left="0"/>
        <w:jc w:val="center"/>
      </w:pPr>
      <w:r w:rsidRPr="008E182D">
        <w:rPr>
          <w:noProof/>
        </w:rPr>
        <w:drawing>
          <wp:inline distT="0" distB="0" distL="0" distR="0">
            <wp:extent cx="5776595" cy="2720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880" cy="2721416"/>
                    </a:xfrm>
                    <a:prstGeom prst="rect">
                      <a:avLst/>
                    </a:prstGeom>
                    <a:noFill/>
                    <a:ln>
                      <a:noFill/>
                    </a:ln>
                  </pic:spPr>
                </pic:pic>
              </a:graphicData>
            </a:graphic>
          </wp:inline>
        </w:drawing>
      </w:r>
    </w:p>
    <w:p w:rsidR="00BA0F2B" w:rsidRPr="000C260B" w:rsidRDefault="000C260B" w:rsidP="000C260B">
      <w:pPr>
        <w:pStyle w:val="Caption"/>
        <w:rPr>
          <w:rFonts w:ascii="Times New Roman" w:hAnsi="Times New Roman"/>
          <w:sz w:val="28"/>
          <w:szCs w:val="28"/>
          <w:lang w:val="vi-VN"/>
        </w:rPr>
      </w:pPr>
      <w:bookmarkStart w:id="28" w:name="_Toc103722056"/>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4</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28"/>
      <w:r w:rsidRPr="000C260B">
        <w:rPr>
          <w:rFonts w:ascii="Times New Roman" w:hAnsi="Times New Roman"/>
          <w:position w:val="-10"/>
          <w:sz w:val="28"/>
          <w:szCs w:val="28"/>
        </w:rPr>
        <w:object w:dxaOrig="740" w:dyaOrig="320">
          <v:shape id="_x0000_i1121" type="#_x0000_t75" style="width:44.25pt;height:19.5pt" o:ole="">
            <v:imagedata r:id="rId11" o:title=""/>
          </v:shape>
          <o:OLEObject Type="Embed" ProgID="Equation.DSMT4" ShapeID="_x0000_i1121" DrawAspect="Content" ObjectID="_1718137733" r:id="rId193"/>
        </w:object>
      </w:r>
    </w:p>
    <w:p w:rsidR="00C86A2E" w:rsidRDefault="00C86A2E" w:rsidP="00C86A2E">
      <w:pPr>
        <w:pStyle w:val="ListParagraph"/>
        <w:numPr>
          <w:ilvl w:val="0"/>
          <w:numId w:val="12"/>
        </w:numPr>
        <w:spacing w:before="120" w:after="120" w:line="312" w:lineRule="auto"/>
        <w:ind w:left="360"/>
        <w:rPr>
          <w:rFonts w:cs="Times New Roman"/>
          <w:szCs w:val="28"/>
        </w:rPr>
      </w:pPr>
      <w:r>
        <w:rPr>
          <w:rFonts w:cs="Times New Roman"/>
          <w:szCs w:val="28"/>
        </w:rPr>
        <w:t xml:space="preserve">Chọn </w:t>
      </w:r>
      <w:r w:rsidRPr="001C3490">
        <w:rPr>
          <w:position w:val="-12"/>
        </w:rPr>
        <w:object w:dxaOrig="1219" w:dyaOrig="400">
          <v:shape id="_x0000_i1122" type="#_x0000_t75" style="width:70.5pt;height:22.5pt" o:ole="">
            <v:imagedata r:id="rId176" o:title=""/>
          </v:shape>
          <o:OLEObject Type="Embed" ProgID="Equation.DSMT4" ShapeID="_x0000_i1122" DrawAspect="Content" ObjectID="_1718137734" r:id="rId194"/>
        </w:object>
      </w:r>
      <w:r>
        <w:rPr>
          <w:rFonts w:cs="Times New Roman"/>
          <w:szCs w:val="28"/>
        </w:rPr>
        <w:t>và</w:t>
      </w:r>
      <w:r w:rsidRPr="00C86A2E">
        <w:rPr>
          <w:rFonts w:cs="Times New Roman"/>
          <w:position w:val="-10"/>
          <w:szCs w:val="28"/>
        </w:rPr>
        <w:object w:dxaOrig="740" w:dyaOrig="320">
          <v:shape id="_x0000_i1123" type="#_x0000_t75" style="width:45.75pt;height:19.5pt" o:ole="">
            <v:imagedata r:id="rId13" o:title=""/>
          </v:shape>
          <o:OLEObject Type="Embed" ProgID="Equation.DSMT4" ShapeID="_x0000_i1123" DrawAspect="Content" ObjectID="_1718137735" r:id="rId195"/>
        </w:object>
      </w:r>
      <w:r>
        <w:rPr>
          <w:rFonts w:cs="Times New Roman"/>
          <w:szCs w:val="28"/>
        </w:rPr>
        <w:t xml:space="preserve">, </w:t>
      </w:r>
      <w:r w:rsidR="00662AD9">
        <w:rPr>
          <w:rFonts w:cs="Times New Roman"/>
          <w:szCs w:val="28"/>
        </w:rPr>
        <w:t>giá trị biên độ dòng điện tải được tính như sau:</w:t>
      </w:r>
    </w:p>
    <w:p w:rsidR="00C86A2E" w:rsidRDefault="00662AD9" w:rsidP="001566BE">
      <w:pPr>
        <w:spacing w:before="120" w:after="120" w:line="312" w:lineRule="auto"/>
        <w:ind w:firstLine="360"/>
        <w:jc w:val="right"/>
        <w:rPr>
          <w:rFonts w:cs="Times New Roman"/>
          <w:szCs w:val="28"/>
        </w:rPr>
      </w:pPr>
      <w:r w:rsidRPr="00494AC9">
        <w:rPr>
          <w:rFonts w:cs="Times New Roman"/>
          <w:position w:val="-42"/>
          <w:szCs w:val="28"/>
        </w:rPr>
        <w:object w:dxaOrig="3220" w:dyaOrig="800">
          <v:shape id="_x0000_i1124" type="#_x0000_t75" style="width:165.75pt;height:41.25pt" o:ole="">
            <v:imagedata r:id="rId196" o:title=""/>
          </v:shape>
          <o:OLEObject Type="Embed" ProgID="Equation.DSMT4" ShapeID="_x0000_i1124" DrawAspect="Content" ObjectID="_1718137736" r:id="rId197"/>
        </w:object>
      </w:r>
      <w:r w:rsidR="001566BE">
        <w:rPr>
          <w:rFonts w:cs="Times New Roman"/>
          <w:szCs w:val="28"/>
        </w:rPr>
        <w:tab/>
      </w:r>
      <w:r w:rsidR="001566BE">
        <w:rPr>
          <w:rFonts w:cs="Times New Roman"/>
          <w:szCs w:val="28"/>
        </w:rPr>
        <w:tab/>
      </w:r>
      <w:r w:rsidR="001566BE">
        <w:rPr>
          <w:rFonts w:cs="Times New Roman"/>
          <w:szCs w:val="28"/>
        </w:rPr>
        <w:tab/>
      </w:r>
      <w:r w:rsidR="0015203F">
        <w:rPr>
          <w:rFonts w:cs="Times New Roman"/>
          <w:szCs w:val="28"/>
        </w:rPr>
        <w:tab/>
      </w:r>
      <w:r w:rsidR="0015203F">
        <w:rPr>
          <w:rFonts w:cs="Times New Roman"/>
          <w:szCs w:val="28"/>
        </w:rPr>
        <w:tab/>
      </w:r>
      <w:r w:rsidR="001566BE">
        <w:rPr>
          <w:rFonts w:cs="Times New Roman"/>
          <w:szCs w:val="28"/>
        </w:rPr>
        <w:tab/>
      </w:r>
      <w:r w:rsidR="001566BE">
        <w:t>(2.26)</w:t>
      </w:r>
    </w:p>
    <w:p w:rsidR="00BA0F2B" w:rsidRDefault="0015203F" w:rsidP="00BA0F2B">
      <w:pPr>
        <w:spacing w:before="120" w:after="120" w:line="312" w:lineRule="auto"/>
        <w:ind w:firstLine="360"/>
        <w:rPr>
          <w:rFonts w:cs="Times New Roman"/>
          <w:szCs w:val="28"/>
        </w:rPr>
      </w:pPr>
      <w:r w:rsidRPr="00BA0F2B">
        <w:rPr>
          <w:rFonts w:cs="Times New Roman"/>
          <w:position w:val="-42"/>
          <w:szCs w:val="28"/>
        </w:rPr>
        <w:object w:dxaOrig="4220" w:dyaOrig="859">
          <v:shape id="_x0000_i1125" type="#_x0000_t75" style="width:219.75pt;height:45pt" o:ole="">
            <v:imagedata r:id="rId198" o:title=""/>
          </v:shape>
          <o:OLEObject Type="Embed" ProgID="Equation.DSMT4" ShapeID="_x0000_i1125" DrawAspect="Content" ObjectID="_1718137737" r:id="rId199"/>
        </w:object>
      </w:r>
    </w:p>
    <w:p w:rsidR="00BA0F2B" w:rsidRDefault="00BA0F2B" w:rsidP="00BA0F2B">
      <w:pPr>
        <w:spacing w:before="120" w:after="120" w:line="312" w:lineRule="auto"/>
        <w:ind w:firstLine="360"/>
        <w:rPr>
          <w:rFonts w:cs="Times New Roman"/>
          <w:szCs w:val="28"/>
        </w:rPr>
      </w:pPr>
      <w:r w:rsidRPr="00C86A2E">
        <w:rPr>
          <w:rFonts w:cs="Times New Roman"/>
          <w:szCs w:val="28"/>
        </w:rPr>
        <w:t>Ta có kết quả mô phỏng:</w:t>
      </w:r>
    </w:p>
    <w:p w:rsidR="000C260B" w:rsidRDefault="00FD7348" w:rsidP="000C260B">
      <w:pPr>
        <w:keepNext/>
        <w:spacing w:before="120" w:after="120" w:line="312" w:lineRule="auto"/>
        <w:jc w:val="center"/>
      </w:pPr>
      <w:r w:rsidRPr="00A41326">
        <w:rPr>
          <w:noProof/>
        </w:rPr>
        <w:drawing>
          <wp:inline distT="0" distB="0" distL="0" distR="0">
            <wp:extent cx="5730240" cy="2865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306" cy="2865653"/>
                    </a:xfrm>
                    <a:prstGeom prst="rect">
                      <a:avLst/>
                    </a:prstGeom>
                    <a:noFill/>
                    <a:ln>
                      <a:noFill/>
                    </a:ln>
                  </pic:spPr>
                </pic:pic>
              </a:graphicData>
            </a:graphic>
          </wp:inline>
        </w:drawing>
      </w:r>
    </w:p>
    <w:p w:rsidR="00BA0F2B" w:rsidRDefault="000C260B" w:rsidP="000C260B">
      <w:pPr>
        <w:pStyle w:val="Caption"/>
        <w:rPr>
          <w:rFonts w:ascii="Times New Roman" w:hAnsi="Times New Roman"/>
          <w:position w:val="-10"/>
          <w:sz w:val="28"/>
          <w:szCs w:val="28"/>
        </w:rPr>
      </w:pPr>
      <w:bookmarkStart w:id="29" w:name="_Toc103722057"/>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5</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29"/>
      <w:r w:rsidRPr="000C260B">
        <w:rPr>
          <w:rFonts w:ascii="Times New Roman" w:hAnsi="Times New Roman"/>
          <w:position w:val="-10"/>
          <w:sz w:val="28"/>
          <w:szCs w:val="28"/>
        </w:rPr>
        <w:object w:dxaOrig="740" w:dyaOrig="320">
          <v:shape id="_x0000_i1126" type="#_x0000_t75" style="width:45.75pt;height:19.5pt" o:ole="">
            <v:imagedata r:id="rId13" o:title=""/>
          </v:shape>
          <o:OLEObject Type="Embed" ProgID="Equation.DSMT4" ShapeID="_x0000_i1126" DrawAspect="Content" ObjectID="_1718137738" r:id="rId201"/>
        </w:object>
      </w:r>
    </w:p>
    <w:p w:rsidR="000E4280" w:rsidRDefault="000E4280" w:rsidP="00E105CF">
      <w:pPr>
        <w:pStyle w:val="ListParagraph"/>
        <w:numPr>
          <w:ilvl w:val="0"/>
          <w:numId w:val="10"/>
        </w:numPr>
        <w:ind w:left="0" w:firstLine="0"/>
      </w:pPr>
      <w:r>
        <w:lastRenderedPageBreak/>
        <w:t>Kết quả mô phỏng cho thấy dòng điện đầu vào cùng pha với điện áp đầu vào, dòng điện đầu vào có dạng sin.</w:t>
      </w:r>
    </w:p>
    <w:p w:rsidR="0015203F" w:rsidRPr="000E4280" w:rsidRDefault="0015203F" w:rsidP="000E4280">
      <w:r>
        <w:t xml:space="preserve">Dòng điện tải đầu ra có tần số </w:t>
      </w:r>
      <w:r w:rsidRPr="0015203F">
        <w:rPr>
          <w:position w:val="-12"/>
        </w:rPr>
        <w:object w:dxaOrig="1080" w:dyaOrig="360">
          <v:shape id="_x0000_i1127" type="#_x0000_t75" style="width:54pt;height:18pt" o:ole="">
            <v:imagedata r:id="rId202" o:title=""/>
          </v:shape>
          <o:OLEObject Type="Embed" ProgID="Equation.DSMT4" ShapeID="_x0000_i1127" DrawAspect="Content" ObjectID="_1718137739" r:id="rId203"/>
        </w:object>
      </w:r>
      <w:r>
        <w:t xml:space="preserve"> và có giá trị đỉnh giống như tính toán. Trường hợp q=0.6, giá trị đỉnh của dòng tải không còn giống như tính toán vì chúng đã đi vào vùng quá điều chế của thuật toán Venturini.</w:t>
      </w:r>
    </w:p>
    <w:p w:rsidR="009722B0" w:rsidRPr="009722B0" w:rsidRDefault="009722B0" w:rsidP="00F76927">
      <w:pPr>
        <w:pStyle w:val="ListParagraph"/>
        <w:numPr>
          <w:ilvl w:val="0"/>
          <w:numId w:val="18"/>
        </w:numPr>
        <w:spacing w:before="120" w:after="120" w:line="312" w:lineRule="auto"/>
        <w:ind w:left="360"/>
        <w:rPr>
          <w:rFonts w:cs="Times New Roman"/>
          <w:szCs w:val="28"/>
        </w:rPr>
      </w:pPr>
      <w:r>
        <w:rPr>
          <w:rFonts w:eastAsiaTheme="minorEastAsia" w:cs="Times New Roman"/>
          <w:szCs w:val="28"/>
        </w:rPr>
        <w:t>Trường hợp 2:</w:t>
      </w:r>
      <w:r w:rsidR="00C0227E" w:rsidRPr="00553FCC">
        <w:rPr>
          <w:rFonts w:eastAsiaTheme="minorEastAsia" w:cs="Times New Roman"/>
          <w:position w:val="-14"/>
          <w:szCs w:val="28"/>
        </w:rPr>
        <w:object w:dxaOrig="3040" w:dyaOrig="400">
          <v:shape id="_x0000_i1128" type="#_x0000_t75" style="width:203.25pt;height:27pt" o:ole="">
            <v:imagedata r:id="rId161" o:title=""/>
          </v:shape>
          <o:OLEObject Type="Embed" ProgID="Equation.DSMT4" ShapeID="_x0000_i1128" DrawAspect="Content" ObjectID="_1718137740" r:id="rId204"/>
        </w:object>
      </w:r>
    </w:p>
    <w:p w:rsidR="009722B0" w:rsidRDefault="00CA4622" w:rsidP="00350E8D">
      <w:pPr>
        <w:spacing w:before="120" w:after="120" w:line="312" w:lineRule="auto"/>
        <w:ind w:firstLine="720"/>
        <w:jc w:val="both"/>
        <w:rPr>
          <w:rFonts w:cs="Times New Roman"/>
          <w:szCs w:val="28"/>
        </w:rPr>
      </w:pPr>
      <w:r>
        <w:rPr>
          <w:rFonts w:cs="Times New Roman"/>
          <w:szCs w:val="28"/>
        </w:rPr>
        <w:t xml:space="preserve">Nếu </w:t>
      </w:r>
      <w:r w:rsidRPr="00CA4622">
        <w:rPr>
          <w:rFonts w:cs="Times New Roman"/>
          <w:position w:val="-12"/>
          <w:szCs w:val="28"/>
        </w:rPr>
        <w:object w:dxaOrig="600" w:dyaOrig="360">
          <v:shape id="_x0000_i1129" type="#_x0000_t75" style="width:30pt;height:18pt" o:ole="">
            <v:imagedata r:id="rId205" o:title=""/>
          </v:shape>
          <o:OLEObject Type="Embed" ProgID="Equation.DSMT4" ShapeID="_x0000_i1129" DrawAspect="Content" ObjectID="_1718137741" r:id="rId206"/>
        </w:object>
      </w:r>
      <w:r>
        <w:rPr>
          <w:rFonts w:cs="Times New Roman"/>
          <w:szCs w:val="28"/>
        </w:rPr>
        <w:t xml:space="preserve">, thì góc lệch pha giữa dòng điện đầu vào và điện áp đầu vào bằng với góc lệch pha giữa dòng điện đầu ra và điện áp đầu ra. Để nhìn thấy điều này thì kết quả mô phỏng chúng ta xem xét trường hợp </w:t>
      </w:r>
      <w:r w:rsidRPr="00CA4622">
        <w:rPr>
          <w:rFonts w:cs="Times New Roman"/>
          <w:position w:val="-12"/>
          <w:szCs w:val="28"/>
        </w:rPr>
        <w:object w:dxaOrig="760" w:dyaOrig="360">
          <v:shape id="_x0000_i1130" type="#_x0000_t75" style="width:37.5pt;height:18pt" o:ole="">
            <v:imagedata r:id="rId207" o:title=""/>
          </v:shape>
          <o:OLEObject Type="Embed" ProgID="Equation.DSMT4" ShapeID="_x0000_i1130" DrawAspect="Content" ObjectID="_1718137742" r:id="rId208"/>
        </w:object>
      </w:r>
      <w:r>
        <w:rPr>
          <w:rFonts w:cs="Times New Roman"/>
          <w:szCs w:val="28"/>
        </w:rPr>
        <w:t>, tức là tần số của điện áp đầu ra bằng tần số của điện áp đầu vào.</w:t>
      </w:r>
    </w:p>
    <w:p w:rsidR="00FD7348" w:rsidRDefault="00FD7348" w:rsidP="00165924">
      <w:pPr>
        <w:pStyle w:val="ListParagraph"/>
        <w:numPr>
          <w:ilvl w:val="0"/>
          <w:numId w:val="12"/>
        </w:numPr>
        <w:spacing w:before="120" w:after="120" w:line="312" w:lineRule="auto"/>
        <w:ind w:left="360"/>
        <w:rPr>
          <w:rFonts w:cs="Times New Roman"/>
          <w:szCs w:val="28"/>
        </w:rPr>
      </w:pPr>
      <w:r>
        <w:rPr>
          <w:rFonts w:cs="Times New Roman"/>
          <w:szCs w:val="28"/>
        </w:rPr>
        <w:t xml:space="preserve">Chọn </w:t>
      </w:r>
      <w:r w:rsidRPr="001C3490">
        <w:rPr>
          <w:position w:val="-12"/>
        </w:rPr>
        <w:object w:dxaOrig="1219" w:dyaOrig="400">
          <v:shape id="_x0000_i1131" type="#_x0000_t75" style="width:70.5pt;height:22.5pt" o:ole="">
            <v:imagedata r:id="rId176" o:title=""/>
          </v:shape>
          <o:OLEObject Type="Embed" ProgID="Equation.DSMT4" ShapeID="_x0000_i1131" DrawAspect="Content" ObjectID="_1718137743" r:id="rId209"/>
        </w:object>
      </w:r>
      <w:r>
        <w:rPr>
          <w:rFonts w:cs="Times New Roman"/>
          <w:szCs w:val="28"/>
        </w:rPr>
        <w:t xml:space="preserve">và </w:t>
      </w:r>
      <w:r w:rsidRPr="00C86A2E">
        <w:rPr>
          <w:rFonts w:cs="Times New Roman"/>
          <w:position w:val="-10"/>
          <w:szCs w:val="28"/>
        </w:rPr>
        <w:object w:dxaOrig="740" w:dyaOrig="320">
          <v:shape id="_x0000_i1132" type="#_x0000_t75" style="width:45.75pt;height:19.5pt" o:ole="">
            <v:imagedata r:id="rId9" o:title=""/>
          </v:shape>
          <o:OLEObject Type="Embed" ProgID="Equation.DSMT4" ShapeID="_x0000_i1132" DrawAspect="Content" ObjectID="_1718137744" r:id="rId210"/>
        </w:object>
      </w:r>
      <w:r>
        <w:rPr>
          <w:rFonts w:cs="Times New Roman"/>
          <w:szCs w:val="28"/>
        </w:rPr>
        <w:t xml:space="preserve">, </w:t>
      </w:r>
      <w:r w:rsidR="005305CD">
        <w:rPr>
          <w:rFonts w:cs="Times New Roman"/>
          <w:szCs w:val="28"/>
        </w:rPr>
        <w:t>giá trị biên độ dòng điện tải được tính như sau</w:t>
      </w:r>
      <w:r w:rsidR="005305CD">
        <w:rPr>
          <w:rFonts w:cs="Times New Roman"/>
          <w:noProof/>
          <w:szCs w:val="28"/>
        </w:rPr>
        <w:t>:</w:t>
      </w:r>
    </w:p>
    <w:p w:rsidR="005305CD" w:rsidRDefault="00F53C46" w:rsidP="00F53C46">
      <w:pPr>
        <w:pStyle w:val="ListParagraph"/>
        <w:spacing w:before="120" w:after="120" w:line="312" w:lineRule="auto"/>
        <w:ind w:left="360" w:firstLine="360"/>
        <w:rPr>
          <w:rFonts w:cs="Times New Roman"/>
          <w:szCs w:val="28"/>
        </w:rPr>
      </w:pPr>
      <w:r w:rsidRPr="00494AC9">
        <w:rPr>
          <w:rFonts w:cs="Times New Roman"/>
          <w:position w:val="-42"/>
          <w:szCs w:val="28"/>
        </w:rPr>
        <w:object w:dxaOrig="3220" w:dyaOrig="800">
          <v:shape id="_x0000_i1133" type="#_x0000_t75" style="width:165.75pt;height:41.25pt" o:ole="">
            <v:imagedata r:id="rId196" o:title=""/>
          </v:shape>
          <o:OLEObject Type="Embed" ProgID="Equation.DSMT4" ShapeID="_x0000_i1133" DrawAspect="Content" ObjectID="_1718137745" r:id="rId211"/>
        </w:object>
      </w:r>
    </w:p>
    <w:p w:rsidR="00CA4622" w:rsidRDefault="00F53C46" w:rsidP="001566BE">
      <w:pPr>
        <w:spacing w:before="120" w:after="120" w:line="312" w:lineRule="auto"/>
        <w:jc w:val="right"/>
        <w:rPr>
          <w:rFonts w:cs="Times New Roman"/>
          <w:szCs w:val="28"/>
        </w:rPr>
      </w:pPr>
      <w:r w:rsidRPr="00F53C46">
        <w:rPr>
          <w:rFonts w:cs="Times New Roman"/>
          <w:position w:val="-42"/>
          <w:szCs w:val="28"/>
        </w:rPr>
        <w:object w:dxaOrig="4140" w:dyaOrig="859">
          <v:shape id="_x0000_i1134" type="#_x0000_t75" style="width:207pt;height:43.5pt" o:ole="">
            <v:imagedata r:id="rId212" o:title=""/>
          </v:shape>
          <o:OLEObject Type="Embed" ProgID="Equation.DSMT4" ShapeID="_x0000_i1134" DrawAspect="Content" ObjectID="_1718137746" r:id="rId213"/>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(2.27)</w:t>
      </w:r>
    </w:p>
    <w:p w:rsidR="00165924" w:rsidRDefault="00165924" w:rsidP="00D34EF5">
      <w:pPr>
        <w:spacing w:before="120" w:after="120" w:line="312" w:lineRule="auto"/>
        <w:jc w:val="both"/>
        <w:rPr>
          <w:rFonts w:cs="Times New Roman"/>
          <w:szCs w:val="28"/>
        </w:rPr>
      </w:pPr>
      <w:r>
        <w:rPr>
          <w:rFonts w:cs="Times New Roman"/>
          <w:szCs w:val="28"/>
        </w:rPr>
        <w:t>Ta có kết quả mô phỏng:</w:t>
      </w:r>
    </w:p>
    <w:p w:rsidR="000C260B" w:rsidRDefault="00165924" w:rsidP="000C260B">
      <w:pPr>
        <w:keepNext/>
        <w:spacing w:before="120" w:after="120" w:line="312" w:lineRule="auto"/>
        <w:jc w:val="center"/>
      </w:pPr>
      <w:r w:rsidRPr="0007017A">
        <w:rPr>
          <w:noProof/>
        </w:rPr>
        <w:drawing>
          <wp:inline distT="0" distB="0" distL="0" distR="0">
            <wp:extent cx="5776595" cy="3101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271" cy="3102240"/>
                    </a:xfrm>
                    <a:prstGeom prst="rect">
                      <a:avLst/>
                    </a:prstGeom>
                    <a:noFill/>
                    <a:ln>
                      <a:noFill/>
                    </a:ln>
                  </pic:spPr>
                </pic:pic>
              </a:graphicData>
            </a:graphic>
          </wp:inline>
        </w:drawing>
      </w:r>
    </w:p>
    <w:p w:rsidR="00165924" w:rsidRPr="000C260B" w:rsidRDefault="000C260B" w:rsidP="000C260B">
      <w:pPr>
        <w:pStyle w:val="Caption"/>
        <w:rPr>
          <w:rFonts w:ascii="Times New Roman" w:hAnsi="Times New Roman"/>
          <w:sz w:val="28"/>
          <w:szCs w:val="28"/>
          <w:lang w:val="vi-VN"/>
        </w:rPr>
      </w:pPr>
      <w:bookmarkStart w:id="30" w:name="_Toc103722058"/>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6</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30"/>
      <w:r w:rsidRPr="000C260B">
        <w:rPr>
          <w:rFonts w:ascii="Times New Roman" w:hAnsi="Times New Roman"/>
          <w:position w:val="-10"/>
          <w:sz w:val="28"/>
          <w:szCs w:val="28"/>
        </w:rPr>
        <w:object w:dxaOrig="740" w:dyaOrig="320">
          <v:shape id="_x0000_i1135" type="#_x0000_t75" style="width:45.75pt;height:19.5pt" o:ole="">
            <v:imagedata r:id="rId9" o:title=""/>
          </v:shape>
          <o:OLEObject Type="Embed" ProgID="Equation.DSMT4" ShapeID="_x0000_i1135" DrawAspect="Content" ObjectID="_1718137747" r:id="rId215"/>
        </w:object>
      </w:r>
    </w:p>
    <w:p w:rsidR="00F53C46" w:rsidRPr="00F53C46" w:rsidRDefault="00165924" w:rsidP="00F53C46">
      <w:pPr>
        <w:pStyle w:val="ListParagraph"/>
        <w:numPr>
          <w:ilvl w:val="0"/>
          <w:numId w:val="12"/>
        </w:numPr>
        <w:spacing w:before="120" w:after="120" w:line="312" w:lineRule="auto"/>
        <w:ind w:left="360"/>
        <w:rPr>
          <w:rFonts w:cs="Times New Roman"/>
          <w:szCs w:val="28"/>
        </w:rPr>
      </w:pPr>
      <w:r w:rsidRPr="00C86A2E">
        <w:rPr>
          <w:rFonts w:cs="Times New Roman"/>
          <w:szCs w:val="28"/>
        </w:rPr>
        <w:lastRenderedPageBreak/>
        <w:t xml:space="preserve">Chọn </w:t>
      </w:r>
      <w:r w:rsidRPr="001C3490">
        <w:rPr>
          <w:position w:val="-12"/>
        </w:rPr>
        <w:object w:dxaOrig="1219" w:dyaOrig="400">
          <v:shape id="_x0000_i1136" type="#_x0000_t75" style="width:70.5pt;height:22.5pt" o:ole="">
            <v:imagedata r:id="rId176" o:title=""/>
          </v:shape>
          <o:OLEObject Type="Embed" ProgID="Equation.DSMT4" ShapeID="_x0000_i1136" DrawAspect="Content" ObjectID="_1718137748" r:id="rId216"/>
        </w:object>
      </w:r>
      <w:r w:rsidRPr="00C86A2E">
        <w:rPr>
          <w:rFonts w:cs="Times New Roman"/>
          <w:szCs w:val="28"/>
        </w:rPr>
        <w:t>và</w:t>
      </w:r>
      <w:r w:rsidRPr="001C3490">
        <w:rPr>
          <w:position w:val="-10"/>
        </w:rPr>
        <w:object w:dxaOrig="740" w:dyaOrig="320">
          <v:shape id="_x0000_i1137" type="#_x0000_t75" style="width:44.25pt;height:19.5pt" o:ole="">
            <v:imagedata r:id="rId11" o:title=""/>
          </v:shape>
          <o:OLEObject Type="Embed" ProgID="Equation.DSMT4" ShapeID="_x0000_i1137" DrawAspect="Content" ObjectID="_1718137749" r:id="rId217"/>
        </w:object>
      </w:r>
      <w:r w:rsidRPr="00C86A2E">
        <w:rPr>
          <w:rFonts w:cs="Times New Roman"/>
          <w:szCs w:val="28"/>
        </w:rPr>
        <w:t xml:space="preserve">, </w:t>
      </w:r>
      <w:r w:rsidR="00F53C46">
        <w:rPr>
          <w:rFonts w:cs="Times New Roman"/>
          <w:szCs w:val="28"/>
        </w:rPr>
        <w:t>giá trị biên độ dòng điện tải được tính như sau:</w:t>
      </w:r>
    </w:p>
    <w:p w:rsidR="004C414C" w:rsidRDefault="004C414C" w:rsidP="004C414C">
      <w:pPr>
        <w:spacing w:before="120" w:after="120" w:line="312" w:lineRule="auto"/>
        <w:ind w:firstLine="720"/>
        <w:rPr>
          <w:rFonts w:cs="Times New Roman"/>
          <w:szCs w:val="28"/>
        </w:rPr>
      </w:pPr>
      <w:r w:rsidRPr="00494AC9">
        <w:rPr>
          <w:rFonts w:cs="Times New Roman"/>
          <w:position w:val="-42"/>
          <w:szCs w:val="28"/>
        </w:rPr>
        <w:object w:dxaOrig="3220" w:dyaOrig="800">
          <v:shape id="_x0000_i1138" type="#_x0000_t75" style="width:165.75pt;height:41.25pt" o:ole="">
            <v:imagedata r:id="rId196" o:title=""/>
          </v:shape>
          <o:OLEObject Type="Embed" ProgID="Equation.DSMT4" ShapeID="_x0000_i1138" DrawAspect="Content" ObjectID="_1718137750" r:id="rId218"/>
        </w:object>
      </w:r>
    </w:p>
    <w:p w:rsidR="00165924" w:rsidRDefault="00F53C46" w:rsidP="001566BE">
      <w:pPr>
        <w:spacing w:before="120" w:after="120" w:line="312" w:lineRule="auto"/>
        <w:jc w:val="right"/>
        <w:rPr>
          <w:rFonts w:cs="Times New Roman"/>
          <w:szCs w:val="28"/>
        </w:rPr>
      </w:pPr>
      <w:r w:rsidRPr="00F53C46">
        <w:rPr>
          <w:rFonts w:cs="Times New Roman"/>
          <w:position w:val="-42"/>
          <w:szCs w:val="28"/>
        </w:rPr>
        <w:object w:dxaOrig="4140" w:dyaOrig="859">
          <v:shape id="_x0000_i1139" type="#_x0000_t75" style="width:207pt;height:43.5pt" o:ole="">
            <v:imagedata r:id="rId219" o:title=""/>
          </v:shape>
          <o:OLEObject Type="Embed" ProgID="Equation.DSMT4" ShapeID="_x0000_i1139" DrawAspect="Content" ObjectID="_1718137751" r:id="rId220"/>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(2.28)</w:t>
      </w:r>
    </w:p>
    <w:p w:rsidR="00165924" w:rsidRDefault="00165924" w:rsidP="00D34EF5">
      <w:pPr>
        <w:spacing w:before="120" w:after="120" w:line="312" w:lineRule="auto"/>
        <w:jc w:val="both"/>
        <w:rPr>
          <w:rFonts w:cs="Times New Roman"/>
          <w:szCs w:val="28"/>
        </w:rPr>
      </w:pPr>
      <w:r>
        <w:rPr>
          <w:rFonts w:cs="Times New Roman"/>
          <w:szCs w:val="28"/>
        </w:rPr>
        <w:t>Ta có kết quả mô phỏng:</w:t>
      </w:r>
    </w:p>
    <w:p w:rsidR="000C260B" w:rsidRDefault="00165924" w:rsidP="000C260B">
      <w:pPr>
        <w:keepNext/>
        <w:spacing w:before="120" w:after="120" w:line="312" w:lineRule="auto"/>
        <w:jc w:val="center"/>
      </w:pPr>
      <w:r w:rsidRPr="0007017A">
        <w:rPr>
          <w:noProof/>
        </w:rPr>
        <w:drawing>
          <wp:inline distT="0" distB="0" distL="0" distR="0">
            <wp:extent cx="5776595" cy="3550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9491" cy="3552700"/>
                    </a:xfrm>
                    <a:prstGeom prst="rect">
                      <a:avLst/>
                    </a:prstGeom>
                    <a:noFill/>
                    <a:ln>
                      <a:noFill/>
                    </a:ln>
                  </pic:spPr>
                </pic:pic>
              </a:graphicData>
            </a:graphic>
          </wp:inline>
        </w:drawing>
      </w:r>
    </w:p>
    <w:p w:rsidR="00165924" w:rsidRPr="000C260B" w:rsidRDefault="000C260B" w:rsidP="000C260B">
      <w:pPr>
        <w:pStyle w:val="Caption"/>
        <w:rPr>
          <w:rFonts w:ascii="Times New Roman" w:hAnsi="Times New Roman"/>
          <w:sz w:val="28"/>
          <w:szCs w:val="28"/>
          <w:lang w:val="vi-VN"/>
        </w:rPr>
      </w:pPr>
      <w:bookmarkStart w:id="31" w:name="_Toc103722059"/>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7</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31"/>
      <w:r w:rsidRPr="000C260B">
        <w:rPr>
          <w:rFonts w:ascii="Times New Roman" w:hAnsi="Times New Roman"/>
          <w:position w:val="-10"/>
          <w:sz w:val="28"/>
          <w:szCs w:val="28"/>
        </w:rPr>
        <w:object w:dxaOrig="740" w:dyaOrig="320">
          <v:shape id="_x0000_i1140" type="#_x0000_t75" style="width:44.25pt;height:19.5pt" o:ole="">
            <v:imagedata r:id="rId11" o:title=""/>
          </v:shape>
          <o:OLEObject Type="Embed" ProgID="Equation.DSMT4" ShapeID="_x0000_i1140" DrawAspect="Content" ObjectID="_1718137752" r:id="rId222"/>
        </w:object>
      </w:r>
    </w:p>
    <w:p w:rsidR="00165924" w:rsidRPr="00165924" w:rsidRDefault="00165924" w:rsidP="00165924">
      <w:pPr>
        <w:pStyle w:val="ListParagraph"/>
        <w:numPr>
          <w:ilvl w:val="0"/>
          <w:numId w:val="12"/>
        </w:numPr>
        <w:spacing w:before="120" w:after="120" w:line="312" w:lineRule="auto"/>
        <w:ind w:left="360"/>
        <w:rPr>
          <w:rFonts w:cs="Times New Roman"/>
          <w:szCs w:val="28"/>
        </w:rPr>
      </w:pPr>
      <w:r>
        <w:rPr>
          <w:rFonts w:cs="Times New Roman"/>
          <w:szCs w:val="28"/>
        </w:rPr>
        <w:t xml:space="preserve">Chọn </w:t>
      </w:r>
      <w:r w:rsidRPr="001C3490">
        <w:rPr>
          <w:position w:val="-12"/>
        </w:rPr>
        <w:object w:dxaOrig="1219" w:dyaOrig="400">
          <v:shape id="_x0000_i1141" type="#_x0000_t75" style="width:70.5pt;height:22.5pt" o:ole="">
            <v:imagedata r:id="rId176" o:title=""/>
          </v:shape>
          <o:OLEObject Type="Embed" ProgID="Equation.DSMT4" ShapeID="_x0000_i1141" DrawAspect="Content" ObjectID="_1718137753" r:id="rId223"/>
        </w:object>
      </w:r>
      <w:r>
        <w:rPr>
          <w:rFonts w:cs="Times New Roman"/>
          <w:szCs w:val="28"/>
        </w:rPr>
        <w:t>và</w:t>
      </w:r>
      <w:r w:rsidRPr="00C86A2E">
        <w:rPr>
          <w:rFonts w:cs="Times New Roman"/>
          <w:position w:val="-10"/>
          <w:szCs w:val="28"/>
        </w:rPr>
        <w:object w:dxaOrig="740" w:dyaOrig="320">
          <v:shape id="_x0000_i1142" type="#_x0000_t75" style="width:45.75pt;height:19.5pt" o:ole="">
            <v:imagedata r:id="rId13" o:title=""/>
          </v:shape>
          <o:OLEObject Type="Embed" ProgID="Equation.DSMT4" ShapeID="_x0000_i1142" DrawAspect="Content" ObjectID="_1718137754" r:id="rId224"/>
        </w:object>
      </w:r>
      <w:r>
        <w:rPr>
          <w:rFonts w:cs="Times New Roman"/>
          <w:szCs w:val="28"/>
        </w:rPr>
        <w:t xml:space="preserve">, </w:t>
      </w:r>
      <w:r w:rsidR="00F53C46">
        <w:rPr>
          <w:rFonts w:cs="Times New Roman"/>
          <w:szCs w:val="28"/>
        </w:rPr>
        <w:t>giá trị biên độ dòng điện tải được tính như sau:</w:t>
      </w:r>
    </w:p>
    <w:p w:rsidR="00F53C46" w:rsidRDefault="004C414C" w:rsidP="004C414C">
      <w:pPr>
        <w:spacing w:before="120" w:after="120" w:line="312" w:lineRule="auto"/>
        <w:ind w:left="720"/>
        <w:rPr>
          <w:rFonts w:cs="Times New Roman"/>
          <w:szCs w:val="28"/>
        </w:rPr>
      </w:pPr>
      <w:r w:rsidRPr="00494AC9">
        <w:rPr>
          <w:rFonts w:cs="Times New Roman"/>
          <w:position w:val="-42"/>
          <w:szCs w:val="28"/>
        </w:rPr>
        <w:object w:dxaOrig="3220" w:dyaOrig="800">
          <v:shape id="_x0000_i1143" type="#_x0000_t75" style="width:201.75pt;height:50.25pt" o:ole="">
            <v:imagedata r:id="rId196" o:title=""/>
          </v:shape>
          <o:OLEObject Type="Embed" ProgID="Equation.DSMT4" ShapeID="_x0000_i1143" DrawAspect="Content" ObjectID="_1718137755" r:id="rId225"/>
        </w:object>
      </w:r>
    </w:p>
    <w:p w:rsidR="00165924" w:rsidRDefault="004C414C" w:rsidP="004C414C">
      <w:pPr>
        <w:spacing w:before="120" w:after="120" w:line="312" w:lineRule="auto"/>
        <w:jc w:val="center"/>
        <w:rPr>
          <w:rFonts w:cs="Times New Roman"/>
          <w:szCs w:val="28"/>
        </w:rPr>
      </w:pPr>
      <w:r w:rsidRPr="00F53C46">
        <w:rPr>
          <w:rFonts w:cs="Times New Roman"/>
          <w:position w:val="-42"/>
          <w:szCs w:val="28"/>
        </w:rPr>
        <w:object w:dxaOrig="4220" w:dyaOrig="859">
          <v:shape id="_x0000_i1144" type="#_x0000_t75" style="width:228.75pt;height:46.5pt" o:ole="">
            <v:imagedata r:id="rId226" o:title=""/>
          </v:shape>
          <o:OLEObject Type="Embed" ProgID="Equation.DSMT4" ShapeID="_x0000_i1144" DrawAspect="Content" ObjectID="_1718137756" r:id="rId227"/>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(2.29)</w:t>
      </w:r>
    </w:p>
    <w:p w:rsidR="004C414C" w:rsidRDefault="004C414C">
      <w:pPr>
        <w:rPr>
          <w:rFonts w:cs="Times New Roman"/>
          <w:szCs w:val="28"/>
        </w:rPr>
      </w:pPr>
      <w:r>
        <w:rPr>
          <w:rFonts w:cs="Times New Roman"/>
          <w:szCs w:val="28"/>
        </w:rPr>
        <w:br w:type="page"/>
      </w:r>
    </w:p>
    <w:p w:rsidR="00165924" w:rsidRDefault="00165924" w:rsidP="00165924">
      <w:pPr>
        <w:spacing w:before="120" w:after="120" w:line="312" w:lineRule="auto"/>
        <w:rPr>
          <w:rFonts w:cs="Times New Roman"/>
          <w:szCs w:val="28"/>
        </w:rPr>
      </w:pPr>
      <w:r>
        <w:rPr>
          <w:rFonts w:cs="Times New Roman"/>
          <w:szCs w:val="28"/>
        </w:rPr>
        <w:lastRenderedPageBreak/>
        <w:t>Ta có kết quả mô phỏng:</w:t>
      </w:r>
    </w:p>
    <w:p w:rsidR="000C260B" w:rsidRDefault="00165924" w:rsidP="000C260B">
      <w:pPr>
        <w:keepNext/>
        <w:spacing w:before="120" w:after="120" w:line="312" w:lineRule="auto"/>
        <w:jc w:val="center"/>
      </w:pPr>
      <w:r w:rsidRPr="00F0613C">
        <w:rPr>
          <w:noProof/>
        </w:rPr>
        <w:drawing>
          <wp:inline distT="0" distB="0" distL="0" distR="0">
            <wp:extent cx="5776594" cy="31470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3250" cy="3150686"/>
                    </a:xfrm>
                    <a:prstGeom prst="rect">
                      <a:avLst/>
                    </a:prstGeom>
                    <a:noFill/>
                    <a:ln>
                      <a:noFill/>
                    </a:ln>
                  </pic:spPr>
                </pic:pic>
              </a:graphicData>
            </a:graphic>
          </wp:inline>
        </w:drawing>
      </w:r>
    </w:p>
    <w:p w:rsidR="00165924" w:rsidRDefault="000C260B" w:rsidP="000C260B">
      <w:pPr>
        <w:pStyle w:val="Caption"/>
        <w:rPr>
          <w:rFonts w:ascii="Times New Roman" w:hAnsi="Times New Roman"/>
          <w:sz w:val="28"/>
          <w:szCs w:val="28"/>
        </w:rPr>
      </w:pPr>
      <w:bookmarkStart w:id="32" w:name="_Toc103722060"/>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8</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32"/>
      <w:r w:rsidRPr="000C260B">
        <w:rPr>
          <w:rFonts w:ascii="Times New Roman" w:hAnsi="Times New Roman"/>
          <w:position w:val="-10"/>
          <w:sz w:val="28"/>
          <w:szCs w:val="28"/>
        </w:rPr>
        <w:object w:dxaOrig="740" w:dyaOrig="320">
          <v:shape id="_x0000_i1145" type="#_x0000_t75" style="width:45.75pt;height:19.5pt" o:ole="">
            <v:imagedata r:id="rId13" o:title=""/>
          </v:shape>
          <o:OLEObject Type="Embed" ProgID="Equation.DSMT4" ShapeID="_x0000_i1145" DrawAspect="Content" ObjectID="_1718137757" r:id="rId229"/>
        </w:object>
      </w:r>
    </w:p>
    <w:p w:rsidR="00E105CF" w:rsidRDefault="00E105CF" w:rsidP="00E105CF">
      <w:pPr>
        <w:pStyle w:val="ListParagraph"/>
        <w:numPr>
          <w:ilvl w:val="0"/>
          <w:numId w:val="10"/>
        </w:numPr>
        <w:ind w:left="0" w:firstLine="0"/>
      </w:pPr>
      <w:r>
        <w:t>Kết quả mô phỏng cho thấy</w:t>
      </w:r>
      <w:r>
        <w:rPr>
          <w:rFonts w:cs="Times New Roman"/>
          <w:szCs w:val="28"/>
        </w:rPr>
        <w:t>góc lệch pha giữa dòng điện đầu vào và điện áp đầu vào bằng với góc lệch pha giữa dòng điện đầu ra và điện áp đầu ra</w:t>
      </w:r>
      <w:r>
        <w:t>, dòng điện đầu vào có dạng sin.</w:t>
      </w:r>
    </w:p>
    <w:p w:rsidR="00E105CF" w:rsidRPr="00E105CF" w:rsidRDefault="00E105CF" w:rsidP="00E105CF">
      <w:pPr>
        <w:ind w:firstLine="540"/>
      </w:pPr>
      <w:r>
        <w:t xml:space="preserve">Dòng điện tải đầu ra có tần số </w:t>
      </w:r>
      <w:r w:rsidRPr="0015203F">
        <w:rPr>
          <w:position w:val="-12"/>
        </w:rPr>
        <w:object w:dxaOrig="1080" w:dyaOrig="360">
          <v:shape id="_x0000_i1146" type="#_x0000_t75" style="width:54pt;height:18pt" o:ole="">
            <v:imagedata r:id="rId202" o:title=""/>
          </v:shape>
          <o:OLEObject Type="Embed" ProgID="Equation.DSMT4" ShapeID="_x0000_i1146" DrawAspect="Content" ObjectID="_1718137758" r:id="rId230"/>
        </w:object>
      </w:r>
      <w:r>
        <w:t xml:space="preserve"> và có giá trị đỉnh giống như tính toán. Trường hợp q=0.6, giá trị đỉnh của dòng tải không còn giống như tính toán vì chúng đã đi vào vùng quá điều chế của thuật toán Venturini.</w:t>
      </w:r>
    </w:p>
    <w:p w:rsidR="009722B0" w:rsidRPr="009722B0" w:rsidRDefault="009722B0" w:rsidP="00E105CF">
      <w:pPr>
        <w:pStyle w:val="ListParagraph"/>
        <w:numPr>
          <w:ilvl w:val="0"/>
          <w:numId w:val="18"/>
        </w:numPr>
        <w:spacing w:before="120" w:after="120" w:line="312" w:lineRule="auto"/>
        <w:ind w:left="360"/>
        <w:rPr>
          <w:rFonts w:cs="Times New Roman"/>
          <w:szCs w:val="28"/>
        </w:rPr>
      </w:pPr>
      <w:r>
        <w:rPr>
          <w:rFonts w:eastAsiaTheme="minorEastAsia" w:cs="Times New Roman"/>
          <w:szCs w:val="28"/>
        </w:rPr>
        <w:t>Trường hợp 3:</w:t>
      </w:r>
      <w:r w:rsidRPr="00553FCC">
        <w:rPr>
          <w:rFonts w:eastAsiaTheme="minorEastAsia" w:cs="Times New Roman"/>
          <w:position w:val="-14"/>
          <w:szCs w:val="28"/>
        </w:rPr>
        <w:object w:dxaOrig="3159" w:dyaOrig="400">
          <v:shape id="_x0000_i1147" type="#_x0000_t75" style="width:210.75pt;height:27pt" o:ole="">
            <v:imagedata r:id="rId165" o:title=""/>
          </v:shape>
          <o:OLEObject Type="Embed" ProgID="Equation.DSMT4" ShapeID="_x0000_i1147" DrawAspect="Content" ObjectID="_1718137759" r:id="rId231"/>
        </w:object>
      </w:r>
    </w:p>
    <w:p w:rsidR="00CA4622" w:rsidRPr="00CA4622" w:rsidRDefault="00CA4622" w:rsidP="00350E8D">
      <w:pPr>
        <w:spacing w:before="120" w:after="120" w:line="312" w:lineRule="auto"/>
        <w:ind w:firstLine="720"/>
        <w:jc w:val="both"/>
        <w:rPr>
          <w:rFonts w:cs="Times New Roman"/>
          <w:szCs w:val="28"/>
        </w:rPr>
      </w:pPr>
      <w:r w:rsidRPr="00CA4622">
        <w:rPr>
          <w:rFonts w:cs="Times New Roman"/>
          <w:szCs w:val="28"/>
        </w:rPr>
        <w:t>Nếu</w:t>
      </w:r>
      <w:r w:rsidRPr="00CA4622">
        <w:rPr>
          <w:rFonts w:cs="Times New Roman"/>
          <w:position w:val="-12"/>
          <w:szCs w:val="28"/>
        </w:rPr>
        <w:object w:dxaOrig="639" w:dyaOrig="360">
          <v:shape id="_x0000_i1148" type="#_x0000_t75" style="width:31.5pt;height:18pt" o:ole="">
            <v:imagedata r:id="rId232" o:title=""/>
          </v:shape>
          <o:OLEObject Type="Embed" ProgID="Equation.DSMT4" ShapeID="_x0000_i1148" DrawAspect="Content" ObjectID="_1718137760" r:id="rId233"/>
        </w:object>
      </w:r>
      <w:r w:rsidRPr="00CA4622">
        <w:rPr>
          <w:rFonts w:cs="Times New Roman"/>
          <w:szCs w:val="28"/>
        </w:rPr>
        <w:t xml:space="preserve">, thì góc lệch pha giữa dòng điện đầu vào và điện áp đầu vào </w:t>
      </w:r>
      <w:r>
        <w:rPr>
          <w:rFonts w:cs="Times New Roman"/>
          <w:szCs w:val="28"/>
        </w:rPr>
        <w:t>ngược</w:t>
      </w:r>
      <w:r w:rsidRPr="00CA4622">
        <w:rPr>
          <w:rFonts w:cs="Times New Roman"/>
          <w:szCs w:val="28"/>
        </w:rPr>
        <w:t xml:space="preserve"> với góc lệch pha giữa dòng điện đầu ra và điện áp đầu ra. Để nhìn thấy điều này thì kết quả mô phỏng chúng ta</w:t>
      </w:r>
      <w:r w:rsidR="00D34EF5">
        <w:rPr>
          <w:rFonts w:cs="Times New Roman"/>
          <w:szCs w:val="28"/>
        </w:rPr>
        <w:t xml:space="preserve"> cũng</w:t>
      </w:r>
      <w:r w:rsidRPr="00CA4622">
        <w:rPr>
          <w:rFonts w:cs="Times New Roman"/>
          <w:szCs w:val="28"/>
        </w:rPr>
        <w:t xml:space="preserve"> xem xét trường hợp </w:t>
      </w:r>
      <w:r w:rsidRPr="00CA4622">
        <w:rPr>
          <w:position w:val="-12"/>
        </w:rPr>
        <w:object w:dxaOrig="760" w:dyaOrig="360">
          <v:shape id="_x0000_i1149" type="#_x0000_t75" style="width:37.5pt;height:18pt" o:ole="">
            <v:imagedata r:id="rId207" o:title=""/>
          </v:shape>
          <o:OLEObject Type="Embed" ProgID="Equation.DSMT4" ShapeID="_x0000_i1149" DrawAspect="Content" ObjectID="_1718137761" r:id="rId234"/>
        </w:object>
      </w:r>
      <w:r w:rsidRPr="00CA4622">
        <w:rPr>
          <w:rFonts w:cs="Times New Roman"/>
          <w:szCs w:val="28"/>
        </w:rPr>
        <w:t>, tức là tần số của điện áp đầu ra bằng tần số của điện áp đầu vào.</w:t>
      </w:r>
    </w:p>
    <w:p w:rsidR="00165924" w:rsidRDefault="00165924" w:rsidP="00165924">
      <w:pPr>
        <w:pStyle w:val="ListParagraph"/>
        <w:numPr>
          <w:ilvl w:val="0"/>
          <w:numId w:val="12"/>
        </w:numPr>
        <w:spacing w:before="120" w:after="120" w:line="312" w:lineRule="auto"/>
        <w:ind w:left="360"/>
        <w:rPr>
          <w:rFonts w:cs="Times New Roman"/>
          <w:szCs w:val="28"/>
        </w:rPr>
      </w:pPr>
      <w:r>
        <w:rPr>
          <w:rFonts w:cs="Times New Roman"/>
          <w:szCs w:val="28"/>
        </w:rPr>
        <w:t xml:space="preserve">Chọn </w:t>
      </w:r>
      <w:r w:rsidRPr="001C3490">
        <w:rPr>
          <w:position w:val="-12"/>
        </w:rPr>
        <w:object w:dxaOrig="1219" w:dyaOrig="400">
          <v:shape id="_x0000_i1150" type="#_x0000_t75" style="width:70.5pt;height:22.5pt" o:ole="">
            <v:imagedata r:id="rId176" o:title=""/>
          </v:shape>
          <o:OLEObject Type="Embed" ProgID="Equation.DSMT4" ShapeID="_x0000_i1150" DrawAspect="Content" ObjectID="_1718137762" r:id="rId235"/>
        </w:object>
      </w:r>
      <w:r>
        <w:rPr>
          <w:rFonts w:cs="Times New Roman"/>
          <w:szCs w:val="28"/>
        </w:rPr>
        <w:t xml:space="preserve">và </w:t>
      </w:r>
      <w:r w:rsidRPr="00C86A2E">
        <w:rPr>
          <w:rFonts w:cs="Times New Roman"/>
          <w:position w:val="-10"/>
          <w:szCs w:val="28"/>
        </w:rPr>
        <w:object w:dxaOrig="740" w:dyaOrig="320">
          <v:shape id="_x0000_i1151" type="#_x0000_t75" style="width:45.75pt;height:19.5pt" o:ole="">
            <v:imagedata r:id="rId9" o:title=""/>
          </v:shape>
          <o:OLEObject Type="Embed" ProgID="Equation.DSMT4" ShapeID="_x0000_i1151" DrawAspect="Content" ObjectID="_1718137763" r:id="rId236"/>
        </w:object>
      </w:r>
      <w:r>
        <w:rPr>
          <w:rFonts w:cs="Times New Roman"/>
          <w:szCs w:val="28"/>
        </w:rPr>
        <w:t xml:space="preserve">, </w:t>
      </w:r>
      <w:r w:rsidR="00F53C46">
        <w:rPr>
          <w:rFonts w:cs="Times New Roman"/>
          <w:szCs w:val="28"/>
        </w:rPr>
        <w:t>giá trị biên độ dòng điện tải được tính như sau:</w:t>
      </w:r>
    </w:p>
    <w:p w:rsidR="004C414C" w:rsidRDefault="004C414C" w:rsidP="004C414C">
      <w:pPr>
        <w:spacing w:before="120" w:after="120" w:line="312" w:lineRule="auto"/>
        <w:ind w:firstLine="720"/>
        <w:rPr>
          <w:rFonts w:cs="Times New Roman"/>
          <w:szCs w:val="28"/>
        </w:rPr>
      </w:pPr>
      <w:r w:rsidRPr="00494AC9">
        <w:rPr>
          <w:rFonts w:cs="Times New Roman"/>
          <w:position w:val="-42"/>
          <w:szCs w:val="28"/>
        </w:rPr>
        <w:object w:dxaOrig="3220" w:dyaOrig="800">
          <v:shape id="_x0000_i1152" type="#_x0000_t75" style="width:165.75pt;height:41.25pt" o:ole="">
            <v:imagedata r:id="rId196" o:title=""/>
          </v:shape>
          <o:OLEObject Type="Embed" ProgID="Equation.DSMT4" ShapeID="_x0000_i1152" DrawAspect="Content" ObjectID="_1718137764" r:id="rId237"/>
        </w:object>
      </w:r>
    </w:p>
    <w:p w:rsidR="00465976" w:rsidRDefault="00F53C46" w:rsidP="004C414C">
      <w:pPr>
        <w:spacing w:before="120" w:after="120" w:line="312" w:lineRule="auto"/>
        <w:jc w:val="right"/>
        <w:rPr>
          <w:rFonts w:cs="Times New Roman"/>
          <w:szCs w:val="28"/>
        </w:rPr>
      </w:pPr>
      <w:r w:rsidRPr="00F53C46">
        <w:rPr>
          <w:rFonts w:cs="Times New Roman"/>
          <w:position w:val="-42"/>
          <w:szCs w:val="28"/>
        </w:rPr>
        <w:object w:dxaOrig="4140" w:dyaOrig="859">
          <v:shape id="_x0000_i1153" type="#_x0000_t75" style="width:207pt;height:43.5pt" o:ole="">
            <v:imagedata r:id="rId212" o:title=""/>
          </v:shape>
          <o:OLEObject Type="Embed" ProgID="Equation.DSMT4" ShapeID="_x0000_i1153" DrawAspect="Content" ObjectID="_1718137765" r:id="rId238"/>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(2.30)</w:t>
      </w:r>
    </w:p>
    <w:p w:rsidR="00165924" w:rsidRDefault="00165924" w:rsidP="00165924">
      <w:pPr>
        <w:spacing w:before="120" w:after="120" w:line="312" w:lineRule="auto"/>
        <w:jc w:val="both"/>
        <w:rPr>
          <w:rFonts w:cs="Times New Roman"/>
          <w:szCs w:val="28"/>
        </w:rPr>
      </w:pPr>
      <w:r>
        <w:rPr>
          <w:rFonts w:cs="Times New Roman"/>
          <w:szCs w:val="28"/>
        </w:rPr>
        <w:lastRenderedPageBreak/>
        <w:t>Ta có kết quả mô phỏng:</w:t>
      </w:r>
    </w:p>
    <w:p w:rsidR="000C260B" w:rsidRDefault="00165924" w:rsidP="000C260B">
      <w:pPr>
        <w:keepNext/>
        <w:spacing w:before="120" w:after="120" w:line="312" w:lineRule="auto"/>
        <w:jc w:val="center"/>
      </w:pPr>
      <w:r w:rsidRPr="0063236E">
        <w:rPr>
          <w:noProof/>
        </w:rPr>
        <w:drawing>
          <wp:inline distT="0" distB="0" distL="0" distR="0">
            <wp:extent cx="5776595" cy="2857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0509" cy="2859436"/>
                    </a:xfrm>
                    <a:prstGeom prst="rect">
                      <a:avLst/>
                    </a:prstGeom>
                    <a:noFill/>
                    <a:ln>
                      <a:noFill/>
                    </a:ln>
                  </pic:spPr>
                </pic:pic>
              </a:graphicData>
            </a:graphic>
          </wp:inline>
        </w:drawing>
      </w:r>
    </w:p>
    <w:p w:rsidR="009722B0" w:rsidRPr="000C260B" w:rsidRDefault="000C260B" w:rsidP="000C260B">
      <w:pPr>
        <w:pStyle w:val="Caption"/>
        <w:rPr>
          <w:rFonts w:ascii="Times New Roman" w:hAnsi="Times New Roman"/>
          <w:sz w:val="28"/>
          <w:szCs w:val="28"/>
          <w:lang w:val="vi-VN"/>
        </w:rPr>
      </w:pPr>
      <w:bookmarkStart w:id="33" w:name="_Toc103722061"/>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9</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33"/>
      <w:r w:rsidRPr="000C260B">
        <w:rPr>
          <w:rFonts w:ascii="Times New Roman" w:hAnsi="Times New Roman"/>
          <w:position w:val="-10"/>
          <w:sz w:val="28"/>
          <w:szCs w:val="28"/>
        </w:rPr>
        <w:object w:dxaOrig="740" w:dyaOrig="320">
          <v:shape id="_x0000_i1154" type="#_x0000_t75" style="width:45.75pt;height:19.5pt" o:ole="">
            <v:imagedata r:id="rId9" o:title=""/>
          </v:shape>
          <o:OLEObject Type="Embed" ProgID="Equation.DSMT4" ShapeID="_x0000_i1154" DrawAspect="Content" ObjectID="_1718137766" r:id="rId240"/>
        </w:object>
      </w:r>
    </w:p>
    <w:p w:rsidR="00165924" w:rsidRPr="00165924" w:rsidRDefault="00165924" w:rsidP="00165924">
      <w:pPr>
        <w:pStyle w:val="ListParagraph"/>
        <w:numPr>
          <w:ilvl w:val="0"/>
          <w:numId w:val="12"/>
        </w:numPr>
        <w:spacing w:before="120" w:after="120" w:line="312" w:lineRule="auto"/>
        <w:ind w:left="360"/>
        <w:rPr>
          <w:rFonts w:cs="Times New Roman"/>
          <w:szCs w:val="28"/>
        </w:rPr>
      </w:pPr>
      <w:r w:rsidRPr="00C86A2E">
        <w:rPr>
          <w:rFonts w:cs="Times New Roman"/>
          <w:szCs w:val="28"/>
        </w:rPr>
        <w:t xml:space="preserve">Chọn </w:t>
      </w:r>
      <w:r w:rsidRPr="001C3490">
        <w:rPr>
          <w:position w:val="-12"/>
        </w:rPr>
        <w:object w:dxaOrig="1219" w:dyaOrig="400">
          <v:shape id="_x0000_i1155" type="#_x0000_t75" style="width:70.5pt;height:22.5pt" o:ole="">
            <v:imagedata r:id="rId176" o:title=""/>
          </v:shape>
          <o:OLEObject Type="Embed" ProgID="Equation.DSMT4" ShapeID="_x0000_i1155" DrawAspect="Content" ObjectID="_1718137767" r:id="rId241"/>
        </w:object>
      </w:r>
      <w:r w:rsidRPr="00C86A2E">
        <w:rPr>
          <w:rFonts w:cs="Times New Roman"/>
          <w:szCs w:val="28"/>
        </w:rPr>
        <w:t>và</w:t>
      </w:r>
      <w:r w:rsidRPr="001C3490">
        <w:rPr>
          <w:position w:val="-10"/>
        </w:rPr>
        <w:object w:dxaOrig="740" w:dyaOrig="320">
          <v:shape id="_x0000_i1156" type="#_x0000_t75" style="width:44.25pt;height:19.5pt" o:ole="">
            <v:imagedata r:id="rId11" o:title=""/>
          </v:shape>
          <o:OLEObject Type="Embed" ProgID="Equation.DSMT4" ShapeID="_x0000_i1156" DrawAspect="Content" ObjectID="_1718137768" r:id="rId242"/>
        </w:object>
      </w:r>
      <w:r w:rsidRPr="00C86A2E">
        <w:rPr>
          <w:rFonts w:cs="Times New Roman"/>
          <w:szCs w:val="28"/>
        </w:rPr>
        <w:t xml:space="preserve">, </w:t>
      </w:r>
      <w:r w:rsidR="00F53C46">
        <w:rPr>
          <w:rFonts w:cs="Times New Roman"/>
          <w:szCs w:val="28"/>
        </w:rPr>
        <w:t>giá trị biên độ dòng điện tải được tính như sau:</w:t>
      </w:r>
    </w:p>
    <w:p w:rsidR="004C414C" w:rsidRDefault="004C414C" w:rsidP="004C414C">
      <w:pPr>
        <w:spacing w:before="120" w:after="120" w:line="312" w:lineRule="auto"/>
        <w:ind w:firstLine="720"/>
        <w:rPr>
          <w:rFonts w:cs="Times New Roman"/>
          <w:szCs w:val="28"/>
        </w:rPr>
      </w:pPr>
      <w:r w:rsidRPr="00494AC9">
        <w:rPr>
          <w:rFonts w:cs="Times New Roman"/>
          <w:position w:val="-42"/>
          <w:szCs w:val="28"/>
        </w:rPr>
        <w:object w:dxaOrig="3220" w:dyaOrig="800">
          <v:shape id="_x0000_i1157" type="#_x0000_t75" style="width:165.75pt;height:41.25pt" o:ole="">
            <v:imagedata r:id="rId196" o:title=""/>
          </v:shape>
          <o:OLEObject Type="Embed" ProgID="Equation.DSMT4" ShapeID="_x0000_i1157" DrawAspect="Content" ObjectID="_1718137769" r:id="rId243"/>
        </w:object>
      </w:r>
    </w:p>
    <w:p w:rsidR="00165924" w:rsidRDefault="00F53C46" w:rsidP="001566BE">
      <w:pPr>
        <w:spacing w:before="120" w:after="120" w:line="312" w:lineRule="auto"/>
        <w:jc w:val="right"/>
        <w:rPr>
          <w:rFonts w:cs="Times New Roman"/>
          <w:szCs w:val="28"/>
        </w:rPr>
      </w:pPr>
      <w:r w:rsidRPr="00F53C46">
        <w:rPr>
          <w:rFonts w:cs="Times New Roman"/>
          <w:position w:val="-42"/>
          <w:szCs w:val="28"/>
        </w:rPr>
        <w:object w:dxaOrig="4140" w:dyaOrig="859">
          <v:shape id="_x0000_i1158" type="#_x0000_t75" style="width:207pt;height:43.5pt" o:ole="">
            <v:imagedata r:id="rId219" o:title=""/>
          </v:shape>
          <o:OLEObject Type="Embed" ProgID="Equation.DSMT4" ShapeID="_x0000_i1158" DrawAspect="Content" ObjectID="_1718137770" r:id="rId244"/>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4C414C">
        <w:rPr>
          <w:rFonts w:cs="Times New Roman"/>
          <w:szCs w:val="28"/>
        </w:rPr>
        <w:tab/>
      </w:r>
      <w:r w:rsidR="001566BE">
        <w:rPr>
          <w:rFonts w:cs="Times New Roman"/>
          <w:szCs w:val="28"/>
        </w:rPr>
        <w:tab/>
      </w:r>
      <w:r w:rsidR="001566BE">
        <w:t>(2.31)</w:t>
      </w:r>
    </w:p>
    <w:p w:rsidR="00165924" w:rsidRDefault="00165924" w:rsidP="00165924">
      <w:pPr>
        <w:spacing w:before="120" w:after="120" w:line="312" w:lineRule="auto"/>
        <w:jc w:val="both"/>
        <w:rPr>
          <w:rFonts w:cs="Times New Roman"/>
          <w:szCs w:val="28"/>
        </w:rPr>
      </w:pPr>
      <w:r>
        <w:rPr>
          <w:rFonts w:cs="Times New Roman"/>
          <w:szCs w:val="28"/>
        </w:rPr>
        <w:t>Ta có kết quả mô phỏng:</w:t>
      </w:r>
    </w:p>
    <w:p w:rsidR="000C260B" w:rsidRDefault="00165924" w:rsidP="000C260B">
      <w:pPr>
        <w:keepNext/>
        <w:spacing w:before="120" w:after="120" w:line="312" w:lineRule="auto"/>
        <w:jc w:val="center"/>
      </w:pPr>
      <w:r w:rsidRPr="0063236E">
        <w:rPr>
          <w:noProof/>
        </w:rPr>
        <w:drawing>
          <wp:inline distT="0" distB="0" distL="0" distR="0">
            <wp:extent cx="5776595" cy="26974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0304" cy="2699212"/>
                    </a:xfrm>
                    <a:prstGeom prst="rect">
                      <a:avLst/>
                    </a:prstGeom>
                    <a:noFill/>
                    <a:ln>
                      <a:noFill/>
                    </a:ln>
                  </pic:spPr>
                </pic:pic>
              </a:graphicData>
            </a:graphic>
          </wp:inline>
        </w:drawing>
      </w:r>
    </w:p>
    <w:p w:rsidR="00165924" w:rsidRPr="000C260B" w:rsidRDefault="000C260B" w:rsidP="000C260B">
      <w:pPr>
        <w:pStyle w:val="Caption"/>
        <w:rPr>
          <w:rFonts w:ascii="Times New Roman" w:hAnsi="Times New Roman"/>
          <w:sz w:val="28"/>
          <w:szCs w:val="28"/>
          <w:lang w:val="vi-VN"/>
        </w:rPr>
      </w:pPr>
      <w:bookmarkStart w:id="34" w:name="_Toc103722062"/>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Pr>
          <w:rFonts w:ascii="Times New Roman" w:hAnsi="Times New Roman"/>
          <w:sz w:val="28"/>
          <w:szCs w:val="28"/>
        </w:rPr>
        <w:t>10</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34"/>
      <w:r w:rsidRPr="000C260B">
        <w:rPr>
          <w:rFonts w:ascii="Times New Roman" w:hAnsi="Times New Roman"/>
          <w:position w:val="-10"/>
          <w:sz w:val="28"/>
          <w:szCs w:val="28"/>
        </w:rPr>
        <w:object w:dxaOrig="740" w:dyaOrig="320">
          <v:shape id="_x0000_i1159" type="#_x0000_t75" style="width:44.25pt;height:19.5pt" o:ole="">
            <v:imagedata r:id="rId11" o:title=""/>
          </v:shape>
          <o:OLEObject Type="Embed" ProgID="Equation.DSMT4" ShapeID="_x0000_i1159" DrawAspect="Content" ObjectID="_1718137771" r:id="rId246"/>
        </w:object>
      </w:r>
    </w:p>
    <w:p w:rsidR="00165924" w:rsidRPr="00165924" w:rsidRDefault="00165924" w:rsidP="00165924">
      <w:pPr>
        <w:pStyle w:val="ListParagraph"/>
        <w:numPr>
          <w:ilvl w:val="0"/>
          <w:numId w:val="12"/>
        </w:numPr>
        <w:spacing w:before="120" w:after="120" w:line="312" w:lineRule="auto"/>
        <w:ind w:left="360"/>
        <w:rPr>
          <w:rFonts w:cs="Times New Roman"/>
          <w:szCs w:val="28"/>
        </w:rPr>
      </w:pPr>
      <w:r>
        <w:rPr>
          <w:rFonts w:cs="Times New Roman"/>
          <w:szCs w:val="28"/>
        </w:rPr>
        <w:lastRenderedPageBreak/>
        <w:t xml:space="preserve">Chọn </w:t>
      </w:r>
      <w:r w:rsidRPr="001C3490">
        <w:rPr>
          <w:position w:val="-12"/>
        </w:rPr>
        <w:object w:dxaOrig="1219" w:dyaOrig="400">
          <v:shape id="_x0000_i1160" type="#_x0000_t75" style="width:70.5pt;height:22.5pt" o:ole="">
            <v:imagedata r:id="rId176" o:title=""/>
          </v:shape>
          <o:OLEObject Type="Embed" ProgID="Equation.DSMT4" ShapeID="_x0000_i1160" DrawAspect="Content" ObjectID="_1718137772" r:id="rId247"/>
        </w:object>
      </w:r>
      <w:r>
        <w:rPr>
          <w:rFonts w:cs="Times New Roman"/>
          <w:szCs w:val="28"/>
        </w:rPr>
        <w:t>và</w:t>
      </w:r>
      <w:r w:rsidRPr="00C86A2E">
        <w:rPr>
          <w:rFonts w:cs="Times New Roman"/>
          <w:position w:val="-10"/>
          <w:szCs w:val="28"/>
        </w:rPr>
        <w:object w:dxaOrig="740" w:dyaOrig="320">
          <v:shape id="_x0000_i1161" type="#_x0000_t75" style="width:45.75pt;height:19.5pt" o:ole="">
            <v:imagedata r:id="rId13" o:title=""/>
          </v:shape>
          <o:OLEObject Type="Embed" ProgID="Equation.DSMT4" ShapeID="_x0000_i1161" DrawAspect="Content" ObjectID="_1718137773" r:id="rId248"/>
        </w:object>
      </w:r>
      <w:r>
        <w:rPr>
          <w:rFonts w:cs="Times New Roman"/>
          <w:szCs w:val="28"/>
        </w:rPr>
        <w:t xml:space="preserve">, </w:t>
      </w:r>
      <w:r w:rsidR="00F53C46">
        <w:rPr>
          <w:rFonts w:cs="Times New Roman"/>
          <w:szCs w:val="28"/>
        </w:rPr>
        <w:t>giá trị biên độ dòng điện tải được tính như sau:</w:t>
      </w:r>
    </w:p>
    <w:p w:rsidR="00BF2CB4" w:rsidRDefault="00BF2CB4" w:rsidP="00BF2CB4">
      <w:pPr>
        <w:spacing w:before="120" w:after="120" w:line="312" w:lineRule="auto"/>
        <w:ind w:firstLine="720"/>
        <w:rPr>
          <w:rFonts w:cs="Times New Roman"/>
          <w:szCs w:val="28"/>
        </w:rPr>
      </w:pPr>
      <w:r w:rsidRPr="00494AC9">
        <w:rPr>
          <w:rFonts w:cs="Times New Roman"/>
          <w:position w:val="-42"/>
          <w:szCs w:val="28"/>
        </w:rPr>
        <w:object w:dxaOrig="3220" w:dyaOrig="800">
          <v:shape id="_x0000_i1162" type="#_x0000_t75" style="width:165.75pt;height:41.25pt" o:ole="">
            <v:imagedata r:id="rId196" o:title=""/>
          </v:shape>
          <o:OLEObject Type="Embed" ProgID="Equation.DSMT4" ShapeID="_x0000_i1162" DrawAspect="Content" ObjectID="_1718137774" r:id="rId249"/>
        </w:object>
      </w:r>
    </w:p>
    <w:p w:rsidR="00165924" w:rsidRDefault="00F53C46" w:rsidP="00465976">
      <w:pPr>
        <w:spacing w:before="120" w:after="120" w:line="312" w:lineRule="auto"/>
        <w:jc w:val="right"/>
        <w:rPr>
          <w:rFonts w:cs="Times New Roman"/>
          <w:szCs w:val="28"/>
        </w:rPr>
      </w:pPr>
      <w:r w:rsidRPr="00F53C46">
        <w:rPr>
          <w:rFonts w:cs="Times New Roman"/>
          <w:position w:val="-42"/>
          <w:szCs w:val="28"/>
        </w:rPr>
        <w:object w:dxaOrig="4220" w:dyaOrig="859">
          <v:shape id="_x0000_i1163" type="#_x0000_t75" style="width:211.5pt;height:43.5pt" o:ole="">
            <v:imagedata r:id="rId226" o:title=""/>
          </v:shape>
          <o:OLEObject Type="Embed" ProgID="Equation.DSMT4" ShapeID="_x0000_i1163" DrawAspect="Content" ObjectID="_1718137775" r:id="rId250"/>
        </w:object>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rPr>
          <w:rFonts w:cs="Times New Roman"/>
          <w:szCs w:val="28"/>
        </w:rPr>
        <w:tab/>
      </w:r>
      <w:r w:rsidR="001566BE">
        <w:t>(2.32)</w:t>
      </w:r>
    </w:p>
    <w:p w:rsidR="00165924" w:rsidRDefault="00165924" w:rsidP="00165924">
      <w:pPr>
        <w:spacing w:before="120" w:after="120" w:line="312" w:lineRule="auto"/>
        <w:rPr>
          <w:rFonts w:cs="Times New Roman"/>
          <w:szCs w:val="28"/>
        </w:rPr>
      </w:pPr>
      <w:r>
        <w:rPr>
          <w:rFonts w:cs="Times New Roman"/>
          <w:szCs w:val="28"/>
        </w:rPr>
        <w:t>Ta có kết quả mô phỏng:</w:t>
      </w:r>
    </w:p>
    <w:p w:rsidR="000C260B" w:rsidRDefault="00165924" w:rsidP="000C260B">
      <w:pPr>
        <w:keepNext/>
        <w:spacing w:before="120" w:after="120" w:line="312" w:lineRule="auto"/>
        <w:jc w:val="center"/>
      </w:pPr>
      <w:r w:rsidRPr="00702DBF">
        <w:rPr>
          <w:noProof/>
        </w:rPr>
        <w:drawing>
          <wp:inline distT="0" distB="0" distL="0" distR="0">
            <wp:extent cx="5776595" cy="3276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2538" cy="3279971"/>
                    </a:xfrm>
                    <a:prstGeom prst="rect">
                      <a:avLst/>
                    </a:prstGeom>
                    <a:noFill/>
                    <a:ln>
                      <a:noFill/>
                    </a:ln>
                  </pic:spPr>
                </pic:pic>
              </a:graphicData>
            </a:graphic>
          </wp:inline>
        </w:drawing>
      </w:r>
    </w:p>
    <w:p w:rsidR="00165924" w:rsidRPr="000C260B" w:rsidRDefault="000C260B" w:rsidP="000C260B">
      <w:pPr>
        <w:pStyle w:val="Caption"/>
        <w:rPr>
          <w:rFonts w:ascii="Times New Roman" w:hAnsi="Times New Roman"/>
          <w:sz w:val="28"/>
          <w:szCs w:val="28"/>
          <w:lang w:val="vi-VN"/>
        </w:rPr>
      </w:pPr>
      <w:bookmarkStart w:id="35" w:name="_Toc103722063"/>
      <w:r w:rsidRPr="000C260B">
        <w:rPr>
          <w:rFonts w:ascii="Times New Roman" w:hAnsi="Times New Roman"/>
          <w:sz w:val="28"/>
          <w:szCs w:val="28"/>
        </w:rPr>
        <w:t xml:space="preserve">Hình 2. </w:t>
      </w:r>
      <w:r w:rsidR="00830B56" w:rsidRPr="000C260B">
        <w:rPr>
          <w:rFonts w:ascii="Times New Roman" w:hAnsi="Times New Roman"/>
          <w:sz w:val="28"/>
          <w:szCs w:val="28"/>
        </w:rPr>
        <w:fldChar w:fldCharType="begin"/>
      </w:r>
      <w:r w:rsidRPr="000C260B">
        <w:rPr>
          <w:rFonts w:ascii="Times New Roman" w:hAnsi="Times New Roman"/>
          <w:sz w:val="28"/>
          <w:szCs w:val="28"/>
        </w:rPr>
        <w:instrText xml:space="preserve"> SEQ Hình_2. \* ARABIC </w:instrText>
      </w:r>
      <w:r w:rsidR="00830B56" w:rsidRPr="000C260B">
        <w:rPr>
          <w:rFonts w:ascii="Times New Roman" w:hAnsi="Times New Roman"/>
          <w:sz w:val="28"/>
          <w:szCs w:val="28"/>
        </w:rPr>
        <w:fldChar w:fldCharType="separate"/>
      </w:r>
      <w:r w:rsidRPr="000C260B">
        <w:rPr>
          <w:rFonts w:ascii="Times New Roman" w:hAnsi="Times New Roman"/>
          <w:sz w:val="28"/>
          <w:szCs w:val="28"/>
        </w:rPr>
        <w:t>11</w:t>
      </w:r>
      <w:r w:rsidR="00830B56" w:rsidRPr="000C260B">
        <w:rPr>
          <w:rFonts w:ascii="Times New Roman" w:hAnsi="Times New Roman"/>
          <w:sz w:val="28"/>
          <w:szCs w:val="28"/>
        </w:rPr>
        <w:fldChar w:fldCharType="end"/>
      </w:r>
      <w:r w:rsidRPr="000C260B">
        <w:rPr>
          <w:rFonts w:ascii="Times New Roman" w:hAnsi="Times New Roman"/>
          <w:sz w:val="28"/>
          <w:szCs w:val="28"/>
          <w:lang w:val="vi-VN"/>
        </w:rPr>
        <w:t>.</w:t>
      </w:r>
      <w:r w:rsidRPr="000C260B">
        <w:rPr>
          <w:rFonts w:ascii="Times New Roman" w:hAnsi="Times New Roman"/>
          <w:sz w:val="28"/>
          <w:szCs w:val="28"/>
        </w:rPr>
        <w:t xml:space="preserve"> Giá trị điện áp và dòng điện với</w:t>
      </w:r>
      <w:bookmarkEnd w:id="35"/>
      <w:r w:rsidRPr="000C260B">
        <w:rPr>
          <w:rFonts w:ascii="Times New Roman" w:hAnsi="Times New Roman"/>
          <w:position w:val="-10"/>
          <w:sz w:val="28"/>
          <w:szCs w:val="28"/>
        </w:rPr>
        <w:object w:dxaOrig="740" w:dyaOrig="320">
          <v:shape id="_x0000_i1164" type="#_x0000_t75" style="width:45.75pt;height:19.5pt" o:ole="">
            <v:imagedata r:id="rId13" o:title=""/>
          </v:shape>
          <o:OLEObject Type="Embed" ProgID="Equation.DSMT4" ShapeID="_x0000_i1164" DrawAspect="Content" ObjectID="_1718137776" r:id="rId252"/>
        </w:object>
      </w:r>
    </w:p>
    <w:p w:rsidR="00E105CF" w:rsidRDefault="00E105CF" w:rsidP="00B928B8">
      <w:pPr>
        <w:pStyle w:val="ListParagraph"/>
        <w:numPr>
          <w:ilvl w:val="0"/>
          <w:numId w:val="10"/>
        </w:numPr>
        <w:ind w:left="0" w:firstLine="0"/>
        <w:jc w:val="both"/>
      </w:pPr>
      <w:r>
        <w:t>Kết quả mô phỏng cho thấy</w:t>
      </w:r>
      <w:r w:rsidR="004123EC">
        <w:t xml:space="preserve"> </w:t>
      </w:r>
      <w:r w:rsidRPr="00CA4622">
        <w:rPr>
          <w:rFonts w:cs="Times New Roman"/>
          <w:szCs w:val="28"/>
        </w:rPr>
        <w:t xml:space="preserve">góc lệch pha giữa dòng điện đầu vào và điện áp đầu vào </w:t>
      </w:r>
      <w:r>
        <w:rPr>
          <w:rFonts w:cs="Times New Roman"/>
          <w:szCs w:val="28"/>
        </w:rPr>
        <w:t>ngược</w:t>
      </w:r>
      <w:r w:rsidRPr="00CA4622">
        <w:rPr>
          <w:rFonts w:cs="Times New Roman"/>
          <w:szCs w:val="28"/>
        </w:rPr>
        <w:t xml:space="preserve"> với góc lệch pha giữa dòng điện đầu ra và điện áp đầu ra</w:t>
      </w:r>
      <w:r>
        <w:t>, dòng điện đầu vào có dạng sin.</w:t>
      </w:r>
    </w:p>
    <w:p w:rsidR="00E105CF" w:rsidRPr="00E105CF" w:rsidRDefault="00E105CF" w:rsidP="00B928B8">
      <w:pPr>
        <w:ind w:firstLine="540"/>
        <w:jc w:val="both"/>
      </w:pPr>
      <w:r>
        <w:t xml:space="preserve">Dòng điện tải đầu ra có tần số </w:t>
      </w:r>
      <w:r w:rsidRPr="0015203F">
        <w:rPr>
          <w:position w:val="-12"/>
        </w:rPr>
        <w:object w:dxaOrig="1080" w:dyaOrig="360">
          <v:shape id="_x0000_i1165" type="#_x0000_t75" style="width:54pt;height:18pt" o:ole="">
            <v:imagedata r:id="rId202" o:title=""/>
          </v:shape>
          <o:OLEObject Type="Embed" ProgID="Equation.DSMT4" ShapeID="_x0000_i1165" DrawAspect="Content" ObjectID="_1718137777" r:id="rId253"/>
        </w:object>
      </w:r>
      <w:r>
        <w:t xml:space="preserve"> và có giá trị đỉnh giống như tính toán. Trường hợp q=0.6, giá trị đỉnh của dòng tải không còn giống như tính toán vì chúng đã đi vào vùng quá điều chế của thuật toán Venturini.</w:t>
      </w:r>
    </w:p>
    <w:p w:rsidR="00AE0C89" w:rsidRDefault="00AE0C89" w:rsidP="00165924">
      <w:pPr>
        <w:spacing w:before="120" w:after="120" w:line="312" w:lineRule="auto"/>
        <w:rPr>
          <w:rFonts w:cs="Times New Roman"/>
          <w:szCs w:val="28"/>
        </w:rPr>
      </w:pPr>
    </w:p>
    <w:p w:rsidR="00205A4E" w:rsidRDefault="00205A4E">
      <w:pPr>
        <w:rPr>
          <w:rFonts w:cs="Times New Roman"/>
          <w:szCs w:val="28"/>
        </w:rPr>
      </w:pPr>
      <w:r>
        <w:rPr>
          <w:rFonts w:cs="Times New Roman"/>
          <w:szCs w:val="28"/>
        </w:rPr>
        <w:br w:type="page"/>
      </w:r>
    </w:p>
    <w:p w:rsidR="00AE0C89" w:rsidRPr="00205A4E" w:rsidRDefault="00205A4E" w:rsidP="00205A4E">
      <w:pPr>
        <w:pStyle w:val="Heading1"/>
        <w:jc w:val="center"/>
        <w:rPr>
          <w:rFonts w:ascii="Times New Roman" w:hAnsi="Times New Roman" w:cs="Times New Roman"/>
          <w:b/>
          <w:bCs/>
          <w:color w:val="auto"/>
          <w:sz w:val="28"/>
          <w:szCs w:val="28"/>
        </w:rPr>
      </w:pPr>
      <w:bookmarkStart w:id="36" w:name="_Toc103722101"/>
      <w:r w:rsidRPr="00205A4E">
        <w:rPr>
          <w:rFonts w:ascii="Times New Roman" w:hAnsi="Times New Roman" w:cs="Times New Roman"/>
          <w:b/>
          <w:bCs/>
          <w:color w:val="auto"/>
          <w:sz w:val="28"/>
          <w:szCs w:val="28"/>
        </w:rPr>
        <w:lastRenderedPageBreak/>
        <w:t>KẾT LUẬN</w:t>
      </w:r>
      <w:bookmarkEnd w:id="36"/>
    </w:p>
    <w:p w:rsidR="00B928B8" w:rsidRPr="00537962" w:rsidRDefault="00E86AC1" w:rsidP="00B928B8">
      <w:pPr>
        <w:spacing w:before="120" w:after="120" w:line="312" w:lineRule="auto"/>
        <w:jc w:val="both"/>
        <w:rPr>
          <w:rFonts w:cs="Times New Roman"/>
          <w:szCs w:val="28"/>
        </w:rPr>
      </w:pPr>
      <w:r>
        <w:rPr>
          <w:rFonts w:cs="Times New Roman"/>
          <w:szCs w:val="28"/>
        </w:rPr>
        <w:t xml:space="preserve">Đề tài đi nghiên cứu, xây dựng mô hình thuật toán Venturini để điều khiển biến tần ma trận MC. </w:t>
      </w:r>
      <w:r w:rsidR="00B928B8">
        <w:rPr>
          <w:rFonts w:cs="Times New Roman"/>
          <w:szCs w:val="28"/>
        </w:rPr>
        <w:t xml:space="preserve">Thuật toán Venturini có hệ số điều chế thấp, việc thực hiện tương đối phức tạp, nhưng nó là kiến thức  nền tảng để hiểu sâu sắc các tính chất của bộ biến đổi ma trân MC.  </w:t>
      </w:r>
    </w:p>
    <w:p w:rsidR="00205A4E" w:rsidRDefault="00E86AC1" w:rsidP="00E86AC1">
      <w:pPr>
        <w:spacing w:before="120" w:after="120" w:line="312" w:lineRule="auto"/>
        <w:jc w:val="both"/>
        <w:rPr>
          <w:rFonts w:cs="Times New Roman"/>
          <w:szCs w:val="28"/>
        </w:rPr>
      </w:pPr>
      <w:r>
        <w:rPr>
          <w:rFonts w:cs="Times New Roman"/>
          <w:szCs w:val="28"/>
        </w:rPr>
        <w:t>Các trường hợp mô phỏng để chứng minh tính đứng đắn của thuật toán bao gồm:</w:t>
      </w:r>
    </w:p>
    <w:p w:rsidR="00AE0C89" w:rsidRDefault="00E86AC1" w:rsidP="002F2873">
      <w:pPr>
        <w:pStyle w:val="ListParagraph"/>
        <w:numPr>
          <w:ilvl w:val="0"/>
          <w:numId w:val="19"/>
        </w:numPr>
        <w:spacing w:before="120" w:after="120" w:line="312" w:lineRule="auto"/>
        <w:jc w:val="both"/>
        <w:rPr>
          <w:rFonts w:cs="Times New Roman"/>
          <w:szCs w:val="28"/>
        </w:rPr>
      </w:pPr>
      <w:r>
        <w:rPr>
          <w:rFonts w:cs="Times New Roman"/>
          <w:szCs w:val="28"/>
        </w:rPr>
        <w:t xml:space="preserve">Trường hợp 1: Khi hệ số </w:t>
      </w:r>
      <w:r w:rsidRPr="00E86AC1">
        <w:rPr>
          <w:rFonts w:cs="Times New Roman"/>
          <w:position w:val="-24"/>
          <w:szCs w:val="28"/>
        </w:rPr>
        <w:object w:dxaOrig="1180" w:dyaOrig="620">
          <v:shape id="_x0000_i1166" type="#_x0000_t75" style="width:59.25pt;height:30.75pt" o:ole="">
            <v:imagedata r:id="rId254" o:title=""/>
          </v:shape>
          <o:OLEObject Type="Embed" ProgID="Equation.DSMT4" ShapeID="_x0000_i1166" DrawAspect="Content" ObjectID="_1718137778" r:id="rId255"/>
        </w:object>
      </w:r>
      <w:r>
        <w:rPr>
          <w:rFonts w:cs="Times New Roman"/>
          <w:szCs w:val="28"/>
        </w:rPr>
        <w:t>, dòng điện đầu vào và điện áp đầu vào cùng pha, dòng điện đầu vào hình sin. Kết quả mô phỏng ở</w:t>
      </w:r>
      <w:r w:rsidR="00770C7A">
        <w:rPr>
          <w:rFonts w:cs="Times New Roman"/>
          <w:szCs w:val="28"/>
        </w:rPr>
        <w:t xml:space="preserve"> hình 2.3, hình 2.4 và hình 2.5 chứng minh cho tính chất này của thuật toán Venturini.</w:t>
      </w:r>
    </w:p>
    <w:p w:rsidR="00770C7A" w:rsidRPr="00E86AC1" w:rsidRDefault="00770C7A" w:rsidP="00770C7A">
      <w:pPr>
        <w:pStyle w:val="ListParagraph"/>
        <w:numPr>
          <w:ilvl w:val="0"/>
          <w:numId w:val="19"/>
        </w:numPr>
        <w:spacing w:before="120" w:after="120" w:line="312" w:lineRule="auto"/>
        <w:jc w:val="both"/>
        <w:rPr>
          <w:rFonts w:cs="Times New Roman"/>
          <w:szCs w:val="28"/>
        </w:rPr>
      </w:pPr>
      <w:r>
        <w:rPr>
          <w:rFonts w:cs="Times New Roman"/>
          <w:szCs w:val="28"/>
        </w:rPr>
        <w:t xml:space="preserve">Trường hợp 2: Khi hệ số </w:t>
      </w:r>
      <w:r w:rsidRPr="00770C7A">
        <w:rPr>
          <w:rFonts w:cs="Times New Roman"/>
          <w:position w:val="-12"/>
          <w:szCs w:val="28"/>
        </w:rPr>
        <w:object w:dxaOrig="1300" w:dyaOrig="360">
          <v:shape id="_x0000_i1167" type="#_x0000_t75" style="width:65.25pt;height:18pt" o:ole="">
            <v:imagedata r:id="rId256" o:title=""/>
          </v:shape>
          <o:OLEObject Type="Embed" ProgID="Equation.DSMT4" ShapeID="_x0000_i1167" DrawAspect="Content" ObjectID="_1718137779" r:id="rId257"/>
        </w:object>
      </w:r>
      <w:r>
        <w:rPr>
          <w:rFonts w:cs="Times New Roman"/>
          <w:szCs w:val="28"/>
        </w:rPr>
        <w:t xml:space="preserve">, góc lệch pha giữa dòng điện đầu vào và điện áp đầu vào </w:t>
      </w:r>
      <w:r w:rsidRPr="00770C7A">
        <w:rPr>
          <w:rFonts w:cs="Times New Roman"/>
          <w:position w:val="-12"/>
          <w:szCs w:val="28"/>
        </w:rPr>
        <w:object w:dxaOrig="220" w:dyaOrig="360">
          <v:shape id="_x0000_i1168" type="#_x0000_t75" style="width:11.25pt;height:18pt" o:ole="">
            <v:imagedata r:id="rId258" o:title=""/>
          </v:shape>
          <o:OLEObject Type="Embed" ProgID="Equation.DSMT4" ShapeID="_x0000_i1168" DrawAspect="Content" ObjectID="_1718137780" r:id="rId259"/>
        </w:object>
      </w:r>
      <w:r>
        <w:rPr>
          <w:rFonts w:cs="Times New Roman"/>
          <w:szCs w:val="28"/>
        </w:rPr>
        <w:t xml:space="preserve"> bằng với góc lệch pha giữa dòng điện đầu ra và điện áp đầu ra </w:t>
      </w:r>
      <w:r w:rsidRPr="00770C7A">
        <w:rPr>
          <w:rFonts w:cs="Times New Roman"/>
          <w:position w:val="-12"/>
          <w:szCs w:val="28"/>
        </w:rPr>
        <w:object w:dxaOrig="260" w:dyaOrig="360">
          <v:shape id="_x0000_i1169" type="#_x0000_t75" style="width:12.75pt;height:18pt" o:ole="">
            <v:imagedata r:id="rId260" o:title=""/>
          </v:shape>
          <o:OLEObject Type="Embed" ProgID="Equation.DSMT4" ShapeID="_x0000_i1169" DrawAspect="Content" ObjectID="_1718137781" r:id="rId261"/>
        </w:object>
      </w:r>
      <w:r>
        <w:rPr>
          <w:rFonts w:cs="Times New Roman"/>
          <w:szCs w:val="28"/>
        </w:rPr>
        <w:t xml:space="preserve">. Để nhìn thấy tính chất này một cách trực quan, trong mô phỏng của trường hợp này, tần số của điện áp đầu ra được lựa chọn bằng tần số của điện áp đầu vào, </w:t>
      </w:r>
      <w:r w:rsidRPr="00770C7A">
        <w:rPr>
          <w:rFonts w:cs="Times New Roman"/>
          <w:position w:val="-12"/>
          <w:szCs w:val="28"/>
        </w:rPr>
        <w:object w:dxaOrig="1520" w:dyaOrig="360">
          <v:shape id="_x0000_i1170" type="#_x0000_t75" style="width:75.75pt;height:18pt" o:ole="">
            <v:imagedata r:id="rId262" o:title=""/>
          </v:shape>
          <o:OLEObject Type="Embed" ProgID="Equation.DSMT4" ShapeID="_x0000_i1170" DrawAspect="Content" ObjectID="_1718137782" r:id="rId263"/>
        </w:object>
      </w:r>
      <w:r>
        <w:rPr>
          <w:rFonts w:cs="Times New Roman"/>
          <w:szCs w:val="28"/>
        </w:rPr>
        <w:t>. Kết quả mô phỏng ở hình 2.6, hình 2.7 và hình 2.8 chứng minh cho tính chất này của thuật toán Venturini.</w:t>
      </w:r>
    </w:p>
    <w:p w:rsidR="00537962" w:rsidRDefault="00770C7A" w:rsidP="00537962">
      <w:pPr>
        <w:pStyle w:val="ListParagraph"/>
        <w:numPr>
          <w:ilvl w:val="0"/>
          <w:numId w:val="19"/>
        </w:numPr>
        <w:spacing w:before="120" w:after="120" w:line="312" w:lineRule="auto"/>
        <w:jc w:val="both"/>
        <w:rPr>
          <w:rFonts w:cs="Times New Roman"/>
          <w:szCs w:val="28"/>
        </w:rPr>
      </w:pPr>
      <w:r>
        <w:rPr>
          <w:rFonts w:cs="Times New Roman"/>
          <w:szCs w:val="28"/>
        </w:rPr>
        <w:t xml:space="preserve">Trường hợp 3: Khi hệ số </w:t>
      </w:r>
      <w:r w:rsidRPr="00770C7A">
        <w:rPr>
          <w:rFonts w:cs="Times New Roman"/>
          <w:position w:val="-12"/>
          <w:szCs w:val="28"/>
        </w:rPr>
        <w:object w:dxaOrig="1300" w:dyaOrig="360">
          <v:shape id="_x0000_i1171" type="#_x0000_t75" style="width:65.25pt;height:18pt" o:ole="">
            <v:imagedata r:id="rId264" o:title=""/>
          </v:shape>
          <o:OLEObject Type="Embed" ProgID="Equation.DSMT4" ShapeID="_x0000_i1171" DrawAspect="Content" ObjectID="_1718137783" r:id="rId265"/>
        </w:object>
      </w:r>
      <w:r>
        <w:rPr>
          <w:rFonts w:cs="Times New Roman"/>
          <w:szCs w:val="28"/>
        </w:rPr>
        <w:t xml:space="preserve">, góc lệch pha giữa dòng điện đầu vào và điện áp đầu vào </w:t>
      </w:r>
      <w:r w:rsidRPr="00770C7A">
        <w:rPr>
          <w:rFonts w:cs="Times New Roman"/>
          <w:position w:val="-12"/>
          <w:szCs w:val="28"/>
        </w:rPr>
        <w:object w:dxaOrig="220" w:dyaOrig="360">
          <v:shape id="_x0000_i1172" type="#_x0000_t75" style="width:11.25pt;height:18pt" o:ole="">
            <v:imagedata r:id="rId258" o:title=""/>
          </v:shape>
          <o:OLEObject Type="Embed" ProgID="Equation.DSMT4" ShapeID="_x0000_i1172" DrawAspect="Content" ObjectID="_1718137784" r:id="rId266"/>
        </w:object>
      </w:r>
      <w:r>
        <w:rPr>
          <w:rFonts w:cs="Times New Roman"/>
          <w:szCs w:val="28"/>
        </w:rPr>
        <w:t xml:space="preserve"> </w:t>
      </w:r>
      <w:r w:rsidR="00537962">
        <w:rPr>
          <w:rFonts w:cs="Times New Roman"/>
          <w:szCs w:val="28"/>
        </w:rPr>
        <w:t>ngược pha</w:t>
      </w:r>
      <w:r>
        <w:rPr>
          <w:rFonts w:cs="Times New Roman"/>
          <w:szCs w:val="28"/>
        </w:rPr>
        <w:t xml:space="preserve"> với góc lệch pha giữa dòng điện đầu ra và điện áp đầu ra </w:t>
      </w:r>
      <w:r w:rsidRPr="00770C7A">
        <w:rPr>
          <w:rFonts w:cs="Times New Roman"/>
          <w:position w:val="-12"/>
          <w:szCs w:val="28"/>
        </w:rPr>
        <w:object w:dxaOrig="260" w:dyaOrig="360">
          <v:shape id="_x0000_i1173" type="#_x0000_t75" style="width:12.75pt;height:18pt" o:ole="">
            <v:imagedata r:id="rId260" o:title=""/>
          </v:shape>
          <o:OLEObject Type="Embed" ProgID="Equation.DSMT4" ShapeID="_x0000_i1173" DrawAspect="Content" ObjectID="_1718137785" r:id="rId267"/>
        </w:object>
      </w:r>
      <w:r>
        <w:rPr>
          <w:rFonts w:cs="Times New Roman"/>
          <w:szCs w:val="28"/>
        </w:rPr>
        <w:t xml:space="preserve">. Để nhìn thấy tính chất này một cách trực quan, trong mô phỏng của trường hợp này, tần số của điện áp đầu ra được lựa chọn bằng tần số của điện áp đầu vào, </w:t>
      </w:r>
      <w:r w:rsidRPr="00770C7A">
        <w:rPr>
          <w:rFonts w:cs="Times New Roman"/>
          <w:position w:val="-12"/>
          <w:szCs w:val="28"/>
        </w:rPr>
        <w:object w:dxaOrig="1520" w:dyaOrig="360">
          <v:shape id="_x0000_i1174" type="#_x0000_t75" style="width:75.75pt;height:18pt" o:ole="">
            <v:imagedata r:id="rId262" o:title=""/>
          </v:shape>
          <o:OLEObject Type="Embed" ProgID="Equation.DSMT4" ShapeID="_x0000_i1174" DrawAspect="Content" ObjectID="_1718137786" r:id="rId268"/>
        </w:object>
      </w:r>
      <w:r>
        <w:rPr>
          <w:rFonts w:cs="Times New Roman"/>
          <w:szCs w:val="28"/>
        </w:rPr>
        <w:t>. Kết quả mô phỏng ở hình 2.</w:t>
      </w:r>
      <w:r w:rsidR="00537962">
        <w:rPr>
          <w:rFonts w:cs="Times New Roman"/>
          <w:szCs w:val="28"/>
        </w:rPr>
        <w:t>9</w:t>
      </w:r>
      <w:r>
        <w:rPr>
          <w:rFonts w:cs="Times New Roman"/>
          <w:szCs w:val="28"/>
        </w:rPr>
        <w:t>, hình 2.</w:t>
      </w:r>
      <w:r w:rsidR="00537962">
        <w:rPr>
          <w:rFonts w:cs="Times New Roman"/>
          <w:szCs w:val="28"/>
        </w:rPr>
        <w:t>10</w:t>
      </w:r>
      <w:r>
        <w:rPr>
          <w:rFonts w:cs="Times New Roman"/>
          <w:szCs w:val="28"/>
        </w:rPr>
        <w:t xml:space="preserve"> và hình 2.</w:t>
      </w:r>
      <w:r w:rsidR="00537962">
        <w:rPr>
          <w:rFonts w:cs="Times New Roman"/>
          <w:szCs w:val="28"/>
        </w:rPr>
        <w:t>11</w:t>
      </w:r>
      <w:r>
        <w:rPr>
          <w:rFonts w:cs="Times New Roman"/>
          <w:szCs w:val="28"/>
        </w:rPr>
        <w:t xml:space="preserve"> chứng minh cho tính chất này của thuật toán Venturini.</w:t>
      </w:r>
    </w:p>
    <w:p w:rsidR="00911440" w:rsidRDefault="00911440" w:rsidP="00537962">
      <w:pPr>
        <w:spacing w:before="120" w:after="120" w:line="312" w:lineRule="auto"/>
        <w:jc w:val="both"/>
        <w:rPr>
          <w:rFonts w:cs="Times New Roman"/>
          <w:szCs w:val="28"/>
        </w:rPr>
      </w:pPr>
      <w:r>
        <w:rPr>
          <w:rFonts w:cs="Times New Roman"/>
          <w:szCs w:val="28"/>
        </w:rPr>
        <w:t>Hệ số điều chế cực đại của thuật toán Venturini là 0.5, trong vùng tuyến tính khi q&lt;0.5 thì mối liên hệ tính toán đỉnh của dòng tải hoàn toàn phù hợp với lý thuyết. Tuy nhiên khi q&gt;0.5, cụ thể trong trường hợp mô phỏng này là q=0.6, thì mối liên hệ giữa điện áp ra, hệ số điều chế q và điện áp đầu vào không còn đúng nữa, điều này được thể hiện qua việc tính toán đỉnh dòng và so sánh với kết quả mô phỏng.</w:t>
      </w:r>
    </w:p>
    <w:p w:rsidR="00245EB9" w:rsidRDefault="00B928B8" w:rsidP="00B928B8">
      <w:pPr>
        <w:spacing w:before="120" w:after="120" w:line="312" w:lineRule="auto"/>
        <w:jc w:val="center"/>
      </w:pPr>
      <w:r>
        <w:lastRenderedPageBreak/>
        <w:t>TÀI LIỆU THAM KHẢO</w:t>
      </w:r>
    </w:p>
    <w:p w:rsidR="00B928B8" w:rsidRDefault="00B928B8" w:rsidP="00B928B8">
      <w:pPr>
        <w:spacing w:before="120" w:after="120" w:line="312" w:lineRule="auto"/>
        <w:jc w:val="both"/>
      </w:pPr>
      <w:r>
        <w:t>1. Nguyễn Hoàng Việt, “Bài giảng điện tử công suất ứng dụng”, ĐHTL, 2022.</w:t>
      </w:r>
    </w:p>
    <w:p w:rsidR="00B928B8" w:rsidRDefault="00B928B8" w:rsidP="00B928B8">
      <w:pPr>
        <w:spacing w:before="120" w:after="120" w:line="312" w:lineRule="auto"/>
        <w:jc w:val="both"/>
      </w:pPr>
      <w:r>
        <w:t>2. Trần Trọng Minh, “Nghiên cứu xây dựng biến tần kiểu ma trân”, ĐHBK, 2006.</w:t>
      </w:r>
    </w:p>
    <w:p w:rsidR="00B928B8" w:rsidRDefault="00B928B8" w:rsidP="00B928B8">
      <w:pPr>
        <w:tabs>
          <w:tab w:val="left" w:pos="7080"/>
        </w:tabs>
        <w:spacing w:before="120" w:after="120" w:line="312" w:lineRule="auto"/>
        <w:jc w:val="both"/>
      </w:pPr>
      <w:r>
        <w:t>3. Trần Trọng Minh, “Điện Tử công suất”, NXBGD, 2012.</w:t>
      </w:r>
      <w:r>
        <w:tab/>
      </w:r>
    </w:p>
    <w:sectPr w:rsidR="00B928B8" w:rsidSect="005349F2">
      <w:footerReference w:type="default" r:id="rId269"/>
      <w:pgSz w:w="11907" w:h="16840" w:code="9"/>
      <w:pgMar w:top="1418" w:right="1107" w:bottom="1418" w:left="1701" w:header="720" w:footer="720"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D3F" w:rsidRDefault="00E11D3F">
      <w:pPr>
        <w:spacing w:after="0" w:line="240" w:lineRule="auto"/>
      </w:pPr>
      <w:r>
        <w:separator/>
      </w:r>
    </w:p>
  </w:endnote>
  <w:endnote w:type="continuationSeparator" w:id="1">
    <w:p w:rsidR="00E11D3F" w:rsidRDefault="00E11D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sig w:usb0="00000000" w:usb1="00000000" w:usb2="00000000" w:usb3="00000000" w:csb0="0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486187"/>
      <w:docPartObj>
        <w:docPartGallery w:val="Page Numbers (Bottom of Page)"/>
        <w:docPartUnique/>
      </w:docPartObj>
    </w:sdtPr>
    <w:sdtEndPr>
      <w:rPr>
        <w:noProof/>
      </w:rPr>
    </w:sdtEndPr>
    <w:sdtContent>
      <w:p w:rsidR="00911440" w:rsidRDefault="00830B56">
        <w:pPr>
          <w:pStyle w:val="Footer"/>
          <w:jc w:val="center"/>
        </w:pPr>
        <w:fldSimple w:instr=" PAGE   \* MERGEFORMAT ">
          <w:r w:rsidR="00BC5BCB">
            <w:rPr>
              <w:noProof/>
            </w:rPr>
            <w:t>31</w:t>
          </w:r>
        </w:fldSimple>
      </w:p>
    </w:sdtContent>
  </w:sdt>
  <w:p w:rsidR="00911440" w:rsidRDefault="009114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D3F" w:rsidRDefault="00E11D3F">
      <w:pPr>
        <w:spacing w:after="0" w:line="240" w:lineRule="auto"/>
      </w:pPr>
      <w:r>
        <w:separator/>
      </w:r>
    </w:p>
  </w:footnote>
  <w:footnote w:type="continuationSeparator" w:id="1">
    <w:p w:rsidR="00E11D3F" w:rsidRDefault="00E11D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542D"/>
    <w:multiLevelType w:val="hybridMultilevel"/>
    <w:tmpl w:val="9ACE55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06978"/>
    <w:multiLevelType w:val="hybridMultilevel"/>
    <w:tmpl w:val="4F084C18"/>
    <w:lvl w:ilvl="0" w:tplc="AF748FC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A3BF6"/>
    <w:multiLevelType w:val="hybridMultilevel"/>
    <w:tmpl w:val="F52C1F1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4A26450"/>
    <w:multiLevelType w:val="hybridMultilevel"/>
    <w:tmpl w:val="EABCDF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460C19"/>
    <w:multiLevelType w:val="hybridMultilevel"/>
    <w:tmpl w:val="D3C4BF6C"/>
    <w:lvl w:ilvl="0" w:tplc="EB34CB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5C71E8"/>
    <w:multiLevelType w:val="hybridMultilevel"/>
    <w:tmpl w:val="6FE2A244"/>
    <w:lvl w:ilvl="0" w:tplc="488EE290">
      <w:start w:val="1"/>
      <w:numFmt w:val="bullet"/>
      <w:lvlText w:val=""/>
      <w:lvlJc w:val="left"/>
      <w:pPr>
        <w:ind w:left="720" w:hanging="360"/>
      </w:pPr>
      <w:rPr>
        <w:rFonts w:ascii="Wingdings" w:eastAsiaTheme="minorHAns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B90CC0"/>
    <w:multiLevelType w:val="hybridMultilevel"/>
    <w:tmpl w:val="F2F8BA4C"/>
    <w:lvl w:ilvl="0" w:tplc="48D0DE0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37FFD"/>
    <w:multiLevelType w:val="hybridMultilevel"/>
    <w:tmpl w:val="6FB876F0"/>
    <w:lvl w:ilvl="0" w:tplc="587854F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EB4523"/>
    <w:multiLevelType w:val="hybridMultilevel"/>
    <w:tmpl w:val="87402B88"/>
    <w:lvl w:ilvl="0" w:tplc="B42A5EB4">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EF0F7A"/>
    <w:multiLevelType w:val="hybridMultilevel"/>
    <w:tmpl w:val="CF28C4B6"/>
    <w:lvl w:ilvl="0" w:tplc="A0AA1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F2757B"/>
    <w:multiLevelType w:val="hybridMultilevel"/>
    <w:tmpl w:val="7BE0A9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C650A7"/>
    <w:multiLevelType w:val="hybridMultilevel"/>
    <w:tmpl w:val="D80847AE"/>
    <w:lvl w:ilvl="0" w:tplc="587854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1D5F5A"/>
    <w:multiLevelType w:val="hybridMultilevel"/>
    <w:tmpl w:val="CA0228E2"/>
    <w:lvl w:ilvl="0" w:tplc="6C186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B127187"/>
    <w:multiLevelType w:val="hybridMultilevel"/>
    <w:tmpl w:val="1ADCEE3C"/>
    <w:lvl w:ilvl="0" w:tplc="A0AA1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4847A6"/>
    <w:multiLevelType w:val="multilevel"/>
    <w:tmpl w:val="256E57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3E8118F3"/>
    <w:multiLevelType w:val="hybridMultilevel"/>
    <w:tmpl w:val="88A4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A93E0C"/>
    <w:multiLevelType w:val="hybridMultilevel"/>
    <w:tmpl w:val="3D36C20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59F12D44"/>
    <w:multiLevelType w:val="hybridMultilevel"/>
    <w:tmpl w:val="68725A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DB2B5C"/>
    <w:multiLevelType w:val="hybridMultilevel"/>
    <w:tmpl w:val="1AFC9E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7"/>
  </w:num>
  <w:num w:numId="4">
    <w:abstractNumId w:val="4"/>
  </w:num>
  <w:num w:numId="5">
    <w:abstractNumId w:val="6"/>
  </w:num>
  <w:num w:numId="6">
    <w:abstractNumId w:val="0"/>
  </w:num>
  <w:num w:numId="7">
    <w:abstractNumId w:val="8"/>
  </w:num>
  <w:num w:numId="8">
    <w:abstractNumId w:val="14"/>
  </w:num>
  <w:num w:numId="9">
    <w:abstractNumId w:val="7"/>
  </w:num>
  <w:num w:numId="10">
    <w:abstractNumId w:val="5"/>
  </w:num>
  <w:num w:numId="11">
    <w:abstractNumId w:val="15"/>
  </w:num>
  <w:num w:numId="12">
    <w:abstractNumId w:val="2"/>
  </w:num>
  <w:num w:numId="13">
    <w:abstractNumId w:val="1"/>
  </w:num>
  <w:num w:numId="14">
    <w:abstractNumId w:val="16"/>
  </w:num>
  <w:num w:numId="15">
    <w:abstractNumId w:val="9"/>
  </w:num>
  <w:num w:numId="16">
    <w:abstractNumId w:val="13"/>
  </w:num>
  <w:num w:numId="17">
    <w:abstractNumId w:val="12"/>
  </w:num>
  <w:num w:numId="18">
    <w:abstractNumId w:val="3"/>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E0C89"/>
    <w:rsid w:val="00006786"/>
    <w:rsid w:val="00035079"/>
    <w:rsid w:val="00040453"/>
    <w:rsid w:val="000416A9"/>
    <w:rsid w:val="000442AA"/>
    <w:rsid w:val="00045DE7"/>
    <w:rsid w:val="000526DC"/>
    <w:rsid w:val="00070E17"/>
    <w:rsid w:val="00085833"/>
    <w:rsid w:val="00096031"/>
    <w:rsid w:val="000A59DA"/>
    <w:rsid w:val="000C260B"/>
    <w:rsid w:val="000E4280"/>
    <w:rsid w:val="001047C7"/>
    <w:rsid w:val="001136ED"/>
    <w:rsid w:val="00146B3E"/>
    <w:rsid w:val="00150818"/>
    <w:rsid w:val="0015203F"/>
    <w:rsid w:val="001566BE"/>
    <w:rsid w:val="001645C0"/>
    <w:rsid w:val="00165924"/>
    <w:rsid w:val="00180C7F"/>
    <w:rsid w:val="001A617D"/>
    <w:rsid w:val="001A70E8"/>
    <w:rsid w:val="001C3490"/>
    <w:rsid w:val="001D13DE"/>
    <w:rsid w:val="001E2C42"/>
    <w:rsid w:val="001F3634"/>
    <w:rsid w:val="00205A4E"/>
    <w:rsid w:val="00217116"/>
    <w:rsid w:val="002339B7"/>
    <w:rsid w:val="00245485"/>
    <w:rsid w:val="00245EB9"/>
    <w:rsid w:val="00247FC6"/>
    <w:rsid w:val="00260966"/>
    <w:rsid w:val="00266A36"/>
    <w:rsid w:val="002B3236"/>
    <w:rsid w:val="002B5064"/>
    <w:rsid w:val="002B6F43"/>
    <w:rsid w:val="002D217B"/>
    <w:rsid w:val="002D75D3"/>
    <w:rsid w:val="002F2873"/>
    <w:rsid w:val="002F5F42"/>
    <w:rsid w:val="003107B8"/>
    <w:rsid w:val="003118B7"/>
    <w:rsid w:val="003159E7"/>
    <w:rsid w:val="00325A26"/>
    <w:rsid w:val="00337352"/>
    <w:rsid w:val="00350E8D"/>
    <w:rsid w:val="00362B70"/>
    <w:rsid w:val="003A7F1B"/>
    <w:rsid w:val="003C528D"/>
    <w:rsid w:val="00402001"/>
    <w:rsid w:val="004123EC"/>
    <w:rsid w:val="00413D58"/>
    <w:rsid w:val="004201EE"/>
    <w:rsid w:val="00432451"/>
    <w:rsid w:val="004514E1"/>
    <w:rsid w:val="00465976"/>
    <w:rsid w:val="00494AC9"/>
    <w:rsid w:val="00494ED2"/>
    <w:rsid w:val="004A214F"/>
    <w:rsid w:val="004B70B4"/>
    <w:rsid w:val="004C414C"/>
    <w:rsid w:val="004F7798"/>
    <w:rsid w:val="005112B8"/>
    <w:rsid w:val="00511DE4"/>
    <w:rsid w:val="00523A26"/>
    <w:rsid w:val="0052559A"/>
    <w:rsid w:val="00527455"/>
    <w:rsid w:val="005305CD"/>
    <w:rsid w:val="005349F2"/>
    <w:rsid w:val="00537962"/>
    <w:rsid w:val="00546EA8"/>
    <w:rsid w:val="00553FCC"/>
    <w:rsid w:val="005A1C36"/>
    <w:rsid w:val="005C39C3"/>
    <w:rsid w:val="00661092"/>
    <w:rsid w:val="00662AD9"/>
    <w:rsid w:val="00672F38"/>
    <w:rsid w:val="0068183E"/>
    <w:rsid w:val="006A4C9B"/>
    <w:rsid w:val="006B4A26"/>
    <w:rsid w:val="006F4DBA"/>
    <w:rsid w:val="006F504F"/>
    <w:rsid w:val="00713422"/>
    <w:rsid w:val="00757B30"/>
    <w:rsid w:val="00770C7A"/>
    <w:rsid w:val="007900E1"/>
    <w:rsid w:val="00797103"/>
    <w:rsid w:val="007A4322"/>
    <w:rsid w:val="007B179B"/>
    <w:rsid w:val="007C110C"/>
    <w:rsid w:val="007C29A2"/>
    <w:rsid w:val="007D5DA4"/>
    <w:rsid w:val="0080082B"/>
    <w:rsid w:val="00805F5D"/>
    <w:rsid w:val="008149F0"/>
    <w:rsid w:val="00830B56"/>
    <w:rsid w:val="00831E79"/>
    <w:rsid w:val="0083314D"/>
    <w:rsid w:val="00844078"/>
    <w:rsid w:val="00850B19"/>
    <w:rsid w:val="0085699F"/>
    <w:rsid w:val="008579FF"/>
    <w:rsid w:val="00881FA6"/>
    <w:rsid w:val="00885B17"/>
    <w:rsid w:val="00887340"/>
    <w:rsid w:val="008A0716"/>
    <w:rsid w:val="008A397F"/>
    <w:rsid w:val="008C344D"/>
    <w:rsid w:val="008C523C"/>
    <w:rsid w:val="008D0A0F"/>
    <w:rsid w:val="008D2678"/>
    <w:rsid w:val="008D62D4"/>
    <w:rsid w:val="008F5E47"/>
    <w:rsid w:val="00904FE1"/>
    <w:rsid w:val="00911440"/>
    <w:rsid w:val="009130F2"/>
    <w:rsid w:val="009202E8"/>
    <w:rsid w:val="00946904"/>
    <w:rsid w:val="00965D6E"/>
    <w:rsid w:val="009722B0"/>
    <w:rsid w:val="00973AEE"/>
    <w:rsid w:val="0097634D"/>
    <w:rsid w:val="00977EF1"/>
    <w:rsid w:val="00984B53"/>
    <w:rsid w:val="00987B53"/>
    <w:rsid w:val="009C43CD"/>
    <w:rsid w:val="009D77FE"/>
    <w:rsid w:val="009F5C19"/>
    <w:rsid w:val="00A323D7"/>
    <w:rsid w:val="00A356D4"/>
    <w:rsid w:val="00A43FBF"/>
    <w:rsid w:val="00A72DAC"/>
    <w:rsid w:val="00A7789F"/>
    <w:rsid w:val="00A83647"/>
    <w:rsid w:val="00AA729F"/>
    <w:rsid w:val="00AB35C5"/>
    <w:rsid w:val="00AD5A7A"/>
    <w:rsid w:val="00AE0C89"/>
    <w:rsid w:val="00B0432E"/>
    <w:rsid w:val="00B05CDB"/>
    <w:rsid w:val="00B06343"/>
    <w:rsid w:val="00B27C53"/>
    <w:rsid w:val="00B419D6"/>
    <w:rsid w:val="00B41BD7"/>
    <w:rsid w:val="00B66BC7"/>
    <w:rsid w:val="00B67F75"/>
    <w:rsid w:val="00B7707A"/>
    <w:rsid w:val="00B928B8"/>
    <w:rsid w:val="00B93D8A"/>
    <w:rsid w:val="00BA0F2B"/>
    <w:rsid w:val="00BA6957"/>
    <w:rsid w:val="00BC33F9"/>
    <w:rsid w:val="00BC5BCB"/>
    <w:rsid w:val="00BD1CEB"/>
    <w:rsid w:val="00BF2CB4"/>
    <w:rsid w:val="00C0227E"/>
    <w:rsid w:val="00C709DA"/>
    <w:rsid w:val="00C86A2E"/>
    <w:rsid w:val="00C915E5"/>
    <w:rsid w:val="00CA4622"/>
    <w:rsid w:val="00CC6A08"/>
    <w:rsid w:val="00CD235C"/>
    <w:rsid w:val="00CE0BF2"/>
    <w:rsid w:val="00D050E4"/>
    <w:rsid w:val="00D05E2F"/>
    <w:rsid w:val="00D15275"/>
    <w:rsid w:val="00D24B2B"/>
    <w:rsid w:val="00D34EF5"/>
    <w:rsid w:val="00D4455C"/>
    <w:rsid w:val="00D527C3"/>
    <w:rsid w:val="00D658B1"/>
    <w:rsid w:val="00D91B58"/>
    <w:rsid w:val="00DB48D5"/>
    <w:rsid w:val="00DE58C9"/>
    <w:rsid w:val="00E105CF"/>
    <w:rsid w:val="00E11D3F"/>
    <w:rsid w:val="00E17AF7"/>
    <w:rsid w:val="00E46648"/>
    <w:rsid w:val="00E53C85"/>
    <w:rsid w:val="00E5533E"/>
    <w:rsid w:val="00E61460"/>
    <w:rsid w:val="00E7430E"/>
    <w:rsid w:val="00E86AC1"/>
    <w:rsid w:val="00EB7B39"/>
    <w:rsid w:val="00ED622F"/>
    <w:rsid w:val="00EE62F7"/>
    <w:rsid w:val="00F32141"/>
    <w:rsid w:val="00F33DCD"/>
    <w:rsid w:val="00F40481"/>
    <w:rsid w:val="00F44140"/>
    <w:rsid w:val="00F51D65"/>
    <w:rsid w:val="00F53C46"/>
    <w:rsid w:val="00F76927"/>
    <w:rsid w:val="00FA27A0"/>
    <w:rsid w:val="00FA4EB0"/>
    <w:rsid w:val="00FC3FAF"/>
    <w:rsid w:val="00FD6159"/>
    <w:rsid w:val="00FD7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BE"/>
    <w:rPr>
      <w:rFonts w:ascii="Times New Roman" w:hAnsi="Times New Roman"/>
      <w:sz w:val="28"/>
    </w:rPr>
  </w:style>
  <w:style w:type="paragraph" w:styleId="Heading1">
    <w:name w:val="heading 1"/>
    <w:basedOn w:val="Normal"/>
    <w:next w:val="Normal"/>
    <w:link w:val="Heading1Char"/>
    <w:uiPriority w:val="9"/>
    <w:qFormat/>
    <w:rsid w:val="00AE0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E0C89"/>
    <w:pPr>
      <w:spacing w:before="100" w:beforeAutospacing="1" w:after="100" w:afterAutospacing="1" w:line="240" w:lineRule="auto"/>
      <w:outlineLvl w:val="1"/>
    </w:pPr>
    <w:rPr>
      <w:rFonts w:eastAsia="Times New Roman" w:cs="Times New Roman"/>
      <w:b/>
      <w:bCs/>
      <w:sz w:val="36"/>
      <w:szCs w:val="36"/>
      <w:lang w:eastAsia="zh-CN"/>
    </w:rPr>
  </w:style>
  <w:style w:type="paragraph" w:styleId="Heading3">
    <w:name w:val="heading 3"/>
    <w:basedOn w:val="Normal"/>
    <w:next w:val="Normal"/>
    <w:link w:val="Heading3Char"/>
    <w:uiPriority w:val="9"/>
    <w:unhideWhenUsed/>
    <w:qFormat/>
    <w:rsid w:val="00AE0C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110C"/>
    <w:pPr>
      <w:spacing w:after="0" w:line="240" w:lineRule="auto"/>
      <w:jc w:val="center"/>
    </w:pPr>
    <w:rPr>
      <w:rFonts w:ascii="Times New Roman"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customStyle="1" w:styleId="Heading1Char">
    <w:name w:val="Heading 1 Char"/>
    <w:basedOn w:val="DefaultParagraphFont"/>
    <w:link w:val="Heading1"/>
    <w:uiPriority w:val="9"/>
    <w:rsid w:val="00AE0C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E0C89"/>
    <w:rPr>
      <w:rFonts w:ascii="Times New Roman" w:eastAsia="Times New Roman" w:hAnsi="Times New Roman" w:cs="Times New Roman"/>
      <w:b/>
      <w:bCs/>
      <w:sz w:val="36"/>
      <w:szCs w:val="36"/>
      <w:lang w:eastAsia="zh-CN"/>
    </w:rPr>
  </w:style>
  <w:style w:type="character" w:customStyle="1" w:styleId="Heading3Char">
    <w:name w:val="Heading 3 Char"/>
    <w:basedOn w:val="DefaultParagraphFont"/>
    <w:link w:val="Heading3"/>
    <w:uiPriority w:val="9"/>
    <w:rsid w:val="00AE0C8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AE0C89"/>
    <w:pPr>
      <w:ind w:left="720"/>
      <w:contextualSpacing/>
    </w:pPr>
  </w:style>
  <w:style w:type="paragraph" w:styleId="Footer">
    <w:name w:val="footer"/>
    <w:basedOn w:val="Normal"/>
    <w:link w:val="FooterChar"/>
    <w:uiPriority w:val="99"/>
    <w:unhideWhenUsed/>
    <w:rsid w:val="00AE0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C89"/>
    <w:rPr>
      <w:rFonts w:ascii="Times New Roman" w:hAnsi="Times New Roman"/>
      <w:sz w:val="28"/>
    </w:rPr>
  </w:style>
  <w:style w:type="paragraph" w:customStyle="1" w:styleId="Bng">
    <w:name w:val="Bảng"/>
    <w:basedOn w:val="Normal"/>
    <w:qFormat/>
    <w:rsid w:val="00AE0C89"/>
    <w:pPr>
      <w:jc w:val="center"/>
      <w:outlineLvl w:val="4"/>
    </w:pPr>
  </w:style>
  <w:style w:type="table" w:customStyle="1" w:styleId="TableGrid1">
    <w:name w:val="Table Grid1"/>
    <w:basedOn w:val="TableNormal"/>
    <w:next w:val="TableGrid"/>
    <w:uiPriority w:val="59"/>
    <w:rsid w:val="00AE0C89"/>
    <w:pPr>
      <w:spacing w:after="0" w:line="24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AE0C89"/>
    <w:rPr>
      <w:rFonts w:ascii="Bold" w:hAnsi="Bold" w:hint="default"/>
      <w:b/>
      <w:bCs/>
      <w:i w:val="0"/>
      <w:iCs w:val="0"/>
      <w:color w:val="000000"/>
      <w:sz w:val="24"/>
      <w:szCs w:val="24"/>
    </w:rPr>
  </w:style>
  <w:style w:type="paragraph" w:styleId="BodyText">
    <w:name w:val="Body Text"/>
    <w:basedOn w:val="Normal"/>
    <w:link w:val="BodyTextChar"/>
    <w:uiPriority w:val="1"/>
    <w:qFormat/>
    <w:rsid w:val="00AE0C89"/>
    <w:pPr>
      <w:widowControl w:val="0"/>
      <w:autoSpaceDE w:val="0"/>
      <w:autoSpaceDN w:val="0"/>
      <w:spacing w:after="0" w:line="240" w:lineRule="auto"/>
    </w:pPr>
    <w:rPr>
      <w:rFonts w:eastAsia="Times New Roman" w:cs="Times New Roman"/>
      <w:sz w:val="24"/>
      <w:szCs w:val="24"/>
    </w:rPr>
  </w:style>
  <w:style w:type="character" w:customStyle="1" w:styleId="BodyTextChar">
    <w:name w:val="Body Text Char"/>
    <w:basedOn w:val="DefaultParagraphFont"/>
    <w:link w:val="BodyText"/>
    <w:uiPriority w:val="1"/>
    <w:rsid w:val="00AE0C89"/>
    <w:rPr>
      <w:rFonts w:ascii="Times New Roman" w:eastAsia="Times New Roman" w:hAnsi="Times New Roman" w:cs="Times New Roman"/>
      <w:sz w:val="24"/>
      <w:szCs w:val="24"/>
    </w:rPr>
  </w:style>
  <w:style w:type="character" w:customStyle="1" w:styleId="y2iqfc">
    <w:name w:val="y2iqfc"/>
    <w:basedOn w:val="DefaultParagraphFont"/>
    <w:rsid w:val="00AE0C89"/>
  </w:style>
  <w:style w:type="character" w:customStyle="1" w:styleId="fontstyle21">
    <w:name w:val="fontstyle21"/>
    <w:basedOn w:val="DefaultParagraphFont"/>
    <w:rsid w:val="00AE0C89"/>
    <w:rPr>
      <w:rFonts w:ascii="Wingdings" w:hAnsi="Wingdings" w:hint="default"/>
      <w:b w:val="0"/>
      <w:bCs w:val="0"/>
      <w:i w:val="0"/>
      <w:iCs w:val="0"/>
      <w:color w:val="000000"/>
      <w:sz w:val="24"/>
      <w:szCs w:val="24"/>
    </w:rPr>
  </w:style>
  <w:style w:type="paragraph" w:styleId="TOCHeading">
    <w:name w:val="TOC Heading"/>
    <w:basedOn w:val="Heading1"/>
    <w:next w:val="Normal"/>
    <w:uiPriority w:val="39"/>
    <w:unhideWhenUsed/>
    <w:qFormat/>
    <w:rsid w:val="00AE0C89"/>
    <w:pPr>
      <w:outlineLvl w:val="9"/>
    </w:pPr>
  </w:style>
  <w:style w:type="paragraph" w:styleId="TOC1">
    <w:name w:val="toc 1"/>
    <w:basedOn w:val="Normal"/>
    <w:next w:val="Normal"/>
    <w:autoRedefine/>
    <w:uiPriority w:val="39"/>
    <w:unhideWhenUsed/>
    <w:rsid w:val="00AE0C89"/>
    <w:pPr>
      <w:spacing w:after="100"/>
    </w:pPr>
  </w:style>
  <w:style w:type="character" w:styleId="Hyperlink">
    <w:name w:val="Hyperlink"/>
    <w:basedOn w:val="DefaultParagraphFont"/>
    <w:uiPriority w:val="99"/>
    <w:unhideWhenUsed/>
    <w:rsid w:val="00AE0C89"/>
    <w:rPr>
      <w:color w:val="0563C1" w:themeColor="hyperlink"/>
      <w:u w:val="single"/>
    </w:rPr>
  </w:style>
  <w:style w:type="paragraph" w:styleId="TOC2">
    <w:name w:val="toc 2"/>
    <w:basedOn w:val="Normal"/>
    <w:next w:val="Normal"/>
    <w:autoRedefine/>
    <w:uiPriority w:val="39"/>
    <w:unhideWhenUsed/>
    <w:rsid w:val="00AE0C89"/>
    <w:pPr>
      <w:spacing w:after="100"/>
      <w:ind w:left="280"/>
    </w:pPr>
  </w:style>
  <w:style w:type="paragraph" w:styleId="TOC3">
    <w:name w:val="toc 3"/>
    <w:basedOn w:val="Normal"/>
    <w:next w:val="Normal"/>
    <w:autoRedefine/>
    <w:uiPriority w:val="39"/>
    <w:unhideWhenUsed/>
    <w:rsid w:val="00AE0C89"/>
    <w:pPr>
      <w:spacing w:after="100"/>
      <w:ind w:left="560"/>
    </w:pPr>
  </w:style>
  <w:style w:type="character" w:customStyle="1" w:styleId="ListParagraphChar">
    <w:name w:val="List Paragraph Char"/>
    <w:basedOn w:val="DefaultParagraphFont"/>
    <w:link w:val="ListParagraph"/>
    <w:uiPriority w:val="1"/>
    <w:rsid w:val="00AE0C89"/>
    <w:rPr>
      <w:rFonts w:ascii="Times New Roman" w:hAnsi="Times New Roman"/>
      <w:sz w:val="28"/>
    </w:rPr>
  </w:style>
  <w:style w:type="paragraph" w:styleId="Header">
    <w:name w:val="header"/>
    <w:basedOn w:val="Normal"/>
    <w:link w:val="HeaderChar"/>
    <w:uiPriority w:val="99"/>
    <w:unhideWhenUsed/>
    <w:rsid w:val="00AE0C89"/>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AE0C89"/>
  </w:style>
  <w:style w:type="paragraph" w:styleId="Caption">
    <w:name w:val="caption"/>
    <w:basedOn w:val="Normal"/>
    <w:next w:val="Normal"/>
    <w:qFormat/>
    <w:rsid w:val="00AE0C89"/>
    <w:pPr>
      <w:spacing w:after="0" w:line="240" w:lineRule="auto"/>
      <w:jc w:val="center"/>
    </w:pPr>
    <w:rPr>
      <w:rFonts w:ascii=".VnTime" w:eastAsia="Times New Roman" w:hAnsi=".VnTime" w:cs="Times New Roman"/>
      <w:i/>
      <w:noProof/>
      <w:kern w:val="28"/>
      <w:sz w:val="24"/>
      <w:szCs w:val="20"/>
    </w:rPr>
  </w:style>
  <w:style w:type="character" w:styleId="PlaceholderText">
    <w:name w:val="Placeholder Text"/>
    <w:basedOn w:val="DefaultParagraphFont"/>
    <w:uiPriority w:val="99"/>
    <w:semiHidden/>
    <w:rsid w:val="00AE0C89"/>
    <w:rPr>
      <w:color w:val="808080"/>
    </w:rPr>
  </w:style>
  <w:style w:type="table" w:customStyle="1" w:styleId="TableGridLight1">
    <w:name w:val="Table Grid Light1"/>
    <w:basedOn w:val="TableNormal"/>
    <w:uiPriority w:val="40"/>
    <w:rsid w:val="00AE0C8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AE0C8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9F5C19"/>
    <w:pPr>
      <w:spacing w:after="0"/>
    </w:pPr>
  </w:style>
  <w:style w:type="paragraph" w:styleId="BalloonText">
    <w:name w:val="Balloon Text"/>
    <w:basedOn w:val="Normal"/>
    <w:link w:val="BalloonTextChar"/>
    <w:uiPriority w:val="99"/>
    <w:semiHidden/>
    <w:unhideWhenUsed/>
    <w:rsid w:val="00113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6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5.png"/><Relationship Id="rId42" Type="http://schemas.openxmlformats.org/officeDocument/2006/relationships/image" Target="media/image17.wmf"/><Relationship Id="rId63" Type="http://schemas.openxmlformats.org/officeDocument/2006/relationships/oleObject" Target="embeddings/oleObject28.bin"/><Relationship Id="rId84" Type="http://schemas.openxmlformats.org/officeDocument/2006/relationships/image" Target="media/image37.wmf"/><Relationship Id="rId138" Type="http://schemas.openxmlformats.org/officeDocument/2006/relationships/image" Target="media/image63.wmf"/><Relationship Id="rId159" Type="http://schemas.openxmlformats.org/officeDocument/2006/relationships/oleObject" Target="embeddings/oleObject79.bin"/><Relationship Id="rId170" Type="http://schemas.openxmlformats.org/officeDocument/2006/relationships/oleObject" Target="embeddings/oleObject83.bin"/><Relationship Id="rId191" Type="http://schemas.openxmlformats.org/officeDocument/2006/relationships/oleObject" Target="embeddings/oleObject96.bin"/><Relationship Id="rId205" Type="http://schemas.openxmlformats.org/officeDocument/2006/relationships/image" Target="media/image94.wmf"/><Relationship Id="rId226" Type="http://schemas.openxmlformats.org/officeDocument/2006/relationships/image" Target="media/image100.wmf"/><Relationship Id="rId247" Type="http://schemas.openxmlformats.org/officeDocument/2006/relationships/oleObject" Target="embeddings/oleObject136.bin"/><Relationship Id="rId107" Type="http://schemas.openxmlformats.org/officeDocument/2006/relationships/oleObject" Target="embeddings/oleObject52.bin"/><Relationship Id="rId268" Type="http://schemas.openxmlformats.org/officeDocument/2006/relationships/oleObject" Target="embeddings/oleObject150.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oleObject" Target="embeddings/oleObject24.bin"/><Relationship Id="rId74" Type="http://schemas.openxmlformats.org/officeDocument/2006/relationships/image" Target="media/image32.wmf"/><Relationship Id="rId128" Type="http://schemas.openxmlformats.org/officeDocument/2006/relationships/oleObject" Target="embeddings/oleObject63.bin"/><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74.jpeg"/><Relationship Id="rId181" Type="http://schemas.openxmlformats.org/officeDocument/2006/relationships/image" Target="media/image85.wmf"/><Relationship Id="rId216" Type="http://schemas.openxmlformats.org/officeDocument/2006/relationships/oleObject" Target="embeddings/oleObject112.bin"/><Relationship Id="rId237" Type="http://schemas.openxmlformats.org/officeDocument/2006/relationships/oleObject" Target="embeddings/oleObject128.bin"/><Relationship Id="rId258" Type="http://schemas.openxmlformats.org/officeDocument/2006/relationships/image" Target="media/image108.wmf"/><Relationship Id="rId22" Type="http://schemas.openxmlformats.org/officeDocument/2006/relationships/image" Target="media/image6.png"/><Relationship Id="rId43" Type="http://schemas.openxmlformats.org/officeDocument/2006/relationships/oleObject" Target="embeddings/oleObject19.bin"/><Relationship Id="rId64" Type="http://schemas.openxmlformats.org/officeDocument/2006/relationships/oleObject" Target="embeddings/oleObject29.bin"/><Relationship Id="rId118" Type="http://schemas.openxmlformats.org/officeDocument/2006/relationships/image" Target="media/image54.wmf"/><Relationship Id="rId139" Type="http://schemas.openxmlformats.org/officeDocument/2006/relationships/oleObject" Target="embeddings/oleObject69.bin"/><Relationship Id="rId85" Type="http://schemas.openxmlformats.org/officeDocument/2006/relationships/oleObject" Target="embeddings/oleObject41.bin"/><Relationship Id="rId150" Type="http://schemas.openxmlformats.org/officeDocument/2006/relationships/image" Target="media/image69.wmf"/><Relationship Id="rId171" Type="http://schemas.openxmlformats.org/officeDocument/2006/relationships/image" Target="media/image81.wmf"/><Relationship Id="rId192" Type="http://schemas.openxmlformats.org/officeDocument/2006/relationships/image" Target="media/image89.emf"/><Relationship Id="rId206" Type="http://schemas.openxmlformats.org/officeDocument/2006/relationships/oleObject" Target="embeddings/oleObject105.bin"/><Relationship Id="rId227" Type="http://schemas.openxmlformats.org/officeDocument/2006/relationships/oleObject" Target="embeddings/oleObject120.bin"/><Relationship Id="rId248" Type="http://schemas.openxmlformats.org/officeDocument/2006/relationships/oleObject" Target="embeddings/oleObject137.bin"/><Relationship Id="rId269" Type="http://schemas.openxmlformats.org/officeDocument/2006/relationships/footer" Target="footer1.xml"/><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image" Target="media/image49.wmf"/><Relationship Id="rId129" Type="http://schemas.openxmlformats.org/officeDocument/2006/relationships/oleObject" Target="embeddings/oleObject64.bin"/><Relationship Id="rId54" Type="http://schemas.openxmlformats.org/officeDocument/2006/relationships/image" Target="media/image23.wmf"/><Relationship Id="rId75" Type="http://schemas.openxmlformats.org/officeDocument/2006/relationships/oleObject" Target="embeddings/oleObject36.bin"/><Relationship Id="rId96" Type="http://schemas.openxmlformats.org/officeDocument/2006/relationships/image" Target="media/image43.wmf"/><Relationship Id="rId140" Type="http://schemas.openxmlformats.org/officeDocument/2006/relationships/image" Target="media/image64.wmf"/><Relationship Id="rId161" Type="http://schemas.openxmlformats.org/officeDocument/2006/relationships/image" Target="media/image75.wmf"/><Relationship Id="rId182" Type="http://schemas.openxmlformats.org/officeDocument/2006/relationships/oleObject" Target="embeddings/oleObject90.bin"/><Relationship Id="rId217" Type="http://schemas.openxmlformats.org/officeDocument/2006/relationships/oleObject" Target="embeddings/oleObject113.bin"/><Relationship Id="rId6" Type="http://schemas.openxmlformats.org/officeDocument/2006/relationships/footnotes" Target="footnotes.xml"/><Relationship Id="rId238" Type="http://schemas.openxmlformats.org/officeDocument/2006/relationships/oleObject" Target="embeddings/oleObject129.bin"/><Relationship Id="rId259" Type="http://schemas.openxmlformats.org/officeDocument/2006/relationships/oleObject" Target="embeddings/oleObject144.bin"/><Relationship Id="rId23" Type="http://schemas.openxmlformats.org/officeDocument/2006/relationships/image" Target="media/image7.png"/><Relationship Id="rId119" Type="http://schemas.openxmlformats.org/officeDocument/2006/relationships/oleObject" Target="embeddings/oleObject58.bin"/><Relationship Id="rId270" Type="http://schemas.openxmlformats.org/officeDocument/2006/relationships/fontTable" Target="fontTable.xml"/><Relationship Id="rId44" Type="http://schemas.openxmlformats.org/officeDocument/2006/relationships/image" Target="media/image18.wmf"/><Relationship Id="rId60" Type="http://schemas.openxmlformats.org/officeDocument/2006/relationships/oleObject" Target="embeddings/oleObject26.bin"/><Relationship Id="rId65" Type="http://schemas.openxmlformats.org/officeDocument/2006/relationships/image" Target="media/image29.emf"/><Relationship Id="rId81" Type="http://schemas.openxmlformats.org/officeDocument/2006/relationships/oleObject" Target="embeddings/oleObject39.bin"/><Relationship Id="rId86" Type="http://schemas.openxmlformats.org/officeDocument/2006/relationships/image" Target="media/image38.wmf"/><Relationship Id="rId130" Type="http://schemas.openxmlformats.org/officeDocument/2006/relationships/image" Target="media/image59.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2.wmf"/><Relationship Id="rId177" Type="http://schemas.openxmlformats.org/officeDocument/2006/relationships/oleObject" Target="embeddings/oleObject87.bin"/><Relationship Id="rId198" Type="http://schemas.openxmlformats.org/officeDocument/2006/relationships/image" Target="media/image91.wmf"/><Relationship Id="rId172" Type="http://schemas.openxmlformats.org/officeDocument/2006/relationships/oleObject" Target="embeddings/oleObject84.bin"/><Relationship Id="rId193" Type="http://schemas.openxmlformats.org/officeDocument/2006/relationships/oleObject" Target="embeddings/oleObject97.bin"/><Relationship Id="rId202" Type="http://schemas.openxmlformats.org/officeDocument/2006/relationships/image" Target="media/image93.wmf"/><Relationship Id="rId207" Type="http://schemas.openxmlformats.org/officeDocument/2006/relationships/image" Target="media/image95.wmf"/><Relationship Id="rId223" Type="http://schemas.openxmlformats.org/officeDocument/2006/relationships/oleObject" Target="embeddings/oleObject117.bin"/><Relationship Id="rId228" Type="http://schemas.openxmlformats.org/officeDocument/2006/relationships/image" Target="media/image101.emf"/><Relationship Id="rId244" Type="http://schemas.openxmlformats.org/officeDocument/2006/relationships/oleObject" Target="embeddings/oleObject134.bin"/><Relationship Id="rId249" Type="http://schemas.openxmlformats.org/officeDocument/2006/relationships/oleObject" Target="embeddings/oleObject138.bin"/><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oleObject" Target="embeddings/oleObject17.bin"/><Relationship Id="rId109" Type="http://schemas.openxmlformats.org/officeDocument/2006/relationships/oleObject" Target="embeddings/oleObject53.bin"/><Relationship Id="rId260" Type="http://schemas.openxmlformats.org/officeDocument/2006/relationships/image" Target="media/image109.wmf"/><Relationship Id="rId265" Type="http://schemas.openxmlformats.org/officeDocument/2006/relationships/oleObject" Target="embeddings/oleObject147.bin"/><Relationship Id="rId34" Type="http://schemas.openxmlformats.org/officeDocument/2006/relationships/oleObject" Target="embeddings/oleObject14.bin"/><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image" Target="media/image33.wmf"/><Relationship Id="rId97" Type="http://schemas.openxmlformats.org/officeDocument/2006/relationships/oleObject" Target="embeddings/oleObject47.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1.bin"/><Relationship Id="rId141" Type="http://schemas.openxmlformats.org/officeDocument/2006/relationships/oleObject" Target="embeddings/oleObject70.bin"/><Relationship Id="rId146" Type="http://schemas.openxmlformats.org/officeDocument/2006/relationships/image" Target="media/image67.wmf"/><Relationship Id="rId167" Type="http://schemas.openxmlformats.org/officeDocument/2006/relationships/image" Target="media/image78.png"/><Relationship Id="rId188" Type="http://schemas.openxmlformats.org/officeDocument/2006/relationships/image" Target="media/image87.wmf"/><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image" Target="media/image41.wmf"/><Relationship Id="rId162" Type="http://schemas.openxmlformats.org/officeDocument/2006/relationships/oleObject" Target="embeddings/oleObject80.bin"/><Relationship Id="rId183" Type="http://schemas.openxmlformats.org/officeDocument/2006/relationships/image" Target="media/image86.emf"/><Relationship Id="rId213" Type="http://schemas.openxmlformats.org/officeDocument/2006/relationships/oleObject" Target="embeddings/oleObject110.bin"/><Relationship Id="rId218" Type="http://schemas.openxmlformats.org/officeDocument/2006/relationships/oleObject" Target="embeddings/oleObject114.bin"/><Relationship Id="rId234" Type="http://schemas.openxmlformats.org/officeDocument/2006/relationships/oleObject" Target="embeddings/oleObject125.bin"/><Relationship Id="rId239" Type="http://schemas.openxmlformats.org/officeDocument/2006/relationships/image" Target="media/image103.emf"/><Relationship Id="rId2" Type="http://schemas.openxmlformats.org/officeDocument/2006/relationships/numbering" Target="numbering.xml"/><Relationship Id="rId29" Type="http://schemas.openxmlformats.org/officeDocument/2006/relationships/image" Target="media/image11.wmf"/><Relationship Id="rId250" Type="http://schemas.openxmlformats.org/officeDocument/2006/relationships/oleObject" Target="embeddings/oleObject139.bin"/><Relationship Id="rId255" Type="http://schemas.openxmlformats.org/officeDocument/2006/relationships/oleObject" Target="embeddings/oleObject142.bin"/><Relationship Id="rId271" Type="http://schemas.openxmlformats.org/officeDocument/2006/relationships/theme" Target="theme/theme1.xml"/><Relationship Id="rId24" Type="http://schemas.openxmlformats.org/officeDocument/2006/relationships/image" Target="media/image8.png"/><Relationship Id="rId40" Type="http://schemas.openxmlformats.org/officeDocument/2006/relationships/image" Target="media/image16.wmf"/><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oleObject" Target="embeddings/oleObject42.bin"/><Relationship Id="rId110" Type="http://schemas.openxmlformats.org/officeDocument/2006/relationships/image" Target="media/image50.wmf"/><Relationship Id="rId115" Type="http://schemas.openxmlformats.org/officeDocument/2006/relationships/oleObject" Target="embeddings/oleObject56.bin"/><Relationship Id="rId131" Type="http://schemas.openxmlformats.org/officeDocument/2006/relationships/oleObject" Target="embeddings/oleObject65.bin"/><Relationship Id="rId136" Type="http://schemas.openxmlformats.org/officeDocument/2006/relationships/image" Target="media/image62.wmf"/><Relationship Id="rId157" Type="http://schemas.openxmlformats.org/officeDocument/2006/relationships/oleObject" Target="embeddings/oleObject78.bin"/><Relationship Id="rId178" Type="http://schemas.openxmlformats.org/officeDocument/2006/relationships/oleObject" Target="embeddings/oleObject88.bin"/><Relationship Id="rId61" Type="http://schemas.openxmlformats.org/officeDocument/2006/relationships/image" Target="media/image28.wmf"/><Relationship Id="rId82" Type="http://schemas.openxmlformats.org/officeDocument/2006/relationships/image" Target="media/image36.wmf"/><Relationship Id="rId152" Type="http://schemas.openxmlformats.org/officeDocument/2006/relationships/image" Target="media/image70.wmf"/><Relationship Id="rId173" Type="http://schemas.openxmlformats.org/officeDocument/2006/relationships/image" Target="media/image82.wmf"/><Relationship Id="rId194" Type="http://schemas.openxmlformats.org/officeDocument/2006/relationships/oleObject" Target="embeddings/oleObject98.bin"/><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oleObject" Target="embeddings/oleObject106.bin"/><Relationship Id="rId229" Type="http://schemas.openxmlformats.org/officeDocument/2006/relationships/oleObject" Target="embeddings/oleObject121.bin"/><Relationship Id="rId19" Type="http://schemas.openxmlformats.org/officeDocument/2006/relationships/oleObject" Target="embeddings/oleObject8.bin"/><Relationship Id="rId224" Type="http://schemas.openxmlformats.org/officeDocument/2006/relationships/oleObject" Target="embeddings/oleObject118.bin"/><Relationship Id="rId240" Type="http://schemas.openxmlformats.org/officeDocument/2006/relationships/oleObject" Target="embeddings/oleObject130.bin"/><Relationship Id="rId245" Type="http://schemas.openxmlformats.org/officeDocument/2006/relationships/image" Target="media/image104.emf"/><Relationship Id="rId261" Type="http://schemas.openxmlformats.org/officeDocument/2006/relationships/oleObject" Target="embeddings/oleObject145.bin"/><Relationship Id="rId266" Type="http://schemas.openxmlformats.org/officeDocument/2006/relationships/oleObject" Target="embeddings/oleObject148.bin"/><Relationship Id="rId14" Type="http://schemas.openxmlformats.org/officeDocument/2006/relationships/oleObject" Target="embeddings/oleObject3.bin"/><Relationship Id="rId30" Type="http://schemas.openxmlformats.org/officeDocument/2006/relationships/oleObject" Target="embeddings/oleObject12.bin"/><Relationship Id="rId35" Type="http://schemas.openxmlformats.org/officeDocument/2006/relationships/oleObject" Target="embeddings/oleObject15.bin"/><Relationship Id="rId56" Type="http://schemas.openxmlformats.org/officeDocument/2006/relationships/image" Target="media/image24.emf"/><Relationship Id="rId77" Type="http://schemas.openxmlformats.org/officeDocument/2006/relationships/oleObject" Target="embeddings/oleObject37.bin"/><Relationship Id="rId100" Type="http://schemas.openxmlformats.org/officeDocument/2006/relationships/image" Target="media/image45.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3.bin"/><Relationship Id="rId168" Type="http://schemas.openxmlformats.org/officeDocument/2006/relationships/image" Target="media/image79.png"/><Relationship Id="rId8" Type="http://schemas.openxmlformats.org/officeDocument/2006/relationships/image" Target="media/image1.jpeg"/><Relationship Id="rId51" Type="http://schemas.openxmlformats.org/officeDocument/2006/relationships/oleObject" Target="embeddings/oleObject23.bin"/><Relationship Id="rId72" Type="http://schemas.openxmlformats.org/officeDocument/2006/relationships/image" Target="media/image31.wmf"/><Relationship Id="rId93" Type="http://schemas.openxmlformats.org/officeDocument/2006/relationships/oleObject" Target="embeddings/oleObject45.bin"/><Relationship Id="rId98" Type="http://schemas.openxmlformats.org/officeDocument/2006/relationships/image" Target="media/image44.wmf"/><Relationship Id="rId121" Type="http://schemas.openxmlformats.org/officeDocument/2006/relationships/oleObject" Target="embeddings/oleObject59.bin"/><Relationship Id="rId142" Type="http://schemas.openxmlformats.org/officeDocument/2006/relationships/image" Target="media/image65.wmf"/><Relationship Id="rId163" Type="http://schemas.openxmlformats.org/officeDocument/2006/relationships/image" Target="media/image76.wmf"/><Relationship Id="rId184" Type="http://schemas.openxmlformats.org/officeDocument/2006/relationships/oleObject" Target="embeddings/oleObject91.bin"/><Relationship Id="rId189" Type="http://schemas.openxmlformats.org/officeDocument/2006/relationships/oleObject" Target="embeddings/oleObject95.bin"/><Relationship Id="rId219" Type="http://schemas.openxmlformats.org/officeDocument/2006/relationships/image" Target="media/image98.wmf"/><Relationship Id="rId3" Type="http://schemas.openxmlformats.org/officeDocument/2006/relationships/styles" Target="styles.xml"/><Relationship Id="rId214" Type="http://schemas.openxmlformats.org/officeDocument/2006/relationships/image" Target="media/image97.emf"/><Relationship Id="rId230" Type="http://schemas.openxmlformats.org/officeDocument/2006/relationships/oleObject" Target="embeddings/oleObject122.bin"/><Relationship Id="rId235" Type="http://schemas.openxmlformats.org/officeDocument/2006/relationships/oleObject" Target="embeddings/oleObject126.bin"/><Relationship Id="rId251" Type="http://schemas.openxmlformats.org/officeDocument/2006/relationships/image" Target="media/image105.emf"/><Relationship Id="rId256" Type="http://schemas.openxmlformats.org/officeDocument/2006/relationships/image" Target="media/image107.wmf"/><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31.bin"/><Relationship Id="rId116" Type="http://schemas.openxmlformats.org/officeDocument/2006/relationships/image" Target="media/image53.wmf"/><Relationship Id="rId137" Type="http://schemas.openxmlformats.org/officeDocument/2006/relationships/oleObject" Target="embeddings/oleObject68.bin"/><Relationship Id="rId158" Type="http://schemas.openxmlformats.org/officeDocument/2006/relationships/image" Target="media/image73.wmf"/><Relationship Id="rId20" Type="http://schemas.openxmlformats.org/officeDocument/2006/relationships/oleObject" Target="embeddings/oleObject9.bin"/><Relationship Id="rId41" Type="http://schemas.openxmlformats.org/officeDocument/2006/relationships/oleObject" Target="embeddings/oleObject18.bin"/><Relationship Id="rId62" Type="http://schemas.openxmlformats.org/officeDocument/2006/relationships/oleObject" Target="embeddings/oleObject27.bin"/><Relationship Id="rId83" Type="http://schemas.openxmlformats.org/officeDocument/2006/relationships/oleObject" Target="embeddings/oleObject40.bin"/><Relationship Id="rId88" Type="http://schemas.openxmlformats.org/officeDocument/2006/relationships/image" Target="media/image39.wmf"/><Relationship Id="rId111" Type="http://schemas.openxmlformats.org/officeDocument/2006/relationships/oleObject" Target="embeddings/oleObject54.bin"/><Relationship Id="rId132" Type="http://schemas.openxmlformats.org/officeDocument/2006/relationships/image" Target="media/image60.wmf"/><Relationship Id="rId153" Type="http://schemas.openxmlformats.org/officeDocument/2006/relationships/oleObject" Target="embeddings/oleObject76.bin"/><Relationship Id="rId174" Type="http://schemas.openxmlformats.org/officeDocument/2006/relationships/oleObject" Target="embeddings/oleObject85.bin"/><Relationship Id="rId179" Type="http://schemas.openxmlformats.org/officeDocument/2006/relationships/image" Target="media/image84.wmf"/><Relationship Id="rId195" Type="http://schemas.openxmlformats.org/officeDocument/2006/relationships/oleObject" Target="embeddings/oleObject99.bin"/><Relationship Id="rId209" Type="http://schemas.openxmlformats.org/officeDocument/2006/relationships/oleObject" Target="embeddings/oleObject107.bin"/><Relationship Id="rId190" Type="http://schemas.openxmlformats.org/officeDocument/2006/relationships/image" Target="media/image88.wmf"/><Relationship Id="rId204" Type="http://schemas.openxmlformats.org/officeDocument/2006/relationships/oleObject" Target="embeddings/oleObject104.bin"/><Relationship Id="rId220" Type="http://schemas.openxmlformats.org/officeDocument/2006/relationships/oleObject" Target="embeddings/oleObject115.bin"/><Relationship Id="rId225" Type="http://schemas.openxmlformats.org/officeDocument/2006/relationships/oleObject" Target="embeddings/oleObject119.bin"/><Relationship Id="rId241" Type="http://schemas.openxmlformats.org/officeDocument/2006/relationships/oleObject" Target="embeddings/oleObject131.bin"/><Relationship Id="rId246" Type="http://schemas.openxmlformats.org/officeDocument/2006/relationships/oleObject" Target="embeddings/oleObject135.bin"/><Relationship Id="rId267" Type="http://schemas.openxmlformats.org/officeDocument/2006/relationships/oleObject" Target="embeddings/oleObject149.bin"/><Relationship Id="rId15" Type="http://schemas.openxmlformats.org/officeDocument/2006/relationships/oleObject" Target="embeddings/oleObject4.bin"/><Relationship Id="rId36" Type="http://schemas.openxmlformats.org/officeDocument/2006/relationships/image" Target="media/image14.wmf"/><Relationship Id="rId57" Type="http://schemas.openxmlformats.org/officeDocument/2006/relationships/image" Target="media/image25.png"/><Relationship Id="rId106" Type="http://schemas.openxmlformats.org/officeDocument/2006/relationships/image" Target="media/image48.wmf"/><Relationship Id="rId127" Type="http://schemas.openxmlformats.org/officeDocument/2006/relationships/image" Target="media/image58.wmf"/><Relationship Id="rId262" Type="http://schemas.openxmlformats.org/officeDocument/2006/relationships/image" Target="media/image110.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5.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6.wmf"/><Relationship Id="rId143" Type="http://schemas.openxmlformats.org/officeDocument/2006/relationships/oleObject" Target="embeddings/oleObject71.bin"/><Relationship Id="rId148" Type="http://schemas.openxmlformats.org/officeDocument/2006/relationships/image" Target="media/image68.wmf"/><Relationship Id="rId164" Type="http://schemas.openxmlformats.org/officeDocument/2006/relationships/oleObject" Target="embeddings/oleObject81.bin"/><Relationship Id="rId169" Type="http://schemas.openxmlformats.org/officeDocument/2006/relationships/image" Target="media/image80.wmf"/><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89.bin"/><Relationship Id="rId210" Type="http://schemas.openxmlformats.org/officeDocument/2006/relationships/oleObject" Target="embeddings/oleObject108.bin"/><Relationship Id="rId215" Type="http://schemas.openxmlformats.org/officeDocument/2006/relationships/oleObject" Target="embeddings/oleObject111.bin"/><Relationship Id="rId236" Type="http://schemas.openxmlformats.org/officeDocument/2006/relationships/oleObject" Target="embeddings/oleObject127.bin"/><Relationship Id="rId257" Type="http://schemas.openxmlformats.org/officeDocument/2006/relationships/oleObject" Target="embeddings/oleObject143.bin"/><Relationship Id="rId26" Type="http://schemas.openxmlformats.org/officeDocument/2006/relationships/oleObject" Target="embeddings/oleObject10.bin"/><Relationship Id="rId231" Type="http://schemas.openxmlformats.org/officeDocument/2006/relationships/oleObject" Target="embeddings/oleObject123.bin"/><Relationship Id="rId252" Type="http://schemas.openxmlformats.org/officeDocument/2006/relationships/oleObject" Target="embeddings/oleObject140.bin"/><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image" Target="media/image51.wmf"/><Relationship Id="rId133" Type="http://schemas.openxmlformats.org/officeDocument/2006/relationships/oleObject" Target="embeddings/oleObject66.bin"/><Relationship Id="rId154" Type="http://schemas.openxmlformats.org/officeDocument/2006/relationships/image" Target="media/image71.wmf"/><Relationship Id="rId175" Type="http://schemas.openxmlformats.org/officeDocument/2006/relationships/oleObject" Target="embeddings/oleObject86.bin"/><Relationship Id="rId196" Type="http://schemas.openxmlformats.org/officeDocument/2006/relationships/image" Target="media/image90.wmf"/><Relationship Id="rId200" Type="http://schemas.openxmlformats.org/officeDocument/2006/relationships/image" Target="media/image92.emf"/><Relationship Id="rId16" Type="http://schemas.openxmlformats.org/officeDocument/2006/relationships/oleObject" Target="embeddings/oleObject5.bin"/><Relationship Id="rId221" Type="http://schemas.openxmlformats.org/officeDocument/2006/relationships/image" Target="media/image99.emf"/><Relationship Id="rId242" Type="http://schemas.openxmlformats.org/officeDocument/2006/relationships/oleObject" Target="embeddings/oleObject132.bin"/><Relationship Id="rId263" Type="http://schemas.openxmlformats.org/officeDocument/2006/relationships/oleObject" Target="embeddings/oleObject146.bin"/><Relationship Id="rId37" Type="http://schemas.openxmlformats.org/officeDocument/2006/relationships/oleObject" Target="embeddings/oleObject16.bin"/><Relationship Id="rId58" Type="http://schemas.openxmlformats.org/officeDocument/2006/relationships/image" Target="media/image26.png"/><Relationship Id="rId79" Type="http://schemas.openxmlformats.org/officeDocument/2006/relationships/oleObject" Target="embeddings/oleObject38.bin"/><Relationship Id="rId102" Type="http://schemas.openxmlformats.org/officeDocument/2006/relationships/image" Target="media/image46.wmf"/><Relationship Id="rId123" Type="http://schemas.openxmlformats.org/officeDocument/2006/relationships/oleObject" Target="embeddings/oleObject60.bin"/><Relationship Id="rId144" Type="http://schemas.openxmlformats.org/officeDocument/2006/relationships/image" Target="media/image66.wmf"/><Relationship Id="rId90" Type="http://schemas.openxmlformats.org/officeDocument/2006/relationships/image" Target="media/image40.wmf"/><Relationship Id="rId165" Type="http://schemas.openxmlformats.org/officeDocument/2006/relationships/image" Target="media/image77.wmf"/><Relationship Id="rId186" Type="http://schemas.openxmlformats.org/officeDocument/2006/relationships/oleObject" Target="embeddings/oleObject93.bin"/><Relationship Id="rId211" Type="http://schemas.openxmlformats.org/officeDocument/2006/relationships/oleObject" Target="embeddings/oleObject109.bin"/><Relationship Id="rId232" Type="http://schemas.openxmlformats.org/officeDocument/2006/relationships/image" Target="media/image102.wmf"/><Relationship Id="rId253" Type="http://schemas.openxmlformats.org/officeDocument/2006/relationships/oleObject" Target="embeddings/oleObject141.bin"/><Relationship Id="rId27" Type="http://schemas.openxmlformats.org/officeDocument/2006/relationships/oleObject" Target="embeddings/oleObject11.bin"/><Relationship Id="rId48" Type="http://schemas.openxmlformats.org/officeDocument/2006/relationships/image" Target="media/image20.wmf"/><Relationship Id="rId69" Type="http://schemas.openxmlformats.org/officeDocument/2006/relationships/oleObject" Target="embeddings/oleObject33.bin"/><Relationship Id="rId113" Type="http://schemas.openxmlformats.org/officeDocument/2006/relationships/oleObject" Target="embeddings/oleObject55.bin"/><Relationship Id="rId134" Type="http://schemas.openxmlformats.org/officeDocument/2006/relationships/image" Target="media/image61.wmf"/><Relationship Id="rId80" Type="http://schemas.openxmlformats.org/officeDocument/2006/relationships/image" Target="media/image35.wmf"/><Relationship Id="rId155" Type="http://schemas.openxmlformats.org/officeDocument/2006/relationships/oleObject" Target="embeddings/oleObject77.bin"/><Relationship Id="rId176" Type="http://schemas.openxmlformats.org/officeDocument/2006/relationships/image" Target="media/image83.wmf"/><Relationship Id="rId197" Type="http://schemas.openxmlformats.org/officeDocument/2006/relationships/oleObject" Target="embeddings/oleObject100.bin"/><Relationship Id="rId201" Type="http://schemas.openxmlformats.org/officeDocument/2006/relationships/oleObject" Target="embeddings/oleObject102.bin"/><Relationship Id="rId222" Type="http://schemas.openxmlformats.org/officeDocument/2006/relationships/oleObject" Target="embeddings/oleObject116.bin"/><Relationship Id="rId243" Type="http://schemas.openxmlformats.org/officeDocument/2006/relationships/oleObject" Target="embeddings/oleObject133.bin"/><Relationship Id="rId264" Type="http://schemas.openxmlformats.org/officeDocument/2006/relationships/image" Target="media/image111.wmf"/><Relationship Id="rId17" Type="http://schemas.openxmlformats.org/officeDocument/2006/relationships/oleObject" Target="embeddings/oleObject6.bin"/><Relationship Id="rId38" Type="http://schemas.openxmlformats.org/officeDocument/2006/relationships/image" Target="media/image15.wmf"/><Relationship Id="rId59" Type="http://schemas.openxmlformats.org/officeDocument/2006/relationships/image" Target="media/image27.wmf"/><Relationship Id="rId103" Type="http://schemas.openxmlformats.org/officeDocument/2006/relationships/oleObject" Target="embeddings/oleObject50.bin"/><Relationship Id="rId124" Type="http://schemas.openxmlformats.org/officeDocument/2006/relationships/image" Target="media/image57.wmf"/><Relationship Id="rId70" Type="http://schemas.openxmlformats.org/officeDocument/2006/relationships/image" Target="media/image30.wmf"/><Relationship Id="rId91" Type="http://schemas.openxmlformats.org/officeDocument/2006/relationships/oleObject" Target="embeddings/oleObject44.bin"/><Relationship Id="rId145" Type="http://schemas.openxmlformats.org/officeDocument/2006/relationships/oleObject" Target="embeddings/oleObject72.bin"/><Relationship Id="rId166" Type="http://schemas.openxmlformats.org/officeDocument/2006/relationships/oleObject" Target="embeddings/oleObject82.bin"/><Relationship Id="rId187" Type="http://schemas.openxmlformats.org/officeDocument/2006/relationships/oleObject" Target="embeddings/oleObject94.bin"/><Relationship Id="rId1" Type="http://schemas.openxmlformats.org/officeDocument/2006/relationships/customXml" Target="../customXml/item1.xml"/><Relationship Id="rId212" Type="http://schemas.openxmlformats.org/officeDocument/2006/relationships/image" Target="media/image96.wmf"/><Relationship Id="rId233" Type="http://schemas.openxmlformats.org/officeDocument/2006/relationships/oleObject" Target="embeddings/oleObject124.bin"/><Relationship Id="rId254" Type="http://schemas.openxmlformats.org/officeDocument/2006/relationships/image" Target="media/image106.wmf"/><Relationship Id="rId28" Type="http://schemas.openxmlformats.org/officeDocument/2006/relationships/image" Target="media/image10.emf"/><Relationship Id="rId49" Type="http://schemas.openxmlformats.org/officeDocument/2006/relationships/oleObject" Target="embeddings/oleObject22.bin"/><Relationship Id="rId114" Type="http://schemas.openxmlformats.org/officeDocument/2006/relationships/image" Target="media/image5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A2C20-2EB2-423E-A190-C639B483F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4627</Words>
  <Characters>26378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Trung</dc:creator>
  <cp:lastModifiedBy>viet</cp:lastModifiedBy>
  <cp:revision>2</cp:revision>
  <dcterms:created xsi:type="dcterms:W3CDTF">2022-06-30T16:08:00Z</dcterms:created>
  <dcterms:modified xsi:type="dcterms:W3CDTF">2022-06-30T16:08:00Z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