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A14" w:rsidRDefault="00125A14" w:rsidP="005F2011">
      <w:pPr>
        <w:spacing w:line="360" w:lineRule="auto"/>
        <w:jc w:val="center"/>
        <w:rPr>
          <w:rFonts w:cs="Times New Roman"/>
          <w:sz w:val="28"/>
          <w:szCs w:val="28"/>
        </w:rPr>
      </w:pPr>
      <w:r w:rsidRPr="00B444BE">
        <w:rPr>
          <w:rFonts w:cs="Times New Roman"/>
          <w:sz w:val="28"/>
          <w:szCs w:val="28"/>
        </w:rPr>
        <w:t>THUY LOI UNIVERSITY</w:t>
      </w:r>
    </w:p>
    <w:p w:rsidR="00AC229F" w:rsidRDefault="00AC229F" w:rsidP="005F2011">
      <w:pPr>
        <w:spacing w:line="360" w:lineRule="auto"/>
        <w:jc w:val="center"/>
        <w:rPr>
          <w:rFonts w:cs="Times New Roman"/>
          <w:sz w:val="28"/>
          <w:szCs w:val="28"/>
        </w:rPr>
      </w:pPr>
      <w:r>
        <w:rPr>
          <w:rFonts w:cs="Times New Roman"/>
          <w:noProof/>
          <w:sz w:val="28"/>
          <w:szCs w:val="28"/>
        </w:rPr>
        <w:drawing>
          <wp:inline distT="0" distB="0" distL="0" distR="0" wp14:anchorId="1354897E" wp14:editId="2D2B67E3">
            <wp:extent cx="1984075" cy="16463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WRU.png"/>
                    <pic:cNvPicPr/>
                  </pic:nvPicPr>
                  <pic:blipFill>
                    <a:blip r:embed="rId7">
                      <a:extLst>
                        <a:ext uri="{28A0092B-C50C-407E-A947-70E740481C1C}">
                          <a14:useLocalDpi xmlns:a14="http://schemas.microsoft.com/office/drawing/2010/main" val="0"/>
                        </a:ext>
                      </a:extLst>
                    </a:blip>
                    <a:stretch>
                      <a:fillRect/>
                    </a:stretch>
                  </pic:blipFill>
                  <pic:spPr>
                    <a:xfrm>
                      <a:off x="0" y="0"/>
                      <a:ext cx="1986959" cy="1648753"/>
                    </a:xfrm>
                    <a:prstGeom prst="rect">
                      <a:avLst/>
                    </a:prstGeom>
                  </pic:spPr>
                </pic:pic>
              </a:graphicData>
            </a:graphic>
          </wp:inline>
        </w:drawing>
      </w:r>
    </w:p>
    <w:p w:rsidR="007B22E9" w:rsidRDefault="007B22E9" w:rsidP="005F2011">
      <w:pPr>
        <w:spacing w:line="360" w:lineRule="auto"/>
        <w:jc w:val="center"/>
        <w:rPr>
          <w:rFonts w:cs="Times New Roman"/>
          <w:sz w:val="28"/>
          <w:szCs w:val="28"/>
        </w:rPr>
      </w:pPr>
    </w:p>
    <w:p w:rsidR="00125A14" w:rsidRPr="00125A14" w:rsidRDefault="00125A14" w:rsidP="005F2011">
      <w:pPr>
        <w:spacing w:line="360" w:lineRule="auto"/>
        <w:jc w:val="center"/>
        <w:rPr>
          <w:rFonts w:cs="Times New Roman"/>
          <w:sz w:val="32"/>
          <w:szCs w:val="32"/>
        </w:rPr>
      </w:pPr>
      <w:r w:rsidRPr="00125A14">
        <w:rPr>
          <w:rFonts w:cs="Times New Roman"/>
          <w:sz w:val="32"/>
          <w:szCs w:val="32"/>
        </w:rPr>
        <w:t>SCIENTIFIC RESEARCH</w:t>
      </w:r>
      <w:r w:rsidR="00AC229F">
        <w:rPr>
          <w:rFonts w:cs="Times New Roman"/>
          <w:sz w:val="32"/>
          <w:szCs w:val="32"/>
        </w:rPr>
        <w:t xml:space="preserve"> PROPOSAL</w:t>
      </w:r>
    </w:p>
    <w:p w:rsidR="00125A14" w:rsidRPr="00125A14" w:rsidRDefault="00125A14" w:rsidP="005F2011">
      <w:pPr>
        <w:spacing w:line="360" w:lineRule="auto"/>
        <w:jc w:val="center"/>
        <w:rPr>
          <w:rFonts w:cs="Times New Roman"/>
          <w:b/>
          <w:sz w:val="32"/>
          <w:szCs w:val="32"/>
        </w:rPr>
      </w:pPr>
      <w:r w:rsidRPr="00125A14">
        <w:rPr>
          <w:rFonts w:cs="Times New Roman"/>
          <w:b/>
          <w:sz w:val="32"/>
          <w:szCs w:val="32"/>
        </w:rPr>
        <w:t>STUDY ON THE STABILITY OF HIGHWAY SLOPE USING GRAVITY RETAINING WALL</w:t>
      </w:r>
    </w:p>
    <w:p w:rsidR="00125A14" w:rsidRPr="00B444BE" w:rsidRDefault="00125A14" w:rsidP="005F2011">
      <w:pPr>
        <w:spacing w:line="360" w:lineRule="auto"/>
        <w:jc w:val="center"/>
        <w:rPr>
          <w:rFonts w:cs="Times New Roman"/>
          <w:sz w:val="28"/>
          <w:szCs w:val="28"/>
        </w:rPr>
      </w:pPr>
    </w:p>
    <w:p w:rsidR="00125A14" w:rsidRPr="00B444BE" w:rsidRDefault="00125A14" w:rsidP="005F2011">
      <w:pPr>
        <w:spacing w:line="360" w:lineRule="auto"/>
        <w:jc w:val="center"/>
        <w:rPr>
          <w:rFonts w:cs="Times New Roman"/>
          <w:sz w:val="28"/>
          <w:szCs w:val="28"/>
        </w:rPr>
      </w:pPr>
    </w:p>
    <w:p w:rsidR="00125A14" w:rsidRPr="00B444BE" w:rsidRDefault="00125A14" w:rsidP="005F2011">
      <w:pPr>
        <w:spacing w:line="360" w:lineRule="auto"/>
        <w:jc w:val="center"/>
        <w:rPr>
          <w:rFonts w:cs="Times New Roman"/>
          <w:sz w:val="28"/>
          <w:szCs w:val="28"/>
        </w:rPr>
      </w:pPr>
    </w:p>
    <w:p w:rsidR="00125A14" w:rsidRPr="00B444BE" w:rsidRDefault="00125A14" w:rsidP="005F2011">
      <w:pPr>
        <w:spacing w:line="360" w:lineRule="auto"/>
        <w:jc w:val="center"/>
        <w:rPr>
          <w:rFonts w:cs="Times New Roman"/>
          <w:sz w:val="28"/>
          <w:szCs w:val="28"/>
        </w:rPr>
      </w:pPr>
    </w:p>
    <w:p w:rsidR="00125A14" w:rsidRPr="00125A14" w:rsidRDefault="00125A14" w:rsidP="005F2011">
      <w:pPr>
        <w:spacing w:line="360" w:lineRule="auto"/>
        <w:rPr>
          <w:rFonts w:cs="Times New Roman"/>
          <w:i/>
          <w:szCs w:val="26"/>
        </w:rPr>
      </w:pPr>
      <w:r>
        <w:rPr>
          <w:rFonts w:cs="Times New Roman"/>
          <w:szCs w:val="26"/>
        </w:rPr>
        <w:t>M</w:t>
      </w:r>
      <w:r w:rsidRPr="00125A14">
        <w:rPr>
          <w:rFonts w:cs="Times New Roman"/>
          <w:szCs w:val="26"/>
        </w:rPr>
        <w:t xml:space="preserve">embers of research group: </w:t>
      </w:r>
    </w:p>
    <w:p w:rsidR="00125A14" w:rsidRPr="00125A14" w:rsidRDefault="00125A14" w:rsidP="005F2011">
      <w:pPr>
        <w:spacing w:line="360" w:lineRule="auto"/>
        <w:rPr>
          <w:rFonts w:cs="Times New Roman"/>
          <w:szCs w:val="26"/>
        </w:rPr>
      </w:pPr>
      <w:r w:rsidRPr="00125A14">
        <w:rPr>
          <w:rFonts w:cs="Times New Roman"/>
          <w:i/>
          <w:szCs w:val="26"/>
        </w:rPr>
        <w:tab/>
      </w:r>
      <w:bookmarkStart w:id="0" w:name="_Toc40632285"/>
      <w:bookmarkStart w:id="1" w:name="_Toc40632569"/>
      <w:bookmarkStart w:id="2" w:name="_Toc40632745"/>
      <w:bookmarkStart w:id="3" w:name="_Toc40646143"/>
      <w:bookmarkStart w:id="4" w:name="_Toc40646195"/>
      <w:proofErr w:type="spellStart"/>
      <w:r w:rsidRPr="00125A14">
        <w:rPr>
          <w:rFonts w:cs="Times New Roman"/>
          <w:szCs w:val="26"/>
        </w:rPr>
        <w:t>Nguyễn</w:t>
      </w:r>
      <w:proofErr w:type="spellEnd"/>
      <w:r w:rsidRPr="00125A14">
        <w:rPr>
          <w:rFonts w:cs="Times New Roman"/>
          <w:szCs w:val="26"/>
        </w:rPr>
        <w:t xml:space="preserve"> </w:t>
      </w:r>
      <w:proofErr w:type="spellStart"/>
      <w:r w:rsidRPr="00125A14">
        <w:rPr>
          <w:rFonts w:cs="Times New Roman"/>
          <w:szCs w:val="26"/>
        </w:rPr>
        <w:t>Đức</w:t>
      </w:r>
      <w:proofErr w:type="spellEnd"/>
      <w:r w:rsidRPr="00125A14">
        <w:rPr>
          <w:rFonts w:cs="Times New Roman"/>
          <w:szCs w:val="26"/>
        </w:rPr>
        <w:t xml:space="preserve"> </w:t>
      </w:r>
      <w:proofErr w:type="spellStart"/>
      <w:r w:rsidRPr="00125A14">
        <w:rPr>
          <w:rFonts w:cs="Times New Roman"/>
          <w:szCs w:val="26"/>
        </w:rPr>
        <w:t>Nghĩ</w:t>
      </w:r>
      <w:bookmarkEnd w:id="0"/>
      <w:bookmarkEnd w:id="1"/>
      <w:bookmarkEnd w:id="2"/>
      <w:bookmarkEnd w:id="3"/>
      <w:bookmarkEnd w:id="4"/>
      <w:proofErr w:type="gramStart"/>
      <w:r w:rsidRPr="00125A14">
        <w:rPr>
          <w:rFonts w:cs="Times New Roman"/>
          <w:szCs w:val="26"/>
        </w:rPr>
        <w:t>a</w:t>
      </w:r>
      <w:proofErr w:type="spellEnd"/>
      <w:r w:rsidRPr="00125A14">
        <w:rPr>
          <w:rFonts w:cs="Times New Roman"/>
          <w:szCs w:val="26"/>
        </w:rPr>
        <w:t xml:space="preserve">  58</w:t>
      </w:r>
      <w:r w:rsidR="0056003B">
        <w:rPr>
          <w:rFonts w:cs="Times New Roman"/>
          <w:szCs w:val="26"/>
        </w:rPr>
        <w:t>CNK</w:t>
      </w:r>
      <w:proofErr w:type="gramEnd"/>
    </w:p>
    <w:p w:rsidR="00125A14" w:rsidRPr="00125A14" w:rsidRDefault="00125A14" w:rsidP="005F2011">
      <w:pPr>
        <w:tabs>
          <w:tab w:val="left" w:pos="720"/>
          <w:tab w:val="left" w:pos="1440"/>
          <w:tab w:val="left" w:pos="2160"/>
          <w:tab w:val="left" w:pos="2880"/>
          <w:tab w:val="left" w:pos="3630"/>
        </w:tabs>
        <w:spacing w:line="360" w:lineRule="auto"/>
        <w:rPr>
          <w:rFonts w:cs="Times New Roman"/>
          <w:szCs w:val="26"/>
        </w:rPr>
      </w:pPr>
      <w:bookmarkStart w:id="5" w:name="_Toc40632286"/>
      <w:bookmarkStart w:id="6" w:name="_Toc40632570"/>
      <w:bookmarkStart w:id="7" w:name="_Toc40632746"/>
      <w:bookmarkStart w:id="8" w:name="_Toc40646144"/>
      <w:bookmarkStart w:id="9" w:name="_Toc40646196"/>
      <w:r w:rsidRPr="00125A14">
        <w:rPr>
          <w:rFonts w:cs="Times New Roman"/>
          <w:szCs w:val="26"/>
        </w:rPr>
        <w:tab/>
      </w:r>
      <w:proofErr w:type="spellStart"/>
      <w:r w:rsidRPr="00125A14">
        <w:rPr>
          <w:rFonts w:cs="Times New Roman"/>
          <w:szCs w:val="26"/>
        </w:rPr>
        <w:t>Nguyễn</w:t>
      </w:r>
      <w:proofErr w:type="spellEnd"/>
      <w:r w:rsidRPr="00125A14">
        <w:rPr>
          <w:rFonts w:cs="Times New Roman"/>
          <w:szCs w:val="26"/>
        </w:rPr>
        <w:t xml:space="preserve"> </w:t>
      </w:r>
      <w:proofErr w:type="spellStart"/>
      <w:r w:rsidRPr="00125A14">
        <w:rPr>
          <w:rFonts w:cs="Times New Roman"/>
          <w:szCs w:val="26"/>
        </w:rPr>
        <w:t>Sy</w:t>
      </w:r>
      <w:proofErr w:type="spellEnd"/>
      <w:r w:rsidRPr="00125A14">
        <w:rPr>
          <w:rFonts w:cs="Times New Roman"/>
          <w:szCs w:val="26"/>
        </w:rPr>
        <w:t xml:space="preserve">̃ </w:t>
      </w:r>
      <w:proofErr w:type="spellStart"/>
      <w:r w:rsidRPr="00125A14">
        <w:rPr>
          <w:rFonts w:cs="Times New Roman"/>
          <w:szCs w:val="26"/>
        </w:rPr>
        <w:t>Mạnh</w:t>
      </w:r>
      <w:proofErr w:type="spellEnd"/>
      <w:r w:rsidRPr="00125A14">
        <w:rPr>
          <w:rFonts w:cs="Times New Roman"/>
          <w:szCs w:val="26"/>
        </w:rPr>
        <w:t xml:space="preserve">     58</w:t>
      </w:r>
      <w:bookmarkEnd w:id="5"/>
      <w:bookmarkEnd w:id="6"/>
      <w:bookmarkEnd w:id="7"/>
      <w:bookmarkEnd w:id="8"/>
      <w:bookmarkEnd w:id="9"/>
      <w:r w:rsidR="0056003B">
        <w:rPr>
          <w:rFonts w:cs="Times New Roman"/>
          <w:szCs w:val="26"/>
        </w:rPr>
        <w:t>CNK</w:t>
      </w:r>
      <w:r w:rsidRPr="00125A14">
        <w:rPr>
          <w:rFonts w:cs="Times New Roman"/>
          <w:szCs w:val="26"/>
        </w:rPr>
        <w:tab/>
      </w:r>
    </w:p>
    <w:p w:rsidR="00125A14" w:rsidRDefault="00125A14" w:rsidP="005F2011">
      <w:pPr>
        <w:spacing w:line="360" w:lineRule="auto"/>
        <w:rPr>
          <w:rFonts w:cs="Times New Roman"/>
          <w:szCs w:val="26"/>
        </w:rPr>
      </w:pPr>
      <w:bookmarkStart w:id="10" w:name="_Toc40632287"/>
      <w:bookmarkStart w:id="11" w:name="_Toc40632571"/>
      <w:bookmarkStart w:id="12" w:name="_Toc40632747"/>
      <w:bookmarkStart w:id="13" w:name="_Toc40646145"/>
      <w:bookmarkStart w:id="14" w:name="_Toc40646197"/>
      <w:r w:rsidRPr="00125A14">
        <w:rPr>
          <w:rFonts w:cs="Times New Roman"/>
          <w:szCs w:val="26"/>
        </w:rPr>
        <w:tab/>
      </w:r>
      <w:bookmarkStart w:id="15" w:name="_Toc40632288"/>
      <w:bookmarkStart w:id="16" w:name="_Toc40632572"/>
      <w:bookmarkStart w:id="17" w:name="_Toc40632748"/>
      <w:bookmarkStart w:id="18" w:name="_Toc40646146"/>
      <w:bookmarkStart w:id="19" w:name="_Toc40646198"/>
      <w:bookmarkEnd w:id="10"/>
      <w:bookmarkEnd w:id="11"/>
      <w:bookmarkEnd w:id="12"/>
      <w:bookmarkEnd w:id="13"/>
      <w:bookmarkEnd w:id="14"/>
      <w:proofErr w:type="spellStart"/>
      <w:r w:rsidRPr="00125A14">
        <w:rPr>
          <w:rFonts w:cs="Times New Roman"/>
          <w:szCs w:val="26"/>
        </w:rPr>
        <w:t>Tô</w:t>
      </w:r>
      <w:proofErr w:type="spellEnd"/>
      <w:r w:rsidRPr="00125A14">
        <w:rPr>
          <w:rFonts w:cs="Times New Roman"/>
          <w:szCs w:val="26"/>
        </w:rPr>
        <w:t xml:space="preserve"> </w:t>
      </w:r>
      <w:proofErr w:type="spellStart"/>
      <w:r w:rsidRPr="00125A14">
        <w:rPr>
          <w:rFonts w:cs="Times New Roman"/>
          <w:szCs w:val="26"/>
        </w:rPr>
        <w:t>Gia</w:t>
      </w:r>
      <w:proofErr w:type="spellEnd"/>
      <w:r w:rsidRPr="00125A14">
        <w:rPr>
          <w:rFonts w:cs="Times New Roman"/>
          <w:szCs w:val="26"/>
        </w:rPr>
        <w:t xml:space="preserve"> </w:t>
      </w:r>
      <w:proofErr w:type="spellStart"/>
      <w:r w:rsidRPr="00125A14">
        <w:rPr>
          <w:rFonts w:cs="Times New Roman"/>
          <w:szCs w:val="26"/>
        </w:rPr>
        <w:t>Lộc</w:t>
      </w:r>
      <w:proofErr w:type="spellEnd"/>
      <w:r w:rsidRPr="00125A14">
        <w:rPr>
          <w:rFonts w:cs="Times New Roman"/>
          <w:szCs w:val="26"/>
        </w:rPr>
        <w:tab/>
        <w:t xml:space="preserve">      </w:t>
      </w:r>
      <w:r>
        <w:rPr>
          <w:rFonts w:cs="Times New Roman"/>
          <w:szCs w:val="26"/>
        </w:rPr>
        <w:tab/>
      </w:r>
      <w:r w:rsidRPr="00125A14">
        <w:rPr>
          <w:rFonts w:cs="Times New Roman"/>
          <w:szCs w:val="26"/>
        </w:rPr>
        <w:t>58</w:t>
      </w:r>
      <w:bookmarkEnd w:id="15"/>
      <w:bookmarkEnd w:id="16"/>
      <w:bookmarkEnd w:id="17"/>
      <w:bookmarkEnd w:id="18"/>
      <w:bookmarkEnd w:id="19"/>
      <w:r w:rsidR="0056003B">
        <w:rPr>
          <w:rFonts w:cs="Times New Roman"/>
          <w:szCs w:val="26"/>
        </w:rPr>
        <w:t>CNK</w:t>
      </w:r>
    </w:p>
    <w:p w:rsidR="0056003B" w:rsidRPr="00125A14" w:rsidRDefault="0056003B" w:rsidP="0056003B">
      <w:pPr>
        <w:spacing w:line="360" w:lineRule="auto"/>
        <w:ind w:firstLine="720"/>
        <w:rPr>
          <w:rFonts w:cs="Times New Roman"/>
          <w:szCs w:val="26"/>
        </w:rPr>
      </w:pPr>
      <w:proofErr w:type="spellStart"/>
      <w:r w:rsidRPr="00125A14">
        <w:rPr>
          <w:rFonts w:cs="Times New Roman"/>
          <w:szCs w:val="26"/>
        </w:rPr>
        <w:t>Nguyễn</w:t>
      </w:r>
      <w:proofErr w:type="spellEnd"/>
      <w:r w:rsidRPr="00125A14">
        <w:rPr>
          <w:rFonts w:cs="Times New Roman"/>
          <w:szCs w:val="26"/>
        </w:rPr>
        <w:t xml:space="preserve"> </w:t>
      </w:r>
      <w:proofErr w:type="spellStart"/>
      <w:r w:rsidRPr="00125A14">
        <w:rPr>
          <w:rFonts w:cs="Times New Roman"/>
          <w:szCs w:val="26"/>
        </w:rPr>
        <w:t>Văn</w:t>
      </w:r>
      <w:proofErr w:type="spellEnd"/>
      <w:r w:rsidRPr="00125A14">
        <w:rPr>
          <w:rFonts w:cs="Times New Roman"/>
          <w:szCs w:val="26"/>
        </w:rPr>
        <w:t xml:space="preserve"> </w:t>
      </w:r>
      <w:proofErr w:type="spellStart"/>
      <w:r w:rsidRPr="00125A14">
        <w:rPr>
          <w:rFonts w:cs="Times New Roman"/>
          <w:szCs w:val="26"/>
        </w:rPr>
        <w:t>Hưng</w:t>
      </w:r>
      <w:proofErr w:type="spellEnd"/>
      <w:r w:rsidRPr="00125A14">
        <w:rPr>
          <w:rFonts w:cs="Times New Roman"/>
          <w:szCs w:val="26"/>
        </w:rPr>
        <w:t xml:space="preserve">  </w:t>
      </w:r>
      <w:r>
        <w:rPr>
          <w:rFonts w:cs="Times New Roman"/>
          <w:szCs w:val="26"/>
        </w:rPr>
        <w:t xml:space="preserve"> </w:t>
      </w:r>
      <w:r w:rsidRPr="00125A14">
        <w:rPr>
          <w:rFonts w:cs="Times New Roman"/>
          <w:szCs w:val="26"/>
        </w:rPr>
        <w:t>58</w:t>
      </w:r>
      <w:r>
        <w:rPr>
          <w:rFonts w:cs="Times New Roman"/>
          <w:szCs w:val="26"/>
        </w:rPr>
        <w:t>CNK</w:t>
      </w:r>
    </w:p>
    <w:p w:rsidR="00125A14" w:rsidRPr="00125A14" w:rsidRDefault="00125A14" w:rsidP="005F2011">
      <w:pPr>
        <w:spacing w:line="360" w:lineRule="auto"/>
        <w:rPr>
          <w:rFonts w:cs="Times New Roman"/>
          <w:szCs w:val="26"/>
        </w:rPr>
      </w:pPr>
      <w:r w:rsidRPr="00125A14">
        <w:rPr>
          <w:rFonts w:cs="Times New Roman"/>
          <w:szCs w:val="26"/>
        </w:rPr>
        <w:t>Class: 58CNK</w:t>
      </w:r>
    </w:p>
    <w:p w:rsidR="00125A14" w:rsidRPr="00125A14" w:rsidRDefault="00125A14" w:rsidP="005F2011">
      <w:pPr>
        <w:spacing w:line="360" w:lineRule="auto"/>
        <w:rPr>
          <w:rFonts w:cs="Times New Roman"/>
          <w:szCs w:val="26"/>
        </w:rPr>
      </w:pPr>
      <w:r w:rsidRPr="00125A14">
        <w:rPr>
          <w:rFonts w:cs="Times New Roman"/>
          <w:szCs w:val="26"/>
        </w:rPr>
        <w:t>Faculty: School of International Education</w:t>
      </w:r>
      <w:r w:rsidR="007B22E9">
        <w:rPr>
          <w:rFonts w:cs="Times New Roman"/>
          <w:szCs w:val="26"/>
        </w:rPr>
        <w:t>/ Civil Engineering</w:t>
      </w:r>
    </w:p>
    <w:p w:rsidR="00125A14" w:rsidRDefault="00125A14" w:rsidP="005F2011">
      <w:pPr>
        <w:spacing w:line="360" w:lineRule="auto"/>
        <w:rPr>
          <w:rFonts w:cs="Times New Roman"/>
          <w:szCs w:val="26"/>
        </w:rPr>
      </w:pPr>
      <w:r w:rsidRPr="00125A14">
        <w:rPr>
          <w:rFonts w:cs="Times New Roman"/>
          <w:szCs w:val="26"/>
        </w:rPr>
        <w:t>Instructor: PhD.</w:t>
      </w:r>
      <w:r>
        <w:rPr>
          <w:rFonts w:cs="Times New Roman"/>
          <w:szCs w:val="26"/>
        </w:rPr>
        <w:t xml:space="preserve"> </w:t>
      </w:r>
      <w:proofErr w:type="spellStart"/>
      <w:r>
        <w:rPr>
          <w:rFonts w:cs="Times New Roman"/>
          <w:szCs w:val="26"/>
        </w:rPr>
        <w:t>Ngô</w:t>
      </w:r>
      <w:proofErr w:type="spellEnd"/>
      <w:r>
        <w:rPr>
          <w:rFonts w:cs="Times New Roman"/>
          <w:szCs w:val="26"/>
        </w:rPr>
        <w:t xml:space="preserve"> Trí </w:t>
      </w:r>
      <w:proofErr w:type="spellStart"/>
      <w:r>
        <w:rPr>
          <w:rFonts w:cs="Times New Roman"/>
          <w:szCs w:val="26"/>
        </w:rPr>
        <w:t>Thường</w:t>
      </w:r>
      <w:proofErr w:type="spellEnd"/>
    </w:p>
    <w:p w:rsidR="00626BD3" w:rsidRDefault="00626BD3" w:rsidP="002A506A">
      <w:pPr>
        <w:spacing w:line="360" w:lineRule="auto"/>
        <w:rPr>
          <w:rStyle w:val="Heading1Char"/>
        </w:rPr>
      </w:pPr>
    </w:p>
    <w:sdt>
      <w:sdtPr>
        <w:rPr>
          <w:rFonts w:ascii="Times New Roman" w:hAnsi="Times New Roman"/>
          <w:color w:val="FF0000"/>
          <w:sz w:val="36"/>
          <w:lang w:eastAsia="en-US"/>
        </w:rPr>
        <w:id w:val="-370768185"/>
        <w:docPartObj>
          <w:docPartGallery w:val="Table of Contents"/>
          <w:docPartUnique/>
        </w:docPartObj>
      </w:sdtPr>
      <w:sdtEndPr>
        <w:rPr>
          <w:rFonts w:eastAsiaTheme="minorHAnsi" w:cstheme="minorBidi"/>
          <w:b w:val="0"/>
          <w:bCs w:val="0"/>
          <w:noProof/>
          <w:color w:val="auto"/>
          <w:sz w:val="26"/>
          <w:szCs w:val="22"/>
        </w:rPr>
      </w:sdtEndPr>
      <w:sdtContent>
        <w:p w:rsidR="00626BD3" w:rsidRDefault="00626BD3">
          <w:pPr>
            <w:pStyle w:val="TOCHeading"/>
          </w:pPr>
          <w:r>
            <w:t>Table of Contents</w:t>
          </w:r>
        </w:p>
        <w:p w:rsidR="002A506A" w:rsidRDefault="00626BD3">
          <w:pPr>
            <w:pStyle w:val="TOC1"/>
            <w:tabs>
              <w:tab w:val="right" w:leader="dot" w:pos="9319"/>
            </w:tabs>
            <w:rPr>
              <w:rFonts w:asciiTheme="minorHAnsi" w:eastAsiaTheme="minorEastAsia" w:hAnsiTheme="minorHAnsi"/>
              <w:noProof/>
              <w:sz w:val="22"/>
            </w:rPr>
          </w:pPr>
          <w:r>
            <w:fldChar w:fldCharType="begin"/>
          </w:r>
          <w:r>
            <w:instrText xml:space="preserve"> TOC \o "1-3" \h \z \u </w:instrText>
          </w:r>
          <w:r>
            <w:fldChar w:fldCharType="separate"/>
          </w:r>
          <w:hyperlink w:anchor="_Toc41245196" w:history="1">
            <w:r w:rsidR="002A506A" w:rsidRPr="00FC7796">
              <w:rPr>
                <w:rStyle w:val="Hyperlink"/>
                <w:noProof/>
              </w:rPr>
              <w:t>Chapter I. Introduction.</w:t>
            </w:r>
            <w:r w:rsidR="002A506A">
              <w:rPr>
                <w:noProof/>
                <w:webHidden/>
              </w:rPr>
              <w:tab/>
            </w:r>
            <w:r w:rsidR="002A506A">
              <w:rPr>
                <w:noProof/>
                <w:webHidden/>
              </w:rPr>
              <w:fldChar w:fldCharType="begin"/>
            </w:r>
            <w:r w:rsidR="002A506A">
              <w:rPr>
                <w:noProof/>
                <w:webHidden/>
              </w:rPr>
              <w:instrText xml:space="preserve"> PAGEREF _Toc41245196 \h </w:instrText>
            </w:r>
            <w:r w:rsidR="002A506A">
              <w:rPr>
                <w:noProof/>
                <w:webHidden/>
              </w:rPr>
            </w:r>
            <w:r w:rsidR="002A506A">
              <w:rPr>
                <w:noProof/>
                <w:webHidden/>
              </w:rPr>
              <w:fldChar w:fldCharType="separate"/>
            </w:r>
            <w:r w:rsidR="002A506A">
              <w:rPr>
                <w:noProof/>
                <w:webHidden/>
              </w:rPr>
              <w:t>3</w:t>
            </w:r>
            <w:r w:rsidR="002A506A">
              <w:rPr>
                <w:noProof/>
                <w:webHidden/>
              </w:rPr>
              <w:fldChar w:fldCharType="end"/>
            </w:r>
          </w:hyperlink>
        </w:p>
        <w:p w:rsidR="002A506A" w:rsidRDefault="00DC345F">
          <w:pPr>
            <w:pStyle w:val="TOC2"/>
            <w:tabs>
              <w:tab w:val="left" w:pos="880"/>
              <w:tab w:val="right" w:leader="dot" w:pos="9319"/>
            </w:tabs>
            <w:rPr>
              <w:rFonts w:asciiTheme="minorHAnsi" w:eastAsiaTheme="minorEastAsia" w:hAnsiTheme="minorHAnsi"/>
              <w:noProof/>
              <w:sz w:val="22"/>
            </w:rPr>
          </w:pPr>
          <w:hyperlink w:anchor="_Toc41245197" w:history="1">
            <w:r w:rsidR="002A506A" w:rsidRPr="00FC7796">
              <w:rPr>
                <w:rStyle w:val="Hyperlink"/>
                <w:noProof/>
              </w:rPr>
              <w:t>1.</w:t>
            </w:r>
            <w:r w:rsidR="002A506A">
              <w:rPr>
                <w:rFonts w:asciiTheme="minorHAnsi" w:eastAsiaTheme="minorEastAsia" w:hAnsiTheme="minorHAnsi"/>
                <w:noProof/>
                <w:sz w:val="22"/>
              </w:rPr>
              <w:tab/>
            </w:r>
            <w:r w:rsidR="002A506A" w:rsidRPr="00FC7796">
              <w:rPr>
                <w:rStyle w:val="Hyperlink"/>
                <w:noProof/>
              </w:rPr>
              <w:t>Over view of the research</w:t>
            </w:r>
            <w:r w:rsidR="002A506A">
              <w:rPr>
                <w:noProof/>
                <w:webHidden/>
              </w:rPr>
              <w:tab/>
            </w:r>
            <w:r w:rsidR="002A506A">
              <w:rPr>
                <w:noProof/>
                <w:webHidden/>
              </w:rPr>
              <w:fldChar w:fldCharType="begin"/>
            </w:r>
            <w:r w:rsidR="002A506A">
              <w:rPr>
                <w:noProof/>
                <w:webHidden/>
              </w:rPr>
              <w:instrText xml:space="preserve"> PAGEREF _Toc41245197 \h </w:instrText>
            </w:r>
            <w:r w:rsidR="002A506A">
              <w:rPr>
                <w:noProof/>
                <w:webHidden/>
              </w:rPr>
            </w:r>
            <w:r w:rsidR="002A506A">
              <w:rPr>
                <w:noProof/>
                <w:webHidden/>
              </w:rPr>
              <w:fldChar w:fldCharType="separate"/>
            </w:r>
            <w:r w:rsidR="002A506A">
              <w:rPr>
                <w:noProof/>
                <w:webHidden/>
              </w:rPr>
              <w:t>3</w:t>
            </w:r>
            <w:r w:rsidR="002A506A">
              <w:rPr>
                <w:noProof/>
                <w:webHidden/>
              </w:rPr>
              <w:fldChar w:fldCharType="end"/>
            </w:r>
          </w:hyperlink>
        </w:p>
        <w:p w:rsidR="002A506A" w:rsidRDefault="00DC345F">
          <w:pPr>
            <w:pStyle w:val="TOC2"/>
            <w:tabs>
              <w:tab w:val="left" w:pos="880"/>
              <w:tab w:val="right" w:leader="dot" w:pos="9319"/>
            </w:tabs>
            <w:rPr>
              <w:rFonts w:asciiTheme="minorHAnsi" w:eastAsiaTheme="minorEastAsia" w:hAnsiTheme="minorHAnsi"/>
              <w:noProof/>
              <w:sz w:val="22"/>
            </w:rPr>
          </w:pPr>
          <w:hyperlink w:anchor="_Toc41245198" w:history="1">
            <w:r w:rsidR="002A506A" w:rsidRPr="00FC7796">
              <w:rPr>
                <w:rStyle w:val="Hyperlink"/>
                <w:noProof/>
              </w:rPr>
              <w:t>2.</w:t>
            </w:r>
            <w:r w:rsidR="002A506A">
              <w:rPr>
                <w:rFonts w:asciiTheme="minorHAnsi" w:eastAsiaTheme="minorEastAsia" w:hAnsiTheme="minorHAnsi"/>
                <w:noProof/>
                <w:sz w:val="22"/>
              </w:rPr>
              <w:tab/>
            </w:r>
            <w:r w:rsidR="002A506A" w:rsidRPr="00FC7796">
              <w:rPr>
                <w:rStyle w:val="Hyperlink"/>
                <w:noProof/>
              </w:rPr>
              <w:t>The purpose of the research.</w:t>
            </w:r>
            <w:r w:rsidR="002A506A">
              <w:rPr>
                <w:noProof/>
                <w:webHidden/>
              </w:rPr>
              <w:tab/>
            </w:r>
            <w:r w:rsidR="002A506A">
              <w:rPr>
                <w:noProof/>
                <w:webHidden/>
              </w:rPr>
              <w:fldChar w:fldCharType="begin"/>
            </w:r>
            <w:r w:rsidR="002A506A">
              <w:rPr>
                <w:noProof/>
                <w:webHidden/>
              </w:rPr>
              <w:instrText xml:space="preserve"> PAGEREF _Toc41245198 \h </w:instrText>
            </w:r>
            <w:r w:rsidR="002A506A">
              <w:rPr>
                <w:noProof/>
                <w:webHidden/>
              </w:rPr>
            </w:r>
            <w:r w:rsidR="002A506A">
              <w:rPr>
                <w:noProof/>
                <w:webHidden/>
              </w:rPr>
              <w:fldChar w:fldCharType="separate"/>
            </w:r>
            <w:r w:rsidR="002A506A">
              <w:rPr>
                <w:noProof/>
                <w:webHidden/>
              </w:rPr>
              <w:t>3</w:t>
            </w:r>
            <w:r w:rsidR="002A506A">
              <w:rPr>
                <w:noProof/>
                <w:webHidden/>
              </w:rPr>
              <w:fldChar w:fldCharType="end"/>
            </w:r>
          </w:hyperlink>
        </w:p>
        <w:p w:rsidR="002A506A" w:rsidRDefault="00DC345F">
          <w:pPr>
            <w:pStyle w:val="TOC2"/>
            <w:tabs>
              <w:tab w:val="left" w:pos="880"/>
              <w:tab w:val="right" w:leader="dot" w:pos="9319"/>
            </w:tabs>
            <w:rPr>
              <w:rFonts w:asciiTheme="minorHAnsi" w:eastAsiaTheme="minorEastAsia" w:hAnsiTheme="minorHAnsi"/>
              <w:noProof/>
              <w:sz w:val="22"/>
            </w:rPr>
          </w:pPr>
          <w:hyperlink w:anchor="_Toc41245199" w:history="1">
            <w:r w:rsidR="002A506A" w:rsidRPr="00FC7796">
              <w:rPr>
                <w:rStyle w:val="Hyperlink"/>
                <w:noProof/>
              </w:rPr>
              <w:t>3.</w:t>
            </w:r>
            <w:r w:rsidR="002A506A">
              <w:rPr>
                <w:rFonts w:asciiTheme="minorHAnsi" w:eastAsiaTheme="minorEastAsia" w:hAnsiTheme="minorHAnsi"/>
                <w:noProof/>
                <w:sz w:val="22"/>
              </w:rPr>
              <w:tab/>
            </w:r>
            <w:r w:rsidR="002A506A" w:rsidRPr="00FC7796">
              <w:rPr>
                <w:rStyle w:val="Hyperlink"/>
                <w:noProof/>
              </w:rPr>
              <w:t>Object, scope, and research method.</w:t>
            </w:r>
            <w:r w:rsidR="002A506A">
              <w:rPr>
                <w:noProof/>
                <w:webHidden/>
              </w:rPr>
              <w:tab/>
            </w:r>
            <w:r w:rsidR="002A506A">
              <w:rPr>
                <w:noProof/>
                <w:webHidden/>
              </w:rPr>
              <w:fldChar w:fldCharType="begin"/>
            </w:r>
            <w:r w:rsidR="002A506A">
              <w:rPr>
                <w:noProof/>
                <w:webHidden/>
              </w:rPr>
              <w:instrText xml:space="preserve"> PAGEREF _Toc41245199 \h </w:instrText>
            </w:r>
            <w:r w:rsidR="002A506A">
              <w:rPr>
                <w:noProof/>
                <w:webHidden/>
              </w:rPr>
            </w:r>
            <w:r w:rsidR="002A506A">
              <w:rPr>
                <w:noProof/>
                <w:webHidden/>
              </w:rPr>
              <w:fldChar w:fldCharType="separate"/>
            </w:r>
            <w:r w:rsidR="002A506A">
              <w:rPr>
                <w:noProof/>
                <w:webHidden/>
              </w:rPr>
              <w:t>4</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00" w:history="1">
            <w:r w:rsidR="002A506A" w:rsidRPr="00FC7796">
              <w:rPr>
                <w:rStyle w:val="Hyperlink"/>
                <w:noProof/>
              </w:rPr>
              <w:t>a)</w:t>
            </w:r>
            <w:r w:rsidR="002A506A">
              <w:rPr>
                <w:rFonts w:asciiTheme="minorHAnsi" w:eastAsiaTheme="minorEastAsia" w:hAnsiTheme="minorHAnsi"/>
                <w:noProof/>
                <w:sz w:val="22"/>
              </w:rPr>
              <w:tab/>
            </w:r>
            <w:r w:rsidR="002A506A" w:rsidRPr="00FC7796">
              <w:rPr>
                <w:rStyle w:val="Hyperlink"/>
                <w:noProof/>
              </w:rPr>
              <w:t>Research object.</w:t>
            </w:r>
            <w:r w:rsidR="002A506A">
              <w:rPr>
                <w:noProof/>
                <w:webHidden/>
              </w:rPr>
              <w:tab/>
            </w:r>
            <w:r w:rsidR="002A506A">
              <w:rPr>
                <w:noProof/>
                <w:webHidden/>
              </w:rPr>
              <w:fldChar w:fldCharType="begin"/>
            </w:r>
            <w:r w:rsidR="002A506A">
              <w:rPr>
                <w:noProof/>
                <w:webHidden/>
              </w:rPr>
              <w:instrText xml:space="preserve"> PAGEREF _Toc41245200 \h </w:instrText>
            </w:r>
            <w:r w:rsidR="002A506A">
              <w:rPr>
                <w:noProof/>
                <w:webHidden/>
              </w:rPr>
            </w:r>
            <w:r w:rsidR="002A506A">
              <w:rPr>
                <w:noProof/>
                <w:webHidden/>
              </w:rPr>
              <w:fldChar w:fldCharType="separate"/>
            </w:r>
            <w:r w:rsidR="002A506A">
              <w:rPr>
                <w:noProof/>
                <w:webHidden/>
              </w:rPr>
              <w:t>4</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01" w:history="1">
            <w:r w:rsidR="002A506A" w:rsidRPr="00FC7796">
              <w:rPr>
                <w:rStyle w:val="Hyperlink"/>
                <w:noProof/>
              </w:rPr>
              <w:t>b)</w:t>
            </w:r>
            <w:r w:rsidR="002A506A">
              <w:rPr>
                <w:rFonts w:asciiTheme="minorHAnsi" w:eastAsiaTheme="minorEastAsia" w:hAnsiTheme="minorHAnsi"/>
                <w:noProof/>
                <w:sz w:val="22"/>
              </w:rPr>
              <w:tab/>
            </w:r>
            <w:r w:rsidR="002A506A" w:rsidRPr="00FC7796">
              <w:rPr>
                <w:rStyle w:val="Hyperlink"/>
                <w:noProof/>
              </w:rPr>
              <w:t>Research scope</w:t>
            </w:r>
            <w:r w:rsidR="002A506A">
              <w:rPr>
                <w:noProof/>
                <w:webHidden/>
              </w:rPr>
              <w:tab/>
            </w:r>
            <w:r w:rsidR="002A506A">
              <w:rPr>
                <w:noProof/>
                <w:webHidden/>
              </w:rPr>
              <w:fldChar w:fldCharType="begin"/>
            </w:r>
            <w:r w:rsidR="002A506A">
              <w:rPr>
                <w:noProof/>
                <w:webHidden/>
              </w:rPr>
              <w:instrText xml:space="preserve"> PAGEREF _Toc41245201 \h </w:instrText>
            </w:r>
            <w:r w:rsidR="002A506A">
              <w:rPr>
                <w:noProof/>
                <w:webHidden/>
              </w:rPr>
            </w:r>
            <w:r w:rsidR="002A506A">
              <w:rPr>
                <w:noProof/>
                <w:webHidden/>
              </w:rPr>
              <w:fldChar w:fldCharType="separate"/>
            </w:r>
            <w:r w:rsidR="002A506A">
              <w:rPr>
                <w:noProof/>
                <w:webHidden/>
              </w:rPr>
              <w:t>4</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02" w:history="1">
            <w:r w:rsidR="002A506A" w:rsidRPr="00FC7796">
              <w:rPr>
                <w:rStyle w:val="Hyperlink"/>
                <w:noProof/>
              </w:rPr>
              <w:t>c)</w:t>
            </w:r>
            <w:r w:rsidR="002A506A">
              <w:rPr>
                <w:rFonts w:asciiTheme="minorHAnsi" w:eastAsiaTheme="minorEastAsia" w:hAnsiTheme="minorHAnsi"/>
                <w:noProof/>
                <w:sz w:val="22"/>
              </w:rPr>
              <w:tab/>
            </w:r>
            <w:r w:rsidR="002A506A" w:rsidRPr="00FC7796">
              <w:rPr>
                <w:rStyle w:val="Hyperlink"/>
                <w:noProof/>
              </w:rPr>
              <w:t>Research Methods</w:t>
            </w:r>
            <w:r w:rsidR="002A506A">
              <w:rPr>
                <w:noProof/>
                <w:webHidden/>
              </w:rPr>
              <w:tab/>
            </w:r>
            <w:r w:rsidR="002A506A">
              <w:rPr>
                <w:noProof/>
                <w:webHidden/>
              </w:rPr>
              <w:fldChar w:fldCharType="begin"/>
            </w:r>
            <w:r w:rsidR="002A506A">
              <w:rPr>
                <w:noProof/>
                <w:webHidden/>
              </w:rPr>
              <w:instrText xml:space="preserve"> PAGEREF _Toc41245202 \h </w:instrText>
            </w:r>
            <w:r w:rsidR="002A506A">
              <w:rPr>
                <w:noProof/>
                <w:webHidden/>
              </w:rPr>
            </w:r>
            <w:r w:rsidR="002A506A">
              <w:rPr>
                <w:noProof/>
                <w:webHidden/>
              </w:rPr>
              <w:fldChar w:fldCharType="separate"/>
            </w:r>
            <w:r w:rsidR="002A506A">
              <w:rPr>
                <w:noProof/>
                <w:webHidden/>
              </w:rPr>
              <w:t>4</w:t>
            </w:r>
            <w:r w:rsidR="002A506A">
              <w:rPr>
                <w:noProof/>
                <w:webHidden/>
              </w:rPr>
              <w:fldChar w:fldCharType="end"/>
            </w:r>
          </w:hyperlink>
        </w:p>
        <w:p w:rsidR="002A506A" w:rsidRDefault="00DC345F">
          <w:pPr>
            <w:pStyle w:val="TOC1"/>
            <w:tabs>
              <w:tab w:val="right" w:leader="dot" w:pos="9319"/>
            </w:tabs>
            <w:rPr>
              <w:rFonts w:asciiTheme="minorHAnsi" w:eastAsiaTheme="minorEastAsia" w:hAnsiTheme="minorHAnsi"/>
              <w:noProof/>
              <w:sz w:val="22"/>
            </w:rPr>
          </w:pPr>
          <w:hyperlink w:anchor="_Toc41245203" w:history="1">
            <w:r w:rsidR="002A506A" w:rsidRPr="00FC7796">
              <w:rPr>
                <w:rStyle w:val="Hyperlink"/>
                <w:noProof/>
              </w:rPr>
              <w:t>Chapter II. Overview of The gravity retaining wall.</w:t>
            </w:r>
            <w:r w:rsidR="002A506A">
              <w:rPr>
                <w:noProof/>
                <w:webHidden/>
              </w:rPr>
              <w:tab/>
            </w:r>
            <w:r w:rsidR="002A506A">
              <w:rPr>
                <w:noProof/>
                <w:webHidden/>
              </w:rPr>
              <w:fldChar w:fldCharType="begin"/>
            </w:r>
            <w:r w:rsidR="002A506A">
              <w:rPr>
                <w:noProof/>
                <w:webHidden/>
              </w:rPr>
              <w:instrText xml:space="preserve"> PAGEREF _Toc41245203 \h </w:instrText>
            </w:r>
            <w:r w:rsidR="002A506A">
              <w:rPr>
                <w:noProof/>
                <w:webHidden/>
              </w:rPr>
            </w:r>
            <w:r w:rsidR="002A506A">
              <w:rPr>
                <w:noProof/>
                <w:webHidden/>
              </w:rPr>
              <w:fldChar w:fldCharType="separate"/>
            </w:r>
            <w:r w:rsidR="002A506A">
              <w:rPr>
                <w:noProof/>
                <w:webHidden/>
              </w:rPr>
              <w:t>4</w:t>
            </w:r>
            <w:r w:rsidR="002A506A">
              <w:rPr>
                <w:noProof/>
                <w:webHidden/>
              </w:rPr>
              <w:fldChar w:fldCharType="end"/>
            </w:r>
          </w:hyperlink>
        </w:p>
        <w:p w:rsidR="002A506A" w:rsidRDefault="00DC345F">
          <w:pPr>
            <w:pStyle w:val="TOC2"/>
            <w:tabs>
              <w:tab w:val="left" w:pos="880"/>
              <w:tab w:val="right" w:leader="dot" w:pos="9319"/>
            </w:tabs>
            <w:rPr>
              <w:rFonts w:asciiTheme="minorHAnsi" w:eastAsiaTheme="minorEastAsia" w:hAnsiTheme="minorHAnsi"/>
              <w:noProof/>
              <w:sz w:val="22"/>
            </w:rPr>
          </w:pPr>
          <w:hyperlink w:anchor="_Toc41245204" w:history="1">
            <w:r w:rsidR="002A506A" w:rsidRPr="00FC7796">
              <w:rPr>
                <w:rStyle w:val="Hyperlink"/>
                <w:noProof/>
              </w:rPr>
              <w:t>1.</w:t>
            </w:r>
            <w:r w:rsidR="002A506A">
              <w:rPr>
                <w:rFonts w:asciiTheme="minorHAnsi" w:eastAsiaTheme="minorEastAsia" w:hAnsiTheme="minorHAnsi"/>
                <w:noProof/>
                <w:sz w:val="22"/>
              </w:rPr>
              <w:tab/>
            </w:r>
            <w:r w:rsidR="002A506A" w:rsidRPr="00FC7796">
              <w:rPr>
                <w:rStyle w:val="Hyperlink"/>
                <w:noProof/>
              </w:rPr>
              <w:t>Definition of gravity retaining walls.</w:t>
            </w:r>
            <w:r w:rsidR="002A506A">
              <w:rPr>
                <w:noProof/>
                <w:webHidden/>
              </w:rPr>
              <w:tab/>
            </w:r>
            <w:r w:rsidR="002A506A">
              <w:rPr>
                <w:noProof/>
                <w:webHidden/>
              </w:rPr>
              <w:fldChar w:fldCharType="begin"/>
            </w:r>
            <w:r w:rsidR="002A506A">
              <w:rPr>
                <w:noProof/>
                <w:webHidden/>
              </w:rPr>
              <w:instrText xml:space="preserve"> PAGEREF _Toc41245204 \h </w:instrText>
            </w:r>
            <w:r w:rsidR="002A506A">
              <w:rPr>
                <w:noProof/>
                <w:webHidden/>
              </w:rPr>
            </w:r>
            <w:r w:rsidR="002A506A">
              <w:rPr>
                <w:noProof/>
                <w:webHidden/>
              </w:rPr>
              <w:fldChar w:fldCharType="separate"/>
            </w:r>
            <w:r w:rsidR="002A506A">
              <w:rPr>
                <w:noProof/>
                <w:webHidden/>
              </w:rPr>
              <w:t>4</w:t>
            </w:r>
            <w:r w:rsidR="002A506A">
              <w:rPr>
                <w:noProof/>
                <w:webHidden/>
              </w:rPr>
              <w:fldChar w:fldCharType="end"/>
            </w:r>
          </w:hyperlink>
        </w:p>
        <w:p w:rsidR="002A506A" w:rsidRDefault="00DC345F">
          <w:pPr>
            <w:pStyle w:val="TOC2"/>
            <w:tabs>
              <w:tab w:val="left" w:pos="880"/>
              <w:tab w:val="right" w:leader="dot" w:pos="9319"/>
            </w:tabs>
            <w:rPr>
              <w:rFonts w:asciiTheme="minorHAnsi" w:eastAsiaTheme="minorEastAsia" w:hAnsiTheme="minorHAnsi"/>
              <w:noProof/>
              <w:sz w:val="22"/>
            </w:rPr>
          </w:pPr>
          <w:hyperlink w:anchor="_Toc41245205" w:history="1">
            <w:r w:rsidR="002A506A" w:rsidRPr="00FC7796">
              <w:rPr>
                <w:rStyle w:val="Hyperlink"/>
                <w:noProof/>
              </w:rPr>
              <w:t>2.</w:t>
            </w:r>
            <w:r w:rsidR="002A506A">
              <w:rPr>
                <w:rFonts w:asciiTheme="minorHAnsi" w:eastAsiaTheme="minorEastAsia" w:hAnsiTheme="minorHAnsi"/>
                <w:noProof/>
                <w:sz w:val="22"/>
              </w:rPr>
              <w:tab/>
            </w:r>
            <w:r w:rsidR="002A506A" w:rsidRPr="00FC7796">
              <w:rPr>
                <w:rStyle w:val="Hyperlink"/>
                <w:noProof/>
              </w:rPr>
              <w:t>Basic structure</w:t>
            </w:r>
            <w:r w:rsidR="002A506A">
              <w:rPr>
                <w:noProof/>
                <w:webHidden/>
              </w:rPr>
              <w:tab/>
            </w:r>
            <w:r w:rsidR="002A506A">
              <w:rPr>
                <w:noProof/>
                <w:webHidden/>
              </w:rPr>
              <w:fldChar w:fldCharType="begin"/>
            </w:r>
            <w:r w:rsidR="002A506A">
              <w:rPr>
                <w:noProof/>
                <w:webHidden/>
              </w:rPr>
              <w:instrText xml:space="preserve"> PAGEREF _Toc41245205 \h </w:instrText>
            </w:r>
            <w:r w:rsidR="002A506A">
              <w:rPr>
                <w:noProof/>
                <w:webHidden/>
              </w:rPr>
            </w:r>
            <w:r w:rsidR="002A506A">
              <w:rPr>
                <w:noProof/>
                <w:webHidden/>
              </w:rPr>
              <w:fldChar w:fldCharType="separate"/>
            </w:r>
            <w:r w:rsidR="002A506A">
              <w:rPr>
                <w:noProof/>
                <w:webHidden/>
              </w:rPr>
              <w:t>6</w:t>
            </w:r>
            <w:r w:rsidR="002A506A">
              <w:rPr>
                <w:noProof/>
                <w:webHidden/>
              </w:rPr>
              <w:fldChar w:fldCharType="end"/>
            </w:r>
          </w:hyperlink>
        </w:p>
        <w:p w:rsidR="002A506A" w:rsidRDefault="00DC345F">
          <w:pPr>
            <w:pStyle w:val="TOC2"/>
            <w:tabs>
              <w:tab w:val="left" w:pos="880"/>
              <w:tab w:val="right" w:leader="dot" w:pos="9319"/>
            </w:tabs>
            <w:rPr>
              <w:rFonts w:asciiTheme="minorHAnsi" w:eastAsiaTheme="minorEastAsia" w:hAnsiTheme="minorHAnsi"/>
              <w:noProof/>
              <w:sz w:val="22"/>
            </w:rPr>
          </w:pPr>
          <w:hyperlink w:anchor="_Toc41245206" w:history="1">
            <w:r w:rsidR="002A506A" w:rsidRPr="00FC7796">
              <w:rPr>
                <w:rStyle w:val="Hyperlink"/>
                <w:noProof/>
              </w:rPr>
              <w:t>3.</w:t>
            </w:r>
            <w:r w:rsidR="002A506A">
              <w:rPr>
                <w:rFonts w:asciiTheme="minorHAnsi" w:eastAsiaTheme="minorEastAsia" w:hAnsiTheme="minorHAnsi"/>
                <w:noProof/>
                <w:sz w:val="22"/>
              </w:rPr>
              <w:tab/>
            </w:r>
            <w:r w:rsidR="002A506A" w:rsidRPr="00FC7796">
              <w:rPr>
                <w:rStyle w:val="Hyperlink"/>
                <w:noProof/>
              </w:rPr>
              <w:t>Classification.</w:t>
            </w:r>
            <w:r w:rsidR="002A506A">
              <w:rPr>
                <w:noProof/>
                <w:webHidden/>
              </w:rPr>
              <w:tab/>
            </w:r>
            <w:r w:rsidR="002A506A">
              <w:rPr>
                <w:noProof/>
                <w:webHidden/>
              </w:rPr>
              <w:fldChar w:fldCharType="begin"/>
            </w:r>
            <w:r w:rsidR="002A506A">
              <w:rPr>
                <w:noProof/>
                <w:webHidden/>
              </w:rPr>
              <w:instrText xml:space="preserve"> PAGEREF _Toc41245206 \h </w:instrText>
            </w:r>
            <w:r w:rsidR="002A506A">
              <w:rPr>
                <w:noProof/>
                <w:webHidden/>
              </w:rPr>
            </w:r>
            <w:r w:rsidR="002A506A">
              <w:rPr>
                <w:noProof/>
                <w:webHidden/>
              </w:rPr>
              <w:fldChar w:fldCharType="separate"/>
            </w:r>
            <w:r w:rsidR="002A506A">
              <w:rPr>
                <w:noProof/>
                <w:webHidden/>
              </w:rPr>
              <w:t>7</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07" w:history="1">
            <w:r w:rsidR="002A506A" w:rsidRPr="00FC7796">
              <w:rPr>
                <w:rStyle w:val="Hyperlink"/>
                <w:noProof/>
              </w:rPr>
              <w:t>a)</w:t>
            </w:r>
            <w:r w:rsidR="002A506A">
              <w:rPr>
                <w:rFonts w:asciiTheme="minorHAnsi" w:eastAsiaTheme="minorEastAsia" w:hAnsiTheme="minorHAnsi"/>
                <w:noProof/>
                <w:sz w:val="22"/>
              </w:rPr>
              <w:tab/>
            </w:r>
            <w:r w:rsidR="002A506A" w:rsidRPr="00FC7796">
              <w:rPr>
                <w:rStyle w:val="Hyperlink"/>
                <w:noProof/>
              </w:rPr>
              <w:t>Classified by shape and texture</w:t>
            </w:r>
            <w:r w:rsidR="002A506A">
              <w:rPr>
                <w:noProof/>
                <w:webHidden/>
              </w:rPr>
              <w:tab/>
            </w:r>
            <w:r w:rsidR="002A506A">
              <w:rPr>
                <w:noProof/>
                <w:webHidden/>
              </w:rPr>
              <w:fldChar w:fldCharType="begin"/>
            </w:r>
            <w:r w:rsidR="002A506A">
              <w:rPr>
                <w:noProof/>
                <w:webHidden/>
              </w:rPr>
              <w:instrText xml:space="preserve"> PAGEREF _Toc41245207 \h </w:instrText>
            </w:r>
            <w:r w:rsidR="002A506A">
              <w:rPr>
                <w:noProof/>
                <w:webHidden/>
              </w:rPr>
            </w:r>
            <w:r w:rsidR="002A506A">
              <w:rPr>
                <w:noProof/>
                <w:webHidden/>
              </w:rPr>
              <w:fldChar w:fldCharType="separate"/>
            </w:r>
            <w:r w:rsidR="002A506A">
              <w:rPr>
                <w:noProof/>
                <w:webHidden/>
              </w:rPr>
              <w:t>7</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08" w:history="1">
            <w:r w:rsidR="002A506A" w:rsidRPr="00FC7796">
              <w:rPr>
                <w:rStyle w:val="Hyperlink"/>
                <w:noProof/>
              </w:rPr>
              <w:t>b)</w:t>
            </w:r>
            <w:r w:rsidR="002A506A">
              <w:rPr>
                <w:rFonts w:asciiTheme="minorHAnsi" w:eastAsiaTheme="minorEastAsia" w:hAnsiTheme="minorHAnsi"/>
                <w:noProof/>
                <w:sz w:val="22"/>
              </w:rPr>
              <w:tab/>
            </w:r>
            <w:r w:rsidR="002A506A" w:rsidRPr="00FC7796">
              <w:rPr>
                <w:rStyle w:val="Hyperlink"/>
                <w:noProof/>
              </w:rPr>
              <w:t>Classification according to height of wall.</w:t>
            </w:r>
            <w:r w:rsidR="002A506A">
              <w:rPr>
                <w:noProof/>
                <w:webHidden/>
              </w:rPr>
              <w:tab/>
            </w:r>
            <w:r w:rsidR="002A506A">
              <w:rPr>
                <w:noProof/>
                <w:webHidden/>
              </w:rPr>
              <w:fldChar w:fldCharType="begin"/>
            </w:r>
            <w:r w:rsidR="002A506A">
              <w:rPr>
                <w:noProof/>
                <w:webHidden/>
              </w:rPr>
              <w:instrText xml:space="preserve"> PAGEREF _Toc41245208 \h </w:instrText>
            </w:r>
            <w:r w:rsidR="002A506A">
              <w:rPr>
                <w:noProof/>
                <w:webHidden/>
              </w:rPr>
            </w:r>
            <w:r w:rsidR="002A506A">
              <w:rPr>
                <w:noProof/>
                <w:webHidden/>
              </w:rPr>
              <w:fldChar w:fldCharType="separate"/>
            </w:r>
            <w:r w:rsidR="002A506A">
              <w:rPr>
                <w:noProof/>
                <w:webHidden/>
              </w:rPr>
              <w:t>8</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09" w:history="1">
            <w:r w:rsidR="002A506A" w:rsidRPr="00FC7796">
              <w:rPr>
                <w:rStyle w:val="Hyperlink"/>
                <w:noProof/>
              </w:rPr>
              <w:t>c)</w:t>
            </w:r>
            <w:r w:rsidR="002A506A">
              <w:rPr>
                <w:rFonts w:asciiTheme="minorHAnsi" w:eastAsiaTheme="minorEastAsia" w:hAnsiTheme="minorHAnsi"/>
                <w:noProof/>
                <w:sz w:val="22"/>
              </w:rPr>
              <w:tab/>
            </w:r>
            <w:r w:rsidR="002A506A" w:rsidRPr="00FC7796">
              <w:rPr>
                <w:rStyle w:val="Hyperlink"/>
                <w:noProof/>
              </w:rPr>
              <w:t>Classification by material.</w:t>
            </w:r>
            <w:r w:rsidR="002A506A">
              <w:rPr>
                <w:noProof/>
                <w:webHidden/>
              </w:rPr>
              <w:tab/>
            </w:r>
            <w:r w:rsidR="002A506A">
              <w:rPr>
                <w:noProof/>
                <w:webHidden/>
              </w:rPr>
              <w:fldChar w:fldCharType="begin"/>
            </w:r>
            <w:r w:rsidR="002A506A">
              <w:rPr>
                <w:noProof/>
                <w:webHidden/>
              </w:rPr>
              <w:instrText xml:space="preserve"> PAGEREF _Toc41245209 \h </w:instrText>
            </w:r>
            <w:r w:rsidR="002A506A">
              <w:rPr>
                <w:noProof/>
                <w:webHidden/>
              </w:rPr>
            </w:r>
            <w:r w:rsidR="002A506A">
              <w:rPr>
                <w:noProof/>
                <w:webHidden/>
              </w:rPr>
              <w:fldChar w:fldCharType="separate"/>
            </w:r>
            <w:r w:rsidR="002A506A">
              <w:rPr>
                <w:noProof/>
                <w:webHidden/>
              </w:rPr>
              <w:t>8</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10" w:history="1">
            <w:r w:rsidR="002A506A" w:rsidRPr="00FC7796">
              <w:rPr>
                <w:rStyle w:val="Hyperlink"/>
                <w:noProof/>
              </w:rPr>
              <w:t>d)</w:t>
            </w:r>
            <w:r w:rsidR="002A506A">
              <w:rPr>
                <w:rFonts w:asciiTheme="minorHAnsi" w:eastAsiaTheme="minorEastAsia" w:hAnsiTheme="minorHAnsi"/>
                <w:noProof/>
                <w:sz w:val="22"/>
              </w:rPr>
              <w:tab/>
            </w:r>
            <w:r w:rsidR="002A506A" w:rsidRPr="00FC7796">
              <w:rPr>
                <w:rStyle w:val="Hyperlink"/>
                <w:noProof/>
              </w:rPr>
              <w:t>Common types of gravity retaining walls.</w:t>
            </w:r>
            <w:r w:rsidR="002A506A">
              <w:rPr>
                <w:noProof/>
                <w:webHidden/>
              </w:rPr>
              <w:tab/>
            </w:r>
            <w:r w:rsidR="002A506A">
              <w:rPr>
                <w:noProof/>
                <w:webHidden/>
              </w:rPr>
              <w:fldChar w:fldCharType="begin"/>
            </w:r>
            <w:r w:rsidR="002A506A">
              <w:rPr>
                <w:noProof/>
                <w:webHidden/>
              </w:rPr>
              <w:instrText xml:space="preserve"> PAGEREF _Toc41245210 \h </w:instrText>
            </w:r>
            <w:r w:rsidR="002A506A">
              <w:rPr>
                <w:noProof/>
                <w:webHidden/>
              </w:rPr>
            </w:r>
            <w:r w:rsidR="002A506A">
              <w:rPr>
                <w:noProof/>
                <w:webHidden/>
              </w:rPr>
              <w:fldChar w:fldCharType="separate"/>
            </w:r>
            <w:r w:rsidR="002A506A">
              <w:rPr>
                <w:noProof/>
                <w:webHidden/>
              </w:rPr>
              <w:t>8</w:t>
            </w:r>
            <w:r w:rsidR="002A506A">
              <w:rPr>
                <w:noProof/>
                <w:webHidden/>
              </w:rPr>
              <w:fldChar w:fldCharType="end"/>
            </w:r>
          </w:hyperlink>
        </w:p>
        <w:p w:rsidR="002A506A" w:rsidRDefault="00DC345F">
          <w:pPr>
            <w:pStyle w:val="TOC2"/>
            <w:tabs>
              <w:tab w:val="left" w:pos="880"/>
              <w:tab w:val="right" w:leader="dot" w:pos="9319"/>
            </w:tabs>
            <w:rPr>
              <w:rFonts w:asciiTheme="minorHAnsi" w:eastAsiaTheme="minorEastAsia" w:hAnsiTheme="minorHAnsi"/>
              <w:noProof/>
              <w:sz w:val="22"/>
            </w:rPr>
          </w:pPr>
          <w:hyperlink w:anchor="_Toc41245211" w:history="1">
            <w:r w:rsidR="002A506A" w:rsidRPr="00FC7796">
              <w:rPr>
                <w:rStyle w:val="Hyperlink"/>
                <w:noProof/>
              </w:rPr>
              <w:t>4.</w:t>
            </w:r>
            <w:r w:rsidR="002A506A">
              <w:rPr>
                <w:rFonts w:asciiTheme="minorHAnsi" w:eastAsiaTheme="minorEastAsia" w:hAnsiTheme="minorHAnsi"/>
                <w:noProof/>
                <w:sz w:val="22"/>
              </w:rPr>
              <w:tab/>
            </w:r>
            <w:r w:rsidR="002A506A" w:rsidRPr="00FC7796">
              <w:rPr>
                <w:rStyle w:val="Hyperlink"/>
                <w:noProof/>
              </w:rPr>
              <w:t>Drainage for embankment behind retaining wall.</w:t>
            </w:r>
            <w:r w:rsidR="002A506A">
              <w:rPr>
                <w:noProof/>
                <w:webHidden/>
              </w:rPr>
              <w:tab/>
            </w:r>
            <w:r w:rsidR="002A506A">
              <w:rPr>
                <w:noProof/>
                <w:webHidden/>
              </w:rPr>
              <w:fldChar w:fldCharType="begin"/>
            </w:r>
            <w:r w:rsidR="002A506A">
              <w:rPr>
                <w:noProof/>
                <w:webHidden/>
              </w:rPr>
              <w:instrText xml:space="preserve"> PAGEREF _Toc41245211 \h </w:instrText>
            </w:r>
            <w:r w:rsidR="002A506A">
              <w:rPr>
                <w:noProof/>
                <w:webHidden/>
              </w:rPr>
            </w:r>
            <w:r w:rsidR="002A506A">
              <w:rPr>
                <w:noProof/>
                <w:webHidden/>
              </w:rPr>
              <w:fldChar w:fldCharType="separate"/>
            </w:r>
            <w:r w:rsidR="002A506A">
              <w:rPr>
                <w:noProof/>
                <w:webHidden/>
              </w:rPr>
              <w:t>9</w:t>
            </w:r>
            <w:r w:rsidR="002A506A">
              <w:rPr>
                <w:noProof/>
                <w:webHidden/>
              </w:rPr>
              <w:fldChar w:fldCharType="end"/>
            </w:r>
          </w:hyperlink>
        </w:p>
        <w:p w:rsidR="002A506A" w:rsidRDefault="00DC345F">
          <w:pPr>
            <w:pStyle w:val="TOC2"/>
            <w:tabs>
              <w:tab w:val="left" w:pos="880"/>
              <w:tab w:val="right" w:leader="dot" w:pos="9319"/>
            </w:tabs>
            <w:rPr>
              <w:rFonts w:asciiTheme="minorHAnsi" w:eastAsiaTheme="minorEastAsia" w:hAnsiTheme="minorHAnsi"/>
              <w:noProof/>
              <w:sz w:val="22"/>
            </w:rPr>
          </w:pPr>
          <w:hyperlink w:anchor="_Toc41245212" w:history="1">
            <w:r w:rsidR="002A506A" w:rsidRPr="00FC7796">
              <w:rPr>
                <w:rStyle w:val="Hyperlink"/>
                <w:noProof/>
              </w:rPr>
              <w:t>5.</w:t>
            </w:r>
            <w:r w:rsidR="002A506A">
              <w:rPr>
                <w:rFonts w:asciiTheme="minorHAnsi" w:eastAsiaTheme="minorEastAsia" w:hAnsiTheme="minorHAnsi"/>
                <w:noProof/>
                <w:sz w:val="22"/>
              </w:rPr>
              <w:tab/>
            </w:r>
            <w:r w:rsidR="002A506A" w:rsidRPr="00FC7796">
              <w:rPr>
                <w:rStyle w:val="Hyperlink"/>
                <w:noProof/>
              </w:rPr>
              <w:t>Conditions in use of gravity retaining wall.</w:t>
            </w:r>
            <w:r w:rsidR="002A506A">
              <w:rPr>
                <w:noProof/>
                <w:webHidden/>
              </w:rPr>
              <w:tab/>
            </w:r>
            <w:r w:rsidR="002A506A">
              <w:rPr>
                <w:noProof/>
                <w:webHidden/>
              </w:rPr>
              <w:fldChar w:fldCharType="begin"/>
            </w:r>
            <w:r w:rsidR="002A506A">
              <w:rPr>
                <w:noProof/>
                <w:webHidden/>
              </w:rPr>
              <w:instrText xml:space="preserve"> PAGEREF _Toc41245212 \h </w:instrText>
            </w:r>
            <w:r w:rsidR="002A506A">
              <w:rPr>
                <w:noProof/>
                <w:webHidden/>
              </w:rPr>
            </w:r>
            <w:r w:rsidR="002A506A">
              <w:rPr>
                <w:noProof/>
                <w:webHidden/>
              </w:rPr>
              <w:fldChar w:fldCharType="separate"/>
            </w:r>
            <w:r w:rsidR="002A506A">
              <w:rPr>
                <w:noProof/>
                <w:webHidden/>
              </w:rPr>
              <w:t>11</w:t>
            </w:r>
            <w:r w:rsidR="002A506A">
              <w:rPr>
                <w:noProof/>
                <w:webHidden/>
              </w:rPr>
              <w:fldChar w:fldCharType="end"/>
            </w:r>
          </w:hyperlink>
        </w:p>
        <w:p w:rsidR="002A506A" w:rsidRDefault="00DC345F">
          <w:pPr>
            <w:pStyle w:val="TOC2"/>
            <w:tabs>
              <w:tab w:val="left" w:pos="880"/>
              <w:tab w:val="right" w:leader="dot" w:pos="9319"/>
            </w:tabs>
            <w:rPr>
              <w:rFonts w:asciiTheme="minorHAnsi" w:eastAsiaTheme="minorEastAsia" w:hAnsiTheme="minorHAnsi"/>
              <w:noProof/>
              <w:sz w:val="22"/>
            </w:rPr>
          </w:pPr>
          <w:hyperlink w:anchor="_Toc41245213" w:history="1">
            <w:r w:rsidR="002A506A" w:rsidRPr="00FC7796">
              <w:rPr>
                <w:rStyle w:val="Hyperlink"/>
                <w:noProof/>
              </w:rPr>
              <w:t>6.</w:t>
            </w:r>
            <w:r w:rsidR="002A506A">
              <w:rPr>
                <w:rFonts w:asciiTheme="minorHAnsi" w:eastAsiaTheme="minorEastAsia" w:hAnsiTheme="minorHAnsi"/>
                <w:noProof/>
                <w:sz w:val="22"/>
              </w:rPr>
              <w:tab/>
            </w:r>
            <w:r w:rsidR="002A506A" w:rsidRPr="00FC7796">
              <w:rPr>
                <w:rStyle w:val="Hyperlink"/>
                <w:noProof/>
              </w:rPr>
              <w:t>Scope of application.</w:t>
            </w:r>
            <w:r w:rsidR="002A506A">
              <w:rPr>
                <w:noProof/>
                <w:webHidden/>
              </w:rPr>
              <w:tab/>
            </w:r>
            <w:r w:rsidR="002A506A">
              <w:rPr>
                <w:noProof/>
                <w:webHidden/>
              </w:rPr>
              <w:fldChar w:fldCharType="begin"/>
            </w:r>
            <w:r w:rsidR="002A506A">
              <w:rPr>
                <w:noProof/>
                <w:webHidden/>
              </w:rPr>
              <w:instrText xml:space="preserve"> PAGEREF _Toc41245213 \h </w:instrText>
            </w:r>
            <w:r w:rsidR="002A506A">
              <w:rPr>
                <w:noProof/>
                <w:webHidden/>
              </w:rPr>
            </w:r>
            <w:r w:rsidR="002A506A">
              <w:rPr>
                <w:noProof/>
                <w:webHidden/>
              </w:rPr>
              <w:fldChar w:fldCharType="separate"/>
            </w:r>
            <w:r w:rsidR="002A506A">
              <w:rPr>
                <w:noProof/>
                <w:webHidden/>
              </w:rPr>
              <w:t>11</w:t>
            </w:r>
            <w:r w:rsidR="002A506A">
              <w:rPr>
                <w:noProof/>
                <w:webHidden/>
              </w:rPr>
              <w:fldChar w:fldCharType="end"/>
            </w:r>
          </w:hyperlink>
        </w:p>
        <w:p w:rsidR="002A506A" w:rsidRDefault="00DC345F">
          <w:pPr>
            <w:pStyle w:val="TOC1"/>
            <w:tabs>
              <w:tab w:val="right" w:leader="dot" w:pos="9319"/>
            </w:tabs>
            <w:rPr>
              <w:rFonts w:asciiTheme="minorHAnsi" w:eastAsiaTheme="minorEastAsia" w:hAnsiTheme="minorHAnsi"/>
              <w:noProof/>
              <w:sz w:val="22"/>
            </w:rPr>
          </w:pPr>
          <w:hyperlink w:anchor="_Toc41245214" w:history="1">
            <w:r w:rsidR="002A506A" w:rsidRPr="00FC7796">
              <w:rPr>
                <w:rStyle w:val="Hyperlink"/>
                <w:noProof/>
              </w:rPr>
              <w:t>Chapter III. Explanation of calculation</w:t>
            </w:r>
            <w:r w:rsidR="002A506A">
              <w:rPr>
                <w:noProof/>
                <w:webHidden/>
              </w:rPr>
              <w:tab/>
            </w:r>
            <w:r w:rsidR="002A506A">
              <w:rPr>
                <w:noProof/>
                <w:webHidden/>
              </w:rPr>
              <w:fldChar w:fldCharType="begin"/>
            </w:r>
            <w:r w:rsidR="002A506A">
              <w:rPr>
                <w:noProof/>
                <w:webHidden/>
              </w:rPr>
              <w:instrText xml:space="preserve"> PAGEREF _Toc41245214 \h </w:instrText>
            </w:r>
            <w:r w:rsidR="002A506A">
              <w:rPr>
                <w:noProof/>
                <w:webHidden/>
              </w:rPr>
            </w:r>
            <w:r w:rsidR="002A506A">
              <w:rPr>
                <w:noProof/>
                <w:webHidden/>
              </w:rPr>
              <w:fldChar w:fldCharType="separate"/>
            </w:r>
            <w:r w:rsidR="002A506A">
              <w:rPr>
                <w:noProof/>
                <w:webHidden/>
              </w:rPr>
              <w:t>12</w:t>
            </w:r>
            <w:r w:rsidR="002A506A">
              <w:rPr>
                <w:noProof/>
                <w:webHidden/>
              </w:rPr>
              <w:fldChar w:fldCharType="end"/>
            </w:r>
          </w:hyperlink>
        </w:p>
        <w:p w:rsidR="002A506A" w:rsidRDefault="00DC345F">
          <w:pPr>
            <w:pStyle w:val="TOC2"/>
            <w:tabs>
              <w:tab w:val="left" w:pos="880"/>
              <w:tab w:val="right" w:leader="dot" w:pos="9319"/>
            </w:tabs>
            <w:rPr>
              <w:rFonts w:asciiTheme="minorHAnsi" w:eastAsiaTheme="minorEastAsia" w:hAnsiTheme="minorHAnsi"/>
              <w:noProof/>
              <w:sz w:val="22"/>
            </w:rPr>
          </w:pPr>
          <w:hyperlink w:anchor="_Toc41245215" w:history="1">
            <w:r w:rsidR="002A506A" w:rsidRPr="00FC7796">
              <w:rPr>
                <w:rStyle w:val="Hyperlink"/>
                <w:noProof/>
              </w:rPr>
              <w:t>1.</w:t>
            </w:r>
            <w:r w:rsidR="002A506A">
              <w:rPr>
                <w:rFonts w:asciiTheme="minorHAnsi" w:eastAsiaTheme="minorEastAsia" w:hAnsiTheme="minorHAnsi"/>
                <w:noProof/>
                <w:sz w:val="22"/>
              </w:rPr>
              <w:tab/>
            </w:r>
            <w:r w:rsidR="002A506A" w:rsidRPr="00FC7796">
              <w:rPr>
                <w:rStyle w:val="Hyperlink"/>
                <w:noProof/>
              </w:rPr>
              <w:t>The background of calculation.</w:t>
            </w:r>
            <w:r w:rsidR="002A506A">
              <w:rPr>
                <w:noProof/>
                <w:webHidden/>
              </w:rPr>
              <w:tab/>
            </w:r>
            <w:r w:rsidR="002A506A">
              <w:rPr>
                <w:noProof/>
                <w:webHidden/>
              </w:rPr>
              <w:fldChar w:fldCharType="begin"/>
            </w:r>
            <w:r w:rsidR="002A506A">
              <w:rPr>
                <w:noProof/>
                <w:webHidden/>
              </w:rPr>
              <w:instrText xml:space="preserve"> PAGEREF _Toc41245215 \h </w:instrText>
            </w:r>
            <w:r w:rsidR="002A506A">
              <w:rPr>
                <w:noProof/>
                <w:webHidden/>
              </w:rPr>
            </w:r>
            <w:r w:rsidR="002A506A">
              <w:rPr>
                <w:noProof/>
                <w:webHidden/>
              </w:rPr>
              <w:fldChar w:fldCharType="separate"/>
            </w:r>
            <w:r w:rsidR="002A506A">
              <w:rPr>
                <w:noProof/>
                <w:webHidden/>
              </w:rPr>
              <w:t>12</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16" w:history="1">
            <w:r w:rsidR="002A506A" w:rsidRPr="00FC7796">
              <w:rPr>
                <w:rStyle w:val="Hyperlink"/>
                <w:rFonts w:eastAsia="Times New Roman" w:cs="Times New Roman"/>
                <w:noProof/>
              </w:rPr>
              <w:t>a)</w:t>
            </w:r>
            <w:r w:rsidR="002A506A">
              <w:rPr>
                <w:rFonts w:asciiTheme="minorHAnsi" w:eastAsiaTheme="minorEastAsia" w:hAnsiTheme="minorHAnsi"/>
                <w:noProof/>
                <w:sz w:val="22"/>
              </w:rPr>
              <w:tab/>
            </w:r>
            <w:r w:rsidR="002A506A" w:rsidRPr="00FC7796">
              <w:rPr>
                <w:rStyle w:val="Hyperlink"/>
                <w:rFonts w:eastAsia="Times New Roman" w:cs="Times New Roman"/>
                <w:noProof/>
              </w:rPr>
              <w:t>Group theoretical equilibrium limit of solid mass.</w:t>
            </w:r>
            <w:r w:rsidR="002A506A">
              <w:rPr>
                <w:noProof/>
                <w:webHidden/>
              </w:rPr>
              <w:tab/>
            </w:r>
            <w:r w:rsidR="002A506A">
              <w:rPr>
                <w:noProof/>
                <w:webHidden/>
              </w:rPr>
              <w:fldChar w:fldCharType="begin"/>
            </w:r>
            <w:r w:rsidR="002A506A">
              <w:rPr>
                <w:noProof/>
                <w:webHidden/>
              </w:rPr>
              <w:instrText xml:space="preserve"> PAGEREF _Toc41245216 \h </w:instrText>
            </w:r>
            <w:r w:rsidR="002A506A">
              <w:rPr>
                <w:noProof/>
                <w:webHidden/>
              </w:rPr>
            </w:r>
            <w:r w:rsidR="002A506A">
              <w:rPr>
                <w:noProof/>
                <w:webHidden/>
              </w:rPr>
              <w:fldChar w:fldCharType="separate"/>
            </w:r>
            <w:r w:rsidR="002A506A">
              <w:rPr>
                <w:noProof/>
                <w:webHidden/>
              </w:rPr>
              <w:t>12</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17" w:history="1">
            <w:r w:rsidR="002A506A" w:rsidRPr="00FC7796">
              <w:rPr>
                <w:rStyle w:val="Hyperlink"/>
                <w:rFonts w:eastAsia="Times New Roman" w:cs="Times New Roman"/>
                <w:noProof/>
              </w:rPr>
              <w:t>b)</w:t>
            </w:r>
            <w:r w:rsidR="002A506A">
              <w:rPr>
                <w:rFonts w:asciiTheme="minorHAnsi" w:eastAsiaTheme="minorEastAsia" w:hAnsiTheme="minorHAnsi"/>
                <w:noProof/>
                <w:sz w:val="22"/>
              </w:rPr>
              <w:tab/>
            </w:r>
            <w:r w:rsidR="002A506A" w:rsidRPr="00FC7796">
              <w:rPr>
                <w:rStyle w:val="Hyperlink"/>
                <w:rFonts w:eastAsia="Times New Roman" w:cs="Times New Roman"/>
                <w:noProof/>
              </w:rPr>
              <w:t>The group according to the limit elemental equilibrium theory (point).</w:t>
            </w:r>
            <w:r w:rsidR="002A506A">
              <w:rPr>
                <w:noProof/>
                <w:webHidden/>
              </w:rPr>
              <w:tab/>
            </w:r>
            <w:r w:rsidR="002A506A">
              <w:rPr>
                <w:noProof/>
                <w:webHidden/>
              </w:rPr>
              <w:fldChar w:fldCharType="begin"/>
            </w:r>
            <w:r w:rsidR="002A506A">
              <w:rPr>
                <w:noProof/>
                <w:webHidden/>
              </w:rPr>
              <w:instrText xml:space="preserve"> PAGEREF _Toc41245217 \h </w:instrText>
            </w:r>
            <w:r w:rsidR="002A506A">
              <w:rPr>
                <w:noProof/>
                <w:webHidden/>
              </w:rPr>
            </w:r>
            <w:r w:rsidR="002A506A">
              <w:rPr>
                <w:noProof/>
                <w:webHidden/>
              </w:rPr>
              <w:fldChar w:fldCharType="separate"/>
            </w:r>
            <w:r w:rsidR="002A506A">
              <w:rPr>
                <w:noProof/>
                <w:webHidden/>
              </w:rPr>
              <w:t>13</w:t>
            </w:r>
            <w:r w:rsidR="002A506A">
              <w:rPr>
                <w:noProof/>
                <w:webHidden/>
              </w:rPr>
              <w:fldChar w:fldCharType="end"/>
            </w:r>
          </w:hyperlink>
        </w:p>
        <w:p w:rsidR="002A506A" w:rsidRDefault="00DC345F">
          <w:pPr>
            <w:pStyle w:val="TOC2"/>
            <w:tabs>
              <w:tab w:val="left" w:pos="880"/>
              <w:tab w:val="right" w:leader="dot" w:pos="9319"/>
            </w:tabs>
            <w:rPr>
              <w:rFonts w:asciiTheme="minorHAnsi" w:eastAsiaTheme="minorEastAsia" w:hAnsiTheme="minorHAnsi"/>
              <w:noProof/>
              <w:sz w:val="22"/>
            </w:rPr>
          </w:pPr>
          <w:hyperlink w:anchor="_Toc41245218" w:history="1">
            <w:r w:rsidR="002A506A" w:rsidRPr="00FC7796">
              <w:rPr>
                <w:rStyle w:val="Hyperlink"/>
                <w:rFonts w:eastAsia="Times New Roman" w:cs="Times New Roman"/>
                <w:noProof/>
              </w:rPr>
              <w:t>2.</w:t>
            </w:r>
            <w:r w:rsidR="002A506A">
              <w:rPr>
                <w:rFonts w:asciiTheme="minorHAnsi" w:eastAsiaTheme="minorEastAsia" w:hAnsiTheme="minorHAnsi"/>
                <w:noProof/>
                <w:sz w:val="22"/>
              </w:rPr>
              <w:tab/>
            </w:r>
            <w:r w:rsidR="002A506A" w:rsidRPr="00FC7796">
              <w:rPr>
                <w:rStyle w:val="Hyperlink"/>
                <w:noProof/>
              </w:rPr>
              <w:t>Calculation and explanation</w:t>
            </w:r>
            <w:r w:rsidR="002A506A">
              <w:rPr>
                <w:noProof/>
                <w:webHidden/>
              </w:rPr>
              <w:tab/>
            </w:r>
            <w:r w:rsidR="002A506A">
              <w:rPr>
                <w:noProof/>
                <w:webHidden/>
              </w:rPr>
              <w:fldChar w:fldCharType="begin"/>
            </w:r>
            <w:r w:rsidR="002A506A">
              <w:rPr>
                <w:noProof/>
                <w:webHidden/>
              </w:rPr>
              <w:instrText xml:space="preserve"> PAGEREF _Toc41245218 \h </w:instrText>
            </w:r>
            <w:r w:rsidR="002A506A">
              <w:rPr>
                <w:noProof/>
                <w:webHidden/>
              </w:rPr>
            </w:r>
            <w:r w:rsidR="002A506A">
              <w:rPr>
                <w:noProof/>
                <w:webHidden/>
              </w:rPr>
              <w:fldChar w:fldCharType="separate"/>
            </w:r>
            <w:r w:rsidR="002A506A">
              <w:rPr>
                <w:noProof/>
                <w:webHidden/>
              </w:rPr>
              <w:t>13</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19" w:history="1">
            <w:r w:rsidR="002A506A" w:rsidRPr="00FC7796">
              <w:rPr>
                <w:rStyle w:val="Hyperlink"/>
                <w:noProof/>
              </w:rPr>
              <w:t>a)</w:t>
            </w:r>
            <w:r w:rsidR="002A506A">
              <w:rPr>
                <w:rFonts w:asciiTheme="minorHAnsi" w:eastAsiaTheme="minorEastAsia" w:hAnsiTheme="minorHAnsi"/>
                <w:noProof/>
                <w:sz w:val="22"/>
              </w:rPr>
              <w:tab/>
            </w:r>
            <w:r w:rsidR="002A506A" w:rsidRPr="00FC7796">
              <w:rPr>
                <w:rStyle w:val="Hyperlink"/>
                <w:noProof/>
              </w:rPr>
              <w:t>Determine Ecd</w:t>
            </w:r>
            <w:r w:rsidR="002A506A">
              <w:rPr>
                <w:noProof/>
                <w:webHidden/>
              </w:rPr>
              <w:tab/>
            </w:r>
            <w:r w:rsidR="002A506A">
              <w:rPr>
                <w:noProof/>
                <w:webHidden/>
              </w:rPr>
              <w:fldChar w:fldCharType="begin"/>
            </w:r>
            <w:r w:rsidR="002A506A">
              <w:rPr>
                <w:noProof/>
                <w:webHidden/>
              </w:rPr>
              <w:instrText xml:space="preserve"> PAGEREF _Toc41245219 \h </w:instrText>
            </w:r>
            <w:r w:rsidR="002A506A">
              <w:rPr>
                <w:noProof/>
                <w:webHidden/>
              </w:rPr>
            </w:r>
            <w:r w:rsidR="002A506A">
              <w:rPr>
                <w:noProof/>
                <w:webHidden/>
              </w:rPr>
              <w:fldChar w:fldCharType="separate"/>
            </w:r>
            <w:r w:rsidR="002A506A">
              <w:rPr>
                <w:noProof/>
                <w:webHidden/>
              </w:rPr>
              <w:t>13</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20" w:history="1">
            <w:r w:rsidR="002A506A" w:rsidRPr="00FC7796">
              <w:rPr>
                <w:rStyle w:val="Hyperlink"/>
                <w:rFonts w:eastAsia="Times New Roman"/>
                <w:noProof/>
              </w:rPr>
              <w:t>b)</w:t>
            </w:r>
            <w:r w:rsidR="002A506A">
              <w:rPr>
                <w:rFonts w:asciiTheme="minorHAnsi" w:eastAsiaTheme="minorEastAsia" w:hAnsiTheme="minorHAnsi"/>
                <w:noProof/>
                <w:sz w:val="22"/>
              </w:rPr>
              <w:tab/>
            </w:r>
            <w:r w:rsidR="002A506A" w:rsidRPr="00FC7796">
              <w:rPr>
                <w:rStyle w:val="Hyperlink"/>
                <w:rFonts w:eastAsia="Times New Roman"/>
                <w:noProof/>
              </w:rPr>
              <w:t>Determine the slip surface θ</w:t>
            </w:r>
            <w:r w:rsidR="002A506A">
              <w:rPr>
                <w:noProof/>
                <w:webHidden/>
              </w:rPr>
              <w:tab/>
            </w:r>
            <w:r w:rsidR="002A506A">
              <w:rPr>
                <w:noProof/>
                <w:webHidden/>
              </w:rPr>
              <w:fldChar w:fldCharType="begin"/>
            </w:r>
            <w:r w:rsidR="002A506A">
              <w:rPr>
                <w:noProof/>
                <w:webHidden/>
              </w:rPr>
              <w:instrText xml:space="preserve"> PAGEREF _Toc41245220 \h </w:instrText>
            </w:r>
            <w:r w:rsidR="002A506A">
              <w:rPr>
                <w:noProof/>
                <w:webHidden/>
              </w:rPr>
            </w:r>
            <w:r w:rsidR="002A506A">
              <w:rPr>
                <w:noProof/>
                <w:webHidden/>
              </w:rPr>
              <w:fldChar w:fldCharType="separate"/>
            </w:r>
            <w:r w:rsidR="002A506A">
              <w:rPr>
                <w:noProof/>
                <w:webHidden/>
              </w:rPr>
              <w:t>15</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21" w:history="1">
            <w:r w:rsidR="002A506A" w:rsidRPr="00FC7796">
              <w:rPr>
                <w:rStyle w:val="Hyperlink"/>
                <w:rFonts w:eastAsia="Times New Roman" w:cs="Times New Roman"/>
                <w:noProof/>
              </w:rPr>
              <w:t>c)</w:t>
            </w:r>
            <w:r w:rsidR="002A506A">
              <w:rPr>
                <w:rFonts w:asciiTheme="minorHAnsi" w:eastAsiaTheme="minorEastAsia" w:hAnsiTheme="minorHAnsi"/>
                <w:noProof/>
                <w:sz w:val="22"/>
              </w:rPr>
              <w:tab/>
            </w:r>
            <w:r w:rsidR="002A506A" w:rsidRPr="00FC7796">
              <w:rPr>
                <w:rStyle w:val="Hyperlink"/>
                <w:noProof/>
              </w:rPr>
              <w:t>Select the parameters</w:t>
            </w:r>
            <w:r w:rsidR="002A506A">
              <w:rPr>
                <w:noProof/>
                <w:webHidden/>
              </w:rPr>
              <w:tab/>
            </w:r>
            <w:r w:rsidR="002A506A">
              <w:rPr>
                <w:noProof/>
                <w:webHidden/>
              </w:rPr>
              <w:fldChar w:fldCharType="begin"/>
            </w:r>
            <w:r w:rsidR="002A506A">
              <w:rPr>
                <w:noProof/>
                <w:webHidden/>
              </w:rPr>
              <w:instrText xml:space="preserve"> PAGEREF _Toc41245221 \h </w:instrText>
            </w:r>
            <w:r w:rsidR="002A506A">
              <w:rPr>
                <w:noProof/>
                <w:webHidden/>
              </w:rPr>
            </w:r>
            <w:r w:rsidR="002A506A">
              <w:rPr>
                <w:noProof/>
                <w:webHidden/>
              </w:rPr>
              <w:fldChar w:fldCharType="separate"/>
            </w:r>
            <w:r w:rsidR="002A506A">
              <w:rPr>
                <w:noProof/>
                <w:webHidden/>
              </w:rPr>
              <w:t>16</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22" w:history="1">
            <w:r w:rsidR="002A506A" w:rsidRPr="00FC7796">
              <w:rPr>
                <w:rStyle w:val="Hyperlink"/>
                <w:rFonts w:eastAsia="Times New Roman"/>
                <w:noProof/>
              </w:rPr>
              <w:t>d)</w:t>
            </w:r>
            <w:r w:rsidR="002A506A">
              <w:rPr>
                <w:rFonts w:asciiTheme="minorHAnsi" w:eastAsiaTheme="minorEastAsia" w:hAnsiTheme="minorHAnsi"/>
                <w:noProof/>
                <w:sz w:val="22"/>
              </w:rPr>
              <w:tab/>
            </w:r>
            <w:r w:rsidR="002A506A" w:rsidRPr="00FC7796">
              <w:rPr>
                <w:rStyle w:val="Hyperlink"/>
                <w:rFonts w:eastAsia="Times New Roman"/>
                <w:noProof/>
              </w:rPr>
              <w:t>Soil mechanical properties of embankments</w:t>
            </w:r>
            <w:r w:rsidR="002A506A">
              <w:rPr>
                <w:noProof/>
                <w:webHidden/>
              </w:rPr>
              <w:tab/>
            </w:r>
            <w:r w:rsidR="002A506A">
              <w:rPr>
                <w:noProof/>
                <w:webHidden/>
              </w:rPr>
              <w:fldChar w:fldCharType="begin"/>
            </w:r>
            <w:r w:rsidR="002A506A">
              <w:rPr>
                <w:noProof/>
                <w:webHidden/>
              </w:rPr>
              <w:instrText xml:space="preserve"> PAGEREF _Toc41245222 \h </w:instrText>
            </w:r>
            <w:r w:rsidR="002A506A">
              <w:rPr>
                <w:noProof/>
                <w:webHidden/>
              </w:rPr>
            </w:r>
            <w:r w:rsidR="002A506A">
              <w:rPr>
                <w:noProof/>
                <w:webHidden/>
              </w:rPr>
              <w:fldChar w:fldCharType="separate"/>
            </w:r>
            <w:r w:rsidR="002A506A">
              <w:rPr>
                <w:noProof/>
                <w:webHidden/>
              </w:rPr>
              <w:t>16</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23" w:history="1">
            <w:r w:rsidR="002A506A" w:rsidRPr="00FC7796">
              <w:rPr>
                <w:rStyle w:val="Hyperlink"/>
                <w:rFonts w:eastAsia="Times New Roman"/>
                <w:noProof/>
              </w:rPr>
              <w:t>e)</w:t>
            </w:r>
            <w:r w:rsidR="002A506A">
              <w:rPr>
                <w:rFonts w:asciiTheme="minorHAnsi" w:eastAsiaTheme="minorEastAsia" w:hAnsiTheme="minorHAnsi"/>
                <w:noProof/>
                <w:sz w:val="22"/>
              </w:rPr>
              <w:tab/>
            </w:r>
            <w:r w:rsidR="002A506A" w:rsidRPr="00FC7796">
              <w:rPr>
                <w:rStyle w:val="Hyperlink"/>
                <w:rFonts w:eastAsia="Times New Roman"/>
                <w:noProof/>
              </w:rPr>
              <w:t>Vertical soil pressure due to embankment weight</w:t>
            </w:r>
            <w:r w:rsidR="002A506A">
              <w:rPr>
                <w:noProof/>
                <w:webHidden/>
              </w:rPr>
              <w:tab/>
            </w:r>
            <w:r w:rsidR="002A506A">
              <w:rPr>
                <w:noProof/>
                <w:webHidden/>
              </w:rPr>
              <w:fldChar w:fldCharType="begin"/>
            </w:r>
            <w:r w:rsidR="002A506A">
              <w:rPr>
                <w:noProof/>
                <w:webHidden/>
              </w:rPr>
              <w:instrText xml:space="preserve"> PAGEREF _Toc41245223 \h </w:instrText>
            </w:r>
            <w:r w:rsidR="002A506A">
              <w:rPr>
                <w:noProof/>
                <w:webHidden/>
              </w:rPr>
            </w:r>
            <w:r w:rsidR="002A506A">
              <w:rPr>
                <w:noProof/>
                <w:webHidden/>
              </w:rPr>
              <w:fldChar w:fldCharType="separate"/>
            </w:r>
            <w:r w:rsidR="002A506A">
              <w:rPr>
                <w:noProof/>
                <w:webHidden/>
              </w:rPr>
              <w:t>17</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24" w:history="1">
            <w:r w:rsidR="002A506A" w:rsidRPr="00FC7796">
              <w:rPr>
                <w:rStyle w:val="Hyperlink"/>
                <w:rFonts w:eastAsia="Times New Roman"/>
                <w:noProof/>
              </w:rPr>
              <w:t>f)</w:t>
            </w:r>
            <w:r w:rsidR="002A506A">
              <w:rPr>
                <w:rFonts w:asciiTheme="minorHAnsi" w:eastAsiaTheme="minorEastAsia" w:hAnsiTheme="minorHAnsi"/>
                <w:noProof/>
                <w:sz w:val="22"/>
              </w:rPr>
              <w:tab/>
            </w:r>
            <w:r w:rsidR="002A506A" w:rsidRPr="00FC7796">
              <w:rPr>
                <w:rStyle w:val="Hyperlink"/>
                <w:rFonts w:eastAsia="Times New Roman"/>
                <w:noProof/>
              </w:rPr>
              <w:t>Earth pressure is passive</w:t>
            </w:r>
            <w:r w:rsidR="002A506A">
              <w:rPr>
                <w:noProof/>
                <w:webHidden/>
              </w:rPr>
              <w:tab/>
            </w:r>
            <w:r w:rsidR="002A506A">
              <w:rPr>
                <w:noProof/>
                <w:webHidden/>
              </w:rPr>
              <w:fldChar w:fldCharType="begin"/>
            </w:r>
            <w:r w:rsidR="002A506A">
              <w:rPr>
                <w:noProof/>
                <w:webHidden/>
              </w:rPr>
              <w:instrText xml:space="preserve"> PAGEREF _Toc41245224 \h </w:instrText>
            </w:r>
            <w:r w:rsidR="002A506A">
              <w:rPr>
                <w:noProof/>
                <w:webHidden/>
              </w:rPr>
            </w:r>
            <w:r w:rsidR="002A506A">
              <w:rPr>
                <w:noProof/>
                <w:webHidden/>
              </w:rPr>
              <w:fldChar w:fldCharType="separate"/>
            </w:r>
            <w:r w:rsidR="002A506A">
              <w:rPr>
                <w:noProof/>
                <w:webHidden/>
              </w:rPr>
              <w:t>17</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25" w:history="1">
            <w:r w:rsidR="002A506A" w:rsidRPr="00FC7796">
              <w:rPr>
                <w:rStyle w:val="Hyperlink"/>
                <w:rFonts w:eastAsia="Times New Roman"/>
                <w:noProof/>
              </w:rPr>
              <w:t>g)</w:t>
            </w:r>
            <w:r w:rsidR="002A506A">
              <w:rPr>
                <w:rFonts w:asciiTheme="minorHAnsi" w:eastAsiaTheme="minorEastAsia" w:hAnsiTheme="minorHAnsi"/>
                <w:noProof/>
                <w:sz w:val="22"/>
              </w:rPr>
              <w:tab/>
            </w:r>
            <w:r w:rsidR="002A506A" w:rsidRPr="00FC7796">
              <w:rPr>
                <w:rStyle w:val="Hyperlink"/>
                <w:noProof/>
              </w:rPr>
              <w:t>Flip checking</w:t>
            </w:r>
            <w:r w:rsidR="002A506A">
              <w:rPr>
                <w:noProof/>
                <w:webHidden/>
              </w:rPr>
              <w:tab/>
            </w:r>
            <w:r w:rsidR="002A506A">
              <w:rPr>
                <w:noProof/>
                <w:webHidden/>
              </w:rPr>
              <w:fldChar w:fldCharType="begin"/>
            </w:r>
            <w:r w:rsidR="002A506A">
              <w:rPr>
                <w:noProof/>
                <w:webHidden/>
              </w:rPr>
              <w:instrText xml:space="preserve"> PAGEREF _Toc41245225 \h </w:instrText>
            </w:r>
            <w:r w:rsidR="002A506A">
              <w:rPr>
                <w:noProof/>
                <w:webHidden/>
              </w:rPr>
            </w:r>
            <w:r w:rsidR="002A506A">
              <w:rPr>
                <w:noProof/>
                <w:webHidden/>
              </w:rPr>
              <w:fldChar w:fldCharType="separate"/>
            </w:r>
            <w:r w:rsidR="002A506A">
              <w:rPr>
                <w:noProof/>
                <w:webHidden/>
              </w:rPr>
              <w:t>17</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26" w:history="1">
            <w:r w:rsidR="002A506A" w:rsidRPr="00FC7796">
              <w:rPr>
                <w:rStyle w:val="Hyperlink"/>
                <w:rFonts w:eastAsia="Times New Roman" w:cs="Times New Roman"/>
                <w:noProof/>
              </w:rPr>
              <w:t>h)</w:t>
            </w:r>
            <w:r w:rsidR="002A506A">
              <w:rPr>
                <w:rFonts w:asciiTheme="minorHAnsi" w:eastAsiaTheme="minorEastAsia" w:hAnsiTheme="minorHAnsi"/>
                <w:noProof/>
                <w:sz w:val="22"/>
              </w:rPr>
              <w:tab/>
            </w:r>
            <w:r w:rsidR="002A506A" w:rsidRPr="00FC7796">
              <w:rPr>
                <w:rStyle w:val="Hyperlink"/>
                <w:noProof/>
              </w:rPr>
              <w:t>Checking slip flat</w:t>
            </w:r>
            <w:r w:rsidR="002A506A">
              <w:rPr>
                <w:noProof/>
                <w:webHidden/>
              </w:rPr>
              <w:tab/>
            </w:r>
            <w:r w:rsidR="002A506A">
              <w:rPr>
                <w:noProof/>
                <w:webHidden/>
              </w:rPr>
              <w:fldChar w:fldCharType="begin"/>
            </w:r>
            <w:r w:rsidR="002A506A">
              <w:rPr>
                <w:noProof/>
                <w:webHidden/>
              </w:rPr>
              <w:instrText xml:space="preserve"> PAGEREF _Toc41245226 \h </w:instrText>
            </w:r>
            <w:r w:rsidR="002A506A">
              <w:rPr>
                <w:noProof/>
                <w:webHidden/>
              </w:rPr>
            </w:r>
            <w:r w:rsidR="002A506A">
              <w:rPr>
                <w:noProof/>
                <w:webHidden/>
              </w:rPr>
              <w:fldChar w:fldCharType="separate"/>
            </w:r>
            <w:r w:rsidR="002A506A">
              <w:rPr>
                <w:noProof/>
                <w:webHidden/>
              </w:rPr>
              <w:t>18</w:t>
            </w:r>
            <w:r w:rsidR="002A506A">
              <w:rPr>
                <w:noProof/>
                <w:webHidden/>
              </w:rPr>
              <w:fldChar w:fldCharType="end"/>
            </w:r>
          </w:hyperlink>
        </w:p>
        <w:p w:rsidR="002A506A" w:rsidRDefault="00DC345F">
          <w:pPr>
            <w:pStyle w:val="TOC2"/>
            <w:tabs>
              <w:tab w:val="left" w:pos="880"/>
              <w:tab w:val="right" w:leader="dot" w:pos="9319"/>
            </w:tabs>
            <w:rPr>
              <w:rFonts w:asciiTheme="minorHAnsi" w:eastAsiaTheme="minorEastAsia" w:hAnsiTheme="minorHAnsi"/>
              <w:noProof/>
              <w:sz w:val="22"/>
            </w:rPr>
          </w:pPr>
          <w:hyperlink w:anchor="_Toc41245227" w:history="1">
            <w:r w:rsidR="002A506A" w:rsidRPr="00FC7796">
              <w:rPr>
                <w:rStyle w:val="Hyperlink"/>
                <w:rFonts w:eastAsia="Times New Roman" w:cs="Times New Roman"/>
                <w:noProof/>
              </w:rPr>
              <w:t>3.</w:t>
            </w:r>
            <w:r w:rsidR="002A506A">
              <w:rPr>
                <w:rFonts w:asciiTheme="minorHAnsi" w:eastAsiaTheme="minorEastAsia" w:hAnsiTheme="minorHAnsi"/>
                <w:noProof/>
                <w:sz w:val="22"/>
              </w:rPr>
              <w:tab/>
            </w:r>
            <w:r w:rsidR="002A506A" w:rsidRPr="00FC7796">
              <w:rPr>
                <w:rStyle w:val="Hyperlink"/>
                <w:noProof/>
              </w:rPr>
              <w:t>Calculation for the retaining wall with different height</w:t>
            </w:r>
            <w:r w:rsidR="002A506A">
              <w:rPr>
                <w:noProof/>
                <w:webHidden/>
              </w:rPr>
              <w:tab/>
            </w:r>
            <w:r w:rsidR="002A506A">
              <w:rPr>
                <w:noProof/>
                <w:webHidden/>
              </w:rPr>
              <w:fldChar w:fldCharType="begin"/>
            </w:r>
            <w:r w:rsidR="002A506A">
              <w:rPr>
                <w:noProof/>
                <w:webHidden/>
              </w:rPr>
              <w:instrText xml:space="preserve"> PAGEREF _Toc41245227 \h </w:instrText>
            </w:r>
            <w:r w:rsidR="002A506A">
              <w:rPr>
                <w:noProof/>
                <w:webHidden/>
              </w:rPr>
            </w:r>
            <w:r w:rsidR="002A506A">
              <w:rPr>
                <w:noProof/>
                <w:webHidden/>
              </w:rPr>
              <w:fldChar w:fldCharType="separate"/>
            </w:r>
            <w:r w:rsidR="002A506A">
              <w:rPr>
                <w:noProof/>
                <w:webHidden/>
              </w:rPr>
              <w:t>18</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28" w:history="1">
            <w:r w:rsidR="002A506A" w:rsidRPr="00FC7796">
              <w:rPr>
                <w:rStyle w:val="Hyperlink"/>
                <w:rFonts w:eastAsia="Times New Roman"/>
                <w:noProof/>
              </w:rPr>
              <w:t>a)</w:t>
            </w:r>
            <w:r w:rsidR="002A506A">
              <w:rPr>
                <w:rFonts w:asciiTheme="minorHAnsi" w:eastAsiaTheme="minorEastAsia" w:hAnsiTheme="minorHAnsi"/>
                <w:noProof/>
                <w:sz w:val="22"/>
              </w:rPr>
              <w:tab/>
            </w:r>
            <w:r w:rsidR="002A506A" w:rsidRPr="00FC7796">
              <w:rPr>
                <w:rStyle w:val="Hyperlink"/>
                <w:rFonts w:eastAsia="Times New Roman"/>
                <w:noProof/>
              </w:rPr>
              <w:t>Calculation for several examples of gravity retaining wall.</w:t>
            </w:r>
            <w:r w:rsidR="002A506A">
              <w:rPr>
                <w:noProof/>
                <w:webHidden/>
              </w:rPr>
              <w:tab/>
            </w:r>
            <w:r w:rsidR="002A506A">
              <w:rPr>
                <w:noProof/>
                <w:webHidden/>
              </w:rPr>
              <w:fldChar w:fldCharType="begin"/>
            </w:r>
            <w:r w:rsidR="002A506A">
              <w:rPr>
                <w:noProof/>
                <w:webHidden/>
              </w:rPr>
              <w:instrText xml:space="preserve"> PAGEREF _Toc41245228 \h </w:instrText>
            </w:r>
            <w:r w:rsidR="002A506A">
              <w:rPr>
                <w:noProof/>
                <w:webHidden/>
              </w:rPr>
            </w:r>
            <w:r w:rsidR="002A506A">
              <w:rPr>
                <w:noProof/>
                <w:webHidden/>
              </w:rPr>
              <w:fldChar w:fldCharType="separate"/>
            </w:r>
            <w:r w:rsidR="002A506A">
              <w:rPr>
                <w:noProof/>
                <w:webHidden/>
              </w:rPr>
              <w:t>18</w:t>
            </w:r>
            <w:r w:rsidR="002A506A">
              <w:rPr>
                <w:noProof/>
                <w:webHidden/>
              </w:rPr>
              <w:fldChar w:fldCharType="end"/>
            </w:r>
          </w:hyperlink>
        </w:p>
        <w:p w:rsidR="002A506A" w:rsidRDefault="00DC345F">
          <w:pPr>
            <w:pStyle w:val="TOC3"/>
            <w:tabs>
              <w:tab w:val="left" w:pos="1100"/>
              <w:tab w:val="right" w:leader="dot" w:pos="9319"/>
            </w:tabs>
            <w:rPr>
              <w:rFonts w:asciiTheme="minorHAnsi" w:eastAsiaTheme="minorEastAsia" w:hAnsiTheme="minorHAnsi"/>
              <w:noProof/>
              <w:sz w:val="22"/>
            </w:rPr>
          </w:pPr>
          <w:hyperlink w:anchor="_Toc41245229" w:history="1">
            <w:r w:rsidR="002A506A" w:rsidRPr="00FC7796">
              <w:rPr>
                <w:rStyle w:val="Hyperlink"/>
                <w:rFonts w:eastAsia="Times New Roman"/>
                <w:noProof/>
              </w:rPr>
              <w:t>b)</w:t>
            </w:r>
            <w:r w:rsidR="002A506A">
              <w:rPr>
                <w:rFonts w:asciiTheme="minorHAnsi" w:eastAsiaTheme="minorEastAsia" w:hAnsiTheme="minorHAnsi"/>
                <w:noProof/>
                <w:sz w:val="22"/>
              </w:rPr>
              <w:tab/>
            </w:r>
            <w:r w:rsidR="002A506A" w:rsidRPr="00FC7796">
              <w:rPr>
                <w:rStyle w:val="Hyperlink"/>
                <w:rFonts w:eastAsia="Times New Roman"/>
                <w:noProof/>
              </w:rPr>
              <w:t>Illustration of calculation examples.</w:t>
            </w:r>
            <w:r w:rsidR="002A506A">
              <w:rPr>
                <w:noProof/>
                <w:webHidden/>
              </w:rPr>
              <w:tab/>
            </w:r>
            <w:r w:rsidR="002A506A">
              <w:rPr>
                <w:noProof/>
                <w:webHidden/>
              </w:rPr>
              <w:fldChar w:fldCharType="begin"/>
            </w:r>
            <w:r w:rsidR="002A506A">
              <w:rPr>
                <w:noProof/>
                <w:webHidden/>
              </w:rPr>
              <w:instrText xml:space="preserve"> PAGEREF _Toc41245229 \h </w:instrText>
            </w:r>
            <w:r w:rsidR="002A506A">
              <w:rPr>
                <w:noProof/>
                <w:webHidden/>
              </w:rPr>
            </w:r>
            <w:r w:rsidR="002A506A">
              <w:rPr>
                <w:noProof/>
                <w:webHidden/>
              </w:rPr>
              <w:fldChar w:fldCharType="separate"/>
            </w:r>
            <w:r w:rsidR="002A506A">
              <w:rPr>
                <w:noProof/>
                <w:webHidden/>
              </w:rPr>
              <w:t>18</w:t>
            </w:r>
            <w:r w:rsidR="002A506A">
              <w:rPr>
                <w:noProof/>
                <w:webHidden/>
              </w:rPr>
              <w:fldChar w:fldCharType="end"/>
            </w:r>
          </w:hyperlink>
        </w:p>
        <w:p w:rsidR="002A506A" w:rsidRDefault="00DC345F">
          <w:pPr>
            <w:pStyle w:val="TOC1"/>
            <w:tabs>
              <w:tab w:val="right" w:leader="dot" w:pos="9319"/>
            </w:tabs>
            <w:rPr>
              <w:rFonts w:asciiTheme="minorHAnsi" w:eastAsiaTheme="minorEastAsia" w:hAnsiTheme="minorHAnsi"/>
              <w:noProof/>
              <w:sz w:val="22"/>
            </w:rPr>
          </w:pPr>
          <w:hyperlink w:anchor="_Toc41245230" w:history="1">
            <w:r w:rsidR="002A506A" w:rsidRPr="00FC7796">
              <w:rPr>
                <w:rStyle w:val="Hyperlink"/>
                <w:noProof/>
              </w:rPr>
              <w:t>Chapter IV: Conclusion and recomentation.</w:t>
            </w:r>
            <w:r w:rsidR="002A506A">
              <w:rPr>
                <w:noProof/>
                <w:webHidden/>
              </w:rPr>
              <w:tab/>
            </w:r>
            <w:r w:rsidR="002A506A">
              <w:rPr>
                <w:noProof/>
                <w:webHidden/>
              </w:rPr>
              <w:fldChar w:fldCharType="begin"/>
            </w:r>
            <w:r w:rsidR="002A506A">
              <w:rPr>
                <w:noProof/>
                <w:webHidden/>
              </w:rPr>
              <w:instrText xml:space="preserve"> PAGEREF _Toc41245230 \h </w:instrText>
            </w:r>
            <w:r w:rsidR="002A506A">
              <w:rPr>
                <w:noProof/>
                <w:webHidden/>
              </w:rPr>
            </w:r>
            <w:r w:rsidR="002A506A">
              <w:rPr>
                <w:noProof/>
                <w:webHidden/>
              </w:rPr>
              <w:fldChar w:fldCharType="separate"/>
            </w:r>
            <w:r w:rsidR="002A506A">
              <w:rPr>
                <w:noProof/>
                <w:webHidden/>
              </w:rPr>
              <w:t>22</w:t>
            </w:r>
            <w:r w:rsidR="002A506A">
              <w:rPr>
                <w:noProof/>
                <w:webHidden/>
              </w:rPr>
              <w:fldChar w:fldCharType="end"/>
            </w:r>
          </w:hyperlink>
        </w:p>
        <w:p w:rsidR="002A506A" w:rsidRDefault="00DC345F">
          <w:pPr>
            <w:pStyle w:val="TOC1"/>
            <w:tabs>
              <w:tab w:val="right" w:leader="dot" w:pos="9319"/>
            </w:tabs>
            <w:rPr>
              <w:rFonts w:asciiTheme="minorHAnsi" w:eastAsiaTheme="minorEastAsia" w:hAnsiTheme="minorHAnsi"/>
              <w:noProof/>
              <w:sz w:val="22"/>
            </w:rPr>
          </w:pPr>
          <w:hyperlink w:anchor="_Toc41245231" w:history="1">
            <w:r w:rsidR="002A506A" w:rsidRPr="00FC7796">
              <w:rPr>
                <w:rStyle w:val="Hyperlink"/>
                <w:noProof/>
              </w:rPr>
              <w:t>References</w:t>
            </w:r>
            <w:r w:rsidR="002A506A">
              <w:rPr>
                <w:noProof/>
                <w:webHidden/>
              </w:rPr>
              <w:tab/>
            </w:r>
            <w:r w:rsidR="002A506A">
              <w:rPr>
                <w:noProof/>
                <w:webHidden/>
              </w:rPr>
              <w:fldChar w:fldCharType="begin"/>
            </w:r>
            <w:r w:rsidR="002A506A">
              <w:rPr>
                <w:noProof/>
                <w:webHidden/>
              </w:rPr>
              <w:instrText xml:space="preserve"> PAGEREF _Toc41245231 \h </w:instrText>
            </w:r>
            <w:r w:rsidR="002A506A">
              <w:rPr>
                <w:noProof/>
                <w:webHidden/>
              </w:rPr>
            </w:r>
            <w:r w:rsidR="002A506A">
              <w:rPr>
                <w:noProof/>
                <w:webHidden/>
              </w:rPr>
              <w:fldChar w:fldCharType="separate"/>
            </w:r>
            <w:r w:rsidR="002A506A">
              <w:rPr>
                <w:noProof/>
                <w:webHidden/>
              </w:rPr>
              <w:t>23</w:t>
            </w:r>
            <w:r w:rsidR="002A506A">
              <w:rPr>
                <w:noProof/>
                <w:webHidden/>
              </w:rPr>
              <w:fldChar w:fldCharType="end"/>
            </w:r>
          </w:hyperlink>
        </w:p>
        <w:p w:rsidR="00626BD3" w:rsidRDefault="00626BD3">
          <w:r>
            <w:rPr>
              <w:b/>
              <w:bCs/>
              <w:noProof/>
            </w:rPr>
            <w:fldChar w:fldCharType="end"/>
          </w:r>
        </w:p>
      </w:sdtContent>
    </w:sdt>
    <w:p w:rsidR="00626BD3" w:rsidRDefault="00626BD3" w:rsidP="005F2011">
      <w:pPr>
        <w:spacing w:line="360" w:lineRule="auto"/>
        <w:jc w:val="center"/>
        <w:rPr>
          <w:rStyle w:val="Heading1Char"/>
        </w:rPr>
      </w:pPr>
    </w:p>
    <w:p w:rsidR="0001032A" w:rsidRDefault="0001032A">
      <w:pPr>
        <w:spacing w:after="200" w:line="276" w:lineRule="auto"/>
        <w:rPr>
          <w:rStyle w:val="Heading1Char"/>
        </w:rPr>
      </w:pPr>
      <w:bookmarkStart w:id="20" w:name="_Toc41245196"/>
      <w:r>
        <w:rPr>
          <w:rStyle w:val="Heading1Char"/>
        </w:rPr>
        <w:br w:type="page"/>
      </w:r>
    </w:p>
    <w:p w:rsidR="00125A14" w:rsidRDefault="007613B4" w:rsidP="005F2011">
      <w:pPr>
        <w:spacing w:line="360" w:lineRule="auto"/>
        <w:jc w:val="center"/>
        <w:rPr>
          <w:rFonts w:cs="Times New Roman"/>
          <w:b/>
          <w:color w:val="FF0000"/>
          <w:sz w:val="32"/>
          <w:szCs w:val="32"/>
        </w:rPr>
      </w:pPr>
      <w:proofErr w:type="gramStart"/>
      <w:r>
        <w:rPr>
          <w:rStyle w:val="Heading1Char"/>
        </w:rPr>
        <w:lastRenderedPageBreak/>
        <w:t>Chapter I</w:t>
      </w:r>
      <w:r w:rsidR="00125A14" w:rsidRPr="00EB578E">
        <w:rPr>
          <w:rStyle w:val="Heading1Char"/>
        </w:rPr>
        <w:t>. Introduction</w:t>
      </w:r>
      <w:r w:rsidR="000B2C02">
        <w:rPr>
          <w:rStyle w:val="Heading1Char"/>
        </w:rPr>
        <w:t>.</w:t>
      </w:r>
      <w:bookmarkEnd w:id="20"/>
      <w:proofErr w:type="gramEnd"/>
    </w:p>
    <w:p w:rsidR="00EB578E" w:rsidRPr="007613B4" w:rsidRDefault="00EB578E" w:rsidP="00654D04">
      <w:pPr>
        <w:pStyle w:val="ListParagraph"/>
        <w:numPr>
          <w:ilvl w:val="0"/>
          <w:numId w:val="1"/>
        </w:numPr>
        <w:spacing w:line="360" w:lineRule="auto"/>
        <w:rPr>
          <w:rFonts w:cs="Times New Roman"/>
          <w:color w:val="FF0000"/>
          <w:szCs w:val="26"/>
        </w:rPr>
      </w:pPr>
      <w:r>
        <w:rPr>
          <w:rStyle w:val="Heading2Char"/>
        </w:rPr>
        <w:t xml:space="preserve"> </w:t>
      </w:r>
      <w:bookmarkStart w:id="21" w:name="_Toc41245197"/>
      <w:r w:rsidR="00F754E6">
        <w:rPr>
          <w:rStyle w:val="Heading2Char"/>
        </w:rPr>
        <w:t xml:space="preserve">Over view </w:t>
      </w:r>
      <w:r w:rsidR="00125A14" w:rsidRPr="00125A14">
        <w:rPr>
          <w:rStyle w:val="Heading2Char"/>
        </w:rPr>
        <w:t>of the research</w:t>
      </w:r>
      <w:bookmarkEnd w:id="21"/>
      <w:r w:rsidR="00125A14" w:rsidRPr="007613B4">
        <w:rPr>
          <w:rFonts w:cs="Times New Roman"/>
          <w:b/>
          <w:szCs w:val="26"/>
        </w:rPr>
        <w:t>.</w:t>
      </w:r>
    </w:p>
    <w:p w:rsidR="00125A14" w:rsidRPr="00FE7F3E" w:rsidRDefault="00125A14" w:rsidP="0001032A">
      <w:pPr>
        <w:pStyle w:val="ListParagraph"/>
        <w:numPr>
          <w:ilvl w:val="0"/>
          <w:numId w:val="8"/>
        </w:numPr>
        <w:spacing w:line="360" w:lineRule="auto"/>
        <w:jc w:val="both"/>
        <w:rPr>
          <w:rFonts w:cs="Times New Roman"/>
          <w:color w:val="FF0000"/>
          <w:szCs w:val="26"/>
        </w:rPr>
      </w:pPr>
      <w:r w:rsidRPr="00FE7F3E">
        <w:rPr>
          <w:rFonts w:cs="Times New Roman"/>
          <w:color w:val="000000" w:themeColor="text1"/>
          <w:szCs w:val="26"/>
        </w:rPr>
        <w:t>Along with the general development of the country's construction technology. Civil constructions, transport infrastructure, dikes, embankments, etc. These developments require the construction of retaining walls, embankments, slopes, etc.</w:t>
      </w:r>
    </w:p>
    <w:p w:rsidR="00125A14" w:rsidRPr="00FE7F3E" w:rsidRDefault="00125A14" w:rsidP="0001032A">
      <w:pPr>
        <w:pStyle w:val="ListParagraph"/>
        <w:numPr>
          <w:ilvl w:val="0"/>
          <w:numId w:val="8"/>
        </w:numPr>
        <w:spacing w:line="360" w:lineRule="auto"/>
        <w:jc w:val="both"/>
        <w:rPr>
          <w:rFonts w:cs="Times New Roman"/>
          <w:color w:val="000000" w:themeColor="text1"/>
          <w:szCs w:val="26"/>
        </w:rPr>
      </w:pPr>
      <w:r w:rsidRPr="00FE7F3E">
        <w:rPr>
          <w:rFonts w:cs="Times New Roman"/>
          <w:color w:val="000000" w:themeColor="text1"/>
          <w:szCs w:val="26"/>
        </w:rPr>
        <w:t xml:space="preserve">Currently, landslides often occur on roads with complicated geological structure and topography, especially in high mountains. There are several ways to avoid subsidence but a common method is to use retaining walls. Applied retaining wall types include: rip rap retaining wall, gabion wall, rubble stone wall, concrete wall, reinforced concrete wall, anchoring reinforced concrete wall, reinforced concrete beam wall. , Reinforced concrete </w:t>
      </w:r>
      <w:r w:rsidR="00F754E6" w:rsidRPr="00FE7F3E">
        <w:rPr>
          <w:rFonts w:cs="Times New Roman"/>
          <w:color w:val="000000" w:themeColor="text1"/>
          <w:szCs w:val="26"/>
        </w:rPr>
        <w:t>arch</w:t>
      </w:r>
      <w:r w:rsidRPr="00FE7F3E">
        <w:rPr>
          <w:rFonts w:cs="Times New Roman"/>
          <w:color w:val="000000" w:themeColor="text1"/>
          <w:szCs w:val="26"/>
        </w:rPr>
        <w:t>, gravity wall.</w:t>
      </w:r>
    </w:p>
    <w:p w:rsidR="00F754E6" w:rsidRPr="00FE7F3E" w:rsidRDefault="00F754E6" w:rsidP="0001032A">
      <w:pPr>
        <w:pStyle w:val="ListParagraph"/>
        <w:numPr>
          <w:ilvl w:val="0"/>
          <w:numId w:val="8"/>
        </w:numPr>
        <w:spacing w:line="360" w:lineRule="auto"/>
        <w:jc w:val="both"/>
        <w:rPr>
          <w:rFonts w:cs="Times New Roman"/>
          <w:color w:val="000000" w:themeColor="text1"/>
          <w:szCs w:val="26"/>
        </w:rPr>
      </w:pPr>
      <w:r w:rsidRPr="00FE7F3E">
        <w:rPr>
          <w:rFonts w:cs="Times New Roman"/>
          <w:color w:val="000000" w:themeColor="text1"/>
          <w:szCs w:val="26"/>
        </w:rPr>
        <w:t>In recent years , the introduction of different types of retaining walls has provided us with more suitable options, in particular the gravity retaining walls which use their own gravity to resist the horizontal load caused by the ground, the natural embankment, the above load, ...</w:t>
      </w:r>
    </w:p>
    <w:p w:rsidR="00F754E6" w:rsidRPr="002352C0" w:rsidRDefault="00F754E6" w:rsidP="0001032A">
      <w:pPr>
        <w:pStyle w:val="ListParagraph"/>
        <w:numPr>
          <w:ilvl w:val="0"/>
          <w:numId w:val="8"/>
        </w:numPr>
        <w:spacing w:line="360" w:lineRule="auto"/>
        <w:jc w:val="both"/>
        <w:rPr>
          <w:rFonts w:cs="Times New Roman"/>
          <w:color w:val="000000" w:themeColor="text1"/>
          <w:szCs w:val="26"/>
        </w:rPr>
      </w:pPr>
      <w:r w:rsidRPr="002352C0">
        <w:rPr>
          <w:rFonts w:cs="Times New Roman"/>
          <w:color w:val="000000" w:themeColor="text1"/>
          <w:szCs w:val="26"/>
        </w:rPr>
        <w:t>In order to report reasonable conclusions, it is necessary to have computational studies on the concrete cases of concrete retaining walls.</w:t>
      </w:r>
    </w:p>
    <w:p w:rsidR="00EB578E" w:rsidRDefault="00EB578E" w:rsidP="00654D04">
      <w:pPr>
        <w:pStyle w:val="Heading2"/>
        <w:numPr>
          <w:ilvl w:val="0"/>
          <w:numId w:val="1"/>
        </w:numPr>
        <w:spacing w:line="360" w:lineRule="auto"/>
      </w:pPr>
      <w:r>
        <w:t xml:space="preserve"> </w:t>
      </w:r>
      <w:bookmarkStart w:id="22" w:name="_Toc41245198"/>
      <w:proofErr w:type="gramStart"/>
      <w:r w:rsidR="00F754E6">
        <w:t>The purpose of the research.</w:t>
      </w:r>
      <w:bookmarkEnd w:id="22"/>
      <w:proofErr w:type="gramEnd"/>
    </w:p>
    <w:p w:rsidR="00F754E6" w:rsidRDefault="00EB578E" w:rsidP="0001032A">
      <w:pPr>
        <w:pStyle w:val="ListParagraph"/>
        <w:numPr>
          <w:ilvl w:val="0"/>
          <w:numId w:val="8"/>
        </w:numPr>
        <w:spacing w:line="360" w:lineRule="auto"/>
        <w:jc w:val="both"/>
      </w:pPr>
      <w:r w:rsidRPr="00EB578E">
        <w:t>In order to ensure the stability of the slope as well as the roads on many different terrains and solve the economic problem when installing and using gravity retaining walls, the study of "Study on the stability of highway slo</w:t>
      </w:r>
      <w:r>
        <w:t>pe using gravity retaining wall</w:t>
      </w:r>
      <w:r w:rsidRPr="00EB578E">
        <w:t xml:space="preserve">", is really necessary to provide a reasonable design for the </w:t>
      </w:r>
      <w:r>
        <w:t xml:space="preserve">parameters </w:t>
      </w:r>
      <w:r w:rsidRPr="00EB578E">
        <w:t>of the gravity retaining wall</w:t>
      </w:r>
      <w:r>
        <w:t>.</w:t>
      </w:r>
    </w:p>
    <w:p w:rsidR="007613B4" w:rsidRPr="000B2C02" w:rsidRDefault="000B2C02" w:rsidP="00654D04">
      <w:pPr>
        <w:pStyle w:val="Heading2"/>
        <w:numPr>
          <w:ilvl w:val="0"/>
          <w:numId w:val="1"/>
        </w:numPr>
        <w:spacing w:line="360" w:lineRule="auto"/>
      </w:pPr>
      <w:bookmarkStart w:id="23" w:name="_Toc41245199"/>
      <w:r w:rsidRPr="000B2C02">
        <w:t>Object, scope, and research method.</w:t>
      </w:r>
      <w:bookmarkEnd w:id="23"/>
      <w:r w:rsidR="00EB578E">
        <w:t xml:space="preserve"> </w:t>
      </w:r>
    </w:p>
    <w:p w:rsidR="007613B4" w:rsidRPr="000B2C02" w:rsidRDefault="007613B4" w:rsidP="00654D04">
      <w:pPr>
        <w:pStyle w:val="Heading3"/>
        <w:numPr>
          <w:ilvl w:val="0"/>
          <w:numId w:val="3"/>
        </w:numPr>
        <w:spacing w:line="360" w:lineRule="auto"/>
      </w:pPr>
      <w:bookmarkStart w:id="24" w:name="_Toc41245200"/>
      <w:proofErr w:type="gramStart"/>
      <w:r w:rsidRPr="000B2C02">
        <w:rPr>
          <w:rStyle w:val="Heading3Char"/>
          <w:b/>
          <w:bCs/>
        </w:rPr>
        <w:t>Research object</w:t>
      </w:r>
      <w:r w:rsidRPr="000B2C02">
        <w:t>.</w:t>
      </w:r>
      <w:bookmarkEnd w:id="24"/>
      <w:proofErr w:type="gramEnd"/>
    </w:p>
    <w:p w:rsidR="007613B4" w:rsidRDefault="00DC345F" w:rsidP="00654D04">
      <w:pPr>
        <w:pStyle w:val="ListParagraph"/>
        <w:numPr>
          <w:ilvl w:val="0"/>
          <w:numId w:val="2"/>
        </w:numPr>
        <w:spacing w:line="360" w:lineRule="auto"/>
      </w:pPr>
      <w:r>
        <w:t>Theoretical of gravity retaining wall</w:t>
      </w:r>
    </w:p>
    <w:p w:rsidR="00DC345F" w:rsidRDefault="00DC345F" w:rsidP="00654D04">
      <w:pPr>
        <w:pStyle w:val="ListParagraph"/>
        <w:numPr>
          <w:ilvl w:val="0"/>
          <w:numId w:val="2"/>
        </w:numPr>
        <w:spacing w:line="360" w:lineRule="auto"/>
      </w:pPr>
      <w:r>
        <w:t>The practical engineering of using the gravity retaining wall in protects the highway slope.</w:t>
      </w:r>
    </w:p>
    <w:p w:rsidR="007613B4" w:rsidRDefault="000B2C02" w:rsidP="00654D04">
      <w:pPr>
        <w:pStyle w:val="ListParagraph"/>
        <w:numPr>
          <w:ilvl w:val="0"/>
          <w:numId w:val="3"/>
        </w:numPr>
        <w:spacing w:line="360" w:lineRule="auto"/>
      </w:pPr>
      <w:bookmarkStart w:id="25" w:name="_Toc41245201"/>
      <w:r w:rsidRPr="000B2C02">
        <w:rPr>
          <w:rStyle w:val="Heading3Char"/>
        </w:rPr>
        <w:t>Research scope</w:t>
      </w:r>
      <w:bookmarkEnd w:id="25"/>
      <w:r w:rsidRPr="000B2C02">
        <w:t>.</w:t>
      </w:r>
    </w:p>
    <w:p w:rsidR="002352C0" w:rsidRPr="000B2C02" w:rsidRDefault="002352C0" w:rsidP="002352C0">
      <w:pPr>
        <w:pStyle w:val="ListParagraph"/>
        <w:numPr>
          <w:ilvl w:val="0"/>
          <w:numId w:val="2"/>
        </w:numPr>
        <w:spacing w:line="360" w:lineRule="auto"/>
      </w:pPr>
      <w:r w:rsidRPr="002352C0">
        <w:lastRenderedPageBreak/>
        <w:t>Theoretical, calculation and application of gravity retaining wall</w:t>
      </w:r>
    </w:p>
    <w:p w:rsidR="000B2C02" w:rsidRDefault="000B2C02" w:rsidP="00654D04">
      <w:pPr>
        <w:pStyle w:val="ListParagraph"/>
        <w:numPr>
          <w:ilvl w:val="0"/>
          <w:numId w:val="2"/>
        </w:numPr>
        <w:spacing w:line="360" w:lineRule="auto"/>
      </w:pPr>
      <w:r w:rsidRPr="000B2C02">
        <w:t>Project using gravity retaining walls.</w:t>
      </w:r>
    </w:p>
    <w:p w:rsidR="000B2C02" w:rsidRPr="000B2C02" w:rsidRDefault="000B2C02" w:rsidP="00654D04">
      <w:pPr>
        <w:pStyle w:val="ListParagraph"/>
        <w:numPr>
          <w:ilvl w:val="0"/>
          <w:numId w:val="3"/>
        </w:numPr>
        <w:spacing w:line="360" w:lineRule="auto"/>
      </w:pPr>
      <w:bookmarkStart w:id="26" w:name="_Toc41245202"/>
      <w:r w:rsidRPr="000B2C02">
        <w:rPr>
          <w:rStyle w:val="Heading3Char"/>
        </w:rPr>
        <w:t>Research Methods</w:t>
      </w:r>
      <w:bookmarkEnd w:id="26"/>
      <w:r w:rsidRPr="000B2C02">
        <w:t>.</w:t>
      </w:r>
    </w:p>
    <w:p w:rsidR="007613B4" w:rsidRDefault="000B2C02" w:rsidP="00654D04">
      <w:pPr>
        <w:pStyle w:val="ListParagraph"/>
        <w:numPr>
          <w:ilvl w:val="0"/>
          <w:numId w:val="2"/>
        </w:numPr>
        <w:spacing w:line="360" w:lineRule="auto"/>
      </w:pPr>
      <w:r w:rsidRPr="000B2C02">
        <w:t>Researching theory, selecting documents and inheriting research results of related scientific topics and projects.</w:t>
      </w:r>
    </w:p>
    <w:p w:rsidR="000B2C02" w:rsidRDefault="0001032A" w:rsidP="00654D04">
      <w:pPr>
        <w:pStyle w:val="ListParagraph"/>
        <w:numPr>
          <w:ilvl w:val="0"/>
          <w:numId w:val="2"/>
        </w:numPr>
        <w:spacing w:line="360" w:lineRule="auto"/>
      </w:pPr>
      <w:r>
        <w:t>Base on the calculation</w:t>
      </w:r>
      <w:r w:rsidR="002352C0">
        <w:t xml:space="preserve"> </w:t>
      </w:r>
      <w:proofErr w:type="gramStart"/>
      <w:r w:rsidR="002352C0">
        <w:t>theoretical,</w:t>
      </w:r>
      <w:proofErr w:type="gramEnd"/>
      <w:r w:rsidR="002352C0">
        <w:t xml:space="preserve"> propose the typical dimension for the gravity retaining wall with different height of slope</w:t>
      </w:r>
      <w:r w:rsidR="000B2C02" w:rsidRPr="000B2C02">
        <w:t>.</w:t>
      </w:r>
    </w:p>
    <w:p w:rsidR="0001032A" w:rsidRDefault="0001032A">
      <w:pPr>
        <w:spacing w:after="200" w:line="276" w:lineRule="auto"/>
        <w:rPr>
          <w:rFonts w:eastAsiaTheme="majorEastAsia" w:cstheme="majorBidi"/>
          <w:b/>
          <w:bCs/>
          <w:color w:val="FF0000"/>
          <w:sz w:val="36"/>
          <w:szCs w:val="28"/>
        </w:rPr>
      </w:pPr>
      <w:bookmarkStart w:id="27" w:name="_Toc41245203"/>
      <w:r>
        <w:br w:type="page"/>
      </w:r>
    </w:p>
    <w:p w:rsidR="000B2C02" w:rsidRDefault="00B97CAB" w:rsidP="00B97CAB">
      <w:pPr>
        <w:pStyle w:val="Heading1"/>
        <w:spacing w:line="360" w:lineRule="auto"/>
        <w:jc w:val="center"/>
      </w:pPr>
      <w:proofErr w:type="gramStart"/>
      <w:r>
        <w:lastRenderedPageBreak/>
        <w:t>Chapter II</w:t>
      </w:r>
      <w:r w:rsidR="000B2C02">
        <w:t>.</w:t>
      </w:r>
      <w:proofErr w:type="gramEnd"/>
      <w:r w:rsidR="000B2C02">
        <w:t xml:space="preserve"> </w:t>
      </w:r>
      <w:proofErr w:type="gramStart"/>
      <w:r w:rsidR="000B2C02">
        <w:t>O</w:t>
      </w:r>
      <w:r w:rsidR="002352C0">
        <w:t>verview o</w:t>
      </w:r>
      <w:r w:rsidR="000B2C02" w:rsidRPr="000B2C02">
        <w:t xml:space="preserve">f </w:t>
      </w:r>
      <w:r w:rsidR="0001032A">
        <w:t>t</w:t>
      </w:r>
      <w:r w:rsidR="000B2C02">
        <w:t xml:space="preserve">he </w:t>
      </w:r>
      <w:r w:rsidR="002352C0">
        <w:t>gravity r</w:t>
      </w:r>
      <w:r w:rsidR="000B2C02">
        <w:t xml:space="preserve">etaining </w:t>
      </w:r>
      <w:r w:rsidR="002352C0">
        <w:t>w</w:t>
      </w:r>
      <w:r w:rsidR="000B2C02" w:rsidRPr="000B2C02">
        <w:t>all</w:t>
      </w:r>
      <w:r w:rsidR="000B2C02">
        <w:t>.</w:t>
      </w:r>
      <w:bookmarkEnd w:id="27"/>
      <w:proofErr w:type="gramEnd"/>
    </w:p>
    <w:p w:rsidR="000B2C02" w:rsidRDefault="000B2C02" w:rsidP="00654D04">
      <w:pPr>
        <w:pStyle w:val="Heading2"/>
        <w:numPr>
          <w:ilvl w:val="0"/>
          <w:numId w:val="4"/>
        </w:numPr>
        <w:spacing w:line="360" w:lineRule="auto"/>
      </w:pPr>
      <w:bookmarkStart w:id="28" w:name="_Toc41245204"/>
      <w:proofErr w:type="gramStart"/>
      <w:r w:rsidRPr="000B2C02">
        <w:t>Definition of</w:t>
      </w:r>
      <w:r>
        <w:t xml:space="preserve"> gravity </w:t>
      </w:r>
      <w:r w:rsidRPr="000B2C02">
        <w:t>reta</w:t>
      </w:r>
      <w:bookmarkStart w:id="29" w:name="_GoBack"/>
      <w:bookmarkEnd w:id="29"/>
      <w:r w:rsidRPr="000B2C02">
        <w:t>ining walls</w:t>
      </w:r>
      <w:r>
        <w:t>.</w:t>
      </w:r>
      <w:bookmarkEnd w:id="28"/>
      <w:proofErr w:type="gramEnd"/>
    </w:p>
    <w:p w:rsidR="000B2C02" w:rsidRDefault="000B2C02" w:rsidP="008F6F0C">
      <w:pPr>
        <w:pStyle w:val="ListParagraph"/>
        <w:numPr>
          <w:ilvl w:val="0"/>
          <w:numId w:val="2"/>
        </w:numPr>
        <w:spacing w:line="360" w:lineRule="auto"/>
        <w:jc w:val="both"/>
      </w:pPr>
      <w:r w:rsidRPr="000B2C02">
        <w:t>The retaining wall, which depends on its own weight to stand alone, is called the retaining wall of gravity. This</w:t>
      </w:r>
      <w:r w:rsidR="005F2011">
        <w:t xml:space="preserve"> retaining wall is a massive</w:t>
      </w:r>
      <w:r w:rsidRPr="000B2C02">
        <w:t>.</w:t>
      </w:r>
      <w:r w:rsidR="005F2011">
        <w:t xml:space="preserve"> It use the self-weighted to against the force.</w:t>
      </w:r>
      <w:r w:rsidRPr="000B2C02">
        <w:t xml:space="preserve"> When designing this type of retaining wall, sliding, bearing and </w:t>
      </w:r>
      <w:r w:rsidR="005F2011">
        <w:t xml:space="preserve">overturning </w:t>
      </w:r>
      <w:r w:rsidRPr="000B2C02">
        <w:t>forces should be considered and tested.</w:t>
      </w:r>
    </w:p>
    <w:p w:rsidR="005F2011" w:rsidRDefault="005F2011" w:rsidP="008F6F0C">
      <w:pPr>
        <w:pStyle w:val="ListParagraph"/>
        <w:numPr>
          <w:ilvl w:val="0"/>
          <w:numId w:val="2"/>
        </w:numPr>
        <w:spacing w:line="360" w:lineRule="auto"/>
        <w:jc w:val="both"/>
      </w:pPr>
      <w:r w:rsidRPr="005F2011">
        <w:t>Retaining walls are works to keep the embankment slope or digging stable from slipping during work, when working with retaining walls in contact with the land behind the walls and under the effect of soil pressure.</w:t>
      </w:r>
    </w:p>
    <w:p w:rsidR="005F2011" w:rsidRPr="005F2011" w:rsidRDefault="005F2011" w:rsidP="008F6F0C">
      <w:pPr>
        <w:pStyle w:val="ListParagraph"/>
        <w:numPr>
          <w:ilvl w:val="0"/>
          <w:numId w:val="2"/>
        </w:numPr>
        <w:spacing w:line="360" w:lineRule="auto"/>
        <w:jc w:val="both"/>
      </w:pPr>
      <w:r>
        <w:rPr>
          <w:rFonts w:eastAsia="Times New Roman" w:cs="Times New Roman"/>
          <w:color w:val="111111"/>
          <w:szCs w:val="26"/>
          <w:shd w:val="clear" w:color="auto" w:fill="FFFFFF"/>
        </w:rPr>
        <w:t xml:space="preserve">Gravity </w:t>
      </w:r>
      <w:r w:rsidRPr="005F2011">
        <w:rPr>
          <w:rFonts w:eastAsia="Times New Roman" w:cs="Times New Roman"/>
          <w:color w:val="111111"/>
          <w:szCs w:val="26"/>
          <w:shd w:val="clear" w:color="auto" w:fill="FFFFFF"/>
        </w:rPr>
        <w:t>retaining walls are used to</w:t>
      </w:r>
      <w:r>
        <w:rPr>
          <w:rFonts w:eastAsia="Times New Roman" w:cs="Times New Roman"/>
          <w:color w:val="111111"/>
          <w:szCs w:val="26"/>
          <w:shd w:val="clear" w:color="auto" w:fill="FFFFFF"/>
        </w:rPr>
        <w:t>:</w:t>
      </w:r>
    </w:p>
    <w:p w:rsidR="005F2011" w:rsidRDefault="005F2011" w:rsidP="008F6F0C">
      <w:pPr>
        <w:pStyle w:val="ListParagraph"/>
        <w:numPr>
          <w:ilvl w:val="1"/>
          <w:numId w:val="2"/>
        </w:numPr>
        <w:spacing w:line="360" w:lineRule="auto"/>
        <w:jc w:val="both"/>
      </w:pPr>
      <w:r w:rsidRPr="005F2011">
        <w:t>Keep the soil behind the wall balanced, without slipping or falling</w:t>
      </w:r>
      <w:r>
        <w:t>.</w:t>
      </w:r>
    </w:p>
    <w:p w:rsidR="005F2011" w:rsidRDefault="005F2011" w:rsidP="008F6F0C">
      <w:pPr>
        <w:pStyle w:val="ListParagraph"/>
        <w:numPr>
          <w:ilvl w:val="1"/>
          <w:numId w:val="2"/>
        </w:numPr>
        <w:spacing w:line="360" w:lineRule="auto"/>
        <w:jc w:val="both"/>
      </w:pPr>
      <w:r>
        <w:t xml:space="preserve">Avoid </w:t>
      </w:r>
      <w:r w:rsidRPr="005F2011">
        <w:t>landslide</w:t>
      </w:r>
      <w:r>
        <w:t xml:space="preserve"> happens</w:t>
      </w:r>
      <w:r w:rsidRPr="005F2011">
        <w:t xml:space="preserve"> in mountainous terrain.</w:t>
      </w:r>
    </w:p>
    <w:p w:rsidR="005F2011" w:rsidRDefault="005F2011" w:rsidP="008F6F0C">
      <w:pPr>
        <w:pStyle w:val="ListParagraph"/>
        <w:numPr>
          <w:ilvl w:val="1"/>
          <w:numId w:val="2"/>
        </w:numPr>
        <w:spacing w:line="360" w:lineRule="auto"/>
        <w:jc w:val="both"/>
      </w:pPr>
      <w:r w:rsidRPr="005F2011">
        <w:t xml:space="preserve">Preventing landslides when building new </w:t>
      </w:r>
      <w:r>
        <w:t>project</w:t>
      </w:r>
      <w:r w:rsidRPr="005F2011">
        <w:t xml:space="preserve">s beside old </w:t>
      </w:r>
      <w:r>
        <w:t>project</w:t>
      </w:r>
      <w:r w:rsidRPr="005F2011">
        <w:t>s</w:t>
      </w:r>
      <w:r>
        <w:t>.</w:t>
      </w:r>
    </w:p>
    <w:p w:rsidR="005F2011" w:rsidRDefault="005F2011" w:rsidP="008F6F0C">
      <w:pPr>
        <w:pStyle w:val="ListParagraph"/>
        <w:numPr>
          <w:ilvl w:val="1"/>
          <w:numId w:val="2"/>
        </w:numPr>
        <w:spacing w:line="360" w:lineRule="auto"/>
        <w:jc w:val="both"/>
      </w:pPr>
      <w:r w:rsidRPr="005F2011">
        <w:t>Anti-landslide for river banks and cliffs</w:t>
      </w:r>
      <w:r>
        <w:t>.</w:t>
      </w:r>
    </w:p>
    <w:p w:rsidR="005F2011" w:rsidRDefault="005F2011" w:rsidP="008F6F0C">
      <w:pPr>
        <w:pStyle w:val="ListParagraph"/>
        <w:numPr>
          <w:ilvl w:val="0"/>
          <w:numId w:val="2"/>
        </w:numPr>
        <w:spacing w:line="360" w:lineRule="auto"/>
        <w:jc w:val="both"/>
      </w:pPr>
      <w:r w:rsidRPr="005F2011">
        <w:t xml:space="preserve">Gravity </w:t>
      </w:r>
      <w:r>
        <w:t xml:space="preserve">retaining wall </w:t>
      </w:r>
      <w:r w:rsidRPr="005F2011">
        <w:t xml:space="preserve">is one of </w:t>
      </w:r>
      <w:r>
        <w:t>development step</w:t>
      </w:r>
      <w:r w:rsidRPr="005F2011">
        <w:t xml:space="preserve"> in the construction field rela</w:t>
      </w:r>
      <w:r w:rsidR="00664123">
        <w:t xml:space="preserve">ted to the construction of avoiding </w:t>
      </w:r>
      <w:r w:rsidRPr="005F2011">
        <w:t>erosion embankments and slopes.</w:t>
      </w:r>
    </w:p>
    <w:p w:rsidR="00664123" w:rsidRPr="00664123" w:rsidRDefault="00664123" w:rsidP="00664123">
      <w:pPr>
        <w:spacing w:line="360" w:lineRule="auto"/>
        <w:jc w:val="center"/>
      </w:pPr>
      <w:r w:rsidRPr="002A337A">
        <w:rPr>
          <w:rFonts w:eastAsia="Times New Roman" w:cs="Times New Roman"/>
          <w:noProof/>
          <w:szCs w:val="26"/>
        </w:rPr>
        <w:drawing>
          <wp:inline distT="0" distB="0" distL="0" distR="0" wp14:anchorId="19CEBE9D" wp14:editId="2B733FC3">
            <wp:extent cx="5781675" cy="2771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HocTuongChan07.jpg"/>
                    <pic:cNvPicPr/>
                  </pic:nvPicPr>
                  <pic:blipFill>
                    <a:blip r:embed="rId8">
                      <a:extLst>
                        <a:ext uri="{28A0092B-C50C-407E-A947-70E740481C1C}">
                          <a14:useLocalDpi xmlns:a14="http://schemas.microsoft.com/office/drawing/2010/main" val="0"/>
                        </a:ext>
                      </a:extLst>
                    </a:blip>
                    <a:stretch>
                      <a:fillRect/>
                    </a:stretch>
                  </pic:blipFill>
                  <pic:spPr>
                    <a:xfrm>
                      <a:off x="0" y="0"/>
                      <a:ext cx="5779245" cy="2770610"/>
                    </a:xfrm>
                    <a:prstGeom prst="rect">
                      <a:avLst/>
                    </a:prstGeom>
                  </pic:spPr>
                </pic:pic>
              </a:graphicData>
            </a:graphic>
          </wp:inline>
        </w:drawing>
      </w:r>
    </w:p>
    <w:p w:rsidR="005F2011" w:rsidRDefault="00664123" w:rsidP="00664123">
      <w:pPr>
        <w:spacing w:line="360" w:lineRule="auto"/>
        <w:jc w:val="center"/>
        <w:rPr>
          <w:b/>
        </w:rPr>
      </w:pPr>
      <w:proofErr w:type="gramStart"/>
      <w:r w:rsidRPr="00664123">
        <w:rPr>
          <w:b/>
        </w:rPr>
        <w:t>Figure 1.</w:t>
      </w:r>
      <w:proofErr w:type="gramEnd"/>
      <w:r w:rsidRPr="00664123">
        <w:rPr>
          <w:b/>
        </w:rPr>
        <w:t xml:space="preserve"> Gravity wall built by gabion</w:t>
      </w:r>
      <w:r w:rsidR="002352C0">
        <w:rPr>
          <w:b/>
        </w:rPr>
        <w:t xml:space="preserve"> (</w:t>
      </w:r>
      <w:r>
        <w:rPr>
          <w:b/>
        </w:rPr>
        <w:t>S</w:t>
      </w:r>
      <w:r w:rsidRPr="00664123">
        <w:rPr>
          <w:b/>
        </w:rPr>
        <w:t>ource</w:t>
      </w:r>
      <w:r>
        <w:rPr>
          <w:b/>
        </w:rPr>
        <w:t>: Internet</w:t>
      </w:r>
      <w:r w:rsidR="002352C0">
        <w:rPr>
          <w:b/>
        </w:rPr>
        <w:t>)</w:t>
      </w:r>
      <w:r>
        <w:rPr>
          <w:b/>
        </w:rPr>
        <w:t>.</w:t>
      </w:r>
    </w:p>
    <w:p w:rsidR="00664123" w:rsidRDefault="00664123" w:rsidP="00664123">
      <w:pPr>
        <w:spacing w:line="360" w:lineRule="auto"/>
        <w:jc w:val="center"/>
        <w:rPr>
          <w:b/>
        </w:rPr>
      </w:pPr>
      <w:r w:rsidRPr="002A337A">
        <w:rPr>
          <w:rFonts w:eastAsia="Times New Roman" w:cs="Times New Roman"/>
          <w:noProof/>
          <w:szCs w:val="26"/>
        </w:rPr>
        <w:lastRenderedPageBreak/>
        <w:drawing>
          <wp:inline distT="0" distB="0" distL="0" distR="0" wp14:anchorId="7F61F48D" wp14:editId="6BEFC7D2">
            <wp:extent cx="5466273" cy="4095750"/>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ps___farm6.staticflickr.com_5580_15060936091_a97196b310_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6273" cy="4095750"/>
                    </a:xfrm>
                    <a:prstGeom prst="rect">
                      <a:avLst/>
                    </a:prstGeom>
                  </pic:spPr>
                </pic:pic>
              </a:graphicData>
            </a:graphic>
          </wp:inline>
        </w:drawing>
      </w:r>
    </w:p>
    <w:p w:rsidR="00664123" w:rsidRDefault="00664123" w:rsidP="00664123">
      <w:pPr>
        <w:spacing w:line="360" w:lineRule="auto"/>
        <w:jc w:val="center"/>
        <w:rPr>
          <w:rFonts w:cs="Times New Roman"/>
          <w:b/>
          <w:szCs w:val="26"/>
        </w:rPr>
      </w:pPr>
      <w:r>
        <w:rPr>
          <w:rFonts w:eastAsia="Times New Roman" w:cs="Times New Roman"/>
          <w:b/>
          <w:noProof/>
          <w:szCs w:val="26"/>
        </w:rPr>
        <w:t xml:space="preserve">Figure </w:t>
      </w:r>
      <w:r w:rsidRPr="008777E6">
        <w:rPr>
          <w:rFonts w:eastAsia="Times New Roman" w:cs="Times New Roman"/>
          <w:b/>
          <w:noProof/>
          <w:szCs w:val="26"/>
        </w:rPr>
        <w:t>2. Redi-rock retaining gravity wall</w:t>
      </w:r>
      <w:r w:rsidR="002352C0">
        <w:rPr>
          <w:rFonts w:cs="Times New Roman"/>
          <w:b/>
          <w:szCs w:val="26"/>
        </w:rPr>
        <w:t xml:space="preserve"> (</w:t>
      </w:r>
      <w:r>
        <w:rPr>
          <w:rFonts w:cs="Times New Roman"/>
          <w:b/>
          <w:szCs w:val="26"/>
        </w:rPr>
        <w:t>Source</w:t>
      </w:r>
      <w:r w:rsidRPr="008777E6">
        <w:rPr>
          <w:rFonts w:cs="Times New Roman"/>
          <w:b/>
          <w:szCs w:val="26"/>
        </w:rPr>
        <w:t>: Internet</w:t>
      </w:r>
      <w:r w:rsidR="002352C0">
        <w:rPr>
          <w:rFonts w:cs="Times New Roman"/>
          <w:b/>
          <w:szCs w:val="26"/>
        </w:rPr>
        <w:t>)</w:t>
      </w:r>
      <w:r>
        <w:rPr>
          <w:rFonts w:cs="Times New Roman"/>
          <w:b/>
          <w:szCs w:val="26"/>
        </w:rPr>
        <w:t>.</w:t>
      </w:r>
    </w:p>
    <w:p w:rsidR="00664123" w:rsidRDefault="00664123" w:rsidP="00664123">
      <w:pPr>
        <w:spacing w:line="360" w:lineRule="auto"/>
        <w:jc w:val="center"/>
        <w:rPr>
          <w:b/>
        </w:rPr>
      </w:pPr>
      <w:r w:rsidRPr="002A337A">
        <w:rPr>
          <w:rFonts w:eastAsia="Times New Roman" w:cs="Times New Roman"/>
          <w:noProof/>
          <w:szCs w:val="26"/>
        </w:rPr>
        <w:drawing>
          <wp:inline distT="0" distB="0" distL="0" distR="0" wp14:anchorId="68D1B434" wp14:editId="4FFB24E7">
            <wp:extent cx="4524292" cy="3409337"/>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ity-Retaining-Wall.jpg"/>
                    <pic:cNvPicPr/>
                  </pic:nvPicPr>
                  <pic:blipFill>
                    <a:blip r:embed="rId10">
                      <a:extLst>
                        <a:ext uri="{28A0092B-C50C-407E-A947-70E740481C1C}">
                          <a14:useLocalDpi xmlns:a14="http://schemas.microsoft.com/office/drawing/2010/main" val="0"/>
                        </a:ext>
                      </a:extLst>
                    </a:blip>
                    <a:stretch>
                      <a:fillRect/>
                    </a:stretch>
                  </pic:blipFill>
                  <pic:spPr>
                    <a:xfrm>
                      <a:off x="0" y="0"/>
                      <a:ext cx="4525106" cy="3409950"/>
                    </a:xfrm>
                    <a:prstGeom prst="rect">
                      <a:avLst/>
                    </a:prstGeom>
                  </pic:spPr>
                </pic:pic>
              </a:graphicData>
            </a:graphic>
          </wp:inline>
        </w:drawing>
      </w:r>
    </w:p>
    <w:p w:rsidR="00664123" w:rsidRDefault="00664123" w:rsidP="00664123">
      <w:pPr>
        <w:spacing w:line="360" w:lineRule="auto"/>
        <w:jc w:val="center"/>
        <w:rPr>
          <w:rFonts w:eastAsia="Times New Roman" w:cs="Times New Roman"/>
          <w:b/>
          <w:noProof/>
          <w:szCs w:val="26"/>
        </w:rPr>
      </w:pPr>
      <w:r w:rsidRPr="00664123">
        <w:rPr>
          <w:rFonts w:eastAsia="Times New Roman" w:cs="Times New Roman"/>
          <w:b/>
          <w:noProof/>
          <w:szCs w:val="26"/>
        </w:rPr>
        <w:t>Figure 3. Loads acting on the retaining wall</w:t>
      </w:r>
      <w:r w:rsidR="002352C0">
        <w:rPr>
          <w:rFonts w:eastAsia="Times New Roman" w:cs="Times New Roman"/>
          <w:b/>
          <w:noProof/>
          <w:szCs w:val="26"/>
        </w:rPr>
        <w:t xml:space="preserve"> (</w:t>
      </w:r>
      <w:r>
        <w:rPr>
          <w:rFonts w:eastAsia="Times New Roman" w:cs="Times New Roman"/>
          <w:b/>
          <w:noProof/>
          <w:szCs w:val="26"/>
        </w:rPr>
        <w:t>Source: Internet</w:t>
      </w:r>
      <w:r w:rsidR="002352C0">
        <w:rPr>
          <w:rFonts w:eastAsia="Times New Roman" w:cs="Times New Roman"/>
          <w:b/>
          <w:noProof/>
          <w:szCs w:val="26"/>
        </w:rPr>
        <w:t>)</w:t>
      </w:r>
      <w:r>
        <w:rPr>
          <w:rFonts w:eastAsia="Times New Roman" w:cs="Times New Roman"/>
          <w:b/>
          <w:noProof/>
          <w:szCs w:val="26"/>
        </w:rPr>
        <w:t>.</w:t>
      </w:r>
    </w:p>
    <w:p w:rsidR="00664123" w:rsidRDefault="00664123" w:rsidP="00664123">
      <w:pPr>
        <w:spacing w:line="360" w:lineRule="auto"/>
        <w:jc w:val="center"/>
        <w:rPr>
          <w:b/>
        </w:rPr>
      </w:pPr>
      <w:r w:rsidRPr="002A337A">
        <w:rPr>
          <w:rFonts w:eastAsia="Times New Roman" w:cs="Times New Roman"/>
          <w:noProof/>
          <w:szCs w:val="26"/>
        </w:rPr>
        <w:lastRenderedPageBreak/>
        <w:drawing>
          <wp:inline distT="0" distB="0" distL="0" distR="0" wp14:anchorId="70C38EFA" wp14:editId="1950FD97">
            <wp:extent cx="5314352" cy="2962275"/>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1.jpg"/>
                    <pic:cNvPicPr/>
                  </pic:nvPicPr>
                  <pic:blipFill>
                    <a:blip r:embed="rId11">
                      <a:extLst>
                        <a:ext uri="{28A0092B-C50C-407E-A947-70E740481C1C}">
                          <a14:useLocalDpi xmlns:a14="http://schemas.microsoft.com/office/drawing/2010/main" val="0"/>
                        </a:ext>
                      </a:extLst>
                    </a:blip>
                    <a:stretch>
                      <a:fillRect/>
                    </a:stretch>
                  </pic:blipFill>
                  <pic:spPr>
                    <a:xfrm>
                      <a:off x="0" y="0"/>
                      <a:ext cx="5312281" cy="2961121"/>
                    </a:xfrm>
                    <a:prstGeom prst="rect">
                      <a:avLst/>
                    </a:prstGeom>
                  </pic:spPr>
                </pic:pic>
              </a:graphicData>
            </a:graphic>
          </wp:inline>
        </w:drawing>
      </w:r>
    </w:p>
    <w:p w:rsidR="00664123" w:rsidRDefault="00664123" w:rsidP="00664123">
      <w:pPr>
        <w:spacing w:line="360" w:lineRule="auto"/>
        <w:jc w:val="center"/>
        <w:rPr>
          <w:b/>
        </w:rPr>
      </w:pPr>
      <w:proofErr w:type="gramStart"/>
      <w:r w:rsidRPr="00664123">
        <w:rPr>
          <w:b/>
        </w:rPr>
        <w:t>Figure 4.</w:t>
      </w:r>
      <w:proofErr w:type="gramEnd"/>
      <w:r w:rsidRPr="00664123">
        <w:rPr>
          <w:b/>
        </w:rPr>
        <w:t xml:space="preserve"> Gravit</w:t>
      </w:r>
      <w:r w:rsidR="002352C0">
        <w:rPr>
          <w:b/>
        </w:rPr>
        <w:t>y wall in hydropower projects (</w:t>
      </w:r>
      <w:r w:rsidRPr="00664123">
        <w:rPr>
          <w:b/>
        </w:rPr>
        <w:t>Source: Internet</w:t>
      </w:r>
      <w:r w:rsidR="002352C0">
        <w:rPr>
          <w:b/>
        </w:rPr>
        <w:t>)</w:t>
      </w:r>
      <w:r>
        <w:rPr>
          <w:b/>
        </w:rPr>
        <w:t>.</w:t>
      </w:r>
    </w:p>
    <w:p w:rsidR="00664123" w:rsidRDefault="004121E3" w:rsidP="00654D04">
      <w:pPr>
        <w:pStyle w:val="ListParagraph"/>
        <w:numPr>
          <w:ilvl w:val="0"/>
          <w:numId w:val="4"/>
        </w:numPr>
        <w:spacing w:line="360" w:lineRule="auto"/>
        <w:rPr>
          <w:b/>
        </w:rPr>
      </w:pPr>
      <w:bookmarkStart w:id="30" w:name="_Toc41245205"/>
      <w:r w:rsidRPr="004121E3">
        <w:rPr>
          <w:rStyle w:val="Heading2Char"/>
        </w:rPr>
        <w:t>Basic structure</w:t>
      </w:r>
      <w:bookmarkEnd w:id="30"/>
      <w:r>
        <w:rPr>
          <w:b/>
        </w:rPr>
        <w:t>.</w:t>
      </w:r>
    </w:p>
    <w:p w:rsidR="004121E3" w:rsidRDefault="004121E3" w:rsidP="008F6F0C">
      <w:pPr>
        <w:pStyle w:val="ListParagraph"/>
        <w:numPr>
          <w:ilvl w:val="0"/>
          <w:numId w:val="2"/>
        </w:numPr>
        <w:spacing w:line="360" w:lineRule="auto"/>
        <w:jc w:val="both"/>
        <w:rPr>
          <w:b/>
        </w:rPr>
      </w:pPr>
      <w:r w:rsidRPr="004121E3">
        <w:t xml:space="preserve">Main parts of retaining walls include: Top wall, body wall, wall </w:t>
      </w:r>
      <w:r>
        <w:t>surface, foundation, back wall</w:t>
      </w:r>
      <w:r w:rsidRPr="004121E3">
        <w:t xml:space="preserve">, bottom of foundation, inner wall foot, </w:t>
      </w:r>
      <w:r w:rsidR="008F6F0C" w:rsidRPr="004121E3">
        <w:t>and outer</w:t>
      </w:r>
      <w:r w:rsidRPr="004121E3">
        <w:t xml:space="preserve"> wall foot. Walls can be made in straight lines or broken to suit the terrain conditions, geology and economic requirements</w:t>
      </w:r>
      <w:r w:rsidRPr="004121E3">
        <w:rPr>
          <w:b/>
        </w:rPr>
        <w:t>.</w:t>
      </w:r>
    </w:p>
    <w:p w:rsidR="004121E3" w:rsidRDefault="004121E3" w:rsidP="008F6F0C">
      <w:pPr>
        <w:pStyle w:val="ListParagraph"/>
        <w:numPr>
          <w:ilvl w:val="0"/>
          <w:numId w:val="2"/>
        </w:numPr>
        <w:spacing w:line="360" w:lineRule="auto"/>
        <w:jc w:val="both"/>
      </w:pPr>
      <w:r w:rsidRPr="004121E3">
        <w:t>The back of the wall is inclined, the pressure on the soil is small, so the cross-section of the body is relatively economical, when used for the excavated foundation, the back of the wall and the</w:t>
      </w:r>
      <w:r>
        <w:t xml:space="preserve"> slope</w:t>
      </w:r>
      <w:r w:rsidRPr="004121E3">
        <w:t xml:space="preserve"> </w:t>
      </w:r>
      <w:r w:rsidR="002F5D72">
        <w:t>will stick</w:t>
      </w:r>
      <w:r w:rsidRPr="004121E3">
        <w:t xml:space="preserve"> together</w:t>
      </w:r>
      <w:r>
        <w:t>, t</w:t>
      </w:r>
      <w:r w:rsidRPr="004121E3">
        <w:t xml:space="preserve">he amount of excavated </w:t>
      </w:r>
      <w:r w:rsidR="002F5D72">
        <w:t>foundation</w:t>
      </w:r>
      <w:r w:rsidRPr="004121E3">
        <w:t xml:space="preserve"> and backfilled soil is relatively small</w:t>
      </w:r>
      <w:r>
        <w:t>.</w:t>
      </w:r>
    </w:p>
    <w:p w:rsidR="002F5D72" w:rsidRDefault="002F5D72" w:rsidP="008F6F0C">
      <w:pPr>
        <w:pStyle w:val="ListParagraph"/>
        <w:numPr>
          <w:ilvl w:val="0"/>
          <w:numId w:val="2"/>
        </w:numPr>
        <w:spacing w:line="360" w:lineRule="auto"/>
        <w:jc w:val="both"/>
      </w:pPr>
      <w:r w:rsidRPr="002F5D72">
        <w:t>The inclined wall type has a large impact on the soil, but when the width of the masonry is relatively steep, the vertical wall surface can be reduced to the height of the wall.</w:t>
      </w:r>
      <w:r>
        <w:t xml:space="preserve"> </w:t>
      </w:r>
      <w:r w:rsidRPr="002F5D72">
        <w:t>If only the upper part of the back wall is sloped in, the back wall will be convex, thus reducing the size of the upper section of the wall (including the height) and often used as a retaining wall of the excavated</w:t>
      </w:r>
      <w:r>
        <w:t xml:space="preserve"> foundation</w:t>
      </w:r>
      <w:r w:rsidRPr="002F5D72">
        <w:t>.</w:t>
      </w:r>
    </w:p>
    <w:p w:rsidR="004121E3" w:rsidRDefault="002F5D72" w:rsidP="00654D04">
      <w:pPr>
        <w:pStyle w:val="Heading2"/>
        <w:numPr>
          <w:ilvl w:val="0"/>
          <w:numId w:val="4"/>
        </w:numPr>
      </w:pPr>
      <w:bookmarkStart w:id="31" w:name="_Toc41245206"/>
      <w:proofErr w:type="gramStart"/>
      <w:r>
        <w:t>Classification.</w:t>
      </w:r>
      <w:bookmarkEnd w:id="31"/>
      <w:proofErr w:type="gramEnd"/>
    </w:p>
    <w:p w:rsidR="002F5D72" w:rsidRDefault="002F5D72" w:rsidP="00654D04">
      <w:pPr>
        <w:pStyle w:val="ListParagraph"/>
        <w:numPr>
          <w:ilvl w:val="0"/>
          <w:numId w:val="5"/>
        </w:numPr>
      </w:pPr>
      <w:bookmarkStart w:id="32" w:name="_Toc41245207"/>
      <w:r w:rsidRPr="00FE7F3E">
        <w:rPr>
          <w:rStyle w:val="Heading3Char"/>
        </w:rPr>
        <w:t>Classified by shape and texture</w:t>
      </w:r>
      <w:bookmarkEnd w:id="32"/>
      <w:r>
        <w:t>.</w:t>
      </w:r>
    </w:p>
    <w:p w:rsidR="002F5D72" w:rsidRDefault="002F5D72" w:rsidP="00654D04">
      <w:pPr>
        <w:pStyle w:val="ListParagraph"/>
        <w:numPr>
          <w:ilvl w:val="0"/>
          <w:numId w:val="2"/>
        </w:numPr>
      </w:pPr>
      <w:r>
        <w:t xml:space="preserve">Classified by shape. </w:t>
      </w:r>
    </w:p>
    <w:p w:rsidR="002F5D72" w:rsidRDefault="00FE7F3E" w:rsidP="00654D04">
      <w:pPr>
        <w:pStyle w:val="ListParagraph"/>
        <w:numPr>
          <w:ilvl w:val="0"/>
          <w:numId w:val="6"/>
        </w:numPr>
      </w:pPr>
      <w:r>
        <w:t>Inclined</w:t>
      </w:r>
      <w:r w:rsidRPr="00FE7F3E">
        <w:t xml:space="preserve"> walls (Figures 5a, b): are again classified into two types of forward </w:t>
      </w:r>
      <w:r>
        <w:t xml:space="preserve">tilt </w:t>
      </w:r>
      <w:r w:rsidRPr="00FE7F3E">
        <w:t>and backward tilt</w:t>
      </w:r>
      <w:r>
        <w:t>.</w:t>
      </w:r>
    </w:p>
    <w:p w:rsidR="00FE7F3E" w:rsidRDefault="00FE7F3E" w:rsidP="00654D04">
      <w:pPr>
        <w:pStyle w:val="ListParagraph"/>
        <w:numPr>
          <w:ilvl w:val="0"/>
          <w:numId w:val="6"/>
        </w:numPr>
      </w:pPr>
      <w:r>
        <w:t>Batter</w:t>
      </w:r>
      <w:r w:rsidR="003E7AAA">
        <w:t>ed</w:t>
      </w:r>
      <w:r>
        <w:t xml:space="preserve"> wall </w:t>
      </w:r>
      <w:r w:rsidR="003E7AAA">
        <w:t>(</w:t>
      </w:r>
      <w:r>
        <w:t xml:space="preserve">Figure 5c): </w:t>
      </w:r>
      <w:r w:rsidRPr="00FE7F3E">
        <w:t xml:space="preserve">α angle of wall back is </w:t>
      </w:r>
      <w:r>
        <w:t>large.</w:t>
      </w:r>
    </w:p>
    <w:p w:rsidR="00FE7F3E" w:rsidRDefault="00FE7F3E" w:rsidP="00FE7F3E">
      <w:pPr>
        <w:ind w:left="1080"/>
      </w:pPr>
      <w:r>
        <w:rPr>
          <w:noProof/>
        </w:rPr>
        <w:lastRenderedPageBreak/>
        <w:drawing>
          <wp:inline distT="0" distB="0" distL="0" distR="0" wp14:anchorId="531D4B91" wp14:editId="25E8DEFB">
            <wp:extent cx="5143500" cy="18764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79978" cy="1889733"/>
                    </a:xfrm>
                    <a:prstGeom prst="rect">
                      <a:avLst/>
                    </a:prstGeom>
                    <a:noFill/>
                    <a:ln>
                      <a:noFill/>
                    </a:ln>
                  </pic:spPr>
                </pic:pic>
              </a:graphicData>
            </a:graphic>
          </wp:inline>
        </w:drawing>
      </w:r>
    </w:p>
    <w:p w:rsidR="008F2124" w:rsidRDefault="008F2124" w:rsidP="008F2124">
      <w:pPr>
        <w:ind w:left="1080"/>
        <w:jc w:val="center"/>
      </w:pPr>
      <w:proofErr w:type="gramStart"/>
      <w:r w:rsidRPr="008F2124">
        <w:rPr>
          <w:b/>
        </w:rPr>
        <w:t>Figure 5.</w:t>
      </w:r>
      <w:proofErr w:type="gramEnd"/>
      <w:r w:rsidRPr="008F2124">
        <w:rPr>
          <w:b/>
        </w:rPr>
        <w:t xml:space="preserve"> </w:t>
      </w:r>
      <w:proofErr w:type="gramStart"/>
      <w:r w:rsidRPr="008F2124">
        <w:rPr>
          <w:b/>
        </w:rPr>
        <w:t>Classification of retaining walls</w:t>
      </w:r>
      <w:r>
        <w:t>.</w:t>
      </w:r>
      <w:proofErr w:type="gramEnd"/>
    </w:p>
    <w:p w:rsidR="00FE7F3E" w:rsidRDefault="00FE7F3E" w:rsidP="00654D04">
      <w:pPr>
        <w:pStyle w:val="ListParagraph"/>
        <w:numPr>
          <w:ilvl w:val="0"/>
          <w:numId w:val="2"/>
        </w:numPr>
      </w:pPr>
      <w:r>
        <w:t xml:space="preserve">Classified by texture. </w:t>
      </w:r>
    </w:p>
    <w:p w:rsidR="00FE7F3E" w:rsidRDefault="008F2124" w:rsidP="00654D04">
      <w:pPr>
        <w:pStyle w:val="ListParagraph"/>
        <w:numPr>
          <w:ilvl w:val="0"/>
          <w:numId w:val="7"/>
        </w:numPr>
      </w:pPr>
      <w:r>
        <w:t xml:space="preserve">Continuous wall: made by concrete, stones, </w:t>
      </w:r>
      <w:proofErr w:type="gramStart"/>
      <w:r>
        <w:t>bricks</w:t>
      </w:r>
      <w:proofErr w:type="gramEnd"/>
      <w:r>
        <w:t xml:space="preserve"> (Figure 6a).</w:t>
      </w:r>
    </w:p>
    <w:p w:rsidR="008F2124" w:rsidRDefault="008F2124" w:rsidP="00654D04">
      <w:pPr>
        <w:pStyle w:val="ListParagraph"/>
        <w:numPr>
          <w:ilvl w:val="0"/>
          <w:numId w:val="7"/>
        </w:numPr>
      </w:pPr>
      <w:r>
        <w:t>Precast wall (Figure 6b).</w:t>
      </w:r>
    </w:p>
    <w:p w:rsidR="008F2124" w:rsidRDefault="008F2124" w:rsidP="008F2124">
      <w:pPr>
        <w:jc w:val="center"/>
      </w:pPr>
      <w:r>
        <w:rPr>
          <w:noProof/>
        </w:rPr>
        <w:drawing>
          <wp:inline distT="0" distB="0" distL="0" distR="0" wp14:anchorId="71BF0CD6" wp14:editId="495C5CC9">
            <wp:extent cx="4552488" cy="24955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2488" cy="2495550"/>
                    </a:xfrm>
                    <a:prstGeom prst="rect">
                      <a:avLst/>
                    </a:prstGeom>
                    <a:noFill/>
                    <a:ln>
                      <a:noFill/>
                    </a:ln>
                  </pic:spPr>
                </pic:pic>
              </a:graphicData>
            </a:graphic>
          </wp:inline>
        </w:drawing>
      </w:r>
    </w:p>
    <w:p w:rsidR="00A77168" w:rsidRDefault="003E7AAA" w:rsidP="00A77168">
      <w:pPr>
        <w:jc w:val="center"/>
        <w:rPr>
          <w:b/>
        </w:rPr>
      </w:pPr>
      <w:proofErr w:type="gramStart"/>
      <w:r>
        <w:rPr>
          <w:b/>
        </w:rPr>
        <w:t>Figure 6.</w:t>
      </w:r>
      <w:proofErr w:type="gramEnd"/>
      <w:r>
        <w:rPr>
          <w:b/>
        </w:rPr>
        <w:t xml:space="preserve"> </w:t>
      </w:r>
      <w:proofErr w:type="gramStart"/>
      <w:r w:rsidR="00A77168" w:rsidRPr="00A77168">
        <w:rPr>
          <w:b/>
        </w:rPr>
        <w:t>Classification</w:t>
      </w:r>
      <w:r w:rsidR="002352C0">
        <w:rPr>
          <w:b/>
        </w:rPr>
        <w:t xml:space="preserve"> of retaining walls.</w:t>
      </w:r>
      <w:proofErr w:type="gramEnd"/>
    </w:p>
    <w:p w:rsidR="00A77168" w:rsidRDefault="00A77168" w:rsidP="00654D04">
      <w:pPr>
        <w:pStyle w:val="Heading3"/>
        <w:numPr>
          <w:ilvl w:val="0"/>
          <w:numId w:val="5"/>
        </w:numPr>
      </w:pPr>
      <w:bookmarkStart w:id="33" w:name="_Toc41245208"/>
      <w:proofErr w:type="gramStart"/>
      <w:r w:rsidRPr="00A77168">
        <w:t>Classification according to height</w:t>
      </w:r>
      <w:r w:rsidR="002352C0">
        <w:t xml:space="preserve"> of wall</w:t>
      </w:r>
      <w:r>
        <w:t>.</w:t>
      </w:r>
      <w:bookmarkEnd w:id="33"/>
      <w:proofErr w:type="gramEnd"/>
    </w:p>
    <w:p w:rsidR="00A77168" w:rsidRDefault="00A77168" w:rsidP="00654D04">
      <w:pPr>
        <w:pStyle w:val="ListParagraph"/>
        <w:numPr>
          <w:ilvl w:val="0"/>
          <w:numId w:val="2"/>
        </w:numPr>
      </w:pPr>
      <w:r w:rsidRPr="00A77168">
        <w:t>Low wall</w:t>
      </w:r>
      <w:r>
        <w:t>s are those with H = 5 m height.</w:t>
      </w:r>
    </w:p>
    <w:p w:rsidR="00A77168" w:rsidRDefault="00A77168" w:rsidP="00654D04">
      <w:pPr>
        <w:pStyle w:val="ListParagraph"/>
        <w:numPr>
          <w:ilvl w:val="0"/>
          <w:numId w:val="2"/>
        </w:numPr>
      </w:pPr>
      <w:r w:rsidRPr="00A77168">
        <w:t>Average walls are</w:t>
      </w:r>
      <w:r>
        <w:t xml:space="preserve"> those with H = 5 - 15 m height.</w:t>
      </w:r>
    </w:p>
    <w:p w:rsidR="00A77168" w:rsidRDefault="00A77168" w:rsidP="00654D04">
      <w:pPr>
        <w:pStyle w:val="ListParagraph"/>
        <w:numPr>
          <w:ilvl w:val="0"/>
          <w:numId w:val="2"/>
        </w:numPr>
      </w:pPr>
      <w:r w:rsidRPr="00A77168">
        <w:t>A high wall is a wall with a height H</w:t>
      </w:r>
      <w:r>
        <w:t xml:space="preserve"> </w:t>
      </w:r>
      <w:r w:rsidRPr="00A77168">
        <w:t>&gt; 15</w:t>
      </w:r>
      <w:r>
        <w:t>.</w:t>
      </w:r>
    </w:p>
    <w:p w:rsidR="00A77168" w:rsidRDefault="00A77168" w:rsidP="00654D04">
      <w:pPr>
        <w:pStyle w:val="Heading3"/>
        <w:numPr>
          <w:ilvl w:val="0"/>
          <w:numId w:val="5"/>
        </w:numPr>
      </w:pPr>
      <w:bookmarkStart w:id="34" w:name="_Toc41245209"/>
      <w:proofErr w:type="gramStart"/>
      <w:r w:rsidRPr="00A77168">
        <w:t>Classification by material</w:t>
      </w:r>
      <w:r>
        <w:t>.</w:t>
      </w:r>
      <w:bookmarkEnd w:id="34"/>
      <w:proofErr w:type="gramEnd"/>
    </w:p>
    <w:p w:rsidR="00A77168" w:rsidRDefault="00A77168" w:rsidP="00654D04">
      <w:pPr>
        <w:pStyle w:val="ListParagraph"/>
        <w:numPr>
          <w:ilvl w:val="0"/>
          <w:numId w:val="2"/>
        </w:numPr>
      </w:pPr>
      <w:r>
        <w:t>Concrete wall.</w:t>
      </w:r>
    </w:p>
    <w:p w:rsidR="00A77168" w:rsidRDefault="00A77168" w:rsidP="00654D04">
      <w:pPr>
        <w:pStyle w:val="ListParagraph"/>
        <w:numPr>
          <w:ilvl w:val="0"/>
          <w:numId w:val="2"/>
        </w:numPr>
      </w:pPr>
      <w:r w:rsidRPr="00A77168">
        <w:t>Reinforced concrete wall</w:t>
      </w:r>
      <w:r>
        <w:t>.</w:t>
      </w:r>
    </w:p>
    <w:p w:rsidR="00A77168" w:rsidRDefault="00A77168" w:rsidP="00654D04">
      <w:pPr>
        <w:pStyle w:val="ListParagraph"/>
        <w:numPr>
          <w:ilvl w:val="0"/>
          <w:numId w:val="2"/>
        </w:numPr>
      </w:pPr>
      <w:r>
        <w:t xml:space="preserve">Cobble stone, </w:t>
      </w:r>
      <w:r w:rsidRPr="00A77168">
        <w:t>cyclopean concrete</w:t>
      </w:r>
      <w:r w:rsidR="003E7AAA">
        <w:t>, brick wall and masonry stone wall.</w:t>
      </w:r>
    </w:p>
    <w:p w:rsidR="003E7AAA" w:rsidRDefault="003E7AAA" w:rsidP="00654D04">
      <w:pPr>
        <w:pStyle w:val="Heading3"/>
        <w:numPr>
          <w:ilvl w:val="0"/>
          <w:numId w:val="5"/>
        </w:numPr>
      </w:pPr>
      <w:bookmarkStart w:id="35" w:name="_Toc41245210"/>
      <w:proofErr w:type="gramStart"/>
      <w:r w:rsidRPr="003E7AAA">
        <w:t>Common types of gravity retaining walls</w:t>
      </w:r>
      <w:r>
        <w:t>.</w:t>
      </w:r>
      <w:bookmarkEnd w:id="35"/>
      <w:proofErr w:type="gramEnd"/>
    </w:p>
    <w:p w:rsidR="002352C0" w:rsidRDefault="002352C0" w:rsidP="002352C0"/>
    <w:p w:rsidR="008F6F0C" w:rsidRDefault="008F6F0C" w:rsidP="002352C0"/>
    <w:p w:rsidR="008F6F0C" w:rsidRPr="002352C0" w:rsidRDefault="008F6F0C" w:rsidP="002352C0"/>
    <w:tbl>
      <w:tblPr>
        <w:tblStyle w:val="TableGrid"/>
        <w:tblW w:w="5000" w:type="pct"/>
        <w:tblLook w:val="04A0" w:firstRow="1" w:lastRow="0" w:firstColumn="1" w:lastColumn="0" w:noHBand="0" w:noVBand="1"/>
      </w:tblPr>
      <w:tblGrid>
        <w:gridCol w:w="1719"/>
        <w:gridCol w:w="1964"/>
        <w:gridCol w:w="2046"/>
        <w:gridCol w:w="3816"/>
      </w:tblGrid>
      <w:tr w:rsidR="00CC4F1B" w:rsidTr="008F6F0C">
        <w:tc>
          <w:tcPr>
            <w:tcW w:w="583" w:type="pct"/>
          </w:tcPr>
          <w:p w:rsidR="003E7AAA" w:rsidRPr="002352C0" w:rsidRDefault="003E7AAA" w:rsidP="003E7AAA">
            <w:pPr>
              <w:rPr>
                <w:b/>
              </w:rPr>
            </w:pPr>
            <w:r w:rsidRPr="002352C0">
              <w:rPr>
                <w:b/>
              </w:rPr>
              <w:lastRenderedPageBreak/>
              <w:t>Classification</w:t>
            </w:r>
          </w:p>
        </w:tc>
        <w:tc>
          <w:tcPr>
            <w:tcW w:w="1208" w:type="pct"/>
          </w:tcPr>
          <w:p w:rsidR="003E7AAA" w:rsidRPr="002352C0" w:rsidRDefault="003E7AAA" w:rsidP="003E7AAA">
            <w:pPr>
              <w:rPr>
                <w:b/>
              </w:rPr>
            </w:pPr>
            <w:r w:rsidRPr="002352C0">
              <w:rPr>
                <w:b/>
              </w:rPr>
              <w:t>Advantages</w:t>
            </w:r>
          </w:p>
        </w:tc>
        <w:tc>
          <w:tcPr>
            <w:tcW w:w="1458" w:type="pct"/>
          </w:tcPr>
          <w:p w:rsidR="003E7AAA" w:rsidRPr="002352C0" w:rsidRDefault="003E7AAA" w:rsidP="003E7AAA">
            <w:pPr>
              <w:rPr>
                <w:b/>
              </w:rPr>
            </w:pPr>
            <w:r w:rsidRPr="002352C0">
              <w:rPr>
                <w:b/>
              </w:rPr>
              <w:t>Disadvantages</w:t>
            </w:r>
          </w:p>
        </w:tc>
        <w:tc>
          <w:tcPr>
            <w:tcW w:w="1750" w:type="pct"/>
          </w:tcPr>
          <w:p w:rsidR="003E7AAA" w:rsidRPr="002352C0" w:rsidRDefault="003E7AAA" w:rsidP="003E7AAA">
            <w:pPr>
              <w:rPr>
                <w:b/>
              </w:rPr>
            </w:pPr>
            <w:r w:rsidRPr="002352C0">
              <w:rPr>
                <w:b/>
              </w:rPr>
              <w:t>Noted</w:t>
            </w:r>
          </w:p>
        </w:tc>
      </w:tr>
      <w:tr w:rsidR="00CC4F1B" w:rsidTr="008F6F0C">
        <w:tc>
          <w:tcPr>
            <w:tcW w:w="583" w:type="pct"/>
          </w:tcPr>
          <w:p w:rsidR="003E7AAA" w:rsidRDefault="003E7AAA" w:rsidP="00571280">
            <w:proofErr w:type="spellStart"/>
            <w:r>
              <w:t>Geocell</w:t>
            </w:r>
            <w:proofErr w:type="spellEnd"/>
            <w:r>
              <w:t xml:space="preserve"> wall</w:t>
            </w:r>
          </w:p>
        </w:tc>
        <w:tc>
          <w:tcPr>
            <w:tcW w:w="1208" w:type="pct"/>
          </w:tcPr>
          <w:p w:rsidR="003E7AAA" w:rsidRDefault="003E7AAA" w:rsidP="003E7AAA">
            <w:r>
              <w:t>- Fast building</w:t>
            </w:r>
          </w:p>
          <w:p w:rsidR="003E7AAA" w:rsidRDefault="003E7AAA" w:rsidP="003E7AAA">
            <w:r>
              <w:t>- M</w:t>
            </w:r>
            <w:r w:rsidRPr="003E7AAA">
              <w:t>aterial saving</w:t>
            </w:r>
          </w:p>
          <w:p w:rsidR="003E7AAA" w:rsidRDefault="003E7AAA" w:rsidP="003E7AAA">
            <w:r>
              <w:t xml:space="preserve">- </w:t>
            </w:r>
            <w:r w:rsidRPr="003E7AAA">
              <w:t>High stability</w:t>
            </w:r>
          </w:p>
          <w:p w:rsidR="003E7AAA" w:rsidRDefault="003E7AAA" w:rsidP="003E7AAA">
            <w:r>
              <w:t xml:space="preserve">- </w:t>
            </w:r>
            <w:r w:rsidRPr="003E7AAA">
              <w:t>Retaining walls protect slopes for civil and transport works</w:t>
            </w:r>
          </w:p>
        </w:tc>
        <w:tc>
          <w:tcPr>
            <w:tcW w:w="1458" w:type="pct"/>
          </w:tcPr>
          <w:p w:rsidR="003E7AAA" w:rsidRDefault="003E7AAA" w:rsidP="003E7AAA">
            <w:r w:rsidRPr="003E7AAA">
              <w:t xml:space="preserve">This method applies only to </w:t>
            </w:r>
            <w:r>
              <w:t>the slope</w:t>
            </w:r>
            <w:r w:rsidRPr="003E7AAA">
              <w:t xml:space="preserve"> (1: 2 to 1: 3)</w:t>
            </w:r>
            <w:r>
              <w:t xml:space="preserve">, if </w:t>
            </w:r>
            <w:r w:rsidRPr="003E7AAA">
              <w:t>the length of the slope is large, the stacking of sand sacks is extremely difficult</w:t>
            </w:r>
            <w:r>
              <w:t>.</w:t>
            </w:r>
            <w:r w:rsidR="00571280">
              <w:t xml:space="preserve"> </w:t>
            </w:r>
            <w:r w:rsidR="00571280" w:rsidRPr="00571280">
              <w:t>Sand sacks after finishing are also easy to slip</w:t>
            </w:r>
            <w:r w:rsidR="00571280">
              <w:t>.</w:t>
            </w:r>
          </w:p>
        </w:tc>
        <w:tc>
          <w:tcPr>
            <w:tcW w:w="1750" w:type="pct"/>
          </w:tcPr>
          <w:p w:rsidR="003E7AAA" w:rsidRDefault="00571280" w:rsidP="00571280">
            <w:pPr>
              <w:jc w:val="center"/>
            </w:pPr>
            <w:r w:rsidRPr="002A337A">
              <w:rPr>
                <w:rFonts w:eastAsia="Times New Roman" w:cs="Times New Roman"/>
                <w:noProof/>
                <w:color w:val="000000"/>
                <w:szCs w:val="26"/>
                <w:bdr w:val="none" w:sz="0" w:space="0" w:color="auto" w:frame="1"/>
              </w:rPr>
              <w:drawing>
                <wp:inline distT="0" distB="0" distL="0" distR="0" wp14:anchorId="4887BCED" wp14:editId="1A67A658">
                  <wp:extent cx="2152650" cy="1447800"/>
                  <wp:effectExtent l="0" t="0" r="0" b="0"/>
                  <wp:docPr id="2" name="Picture 2" descr="https://lh3.googleusercontent.com/tZolknGjgavavL6DgckQGOUyBUpZzaknNvOFIE8NYSwvXv3D6cobtvKLDgna-_6v9QxNi5kaJjTEpZCMRDproUyx5wf3kk__9SbZdlkMwTFeGRhJAwp43VC04zanMNM0fHMaOl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h3.googleusercontent.com/tZolknGjgavavL6DgckQGOUyBUpZzaknNvOFIE8NYSwvXv3D6cobtvKLDgna-_6v9QxNi5kaJjTEpZCMRDproUyx5wf3kk__9SbZdlkMwTFeGRhJAwp43VC04zanMNM0fHMaOlc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2149" cy="1460914"/>
                          </a:xfrm>
                          <a:prstGeom prst="rect">
                            <a:avLst/>
                          </a:prstGeom>
                          <a:noFill/>
                          <a:ln>
                            <a:noFill/>
                          </a:ln>
                        </pic:spPr>
                      </pic:pic>
                    </a:graphicData>
                  </a:graphic>
                </wp:inline>
              </w:drawing>
            </w:r>
          </w:p>
          <w:p w:rsidR="00571280" w:rsidRDefault="00571280" w:rsidP="00571280">
            <w:pPr>
              <w:jc w:val="center"/>
            </w:pPr>
            <w:r>
              <w:rPr>
                <w:rFonts w:cs="Times New Roman"/>
                <w:noProof/>
                <w:szCs w:val="26"/>
              </w:rPr>
              <w:drawing>
                <wp:inline distT="0" distB="0" distL="0" distR="0" wp14:anchorId="15653412" wp14:editId="668B4F8F">
                  <wp:extent cx="2000250" cy="1695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cell.jpg"/>
                          <pic:cNvPicPr/>
                        </pic:nvPicPr>
                        <pic:blipFill>
                          <a:blip r:embed="rId15">
                            <a:extLst>
                              <a:ext uri="{28A0092B-C50C-407E-A947-70E740481C1C}">
                                <a14:useLocalDpi xmlns:a14="http://schemas.microsoft.com/office/drawing/2010/main" val="0"/>
                              </a:ext>
                            </a:extLst>
                          </a:blip>
                          <a:stretch>
                            <a:fillRect/>
                          </a:stretch>
                        </pic:blipFill>
                        <pic:spPr>
                          <a:xfrm>
                            <a:off x="0" y="0"/>
                            <a:ext cx="1997578" cy="1693185"/>
                          </a:xfrm>
                          <a:prstGeom prst="rect">
                            <a:avLst/>
                          </a:prstGeom>
                        </pic:spPr>
                      </pic:pic>
                    </a:graphicData>
                  </a:graphic>
                </wp:inline>
              </w:drawing>
            </w:r>
          </w:p>
        </w:tc>
      </w:tr>
      <w:tr w:rsidR="00CC4F1B" w:rsidTr="008F6F0C">
        <w:tc>
          <w:tcPr>
            <w:tcW w:w="583" w:type="pct"/>
          </w:tcPr>
          <w:p w:rsidR="003E7AAA" w:rsidRDefault="00571280" w:rsidP="003E7AAA">
            <w:r>
              <w:t>Crib wall</w:t>
            </w:r>
          </w:p>
        </w:tc>
        <w:tc>
          <w:tcPr>
            <w:tcW w:w="1208" w:type="pct"/>
          </w:tcPr>
          <w:p w:rsidR="003E7AAA" w:rsidRDefault="00571280" w:rsidP="00571280">
            <w:r>
              <w:t xml:space="preserve">- </w:t>
            </w:r>
            <w:r w:rsidRPr="00571280">
              <w:t>Material saving</w:t>
            </w:r>
          </w:p>
          <w:p w:rsidR="00571280" w:rsidRDefault="00571280" w:rsidP="00571280">
            <w:r>
              <w:t xml:space="preserve">- </w:t>
            </w:r>
            <w:r w:rsidRPr="003E7AAA">
              <w:t>High stability</w:t>
            </w:r>
          </w:p>
          <w:p w:rsidR="00571280" w:rsidRDefault="00571280" w:rsidP="00571280">
            <w:r>
              <w:t xml:space="preserve"> - </w:t>
            </w:r>
            <w:r w:rsidRPr="003E7AAA">
              <w:t>Retaining walls protect slopes for transport works</w:t>
            </w:r>
          </w:p>
          <w:p w:rsidR="00571280" w:rsidRDefault="00571280" w:rsidP="00571280">
            <w:r>
              <w:t>- Easy to built</w:t>
            </w:r>
          </w:p>
          <w:p w:rsidR="00571280" w:rsidRDefault="00571280" w:rsidP="00571280">
            <w:r>
              <w:t xml:space="preserve">- </w:t>
            </w:r>
            <w:r w:rsidRPr="00571280">
              <w:t>Environmentally friendly</w:t>
            </w:r>
          </w:p>
          <w:p w:rsidR="00571280" w:rsidRDefault="00571280" w:rsidP="00571280">
            <w:r>
              <w:t xml:space="preserve">- </w:t>
            </w:r>
            <w:r w:rsidRPr="00571280">
              <w:t>Low cost</w:t>
            </w:r>
          </w:p>
        </w:tc>
        <w:tc>
          <w:tcPr>
            <w:tcW w:w="1458" w:type="pct"/>
          </w:tcPr>
          <w:p w:rsidR="003E7AAA" w:rsidRDefault="00571280" w:rsidP="00571280">
            <w:r>
              <w:t>- Build slowly</w:t>
            </w:r>
          </w:p>
          <w:p w:rsidR="00571280" w:rsidRDefault="00571280" w:rsidP="00571280">
            <w:r>
              <w:t>- L</w:t>
            </w:r>
            <w:r w:rsidRPr="00571280">
              <w:t>ack of durability since the dead wood materials rots fast. In such construction, when the wooden materials start decaying, the fill materials will start to come out from open spaces under the influence of weathering agents (rainfall, sun, wind, snow etc.) and the whole structure will be collapsed</w:t>
            </w:r>
            <w:r>
              <w:t>.</w:t>
            </w:r>
          </w:p>
        </w:tc>
        <w:tc>
          <w:tcPr>
            <w:tcW w:w="1750" w:type="pct"/>
          </w:tcPr>
          <w:p w:rsidR="003E7AAA" w:rsidRDefault="00571280" w:rsidP="00571280">
            <w:pPr>
              <w:jc w:val="center"/>
            </w:pPr>
            <w:r>
              <w:rPr>
                <w:noProof/>
              </w:rPr>
              <w:drawing>
                <wp:inline distT="0" distB="0" distL="0" distR="0" wp14:anchorId="0978038F" wp14:editId="5C2D39EC">
                  <wp:extent cx="1981200" cy="2009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0196" cy="2018901"/>
                          </a:xfrm>
                          <a:prstGeom prst="rect">
                            <a:avLst/>
                          </a:prstGeom>
                          <a:noFill/>
                        </pic:spPr>
                      </pic:pic>
                    </a:graphicData>
                  </a:graphic>
                </wp:inline>
              </w:drawing>
            </w:r>
          </w:p>
        </w:tc>
      </w:tr>
      <w:tr w:rsidR="00CC4F1B" w:rsidTr="008F6F0C">
        <w:tc>
          <w:tcPr>
            <w:tcW w:w="583" w:type="pct"/>
          </w:tcPr>
          <w:p w:rsidR="003E7AAA" w:rsidRDefault="00571280" w:rsidP="003E7AAA">
            <w:r>
              <w:lastRenderedPageBreak/>
              <w:t>Gabion wall</w:t>
            </w:r>
          </w:p>
        </w:tc>
        <w:tc>
          <w:tcPr>
            <w:tcW w:w="1208" w:type="pct"/>
          </w:tcPr>
          <w:p w:rsidR="003E7AAA" w:rsidRDefault="00571280" w:rsidP="00571280">
            <w:r>
              <w:t>-</w:t>
            </w:r>
            <w:r w:rsidRPr="00571280">
              <w:t>Gabions have very high corrosion resistance in the atmosphere because the zinc layer is well bonded on the wire and the ability to support the growth of vegetation.</w:t>
            </w:r>
          </w:p>
          <w:p w:rsidR="00571280" w:rsidRDefault="00571280" w:rsidP="00571280">
            <w:r>
              <w:t xml:space="preserve">- </w:t>
            </w:r>
            <w:r w:rsidRPr="00571280">
              <w:t>Provides automatic and easy drainage without the need to install a drain</w:t>
            </w:r>
            <w:r>
              <w:t>.</w:t>
            </w:r>
          </w:p>
          <w:p w:rsidR="00571280" w:rsidRDefault="00571280" w:rsidP="00CC4F1B">
            <w:r>
              <w:t>-</w:t>
            </w:r>
            <w:r w:rsidR="00CC4F1B">
              <w:t xml:space="preserve"> </w:t>
            </w:r>
            <w:r w:rsidR="00CC4F1B" w:rsidRPr="00CC4F1B">
              <w:t xml:space="preserve">Resistant to flood force, torrential force and </w:t>
            </w:r>
            <w:r w:rsidR="00CC4F1B">
              <w:t>earth pressure.</w:t>
            </w:r>
          </w:p>
        </w:tc>
        <w:tc>
          <w:tcPr>
            <w:tcW w:w="1458" w:type="pct"/>
          </w:tcPr>
          <w:p w:rsidR="003E7AAA" w:rsidRDefault="00CC4F1B" w:rsidP="003E7AAA">
            <w:r>
              <w:t xml:space="preserve">- </w:t>
            </w:r>
            <w:r w:rsidRPr="00CC4F1B">
              <w:t>Gabions are susceptible to rust by environmental impact</w:t>
            </w:r>
          </w:p>
          <w:p w:rsidR="00CC4F1B" w:rsidRDefault="00CC4F1B" w:rsidP="003E7AAA">
            <w:r>
              <w:t>- Build slowly</w:t>
            </w:r>
          </w:p>
          <w:p w:rsidR="00CC4F1B" w:rsidRDefault="00CC4F1B" w:rsidP="003E7AAA">
            <w:r>
              <w:t xml:space="preserve">- </w:t>
            </w:r>
            <w:r w:rsidRPr="00CC4F1B">
              <w:t>Difficult to repair and maintain</w:t>
            </w:r>
          </w:p>
        </w:tc>
        <w:tc>
          <w:tcPr>
            <w:tcW w:w="1750" w:type="pct"/>
          </w:tcPr>
          <w:p w:rsidR="003E7AAA" w:rsidRDefault="00CC4F1B" w:rsidP="003E7AAA">
            <w:r>
              <w:rPr>
                <w:noProof/>
              </w:rPr>
              <w:drawing>
                <wp:inline distT="0" distB="0" distL="0" distR="0" wp14:anchorId="4E13FCAF" wp14:editId="6FD19944">
                  <wp:extent cx="2105025" cy="22383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00210" cy="2233255"/>
                          </a:xfrm>
                          <a:prstGeom prst="rect">
                            <a:avLst/>
                          </a:prstGeom>
                          <a:noFill/>
                        </pic:spPr>
                      </pic:pic>
                    </a:graphicData>
                  </a:graphic>
                </wp:inline>
              </w:drawing>
            </w:r>
          </w:p>
          <w:p w:rsidR="00CC4F1B" w:rsidRDefault="00CC4F1B" w:rsidP="003E7AAA">
            <w:r>
              <w:rPr>
                <w:rFonts w:cs="Times New Roman"/>
                <w:noProof/>
                <w:szCs w:val="26"/>
              </w:rPr>
              <w:drawing>
                <wp:inline distT="0" distB="0" distL="0" distR="0" wp14:anchorId="56F1C1C9" wp14:editId="13A40E12">
                  <wp:extent cx="2105025" cy="20002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4.jpg"/>
                          <pic:cNvPicPr/>
                        </pic:nvPicPr>
                        <pic:blipFill>
                          <a:blip r:embed="rId18">
                            <a:extLst>
                              <a:ext uri="{28A0092B-C50C-407E-A947-70E740481C1C}">
                                <a14:useLocalDpi xmlns:a14="http://schemas.microsoft.com/office/drawing/2010/main" val="0"/>
                              </a:ext>
                            </a:extLst>
                          </a:blip>
                          <a:stretch>
                            <a:fillRect/>
                          </a:stretch>
                        </pic:blipFill>
                        <pic:spPr>
                          <a:xfrm>
                            <a:off x="0" y="0"/>
                            <a:ext cx="2114969" cy="2009699"/>
                          </a:xfrm>
                          <a:prstGeom prst="rect">
                            <a:avLst/>
                          </a:prstGeom>
                        </pic:spPr>
                      </pic:pic>
                    </a:graphicData>
                  </a:graphic>
                </wp:inline>
              </w:drawing>
            </w:r>
          </w:p>
        </w:tc>
      </w:tr>
      <w:tr w:rsidR="00CC4F1B" w:rsidTr="008F6F0C">
        <w:tc>
          <w:tcPr>
            <w:tcW w:w="583" w:type="pct"/>
          </w:tcPr>
          <w:p w:rsidR="003E7AAA" w:rsidRDefault="00CC4F1B" w:rsidP="003E7AAA">
            <w:r w:rsidRPr="006E277C">
              <w:rPr>
                <w:rFonts w:eastAsia="Times New Roman" w:cs="Times New Roman"/>
                <w:color w:val="0D0D0D" w:themeColor="text1" w:themeTint="F2"/>
                <w:szCs w:val="26"/>
              </w:rPr>
              <w:t>Concrete block wall</w:t>
            </w:r>
          </w:p>
        </w:tc>
        <w:tc>
          <w:tcPr>
            <w:tcW w:w="1208" w:type="pct"/>
          </w:tcPr>
          <w:p w:rsidR="003E7AAA" w:rsidRDefault="00CC4F1B" w:rsidP="00CC4F1B">
            <w:r>
              <w:t xml:space="preserve">- </w:t>
            </w:r>
            <w:r w:rsidRPr="00CC4F1B">
              <w:t>Fast and simple construction and assembly</w:t>
            </w:r>
          </w:p>
          <w:p w:rsidR="00CC4F1B" w:rsidRDefault="00CC4F1B" w:rsidP="00CC4F1B">
            <w:r>
              <w:t xml:space="preserve">- </w:t>
            </w:r>
            <w:r w:rsidRPr="00CC4F1B">
              <w:t>Suitable for civil engineering</w:t>
            </w:r>
          </w:p>
        </w:tc>
        <w:tc>
          <w:tcPr>
            <w:tcW w:w="1458" w:type="pct"/>
          </w:tcPr>
          <w:p w:rsidR="003E7AAA" w:rsidRDefault="00CC4F1B" w:rsidP="003E7AAA">
            <w:r>
              <w:t xml:space="preserve">- </w:t>
            </w:r>
            <w:r w:rsidRPr="00CC4F1B">
              <w:t>Limited height</w:t>
            </w:r>
          </w:p>
          <w:p w:rsidR="00CC4F1B" w:rsidRDefault="00CC4F1B" w:rsidP="003E7AAA">
            <w:r>
              <w:t xml:space="preserve">- </w:t>
            </w:r>
            <w:r w:rsidRPr="00CC4F1B">
              <w:t>Drainage plays an important role</w:t>
            </w:r>
          </w:p>
        </w:tc>
        <w:tc>
          <w:tcPr>
            <w:tcW w:w="1750" w:type="pct"/>
          </w:tcPr>
          <w:p w:rsidR="003E7AAA" w:rsidRDefault="00CC4F1B" w:rsidP="003E7AAA">
            <w:r w:rsidRPr="002A337A">
              <w:rPr>
                <w:rFonts w:eastAsia="Times New Roman" w:cs="Times New Roman"/>
                <w:noProof/>
                <w:color w:val="000000"/>
                <w:szCs w:val="26"/>
                <w:bdr w:val="none" w:sz="0" w:space="0" w:color="auto" w:frame="1"/>
              </w:rPr>
              <w:drawing>
                <wp:inline distT="0" distB="0" distL="0" distR="0" wp14:anchorId="17BC780C" wp14:editId="34561DFB">
                  <wp:extent cx="2280689" cy="2057400"/>
                  <wp:effectExtent l="0" t="0" r="5715" b="0"/>
                  <wp:docPr id="25" name="Picture 25" descr="https://lh5.googleusercontent.com/1v_wdvIFynZ2v6efbKEvNgLHUk4kMY7HDrl8s8RYGg_BW1MyZUz5J4-AMjLEdnBr8IezWWSz2nbrLLCu-4By8JSbnQWNd_BRuPy1iZutYBYvyUOrrWF1Vn3zPMU8MbB-Ef5S0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5.googleusercontent.com/1v_wdvIFynZ2v6efbKEvNgLHUk4kMY7HDrl8s8RYGg_BW1MyZUz5J4-AMjLEdnBr8IezWWSz2nbrLLCu-4By8JSbnQWNd_BRuPy1iZutYBYvyUOrrWF1Vn3zPMU8MbB-Ef5S0cu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8024" cy="2082058"/>
                          </a:xfrm>
                          <a:prstGeom prst="rect">
                            <a:avLst/>
                          </a:prstGeom>
                          <a:noFill/>
                          <a:ln>
                            <a:noFill/>
                          </a:ln>
                        </pic:spPr>
                      </pic:pic>
                    </a:graphicData>
                  </a:graphic>
                </wp:inline>
              </w:drawing>
            </w:r>
          </w:p>
        </w:tc>
      </w:tr>
    </w:tbl>
    <w:p w:rsidR="003E7AAA" w:rsidRPr="00B961ED" w:rsidRDefault="00B961ED" w:rsidP="00B961ED">
      <w:pPr>
        <w:jc w:val="center"/>
        <w:rPr>
          <w:b/>
        </w:rPr>
      </w:pPr>
      <w:r w:rsidRPr="00B961ED">
        <w:rPr>
          <w:b/>
        </w:rPr>
        <w:t xml:space="preserve">Table1. </w:t>
      </w:r>
      <w:proofErr w:type="gramStart"/>
      <w:r w:rsidRPr="00B961ED">
        <w:rPr>
          <w:b/>
        </w:rPr>
        <w:t>Types of gravity retaining walls</w:t>
      </w:r>
      <w:r>
        <w:rPr>
          <w:b/>
        </w:rPr>
        <w:t>.</w:t>
      </w:r>
      <w:proofErr w:type="gramEnd"/>
    </w:p>
    <w:p w:rsidR="0011113D" w:rsidRPr="002A337A" w:rsidRDefault="0011113D" w:rsidP="00654D04">
      <w:pPr>
        <w:pStyle w:val="Heading2"/>
        <w:keepNext w:val="0"/>
        <w:keepLines w:val="0"/>
        <w:numPr>
          <w:ilvl w:val="0"/>
          <w:numId w:val="4"/>
        </w:numPr>
        <w:spacing w:before="60" w:after="60" w:line="360" w:lineRule="auto"/>
        <w:jc w:val="both"/>
        <w:rPr>
          <w:b w:val="0"/>
          <w:bCs w:val="0"/>
          <w:color w:val="000000"/>
        </w:rPr>
      </w:pPr>
      <w:bookmarkStart w:id="36" w:name="_Toc41218801"/>
      <w:bookmarkStart w:id="37" w:name="_Toc41245211"/>
      <w:proofErr w:type="gramStart"/>
      <w:r w:rsidRPr="00856D20">
        <w:rPr>
          <w:color w:val="000000"/>
        </w:rPr>
        <w:t>Drainage for embankment behind retaining wall</w:t>
      </w:r>
      <w:r w:rsidRPr="002A337A">
        <w:rPr>
          <w:color w:val="000000"/>
        </w:rPr>
        <w:t>.</w:t>
      </w:r>
      <w:bookmarkEnd w:id="36"/>
      <w:bookmarkEnd w:id="37"/>
      <w:proofErr w:type="gramEnd"/>
    </w:p>
    <w:p w:rsidR="0011113D" w:rsidRPr="00A42E98" w:rsidRDefault="0011113D" w:rsidP="00654D04">
      <w:pPr>
        <w:pStyle w:val="ListParagraph"/>
        <w:numPr>
          <w:ilvl w:val="0"/>
          <w:numId w:val="2"/>
        </w:numPr>
        <w:spacing w:before="60" w:after="60" w:line="360" w:lineRule="auto"/>
        <w:jc w:val="both"/>
        <w:rPr>
          <w:rFonts w:eastAsia="Times New Roman" w:cs="Times New Roman"/>
          <w:szCs w:val="26"/>
        </w:rPr>
      </w:pPr>
      <w:r w:rsidRPr="00A42E98">
        <w:rPr>
          <w:rFonts w:eastAsia="Times New Roman" w:cs="Times New Roman"/>
          <w:color w:val="000000"/>
          <w:szCs w:val="26"/>
        </w:rPr>
        <w:t>Whether the embankment behind the retaining wall is loose or cohesive soil, the water in the embankment will change the physical and mechanical properties of the soil. It endangers the retaining wall because of increased soil pressure and there is an extra hydrostatic pressure.</w:t>
      </w:r>
    </w:p>
    <w:p w:rsidR="0011113D" w:rsidRPr="00A42E98" w:rsidRDefault="0011113D" w:rsidP="00654D04">
      <w:pPr>
        <w:pStyle w:val="ListParagraph"/>
        <w:numPr>
          <w:ilvl w:val="0"/>
          <w:numId w:val="2"/>
        </w:numPr>
        <w:spacing w:before="60" w:after="60" w:line="360" w:lineRule="auto"/>
        <w:jc w:val="both"/>
        <w:rPr>
          <w:rFonts w:eastAsia="Times New Roman" w:cs="Times New Roman"/>
          <w:color w:val="000000"/>
          <w:szCs w:val="26"/>
        </w:rPr>
      </w:pPr>
      <w:r w:rsidRPr="00A42E98">
        <w:rPr>
          <w:rFonts w:eastAsia="Times New Roman" w:cs="Times New Roman"/>
          <w:color w:val="000000"/>
          <w:szCs w:val="26"/>
        </w:rPr>
        <w:lastRenderedPageBreak/>
        <w:t>Therefore, it is necessary to install a drainage system for retaining walls. The drainage aims for the following two purposes:</w:t>
      </w:r>
    </w:p>
    <w:p w:rsidR="0011113D" w:rsidRPr="00A42E98" w:rsidRDefault="0011113D" w:rsidP="00654D04">
      <w:pPr>
        <w:pStyle w:val="ListParagraph"/>
        <w:numPr>
          <w:ilvl w:val="0"/>
          <w:numId w:val="11"/>
        </w:numPr>
        <w:spacing w:before="60" w:after="60" w:line="360" w:lineRule="auto"/>
        <w:jc w:val="both"/>
        <w:textAlignment w:val="baseline"/>
        <w:rPr>
          <w:rFonts w:eastAsia="Times New Roman" w:cs="Times New Roman"/>
          <w:color w:val="000000"/>
          <w:szCs w:val="26"/>
        </w:rPr>
      </w:pPr>
      <w:r w:rsidRPr="00A42E98">
        <w:rPr>
          <w:rFonts w:eastAsia="Times New Roman" w:cs="Times New Roman"/>
          <w:color w:val="000000"/>
          <w:szCs w:val="26"/>
        </w:rPr>
        <w:t>Enable the water accumulated in the pore of the soil to escape quickly or prevent water from seeping into the embankment.</w:t>
      </w:r>
    </w:p>
    <w:p w:rsidR="0011113D" w:rsidRPr="00A42E98" w:rsidRDefault="0011113D" w:rsidP="00654D04">
      <w:pPr>
        <w:pStyle w:val="ListParagraph"/>
        <w:numPr>
          <w:ilvl w:val="0"/>
          <w:numId w:val="11"/>
        </w:numPr>
        <w:spacing w:before="60" w:after="60" w:line="360" w:lineRule="auto"/>
        <w:jc w:val="both"/>
        <w:textAlignment w:val="baseline"/>
        <w:rPr>
          <w:rFonts w:eastAsia="Times New Roman" w:cs="Times New Roman"/>
          <w:color w:val="000000"/>
          <w:szCs w:val="26"/>
        </w:rPr>
      </w:pPr>
      <w:r w:rsidRPr="00A42E98">
        <w:rPr>
          <w:rFonts w:eastAsia="Times New Roman" w:cs="Times New Roman"/>
          <w:color w:val="000000"/>
          <w:szCs w:val="26"/>
        </w:rPr>
        <w:t>Prevent water from contacting the back wall to eliminate the water pressure acting on the back wall. </w:t>
      </w:r>
    </w:p>
    <w:p w:rsidR="0011113D" w:rsidRPr="00A42E98" w:rsidRDefault="0011113D" w:rsidP="00654D04">
      <w:pPr>
        <w:pStyle w:val="ListParagraph"/>
        <w:numPr>
          <w:ilvl w:val="0"/>
          <w:numId w:val="2"/>
        </w:numPr>
        <w:spacing w:before="60" w:after="60" w:line="360" w:lineRule="auto"/>
        <w:jc w:val="both"/>
        <w:rPr>
          <w:rFonts w:eastAsia="Times New Roman" w:cs="Times New Roman"/>
          <w:szCs w:val="26"/>
        </w:rPr>
      </w:pPr>
      <w:r w:rsidRPr="00A42E98">
        <w:rPr>
          <w:rFonts w:eastAsia="Times New Roman" w:cs="Times New Roman"/>
          <w:color w:val="000000"/>
          <w:szCs w:val="26"/>
        </w:rPr>
        <w:t>Water infiltration into the backfill wall may be due to the following factors: rainwater falling, surface water in nearby areas or water infiltrating in other areas.</w:t>
      </w:r>
    </w:p>
    <w:p w:rsidR="0011113D" w:rsidRPr="002A337A" w:rsidRDefault="00A42E98" w:rsidP="00A42E98">
      <w:pPr>
        <w:spacing w:before="60" w:after="60" w:line="360" w:lineRule="auto"/>
        <w:ind w:left="720"/>
        <w:jc w:val="both"/>
        <w:rPr>
          <w:rFonts w:eastAsia="Times New Roman" w:cs="Times New Roman"/>
          <w:szCs w:val="26"/>
        </w:rPr>
      </w:pPr>
      <w:r>
        <w:rPr>
          <w:rFonts w:eastAsia="Times New Roman" w:cs="Times New Roman"/>
          <w:color w:val="000000"/>
          <w:szCs w:val="26"/>
        </w:rPr>
        <w:t xml:space="preserve">- </w:t>
      </w:r>
      <w:r w:rsidR="0011113D" w:rsidRPr="00856D20">
        <w:rPr>
          <w:rFonts w:eastAsia="Times New Roman" w:cs="Times New Roman"/>
          <w:color w:val="000000"/>
          <w:szCs w:val="26"/>
        </w:rPr>
        <w:t>In order to drain the backfill soil, a drainage device is usually required. Drainage devices generally consist of the following four parts</w:t>
      </w:r>
      <w:r w:rsidR="0011113D" w:rsidRPr="006E277C">
        <w:rPr>
          <w:rFonts w:eastAsia="Times New Roman" w:cs="Times New Roman"/>
          <w:color w:val="000000"/>
          <w:szCs w:val="26"/>
        </w:rPr>
        <w:t>:</w:t>
      </w:r>
    </w:p>
    <w:p w:rsidR="0011113D" w:rsidRPr="00A42E98" w:rsidRDefault="0011113D" w:rsidP="00654D04">
      <w:pPr>
        <w:pStyle w:val="ListParagraph"/>
        <w:numPr>
          <w:ilvl w:val="0"/>
          <w:numId w:val="12"/>
        </w:numPr>
        <w:spacing w:before="60" w:after="60" w:line="360" w:lineRule="auto"/>
        <w:jc w:val="both"/>
        <w:textAlignment w:val="baseline"/>
        <w:rPr>
          <w:rFonts w:eastAsia="Times New Roman" w:cs="Times New Roman"/>
          <w:color w:val="000000"/>
          <w:szCs w:val="26"/>
        </w:rPr>
      </w:pPr>
      <w:r w:rsidRPr="00A42E98">
        <w:rPr>
          <w:rFonts w:eastAsia="Times New Roman" w:cs="Times New Roman"/>
          <w:bCs/>
          <w:color w:val="000000"/>
          <w:szCs w:val="26"/>
        </w:rPr>
        <w:t>Part one</w:t>
      </w:r>
      <w:r w:rsidRPr="00A42E98">
        <w:rPr>
          <w:rFonts w:eastAsia="Times New Roman" w:cs="Times New Roman"/>
          <w:color w:val="000000"/>
          <w:szCs w:val="26"/>
        </w:rPr>
        <w:t>: surface drainage.</w:t>
      </w:r>
    </w:p>
    <w:p w:rsidR="0011113D" w:rsidRPr="00A42E98" w:rsidRDefault="0011113D" w:rsidP="00654D04">
      <w:pPr>
        <w:pStyle w:val="ListParagraph"/>
        <w:numPr>
          <w:ilvl w:val="0"/>
          <w:numId w:val="12"/>
        </w:numPr>
        <w:spacing w:before="60" w:after="60" w:line="360" w:lineRule="auto"/>
        <w:jc w:val="both"/>
        <w:textAlignment w:val="baseline"/>
        <w:rPr>
          <w:rFonts w:eastAsia="Times New Roman" w:cs="Times New Roman"/>
          <w:color w:val="000000"/>
          <w:szCs w:val="26"/>
        </w:rPr>
      </w:pPr>
      <w:r w:rsidRPr="00A42E98">
        <w:rPr>
          <w:rFonts w:eastAsia="Times New Roman" w:cs="Times New Roman"/>
          <w:bCs/>
          <w:color w:val="000000"/>
          <w:szCs w:val="26"/>
        </w:rPr>
        <w:t>Part two</w:t>
      </w:r>
      <w:r w:rsidRPr="00A42E98">
        <w:rPr>
          <w:rFonts w:eastAsia="Times New Roman" w:cs="Times New Roman"/>
          <w:b/>
          <w:bCs/>
          <w:color w:val="000000"/>
          <w:szCs w:val="26"/>
        </w:rPr>
        <w:t>:</w:t>
      </w:r>
      <w:r w:rsidRPr="00A42E98">
        <w:rPr>
          <w:rFonts w:eastAsia="Times New Roman" w:cs="Times New Roman"/>
          <w:color w:val="000000"/>
          <w:szCs w:val="26"/>
        </w:rPr>
        <w:t xml:space="preserve"> reduce the amount of groundwater into the embankment.</w:t>
      </w:r>
    </w:p>
    <w:p w:rsidR="0011113D" w:rsidRPr="00A42E98" w:rsidRDefault="0011113D" w:rsidP="00654D04">
      <w:pPr>
        <w:pStyle w:val="ListParagraph"/>
        <w:numPr>
          <w:ilvl w:val="0"/>
          <w:numId w:val="12"/>
        </w:numPr>
        <w:spacing w:before="60" w:after="60" w:line="360" w:lineRule="auto"/>
        <w:jc w:val="both"/>
        <w:textAlignment w:val="baseline"/>
        <w:rPr>
          <w:rFonts w:eastAsia="Times New Roman" w:cs="Times New Roman"/>
          <w:color w:val="000000"/>
          <w:szCs w:val="26"/>
        </w:rPr>
      </w:pPr>
      <w:r w:rsidRPr="00A42E98">
        <w:rPr>
          <w:rFonts w:eastAsia="Times New Roman" w:cs="Times New Roman"/>
          <w:bCs/>
          <w:color w:val="000000"/>
          <w:szCs w:val="26"/>
        </w:rPr>
        <w:t>Part three</w:t>
      </w:r>
      <w:r w:rsidRPr="00A42E98">
        <w:rPr>
          <w:rFonts w:eastAsia="Times New Roman" w:cs="Times New Roman"/>
          <w:color w:val="000000"/>
          <w:szCs w:val="26"/>
        </w:rPr>
        <w:t>: drainage in embankment blocks.</w:t>
      </w:r>
    </w:p>
    <w:p w:rsidR="0011113D" w:rsidRPr="00A42E98" w:rsidRDefault="0011113D" w:rsidP="00654D04">
      <w:pPr>
        <w:pStyle w:val="ListParagraph"/>
        <w:numPr>
          <w:ilvl w:val="0"/>
          <w:numId w:val="12"/>
        </w:numPr>
        <w:spacing w:before="60" w:after="60" w:line="360" w:lineRule="auto"/>
        <w:jc w:val="both"/>
        <w:textAlignment w:val="baseline"/>
        <w:rPr>
          <w:rFonts w:eastAsia="Times New Roman" w:cs="Times New Roman"/>
          <w:color w:val="000000"/>
          <w:szCs w:val="26"/>
        </w:rPr>
      </w:pPr>
      <w:r w:rsidRPr="00A42E98">
        <w:rPr>
          <w:rFonts w:eastAsia="Times New Roman" w:cs="Times New Roman"/>
          <w:bCs/>
          <w:color w:val="000000"/>
          <w:szCs w:val="26"/>
        </w:rPr>
        <w:t>Part four</w:t>
      </w:r>
      <w:r w:rsidRPr="00A42E98">
        <w:rPr>
          <w:rFonts w:eastAsia="Times New Roman" w:cs="Times New Roman"/>
          <w:b/>
          <w:bCs/>
          <w:color w:val="000000"/>
          <w:szCs w:val="26"/>
        </w:rPr>
        <w:t>:</w:t>
      </w:r>
      <w:r w:rsidRPr="00A42E98">
        <w:rPr>
          <w:rFonts w:eastAsia="Times New Roman" w:cs="Times New Roman"/>
          <w:color w:val="000000"/>
          <w:szCs w:val="26"/>
        </w:rPr>
        <w:t xml:space="preserve"> draining water outside of the retaining wall.</w:t>
      </w:r>
    </w:p>
    <w:p w:rsidR="0011113D" w:rsidRPr="002A337A" w:rsidRDefault="0011113D" w:rsidP="0011113D">
      <w:pPr>
        <w:spacing w:before="60" w:after="60" w:line="360" w:lineRule="auto"/>
        <w:jc w:val="both"/>
        <w:rPr>
          <w:rFonts w:eastAsia="Times New Roman" w:cs="Times New Roman"/>
          <w:szCs w:val="26"/>
        </w:rPr>
      </w:pPr>
      <w:r w:rsidRPr="006E277C">
        <w:rPr>
          <w:rFonts w:eastAsia="Times New Roman" w:cs="Times New Roman"/>
          <w:color w:val="000000"/>
          <w:szCs w:val="26"/>
        </w:rPr>
        <w:tab/>
      </w:r>
      <w:r w:rsidRPr="00856D20">
        <w:rPr>
          <w:rFonts w:eastAsia="Times New Roman" w:cs="Times New Roman"/>
          <w:color w:val="000000"/>
          <w:szCs w:val="26"/>
        </w:rPr>
        <w:t>Types of drainage equipment can be used with the following characteristics</w:t>
      </w:r>
      <w:r w:rsidRPr="006E277C">
        <w:rPr>
          <w:rFonts w:eastAsia="Times New Roman" w:cs="Times New Roman"/>
          <w:color w:val="000000"/>
          <w:szCs w:val="26"/>
        </w:rPr>
        <w:t>: </w:t>
      </w:r>
    </w:p>
    <w:p w:rsidR="0011113D" w:rsidRDefault="0011113D" w:rsidP="0011113D">
      <w:pPr>
        <w:spacing w:before="60" w:after="60" w:line="360" w:lineRule="auto"/>
        <w:jc w:val="both"/>
        <w:rPr>
          <w:rFonts w:eastAsia="Times New Roman" w:cs="Times New Roman"/>
          <w:szCs w:val="26"/>
        </w:rPr>
      </w:pPr>
    </w:p>
    <w:tbl>
      <w:tblPr>
        <w:tblStyle w:val="TableGrid"/>
        <w:tblW w:w="0" w:type="auto"/>
        <w:tblLook w:val="04A0" w:firstRow="1" w:lastRow="0" w:firstColumn="1" w:lastColumn="0" w:noHBand="0" w:noVBand="1"/>
      </w:tblPr>
      <w:tblGrid>
        <w:gridCol w:w="4709"/>
        <w:gridCol w:w="4836"/>
      </w:tblGrid>
      <w:tr w:rsidR="0011113D" w:rsidRPr="002A337A" w:rsidTr="00EE343B">
        <w:trPr>
          <w:trHeight w:val="3419"/>
        </w:trPr>
        <w:tc>
          <w:tcPr>
            <w:tcW w:w="4774" w:type="dxa"/>
          </w:tcPr>
          <w:p w:rsidR="0011113D" w:rsidRPr="002A337A" w:rsidRDefault="0011113D" w:rsidP="00EE343B">
            <w:pPr>
              <w:spacing w:before="60" w:after="60" w:line="360" w:lineRule="auto"/>
              <w:jc w:val="both"/>
              <w:rPr>
                <w:rFonts w:eastAsia="Times New Roman" w:cs="Times New Roman"/>
                <w:szCs w:val="26"/>
              </w:rPr>
            </w:pPr>
            <w:r w:rsidRPr="002A337A">
              <w:rPr>
                <w:rFonts w:eastAsia="Times New Roman" w:cs="Times New Roman"/>
                <w:noProof/>
                <w:color w:val="000000"/>
                <w:szCs w:val="26"/>
                <w:bdr w:val="none" w:sz="0" w:space="0" w:color="auto" w:frame="1"/>
              </w:rPr>
              <w:drawing>
                <wp:inline distT="0" distB="0" distL="0" distR="0" wp14:anchorId="5E278B18" wp14:editId="2E0FF707">
                  <wp:extent cx="2409825" cy="1719739"/>
                  <wp:effectExtent l="0" t="0" r="0" b="0"/>
                  <wp:docPr id="26" name="Picture 26" descr="https://lh6.googleusercontent.com/hKR-wgFRFRM52i8TgamYOTDxl8werXXRjNlO3WdKCTDYg82v5EZBqSxQ9v1vQeJAyXQ30DPjBj8XCgMYEyuvJXM5yMNZ78HVpAzJDA68VD88MwkY6uYRffuhCDVZLG_D0X9hOm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6.googleusercontent.com/hKR-wgFRFRM52i8TgamYOTDxl8werXXRjNlO3WdKCTDYg82v5EZBqSxQ9v1vQeJAyXQ30DPjBj8XCgMYEyuvJXM5yMNZ78HVpAzJDA68VD88MwkY6uYRffuhCDVZLG_D0X9hOmA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9825" cy="1719739"/>
                          </a:xfrm>
                          <a:prstGeom prst="rect">
                            <a:avLst/>
                          </a:prstGeom>
                          <a:noFill/>
                          <a:ln>
                            <a:noFill/>
                          </a:ln>
                        </pic:spPr>
                      </pic:pic>
                    </a:graphicData>
                  </a:graphic>
                </wp:inline>
              </w:drawing>
            </w:r>
          </w:p>
          <w:p w:rsidR="0011113D" w:rsidRPr="002A337A" w:rsidRDefault="0011113D" w:rsidP="00EE343B">
            <w:pPr>
              <w:spacing w:before="60" w:after="60" w:line="360" w:lineRule="auto"/>
              <w:jc w:val="both"/>
              <w:rPr>
                <w:rFonts w:eastAsia="Times New Roman" w:cs="Times New Roman"/>
                <w:szCs w:val="26"/>
              </w:rPr>
            </w:pPr>
            <w:r w:rsidRPr="002A337A">
              <w:rPr>
                <w:rFonts w:eastAsia="Times New Roman" w:cs="Times New Roman"/>
                <w:color w:val="000000"/>
                <w:szCs w:val="26"/>
              </w:rPr>
              <w:t>a)</w:t>
            </w:r>
            <w:r>
              <w:t xml:space="preserve"> </w:t>
            </w:r>
            <w:r w:rsidRPr="00856D20">
              <w:rPr>
                <w:rFonts w:eastAsia="Times New Roman" w:cs="Times New Roman"/>
                <w:color w:val="000000"/>
                <w:szCs w:val="26"/>
              </w:rPr>
              <w:t>Only drainage holes</w:t>
            </w:r>
            <w:r w:rsidRPr="002A337A">
              <w:rPr>
                <w:rFonts w:eastAsia="Times New Roman" w:cs="Times New Roman"/>
                <w:color w:val="000000"/>
                <w:szCs w:val="26"/>
              </w:rPr>
              <w:tab/>
            </w:r>
          </w:p>
        </w:tc>
        <w:tc>
          <w:tcPr>
            <w:tcW w:w="4775" w:type="dxa"/>
          </w:tcPr>
          <w:p w:rsidR="0011113D" w:rsidRPr="002A337A" w:rsidRDefault="0011113D" w:rsidP="00EE343B">
            <w:pPr>
              <w:spacing w:before="60" w:after="60" w:line="360" w:lineRule="auto"/>
              <w:jc w:val="both"/>
              <w:rPr>
                <w:rFonts w:eastAsia="Times New Roman" w:cs="Times New Roman"/>
                <w:szCs w:val="26"/>
              </w:rPr>
            </w:pPr>
            <w:r w:rsidRPr="002A337A">
              <w:rPr>
                <w:rFonts w:eastAsia="Times New Roman" w:cs="Times New Roman"/>
                <w:noProof/>
                <w:color w:val="000000"/>
                <w:szCs w:val="26"/>
                <w:bdr w:val="none" w:sz="0" w:space="0" w:color="auto" w:frame="1"/>
              </w:rPr>
              <w:drawing>
                <wp:inline distT="0" distB="0" distL="0" distR="0" wp14:anchorId="3584A32E" wp14:editId="3C74FB2C">
                  <wp:extent cx="2219325" cy="1447800"/>
                  <wp:effectExtent l="0" t="0" r="9525" b="0"/>
                  <wp:docPr id="27" name="Picture 27" descr="https://lh4.googleusercontent.com/trDnjJDdmlIS2pMDqtiyB7JZZWoYKk9L1F7sshIIOr5JGTumaDiiy9ayQSEq_pzLAo4JvnIO6JBDOPWuLHohjT32iDmbgyQqLP6WfQ2GTn4zi4kCS7nmCnDnMLaPbFdehylKWa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4.googleusercontent.com/trDnjJDdmlIS2pMDqtiyB7JZZWoYKk9L1F7sshIIOr5JGTumaDiiy9ayQSEq_pzLAo4JvnIO6JBDOPWuLHohjT32iDmbgyQqLP6WfQ2GTn4zi4kCS7nmCnDnMLaPbFdehylKWaR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19325" cy="1447800"/>
                          </a:xfrm>
                          <a:prstGeom prst="rect">
                            <a:avLst/>
                          </a:prstGeom>
                          <a:noFill/>
                          <a:ln>
                            <a:noFill/>
                          </a:ln>
                        </pic:spPr>
                      </pic:pic>
                    </a:graphicData>
                  </a:graphic>
                </wp:inline>
              </w:drawing>
            </w:r>
          </w:p>
          <w:p w:rsidR="0011113D" w:rsidRPr="002A337A" w:rsidRDefault="0011113D" w:rsidP="00EE343B">
            <w:pPr>
              <w:spacing w:before="60" w:after="60" w:line="360" w:lineRule="auto"/>
              <w:jc w:val="both"/>
              <w:rPr>
                <w:rFonts w:eastAsia="Times New Roman" w:cs="Times New Roman"/>
                <w:color w:val="000000"/>
                <w:szCs w:val="26"/>
              </w:rPr>
            </w:pPr>
          </w:p>
          <w:p w:rsidR="0011113D" w:rsidRPr="002A337A" w:rsidRDefault="0011113D" w:rsidP="00EE343B">
            <w:pPr>
              <w:spacing w:before="60" w:after="60" w:line="360" w:lineRule="auto"/>
              <w:jc w:val="both"/>
              <w:rPr>
                <w:rFonts w:eastAsia="Times New Roman" w:cs="Times New Roman"/>
                <w:szCs w:val="26"/>
              </w:rPr>
            </w:pPr>
            <w:r w:rsidRPr="002A337A">
              <w:rPr>
                <w:rFonts w:eastAsia="Times New Roman" w:cs="Times New Roman"/>
                <w:color w:val="000000"/>
                <w:szCs w:val="26"/>
              </w:rPr>
              <w:t xml:space="preserve">b) </w:t>
            </w:r>
            <w:r w:rsidRPr="00856D20">
              <w:rPr>
                <w:rFonts w:eastAsia="Times New Roman" w:cs="Times New Roman"/>
                <w:color w:val="000000"/>
                <w:szCs w:val="26"/>
              </w:rPr>
              <w:t>Drain holes are arranged with piles</w:t>
            </w:r>
          </w:p>
        </w:tc>
      </w:tr>
      <w:tr w:rsidR="0011113D" w:rsidRPr="002A337A" w:rsidTr="00EE343B">
        <w:tc>
          <w:tcPr>
            <w:tcW w:w="4774" w:type="dxa"/>
          </w:tcPr>
          <w:p w:rsidR="0011113D" w:rsidRPr="002A337A" w:rsidRDefault="0011113D" w:rsidP="00EE343B">
            <w:pPr>
              <w:spacing w:before="60" w:after="60" w:line="360" w:lineRule="auto"/>
              <w:jc w:val="both"/>
              <w:rPr>
                <w:rFonts w:eastAsia="Times New Roman" w:cs="Times New Roman"/>
                <w:szCs w:val="26"/>
              </w:rPr>
            </w:pPr>
            <w:r w:rsidRPr="002A337A">
              <w:rPr>
                <w:rFonts w:eastAsia="Times New Roman" w:cs="Times New Roman"/>
                <w:noProof/>
                <w:color w:val="000000"/>
                <w:szCs w:val="26"/>
                <w:bdr w:val="none" w:sz="0" w:space="0" w:color="auto" w:frame="1"/>
              </w:rPr>
              <w:drawing>
                <wp:inline distT="0" distB="0" distL="0" distR="0" wp14:anchorId="6ED48A31" wp14:editId="6AC67761">
                  <wp:extent cx="2600325" cy="1514475"/>
                  <wp:effectExtent l="0" t="0" r="9525" b="9525"/>
                  <wp:docPr id="28" name="Picture 28" descr="https://lh4.googleusercontent.com/LNnOHkKIChiAWSmAPnNv78DybBAp5aU-p5Aru992TjThpKZ3BJuzmRRDHRbjFax5z_23_EoHfR8axK2XU38fS36C83chfjM-_ahTmQNQbWhWf6cyDfoiunXU-xTgjrFvbbPEuZ8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4.googleusercontent.com/LNnOHkKIChiAWSmAPnNv78DybBAp5aU-p5Aru992TjThpKZ3BJuzmRRDHRbjFax5z_23_EoHfR8axK2XU38fS36C83chfjM-_ahTmQNQbWhWf6cyDfoiunXU-xTgjrFvbbPEuZ8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00325" cy="1514475"/>
                          </a:xfrm>
                          <a:prstGeom prst="rect">
                            <a:avLst/>
                          </a:prstGeom>
                          <a:noFill/>
                          <a:ln>
                            <a:noFill/>
                          </a:ln>
                        </pic:spPr>
                      </pic:pic>
                    </a:graphicData>
                  </a:graphic>
                </wp:inline>
              </w:drawing>
            </w:r>
          </w:p>
          <w:p w:rsidR="0011113D" w:rsidRPr="002A337A" w:rsidRDefault="0011113D" w:rsidP="00EE343B">
            <w:pPr>
              <w:spacing w:before="60" w:after="60" w:line="360" w:lineRule="auto"/>
              <w:jc w:val="both"/>
              <w:rPr>
                <w:rFonts w:eastAsia="Times New Roman" w:cs="Times New Roman"/>
                <w:szCs w:val="26"/>
              </w:rPr>
            </w:pPr>
            <w:r w:rsidRPr="002A337A">
              <w:rPr>
                <w:rFonts w:eastAsia="Times New Roman" w:cs="Times New Roman"/>
                <w:color w:val="000000"/>
                <w:szCs w:val="26"/>
              </w:rPr>
              <w:t xml:space="preserve">c) </w:t>
            </w:r>
            <w:r w:rsidRPr="00856D20">
              <w:rPr>
                <w:rFonts w:eastAsia="Times New Roman" w:cs="Times New Roman"/>
                <w:color w:val="000000"/>
                <w:szCs w:val="26"/>
              </w:rPr>
              <w:t>Vertical drainage ditch</w:t>
            </w:r>
          </w:p>
        </w:tc>
        <w:tc>
          <w:tcPr>
            <w:tcW w:w="4775" w:type="dxa"/>
          </w:tcPr>
          <w:p w:rsidR="0011113D" w:rsidRPr="002A337A" w:rsidRDefault="0011113D" w:rsidP="00EE343B">
            <w:pPr>
              <w:spacing w:before="60" w:after="60" w:line="360" w:lineRule="auto"/>
              <w:jc w:val="both"/>
              <w:rPr>
                <w:rFonts w:eastAsia="Times New Roman" w:cs="Times New Roman"/>
                <w:szCs w:val="26"/>
              </w:rPr>
            </w:pPr>
            <w:r w:rsidRPr="002A337A">
              <w:rPr>
                <w:rFonts w:eastAsia="Times New Roman" w:cs="Times New Roman"/>
                <w:noProof/>
                <w:color w:val="000000"/>
                <w:szCs w:val="26"/>
                <w:bdr w:val="none" w:sz="0" w:space="0" w:color="auto" w:frame="1"/>
              </w:rPr>
              <w:drawing>
                <wp:inline distT="0" distB="0" distL="0" distR="0" wp14:anchorId="5ADEAE8F" wp14:editId="2BDB9A90">
                  <wp:extent cx="2927050" cy="1550823"/>
                  <wp:effectExtent l="0" t="0" r="6985" b="0"/>
                  <wp:docPr id="29" name="Picture 29" descr="https://lh3.googleusercontent.com/ztLZQA_IrVAzAS3foYsL1ajcZKKqgzWr-Rnt4O2TmsW-N6LXApr8o0jRlFCb9Vv6o9EM9CoVjw1LGO-PIpFwzBJHt2mBMFAWZFIhH9TxDD0Xc4jPOAAyHjTlSZan6aAzVo39BK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3.googleusercontent.com/ztLZQA_IrVAzAS3foYsL1ajcZKKqgzWr-Rnt4O2TmsW-N6LXApr8o0jRlFCb9Vv6o9EM9CoVjw1LGO-PIpFwzBJHt2mBMFAWZFIhH9TxDD0Xc4jPOAAyHjTlSZan6aAzVo39BKz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32350" cy="1553631"/>
                          </a:xfrm>
                          <a:prstGeom prst="rect">
                            <a:avLst/>
                          </a:prstGeom>
                          <a:noFill/>
                          <a:ln>
                            <a:noFill/>
                          </a:ln>
                        </pic:spPr>
                      </pic:pic>
                    </a:graphicData>
                  </a:graphic>
                </wp:inline>
              </w:drawing>
            </w:r>
          </w:p>
          <w:p w:rsidR="0011113D" w:rsidRPr="002A337A" w:rsidRDefault="0011113D" w:rsidP="00EE343B">
            <w:pPr>
              <w:spacing w:before="60" w:after="60" w:line="360" w:lineRule="auto"/>
              <w:jc w:val="both"/>
              <w:rPr>
                <w:rFonts w:eastAsia="Times New Roman" w:cs="Times New Roman"/>
                <w:szCs w:val="26"/>
              </w:rPr>
            </w:pPr>
            <w:r w:rsidRPr="002A337A">
              <w:rPr>
                <w:rFonts w:eastAsia="Times New Roman" w:cs="Times New Roman"/>
                <w:color w:val="000000"/>
                <w:szCs w:val="26"/>
              </w:rPr>
              <w:t xml:space="preserve">d) </w:t>
            </w:r>
            <w:r w:rsidRPr="00856D20">
              <w:rPr>
                <w:rFonts w:eastAsia="Times New Roman" w:cs="Times New Roman"/>
                <w:color w:val="000000"/>
                <w:szCs w:val="26"/>
              </w:rPr>
              <w:t>Drainage floor</w:t>
            </w:r>
            <w:r>
              <w:rPr>
                <w:rFonts w:eastAsia="Times New Roman" w:cs="Times New Roman"/>
                <w:color w:val="000000"/>
                <w:szCs w:val="26"/>
              </w:rPr>
              <w:t xml:space="preserve"> close </w:t>
            </w:r>
            <w:r w:rsidRPr="00856D20">
              <w:rPr>
                <w:rFonts w:eastAsia="Times New Roman" w:cs="Times New Roman"/>
                <w:color w:val="000000"/>
                <w:szCs w:val="26"/>
              </w:rPr>
              <w:t>the</w:t>
            </w:r>
            <w:r>
              <w:rPr>
                <w:rFonts w:eastAsia="Times New Roman" w:cs="Times New Roman"/>
                <w:color w:val="000000"/>
                <w:szCs w:val="26"/>
              </w:rPr>
              <w:t xml:space="preserve"> back</w:t>
            </w:r>
            <w:r w:rsidRPr="00856D20">
              <w:rPr>
                <w:rFonts w:eastAsia="Times New Roman" w:cs="Times New Roman"/>
                <w:color w:val="000000"/>
                <w:szCs w:val="26"/>
              </w:rPr>
              <w:t xml:space="preserve"> wall</w:t>
            </w:r>
          </w:p>
        </w:tc>
      </w:tr>
      <w:tr w:rsidR="0011113D" w:rsidRPr="001C00E5" w:rsidTr="00EE343B">
        <w:trPr>
          <w:trHeight w:val="2996"/>
        </w:trPr>
        <w:tc>
          <w:tcPr>
            <w:tcW w:w="4774" w:type="dxa"/>
          </w:tcPr>
          <w:p w:rsidR="0011113D" w:rsidRPr="002A337A" w:rsidRDefault="0011113D" w:rsidP="00EE343B">
            <w:pPr>
              <w:spacing w:before="60" w:after="60" w:line="360" w:lineRule="auto"/>
              <w:jc w:val="both"/>
              <w:rPr>
                <w:rFonts w:eastAsia="Times New Roman" w:cs="Times New Roman"/>
                <w:szCs w:val="26"/>
              </w:rPr>
            </w:pPr>
            <w:r w:rsidRPr="002A337A">
              <w:rPr>
                <w:rFonts w:eastAsia="Times New Roman" w:cs="Times New Roman"/>
                <w:noProof/>
                <w:color w:val="000000"/>
                <w:szCs w:val="26"/>
                <w:bdr w:val="none" w:sz="0" w:space="0" w:color="auto" w:frame="1"/>
              </w:rPr>
              <w:lastRenderedPageBreak/>
              <w:drawing>
                <wp:inline distT="0" distB="0" distL="0" distR="0" wp14:anchorId="22C54E65" wp14:editId="065D487E">
                  <wp:extent cx="2628900" cy="1400175"/>
                  <wp:effectExtent l="0" t="0" r="0" b="9525"/>
                  <wp:docPr id="30" name="Picture 30" descr="https://lh3.googleusercontent.com/99s8BucVwBNPW6omANNXpIUfWBVfwFcDCUBexZhgtA7tyQglKGcDauq9fMyT7NDlbEvpl-nhLwZODUvjRKPHNpWUasNMpQt7E9okttHGQscluVFOlwSmRPs4wO_80FLtcclKSw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3.googleusercontent.com/99s8BucVwBNPW6omANNXpIUfWBVfwFcDCUBexZhgtA7tyQglKGcDauq9fMyT7NDlbEvpl-nhLwZODUvjRKPHNpWUasNMpQt7E9okttHGQscluVFOlwSmRPs4wO_80FLtcclKSwL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28900" cy="1400175"/>
                          </a:xfrm>
                          <a:prstGeom prst="rect">
                            <a:avLst/>
                          </a:prstGeom>
                          <a:noFill/>
                          <a:ln>
                            <a:noFill/>
                          </a:ln>
                        </pic:spPr>
                      </pic:pic>
                    </a:graphicData>
                  </a:graphic>
                </wp:inline>
              </w:drawing>
            </w:r>
          </w:p>
          <w:p w:rsidR="0011113D" w:rsidRPr="002A337A" w:rsidRDefault="0011113D" w:rsidP="00EE343B">
            <w:pPr>
              <w:spacing w:before="60" w:after="60" w:line="360" w:lineRule="auto"/>
              <w:jc w:val="both"/>
              <w:rPr>
                <w:rFonts w:eastAsia="Times New Roman" w:cs="Times New Roman"/>
                <w:szCs w:val="26"/>
              </w:rPr>
            </w:pPr>
            <w:r w:rsidRPr="002A337A">
              <w:rPr>
                <w:rFonts w:eastAsia="Times New Roman" w:cs="Times New Roman"/>
                <w:szCs w:val="26"/>
              </w:rPr>
              <w:t xml:space="preserve">e) </w:t>
            </w:r>
            <w:r>
              <w:rPr>
                <w:rFonts w:eastAsia="Times New Roman" w:cs="Times New Roman"/>
                <w:szCs w:val="26"/>
              </w:rPr>
              <w:t>I</w:t>
            </w:r>
            <w:r w:rsidRPr="00856D20">
              <w:rPr>
                <w:rFonts w:eastAsia="Times New Roman" w:cs="Times New Roman"/>
                <w:szCs w:val="26"/>
              </w:rPr>
              <w:t>nclined drainage floor</w:t>
            </w:r>
            <w:r w:rsidRPr="002A337A">
              <w:rPr>
                <w:rFonts w:eastAsia="Times New Roman" w:cs="Times New Roman"/>
                <w:szCs w:val="26"/>
              </w:rPr>
              <w:t xml:space="preserve"> </w:t>
            </w:r>
            <w:r>
              <w:rPr>
                <w:rFonts w:eastAsia="Times New Roman" w:cs="Times New Roman"/>
                <w:szCs w:val="26"/>
              </w:rPr>
              <w:t>(following</w:t>
            </w:r>
            <w:r w:rsidRPr="00856D20">
              <w:rPr>
                <w:rFonts w:eastAsia="Times New Roman" w:cs="Times New Roman"/>
                <w:szCs w:val="26"/>
              </w:rPr>
              <w:t xml:space="preserve"> direction of the sliding surface</w:t>
            </w:r>
            <w:r w:rsidRPr="002A337A">
              <w:rPr>
                <w:rFonts w:eastAsia="Times New Roman" w:cs="Times New Roman"/>
                <w:szCs w:val="26"/>
              </w:rPr>
              <w:t>)</w:t>
            </w:r>
            <w:r>
              <w:rPr>
                <w:rFonts w:eastAsia="Times New Roman" w:cs="Times New Roman"/>
                <w:szCs w:val="26"/>
              </w:rPr>
              <w:t xml:space="preserve"> </w:t>
            </w:r>
          </w:p>
        </w:tc>
        <w:tc>
          <w:tcPr>
            <w:tcW w:w="4775" w:type="dxa"/>
          </w:tcPr>
          <w:p w:rsidR="0011113D" w:rsidRPr="002A337A" w:rsidRDefault="0011113D" w:rsidP="00EE343B">
            <w:pPr>
              <w:spacing w:before="60" w:after="60" w:line="360" w:lineRule="auto"/>
              <w:jc w:val="both"/>
              <w:rPr>
                <w:rFonts w:eastAsia="Times New Roman" w:cs="Times New Roman"/>
                <w:szCs w:val="26"/>
              </w:rPr>
            </w:pPr>
          </w:p>
        </w:tc>
      </w:tr>
    </w:tbl>
    <w:p w:rsidR="0011113D" w:rsidRPr="00B961ED" w:rsidRDefault="00B961ED" w:rsidP="00B961ED">
      <w:pPr>
        <w:spacing w:before="60" w:after="60" w:line="360" w:lineRule="auto"/>
        <w:jc w:val="center"/>
        <w:rPr>
          <w:rFonts w:eastAsia="Times New Roman" w:cs="Times New Roman"/>
          <w:b/>
          <w:szCs w:val="26"/>
        </w:rPr>
      </w:pPr>
      <w:proofErr w:type="gramStart"/>
      <w:r w:rsidRPr="00B961ED">
        <w:rPr>
          <w:rFonts w:eastAsia="Times New Roman" w:cs="Times New Roman"/>
          <w:b/>
          <w:szCs w:val="26"/>
        </w:rPr>
        <w:t>Table 2.</w:t>
      </w:r>
      <w:proofErr w:type="gramEnd"/>
      <w:r w:rsidRPr="00B961ED">
        <w:rPr>
          <w:rFonts w:eastAsia="Times New Roman" w:cs="Times New Roman"/>
          <w:b/>
          <w:szCs w:val="26"/>
        </w:rPr>
        <w:t xml:space="preserve"> </w:t>
      </w:r>
      <w:r w:rsidRPr="00B961ED">
        <w:rPr>
          <w:rFonts w:eastAsia="Times New Roman" w:cs="Times New Roman"/>
          <w:b/>
          <w:color w:val="000000"/>
          <w:szCs w:val="26"/>
        </w:rPr>
        <w:t>Types of drainage equipment</w:t>
      </w:r>
    </w:p>
    <w:p w:rsidR="0011113D" w:rsidRPr="002A337A" w:rsidRDefault="0011113D" w:rsidP="00654D04">
      <w:pPr>
        <w:pStyle w:val="Heading2"/>
        <w:keepNext w:val="0"/>
        <w:keepLines w:val="0"/>
        <w:numPr>
          <w:ilvl w:val="0"/>
          <w:numId w:val="4"/>
        </w:numPr>
        <w:spacing w:before="60" w:after="60" w:line="360" w:lineRule="auto"/>
        <w:jc w:val="both"/>
        <w:rPr>
          <w:color w:val="000000"/>
        </w:rPr>
      </w:pPr>
      <w:bookmarkStart w:id="38" w:name="_Toc41218802"/>
      <w:bookmarkStart w:id="39" w:name="_Toc41245212"/>
      <w:proofErr w:type="gramStart"/>
      <w:r>
        <w:rPr>
          <w:color w:val="000000"/>
        </w:rPr>
        <w:t>Conditions in use of gravity retaining wall.</w:t>
      </w:r>
      <w:bookmarkEnd w:id="38"/>
      <w:bookmarkEnd w:id="39"/>
      <w:proofErr w:type="gramEnd"/>
    </w:p>
    <w:p w:rsidR="0011113D" w:rsidRPr="00A42E98" w:rsidRDefault="0011113D" w:rsidP="00654D04">
      <w:pPr>
        <w:pStyle w:val="ListParagraph"/>
        <w:numPr>
          <w:ilvl w:val="0"/>
          <w:numId w:val="2"/>
        </w:numPr>
        <w:tabs>
          <w:tab w:val="left" w:pos="810"/>
        </w:tabs>
        <w:spacing w:before="60" w:after="60" w:line="360" w:lineRule="auto"/>
        <w:jc w:val="both"/>
        <w:rPr>
          <w:rFonts w:cs="Times New Roman"/>
          <w:szCs w:val="26"/>
        </w:rPr>
      </w:pPr>
      <w:r w:rsidRPr="00A42E98">
        <w:rPr>
          <w:rFonts w:cs="Times New Roman"/>
          <w:szCs w:val="26"/>
        </w:rPr>
        <w:tab/>
        <w:t>Gravity retaining wall is a popular option for residential area, storm canals or the coast where real estate is limited.</w:t>
      </w:r>
    </w:p>
    <w:p w:rsidR="0011113D" w:rsidRPr="00A42E98" w:rsidRDefault="0011113D" w:rsidP="00654D04">
      <w:pPr>
        <w:pStyle w:val="ListParagraph"/>
        <w:numPr>
          <w:ilvl w:val="0"/>
          <w:numId w:val="2"/>
        </w:numPr>
        <w:spacing w:before="60" w:after="60" w:line="360" w:lineRule="auto"/>
        <w:jc w:val="both"/>
        <w:rPr>
          <w:rFonts w:cs="Times New Roman"/>
          <w:szCs w:val="26"/>
        </w:rPr>
      </w:pPr>
      <w:r w:rsidRPr="00A42E98">
        <w:rPr>
          <w:rFonts w:cs="Times New Roman"/>
          <w:szCs w:val="26"/>
        </w:rPr>
        <w:t xml:space="preserve">The normal height of retaining walls is 6m without geogrid reinforcement (Geotechnical composites are used for soil consolidation and similar materials). If the </w:t>
      </w:r>
      <w:r w:rsidR="00A42E98" w:rsidRPr="00A42E98">
        <w:rPr>
          <w:rFonts w:cs="Times New Roman"/>
          <w:szCs w:val="26"/>
        </w:rPr>
        <w:t>height</w:t>
      </w:r>
      <w:r w:rsidRPr="00A42E98">
        <w:rPr>
          <w:rFonts w:cs="Times New Roman"/>
          <w:szCs w:val="26"/>
        </w:rPr>
        <w:t xml:space="preserve"> of retaining wall is over 8m (H&gt;8m),</w:t>
      </w:r>
      <w:r w:rsidR="008F6F0C">
        <w:rPr>
          <w:rFonts w:cs="Times New Roman"/>
          <w:szCs w:val="26"/>
        </w:rPr>
        <w:t xml:space="preserve"> </w:t>
      </w:r>
      <w:r w:rsidRPr="00A42E98">
        <w:rPr>
          <w:rFonts w:cs="Times New Roman"/>
          <w:szCs w:val="26"/>
        </w:rPr>
        <w:t xml:space="preserve">then using reinforced concrete wall or another type of retaining wall to guarantee the project is </w:t>
      </w:r>
      <w:r w:rsidR="00A42E98" w:rsidRPr="00A42E98">
        <w:rPr>
          <w:rFonts w:cs="Times New Roman"/>
          <w:szCs w:val="26"/>
        </w:rPr>
        <w:t>necessary</w:t>
      </w:r>
      <w:r w:rsidRPr="00A42E98">
        <w:rPr>
          <w:rFonts w:cs="Times New Roman"/>
          <w:szCs w:val="26"/>
        </w:rPr>
        <w:t>. The gravity retaining walls would have a height &gt;3 m.</w:t>
      </w:r>
    </w:p>
    <w:p w:rsidR="0011113D" w:rsidRPr="002A337A" w:rsidRDefault="0011113D" w:rsidP="00654D04">
      <w:pPr>
        <w:pStyle w:val="Heading2"/>
        <w:keepNext w:val="0"/>
        <w:keepLines w:val="0"/>
        <w:numPr>
          <w:ilvl w:val="0"/>
          <w:numId w:val="4"/>
        </w:numPr>
        <w:spacing w:before="60" w:after="60" w:line="360" w:lineRule="auto"/>
        <w:jc w:val="both"/>
        <w:rPr>
          <w:color w:val="0D0D0D" w:themeColor="text1" w:themeTint="F2"/>
        </w:rPr>
      </w:pPr>
      <w:r w:rsidRPr="002A337A">
        <w:rPr>
          <w:color w:val="0D0D0D" w:themeColor="text1" w:themeTint="F2"/>
        </w:rPr>
        <w:t xml:space="preserve"> </w:t>
      </w:r>
      <w:bookmarkStart w:id="40" w:name="_Toc41218803"/>
      <w:bookmarkStart w:id="41" w:name="_Toc41245213"/>
      <w:proofErr w:type="gramStart"/>
      <w:r w:rsidRPr="0094408E">
        <w:rPr>
          <w:color w:val="0D0D0D" w:themeColor="text1" w:themeTint="F2"/>
        </w:rPr>
        <w:t>Scope of application</w:t>
      </w:r>
      <w:r>
        <w:rPr>
          <w:color w:val="0D0D0D" w:themeColor="text1" w:themeTint="F2"/>
        </w:rPr>
        <w:t>.</w:t>
      </w:r>
      <w:bookmarkEnd w:id="40"/>
      <w:bookmarkEnd w:id="41"/>
      <w:proofErr w:type="gramEnd"/>
    </w:p>
    <w:p w:rsidR="0011113D" w:rsidRPr="00A42E98" w:rsidRDefault="008F6F0C" w:rsidP="00654D04">
      <w:pPr>
        <w:pStyle w:val="ListParagraph"/>
        <w:numPr>
          <w:ilvl w:val="0"/>
          <w:numId w:val="2"/>
        </w:numPr>
        <w:spacing w:before="60" w:after="60" w:line="360" w:lineRule="auto"/>
        <w:jc w:val="both"/>
        <w:rPr>
          <w:rFonts w:eastAsia="Times New Roman" w:cs="Times New Roman"/>
          <w:color w:val="000000"/>
          <w:szCs w:val="26"/>
        </w:rPr>
      </w:pPr>
      <w:r>
        <w:rPr>
          <w:rFonts w:eastAsia="Times New Roman" w:cs="Times New Roman"/>
          <w:color w:val="000000"/>
          <w:szCs w:val="26"/>
        </w:rPr>
        <w:t>Replacing talus</w:t>
      </w:r>
      <w:r w:rsidR="0011113D" w:rsidRPr="00A42E98">
        <w:rPr>
          <w:rFonts w:eastAsia="Times New Roman" w:cs="Times New Roman"/>
          <w:color w:val="000000"/>
          <w:szCs w:val="26"/>
        </w:rPr>
        <w:t xml:space="preserve"> slope</w:t>
      </w:r>
      <w:r w:rsidR="0011113D" w:rsidRPr="00522D2C">
        <w:t xml:space="preserve"> </w:t>
      </w:r>
      <w:r w:rsidR="0011113D" w:rsidRPr="00A42E98">
        <w:rPr>
          <w:rFonts w:eastAsia="Times New Roman" w:cs="Times New Roman"/>
          <w:color w:val="000000"/>
          <w:szCs w:val="26"/>
        </w:rPr>
        <w:t>of embankment of ordinary soil which have low slope to reduce the occupied field area.</w:t>
      </w:r>
    </w:p>
    <w:p w:rsidR="0011113D" w:rsidRPr="00A42E98" w:rsidRDefault="0011113D" w:rsidP="00654D04">
      <w:pPr>
        <w:pStyle w:val="ListParagraph"/>
        <w:numPr>
          <w:ilvl w:val="0"/>
          <w:numId w:val="2"/>
        </w:numPr>
        <w:spacing w:before="60" w:after="60" w:line="360" w:lineRule="auto"/>
        <w:jc w:val="both"/>
        <w:rPr>
          <w:rFonts w:eastAsia="Times New Roman" w:cs="Times New Roman"/>
          <w:color w:val="000000"/>
          <w:szCs w:val="26"/>
        </w:rPr>
      </w:pPr>
      <w:r w:rsidRPr="00A42E98">
        <w:rPr>
          <w:rFonts w:eastAsia="Times New Roman" w:cs="Times New Roman"/>
          <w:color w:val="000000"/>
          <w:szCs w:val="26"/>
        </w:rPr>
        <w:t>Applying to structures which support the blocks of sliding or erosion on natural slopes where the route exists.</w:t>
      </w:r>
    </w:p>
    <w:p w:rsidR="0011113D" w:rsidRPr="00A42E98" w:rsidRDefault="0011113D" w:rsidP="00654D04">
      <w:pPr>
        <w:pStyle w:val="ListParagraph"/>
        <w:numPr>
          <w:ilvl w:val="0"/>
          <w:numId w:val="2"/>
        </w:numPr>
        <w:spacing w:before="60" w:after="60" w:line="360" w:lineRule="auto"/>
        <w:jc w:val="both"/>
        <w:rPr>
          <w:rFonts w:eastAsia="Times New Roman" w:cs="Times New Roman"/>
          <w:color w:val="000000"/>
          <w:szCs w:val="26"/>
        </w:rPr>
      </w:pPr>
      <w:r w:rsidRPr="00A42E98">
        <w:rPr>
          <w:rFonts w:eastAsia="Times New Roman" w:cs="Times New Roman"/>
          <w:color w:val="000000"/>
          <w:szCs w:val="26"/>
        </w:rPr>
        <w:t xml:space="preserve">Implementation for roads leading to the city bridge, river banks and coastlines embankment, upgrading and widening of the road surface to the negative </w:t>
      </w:r>
      <w:r w:rsidR="008F6F0C">
        <w:rPr>
          <w:rFonts w:eastAsia="Times New Roman" w:cs="Times New Roman"/>
          <w:color w:val="000000"/>
          <w:szCs w:val="26"/>
        </w:rPr>
        <w:t>talus</w:t>
      </w:r>
      <w:r w:rsidRPr="00A42E98">
        <w:rPr>
          <w:rFonts w:eastAsia="Times New Roman" w:cs="Times New Roman"/>
          <w:color w:val="000000"/>
          <w:szCs w:val="26"/>
        </w:rPr>
        <w:t xml:space="preserve"> roof when limited in area ...</w:t>
      </w:r>
    </w:p>
    <w:p w:rsidR="0011113D" w:rsidRPr="00A42E98" w:rsidRDefault="0011113D" w:rsidP="00654D04">
      <w:pPr>
        <w:pStyle w:val="ListParagraph"/>
        <w:numPr>
          <w:ilvl w:val="0"/>
          <w:numId w:val="2"/>
        </w:numPr>
        <w:spacing w:before="60" w:after="60" w:line="360" w:lineRule="auto"/>
        <w:jc w:val="both"/>
        <w:rPr>
          <w:rFonts w:eastAsia="Times New Roman" w:cs="Times New Roman"/>
          <w:color w:val="000000"/>
          <w:szCs w:val="26"/>
        </w:rPr>
      </w:pPr>
      <w:r w:rsidRPr="00A42E98">
        <w:rPr>
          <w:rFonts w:eastAsia="Times New Roman" w:cs="Times New Roman"/>
          <w:color w:val="000000"/>
          <w:szCs w:val="26"/>
        </w:rPr>
        <w:t>Creating artificial hills.</w:t>
      </w:r>
    </w:p>
    <w:p w:rsidR="0011113D" w:rsidRDefault="0011113D" w:rsidP="0011113D">
      <w:pPr>
        <w:spacing w:before="60" w:after="60" w:line="360" w:lineRule="auto"/>
        <w:ind w:firstLine="720"/>
        <w:jc w:val="both"/>
        <w:rPr>
          <w:rFonts w:eastAsia="Times New Roman" w:cs="Times New Roman"/>
          <w:color w:val="000000"/>
          <w:szCs w:val="26"/>
        </w:rPr>
      </w:pPr>
    </w:p>
    <w:p w:rsidR="0011113D" w:rsidRPr="002A337A" w:rsidRDefault="0011113D" w:rsidP="0011113D">
      <w:pPr>
        <w:spacing w:before="60" w:after="60" w:line="360" w:lineRule="auto"/>
        <w:ind w:firstLine="720"/>
        <w:jc w:val="both"/>
        <w:rPr>
          <w:rFonts w:eastAsia="Times New Roman" w:cs="Times New Roman"/>
          <w:color w:val="000000"/>
          <w:szCs w:val="26"/>
        </w:rPr>
      </w:pPr>
    </w:p>
    <w:p w:rsidR="008F6F0C" w:rsidRDefault="008F6F0C">
      <w:pPr>
        <w:spacing w:after="200" w:line="276" w:lineRule="auto"/>
        <w:rPr>
          <w:rFonts w:eastAsiaTheme="majorEastAsia" w:cstheme="majorBidi"/>
          <w:b/>
          <w:bCs/>
          <w:color w:val="FF0000"/>
          <w:sz w:val="36"/>
          <w:szCs w:val="36"/>
        </w:rPr>
      </w:pPr>
      <w:bookmarkStart w:id="42" w:name="_Toc41218804"/>
      <w:bookmarkStart w:id="43" w:name="_Toc41245214"/>
      <w:r>
        <w:rPr>
          <w:szCs w:val="36"/>
        </w:rPr>
        <w:br w:type="page"/>
      </w:r>
    </w:p>
    <w:p w:rsidR="0011113D" w:rsidRPr="00FD7580" w:rsidRDefault="0011113D" w:rsidP="0011113D">
      <w:pPr>
        <w:pStyle w:val="Heading1"/>
        <w:spacing w:before="60" w:after="60" w:line="360" w:lineRule="auto"/>
        <w:ind w:left="2160"/>
        <w:jc w:val="both"/>
        <w:rPr>
          <w:szCs w:val="36"/>
        </w:rPr>
      </w:pPr>
      <w:proofErr w:type="gramStart"/>
      <w:r>
        <w:rPr>
          <w:szCs w:val="36"/>
        </w:rPr>
        <w:lastRenderedPageBreak/>
        <w:t>Chapter</w:t>
      </w:r>
      <w:r w:rsidRPr="00FD7580">
        <w:rPr>
          <w:szCs w:val="36"/>
        </w:rPr>
        <w:t xml:space="preserve"> III.</w:t>
      </w:r>
      <w:proofErr w:type="gramEnd"/>
      <w:r w:rsidRPr="00FD7580">
        <w:rPr>
          <w:szCs w:val="36"/>
        </w:rPr>
        <w:t xml:space="preserve"> </w:t>
      </w:r>
      <w:r>
        <w:rPr>
          <w:sz w:val="32"/>
          <w:szCs w:val="32"/>
        </w:rPr>
        <w:t>E</w:t>
      </w:r>
      <w:r w:rsidRPr="00AC44B0">
        <w:rPr>
          <w:sz w:val="32"/>
          <w:szCs w:val="32"/>
        </w:rPr>
        <w:t>xplanation</w:t>
      </w:r>
      <w:r>
        <w:rPr>
          <w:sz w:val="32"/>
          <w:szCs w:val="32"/>
        </w:rPr>
        <w:t xml:space="preserve"> of calculation</w:t>
      </w:r>
      <w:bookmarkEnd w:id="42"/>
      <w:bookmarkEnd w:id="43"/>
    </w:p>
    <w:p w:rsidR="0011113D" w:rsidRPr="002A337A" w:rsidRDefault="0011113D" w:rsidP="00654D04">
      <w:pPr>
        <w:pStyle w:val="Heading2"/>
        <w:keepNext w:val="0"/>
        <w:keepLines w:val="0"/>
        <w:numPr>
          <w:ilvl w:val="0"/>
          <w:numId w:val="10"/>
        </w:numPr>
        <w:spacing w:before="60" w:after="60" w:line="360" w:lineRule="auto"/>
        <w:jc w:val="both"/>
        <w:rPr>
          <w:color w:val="000000"/>
        </w:rPr>
      </w:pPr>
      <w:r w:rsidRPr="002A337A">
        <w:rPr>
          <w:color w:val="000000"/>
        </w:rPr>
        <w:t xml:space="preserve"> </w:t>
      </w:r>
      <w:bookmarkStart w:id="44" w:name="_Toc41218805"/>
      <w:bookmarkStart w:id="45" w:name="_Toc41245215"/>
      <w:proofErr w:type="gramStart"/>
      <w:r>
        <w:rPr>
          <w:color w:val="000000"/>
        </w:rPr>
        <w:t>The background of calculation.</w:t>
      </w:r>
      <w:bookmarkEnd w:id="44"/>
      <w:bookmarkEnd w:id="45"/>
      <w:proofErr w:type="gramEnd"/>
    </w:p>
    <w:p w:rsidR="0011113D" w:rsidRPr="00A42E98" w:rsidRDefault="0011113D" w:rsidP="008F6F0C">
      <w:pPr>
        <w:pStyle w:val="ListParagraph"/>
        <w:numPr>
          <w:ilvl w:val="0"/>
          <w:numId w:val="9"/>
        </w:numPr>
        <w:spacing w:before="60" w:after="60" w:line="360" w:lineRule="auto"/>
        <w:rPr>
          <w:rFonts w:cs="Times New Roman"/>
          <w:b/>
          <w:szCs w:val="26"/>
        </w:rPr>
      </w:pPr>
      <w:r w:rsidRPr="00A42E98">
        <w:rPr>
          <w:rFonts w:eastAsia="Times New Roman" w:cs="Times New Roman"/>
          <w:color w:val="000000"/>
          <w:szCs w:val="26"/>
        </w:rPr>
        <w:t xml:space="preserve">The theory of calculating soil pressure is one of the most important and complex issues. To solve this problem, there are many different views on the theory of computation. But there are two main kind: </w:t>
      </w:r>
    </w:p>
    <w:p w:rsidR="0011113D" w:rsidRPr="000C1F4D" w:rsidRDefault="0011113D" w:rsidP="008F6F0C">
      <w:pPr>
        <w:pStyle w:val="ListParagraph"/>
        <w:numPr>
          <w:ilvl w:val="0"/>
          <w:numId w:val="9"/>
        </w:numPr>
        <w:spacing w:after="200" w:line="360" w:lineRule="auto"/>
        <w:rPr>
          <w:rFonts w:cs="Times New Roman"/>
          <w:b/>
          <w:szCs w:val="26"/>
        </w:rPr>
      </w:pPr>
      <w:r w:rsidRPr="00FA6F85">
        <w:rPr>
          <w:rFonts w:cs="Times New Roman"/>
          <w:szCs w:val="26"/>
        </w:rPr>
        <w:t>The type which does not consider the hardness of the wall and the form which takes into consideration the hardness of the wall</w:t>
      </w:r>
      <w:r w:rsidRPr="000C1F4D">
        <w:rPr>
          <w:rFonts w:cs="Times New Roman"/>
          <w:b/>
          <w:color w:val="000000"/>
          <w:szCs w:val="26"/>
        </w:rPr>
        <w:t>.</w:t>
      </w:r>
    </w:p>
    <w:p w:rsidR="0011113D" w:rsidRPr="0077412F" w:rsidRDefault="0011113D" w:rsidP="008F6F0C">
      <w:pPr>
        <w:pStyle w:val="ListParagraph"/>
        <w:numPr>
          <w:ilvl w:val="0"/>
          <w:numId w:val="9"/>
        </w:numPr>
        <w:spacing w:before="60" w:after="60" w:line="360" w:lineRule="auto"/>
        <w:ind w:right="500"/>
        <w:rPr>
          <w:rFonts w:eastAsia="Times New Roman" w:cs="Times New Roman"/>
          <w:szCs w:val="26"/>
        </w:rPr>
      </w:pPr>
      <w:r w:rsidRPr="0077412F">
        <w:rPr>
          <w:rFonts w:cs="Times New Roman"/>
          <w:szCs w:val="26"/>
        </w:rPr>
        <w:t xml:space="preserve">The form </w:t>
      </w:r>
      <w:r w:rsidR="00A42E98" w:rsidRPr="0077412F">
        <w:rPr>
          <w:rFonts w:cs="Times New Roman"/>
          <w:szCs w:val="26"/>
        </w:rPr>
        <w:t>neglect</w:t>
      </w:r>
      <w:r w:rsidRPr="0077412F">
        <w:rPr>
          <w:rFonts w:cs="Times New Roman"/>
          <w:szCs w:val="26"/>
        </w:rPr>
        <w:t xml:space="preserve"> the rigidity of the wall, assumes that the wall is completely solid and </w:t>
      </w:r>
      <w:r>
        <w:rPr>
          <w:rFonts w:cs="Times New Roman"/>
          <w:szCs w:val="26"/>
        </w:rPr>
        <w:t>o</w:t>
      </w:r>
      <w:r w:rsidRPr="0077412F">
        <w:rPr>
          <w:rFonts w:cs="Times New Roman"/>
          <w:szCs w:val="26"/>
        </w:rPr>
        <w:t>nly consider the values of soil pressure in the limit state of active pressure and passive pressure.</w:t>
      </w:r>
      <w:r>
        <w:rPr>
          <w:rFonts w:cs="Times New Roman"/>
          <w:szCs w:val="26"/>
        </w:rPr>
        <w:t xml:space="preserve"> </w:t>
      </w:r>
      <w:r>
        <w:rPr>
          <w:rFonts w:eastAsia="Times New Roman" w:cs="Times New Roman"/>
          <w:color w:val="000000"/>
          <w:szCs w:val="26"/>
        </w:rPr>
        <w:t xml:space="preserve">We can </w:t>
      </w:r>
      <w:r w:rsidR="008F6F0C">
        <w:rPr>
          <w:rFonts w:eastAsia="Times New Roman" w:cs="Times New Roman"/>
          <w:color w:val="000000"/>
          <w:szCs w:val="26"/>
        </w:rPr>
        <w:t>divide</w:t>
      </w:r>
      <w:r>
        <w:rPr>
          <w:rFonts w:eastAsia="Times New Roman" w:cs="Times New Roman"/>
          <w:color w:val="000000"/>
          <w:szCs w:val="26"/>
        </w:rPr>
        <w:t xml:space="preserve"> it into to group:</w:t>
      </w:r>
    </w:p>
    <w:p w:rsidR="0011113D" w:rsidRPr="006E277C" w:rsidRDefault="0011113D" w:rsidP="00654D04">
      <w:pPr>
        <w:pStyle w:val="Heading3"/>
        <w:numPr>
          <w:ilvl w:val="0"/>
          <w:numId w:val="13"/>
        </w:numPr>
        <w:spacing w:before="60" w:after="60" w:line="360" w:lineRule="auto"/>
        <w:jc w:val="both"/>
        <w:rPr>
          <w:rFonts w:eastAsia="Times New Roman" w:cs="Times New Roman"/>
          <w:color w:val="000000"/>
          <w:szCs w:val="26"/>
        </w:rPr>
      </w:pPr>
      <w:bookmarkStart w:id="46" w:name="_Toc41218806"/>
      <w:bookmarkStart w:id="47" w:name="_Toc41245216"/>
      <w:proofErr w:type="gramStart"/>
      <w:r>
        <w:rPr>
          <w:rFonts w:eastAsia="Times New Roman" w:cs="Times New Roman"/>
          <w:color w:val="000000"/>
          <w:szCs w:val="26"/>
        </w:rPr>
        <w:t>Group theoretical equilibrium limit of solid mass.</w:t>
      </w:r>
      <w:bookmarkEnd w:id="46"/>
      <w:bookmarkEnd w:id="47"/>
      <w:proofErr w:type="gramEnd"/>
    </w:p>
    <w:p w:rsidR="0011113D" w:rsidRPr="0086248D" w:rsidRDefault="0011113D" w:rsidP="008F6F0C">
      <w:pPr>
        <w:pStyle w:val="ListParagraph"/>
        <w:numPr>
          <w:ilvl w:val="0"/>
          <w:numId w:val="9"/>
        </w:numPr>
        <w:spacing w:line="360" w:lineRule="auto"/>
        <w:jc w:val="both"/>
        <w:rPr>
          <w:rFonts w:cs="Times New Roman"/>
          <w:szCs w:val="26"/>
        </w:rPr>
      </w:pPr>
      <w:r w:rsidRPr="002A5427">
        <w:rPr>
          <w:rFonts w:cs="Times New Roman"/>
          <w:szCs w:val="26"/>
        </w:rPr>
        <w:t>Theories in this group assume that the sliding soil mass behind the retaining wall is limited by a sliding surface of a predetermined form</w:t>
      </w:r>
      <w:r w:rsidRPr="0086248D">
        <w:rPr>
          <w:rFonts w:cs="Times New Roman"/>
          <w:szCs w:val="26"/>
        </w:rPr>
        <w:t xml:space="preserve">, </w:t>
      </w:r>
      <w:r>
        <w:rPr>
          <w:rFonts w:cs="Times New Roman"/>
          <w:szCs w:val="26"/>
        </w:rPr>
        <w:t>such as a solid in equilibrium</w:t>
      </w:r>
      <w:r w:rsidRPr="0086248D">
        <w:rPr>
          <w:rFonts w:cs="Times New Roman"/>
          <w:szCs w:val="26"/>
        </w:rPr>
        <w:t xml:space="preserve">. </w:t>
      </w:r>
      <w:r>
        <w:rPr>
          <w:rFonts w:cs="Times New Roman"/>
          <w:szCs w:val="26"/>
        </w:rPr>
        <w:t>Based on</w:t>
      </w:r>
      <w:r w:rsidRPr="0086248D">
        <w:rPr>
          <w:rFonts w:cs="Times New Roman"/>
          <w:szCs w:val="26"/>
        </w:rPr>
        <w:t xml:space="preserve"> </w:t>
      </w:r>
      <w:r w:rsidRPr="006B7290">
        <w:rPr>
          <w:rFonts w:cs="Times New Roman"/>
          <w:szCs w:val="26"/>
        </w:rPr>
        <w:t>hypothetical sliding surface</w:t>
      </w:r>
      <w:r w:rsidRPr="0086248D">
        <w:rPr>
          <w:rFonts w:cs="Times New Roman"/>
          <w:szCs w:val="26"/>
        </w:rPr>
        <w:t xml:space="preserve">, </w:t>
      </w:r>
      <w:r w:rsidRPr="006B7290">
        <w:rPr>
          <w:rFonts w:cs="Times New Roman"/>
          <w:szCs w:val="26"/>
        </w:rPr>
        <w:t>this group c</w:t>
      </w:r>
      <w:r>
        <w:rPr>
          <w:rFonts w:cs="Times New Roman"/>
          <w:szCs w:val="26"/>
        </w:rPr>
        <w:t>urrently develops in two trends</w:t>
      </w:r>
      <w:r w:rsidRPr="0086248D">
        <w:rPr>
          <w:rFonts w:cs="Times New Roman"/>
          <w:szCs w:val="26"/>
        </w:rPr>
        <w:t>:</w:t>
      </w:r>
    </w:p>
    <w:p w:rsidR="0011113D" w:rsidRPr="00A42E98" w:rsidRDefault="0011113D" w:rsidP="008F6F0C">
      <w:pPr>
        <w:pStyle w:val="ListParagraph"/>
        <w:numPr>
          <w:ilvl w:val="0"/>
          <w:numId w:val="14"/>
        </w:numPr>
        <w:spacing w:after="200" w:line="360" w:lineRule="auto"/>
        <w:jc w:val="both"/>
        <w:rPr>
          <w:rFonts w:cs="Times New Roman"/>
          <w:szCs w:val="26"/>
        </w:rPr>
      </w:pPr>
      <w:r w:rsidRPr="00A42E98">
        <w:rPr>
          <w:rFonts w:cs="Times New Roman"/>
          <w:szCs w:val="26"/>
        </w:rPr>
        <w:t xml:space="preserve">The trend assumes a flat sliding surface: representation has Charles-Augustin de Coulomb (1773), K. </w:t>
      </w:r>
      <w:proofErr w:type="spellStart"/>
      <w:r w:rsidRPr="00A42E98">
        <w:rPr>
          <w:rFonts w:cs="Times New Roman"/>
          <w:szCs w:val="26"/>
        </w:rPr>
        <w:t>Cunman</w:t>
      </w:r>
      <w:proofErr w:type="spellEnd"/>
      <w:r w:rsidRPr="00A42E98">
        <w:rPr>
          <w:rFonts w:cs="Times New Roman"/>
          <w:szCs w:val="26"/>
        </w:rPr>
        <w:t>…</w:t>
      </w:r>
    </w:p>
    <w:p w:rsidR="0011113D" w:rsidRPr="0086248D" w:rsidRDefault="0011113D" w:rsidP="008F6F0C">
      <w:pPr>
        <w:pStyle w:val="ListParagraph"/>
        <w:numPr>
          <w:ilvl w:val="0"/>
          <w:numId w:val="14"/>
        </w:numPr>
        <w:spacing w:after="200" w:line="360" w:lineRule="auto"/>
        <w:jc w:val="both"/>
      </w:pPr>
      <w:r w:rsidRPr="00A42E98">
        <w:rPr>
          <w:rFonts w:cs="Times New Roman"/>
          <w:szCs w:val="26"/>
        </w:rPr>
        <w:t xml:space="preserve">The trend assumes a curves sliding surface: W, </w:t>
      </w:r>
      <w:proofErr w:type="spellStart"/>
      <w:r w:rsidRPr="00A42E98">
        <w:rPr>
          <w:rFonts w:cs="Times New Roman"/>
          <w:szCs w:val="26"/>
        </w:rPr>
        <w:t>Fêlêniut</w:t>
      </w:r>
      <w:proofErr w:type="spellEnd"/>
      <w:r w:rsidRPr="00A42E98">
        <w:rPr>
          <w:rFonts w:cs="Times New Roman"/>
          <w:szCs w:val="26"/>
        </w:rPr>
        <w:t xml:space="preserve">, L, and </w:t>
      </w:r>
      <w:proofErr w:type="spellStart"/>
      <w:r w:rsidRPr="00A42E98">
        <w:rPr>
          <w:rFonts w:cs="Times New Roman"/>
          <w:szCs w:val="26"/>
        </w:rPr>
        <w:t>Rănđulic</w:t>
      </w:r>
      <w:proofErr w:type="spellEnd"/>
      <w:r w:rsidRPr="00A42E98">
        <w:rPr>
          <w:rFonts w:cs="Times New Roman"/>
          <w:szCs w:val="26"/>
        </w:rPr>
        <w:t>…</w:t>
      </w:r>
    </w:p>
    <w:p w:rsidR="0011113D" w:rsidRPr="002A337A" w:rsidRDefault="0011113D" w:rsidP="00654D04">
      <w:pPr>
        <w:pStyle w:val="Heading3"/>
        <w:numPr>
          <w:ilvl w:val="0"/>
          <w:numId w:val="13"/>
        </w:numPr>
        <w:spacing w:before="60" w:after="60" w:line="360" w:lineRule="auto"/>
        <w:jc w:val="both"/>
        <w:rPr>
          <w:rFonts w:eastAsia="Times New Roman" w:cs="Times New Roman"/>
          <w:szCs w:val="26"/>
        </w:rPr>
      </w:pPr>
      <w:bookmarkStart w:id="48" w:name="_Toc41218807"/>
      <w:bookmarkStart w:id="49" w:name="_Toc41245217"/>
      <w:proofErr w:type="gramStart"/>
      <w:r w:rsidRPr="00FA4AB2">
        <w:rPr>
          <w:rFonts w:eastAsia="Times New Roman" w:cs="Times New Roman"/>
          <w:color w:val="000000"/>
          <w:szCs w:val="26"/>
        </w:rPr>
        <w:t xml:space="preserve">The group according to the limit elemental equilibrium theory </w:t>
      </w:r>
      <w:r w:rsidRPr="006E277C">
        <w:rPr>
          <w:rFonts w:eastAsia="Times New Roman" w:cs="Times New Roman"/>
          <w:color w:val="000000"/>
          <w:szCs w:val="26"/>
        </w:rPr>
        <w:t>(</w:t>
      </w:r>
      <w:r>
        <w:rPr>
          <w:rFonts w:eastAsia="Times New Roman" w:cs="Times New Roman"/>
          <w:color w:val="000000"/>
          <w:szCs w:val="26"/>
        </w:rPr>
        <w:t>point</w:t>
      </w:r>
      <w:r w:rsidRPr="006E277C">
        <w:rPr>
          <w:rFonts w:eastAsia="Times New Roman" w:cs="Times New Roman"/>
          <w:color w:val="000000"/>
          <w:szCs w:val="26"/>
        </w:rPr>
        <w:t>)</w:t>
      </w:r>
      <w:r>
        <w:rPr>
          <w:rFonts w:eastAsia="Times New Roman" w:cs="Times New Roman"/>
          <w:color w:val="000000"/>
          <w:szCs w:val="26"/>
        </w:rPr>
        <w:t>.</w:t>
      </w:r>
      <w:bookmarkEnd w:id="48"/>
      <w:bookmarkEnd w:id="49"/>
      <w:proofErr w:type="gramEnd"/>
    </w:p>
    <w:p w:rsidR="0011113D" w:rsidRPr="00A42E98" w:rsidRDefault="0011113D" w:rsidP="00654D04">
      <w:pPr>
        <w:pStyle w:val="ListParagraph"/>
        <w:numPr>
          <w:ilvl w:val="0"/>
          <w:numId w:val="9"/>
        </w:numPr>
        <w:spacing w:before="60" w:after="60" w:line="360" w:lineRule="auto"/>
        <w:jc w:val="both"/>
        <w:rPr>
          <w:rFonts w:eastAsia="Times New Roman" w:cs="Times New Roman"/>
          <w:szCs w:val="26"/>
        </w:rPr>
      </w:pPr>
      <w:r w:rsidRPr="00A42E98">
        <w:rPr>
          <w:rFonts w:eastAsia="Times New Roman" w:cs="Times New Roman"/>
          <w:color w:val="000000"/>
          <w:szCs w:val="26"/>
        </w:rPr>
        <w:t>This theory group advocates calculating the values of active soil pressure and passive soil pressure assuming that the points of the embankment environment reach equilibrium limits at the same time. Representing this theory is Dr. John Rankin and was later developed by a number of researchers and developed in two directions:</w:t>
      </w:r>
    </w:p>
    <w:p w:rsidR="0011113D" w:rsidRPr="0086248D" w:rsidRDefault="0011113D" w:rsidP="00654D04">
      <w:pPr>
        <w:pStyle w:val="ListParagraph"/>
        <w:numPr>
          <w:ilvl w:val="1"/>
          <w:numId w:val="9"/>
        </w:numPr>
        <w:spacing w:before="60" w:after="60" w:line="360" w:lineRule="auto"/>
        <w:jc w:val="both"/>
        <w:rPr>
          <w:rFonts w:eastAsia="Times New Roman" w:cs="Times New Roman"/>
          <w:szCs w:val="26"/>
        </w:rPr>
      </w:pPr>
      <w:r w:rsidRPr="00FA4AB2">
        <w:rPr>
          <w:rFonts w:eastAsia="Times New Roman" w:cs="Times New Roman"/>
          <w:color w:val="000000"/>
          <w:szCs w:val="26"/>
        </w:rPr>
        <w:t>Analytics</w:t>
      </w:r>
      <w:r>
        <w:rPr>
          <w:rFonts w:eastAsia="Times New Roman" w:cs="Times New Roman"/>
          <w:color w:val="000000"/>
          <w:szCs w:val="26"/>
        </w:rPr>
        <w:t xml:space="preserve"> direction</w:t>
      </w:r>
      <w:r w:rsidRPr="0086248D">
        <w:rPr>
          <w:rFonts w:eastAsia="Times New Roman" w:cs="Times New Roman"/>
          <w:color w:val="000000"/>
          <w:szCs w:val="26"/>
        </w:rPr>
        <w:t>.</w:t>
      </w:r>
    </w:p>
    <w:p w:rsidR="0011113D" w:rsidRPr="0086248D" w:rsidRDefault="0011113D" w:rsidP="00654D04">
      <w:pPr>
        <w:pStyle w:val="ListParagraph"/>
        <w:numPr>
          <w:ilvl w:val="1"/>
          <w:numId w:val="9"/>
        </w:numPr>
        <w:spacing w:before="60" w:after="60" w:line="360" w:lineRule="auto"/>
        <w:jc w:val="both"/>
        <w:rPr>
          <w:rFonts w:eastAsia="Times New Roman" w:cs="Times New Roman"/>
          <w:szCs w:val="26"/>
        </w:rPr>
      </w:pPr>
      <w:r w:rsidRPr="00D47EF4">
        <w:rPr>
          <w:rFonts w:eastAsia="Times New Roman" w:cs="Times New Roman"/>
          <w:color w:val="000000"/>
          <w:szCs w:val="26"/>
        </w:rPr>
        <w:t>Graphic</w:t>
      </w:r>
      <w:r>
        <w:rPr>
          <w:rFonts w:eastAsia="Times New Roman" w:cs="Times New Roman"/>
          <w:color w:val="000000"/>
          <w:szCs w:val="26"/>
        </w:rPr>
        <w:t xml:space="preserve"> direction</w:t>
      </w:r>
      <w:r w:rsidRPr="0086248D">
        <w:rPr>
          <w:rFonts w:eastAsia="Times New Roman" w:cs="Times New Roman"/>
          <w:color w:val="000000"/>
          <w:szCs w:val="26"/>
        </w:rPr>
        <w:t xml:space="preserve">: </w:t>
      </w:r>
      <w:r w:rsidRPr="00D47EF4">
        <w:rPr>
          <w:rFonts w:eastAsia="Times New Roman" w:cs="Times New Roman"/>
          <w:color w:val="000000"/>
          <w:szCs w:val="26"/>
        </w:rPr>
        <w:t>solve limit equilibrium theoretical problems by solving methods using specific circle systems</w:t>
      </w:r>
      <w:r w:rsidRPr="0086248D">
        <w:rPr>
          <w:rFonts w:eastAsia="Times New Roman" w:cs="Times New Roman"/>
          <w:color w:val="000000"/>
          <w:szCs w:val="26"/>
        </w:rPr>
        <w:t>.</w:t>
      </w:r>
    </w:p>
    <w:p w:rsidR="0011113D" w:rsidRPr="0077412F" w:rsidRDefault="0011113D" w:rsidP="00654D04">
      <w:pPr>
        <w:pStyle w:val="ListParagraph"/>
        <w:numPr>
          <w:ilvl w:val="1"/>
          <w:numId w:val="9"/>
        </w:numPr>
        <w:spacing w:before="60" w:after="60" w:line="360" w:lineRule="auto"/>
        <w:jc w:val="both"/>
        <w:rPr>
          <w:rFonts w:eastAsia="Times New Roman" w:cs="Times New Roman"/>
          <w:szCs w:val="26"/>
        </w:rPr>
      </w:pPr>
      <w:r w:rsidRPr="00D47EF4">
        <w:rPr>
          <w:rFonts w:eastAsia="Times New Roman" w:cs="Times New Roman"/>
          <w:color w:val="000000"/>
          <w:szCs w:val="26"/>
        </w:rPr>
        <w:t xml:space="preserve">So far, the theory of soil pressure on soft walls has not been fully studied </w:t>
      </w:r>
      <w:r>
        <w:rPr>
          <w:rFonts w:eastAsia="Times New Roman" w:cs="Times New Roman"/>
          <w:color w:val="000000"/>
          <w:szCs w:val="26"/>
        </w:rPr>
        <w:t>like</w:t>
      </w:r>
      <w:r w:rsidRPr="00D47EF4">
        <w:rPr>
          <w:rFonts w:eastAsia="Times New Roman" w:cs="Times New Roman"/>
          <w:color w:val="000000"/>
          <w:szCs w:val="26"/>
        </w:rPr>
        <w:t xml:space="preserve"> the theory of soil pressure on hard walls</w:t>
      </w:r>
      <w:r w:rsidRPr="0077412F">
        <w:rPr>
          <w:rFonts w:eastAsia="Times New Roman" w:cs="Times New Roman"/>
          <w:color w:val="000000"/>
          <w:szCs w:val="26"/>
        </w:rPr>
        <w:t>.</w:t>
      </w:r>
    </w:p>
    <w:p w:rsidR="0011113D" w:rsidRPr="00504552" w:rsidRDefault="0011113D" w:rsidP="0011113D">
      <w:pPr>
        <w:pStyle w:val="Heading1"/>
        <w:spacing w:before="60" w:after="60" w:line="360" w:lineRule="auto"/>
        <w:jc w:val="both"/>
        <w:rPr>
          <w:sz w:val="26"/>
          <w:szCs w:val="26"/>
          <w:u w:val="single"/>
        </w:rPr>
      </w:pPr>
    </w:p>
    <w:p w:rsidR="0011113D" w:rsidRPr="00CC6786" w:rsidRDefault="0011113D" w:rsidP="00654D04">
      <w:pPr>
        <w:pStyle w:val="ListParagraph"/>
        <w:numPr>
          <w:ilvl w:val="0"/>
          <w:numId w:val="10"/>
        </w:numPr>
        <w:spacing w:before="60" w:after="60" w:line="360" w:lineRule="auto"/>
        <w:jc w:val="both"/>
        <w:rPr>
          <w:rFonts w:eastAsia="Times New Roman" w:cs="Times New Roman"/>
          <w:b/>
          <w:szCs w:val="26"/>
        </w:rPr>
      </w:pPr>
      <w:bookmarkStart w:id="50" w:name="_Toc41245218"/>
      <w:r w:rsidRPr="00CC6786">
        <w:rPr>
          <w:rStyle w:val="Heading2Char"/>
        </w:rPr>
        <w:t xml:space="preserve">Calculation </w:t>
      </w:r>
      <w:r w:rsidR="009508BD">
        <w:rPr>
          <w:rStyle w:val="Heading2Char"/>
        </w:rPr>
        <w:t xml:space="preserve">and </w:t>
      </w:r>
      <w:r w:rsidRPr="00CC6786">
        <w:rPr>
          <w:rStyle w:val="Heading2Char"/>
        </w:rPr>
        <w:t>explanation</w:t>
      </w:r>
      <w:bookmarkEnd w:id="50"/>
      <w:r w:rsidRPr="00CC6786">
        <w:rPr>
          <w:rFonts w:eastAsia="Times New Roman" w:cs="Times New Roman"/>
          <w:b/>
          <w:bCs/>
          <w:iCs/>
          <w:color w:val="000000"/>
          <w:szCs w:val="26"/>
        </w:rPr>
        <w:t>: </w:t>
      </w:r>
    </w:p>
    <w:p w:rsidR="0011113D" w:rsidRPr="002A337A" w:rsidRDefault="0011113D" w:rsidP="0011113D">
      <w:pPr>
        <w:spacing w:before="60" w:after="60" w:line="360" w:lineRule="auto"/>
        <w:ind w:firstLine="720"/>
        <w:jc w:val="both"/>
        <w:rPr>
          <w:rFonts w:eastAsia="Times New Roman" w:cs="Times New Roman"/>
          <w:szCs w:val="26"/>
        </w:rPr>
      </w:pPr>
      <w:r w:rsidRPr="002A337A">
        <w:rPr>
          <w:rFonts w:eastAsia="Times New Roman" w:cs="Times New Roman"/>
          <w:noProof/>
          <w:color w:val="000000"/>
          <w:szCs w:val="26"/>
          <w:bdr w:val="none" w:sz="0" w:space="0" w:color="auto" w:frame="1"/>
        </w:rPr>
        <w:drawing>
          <wp:inline distT="0" distB="0" distL="0" distR="0" wp14:anchorId="56579F57" wp14:editId="7A88A77E">
            <wp:extent cx="5514975" cy="4010025"/>
            <wp:effectExtent l="0" t="0" r="9525" b="9525"/>
            <wp:docPr id="8" name="Picture 8" descr="https://lh6.googleusercontent.com/YMvB9syilMBZA1eclCB0SA77s1nnYGVAh9wL3uDdyU6DXTNgsdApgY97TccWwAKrZk7lZfLBEKjPQwYERz_Jgtx3iSWOFni67O16p3PqParBFvofQgh6oI5Vi7TuxIhjBenn3Q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6.googleusercontent.com/YMvB9syilMBZA1eclCB0SA77s1nnYGVAh9wL3uDdyU6DXTNgsdApgY97TccWwAKrZk7lZfLBEKjPQwYERz_Jgtx3iSWOFni67O16p3PqParBFvofQgh6oI5Vi7TuxIhjBenn3Qr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14975" cy="4010025"/>
                    </a:xfrm>
                    <a:prstGeom prst="rect">
                      <a:avLst/>
                    </a:prstGeom>
                    <a:noFill/>
                    <a:ln>
                      <a:noFill/>
                    </a:ln>
                  </pic:spPr>
                </pic:pic>
              </a:graphicData>
            </a:graphic>
          </wp:inline>
        </w:drawing>
      </w:r>
    </w:p>
    <w:p w:rsidR="0011113D" w:rsidRPr="00CC6786" w:rsidRDefault="00EE343B" w:rsidP="009508BD">
      <w:pPr>
        <w:pStyle w:val="Heading3"/>
        <w:numPr>
          <w:ilvl w:val="0"/>
          <w:numId w:val="26"/>
        </w:numPr>
      </w:pPr>
      <w:bookmarkStart w:id="51" w:name="_Toc41245219"/>
      <w:r w:rsidRPr="00CC6786">
        <w:t xml:space="preserve">Determine </w:t>
      </w:r>
      <w:proofErr w:type="spellStart"/>
      <w:r w:rsidRPr="00CC6786">
        <w:t>Ecd</w:t>
      </w:r>
      <w:bookmarkEnd w:id="51"/>
      <w:proofErr w:type="spellEnd"/>
    </w:p>
    <w:p w:rsidR="0011113D" w:rsidRPr="002A337A" w:rsidRDefault="0011113D" w:rsidP="0011113D">
      <w:pPr>
        <w:spacing w:before="60" w:after="60" w:line="360" w:lineRule="auto"/>
        <w:ind w:left="1440" w:firstLine="720"/>
        <w:jc w:val="both"/>
        <w:rPr>
          <w:rFonts w:eastAsia="Times New Roman" w:cs="Times New Roman"/>
          <w:szCs w:val="26"/>
        </w:rPr>
      </w:pPr>
      <w:proofErr w:type="spellStart"/>
      <w:r w:rsidRPr="006E277C">
        <w:rPr>
          <w:rFonts w:eastAsia="Times New Roman" w:cs="Times New Roman"/>
          <w:color w:val="000000"/>
          <w:szCs w:val="26"/>
        </w:rPr>
        <w:t>E</w:t>
      </w:r>
      <w:r w:rsidRPr="003B7067">
        <w:rPr>
          <w:rFonts w:eastAsia="Times New Roman" w:cs="Times New Roman"/>
          <w:color w:val="000000"/>
          <w:szCs w:val="26"/>
          <w:vertAlign w:val="subscript"/>
        </w:rPr>
        <w:t>cd</w:t>
      </w:r>
      <w:proofErr w:type="spellEnd"/>
      <w:r w:rsidRPr="006E277C">
        <w:rPr>
          <w:rFonts w:eastAsia="Times New Roman" w:cs="Times New Roman"/>
          <w:color w:val="000000"/>
          <w:szCs w:val="26"/>
        </w:rPr>
        <w:t xml:space="preserve">= </w:t>
      </w:r>
      <w:r w:rsidRPr="002A337A">
        <w:rPr>
          <w:rFonts w:cs="Times New Roman"/>
          <w:position w:val="-28"/>
          <w:szCs w:val="26"/>
        </w:rPr>
        <w:object w:dxaOrig="2439"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o:ole="">
            <v:imagedata r:id="rId26" o:title=""/>
          </v:shape>
          <o:OLEObject Type="Embed" ProgID="Equation.DSMT4" ShapeID="_x0000_i1025" DrawAspect="Content" ObjectID="_1651899117" r:id="rId27"/>
        </w:object>
      </w:r>
      <w:r>
        <w:rPr>
          <w:rFonts w:cs="Times New Roman"/>
          <w:position w:val="-28"/>
          <w:szCs w:val="26"/>
        </w:rPr>
        <w:tab/>
      </w:r>
      <w:r>
        <w:rPr>
          <w:rFonts w:cs="Times New Roman"/>
          <w:position w:val="-28"/>
          <w:szCs w:val="26"/>
        </w:rPr>
        <w:tab/>
      </w:r>
      <w:r>
        <w:rPr>
          <w:rFonts w:cs="Times New Roman"/>
          <w:position w:val="-28"/>
          <w:szCs w:val="26"/>
        </w:rPr>
        <w:tab/>
      </w:r>
      <w:r>
        <w:rPr>
          <w:rFonts w:cs="Times New Roman"/>
          <w:position w:val="-28"/>
          <w:szCs w:val="26"/>
        </w:rPr>
        <w:tab/>
      </w:r>
      <w:r>
        <w:rPr>
          <w:rFonts w:cs="Times New Roman"/>
          <w:position w:val="-28"/>
          <w:szCs w:val="26"/>
        </w:rPr>
        <w:tab/>
        <w:t>(1)</w:t>
      </w:r>
    </w:p>
    <w:p w:rsidR="0011113D" w:rsidRPr="00CC6786" w:rsidRDefault="0011113D" w:rsidP="00654D04">
      <w:pPr>
        <w:pStyle w:val="ListParagraph"/>
        <w:numPr>
          <w:ilvl w:val="0"/>
          <w:numId w:val="9"/>
        </w:numPr>
        <w:spacing w:before="60" w:after="60" w:line="360" w:lineRule="auto"/>
        <w:jc w:val="both"/>
        <w:rPr>
          <w:rFonts w:eastAsia="Times New Roman" w:cs="Times New Roman"/>
          <w:szCs w:val="26"/>
        </w:rPr>
      </w:pPr>
      <w:r w:rsidRPr="00CC6786">
        <w:rPr>
          <w:rFonts w:eastAsia="Times New Roman" w:cs="Times New Roman"/>
          <w:color w:val="000000"/>
          <w:szCs w:val="26"/>
        </w:rPr>
        <w:t>Symbols used are as follows:</w:t>
      </w:r>
    </w:p>
    <w:p w:rsidR="0011113D" w:rsidRPr="00CC6786" w:rsidRDefault="0011113D" w:rsidP="00654D04">
      <w:pPr>
        <w:pStyle w:val="ListParagraph"/>
        <w:numPr>
          <w:ilvl w:val="2"/>
          <w:numId w:val="18"/>
        </w:numPr>
        <w:spacing w:before="60" w:after="60" w:line="360" w:lineRule="auto"/>
        <w:jc w:val="both"/>
        <w:rPr>
          <w:rFonts w:eastAsia="Times New Roman" w:cs="Times New Roman"/>
          <w:szCs w:val="26"/>
        </w:rPr>
      </w:pPr>
      <w:r w:rsidRPr="00CC6786">
        <w:rPr>
          <w:rFonts w:eastAsia="Times New Roman" w:cs="Times New Roman"/>
          <w:color w:val="000000"/>
          <w:szCs w:val="26"/>
        </w:rPr>
        <w:t>E: The thrust of soil on the wall (T/m) </w:t>
      </w:r>
    </w:p>
    <w:p w:rsidR="0011113D" w:rsidRPr="00CC6786" w:rsidRDefault="0011113D" w:rsidP="00654D04">
      <w:pPr>
        <w:pStyle w:val="ListParagraph"/>
        <w:numPr>
          <w:ilvl w:val="2"/>
          <w:numId w:val="18"/>
        </w:numPr>
        <w:spacing w:before="60" w:after="60" w:line="360" w:lineRule="auto"/>
        <w:jc w:val="both"/>
        <w:rPr>
          <w:rFonts w:eastAsia="Times New Roman" w:cs="Times New Roman"/>
          <w:szCs w:val="26"/>
        </w:rPr>
      </w:pPr>
      <w:r w:rsidRPr="00CC6786">
        <w:rPr>
          <w:rFonts w:eastAsia="Times New Roman" w:cs="Times New Roman"/>
          <w:color w:val="000000"/>
          <w:szCs w:val="26"/>
        </w:rPr>
        <w:t xml:space="preserve">G: The mass of the </w:t>
      </w:r>
      <w:proofErr w:type="spellStart"/>
      <w:r w:rsidRPr="00CC6786">
        <w:rPr>
          <w:rFonts w:eastAsia="Times New Roman" w:cs="Times New Roman"/>
          <w:color w:val="000000"/>
          <w:szCs w:val="26"/>
        </w:rPr>
        <w:t>soild</w:t>
      </w:r>
      <w:proofErr w:type="spellEnd"/>
      <w:r w:rsidRPr="00CC6786">
        <w:rPr>
          <w:rFonts w:eastAsia="Times New Roman" w:cs="Times New Roman"/>
          <w:color w:val="000000"/>
          <w:szCs w:val="26"/>
        </w:rPr>
        <w:t xml:space="preserve"> on the wall (T/m)</w: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r w:rsidRPr="00EE343B">
        <w:rPr>
          <w:rFonts w:eastAsia="Times New Roman" w:cs="Times New Roman"/>
          <w:color w:val="000000"/>
          <w:szCs w:val="26"/>
        </w:rPr>
        <w:t>T</w:t>
      </w:r>
      <w:r w:rsidRPr="00EE343B">
        <w:rPr>
          <w:rFonts w:eastAsia="Times New Roman" w:cs="Times New Roman"/>
          <w:color w:val="000000"/>
          <w:szCs w:val="26"/>
          <w:vertAlign w:val="subscript"/>
        </w:rPr>
        <w:t>0</w:t>
      </w:r>
      <w:r w:rsidRPr="00EE343B">
        <w:rPr>
          <w:rFonts w:eastAsia="Times New Roman" w:cs="Times New Roman"/>
          <w:color w:val="000000"/>
          <w:szCs w:val="26"/>
        </w:rPr>
        <w:t>: Adhesion force between wall back and the sliding soil block act on the back of the wall (T/m)</w: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r w:rsidRPr="00EE343B">
        <w:rPr>
          <w:rFonts w:eastAsia="Times New Roman" w:cs="Times New Roman"/>
          <w:color w:val="000000"/>
          <w:szCs w:val="26"/>
        </w:rPr>
        <w:t>T: Cohesion force between the soil mass and the sliding soil mass, acting on the sliding surface (T/m)</w: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r w:rsidRPr="00EE343B">
        <w:rPr>
          <w:rFonts w:eastAsia="Times New Roman" w:cs="Times New Roman"/>
          <w:color w:val="000000"/>
          <w:szCs w:val="26"/>
        </w:rPr>
        <w:t>Θ</w:t>
      </w:r>
      <w:r w:rsidRPr="00EE343B">
        <w:rPr>
          <w:rFonts w:eastAsia="Times New Roman" w:cs="Times New Roman"/>
          <w:color w:val="000000"/>
          <w:szCs w:val="26"/>
          <w:vertAlign w:val="subscript"/>
        </w:rPr>
        <w:t>0</w:t>
      </w:r>
      <w:r w:rsidRPr="00EE343B">
        <w:rPr>
          <w:rFonts w:eastAsia="Times New Roman" w:cs="Times New Roman"/>
          <w:color w:val="000000"/>
          <w:szCs w:val="26"/>
        </w:rPr>
        <w:t>: Sliding angle with horizontal (degree)</w: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r w:rsidRPr="00EE343B">
        <w:rPr>
          <w:rFonts w:eastAsia="Times New Roman" w:cs="Times New Roman"/>
          <w:color w:val="000000"/>
          <w:szCs w:val="26"/>
        </w:rPr>
        <w:t>Θ: Sliding angle with vertical (degree)</w:t>
      </w:r>
    </w:p>
    <w:p w:rsidR="0011113D" w:rsidRPr="00EE343B" w:rsidRDefault="0011113D" w:rsidP="00654D04">
      <w:pPr>
        <w:pStyle w:val="ListParagraph"/>
        <w:numPr>
          <w:ilvl w:val="2"/>
          <w:numId w:val="18"/>
        </w:numPr>
        <w:spacing w:before="60" w:after="60" w:line="360" w:lineRule="auto"/>
        <w:ind w:right="3780"/>
        <w:jc w:val="both"/>
        <w:rPr>
          <w:rFonts w:eastAsia="Times New Roman" w:cs="Times New Roman"/>
          <w:szCs w:val="26"/>
        </w:rPr>
      </w:pPr>
      <w:r w:rsidRPr="00EE343B">
        <w:rPr>
          <w:rFonts w:eastAsia="Times New Roman" w:cs="Times New Roman"/>
          <w:color w:val="000000"/>
          <w:szCs w:val="26"/>
        </w:rPr>
        <w:t>(Θ</w:t>
      </w:r>
      <w:r w:rsidRPr="00EE343B">
        <w:rPr>
          <w:rFonts w:eastAsia="Times New Roman" w:cs="Times New Roman"/>
          <w:color w:val="000000"/>
          <w:szCs w:val="26"/>
          <w:vertAlign w:val="subscript"/>
        </w:rPr>
        <w:t>0</w:t>
      </w:r>
      <w:r w:rsidRPr="00EE343B">
        <w:rPr>
          <w:rFonts w:eastAsia="Times New Roman" w:cs="Times New Roman"/>
          <w:color w:val="000000"/>
          <w:szCs w:val="26"/>
        </w:rPr>
        <w:t>=90</w:t>
      </w:r>
      <w:r w:rsidRPr="00EE343B">
        <w:rPr>
          <w:rFonts w:eastAsia="Times New Roman" w:cs="Times New Roman"/>
          <w:color w:val="000000"/>
          <w:szCs w:val="26"/>
          <w:vertAlign w:val="superscript"/>
        </w:rPr>
        <w:t>0</w:t>
      </w:r>
      <w:r w:rsidRPr="00EE343B">
        <w:rPr>
          <w:rFonts w:eastAsia="Times New Roman" w:cs="Times New Roman"/>
          <w:color w:val="000000"/>
          <w:szCs w:val="26"/>
        </w:rPr>
        <w:t>- Θ)</w: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r w:rsidRPr="00EE343B">
        <w:rPr>
          <w:rFonts w:eastAsia="Times New Roman" w:cs="Times New Roman"/>
          <w:color w:val="000000"/>
          <w:szCs w:val="26"/>
        </w:rPr>
        <w:t>α: The inclination angle of the wall back is done with the vertical, (α can be negative, positive or equal 0)</w: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r w:rsidRPr="00EE343B">
        <w:rPr>
          <w:rFonts w:eastAsia="Times New Roman" w:cs="Times New Roman"/>
          <w:color w:val="000000"/>
          <w:szCs w:val="26"/>
        </w:rPr>
        <w:lastRenderedPageBreak/>
        <w:t xml:space="preserve">β: The inclination angle of the roof is done with the horizontal, (β </w:t>
      </w:r>
      <w:r w:rsidR="00A42E98" w:rsidRPr="00EE343B">
        <w:rPr>
          <w:rFonts w:eastAsia="Times New Roman" w:cs="Times New Roman"/>
          <w:color w:val="000000"/>
          <w:szCs w:val="26"/>
        </w:rPr>
        <w:t xml:space="preserve">can be negative, positive or equal </w:t>
      </w:r>
      <w:r w:rsidRPr="00EE343B">
        <w:rPr>
          <w:rFonts w:eastAsia="Times New Roman" w:cs="Times New Roman"/>
          <w:color w:val="000000"/>
          <w:szCs w:val="26"/>
        </w:rPr>
        <w:t>0)</w: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r w:rsidRPr="00EE343B">
        <w:rPr>
          <w:rFonts w:eastAsia="Times New Roman" w:cs="Times New Roman"/>
          <w:color w:val="000000"/>
          <w:szCs w:val="26"/>
        </w:rPr>
        <w:t>ϕ: Internal friction angle of soil (degree)</w: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r w:rsidRPr="00EE343B">
        <w:rPr>
          <w:rFonts w:eastAsia="Times New Roman" w:cs="Times New Roman"/>
          <w:color w:val="000000"/>
          <w:szCs w:val="26"/>
        </w:rPr>
        <w:t>ϕ</w:t>
      </w:r>
      <w:r w:rsidRPr="00EE343B">
        <w:rPr>
          <w:rFonts w:eastAsia="Times New Roman" w:cs="Times New Roman"/>
          <w:color w:val="000000"/>
          <w:szCs w:val="26"/>
          <w:vertAlign w:val="subscript"/>
        </w:rPr>
        <w:t>0</w:t>
      </w:r>
      <w:r w:rsidRPr="00EE343B">
        <w:rPr>
          <w:rFonts w:eastAsia="Times New Roman" w:cs="Times New Roman"/>
          <w:color w:val="000000"/>
          <w:szCs w:val="26"/>
        </w:rPr>
        <w:t>: Friction angle between backfill and back wall (degree)</w: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r w:rsidRPr="00EE343B">
        <w:rPr>
          <w:rFonts w:eastAsia="Times New Roman" w:cs="Times New Roman"/>
          <w:color w:val="000000"/>
          <w:szCs w:val="26"/>
        </w:rPr>
        <w:t>c: Cohesion unit of embankment (T/m2)</w: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r w:rsidRPr="00EE343B">
        <w:rPr>
          <w:rFonts w:eastAsia="Times New Roman" w:cs="Times New Roman"/>
          <w:color w:val="000000"/>
          <w:szCs w:val="26"/>
        </w:rPr>
        <w:t>c</w:t>
      </w:r>
      <w:r w:rsidRPr="00EE343B">
        <w:rPr>
          <w:rFonts w:eastAsia="Times New Roman" w:cs="Times New Roman"/>
          <w:color w:val="000000"/>
          <w:szCs w:val="26"/>
          <w:vertAlign w:val="subscript"/>
        </w:rPr>
        <w:t>0</w:t>
      </w:r>
      <w:r w:rsidRPr="00EE343B">
        <w:rPr>
          <w:rFonts w:eastAsia="Times New Roman" w:cs="Times New Roman"/>
          <w:color w:val="000000"/>
          <w:szCs w:val="26"/>
        </w:rPr>
        <w:t>: Cohesion unit of backfill to wall (T/m2)</w: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r w:rsidRPr="00EE343B">
        <w:rPr>
          <w:rFonts w:eastAsia="Times New Roman" w:cs="Times New Roman"/>
          <w:color w:val="000000"/>
          <w:szCs w:val="26"/>
        </w:rPr>
        <w:t>z</w:t>
      </w:r>
      <w:r w:rsidRPr="00EE343B">
        <w:rPr>
          <w:rFonts w:eastAsia="Times New Roman" w:cs="Times New Roman"/>
          <w:color w:val="000000"/>
          <w:szCs w:val="26"/>
          <w:vertAlign w:val="subscript"/>
        </w:rPr>
        <w:t>0</w:t>
      </w:r>
      <w:r w:rsidRPr="00EE343B">
        <w:rPr>
          <w:rFonts w:eastAsia="Times New Roman" w:cs="Times New Roman"/>
          <w:color w:val="000000"/>
          <w:szCs w:val="26"/>
        </w:rPr>
        <w:t xml:space="preserve">: Depth of the point has active pressure </w:t>
      </w:r>
      <w:proofErr w:type="spellStart"/>
      <w:r w:rsidRPr="00EE343B">
        <w:rPr>
          <w:rFonts w:eastAsia="Times New Roman" w:cs="Times New Roman"/>
          <w:color w:val="000000"/>
          <w:szCs w:val="26"/>
        </w:rPr>
        <w:t>Pcđ</w:t>
      </w:r>
      <w:proofErr w:type="spellEnd"/>
      <w:r w:rsidRPr="00EE343B">
        <w:rPr>
          <w:rFonts w:eastAsia="Times New Roman" w:cs="Times New Roman"/>
          <w:color w:val="000000"/>
          <w:szCs w:val="26"/>
        </w:rPr>
        <w:t>=0 (m)</w: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r w:rsidRPr="00EE343B">
        <w:rPr>
          <w:rFonts w:eastAsia="Times New Roman" w:cs="Times New Roman"/>
          <w:color w:val="000000"/>
          <w:szCs w:val="26"/>
        </w:rPr>
        <w:t>h: The depth of the gap between the embankment and the wall (m)</w:t>
      </w:r>
    </w:p>
    <w:p w:rsidR="0011113D" w:rsidRPr="00EE343B" w:rsidRDefault="0011113D" w:rsidP="00654D04">
      <w:pPr>
        <w:pStyle w:val="ListParagraph"/>
        <w:numPr>
          <w:ilvl w:val="2"/>
          <w:numId w:val="18"/>
        </w:numPr>
        <w:spacing w:before="60" w:after="60" w:line="360" w:lineRule="auto"/>
        <w:jc w:val="both"/>
        <w:rPr>
          <w:rFonts w:cs="Times New Roman"/>
          <w:szCs w:val="26"/>
        </w:rPr>
      </w:pPr>
      <w:r w:rsidRPr="00EE343B">
        <w:rPr>
          <w:rFonts w:eastAsia="Times New Roman" w:cs="Times New Roman"/>
          <w:color w:val="000000"/>
          <w:szCs w:val="26"/>
        </w:rPr>
        <w:t>h</w:t>
      </w:r>
      <w:r w:rsidRPr="00EE343B">
        <w:rPr>
          <w:rFonts w:eastAsia="Times New Roman" w:cs="Times New Roman"/>
          <w:color w:val="000000"/>
          <w:szCs w:val="26"/>
          <w:vertAlign w:val="subscript"/>
        </w:rPr>
        <w:t>0</w:t>
      </w:r>
      <w:r w:rsidRPr="00EE343B">
        <w:rPr>
          <w:rFonts w:eastAsia="Times New Roman" w:cs="Times New Roman"/>
          <w:color w:val="000000"/>
          <w:szCs w:val="26"/>
        </w:rPr>
        <w:t>=z</w:t>
      </w:r>
      <w:r w:rsidRPr="00EE343B">
        <w:rPr>
          <w:rFonts w:eastAsia="Times New Roman" w:cs="Times New Roman"/>
          <w:color w:val="000000"/>
          <w:szCs w:val="26"/>
          <w:vertAlign w:val="subscript"/>
        </w:rPr>
        <w:t>0</w:t>
      </w:r>
      <w:r w:rsidRPr="00EE343B">
        <w:rPr>
          <w:rFonts w:eastAsia="Times New Roman" w:cs="Times New Roman"/>
          <w:color w:val="000000"/>
          <w:szCs w:val="26"/>
        </w:rPr>
        <w:t xml:space="preserve">= </w:t>
      </w:r>
      <w:r w:rsidRPr="002A337A">
        <w:object w:dxaOrig="2860" w:dyaOrig="660">
          <v:shape id="_x0000_i1026" type="#_x0000_t75" style="width:142.5pt;height:32.25pt" o:ole="">
            <v:imagedata r:id="rId28" o:title=""/>
          </v:shape>
          <o:OLEObject Type="Embed" ProgID="Equation.DSMT4" ShapeID="_x0000_i1026" DrawAspect="Content" ObjectID="_1651899118" r:id="rId29"/>
        </w:objec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proofErr w:type="spellStart"/>
      <w:r w:rsidRPr="00EE343B">
        <w:rPr>
          <w:rFonts w:eastAsia="Times New Roman" w:cs="Times New Roman"/>
          <w:color w:val="000000"/>
          <w:szCs w:val="26"/>
        </w:rPr>
        <w:t>h</w:t>
      </w:r>
      <w:r w:rsidRPr="00EE343B">
        <w:rPr>
          <w:rFonts w:eastAsia="Times New Roman" w:cs="Times New Roman"/>
          <w:color w:val="000000"/>
          <w:szCs w:val="26"/>
          <w:vertAlign w:val="subscript"/>
        </w:rPr>
        <w:t>n</w:t>
      </w:r>
      <w:proofErr w:type="spellEnd"/>
      <w:r w:rsidRPr="00EE343B">
        <w:rPr>
          <w:rFonts w:eastAsia="Times New Roman" w:cs="Times New Roman"/>
          <w:color w:val="000000"/>
          <w:szCs w:val="26"/>
        </w:rPr>
        <w:t>: The depth of vertical crevices grows in the embankment (m)</w: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proofErr w:type="spellStart"/>
      <w:r w:rsidRPr="00EE343B">
        <w:rPr>
          <w:rFonts w:eastAsia="Times New Roman" w:cs="Times New Roman"/>
          <w:color w:val="000000"/>
          <w:szCs w:val="26"/>
        </w:rPr>
        <w:t>h</w:t>
      </w:r>
      <w:r w:rsidRPr="00EE343B">
        <w:rPr>
          <w:rFonts w:eastAsia="Times New Roman" w:cs="Times New Roman"/>
          <w:color w:val="000000"/>
          <w:szCs w:val="26"/>
          <w:vertAlign w:val="subscript"/>
        </w:rPr>
        <w:t>n</w:t>
      </w:r>
      <w:proofErr w:type="spellEnd"/>
      <w:r w:rsidRPr="00EE343B">
        <w:rPr>
          <w:rFonts w:eastAsia="Times New Roman" w:cs="Times New Roman"/>
          <w:color w:val="000000"/>
          <w:szCs w:val="26"/>
          <w:vertAlign w:val="subscript"/>
        </w:rPr>
        <w:t xml:space="preserve"> </w:t>
      </w:r>
      <w:r w:rsidRPr="00EE343B">
        <w:rPr>
          <w:rFonts w:eastAsia="Times New Roman" w:cs="Times New Roman"/>
          <w:color w:val="000000"/>
          <w:szCs w:val="26"/>
        </w:rPr>
        <w:t>=</w:t>
      </w:r>
      <w:proofErr w:type="spellStart"/>
      <w:r w:rsidRPr="00EE343B">
        <w:rPr>
          <w:rFonts w:eastAsia="Times New Roman" w:cs="Times New Roman"/>
          <w:color w:val="000000"/>
          <w:szCs w:val="26"/>
        </w:rPr>
        <w:t>z</w:t>
      </w:r>
      <w:r w:rsidRPr="00EE343B">
        <w:rPr>
          <w:rFonts w:eastAsia="Times New Roman" w:cs="Times New Roman"/>
          <w:color w:val="000000"/>
          <w:szCs w:val="26"/>
          <w:vertAlign w:val="subscript"/>
        </w:rPr>
        <w:t>n</w:t>
      </w:r>
      <w:proofErr w:type="spellEnd"/>
      <w:r w:rsidRPr="00EE343B">
        <w:rPr>
          <w:rFonts w:eastAsia="Times New Roman" w:cs="Times New Roman"/>
          <w:color w:val="000000"/>
          <w:szCs w:val="26"/>
        </w:rPr>
        <w:t xml:space="preserve"> = </w:t>
      </w:r>
      <w:r w:rsidRPr="002A337A">
        <w:object w:dxaOrig="1460" w:dyaOrig="660">
          <v:shape id="_x0000_i1027" type="#_x0000_t75" style="width:73.5pt;height:32.25pt" o:ole="">
            <v:imagedata r:id="rId30" o:title=""/>
          </v:shape>
          <o:OLEObject Type="Embed" ProgID="Equation.DSMT4" ShapeID="_x0000_i1027" DrawAspect="Content" ObjectID="_1651899119" r:id="rId31"/>
        </w:objec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r w:rsidRPr="00EE343B">
        <w:rPr>
          <w:rFonts w:eastAsia="Times New Roman" w:cs="Times New Roman"/>
          <w:color w:val="000000"/>
          <w:szCs w:val="26"/>
        </w:rPr>
        <w:t>H: Retaining wall height (m)</w: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r w:rsidRPr="00EE343B">
        <w:rPr>
          <w:rFonts w:eastAsia="Times New Roman" w:cs="Times New Roman"/>
          <w:color w:val="000000"/>
          <w:szCs w:val="26"/>
        </w:rPr>
        <w:t>H</w:t>
      </w:r>
      <w:r w:rsidRPr="00EE343B">
        <w:rPr>
          <w:rFonts w:eastAsia="Times New Roman" w:cs="Times New Roman"/>
          <w:color w:val="000000"/>
          <w:szCs w:val="26"/>
          <w:vertAlign w:val="subscript"/>
        </w:rPr>
        <w:t>a</w:t>
      </w:r>
      <w:r w:rsidRPr="00EE343B">
        <w:rPr>
          <w:rFonts w:eastAsia="Times New Roman" w:cs="Times New Roman"/>
          <w:color w:val="000000"/>
          <w:szCs w:val="26"/>
        </w:rPr>
        <w:t>: Height under pressure of retaining wall (m) (H</w:t>
      </w:r>
      <w:r w:rsidRPr="00EE343B">
        <w:rPr>
          <w:rFonts w:eastAsia="Times New Roman" w:cs="Times New Roman"/>
          <w:color w:val="000000"/>
          <w:szCs w:val="26"/>
          <w:vertAlign w:val="subscript"/>
        </w:rPr>
        <w:t>a</w:t>
      </w:r>
      <w:r w:rsidRPr="00EE343B">
        <w:rPr>
          <w:rFonts w:eastAsia="Times New Roman" w:cs="Times New Roman"/>
          <w:color w:val="000000"/>
          <w:szCs w:val="26"/>
        </w:rPr>
        <w:t>=H-H</w:t>
      </w:r>
      <w:r w:rsidRPr="00EE343B">
        <w:rPr>
          <w:rFonts w:eastAsia="Times New Roman" w:cs="Times New Roman"/>
          <w:color w:val="000000"/>
          <w:szCs w:val="26"/>
          <w:vertAlign w:val="subscript"/>
        </w:rPr>
        <w:t>0</w:t>
      </w:r>
      <w:r w:rsidRPr="00EE343B">
        <w:rPr>
          <w:rFonts w:eastAsia="Times New Roman" w:cs="Times New Roman"/>
          <w:color w:val="000000"/>
          <w:szCs w:val="26"/>
        </w:rPr>
        <w:t>)</w: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r w:rsidRPr="00EE343B">
        <w:rPr>
          <w:rFonts w:eastAsia="Times New Roman" w:cs="Times New Roman"/>
          <w:color w:val="000000"/>
          <w:szCs w:val="26"/>
        </w:rPr>
        <w:t>A</w:t>
      </w:r>
      <w:r w:rsidRPr="00EE343B">
        <w:rPr>
          <w:rFonts w:eastAsia="Times New Roman" w:cs="Times New Roman"/>
          <w:color w:val="000000"/>
          <w:szCs w:val="26"/>
          <w:vertAlign w:val="subscript"/>
        </w:rPr>
        <w:t>0;</w:t>
      </w:r>
      <w:r w:rsidRPr="00EE343B">
        <w:rPr>
          <w:rFonts w:eastAsia="Times New Roman" w:cs="Times New Roman"/>
          <w:color w:val="000000"/>
          <w:szCs w:val="26"/>
        </w:rPr>
        <w:t xml:space="preserve"> B</w:t>
      </w:r>
      <w:r w:rsidRPr="00EE343B">
        <w:rPr>
          <w:rFonts w:eastAsia="Times New Roman" w:cs="Times New Roman"/>
          <w:color w:val="000000"/>
          <w:szCs w:val="26"/>
          <w:vertAlign w:val="subscript"/>
        </w:rPr>
        <w:t>0</w:t>
      </w:r>
      <w:r w:rsidRPr="00EE343B">
        <w:rPr>
          <w:rFonts w:eastAsia="Times New Roman" w:cs="Times New Roman"/>
          <w:color w:val="000000"/>
          <w:szCs w:val="26"/>
        </w:rPr>
        <w:t>: Index of geometric dimensions of embankment blocks:</w:t>
      </w:r>
    </w:p>
    <w:p w:rsidR="0011113D" w:rsidRPr="00EE343B" w:rsidRDefault="0011113D" w:rsidP="00654D04">
      <w:pPr>
        <w:pStyle w:val="ListParagraph"/>
        <w:numPr>
          <w:ilvl w:val="2"/>
          <w:numId w:val="18"/>
        </w:numPr>
        <w:spacing w:before="60" w:after="60" w:line="360" w:lineRule="auto"/>
        <w:jc w:val="both"/>
        <w:rPr>
          <w:rFonts w:eastAsia="Times New Roman" w:cs="Times New Roman"/>
          <w:szCs w:val="26"/>
        </w:rPr>
      </w:pPr>
      <w:r w:rsidRPr="00EE343B">
        <w:rPr>
          <w:rFonts w:eastAsia="Times New Roman" w:cs="Times New Roman"/>
          <w:color w:val="000000"/>
          <w:szCs w:val="26"/>
        </w:rPr>
        <w:t>A, B are dimensionless coefficients:</w:t>
      </w:r>
    </w:p>
    <w:p w:rsidR="0011113D" w:rsidRPr="00CC6786" w:rsidRDefault="0011113D" w:rsidP="00654D04">
      <w:pPr>
        <w:pStyle w:val="ListParagraph"/>
        <w:numPr>
          <w:ilvl w:val="0"/>
          <w:numId w:val="9"/>
        </w:numPr>
        <w:spacing w:before="60" w:after="60" w:line="360" w:lineRule="auto"/>
        <w:jc w:val="both"/>
        <w:textAlignment w:val="baseline"/>
        <w:rPr>
          <w:rFonts w:eastAsia="Times New Roman" w:cs="Times New Roman"/>
          <w:szCs w:val="26"/>
        </w:rPr>
      </w:pPr>
      <w:r w:rsidRPr="00CC6786">
        <w:rPr>
          <w:rFonts w:eastAsia="Times New Roman" w:cs="Times New Roman"/>
          <w:color w:val="000000"/>
          <w:szCs w:val="26"/>
          <w:shd w:val="clear" w:color="auto" w:fill="FFFFFF"/>
        </w:rPr>
        <w:t>We have:</w:t>
      </w:r>
    </w:p>
    <w:p w:rsidR="0011113D" w:rsidRPr="00EE343B" w:rsidRDefault="0011113D" w:rsidP="00654D04">
      <w:pPr>
        <w:pStyle w:val="ListParagraph"/>
        <w:numPr>
          <w:ilvl w:val="2"/>
          <w:numId w:val="15"/>
        </w:numPr>
        <w:spacing w:before="60" w:after="60" w:line="360" w:lineRule="auto"/>
        <w:jc w:val="both"/>
        <w:rPr>
          <w:rFonts w:eastAsia="Times New Roman" w:cs="Times New Roman"/>
          <w:szCs w:val="26"/>
        </w:rPr>
      </w:pPr>
      <w:r w:rsidRPr="00EE343B">
        <w:rPr>
          <w:rFonts w:eastAsia="Times New Roman" w:cs="Times New Roman"/>
          <w:color w:val="000000"/>
          <w:szCs w:val="26"/>
          <w:shd w:val="clear" w:color="auto" w:fill="FFFFFF"/>
        </w:rPr>
        <w:t>K</w:t>
      </w:r>
      <w:r w:rsidRPr="00EE343B">
        <w:rPr>
          <w:rFonts w:eastAsia="Times New Roman" w:cs="Times New Roman"/>
          <w:color w:val="000000"/>
          <w:szCs w:val="26"/>
          <w:shd w:val="clear" w:color="auto" w:fill="FFFFFF"/>
          <w:vertAlign w:val="subscript"/>
        </w:rPr>
        <w:t>0</w:t>
      </w:r>
      <w:r w:rsidRPr="00EE343B">
        <w:rPr>
          <w:rFonts w:eastAsia="Times New Roman" w:cs="Times New Roman"/>
          <w:color w:val="000000"/>
          <w:szCs w:val="26"/>
          <w:shd w:val="clear" w:color="auto" w:fill="FFFFFF"/>
        </w:rPr>
        <w:t xml:space="preserve"> = B</w:t>
      </w:r>
      <w:r w:rsidRPr="00EE343B">
        <w:rPr>
          <w:rFonts w:eastAsia="Times New Roman" w:cs="Times New Roman"/>
          <w:color w:val="000000"/>
          <w:szCs w:val="26"/>
          <w:shd w:val="clear" w:color="auto" w:fill="FFFFFF"/>
          <w:vertAlign w:val="subscript"/>
        </w:rPr>
        <w:t>0</w:t>
      </w:r>
      <w:r w:rsidRPr="00EE343B">
        <w:rPr>
          <w:rFonts w:eastAsia="Times New Roman" w:cs="Times New Roman"/>
          <w:color w:val="000000"/>
          <w:szCs w:val="26"/>
          <w:shd w:val="clear" w:color="auto" w:fill="FFFFFF"/>
        </w:rPr>
        <w:t xml:space="preserve"> – </w:t>
      </w:r>
      <w:proofErr w:type="spellStart"/>
      <w:r w:rsidRPr="00EE343B">
        <w:rPr>
          <w:rFonts w:eastAsia="Times New Roman" w:cs="Times New Roman"/>
          <w:color w:val="000000"/>
          <w:szCs w:val="26"/>
          <w:shd w:val="clear" w:color="auto" w:fill="FFFFFF"/>
        </w:rPr>
        <w:t>D</w:t>
      </w:r>
      <w:r w:rsidRPr="00EE343B">
        <w:rPr>
          <w:rFonts w:eastAsia="Times New Roman" w:cs="Times New Roman"/>
          <w:color w:val="000000"/>
          <w:szCs w:val="26"/>
          <w:shd w:val="clear" w:color="auto" w:fill="FFFFFF"/>
          <w:vertAlign w:val="subscript"/>
        </w:rPr>
        <w:t>n</w:t>
      </w:r>
      <w:proofErr w:type="spellEnd"/>
      <w:r w:rsidRPr="00EE343B">
        <w:rPr>
          <w:rFonts w:eastAsia="Times New Roman" w:cs="Times New Roman"/>
          <w:color w:val="000000"/>
          <w:szCs w:val="26"/>
          <w:shd w:val="clear" w:color="auto" w:fill="FFFFFF"/>
        </w:rPr>
        <w:t xml:space="preserve"> – D</w:t>
      </w:r>
      <w:r w:rsidRPr="00EE343B">
        <w:rPr>
          <w:rFonts w:eastAsia="Times New Roman" w:cs="Times New Roman"/>
          <w:color w:val="000000"/>
          <w:szCs w:val="26"/>
          <w:shd w:val="clear" w:color="auto" w:fill="FFFFFF"/>
          <w:vertAlign w:val="subscript"/>
        </w:rPr>
        <w:t>0</w:t>
      </w:r>
      <w:r w:rsidRPr="00EE343B">
        <w:rPr>
          <w:rFonts w:eastAsia="Times New Roman" w:cs="Times New Roman"/>
          <w:color w:val="000000"/>
          <w:szCs w:val="26"/>
          <w:shd w:val="clear" w:color="auto" w:fill="FFFFFF"/>
        </w:rPr>
        <w:t xml:space="preserve"> (1- </w:t>
      </w:r>
      <w:proofErr w:type="spellStart"/>
      <w:r w:rsidRPr="00EE343B">
        <w:rPr>
          <w:rFonts w:eastAsia="Times New Roman" w:cs="Times New Roman"/>
          <w:color w:val="000000"/>
          <w:szCs w:val="26"/>
          <w:shd w:val="clear" w:color="auto" w:fill="FFFFFF"/>
        </w:rPr>
        <w:t>tg</w:t>
      </w:r>
      <w:proofErr w:type="spellEnd"/>
      <w:r w:rsidRPr="00EE343B">
        <w:rPr>
          <w:rFonts w:eastAsia="Times New Roman" w:cs="Times New Roman"/>
          <w:color w:val="000000"/>
          <w:szCs w:val="26"/>
          <w:shd w:val="clear" w:color="auto" w:fill="FFFFFF"/>
        </w:rPr>
        <w:t>α*tgϕ)</w:t>
      </w:r>
      <w:r w:rsidRPr="00EE343B">
        <w:rPr>
          <w:rFonts w:eastAsia="Times New Roman" w:cs="Times New Roman"/>
          <w:color w:val="000000"/>
          <w:szCs w:val="26"/>
          <w:shd w:val="clear" w:color="auto" w:fill="FFFFFF"/>
        </w:rPr>
        <w:tab/>
      </w:r>
      <w:r w:rsidRPr="00EE343B">
        <w:rPr>
          <w:rFonts w:eastAsia="Times New Roman" w:cs="Times New Roman"/>
          <w:color w:val="000000"/>
          <w:szCs w:val="26"/>
          <w:shd w:val="clear" w:color="auto" w:fill="FFFFFF"/>
        </w:rPr>
        <w:tab/>
      </w:r>
      <w:r w:rsidRPr="00EE343B">
        <w:rPr>
          <w:rFonts w:eastAsia="Times New Roman" w:cs="Times New Roman"/>
          <w:color w:val="000000"/>
          <w:szCs w:val="26"/>
          <w:shd w:val="clear" w:color="auto" w:fill="FFFFFF"/>
        </w:rPr>
        <w:tab/>
      </w:r>
      <w:r w:rsidRPr="00EE343B">
        <w:rPr>
          <w:rFonts w:eastAsia="Times New Roman" w:cs="Times New Roman"/>
          <w:color w:val="000000"/>
          <w:szCs w:val="26"/>
          <w:shd w:val="clear" w:color="auto" w:fill="FFFFFF"/>
        </w:rPr>
        <w:tab/>
      </w:r>
      <w:r w:rsidRPr="00EE343B">
        <w:rPr>
          <w:rFonts w:eastAsia="Times New Roman" w:cs="Times New Roman"/>
          <w:color w:val="000000"/>
          <w:szCs w:val="26"/>
          <w:shd w:val="clear" w:color="auto" w:fill="FFFFFF"/>
        </w:rPr>
        <w:tab/>
        <w:t>(2)</w:t>
      </w:r>
    </w:p>
    <w:p w:rsidR="00EE343B" w:rsidRPr="00EE343B" w:rsidRDefault="0011113D" w:rsidP="00654D04">
      <w:pPr>
        <w:pStyle w:val="ListParagraph"/>
        <w:numPr>
          <w:ilvl w:val="2"/>
          <w:numId w:val="15"/>
        </w:numPr>
        <w:spacing w:before="60" w:after="60" w:line="360" w:lineRule="auto"/>
        <w:jc w:val="both"/>
        <w:rPr>
          <w:rFonts w:eastAsia="Times New Roman" w:cs="Times New Roman"/>
          <w:szCs w:val="26"/>
        </w:rPr>
      </w:pPr>
      <w:r w:rsidRPr="00EE343B">
        <w:rPr>
          <w:rFonts w:eastAsia="Times New Roman" w:cs="Times New Roman"/>
          <w:color w:val="000000"/>
          <w:szCs w:val="26"/>
          <w:shd w:val="clear" w:color="auto" w:fill="FFFFFF"/>
        </w:rPr>
        <w:t>K</w:t>
      </w:r>
      <w:r w:rsidRPr="00EE343B">
        <w:rPr>
          <w:rFonts w:eastAsia="Times New Roman" w:cs="Times New Roman"/>
          <w:color w:val="000000"/>
          <w:szCs w:val="26"/>
          <w:shd w:val="clear" w:color="auto" w:fill="FFFFFF"/>
          <w:vertAlign w:val="subscript"/>
        </w:rPr>
        <w:t>1</w:t>
      </w:r>
      <w:r w:rsidRPr="00EE343B">
        <w:rPr>
          <w:rFonts w:eastAsia="Times New Roman" w:cs="Times New Roman"/>
          <w:color w:val="000000"/>
          <w:szCs w:val="26"/>
          <w:shd w:val="clear" w:color="auto" w:fill="FFFFFF"/>
        </w:rPr>
        <w:t xml:space="preserve"> = A</w:t>
      </w:r>
      <w:r w:rsidRPr="00EE343B">
        <w:rPr>
          <w:rFonts w:eastAsia="Times New Roman" w:cs="Times New Roman"/>
          <w:color w:val="000000"/>
          <w:szCs w:val="26"/>
          <w:shd w:val="clear" w:color="auto" w:fill="FFFFFF"/>
          <w:vertAlign w:val="subscript"/>
        </w:rPr>
        <w:t>0</w:t>
      </w:r>
      <w:r w:rsidRPr="00EE343B">
        <w:rPr>
          <w:rFonts w:eastAsia="Times New Roman" w:cs="Times New Roman"/>
          <w:color w:val="000000"/>
          <w:szCs w:val="26"/>
          <w:shd w:val="clear" w:color="auto" w:fill="FFFFFF"/>
        </w:rPr>
        <w:t xml:space="preserve"> – B*</w:t>
      </w:r>
      <w:proofErr w:type="spellStart"/>
      <w:r w:rsidRPr="00EE343B">
        <w:rPr>
          <w:rFonts w:eastAsia="Times New Roman" w:cs="Times New Roman"/>
          <w:color w:val="000000"/>
          <w:szCs w:val="26"/>
          <w:shd w:val="clear" w:color="auto" w:fill="FFFFFF"/>
        </w:rPr>
        <w:t>tg</w:t>
      </w:r>
      <w:proofErr w:type="spellEnd"/>
      <w:r w:rsidRPr="00EE343B">
        <w:rPr>
          <w:rFonts w:eastAsia="Times New Roman" w:cs="Times New Roman"/>
          <w:color w:val="000000"/>
          <w:szCs w:val="26"/>
          <w:shd w:val="clear" w:color="auto" w:fill="FFFFFF"/>
        </w:rPr>
        <w:t xml:space="preserve">α + </w:t>
      </w:r>
      <w:proofErr w:type="spellStart"/>
      <w:r w:rsidRPr="00EE343B">
        <w:rPr>
          <w:rFonts w:eastAsia="Times New Roman" w:cs="Times New Roman"/>
          <w:color w:val="000000"/>
          <w:szCs w:val="26"/>
          <w:shd w:val="clear" w:color="auto" w:fill="FFFFFF"/>
        </w:rPr>
        <w:t>D</w:t>
      </w:r>
      <w:r w:rsidRPr="00EE343B">
        <w:rPr>
          <w:rFonts w:eastAsia="Times New Roman" w:cs="Times New Roman"/>
          <w:color w:val="000000"/>
          <w:szCs w:val="26"/>
          <w:shd w:val="clear" w:color="auto" w:fill="FFFFFF"/>
          <w:vertAlign w:val="subscript"/>
        </w:rPr>
        <w:t>n</w:t>
      </w:r>
      <w:proofErr w:type="spellEnd"/>
      <w:r w:rsidRPr="00EE343B">
        <w:rPr>
          <w:rFonts w:eastAsia="Times New Roman" w:cs="Times New Roman"/>
          <w:color w:val="000000"/>
          <w:szCs w:val="26"/>
          <w:shd w:val="clear" w:color="auto" w:fill="FFFFFF"/>
        </w:rPr>
        <w:t xml:space="preserve"> (</w:t>
      </w:r>
      <w:proofErr w:type="spellStart"/>
      <w:r w:rsidRPr="00EE343B">
        <w:rPr>
          <w:rFonts w:eastAsia="Times New Roman" w:cs="Times New Roman"/>
          <w:color w:val="000000"/>
          <w:szCs w:val="26"/>
          <w:shd w:val="clear" w:color="auto" w:fill="FFFFFF"/>
        </w:rPr>
        <w:t>tg</w:t>
      </w:r>
      <w:proofErr w:type="spellEnd"/>
      <w:r w:rsidRPr="00EE343B">
        <w:rPr>
          <w:rFonts w:eastAsia="Times New Roman" w:cs="Times New Roman"/>
          <w:color w:val="000000"/>
          <w:szCs w:val="26"/>
          <w:shd w:val="clear" w:color="auto" w:fill="FFFFFF"/>
        </w:rPr>
        <w:t xml:space="preserve">α+ </w:t>
      </w:r>
      <w:proofErr w:type="spellStart"/>
      <w:r w:rsidRPr="00EE343B">
        <w:rPr>
          <w:rFonts w:eastAsia="Times New Roman" w:cs="Times New Roman"/>
          <w:color w:val="000000"/>
          <w:szCs w:val="26"/>
          <w:shd w:val="clear" w:color="auto" w:fill="FFFFFF"/>
        </w:rPr>
        <w:t>tg</w:t>
      </w:r>
      <w:proofErr w:type="spellEnd"/>
      <w:r w:rsidRPr="00EE343B">
        <w:rPr>
          <w:rFonts w:eastAsia="Times New Roman" w:cs="Times New Roman"/>
          <w:color w:val="000000"/>
          <w:szCs w:val="26"/>
          <w:shd w:val="clear" w:color="auto" w:fill="FFFFFF"/>
        </w:rPr>
        <w:t xml:space="preserve">β + </w:t>
      </w:r>
      <w:proofErr w:type="spellStart"/>
      <w:r w:rsidRPr="00EE343B">
        <w:rPr>
          <w:rFonts w:eastAsia="Times New Roman" w:cs="Times New Roman"/>
          <w:color w:val="000000"/>
          <w:szCs w:val="26"/>
          <w:shd w:val="clear" w:color="auto" w:fill="FFFFFF"/>
        </w:rPr>
        <w:t>tgϕ</w:t>
      </w:r>
      <w:proofErr w:type="spellEnd"/>
      <w:r w:rsidRPr="00EE343B">
        <w:rPr>
          <w:rFonts w:eastAsia="Times New Roman" w:cs="Times New Roman"/>
          <w:color w:val="000000"/>
          <w:szCs w:val="26"/>
          <w:shd w:val="clear" w:color="auto" w:fill="FFFFFF"/>
        </w:rPr>
        <w:t xml:space="preserve">- </w:t>
      </w:r>
      <w:proofErr w:type="spellStart"/>
      <w:r w:rsidRPr="00EE343B">
        <w:rPr>
          <w:rFonts w:eastAsia="Times New Roman" w:cs="Times New Roman"/>
          <w:color w:val="000000"/>
          <w:szCs w:val="26"/>
          <w:shd w:val="clear" w:color="auto" w:fill="FFFFFF"/>
        </w:rPr>
        <w:t>tg</w:t>
      </w:r>
      <w:proofErr w:type="spellEnd"/>
      <w:r w:rsidRPr="00EE343B">
        <w:rPr>
          <w:rFonts w:eastAsia="Times New Roman" w:cs="Times New Roman"/>
          <w:color w:val="000000"/>
          <w:szCs w:val="26"/>
          <w:shd w:val="clear" w:color="auto" w:fill="FFFFFF"/>
        </w:rPr>
        <w:t>α*tgβ*tgϕ)</w:t>
      </w:r>
      <w:r w:rsidR="00EE343B">
        <w:rPr>
          <w:rFonts w:eastAsia="Times New Roman" w:cs="Times New Roman"/>
          <w:color w:val="000000"/>
          <w:szCs w:val="26"/>
          <w:shd w:val="clear" w:color="auto" w:fill="FFFFFF"/>
        </w:rPr>
        <w:tab/>
      </w:r>
      <w:r w:rsidR="00EE343B">
        <w:rPr>
          <w:rFonts w:eastAsia="Times New Roman" w:cs="Times New Roman"/>
          <w:color w:val="000000"/>
          <w:szCs w:val="26"/>
          <w:shd w:val="clear" w:color="auto" w:fill="FFFFFF"/>
        </w:rPr>
        <w:tab/>
        <w:t>(3)</w:t>
      </w:r>
      <w:r w:rsidR="00EE343B">
        <w:rPr>
          <w:rFonts w:eastAsia="Times New Roman" w:cs="Times New Roman"/>
          <w:color w:val="000000"/>
          <w:szCs w:val="26"/>
          <w:shd w:val="clear" w:color="auto" w:fill="FFFFFF"/>
        </w:rPr>
        <w:tab/>
      </w:r>
    </w:p>
    <w:p w:rsidR="0011113D" w:rsidRPr="00EE343B" w:rsidRDefault="0011113D" w:rsidP="00654D04">
      <w:pPr>
        <w:pStyle w:val="ListParagraph"/>
        <w:numPr>
          <w:ilvl w:val="2"/>
          <w:numId w:val="15"/>
        </w:numPr>
        <w:spacing w:before="60" w:after="60" w:line="360" w:lineRule="auto"/>
        <w:jc w:val="both"/>
        <w:rPr>
          <w:rFonts w:eastAsia="Times New Roman" w:cs="Times New Roman"/>
          <w:szCs w:val="26"/>
        </w:rPr>
      </w:pPr>
      <w:r w:rsidRPr="00EE343B">
        <w:rPr>
          <w:rFonts w:eastAsia="Times New Roman" w:cs="Times New Roman"/>
          <w:color w:val="000000"/>
          <w:szCs w:val="26"/>
          <w:shd w:val="clear" w:color="auto" w:fill="FFFFFF"/>
        </w:rPr>
        <w:t>K</w:t>
      </w:r>
      <w:r w:rsidRPr="00EE343B">
        <w:rPr>
          <w:rFonts w:eastAsia="Times New Roman" w:cs="Times New Roman"/>
          <w:color w:val="000000"/>
          <w:szCs w:val="26"/>
          <w:shd w:val="clear" w:color="auto" w:fill="FFFFFF"/>
          <w:vertAlign w:val="subscript"/>
        </w:rPr>
        <w:t>2</w:t>
      </w:r>
      <w:r w:rsidRPr="00EE343B">
        <w:rPr>
          <w:rFonts w:eastAsia="Times New Roman" w:cs="Times New Roman"/>
          <w:color w:val="000000"/>
          <w:szCs w:val="26"/>
          <w:shd w:val="clear" w:color="auto" w:fill="FFFFFF"/>
        </w:rPr>
        <w:t xml:space="preserve"> = - A</w:t>
      </w:r>
      <w:r w:rsidRPr="00EE343B">
        <w:rPr>
          <w:rFonts w:eastAsia="Times New Roman" w:cs="Times New Roman"/>
          <w:color w:val="000000"/>
          <w:szCs w:val="26"/>
          <w:shd w:val="clear" w:color="auto" w:fill="FFFFFF"/>
          <w:vertAlign w:val="subscript"/>
        </w:rPr>
        <w:t>0</w:t>
      </w:r>
      <w:r w:rsidRPr="00EE343B">
        <w:rPr>
          <w:rFonts w:eastAsia="Times New Roman" w:cs="Times New Roman"/>
          <w:color w:val="000000"/>
          <w:szCs w:val="26"/>
          <w:shd w:val="clear" w:color="auto" w:fill="FFFFFF"/>
        </w:rPr>
        <w:t>*</w:t>
      </w:r>
      <w:proofErr w:type="spellStart"/>
      <w:r w:rsidRPr="00EE343B">
        <w:rPr>
          <w:rFonts w:eastAsia="Times New Roman" w:cs="Times New Roman"/>
          <w:color w:val="000000"/>
          <w:szCs w:val="26"/>
          <w:shd w:val="clear" w:color="auto" w:fill="FFFFFF"/>
        </w:rPr>
        <w:t>tg</w:t>
      </w:r>
      <w:proofErr w:type="spellEnd"/>
      <w:r w:rsidRPr="00EE343B">
        <w:rPr>
          <w:rFonts w:eastAsia="Times New Roman" w:cs="Times New Roman"/>
          <w:color w:val="000000"/>
          <w:szCs w:val="26"/>
          <w:shd w:val="clear" w:color="auto" w:fill="FFFFFF"/>
        </w:rPr>
        <w:t xml:space="preserve">α - </w:t>
      </w:r>
      <w:proofErr w:type="spellStart"/>
      <w:r w:rsidRPr="00EE343B">
        <w:rPr>
          <w:rFonts w:eastAsia="Times New Roman" w:cs="Times New Roman"/>
          <w:color w:val="000000"/>
          <w:szCs w:val="26"/>
          <w:shd w:val="clear" w:color="auto" w:fill="FFFFFF"/>
        </w:rPr>
        <w:t>D</w:t>
      </w:r>
      <w:r w:rsidRPr="00EE343B">
        <w:rPr>
          <w:rFonts w:eastAsia="Times New Roman" w:cs="Times New Roman"/>
          <w:color w:val="000000"/>
          <w:szCs w:val="26"/>
          <w:shd w:val="clear" w:color="auto" w:fill="FFFFFF"/>
          <w:vertAlign w:val="subscript"/>
        </w:rPr>
        <w:t>n</w:t>
      </w:r>
      <w:proofErr w:type="spellEnd"/>
      <w:r w:rsidRPr="00EE343B">
        <w:rPr>
          <w:rFonts w:eastAsia="Times New Roman" w:cs="Times New Roman"/>
          <w:color w:val="000000"/>
          <w:szCs w:val="26"/>
          <w:shd w:val="clear" w:color="auto" w:fill="FFFFFF"/>
        </w:rPr>
        <w:t xml:space="preserve"> - D</w:t>
      </w:r>
      <w:r w:rsidRPr="00EE343B">
        <w:rPr>
          <w:rFonts w:eastAsia="Times New Roman" w:cs="Times New Roman"/>
          <w:color w:val="000000"/>
          <w:szCs w:val="26"/>
          <w:shd w:val="clear" w:color="auto" w:fill="FFFFFF"/>
          <w:vertAlign w:val="subscript"/>
        </w:rPr>
        <w:t>0</w:t>
      </w:r>
      <w:r w:rsidRPr="00EE343B">
        <w:rPr>
          <w:rFonts w:eastAsia="Times New Roman" w:cs="Times New Roman"/>
          <w:color w:val="000000"/>
          <w:szCs w:val="26"/>
          <w:shd w:val="clear" w:color="auto" w:fill="FFFFFF"/>
        </w:rPr>
        <w:t xml:space="preserve"> (</w:t>
      </w:r>
      <w:proofErr w:type="spellStart"/>
      <w:r w:rsidRPr="00EE343B">
        <w:rPr>
          <w:rFonts w:eastAsia="Times New Roman" w:cs="Times New Roman"/>
          <w:color w:val="000000"/>
          <w:szCs w:val="26"/>
          <w:shd w:val="clear" w:color="auto" w:fill="FFFFFF"/>
        </w:rPr>
        <w:t>tg</w:t>
      </w:r>
      <w:proofErr w:type="spellEnd"/>
      <w:r w:rsidRPr="00EE343B">
        <w:rPr>
          <w:rFonts w:eastAsia="Times New Roman" w:cs="Times New Roman"/>
          <w:color w:val="000000"/>
          <w:szCs w:val="26"/>
          <w:shd w:val="clear" w:color="auto" w:fill="FFFFFF"/>
        </w:rPr>
        <w:t xml:space="preserve">α+ </w:t>
      </w:r>
      <w:proofErr w:type="spellStart"/>
      <w:r w:rsidRPr="00EE343B">
        <w:rPr>
          <w:rFonts w:eastAsia="Times New Roman" w:cs="Times New Roman"/>
          <w:color w:val="000000"/>
          <w:szCs w:val="26"/>
          <w:shd w:val="clear" w:color="auto" w:fill="FFFFFF"/>
        </w:rPr>
        <w:t>tgϕ</w:t>
      </w:r>
      <w:proofErr w:type="spellEnd"/>
      <w:r w:rsidRPr="00EE343B">
        <w:rPr>
          <w:rFonts w:eastAsia="Times New Roman" w:cs="Times New Roman"/>
          <w:color w:val="000000"/>
          <w:szCs w:val="26"/>
          <w:shd w:val="clear" w:color="auto" w:fill="FFFFFF"/>
        </w:rPr>
        <w:t xml:space="preserve">) </w:t>
      </w:r>
      <w:proofErr w:type="spellStart"/>
      <w:r w:rsidRPr="00EE343B">
        <w:rPr>
          <w:rFonts w:eastAsia="Times New Roman" w:cs="Times New Roman"/>
          <w:color w:val="000000"/>
          <w:szCs w:val="26"/>
          <w:shd w:val="clear" w:color="auto" w:fill="FFFFFF"/>
        </w:rPr>
        <w:t>tg</w:t>
      </w:r>
      <w:proofErr w:type="spellEnd"/>
      <w:r w:rsidRPr="00EE343B">
        <w:rPr>
          <w:rFonts w:eastAsia="Times New Roman" w:cs="Times New Roman"/>
          <w:color w:val="000000"/>
          <w:szCs w:val="26"/>
          <w:shd w:val="clear" w:color="auto" w:fill="FFFFFF"/>
        </w:rPr>
        <w:t>β</w:t>
      </w:r>
      <w:r w:rsidRPr="00EE343B">
        <w:rPr>
          <w:rFonts w:eastAsia="Times New Roman" w:cs="Times New Roman"/>
          <w:color w:val="000000"/>
          <w:szCs w:val="26"/>
          <w:shd w:val="clear" w:color="auto" w:fill="FFFFFF"/>
        </w:rPr>
        <w:tab/>
      </w:r>
      <w:r w:rsidRPr="00EE343B">
        <w:rPr>
          <w:rFonts w:eastAsia="Times New Roman" w:cs="Times New Roman"/>
          <w:color w:val="000000"/>
          <w:szCs w:val="26"/>
          <w:shd w:val="clear" w:color="auto" w:fill="FFFFFF"/>
        </w:rPr>
        <w:tab/>
      </w:r>
      <w:r w:rsidRPr="00EE343B">
        <w:rPr>
          <w:rFonts w:eastAsia="Times New Roman" w:cs="Times New Roman"/>
          <w:color w:val="000000"/>
          <w:szCs w:val="26"/>
          <w:shd w:val="clear" w:color="auto" w:fill="FFFFFF"/>
        </w:rPr>
        <w:tab/>
      </w:r>
      <w:r w:rsidRPr="00EE343B">
        <w:rPr>
          <w:rFonts w:eastAsia="Times New Roman" w:cs="Times New Roman"/>
          <w:color w:val="000000"/>
          <w:szCs w:val="26"/>
          <w:shd w:val="clear" w:color="auto" w:fill="FFFFFF"/>
        </w:rPr>
        <w:tab/>
        <w:t>(4)</w:t>
      </w:r>
    </w:p>
    <w:p w:rsidR="0011113D" w:rsidRPr="00EE343B" w:rsidRDefault="0011113D" w:rsidP="00654D04">
      <w:pPr>
        <w:pStyle w:val="ListParagraph"/>
        <w:numPr>
          <w:ilvl w:val="2"/>
          <w:numId w:val="15"/>
        </w:numPr>
        <w:spacing w:before="60" w:after="60" w:line="360" w:lineRule="auto"/>
        <w:jc w:val="both"/>
        <w:rPr>
          <w:rFonts w:eastAsia="Times New Roman" w:cs="Times New Roman"/>
          <w:szCs w:val="26"/>
        </w:rPr>
      </w:pPr>
      <w:r w:rsidRPr="00EE343B">
        <w:rPr>
          <w:rFonts w:eastAsia="Times New Roman" w:cs="Times New Roman"/>
          <w:color w:val="000000"/>
          <w:szCs w:val="26"/>
        </w:rPr>
        <w:t>D</w:t>
      </w:r>
      <w:r w:rsidRPr="00EE343B">
        <w:rPr>
          <w:rFonts w:eastAsia="Times New Roman" w:cs="Times New Roman"/>
          <w:color w:val="000000"/>
          <w:szCs w:val="26"/>
          <w:vertAlign w:val="subscript"/>
        </w:rPr>
        <w:t>o</w:t>
      </w:r>
      <w:r w:rsidRPr="00EE343B">
        <w:rPr>
          <w:rFonts w:eastAsia="Times New Roman" w:cs="Times New Roman"/>
          <w:color w:val="000000"/>
          <w:szCs w:val="26"/>
        </w:rPr>
        <w:t>=</w:t>
      </w:r>
      <w:r w:rsidRPr="002A337A">
        <w:object w:dxaOrig="600" w:dyaOrig="660">
          <v:shape id="_x0000_i1028" type="#_x0000_t75" style="width:30pt;height:32.25pt" o:ole="">
            <v:imagedata r:id="rId32" o:title=""/>
          </v:shape>
          <o:OLEObject Type="Embed" ProgID="Equation.DSMT4" ShapeID="_x0000_i1028" DrawAspect="Content" ObjectID="_1651899120" r:id="rId33"/>
        </w:object>
      </w:r>
      <w:r w:rsidRPr="00EE343B">
        <w:rPr>
          <w:rFonts w:cs="Times New Roman"/>
          <w:szCs w:val="26"/>
        </w:rPr>
        <w:tab/>
      </w:r>
      <w:r w:rsidRPr="00EE343B">
        <w:rPr>
          <w:rFonts w:cs="Times New Roman"/>
          <w:szCs w:val="26"/>
        </w:rPr>
        <w:tab/>
      </w:r>
      <w:r w:rsidRPr="00EE343B">
        <w:rPr>
          <w:rFonts w:cs="Times New Roman"/>
          <w:szCs w:val="26"/>
        </w:rPr>
        <w:tab/>
      </w:r>
      <w:r w:rsidRPr="00EE343B">
        <w:rPr>
          <w:rFonts w:cs="Times New Roman"/>
          <w:szCs w:val="26"/>
        </w:rPr>
        <w:tab/>
      </w:r>
      <w:r w:rsidRPr="00EE343B">
        <w:rPr>
          <w:rFonts w:cs="Times New Roman"/>
          <w:szCs w:val="26"/>
        </w:rPr>
        <w:tab/>
      </w:r>
      <w:r w:rsidRPr="00EE343B">
        <w:rPr>
          <w:rFonts w:cs="Times New Roman"/>
          <w:szCs w:val="26"/>
        </w:rPr>
        <w:tab/>
      </w:r>
      <w:r w:rsidRPr="00EE343B">
        <w:rPr>
          <w:rFonts w:cs="Times New Roman"/>
          <w:szCs w:val="26"/>
        </w:rPr>
        <w:tab/>
      </w:r>
      <w:r w:rsidRPr="00EE343B">
        <w:rPr>
          <w:rFonts w:cs="Times New Roman"/>
          <w:szCs w:val="26"/>
        </w:rPr>
        <w:tab/>
        <w:t>(5)</w:t>
      </w:r>
    </w:p>
    <w:p w:rsidR="0011113D" w:rsidRPr="00EE343B" w:rsidRDefault="0011113D" w:rsidP="00654D04">
      <w:pPr>
        <w:pStyle w:val="ListParagraph"/>
        <w:numPr>
          <w:ilvl w:val="2"/>
          <w:numId w:val="15"/>
        </w:numPr>
        <w:spacing w:before="60" w:after="60" w:line="360" w:lineRule="auto"/>
        <w:jc w:val="both"/>
        <w:rPr>
          <w:rFonts w:eastAsia="Times New Roman" w:cs="Times New Roman"/>
          <w:szCs w:val="26"/>
        </w:rPr>
      </w:pPr>
      <w:proofErr w:type="spellStart"/>
      <w:r w:rsidRPr="00EE343B">
        <w:rPr>
          <w:rFonts w:eastAsia="Times New Roman" w:cs="Times New Roman"/>
          <w:color w:val="000000"/>
          <w:szCs w:val="26"/>
        </w:rPr>
        <w:t>D</w:t>
      </w:r>
      <w:r w:rsidRPr="00EE343B">
        <w:rPr>
          <w:rFonts w:eastAsia="Times New Roman" w:cs="Times New Roman"/>
          <w:color w:val="000000"/>
          <w:szCs w:val="26"/>
          <w:vertAlign w:val="subscript"/>
        </w:rPr>
        <w:t>n</w:t>
      </w:r>
      <w:proofErr w:type="spellEnd"/>
      <w:r w:rsidRPr="00EE343B">
        <w:rPr>
          <w:rFonts w:eastAsia="Times New Roman" w:cs="Times New Roman"/>
          <w:color w:val="000000"/>
          <w:szCs w:val="26"/>
        </w:rPr>
        <w:t>=</w:t>
      </w:r>
      <w:r w:rsidRPr="002A337A">
        <w:object w:dxaOrig="1060" w:dyaOrig="660">
          <v:shape id="_x0000_i1029" type="#_x0000_t75" style="width:53.25pt;height:32.25pt" o:ole="">
            <v:imagedata r:id="rId34" o:title=""/>
          </v:shape>
          <o:OLEObject Type="Embed" ProgID="Equation.DSMT4" ShapeID="_x0000_i1029" DrawAspect="Content" ObjectID="_1651899121" r:id="rId35"/>
        </w:object>
      </w:r>
      <w:r w:rsidRPr="00EE343B">
        <w:rPr>
          <w:rFonts w:eastAsia="Times New Roman" w:cs="Times New Roman"/>
          <w:color w:val="000000"/>
          <w:szCs w:val="26"/>
        </w:rPr>
        <w:t> </w:t>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t>(6)</w:t>
      </w:r>
    </w:p>
    <w:p w:rsidR="0011113D" w:rsidRPr="00EE343B" w:rsidRDefault="0011113D" w:rsidP="00654D04">
      <w:pPr>
        <w:pStyle w:val="ListParagraph"/>
        <w:numPr>
          <w:ilvl w:val="2"/>
          <w:numId w:val="15"/>
        </w:numPr>
        <w:spacing w:before="60" w:after="60" w:line="360" w:lineRule="auto"/>
        <w:jc w:val="both"/>
        <w:rPr>
          <w:rFonts w:eastAsia="Times New Roman" w:cs="Times New Roman"/>
          <w:szCs w:val="26"/>
        </w:rPr>
      </w:pPr>
      <w:r w:rsidRPr="00EE343B">
        <w:rPr>
          <w:rFonts w:eastAsia="Times New Roman" w:cs="Times New Roman"/>
          <w:color w:val="000000"/>
          <w:szCs w:val="26"/>
        </w:rPr>
        <w:t>d=H.tg.tg</w:t>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t>(7)</w:t>
      </w:r>
      <w:r w:rsidRPr="00EE343B">
        <w:rPr>
          <w:rFonts w:eastAsia="Times New Roman" w:cs="Times New Roman"/>
          <w:color w:val="000000"/>
          <w:szCs w:val="26"/>
        </w:rPr>
        <w:tab/>
      </w:r>
    </w:p>
    <w:p w:rsidR="0011113D" w:rsidRPr="00EE343B" w:rsidRDefault="0011113D" w:rsidP="00654D04">
      <w:pPr>
        <w:pStyle w:val="ListParagraph"/>
        <w:numPr>
          <w:ilvl w:val="2"/>
          <w:numId w:val="15"/>
        </w:numPr>
        <w:spacing w:before="60" w:after="60" w:line="360" w:lineRule="auto"/>
        <w:jc w:val="both"/>
        <w:rPr>
          <w:rFonts w:eastAsia="Times New Roman" w:cs="Times New Roman"/>
          <w:szCs w:val="26"/>
        </w:rPr>
      </w:pPr>
      <w:r w:rsidRPr="00EE343B">
        <w:rPr>
          <w:rFonts w:eastAsia="Times New Roman" w:cs="Times New Roman"/>
          <w:color w:val="000000"/>
          <w:szCs w:val="26"/>
        </w:rPr>
        <w:t>A</w:t>
      </w:r>
      <w:r w:rsidRPr="00EE343B">
        <w:rPr>
          <w:rFonts w:eastAsia="Times New Roman" w:cs="Times New Roman"/>
          <w:color w:val="000000"/>
          <w:szCs w:val="26"/>
          <w:vertAlign w:val="subscript"/>
        </w:rPr>
        <w:t>0</w:t>
      </w:r>
      <w:r w:rsidRPr="00EE343B">
        <w:rPr>
          <w:rFonts w:eastAsia="Times New Roman" w:cs="Times New Roman"/>
          <w:color w:val="000000"/>
          <w:szCs w:val="26"/>
        </w:rPr>
        <w:t xml:space="preserve">= </w:t>
      </w:r>
      <m:oMath>
        <m:r>
          <w:rPr>
            <w:rFonts w:ascii="Cambria Math" w:eastAsia="Times New Roman" w:hAnsi="Cambria Math" w:cs="Times New Roman"/>
            <w:color w:val="000000"/>
            <w:szCs w:val="26"/>
          </w:rPr>
          <m:t>H*</m:t>
        </m:r>
        <m:f>
          <m:fPr>
            <m:ctrlPr>
              <w:rPr>
                <w:rFonts w:ascii="Cambria Math" w:eastAsia="Times New Roman" w:hAnsi="Cambria Math" w:cs="Times New Roman"/>
                <w:i/>
                <w:color w:val="000000"/>
                <w:szCs w:val="26"/>
              </w:rPr>
            </m:ctrlPr>
          </m:fPr>
          <m:num>
            <m:r>
              <w:rPr>
                <w:rFonts w:ascii="Cambria Math" w:eastAsia="Times New Roman" w:hAnsi="Cambria Math" w:cs="Times New Roman"/>
                <w:color w:val="000000"/>
                <w:szCs w:val="26"/>
              </w:rPr>
              <m:t>H+d</m:t>
            </m:r>
          </m:num>
          <m:den>
            <m:r>
              <w:rPr>
                <w:rFonts w:ascii="Cambria Math" w:eastAsia="Times New Roman" w:hAnsi="Cambria Math" w:cs="Times New Roman"/>
                <w:color w:val="000000"/>
                <w:szCs w:val="26"/>
              </w:rPr>
              <m:t>2</m:t>
            </m:r>
          </m:den>
        </m:f>
        <m:r>
          <w:rPr>
            <w:rFonts w:ascii="Cambria Math" w:eastAsia="Times New Roman" w:hAnsi="Cambria Math" w:cs="Times New Roman"/>
            <w:color w:val="000000"/>
            <w:szCs w:val="26"/>
          </w:rPr>
          <m:t>-</m:t>
        </m:r>
        <m:f>
          <m:fPr>
            <m:ctrlPr>
              <w:rPr>
                <w:rFonts w:ascii="Cambria Math" w:eastAsia="Times New Roman" w:hAnsi="Cambria Math" w:cs="Times New Roman"/>
                <w:i/>
                <w:color w:val="000000"/>
                <w:szCs w:val="26"/>
              </w:rPr>
            </m:ctrlPr>
          </m:fPr>
          <m:num>
            <m:sSup>
              <m:sSupPr>
                <m:ctrlPr>
                  <w:rPr>
                    <w:rFonts w:ascii="Cambria Math" w:eastAsia="Times New Roman" w:hAnsi="Cambria Math" w:cs="Times New Roman"/>
                    <w:i/>
                    <w:color w:val="000000"/>
                    <w:szCs w:val="26"/>
                  </w:rPr>
                </m:ctrlPr>
              </m:sSupPr>
              <m:e>
                <m:r>
                  <w:rPr>
                    <w:rFonts w:ascii="Cambria Math" w:eastAsia="Times New Roman" w:hAnsi="Cambria Math" w:cs="Times New Roman"/>
                    <w:color w:val="000000"/>
                    <w:szCs w:val="26"/>
                  </w:rPr>
                  <m:t>Hn</m:t>
                </m:r>
              </m:e>
              <m:sup>
                <m:r>
                  <w:rPr>
                    <w:rFonts w:ascii="Cambria Math" w:eastAsia="Times New Roman" w:hAnsi="Cambria Math" w:cs="Times New Roman"/>
                    <w:color w:val="000000"/>
                    <w:szCs w:val="26"/>
                  </w:rPr>
                  <m:t>2</m:t>
                </m:r>
              </m:sup>
            </m:sSup>
          </m:num>
          <m:den>
            <m:r>
              <w:rPr>
                <w:rFonts w:ascii="Cambria Math" w:eastAsia="Times New Roman" w:hAnsi="Cambria Math" w:cs="Times New Roman"/>
                <w:color w:val="000000"/>
                <w:szCs w:val="26"/>
              </w:rPr>
              <m:t>2</m:t>
            </m:r>
          </m:den>
        </m:f>
      </m:oMath>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t>(8)</w:t>
      </w:r>
    </w:p>
    <w:p w:rsidR="0011113D" w:rsidRPr="00EE343B" w:rsidRDefault="0011113D" w:rsidP="00654D04">
      <w:pPr>
        <w:pStyle w:val="ListParagraph"/>
        <w:numPr>
          <w:ilvl w:val="2"/>
          <w:numId w:val="15"/>
        </w:numPr>
        <w:spacing w:before="60" w:after="60" w:line="360" w:lineRule="auto"/>
        <w:jc w:val="both"/>
        <w:rPr>
          <w:rFonts w:eastAsia="Times New Roman" w:cs="Times New Roman"/>
          <w:szCs w:val="26"/>
        </w:rPr>
      </w:pPr>
      <w:r w:rsidRPr="00EE343B">
        <w:rPr>
          <w:rFonts w:eastAsia="Times New Roman" w:cs="Times New Roman"/>
          <w:color w:val="000000"/>
          <w:szCs w:val="26"/>
        </w:rPr>
        <w:t>B</w:t>
      </w:r>
      <w:r w:rsidRPr="00EE343B">
        <w:rPr>
          <w:rFonts w:eastAsia="Times New Roman" w:cs="Times New Roman"/>
          <w:color w:val="000000"/>
          <w:szCs w:val="26"/>
          <w:vertAlign w:val="subscript"/>
        </w:rPr>
        <w:t>0</w:t>
      </w:r>
      <w:r w:rsidRPr="00EE343B">
        <w:rPr>
          <w:rFonts w:eastAsia="Times New Roman" w:cs="Times New Roman"/>
          <w:color w:val="000000"/>
          <w:szCs w:val="26"/>
        </w:rPr>
        <w:t>=H*(</w:t>
      </w:r>
      <w:proofErr w:type="spellStart"/>
      <w:r w:rsidRPr="00EE343B">
        <w:rPr>
          <w:rFonts w:eastAsia="Times New Roman" w:cs="Times New Roman"/>
          <w:color w:val="000000"/>
          <w:szCs w:val="26"/>
        </w:rPr>
        <w:t>H+d</w:t>
      </w:r>
      <w:proofErr w:type="spellEnd"/>
      <w:r w:rsidRPr="00EE343B">
        <w:rPr>
          <w:rFonts w:eastAsia="Times New Roman" w:cs="Times New Roman"/>
          <w:color w:val="000000"/>
          <w:szCs w:val="26"/>
        </w:rPr>
        <w:t>)*2*</w:t>
      </w:r>
      <w:proofErr w:type="spellStart"/>
      <w:r w:rsidRPr="00EE343B">
        <w:rPr>
          <w:rFonts w:eastAsia="Times New Roman" w:cs="Times New Roman"/>
          <w:color w:val="000000"/>
          <w:szCs w:val="26"/>
        </w:rPr>
        <w:t>tg</w:t>
      </w:r>
      <w:proofErr w:type="spellEnd"/>
      <w:r w:rsidRPr="00EE343B">
        <w:rPr>
          <w:rFonts w:eastAsia="Times New Roman" w:cs="Times New Roman"/>
          <w:color w:val="000000"/>
          <w:szCs w:val="26"/>
        </w:rPr>
        <w:t>α/2</w:t>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t>(9)</w:t>
      </w:r>
    </w:p>
    <w:p w:rsidR="0011113D" w:rsidRPr="00EE343B" w:rsidRDefault="0011113D" w:rsidP="00654D04">
      <w:pPr>
        <w:pStyle w:val="ListParagraph"/>
        <w:numPr>
          <w:ilvl w:val="2"/>
          <w:numId w:val="15"/>
        </w:numPr>
        <w:spacing w:before="60" w:after="60" w:line="360" w:lineRule="auto"/>
        <w:jc w:val="both"/>
        <w:rPr>
          <w:rFonts w:eastAsia="Times New Roman" w:cs="Times New Roman"/>
          <w:szCs w:val="26"/>
        </w:rPr>
      </w:pPr>
      <w:r w:rsidRPr="00EE343B">
        <w:rPr>
          <w:rFonts w:eastAsia="Times New Roman" w:cs="Times New Roman"/>
          <w:color w:val="000000"/>
          <w:szCs w:val="26"/>
        </w:rPr>
        <w:t>A=sin-</w:t>
      </w:r>
      <w:proofErr w:type="spellStart"/>
      <w:r w:rsidRPr="00EE343B">
        <w:rPr>
          <w:rFonts w:eastAsia="Times New Roman" w:cs="Times New Roman"/>
          <w:color w:val="000000"/>
          <w:szCs w:val="26"/>
        </w:rPr>
        <w:t>costg</w:t>
      </w:r>
      <w:proofErr w:type="spellEnd"/>
      <w:r w:rsidRPr="00EE343B">
        <w:rPr>
          <w:rFonts w:eastAsia="Times New Roman" w:cs="Times New Roman"/>
          <w:color w:val="000000"/>
          <w:szCs w:val="26"/>
        </w:rPr>
        <w:t xml:space="preserve"> </w:t>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t>(10)</w:t>
      </w:r>
    </w:p>
    <w:p w:rsidR="0011113D" w:rsidRPr="00EE343B" w:rsidRDefault="0011113D" w:rsidP="00654D04">
      <w:pPr>
        <w:pStyle w:val="ListParagraph"/>
        <w:numPr>
          <w:ilvl w:val="2"/>
          <w:numId w:val="15"/>
        </w:numPr>
        <w:spacing w:before="60" w:after="60" w:line="360" w:lineRule="auto"/>
        <w:jc w:val="both"/>
        <w:rPr>
          <w:rFonts w:eastAsia="Times New Roman" w:cs="Times New Roman"/>
          <w:szCs w:val="26"/>
        </w:rPr>
      </w:pPr>
      <w:r w:rsidRPr="00EE343B">
        <w:rPr>
          <w:rFonts w:eastAsia="Times New Roman" w:cs="Times New Roman"/>
          <w:color w:val="000000"/>
          <w:szCs w:val="26"/>
        </w:rPr>
        <w:t>B=</w:t>
      </w:r>
      <w:proofErr w:type="spellStart"/>
      <w:r w:rsidRPr="00EE343B">
        <w:rPr>
          <w:rFonts w:eastAsia="Times New Roman" w:cs="Times New Roman"/>
          <w:color w:val="000000"/>
          <w:szCs w:val="26"/>
        </w:rPr>
        <w:t>cos+sintg</w:t>
      </w:r>
      <w:proofErr w:type="spellEnd"/>
      <w:r w:rsidRPr="00EE343B">
        <w:rPr>
          <w:rFonts w:eastAsia="Times New Roman" w:cs="Times New Roman"/>
          <w:color w:val="000000"/>
          <w:szCs w:val="26"/>
        </w:rPr>
        <w:t xml:space="preserve"> (90-0)</w:t>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r>
      <w:r w:rsidRPr="00EE343B">
        <w:rPr>
          <w:rFonts w:eastAsia="Times New Roman" w:cs="Times New Roman"/>
          <w:color w:val="000000"/>
          <w:szCs w:val="26"/>
        </w:rPr>
        <w:tab/>
        <w:t>(11)</w:t>
      </w:r>
    </w:p>
    <w:p w:rsidR="0011113D" w:rsidRPr="00EE343B" w:rsidRDefault="0011113D" w:rsidP="00654D04">
      <w:pPr>
        <w:pStyle w:val="ListParagraph"/>
        <w:numPr>
          <w:ilvl w:val="2"/>
          <w:numId w:val="15"/>
        </w:numPr>
        <w:spacing w:before="60" w:after="60" w:line="360" w:lineRule="auto"/>
        <w:jc w:val="both"/>
        <w:rPr>
          <w:rFonts w:cs="Times New Roman"/>
          <w:szCs w:val="26"/>
        </w:rPr>
      </w:pPr>
      <w:proofErr w:type="spellStart"/>
      <w:r w:rsidRPr="00EE343B">
        <w:rPr>
          <w:rFonts w:eastAsia="Times New Roman" w:cs="Times New Roman"/>
          <w:color w:val="000000"/>
          <w:szCs w:val="26"/>
        </w:rPr>
        <w:lastRenderedPageBreak/>
        <w:t>h</w:t>
      </w:r>
      <w:r w:rsidRPr="00EE343B">
        <w:rPr>
          <w:rFonts w:eastAsia="Times New Roman" w:cs="Times New Roman"/>
          <w:color w:val="000000"/>
          <w:szCs w:val="26"/>
          <w:vertAlign w:val="subscript"/>
        </w:rPr>
        <w:t>n</w:t>
      </w:r>
      <w:proofErr w:type="spellEnd"/>
      <w:r w:rsidRPr="00EE343B">
        <w:rPr>
          <w:rFonts w:eastAsia="Times New Roman" w:cs="Times New Roman"/>
          <w:color w:val="000000"/>
          <w:szCs w:val="26"/>
          <w:vertAlign w:val="subscript"/>
        </w:rPr>
        <w:t xml:space="preserve"> </w:t>
      </w:r>
      <w:r w:rsidRPr="00EE343B">
        <w:rPr>
          <w:rFonts w:eastAsia="Times New Roman" w:cs="Times New Roman"/>
          <w:color w:val="000000"/>
          <w:szCs w:val="26"/>
        </w:rPr>
        <w:t>=</w:t>
      </w:r>
      <w:r w:rsidRPr="002A337A">
        <w:rPr>
          <w:position w:val="-28"/>
        </w:rPr>
        <w:object w:dxaOrig="1460" w:dyaOrig="660">
          <v:shape id="_x0000_i1030" type="#_x0000_t75" style="width:73.5pt;height:32.25pt" o:ole="">
            <v:imagedata r:id="rId30" o:title=""/>
          </v:shape>
          <o:OLEObject Type="Embed" ProgID="Equation.DSMT4" ShapeID="_x0000_i1030" DrawAspect="Content" ObjectID="_1651899122" r:id="rId36"/>
        </w:object>
      </w:r>
      <w:r w:rsidRPr="00EE343B">
        <w:rPr>
          <w:rFonts w:cs="Times New Roman"/>
          <w:szCs w:val="26"/>
        </w:rPr>
        <w:tab/>
      </w:r>
      <w:r w:rsidRPr="00EE343B">
        <w:rPr>
          <w:rFonts w:cs="Times New Roman"/>
          <w:szCs w:val="26"/>
        </w:rPr>
        <w:tab/>
      </w:r>
      <w:r w:rsidRPr="00EE343B">
        <w:rPr>
          <w:rFonts w:cs="Times New Roman"/>
          <w:szCs w:val="26"/>
        </w:rPr>
        <w:tab/>
      </w:r>
      <w:r w:rsidRPr="00EE343B">
        <w:rPr>
          <w:rFonts w:cs="Times New Roman"/>
          <w:szCs w:val="26"/>
        </w:rPr>
        <w:tab/>
      </w:r>
      <w:r w:rsidRPr="00EE343B">
        <w:rPr>
          <w:rFonts w:cs="Times New Roman"/>
          <w:szCs w:val="26"/>
        </w:rPr>
        <w:tab/>
      </w:r>
      <w:r w:rsidRPr="00EE343B">
        <w:rPr>
          <w:rFonts w:cs="Times New Roman"/>
          <w:szCs w:val="26"/>
        </w:rPr>
        <w:tab/>
      </w:r>
      <w:r w:rsidRPr="00EE343B">
        <w:rPr>
          <w:rFonts w:cs="Times New Roman"/>
          <w:szCs w:val="26"/>
        </w:rPr>
        <w:tab/>
        <w:t>(12)</w:t>
      </w:r>
    </w:p>
    <w:p w:rsidR="0011113D" w:rsidRPr="00EE343B" w:rsidRDefault="0011113D" w:rsidP="00654D04">
      <w:pPr>
        <w:pStyle w:val="ListParagraph"/>
        <w:numPr>
          <w:ilvl w:val="2"/>
          <w:numId w:val="15"/>
        </w:numPr>
        <w:spacing w:before="60" w:after="60" w:line="360" w:lineRule="auto"/>
        <w:jc w:val="both"/>
        <w:rPr>
          <w:rFonts w:cs="Times New Roman"/>
          <w:szCs w:val="26"/>
        </w:rPr>
      </w:pPr>
      <w:r w:rsidRPr="00EE343B">
        <w:rPr>
          <w:rFonts w:eastAsia="Times New Roman" w:cs="Times New Roman"/>
          <w:color w:val="000000"/>
          <w:szCs w:val="26"/>
        </w:rPr>
        <w:t>h</w:t>
      </w:r>
      <w:r w:rsidRPr="00EE343B">
        <w:rPr>
          <w:rFonts w:eastAsia="Times New Roman" w:cs="Times New Roman"/>
          <w:color w:val="000000"/>
          <w:szCs w:val="26"/>
          <w:vertAlign w:val="subscript"/>
        </w:rPr>
        <w:t>0</w:t>
      </w:r>
      <w:r w:rsidRPr="00EE343B">
        <w:rPr>
          <w:rFonts w:eastAsia="Times New Roman" w:cs="Times New Roman"/>
          <w:color w:val="000000"/>
          <w:szCs w:val="26"/>
        </w:rPr>
        <w:t xml:space="preserve">= </w:t>
      </w:r>
      <w:r w:rsidRPr="002A337A">
        <w:object w:dxaOrig="2860" w:dyaOrig="660">
          <v:shape id="_x0000_i1031" type="#_x0000_t75" style="width:142.5pt;height:32.25pt" o:ole="">
            <v:imagedata r:id="rId28" o:title=""/>
          </v:shape>
          <o:OLEObject Type="Embed" ProgID="Equation.DSMT4" ShapeID="_x0000_i1031" DrawAspect="Content" ObjectID="_1651899123" r:id="rId37"/>
        </w:object>
      </w:r>
      <w:r w:rsidRPr="00EE343B">
        <w:rPr>
          <w:rFonts w:cs="Times New Roman"/>
          <w:szCs w:val="26"/>
        </w:rPr>
        <w:tab/>
      </w:r>
      <w:r w:rsidRPr="00EE343B">
        <w:rPr>
          <w:rFonts w:cs="Times New Roman"/>
          <w:szCs w:val="26"/>
        </w:rPr>
        <w:tab/>
      </w:r>
      <w:r w:rsidRPr="00EE343B">
        <w:rPr>
          <w:rFonts w:cs="Times New Roman"/>
          <w:szCs w:val="26"/>
        </w:rPr>
        <w:tab/>
      </w:r>
      <w:r w:rsidRPr="00EE343B">
        <w:rPr>
          <w:rFonts w:cs="Times New Roman"/>
          <w:szCs w:val="26"/>
        </w:rPr>
        <w:tab/>
      </w:r>
      <w:r w:rsidRPr="00EE343B">
        <w:rPr>
          <w:rFonts w:cs="Times New Roman"/>
          <w:szCs w:val="26"/>
        </w:rPr>
        <w:tab/>
        <w:t>(13)</w:t>
      </w:r>
    </w:p>
    <w:p w:rsidR="0011113D" w:rsidRPr="00EE343B" w:rsidRDefault="0011113D" w:rsidP="00654D04">
      <w:pPr>
        <w:pStyle w:val="ListParagraph"/>
        <w:numPr>
          <w:ilvl w:val="2"/>
          <w:numId w:val="15"/>
        </w:numPr>
        <w:spacing w:before="60" w:after="60" w:line="360" w:lineRule="auto"/>
        <w:jc w:val="both"/>
        <w:rPr>
          <w:rFonts w:eastAsia="Times New Roman" w:cs="Times New Roman"/>
          <w:szCs w:val="26"/>
        </w:rPr>
      </w:pPr>
      <w:r w:rsidRPr="00EE343B">
        <w:rPr>
          <w:rFonts w:eastAsia="Times New Roman" w:cs="Times New Roman"/>
          <w:color w:val="000000"/>
          <w:szCs w:val="26"/>
        </w:rPr>
        <w:t xml:space="preserve">G= γ [area (ABC’) - area (CC’D)]                                </w:t>
      </w:r>
      <w:r w:rsidR="00EE343B" w:rsidRPr="00EE343B">
        <w:rPr>
          <w:rFonts w:eastAsia="Times New Roman" w:cs="Times New Roman"/>
          <w:color w:val="000000"/>
          <w:szCs w:val="26"/>
        </w:rPr>
        <w:tab/>
      </w:r>
      <w:r w:rsidR="00EE343B" w:rsidRPr="00EE343B">
        <w:rPr>
          <w:rFonts w:eastAsia="Times New Roman" w:cs="Times New Roman"/>
          <w:color w:val="000000"/>
          <w:szCs w:val="26"/>
        </w:rPr>
        <w:tab/>
      </w:r>
      <w:r w:rsidRPr="00EE343B">
        <w:rPr>
          <w:rFonts w:eastAsia="Times New Roman" w:cs="Times New Roman"/>
          <w:color w:val="000000"/>
          <w:szCs w:val="26"/>
        </w:rPr>
        <w:t xml:space="preserve"> (14)</w:t>
      </w:r>
    </w:p>
    <w:p w:rsidR="0011113D" w:rsidRPr="00EE343B" w:rsidRDefault="0011113D" w:rsidP="00654D04">
      <w:pPr>
        <w:pStyle w:val="ListParagraph"/>
        <w:numPr>
          <w:ilvl w:val="2"/>
          <w:numId w:val="15"/>
        </w:numPr>
        <w:spacing w:before="60" w:after="60" w:line="360" w:lineRule="auto"/>
        <w:jc w:val="both"/>
        <w:rPr>
          <w:rFonts w:eastAsia="Times New Roman" w:cs="Times New Roman"/>
          <w:szCs w:val="26"/>
        </w:rPr>
      </w:pPr>
      <w:r w:rsidRPr="00EE343B">
        <w:rPr>
          <w:rFonts w:eastAsia="Times New Roman" w:cs="Times New Roman"/>
          <w:color w:val="000000"/>
          <w:szCs w:val="26"/>
        </w:rPr>
        <w:t>T</w:t>
      </w:r>
      <w:r w:rsidRPr="00EE343B">
        <w:rPr>
          <w:rFonts w:eastAsia="Times New Roman" w:cs="Times New Roman"/>
          <w:color w:val="000000"/>
          <w:szCs w:val="26"/>
          <w:vertAlign w:val="subscript"/>
        </w:rPr>
        <w:t>0</w:t>
      </w:r>
      <w:r w:rsidRPr="00EE343B">
        <w:rPr>
          <w:rFonts w:eastAsia="Times New Roman" w:cs="Times New Roman"/>
          <w:color w:val="000000"/>
          <w:szCs w:val="26"/>
        </w:rPr>
        <w:t>=c</w:t>
      </w:r>
      <w:r w:rsidRPr="00EE343B">
        <w:rPr>
          <w:rFonts w:eastAsia="Times New Roman" w:cs="Times New Roman"/>
          <w:color w:val="000000"/>
          <w:szCs w:val="26"/>
          <w:vertAlign w:val="subscript"/>
        </w:rPr>
        <w:t>0</w:t>
      </w:r>
      <w:r w:rsidRPr="00EE343B">
        <w:rPr>
          <w:rFonts w:eastAsia="Times New Roman" w:cs="Times New Roman"/>
          <w:color w:val="000000"/>
          <w:szCs w:val="26"/>
        </w:rPr>
        <w:t>+A</w:t>
      </w:r>
      <w:r w:rsidRPr="00EE343B">
        <w:rPr>
          <w:rFonts w:eastAsia="Times New Roman" w:cs="Times New Roman"/>
          <w:color w:val="000000"/>
          <w:szCs w:val="26"/>
          <w:vertAlign w:val="subscript"/>
        </w:rPr>
        <w:t>0</w:t>
      </w:r>
      <w:r w:rsidRPr="00EE343B">
        <w:rPr>
          <w:rFonts w:eastAsia="Times New Roman" w:cs="Times New Roman"/>
          <w:color w:val="000000"/>
          <w:szCs w:val="26"/>
        </w:rPr>
        <w:t xml:space="preserve">*B                   </w:t>
      </w:r>
      <w:r w:rsidRPr="00EE343B">
        <w:rPr>
          <w:rFonts w:eastAsia="Times New Roman" w:cs="Times New Roman"/>
          <w:color w:val="000000"/>
          <w:szCs w:val="26"/>
        </w:rPr>
        <w:tab/>
        <w:t xml:space="preserve">                                                        (15)</w:t>
      </w:r>
    </w:p>
    <w:p w:rsidR="0011113D" w:rsidRPr="00EE343B" w:rsidRDefault="0011113D" w:rsidP="00654D04">
      <w:pPr>
        <w:pStyle w:val="ListParagraph"/>
        <w:numPr>
          <w:ilvl w:val="2"/>
          <w:numId w:val="15"/>
        </w:numPr>
        <w:spacing w:before="60" w:after="60" w:line="360" w:lineRule="auto"/>
        <w:jc w:val="both"/>
        <w:rPr>
          <w:rFonts w:eastAsia="Times New Roman" w:cs="Times New Roman"/>
          <w:szCs w:val="26"/>
        </w:rPr>
      </w:pPr>
      <w:r w:rsidRPr="00EE343B">
        <w:rPr>
          <w:rFonts w:eastAsia="Times New Roman" w:cs="Times New Roman"/>
          <w:color w:val="000000"/>
          <w:szCs w:val="26"/>
        </w:rPr>
        <w:t>T = c*B*C                                                                                   (16)</w:t>
      </w:r>
    </w:p>
    <w:p w:rsidR="0011113D" w:rsidRPr="006E277C" w:rsidRDefault="0011113D" w:rsidP="0011113D">
      <w:pPr>
        <w:spacing w:before="60" w:after="60" w:line="360" w:lineRule="auto"/>
        <w:ind w:firstLine="720"/>
        <w:jc w:val="both"/>
        <w:rPr>
          <w:rFonts w:cs="Times New Roman"/>
          <w:szCs w:val="26"/>
        </w:rPr>
      </w:pPr>
    </w:p>
    <w:p w:rsidR="0011113D" w:rsidRPr="00CC6786" w:rsidRDefault="0011113D" w:rsidP="009508BD">
      <w:pPr>
        <w:pStyle w:val="Heading3"/>
        <w:numPr>
          <w:ilvl w:val="0"/>
          <w:numId w:val="26"/>
        </w:numPr>
        <w:rPr>
          <w:rFonts w:eastAsia="Times New Roman"/>
        </w:rPr>
      </w:pPr>
      <w:bookmarkStart w:id="52" w:name="_Toc41245220"/>
      <w:r w:rsidRPr="00CC6786">
        <w:rPr>
          <w:rFonts w:eastAsia="Times New Roman"/>
        </w:rPr>
        <w:t>Determine the slip surface θ</w:t>
      </w:r>
      <w:bookmarkEnd w:id="52"/>
    </w:p>
    <w:p w:rsidR="0011113D" w:rsidRPr="00CC6786" w:rsidRDefault="0011113D" w:rsidP="00654D04">
      <w:pPr>
        <w:pStyle w:val="ListParagraph"/>
        <w:numPr>
          <w:ilvl w:val="0"/>
          <w:numId w:val="9"/>
        </w:numPr>
        <w:spacing w:before="60" w:after="60" w:line="360" w:lineRule="auto"/>
        <w:jc w:val="both"/>
        <w:rPr>
          <w:rFonts w:eastAsia="Times New Roman" w:cs="Times New Roman"/>
          <w:szCs w:val="26"/>
        </w:rPr>
      </w:pPr>
      <w:r w:rsidRPr="00CC6786">
        <w:rPr>
          <w:rFonts w:eastAsia="Times New Roman" w:cs="Times New Roman"/>
          <w:color w:val="000000"/>
          <w:szCs w:val="26"/>
        </w:rPr>
        <w:t xml:space="preserve">The slip surface is determined by the equation: </w:t>
      </w:r>
      <w:r w:rsidRPr="002A337A">
        <w:rPr>
          <w:position w:val="-12"/>
        </w:rPr>
        <w:object w:dxaOrig="1840" w:dyaOrig="420">
          <v:shape id="_x0000_i1032" type="#_x0000_t75" style="width:92.25pt;height:20.25pt" o:ole="">
            <v:imagedata r:id="rId38" o:title=""/>
          </v:shape>
          <o:OLEObject Type="Embed" ProgID="Equation.DSMT4" ShapeID="_x0000_i1032" DrawAspect="Content" ObjectID="_1651899124" r:id="rId39"/>
        </w:object>
      </w:r>
      <w:r w:rsidRPr="00CC6786">
        <w:rPr>
          <w:rFonts w:eastAsia="Times New Roman" w:cs="Times New Roman"/>
          <w:color w:val="000000"/>
          <w:szCs w:val="26"/>
        </w:rPr>
        <w:t>=0</w:t>
      </w:r>
    </w:p>
    <w:p w:rsidR="0011113D" w:rsidRPr="00CC6786" w:rsidRDefault="0011113D" w:rsidP="00654D04">
      <w:pPr>
        <w:pStyle w:val="ListParagraph"/>
        <w:numPr>
          <w:ilvl w:val="0"/>
          <w:numId w:val="9"/>
        </w:numPr>
        <w:spacing w:before="60" w:after="60" w:line="360" w:lineRule="auto"/>
        <w:jc w:val="both"/>
        <w:rPr>
          <w:rFonts w:eastAsia="Times New Roman" w:cs="Times New Roman"/>
          <w:color w:val="000000"/>
          <w:szCs w:val="26"/>
        </w:rPr>
      </w:pPr>
      <w:r w:rsidRPr="00CC6786">
        <w:rPr>
          <w:rFonts w:eastAsia="Times New Roman" w:cs="Times New Roman"/>
          <w:color w:val="000000"/>
          <w:szCs w:val="26"/>
        </w:rPr>
        <w:t xml:space="preserve">We have: </w:t>
      </w:r>
    </w:p>
    <w:p w:rsidR="004655C3" w:rsidRPr="004655C3" w:rsidRDefault="0011113D" w:rsidP="00654D04">
      <w:pPr>
        <w:pStyle w:val="ListParagraph"/>
        <w:numPr>
          <w:ilvl w:val="2"/>
          <w:numId w:val="16"/>
        </w:numPr>
        <w:spacing w:before="60" w:after="60" w:line="360" w:lineRule="auto"/>
        <w:jc w:val="both"/>
        <w:rPr>
          <w:rFonts w:eastAsia="Times New Roman" w:cs="Times New Roman"/>
          <w:szCs w:val="26"/>
        </w:rPr>
      </w:pPr>
      <w:r w:rsidRPr="00EE343B">
        <w:rPr>
          <w:rFonts w:eastAsia="Times New Roman" w:cs="Times New Roman"/>
          <w:color w:val="000000"/>
          <w:szCs w:val="26"/>
        </w:rPr>
        <w:t xml:space="preserve">M1 = </w:t>
      </w:r>
      <w:r w:rsidR="004655C3">
        <w:rPr>
          <w:rFonts w:eastAsia="Times New Roman" w:cs="Times New Roman"/>
          <w:color w:val="000000"/>
          <w:szCs w:val="26"/>
        </w:rPr>
        <w:t xml:space="preserve"> </w:t>
      </w:r>
    </w:p>
    <w:p w:rsidR="0011113D" w:rsidRPr="004655C3" w:rsidRDefault="0011113D" w:rsidP="004655C3">
      <w:pPr>
        <w:spacing w:before="60" w:after="60" w:line="360" w:lineRule="auto"/>
        <w:ind w:left="2160" w:firstLine="720"/>
        <w:jc w:val="both"/>
        <w:rPr>
          <w:rFonts w:eastAsia="Times New Roman" w:cs="Times New Roman"/>
          <w:szCs w:val="26"/>
        </w:rPr>
      </w:pPr>
      <w:r w:rsidRPr="002A337A">
        <w:object w:dxaOrig="2220" w:dyaOrig="1320">
          <v:shape id="_x0000_i1033" type="#_x0000_t75" style="width:110.25pt;height:66.75pt" o:ole="">
            <v:imagedata r:id="rId40" o:title=""/>
          </v:shape>
          <o:OLEObject Type="Embed" ProgID="Equation.DSMT4" ShapeID="_x0000_i1033" DrawAspect="Content" ObjectID="_1651899125" r:id="rId41"/>
        </w:object>
      </w:r>
      <w:r w:rsidRPr="004655C3">
        <w:rPr>
          <w:rFonts w:cs="Times New Roman"/>
          <w:szCs w:val="26"/>
        </w:rPr>
        <w:tab/>
      </w:r>
      <w:r w:rsidRPr="004655C3">
        <w:rPr>
          <w:rFonts w:cs="Times New Roman"/>
          <w:szCs w:val="26"/>
        </w:rPr>
        <w:tab/>
      </w:r>
      <w:r w:rsidRPr="004655C3">
        <w:rPr>
          <w:rFonts w:cs="Times New Roman"/>
          <w:szCs w:val="26"/>
        </w:rPr>
        <w:tab/>
      </w:r>
      <w:r w:rsidRPr="004655C3">
        <w:rPr>
          <w:rFonts w:cs="Times New Roman"/>
          <w:szCs w:val="26"/>
        </w:rPr>
        <w:tab/>
      </w:r>
      <w:r w:rsidRPr="004655C3">
        <w:rPr>
          <w:rFonts w:cs="Times New Roman"/>
          <w:szCs w:val="26"/>
        </w:rPr>
        <w:tab/>
        <w:t>(14)</w:t>
      </w:r>
    </w:p>
    <w:p w:rsidR="004655C3" w:rsidRPr="004655C3" w:rsidRDefault="0011113D" w:rsidP="00654D04">
      <w:pPr>
        <w:pStyle w:val="ListParagraph"/>
        <w:numPr>
          <w:ilvl w:val="2"/>
          <w:numId w:val="16"/>
        </w:numPr>
        <w:spacing w:before="60" w:after="60" w:line="360" w:lineRule="auto"/>
        <w:jc w:val="both"/>
        <w:rPr>
          <w:rFonts w:cs="Times New Roman"/>
          <w:szCs w:val="26"/>
        </w:rPr>
      </w:pPr>
      <w:r w:rsidRPr="004655C3">
        <w:rPr>
          <w:rFonts w:eastAsia="Times New Roman" w:cs="Times New Roman"/>
          <w:color w:val="000000"/>
          <w:szCs w:val="26"/>
        </w:rPr>
        <w:t>M2 =</w:t>
      </w:r>
      <w:r w:rsidRPr="00EE343B">
        <w:rPr>
          <w:rFonts w:eastAsia="Times New Roman" w:cs="Times New Roman"/>
          <w:color w:val="000000"/>
          <w:szCs w:val="26"/>
        </w:rPr>
        <w:t xml:space="preserve"> </w:t>
      </w:r>
    </w:p>
    <w:p w:rsidR="0011113D" w:rsidRPr="004655C3" w:rsidRDefault="0011113D" w:rsidP="004655C3">
      <w:pPr>
        <w:spacing w:before="60" w:after="60" w:line="360" w:lineRule="auto"/>
        <w:ind w:left="2520" w:firstLine="360"/>
        <w:jc w:val="both"/>
        <w:rPr>
          <w:rFonts w:cs="Times New Roman"/>
          <w:szCs w:val="26"/>
        </w:rPr>
      </w:pPr>
      <w:r w:rsidRPr="002A337A">
        <w:object w:dxaOrig="2220" w:dyaOrig="1320">
          <v:shape id="_x0000_i1034" type="#_x0000_t75" style="width:110.25pt;height:66.75pt" o:ole="">
            <v:imagedata r:id="rId42" o:title=""/>
          </v:shape>
          <o:OLEObject Type="Embed" ProgID="Equation.DSMT4" ShapeID="_x0000_i1034" DrawAspect="Content" ObjectID="_1651899126" r:id="rId43"/>
        </w:object>
      </w:r>
      <w:r w:rsidRPr="004655C3">
        <w:rPr>
          <w:rFonts w:cs="Times New Roman"/>
          <w:szCs w:val="26"/>
        </w:rPr>
        <w:tab/>
      </w:r>
      <w:r w:rsidRPr="004655C3">
        <w:rPr>
          <w:rFonts w:cs="Times New Roman"/>
          <w:szCs w:val="26"/>
        </w:rPr>
        <w:tab/>
      </w:r>
      <w:r w:rsidRPr="004655C3">
        <w:rPr>
          <w:rFonts w:cs="Times New Roman"/>
          <w:szCs w:val="26"/>
        </w:rPr>
        <w:tab/>
      </w:r>
      <w:r w:rsidRPr="004655C3">
        <w:rPr>
          <w:rFonts w:cs="Times New Roman"/>
          <w:szCs w:val="26"/>
        </w:rPr>
        <w:tab/>
      </w:r>
      <w:r w:rsidRPr="004655C3">
        <w:rPr>
          <w:rFonts w:cs="Times New Roman"/>
          <w:szCs w:val="26"/>
        </w:rPr>
        <w:tab/>
        <w:t>(15)</w:t>
      </w:r>
    </w:p>
    <w:p w:rsidR="0011113D" w:rsidRPr="00CC6786" w:rsidRDefault="0011113D" w:rsidP="00654D04">
      <w:pPr>
        <w:pStyle w:val="ListParagraph"/>
        <w:numPr>
          <w:ilvl w:val="0"/>
          <w:numId w:val="9"/>
        </w:numPr>
        <w:spacing w:before="60" w:after="60" w:line="360" w:lineRule="auto"/>
        <w:jc w:val="both"/>
        <w:rPr>
          <w:rFonts w:eastAsia="Times New Roman" w:cs="Times New Roman"/>
          <w:szCs w:val="26"/>
        </w:rPr>
      </w:pPr>
      <w:r w:rsidRPr="00CC6786">
        <w:rPr>
          <w:rFonts w:eastAsia="Times New Roman" w:cs="Times New Roman"/>
          <w:color w:val="000000"/>
          <w:szCs w:val="26"/>
        </w:rPr>
        <w:t xml:space="preserve">Solve the equations we choose the positive value of </w:t>
      </w:r>
      <w:proofErr w:type="spellStart"/>
      <w:r w:rsidRPr="00CC6786">
        <w:rPr>
          <w:rFonts w:eastAsia="Times New Roman" w:cs="Times New Roman"/>
          <w:color w:val="000000"/>
          <w:szCs w:val="26"/>
        </w:rPr>
        <w:t>tangθ</w:t>
      </w:r>
      <w:proofErr w:type="spellEnd"/>
      <w:r w:rsidRPr="00CC6786">
        <w:rPr>
          <w:rFonts w:eastAsia="Times New Roman" w:cs="Times New Roman"/>
          <w:color w:val="000000"/>
          <w:szCs w:val="26"/>
        </w:rPr>
        <w:t xml:space="preserve"> then determine θ.</w:t>
      </w:r>
    </w:p>
    <w:p w:rsidR="0011113D" w:rsidRPr="00CC6786" w:rsidRDefault="0011113D" w:rsidP="00654D04">
      <w:pPr>
        <w:pStyle w:val="ListParagraph"/>
        <w:numPr>
          <w:ilvl w:val="0"/>
          <w:numId w:val="9"/>
        </w:numPr>
        <w:spacing w:before="60" w:after="60" w:line="360" w:lineRule="auto"/>
        <w:jc w:val="both"/>
        <w:rPr>
          <w:rFonts w:eastAsia="Times New Roman" w:cs="Times New Roman"/>
          <w:szCs w:val="26"/>
        </w:rPr>
      </w:pPr>
      <w:r w:rsidRPr="00CC6786">
        <w:rPr>
          <w:rFonts w:eastAsia="Times New Roman" w:cs="Times New Roman"/>
          <w:color w:val="000000"/>
          <w:szCs w:val="26"/>
        </w:rPr>
        <w:t xml:space="preserve">Replacing to the equation of </w:t>
      </w:r>
      <w:proofErr w:type="spellStart"/>
      <w:r w:rsidRPr="00CC6786">
        <w:rPr>
          <w:rFonts w:eastAsia="Times New Roman" w:cs="Times New Roman"/>
          <w:color w:val="000000"/>
          <w:szCs w:val="26"/>
        </w:rPr>
        <w:t>của</w:t>
      </w:r>
      <w:proofErr w:type="spellEnd"/>
      <w:r w:rsidRPr="00CC6786">
        <w:rPr>
          <w:rFonts w:eastAsia="Times New Roman" w:cs="Times New Roman"/>
          <w:color w:val="000000"/>
          <w:szCs w:val="26"/>
        </w:rPr>
        <w:t xml:space="preserve"> </w:t>
      </w:r>
      <w:proofErr w:type="spellStart"/>
      <w:r w:rsidRPr="00CC6786">
        <w:rPr>
          <w:rFonts w:eastAsia="Times New Roman" w:cs="Times New Roman"/>
          <w:color w:val="000000"/>
          <w:szCs w:val="26"/>
        </w:rPr>
        <w:t>Ecd</w:t>
      </w:r>
      <w:proofErr w:type="spellEnd"/>
      <w:r w:rsidRPr="00CC6786">
        <w:rPr>
          <w:rFonts w:eastAsia="Times New Roman" w:cs="Times New Roman"/>
          <w:color w:val="000000"/>
          <w:szCs w:val="26"/>
        </w:rPr>
        <w:t xml:space="preserve"> we could find the active pressure of the soil on the wall.</w:t>
      </w:r>
    </w:p>
    <w:p w:rsidR="0011113D" w:rsidRPr="002A337A" w:rsidRDefault="0011113D" w:rsidP="0011113D">
      <w:pPr>
        <w:spacing w:before="60" w:after="60" w:line="360" w:lineRule="auto"/>
        <w:jc w:val="both"/>
        <w:rPr>
          <w:rFonts w:eastAsia="Times New Roman" w:cs="Times New Roman"/>
          <w:szCs w:val="26"/>
        </w:rPr>
      </w:pPr>
      <w:r w:rsidRPr="002A337A">
        <w:rPr>
          <w:rFonts w:eastAsia="Times New Roman" w:cs="Times New Roman"/>
          <w:b/>
          <w:bCs/>
          <w:noProof/>
          <w:color w:val="000000"/>
          <w:szCs w:val="26"/>
          <w:bdr w:val="none" w:sz="0" w:space="0" w:color="auto" w:frame="1"/>
        </w:rPr>
        <w:lastRenderedPageBreak/>
        <w:drawing>
          <wp:inline distT="0" distB="0" distL="0" distR="0" wp14:anchorId="4171B396" wp14:editId="420365AC">
            <wp:extent cx="5724389" cy="31337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5.googleusercontent.com/ac6dKPtOjtEga_oRflMmCmQBJSZLzX3UWhC3bjfqjZ7avZDX-2QPFa0ZjRssJ6n_b3tC6hXuO0dABqmRcwMUOXR5jXf4r0SPTi9_3IoVINU9Pa_W6Ydoq7OOzYTuBNWVYEuut4D0"/>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5724389" cy="3133725"/>
                    </a:xfrm>
                    <a:prstGeom prst="rect">
                      <a:avLst/>
                    </a:prstGeom>
                    <a:noFill/>
                    <a:ln>
                      <a:noFill/>
                    </a:ln>
                  </pic:spPr>
                </pic:pic>
              </a:graphicData>
            </a:graphic>
          </wp:inline>
        </w:drawing>
      </w:r>
    </w:p>
    <w:p w:rsidR="0011113D" w:rsidRPr="00A42E98" w:rsidRDefault="00A42E98" w:rsidP="009508BD">
      <w:pPr>
        <w:pStyle w:val="ListParagraph"/>
        <w:numPr>
          <w:ilvl w:val="0"/>
          <w:numId w:val="26"/>
        </w:numPr>
        <w:spacing w:before="60" w:after="60" w:line="360" w:lineRule="auto"/>
        <w:jc w:val="both"/>
        <w:rPr>
          <w:rFonts w:eastAsia="Times New Roman" w:cs="Times New Roman"/>
          <w:szCs w:val="26"/>
        </w:rPr>
      </w:pPr>
      <w:bookmarkStart w:id="53" w:name="_Toc41245221"/>
      <w:r>
        <w:rPr>
          <w:rStyle w:val="Heading3Char"/>
        </w:rPr>
        <w:t>Select the parameters</w:t>
      </w:r>
      <w:bookmarkEnd w:id="53"/>
      <w:r w:rsidR="0011113D" w:rsidRPr="00A42E98">
        <w:rPr>
          <w:rFonts w:eastAsia="Times New Roman" w:cs="Times New Roman"/>
          <w:b/>
          <w:bCs/>
          <w:color w:val="000000"/>
          <w:szCs w:val="26"/>
        </w:rPr>
        <w:t>:</w:t>
      </w:r>
    </w:p>
    <w:p w:rsidR="0011113D" w:rsidRPr="00EE343B" w:rsidRDefault="0011113D" w:rsidP="00654D04">
      <w:pPr>
        <w:pStyle w:val="ListParagraph"/>
        <w:numPr>
          <w:ilvl w:val="0"/>
          <w:numId w:val="19"/>
        </w:numPr>
        <w:spacing w:before="60" w:after="60" w:line="360" w:lineRule="auto"/>
        <w:jc w:val="both"/>
        <w:rPr>
          <w:rFonts w:eastAsia="Times New Roman" w:cs="Times New Roman"/>
          <w:szCs w:val="26"/>
        </w:rPr>
      </w:pPr>
      <w:r w:rsidRPr="00EE343B">
        <w:rPr>
          <w:rFonts w:eastAsia="Times New Roman" w:cs="Times New Roman"/>
          <w:color w:val="000000"/>
          <w:szCs w:val="26"/>
        </w:rPr>
        <w:t>Height of wall: H</w:t>
      </w:r>
    </w:p>
    <w:p w:rsidR="0011113D" w:rsidRPr="00EE343B" w:rsidRDefault="0011113D" w:rsidP="00654D04">
      <w:pPr>
        <w:pStyle w:val="ListParagraph"/>
        <w:numPr>
          <w:ilvl w:val="0"/>
          <w:numId w:val="19"/>
        </w:numPr>
        <w:spacing w:before="60" w:after="60" w:line="360" w:lineRule="auto"/>
        <w:jc w:val="both"/>
        <w:rPr>
          <w:rFonts w:eastAsia="Times New Roman" w:cs="Times New Roman"/>
          <w:szCs w:val="26"/>
        </w:rPr>
      </w:pPr>
      <w:r w:rsidRPr="00EE343B">
        <w:rPr>
          <w:rFonts w:eastAsia="Times New Roman" w:cs="Times New Roman"/>
          <w:color w:val="000000"/>
          <w:szCs w:val="26"/>
        </w:rPr>
        <w:t>Width of the foundation:</w:t>
      </w:r>
      <w:r w:rsidRPr="00EE343B">
        <w:rPr>
          <w:rFonts w:eastAsia="Times New Roman" w:cs="Times New Roman"/>
          <w:color w:val="FF0000"/>
          <w:szCs w:val="26"/>
        </w:rPr>
        <w:t xml:space="preserve"> </w:t>
      </w:r>
      <w:r w:rsidRPr="00EE343B">
        <w:rPr>
          <w:rFonts w:eastAsia="Times New Roman" w:cs="Times New Roman"/>
          <w:szCs w:val="26"/>
        </w:rPr>
        <w:t xml:space="preserve">B= (0.35-0.45)*H </w:t>
      </w:r>
    </w:p>
    <w:p w:rsidR="0011113D" w:rsidRPr="00EE343B" w:rsidRDefault="0011113D" w:rsidP="00654D04">
      <w:pPr>
        <w:pStyle w:val="ListParagraph"/>
        <w:numPr>
          <w:ilvl w:val="0"/>
          <w:numId w:val="19"/>
        </w:numPr>
        <w:spacing w:before="60" w:after="60" w:line="360" w:lineRule="auto"/>
        <w:jc w:val="both"/>
        <w:rPr>
          <w:rFonts w:eastAsia="Times New Roman" w:cs="Times New Roman"/>
          <w:szCs w:val="26"/>
        </w:rPr>
      </w:pPr>
      <w:r w:rsidRPr="00EE343B">
        <w:rPr>
          <w:rFonts w:eastAsia="Times New Roman" w:cs="Times New Roman"/>
          <w:color w:val="000000"/>
          <w:szCs w:val="26"/>
          <w:shd w:val="clear" w:color="auto" w:fill="FFFFFF"/>
        </w:rPr>
        <w:t xml:space="preserve">Width of the </w:t>
      </w:r>
      <w:proofErr w:type="spellStart"/>
      <w:r w:rsidRPr="00EE343B">
        <w:rPr>
          <w:rFonts w:eastAsia="Times New Roman" w:cs="Times New Roman"/>
          <w:color w:val="000000"/>
          <w:szCs w:val="26"/>
          <w:shd w:val="clear" w:color="auto" w:fill="FFFFFF"/>
        </w:rPr>
        <w:t>the</w:t>
      </w:r>
      <w:proofErr w:type="spellEnd"/>
      <w:r w:rsidRPr="00EE343B">
        <w:rPr>
          <w:rFonts w:eastAsia="Times New Roman" w:cs="Times New Roman"/>
          <w:color w:val="000000"/>
          <w:szCs w:val="26"/>
          <w:shd w:val="clear" w:color="auto" w:fill="FFFFFF"/>
        </w:rPr>
        <w:t xml:space="preserve"> top of the wall: </w:t>
      </w:r>
      <w:proofErr w:type="spellStart"/>
      <w:r w:rsidRPr="00EE343B">
        <w:rPr>
          <w:rFonts w:eastAsia="Times New Roman" w:cs="Times New Roman"/>
          <w:color w:val="000000"/>
          <w:szCs w:val="26"/>
          <w:shd w:val="clear" w:color="auto" w:fill="FFFFFF"/>
        </w:rPr>
        <w:t>bt</w:t>
      </w:r>
      <w:proofErr w:type="spellEnd"/>
      <w:r w:rsidRPr="00EE343B">
        <w:rPr>
          <w:rFonts w:eastAsia="Times New Roman" w:cs="Times New Roman"/>
          <w:color w:val="000000"/>
          <w:szCs w:val="26"/>
          <w:shd w:val="clear" w:color="auto" w:fill="FFFFFF"/>
        </w:rPr>
        <w:t xml:space="preserve"> </w:t>
      </w:r>
    </w:p>
    <w:p w:rsidR="0011113D" w:rsidRPr="00EE343B" w:rsidRDefault="0011113D" w:rsidP="00654D04">
      <w:pPr>
        <w:pStyle w:val="ListParagraph"/>
        <w:numPr>
          <w:ilvl w:val="0"/>
          <w:numId w:val="19"/>
        </w:numPr>
        <w:spacing w:before="60" w:after="60" w:line="360" w:lineRule="auto"/>
        <w:jc w:val="both"/>
        <w:rPr>
          <w:rFonts w:eastAsia="Times New Roman" w:cs="Times New Roman"/>
          <w:szCs w:val="26"/>
        </w:rPr>
      </w:pPr>
      <w:r w:rsidRPr="00EE343B">
        <w:rPr>
          <w:rFonts w:eastAsia="Times New Roman" w:cs="Times New Roman"/>
          <w:color w:val="000000"/>
          <w:szCs w:val="26"/>
          <w:shd w:val="clear" w:color="auto" w:fill="FFFFFF"/>
        </w:rPr>
        <w:t xml:space="preserve">Width of the </w:t>
      </w:r>
      <w:proofErr w:type="spellStart"/>
      <w:r w:rsidRPr="00EE343B">
        <w:rPr>
          <w:rFonts w:eastAsia="Times New Roman" w:cs="Times New Roman"/>
          <w:color w:val="000000"/>
          <w:szCs w:val="26"/>
          <w:shd w:val="clear" w:color="auto" w:fill="FFFFFF"/>
        </w:rPr>
        <w:t>the</w:t>
      </w:r>
      <w:proofErr w:type="spellEnd"/>
      <w:r w:rsidRPr="00EE343B">
        <w:rPr>
          <w:rFonts w:eastAsia="Times New Roman" w:cs="Times New Roman"/>
          <w:color w:val="000000"/>
          <w:szCs w:val="26"/>
          <w:shd w:val="clear" w:color="auto" w:fill="FFFFFF"/>
        </w:rPr>
        <w:t xml:space="preserve"> bottom of the wall: b2 </w:t>
      </w:r>
    </w:p>
    <w:p w:rsidR="0011113D" w:rsidRPr="00EE343B" w:rsidRDefault="0011113D" w:rsidP="00654D04">
      <w:pPr>
        <w:pStyle w:val="ListParagraph"/>
        <w:numPr>
          <w:ilvl w:val="0"/>
          <w:numId w:val="19"/>
        </w:numPr>
        <w:spacing w:before="60" w:after="60" w:line="360" w:lineRule="auto"/>
        <w:jc w:val="both"/>
        <w:rPr>
          <w:rFonts w:eastAsia="Times New Roman" w:cs="Times New Roman"/>
          <w:szCs w:val="26"/>
        </w:rPr>
      </w:pPr>
      <w:r w:rsidRPr="00EE343B">
        <w:rPr>
          <w:rFonts w:eastAsia="Times New Roman" w:cs="Times New Roman"/>
          <w:color w:val="000000"/>
          <w:szCs w:val="26"/>
          <w:shd w:val="clear" w:color="auto" w:fill="FFFFFF"/>
        </w:rPr>
        <w:t>Height of foundation: H1</w:t>
      </w:r>
    </w:p>
    <w:p w:rsidR="0011113D" w:rsidRPr="00EE343B" w:rsidRDefault="0011113D" w:rsidP="00654D04">
      <w:pPr>
        <w:pStyle w:val="ListParagraph"/>
        <w:numPr>
          <w:ilvl w:val="0"/>
          <w:numId w:val="19"/>
        </w:numPr>
        <w:spacing w:before="60" w:after="60" w:line="360" w:lineRule="auto"/>
        <w:jc w:val="both"/>
        <w:rPr>
          <w:rFonts w:eastAsia="Times New Roman" w:cs="Times New Roman"/>
          <w:szCs w:val="26"/>
        </w:rPr>
      </w:pPr>
      <w:r w:rsidRPr="00EE343B">
        <w:rPr>
          <w:rFonts w:eastAsia="Times New Roman" w:cs="Times New Roman"/>
          <w:color w:val="000000"/>
          <w:szCs w:val="26"/>
          <w:shd w:val="clear" w:color="auto" w:fill="FFFFFF"/>
        </w:rPr>
        <w:t>Width inside the wall: b1</w:t>
      </w:r>
    </w:p>
    <w:p w:rsidR="0011113D" w:rsidRPr="00EE343B" w:rsidRDefault="0011113D" w:rsidP="00654D04">
      <w:pPr>
        <w:pStyle w:val="ListParagraph"/>
        <w:numPr>
          <w:ilvl w:val="0"/>
          <w:numId w:val="19"/>
        </w:numPr>
        <w:spacing w:before="60" w:after="60" w:line="360" w:lineRule="auto"/>
        <w:jc w:val="both"/>
        <w:rPr>
          <w:rFonts w:eastAsia="Times New Roman" w:cs="Times New Roman"/>
          <w:szCs w:val="26"/>
        </w:rPr>
      </w:pPr>
      <w:r w:rsidRPr="00EE343B">
        <w:rPr>
          <w:rFonts w:eastAsia="Times New Roman" w:cs="Times New Roman"/>
          <w:color w:val="000000"/>
          <w:szCs w:val="26"/>
          <w:shd w:val="clear" w:color="auto" w:fill="FFFFFF"/>
        </w:rPr>
        <w:t>Width outside the wall: b3 </w:t>
      </w:r>
    </w:p>
    <w:p w:rsidR="0011113D" w:rsidRPr="00EE343B" w:rsidRDefault="0011113D" w:rsidP="00654D04">
      <w:pPr>
        <w:pStyle w:val="ListParagraph"/>
        <w:numPr>
          <w:ilvl w:val="0"/>
          <w:numId w:val="19"/>
        </w:numPr>
        <w:spacing w:before="60" w:after="60" w:line="360" w:lineRule="auto"/>
        <w:jc w:val="both"/>
        <w:rPr>
          <w:rFonts w:eastAsia="Times New Roman" w:cs="Times New Roman"/>
          <w:color w:val="000000"/>
          <w:szCs w:val="26"/>
          <w:shd w:val="clear" w:color="auto" w:fill="FFFFFF"/>
        </w:rPr>
      </w:pPr>
      <w:r w:rsidRPr="00EE343B">
        <w:rPr>
          <w:rFonts w:eastAsia="Times New Roman" w:cs="Times New Roman"/>
          <w:color w:val="000000"/>
          <w:szCs w:val="26"/>
          <w:shd w:val="clear" w:color="auto" w:fill="FFFFFF"/>
        </w:rPr>
        <w:t>Grade of concrete :</w:t>
      </w:r>
    </w:p>
    <w:p w:rsidR="0011113D" w:rsidRPr="00CC6786" w:rsidRDefault="0011113D" w:rsidP="00654D04">
      <w:pPr>
        <w:pStyle w:val="ListParagraph"/>
        <w:numPr>
          <w:ilvl w:val="0"/>
          <w:numId w:val="21"/>
        </w:numPr>
        <w:spacing w:before="60" w:after="60" w:line="360" w:lineRule="auto"/>
        <w:jc w:val="both"/>
        <w:rPr>
          <w:rFonts w:eastAsia="Times New Roman" w:cs="Times New Roman"/>
          <w:color w:val="000000"/>
          <w:szCs w:val="26"/>
          <w:shd w:val="clear" w:color="auto" w:fill="FFFFFF"/>
          <w:vertAlign w:val="superscript"/>
        </w:rPr>
      </w:pPr>
      <w:r w:rsidRPr="00CC6786">
        <w:rPr>
          <w:rFonts w:eastAsia="Times New Roman" w:cs="Times New Roman"/>
          <w:color w:val="000000"/>
          <w:szCs w:val="26"/>
          <w:shd w:val="clear" w:color="auto" w:fill="FFFFFF"/>
        </w:rPr>
        <w:t>Compressive strength Rn: 65 kg/cm</w:t>
      </w:r>
      <w:r w:rsidRPr="00CC6786">
        <w:rPr>
          <w:rFonts w:eastAsia="Times New Roman" w:cs="Times New Roman"/>
          <w:color w:val="000000"/>
          <w:szCs w:val="26"/>
          <w:shd w:val="clear" w:color="auto" w:fill="FFFFFF"/>
          <w:vertAlign w:val="superscript"/>
        </w:rPr>
        <w:t>2</w:t>
      </w:r>
    </w:p>
    <w:p w:rsidR="0011113D" w:rsidRPr="00CC6786" w:rsidRDefault="0011113D" w:rsidP="00654D04">
      <w:pPr>
        <w:pStyle w:val="ListParagraph"/>
        <w:numPr>
          <w:ilvl w:val="1"/>
          <w:numId w:val="20"/>
        </w:numPr>
        <w:spacing w:before="60" w:after="60" w:line="360" w:lineRule="auto"/>
        <w:jc w:val="both"/>
        <w:rPr>
          <w:rFonts w:eastAsia="Times New Roman" w:cs="Times New Roman"/>
          <w:szCs w:val="26"/>
        </w:rPr>
      </w:pPr>
      <w:r w:rsidRPr="00CC6786">
        <w:rPr>
          <w:rFonts w:eastAsia="Times New Roman" w:cs="Times New Roman"/>
          <w:szCs w:val="26"/>
        </w:rPr>
        <w:t xml:space="preserve">Tensile strength </w:t>
      </w:r>
      <w:proofErr w:type="spellStart"/>
      <w:r w:rsidRPr="00CC6786">
        <w:rPr>
          <w:rFonts w:eastAsia="Times New Roman" w:cs="Times New Roman"/>
          <w:szCs w:val="26"/>
        </w:rPr>
        <w:t>Rk</w:t>
      </w:r>
      <w:proofErr w:type="spellEnd"/>
      <w:r w:rsidRPr="00CC6786">
        <w:rPr>
          <w:rFonts w:eastAsia="Times New Roman" w:cs="Times New Roman"/>
          <w:szCs w:val="26"/>
        </w:rPr>
        <w:t xml:space="preserve">: 6 </w:t>
      </w:r>
      <w:r w:rsidRPr="00CC6786">
        <w:rPr>
          <w:rFonts w:eastAsia="Times New Roman" w:cs="Times New Roman"/>
          <w:color w:val="000000"/>
          <w:szCs w:val="26"/>
          <w:shd w:val="clear" w:color="auto" w:fill="FFFFFF"/>
        </w:rPr>
        <w:t>kg/cm</w:t>
      </w:r>
      <w:r w:rsidRPr="00CC6786">
        <w:rPr>
          <w:rFonts w:eastAsia="Times New Roman" w:cs="Times New Roman"/>
          <w:color w:val="000000"/>
          <w:szCs w:val="26"/>
          <w:shd w:val="clear" w:color="auto" w:fill="FFFFFF"/>
          <w:vertAlign w:val="superscript"/>
        </w:rPr>
        <w:t>2</w:t>
      </w:r>
    </w:p>
    <w:p w:rsidR="0011113D" w:rsidRPr="00CC6786" w:rsidRDefault="0011113D" w:rsidP="00654D04">
      <w:pPr>
        <w:pStyle w:val="ListParagraph"/>
        <w:numPr>
          <w:ilvl w:val="1"/>
          <w:numId w:val="20"/>
        </w:numPr>
        <w:tabs>
          <w:tab w:val="left" w:pos="720"/>
          <w:tab w:val="left" w:pos="1440"/>
          <w:tab w:val="left" w:pos="2160"/>
          <w:tab w:val="left" w:pos="2880"/>
          <w:tab w:val="left" w:pos="3600"/>
          <w:tab w:val="left" w:pos="4320"/>
          <w:tab w:val="left" w:pos="5040"/>
          <w:tab w:val="left" w:pos="5760"/>
          <w:tab w:val="left" w:pos="6660"/>
        </w:tabs>
        <w:spacing w:before="60" w:after="60" w:line="360" w:lineRule="auto"/>
        <w:jc w:val="both"/>
        <w:rPr>
          <w:rFonts w:eastAsia="Times New Roman" w:cs="Times New Roman"/>
          <w:szCs w:val="26"/>
        </w:rPr>
      </w:pPr>
      <w:r w:rsidRPr="00CC6786">
        <w:rPr>
          <w:rFonts w:eastAsia="Times New Roman" w:cs="Times New Roman"/>
          <w:color w:val="000000"/>
          <w:szCs w:val="26"/>
        </w:rPr>
        <w:t xml:space="preserve">γ                           : 2500 </w:t>
      </w:r>
      <w:r w:rsidRPr="00CC6786">
        <w:rPr>
          <w:rFonts w:eastAsia="Times New Roman" w:cs="Times New Roman"/>
          <w:color w:val="000000"/>
          <w:szCs w:val="26"/>
          <w:shd w:val="clear" w:color="auto" w:fill="FFFFFF"/>
        </w:rPr>
        <w:t>kg/cm</w:t>
      </w:r>
      <w:r w:rsidRPr="00CC6786">
        <w:rPr>
          <w:rFonts w:eastAsia="Times New Roman" w:cs="Times New Roman"/>
          <w:color w:val="000000"/>
          <w:szCs w:val="26"/>
          <w:shd w:val="clear" w:color="auto" w:fill="FFFFFF"/>
          <w:vertAlign w:val="superscript"/>
        </w:rPr>
        <w:t>3</w:t>
      </w:r>
      <w:r w:rsidR="00CC6786" w:rsidRPr="00CC6786">
        <w:rPr>
          <w:rFonts w:eastAsia="Times New Roman" w:cs="Times New Roman"/>
          <w:color w:val="000000"/>
          <w:szCs w:val="26"/>
          <w:shd w:val="clear" w:color="auto" w:fill="FFFFFF"/>
          <w:vertAlign w:val="superscript"/>
        </w:rPr>
        <w:tab/>
      </w:r>
    </w:p>
    <w:p w:rsidR="0011113D" w:rsidRPr="002A337A" w:rsidRDefault="0011113D" w:rsidP="009508BD">
      <w:pPr>
        <w:pStyle w:val="Heading3"/>
        <w:numPr>
          <w:ilvl w:val="0"/>
          <w:numId w:val="26"/>
        </w:numPr>
        <w:rPr>
          <w:rFonts w:eastAsia="Times New Roman"/>
        </w:rPr>
      </w:pPr>
      <w:bookmarkStart w:id="54" w:name="_Toc41218810"/>
      <w:bookmarkStart w:id="55" w:name="_Toc41245222"/>
      <w:r w:rsidRPr="00751C07">
        <w:rPr>
          <w:rFonts w:eastAsia="Times New Roman"/>
        </w:rPr>
        <w:t>Soil mechanical properties of embankments</w:t>
      </w:r>
      <w:bookmarkEnd w:id="54"/>
      <w:bookmarkEnd w:id="55"/>
    </w:p>
    <w:p w:rsidR="0011113D" w:rsidRPr="00CC6786" w:rsidRDefault="0011113D" w:rsidP="00654D04">
      <w:pPr>
        <w:pStyle w:val="ListParagraph"/>
        <w:numPr>
          <w:ilvl w:val="0"/>
          <w:numId w:val="19"/>
        </w:numPr>
        <w:spacing w:before="60" w:after="60" w:line="360" w:lineRule="auto"/>
        <w:jc w:val="both"/>
        <w:rPr>
          <w:rFonts w:eastAsia="Times New Roman" w:cs="Times New Roman"/>
          <w:szCs w:val="26"/>
        </w:rPr>
      </w:pPr>
      <w:r w:rsidRPr="00CC6786">
        <w:rPr>
          <w:rFonts w:eastAsia="Times New Roman" w:cs="Times New Roman"/>
          <w:color w:val="000000"/>
          <w:szCs w:val="26"/>
        </w:rPr>
        <w:t>Unit weight: γ</w:t>
      </w:r>
      <w:r w:rsidR="00654D04">
        <w:rPr>
          <w:rFonts w:eastAsia="Times New Roman" w:cs="Times New Roman"/>
          <w:color w:val="000000"/>
          <w:szCs w:val="26"/>
          <w:vertAlign w:val="subscript"/>
        </w:rPr>
        <w:t xml:space="preserve">= </w:t>
      </w:r>
      <w:r w:rsidR="00654D04">
        <w:rPr>
          <w:rFonts w:eastAsia="Times New Roman" w:cs="Times New Roman"/>
          <w:szCs w:val="26"/>
        </w:rPr>
        <w:t>1T/m</w:t>
      </w:r>
      <w:r w:rsidR="00654D04">
        <w:rPr>
          <w:rFonts w:eastAsia="Times New Roman" w:cs="Times New Roman"/>
          <w:szCs w:val="26"/>
          <w:vertAlign w:val="superscript"/>
        </w:rPr>
        <w:t>3</w:t>
      </w:r>
    </w:p>
    <w:p w:rsidR="0011113D" w:rsidRPr="00CC6786" w:rsidRDefault="00654D04" w:rsidP="00654D04">
      <w:pPr>
        <w:pStyle w:val="ListParagraph"/>
        <w:numPr>
          <w:ilvl w:val="0"/>
          <w:numId w:val="19"/>
        </w:numPr>
        <w:spacing w:before="60" w:after="60" w:line="360" w:lineRule="auto"/>
        <w:jc w:val="both"/>
        <w:rPr>
          <w:rFonts w:eastAsia="Times New Roman" w:cs="Times New Roman"/>
          <w:szCs w:val="26"/>
        </w:rPr>
      </w:pPr>
      <w:r>
        <w:rPr>
          <w:rFonts w:eastAsia="Times New Roman" w:cs="Times New Roman"/>
          <w:color w:val="000000"/>
          <w:szCs w:val="26"/>
        </w:rPr>
        <w:t>The cohesion of the soil: C= 1.8</w:t>
      </w:r>
      <w:r w:rsidR="0011113D" w:rsidRPr="00CC6786">
        <w:rPr>
          <w:rFonts w:eastAsia="Times New Roman" w:cs="Times New Roman"/>
          <w:color w:val="000000"/>
          <w:szCs w:val="26"/>
        </w:rPr>
        <w:t xml:space="preserve"> T/m</w:t>
      </w:r>
      <w:r w:rsidR="0011113D" w:rsidRPr="00CC6786">
        <w:rPr>
          <w:rFonts w:eastAsia="Times New Roman" w:cs="Times New Roman"/>
          <w:color w:val="000000"/>
          <w:szCs w:val="26"/>
          <w:vertAlign w:val="superscript"/>
        </w:rPr>
        <w:t>2</w:t>
      </w:r>
    </w:p>
    <w:p w:rsidR="0011113D" w:rsidRPr="00CC6786" w:rsidRDefault="00654D04" w:rsidP="00654D04">
      <w:pPr>
        <w:pStyle w:val="ListParagraph"/>
        <w:numPr>
          <w:ilvl w:val="0"/>
          <w:numId w:val="19"/>
        </w:numPr>
        <w:spacing w:before="60" w:after="60" w:line="360" w:lineRule="auto"/>
        <w:jc w:val="both"/>
        <w:rPr>
          <w:rFonts w:eastAsia="Times New Roman" w:cs="Times New Roman"/>
          <w:szCs w:val="26"/>
        </w:rPr>
      </w:pPr>
      <w:r>
        <w:rPr>
          <w:rFonts w:eastAsia="Times New Roman" w:cs="Times New Roman"/>
          <w:color w:val="000000"/>
          <w:szCs w:val="26"/>
        </w:rPr>
        <w:t>Internal friction angle: ϕ=26</w:t>
      </w:r>
      <w:r>
        <w:rPr>
          <w:rFonts w:eastAsia="Times New Roman" w:cs="Times New Roman"/>
          <w:color w:val="000000"/>
          <w:sz w:val="28"/>
          <w:szCs w:val="26"/>
          <w:vertAlign w:val="superscript"/>
        </w:rPr>
        <w:t>o</w:t>
      </w:r>
    </w:p>
    <w:p w:rsidR="0011113D" w:rsidRPr="00EE343B" w:rsidRDefault="0011113D" w:rsidP="00654D04">
      <w:pPr>
        <w:pStyle w:val="ListParagraph"/>
        <w:numPr>
          <w:ilvl w:val="0"/>
          <w:numId w:val="19"/>
        </w:numPr>
        <w:spacing w:before="60" w:after="60" w:line="360" w:lineRule="auto"/>
        <w:jc w:val="both"/>
        <w:rPr>
          <w:rFonts w:eastAsia="Times New Roman" w:cs="Times New Roman"/>
          <w:color w:val="000000"/>
          <w:szCs w:val="26"/>
        </w:rPr>
      </w:pPr>
      <w:r w:rsidRPr="00EE343B">
        <w:rPr>
          <w:rFonts w:eastAsia="Times New Roman" w:cs="Times New Roman"/>
          <w:color w:val="000000"/>
          <w:szCs w:val="26"/>
        </w:rPr>
        <w:t>W= 39.2%</w:t>
      </w:r>
    </w:p>
    <w:p w:rsidR="0011113D" w:rsidRPr="00A42E98" w:rsidRDefault="0011113D" w:rsidP="009508BD">
      <w:pPr>
        <w:pStyle w:val="Heading3"/>
        <w:numPr>
          <w:ilvl w:val="0"/>
          <w:numId w:val="26"/>
        </w:numPr>
        <w:rPr>
          <w:rFonts w:eastAsia="Times New Roman"/>
        </w:rPr>
      </w:pPr>
      <w:bookmarkStart w:id="56" w:name="_Toc41218811"/>
      <w:bookmarkStart w:id="57" w:name="_Toc41245223"/>
      <w:r w:rsidRPr="00A42E98">
        <w:rPr>
          <w:rFonts w:eastAsia="Times New Roman"/>
        </w:rPr>
        <w:t>Vertical soil pressure due to embankment weight</w:t>
      </w:r>
      <w:bookmarkEnd w:id="56"/>
      <w:bookmarkEnd w:id="57"/>
    </w:p>
    <w:p w:rsidR="0011113D" w:rsidRPr="004655C3" w:rsidRDefault="0011113D" w:rsidP="00654D04">
      <w:pPr>
        <w:pStyle w:val="ListParagraph"/>
        <w:numPr>
          <w:ilvl w:val="0"/>
          <w:numId w:val="19"/>
        </w:numPr>
        <w:spacing w:before="60" w:after="60" w:line="360" w:lineRule="auto"/>
        <w:jc w:val="both"/>
        <w:rPr>
          <w:rFonts w:eastAsia="Times New Roman" w:cs="Times New Roman"/>
          <w:szCs w:val="26"/>
        </w:rPr>
      </w:pPr>
      <w:r w:rsidRPr="004655C3">
        <w:rPr>
          <w:rFonts w:eastAsia="Times New Roman" w:cs="Times New Roman"/>
          <w:color w:val="000000"/>
          <w:szCs w:val="26"/>
        </w:rPr>
        <w:t>N=γ*Hb</w:t>
      </w:r>
      <w:r w:rsidR="004655C3" w:rsidRPr="004655C3">
        <w:rPr>
          <w:rFonts w:eastAsia="Times New Roman" w:cs="Times New Roman"/>
          <w:color w:val="000000"/>
          <w:szCs w:val="26"/>
        </w:rPr>
        <w:t>1*B</w:t>
      </w:r>
      <w:r w:rsidR="004655C3" w:rsidRPr="004655C3">
        <w:rPr>
          <w:rFonts w:eastAsia="Times New Roman" w:cs="Times New Roman"/>
          <w:color w:val="000000"/>
          <w:szCs w:val="26"/>
        </w:rPr>
        <w:tab/>
      </w:r>
      <w:r w:rsidR="004655C3" w:rsidRPr="004655C3">
        <w:rPr>
          <w:rFonts w:eastAsia="Times New Roman" w:cs="Times New Roman"/>
          <w:color w:val="000000"/>
          <w:szCs w:val="26"/>
        </w:rPr>
        <w:tab/>
      </w:r>
      <w:r w:rsidR="004655C3" w:rsidRPr="004655C3">
        <w:rPr>
          <w:rFonts w:eastAsia="Times New Roman" w:cs="Times New Roman"/>
          <w:color w:val="000000"/>
          <w:szCs w:val="26"/>
        </w:rPr>
        <w:tab/>
      </w:r>
      <w:r w:rsidR="004655C3" w:rsidRPr="004655C3">
        <w:rPr>
          <w:rFonts w:eastAsia="Times New Roman" w:cs="Times New Roman"/>
          <w:color w:val="000000"/>
          <w:szCs w:val="26"/>
        </w:rPr>
        <w:tab/>
      </w:r>
      <w:r w:rsidR="004655C3" w:rsidRPr="004655C3">
        <w:rPr>
          <w:rFonts w:eastAsia="Times New Roman" w:cs="Times New Roman"/>
          <w:color w:val="000000"/>
          <w:szCs w:val="26"/>
        </w:rPr>
        <w:tab/>
      </w:r>
      <w:r w:rsidR="004655C3" w:rsidRPr="004655C3">
        <w:rPr>
          <w:rFonts w:eastAsia="Times New Roman" w:cs="Times New Roman"/>
          <w:color w:val="000000"/>
          <w:szCs w:val="26"/>
        </w:rPr>
        <w:tab/>
      </w:r>
      <w:r w:rsidR="004655C3" w:rsidRPr="004655C3">
        <w:rPr>
          <w:rFonts w:eastAsia="Times New Roman" w:cs="Times New Roman"/>
          <w:color w:val="000000"/>
          <w:szCs w:val="26"/>
        </w:rPr>
        <w:tab/>
      </w:r>
      <w:r w:rsidR="004655C3" w:rsidRPr="004655C3">
        <w:rPr>
          <w:rFonts w:eastAsia="Times New Roman" w:cs="Times New Roman"/>
          <w:color w:val="000000"/>
          <w:szCs w:val="26"/>
        </w:rPr>
        <w:tab/>
      </w:r>
      <w:r w:rsidRPr="004655C3">
        <w:rPr>
          <w:rFonts w:eastAsia="Times New Roman" w:cs="Times New Roman"/>
          <w:color w:val="000000"/>
          <w:szCs w:val="26"/>
        </w:rPr>
        <w:t>(16)</w:t>
      </w:r>
    </w:p>
    <w:p w:rsidR="0011113D" w:rsidRPr="00EE343B" w:rsidRDefault="0011113D" w:rsidP="00654D04">
      <w:pPr>
        <w:pStyle w:val="ListParagraph"/>
        <w:numPr>
          <w:ilvl w:val="0"/>
          <w:numId w:val="19"/>
        </w:numPr>
        <w:spacing w:before="60" w:after="60" w:line="360" w:lineRule="auto"/>
        <w:jc w:val="both"/>
        <w:rPr>
          <w:rFonts w:eastAsia="Times New Roman" w:cs="Times New Roman"/>
          <w:szCs w:val="26"/>
        </w:rPr>
      </w:pPr>
      <w:r w:rsidRPr="00EE343B">
        <w:rPr>
          <w:rFonts w:eastAsia="Times New Roman" w:cs="Times New Roman"/>
          <w:color w:val="000000"/>
          <w:szCs w:val="26"/>
        </w:rPr>
        <w:lastRenderedPageBreak/>
        <w:t>Denoted that:</w:t>
      </w:r>
    </w:p>
    <w:p w:rsidR="0011113D" w:rsidRPr="00654D04" w:rsidRDefault="0011113D" w:rsidP="00654D04">
      <w:pPr>
        <w:pStyle w:val="ListParagraph"/>
        <w:numPr>
          <w:ilvl w:val="0"/>
          <w:numId w:val="22"/>
        </w:numPr>
        <w:spacing w:before="60" w:after="60" w:line="360" w:lineRule="auto"/>
        <w:jc w:val="both"/>
        <w:rPr>
          <w:rFonts w:eastAsia="Times New Roman" w:cs="Times New Roman"/>
          <w:szCs w:val="26"/>
        </w:rPr>
      </w:pPr>
      <w:r w:rsidRPr="00654D04">
        <w:rPr>
          <w:rFonts w:eastAsia="Times New Roman" w:cs="Times New Roman"/>
          <w:color w:val="000000"/>
          <w:szCs w:val="26"/>
        </w:rPr>
        <w:t>H: soil layer height (m)</w:t>
      </w:r>
    </w:p>
    <w:p w:rsidR="0011113D" w:rsidRPr="00654D04" w:rsidRDefault="0011113D" w:rsidP="00654D04">
      <w:pPr>
        <w:pStyle w:val="ListParagraph"/>
        <w:numPr>
          <w:ilvl w:val="0"/>
          <w:numId w:val="22"/>
        </w:numPr>
        <w:spacing w:before="60" w:after="60" w:line="360" w:lineRule="auto"/>
        <w:jc w:val="both"/>
        <w:rPr>
          <w:rFonts w:eastAsia="Times New Roman" w:cs="Times New Roman"/>
          <w:szCs w:val="26"/>
        </w:rPr>
      </w:pPr>
      <w:r w:rsidRPr="00654D04">
        <w:rPr>
          <w:rFonts w:eastAsia="Times New Roman" w:cs="Times New Roman"/>
          <w:color w:val="000000"/>
          <w:szCs w:val="26"/>
        </w:rPr>
        <w:t xml:space="preserve">γ: density of </w:t>
      </w:r>
      <w:proofErr w:type="spellStart"/>
      <w:r w:rsidRPr="00654D04">
        <w:rPr>
          <w:rFonts w:eastAsia="Times New Roman" w:cs="Times New Roman"/>
          <w:color w:val="000000"/>
          <w:szCs w:val="26"/>
        </w:rPr>
        <w:t>soild</w:t>
      </w:r>
      <w:proofErr w:type="spellEnd"/>
      <w:r w:rsidRPr="00654D04">
        <w:rPr>
          <w:rFonts w:eastAsia="Times New Roman" w:cs="Times New Roman"/>
          <w:color w:val="000000"/>
          <w:szCs w:val="26"/>
        </w:rPr>
        <w:t xml:space="preserve"> (kg/m3)</w:t>
      </w:r>
    </w:p>
    <w:p w:rsidR="0011113D" w:rsidRPr="00654D04" w:rsidRDefault="0011113D" w:rsidP="00654D04">
      <w:pPr>
        <w:pStyle w:val="ListParagraph"/>
        <w:numPr>
          <w:ilvl w:val="0"/>
          <w:numId w:val="22"/>
        </w:numPr>
        <w:spacing w:before="60" w:after="60" w:line="360" w:lineRule="auto"/>
        <w:jc w:val="both"/>
        <w:rPr>
          <w:rFonts w:eastAsia="Times New Roman" w:cs="Times New Roman"/>
          <w:szCs w:val="26"/>
        </w:rPr>
      </w:pPr>
      <w:r w:rsidRPr="00654D04">
        <w:rPr>
          <w:rFonts w:eastAsia="Times New Roman" w:cs="Times New Roman"/>
          <w:color w:val="000000"/>
          <w:szCs w:val="26"/>
        </w:rPr>
        <w:t>b1: width of foundation edges subject to soil load (m)</w:t>
      </w:r>
    </w:p>
    <w:p w:rsidR="0011113D" w:rsidRPr="00654D04" w:rsidRDefault="0011113D" w:rsidP="00654D04">
      <w:pPr>
        <w:pStyle w:val="ListParagraph"/>
        <w:numPr>
          <w:ilvl w:val="0"/>
          <w:numId w:val="22"/>
        </w:numPr>
        <w:spacing w:before="60" w:after="60" w:line="360" w:lineRule="auto"/>
        <w:jc w:val="both"/>
        <w:rPr>
          <w:rFonts w:eastAsia="Times New Roman" w:cs="Times New Roman"/>
          <w:szCs w:val="26"/>
        </w:rPr>
      </w:pPr>
      <w:r w:rsidRPr="00654D04">
        <w:rPr>
          <w:rFonts w:eastAsia="Times New Roman" w:cs="Times New Roman"/>
          <w:color w:val="000000"/>
          <w:szCs w:val="26"/>
        </w:rPr>
        <w:t>B: width of the soil mass along the wall, we choose B=1m</w:t>
      </w:r>
    </w:p>
    <w:p w:rsidR="0011113D" w:rsidRPr="00A42E98" w:rsidRDefault="0011113D" w:rsidP="009508BD">
      <w:pPr>
        <w:pStyle w:val="Heading3"/>
        <w:numPr>
          <w:ilvl w:val="0"/>
          <w:numId w:val="26"/>
        </w:numPr>
        <w:rPr>
          <w:rFonts w:eastAsia="Times New Roman"/>
        </w:rPr>
      </w:pPr>
      <w:bookmarkStart w:id="58" w:name="_Toc41245224"/>
      <w:r w:rsidRPr="00A42E98">
        <w:rPr>
          <w:rFonts w:eastAsia="Times New Roman"/>
        </w:rPr>
        <w:t>Earth pressure is passive</w:t>
      </w:r>
      <w:bookmarkEnd w:id="58"/>
    </w:p>
    <w:p w:rsidR="0011113D" w:rsidRPr="004655C3" w:rsidRDefault="0011113D" w:rsidP="00654D04">
      <w:pPr>
        <w:pStyle w:val="ListParagraph"/>
        <w:numPr>
          <w:ilvl w:val="0"/>
          <w:numId w:val="19"/>
        </w:numPr>
        <w:spacing w:before="60" w:after="60" w:line="360" w:lineRule="auto"/>
        <w:jc w:val="both"/>
        <w:rPr>
          <w:rFonts w:eastAsia="Times New Roman" w:cs="Times New Roman"/>
          <w:szCs w:val="26"/>
        </w:rPr>
      </w:pPr>
      <w:proofErr w:type="spellStart"/>
      <w:r w:rsidRPr="004655C3">
        <w:rPr>
          <w:rFonts w:eastAsia="Times New Roman" w:cs="Times New Roman"/>
          <w:color w:val="000000"/>
          <w:szCs w:val="26"/>
        </w:rPr>
        <w:t>Ebd</w:t>
      </w:r>
      <w:proofErr w:type="spellEnd"/>
      <w:r w:rsidRPr="004655C3">
        <w:rPr>
          <w:rFonts w:eastAsia="Times New Roman" w:cs="Times New Roman"/>
          <w:color w:val="000000"/>
          <w:szCs w:val="26"/>
        </w:rPr>
        <w:t xml:space="preserve"> = </w:t>
      </w:r>
      <w:r w:rsidRPr="002A337A">
        <w:rPr>
          <w:position w:val="-24"/>
        </w:rPr>
        <w:object w:dxaOrig="1160" w:dyaOrig="660">
          <v:shape id="_x0000_i1035" type="#_x0000_t75" style="width:58.5pt;height:32.25pt" o:ole="">
            <v:imagedata r:id="rId45" o:title=""/>
          </v:shape>
          <o:OLEObject Type="Embed" ProgID="Equation.DSMT4" ShapeID="_x0000_i1035" DrawAspect="Content" ObjectID="_1651899127" r:id="rId46"/>
        </w:object>
      </w:r>
      <w:r w:rsidRPr="004655C3">
        <w:rPr>
          <w:rFonts w:eastAsia="Times New Roman" w:cs="Times New Roman"/>
          <w:color w:val="000000"/>
          <w:szCs w:val="26"/>
        </w:rPr>
        <w:t xml:space="preserve"> (H</w:t>
      </w:r>
      <w:r w:rsidRPr="004655C3">
        <w:rPr>
          <w:rFonts w:eastAsia="Times New Roman" w:cs="Times New Roman"/>
          <w:color w:val="000000"/>
          <w:szCs w:val="26"/>
          <w:vertAlign w:val="superscript"/>
        </w:rPr>
        <w:t>2</w:t>
      </w:r>
      <w:r w:rsidRPr="004655C3">
        <w:rPr>
          <w:rFonts w:eastAsia="Times New Roman" w:cs="Times New Roman"/>
          <w:color w:val="000000"/>
          <w:szCs w:val="26"/>
        </w:rPr>
        <w:t>=1m)</w:t>
      </w:r>
      <w:r w:rsidRPr="004655C3">
        <w:rPr>
          <w:rFonts w:eastAsia="Times New Roman" w:cs="Times New Roman"/>
          <w:color w:val="000000"/>
          <w:szCs w:val="26"/>
        </w:rPr>
        <w:tab/>
      </w:r>
      <w:r w:rsidRPr="004655C3">
        <w:rPr>
          <w:rFonts w:eastAsia="Times New Roman" w:cs="Times New Roman"/>
          <w:color w:val="000000"/>
          <w:szCs w:val="26"/>
        </w:rPr>
        <w:tab/>
      </w:r>
      <w:r w:rsidRPr="004655C3">
        <w:rPr>
          <w:rFonts w:eastAsia="Times New Roman" w:cs="Times New Roman"/>
          <w:color w:val="000000"/>
          <w:szCs w:val="26"/>
        </w:rPr>
        <w:tab/>
      </w:r>
      <w:r w:rsidRPr="004655C3">
        <w:rPr>
          <w:rFonts w:eastAsia="Times New Roman" w:cs="Times New Roman"/>
          <w:color w:val="000000"/>
          <w:szCs w:val="26"/>
        </w:rPr>
        <w:tab/>
      </w:r>
      <w:r w:rsidRPr="004655C3">
        <w:rPr>
          <w:rFonts w:eastAsia="Times New Roman" w:cs="Times New Roman"/>
          <w:color w:val="000000"/>
          <w:szCs w:val="26"/>
        </w:rPr>
        <w:tab/>
      </w:r>
      <w:r w:rsidRPr="004655C3">
        <w:rPr>
          <w:rFonts w:eastAsia="Times New Roman" w:cs="Times New Roman"/>
          <w:color w:val="000000"/>
          <w:szCs w:val="26"/>
        </w:rPr>
        <w:tab/>
      </w:r>
      <w:r w:rsidRPr="004655C3">
        <w:rPr>
          <w:rFonts w:eastAsia="Times New Roman" w:cs="Times New Roman"/>
          <w:color w:val="000000"/>
          <w:szCs w:val="26"/>
        </w:rPr>
        <w:tab/>
        <w:t>(17)</w:t>
      </w:r>
    </w:p>
    <w:p w:rsidR="0011113D" w:rsidRPr="004655C3" w:rsidRDefault="0011113D" w:rsidP="00654D04">
      <w:pPr>
        <w:pStyle w:val="ListParagraph"/>
        <w:numPr>
          <w:ilvl w:val="0"/>
          <w:numId w:val="19"/>
        </w:numPr>
        <w:spacing w:before="60" w:after="60" w:line="360" w:lineRule="auto"/>
        <w:jc w:val="both"/>
        <w:rPr>
          <w:rFonts w:eastAsia="Times New Roman" w:cs="Times New Roman"/>
          <w:szCs w:val="26"/>
        </w:rPr>
      </w:pPr>
      <w:proofErr w:type="spellStart"/>
      <w:r w:rsidRPr="004655C3">
        <w:rPr>
          <w:rFonts w:eastAsia="Times New Roman" w:cs="Times New Roman"/>
          <w:color w:val="000000"/>
          <w:szCs w:val="26"/>
        </w:rPr>
        <w:t>K</w:t>
      </w:r>
      <w:r w:rsidRPr="004655C3">
        <w:rPr>
          <w:rFonts w:eastAsia="Times New Roman" w:cs="Times New Roman"/>
          <w:color w:val="000000"/>
          <w:szCs w:val="26"/>
          <w:vertAlign w:val="subscript"/>
        </w:rPr>
        <w:t>bd</w:t>
      </w:r>
      <w:proofErr w:type="spellEnd"/>
      <w:r w:rsidRPr="004655C3">
        <w:rPr>
          <w:rFonts w:eastAsia="Times New Roman" w:cs="Times New Roman"/>
          <w:color w:val="000000"/>
          <w:szCs w:val="26"/>
        </w:rPr>
        <w:t xml:space="preserve"> = </w:t>
      </w:r>
      <w:r w:rsidRPr="002A337A">
        <w:object w:dxaOrig="1420" w:dyaOrig="440">
          <v:shape id="_x0000_i1036" type="#_x0000_t75" style="width:70.5pt;height:20.25pt" o:ole="">
            <v:imagedata r:id="rId47" o:title=""/>
          </v:shape>
          <o:OLEObject Type="Embed" ProgID="Equation.DSMT4" ShapeID="_x0000_i1036" DrawAspect="Content" ObjectID="_1651899128" r:id="rId48"/>
        </w:object>
      </w:r>
    </w:p>
    <w:p w:rsidR="0011113D" w:rsidRPr="003E1473" w:rsidRDefault="0011113D" w:rsidP="0011113D">
      <w:pPr>
        <w:spacing w:before="60" w:after="60" w:line="360" w:lineRule="auto"/>
        <w:ind w:left="720" w:firstLine="720"/>
        <w:jc w:val="both"/>
        <w:rPr>
          <w:rFonts w:eastAsia="Times New Roman" w:cs="Times New Roman"/>
          <w:szCs w:val="26"/>
        </w:rPr>
      </w:pPr>
      <w:r w:rsidRPr="006E277C">
        <w:rPr>
          <w:rFonts w:eastAsia="Times New Roman" w:cs="Times New Roman"/>
          <w:color w:val="000000"/>
          <w:szCs w:val="26"/>
        </w:rPr>
        <w:t xml:space="preserve">=&gt;&gt; </w:t>
      </w:r>
      <w:proofErr w:type="spellStart"/>
      <w:r w:rsidRPr="00504552">
        <w:rPr>
          <w:rFonts w:eastAsia="Times New Roman" w:cs="Times New Roman"/>
          <w:color w:val="000000"/>
          <w:szCs w:val="26"/>
        </w:rPr>
        <w:t>Ebd</w:t>
      </w:r>
      <w:proofErr w:type="spellEnd"/>
      <w:r w:rsidRPr="00504552">
        <w:rPr>
          <w:rFonts w:eastAsia="Times New Roman" w:cs="Times New Roman"/>
          <w:szCs w:val="26"/>
        </w:rPr>
        <w:t xml:space="preserve"> </w:t>
      </w:r>
      <w:proofErr w:type="spellStart"/>
      <w:r>
        <w:rPr>
          <w:rFonts w:eastAsia="Times New Roman" w:cs="Times New Roman"/>
          <w:szCs w:val="26"/>
        </w:rPr>
        <w:t>va</w:t>
      </w:r>
      <w:proofErr w:type="spellEnd"/>
      <w:r>
        <w:rPr>
          <w:rFonts w:eastAsia="Times New Roman" w:cs="Times New Roman"/>
          <w:szCs w:val="26"/>
        </w:rPr>
        <w:t xml:space="preserve">̀ </w:t>
      </w:r>
      <w:proofErr w:type="spellStart"/>
      <w:r>
        <w:rPr>
          <w:rFonts w:eastAsia="Times New Roman" w:cs="Times New Roman"/>
          <w:szCs w:val="26"/>
        </w:rPr>
        <w:t>hbd</w:t>
      </w:r>
      <w:proofErr w:type="spellEnd"/>
    </w:p>
    <w:p w:rsidR="0011113D" w:rsidRPr="00A42E98" w:rsidRDefault="0011113D" w:rsidP="009508BD">
      <w:pPr>
        <w:pStyle w:val="ListParagraph"/>
        <w:numPr>
          <w:ilvl w:val="0"/>
          <w:numId w:val="26"/>
        </w:numPr>
        <w:spacing w:before="60" w:after="60" w:line="360" w:lineRule="auto"/>
        <w:jc w:val="both"/>
        <w:rPr>
          <w:rFonts w:eastAsia="Times New Roman" w:cstheme="majorBidi"/>
          <w:b/>
          <w:bCs/>
          <w:color w:val="000000" w:themeColor="text1"/>
        </w:rPr>
      </w:pPr>
      <w:bookmarkStart w:id="59" w:name="_Toc41245225"/>
      <w:r w:rsidRPr="00654D04">
        <w:rPr>
          <w:rStyle w:val="Heading3Char"/>
        </w:rPr>
        <w:t>Flip checking</w:t>
      </w:r>
      <w:bookmarkEnd w:id="59"/>
      <w:r w:rsidR="00A42E98">
        <w:rPr>
          <w:rFonts w:eastAsia="Times New Roman" w:cstheme="majorBidi"/>
          <w:b/>
          <w:bCs/>
          <w:color w:val="000000" w:themeColor="text1"/>
        </w:rPr>
        <w:t>:</w:t>
      </w:r>
    </w:p>
    <w:p w:rsidR="0011113D" w:rsidRPr="00654D04" w:rsidRDefault="0011113D" w:rsidP="00654D04">
      <w:pPr>
        <w:pStyle w:val="ListParagraph"/>
        <w:numPr>
          <w:ilvl w:val="0"/>
          <w:numId w:val="19"/>
        </w:numPr>
        <w:spacing w:before="60" w:after="60" w:line="360" w:lineRule="auto"/>
        <w:jc w:val="both"/>
        <w:rPr>
          <w:rFonts w:eastAsia="Times New Roman" w:cs="Times New Roman"/>
          <w:color w:val="000000" w:themeColor="text1"/>
          <w:szCs w:val="26"/>
        </w:rPr>
      </w:pPr>
      <w:r w:rsidRPr="00654D04">
        <w:rPr>
          <w:rFonts w:eastAsia="Times New Roman" w:cs="Times New Roman"/>
          <w:color w:val="000000" w:themeColor="text1"/>
          <w:szCs w:val="26"/>
        </w:rPr>
        <w:t>Checking the flipping condition around the edge</w:t>
      </w:r>
    </w:p>
    <w:p w:rsidR="0011113D" w:rsidRPr="00654D04" w:rsidRDefault="0011113D" w:rsidP="00654D04">
      <w:pPr>
        <w:pStyle w:val="ListParagraph"/>
        <w:numPr>
          <w:ilvl w:val="0"/>
          <w:numId w:val="23"/>
        </w:numPr>
        <w:spacing w:before="60" w:after="60" w:line="360" w:lineRule="auto"/>
        <w:jc w:val="both"/>
        <w:rPr>
          <w:rFonts w:eastAsia="Times New Roman" w:cs="Times New Roman"/>
          <w:szCs w:val="26"/>
        </w:rPr>
      </w:pPr>
      <w:r w:rsidRPr="00654D04">
        <w:rPr>
          <w:rFonts w:eastAsia="Times New Roman" w:cs="Times New Roman"/>
          <w:color w:val="000000"/>
          <w:szCs w:val="26"/>
        </w:rPr>
        <w:t xml:space="preserve">Total </w:t>
      </w:r>
      <w:proofErr w:type="spellStart"/>
      <w:r w:rsidRPr="00654D04">
        <w:rPr>
          <w:rFonts w:eastAsia="Times New Roman" w:cs="Times New Roman"/>
          <w:color w:val="000000"/>
          <w:szCs w:val="26"/>
        </w:rPr>
        <w:t>momen</w:t>
      </w:r>
      <w:proofErr w:type="spellEnd"/>
      <w:r w:rsidRPr="00654D04">
        <w:rPr>
          <w:rFonts w:eastAsia="Times New Roman" w:cs="Times New Roman"/>
          <w:color w:val="000000"/>
          <w:szCs w:val="26"/>
        </w:rPr>
        <w:t xml:space="preserve"> force of anti-roll forces around the front edge of the retaining wall:</w:t>
      </w:r>
    </w:p>
    <w:p w:rsidR="0011113D" w:rsidRPr="00E97827" w:rsidRDefault="0011113D" w:rsidP="00EE343B">
      <w:pPr>
        <w:pStyle w:val="ListParagraph"/>
        <w:spacing w:before="60" w:after="60" w:line="360" w:lineRule="auto"/>
        <w:ind w:left="2160" w:firstLine="720"/>
        <w:jc w:val="both"/>
        <w:rPr>
          <w:rFonts w:eastAsia="Times New Roman" w:cs="Times New Roman"/>
          <w:szCs w:val="26"/>
        </w:rPr>
      </w:pPr>
      <w:r w:rsidRPr="00E97827">
        <w:rPr>
          <w:rFonts w:eastAsia="Times New Roman" w:cs="Times New Roman"/>
          <w:color w:val="000000"/>
          <w:szCs w:val="26"/>
        </w:rPr>
        <w:t>M</w:t>
      </w:r>
      <w:r w:rsidRPr="00BB6A0A">
        <w:rPr>
          <w:rFonts w:eastAsia="Times New Roman" w:cs="Times New Roman"/>
          <w:color w:val="000000"/>
          <w:szCs w:val="26"/>
          <w:vertAlign w:val="subscript"/>
        </w:rPr>
        <w:t>g</w:t>
      </w:r>
      <w:r w:rsidRPr="00E97827">
        <w:rPr>
          <w:rFonts w:eastAsia="Times New Roman" w:cs="Times New Roman"/>
          <w:color w:val="000000"/>
          <w:szCs w:val="26"/>
        </w:rPr>
        <w:t>= (</w:t>
      </w:r>
      <w:proofErr w:type="spellStart"/>
      <w:r w:rsidRPr="00E97827">
        <w:rPr>
          <w:rFonts w:eastAsia="Times New Roman" w:cs="Times New Roman"/>
          <w:color w:val="000000"/>
          <w:szCs w:val="26"/>
        </w:rPr>
        <w:t>G</w:t>
      </w:r>
      <w:r w:rsidRPr="00E97827">
        <w:rPr>
          <w:rFonts w:eastAsia="Times New Roman" w:cs="Times New Roman"/>
          <w:color w:val="000000"/>
          <w:szCs w:val="26"/>
          <w:vertAlign w:val="subscript"/>
        </w:rPr>
        <w:t>i</w:t>
      </w:r>
      <w:r w:rsidRPr="00E97827">
        <w:rPr>
          <w:rFonts w:eastAsia="Times New Roman" w:cs="Times New Roman"/>
          <w:color w:val="000000"/>
          <w:szCs w:val="26"/>
        </w:rPr>
        <w:t>.a</w:t>
      </w:r>
      <w:r w:rsidRPr="00E97827">
        <w:rPr>
          <w:rFonts w:eastAsia="Times New Roman" w:cs="Times New Roman"/>
          <w:color w:val="000000"/>
          <w:szCs w:val="26"/>
          <w:vertAlign w:val="subscript"/>
        </w:rPr>
        <w:t>i</w:t>
      </w:r>
      <w:r w:rsidRPr="00E97827">
        <w:rPr>
          <w:rFonts w:eastAsia="Times New Roman" w:cs="Times New Roman"/>
          <w:color w:val="000000"/>
          <w:szCs w:val="26"/>
        </w:rPr>
        <w:t>+Ebd</w:t>
      </w:r>
      <w:proofErr w:type="spellEnd"/>
      <w:r w:rsidRPr="00E97827">
        <w:rPr>
          <w:rFonts w:eastAsia="Times New Roman" w:cs="Times New Roman"/>
          <w:color w:val="000000"/>
          <w:szCs w:val="26"/>
        </w:rPr>
        <w:t>*</w:t>
      </w:r>
      <w:proofErr w:type="spellStart"/>
      <w:r w:rsidRPr="00E97827">
        <w:rPr>
          <w:rFonts w:eastAsia="Times New Roman" w:cs="Times New Roman"/>
          <w:color w:val="000000"/>
          <w:szCs w:val="26"/>
        </w:rPr>
        <w:t>hbd</w:t>
      </w:r>
      <w:proofErr w:type="spellEnd"/>
      <w:r w:rsidRPr="00E97827">
        <w:rPr>
          <w:rFonts w:eastAsia="Times New Roman" w:cs="Times New Roman"/>
          <w:color w:val="000000"/>
          <w:szCs w:val="26"/>
        </w:rPr>
        <w:t>)*0.9</w:t>
      </w:r>
      <w:r>
        <w:rPr>
          <w:rFonts w:eastAsia="Times New Roman" w:cs="Times New Roman"/>
          <w:color w:val="000000"/>
          <w:szCs w:val="26"/>
        </w:rPr>
        <w:t xml:space="preserve">                                              </w:t>
      </w:r>
      <w:r>
        <w:rPr>
          <w:rFonts w:eastAsia="Times New Roman" w:cs="Times New Roman"/>
          <w:color w:val="000000"/>
          <w:szCs w:val="26"/>
        </w:rPr>
        <w:tab/>
        <w:t>(18)</w:t>
      </w:r>
    </w:p>
    <w:p w:rsidR="0011113D" w:rsidRPr="003E1473" w:rsidRDefault="0011113D" w:rsidP="00654D04">
      <w:pPr>
        <w:spacing w:before="60" w:after="60" w:line="360" w:lineRule="auto"/>
        <w:ind w:left="2160" w:firstLine="720"/>
        <w:jc w:val="center"/>
        <w:rPr>
          <w:rFonts w:eastAsia="Times New Roman" w:cs="Times New Roman"/>
          <w:szCs w:val="26"/>
        </w:rPr>
      </w:pPr>
      <w:r>
        <w:rPr>
          <w:rFonts w:eastAsia="Times New Roman" w:cs="Times New Roman"/>
          <w:color w:val="000000"/>
          <w:szCs w:val="26"/>
        </w:rPr>
        <w:t>(</w:t>
      </w:r>
      <w:proofErr w:type="spellStart"/>
      <w:r>
        <w:rPr>
          <w:rFonts w:eastAsia="Times New Roman" w:cs="Times New Roman"/>
          <w:color w:val="000000"/>
          <w:szCs w:val="26"/>
        </w:rPr>
        <w:t>G</w:t>
      </w:r>
      <w:r w:rsidRPr="003E1473">
        <w:rPr>
          <w:rFonts w:eastAsia="Times New Roman" w:cs="Times New Roman"/>
          <w:color w:val="000000"/>
          <w:szCs w:val="26"/>
          <w:vertAlign w:val="subscript"/>
        </w:rPr>
        <w:t>i</w:t>
      </w:r>
      <w:proofErr w:type="spellEnd"/>
      <w:r>
        <w:rPr>
          <w:rFonts w:eastAsia="Times New Roman" w:cs="Times New Roman"/>
          <w:color w:val="000000"/>
          <w:szCs w:val="26"/>
        </w:rPr>
        <w:t xml:space="preserve"> (kg) </w:t>
      </w:r>
      <w:r w:rsidRPr="003748C5">
        <w:rPr>
          <w:rFonts w:eastAsia="Times New Roman" w:cs="Times New Roman"/>
          <w:color w:val="000000"/>
          <w:szCs w:val="26"/>
        </w:rPr>
        <w:t>is the weight of each block</w:t>
      </w:r>
      <w:r>
        <w:rPr>
          <w:rFonts w:eastAsia="Times New Roman" w:cs="Times New Roman"/>
          <w:color w:val="000000"/>
          <w:szCs w:val="26"/>
        </w:rPr>
        <w:t xml:space="preserve">, </w:t>
      </w:r>
      <w:proofErr w:type="spellStart"/>
      <w:r>
        <w:rPr>
          <w:rFonts w:eastAsia="Times New Roman" w:cs="Times New Roman"/>
          <w:color w:val="000000"/>
          <w:szCs w:val="26"/>
        </w:rPr>
        <w:t>a</w:t>
      </w:r>
      <w:r>
        <w:rPr>
          <w:rFonts w:eastAsia="Times New Roman" w:cs="Times New Roman"/>
          <w:color w:val="000000"/>
          <w:szCs w:val="26"/>
          <w:vertAlign w:val="subscript"/>
        </w:rPr>
        <w:t>i</w:t>
      </w:r>
      <w:proofErr w:type="spellEnd"/>
      <w:r>
        <w:rPr>
          <w:rFonts w:eastAsia="Times New Roman" w:cs="Times New Roman"/>
          <w:color w:val="000000"/>
          <w:szCs w:val="26"/>
        </w:rPr>
        <w:t xml:space="preserve"> (m) </w:t>
      </w:r>
      <w:r w:rsidRPr="003748C5">
        <w:rPr>
          <w:rFonts w:eastAsia="Times New Roman" w:cs="Times New Roman"/>
          <w:color w:val="000000"/>
          <w:szCs w:val="26"/>
        </w:rPr>
        <w:t>the arm of force</w:t>
      </w:r>
      <w:r>
        <w:rPr>
          <w:rFonts w:eastAsia="Times New Roman" w:cs="Times New Roman"/>
          <w:color w:val="000000"/>
          <w:szCs w:val="26"/>
        </w:rPr>
        <w:t>)</w:t>
      </w:r>
    </w:p>
    <w:p w:rsidR="0011113D" w:rsidRPr="00BB6A0A" w:rsidRDefault="0011113D" w:rsidP="00654D04">
      <w:pPr>
        <w:pStyle w:val="ListParagraph"/>
        <w:numPr>
          <w:ilvl w:val="0"/>
          <w:numId w:val="23"/>
        </w:numPr>
        <w:spacing w:before="60" w:after="60" w:line="360" w:lineRule="auto"/>
        <w:jc w:val="both"/>
        <w:rPr>
          <w:rFonts w:eastAsia="Times New Roman" w:cs="Times New Roman"/>
          <w:szCs w:val="26"/>
        </w:rPr>
      </w:pPr>
      <w:r>
        <w:rPr>
          <w:rFonts w:eastAsia="Times New Roman" w:cs="Times New Roman"/>
          <w:color w:val="000000"/>
          <w:szCs w:val="26"/>
        </w:rPr>
        <w:t xml:space="preserve">Total </w:t>
      </w:r>
      <w:proofErr w:type="spellStart"/>
      <w:r>
        <w:rPr>
          <w:rFonts w:eastAsia="Times New Roman" w:cs="Times New Roman"/>
          <w:color w:val="000000"/>
          <w:szCs w:val="26"/>
        </w:rPr>
        <w:t>momen</w:t>
      </w:r>
      <w:proofErr w:type="spellEnd"/>
      <w:r>
        <w:rPr>
          <w:rFonts w:eastAsia="Times New Roman" w:cs="Times New Roman"/>
          <w:color w:val="000000"/>
          <w:szCs w:val="26"/>
        </w:rPr>
        <w:t xml:space="preserve"> force</w:t>
      </w:r>
      <w:r w:rsidRPr="003748C5">
        <w:rPr>
          <w:rFonts w:eastAsia="Times New Roman" w:cs="Times New Roman"/>
          <w:color w:val="000000"/>
          <w:szCs w:val="26"/>
        </w:rPr>
        <w:t xml:space="preserve"> of </w:t>
      </w:r>
      <w:r>
        <w:rPr>
          <w:rFonts w:eastAsia="Times New Roman" w:cs="Times New Roman"/>
          <w:color w:val="000000"/>
          <w:szCs w:val="26"/>
        </w:rPr>
        <w:t>pushing</w:t>
      </w:r>
      <w:r w:rsidRPr="003748C5">
        <w:rPr>
          <w:rFonts w:eastAsia="Times New Roman" w:cs="Times New Roman"/>
          <w:color w:val="000000"/>
          <w:szCs w:val="26"/>
        </w:rPr>
        <w:t xml:space="preserve"> forces around the front edge of the retaining wall</w:t>
      </w:r>
      <w:r>
        <w:rPr>
          <w:rFonts w:eastAsia="Times New Roman" w:cs="Times New Roman"/>
          <w:color w:val="000000"/>
          <w:szCs w:val="26"/>
        </w:rPr>
        <w:t>:</w:t>
      </w:r>
    </w:p>
    <w:p w:rsidR="00654D04" w:rsidRDefault="0011113D" w:rsidP="00654D04">
      <w:pPr>
        <w:pStyle w:val="ListParagraph"/>
        <w:spacing w:before="60" w:after="60" w:line="360" w:lineRule="auto"/>
        <w:ind w:left="2880"/>
        <w:jc w:val="both"/>
        <w:rPr>
          <w:rFonts w:eastAsia="Times New Roman" w:cs="Times New Roman"/>
          <w:color w:val="000000"/>
          <w:szCs w:val="26"/>
        </w:rPr>
      </w:pPr>
      <w:r w:rsidRPr="00E97827">
        <w:rPr>
          <w:rFonts w:eastAsia="Times New Roman" w:cs="Times New Roman"/>
          <w:color w:val="000000"/>
          <w:szCs w:val="26"/>
        </w:rPr>
        <w:t>M</w:t>
      </w:r>
      <w:r w:rsidRPr="00BB6A0A">
        <w:rPr>
          <w:rFonts w:eastAsia="Times New Roman" w:cs="Times New Roman"/>
          <w:color w:val="000000"/>
          <w:szCs w:val="26"/>
          <w:vertAlign w:val="subscript"/>
        </w:rPr>
        <w:t xml:space="preserve">l </w:t>
      </w:r>
      <w:r w:rsidRPr="00E97827">
        <w:rPr>
          <w:rFonts w:eastAsia="Times New Roman" w:cs="Times New Roman"/>
          <w:color w:val="000000"/>
          <w:szCs w:val="26"/>
        </w:rPr>
        <w:t>= (</w:t>
      </w:r>
      <w:proofErr w:type="spellStart"/>
      <w:r w:rsidRPr="00E97827">
        <w:rPr>
          <w:rFonts w:eastAsia="Times New Roman" w:cs="Times New Roman"/>
          <w:color w:val="000000"/>
          <w:szCs w:val="26"/>
        </w:rPr>
        <w:t>Ecd</w:t>
      </w:r>
      <w:proofErr w:type="spellEnd"/>
      <w:r w:rsidRPr="00E97827">
        <w:rPr>
          <w:rFonts w:eastAsia="Times New Roman" w:cs="Times New Roman"/>
          <w:color w:val="000000"/>
          <w:szCs w:val="26"/>
        </w:rPr>
        <w:t>*</w:t>
      </w:r>
      <w:proofErr w:type="spellStart"/>
      <w:r w:rsidRPr="00E97827">
        <w:rPr>
          <w:rFonts w:eastAsia="Times New Roman" w:cs="Times New Roman"/>
          <w:color w:val="000000"/>
          <w:szCs w:val="26"/>
        </w:rPr>
        <w:t>hcd</w:t>
      </w:r>
      <w:proofErr w:type="spellEnd"/>
      <w:r w:rsidRPr="00E97827">
        <w:rPr>
          <w:rFonts w:eastAsia="Times New Roman" w:cs="Times New Roman"/>
          <w:color w:val="000000"/>
          <w:szCs w:val="26"/>
        </w:rPr>
        <w:t>)*1.1</w:t>
      </w:r>
      <w:r w:rsidR="00CC6786">
        <w:rPr>
          <w:rFonts w:eastAsia="Times New Roman" w:cs="Times New Roman"/>
          <w:color w:val="000000"/>
          <w:szCs w:val="26"/>
        </w:rPr>
        <w:tab/>
      </w:r>
      <w:r w:rsidR="00CC6786">
        <w:rPr>
          <w:rFonts w:eastAsia="Times New Roman" w:cs="Times New Roman"/>
          <w:color w:val="000000"/>
          <w:szCs w:val="26"/>
        </w:rPr>
        <w:tab/>
      </w:r>
      <w:r w:rsidR="00CC6786">
        <w:rPr>
          <w:rFonts w:eastAsia="Times New Roman" w:cs="Times New Roman"/>
          <w:color w:val="000000"/>
          <w:szCs w:val="26"/>
        </w:rPr>
        <w:tab/>
      </w:r>
      <w:r w:rsidR="00CC6786">
        <w:rPr>
          <w:rFonts w:eastAsia="Times New Roman" w:cs="Times New Roman"/>
          <w:color w:val="000000"/>
          <w:szCs w:val="26"/>
        </w:rPr>
        <w:tab/>
      </w:r>
      <w:r w:rsidR="00CC6786">
        <w:rPr>
          <w:rFonts w:eastAsia="Times New Roman" w:cs="Times New Roman"/>
          <w:color w:val="000000"/>
          <w:szCs w:val="26"/>
        </w:rPr>
        <w:tab/>
      </w:r>
      <w:r w:rsidR="00654D04">
        <w:rPr>
          <w:rFonts w:eastAsia="Times New Roman" w:cs="Times New Roman"/>
          <w:color w:val="000000"/>
          <w:szCs w:val="26"/>
        </w:rPr>
        <w:tab/>
      </w:r>
      <w:r>
        <w:rPr>
          <w:rFonts w:eastAsia="Times New Roman" w:cs="Times New Roman"/>
          <w:color w:val="000000"/>
          <w:szCs w:val="26"/>
        </w:rPr>
        <w:t>(19)</w:t>
      </w:r>
    </w:p>
    <w:p w:rsidR="0011113D" w:rsidRPr="00654D04" w:rsidRDefault="00654D04" w:rsidP="00654D04">
      <w:pPr>
        <w:spacing w:before="60" w:after="60" w:line="360" w:lineRule="auto"/>
        <w:ind w:left="360" w:firstLine="720"/>
        <w:jc w:val="both"/>
        <w:rPr>
          <w:rFonts w:eastAsia="Times New Roman" w:cs="Times New Roman"/>
          <w:szCs w:val="26"/>
        </w:rPr>
      </w:pPr>
      <w:r>
        <w:rPr>
          <w:rFonts w:eastAsia="Times New Roman" w:cs="Times New Roman"/>
          <w:color w:val="000000"/>
          <w:szCs w:val="26"/>
        </w:rPr>
        <w:t xml:space="preserve">=&gt;&gt; </w:t>
      </w:r>
      <w:r w:rsidR="0011113D" w:rsidRPr="00654D04">
        <w:rPr>
          <w:rFonts w:eastAsia="Times New Roman" w:cs="Times New Roman"/>
          <w:color w:val="000000"/>
          <w:szCs w:val="26"/>
        </w:rPr>
        <w:t>K</w:t>
      </w:r>
      <w:r w:rsidR="0011113D" w:rsidRPr="00654D04">
        <w:rPr>
          <w:rFonts w:eastAsia="Times New Roman" w:cs="Times New Roman"/>
          <w:color w:val="000000"/>
          <w:szCs w:val="26"/>
          <w:vertAlign w:val="subscript"/>
        </w:rPr>
        <w:t>l</w:t>
      </w:r>
      <w:r w:rsidR="0011113D" w:rsidRPr="00654D04">
        <w:rPr>
          <w:rFonts w:eastAsia="Times New Roman" w:cs="Times New Roman"/>
          <w:color w:val="000000"/>
          <w:szCs w:val="26"/>
        </w:rPr>
        <w:t>= M</w:t>
      </w:r>
      <w:r w:rsidR="0011113D" w:rsidRPr="00654D04">
        <w:rPr>
          <w:rFonts w:eastAsia="Times New Roman" w:cs="Times New Roman"/>
          <w:color w:val="000000"/>
          <w:szCs w:val="26"/>
          <w:vertAlign w:val="subscript"/>
        </w:rPr>
        <w:t>g</w:t>
      </w:r>
      <w:r w:rsidR="0011113D" w:rsidRPr="00654D04">
        <w:rPr>
          <w:rFonts w:eastAsia="Times New Roman" w:cs="Times New Roman"/>
          <w:color w:val="000000"/>
          <w:szCs w:val="26"/>
        </w:rPr>
        <w:t>/M</w:t>
      </w:r>
      <w:r w:rsidR="0011113D" w:rsidRPr="00654D04">
        <w:rPr>
          <w:rFonts w:eastAsia="Times New Roman" w:cs="Times New Roman"/>
          <w:color w:val="000000"/>
          <w:szCs w:val="26"/>
          <w:vertAlign w:val="subscript"/>
        </w:rPr>
        <w:t xml:space="preserve">l </w:t>
      </w:r>
      <w:r w:rsidR="0011113D" w:rsidRPr="00654D04">
        <w:rPr>
          <w:rFonts w:eastAsia="Times New Roman" w:cs="Times New Roman"/>
          <w:color w:val="000000"/>
          <w:szCs w:val="26"/>
        </w:rPr>
        <w:t>&gt;1.5 (the wall is stable, does not flip)</w:t>
      </w:r>
    </w:p>
    <w:p w:rsidR="0011113D" w:rsidRPr="00654D04" w:rsidRDefault="0011113D" w:rsidP="00654D04">
      <w:pPr>
        <w:pStyle w:val="ListParagraph"/>
        <w:numPr>
          <w:ilvl w:val="0"/>
          <w:numId w:val="19"/>
        </w:numPr>
        <w:spacing w:before="60" w:after="60" w:line="360" w:lineRule="auto"/>
        <w:jc w:val="both"/>
        <w:rPr>
          <w:rFonts w:eastAsia="Times New Roman" w:cs="Times New Roman"/>
          <w:szCs w:val="26"/>
        </w:rPr>
      </w:pPr>
      <w:r w:rsidRPr="00654D04">
        <w:rPr>
          <w:rFonts w:eastAsia="Times New Roman" w:cs="Times New Roman"/>
          <w:bCs/>
          <w:szCs w:val="26"/>
        </w:rPr>
        <w:t>Checking eccentric pour condition e &lt; B/6</w:t>
      </w:r>
    </w:p>
    <w:p w:rsidR="0011113D" w:rsidRPr="00654D04" w:rsidRDefault="0011113D" w:rsidP="00654D04">
      <w:pPr>
        <w:pStyle w:val="ListParagraph"/>
        <w:numPr>
          <w:ilvl w:val="0"/>
          <w:numId w:val="23"/>
        </w:numPr>
        <w:spacing w:before="60" w:after="60" w:line="360" w:lineRule="auto"/>
        <w:jc w:val="both"/>
        <w:rPr>
          <w:rFonts w:eastAsia="Times New Roman" w:cs="Times New Roman"/>
          <w:szCs w:val="26"/>
        </w:rPr>
      </w:pPr>
      <w:r w:rsidRPr="00654D04">
        <w:rPr>
          <w:rFonts w:eastAsia="Times New Roman" w:cs="Times New Roman"/>
          <w:color w:val="000000"/>
          <w:szCs w:val="26"/>
        </w:rPr>
        <w:t>Eccentricity dump e=M*N</w:t>
      </w:r>
    </w:p>
    <w:p w:rsidR="0011113D" w:rsidRPr="00E97827" w:rsidRDefault="0011113D" w:rsidP="00654D04">
      <w:pPr>
        <w:pStyle w:val="ListParagraph"/>
        <w:numPr>
          <w:ilvl w:val="0"/>
          <w:numId w:val="23"/>
        </w:numPr>
        <w:spacing w:before="60" w:after="60" w:line="360" w:lineRule="auto"/>
        <w:jc w:val="both"/>
        <w:rPr>
          <w:rFonts w:eastAsia="Times New Roman" w:cs="Times New Roman"/>
          <w:szCs w:val="26"/>
        </w:rPr>
      </w:pPr>
      <w:r w:rsidRPr="00BB6A0A">
        <w:rPr>
          <w:rFonts w:eastAsia="Times New Roman" w:cs="Times New Roman"/>
          <w:color w:val="000000"/>
          <w:szCs w:val="26"/>
        </w:rPr>
        <w:t xml:space="preserve">Total </w:t>
      </w:r>
      <w:r>
        <w:rPr>
          <w:rFonts w:eastAsia="Times New Roman" w:cs="Times New Roman"/>
          <w:color w:val="000000"/>
          <w:szCs w:val="26"/>
        </w:rPr>
        <w:t>torque at the center of the foundation</w:t>
      </w:r>
      <w:r w:rsidRPr="00E97827">
        <w:rPr>
          <w:rFonts w:eastAsia="Times New Roman" w:cs="Times New Roman"/>
          <w:color w:val="000000"/>
          <w:szCs w:val="26"/>
        </w:rPr>
        <w:t>:</w:t>
      </w:r>
      <w:r>
        <w:rPr>
          <w:rFonts w:eastAsia="Times New Roman" w:cs="Times New Roman"/>
          <w:color w:val="000000"/>
          <w:szCs w:val="26"/>
        </w:rPr>
        <w:t xml:space="preserve"> </w:t>
      </w:r>
    </w:p>
    <w:p w:rsidR="00EE343B" w:rsidRDefault="0011113D" w:rsidP="00CC6786">
      <w:pPr>
        <w:spacing w:before="60" w:after="60" w:line="360" w:lineRule="auto"/>
        <w:ind w:left="2520" w:firstLine="360"/>
        <w:rPr>
          <w:rFonts w:eastAsia="Times New Roman" w:cs="Times New Roman"/>
          <w:szCs w:val="26"/>
        </w:rPr>
      </w:pPr>
      <w:r w:rsidRPr="00E97827">
        <w:rPr>
          <w:rFonts w:eastAsia="Times New Roman" w:cs="Times New Roman"/>
          <w:color w:val="000000"/>
          <w:szCs w:val="26"/>
        </w:rPr>
        <w:t>M=1.1*(€</w:t>
      </w:r>
      <w:proofErr w:type="spellStart"/>
      <w:r w:rsidRPr="00E97827">
        <w:rPr>
          <w:rFonts w:eastAsia="Times New Roman" w:cs="Times New Roman"/>
          <w:color w:val="000000"/>
          <w:szCs w:val="26"/>
        </w:rPr>
        <w:t>G</w:t>
      </w:r>
      <w:r w:rsidRPr="00E97827">
        <w:rPr>
          <w:rFonts w:eastAsia="Times New Roman" w:cs="Times New Roman"/>
          <w:color w:val="000000"/>
          <w:szCs w:val="26"/>
          <w:vertAlign w:val="subscript"/>
        </w:rPr>
        <w:t>i</w:t>
      </w:r>
      <w:proofErr w:type="spellEnd"/>
      <w:r w:rsidRPr="00E97827">
        <w:rPr>
          <w:rFonts w:eastAsia="Times New Roman" w:cs="Times New Roman"/>
          <w:color w:val="000000"/>
          <w:szCs w:val="26"/>
        </w:rPr>
        <w:t>*x</w:t>
      </w:r>
      <w:r w:rsidRPr="00E97827">
        <w:rPr>
          <w:rFonts w:eastAsia="Times New Roman" w:cs="Times New Roman"/>
          <w:color w:val="000000"/>
          <w:szCs w:val="26"/>
          <w:vertAlign w:val="subscript"/>
        </w:rPr>
        <w:t>i</w:t>
      </w:r>
      <w:r w:rsidRPr="00E97827">
        <w:rPr>
          <w:rFonts w:eastAsia="Times New Roman" w:cs="Times New Roman"/>
          <w:color w:val="000000"/>
          <w:szCs w:val="26"/>
        </w:rPr>
        <w:t>)-0.9(</w:t>
      </w:r>
      <w:proofErr w:type="spellStart"/>
      <w:r w:rsidRPr="00E97827">
        <w:rPr>
          <w:rFonts w:eastAsia="Times New Roman" w:cs="Times New Roman"/>
          <w:color w:val="000000"/>
          <w:szCs w:val="26"/>
        </w:rPr>
        <w:t>Ecd</w:t>
      </w:r>
      <w:proofErr w:type="spellEnd"/>
      <w:r w:rsidRPr="00E97827">
        <w:rPr>
          <w:rFonts w:eastAsia="Times New Roman" w:cs="Times New Roman"/>
          <w:color w:val="000000"/>
          <w:szCs w:val="26"/>
        </w:rPr>
        <w:t>*ha)</w:t>
      </w:r>
      <w:r>
        <w:rPr>
          <w:rFonts w:eastAsia="Times New Roman" w:cs="Times New Roman"/>
          <w:szCs w:val="26"/>
        </w:rPr>
        <w:t xml:space="preserve"> </w:t>
      </w:r>
    </w:p>
    <w:p w:rsidR="0011113D" w:rsidRPr="002A337A" w:rsidRDefault="0011113D" w:rsidP="00654D04">
      <w:pPr>
        <w:spacing w:before="60" w:after="60" w:line="360" w:lineRule="auto"/>
        <w:ind w:left="2160" w:firstLine="720"/>
        <w:jc w:val="center"/>
        <w:rPr>
          <w:rFonts w:eastAsia="Times New Roman" w:cs="Times New Roman"/>
          <w:szCs w:val="26"/>
        </w:rPr>
      </w:pPr>
      <w:r w:rsidRPr="006E277C">
        <w:rPr>
          <w:rFonts w:eastAsia="Times New Roman" w:cs="Times New Roman"/>
          <w:color w:val="000000"/>
          <w:szCs w:val="26"/>
        </w:rPr>
        <w:t>(</w:t>
      </w:r>
      <w:proofErr w:type="gramStart"/>
      <w:r w:rsidRPr="006E277C">
        <w:rPr>
          <w:rFonts w:eastAsia="Times New Roman" w:cs="Times New Roman"/>
          <w:color w:val="000000"/>
          <w:szCs w:val="26"/>
        </w:rPr>
        <w:t>x</w:t>
      </w:r>
      <w:r w:rsidRPr="00C22293">
        <w:rPr>
          <w:rFonts w:eastAsia="Times New Roman" w:cs="Times New Roman"/>
          <w:color w:val="000000"/>
          <w:szCs w:val="26"/>
          <w:vertAlign w:val="subscript"/>
        </w:rPr>
        <w:t>i</w:t>
      </w:r>
      <w:proofErr w:type="gramEnd"/>
      <w:r w:rsidRPr="006E277C">
        <w:rPr>
          <w:rFonts w:eastAsia="Times New Roman" w:cs="Times New Roman"/>
          <w:color w:val="000000"/>
          <w:szCs w:val="26"/>
        </w:rPr>
        <w:t xml:space="preserve"> - </w:t>
      </w:r>
      <w:r w:rsidRPr="00BB6A0A">
        <w:rPr>
          <w:rFonts w:eastAsia="Times New Roman" w:cs="Times New Roman"/>
          <w:color w:val="000000"/>
          <w:szCs w:val="26"/>
        </w:rPr>
        <w:t xml:space="preserve">the distance from the center of the </w:t>
      </w:r>
      <w:proofErr w:type="spellStart"/>
      <w:r w:rsidRPr="00BB6A0A">
        <w:rPr>
          <w:rFonts w:eastAsia="Times New Roman" w:cs="Times New Roman"/>
          <w:color w:val="000000"/>
          <w:szCs w:val="26"/>
        </w:rPr>
        <w:t>Gi</w:t>
      </w:r>
      <w:proofErr w:type="spellEnd"/>
      <w:r w:rsidRPr="00BB6A0A">
        <w:rPr>
          <w:rFonts w:eastAsia="Times New Roman" w:cs="Times New Roman"/>
          <w:color w:val="000000"/>
          <w:szCs w:val="26"/>
        </w:rPr>
        <w:t xml:space="preserve"> blocks to the center of the bottom of the retaining wall</w:t>
      </w:r>
      <w:r w:rsidRPr="006E277C">
        <w:rPr>
          <w:rFonts w:eastAsia="Times New Roman" w:cs="Times New Roman"/>
          <w:color w:val="000000"/>
          <w:szCs w:val="26"/>
        </w:rPr>
        <w:t>)</w:t>
      </w:r>
    </w:p>
    <w:p w:rsidR="0011113D" w:rsidRPr="00654D04" w:rsidRDefault="0011113D" w:rsidP="00654D04">
      <w:pPr>
        <w:pStyle w:val="ListParagraph"/>
        <w:numPr>
          <w:ilvl w:val="0"/>
          <w:numId w:val="24"/>
        </w:numPr>
        <w:spacing w:before="60" w:after="60" w:line="360" w:lineRule="auto"/>
        <w:ind w:right="1323"/>
        <w:jc w:val="both"/>
        <w:rPr>
          <w:rFonts w:eastAsia="Times New Roman" w:cs="Times New Roman"/>
          <w:color w:val="000000"/>
          <w:szCs w:val="26"/>
        </w:rPr>
      </w:pPr>
      <w:r w:rsidRPr="00654D04">
        <w:rPr>
          <w:rFonts w:eastAsia="Times New Roman" w:cs="Times New Roman"/>
          <w:color w:val="000000"/>
          <w:szCs w:val="26"/>
        </w:rPr>
        <w:t>Total vertical force at the center of the foundation:</w:t>
      </w:r>
    </w:p>
    <w:p w:rsidR="0011113D" w:rsidRPr="00BB6A0A" w:rsidRDefault="0011113D" w:rsidP="00654D04">
      <w:pPr>
        <w:pStyle w:val="ListParagraph"/>
        <w:spacing w:before="60" w:after="60" w:line="360" w:lineRule="auto"/>
        <w:ind w:left="2160" w:right="1323" w:firstLine="720"/>
        <w:jc w:val="both"/>
        <w:rPr>
          <w:rFonts w:eastAsia="Times New Roman" w:cs="Times New Roman"/>
          <w:szCs w:val="26"/>
        </w:rPr>
      </w:pPr>
      <w:r w:rsidRPr="00E97827">
        <w:rPr>
          <w:rFonts w:eastAsia="Times New Roman" w:cs="Times New Roman"/>
          <w:color w:val="000000"/>
          <w:szCs w:val="26"/>
        </w:rPr>
        <w:t>N</w:t>
      </w:r>
      <w:r w:rsidRPr="00BB6A0A">
        <w:rPr>
          <w:rFonts w:eastAsia="Times New Roman" w:cs="Times New Roman"/>
          <w:color w:val="000000"/>
          <w:szCs w:val="26"/>
        </w:rPr>
        <w:t>*</w:t>
      </w:r>
      <w:r w:rsidRPr="00E97827">
        <w:rPr>
          <w:rFonts w:eastAsia="Times New Roman" w:cs="Times New Roman"/>
          <w:color w:val="000000"/>
          <w:szCs w:val="26"/>
        </w:rPr>
        <w:t>=0.9*€</w:t>
      </w:r>
      <w:proofErr w:type="spellStart"/>
      <w:r w:rsidRPr="00E97827">
        <w:rPr>
          <w:rFonts w:eastAsia="Times New Roman" w:cs="Times New Roman"/>
          <w:color w:val="000000"/>
          <w:szCs w:val="26"/>
        </w:rPr>
        <w:t>G</w:t>
      </w:r>
      <w:r w:rsidRPr="00BB6A0A">
        <w:rPr>
          <w:rFonts w:eastAsia="Times New Roman" w:cs="Times New Roman"/>
          <w:color w:val="000000"/>
          <w:szCs w:val="26"/>
        </w:rPr>
        <w:t>i</w:t>
      </w:r>
      <w:proofErr w:type="spellEnd"/>
      <w:r w:rsidR="00CC6786">
        <w:rPr>
          <w:rFonts w:eastAsia="Times New Roman" w:cs="Times New Roman"/>
          <w:color w:val="000000"/>
          <w:szCs w:val="26"/>
        </w:rPr>
        <w:tab/>
      </w:r>
      <w:r w:rsidR="00CC6786">
        <w:rPr>
          <w:rFonts w:eastAsia="Times New Roman" w:cs="Times New Roman"/>
          <w:color w:val="000000"/>
          <w:szCs w:val="26"/>
        </w:rPr>
        <w:tab/>
      </w:r>
      <w:r w:rsidR="00CC6786">
        <w:rPr>
          <w:rFonts w:eastAsia="Times New Roman" w:cs="Times New Roman"/>
          <w:color w:val="000000"/>
          <w:szCs w:val="26"/>
        </w:rPr>
        <w:tab/>
      </w:r>
      <w:r w:rsidR="00CC6786">
        <w:rPr>
          <w:rFonts w:eastAsia="Times New Roman" w:cs="Times New Roman"/>
          <w:color w:val="000000"/>
          <w:szCs w:val="26"/>
        </w:rPr>
        <w:tab/>
        <w:t xml:space="preserve">                </w:t>
      </w:r>
      <w:r w:rsidR="00654D04">
        <w:rPr>
          <w:rFonts w:eastAsia="Times New Roman" w:cs="Times New Roman"/>
          <w:color w:val="000000"/>
          <w:szCs w:val="26"/>
        </w:rPr>
        <w:t>(20)</w:t>
      </w:r>
    </w:p>
    <w:p w:rsidR="0011113D" w:rsidRPr="00A42E98" w:rsidRDefault="0011113D" w:rsidP="009508BD">
      <w:pPr>
        <w:pStyle w:val="ListParagraph"/>
        <w:numPr>
          <w:ilvl w:val="0"/>
          <w:numId w:val="26"/>
        </w:numPr>
        <w:spacing w:before="60" w:after="60" w:line="360" w:lineRule="auto"/>
        <w:jc w:val="both"/>
        <w:rPr>
          <w:rFonts w:eastAsia="Times New Roman" w:cs="Times New Roman"/>
          <w:szCs w:val="26"/>
        </w:rPr>
      </w:pPr>
      <w:bookmarkStart w:id="60" w:name="_Toc41218812"/>
      <w:bookmarkStart w:id="61" w:name="_Toc41245226"/>
      <w:r w:rsidRPr="00D7285A">
        <w:rPr>
          <w:rStyle w:val="Heading3Char"/>
        </w:rPr>
        <w:t>Checking slip flat</w:t>
      </w:r>
      <w:bookmarkEnd w:id="60"/>
      <w:bookmarkEnd w:id="61"/>
      <w:r w:rsidRPr="00A42E98">
        <w:rPr>
          <w:rFonts w:eastAsia="Times New Roman" w:cs="Times New Roman"/>
          <w:b/>
          <w:bCs/>
          <w:color w:val="000000"/>
          <w:szCs w:val="26"/>
        </w:rPr>
        <w:t>:</w:t>
      </w:r>
    </w:p>
    <w:p w:rsidR="0011113D" w:rsidRPr="00654D04" w:rsidRDefault="0011113D" w:rsidP="00654D04">
      <w:pPr>
        <w:pStyle w:val="ListParagraph"/>
        <w:numPr>
          <w:ilvl w:val="0"/>
          <w:numId w:val="19"/>
        </w:numPr>
        <w:spacing w:before="60" w:after="60" w:line="360" w:lineRule="auto"/>
        <w:jc w:val="both"/>
        <w:rPr>
          <w:rFonts w:eastAsia="Times New Roman" w:cs="Times New Roman"/>
          <w:szCs w:val="26"/>
        </w:rPr>
      </w:pPr>
      <w:proofErr w:type="spellStart"/>
      <w:r w:rsidRPr="00654D04">
        <w:rPr>
          <w:rFonts w:eastAsia="Times New Roman" w:cs="Times New Roman"/>
          <w:color w:val="000000"/>
          <w:szCs w:val="26"/>
        </w:rPr>
        <w:t>T</w:t>
      </w:r>
      <w:r w:rsidRPr="00654D04">
        <w:rPr>
          <w:rFonts w:eastAsia="Times New Roman" w:cs="Times New Roman"/>
          <w:color w:val="000000"/>
          <w:szCs w:val="26"/>
          <w:vertAlign w:val="subscript"/>
        </w:rPr>
        <w:t>g</w:t>
      </w:r>
      <w:proofErr w:type="spellEnd"/>
      <w:r w:rsidRPr="00654D04">
        <w:rPr>
          <w:rFonts w:eastAsia="Times New Roman" w:cs="Times New Roman"/>
          <w:color w:val="000000"/>
          <w:szCs w:val="26"/>
        </w:rPr>
        <w:t>= (</w:t>
      </w:r>
      <w:proofErr w:type="spellStart"/>
      <w:r w:rsidRPr="00654D04">
        <w:rPr>
          <w:rFonts w:eastAsia="Times New Roman" w:cs="Times New Roman"/>
          <w:color w:val="000000"/>
          <w:szCs w:val="26"/>
        </w:rPr>
        <w:t>E</w:t>
      </w:r>
      <w:r w:rsidRPr="00654D04">
        <w:rPr>
          <w:rFonts w:eastAsia="Times New Roman" w:cs="Times New Roman"/>
          <w:color w:val="000000"/>
          <w:szCs w:val="26"/>
          <w:vertAlign w:val="subscript"/>
        </w:rPr>
        <w:t>bd</w:t>
      </w:r>
      <w:proofErr w:type="spellEnd"/>
      <w:r w:rsidRPr="00654D04">
        <w:rPr>
          <w:rFonts w:eastAsia="Times New Roman" w:cs="Times New Roman"/>
          <w:color w:val="000000"/>
          <w:szCs w:val="26"/>
          <w:vertAlign w:val="subscript"/>
        </w:rPr>
        <w:t xml:space="preserve"> </w:t>
      </w:r>
      <w:r w:rsidRPr="00654D04">
        <w:rPr>
          <w:rFonts w:eastAsia="Times New Roman" w:cs="Times New Roman"/>
          <w:color w:val="000000"/>
          <w:szCs w:val="26"/>
        </w:rPr>
        <w:t xml:space="preserve">+ </w:t>
      </w:r>
      <w:proofErr w:type="spellStart"/>
      <w:r w:rsidRPr="00654D04">
        <w:rPr>
          <w:rFonts w:eastAsia="Times New Roman" w:cs="Times New Roman"/>
          <w:color w:val="000000"/>
          <w:szCs w:val="26"/>
        </w:rPr>
        <w:t>G</w:t>
      </w:r>
      <w:r w:rsidRPr="00654D04">
        <w:rPr>
          <w:rFonts w:eastAsia="Times New Roman" w:cs="Times New Roman"/>
          <w:color w:val="000000"/>
          <w:szCs w:val="26"/>
          <w:vertAlign w:val="subscript"/>
        </w:rPr>
        <w:t>i</w:t>
      </w:r>
      <w:proofErr w:type="spellEnd"/>
      <w:r w:rsidRPr="00654D04">
        <w:rPr>
          <w:rFonts w:eastAsia="Times New Roman" w:cs="Times New Roman"/>
          <w:color w:val="000000"/>
          <w:szCs w:val="26"/>
        </w:rPr>
        <w:t>*f</w:t>
      </w:r>
      <w:r w:rsidRPr="00654D04">
        <w:rPr>
          <w:rFonts w:eastAsia="Times New Roman" w:cs="Times New Roman"/>
          <w:color w:val="000000"/>
          <w:szCs w:val="26"/>
          <w:vertAlign w:val="subscript"/>
        </w:rPr>
        <w:t>i</w:t>
      </w:r>
      <w:r w:rsidRPr="00654D04">
        <w:rPr>
          <w:rFonts w:eastAsia="Times New Roman" w:cs="Times New Roman"/>
          <w:color w:val="000000"/>
          <w:szCs w:val="26"/>
        </w:rPr>
        <w:t>)*0.9</w:t>
      </w:r>
      <w:r w:rsidRPr="00654D04">
        <w:rPr>
          <w:rFonts w:eastAsia="Times New Roman" w:cs="Times New Roman"/>
          <w:color w:val="000000"/>
          <w:szCs w:val="26"/>
        </w:rPr>
        <w:tab/>
      </w:r>
      <w:r w:rsidRPr="00654D04">
        <w:rPr>
          <w:rFonts w:eastAsia="Times New Roman" w:cs="Times New Roman"/>
          <w:color w:val="000000"/>
          <w:szCs w:val="26"/>
        </w:rPr>
        <w:tab/>
      </w:r>
      <w:r w:rsidRPr="00654D04">
        <w:rPr>
          <w:rFonts w:eastAsia="Times New Roman" w:cs="Times New Roman"/>
          <w:color w:val="000000"/>
          <w:szCs w:val="26"/>
        </w:rPr>
        <w:tab/>
      </w:r>
      <w:r w:rsidRPr="00654D04">
        <w:rPr>
          <w:rFonts w:eastAsia="Times New Roman" w:cs="Times New Roman"/>
          <w:color w:val="000000"/>
          <w:szCs w:val="26"/>
        </w:rPr>
        <w:tab/>
      </w:r>
      <w:r w:rsidRPr="00654D04">
        <w:rPr>
          <w:rFonts w:eastAsia="Times New Roman" w:cs="Times New Roman"/>
          <w:color w:val="000000"/>
          <w:szCs w:val="26"/>
        </w:rPr>
        <w:tab/>
      </w:r>
      <w:r w:rsidRPr="00654D04">
        <w:rPr>
          <w:rFonts w:eastAsia="Times New Roman" w:cs="Times New Roman"/>
          <w:color w:val="000000"/>
          <w:szCs w:val="26"/>
        </w:rPr>
        <w:tab/>
        <w:t>(21)</w:t>
      </w:r>
    </w:p>
    <w:p w:rsidR="0011113D" w:rsidRPr="00654D04" w:rsidRDefault="0011113D" w:rsidP="00654D04">
      <w:pPr>
        <w:pStyle w:val="ListParagraph"/>
        <w:numPr>
          <w:ilvl w:val="0"/>
          <w:numId w:val="19"/>
        </w:numPr>
        <w:spacing w:before="60" w:after="60" w:line="360" w:lineRule="auto"/>
        <w:jc w:val="both"/>
        <w:rPr>
          <w:rFonts w:eastAsia="Times New Roman" w:cs="Times New Roman"/>
          <w:szCs w:val="26"/>
        </w:rPr>
      </w:pPr>
      <w:proofErr w:type="spellStart"/>
      <w:r w:rsidRPr="00654D04">
        <w:rPr>
          <w:rFonts w:eastAsia="Times New Roman" w:cs="Times New Roman"/>
          <w:color w:val="000000"/>
          <w:szCs w:val="26"/>
        </w:rPr>
        <w:lastRenderedPageBreak/>
        <w:t>T</w:t>
      </w:r>
      <w:r w:rsidRPr="00654D04">
        <w:rPr>
          <w:rFonts w:eastAsia="Times New Roman" w:cs="Times New Roman"/>
          <w:color w:val="000000"/>
          <w:szCs w:val="26"/>
          <w:vertAlign w:val="subscript"/>
        </w:rPr>
        <w:t>t</w:t>
      </w:r>
      <w:proofErr w:type="spellEnd"/>
      <w:r w:rsidRPr="00654D04">
        <w:rPr>
          <w:rFonts w:eastAsia="Times New Roman" w:cs="Times New Roman"/>
          <w:color w:val="000000"/>
          <w:szCs w:val="26"/>
        </w:rPr>
        <w:t xml:space="preserve">= </w:t>
      </w:r>
      <w:proofErr w:type="spellStart"/>
      <w:r w:rsidRPr="00654D04">
        <w:rPr>
          <w:rFonts w:eastAsia="Times New Roman" w:cs="Times New Roman"/>
          <w:color w:val="000000"/>
          <w:szCs w:val="26"/>
        </w:rPr>
        <w:t>E</w:t>
      </w:r>
      <w:r w:rsidRPr="00654D04">
        <w:rPr>
          <w:rFonts w:eastAsia="Times New Roman" w:cs="Times New Roman"/>
          <w:color w:val="000000"/>
          <w:szCs w:val="26"/>
          <w:vertAlign w:val="subscript"/>
        </w:rPr>
        <w:t>cd</w:t>
      </w:r>
      <w:proofErr w:type="spellEnd"/>
      <w:r w:rsidRPr="00654D04">
        <w:rPr>
          <w:rFonts w:eastAsia="Times New Roman" w:cs="Times New Roman"/>
          <w:color w:val="000000"/>
          <w:szCs w:val="26"/>
        </w:rPr>
        <w:t>*1.1</w:t>
      </w:r>
      <w:r w:rsidRPr="00654D04">
        <w:rPr>
          <w:rFonts w:eastAsia="Times New Roman" w:cs="Times New Roman"/>
          <w:color w:val="000000"/>
          <w:szCs w:val="26"/>
        </w:rPr>
        <w:tab/>
      </w:r>
      <w:r w:rsidRPr="00654D04">
        <w:rPr>
          <w:rFonts w:eastAsia="Times New Roman" w:cs="Times New Roman"/>
          <w:color w:val="000000"/>
          <w:szCs w:val="26"/>
        </w:rPr>
        <w:tab/>
      </w:r>
      <w:r w:rsidRPr="00654D04">
        <w:rPr>
          <w:rFonts w:eastAsia="Times New Roman" w:cs="Times New Roman"/>
          <w:color w:val="000000"/>
          <w:szCs w:val="26"/>
        </w:rPr>
        <w:tab/>
      </w:r>
      <w:r w:rsidRPr="00654D04">
        <w:rPr>
          <w:rFonts w:eastAsia="Times New Roman" w:cs="Times New Roman"/>
          <w:color w:val="000000"/>
          <w:szCs w:val="26"/>
        </w:rPr>
        <w:tab/>
      </w:r>
      <w:r w:rsidRPr="00654D04">
        <w:rPr>
          <w:rFonts w:eastAsia="Times New Roman" w:cs="Times New Roman"/>
          <w:color w:val="000000"/>
          <w:szCs w:val="26"/>
        </w:rPr>
        <w:tab/>
      </w:r>
      <w:r w:rsidRPr="00654D04">
        <w:rPr>
          <w:rFonts w:eastAsia="Times New Roman" w:cs="Times New Roman"/>
          <w:color w:val="000000"/>
          <w:szCs w:val="26"/>
        </w:rPr>
        <w:tab/>
      </w:r>
      <w:r w:rsidRPr="00654D04">
        <w:rPr>
          <w:rFonts w:eastAsia="Times New Roman" w:cs="Times New Roman"/>
          <w:color w:val="000000"/>
          <w:szCs w:val="26"/>
        </w:rPr>
        <w:tab/>
      </w:r>
      <w:r w:rsidRPr="00654D04">
        <w:rPr>
          <w:rFonts w:eastAsia="Times New Roman" w:cs="Times New Roman"/>
          <w:color w:val="000000"/>
          <w:szCs w:val="26"/>
        </w:rPr>
        <w:tab/>
        <w:t>(22)</w:t>
      </w:r>
    </w:p>
    <w:p w:rsidR="0011113D" w:rsidRPr="00EE343B" w:rsidRDefault="0011113D" w:rsidP="00654D04">
      <w:pPr>
        <w:pStyle w:val="ListParagraph"/>
        <w:numPr>
          <w:ilvl w:val="0"/>
          <w:numId w:val="19"/>
        </w:numPr>
        <w:spacing w:before="60" w:after="60" w:line="360" w:lineRule="auto"/>
        <w:jc w:val="both"/>
        <w:rPr>
          <w:rFonts w:eastAsia="Times New Roman" w:cs="Times New Roman"/>
          <w:color w:val="000000"/>
          <w:szCs w:val="26"/>
        </w:rPr>
      </w:pPr>
      <w:r w:rsidRPr="00EE343B">
        <w:rPr>
          <w:rFonts w:eastAsia="Times New Roman" w:cs="Times New Roman"/>
          <w:color w:val="000000"/>
          <w:szCs w:val="26"/>
        </w:rPr>
        <w:t>K=</w:t>
      </w:r>
      <w:proofErr w:type="spellStart"/>
      <w:r w:rsidRPr="00EE343B">
        <w:rPr>
          <w:rFonts w:eastAsia="Times New Roman" w:cs="Times New Roman"/>
          <w:color w:val="000000"/>
          <w:szCs w:val="26"/>
        </w:rPr>
        <w:t>T</w:t>
      </w:r>
      <w:r w:rsidRPr="00EE343B">
        <w:rPr>
          <w:rFonts w:eastAsia="Times New Roman" w:cs="Times New Roman"/>
          <w:color w:val="000000"/>
          <w:szCs w:val="26"/>
          <w:vertAlign w:val="subscript"/>
        </w:rPr>
        <w:t>g</w:t>
      </w:r>
      <w:proofErr w:type="spellEnd"/>
      <w:r w:rsidRPr="00EE343B">
        <w:rPr>
          <w:rFonts w:eastAsia="Times New Roman" w:cs="Times New Roman"/>
          <w:color w:val="000000"/>
          <w:szCs w:val="26"/>
        </w:rPr>
        <w:t>/</w:t>
      </w:r>
      <w:proofErr w:type="spellStart"/>
      <w:r w:rsidRPr="00EE343B">
        <w:rPr>
          <w:rFonts w:eastAsia="Times New Roman" w:cs="Times New Roman"/>
          <w:color w:val="000000"/>
          <w:szCs w:val="26"/>
        </w:rPr>
        <w:t>T</w:t>
      </w:r>
      <w:r w:rsidRPr="00EE343B">
        <w:rPr>
          <w:rFonts w:eastAsia="Times New Roman" w:cs="Times New Roman"/>
          <w:color w:val="000000"/>
          <w:szCs w:val="26"/>
          <w:vertAlign w:val="subscript"/>
        </w:rPr>
        <w:t>t</w:t>
      </w:r>
      <w:proofErr w:type="spellEnd"/>
      <w:r w:rsidRPr="00EE343B">
        <w:rPr>
          <w:rFonts w:eastAsia="Times New Roman" w:cs="Times New Roman"/>
          <w:color w:val="000000"/>
          <w:szCs w:val="26"/>
        </w:rPr>
        <w:t>&gt; 1.5 (the wall is stable, does not slide)</w:t>
      </w:r>
    </w:p>
    <w:p w:rsidR="0011113D" w:rsidRPr="009508BD" w:rsidRDefault="009508BD" w:rsidP="009508BD">
      <w:pPr>
        <w:pStyle w:val="ListParagraph"/>
        <w:numPr>
          <w:ilvl w:val="0"/>
          <w:numId w:val="10"/>
        </w:numPr>
        <w:spacing w:before="60" w:after="60" w:line="360" w:lineRule="auto"/>
        <w:jc w:val="both"/>
        <w:rPr>
          <w:rFonts w:eastAsia="Times New Roman" w:cs="Times New Roman"/>
          <w:color w:val="000000"/>
          <w:szCs w:val="26"/>
        </w:rPr>
      </w:pPr>
      <w:bookmarkStart w:id="62" w:name="_Toc41245227"/>
      <w:r>
        <w:rPr>
          <w:rStyle w:val="Heading2Char"/>
        </w:rPr>
        <w:t>Calculation for the retaining wall with different height</w:t>
      </w:r>
      <w:bookmarkEnd w:id="62"/>
    </w:p>
    <w:p w:rsidR="0011113D" w:rsidRDefault="00854B93" w:rsidP="00854B93">
      <w:pPr>
        <w:pStyle w:val="ListParagraph"/>
        <w:numPr>
          <w:ilvl w:val="0"/>
          <w:numId w:val="19"/>
        </w:numPr>
        <w:spacing w:before="60" w:after="60" w:line="360" w:lineRule="auto"/>
        <w:jc w:val="both"/>
        <w:rPr>
          <w:rFonts w:eastAsia="Times New Roman" w:cs="Times New Roman"/>
          <w:color w:val="000000"/>
          <w:szCs w:val="26"/>
        </w:rPr>
      </w:pPr>
      <w:r w:rsidRPr="00854B93">
        <w:rPr>
          <w:rFonts w:eastAsia="Times New Roman" w:cs="Times New Roman"/>
          <w:color w:val="000000"/>
          <w:szCs w:val="26"/>
        </w:rPr>
        <w:t>A program was designed for automatic checking the stability of gravity ret</w:t>
      </w:r>
      <w:r w:rsidR="008F6F0C">
        <w:rPr>
          <w:rFonts w:eastAsia="Times New Roman" w:cs="Times New Roman"/>
          <w:color w:val="000000"/>
          <w:szCs w:val="26"/>
        </w:rPr>
        <w:t>aining wall, as given in index A</w:t>
      </w:r>
      <w:r>
        <w:rPr>
          <w:rFonts w:eastAsia="Times New Roman" w:cs="Times New Roman"/>
          <w:color w:val="000000"/>
          <w:szCs w:val="26"/>
        </w:rPr>
        <w:t>.</w:t>
      </w:r>
    </w:p>
    <w:p w:rsidR="00854B93" w:rsidRPr="00854B93" w:rsidRDefault="00854B93" w:rsidP="00854B93">
      <w:pPr>
        <w:pStyle w:val="Heading3"/>
        <w:numPr>
          <w:ilvl w:val="0"/>
          <w:numId w:val="28"/>
        </w:numPr>
        <w:rPr>
          <w:rFonts w:eastAsia="Times New Roman"/>
        </w:rPr>
      </w:pPr>
      <w:bookmarkStart w:id="63" w:name="_Toc41245228"/>
      <w:proofErr w:type="gramStart"/>
      <w:r>
        <w:rPr>
          <w:rFonts w:eastAsia="Times New Roman"/>
        </w:rPr>
        <w:t>Calculation for several examples of gravity retaining wall.</w:t>
      </w:r>
      <w:bookmarkEnd w:id="63"/>
      <w:proofErr w:type="gramEnd"/>
    </w:p>
    <w:p w:rsidR="00854B93" w:rsidRDefault="00854B93" w:rsidP="00854B93">
      <w:pPr>
        <w:pStyle w:val="ListParagraph"/>
        <w:numPr>
          <w:ilvl w:val="0"/>
          <w:numId w:val="19"/>
        </w:numPr>
        <w:spacing w:before="60" w:after="60" w:line="360" w:lineRule="auto"/>
        <w:jc w:val="both"/>
        <w:rPr>
          <w:rFonts w:eastAsia="Times New Roman" w:cs="Times New Roman"/>
          <w:color w:val="000000"/>
          <w:szCs w:val="26"/>
        </w:rPr>
      </w:pPr>
      <w:r>
        <w:rPr>
          <w:rFonts w:eastAsia="Times New Roman" w:cs="Times New Roman"/>
          <w:color w:val="000000"/>
          <w:szCs w:val="26"/>
        </w:rPr>
        <w:t>The program was first check with the simple example to ensure the correctly. Then it is used to calculate the main dimension of gravity retaining wall with the different height.</w:t>
      </w:r>
    </w:p>
    <w:p w:rsidR="00B0249E" w:rsidRDefault="00B27AAB" w:rsidP="00854B93">
      <w:pPr>
        <w:pStyle w:val="ListParagraph"/>
        <w:numPr>
          <w:ilvl w:val="0"/>
          <w:numId w:val="19"/>
        </w:numPr>
        <w:spacing w:before="60" w:after="60" w:line="360" w:lineRule="auto"/>
        <w:jc w:val="both"/>
        <w:rPr>
          <w:rFonts w:eastAsia="Times New Roman" w:cs="Times New Roman"/>
          <w:color w:val="000000"/>
          <w:szCs w:val="26"/>
        </w:rPr>
      </w:pPr>
      <w:r>
        <w:rPr>
          <w:rFonts w:eastAsia="Times New Roman" w:cs="Times New Roman"/>
          <w:color w:val="000000"/>
          <w:szCs w:val="26"/>
        </w:rPr>
        <w:t xml:space="preserve">To calculate we </w:t>
      </w:r>
      <w:r w:rsidR="00B0249E">
        <w:rPr>
          <w:rFonts w:eastAsia="Times New Roman" w:cs="Times New Roman"/>
          <w:color w:val="000000"/>
          <w:szCs w:val="26"/>
        </w:rPr>
        <w:t>a</w:t>
      </w:r>
      <w:r w:rsidR="00590442">
        <w:rPr>
          <w:rFonts w:eastAsia="Times New Roman" w:cs="Times New Roman"/>
          <w:color w:val="000000"/>
          <w:szCs w:val="26"/>
        </w:rPr>
        <w:t>ssume</w:t>
      </w:r>
      <w:r w:rsidR="00B0249E">
        <w:rPr>
          <w:rFonts w:eastAsia="Times New Roman" w:cs="Times New Roman"/>
          <w:color w:val="000000"/>
          <w:szCs w:val="26"/>
        </w:rPr>
        <w:t>:</w:t>
      </w:r>
    </w:p>
    <w:p w:rsidR="00854B93" w:rsidRDefault="00B0249E" w:rsidP="00B0249E">
      <w:pPr>
        <w:pStyle w:val="ListParagraph"/>
        <w:numPr>
          <w:ilvl w:val="0"/>
          <w:numId w:val="24"/>
        </w:numPr>
        <w:spacing w:before="60" w:after="60" w:line="360" w:lineRule="auto"/>
        <w:jc w:val="both"/>
        <w:rPr>
          <w:rFonts w:eastAsia="Times New Roman" w:cs="Times New Roman"/>
          <w:color w:val="000000"/>
          <w:szCs w:val="26"/>
        </w:rPr>
      </w:pPr>
      <w:r>
        <w:rPr>
          <w:rFonts w:eastAsia="Times New Roman" w:cs="Times New Roman"/>
          <w:color w:val="000000"/>
          <w:szCs w:val="26"/>
        </w:rPr>
        <w:t>No vehicle load, no water pressure of the ground water.</w:t>
      </w:r>
    </w:p>
    <w:p w:rsidR="00B0249E" w:rsidRDefault="00B0249E" w:rsidP="00B0249E">
      <w:pPr>
        <w:pStyle w:val="ListParagraph"/>
        <w:numPr>
          <w:ilvl w:val="0"/>
          <w:numId w:val="24"/>
        </w:numPr>
        <w:spacing w:before="60" w:after="60" w:line="360" w:lineRule="auto"/>
        <w:jc w:val="both"/>
        <w:rPr>
          <w:rFonts w:eastAsia="Times New Roman" w:cs="Times New Roman"/>
          <w:color w:val="000000"/>
          <w:szCs w:val="26"/>
        </w:rPr>
      </w:pPr>
      <w:r>
        <w:rPr>
          <w:rFonts w:eastAsia="Times New Roman" w:cs="Times New Roman"/>
          <w:color w:val="000000"/>
          <w:szCs w:val="26"/>
        </w:rPr>
        <w:t>H</w:t>
      </w:r>
      <w:r w:rsidRPr="00B0249E">
        <w:rPr>
          <w:rFonts w:eastAsia="Times New Roman" w:cs="Times New Roman"/>
          <w:color w:val="000000"/>
          <w:szCs w:val="26"/>
        </w:rPr>
        <w:t>orizontal floor surface</w:t>
      </w:r>
      <w:r>
        <w:rPr>
          <w:rFonts w:eastAsia="Times New Roman" w:cs="Times New Roman"/>
          <w:color w:val="000000"/>
          <w:szCs w:val="26"/>
        </w:rPr>
        <w:t>.</w:t>
      </w:r>
    </w:p>
    <w:p w:rsidR="00B0249E" w:rsidRPr="00854B93" w:rsidRDefault="00B0249E" w:rsidP="00B0249E">
      <w:pPr>
        <w:pStyle w:val="ListParagraph"/>
        <w:numPr>
          <w:ilvl w:val="0"/>
          <w:numId w:val="24"/>
        </w:numPr>
        <w:spacing w:before="60" w:after="60" w:line="360" w:lineRule="auto"/>
        <w:jc w:val="both"/>
        <w:rPr>
          <w:rFonts w:eastAsia="Times New Roman" w:cs="Times New Roman"/>
          <w:color w:val="000000"/>
          <w:szCs w:val="26"/>
        </w:rPr>
      </w:pPr>
      <w:r>
        <w:rPr>
          <w:rFonts w:eastAsia="Times New Roman" w:cs="Times New Roman"/>
          <w:color w:val="000000"/>
          <w:szCs w:val="26"/>
        </w:rPr>
        <w:t xml:space="preserve">The </w:t>
      </w:r>
      <w:r w:rsidRPr="00EE343B">
        <w:rPr>
          <w:rFonts w:eastAsia="Times New Roman" w:cs="Times New Roman"/>
          <w:color w:val="000000"/>
          <w:szCs w:val="26"/>
        </w:rPr>
        <w:t>inclination angle of the roof is done with the horizontal</w:t>
      </w:r>
      <w:r>
        <w:rPr>
          <w:rFonts w:eastAsia="Times New Roman" w:cs="Times New Roman"/>
          <w:color w:val="000000"/>
          <w:szCs w:val="26"/>
        </w:rPr>
        <w:t xml:space="preserve">: </w:t>
      </w:r>
      <w:r w:rsidRPr="00EE343B">
        <w:rPr>
          <w:rFonts w:eastAsia="Times New Roman" w:cs="Times New Roman"/>
          <w:color w:val="000000"/>
          <w:szCs w:val="26"/>
        </w:rPr>
        <w:t>β</w:t>
      </w:r>
      <w:r>
        <w:rPr>
          <w:rFonts w:eastAsia="Times New Roman" w:cs="Times New Roman"/>
          <w:color w:val="000000"/>
          <w:szCs w:val="26"/>
        </w:rPr>
        <w:t xml:space="preserve"> = 45</w:t>
      </w:r>
      <w:r>
        <w:rPr>
          <w:rFonts w:eastAsia="Times New Roman" w:cs="Times New Roman"/>
          <w:color w:val="000000"/>
          <w:szCs w:val="26"/>
          <w:vertAlign w:val="superscript"/>
        </w:rPr>
        <w:t>o</w:t>
      </w:r>
    </w:p>
    <w:p w:rsidR="00B0249E" w:rsidRPr="00B0249E" w:rsidRDefault="00B0249E" w:rsidP="00B0249E">
      <w:pPr>
        <w:pStyle w:val="ListParagraph"/>
        <w:numPr>
          <w:ilvl w:val="0"/>
          <w:numId w:val="24"/>
        </w:numPr>
        <w:spacing w:before="60" w:after="60" w:line="360" w:lineRule="auto"/>
        <w:jc w:val="both"/>
        <w:rPr>
          <w:rFonts w:eastAsia="Times New Roman" w:cs="Times New Roman"/>
          <w:color w:val="000000"/>
          <w:szCs w:val="26"/>
        </w:rPr>
      </w:pPr>
      <w:r w:rsidRPr="00EE343B">
        <w:rPr>
          <w:rFonts w:eastAsia="Times New Roman" w:cs="Times New Roman"/>
          <w:color w:val="000000"/>
          <w:szCs w:val="26"/>
        </w:rPr>
        <w:t>Friction angle between backfill and back wall</w:t>
      </w:r>
      <w:r>
        <w:rPr>
          <w:rFonts w:eastAsia="Times New Roman" w:cs="Times New Roman"/>
          <w:color w:val="000000"/>
          <w:szCs w:val="26"/>
        </w:rPr>
        <w:t xml:space="preserve">: </w:t>
      </w:r>
      <w:r w:rsidRPr="00EE343B">
        <w:rPr>
          <w:rFonts w:eastAsia="Times New Roman" w:cs="Times New Roman"/>
          <w:color w:val="000000"/>
          <w:szCs w:val="26"/>
        </w:rPr>
        <w:t>ϕ</w:t>
      </w:r>
      <w:r w:rsidRPr="00EE343B">
        <w:rPr>
          <w:rFonts w:eastAsia="Times New Roman" w:cs="Times New Roman"/>
          <w:color w:val="000000"/>
          <w:szCs w:val="26"/>
          <w:vertAlign w:val="subscript"/>
        </w:rPr>
        <w:t>0</w:t>
      </w:r>
      <w:r>
        <w:rPr>
          <w:rFonts w:eastAsia="Times New Roman" w:cs="Times New Roman"/>
          <w:color w:val="000000"/>
          <w:szCs w:val="26"/>
          <w:vertAlign w:val="subscript"/>
        </w:rPr>
        <w:t xml:space="preserve"> </w:t>
      </w:r>
      <w:r>
        <w:rPr>
          <w:rFonts w:eastAsia="Times New Roman" w:cs="Times New Roman"/>
          <w:color w:val="000000"/>
          <w:szCs w:val="26"/>
        </w:rPr>
        <w:t>= 15</w:t>
      </w:r>
      <w:r>
        <w:rPr>
          <w:rFonts w:eastAsia="Times New Roman" w:cs="Times New Roman"/>
          <w:color w:val="000000"/>
          <w:szCs w:val="26"/>
          <w:vertAlign w:val="superscript"/>
        </w:rPr>
        <w:t>o</w:t>
      </w:r>
    </w:p>
    <w:p w:rsidR="00B27AAB" w:rsidRDefault="00B27AAB" w:rsidP="00B0249E">
      <w:pPr>
        <w:pStyle w:val="ListParagraph"/>
        <w:numPr>
          <w:ilvl w:val="0"/>
          <w:numId w:val="24"/>
        </w:numPr>
        <w:spacing w:before="60" w:after="60" w:line="360" w:lineRule="auto"/>
        <w:jc w:val="both"/>
        <w:rPr>
          <w:rFonts w:eastAsia="Times New Roman" w:cs="Times New Roman"/>
          <w:color w:val="000000"/>
          <w:szCs w:val="26"/>
        </w:rPr>
      </w:pPr>
      <w:r>
        <w:rPr>
          <w:rFonts w:eastAsia="Times New Roman" w:cs="Times New Roman"/>
          <w:color w:val="000000"/>
          <w:szCs w:val="26"/>
        </w:rPr>
        <w:t xml:space="preserve">The ground surface is clay sand: </w:t>
      </w:r>
    </w:p>
    <w:p w:rsidR="00B0249E" w:rsidRPr="00B27AAB" w:rsidRDefault="00B27AAB" w:rsidP="00B27AAB">
      <w:pPr>
        <w:pStyle w:val="ListParagraph"/>
        <w:spacing w:before="60" w:after="60" w:line="360" w:lineRule="auto"/>
        <w:ind w:left="2160" w:firstLine="720"/>
        <w:jc w:val="both"/>
        <w:rPr>
          <w:rFonts w:eastAsia="Times New Roman" w:cs="Times New Roman"/>
          <w:color w:val="000000"/>
          <w:szCs w:val="26"/>
          <w:vertAlign w:val="superscript"/>
        </w:rPr>
      </w:pPr>
      <w:r w:rsidRPr="00EE343B">
        <w:rPr>
          <w:rFonts w:eastAsia="Times New Roman" w:cs="Times New Roman"/>
          <w:color w:val="000000"/>
          <w:szCs w:val="26"/>
        </w:rPr>
        <w:t>Cohesion unit of embankment</w:t>
      </w:r>
      <w:r>
        <w:rPr>
          <w:rFonts w:eastAsia="Times New Roman" w:cs="Times New Roman"/>
          <w:color w:val="000000"/>
          <w:szCs w:val="26"/>
        </w:rPr>
        <w:t>: C = 1.8 T/m</w:t>
      </w:r>
      <w:r>
        <w:rPr>
          <w:rFonts w:eastAsia="Times New Roman" w:cs="Times New Roman"/>
          <w:color w:val="000000"/>
          <w:szCs w:val="26"/>
          <w:vertAlign w:val="superscript"/>
        </w:rPr>
        <w:t>2</w:t>
      </w:r>
    </w:p>
    <w:p w:rsidR="00B27AAB" w:rsidRPr="00B27AAB" w:rsidRDefault="00B27AAB" w:rsidP="00B27AAB">
      <w:pPr>
        <w:spacing w:before="60" w:after="60" w:line="360" w:lineRule="auto"/>
        <w:ind w:firstLine="720"/>
        <w:jc w:val="both"/>
        <w:rPr>
          <w:rFonts w:eastAsia="Times New Roman" w:cs="Times New Roman"/>
          <w:color w:val="000000"/>
          <w:szCs w:val="26"/>
          <w:vertAlign w:val="superscript"/>
        </w:rPr>
      </w:pPr>
      <w:r>
        <w:rPr>
          <w:rFonts w:eastAsia="Times New Roman" w:cs="Times New Roman"/>
          <w:color w:val="000000"/>
          <w:szCs w:val="26"/>
        </w:rPr>
        <w:tab/>
      </w:r>
      <w:r>
        <w:rPr>
          <w:rFonts w:eastAsia="Times New Roman" w:cs="Times New Roman"/>
          <w:color w:val="000000"/>
          <w:szCs w:val="26"/>
        </w:rPr>
        <w:tab/>
      </w:r>
      <w:r>
        <w:rPr>
          <w:rFonts w:eastAsia="Times New Roman" w:cs="Times New Roman"/>
          <w:color w:val="000000"/>
          <w:szCs w:val="26"/>
        </w:rPr>
        <w:tab/>
      </w:r>
      <w:r w:rsidRPr="00EE343B">
        <w:rPr>
          <w:rFonts w:eastAsia="Times New Roman" w:cs="Times New Roman"/>
          <w:color w:val="000000"/>
          <w:szCs w:val="26"/>
        </w:rPr>
        <w:t>Internal friction angle of soil</w:t>
      </w:r>
      <w:r>
        <w:rPr>
          <w:rFonts w:eastAsia="Times New Roman" w:cs="Times New Roman"/>
          <w:color w:val="000000"/>
          <w:szCs w:val="26"/>
        </w:rPr>
        <w:t xml:space="preserve">: </w:t>
      </w:r>
      <w:r w:rsidRPr="00EE343B">
        <w:rPr>
          <w:rFonts w:eastAsia="Times New Roman" w:cs="Times New Roman"/>
          <w:color w:val="000000"/>
          <w:szCs w:val="26"/>
        </w:rPr>
        <w:t>ϕ</w:t>
      </w:r>
      <w:r>
        <w:rPr>
          <w:rFonts w:eastAsia="Times New Roman" w:cs="Times New Roman"/>
          <w:color w:val="000000"/>
          <w:szCs w:val="26"/>
        </w:rPr>
        <w:t xml:space="preserve"> = 26</w:t>
      </w:r>
      <w:r>
        <w:rPr>
          <w:rFonts w:eastAsia="Times New Roman" w:cs="Times New Roman"/>
          <w:color w:val="000000"/>
          <w:szCs w:val="26"/>
          <w:vertAlign w:val="superscript"/>
        </w:rPr>
        <w:t>o</w:t>
      </w:r>
    </w:p>
    <w:p w:rsidR="0011113D" w:rsidRDefault="00B27AAB" w:rsidP="00B27AAB">
      <w:pPr>
        <w:pStyle w:val="ListParagraph"/>
        <w:numPr>
          <w:ilvl w:val="1"/>
          <w:numId w:val="34"/>
        </w:numPr>
        <w:spacing w:before="60" w:after="60" w:line="360" w:lineRule="auto"/>
        <w:jc w:val="both"/>
        <w:rPr>
          <w:rFonts w:eastAsia="Times New Roman" w:cs="Times New Roman"/>
          <w:color w:val="000000"/>
          <w:szCs w:val="26"/>
        </w:rPr>
      </w:pPr>
      <w:r>
        <w:rPr>
          <w:rFonts w:eastAsia="Times New Roman" w:cs="Times New Roman"/>
          <w:color w:val="000000"/>
          <w:szCs w:val="26"/>
        </w:rPr>
        <w:t>The retaining wall is made by cobble stone:</w:t>
      </w:r>
    </w:p>
    <w:p w:rsidR="00B27AAB" w:rsidRPr="00AA0629" w:rsidRDefault="00AA0629" w:rsidP="00B27AAB">
      <w:pPr>
        <w:pStyle w:val="ListParagraph"/>
        <w:spacing w:before="60" w:after="60" w:line="360" w:lineRule="auto"/>
        <w:ind w:left="2880"/>
        <w:jc w:val="both"/>
        <w:rPr>
          <w:rFonts w:eastAsia="Times New Roman" w:cs="Times New Roman"/>
          <w:color w:val="000000"/>
          <w:szCs w:val="26"/>
          <w:vertAlign w:val="superscript"/>
        </w:rPr>
      </w:pPr>
      <w:proofErr w:type="gramStart"/>
      <w:r>
        <w:rPr>
          <w:rFonts w:eastAsia="Times New Roman" w:cs="Times New Roman"/>
          <w:color w:val="000000"/>
        </w:rPr>
        <w:t>γ</w:t>
      </w:r>
      <w:proofErr w:type="gramEnd"/>
      <w:r>
        <w:rPr>
          <w:rFonts w:eastAsia="Times New Roman" w:cs="Times New Roman"/>
          <w:color w:val="000000"/>
        </w:rPr>
        <w:t xml:space="preserve"> of cobble stone: 2500 kg/m</w:t>
      </w:r>
      <w:r>
        <w:rPr>
          <w:rFonts w:eastAsia="Times New Roman" w:cs="Times New Roman"/>
          <w:color w:val="000000"/>
          <w:vertAlign w:val="superscript"/>
        </w:rPr>
        <w:t>3</w:t>
      </w:r>
    </w:p>
    <w:p w:rsidR="00BE07CB" w:rsidRDefault="00BE07CB" w:rsidP="00BE07CB">
      <w:pPr>
        <w:pStyle w:val="Heading3"/>
        <w:numPr>
          <w:ilvl w:val="0"/>
          <w:numId w:val="28"/>
        </w:numPr>
        <w:rPr>
          <w:rFonts w:eastAsia="Times New Roman"/>
        </w:rPr>
      </w:pPr>
      <w:bookmarkStart w:id="64" w:name="_Toc41245229"/>
      <w:proofErr w:type="gramStart"/>
      <w:r>
        <w:rPr>
          <w:rFonts w:eastAsia="Times New Roman"/>
        </w:rPr>
        <w:t>I</w:t>
      </w:r>
      <w:r w:rsidRPr="00E4458B">
        <w:rPr>
          <w:rFonts w:eastAsia="Times New Roman"/>
        </w:rPr>
        <w:t>llustration of calculation examples</w:t>
      </w:r>
      <w:r>
        <w:rPr>
          <w:rFonts w:eastAsia="Times New Roman"/>
        </w:rPr>
        <w:t>.</w:t>
      </w:r>
      <w:bookmarkEnd w:id="64"/>
      <w:proofErr w:type="gramEnd"/>
    </w:p>
    <w:p w:rsidR="00BE07CB" w:rsidRPr="00E4458B" w:rsidRDefault="00BE07CB" w:rsidP="00BE07CB">
      <w:pPr>
        <w:pStyle w:val="ListParagraph"/>
        <w:numPr>
          <w:ilvl w:val="0"/>
          <w:numId w:val="19"/>
        </w:numPr>
      </w:pPr>
      <w:r w:rsidRPr="00E4458B">
        <w:t>The main dimension of gravity retaining wall was proposed for different height was listed in Table, while the schema of each wall was drawn</w:t>
      </w:r>
      <w:r>
        <w:t xml:space="preserve"> </w:t>
      </w:r>
      <w:r w:rsidR="00827528">
        <w:t xml:space="preserve">as </w:t>
      </w:r>
      <w:r>
        <w:t xml:space="preserve">below: </w:t>
      </w:r>
    </w:p>
    <w:tbl>
      <w:tblPr>
        <w:tblStyle w:val="TableGrid"/>
        <w:tblW w:w="5000" w:type="pct"/>
        <w:tblLook w:val="04A0" w:firstRow="1" w:lastRow="0" w:firstColumn="1" w:lastColumn="0" w:noHBand="0" w:noVBand="1"/>
      </w:tblPr>
      <w:tblGrid>
        <w:gridCol w:w="834"/>
        <w:gridCol w:w="771"/>
        <w:gridCol w:w="850"/>
        <w:gridCol w:w="911"/>
        <w:gridCol w:w="911"/>
        <w:gridCol w:w="911"/>
        <w:gridCol w:w="974"/>
        <w:gridCol w:w="974"/>
        <w:gridCol w:w="2409"/>
      </w:tblGrid>
      <w:tr w:rsidR="00E4458B" w:rsidTr="008F6F0C">
        <w:trPr>
          <w:trHeight w:val="533"/>
        </w:trPr>
        <w:tc>
          <w:tcPr>
            <w:tcW w:w="437" w:type="pct"/>
          </w:tcPr>
          <w:p w:rsidR="00B961ED" w:rsidRPr="00430CCF" w:rsidRDefault="00E4458B" w:rsidP="008F6F0C">
            <w:pPr>
              <w:jc w:val="center"/>
            </w:pPr>
            <w:r>
              <w:t>H(m)</w:t>
            </w:r>
          </w:p>
        </w:tc>
        <w:tc>
          <w:tcPr>
            <w:tcW w:w="404" w:type="pct"/>
          </w:tcPr>
          <w:p w:rsidR="00B961ED" w:rsidRPr="00430CCF" w:rsidRDefault="00B961ED" w:rsidP="00E4458B">
            <w:pPr>
              <w:jc w:val="center"/>
            </w:pPr>
            <w:r>
              <w:t>b(m)</w:t>
            </w:r>
          </w:p>
        </w:tc>
        <w:tc>
          <w:tcPr>
            <w:tcW w:w="445" w:type="pct"/>
          </w:tcPr>
          <w:p w:rsidR="00B961ED" w:rsidRPr="00430CCF" w:rsidRDefault="00B961ED" w:rsidP="00E4458B">
            <w:pPr>
              <w:jc w:val="center"/>
            </w:pPr>
            <w:proofErr w:type="spellStart"/>
            <w:r>
              <w:t>bt</w:t>
            </w:r>
            <w:proofErr w:type="spellEnd"/>
            <w:r>
              <w:t>(m)</w:t>
            </w:r>
          </w:p>
        </w:tc>
        <w:tc>
          <w:tcPr>
            <w:tcW w:w="477" w:type="pct"/>
          </w:tcPr>
          <w:p w:rsidR="00B961ED" w:rsidRPr="00430CCF" w:rsidRDefault="00B961ED" w:rsidP="00E4458B">
            <w:pPr>
              <w:jc w:val="center"/>
            </w:pPr>
            <w:r>
              <w:t>b1(m)</w:t>
            </w:r>
          </w:p>
        </w:tc>
        <w:tc>
          <w:tcPr>
            <w:tcW w:w="477" w:type="pct"/>
          </w:tcPr>
          <w:p w:rsidR="00B961ED" w:rsidRPr="00430CCF" w:rsidRDefault="00B961ED" w:rsidP="00E4458B">
            <w:pPr>
              <w:jc w:val="center"/>
            </w:pPr>
            <w:r>
              <w:t>b2(m)</w:t>
            </w:r>
          </w:p>
        </w:tc>
        <w:tc>
          <w:tcPr>
            <w:tcW w:w="477" w:type="pct"/>
          </w:tcPr>
          <w:p w:rsidR="00B961ED" w:rsidRPr="00430CCF" w:rsidRDefault="00B961ED" w:rsidP="00E4458B">
            <w:pPr>
              <w:jc w:val="center"/>
            </w:pPr>
            <w:r>
              <w:t>b3(m)</w:t>
            </w:r>
          </w:p>
        </w:tc>
        <w:tc>
          <w:tcPr>
            <w:tcW w:w="510" w:type="pct"/>
          </w:tcPr>
          <w:p w:rsidR="00B961ED" w:rsidRPr="00430CCF" w:rsidRDefault="00B961ED" w:rsidP="00E4458B">
            <w:pPr>
              <w:jc w:val="center"/>
            </w:pPr>
            <w:r>
              <w:t>H1(m)</w:t>
            </w:r>
          </w:p>
        </w:tc>
        <w:tc>
          <w:tcPr>
            <w:tcW w:w="510" w:type="pct"/>
          </w:tcPr>
          <w:p w:rsidR="00B961ED" w:rsidRPr="00430CCF" w:rsidRDefault="00B961ED" w:rsidP="008F6F0C">
            <w:pPr>
              <w:jc w:val="center"/>
            </w:pPr>
            <w:r>
              <w:t>H2(m)</w:t>
            </w:r>
          </w:p>
        </w:tc>
        <w:tc>
          <w:tcPr>
            <w:tcW w:w="1262" w:type="pct"/>
          </w:tcPr>
          <w:p w:rsidR="00B961ED" w:rsidRDefault="00B961ED" w:rsidP="00E4458B">
            <w:pPr>
              <w:jc w:val="center"/>
            </w:pPr>
            <w:r>
              <w:t xml:space="preserve">Check The </w:t>
            </w:r>
            <w:r w:rsidR="00E4458B">
              <w:t>stability</w:t>
            </w:r>
          </w:p>
        </w:tc>
      </w:tr>
      <w:tr w:rsidR="00E4458B" w:rsidTr="008F6F0C">
        <w:tc>
          <w:tcPr>
            <w:tcW w:w="437" w:type="pct"/>
          </w:tcPr>
          <w:p w:rsidR="00B961ED" w:rsidRPr="00323D86" w:rsidRDefault="00B961ED" w:rsidP="00E4458B">
            <w:pPr>
              <w:jc w:val="center"/>
            </w:pPr>
            <w:r>
              <w:t>4.2</w:t>
            </w:r>
          </w:p>
        </w:tc>
        <w:tc>
          <w:tcPr>
            <w:tcW w:w="404" w:type="pct"/>
          </w:tcPr>
          <w:p w:rsidR="00B961ED" w:rsidRPr="00323D86" w:rsidRDefault="00B961ED" w:rsidP="00E4458B">
            <w:pPr>
              <w:jc w:val="center"/>
            </w:pPr>
            <w:r>
              <w:t>2.1</w:t>
            </w:r>
          </w:p>
        </w:tc>
        <w:tc>
          <w:tcPr>
            <w:tcW w:w="445" w:type="pct"/>
          </w:tcPr>
          <w:p w:rsidR="00B961ED" w:rsidRPr="00323D86" w:rsidRDefault="00B961ED" w:rsidP="00E4458B">
            <w:pPr>
              <w:jc w:val="center"/>
            </w:pPr>
            <w:r>
              <w:t>0.6</w:t>
            </w:r>
          </w:p>
        </w:tc>
        <w:tc>
          <w:tcPr>
            <w:tcW w:w="477" w:type="pct"/>
          </w:tcPr>
          <w:p w:rsidR="00B961ED" w:rsidRPr="00323D86" w:rsidRDefault="00B961ED" w:rsidP="00E4458B">
            <w:pPr>
              <w:jc w:val="center"/>
            </w:pPr>
            <w:r>
              <w:t>0.5</w:t>
            </w:r>
          </w:p>
        </w:tc>
        <w:tc>
          <w:tcPr>
            <w:tcW w:w="477" w:type="pct"/>
          </w:tcPr>
          <w:p w:rsidR="00B961ED" w:rsidRPr="00323D86" w:rsidRDefault="00B961ED" w:rsidP="00E4458B">
            <w:pPr>
              <w:jc w:val="center"/>
            </w:pPr>
            <w:r>
              <w:t>1.2</w:t>
            </w:r>
          </w:p>
        </w:tc>
        <w:tc>
          <w:tcPr>
            <w:tcW w:w="477" w:type="pct"/>
          </w:tcPr>
          <w:p w:rsidR="00B961ED" w:rsidRPr="00323D86" w:rsidRDefault="00B961ED" w:rsidP="00E4458B">
            <w:pPr>
              <w:jc w:val="center"/>
            </w:pPr>
            <w:r>
              <w:t>0.4</w:t>
            </w:r>
          </w:p>
        </w:tc>
        <w:tc>
          <w:tcPr>
            <w:tcW w:w="510" w:type="pct"/>
          </w:tcPr>
          <w:p w:rsidR="00B961ED" w:rsidRPr="00323D86" w:rsidRDefault="00B961ED" w:rsidP="00E4458B">
            <w:pPr>
              <w:jc w:val="center"/>
            </w:pPr>
            <w:r>
              <w:t>1.2</w:t>
            </w:r>
          </w:p>
        </w:tc>
        <w:tc>
          <w:tcPr>
            <w:tcW w:w="510" w:type="pct"/>
          </w:tcPr>
          <w:p w:rsidR="00B961ED" w:rsidRPr="00323D86" w:rsidRDefault="00B961ED" w:rsidP="00E4458B">
            <w:pPr>
              <w:jc w:val="center"/>
            </w:pPr>
            <w:r>
              <w:t>0.8</w:t>
            </w:r>
          </w:p>
        </w:tc>
        <w:tc>
          <w:tcPr>
            <w:tcW w:w="1262" w:type="pct"/>
          </w:tcPr>
          <w:p w:rsidR="00B961ED" w:rsidRPr="00323D86" w:rsidRDefault="00B961ED" w:rsidP="00E4458B">
            <w:pPr>
              <w:jc w:val="center"/>
            </w:pPr>
            <w:r>
              <w:t>Not ok</w:t>
            </w:r>
          </w:p>
        </w:tc>
      </w:tr>
      <w:tr w:rsidR="00E4458B" w:rsidTr="008F6F0C">
        <w:tc>
          <w:tcPr>
            <w:tcW w:w="437" w:type="pct"/>
          </w:tcPr>
          <w:p w:rsidR="00B961ED" w:rsidRPr="00323D86" w:rsidRDefault="00B961ED" w:rsidP="00E4458B">
            <w:pPr>
              <w:jc w:val="center"/>
            </w:pPr>
            <w:r>
              <w:t>4.1</w:t>
            </w:r>
          </w:p>
        </w:tc>
        <w:tc>
          <w:tcPr>
            <w:tcW w:w="404" w:type="pct"/>
          </w:tcPr>
          <w:p w:rsidR="00B961ED" w:rsidRPr="00323D86" w:rsidRDefault="00B961ED" w:rsidP="00E4458B">
            <w:pPr>
              <w:jc w:val="center"/>
            </w:pPr>
            <w:r>
              <w:t>2.0</w:t>
            </w:r>
          </w:p>
        </w:tc>
        <w:tc>
          <w:tcPr>
            <w:tcW w:w="445" w:type="pct"/>
          </w:tcPr>
          <w:p w:rsidR="00B961ED" w:rsidRPr="00323D86" w:rsidRDefault="00B961ED" w:rsidP="00E4458B">
            <w:pPr>
              <w:jc w:val="center"/>
            </w:pPr>
            <w:r>
              <w:t>0.6</w:t>
            </w:r>
          </w:p>
        </w:tc>
        <w:tc>
          <w:tcPr>
            <w:tcW w:w="477" w:type="pct"/>
          </w:tcPr>
          <w:p w:rsidR="00B961ED" w:rsidRPr="00323D86" w:rsidRDefault="00B961ED" w:rsidP="00E4458B">
            <w:pPr>
              <w:jc w:val="center"/>
            </w:pPr>
            <w:r>
              <w:t>0.4</w:t>
            </w:r>
          </w:p>
        </w:tc>
        <w:tc>
          <w:tcPr>
            <w:tcW w:w="477" w:type="pct"/>
          </w:tcPr>
          <w:p w:rsidR="00B961ED" w:rsidRPr="00323D86" w:rsidRDefault="00B961ED" w:rsidP="00E4458B">
            <w:pPr>
              <w:jc w:val="center"/>
            </w:pPr>
            <w:r>
              <w:t>1.2</w:t>
            </w:r>
          </w:p>
        </w:tc>
        <w:tc>
          <w:tcPr>
            <w:tcW w:w="477" w:type="pct"/>
          </w:tcPr>
          <w:p w:rsidR="00B961ED" w:rsidRPr="00323D86" w:rsidRDefault="00B961ED" w:rsidP="00E4458B">
            <w:pPr>
              <w:jc w:val="center"/>
            </w:pPr>
            <w:r>
              <w:t>0.4</w:t>
            </w:r>
          </w:p>
        </w:tc>
        <w:tc>
          <w:tcPr>
            <w:tcW w:w="510" w:type="pct"/>
          </w:tcPr>
          <w:p w:rsidR="00B961ED" w:rsidRPr="00323D86" w:rsidRDefault="00B961ED" w:rsidP="00E4458B">
            <w:pPr>
              <w:jc w:val="center"/>
            </w:pPr>
            <w:r>
              <w:t>1.2</w:t>
            </w:r>
          </w:p>
        </w:tc>
        <w:tc>
          <w:tcPr>
            <w:tcW w:w="510" w:type="pct"/>
          </w:tcPr>
          <w:p w:rsidR="00B961ED" w:rsidRPr="00323D86" w:rsidRDefault="00B961ED" w:rsidP="00E4458B">
            <w:pPr>
              <w:jc w:val="center"/>
            </w:pPr>
            <w:r>
              <w:t>0.8</w:t>
            </w:r>
          </w:p>
        </w:tc>
        <w:tc>
          <w:tcPr>
            <w:tcW w:w="1262" w:type="pct"/>
          </w:tcPr>
          <w:p w:rsidR="00B961ED" w:rsidRPr="00323D86" w:rsidRDefault="00B961ED" w:rsidP="00E4458B">
            <w:pPr>
              <w:jc w:val="center"/>
            </w:pPr>
            <w:r>
              <w:t>ok</w:t>
            </w:r>
          </w:p>
        </w:tc>
      </w:tr>
      <w:tr w:rsidR="00E4458B" w:rsidTr="008F6F0C">
        <w:tc>
          <w:tcPr>
            <w:tcW w:w="437" w:type="pct"/>
          </w:tcPr>
          <w:p w:rsidR="00B961ED" w:rsidRPr="00323D86" w:rsidRDefault="00B961ED" w:rsidP="00E4458B">
            <w:pPr>
              <w:jc w:val="center"/>
            </w:pPr>
            <w:r>
              <w:t>3.1</w:t>
            </w:r>
          </w:p>
        </w:tc>
        <w:tc>
          <w:tcPr>
            <w:tcW w:w="404" w:type="pct"/>
          </w:tcPr>
          <w:p w:rsidR="00B961ED" w:rsidRPr="00323D86" w:rsidRDefault="00B961ED" w:rsidP="00E4458B">
            <w:pPr>
              <w:jc w:val="center"/>
            </w:pPr>
            <w:r>
              <w:t>1.8</w:t>
            </w:r>
          </w:p>
        </w:tc>
        <w:tc>
          <w:tcPr>
            <w:tcW w:w="445" w:type="pct"/>
          </w:tcPr>
          <w:p w:rsidR="00B961ED" w:rsidRPr="00323D86" w:rsidRDefault="00B961ED" w:rsidP="00E4458B">
            <w:pPr>
              <w:jc w:val="center"/>
            </w:pPr>
            <w:r>
              <w:t>0.6</w:t>
            </w:r>
          </w:p>
        </w:tc>
        <w:tc>
          <w:tcPr>
            <w:tcW w:w="477" w:type="pct"/>
          </w:tcPr>
          <w:p w:rsidR="00B961ED" w:rsidRPr="00323D86" w:rsidRDefault="00B961ED" w:rsidP="00E4458B">
            <w:pPr>
              <w:jc w:val="center"/>
            </w:pPr>
            <w:r>
              <w:t>0.4</w:t>
            </w:r>
          </w:p>
        </w:tc>
        <w:tc>
          <w:tcPr>
            <w:tcW w:w="477" w:type="pct"/>
          </w:tcPr>
          <w:p w:rsidR="00B961ED" w:rsidRPr="00323D86" w:rsidRDefault="00B961ED" w:rsidP="00E4458B">
            <w:pPr>
              <w:jc w:val="center"/>
            </w:pPr>
            <w:r>
              <w:t>1.0</w:t>
            </w:r>
          </w:p>
        </w:tc>
        <w:tc>
          <w:tcPr>
            <w:tcW w:w="477" w:type="pct"/>
          </w:tcPr>
          <w:p w:rsidR="00B961ED" w:rsidRPr="00323D86" w:rsidRDefault="00B961ED" w:rsidP="00E4458B">
            <w:pPr>
              <w:jc w:val="center"/>
            </w:pPr>
            <w:r>
              <w:t>0.4</w:t>
            </w:r>
          </w:p>
        </w:tc>
        <w:tc>
          <w:tcPr>
            <w:tcW w:w="510" w:type="pct"/>
          </w:tcPr>
          <w:p w:rsidR="00B961ED" w:rsidRPr="00323D86" w:rsidRDefault="00B961ED" w:rsidP="00E4458B">
            <w:pPr>
              <w:jc w:val="center"/>
            </w:pPr>
            <w:r>
              <w:t>1.1</w:t>
            </w:r>
          </w:p>
        </w:tc>
        <w:tc>
          <w:tcPr>
            <w:tcW w:w="510" w:type="pct"/>
          </w:tcPr>
          <w:p w:rsidR="00B961ED" w:rsidRPr="00323D86" w:rsidRDefault="00B961ED" w:rsidP="00E4458B">
            <w:pPr>
              <w:jc w:val="center"/>
            </w:pPr>
            <w:r>
              <w:t>0.8</w:t>
            </w:r>
          </w:p>
        </w:tc>
        <w:tc>
          <w:tcPr>
            <w:tcW w:w="1262" w:type="pct"/>
          </w:tcPr>
          <w:p w:rsidR="00B961ED" w:rsidRPr="00323D86" w:rsidRDefault="00B961ED" w:rsidP="00E4458B">
            <w:pPr>
              <w:jc w:val="center"/>
            </w:pPr>
            <w:r>
              <w:t>ok</w:t>
            </w:r>
          </w:p>
        </w:tc>
      </w:tr>
      <w:tr w:rsidR="00E4458B" w:rsidTr="008F6F0C">
        <w:tc>
          <w:tcPr>
            <w:tcW w:w="437" w:type="pct"/>
          </w:tcPr>
          <w:p w:rsidR="00B961ED" w:rsidRPr="00323D86" w:rsidRDefault="00B961ED" w:rsidP="00E4458B">
            <w:pPr>
              <w:jc w:val="center"/>
            </w:pPr>
            <w:r>
              <w:t>4.2</w:t>
            </w:r>
          </w:p>
        </w:tc>
        <w:tc>
          <w:tcPr>
            <w:tcW w:w="404" w:type="pct"/>
          </w:tcPr>
          <w:p w:rsidR="00B961ED" w:rsidRPr="00323D86" w:rsidRDefault="00B961ED" w:rsidP="00E4458B">
            <w:pPr>
              <w:jc w:val="center"/>
            </w:pPr>
            <w:r>
              <w:t>2.1</w:t>
            </w:r>
          </w:p>
        </w:tc>
        <w:tc>
          <w:tcPr>
            <w:tcW w:w="445" w:type="pct"/>
          </w:tcPr>
          <w:p w:rsidR="00B961ED" w:rsidRPr="00323D86" w:rsidRDefault="00B961ED" w:rsidP="00E4458B">
            <w:pPr>
              <w:jc w:val="center"/>
            </w:pPr>
            <w:r>
              <w:t>0.6</w:t>
            </w:r>
          </w:p>
        </w:tc>
        <w:tc>
          <w:tcPr>
            <w:tcW w:w="477" w:type="pct"/>
          </w:tcPr>
          <w:p w:rsidR="00B961ED" w:rsidRPr="00323D86" w:rsidRDefault="00B961ED" w:rsidP="00E4458B">
            <w:pPr>
              <w:jc w:val="center"/>
            </w:pPr>
            <w:r>
              <w:t>0.4</w:t>
            </w:r>
          </w:p>
        </w:tc>
        <w:tc>
          <w:tcPr>
            <w:tcW w:w="477" w:type="pct"/>
          </w:tcPr>
          <w:p w:rsidR="00B961ED" w:rsidRPr="00323D86" w:rsidRDefault="00B961ED" w:rsidP="00E4458B">
            <w:pPr>
              <w:jc w:val="center"/>
            </w:pPr>
            <w:r>
              <w:t>1.2</w:t>
            </w:r>
          </w:p>
        </w:tc>
        <w:tc>
          <w:tcPr>
            <w:tcW w:w="477" w:type="pct"/>
          </w:tcPr>
          <w:p w:rsidR="00B961ED" w:rsidRPr="00323D86" w:rsidRDefault="00B961ED" w:rsidP="00E4458B">
            <w:pPr>
              <w:jc w:val="center"/>
            </w:pPr>
            <w:r>
              <w:t>0.5</w:t>
            </w:r>
          </w:p>
        </w:tc>
        <w:tc>
          <w:tcPr>
            <w:tcW w:w="510" w:type="pct"/>
          </w:tcPr>
          <w:p w:rsidR="00B961ED" w:rsidRPr="00323D86" w:rsidRDefault="00B961ED" w:rsidP="00E4458B">
            <w:pPr>
              <w:jc w:val="center"/>
            </w:pPr>
            <w:r>
              <w:t>1.2</w:t>
            </w:r>
          </w:p>
        </w:tc>
        <w:tc>
          <w:tcPr>
            <w:tcW w:w="510" w:type="pct"/>
          </w:tcPr>
          <w:p w:rsidR="00B961ED" w:rsidRPr="00323D86" w:rsidRDefault="00B961ED" w:rsidP="00E4458B">
            <w:pPr>
              <w:jc w:val="center"/>
            </w:pPr>
            <w:r>
              <w:t>0.8</w:t>
            </w:r>
          </w:p>
        </w:tc>
        <w:tc>
          <w:tcPr>
            <w:tcW w:w="1262" w:type="pct"/>
          </w:tcPr>
          <w:p w:rsidR="00B961ED" w:rsidRPr="00323D86" w:rsidRDefault="00B961ED" w:rsidP="00E4458B">
            <w:pPr>
              <w:jc w:val="center"/>
            </w:pPr>
            <w:r>
              <w:t>Not ok</w:t>
            </w:r>
          </w:p>
        </w:tc>
      </w:tr>
      <w:tr w:rsidR="00E4458B" w:rsidTr="008F6F0C">
        <w:tc>
          <w:tcPr>
            <w:tcW w:w="437" w:type="pct"/>
          </w:tcPr>
          <w:p w:rsidR="00B961ED" w:rsidRPr="00D73585" w:rsidRDefault="00B961ED" w:rsidP="00E4458B">
            <w:pPr>
              <w:jc w:val="center"/>
            </w:pPr>
            <w:r>
              <w:t>3.1</w:t>
            </w:r>
          </w:p>
        </w:tc>
        <w:tc>
          <w:tcPr>
            <w:tcW w:w="404" w:type="pct"/>
          </w:tcPr>
          <w:p w:rsidR="00B961ED" w:rsidRPr="00D73585" w:rsidRDefault="00B961ED" w:rsidP="00E4458B">
            <w:pPr>
              <w:jc w:val="center"/>
            </w:pPr>
            <w:r>
              <w:t>1.8</w:t>
            </w:r>
          </w:p>
        </w:tc>
        <w:tc>
          <w:tcPr>
            <w:tcW w:w="445" w:type="pct"/>
          </w:tcPr>
          <w:p w:rsidR="00B961ED" w:rsidRPr="00D73585" w:rsidRDefault="00B961ED" w:rsidP="00E4458B">
            <w:pPr>
              <w:jc w:val="center"/>
            </w:pPr>
            <w:r>
              <w:t>0.6</w:t>
            </w:r>
          </w:p>
        </w:tc>
        <w:tc>
          <w:tcPr>
            <w:tcW w:w="477" w:type="pct"/>
          </w:tcPr>
          <w:p w:rsidR="00B961ED" w:rsidRPr="00D73585" w:rsidRDefault="00B961ED" w:rsidP="00E4458B">
            <w:pPr>
              <w:jc w:val="center"/>
            </w:pPr>
            <w:r>
              <w:t>0.4</w:t>
            </w:r>
          </w:p>
        </w:tc>
        <w:tc>
          <w:tcPr>
            <w:tcW w:w="477" w:type="pct"/>
          </w:tcPr>
          <w:p w:rsidR="00B961ED" w:rsidRPr="00D73585" w:rsidRDefault="00B961ED" w:rsidP="00E4458B">
            <w:pPr>
              <w:jc w:val="center"/>
            </w:pPr>
            <w:r>
              <w:t>1.0</w:t>
            </w:r>
          </w:p>
        </w:tc>
        <w:tc>
          <w:tcPr>
            <w:tcW w:w="477" w:type="pct"/>
          </w:tcPr>
          <w:p w:rsidR="00B961ED" w:rsidRPr="00D73585" w:rsidRDefault="00B961ED" w:rsidP="00E4458B">
            <w:pPr>
              <w:jc w:val="center"/>
            </w:pPr>
            <w:r>
              <w:t>0.4</w:t>
            </w:r>
          </w:p>
        </w:tc>
        <w:tc>
          <w:tcPr>
            <w:tcW w:w="510" w:type="pct"/>
          </w:tcPr>
          <w:p w:rsidR="00B961ED" w:rsidRPr="00D73585" w:rsidRDefault="00B961ED" w:rsidP="00E4458B">
            <w:pPr>
              <w:jc w:val="center"/>
            </w:pPr>
            <w:r>
              <w:t>1.1</w:t>
            </w:r>
          </w:p>
        </w:tc>
        <w:tc>
          <w:tcPr>
            <w:tcW w:w="510" w:type="pct"/>
          </w:tcPr>
          <w:p w:rsidR="00B961ED" w:rsidRPr="00D73585" w:rsidRDefault="00B961ED" w:rsidP="00E4458B">
            <w:pPr>
              <w:jc w:val="center"/>
            </w:pPr>
            <w:r>
              <w:t>0.8</w:t>
            </w:r>
          </w:p>
        </w:tc>
        <w:tc>
          <w:tcPr>
            <w:tcW w:w="1262" w:type="pct"/>
          </w:tcPr>
          <w:p w:rsidR="00B961ED" w:rsidRPr="00D73585" w:rsidRDefault="00B961ED" w:rsidP="00E4458B">
            <w:pPr>
              <w:jc w:val="center"/>
            </w:pPr>
            <w:r>
              <w:t>ok</w:t>
            </w:r>
          </w:p>
        </w:tc>
      </w:tr>
      <w:tr w:rsidR="00E4458B" w:rsidTr="008F6F0C">
        <w:tc>
          <w:tcPr>
            <w:tcW w:w="437" w:type="pct"/>
          </w:tcPr>
          <w:p w:rsidR="00B961ED" w:rsidRPr="00AD2F23" w:rsidRDefault="00B961ED" w:rsidP="00E4458B">
            <w:pPr>
              <w:jc w:val="center"/>
            </w:pPr>
            <w:r>
              <w:t>4.1</w:t>
            </w:r>
          </w:p>
        </w:tc>
        <w:tc>
          <w:tcPr>
            <w:tcW w:w="404" w:type="pct"/>
          </w:tcPr>
          <w:p w:rsidR="00B961ED" w:rsidRPr="00AD2F23" w:rsidRDefault="00B961ED" w:rsidP="00E4458B">
            <w:pPr>
              <w:jc w:val="center"/>
            </w:pPr>
            <w:r>
              <w:t>2.0</w:t>
            </w:r>
          </w:p>
        </w:tc>
        <w:tc>
          <w:tcPr>
            <w:tcW w:w="445" w:type="pct"/>
          </w:tcPr>
          <w:p w:rsidR="00B961ED" w:rsidRPr="00AD2F23" w:rsidRDefault="00B961ED" w:rsidP="00E4458B">
            <w:pPr>
              <w:jc w:val="center"/>
            </w:pPr>
            <w:r>
              <w:t>0.6</w:t>
            </w:r>
          </w:p>
        </w:tc>
        <w:tc>
          <w:tcPr>
            <w:tcW w:w="477" w:type="pct"/>
          </w:tcPr>
          <w:p w:rsidR="00B961ED" w:rsidRPr="00AD2F23" w:rsidRDefault="00B961ED" w:rsidP="00E4458B">
            <w:pPr>
              <w:jc w:val="center"/>
            </w:pPr>
            <w:r>
              <w:t>0.4</w:t>
            </w:r>
          </w:p>
        </w:tc>
        <w:tc>
          <w:tcPr>
            <w:tcW w:w="477" w:type="pct"/>
          </w:tcPr>
          <w:p w:rsidR="00B961ED" w:rsidRPr="00AD2F23" w:rsidRDefault="00B961ED" w:rsidP="00E4458B">
            <w:pPr>
              <w:jc w:val="center"/>
            </w:pPr>
            <w:r>
              <w:t>1.2</w:t>
            </w:r>
          </w:p>
        </w:tc>
        <w:tc>
          <w:tcPr>
            <w:tcW w:w="477" w:type="pct"/>
          </w:tcPr>
          <w:p w:rsidR="00B961ED" w:rsidRPr="00AD2F23" w:rsidRDefault="00B961ED" w:rsidP="00E4458B">
            <w:pPr>
              <w:jc w:val="center"/>
            </w:pPr>
            <w:r>
              <w:t>0.4</w:t>
            </w:r>
          </w:p>
        </w:tc>
        <w:tc>
          <w:tcPr>
            <w:tcW w:w="510" w:type="pct"/>
          </w:tcPr>
          <w:p w:rsidR="00B961ED" w:rsidRPr="00AD2F23" w:rsidRDefault="00B961ED" w:rsidP="00E4458B">
            <w:pPr>
              <w:jc w:val="center"/>
            </w:pPr>
            <w:r>
              <w:t>1.1</w:t>
            </w:r>
          </w:p>
        </w:tc>
        <w:tc>
          <w:tcPr>
            <w:tcW w:w="510" w:type="pct"/>
          </w:tcPr>
          <w:p w:rsidR="00B961ED" w:rsidRPr="00AD2F23" w:rsidRDefault="00B961ED" w:rsidP="00E4458B">
            <w:pPr>
              <w:jc w:val="center"/>
            </w:pPr>
            <w:r>
              <w:t>0.8</w:t>
            </w:r>
          </w:p>
        </w:tc>
        <w:tc>
          <w:tcPr>
            <w:tcW w:w="1262" w:type="pct"/>
          </w:tcPr>
          <w:p w:rsidR="00B961ED" w:rsidRPr="00AD2F23" w:rsidRDefault="00B961ED" w:rsidP="00E4458B">
            <w:pPr>
              <w:jc w:val="center"/>
            </w:pPr>
            <w:r>
              <w:t>ok</w:t>
            </w:r>
          </w:p>
        </w:tc>
      </w:tr>
    </w:tbl>
    <w:p w:rsidR="002B2E91" w:rsidRDefault="002B2E91" w:rsidP="002B2E91">
      <w:pPr>
        <w:pStyle w:val="ListParagraph"/>
        <w:spacing w:before="60" w:after="60" w:line="360" w:lineRule="auto"/>
        <w:ind w:left="284"/>
        <w:jc w:val="both"/>
        <w:rPr>
          <w:rFonts w:eastAsia="Times New Roman" w:cs="Times New Roman"/>
          <w:b/>
          <w:color w:val="000000"/>
          <w:szCs w:val="26"/>
        </w:rPr>
      </w:pPr>
      <w:r>
        <w:rPr>
          <w:rFonts w:eastAsia="Times New Roman" w:cs="Times New Roman"/>
          <w:b/>
          <w:noProof/>
          <w:color w:val="000000"/>
          <w:szCs w:val="26"/>
        </w:rPr>
        <w:lastRenderedPageBreak/>
        <w:drawing>
          <wp:inline distT="0" distB="0" distL="0" distR="0" wp14:anchorId="4AEBD235" wp14:editId="53EC2341">
            <wp:extent cx="4951563" cy="5244861"/>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hiengtrai.PNG"/>
                    <pic:cNvPicPr/>
                  </pic:nvPicPr>
                  <pic:blipFill>
                    <a:blip r:embed="rId49">
                      <a:extLst>
                        <a:ext uri="{28A0092B-C50C-407E-A947-70E740481C1C}">
                          <a14:useLocalDpi xmlns:a14="http://schemas.microsoft.com/office/drawing/2010/main" val="0"/>
                        </a:ext>
                      </a:extLst>
                    </a:blip>
                    <a:stretch>
                      <a:fillRect/>
                    </a:stretch>
                  </pic:blipFill>
                  <pic:spPr>
                    <a:xfrm>
                      <a:off x="0" y="0"/>
                      <a:ext cx="4958442" cy="5252147"/>
                    </a:xfrm>
                    <a:prstGeom prst="rect">
                      <a:avLst/>
                    </a:prstGeom>
                  </pic:spPr>
                </pic:pic>
              </a:graphicData>
            </a:graphic>
          </wp:inline>
        </w:drawing>
      </w:r>
    </w:p>
    <w:p w:rsidR="00AA0629" w:rsidRPr="002B2E91" w:rsidRDefault="00B961ED" w:rsidP="000F0632">
      <w:pPr>
        <w:spacing w:before="60" w:after="60" w:line="360" w:lineRule="auto"/>
        <w:jc w:val="center"/>
        <w:rPr>
          <w:rFonts w:eastAsia="Times New Roman" w:cs="Times New Roman"/>
          <w:b/>
          <w:color w:val="000000"/>
          <w:szCs w:val="26"/>
        </w:rPr>
      </w:pPr>
      <w:proofErr w:type="gramStart"/>
      <w:r w:rsidRPr="002B2E91">
        <w:rPr>
          <w:rFonts w:eastAsia="Times New Roman" w:cs="Times New Roman"/>
          <w:b/>
          <w:color w:val="000000"/>
          <w:szCs w:val="26"/>
        </w:rPr>
        <w:t>Table 3.</w:t>
      </w:r>
      <w:proofErr w:type="gramEnd"/>
      <w:r w:rsidRPr="002B2E91">
        <w:rPr>
          <w:rFonts w:eastAsia="Times New Roman" w:cs="Times New Roman"/>
          <w:b/>
          <w:color w:val="000000"/>
          <w:szCs w:val="26"/>
        </w:rPr>
        <w:t xml:space="preserve"> The front body is tilted, the posterior body is straight</w:t>
      </w:r>
      <w:r w:rsidR="00E4458B" w:rsidRPr="002B2E91">
        <w:rPr>
          <w:rFonts w:eastAsia="Times New Roman" w:cs="Times New Roman"/>
          <w:b/>
          <w:color w:val="000000"/>
          <w:szCs w:val="26"/>
        </w:rPr>
        <w:t>.</w:t>
      </w:r>
    </w:p>
    <w:tbl>
      <w:tblPr>
        <w:tblStyle w:val="TableGrid"/>
        <w:tblpPr w:leftFromText="180" w:rightFromText="180" w:vertAnchor="text" w:horzAnchor="margin" w:tblpY="124"/>
        <w:tblW w:w="8892" w:type="dxa"/>
        <w:tblLook w:val="04A0" w:firstRow="1" w:lastRow="0" w:firstColumn="1" w:lastColumn="0" w:noHBand="0" w:noVBand="1"/>
      </w:tblPr>
      <w:tblGrid>
        <w:gridCol w:w="781"/>
        <w:gridCol w:w="793"/>
        <w:gridCol w:w="879"/>
        <w:gridCol w:w="886"/>
        <w:gridCol w:w="886"/>
        <w:gridCol w:w="886"/>
        <w:gridCol w:w="886"/>
        <w:gridCol w:w="910"/>
        <w:gridCol w:w="910"/>
        <w:gridCol w:w="1075"/>
      </w:tblGrid>
      <w:tr w:rsidR="001C28AF" w:rsidTr="001C28AF">
        <w:trPr>
          <w:trHeight w:val="558"/>
        </w:trPr>
        <w:tc>
          <w:tcPr>
            <w:tcW w:w="781" w:type="dxa"/>
          </w:tcPr>
          <w:p w:rsidR="001C28AF" w:rsidRDefault="001C28AF" w:rsidP="001C28AF">
            <w:pPr>
              <w:jc w:val="center"/>
            </w:pPr>
            <w:r>
              <w:t>H(m)</w:t>
            </w:r>
          </w:p>
          <w:p w:rsidR="001C28AF" w:rsidRPr="00430CCF" w:rsidRDefault="001C28AF" w:rsidP="001C28AF">
            <w:pPr>
              <w:jc w:val="center"/>
            </w:pPr>
          </w:p>
        </w:tc>
        <w:tc>
          <w:tcPr>
            <w:tcW w:w="793" w:type="dxa"/>
          </w:tcPr>
          <w:p w:rsidR="001C28AF" w:rsidRPr="00430CCF" w:rsidRDefault="001C28AF" w:rsidP="001C28AF">
            <w:pPr>
              <w:jc w:val="center"/>
            </w:pPr>
            <w:r>
              <w:t>b(m)</w:t>
            </w:r>
          </w:p>
        </w:tc>
        <w:tc>
          <w:tcPr>
            <w:tcW w:w="879" w:type="dxa"/>
          </w:tcPr>
          <w:p w:rsidR="001C28AF" w:rsidRPr="00430CCF" w:rsidRDefault="001C28AF" w:rsidP="001C28AF">
            <w:pPr>
              <w:jc w:val="center"/>
            </w:pPr>
            <w:proofErr w:type="spellStart"/>
            <w:r>
              <w:t>bt</w:t>
            </w:r>
            <w:proofErr w:type="spellEnd"/>
            <w:r>
              <w:t>(m)</w:t>
            </w:r>
          </w:p>
        </w:tc>
        <w:tc>
          <w:tcPr>
            <w:tcW w:w="886" w:type="dxa"/>
          </w:tcPr>
          <w:p w:rsidR="001C28AF" w:rsidRPr="00430CCF" w:rsidRDefault="001C28AF" w:rsidP="001C28AF">
            <w:pPr>
              <w:jc w:val="center"/>
            </w:pPr>
            <w:r>
              <w:t>b1(m)</w:t>
            </w:r>
          </w:p>
        </w:tc>
        <w:tc>
          <w:tcPr>
            <w:tcW w:w="886" w:type="dxa"/>
          </w:tcPr>
          <w:p w:rsidR="001C28AF" w:rsidRPr="00430CCF" w:rsidRDefault="001C28AF" w:rsidP="001C28AF">
            <w:pPr>
              <w:jc w:val="center"/>
            </w:pPr>
            <w:r>
              <w:t>b2(m)</w:t>
            </w:r>
          </w:p>
        </w:tc>
        <w:tc>
          <w:tcPr>
            <w:tcW w:w="886" w:type="dxa"/>
          </w:tcPr>
          <w:p w:rsidR="001C28AF" w:rsidRPr="00430CCF" w:rsidRDefault="001C28AF" w:rsidP="001C28AF">
            <w:pPr>
              <w:jc w:val="center"/>
            </w:pPr>
            <w:r>
              <w:t>b3(m)</w:t>
            </w:r>
          </w:p>
        </w:tc>
        <w:tc>
          <w:tcPr>
            <w:tcW w:w="886" w:type="dxa"/>
          </w:tcPr>
          <w:p w:rsidR="001C28AF" w:rsidRPr="00430CCF" w:rsidRDefault="001C28AF" w:rsidP="001C28AF">
            <w:pPr>
              <w:jc w:val="center"/>
            </w:pPr>
            <w:r>
              <w:t>b4(m)</w:t>
            </w:r>
          </w:p>
        </w:tc>
        <w:tc>
          <w:tcPr>
            <w:tcW w:w="910" w:type="dxa"/>
          </w:tcPr>
          <w:p w:rsidR="001C28AF" w:rsidRPr="00430CCF" w:rsidRDefault="001C28AF" w:rsidP="001C28AF">
            <w:pPr>
              <w:jc w:val="center"/>
            </w:pPr>
            <w:r>
              <w:t>H1(m)</w:t>
            </w:r>
          </w:p>
        </w:tc>
        <w:tc>
          <w:tcPr>
            <w:tcW w:w="910" w:type="dxa"/>
          </w:tcPr>
          <w:p w:rsidR="001C28AF" w:rsidRDefault="001C28AF" w:rsidP="001C28AF">
            <w:pPr>
              <w:jc w:val="center"/>
            </w:pPr>
            <w:r>
              <w:t>H2(m)</w:t>
            </w:r>
          </w:p>
          <w:p w:rsidR="001C28AF" w:rsidRPr="00430CCF" w:rsidRDefault="001C28AF" w:rsidP="001C28AF">
            <w:pPr>
              <w:jc w:val="center"/>
            </w:pPr>
          </w:p>
        </w:tc>
        <w:tc>
          <w:tcPr>
            <w:tcW w:w="1075" w:type="dxa"/>
          </w:tcPr>
          <w:p w:rsidR="001C28AF" w:rsidRDefault="001C28AF" w:rsidP="001C28AF">
            <w:pPr>
              <w:jc w:val="center"/>
            </w:pPr>
            <w:r>
              <w:t>Check The stability</w:t>
            </w:r>
          </w:p>
        </w:tc>
      </w:tr>
      <w:tr w:rsidR="001C28AF" w:rsidRPr="007715B8" w:rsidTr="001C28AF">
        <w:trPr>
          <w:trHeight w:val="340"/>
        </w:trPr>
        <w:tc>
          <w:tcPr>
            <w:tcW w:w="781" w:type="dxa"/>
          </w:tcPr>
          <w:p w:rsidR="001C28AF" w:rsidRPr="007715B8" w:rsidRDefault="001C28AF" w:rsidP="001C28AF">
            <w:pPr>
              <w:jc w:val="center"/>
              <w:rPr>
                <w:color w:val="000000" w:themeColor="text1"/>
                <w:szCs w:val="26"/>
              </w:rPr>
            </w:pPr>
            <w:r>
              <w:rPr>
                <w:color w:val="000000" w:themeColor="text1"/>
                <w:szCs w:val="26"/>
              </w:rPr>
              <w:t>5.3</w:t>
            </w:r>
          </w:p>
        </w:tc>
        <w:tc>
          <w:tcPr>
            <w:tcW w:w="793" w:type="dxa"/>
          </w:tcPr>
          <w:p w:rsidR="001C28AF" w:rsidRPr="007715B8" w:rsidRDefault="001C28AF" w:rsidP="001C28AF">
            <w:pPr>
              <w:jc w:val="center"/>
              <w:rPr>
                <w:color w:val="000000" w:themeColor="text1"/>
                <w:szCs w:val="26"/>
              </w:rPr>
            </w:pPr>
            <w:r>
              <w:rPr>
                <w:color w:val="000000" w:themeColor="text1"/>
                <w:szCs w:val="26"/>
              </w:rPr>
              <w:t>2.7</w:t>
            </w:r>
          </w:p>
        </w:tc>
        <w:tc>
          <w:tcPr>
            <w:tcW w:w="879" w:type="dxa"/>
          </w:tcPr>
          <w:p w:rsidR="001C28AF" w:rsidRPr="007715B8" w:rsidRDefault="001C28AF" w:rsidP="001C28AF">
            <w:pPr>
              <w:jc w:val="center"/>
              <w:rPr>
                <w:color w:val="000000" w:themeColor="text1"/>
                <w:szCs w:val="26"/>
              </w:rPr>
            </w:pPr>
            <w:r>
              <w:rPr>
                <w:color w:val="000000" w:themeColor="text1"/>
                <w:szCs w:val="26"/>
              </w:rPr>
              <w:t>0.6</w:t>
            </w:r>
          </w:p>
        </w:tc>
        <w:tc>
          <w:tcPr>
            <w:tcW w:w="886" w:type="dxa"/>
          </w:tcPr>
          <w:p w:rsidR="001C28AF" w:rsidRPr="007715B8" w:rsidRDefault="001C28AF" w:rsidP="001C28AF">
            <w:pPr>
              <w:jc w:val="center"/>
              <w:rPr>
                <w:color w:val="000000" w:themeColor="text1"/>
                <w:szCs w:val="26"/>
              </w:rPr>
            </w:pPr>
            <w:r>
              <w:rPr>
                <w:color w:val="000000" w:themeColor="text1"/>
                <w:szCs w:val="26"/>
              </w:rPr>
              <w:t>0.5</w:t>
            </w:r>
          </w:p>
        </w:tc>
        <w:tc>
          <w:tcPr>
            <w:tcW w:w="886" w:type="dxa"/>
          </w:tcPr>
          <w:p w:rsidR="001C28AF" w:rsidRPr="007715B8" w:rsidRDefault="001C28AF" w:rsidP="001C28AF">
            <w:pPr>
              <w:jc w:val="center"/>
              <w:rPr>
                <w:color w:val="000000" w:themeColor="text1"/>
                <w:szCs w:val="26"/>
              </w:rPr>
            </w:pPr>
            <w:r>
              <w:rPr>
                <w:color w:val="000000" w:themeColor="text1"/>
                <w:szCs w:val="26"/>
              </w:rPr>
              <w:t>0.9</w:t>
            </w:r>
          </w:p>
        </w:tc>
        <w:tc>
          <w:tcPr>
            <w:tcW w:w="886" w:type="dxa"/>
          </w:tcPr>
          <w:p w:rsidR="001C28AF" w:rsidRPr="007715B8" w:rsidRDefault="001C28AF" w:rsidP="001C28AF">
            <w:pPr>
              <w:jc w:val="center"/>
              <w:rPr>
                <w:color w:val="000000" w:themeColor="text1"/>
                <w:szCs w:val="26"/>
              </w:rPr>
            </w:pPr>
            <w:r>
              <w:rPr>
                <w:color w:val="000000" w:themeColor="text1"/>
                <w:szCs w:val="26"/>
              </w:rPr>
              <w:t>0.8</w:t>
            </w:r>
          </w:p>
        </w:tc>
        <w:tc>
          <w:tcPr>
            <w:tcW w:w="886" w:type="dxa"/>
          </w:tcPr>
          <w:p w:rsidR="001C28AF" w:rsidRPr="007715B8" w:rsidRDefault="001C28AF" w:rsidP="001C28AF">
            <w:pPr>
              <w:jc w:val="center"/>
              <w:rPr>
                <w:color w:val="000000" w:themeColor="text1"/>
                <w:szCs w:val="26"/>
              </w:rPr>
            </w:pPr>
            <w:r>
              <w:rPr>
                <w:color w:val="000000" w:themeColor="text1"/>
                <w:szCs w:val="26"/>
              </w:rPr>
              <w:t>0.5</w:t>
            </w:r>
          </w:p>
        </w:tc>
        <w:tc>
          <w:tcPr>
            <w:tcW w:w="910" w:type="dxa"/>
          </w:tcPr>
          <w:p w:rsidR="001C28AF" w:rsidRPr="007715B8" w:rsidRDefault="001C28AF" w:rsidP="001C28AF">
            <w:pPr>
              <w:jc w:val="center"/>
              <w:rPr>
                <w:color w:val="000000" w:themeColor="text1"/>
                <w:szCs w:val="26"/>
              </w:rPr>
            </w:pPr>
            <w:r>
              <w:rPr>
                <w:color w:val="000000" w:themeColor="text1"/>
                <w:szCs w:val="26"/>
              </w:rPr>
              <w:t>1.3</w:t>
            </w:r>
          </w:p>
        </w:tc>
        <w:tc>
          <w:tcPr>
            <w:tcW w:w="910" w:type="dxa"/>
          </w:tcPr>
          <w:p w:rsidR="001C28AF" w:rsidRPr="007715B8" w:rsidRDefault="001C28AF" w:rsidP="001C28AF">
            <w:pPr>
              <w:jc w:val="center"/>
              <w:rPr>
                <w:color w:val="000000" w:themeColor="text1"/>
                <w:szCs w:val="26"/>
              </w:rPr>
            </w:pPr>
            <w:r>
              <w:rPr>
                <w:color w:val="000000" w:themeColor="text1"/>
                <w:szCs w:val="26"/>
              </w:rPr>
              <w:t>0.8</w:t>
            </w:r>
          </w:p>
        </w:tc>
        <w:tc>
          <w:tcPr>
            <w:tcW w:w="1075" w:type="dxa"/>
          </w:tcPr>
          <w:p w:rsidR="001C28AF" w:rsidRPr="007715B8" w:rsidRDefault="001C28AF" w:rsidP="001C28AF">
            <w:pPr>
              <w:jc w:val="center"/>
              <w:rPr>
                <w:color w:val="000000" w:themeColor="text1"/>
                <w:szCs w:val="26"/>
              </w:rPr>
            </w:pPr>
            <w:r>
              <w:rPr>
                <w:color w:val="000000" w:themeColor="text1"/>
                <w:szCs w:val="26"/>
              </w:rPr>
              <w:t>Not ok</w:t>
            </w:r>
          </w:p>
        </w:tc>
      </w:tr>
      <w:tr w:rsidR="001C28AF" w:rsidRPr="007715B8" w:rsidTr="001C28AF">
        <w:trPr>
          <w:trHeight w:val="340"/>
        </w:trPr>
        <w:tc>
          <w:tcPr>
            <w:tcW w:w="781" w:type="dxa"/>
          </w:tcPr>
          <w:p w:rsidR="001C28AF" w:rsidRPr="007715B8" w:rsidRDefault="001C28AF" w:rsidP="001C28AF">
            <w:pPr>
              <w:jc w:val="center"/>
              <w:rPr>
                <w:color w:val="000000" w:themeColor="text1"/>
                <w:szCs w:val="26"/>
              </w:rPr>
            </w:pPr>
            <w:r>
              <w:rPr>
                <w:color w:val="000000" w:themeColor="text1"/>
                <w:szCs w:val="26"/>
              </w:rPr>
              <w:t>6.4</w:t>
            </w:r>
          </w:p>
        </w:tc>
        <w:tc>
          <w:tcPr>
            <w:tcW w:w="793" w:type="dxa"/>
          </w:tcPr>
          <w:p w:rsidR="001C28AF" w:rsidRPr="007715B8" w:rsidRDefault="001C28AF" w:rsidP="001C28AF">
            <w:pPr>
              <w:jc w:val="center"/>
              <w:rPr>
                <w:color w:val="000000" w:themeColor="text1"/>
                <w:szCs w:val="26"/>
              </w:rPr>
            </w:pPr>
            <w:r>
              <w:rPr>
                <w:color w:val="000000" w:themeColor="text1"/>
                <w:szCs w:val="26"/>
              </w:rPr>
              <w:t>3.5</w:t>
            </w:r>
          </w:p>
        </w:tc>
        <w:tc>
          <w:tcPr>
            <w:tcW w:w="879" w:type="dxa"/>
          </w:tcPr>
          <w:p w:rsidR="001C28AF" w:rsidRPr="007715B8" w:rsidRDefault="001C28AF" w:rsidP="001C28AF">
            <w:pPr>
              <w:jc w:val="center"/>
              <w:rPr>
                <w:color w:val="000000" w:themeColor="text1"/>
                <w:szCs w:val="26"/>
              </w:rPr>
            </w:pPr>
            <w:r>
              <w:rPr>
                <w:color w:val="000000" w:themeColor="text1"/>
                <w:szCs w:val="26"/>
              </w:rPr>
              <w:t>0.6</w:t>
            </w:r>
          </w:p>
        </w:tc>
        <w:tc>
          <w:tcPr>
            <w:tcW w:w="886" w:type="dxa"/>
          </w:tcPr>
          <w:p w:rsidR="001C28AF" w:rsidRPr="007715B8" w:rsidRDefault="001C28AF" w:rsidP="001C28AF">
            <w:pPr>
              <w:jc w:val="center"/>
              <w:rPr>
                <w:color w:val="000000" w:themeColor="text1"/>
                <w:szCs w:val="26"/>
              </w:rPr>
            </w:pPr>
            <w:r>
              <w:rPr>
                <w:color w:val="000000" w:themeColor="text1"/>
                <w:szCs w:val="26"/>
              </w:rPr>
              <w:t>0.6</w:t>
            </w:r>
          </w:p>
        </w:tc>
        <w:tc>
          <w:tcPr>
            <w:tcW w:w="886" w:type="dxa"/>
          </w:tcPr>
          <w:p w:rsidR="001C28AF" w:rsidRPr="007715B8" w:rsidRDefault="001C28AF" w:rsidP="001C28AF">
            <w:pPr>
              <w:jc w:val="center"/>
              <w:rPr>
                <w:color w:val="000000" w:themeColor="text1"/>
                <w:szCs w:val="26"/>
              </w:rPr>
            </w:pPr>
            <w:r>
              <w:rPr>
                <w:color w:val="000000" w:themeColor="text1"/>
                <w:szCs w:val="26"/>
              </w:rPr>
              <w:t>1.2</w:t>
            </w:r>
          </w:p>
        </w:tc>
        <w:tc>
          <w:tcPr>
            <w:tcW w:w="886" w:type="dxa"/>
          </w:tcPr>
          <w:p w:rsidR="001C28AF" w:rsidRPr="007715B8" w:rsidRDefault="001C28AF" w:rsidP="001C28AF">
            <w:pPr>
              <w:jc w:val="center"/>
              <w:rPr>
                <w:color w:val="000000" w:themeColor="text1"/>
                <w:szCs w:val="26"/>
              </w:rPr>
            </w:pPr>
            <w:r>
              <w:rPr>
                <w:color w:val="000000" w:themeColor="text1"/>
                <w:szCs w:val="26"/>
              </w:rPr>
              <w:t>1.0</w:t>
            </w:r>
          </w:p>
        </w:tc>
        <w:tc>
          <w:tcPr>
            <w:tcW w:w="886" w:type="dxa"/>
          </w:tcPr>
          <w:p w:rsidR="001C28AF" w:rsidRPr="007715B8" w:rsidRDefault="001C28AF" w:rsidP="001C28AF">
            <w:pPr>
              <w:jc w:val="center"/>
              <w:rPr>
                <w:color w:val="000000" w:themeColor="text1"/>
                <w:szCs w:val="26"/>
              </w:rPr>
            </w:pPr>
            <w:r>
              <w:rPr>
                <w:color w:val="000000" w:themeColor="text1"/>
                <w:szCs w:val="26"/>
              </w:rPr>
              <w:t>0.7</w:t>
            </w:r>
          </w:p>
        </w:tc>
        <w:tc>
          <w:tcPr>
            <w:tcW w:w="910" w:type="dxa"/>
          </w:tcPr>
          <w:p w:rsidR="001C28AF" w:rsidRPr="007715B8" w:rsidRDefault="001C28AF" w:rsidP="001C28AF">
            <w:pPr>
              <w:jc w:val="center"/>
              <w:rPr>
                <w:color w:val="000000" w:themeColor="text1"/>
                <w:szCs w:val="26"/>
              </w:rPr>
            </w:pPr>
            <w:r>
              <w:rPr>
                <w:color w:val="000000" w:themeColor="text1"/>
                <w:szCs w:val="26"/>
              </w:rPr>
              <w:t>1.4</w:t>
            </w:r>
          </w:p>
        </w:tc>
        <w:tc>
          <w:tcPr>
            <w:tcW w:w="910" w:type="dxa"/>
          </w:tcPr>
          <w:p w:rsidR="001C28AF" w:rsidRPr="007715B8" w:rsidRDefault="001C28AF" w:rsidP="001C28AF">
            <w:pPr>
              <w:jc w:val="center"/>
              <w:rPr>
                <w:color w:val="000000" w:themeColor="text1"/>
                <w:szCs w:val="26"/>
              </w:rPr>
            </w:pPr>
            <w:r>
              <w:rPr>
                <w:color w:val="000000" w:themeColor="text1"/>
                <w:szCs w:val="26"/>
              </w:rPr>
              <w:t>0.8</w:t>
            </w:r>
          </w:p>
        </w:tc>
        <w:tc>
          <w:tcPr>
            <w:tcW w:w="1075" w:type="dxa"/>
          </w:tcPr>
          <w:p w:rsidR="001C28AF" w:rsidRPr="007715B8" w:rsidRDefault="001C28AF" w:rsidP="001C28AF">
            <w:pPr>
              <w:jc w:val="center"/>
              <w:rPr>
                <w:color w:val="000000" w:themeColor="text1"/>
                <w:szCs w:val="26"/>
              </w:rPr>
            </w:pPr>
            <w:r>
              <w:rPr>
                <w:color w:val="000000" w:themeColor="text1"/>
                <w:szCs w:val="26"/>
              </w:rPr>
              <w:t>Not ok</w:t>
            </w:r>
          </w:p>
        </w:tc>
      </w:tr>
      <w:tr w:rsidR="001C28AF" w:rsidRPr="007715B8" w:rsidTr="001C28AF">
        <w:trPr>
          <w:trHeight w:val="340"/>
        </w:trPr>
        <w:tc>
          <w:tcPr>
            <w:tcW w:w="781" w:type="dxa"/>
          </w:tcPr>
          <w:p w:rsidR="001C28AF" w:rsidRPr="007715B8" w:rsidRDefault="001C28AF" w:rsidP="001C28AF">
            <w:pPr>
              <w:jc w:val="center"/>
              <w:rPr>
                <w:color w:val="000000" w:themeColor="text1"/>
                <w:szCs w:val="26"/>
              </w:rPr>
            </w:pPr>
            <w:r>
              <w:rPr>
                <w:color w:val="000000" w:themeColor="text1"/>
                <w:szCs w:val="26"/>
              </w:rPr>
              <w:t>7.6</w:t>
            </w:r>
          </w:p>
        </w:tc>
        <w:tc>
          <w:tcPr>
            <w:tcW w:w="793" w:type="dxa"/>
          </w:tcPr>
          <w:p w:rsidR="001C28AF" w:rsidRPr="007715B8" w:rsidRDefault="001C28AF" w:rsidP="001C28AF">
            <w:pPr>
              <w:jc w:val="center"/>
              <w:rPr>
                <w:color w:val="000000" w:themeColor="text1"/>
                <w:szCs w:val="26"/>
              </w:rPr>
            </w:pPr>
            <w:r>
              <w:rPr>
                <w:color w:val="000000" w:themeColor="text1"/>
                <w:szCs w:val="26"/>
              </w:rPr>
              <w:t>4.2</w:t>
            </w:r>
          </w:p>
        </w:tc>
        <w:tc>
          <w:tcPr>
            <w:tcW w:w="879" w:type="dxa"/>
          </w:tcPr>
          <w:p w:rsidR="001C28AF" w:rsidRPr="007715B8" w:rsidRDefault="001C28AF" w:rsidP="001C28AF">
            <w:pPr>
              <w:jc w:val="center"/>
              <w:rPr>
                <w:color w:val="000000" w:themeColor="text1"/>
                <w:szCs w:val="26"/>
              </w:rPr>
            </w:pPr>
            <w:r>
              <w:rPr>
                <w:color w:val="000000" w:themeColor="text1"/>
                <w:szCs w:val="26"/>
              </w:rPr>
              <w:t>0.6</w:t>
            </w:r>
          </w:p>
        </w:tc>
        <w:tc>
          <w:tcPr>
            <w:tcW w:w="886" w:type="dxa"/>
          </w:tcPr>
          <w:p w:rsidR="001C28AF" w:rsidRPr="007715B8" w:rsidRDefault="001C28AF" w:rsidP="001C28AF">
            <w:pPr>
              <w:jc w:val="center"/>
              <w:rPr>
                <w:color w:val="000000" w:themeColor="text1"/>
                <w:szCs w:val="26"/>
              </w:rPr>
            </w:pPr>
            <w:r>
              <w:rPr>
                <w:color w:val="000000" w:themeColor="text1"/>
                <w:szCs w:val="26"/>
              </w:rPr>
              <w:t>0.8</w:t>
            </w:r>
          </w:p>
        </w:tc>
        <w:tc>
          <w:tcPr>
            <w:tcW w:w="886" w:type="dxa"/>
          </w:tcPr>
          <w:p w:rsidR="001C28AF" w:rsidRPr="007715B8" w:rsidRDefault="001C28AF" w:rsidP="001C28AF">
            <w:pPr>
              <w:jc w:val="center"/>
              <w:rPr>
                <w:color w:val="000000" w:themeColor="text1"/>
                <w:szCs w:val="26"/>
              </w:rPr>
            </w:pPr>
            <w:r>
              <w:rPr>
                <w:color w:val="000000" w:themeColor="text1"/>
                <w:szCs w:val="26"/>
              </w:rPr>
              <w:t>1.5</w:t>
            </w:r>
          </w:p>
        </w:tc>
        <w:tc>
          <w:tcPr>
            <w:tcW w:w="886" w:type="dxa"/>
          </w:tcPr>
          <w:p w:rsidR="001C28AF" w:rsidRPr="007715B8" w:rsidRDefault="001C28AF" w:rsidP="001C28AF">
            <w:pPr>
              <w:jc w:val="center"/>
              <w:rPr>
                <w:color w:val="000000" w:themeColor="text1"/>
                <w:szCs w:val="26"/>
              </w:rPr>
            </w:pPr>
            <w:r>
              <w:rPr>
                <w:color w:val="000000" w:themeColor="text1"/>
                <w:szCs w:val="26"/>
              </w:rPr>
              <w:t>1.1</w:t>
            </w:r>
          </w:p>
        </w:tc>
        <w:tc>
          <w:tcPr>
            <w:tcW w:w="886" w:type="dxa"/>
          </w:tcPr>
          <w:p w:rsidR="001C28AF" w:rsidRPr="007715B8" w:rsidRDefault="001C28AF" w:rsidP="001C28AF">
            <w:pPr>
              <w:jc w:val="center"/>
              <w:rPr>
                <w:color w:val="000000" w:themeColor="text1"/>
                <w:szCs w:val="26"/>
              </w:rPr>
            </w:pPr>
            <w:r>
              <w:rPr>
                <w:color w:val="000000" w:themeColor="text1"/>
                <w:szCs w:val="26"/>
              </w:rPr>
              <w:t>0.8</w:t>
            </w:r>
          </w:p>
        </w:tc>
        <w:tc>
          <w:tcPr>
            <w:tcW w:w="910" w:type="dxa"/>
          </w:tcPr>
          <w:p w:rsidR="001C28AF" w:rsidRPr="007715B8" w:rsidRDefault="001C28AF" w:rsidP="001C28AF">
            <w:pPr>
              <w:jc w:val="center"/>
              <w:rPr>
                <w:color w:val="000000" w:themeColor="text1"/>
                <w:szCs w:val="26"/>
              </w:rPr>
            </w:pPr>
            <w:r>
              <w:rPr>
                <w:color w:val="000000" w:themeColor="text1"/>
                <w:szCs w:val="26"/>
              </w:rPr>
              <w:t>1.6</w:t>
            </w:r>
          </w:p>
        </w:tc>
        <w:tc>
          <w:tcPr>
            <w:tcW w:w="910" w:type="dxa"/>
          </w:tcPr>
          <w:p w:rsidR="001C28AF" w:rsidRPr="007715B8" w:rsidRDefault="001C28AF" w:rsidP="001C28AF">
            <w:pPr>
              <w:jc w:val="center"/>
              <w:rPr>
                <w:color w:val="000000" w:themeColor="text1"/>
                <w:szCs w:val="26"/>
              </w:rPr>
            </w:pPr>
            <w:r>
              <w:rPr>
                <w:color w:val="000000" w:themeColor="text1"/>
                <w:szCs w:val="26"/>
              </w:rPr>
              <w:t>0.8</w:t>
            </w:r>
          </w:p>
        </w:tc>
        <w:tc>
          <w:tcPr>
            <w:tcW w:w="1075" w:type="dxa"/>
          </w:tcPr>
          <w:p w:rsidR="001C28AF" w:rsidRPr="007715B8" w:rsidRDefault="001C28AF" w:rsidP="001C28AF">
            <w:pPr>
              <w:jc w:val="center"/>
              <w:rPr>
                <w:color w:val="000000" w:themeColor="text1"/>
                <w:szCs w:val="26"/>
              </w:rPr>
            </w:pPr>
            <w:r>
              <w:rPr>
                <w:color w:val="000000" w:themeColor="text1"/>
                <w:szCs w:val="26"/>
              </w:rPr>
              <w:t>Not ok</w:t>
            </w:r>
          </w:p>
        </w:tc>
      </w:tr>
      <w:tr w:rsidR="001C28AF" w:rsidRPr="007715B8" w:rsidTr="001C28AF">
        <w:trPr>
          <w:trHeight w:val="340"/>
        </w:trPr>
        <w:tc>
          <w:tcPr>
            <w:tcW w:w="781" w:type="dxa"/>
          </w:tcPr>
          <w:p w:rsidR="001C28AF" w:rsidRPr="007715B8" w:rsidRDefault="001C28AF" w:rsidP="001C28AF">
            <w:pPr>
              <w:jc w:val="center"/>
              <w:rPr>
                <w:color w:val="000000" w:themeColor="text1"/>
                <w:szCs w:val="26"/>
              </w:rPr>
            </w:pPr>
            <w:r>
              <w:rPr>
                <w:color w:val="000000" w:themeColor="text1"/>
                <w:szCs w:val="26"/>
              </w:rPr>
              <w:t>3.1</w:t>
            </w:r>
          </w:p>
        </w:tc>
        <w:tc>
          <w:tcPr>
            <w:tcW w:w="793" w:type="dxa"/>
          </w:tcPr>
          <w:p w:rsidR="001C28AF" w:rsidRPr="007715B8" w:rsidRDefault="001C28AF" w:rsidP="001C28AF">
            <w:pPr>
              <w:jc w:val="center"/>
              <w:rPr>
                <w:color w:val="000000" w:themeColor="text1"/>
                <w:szCs w:val="26"/>
              </w:rPr>
            </w:pPr>
            <w:r>
              <w:rPr>
                <w:color w:val="000000" w:themeColor="text1"/>
                <w:szCs w:val="26"/>
              </w:rPr>
              <w:t>1.8</w:t>
            </w:r>
          </w:p>
        </w:tc>
        <w:tc>
          <w:tcPr>
            <w:tcW w:w="879" w:type="dxa"/>
          </w:tcPr>
          <w:p w:rsidR="001C28AF" w:rsidRPr="007715B8" w:rsidRDefault="001C28AF" w:rsidP="001C28AF">
            <w:pPr>
              <w:jc w:val="center"/>
              <w:rPr>
                <w:color w:val="000000" w:themeColor="text1"/>
                <w:szCs w:val="26"/>
              </w:rPr>
            </w:pPr>
            <w:r>
              <w:rPr>
                <w:color w:val="000000" w:themeColor="text1"/>
                <w:szCs w:val="26"/>
              </w:rPr>
              <w:t>0.6</w:t>
            </w:r>
          </w:p>
        </w:tc>
        <w:tc>
          <w:tcPr>
            <w:tcW w:w="886" w:type="dxa"/>
          </w:tcPr>
          <w:p w:rsidR="001C28AF" w:rsidRPr="007715B8" w:rsidRDefault="001C28AF" w:rsidP="001C28AF">
            <w:pPr>
              <w:jc w:val="center"/>
              <w:rPr>
                <w:color w:val="000000" w:themeColor="text1"/>
                <w:szCs w:val="26"/>
              </w:rPr>
            </w:pPr>
            <w:r>
              <w:rPr>
                <w:color w:val="000000" w:themeColor="text1"/>
                <w:szCs w:val="26"/>
              </w:rPr>
              <w:t>0.4</w:t>
            </w:r>
          </w:p>
        </w:tc>
        <w:tc>
          <w:tcPr>
            <w:tcW w:w="886" w:type="dxa"/>
          </w:tcPr>
          <w:p w:rsidR="001C28AF" w:rsidRPr="007715B8" w:rsidRDefault="001C28AF" w:rsidP="001C28AF">
            <w:pPr>
              <w:jc w:val="center"/>
              <w:rPr>
                <w:color w:val="000000" w:themeColor="text1"/>
                <w:szCs w:val="26"/>
              </w:rPr>
            </w:pPr>
            <w:r>
              <w:rPr>
                <w:color w:val="000000" w:themeColor="text1"/>
                <w:szCs w:val="26"/>
              </w:rPr>
              <w:t>0.6</w:t>
            </w:r>
          </w:p>
        </w:tc>
        <w:tc>
          <w:tcPr>
            <w:tcW w:w="886" w:type="dxa"/>
          </w:tcPr>
          <w:p w:rsidR="001C28AF" w:rsidRPr="007715B8" w:rsidRDefault="001C28AF" w:rsidP="001C28AF">
            <w:pPr>
              <w:jc w:val="center"/>
              <w:rPr>
                <w:color w:val="000000" w:themeColor="text1"/>
                <w:szCs w:val="26"/>
              </w:rPr>
            </w:pPr>
            <w:r>
              <w:rPr>
                <w:color w:val="000000" w:themeColor="text1"/>
                <w:szCs w:val="26"/>
              </w:rPr>
              <w:t>0.4</w:t>
            </w:r>
          </w:p>
        </w:tc>
        <w:tc>
          <w:tcPr>
            <w:tcW w:w="886" w:type="dxa"/>
          </w:tcPr>
          <w:p w:rsidR="001C28AF" w:rsidRPr="007715B8" w:rsidRDefault="001C28AF" w:rsidP="001C28AF">
            <w:pPr>
              <w:jc w:val="center"/>
              <w:rPr>
                <w:color w:val="000000" w:themeColor="text1"/>
                <w:szCs w:val="26"/>
              </w:rPr>
            </w:pPr>
            <w:r>
              <w:rPr>
                <w:color w:val="000000" w:themeColor="text1"/>
                <w:szCs w:val="26"/>
              </w:rPr>
              <w:t>0.4</w:t>
            </w:r>
          </w:p>
        </w:tc>
        <w:tc>
          <w:tcPr>
            <w:tcW w:w="910" w:type="dxa"/>
          </w:tcPr>
          <w:p w:rsidR="001C28AF" w:rsidRPr="007715B8" w:rsidRDefault="001C28AF" w:rsidP="001C28AF">
            <w:pPr>
              <w:jc w:val="center"/>
              <w:rPr>
                <w:color w:val="000000" w:themeColor="text1"/>
                <w:szCs w:val="26"/>
              </w:rPr>
            </w:pPr>
            <w:r>
              <w:rPr>
                <w:color w:val="000000" w:themeColor="text1"/>
                <w:szCs w:val="26"/>
              </w:rPr>
              <w:t>1.1</w:t>
            </w:r>
          </w:p>
        </w:tc>
        <w:tc>
          <w:tcPr>
            <w:tcW w:w="910" w:type="dxa"/>
          </w:tcPr>
          <w:p w:rsidR="001C28AF" w:rsidRPr="007715B8" w:rsidRDefault="001C28AF" w:rsidP="001C28AF">
            <w:pPr>
              <w:jc w:val="center"/>
              <w:rPr>
                <w:color w:val="000000" w:themeColor="text1"/>
                <w:szCs w:val="26"/>
              </w:rPr>
            </w:pPr>
            <w:r>
              <w:rPr>
                <w:color w:val="000000" w:themeColor="text1"/>
                <w:szCs w:val="26"/>
              </w:rPr>
              <w:t>0.8</w:t>
            </w:r>
          </w:p>
        </w:tc>
        <w:tc>
          <w:tcPr>
            <w:tcW w:w="1075" w:type="dxa"/>
          </w:tcPr>
          <w:p w:rsidR="001C28AF" w:rsidRPr="007715B8" w:rsidRDefault="001C28AF" w:rsidP="001C28AF">
            <w:pPr>
              <w:jc w:val="center"/>
              <w:rPr>
                <w:color w:val="000000" w:themeColor="text1"/>
                <w:szCs w:val="26"/>
              </w:rPr>
            </w:pPr>
            <w:r>
              <w:rPr>
                <w:color w:val="000000" w:themeColor="text1"/>
                <w:szCs w:val="26"/>
              </w:rPr>
              <w:t>Ok</w:t>
            </w:r>
          </w:p>
        </w:tc>
      </w:tr>
      <w:tr w:rsidR="001C28AF" w:rsidRPr="004C4334" w:rsidTr="001C28AF">
        <w:trPr>
          <w:trHeight w:val="340"/>
        </w:trPr>
        <w:tc>
          <w:tcPr>
            <w:tcW w:w="781" w:type="dxa"/>
          </w:tcPr>
          <w:p w:rsidR="001C28AF" w:rsidRPr="004C4334" w:rsidRDefault="001C28AF" w:rsidP="001C28AF">
            <w:pPr>
              <w:jc w:val="center"/>
            </w:pPr>
            <w:r>
              <w:t>5.3</w:t>
            </w:r>
          </w:p>
        </w:tc>
        <w:tc>
          <w:tcPr>
            <w:tcW w:w="793" w:type="dxa"/>
          </w:tcPr>
          <w:p w:rsidR="001C28AF" w:rsidRPr="004C4334" w:rsidRDefault="001C28AF" w:rsidP="001C28AF">
            <w:pPr>
              <w:jc w:val="center"/>
            </w:pPr>
            <w:r>
              <w:t>2.8</w:t>
            </w:r>
          </w:p>
        </w:tc>
        <w:tc>
          <w:tcPr>
            <w:tcW w:w="879" w:type="dxa"/>
          </w:tcPr>
          <w:p w:rsidR="001C28AF" w:rsidRPr="004C4334" w:rsidRDefault="001C28AF" w:rsidP="001C28AF">
            <w:pPr>
              <w:jc w:val="center"/>
            </w:pPr>
            <w:r>
              <w:t>0.6</w:t>
            </w:r>
          </w:p>
        </w:tc>
        <w:tc>
          <w:tcPr>
            <w:tcW w:w="886" w:type="dxa"/>
          </w:tcPr>
          <w:p w:rsidR="001C28AF" w:rsidRPr="004C4334" w:rsidRDefault="001C28AF" w:rsidP="001C28AF">
            <w:pPr>
              <w:jc w:val="center"/>
            </w:pPr>
            <w:r>
              <w:t>0.6</w:t>
            </w:r>
          </w:p>
        </w:tc>
        <w:tc>
          <w:tcPr>
            <w:tcW w:w="886" w:type="dxa"/>
          </w:tcPr>
          <w:p w:rsidR="001C28AF" w:rsidRPr="004C4334" w:rsidRDefault="001C28AF" w:rsidP="001C28AF">
            <w:pPr>
              <w:jc w:val="center"/>
            </w:pPr>
            <w:r>
              <w:t>1.0</w:t>
            </w:r>
          </w:p>
        </w:tc>
        <w:tc>
          <w:tcPr>
            <w:tcW w:w="886" w:type="dxa"/>
          </w:tcPr>
          <w:p w:rsidR="001C28AF" w:rsidRPr="004C4334" w:rsidRDefault="001C28AF" w:rsidP="001C28AF">
            <w:pPr>
              <w:jc w:val="center"/>
            </w:pPr>
            <w:r>
              <w:t>0.7</w:t>
            </w:r>
          </w:p>
        </w:tc>
        <w:tc>
          <w:tcPr>
            <w:tcW w:w="886" w:type="dxa"/>
          </w:tcPr>
          <w:p w:rsidR="001C28AF" w:rsidRPr="004C4334" w:rsidRDefault="001C28AF" w:rsidP="001C28AF">
            <w:pPr>
              <w:jc w:val="center"/>
            </w:pPr>
            <w:r>
              <w:t>0.5</w:t>
            </w:r>
          </w:p>
        </w:tc>
        <w:tc>
          <w:tcPr>
            <w:tcW w:w="910" w:type="dxa"/>
          </w:tcPr>
          <w:p w:rsidR="001C28AF" w:rsidRPr="004C4334" w:rsidRDefault="001C28AF" w:rsidP="001C28AF">
            <w:pPr>
              <w:jc w:val="center"/>
            </w:pPr>
            <w:r>
              <w:t>1.3</w:t>
            </w:r>
          </w:p>
        </w:tc>
        <w:tc>
          <w:tcPr>
            <w:tcW w:w="910" w:type="dxa"/>
          </w:tcPr>
          <w:p w:rsidR="001C28AF" w:rsidRPr="004C4334" w:rsidRDefault="001C28AF" w:rsidP="001C28AF">
            <w:pPr>
              <w:jc w:val="center"/>
            </w:pPr>
            <w:r>
              <w:t>0.8</w:t>
            </w:r>
          </w:p>
        </w:tc>
        <w:tc>
          <w:tcPr>
            <w:tcW w:w="1075" w:type="dxa"/>
          </w:tcPr>
          <w:p w:rsidR="001C28AF" w:rsidRPr="004C4334" w:rsidRDefault="001C28AF" w:rsidP="001C28AF">
            <w:pPr>
              <w:jc w:val="center"/>
            </w:pPr>
            <w:r>
              <w:t>Not ok</w:t>
            </w:r>
          </w:p>
        </w:tc>
      </w:tr>
      <w:tr w:rsidR="001C28AF" w:rsidRPr="004C4334" w:rsidTr="001C28AF">
        <w:trPr>
          <w:trHeight w:val="340"/>
        </w:trPr>
        <w:tc>
          <w:tcPr>
            <w:tcW w:w="781" w:type="dxa"/>
          </w:tcPr>
          <w:p w:rsidR="001C28AF" w:rsidRPr="004C4334" w:rsidRDefault="001C28AF" w:rsidP="001C28AF">
            <w:pPr>
              <w:jc w:val="center"/>
            </w:pPr>
            <w:r>
              <w:t>6.4</w:t>
            </w:r>
          </w:p>
        </w:tc>
        <w:tc>
          <w:tcPr>
            <w:tcW w:w="793" w:type="dxa"/>
          </w:tcPr>
          <w:p w:rsidR="001C28AF" w:rsidRPr="004C4334" w:rsidRDefault="001C28AF" w:rsidP="001C28AF">
            <w:pPr>
              <w:jc w:val="center"/>
            </w:pPr>
            <w:r>
              <w:t>3.4</w:t>
            </w:r>
          </w:p>
        </w:tc>
        <w:tc>
          <w:tcPr>
            <w:tcW w:w="879" w:type="dxa"/>
          </w:tcPr>
          <w:p w:rsidR="001C28AF" w:rsidRPr="004C4334" w:rsidRDefault="001C28AF" w:rsidP="001C28AF">
            <w:pPr>
              <w:jc w:val="center"/>
            </w:pPr>
            <w:r>
              <w:t>0.6</w:t>
            </w:r>
          </w:p>
        </w:tc>
        <w:tc>
          <w:tcPr>
            <w:tcW w:w="886" w:type="dxa"/>
          </w:tcPr>
          <w:p w:rsidR="001C28AF" w:rsidRPr="004C4334" w:rsidRDefault="001C28AF" w:rsidP="001C28AF">
            <w:pPr>
              <w:jc w:val="center"/>
            </w:pPr>
            <w:r>
              <w:t>0.6</w:t>
            </w:r>
          </w:p>
        </w:tc>
        <w:tc>
          <w:tcPr>
            <w:tcW w:w="886" w:type="dxa"/>
          </w:tcPr>
          <w:p w:rsidR="001C28AF" w:rsidRPr="004C4334" w:rsidRDefault="001C28AF" w:rsidP="001C28AF">
            <w:pPr>
              <w:jc w:val="center"/>
            </w:pPr>
            <w:r>
              <w:t>1.2</w:t>
            </w:r>
          </w:p>
        </w:tc>
        <w:tc>
          <w:tcPr>
            <w:tcW w:w="886" w:type="dxa"/>
          </w:tcPr>
          <w:p w:rsidR="001C28AF" w:rsidRPr="004C4334" w:rsidRDefault="001C28AF" w:rsidP="001C28AF">
            <w:pPr>
              <w:jc w:val="center"/>
            </w:pPr>
            <w:r>
              <w:t>1.0</w:t>
            </w:r>
          </w:p>
        </w:tc>
        <w:tc>
          <w:tcPr>
            <w:tcW w:w="886" w:type="dxa"/>
          </w:tcPr>
          <w:p w:rsidR="001C28AF" w:rsidRPr="004C4334" w:rsidRDefault="001C28AF" w:rsidP="001C28AF">
            <w:pPr>
              <w:jc w:val="center"/>
            </w:pPr>
            <w:r>
              <w:t>0.6</w:t>
            </w:r>
          </w:p>
        </w:tc>
        <w:tc>
          <w:tcPr>
            <w:tcW w:w="910" w:type="dxa"/>
          </w:tcPr>
          <w:p w:rsidR="001C28AF" w:rsidRPr="004C4334" w:rsidRDefault="001C28AF" w:rsidP="001C28AF">
            <w:pPr>
              <w:jc w:val="center"/>
            </w:pPr>
            <w:r>
              <w:t>1.4</w:t>
            </w:r>
          </w:p>
        </w:tc>
        <w:tc>
          <w:tcPr>
            <w:tcW w:w="910" w:type="dxa"/>
          </w:tcPr>
          <w:p w:rsidR="001C28AF" w:rsidRPr="004C4334" w:rsidRDefault="001C28AF" w:rsidP="001C28AF">
            <w:pPr>
              <w:jc w:val="center"/>
            </w:pPr>
            <w:r>
              <w:t>0.8</w:t>
            </w:r>
          </w:p>
        </w:tc>
        <w:tc>
          <w:tcPr>
            <w:tcW w:w="1075" w:type="dxa"/>
          </w:tcPr>
          <w:p w:rsidR="001C28AF" w:rsidRPr="004C4334" w:rsidRDefault="001C28AF" w:rsidP="001C28AF">
            <w:pPr>
              <w:jc w:val="center"/>
            </w:pPr>
            <w:r>
              <w:t>Not ok</w:t>
            </w:r>
          </w:p>
        </w:tc>
      </w:tr>
      <w:tr w:rsidR="001C28AF" w:rsidTr="001C28AF">
        <w:trPr>
          <w:trHeight w:val="340"/>
        </w:trPr>
        <w:tc>
          <w:tcPr>
            <w:tcW w:w="781" w:type="dxa"/>
          </w:tcPr>
          <w:p w:rsidR="001C28AF" w:rsidRDefault="001C28AF" w:rsidP="001C28AF">
            <w:pPr>
              <w:jc w:val="center"/>
            </w:pPr>
            <w:r>
              <w:t>7.6</w:t>
            </w:r>
          </w:p>
        </w:tc>
        <w:tc>
          <w:tcPr>
            <w:tcW w:w="793" w:type="dxa"/>
          </w:tcPr>
          <w:p w:rsidR="001C28AF" w:rsidRDefault="001C28AF" w:rsidP="001C28AF">
            <w:pPr>
              <w:jc w:val="center"/>
            </w:pPr>
            <w:r>
              <w:t>4.2</w:t>
            </w:r>
          </w:p>
        </w:tc>
        <w:tc>
          <w:tcPr>
            <w:tcW w:w="879" w:type="dxa"/>
          </w:tcPr>
          <w:p w:rsidR="001C28AF" w:rsidRDefault="001C28AF" w:rsidP="001C28AF">
            <w:pPr>
              <w:jc w:val="center"/>
            </w:pPr>
            <w:r>
              <w:t>0.6</w:t>
            </w:r>
          </w:p>
        </w:tc>
        <w:tc>
          <w:tcPr>
            <w:tcW w:w="886" w:type="dxa"/>
          </w:tcPr>
          <w:p w:rsidR="001C28AF" w:rsidRDefault="001C28AF" w:rsidP="001C28AF">
            <w:pPr>
              <w:jc w:val="center"/>
            </w:pPr>
            <w:r>
              <w:t>0.8</w:t>
            </w:r>
          </w:p>
        </w:tc>
        <w:tc>
          <w:tcPr>
            <w:tcW w:w="886" w:type="dxa"/>
          </w:tcPr>
          <w:p w:rsidR="001C28AF" w:rsidRDefault="001C28AF" w:rsidP="001C28AF">
            <w:pPr>
              <w:jc w:val="center"/>
            </w:pPr>
            <w:r>
              <w:t>1.5</w:t>
            </w:r>
          </w:p>
        </w:tc>
        <w:tc>
          <w:tcPr>
            <w:tcW w:w="886" w:type="dxa"/>
          </w:tcPr>
          <w:p w:rsidR="001C28AF" w:rsidRDefault="001C28AF" w:rsidP="001C28AF">
            <w:pPr>
              <w:jc w:val="center"/>
            </w:pPr>
            <w:r>
              <w:t>1.2</w:t>
            </w:r>
          </w:p>
        </w:tc>
        <w:tc>
          <w:tcPr>
            <w:tcW w:w="886" w:type="dxa"/>
          </w:tcPr>
          <w:p w:rsidR="001C28AF" w:rsidRDefault="001C28AF" w:rsidP="001C28AF">
            <w:pPr>
              <w:jc w:val="center"/>
            </w:pPr>
            <w:r>
              <w:t>0.7</w:t>
            </w:r>
          </w:p>
        </w:tc>
        <w:tc>
          <w:tcPr>
            <w:tcW w:w="910" w:type="dxa"/>
          </w:tcPr>
          <w:p w:rsidR="001C28AF" w:rsidRDefault="001C28AF" w:rsidP="001C28AF">
            <w:pPr>
              <w:jc w:val="center"/>
            </w:pPr>
            <w:r>
              <w:t>1.6</w:t>
            </w:r>
          </w:p>
        </w:tc>
        <w:tc>
          <w:tcPr>
            <w:tcW w:w="910" w:type="dxa"/>
          </w:tcPr>
          <w:p w:rsidR="001C28AF" w:rsidRDefault="001C28AF" w:rsidP="001C28AF">
            <w:pPr>
              <w:jc w:val="center"/>
            </w:pPr>
            <w:r>
              <w:t>0.8</w:t>
            </w:r>
          </w:p>
        </w:tc>
        <w:tc>
          <w:tcPr>
            <w:tcW w:w="1075" w:type="dxa"/>
          </w:tcPr>
          <w:p w:rsidR="001C28AF" w:rsidRDefault="001C28AF" w:rsidP="001C28AF">
            <w:pPr>
              <w:jc w:val="center"/>
            </w:pPr>
            <w:r>
              <w:t>Not ok</w:t>
            </w:r>
          </w:p>
        </w:tc>
      </w:tr>
      <w:tr w:rsidR="001C28AF" w:rsidTr="001C28AF">
        <w:trPr>
          <w:trHeight w:val="340"/>
        </w:trPr>
        <w:tc>
          <w:tcPr>
            <w:tcW w:w="781" w:type="dxa"/>
          </w:tcPr>
          <w:p w:rsidR="001C28AF" w:rsidRDefault="001C28AF" w:rsidP="001C28AF">
            <w:pPr>
              <w:jc w:val="center"/>
            </w:pPr>
            <w:r>
              <w:t>6.5</w:t>
            </w:r>
          </w:p>
        </w:tc>
        <w:tc>
          <w:tcPr>
            <w:tcW w:w="793" w:type="dxa"/>
          </w:tcPr>
          <w:p w:rsidR="001C28AF" w:rsidRDefault="001C28AF" w:rsidP="001C28AF">
            <w:pPr>
              <w:jc w:val="center"/>
            </w:pPr>
            <w:r>
              <w:t>3.6</w:t>
            </w:r>
          </w:p>
        </w:tc>
        <w:tc>
          <w:tcPr>
            <w:tcW w:w="879" w:type="dxa"/>
          </w:tcPr>
          <w:p w:rsidR="001C28AF" w:rsidRDefault="001C28AF" w:rsidP="001C28AF">
            <w:pPr>
              <w:jc w:val="center"/>
            </w:pPr>
            <w:r>
              <w:t>0.6</w:t>
            </w:r>
          </w:p>
        </w:tc>
        <w:tc>
          <w:tcPr>
            <w:tcW w:w="886" w:type="dxa"/>
          </w:tcPr>
          <w:p w:rsidR="001C28AF" w:rsidRDefault="001C28AF" w:rsidP="001C28AF">
            <w:pPr>
              <w:jc w:val="center"/>
            </w:pPr>
            <w:r>
              <w:t>0.8</w:t>
            </w:r>
          </w:p>
        </w:tc>
        <w:tc>
          <w:tcPr>
            <w:tcW w:w="886" w:type="dxa"/>
          </w:tcPr>
          <w:p w:rsidR="001C28AF" w:rsidRDefault="001C28AF" w:rsidP="001C28AF">
            <w:pPr>
              <w:jc w:val="center"/>
            </w:pPr>
            <w:r>
              <w:t>1.3</w:t>
            </w:r>
          </w:p>
        </w:tc>
        <w:tc>
          <w:tcPr>
            <w:tcW w:w="886" w:type="dxa"/>
          </w:tcPr>
          <w:p w:rsidR="001C28AF" w:rsidRDefault="001C28AF" w:rsidP="001C28AF">
            <w:pPr>
              <w:jc w:val="center"/>
            </w:pPr>
            <w:r>
              <w:t>0.9</w:t>
            </w:r>
          </w:p>
        </w:tc>
        <w:tc>
          <w:tcPr>
            <w:tcW w:w="886" w:type="dxa"/>
          </w:tcPr>
          <w:p w:rsidR="001C28AF" w:rsidRDefault="001C28AF" w:rsidP="001C28AF">
            <w:pPr>
              <w:jc w:val="center"/>
            </w:pPr>
            <w:r>
              <w:t>0.6</w:t>
            </w:r>
          </w:p>
        </w:tc>
        <w:tc>
          <w:tcPr>
            <w:tcW w:w="910" w:type="dxa"/>
          </w:tcPr>
          <w:p w:rsidR="001C28AF" w:rsidRDefault="001C28AF" w:rsidP="001C28AF">
            <w:pPr>
              <w:jc w:val="center"/>
            </w:pPr>
            <w:r>
              <w:t>1.5</w:t>
            </w:r>
          </w:p>
        </w:tc>
        <w:tc>
          <w:tcPr>
            <w:tcW w:w="910" w:type="dxa"/>
          </w:tcPr>
          <w:p w:rsidR="001C28AF" w:rsidRDefault="001C28AF" w:rsidP="001C28AF">
            <w:pPr>
              <w:jc w:val="center"/>
            </w:pPr>
            <w:r>
              <w:t>0.8</w:t>
            </w:r>
          </w:p>
        </w:tc>
        <w:tc>
          <w:tcPr>
            <w:tcW w:w="1075" w:type="dxa"/>
          </w:tcPr>
          <w:p w:rsidR="001C28AF" w:rsidRDefault="001C28AF" w:rsidP="001C28AF">
            <w:pPr>
              <w:jc w:val="center"/>
            </w:pPr>
            <w:r>
              <w:t>Not ok</w:t>
            </w:r>
          </w:p>
        </w:tc>
      </w:tr>
      <w:tr w:rsidR="001C28AF" w:rsidTr="001C28AF">
        <w:trPr>
          <w:trHeight w:val="340"/>
        </w:trPr>
        <w:tc>
          <w:tcPr>
            <w:tcW w:w="781" w:type="dxa"/>
          </w:tcPr>
          <w:p w:rsidR="001C28AF" w:rsidRDefault="001C28AF" w:rsidP="001C28AF">
            <w:pPr>
              <w:jc w:val="center"/>
            </w:pPr>
            <w:r>
              <w:lastRenderedPageBreak/>
              <w:t>7.6</w:t>
            </w:r>
          </w:p>
        </w:tc>
        <w:tc>
          <w:tcPr>
            <w:tcW w:w="793" w:type="dxa"/>
          </w:tcPr>
          <w:p w:rsidR="001C28AF" w:rsidRDefault="001C28AF" w:rsidP="001C28AF">
            <w:pPr>
              <w:jc w:val="center"/>
            </w:pPr>
            <w:r>
              <w:t>4.2</w:t>
            </w:r>
          </w:p>
        </w:tc>
        <w:tc>
          <w:tcPr>
            <w:tcW w:w="879" w:type="dxa"/>
          </w:tcPr>
          <w:p w:rsidR="001C28AF" w:rsidRDefault="001C28AF" w:rsidP="001C28AF">
            <w:pPr>
              <w:jc w:val="center"/>
            </w:pPr>
            <w:r>
              <w:t>0.6</w:t>
            </w:r>
          </w:p>
        </w:tc>
        <w:tc>
          <w:tcPr>
            <w:tcW w:w="886" w:type="dxa"/>
          </w:tcPr>
          <w:p w:rsidR="001C28AF" w:rsidRDefault="001C28AF" w:rsidP="001C28AF">
            <w:pPr>
              <w:jc w:val="center"/>
            </w:pPr>
            <w:r>
              <w:t>0.8</w:t>
            </w:r>
          </w:p>
        </w:tc>
        <w:tc>
          <w:tcPr>
            <w:tcW w:w="886" w:type="dxa"/>
          </w:tcPr>
          <w:p w:rsidR="001C28AF" w:rsidRDefault="001C28AF" w:rsidP="001C28AF">
            <w:pPr>
              <w:jc w:val="center"/>
            </w:pPr>
            <w:r>
              <w:t>1.6</w:t>
            </w:r>
          </w:p>
        </w:tc>
        <w:tc>
          <w:tcPr>
            <w:tcW w:w="886" w:type="dxa"/>
          </w:tcPr>
          <w:p w:rsidR="001C28AF" w:rsidRDefault="001C28AF" w:rsidP="001C28AF">
            <w:pPr>
              <w:jc w:val="center"/>
            </w:pPr>
            <w:r>
              <w:t>1.1</w:t>
            </w:r>
          </w:p>
        </w:tc>
        <w:tc>
          <w:tcPr>
            <w:tcW w:w="886" w:type="dxa"/>
          </w:tcPr>
          <w:p w:rsidR="001C28AF" w:rsidRDefault="001C28AF" w:rsidP="001C28AF">
            <w:pPr>
              <w:jc w:val="center"/>
            </w:pPr>
            <w:r>
              <w:t>0.7</w:t>
            </w:r>
          </w:p>
        </w:tc>
        <w:tc>
          <w:tcPr>
            <w:tcW w:w="910" w:type="dxa"/>
          </w:tcPr>
          <w:p w:rsidR="001C28AF" w:rsidRDefault="001C28AF" w:rsidP="001C28AF">
            <w:pPr>
              <w:jc w:val="center"/>
            </w:pPr>
            <w:r>
              <w:t>1.6</w:t>
            </w:r>
          </w:p>
        </w:tc>
        <w:tc>
          <w:tcPr>
            <w:tcW w:w="910" w:type="dxa"/>
          </w:tcPr>
          <w:p w:rsidR="001C28AF" w:rsidRDefault="001C28AF" w:rsidP="001C28AF">
            <w:pPr>
              <w:jc w:val="center"/>
            </w:pPr>
            <w:r>
              <w:t>0.8</w:t>
            </w:r>
          </w:p>
        </w:tc>
        <w:tc>
          <w:tcPr>
            <w:tcW w:w="1075" w:type="dxa"/>
          </w:tcPr>
          <w:p w:rsidR="001C28AF" w:rsidRDefault="001C28AF" w:rsidP="001C28AF">
            <w:pPr>
              <w:jc w:val="center"/>
            </w:pPr>
            <w:r>
              <w:t>Not ok</w:t>
            </w:r>
          </w:p>
        </w:tc>
      </w:tr>
      <w:tr w:rsidR="001C28AF" w:rsidTr="001C28AF">
        <w:trPr>
          <w:trHeight w:val="340"/>
        </w:trPr>
        <w:tc>
          <w:tcPr>
            <w:tcW w:w="781" w:type="dxa"/>
          </w:tcPr>
          <w:p w:rsidR="001C28AF" w:rsidRDefault="001C28AF" w:rsidP="001C28AF">
            <w:pPr>
              <w:jc w:val="center"/>
            </w:pPr>
            <w:r>
              <w:t>5.3</w:t>
            </w:r>
          </w:p>
        </w:tc>
        <w:tc>
          <w:tcPr>
            <w:tcW w:w="793" w:type="dxa"/>
          </w:tcPr>
          <w:p w:rsidR="001C28AF" w:rsidRDefault="001C28AF" w:rsidP="001C28AF">
            <w:pPr>
              <w:jc w:val="center"/>
            </w:pPr>
            <w:r>
              <w:t>2.7</w:t>
            </w:r>
          </w:p>
        </w:tc>
        <w:tc>
          <w:tcPr>
            <w:tcW w:w="879" w:type="dxa"/>
          </w:tcPr>
          <w:p w:rsidR="001C28AF" w:rsidRDefault="001C28AF" w:rsidP="001C28AF">
            <w:pPr>
              <w:jc w:val="center"/>
            </w:pPr>
            <w:r>
              <w:t>0.6</w:t>
            </w:r>
          </w:p>
        </w:tc>
        <w:tc>
          <w:tcPr>
            <w:tcW w:w="886" w:type="dxa"/>
          </w:tcPr>
          <w:p w:rsidR="001C28AF" w:rsidRDefault="001C28AF" w:rsidP="001C28AF">
            <w:pPr>
              <w:jc w:val="center"/>
            </w:pPr>
            <w:r>
              <w:t>0.4</w:t>
            </w:r>
          </w:p>
        </w:tc>
        <w:tc>
          <w:tcPr>
            <w:tcW w:w="886" w:type="dxa"/>
          </w:tcPr>
          <w:p w:rsidR="001C28AF" w:rsidRDefault="001C28AF" w:rsidP="001C28AF">
            <w:pPr>
              <w:jc w:val="center"/>
            </w:pPr>
            <w:r>
              <w:t>1.0</w:t>
            </w:r>
          </w:p>
        </w:tc>
        <w:tc>
          <w:tcPr>
            <w:tcW w:w="886" w:type="dxa"/>
          </w:tcPr>
          <w:p w:rsidR="001C28AF" w:rsidRDefault="001C28AF" w:rsidP="001C28AF">
            <w:pPr>
              <w:jc w:val="center"/>
            </w:pPr>
            <w:r>
              <w:t>0.8</w:t>
            </w:r>
          </w:p>
        </w:tc>
        <w:tc>
          <w:tcPr>
            <w:tcW w:w="886" w:type="dxa"/>
          </w:tcPr>
          <w:p w:rsidR="001C28AF" w:rsidRDefault="001C28AF" w:rsidP="001C28AF">
            <w:pPr>
              <w:jc w:val="center"/>
            </w:pPr>
            <w:r>
              <w:t>0.5</w:t>
            </w:r>
          </w:p>
        </w:tc>
        <w:tc>
          <w:tcPr>
            <w:tcW w:w="910" w:type="dxa"/>
          </w:tcPr>
          <w:p w:rsidR="001C28AF" w:rsidRDefault="001C28AF" w:rsidP="001C28AF">
            <w:pPr>
              <w:jc w:val="center"/>
            </w:pPr>
            <w:r>
              <w:t>1.3</w:t>
            </w:r>
          </w:p>
        </w:tc>
        <w:tc>
          <w:tcPr>
            <w:tcW w:w="910" w:type="dxa"/>
          </w:tcPr>
          <w:p w:rsidR="001C28AF" w:rsidRDefault="001C28AF" w:rsidP="001C28AF">
            <w:pPr>
              <w:jc w:val="center"/>
            </w:pPr>
            <w:r>
              <w:t>0.8</w:t>
            </w:r>
          </w:p>
        </w:tc>
        <w:tc>
          <w:tcPr>
            <w:tcW w:w="1075" w:type="dxa"/>
          </w:tcPr>
          <w:p w:rsidR="001C28AF" w:rsidRDefault="001C28AF" w:rsidP="001C28AF">
            <w:pPr>
              <w:jc w:val="center"/>
            </w:pPr>
            <w:r>
              <w:t>Not ok</w:t>
            </w:r>
          </w:p>
        </w:tc>
      </w:tr>
      <w:tr w:rsidR="001C28AF" w:rsidTr="001C28AF">
        <w:trPr>
          <w:trHeight w:val="340"/>
        </w:trPr>
        <w:tc>
          <w:tcPr>
            <w:tcW w:w="781" w:type="dxa"/>
          </w:tcPr>
          <w:p w:rsidR="001C28AF" w:rsidRDefault="001C28AF" w:rsidP="001C28AF">
            <w:pPr>
              <w:jc w:val="center"/>
            </w:pPr>
            <w:r>
              <w:t>6.4</w:t>
            </w:r>
          </w:p>
        </w:tc>
        <w:tc>
          <w:tcPr>
            <w:tcW w:w="793" w:type="dxa"/>
          </w:tcPr>
          <w:p w:rsidR="001C28AF" w:rsidRDefault="001C28AF" w:rsidP="001C28AF">
            <w:pPr>
              <w:jc w:val="center"/>
            </w:pPr>
            <w:r>
              <w:t>3.4</w:t>
            </w:r>
          </w:p>
        </w:tc>
        <w:tc>
          <w:tcPr>
            <w:tcW w:w="879" w:type="dxa"/>
          </w:tcPr>
          <w:p w:rsidR="001C28AF" w:rsidRDefault="001C28AF" w:rsidP="001C28AF">
            <w:pPr>
              <w:jc w:val="center"/>
            </w:pPr>
            <w:r>
              <w:t>0.6</w:t>
            </w:r>
          </w:p>
        </w:tc>
        <w:tc>
          <w:tcPr>
            <w:tcW w:w="886" w:type="dxa"/>
          </w:tcPr>
          <w:p w:rsidR="001C28AF" w:rsidRDefault="001C28AF" w:rsidP="001C28AF">
            <w:pPr>
              <w:jc w:val="center"/>
            </w:pPr>
            <w:r>
              <w:t>0.4</w:t>
            </w:r>
          </w:p>
        </w:tc>
        <w:tc>
          <w:tcPr>
            <w:tcW w:w="886" w:type="dxa"/>
          </w:tcPr>
          <w:p w:rsidR="001C28AF" w:rsidRDefault="001C28AF" w:rsidP="001C28AF">
            <w:pPr>
              <w:jc w:val="center"/>
            </w:pPr>
            <w:r>
              <w:t>1.5</w:t>
            </w:r>
          </w:p>
        </w:tc>
        <w:tc>
          <w:tcPr>
            <w:tcW w:w="886" w:type="dxa"/>
          </w:tcPr>
          <w:p w:rsidR="001C28AF" w:rsidRDefault="001C28AF" w:rsidP="001C28AF">
            <w:pPr>
              <w:jc w:val="center"/>
            </w:pPr>
            <w:r>
              <w:t>0.9</w:t>
            </w:r>
          </w:p>
        </w:tc>
        <w:tc>
          <w:tcPr>
            <w:tcW w:w="886" w:type="dxa"/>
          </w:tcPr>
          <w:p w:rsidR="001C28AF" w:rsidRDefault="001C28AF" w:rsidP="001C28AF">
            <w:pPr>
              <w:jc w:val="center"/>
            </w:pPr>
            <w:r>
              <w:t>0.6</w:t>
            </w:r>
          </w:p>
        </w:tc>
        <w:tc>
          <w:tcPr>
            <w:tcW w:w="910" w:type="dxa"/>
          </w:tcPr>
          <w:p w:rsidR="001C28AF" w:rsidRDefault="001C28AF" w:rsidP="001C28AF">
            <w:pPr>
              <w:jc w:val="center"/>
            </w:pPr>
            <w:r>
              <w:t>1.4</w:t>
            </w:r>
          </w:p>
        </w:tc>
        <w:tc>
          <w:tcPr>
            <w:tcW w:w="910" w:type="dxa"/>
          </w:tcPr>
          <w:p w:rsidR="001C28AF" w:rsidRDefault="001C28AF" w:rsidP="001C28AF">
            <w:pPr>
              <w:jc w:val="center"/>
            </w:pPr>
            <w:r>
              <w:t>0.8</w:t>
            </w:r>
          </w:p>
        </w:tc>
        <w:tc>
          <w:tcPr>
            <w:tcW w:w="1075" w:type="dxa"/>
          </w:tcPr>
          <w:p w:rsidR="001C28AF" w:rsidRDefault="001C28AF" w:rsidP="001C28AF">
            <w:pPr>
              <w:jc w:val="center"/>
            </w:pPr>
            <w:r>
              <w:t>Not ok</w:t>
            </w:r>
          </w:p>
        </w:tc>
      </w:tr>
    </w:tbl>
    <w:p w:rsidR="001C28AF" w:rsidRDefault="001C28AF" w:rsidP="00E4458B">
      <w:pPr>
        <w:spacing w:before="60" w:after="60" w:line="360" w:lineRule="auto"/>
        <w:ind w:firstLine="720"/>
        <w:jc w:val="center"/>
        <w:rPr>
          <w:rFonts w:eastAsia="Times New Roman" w:cs="Times New Roman"/>
          <w:b/>
          <w:color w:val="000000"/>
          <w:szCs w:val="26"/>
        </w:rPr>
      </w:pPr>
    </w:p>
    <w:p w:rsidR="001C28AF" w:rsidRDefault="001C28AF" w:rsidP="00E4458B">
      <w:pPr>
        <w:spacing w:before="60" w:after="60" w:line="360" w:lineRule="auto"/>
        <w:ind w:firstLine="720"/>
        <w:jc w:val="center"/>
        <w:rPr>
          <w:rFonts w:eastAsia="Times New Roman" w:cs="Times New Roman"/>
          <w:b/>
          <w:color w:val="000000"/>
          <w:szCs w:val="26"/>
        </w:rPr>
      </w:pPr>
    </w:p>
    <w:p w:rsidR="001C28AF" w:rsidRDefault="001C28AF" w:rsidP="00E4458B">
      <w:pPr>
        <w:spacing w:before="60" w:after="60" w:line="360" w:lineRule="auto"/>
        <w:ind w:firstLine="720"/>
        <w:jc w:val="center"/>
        <w:rPr>
          <w:rFonts w:eastAsia="Times New Roman" w:cs="Times New Roman"/>
          <w:b/>
          <w:color w:val="000000"/>
          <w:szCs w:val="26"/>
        </w:rPr>
      </w:pPr>
    </w:p>
    <w:p w:rsidR="002B2E91" w:rsidRDefault="001C28AF" w:rsidP="008F6F0C">
      <w:pPr>
        <w:spacing w:before="60" w:after="60" w:line="360" w:lineRule="auto"/>
        <w:jc w:val="center"/>
        <w:rPr>
          <w:rFonts w:eastAsia="Times New Roman" w:cs="Times New Roman"/>
          <w:color w:val="000000"/>
          <w:szCs w:val="26"/>
        </w:rPr>
      </w:pPr>
      <w:r>
        <w:rPr>
          <w:rFonts w:eastAsia="Times New Roman" w:cs="Times New Roman"/>
          <w:noProof/>
          <w:color w:val="000000"/>
          <w:szCs w:val="26"/>
        </w:rPr>
        <w:drawing>
          <wp:inline distT="0" distB="0" distL="0" distR="0" wp14:anchorId="7C30D7C8" wp14:editId="78D300E6">
            <wp:extent cx="4882551" cy="4181777"/>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hienghaiben.PNG"/>
                    <pic:cNvPicPr/>
                  </pic:nvPicPr>
                  <pic:blipFill>
                    <a:blip r:embed="rId50">
                      <a:extLst>
                        <a:ext uri="{28A0092B-C50C-407E-A947-70E740481C1C}">
                          <a14:useLocalDpi xmlns:a14="http://schemas.microsoft.com/office/drawing/2010/main" val="0"/>
                        </a:ext>
                      </a:extLst>
                    </a:blip>
                    <a:stretch>
                      <a:fillRect/>
                    </a:stretch>
                  </pic:blipFill>
                  <pic:spPr>
                    <a:xfrm>
                      <a:off x="0" y="0"/>
                      <a:ext cx="4893319" cy="4191000"/>
                    </a:xfrm>
                    <a:prstGeom prst="rect">
                      <a:avLst/>
                    </a:prstGeom>
                  </pic:spPr>
                </pic:pic>
              </a:graphicData>
            </a:graphic>
          </wp:inline>
        </w:drawing>
      </w:r>
    </w:p>
    <w:p w:rsidR="001C28AF" w:rsidRDefault="000F0632" w:rsidP="000F0632">
      <w:pPr>
        <w:spacing w:before="60" w:after="60" w:line="360" w:lineRule="auto"/>
        <w:jc w:val="center"/>
        <w:rPr>
          <w:rFonts w:eastAsia="Times New Roman" w:cs="Times New Roman"/>
          <w:color w:val="000000"/>
          <w:szCs w:val="26"/>
        </w:rPr>
      </w:pPr>
      <w:proofErr w:type="gramStart"/>
      <w:r w:rsidRPr="00E4458B">
        <w:rPr>
          <w:rFonts w:eastAsia="Times New Roman" w:cs="Times New Roman"/>
          <w:b/>
          <w:color w:val="000000"/>
          <w:szCs w:val="26"/>
        </w:rPr>
        <w:t>Table 4.</w:t>
      </w:r>
      <w:proofErr w:type="gramEnd"/>
      <w:r w:rsidRPr="00E4458B">
        <w:rPr>
          <w:rFonts w:eastAsia="Times New Roman" w:cs="Times New Roman"/>
          <w:b/>
          <w:color w:val="000000"/>
          <w:szCs w:val="26"/>
        </w:rPr>
        <w:t xml:space="preserve"> Both front and posterior bodies are inclined</w:t>
      </w:r>
      <w:r>
        <w:rPr>
          <w:rFonts w:eastAsia="Times New Roman" w:cs="Times New Roman"/>
          <w:b/>
          <w:color w:val="000000"/>
          <w:szCs w:val="26"/>
        </w:rPr>
        <w:t>.</w:t>
      </w:r>
    </w:p>
    <w:tbl>
      <w:tblPr>
        <w:tblStyle w:val="TableGrid"/>
        <w:tblpPr w:leftFromText="180" w:rightFromText="180" w:vertAnchor="text" w:horzAnchor="margin" w:tblpY="124"/>
        <w:tblW w:w="0" w:type="auto"/>
        <w:tblLook w:val="04A0" w:firstRow="1" w:lastRow="0" w:firstColumn="1" w:lastColumn="0" w:noHBand="0" w:noVBand="1"/>
      </w:tblPr>
      <w:tblGrid>
        <w:gridCol w:w="780"/>
        <w:gridCol w:w="722"/>
        <w:gridCol w:w="794"/>
        <w:gridCol w:w="852"/>
        <w:gridCol w:w="852"/>
        <w:gridCol w:w="852"/>
        <w:gridCol w:w="910"/>
        <w:gridCol w:w="910"/>
        <w:gridCol w:w="2253"/>
      </w:tblGrid>
      <w:tr w:rsidR="000F0632" w:rsidTr="008F6F0C">
        <w:tc>
          <w:tcPr>
            <w:tcW w:w="0" w:type="auto"/>
          </w:tcPr>
          <w:p w:rsidR="000F0632" w:rsidRPr="00430CCF" w:rsidRDefault="000F0632" w:rsidP="000F0632">
            <w:r>
              <w:t>H(m)</w:t>
            </w:r>
          </w:p>
        </w:tc>
        <w:tc>
          <w:tcPr>
            <w:tcW w:w="0" w:type="auto"/>
          </w:tcPr>
          <w:p w:rsidR="000F0632" w:rsidRPr="00430CCF" w:rsidRDefault="000F0632" w:rsidP="000F0632">
            <w:r>
              <w:t>b(m)</w:t>
            </w:r>
          </w:p>
        </w:tc>
        <w:tc>
          <w:tcPr>
            <w:tcW w:w="0" w:type="auto"/>
          </w:tcPr>
          <w:p w:rsidR="000F0632" w:rsidRPr="00430CCF" w:rsidRDefault="000F0632" w:rsidP="000F0632">
            <w:proofErr w:type="spellStart"/>
            <w:r>
              <w:t>bt</w:t>
            </w:r>
            <w:proofErr w:type="spellEnd"/>
            <w:r>
              <w:t>(m)</w:t>
            </w:r>
          </w:p>
        </w:tc>
        <w:tc>
          <w:tcPr>
            <w:tcW w:w="0" w:type="auto"/>
          </w:tcPr>
          <w:p w:rsidR="000F0632" w:rsidRPr="00430CCF" w:rsidRDefault="000F0632" w:rsidP="000F0632">
            <w:r>
              <w:t>b1(m)</w:t>
            </w:r>
          </w:p>
        </w:tc>
        <w:tc>
          <w:tcPr>
            <w:tcW w:w="0" w:type="auto"/>
          </w:tcPr>
          <w:p w:rsidR="000F0632" w:rsidRPr="00430CCF" w:rsidRDefault="000F0632" w:rsidP="000F0632">
            <w:r>
              <w:t>b2(m)</w:t>
            </w:r>
          </w:p>
        </w:tc>
        <w:tc>
          <w:tcPr>
            <w:tcW w:w="0" w:type="auto"/>
          </w:tcPr>
          <w:p w:rsidR="000F0632" w:rsidRPr="00430CCF" w:rsidRDefault="000F0632" w:rsidP="000F0632">
            <w:r>
              <w:t>b3(m)</w:t>
            </w:r>
          </w:p>
        </w:tc>
        <w:tc>
          <w:tcPr>
            <w:tcW w:w="0" w:type="auto"/>
          </w:tcPr>
          <w:p w:rsidR="000F0632" w:rsidRPr="00430CCF" w:rsidRDefault="000F0632" w:rsidP="000F0632">
            <w:r>
              <w:t>H1(m)</w:t>
            </w:r>
          </w:p>
        </w:tc>
        <w:tc>
          <w:tcPr>
            <w:tcW w:w="0" w:type="auto"/>
          </w:tcPr>
          <w:p w:rsidR="000F0632" w:rsidRPr="00430CCF" w:rsidRDefault="000F0632" w:rsidP="000F0632">
            <w:r>
              <w:t>H2(m)</w:t>
            </w:r>
          </w:p>
        </w:tc>
        <w:tc>
          <w:tcPr>
            <w:tcW w:w="0" w:type="auto"/>
          </w:tcPr>
          <w:p w:rsidR="000F0632" w:rsidRDefault="000F0632" w:rsidP="000F0632">
            <w:r>
              <w:t>Check The stability</w:t>
            </w:r>
          </w:p>
        </w:tc>
      </w:tr>
      <w:tr w:rsidR="000F0632" w:rsidRPr="001E492D" w:rsidTr="008F6F0C">
        <w:tc>
          <w:tcPr>
            <w:tcW w:w="0" w:type="auto"/>
          </w:tcPr>
          <w:p w:rsidR="000F0632" w:rsidRPr="001E492D" w:rsidRDefault="000F0632" w:rsidP="000F0632">
            <w:pPr>
              <w:rPr>
                <w:rFonts w:cstheme="minorHAnsi"/>
              </w:rPr>
            </w:pPr>
            <w:r>
              <w:rPr>
                <w:rFonts w:cstheme="minorHAnsi"/>
              </w:rPr>
              <w:t>2.0</w:t>
            </w:r>
          </w:p>
        </w:tc>
        <w:tc>
          <w:tcPr>
            <w:tcW w:w="0" w:type="auto"/>
          </w:tcPr>
          <w:p w:rsidR="000F0632" w:rsidRPr="001E492D" w:rsidRDefault="000F0632" w:rsidP="000F0632">
            <w:pPr>
              <w:rPr>
                <w:rFonts w:cstheme="minorHAnsi"/>
              </w:rPr>
            </w:pPr>
            <w:r>
              <w:rPr>
                <w:rFonts w:cstheme="minorHAnsi"/>
              </w:rPr>
              <w:t>1.8</w:t>
            </w:r>
          </w:p>
        </w:tc>
        <w:tc>
          <w:tcPr>
            <w:tcW w:w="0" w:type="auto"/>
          </w:tcPr>
          <w:p w:rsidR="000F0632" w:rsidRPr="001E492D" w:rsidRDefault="000F0632" w:rsidP="000F0632">
            <w:pPr>
              <w:rPr>
                <w:rFonts w:cstheme="minorHAnsi"/>
              </w:rPr>
            </w:pPr>
            <w:r>
              <w:rPr>
                <w:rFonts w:cstheme="minorHAnsi"/>
              </w:rPr>
              <w:t>0.6</w:t>
            </w:r>
          </w:p>
        </w:tc>
        <w:tc>
          <w:tcPr>
            <w:tcW w:w="0" w:type="auto"/>
          </w:tcPr>
          <w:p w:rsidR="000F0632" w:rsidRPr="001E492D" w:rsidRDefault="000F0632" w:rsidP="000F0632">
            <w:pPr>
              <w:rPr>
                <w:rFonts w:cstheme="minorHAnsi"/>
              </w:rPr>
            </w:pPr>
            <w:r>
              <w:rPr>
                <w:rFonts w:cstheme="minorHAnsi"/>
              </w:rPr>
              <w:t>0.4</w:t>
            </w:r>
          </w:p>
        </w:tc>
        <w:tc>
          <w:tcPr>
            <w:tcW w:w="0" w:type="auto"/>
          </w:tcPr>
          <w:p w:rsidR="000F0632" w:rsidRPr="001E492D" w:rsidRDefault="000F0632" w:rsidP="000F0632">
            <w:pPr>
              <w:rPr>
                <w:rFonts w:cstheme="minorHAnsi"/>
              </w:rPr>
            </w:pPr>
            <w:r>
              <w:rPr>
                <w:rFonts w:cstheme="minorHAnsi"/>
              </w:rPr>
              <w:t>0.8</w:t>
            </w:r>
          </w:p>
        </w:tc>
        <w:tc>
          <w:tcPr>
            <w:tcW w:w="0" w:type="auto"/>
          </w:tcPr>
          <w:p w:rsidR="000F0632" w:rsidRPr="001E492D" w:rsidRDefault="000F0632" w:rsidP="000F0632">
            <w:pPr>
              <w:rPr>
                <w:rFonts w:cstheme="minorHAnsi"/>
              </w:rPr>
            </w:pPr>
            <w:r>
              <w:rPr>
                <w:rFonts w:cstheme="minorHAnsi"/>
              </w:rPr>
              <w:t>0.6</w:t>
            </w:r>
          </w:p>
        </w:tc>
        <w:tc>
          <w:tcPr>
            <w:tcW w:w="0" w:type="auto"/>
          </w:tcPr>
          <w:p w:rsidR="000F0632" w:rsidRPr="001E492D" w:rsidRDefault="000F0632" w:rsidP="000F0632">
            <w:pPr>
              <w:rPr>
                <w:rFonts w:cstheme="minorHAnsi"/>
              </w:rPr>
            </w:pPr>
            <w:r>
              <w:rPr>
                <w:rFonts w:cstheme="minorHAnsi"/>
              </w:rPr>
              <w:t>1.0</w:t>
            </w:r>
          </w:p>
        </w:tc>
        <w:tc>
          <w:tcPr>
            <w:tcW w:w="0" w:type="auto"/>
          </w:tcPr>
          <w:p w:rsidR="000F0632" w:rsidRPr="001E492D" w:rsidRDefault="000F0632" w:rsidP="000F0632">
            <w:pPr>
              <w:rPr>
                <w:rFonts w:cstheme="minorHAnsi"/>
              </w:rPr>
            </w:pPr>
            <w:r>
              <w:rPr>
                <w:rFonts w:cstheme="minorHAnsi"/>
              </w:rPr>
              <w:t>0.8</w:t>
            </w:r>
          </w:p>
        </w:tc>
        <w:tc>
          <w:tcPr>
            <w:tcW w:w="0" w:type="auto"/>
          </w:tcPr>
          <w:p w:rsidR="000F0632" w:rsidRPr="001E492D" w:rsidRDefault="000F0632" w:rsidP="008F6F0C">
            <w:pPr>
              <w:jc w:val="center"/>
              <w:rPr>
                <w:rFonts w:cstheme="minorHAnsi"/>
              </w:rPr>
            </w:pPr>
            <w:r>
              <w:rPr>
                <w:rFonts w:cstheme="minorHAnsi"/>
              </w:rPr>
              <w:t>Not ok</w:t>
            </w:r>
          </w:p>
        </w:tc>
      </w:tr>
      <w:tr w:rsidR="000F0632" w:rsidRPr="001E492D" w:rsidTr="008F6F0C">
        <w:tc>
          <w:tcPr>
            <w:tcW w:w="0" w:type="auto"/>
          </w:tcPr>
          <w:p w:rsidR="000F0632" w:rsidRPr="001E492D" w:rsidRDefault="000F0632" w:rsidP="000F0632">
            <w:pPr>
              <w:rPr>
                <w:rFonts w:cstheme="minorHAnsi"/>
              </w:rPr>
            </w:pPr>
            <w:r>
              <w:rPr>
                <w:rFonts w:cstheme="minorHAnsi"/>
              </w:rPr>
              <w:t>3.1</w:t>
            </w:r>
          </w:p>
        </w:tc>
        <w:tc>
          <w:tcPr>
            <w:tcW w:w="0" w:type="auto"/>
          </w:tcPr>
          <w:p w:rsidR="000F0632" w:rsidRPr="001E492D" w:rsidRDefault="000F0632" w:rsidP="000F0632">
            <w:pPr>
              <w:rPr>
                <w:rFonts w:cstheme="minorHAnsi"/>
              </w:rPr>
            </w:pPr>
            <w:r>
              <w:rPr>
                <w:rFonts w:cstheme="minorHAnsi"/>
              </w:rPr>
              <w:t>2.2</w:t>
            </w:r>
          </w:p>
        </w:tc>
        <w:tc>
          <w:tcPr>
            <w:tcW w:w="0" w:type="auto"/>
          </w:tcPr>
          <w:p w:rsidR="000F0632" w:rsidRPr="001E492D" w:rsidRDefault="000F0632" w:rsidP="000F0632">
            <w:pPr>
              <w:rPr>
                <w:rFonts w:cstheme="minorHAnsi"/>
              </w:rPr>
            </w:pPr>
            <w:r>
              <w:rPr>
                <w:rFonts w:cstheme="minorHAnsi"/>
              </w:rPr>
              <w:t>0.6</w:t>
            </w:r>
          </w:p>
        </w:tc>
        <w:tc>
          <w:tcPr>
            <w:tcW w:w="0" w:type="auto"/>
          </w:tcPr>
          <w:p w:rsidR="000F0632" w:rsidRPr="001E492D" w:rsidRDefault="000F0632" w:rsidP="000F0632">
            <w:pPr>
              <w:rPr>
                <w:rFonts w:cstheme="minorHAnsi"/>
              </w:rPr>
            </w:pPr>
            <w:r>
              <w:rPr>
                <w:rFonts w:cstheme="minorHAnsi"/>
              </w:rPr>
              <w:t>0.6</w:t>
            </w:r>
          </w:p>
        </w:tc>
        <w:tc>
          <w:tcPr>
            <w:tcW w:w="0" w:type="auto"/>
          </w:tcPr>
          <w:p w:rsidR="000F0632" w:rsidRPr="001E492D" w:rsidRDefault="000F0632" w:rsidP="000F0632">
            <w:pPr>
              <w:rPr>
                <w:rFonts w:cstheme="minorHAnsi"/>
              </w:rPr>
            </w:pPr>
            <w:r>
              <w:rPr>
                <w:rFonts w:cstheme="minorHAnsi"/>
              </w:rPr>
              <w:t>1.0</w:t>
            </w:r>
          </w:p>
        </w:tc>
        <w:tc>
          <w:tcPr>
            <w:tcW w:w="0" w:type="auto"/>
          </w:tcPr>
          <w:p w:rsidR="000F0632" w:rsidRPr="001E492D" w:rsidRDefault="000F0632" w:rsidP="000F0632">
            <w:pPr>
              <w:rPr>
                <w:rFonts w:cstheme="minorHAnsi"/>
              </w:rPr>
            </w:pPr>
            <w:r>
              <w:rPr>
                <w:rFonts w:cstheme="minorHAnsi"/>
              </w:rPr>
              <w:t>0.6</w:t>
            </w:r>
          </w:p>
        </w:tc>
        <w:tc>
          <w:tcPr>
            <w:tcW w:w="0" w:type="auto"/>
          </w:tcPr>
          <w:p w:rsidR="000F0632" w:rsidRPr="001E492D" w:rsidRDefault="000F0632" w:rsidP="000F0632">
            <w:pPr>
              <w:rPr>
                <w:rFonts w:cstheme="minorHAnsi"/>
              </w:rPr>
            </w:pPr>
            <w:r>
              <w:rPr>
                <w:rFonts w:cstheme="minorHAnsi"/>
              </w:rPr>
              <w:t>1.1</w:t>
            </w:r>
          </w:p>
        </w:tc>
        <w:tc>
          <w:tcPr>
            <w:tcW w:w="0" w:type="auto"/>
          </w:tcPr>
          <w:p w:rsidR="000F0632" w:rsidRPr="001E492D" w:rsidRDefault="000F0632" w:rsidP="000F0632">
            <w:pPr>
              <w:rPr>
                <w:rFonts w:cstheme="minorHAnsi"/>
              </w:rPr>
            </w:pPr>
            <w:r>
              <w:rPr>
                <w:rFonts w:cstheme="minorHAnsi"/>
              </w:rPr>
              <w:t>0.8</w:t>
            </w:r>
          </w:p>
        </w:tc>
        <w:tc>
          <w:tcPr>
            <w:tcW w:w="0" w:type="auto"/>
          </w:tcPr>
          <w:p w:rsidR="000F0632" w:rsidRPr="001E492D" w:rsidRDefault="000F0632" w:rsidP="008F6F0C">
            <w:pPr>
              <w:jc w:val="center"/>
              <w:rPr>
                <w:rFonts w:cstheme="minorHAnsi"/>
              </w:rPr>
            </w:pPr>
            <w:r>
              <w:rPr>
                <w:rFonts w:cstheme="minorHAnsi"/>
              </w:rPr>
              <w:t>ok</w:t>
            </w:r>
          </w:p>
        </w:tc>
      </w:tr>
      <w:tr w:rsidR="000F0632" w:rsidRPr="001E492D" w:rsidTr="008F6F0C">
        <w:tc>
          <w:tcPr>
            <w:tcW w:w="0" w:type="auto"/>
          </w:tcPr>
          <w:p w:rsidR="000F0632" w:rsidRPr="001E492D" w:rsidRDefault="000F0632" w:rsidP="000F0632">
            <w:pPr>
              <w:rPr>
                <w:rFonts w:cstheme="minorHAnsi"/>
              </w:rPr>
            </w:pPr>
            <w:r>
              <w:rPr>
                <w:rFonts w:cstheme="minorHAnsi"/>
              </w:rPr>
              <w:t>4.3</w:t>
            </w:r>
          </w:p>
        </w:tc>
        <w:tc>
          <w:tcPr>
            <w:tcW w:w="0" w:type="auto"/>
          </w:tcPr>
          <w:p w:rsidR="000F0632" w:rsidRPr="001E492D" w:rsidRDefault="000F0632" w:rsidP="000F0632">
            <w:pPr>
              <w:rPr>
                <w:rFonts w:cstheme="minorHAnsi"/>
              </w:rPr>
            </w:pPr>
            <w:r>
              <w:rPr>
                <w:rFonts w:cstheme="minorHAnsi"/>
              </w:rPr>
              <w:t>3.0</w:t>
            </w:r>
          </w:p>
        </w:tc>
        <w:tc>
          <w:tcPr>
            <w:tcW w:w="0" w:type="auto"/>
          </w:tcPr>
          <w:p w:rsidR="000F0632" w:rsidRPr="001E492D" w:rsidRDefault="000F0632" w:rsidP="000F0632">
            <w:pPr>
              <w:rPr>
                <w:rFonts w:cstheme="minorHAnsi"/>
              </w:rPr>
            </w:pPr>
            <w:r>
              <w:rPr>
                <w:rFonts w:cstheme="minorHAnsi"/>
              </w:rPr>
              <w:t>0.6</w:t>
            </w:r>
          </w:p>
        </w:tc>
        <w:tc>
          <w:tcPr>
            <w:tcW w:w="0" w:type="auto"/>
          </w:tcPr>
          <w:p w:rsidR="000F0632" w:rsidRPr="001E492D" w:rsidRDefault="000F0632" w:rsidP="000F0632">
            <w:pPr>
              <w:rPr>
                <w:rFonts w:cstheme="minorHAnsi"/>
              </w:rPr>
            </w:pPr>
            <w:r>
              <w:rPr>
                <w:rFonts w:cstheme="minorHAnsi"/>
              </w:rPr>
              <w:t>0.6</w:t>
            </w:r>
          </w:p>
        </w:tc>
        <w:tc>
          <w:tcPr>
            <w:tcW w:w="0" w:type="auto"/>
          </w:tcPr>
          <w:p w:rsidR="000F0632" w:rsidRPr="001E492D" w:rsidRDefault="000F0632" w:rsidP="000F0632">
            <w:pPr>
              <w:rPr>
                <w:rFonts w:cstheme="minorHAnsi"/>
              </w:rPr>
            </w:pPr>
            <w:r>
              <w:rPr>
                <w:rFonts w:cstheme="minorHAnsi"/>
              </w:rPr>
              <w:t>1.6</w:t>
            </w:r>
          </w:p>
        </w:tc>
        <w:tc>
          <w:tcPr>
            <w:tcW w:w="0" w:type="auto"/>
          </w:tcPr>
          <w:p w:rsidR="000F0632" w:rsidRPr="001E492D" w:rsidRDefault="000F0632" w:rsidP="000F0632">
            <w:pPr>
              <w:rPr>
                <w:rFonts w:cstheme="minorHAnsi"/>
              </w:rPr>
            </w:pPr>
            <w:r>
              <w:rPr>
                <w:rFonts w:cstheme="minorHAnsi"/>
              </w:rPr>
              <w:t>0.8</w:t>
            </w:r>
          </w:p>
        </w:tc>
        <w:tc>
          <w:tcPr>
            <w:tcW w:w="0" w:type="auto"/>
          </w:tcPr>
          <w:p w:rsidR="000F0632" w:rsidRPr="001E492D" w:rsidRDefault="000F0632" w:rsidP="000F0632">
            <w:pPr>
              <w:rPr>
                <w:rFonts w:cstheme="minorHAnsi"/>
              </w:rPr>
            </w:pPr>
            <w:r>
              <w:rPr>
                <w:rFonts w:cstheme="minorHAnsi"/>
              </w:rPr>
              <w:t>1.3</w:t>
            </w:r>
          </w:p>
        </w:tc>
        <w:tc>
          <w:tcPr>
            <w:tcW w:w="0" w:type="auto"/>
          </w:tcPr>
          <w:p w:rsidR="000F0632" w:rsidRPr="001E492D" w:rsidRDefault="000F0632" w:rsidP="000F0632">
            <w:pPr>
              <w:rPr>
                <w:rFonts w:cstheme="minorHAnsi"/>
              </w:rPr>
            </w:pPr>
            <w:r>
              <w:rPr>
                <w:rFonts w:cstheme="minorHAnsi"/>
              </w:rPr>
              <w:t>0.8</w:t>
            </w:r>
          </w:p>
        </w:tc>
        <w:tc>
          <w:tcPr>
            <w:tcW w:w="0" w:type="auto"/>
          </w:tcPr>
          <w:p w:rsidR="000F0632" w:rsidRPr="001E492D" w:rsidRDefault="000F0632" w:rsidP="008F6F0C">
            <w:pPr>
              <w:jc w:val="center"/>
              <w:rPr>
                <w:rFonts w:cstheme="minorHAnsi"/>
              </w:rPr>
            </w:pPr>
            <w:r>
              <w:rPr>
                <w:rFonts w:cstheme="minorHAnsi"/>
              </w:rPr>
              <w:t>Not ok</w:t>
            </w:r>
          </w:p>
        </w:tc>
      </w:tr>
      <w:tr w:rsidR="000F0632" w:rsidRPr="001E492D" w:rsidTr="008F6F0C">
        <w:tc>
          <w:tcPr>
            <w:tcW w:w="0" w:type="auto"/>
          </w:tcPr>
          <w:p w:rsidR="000F0632" w:rsidRPr="001E492D" w:rsidRDefault="000F0632" w:rsidP="000F0632">
            <w:pPr>
              <w:rPr>
                <w:rFonts w:cstheme="minorHAnsi"/>
              </w:rPr>
            </w:pPr>
            <w:r>
              <w:rPr>
                <w:rFonts w:cstheme="minorHAnsi"/>
              </w:rPr>
              <w:t>5.4</w:t>
            </w:r>
          </w:p>
        </w:tc>
        <w:tc>
          <w:tcPr>
            <w:tcW w:w="0" w:type="auto"/>
          </w:tcPr>
          <w:p w:rsidR="000F0632" w:rsidRPr="001E492D" w:rsidRDefault="000F0632" w:rsidP="000F0632">
            <w:pPr>
              <w:rPr>
                <w:rFonts w:cstheme="minorHAnsi"/>
              </w:rPr>
            </w:pPr>
            <w:r>
              <w:rPr>
                <w:rFonts w:cstheme="minorHAnsi"/>
              </w:rPr>
              <w:t>3.8</w:t>
            </w:r>
          </w:p>
        </w:tc>
        <w:tc>
          <w:tcPr>
            <w:tcW w:w="0" w:type="auto"/>
          </w:tcPr>
          <w:p w:rsidR="000F0632" w:rsidRPr="001E492D" w:rsidRDefault="000F0632" w:rsidP="000F0632">
            <w:pPr>
              <w:rPr>
                <w:rFonts w:cstheme="minorHAnsi"/>
              </w:rPr>
            </w:pPr>
            <w:r>
              <w:rPr>
                <w:rFonts w:cstheme="minorHAnsi"/>
              </w:rPr>
              <w:t>0.6</w:t>
            </w:r>
          </w:p>
        </w:tc>
        <w:tc>
          <w:tcPr>
            <w:tcW w:w="0" w:type="auto"/>
          </w:tcPr>
          <w:p w:rsidR="000F0632" w:rsidRPr="001E492D" w:rsidRDefault="000F0632" w:rsidP="000F0632">
            <w:pPr>
              <w:rPr>
                <w:rFonts w:cstheme="minorHAnsi"/>
              </w:rPr>
            </w:pPr>
            <w:r>
              <w:rPr>
                <w:rFonts w:cstheme="minorHAnsi"/>
              </w:rPr>
              <w:t>0.6</w:t>
            </w:r>
          </w:p>
        </w:tc>
        <w:tc>
          <w:tcPr>
            <w:tcW w:w="0" w:type="auto"/>
          </w:tcPr>
          <w:p w:rsidR="000F0632" w:rsidRPr="001E492D" w:rsidRDefault="000F0632" w:rsidP="000F0632">
            <w:pPr>
              <w:rPr>
                <w:rFonts w:cstheme="minorHAnsi"/>
              </w:rPr>
            </w:pPr>
            <w:r>
              <w:rPr>
                <w:rFonts w:cstheme="minorHAnsi"/>
              </w:rPr>
              <w:t>2.3</w:t>
            </w:r>
          </w:p>
        </w:tc>
        <w:tc>
          <w:tcPr>
            <w:tcW w:w="0" w:type="auto"/>
          </w:tcPr>
          <w:p w:rsidR="000F0632" w:rsidRPr="001E492D" w:rsidRDefault="000F0632" w:rsidP="000F0632">
            <w:pPr>
              <w:rPr>
                <w:rFonts w:cstheme="minorHAnsi"/>
              </w:rPr>
            </w:pPr>
            <w:r>
              <w:rPr>
                <w:rFonts w:cstheme="minorHAnsi"/>
              </w:rPr>
              <w:t>0.9</w:t>
            </w:r>
          </w:p>
        </w:tc>
        <w:tc>
          <w:tcPr>
            <w:tcW w:w="0" w:type="auto"/>
          </w:tcPr>
          <w:p w:rsidR="000F0632" w:rsidRPr="001E492D" w:rsidRDefault="000F0632" w:rsidP="000F0632">
            <w:pPr>
              <w:rPr>
                <w:rFonts w:cstheme="minorHAnsi"/>
              </w:rPr>
            </w:pPr>
            <w:r>
              <w:rPr>
                <w:rFonts w:cstheme="minorHAnsi"/>
              </w:rPr>
              <w:t>1.4</w:t>
            </w:r>
          </w:p>
        </w:tc>
        <w:tc>
          <w:tcPr>
            <w:tcW w:w="0" w:type="auto"/>
          </w:tcPr>
          <w:p w:rsidR="000F0632" w:rsidRPr="001E492D" w:rsidRDefault="000F0632" w:rsidP="000F0632">
            <w:pPr>
              <w:rPr>
                <w:rFonts w:cstheme="minorHAnsi"/>
              </w:rPr>
            </w:pPr>
            <w:r>
              <w:rPr>
                <w:rFonts w:cstheme="minorHAnsi"/>
              </w:rPr>
              <w:t>0.8</w:t>
            </w:r>
          </w:p>
        </w:tc>
        <w:tc>
          <w:tcPr>
            <w:tcW w:w="0" w:type="auto"/>
          </w:tcPr>
          <w:p w:rsidR="000F0632" w:rsidRPr="001E492D" w:rsidRDefault="000F0632" w:rsidP="008F6F0C">
            <w:pPr>
              <w:jc w:val="center"/>
              <w:rPr>
                <w:rFonts w:cstheme="minorHAnsi"/>
              </w:rPr>
            </w:pPr>
            <w:r>
              <w:rPr>
                <w:rFonts w:cstheme="minorHAnsi"/>
              </w:rPr>
              <w:t>Not ok</w:t>
            </w:r>
          </w:p>
        </w:tc>
      </w:tr>
      <w:tr w:rsidR="000F0632" w:rsidRPr="001E492D" w:rsidTr="008F6F0C">
        <w:tc>
          <w:tcPr>
            <w:tcW w:w="0" w:type="auto"/>
          </w:tcPr>
          <w:p w:rsidR="000F0632" w:rsidRPr="001E492D" w:rsidRDefault="000F0632" w:rsidP="000F0632">
            <w:pPr>
              <w:rPr>
                <w:rFonts w:cstheme="minorHAnsi"/>
              </w:rPr>
            </w:pPr>
            <w:r>
              <w:rPr>
                <w:rFonts w:cstheme="minorHAnsi"/>
              </w:rPr>
              <w:t>6.6</w:t>
            </w:r>
          </w:p>
        </w:tc>
        <w:tc>
          <w:tcPr>
            <w:tcW w:w="0" w:type="auto"/>
          </w:tcPr>
          <w:p w:rsidR="000F0632" w:rsidRPr="001E492D" w:rsidRDefault="000F0632" w:rsidP="000F0632">
            <w:pPr>
              <w:rPr>
                <w:rFonts w:cstheme="minorHAnsi"/>
              </w:rPr>
            </w:pPr>
            <w:r>
              <w:rPr>
                <w:rFonts w:cstheme="minorHAnsi"/>
              </w:rPr>
              <w:t>4.6</w:t>
            </w:r>
          </w:p>
        </w:tc>
        <w:tc>
          <w:tcPr>
            <w:tcW w:w="0" w:type="auto"/>
          </w:tcPr>
          <w:p w:rsidR="000F0632" w:rsidRPr="001E492D" w:rsidRDefault="000F0632" w:rsidP="000F0632">
            <w:pPr>
              <w:rPr>
                <w:rFonts w:cstheme="minorHAnsi"/>
              </w:rPr>
            </w:pPr>
            <w:r>
              <w:rPr>
                <w:rFonts w:cstheme="minorHAnsi"/>
              </w:rPr>
              <w:t>0.6</w:t>
            </w:r>
          </w:p>
        </w:tc>
        <w:tc>
          <w:tcPr>
            <w:tcW w:w="0" w:type="auto"/>
          </w:tcPr>
          <w:p w:rsidR="000F0632" w:rsidRPr="001E492D" w:rsidRDefault="000F0632" w:rsidP="000F0632">
            <w:pPr>
              <w:rPr>
                <w:rFonts w:cstheme="minorHAnsi"/>
              </w:rPr>
            </w:pPr>
            <w:r>
              <w:rPr>
                <w:rFonts w:cstheme="minorHAnsi"/>
              </w:rPr>
              <w:t>0.7</w:t>
            </w:r>
          </w:p>
        </w:tc>
        <w:tc>
          <w:tcPr>
            <w:tcW w:w="0" w:type="auto"/>
          </w:tcPr>
          <w:p w:rsidR="000F0632" w:rsidRPr="001E492D" w:rsidRDefault="000F0632" w:rsidP="000F0632">
            <w:pPr>
              <w:rPr>
                <w:rFonts w:cstheme="minorHAnsi"/>
              </w:rPr>
            </w:pPr>
            <w:r>
              <w:rPr>
                <w:rFonts w:cstheme="minorHAnsi"/>
              </w:rPr>
              <w:t>2.9</w:t>
            </w:r>
          </w:p>
        </w:tc>
        <w:tc>
          <w:tcPr>
            <w:tcW w:w="0" w:type="auto"/>
          </w:tcPr>
          <w:p w:rsidR="000F0632" w:rsidRPr="001E492D" w:rsidRDefault="000F0632" w:rsidP="000F0632">
            <w:pPr>
              <w:rPr>
                <w:rFonts w:cstheme="minorHAnsi"/>
              </w:rPr>
            </w:pPr>
            <w:r>
              <w:rPr>
                <w:rFonts w:cstheme="minorHAnsi"/>
              </w:rPr>
              <w:t>1.0</w:t>
            </w:r>
          </w:p>
        </w:tc>
        <w:tc>
          <w:tcPr>
            <w:tcW w:w="0" w:type="auto"/>
          </w:tcPr>
          <w:p w:rsidR="000F0632" w:rsidRPr="001E492D" w:rsidRDefault="000F0632" w:rsidP="000F0632">
            <w:pPr>
              <w:rPr>
                <w:rFonts w:cstheme="minorHAnsi"/>
              </w:rPr>
            </w:pPr>
            <w:r>
              <w:rPr>
                <w:rFonts w:cstheme="minorHAnsi"/>
              </w:rPr>
              <w:t>1.6</w:t>
            </w:r>
          </w:p>
        </w:tc>
        <w:tc>
          <w:tcPr>
            <w:tcW w:w="0" w:type="auto"/>
          </w:tcPr>
          <w:p w:rsidR="000F0632" w:rsidRPr="001E492D" w:rsidRDefault="000F0632" w:rsidP="000F0632">
            <w:pPr>
              <w:rPr>
                <w:rFonts w:cstheme="minorHAnsi"/>
              </w:rPr>
            </w:pPr>
            <w:r>
              <w:rPr>
                <w:rFonts w:cstheme="minorHAnsi"/>
              </w:rPr>
              <w:t>0.8</w:t>
            </w:r>
          </w:p>
        </w:tc>
        <w:tc>
          <w:tcPr>
            <w:tcW w:w="0" w:type="auto"/>
          </w:tcPr>
          <w:p w:rsidR="000F0632" w:rsidRPr="001E492D" w:rsidRDefault="000F0632" w:rsidP="008F6F0C">
            <w:pPr>
              <w:jc w:val="center"/>
              <w:rPr>
                <w:rFonts w:cstheme="minorHAnsi"/>
              </w:rPr>
            </w:pPr>
            <w:r>
              <w:rPr>
                <w:rFonts w:cstheme="minorHAnsi"/>
              </w:rPr>
              <w:t>Not ok</w:t>
            </w:r>
          </w:p>
        </w:tc>
      </w:tr>
      <w:tr w:rsidR="000F0632" w:rsidRPr="001E492D" w:rsidTr="008F6F0C">
        <w:tc>
          <w:tcPr>
            <w:tcW w:w="0" w:type="auto"/>
          </w:tcPr>
          <w:p w:rsidR="000F0632" w:rsidRPr="001E492D" w:rsidRDefault="000F0632" w:rsidP="000F0632">
            <w:pPr>
              <w:rPr>
                <w:rFonts w:cstheme="minorHAnsi"/>
              </w:rPr>
            </w:pPr>
            <w:r>
              <w:rPr>
                <w:rFonts w:cstheme="minorHAnsi"/>
              </w:rPr>
              <w:t>5.3</w:t>
            </w:r>
          </w:p>
        </w:tc>
        <w:tc>
          <w:tcPr>
            <w:tcW w:w="0" w:type="auto"/>
          </w:tcPr>
          <w:p w:rsidR="000F0632" w:rsidRPr="001E492D" w:rsidRDefault="000F0632" w:rsidP="000F0632">
            <w:pPr>
              <w:rPr>
                <w:rFonts w:cstheme="minorHAnsi"/>
              </w:rPr>
            </w:pPr>
            <w:r>
              <w:rPr>
                <w:rFonts w:cstheme="minorHAnsi"/>
              </w:rPr>
              <w:t>3.2</w:t>
            </w:r>
          </w:p>
        </w:tc>
        <w:tc>
          <w:tcPr>
            <w:tcW w:w="0" w:type="auto"/>
          </w:tcPr>
          <w:p w:rsidR="000F0632" w:rsidRPr="001E492D" w:rsidRDefault="000F0632" w:rsidP="000F0632">
            <w:pPr>
              <w:rPr>
                <w:rFonts w:cstheme="minorHAnsi"/>
              </w:rPr>
            </w:pPr>
            <w:r>
              <w:rPr>
                <w:rFonts w:cstheme="minorHAnsi"/>
              </w:rPr>
              <w:t>0.6</w:t>
            </w:r>
          </w:p>
        </w:tc>
        <w:tc>
          <w:tcPr>
            <w:tcW w:w="0" w:type="auto"/>
          </w:tcPr>
          <w:p w:rsidR="000F0632" w:rsidRPr="001E492D" w:rsidRDefault="000F0632" w:rsidP="000F0632">
            <w:pPr>
              <w:rPr>
                <w:rFonts w:cstheme="minorHAnsi"/>
              </w:rPr>
            </w:pPr>
            <w:r>
              <w:rPr>
                <w:rFonts w:cstheme="minorHAnsi"/>
              </w:rPr>
              <w:t>0.4</w:t>
            </w:r>
          </w:p>
        </w:tc>
        <w:tc>
          <w:tcPr>
            <w:tcW w:w="0" w:type="auto"/>
          </w:tcPr>
          <w:p w:rsidR="000F0632" w:rsidRPr="001E492D" w:rsidRDefault="000F0632" w:rsidP="000F0632">
            <w:pPr>
              <w:rPr>
                <w:rFonts w:cstheme="minorHAnsi"/>
              </w:rPr>
            </w:pPr>
            <w:r>
              <w:rPr>
                <w:rFonts w:cstheme="minorHAnsi"/>
              </w:rPr>
              <w:t>1.9</w:t>
            </w:r>
          </w:p>
        </w:tc>
        <w:tc>
          <w:tcPr>
            <w:tcW w:w="0" w:type="auto"/>
          </w:tcPr>
          <w:p w:rsidR="000F0632" w:rsidRPr="001E492D" w:rsidRDefault="000F0632" w:rsidP="000F0632">
            <w:pPr>
              <w:rPr>
                <w:rFonts w:cstheme="minorHAnsi"/>
              </w:rPr>
            </w:pPr>
            <w:r>
              <w:rPr>
                <w:rFonts w:cstheme="minorHAnsi"/>
              </w:rPr>
              <w:t>0.9</w:t>
            </w:r>
          </w:p>
        </w:tc>
        <w:tc>
          <w:tcPr>
            <w:tcW w:w="0" w:type="auto"/>
          </w:tcPr>
          <w:p w:rsidR="000F0632" w:rsidRPr="001E492D" w:rsidRDefault="000F0632" w:rsidP="000F0632">
            <w:pPr>
              <w:rPr>
                <w:rFonts w:cstheme="minorHAnsi"/>
              </w:rPr>
            </w:pPr>
            <w:r>
              <w:rPr>
                <w:rFonts w:cstheme="minorHAnsi"/>
              </w:rPr>
              <w:t>1.3</w:t>
            </w:r>
          </w:p>
        </w:tc>
        <w:tc>
          <w:tcPr>
            <w:tcW w:w="0" w:type="auto"/>
          </w:tcPr>
          <w:p w:rsidR="000F0632" w:rsidRPr="001E492D" w:rsidRDefault="000F0632" w:rsidP="000F0632">
            <w:pPr>
              <w:rPr>
                <w:rFonts w:cstheme="minorHAnsi"/>
              </w:rPr>
            </w:pPr>
            <w:r>
              <w:rPr>
                <w:rFonts w:cstheme="minorHAnsi"/>
              </w:rPr>
              <w:t>0.8</w:t>
            </w:r>
          </w:p>
        </w:tc>
        <w:tc>
          <w:tcPr>
            <w:tcW w:w="0" w:type="auto"/>
          </w:tcPr>
          <w:p w:rsidR="000F0632" w:rsidRPr="001E492D" w:rsidRDefault="000F0632" w:rsidP="008F6F0C">
            <w:pPr>
              <w:jc w:val="center"/>
              <w:rPr>
                <w:rFonts w:cstheme="minorHAnsi"/>
              </w:rPr>
            </w:pPr>
            <w:r>
              <w:rPr>
                <w:rFonts w:cstheme="minorHAnsi"/>
              </w:rPr>
              <w:t>Not ok</w:t>
            </w:r>
          </w:p>
        </w:tc>
      </w:tr>
      <w:tr w:rsidR="000F0632" w:rsidRPr="001E492D" w:rsidTr="008F6F0C">
        <w:tc>
          <w:tcPr>
            <w:tcW w:w="0" w:type="auto"/>
          </w:tcPr>
          <w:p w:rsidR="000F0632" w:rsidRPr="001E492D" w:rsidRDefault="000F0632" w:rsidP="000F0632">
            <w:pPr>
              <w:rPr>
                <w:rFonts w:cstheme="minorHAnsi"/>
              </w:rPr>
            </w:pPr>
            <w:r>
              <w:rPr>
                <w:rFonts w:cstheme="minorHAnsi"/>
              </w:rPr>
              <w:t>6.5</w:t>
            </w:r>
          </w:p>
        </w:tc>
        <w:tc>
          <w:tcPr>
            <w:tcW w:w="0" w:type="auto"/>
          </w:tcPr>
          <w:p w:rsidR="000F0632" w:rsidRPr="001E492D" w:rsidRDefault="000F0632" w:rsidP="000F0632">
            <w:pPr>
              <w:rPr>
                <w:rFonts w:cstheme="minorHAnsi"/>
              </w:rPr>
            </w:pPr>
            <w:r>
              <w:rPr>
                <w:rFonts w:cstheme="minorHAnsi"/>
              </w:rPr>
              <w:t>4.1</w:t>
            </w:r>
          </w:p>
        </w:tc>
        <w:tc>
          <w:tcPr>
            <w:tcW w:w="0" w:type="auto"/>
          </w:tcPr>
          <w:p w:rsidR="000F0632" w:rsidRPr="001E492D" w:rsidRDefault="000F0632" w:rsidP="000F0632">
            <w:pPr>
              <w:rPr>
                <w:rFonts w:cstheme="minorHAnsi"/>
              </w:rPr>
            </w:pPr>
            <w:r>
              <w:rPr>
                <w:rFonts w:cstheme="minorHAnsi"/>
              </w:rPr>
              <w:t>0.6</w:t>
            </w:r>
          </w:p>
        </w:tc>
        <w:tc>
          <w:tcPr>
            <w:tcW w:w="0" w:type="auto"/>
          </w:tcPr>
          <w:p w:rsidR="000F0632" w:rsidRPr="001E492D" w:rsidRDefault="000F0632" w:rsidP="000F0632">
            <w:pPr>
              <w:rPr>
                <w:rFonts w:cstheme="minorHAnsi"/>
              </w:rPr>
            </w:pPr>
            <w:r>
              <w:rPr>
                <w:rFonts w:cstheme="minorHAnsi"/>
              </w:rPr>
              <w:t>0.8</w:t>
            </w:r>
          </w:p>
        </w:tc>
        <w:tc>
          <w:tcPr>
            <w:tcW w:w="0" w:type="auto"/>
          </w:tcPr>
          <w:p w:rsidR="000F0632" w:rsidRPr="001E492D" w:rsidRDefault="000F0632" w:rsidP="000F0632">
            <w:pPr>
              <w:rPr>
                <w:rFonts w:cstheme="minorHAnsi"/>
              </w:rPr>
            </w:pPr>
            <w:r>
              <w:rPr>
                <w:rFonts w:cstheme="minorHAnsi"/>
              </w:rPr>
              <w:t>2.3</w:t>
            </w:r>
          </w:p>
        </w:tc>
        <w:tc>
          <w:tcPr>
            <w:tcW w:w="0" w:type="auto"/>
          </w:tcPr>
          <w:p w:rsidR="000F0632" w:rsidRPr="001E492D" w:rsidRDefault="000F0632" w:rsidP="000F0632">
            <w:pPr>
              <w:rPr>
                <w:rFonts w:cstheme="minorHAnsi"/>
              </w:rPr>
            </w:pPr>
            <w:r>
              <w:rPr>
                <w:rFonts w:cstheme="minorHAnsi"/>
              </w:rPr>
              <w:t>1.0</w:t>
            </w:r>
          </w:p>
        </w:tc>
        <w:tc>
          <w:tcPr>
            <w:tcW w:w="0" w:type="auto"/>
          </w:tcPr>
          <w:p w:rsidR="000F0632" w:rsidRPr="001E492D" w:rsidRDefault="000F0632" w:rsidP="000F0632">
            <w:pPr>
              <w:rPr>
                <w:rFonts w:cstheme="minorHAnsi"/>
              </w:rPr>
            </w:pPr>
            <w:r>
              <w:rPr>
                <w:rFonts w:cstheme="minorHAnsi"/>
              </w:rPr>
              <w:t>1.5</w:t>
            </w:r>
          </w:p>
        </w:tc>
        <w:tc>
          <w:tcPr>
            <w:tcW w:w="0" w:type="auto"/>
          </w:tcPr>
          <w:p w:rsidR="000F0632" w:rsidRPr="001E492D" w:rsidRDefault="000F0632" w:rsidP="000F0632">
            <w:pPr>
              <w:rPr>
                <w:rFonts w:cstheme="minorHAnsi"/>
              </w:rPr>
            </w:pPr>
            <w:r>
              <w:rPr>
                <w:rFonts w:cstheme="minorHAnsi"/>
              </w:rPr>
              <w:t>0.8</w:t>
            </w:r>
          </w:p>
        </w:tc>
        <w:tc>
          <w:tcPr>
            <w:tcW w:w="0" w:type="auto"/>
          </w:tcPr>
          <w:p w:rsidR="000F0632" w:rsidRPr="001E492D" w:rsidRDefault="000F0632" w:rsidP="008F6F0C">
            <w:pPr>
              <w:jc w:val="center"/>
              <w:rPr>
                <w:rFonts w:cstheme="minorHAnsi"/>
              </w:rPr>
            </w:pPr>
            <w:r>
              <w:rPr>
                <w:rFonts w:cstheme="minorHAnsi"/>
              </w:rPr>
              <w:t>Not ok</w:t>
            </w:r>
          </w:p>
        </w:tc>
      </w:tr>
      <w:tr w:rsidR="000F0632" w:rsidRPr="001E492D" w:rsidTr="008F6F0C">
        <w:tc>
          <w:tcPr>
            <w:tcW w:w="0" w:type="auto"/>
          </w:tcPr>
          <w:p w:rsidR="000F0632" w:rsidRPr="001E492D" w:rsidRDefault="000F0632" w:rsidP="000F0632">
            <w:pPr>
              <w:rPr>
                <w:rFonts w:cstheme="minorHAnsi"/>
              </w:rPr>
            </w:pPr>
            <w:r>
              <w:rPr>
                <w:rFonts w:cstheme="minorHAnsi"/>
              </w:rPr>
              <w:t>4.2</w:t>
            </w:r>
          </w:p>
        </w:tc>
        <w:tc>
          <w:tcPr>
            <w:tcW w:w="0" w:type="auto"/>
          </w:tcPr>
          <w:p w:rsidR="000F0632" w:rsidRPr="001E492D" w:rsidRDefault="000F0632" w:rsidP="000F0632">
            <w:pPr>
              <w:rPr>
                <w:rFonts w:cstheme="minorHAnsi"/>
              </w:rPr>
            </w:pPr>
            <w:r>
              <w:rPr>
                <w:rFonts w:cstheme="minorHAnsi"/>
              </w:rPr>
              <w:t>2.5</w:t>
            </w:r>
          </w:p>
        </w:tc>
        <w:tc>
          <w:tcPr>
            <w:tcW w:w="0" w:type="auto"/>
          </w:tcPr>
          <w:p w:rsidR="000F0632" w:rsidRPr="001E492D" w:rsidRDefault="000F0632" w:rsidP="000F0632">
            <w:pPr>
              <w:rPr>
                <w:rFonts w:cstheme="minorHAnsi"/>
              </w:rPr>
            </w:pPr>
            <w:r>
              <w:rPr>
                <w:rFonts w:cstheme="minorHAnsi"/>
              </w:rPr>
              <w:t>0.6</w:t>
            </w:r>
          </w:p>
        </w:tc>
        <w:tc>
          <w:tcPr>
            <w:tcW w:w="0" w:type="auto"/>
          </w:tcPr>
          <w:p w:rsidR="000F0632" w:rsidRPr="001E492D" w:rsidRDefault="000F0632" w:rsidP="000F0632">
            <w:pPr>
              <w:rPr>
                <w:rFonts w:cstheme="minorHAnsi"/>
              </w:rPr>
            </w:pPr>
            <w:r>
              <w:rPr>
                <w:rFonts w:cstheme="minorHAnsi"/>
              </w:rPr>
              <w:t>0.4</w:t>
            </w:r>
          </w:p>
        </w:tc>
        <w:tc>
          <w:tcPr>
            <w:tcW w:w="0" w:type="auto"/>
          </w:tcPr>
          <w:p w:rsidR="000F0632" w:rsidRPr="001E492D" w:rsidRDefault="000F0632" w:rsidP="000F0632">
            <w:pPr>
              <w:rPr>
                <w:rFonts w:cstheme="minorHAnsi"/>
              </w:rPr>
            </w:pPr>
            <w:r>
              <w:rPr>
                <w:rFonts w:cstheme="minorHAnsi"/>
              </w:rPr>
              <w:t>1.5</w:t>
            </w:r>
          </w:p>
        </w:tc>
        <w:tc>
          <w:tcPr>
            <w:tcW w:w="0" w:type="auto"/>
          </w:tcPr>
          <w:p w:rsidR="000F0632" w:rsidRPr="001E492D" w:rsidRDefault="000F0632" w:rsidP="000F0632">
            <w:pPr>
              <w:rPr>
                <w:rFonts w:cstheme="minorHAnsi"/>
              </w:rPr>
            </w:pPr>
            <w:r>
              <w:rPr>
                <w:rFonts w:cstheme="minorHAnsi"/>
              </w:rPr>
              <w:t>0.6</w:t>
            </w:r>
          </w:p>
        </w:tc>
        <w:tc>
          <w:tcPr>
            <w:tcW w:w="0" w:type="auto"/>
          </w:tcPr>
          <w:p w:rsidR="000F0632" w:rsidRPr="001E492D" w:rsidRDefault="000F0632" w:rsidP="000F0632">
            <w:pPr>
              <w:rPr>
                <w:rFonts w:cstheme="minorHAnsi"/>
              </w:rPr>
            </w:pPr>
            <w:r>
              <w:rPr>
                <w:rFonts w:cstheme="minorHAnsi"/>
              </w:rPr>
              <w:t>1.2</w:t>
            </w:r>
          </w:p>
        </w:tc>
        <w:tc>
          <w:tcPr>
            <w:tcW w:w="0" w:type="auto"/>
          </w:tcPr>
          <w:p w:rsidR="000F0632" w:rsidRPr="001E492D" w:rsidRDefault="000F0632" w:rsidP="000F0632">
            <w:pPr>
              <w:rPr>
                <w:rFonts w:cstheme="minorHAnsi"/>
              </w:rPr>
            </w:pPr>
            <w:r>
              <w:rPr>
                <w:rFonts w:cstheme="minorHAnsi"/>
              </w:rPr>
              <w:t>0.8</w:t>
            </w:r>
          </w:p>
        </w:tc>
        <w:tc>
          <w:tcPr>
            <w:tcW w:w="0" w:type="auto"/>
          </w:tcPr>
          <w:p w:rsidR="000F0632" w:rsidRPr="001E492D" w:rsidRDefault="000F0632" w:rsidP="008F6F0C">
            <w:pPr>
              <w:jc w:val="center"/>
              <w:rPr>
                <w:rFonts w:cstheme="minorHAnsi"/>
              </w:rPr>
            </w:pPr>
            <w:r>
              <w:rPr>
                <w:rFonts w:cstheme="minorHAnsi"/>
              </w:rPr>
              <w:t>Not ok</w:t>
            </w:r>
          </w:p>
        </w:tc>
      </w:tr>
      <w:tr w:rsidR="000F0632" w:rsidRPr="001E492D" w:rsidTr="008F6F0C">
        <w:tc>
          <w:tcPr>
            <w:tcW w:w="0" w:type="auto"/>
          </w:tcPr>
          <w:p w:rsidR="000F0632" w:rsidRPr="001E492D" w:rsidRDefault="000F0632" w:rsidP="000F0632">
            <w:pPr>
              <w:rPr>
                <w:rFonts w:cstheme="minorHAnsi"/>
              </w:rPr>
            </w:pPr>
            <w:r>
              <w:rPr>
                <w:rFonts w:cstheme="minorHAnsi"/>
              </w:rPr>
              <w:t>5.4</w:t>
            </w:r>
          </w:p>
        </w:tc>
        <w:tc>
          <w:tcPr>
            <w:tcW w:w="0" w:type="auto"/>
          </w:tcPr>
          <w:p w:rsidR="000F0632" w:rsidRPr="001E492D" w:rsidRDefault="000F0632" w:rsidP="000F0632">
            <w:pPr>
              <w:rPr>
                <w:rFonts w:cstheme="minorHAnsi"/>
              </w:rPr>
            </w:pPr>
            <w:r>
              <w:rPr>
                <w:rFonts w:cstheme="minorHAnsi"/>
              </w:rPr>
              <w:t>3.3</w:t>
            </w:r>
          </w:p>
        </w:tc>
        <w:tc>
          <w:tcPr>
            <w:tcW w:w="0" w:type="auto"/>
          </w:tcPr>
          <w:p w:rsidR="000F0632" w:rsidRPr="001E492D" w:rsidRDefault="000F0632" w:rsidP="000F0632">
            <w:pPr>
              <w:rPr>
                <w:rFonts w:cstheme="minorHAnsi"/>
              </w:rPr>
            </w:pPr>
            <w:r>
              <w:rPr>
                <w:rFonts w:cstheme="minorHAnsi"/>
              </w:rPr>
              <w:t>0.6</w:t>
            </w:r>
          </w:p>
        </w:tc>
        <w:tc>
          <w:tcPr>
            <w:tcW w:w="0" w:type="auto"/>
          </w:tcPr>
          <w:p w:rsidR="000F0632" w:rsidRPr="001E492D" w:rsidRDefault="000F0632" w:rsidP="000F0632">
            <w:pPr>
              <w:rPr>
                <w:rFonts w:cstheme="minorHAnsi"/>
              </w:rPr>
            </w:pPr>
            <w:r>
              <w:rPr>
                <w:rFonts w:cstheme="minorHAnsi"/>
              </w:rPr>
              <w:t>0.5</w:t>
            </w:r>
          </w:p>
        </w:tc>
        <w:tc>
          <w:tcPr>
            <w:tcW w:w="0" w:type="auto"/>
          </w:tcPr>
          <w:p w:rsidR="000F0632" w:rsidRPr="001E492D" w:rsidRDefault="000F0632" w:rsidP="000F0632">
            <w:pPr>
              <w:rPr>
                <w:rFonts w:cstheme="minorHAnsi"/>
              </w:rPr>
            </w:pPr>
            <w:r>
              <w:rPr>
                <w:rFonts w:cstheme="minorHAnsi"/>
              </w:rPr>
              <w:t>1.9</w:t>
            </w:r>
          </w:p>
        </w:tc>
        <w:tc>
          <w:tcPr>
            <w:tcW w:w="0" w:type="auto"/>
          </w:tcPr>
          <w:p w:rsidR="000F0632" w:rsidRPr="001E492D" w:rsidRDefault="000F0632" w:rsidP="000F0632">
            <w:pPr>
              <w:rPr>
                <w:rFonts w:cstheme="minorHAnsi"/>
              </w:rPr>
            </w:pPr>
            <w:r>
              <w:rPr>
                <w:rFonts w:cstheme="minorHAnsi"/>
              </w:rPr>
              <w:t>0.9</w:t>
            </w:r>
          </w:p>
        </w:tc>
        <w:tc>
          <w:tcPr>
            <w:tcW w:w="0" w:type="auto"/>
          </w:tcPr>
          <w:p w:rsidR="000F0632" w:rsidRPr="001E492D" w:rsidRDefault="000F0632" w:rsidP="000F0632">
            <w:pPr>
              <w:rPr>
                <w:rFonts w:cstheme="minorHAnsi"/>
              </w:rPr>
            </w:pPr>
            <w:r>
              <w:rPr>
                <w:rFonts w:cstheme="minorHAnsi"/>
              </w:rPr>
              <w:t>1.4</w:t>
            </w:r>
          </w:p>
        </w:tc>
        <w:tc>
          <w:tcPr>
            <w:tcW w:w="0" w:type="auto"/>
          </w:tcPr>
          <w:p w:rsidR="000F0632" w:rsidRPr="001E492D" w:rsidRDefault="000F0632" w:rsidP="000F0632">
            <w:pPr>
              <w:rPr>
                <w:rFonts w:cstheme="minorHAnsi"/>
              </w:rPr>
            </w:pPr>
            <w:r>
              <w:rPr>
                <w:rFonts w:cstheme="minorHAnsi"/>
              </w:rPr>
              <w:t>0.8</w:t>
            </w:r>
          </w:p>
        </w:tc>
        <w:tc>
          <w:tcPr>
            <w:tcW w:w="0" w:type="auto"/>
          </w:tcPr>
          <w:p w:rsidR="000F0632" w:rsidRPr="001E492D" w:rsidRDefault="000F0632" w:rsidP="008F6F0C">
            <w:pPr>
              <w:jc w:val="center"/>
              <w:rPr>
                <w:rFonts w:cstheme="minorHAnsi"/>
              </w:rPr>
            </w:pPr>
            <w:r>
              <w:rPr>
                <w:rFonts w:cstheme="minorHAnsi"/>
              </w:rPr>
              <w:t>Not ok</w:t>
            </w:r>
          </w:p>
        </w:tc>
      </w:tr>
      <w:tr w:rsidR="000F0632" w:rsidTr="008F6F0C">
        <w:tc>
          <w:tcPr>
            <w:tcW w:w="0" w:type="auto"/>
          </w:tcPr>
          <w:p w:rsidR="000F0632" w:rsidRDefault="000F0632" w:rsidP="000F0632">
            <w:pPr>
              <w:rPr>
                <w:rFonts w:cstheme="minorHAnsi"/>
              </w:rPr>
            </w:pPr>
            <w:r>
              <w:rPr>
                <w:rFonts w:cstheme="minorHAnsi"/>
              </w:rPr>
              <w:t>4.1</w:t>
            </w:r>
          </w:p>
        </w:tc>
        <w:tc>
          <w:tcPr>
            <w:tcW w:w="0" w:type="auto"/>
          </w:tcPr>
          <w:p w:rsidR="000F0632" w:rsidRDefault="000F0632" w:rsidP="000F0632">
            <w:pPr>
              <w:rPr>
                <w:rFonts w:cstheme="minorHAnsi"/>
              </w:rPr>
            </w:pPr>
            <w:r>
              <w:rPr>
                <w:rFonts w:cstheme="minorHAnsi"/>
              </w:rPr>
              <w:t>2.5</w:t>
            </w:r>
          </w:p>
        </w:tc>
        <w:tc>
          <w:tcPr>
            <w:tcW w:w="0" w:type="auto"/>
          </w:tcPr>
          <w:p w:rsidR="000F0632" w:rsidRDefault="000F0632" w:rsidP="000F0632">
            <w:pPr>
              <w:rPr>
                <w:rFonts w:cstheme="minorHAnsi"/>
              </w:rPr>
            </w:pPr>
            <w:r>
              <w:rPr>
                <w:rFonts w:cstheme="minorHAnsi"/>
              </w:rPr>
              <w:t>0.6</w:t>
            </w:r>
          </w:p>
        </w:tc>
        <w:tc>
          <w:tcPr>
            <w:tcW w:w="0" w:type="auto"/>
          </w:tcPr>
          <w:p w:rsidR="000F0632" w:rsidRDefault="000F0632" w:rsidP="000F0632">
            <w:pPr>
              <w:rPr>
                <w:rFonts w:cstheme="minorHAnsi"/>
              </w:rPr>
            </w:pPr>
            <w:r>
              <w:rPr>
                <w:rFonts w:cstheme="minorHAnsi"/>
              </w:rPr>
              <w:t>0.4</w:t>
            </w:r>
          </w:p>
        </w:tc>
        <w:tc>
          <w:tcPr>
            <w:tcW w:w="0" w:type="auto"/>
          </w:tcPr>
          <w:p w:rsidR="000F0632" w:rsidRDefault="000F0632" w:rsidP="000F0632">
            <w:pPr>
              <w:rPr>
                <w:rFonts w:cstheme="minorHAnsi"/>
              </w:rPr>
            </w:pPr>
            <w:r>
              <w:rPr>
                <w:rFonts w:cstheme="minorHAnsi"/>
              </w:rPr>
              <w:t>1.5</w:t>
            </w:r>
          </w:p>
        </w:tc>
        <w:tc>
          <w:tcPr>
            <w:tcW w:w="0" w:type="auto"/>
          </w:tcPr>
          <w:p w:rsidR="000F0632" w:rsidRDefault="000F0632" w:rsidP="000F0632">
            <w:pPr>
              <w:rPr>
                <w:rFonts w:cstheme="minorHAnsi"/>
              </w:rPr>
            </w:pPr>
            <w:r>
              <w:rPr>
                <w:rFonts w:cstheme="minorHAnsi"/>
              </w:rPr>
              <w:t>0.6</w:t>
            </w:r>
          </w:p>
        </w:tc>
        <w:tc>
          <w:tcPr>
            <w:tcW w:w="0" w:type="auto"/>
          </w:tcPr>
          <w:p w:rsidR="000F0632" w:rsidRDefault="000F0632" w:rsidP="000F0632">
            <w:pPr>
              <w:rPr>
                <w:rFonts w:cstheme="minorHAnsi"/>
              </w:rPr>
            </w:pPr>
            <w:r>
              <w:rPr>
                <w:rFonts w:cstheme="minorHAnsi"/>
              </w:rPr>
              <w:t>1.1</w:t>
            </w:r>
          </w:p>
        </w:tc>
        <w:tc>
          <w:tcPr>
            <w:tcW w:w="0" w:type="auto"/>
          </w:tcPr>
          <w:p w:rsidR="000F0632" w:rsidRDefault="000F0632" w:rsidP="000F0632">
            <w:pPr>
              <w:rPr>
                <w:rFonts w:cstheme="minorHAnsi"/>
              </w:rPr>
            </w:pPr>
            <w:r>
              <w:rPr>
                <w:rFonts w:cstheme="minorHAnsi"/>
              </w:rPr>
              <w:t>0.8</w:t>
            </w:r>
          </w:p>
        </w:tc>
        <w:tc>
          <w:tcPr>
            <w:tcW w:w="0" w:type="auto"/>
          </w:tcPr>
          <w:p w:rsidR="000F0632" w:rsidRDefault="000F0632" w:rsidP="008F6F0C">
            <w:pPr>
              <w:jc w:val="center"/>
              <w:rPr>
                <w:rFonts w:cstheme="minorHAnsi"/>
              </w:rPr>
            </w:pPr>
            <w:r>
              <w:rPr>
                <w:rFonts w:cstheme="minorHAnsi"/>
              </w:rPr>
              <w:t>Not ok</w:t>
            </w:r>
          </w:p>
        </w:tc>
      </w:tr>
      <w:tr w:rsidR="000F0632" w:rsidTr="008F6F0C">
        <w:tc>
          <w:tcPr>
            <w:tcW w:w="0" w:type="auto"/>
          </w:tcPr>
          <w:p w:rsidR="000F0632" w:rsidRDefault="000F0632" w:rsidP="000F0632">
            <w:pPr>
              <w:rPr>
                <w:rFonts w:cstheme="minorHAnsi"/>
              </w:rPr>
            </w:pPr>
            <w:r>
              <w:rPr>
                <w:rFonts w:cstheme="minorHAnsi"/>
              </w:rPr>
              <w:lastRenderedPageBreak/>
              <w:t>5.2</w:t>
            </w:r>
          </w:p>
        </w:tc>
        <w:tc>
          <w:tcPr>
            <w:tcW w:w="0" w:type="auto"/>
          </w:tcPr>
          <w:p w:rsidR="000F0632" w:rsidRDefault="000F0632" w:rsidP="000F0632">
            <w:pPr>
              <w:rPr>
                <w:rFonts w:cstheme="minorHAnsi"/>
              </w:rPr>
            </w:pPr>
            <w:r>
              <w:rPr>
                <w:rFonts w:cstheme="minorHAnsi"/>
              </w:rPr>
              <w:t>2.9</w:t>
            </w:r>
          </w:p>
        </w:tc>
        <w:tc>
          <w:tcPr>
            <w:tcW w:w="0" w:type="auto"/>
          </w:tcPr>
          <w:p w:rsidR="000F0632" w:rsidRDefault="000F0632" w:rsidP="000F0632">
            <w:pPr>
              <w:rPr>
                <w:rFonts w:cstheme="minorHAnsi"/>
              </w:rPr>
            </w:pPr>
            <w:r>
              <w:rPr>
                <w:rFonts w:cstheme="minorHAnsi"/>
              </w:rPr>
              <w:t>0.6</w:t>
            </w:r>
          </w:p>
        </w:tc>
        <w:tc>
          <w:tcPr>
            <w:tcW w:w="0" w:type="auto"/>
          </w:tcPr>
          <w:p w:rsidR="000F0632" w:rsidRDefault="000F0632" w:rsidP="000F0632">
            <w:pPr>
              <w:rPr>
                <w:rFonts w:cstheme="minorHAnsi"/>
              </w:rPr>
            </w:pPr>
            <w:r>
              <w:rPr>
                <w:rFonts w:cstheme="minorHAnsi"/>
              </w:rPr>
              <w:t>0.4</w:t>
            </w:r>
          </w:p>
        </w:tc>
        <w:tc>
          <w:tcPr>
            <w:tcW w:w="0" w:type="auto"/>
          </w:tcPr>
          <w:p w:rsidR="000F0632" w:rsidRDefault="000F0632" w:rsidP="000F0632">
            <w:pPr>
              <w:rPr>
                <w:rFonts w:cstheme="minorHAnsi"/>
              </w:rPr>
            </w:pPr>
            <w:r>
              <w:rPr>
                <w:rFonts w:cstheme="minorHAnsi"/>
              </w:rPr>
              <w:t>1.8</w:t>
            </w:r>
          </w:p>
        </w:tc>
        <w:tc>
          <w:tcPr>
            <w:tcW w:w="0" w:type="auto"/>
          </w:tcPr>
          <w:p w:rsidR="000F0632" w:rsidRDefault="000F0632" w:rsidP="000F0632">
            <w:pPr>
              <w:rPr>
                <w:rFonts w:cstheme="minorHAnsi"/>
              </w:rPr>
            </w:pPr>
            <w:r>
              <w:rPr>
                <w:rFonts w:cstheme="minorHAnsi"/>
              </w:rPr>
              <w:t>0.7</w:t>
            </w:r>
          </w:p>
        </w:tc>
        <w:tc>
          <w:tcPr>
            <w:tcW w:w="0" w:type="auto"/>
          </w:tcPr>
          <w:p w:rsidR="000F0632" w:rsidRDefault="000F0632" w:rsidP="000F0632">
            <w:pPr>
              <w:rPr>
                <w:rFonts w:cstheme="minorHAnsi"/>
              </w:rPr>
            </w:pPr>
            <w:r>
              <w:rPr>
                <w:rFonts w:cstheme="minorHAnsi"/>
              </w:rPr>
              <w:t>1.2</w:t>
            </w:r>
          </w:p>
        </w:tc>
        <w:tc>
          <w:tcPr>
            <w:tcW w:w="0" w:type="auto"/>
          </w:tcPr>
          <w:p w:rsidR="000F0632" w:rsidRDefault="000F0632" w:rsidP="000F0632">
            <w:pPr>
              <w:rPr>
                <w:rFonts w:cstheme="minorHAnsi"/>
              </w:rPr>
            </w:pPr>
            <w:r>
              <w:rPr>
                <w:rFonts w:cstheme="minorHAnsi"/>
              </w:rPr>
              <w:t>0.8</w:t>
            </w:r>
          </w:p>
        </w:tc>
        <w:tc>
          <w:tcPr>
            <w:tcW w:w="0" w:type="auto"/>
          </w:tcPr>
          <w:p w:rsidR="000F0632" w:rsidRDefault="000F0632" w:rsidP="008F6F0C">
            <w:pPr>
              <w:jc w:val="center"/>
              <w:rPr>
                <w:rFonts w:cstheme="minorHAnsi"/>
              </w:rPr>
            </w:pPr>
            <w:r>
              <w:rPr>
                <w:rFonts w:cstheme="minorHAnsi"/>
              </w:rPr>
              <w:t>Not ok</w:t>
            </w:r>
          </w:p>
        </w:tc>
      </w:tr>
      <w:tr w:rsidR="000F0632" w:rsidRPr="001E492D" w:rsidTr="008F6F0C">
        <w:tc>
          <w:tcPr>
            <w:tcW w:w="0" w:type="auto"/>
          </w:tcPr>
          <w:p w:rsidR="000F0632" w:rsidRPr="001E492D" w:rsidRDefault="000F0632" w:rsidP="000F0632">
            <w:pPr>
              <w:rPr>
                <w:rFonts w:cstheme="minorHAnsi"/>
              </w:rPr>
            </w:pPr>
            <w:r>
              <w:rPr>
                <w:rFonts w:cstheme="minorHAnsi"/>
              </w:rPr>
              <w:t>3.0</w:t>
            </w:r>
          </w:p>
        </w:tc>
        <w:tc>
          <w:tcPr>
            <w:tcW w:w="0" w:type="auto"/>
          </w:tcPr>
          <w:p w:rsidR="000F0632" w:rsidRPr="001E492D" w:rsidRDefault="000F0632" w:rsidP="000F0632">
            <w:pPr>
              <w:rPr>
                <w:rFonts w:cstheme="minorHAnsi"/>
              </w:rPr>
            </w:pPr>
            <w:r>
              <w:rPr>
                <w:rFonts w:cstheme="minorHAnsi"/>
              </w:rPr>
              <w:t>2.0</w:t>
            </w:r>
          </w:p>
        </w:tc>
        <w:tc>
          <w:tcPr>
            <w:tcW w:w="0" w:type="auto"/>
          </w:tcPr>
          <w:p w:rsidR="000F0632" w:rsidRPr="001E492D" w:rsidRDefault="000F0632" w:rsidP="000F0632">
            <w:pPr>
              <w:rPr>
                <w:rFonts w:cstheme="minorHAnsi"/>
              </w:rPr>
            </w:pPr>
            <w:r>
              <w:rPr>
                <w:rFonts w:cstheme="minorHAnsi"/>
              </w:rPr>
              <w:t>0.6</w:t>
            </w:r>
          </w:p>
        </w:tc>
        <w:tc>
          <w:tcPr>
            <w:tcW w:w="0" w:type="auto"/>
          </w:tcPr>
          <w:p w:rsidR="000F0632" w:rsidRPr="001E492D" w:rsidRDefault="000F0632" w:rsidP="000F0632">
            <w:pPr>
              <w:rPr>
                <w:rFonts w:cstheme="minorHAnsi"/>
              </w:rPr>
            </w:pPr>
            <w:r>
              <w:rPr>
                <w:rFonts w:cstheme="minorHAnsi"/>
              </w:rPr>
              <w:t>0.4</w:t>
            </w:r>
          </w:p>
        </w:tc>
        <w:tc>
          <w:tcPr>
            <w:tcW w:w="0" w:type="auto"/>
          </w:tcPr>
          <w:p w:rsidR="000F0632" w:rsidRPr="001E492D" w:rsidRDefault="000F0632" w:rsidP="000F0632">
            <w:pPr>
              <w:rPr>
                <w:rFonts w:cstheme="minorHAnsi"/>
              </w:rPr>
            </w:pPr>
            <w:r>
              <w:rPr>
                <w:rFonts w:cstheme="minorHAnsi"/>
              </w:rPr>
              <w:t>1.0</w:t>
            </w:r>
          </w:p>
        </w:tc>
        <w:tc>
          <w:tcPr>
            <w:tcW w:w="0" w:type="auto"/>
          </w:tcPr>
          <w:p w:rsidR="000F0632" w:rsidRPr="001E492D" w:rsidRDefault="000F0632" w:rsidP="000F0632">
            <w:pPr>
              <w:rPr>
                <w:rFonts w:cstheme="minorHAnsi"/>
              </w:rPr>
            </w:pPr>
            <w:r>
              <w:rPr>
                <w:rFonts w:cstheme="minorHAnsi"/>
              </w:rPr>
              <w:t>0.6</w:t>
            </w:r>
          </w:p>
        </w:tc>
        <w:tc>
          <w:tcPr>
            <w:tcW w:w="0" w:type="auto"/>
          </w:tcPr>
          <w:p w:rsidR="000F0632" w:rsidRPr="001E492D" w:rsidRDefault="000F0632" w:rsidP="000F0632">
            <w:pPr>
              <w:rPr>
                <w:rFonts w:cstheme="minorHAnsi"/>
              </w:rPr>
            </w:pPr>
            <w:r>
              <w:rPr>
                <w:rFonts w:cstheme="minorHAnsi"/>
              </w:rPr>
              <w:t>1.0</w:t>
            </w:r>
          </w:p>
        </w:tc>
        <w:tc>
          <w:tcPr>
            <w:tcW w:w="0" w:type="auto"/>
          </w:tcPr>
          <w:p w:rsidR="000F0632" w:rsidRPr="001E492D" w:rsidRDefault="000F0632" w:rsidP="000F0632">
            <w:pPr>
              <w:rPr>
                <w:rFonts w:cstheme="minorHAnsi"/>
              </w:rPr>
            </w:pPr>
            <w:r>
              <w:rPr>
                <w:rFonts w:cstheme="minorHAnsi"/>
              </w:rPr>
              <w:t>0.8</w:t>
            </w:r>
          </w:p>
        </w:tc>
        <w:tc>
          <w:tcPr>
            <w:tcW w:w="0" w:type="auto"/>
          </w:tcPr>
          <w:p w:rsidR="000F0632" w:rsidRPr="001E492D" w:rsidRDefault="000F0632" w:rsidP="008F6F0C">
            <w:pPr>
              <w:jc w:val="center"/>
              <w:rPr>
                <w:rFonts w:cstheme="minorHAnsi"/>
              </w:rPr>
            </w:pPr>
            <w:r>
              <w:rPr>
                <w:rFonts w:cstheme="minorHAnsi"/>
              </w:rPr>
              <w:t>ok</w:t>
            </w:r>
          </w:p>
        </w:tc>
      </w:tr>
    </w:tbl>
    <w:p w:rsidR="001C28AF" w:rsidRDefault="000F0632" w:rsidP="00E4458B">
      <w:pPr>
        <w:spacing w:before="60" w:after="60" w:line="360" w:lineRule="auto"/>
        <w:jc w:val="both"/>
        <w:rPr>
          <w:rFonts w:eastAsia="Times New Roman" w:cs="Times New Roman"/>
          <w:color w:val="000000"/>
          <w:szCs w:val="26"/>
        </w:rPr>
      </w:pPr>
      <w:r>
        <w:rPr>
          <w:rFonts w:eastAsia="Times New Roman" w:cs="Times New Roman"/>
          <w:noProof/>
          <w:color w:val="000000"/>
          <w:szCs w:val="26"/>
        </w:rPr>
        <w:drawing>
          <wp:inline distT="0" distB="0" distL="0" distR="0">
            <wp:extent cx="4761781" cy="3830129"/>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hienghaiben.PNG"/>
                    <pic:cNvPicPr/>
                  </pic:nvPicPr>
                  <pic:blipFill>
                    <a:blip r:embed="rId51">
                      <a:extLst>
                        <a:ext uri="{28A0092B-C50C-407E-A947-70E740481C1C}">
                          <a14:useLocalDpi xmlns:a14="http://schemas.microsoft.com/office/drawing/2010/main" val="0"/>
                        </a:ext>
                      </a:extLst>
                    </a:blip>
                    <a:stretch>
                      <a:fillRect/>
                    </a:stretch>
                  </pic:blipFill>
                  <pic:spPr>
                    <a:xfrm>
                      <a:off x="0" y="0"/>
                      <a:ext cx="4761781" cy="3830129"/>
                    </a:xfrm>
                    <a:prstGeom prst="rect">
                      <a:avLst/>
                    </a:prstGeom>
                  </pic:spPr>
                </pic:pic>
              </a:graphicData>
            </a:graphic>
          </wp:inline>
        </w:drawing>
      </w:r>
    </w:p>
    <w:p w:rsidR="00E4458B" w:rsidRDefault="00E4458B" w:rsidP="0056003B">
      <w:pPr>
        <w:spacing w:before="60" w:after="60" w:line="360" w:lineRule="auto"/>
        <w:jc w:val="center"/>
        <w:rPr>
          <w:rFonts w:eastAsia="Times New Roman" w:cs="Times New Roman"/>
          <w:b/>
          <w:color w:val="000000"/>
          <w:szCs w:val="26"/>
        </w:rPr>
      </w:pPr>
      <w:proofErr w:type="gramStart"/>
      <w:r w:rsidRPr="00E4458B">
        <w:rPr>
          <w:rFonts w:eastAsia="Times New Roman" w:cs="Times New Roman"/>
          <w:b/>
          <w:color w:val="000000"/>
          <w:szCs w:val="26"/>
        </w:rPr>
        <w:t>Table 5.</w:t>
      </w:r>
      <w:proofErr w:type="gramEnd"/>
      <w:r w:rsidRPr="00E4458B">
        <w:rPr>
          <w:rFonts w:eastAsia="Times New Roman" w:cs="Times New Roman"/>
          <w:b/>
          <w:color w:val="000000"/>
          <w:szCs w:val="26"/>
        </w:rPr>
        <w:t xml:space="preserve"> The front body is straight, the posterior body is inclined</w:t>
      </w:r>
      <w:r>
        <w:rPr>
          <w:rFonts w:eastAsia="Times New Roman" w:cs="Times New Roman"/>
          <w:b/>
          <w:color w:val="000000"/>
          <w:szCs w:val="26"/>
        </w:rPr>
        <w:t>.</w:t>
      </w:r>
    </w:p>
    <w:p w:rsidR="008F6F0C" w:rsidRDefault="008F6F0C">
      <w:pPr>
        <w:spacing w:after="200" w:line="276" w:lineRule="auto"/>
        <w:rPr>
          <w:rFonts w:eastAsiaTheme="majorEastAsia" w:cstheme="majorBidi"/>
          <w:b/>
          <w:bCs/>
          <w:color w:val="FF0000"/>
          <w:sz w:val="36"/>
          <w:szCs w:val="36"/>
        </w:rPr>
      </w:pPr>
      <w:bookmarkStart w:id="65" w:name="_Toc41218813"/>
      <w:bookmarkStart w:id="66" w:name="_Toc41245230"/>
      <w:r>
        <w:rPr>
          <w:szCs w:val="36"/>
        </w:rPr>
        <w:br w:type="page"/>
      </w:r>
    </w:p>
    <w:p w:rsidR="0011113D" w:rsidRDefault="0011113D" w:rsidP="00363EED">
      <w:pPr>
        <w:pStyle w:val="Heading1"/>
        <w:spacing w:before="60" w:after="60" w:line="360" w:lineRule="auto"/>
        <w:jc w:val="center"/>
        <w:rPr>
          <w:szCs w:val="36"/>
        </w:rPr>
      </w:pPr>
      <w:r w:rsidRPr="007920C3">
        <w:rPr>
          <w:szCs w:val="36"/>
        </w:rPr>
        <w:lastRenderedPageBreak/>
        <w:t>Chapter IV:</w:t>
      </w:r>
      <w:r>
        <w:rPr>
          <w:szCs w:val="36"/>
        </w:rPr>
        <w:t xml:space="preserve"> Conclusion</w:t>
      </w:r>
      <w:r w:rsidR="008F6F0C">
        <w:rPr>
          <w:szCs w:val="36"/>
        </w:rPr>
        <w:t>s</w:t>
      </w:r>
      <w:r>
        <w:rPr>
          <w:szCs w:val="36"/>
        </w:rPr>
        <w:t xml:space="preserve"> and </w:t>
      </w:r>
      <w:r w:rsidR="008F6F0C">
        <w:rPr>
          <w:szCs w:val="36"/>
        </w:rPr>
        <w:t>recommendations</w:t>
      </w:r>
      <w:r>
        <w:rPr>
          <w:szCs w:val="36"/>
        </w:rPr>
        <w:t>.</w:t>
      </w:r>
      <w:bookmarkEnd w:id="65"/>
      <w:bookmarkEnd w:id="66"/>
    </w:p>
    <w:p w:rsidR="0011113D" w:rsidRPr="00363EED" w:rsidRDefault="007B4780" w:rsidP="00363EED">
      <w:pPr>
        <w:spacing w:before="60" w:after="60" w:line="360" w:lineRule="auto"/>
        <w:ind w:firstLine="720"/>
        <w:jc w:val="both"/>
        <w:rPr>
          <w:rFonts w:eastAsia="Times New Roman" w:cs="Times New Roman"/>
          <w:color w:val="000000"/>
          <w:szCs w:val="26"/>
        </w:rPr>
      </w:pPr>
      <w:r>
        <w:rPr>
          <w:rFonts w:eastAsia="Times New Roman" w:cs="Times New Roman"/>
          <w:color w:val="000000"/>
          <w:szCs w:val="26"/>
        </w:rPr>
        <w:t>In this study, the using</w:t>
      </w:r>
      <w:r w:rsidR="0011113D" w:rsidRPr="00363EED">
        <w:rPr>
          <w:rFonts w:eastAsia="Times New Roman" w:cs="Times New Roman"/>
          <w:color w:val="000000"/>
          <w:szCs w:val="26"/>
        </w:rPr>
        <w:t xml:space="preserve"> of gravity retaining walls to stabilize embankments or diggin</w:t>
      </w:r>
      <w:r>
        <w:rPr>
          <w:rFonts w:eastAsia="Times New Roman" w:cs="Times New Roman"/>
          <w:color w:val="000000"/>
          <w:szCs w:val="26"/>
        </w:rPr>
        <w:t>g out of landslides were investigated</w:t>
      </w:r>
      <w:r w:rsidR="0011113D" w:rsidRPr="00363EED">
        <w:rPr>
          <w:rFonts w:eastAsia="Times New Roman" w:cs="Times New Roman"/>
          <w:color w:val="000000"/>
          <w:szCs w:val="26"/>
        </w:rPr>
        <w:t xml:space="preserve">. </w:t>
      </w:r>
      <w:r>
        <w:rPr>
          <w:rFonts w:eastAsia="Times New Roman" w:cs="Times New Roman"/>
          <w:color w:val="000000"/>
          <w:szCs w:val="26"/>
        </w:rPr>
        <w:t>T</w:t>
      </w:r>
      <w:r w:rsidR="0011113D" w:rsidRPr="00363EED">
        <w:rPr>
          <w:rFonts w:eastAsia="Times New Roman" w:cs="Times New Roman"/>
          <w:color w:val="000000"/>
          <w:szCs w:val="26"/>
        </w:rPr>
        <w:t>he types of gravity retaining wall, along with the advantages and disadvantages of each</w:t>
      </w:r>
      <w:r>
        <w:rPr>
          <w:rFonts w:eastAsia="Times New Roman" w:cs="Times New Roman"/>
          <w:color w:val="000000"/>
          <w:szCs w:val="26"/>
        </w:rPr>
        <w:t xml:space="preserve"> were observed</w:t>
      </w:r>
      <w:r w:rsidR="0011113D" w:rsidRPr="00363EED">
        <w:rPr>
          <w:rFonts w:eastAsia="Times New Roman" w:cs="Times New Roman"/>
          <w:color w:val="000000"/>
          <w:szCs w:val="26"/>
        </w:rPr>
        <w:t>. Gravity retaining wall is a simple retaining wall that is easy to execute, saving construction costs, so it is commonly used in Vietnam</w:t>
      </w:r>
    </w:p>
    <w:p w:rsidR="0011113D" w:rsidRPr="00363EED" w:rsidRDefault="0011113D" w:rsidP="00363EED">
      <w:pPr>
        <w:spacing w:before="60" w:after="60" w:line="360" w:lineRule="auto"/>
        <w:ind w:firstLine="720"/>
        <w:jc w:val="both"/>
        <w:rPr>
          <w:rFonts w:eastAsia="Times New Roman" w:cs="Times New Roman"/>
          <w:color w:val="000000"/>
          <w:szCs w:val="26"/>
        </w:rPr>
      </w:pPr>
      <w:r w:rsidRPr="00363EED">
        <w:rPr>
          <w:rFonts w:eastAsia="Times New Roman" w:cs="Times New Roman"/>
          <w:color w:val="000000"/>
          <w:szCs w:val="26"/>
        </w:rPr>
        <w:t>The topic "Study on the stability of highway slope using gravity retaining wall " has just stopped again at the level of earth active pressure, earth passive pressure, the ground is horizontal, the back wall is straight or incline, the wall is reinforced concrete wall. When strongly affected by hydrodynamic pressure and underground erosion or inclined ground, the load on the ground (concentrated or triangular load or trapezoidal load) will not apply the results of this thesis, need to continue going in depth and developing to apply diversity to reality.</w:t>
      </w:r>
    </w:p>
    <w:p w:rsidR="0011113D" w:rsidRDefault="0011113D" w:rsidP="0011113D">
      <w:pPr>
        <w:spacing w:before="60" w:after="60" w:line="360" w:lineRule="auto"/>
        <w:ind w:firstLine="720"/>
        <w:jc w:val="both"/>
        <w:rPr>
          <w:rFonts w:eastAsia="Times New Roman" w:cs="Times New Roman"/>
          <w:color w:val="000000"/>
          <w:szCs w:val="26"/>
        </w:rPr>
      </w:pPr>
      <w:r w:rsidRPr="007920C3">
        <w:rPr>
          <w:rFonts w:eastAsia="Times New Roman" w:cs="Times New Roman"/>
          <w:color w:val="000000"/>
          <w:szCs w:val="26"/>
        </w:rPr>
        <w:t xml:space="preserve">From the calculation table we </w:t>
      </w:r>
      <w:r>
        <w:rPr>
          <w:rFonts w:eastAsia="Times New Roman" w:cs="Times New Roman"/>
          <w:color w:val="000000"/>
          <w:szCs w:val="26"/>
        </w:rPr>
        <w:t>conclude</w:t>
      </w:r>
      <w:r w:rsidRPr="007920C3">
        <w:rPr>
          <w:rFonts w:eastAsia="Times New Roman" w:cs="Times New Roman"/>
          <w:color w:val="000000"/>
          <w:szCs w:val="26"/>
        </w:rPr>
        <w:t xml:space="preserve"> that for the embankment case as above, the retaining wall will be stable at a height of 3-4m</w:t>
      </w:r>
      <w:r>
        <w:rPr>
          <w:rFonts w:eastAsia="Times New Roman" w:cs="Times New Roman"/>
          <w:color w:val="000000"/>
          <w:szCs w:val="26"/>
        </w:rPr>
        <w:t>.</w:t>
      </w:r>
    </w:p>
    <w:p w:rsidR="008F6F0C" w:rsidRDefault="0011113D" w:rsidP="008F6F0C">
      <w:pPr>
        <w:spacing w:before="60" w:after="60" w:line="360" w:lineRule="auto"/>
        <w:ind w:firstLine="720"/>
        <w:jc w:val="both"/>
        <w:rPr>
          <w:rFonts w:eastAsia="Times New Roman" w:cs="Times New Roman"/>
          <w:color w:val="000000"/>
          <w:szCs w:val="26"/>
        </w:rPr>
      </w:pPr>
      <w:r w:rsidRPr="007920C3">
        <w:rPr>
          <w:rFonts w:eastAsia="Times New Roman" w:cs="Times New Roman"/>
          <w:color w:val="000000"/>
          <w:szCs w:val="26"/>
        </w:rPr>
        <w:t>We recommend the use of inclined</w:t>
      </w:r>
      <w:r>
        <w:rPr>
          <w:rFonts w:eastAsia="Times New Roman" w:cs="Times New Roman"/>
          <w:color w:val="000000"/>
          <w:szCs w:val="26"/>
        </w:rPr>
        <w:t xml:space="preserve"> in</w:t>
      </w:r>
      <w:r w:rsidRPr="007920C3">
        <w:rPr>
          <w:rFonts w:eastAsia="Times New Roman" w:cs="Times New Roman"/>
          <w:color w:val="000000"/>
          <w:szCs w:val="26"/>
        </w:rPr>
        <w:t xml:space="preserve"> front</w:t>
      </w:r>
      <w:r>
        <w:rPr>
          <w:rFonts w:eastAsia="Times New Roman" w:cs="Times New Roman"/>
          <w:color w:val="000000"/>
          <w:szCs w:val="26"/>
        </w:rPr>
        <w:t xml:space="preserve"> and straight back</w:t>
      </w:r>
      <w:r w:rsidRPr="007920C3">
        <w:rPr>
          <w:rFonts w:eastAsia="Times New Roman" w:cs="Times New Roman"/>
          <w:color w:val="000000"/>
          <w:szCs w:val="26"/>
        </w:rPr>
        <w:t xml:space="preserve"> walls</w:t>
      </w:r>
      <w:r>
        <w:rPr>
          <w:rFonts w:eastAsia="Times New Roman" w:cs="Times New Roman"/>
          <w:color w:val="000000"/>
          <w:szCs w:val="26"/>
        </w:rPr>
        <w:t xml:space="preserve"> to apply in construction</w:t>
      </w:r>
      <w:r w:rsidRPr="007920C3">
        <w:rPr>
          <w:rFonts w:eastAsia="Times New Roman" w:cs="Times New Roman"/>
          <w:color w:val="000000"/>
          <w:szCs w:val="26"/>
        </w:rPr>
        <w:t xml:space="preserve">. To optimize to save costs as well as installation and transportation, we should use retaining walls with a height of 3-4m. </w:t>
      </w:r>
      <w:r>
        <w:rPr>
          <w:rFonts w:eastAsia="Times New Roman" w:cs="Times New Roman"/>
          <w:color w:val="000000"/>
          <w:szCs w:val="26"/>
        </w:rPr>
        <w:t>F</w:t>
      </w:r>
      <w:r w:rsidRPr="007920C3">
        <w:rPr>
          <w:rFonts w:eastAsia="Times New Roman" w:cs="Times New Roman"/>
          <w:color w:val="000000"/>
          <w:szCs w:val="26"/>
        </w:rPr>
        <w:t>or taller walls</w:t>
      </w:r>
      <w:r>
        <w:rPr>
          <w:rFonts w:eastAsia="Times New Roman" w:cs="Times New Roman"/>
          <w:color w:val="000000"/>
          <w:szCs w:val="26"/>
        </w:rPr>
        <w:t>, t</w:t>
      </w:r>
      <w:r w:rsidRPr="007920C3">
        <w:rPr>
          <w:rFonts w:eastAsia="Times New Roman" w:cs="Times New Roman"/>
          <w:color w:val="000000"/>
          <w:szCs w:val="26"/>
        </w:rPr>
        <w:t xml:space="preserve">o increase stability, </w:t>
      </w:r>
      <w:r>
        <w:rPr>
          <w:rFonts w:eastAsia="Times New Roman" w:cs="Times New Roman"/>
          <w:color w:val="000000"/>
          <w:szCs w:val="26"/>
        </w:rPr>
        <w:t>we</w:t>
      </w:r>
      <w:r w:rsidRPr="007920C3">
        <w:rPr>
          <w:rFonts w:eastAsia="Times New Roman" w:cs="Times New Roman"/>
          <w:color w:val="000000"/>
          <w:szCs w:val="26"/>
        </w:rPr>
        <w:t xml:space="preserve"> re</w:t>
      </w:r>
      <w:r>
        <w:rPr>
          <w:rFonts w:eastAsia="Times New Roman" w:cs="Times New Roman"/>
          <w:color w:val="000000"/>
          <w:szCs w:val="26"/>
        </w:rPr>
        <w:t xml:space="preserve">commended to use concrete, </w:t>
      </w:r>
      <w:r w:rsidRPr="007920C3">
        <w:rPr>
          <w:rFonts w:eastAsia="Times New Roman" w:cs="Times New Roman"/>
          <w:color w:val="000000"/>
          <w:szCs w:val="26"/>
        </w:rPr>
        <w:t>reinforcing</w:t>
      </w:r>
      <w:r>
        <w:rPr>
          <w:rFonts w:eastAsia="Times New Roman" w:cs="Times New Roman"/>
          <w:color w:val="000000"/>
          <w:szCs w:val="26"/>
        </w:rPr>
        <w:t xml:space="preserve"> wall</w:t>
      </w:r>
      <w:r w:rsidR="002A506A">
        <w:rPr>
          <w:rFonts w:eastAsia="Times New Roman" w:cs="Times New Roman"/>
          <w:color w:val="000000"/>
          <w:szCs w:val="26"/>
        </w:rPr>
        <w:t xml:space="preserve">. </w:t>
      </w:r>
    </w:p>
    <w:p w:rsidR="00363EED" w:rsidRPr="008F6F0C" w:rsidRDefault="00363EED" w:rsidP="008F6F0C">
      <w:pPr>
        <w:spacing w:before="60" w:after="60" w:line="360" w:lineRule="auto"/>
        <w:ind w:firstLine="720"/>
        <w:jc w:val="both"/>
        <w:rPr>
          <w:rFonts w:eastAsia="Times New Roman" w:cs="Times New Roman"/>
          <w:b/>
          <w:color w:val="000000"/>
          <w:szCs w:val="26"/>
        </w:rPr>
      </w:pPr>
      <w:r w:rsidRPr="008F6F0C">
        <w:rPr>
          <w:rFonts w:eastAsia="Times New Roman" w:cs="Times New Roman"/>
          <w:b/>
          <w:color w:val="000000"/>
          <w:szCs w:val="26"/>
        </w:rPr>
        <w:t xml:space="preserve">Future research directions: </w:t>
      </w:r>
    </w:p>
    <w:p w:rsidR="00363EED" w:rsidRDefault="00363EED" w:rsidP="00363EED">
      <w:pPr>
        <w:pStyle w:val="ListParagraph"/>
        <w:numPr>
          <w:ilvl w:val="0"/>
          <w:numId w:val="19"/>
        </w:numPr>
        <w:spacing w:before="60" w:after="60" w:line="360" w:lineRule="auto"/>
        <w:jc w:val="both"/>
        <w:rPr>
          <w:rFonts w:eastAsia="Times New Roman" w:cs="Times New Roman"/>
          <w:color w:val="000000"/>
          <w:szCs w:val="26"/>
        </w:rPr>
      </w:pPr>
      <w:r w:rsidRPr="009F2EA0">
        <w:rPr>
          <w:rFonts w:eastAsia="Times New Roman" w:cs="Times New Roman"/>
          <w:color w:val="000000"/>
          <w:szCs w:val="26"/>
        </w:rPr>
        <w:t>Audit</w:t>
      </w:r>
      <w:r>
        <w:rPr>
          <w:rFonts w:eastAsia="Times New Roman" w:cs="Times New Roman"/>
          <w:color w:val="000000"/>
          <w:szCs w:val="26"/>
        </w:rPr>
        <w:t>ing</w:t>
      </w:r>
      <w:r w:rsidRPr="009F2EA0">
        <w:rPr>
          <w:rFonts w:eastAsia="Times New Roman" w:cs="Times New Roman"/>
          <w:color w:val="000000"/>
          <w:szCs w:val="26"/>
        </w:rPr>
        <w:t xml:space="preserve"> with more complex cases, including vehicle load, humidity conditions, different tightness of the roadbed</w:t>
      </w:r>
      <w:r>
        <w:rPr>
          <w:rFonts w:eastAsia="Times New Roman" w:cs="Times New Roman"/>
          <w:color w:val="000000"/>
          <w:szCs w:val="26"/>
        </w:rPr>
        <w:t>.</w:t>
      </w:r>
    </w:p>
    <w:p w:rsidR="00363EED" w:rsidRDefault="00363EED" w:rsidP="00363EED">
      <w:pPr>
        <w:pStyle w:val="ListParagraph"/>
        <w:numPr>
          <w:ilvl w:val="0"/>
          <w:numId w:val="19"/>
        </w:numPr>
        <w:spacing w:before="60" w:after="60" w:line="360" w:lineRule="auto"/>
        <w:jc w:val="both"/>
        <w:rPr>
          <w:rFonts w:eastAsia="Times New Roman" w:cs="Times New Roman"/>
          <w:color w:val="000000"/>
          <w:szCs w:val="26"/>
        </w:rPr>
      </w:pPr>
      <w:r w:rsidRPr="009F2EA0">
        <w:rPr>
          <w:rFonts w:eastAsia="Times New Roman" w:cs="Times New Roman"/>
          <w:color w:val="000000"/>
          <w:szCs w:val="26"/>
        </w:rPr>
        <w:t>Research other types of retaining walls such as thin wing walls, gabions, ...</w:t>
      </w:r>
    </w:p>
    <w:p w:rsidR="00363EED" w:rsidRPr="00897A38" w:rsidRDefault="00363EED" w:rsidP="00363EED">
      <w:pPr>
        <w:pStyle w:val="ListParagraph"/>
        <w:numPr>
          <w:ilvl w:val="0"/>
          <w:numId w:val="19"/>
        </w:numPr>
        <w:spacing w:before="60" w:after="60" w:line="360" w:lineRule="auto"/>
        <w:jc w:val="both"/>
        <w:rPr>
          <w:rFonts w:eastAsia="Times New Roman" w:cs="Times New Roman"/>
          <w:color w:val="000000"/>
          <w:szCs w:val="26"/>
        </w:rPr>
      </w:pPr>
      <w:r w:rsidRPr="009F2EA0">
        <w:rPr>
          <w:rFonts w:eastAsia="Times New Roman" w:cs="Times New Roman"/>
          <w:color w:val="000000"/>
          <w:szCs w:val="26"/>
        </w:rPr>
        <w:t>Research other methods of slope prot</w:t>
      </w:r>
      <w:r>
        <w:rPr>
          <w:rFonts w:eastAsia="Times New Roman" w:cs="Times New Roman"/>
          <w:color w:val="000000"/>
          <w:szCs w:val="26"/>
        </w:rPr>
        <w:t>ection such as using anchors combine</w:t>
      </w:r>
      <w:r w:rsidRPr="009F2EA0">
        <w:rPr>
          <w:rFonts w:eastAsia="Times New Roman" w:cs="Times New Roman"/>
          <w:color w:val="000000"/>
          <w:szCs w:val="26"/>
        </w:rPr>
        <w:t xml:space="preserve"> with reinforced concrete frames; reinforced walls ...</w:t>
      </w:r>
    </w:p>
    <w:p w:rsidR="008F6F0C" w:rsidRDefault="008F6F0C">
      <w:pPr>
        <w:spacing w:after="200" w:line="276" w:lineRule="auto"/>
        <w:rPr>
          <w:szCs w:val="26"/>
        </w:rPr>
      </w:pPr>
      <w:r>
        <w:rPr>
          <w:szCs w:val="26"/>
        </w:rPr>
        <w:br w:type="page"/>
      </w:r>
    </w:p>
    <w:p w:rsidR="002A506A" w:rsidRDefault="002A506A" w:rsidP="002A506A">
      <w:pPr>
        <w:pStyle w:val="ListParagraph"/>
        <w:rPr>
          <w:szCs w:val="26"/>
        </w:rPr>
      </w:pPr>
    </w:p>
    <w:p w:rsidR="0011113D" w:rsidRPr="007920C3" w:rsidRDefault="0011113D" w:rsidP="0011113D">
      <w:pPr>
        <w:pStyle w:val="Heading1"/>
        <w:spacing w:before="60" w:after="60" w:line="360" w:lineRule="auto"/>
        <w:jc w:val="both"/>
        <w:rPr>
          <w:color w:val="000000"/>
          <w:sz w:val="26"/>
          <w:szCs w:val="26"/>
        </w:rPr>
      </w:pPr>
      <w:bookmarkStart w:id="67" w:name="_Toc41245231"/>
      <w:r>
        <w:rPr>
          <w:color w:val="000000"/>
          <w:sz w:val="26"/>
          <w:szCs w:val="26"/>
        </w:rPr>
        <w:t>References</w:t>
      </w:r>
      <w:bookmarkEnd w:id="67"/>
      <w:r>
        <w:rPr>
          <w:color w:val="000000"/>
          <w:sz w:val="26"/>
          <w:szCs w:val="26"/>
        </w:rPr>
        <w:t xml:space="preserve"> </w:t>
      </w:r>
    </w:p>
    <w:p w:rsidR="0011113D" w:rsidRPr="002A506A" w:rsidRDefault="0011113D" w:rsidP="002A506A">
      <w:pPr>
        <w:pStyle w:val="ListParagraph"/>
        <w:numPr>
          <w:ilvl w:val="0"/>
          <w:numId w:val="35"/>
        </w:numPr>
        <w:spacing w:before="60" w:after="60" w:line="360" w:lineRule="auto"/>
        <w:jc w:val="both"/>
        <w:rPr>
          <w:rFonts w:eastAsia="Times New Roman" w:cs="Times New Roman"/>
          <w:color w:val="000000"/>
          <w:szCs w:val="26"/>
        </w:rPr>
      </w:pPr>
      <w:r w:rsidRPr="002A506A">
        <w:rPr>
          <w:rFonts w:eastAsia="Times New Roman" w:cs="Times New Roman"/>
          <w:color w:val="000000"/>
          <w:szCs w:val="26"/>
        </w:rPr>
        <w:t>TCVN 2737: 1995 Actual load - Design standard.</w:t>
      </w:r>
    </w:p>
    <w:p w:rsidR="0011113D" w:rsidRPr="002A506A" w:rsidRDefault="0011113D" w:rsidP="002A506A">
      <w:pPr>
        <w:pStyle w:val="ListParagraph"/>
        <w:numPr>
          <w:ilvl w:val="0"/>
          <w:numId w:val="35"/>
        </w:numPr>
        <w:spacing w:before="60" w:after="60" w:line="360" w:lineRule="auto"/>
        <w:jc w:val="both"/>
        <w:rPr>
          <w:rFonts w:eastAsia="Times New Roman" w:cs="Times New Roman"/>
          <w:color w:val="000000"/>
          <w:szCs w:val="26"/>
        </w:rPr>
      </w:pPr>
      <w:r w:rsidRPr="002A506A">
        <w:rPr>
          <w:rFonts w:eastAsia="Times New Roman" w:cs="Times New Roman"/>
          <w:color w:val="000000"/>
          <w:szCs w:val="26"/>
        </w:rPr>
        <w:t xml:space="preserve">TCXD 45-78: Design standards of houses and buildings. </w:t>
      </w:r>
    </w:p>
    <w:p w:rsidR="0011113D" w:rsidRPr="002A506A" w:rsidRDefault="0011113D" w:rsidP="002A506A">
      <w:pPr>
        <w:pStyle w:val="ListParagraph"/>
        <w:numPr>
          <w:ilvl w:val="0"/>
          <w:numId w:val="35"/>
        </w:numPr>
        <w:spacing w:before="60" w:after="60" w:line="360" w:lineRule="auto"/>
        <w:jc w:val="both"/>
        <w:rPr>
          <w:rFonts w:eastAsia="Times New Roman" w:cs="Times New Roman"/>
          <w:color w:val="000000"/>
          <w:szCs w:val="26"/>
        </w:rPr>
      </w:pPr>
      <w:r w:rsidRPr="002A506A">
        <w:rPr>
          <w:rFonts w:eastAsia="Times New Roman" w:cs="Times New Roman"/>
          <w:color w:val="000000"/>
          <w:szCs w:val="26"/>
        </w:rPr>
        <w:t>TCVN 9152: 2012: Irrigation works - The process of designing retaining walls for irrigation works.</w:t>
      </w:r>
    </w:p>
    <w:p w:rsidR="0011113D" w:rsidRPr="002A506A" w:rsidRDefault="0011113D" w:rsidP="002A506A">
      <w:pPr>
        <w:pStyle w:val="ListParagraph"/>
        <w:numPr>
          <w:ilvl w:val="0"/>
          <w:numId w:val="35"/>
        </w:numPr>
        <w:spacing w:before="60" w:after="60" w:line="360" w:lineRule="auto"/>
        <w:jc w:val="both"/>
        <w:rPr>
          <w:rFonts w:eastAsia="Times New Roman" w:cs="Times New Roman"/>
          <w:szCs w:val="26"/>
        </w:rPr>
      </w:pPr>
      <w:r w:rsidRPr="002A506A">
        <w:rPr>
          <w:rFonts w:eastAsia="Times New Roman" w:cs="Times New Roman"/>
          <w:szCs w:val="26"/>
        </w:rPr>
        <w:t>TCXDVN 57:1973: Designing retaining walls for hydraulic works.</w:t>
      </w:r>
    </w:p>
    <w:p w:rsidR="0011113D" w:rsidRPr="002A337A" w:rsidRDefault="0011113D" w:rsidP="002A506A">
      <w:pPr>
        <w:spacing w:before="60" w:after="60" w:line="360" w:lineRule="auto"/>
        <w:ind w:left="1080"/>
        <w:jc w:val="both"/>
        <w:rPr>
          <w:rFonts w:eastAsia="Times New Roman" w:cs="Times New Roman"/>
          <w:szCs w:val="26"/>
        </w:rPr>
      </w:pPr>
      <w:proofErr w:type="gramStart"/>
      <w:r w:rsidRPr="00774AD8">
        <w:rPr>
          <w:rFonts w:eastAsia="Times New Roman" w:cs="Times New Roman"/>
          <w:szCs w:val="26"/>
        </w:rPr>
        <w:t>Soil pressure and retaining wall - Publisher</w:t>
      </w:r>
      <w:r w:rsidRPr="002A337A">
        <w:rPr>
          <w:rFonts w:eastAsia="Times New Roman" w:cs="Times New Roman"/>
          <w:szCs w:val="26"/>
        </w:rPr>
        <w:t xml:space="preserve"> </w:t>
      </w:r>
      <w:proofErr w:type="spellStart"/>
      <w:r w:rsidRPr="002A337A">
        <w:rPr>
          <w:rFonts w:eastAsia="Times New Roman" w:cs="Times New Roman"/>
          <w:szCs w:val="26"/>
        </w:rPr>
        <w:t>Xây</w:t>
      </w:r>
      <w:proofErr w:type="spellEnd"/>
      <w:r w:rsidRPr="002A337A">
        <w:rPr>
          <w:rFonts w:eastAsia="Times New Roman" w:cs="Times New Roman"/>
          <w:szCs w:val="26"/>
        </w:rPr>
        <w:t xml:space="preserve"> </w:t>
      </w:r>
      <w:proofErr w:type="spellStart"/>
      <w:r w:rsidRPr="002A337A">
        <w:rPr>
          <w:rFonts w:eastAsia="Times New Roman" w:cs="Times New Roman"/>
          <w:szCs w:val="26"/>
        </w:rPr>
        <w:t>dựng</w:t>
      </w:r>
      <w:proofErr w:type="spellEnd"/>
      <w:r w:rsidRPr="002A337A">
        <w:rPr>
          <w:rFonts w:eastAsia="Times New Roman" w:cs="Times New Roman"/>
          <w:szCs w:val="26"/>
        </w:rPr>
        <w:t xml:space="preserve"> – GS.</w:t>
      </w:r>
      <w:proofErr w:type="gramEnd"/>
      <w:r w:rsidRPr="002A337A">
        <w:rPr>
          <w:rFonts w:eastAsia="Times New Roman" w:cs="Times New Roman"/>
          <w:szCs w:val="26"/>
        </w:rPr>
        <w:t xml:space="preserve"> </w:t>
      </w:r>
      <w:proofErr w:type="spellStart"/>
      <w:proofErr w:type="gramStart"/>
      <w:r w:rsidRPr="002A337A">
        <w:rPr>
          <w:rFonts w:eastAsia="Times New Roman" w:cs="Times New Roman"/>
          <w:szCs w:val="26"/>
        </w:rPr>
        <w:t>Phan</w:t>
      </w:r>
      <w:proofErr w:type="spellEnd"/>
      <w:r w:rsidRPr="002A337A">
        <w:rPr>
          <w:rFonts w:eastAsia="Times New Roman" w:cs="Times New Roman"/>
          <w:szCs w:val="26"/>
        </w:rPr>
        <w:t xml:space="preserve"> </w:t>
      </w:r>
      <w:proofErr w:type="spellStart"/>
      <w:r w:rsidRPr="002A337A">
        <w:rPr>
          <w:rFonts w:eastAsia="Times New Roman" w:cs="Times New Roman"/>
          <w:szCs w:val="26"/>
        </w:rPr>
        <w:t>Trường</w:t>
      </w:r>
      <w:proofErr w:type="spellEnd"/>
      <w:r w:rsidRPr="002A337A">
        <w:rPr>
          <w:rFonts w:eastAsia="Times New Roman" w:cs="Times New Roman"/>
          <w:szCs w:val="26"/>
        </w:rPr>
        <w:t xml:space="preserve"> </w:t>
      </w:r>
      <w:proofErr w:type="spellStart"/>
      <w:r w:rsidRPr="002A337A">
        <w:rPr>
          <w:rFonts w:eastAsia="Times New Roman" w:cs="Times New Roman"/>
          <w:szCs w:val="26"/>
        </w:rPr>
        <w:t>Phiệt</w:t>
      </w:r>
      <w:proofErr w:type="spellEnd"/>
      <w:r w:rsidRPr="002A337A">
        <w:rPr>
          <w:rFonts w:eastAsia="Times New Roman" w:cs="Times New Roman"/>
          <w:szCs w:val="26"/>
        </w:rPr>
        <w:t>.</w:t>
      </w:r>
      <w:proofErr w:type="gramEnd"/>
    </w:p>
    <w:p w:rsidR="0011113D" w:rsidRDefault="0011113D" w:rsidP="002A506A">
      <w:pPr>
        <w:spacing w:before="60" w:after="60" w:line="360" w:lineRule="auto"/>
        <w:ind w:left="1080"/>
        <w:jc w:val="both"/>
        <w:rPr>
          <w:rFonts w:eastAsia="Times New Roman" w:cs="Times New Roman"/>
          <w:szCs w:val="26"/>
        </w:rPr>
      </w:pPr>
      <w:r w:rsidRPr="00774AD8">
        <w:rPr>
          <w:rFonts w:eastAsia="Times New Roman" w:cs="Times New Roman"/>
          <w:szCs w:val="26"/>
        </w:rPr>
        <w:t xml:space="preserve">Soil Mechanics Book - Publisher </w:t>
      </w:r>
      <w:proofErr w:type="spellStart"/>
      <w:r w:rsidRPr="002A337A">
        <w:rPr>
          <w:rFonts w:eastAsia="Times New Roman" w:cs="Times New Roman"/>
          <w:szCs w:val="26"/>
        </w:rPr>
        <w:t>Xây</w:t>
      </w:r>
      <w:proofErr w:type="spellEnd"/>
      <w:r w:rsidRPr="002A337A">
        <w:rPr>
          <w:rFonts w:eastAsia="Times New Roman" w:cs="Times New Roman"/>
          <w:szCs w:val="26"/>
        </w:rPr>
        <w:t xml:space="preserve"> </w:t>
      </w:r>
      <w:proofErr w:type="spellStart"/>
      <w:r w:rsidRPr="002A337A">
        <w:rPr>
          <w:rFonts w:eastAsia="Times New Roman" w:cs="Times New Roman"/>
          <w:szCs w:val="26"/>
        </w:rPr>
        <w:t>dựng</w:t>
      </w:r>
      <w:proofErr w:type="spellEnd"/>
      <w:r w:rsidRPr="002A337A">
        <w:rPr>
          <w:rFonts w:eastAsia="Times New Roman" w:cs="Times New Roman"/>
          <w:szCs w:val="26"/>
        </w:rPr>
        <w:t xml:space="preserve"> – Vũ </w:t>
      </w:r>
      <w:proofErr w:type="spellStart"/>
      <w:r w:rsidRPr="002A337A">
        <w:rPr>
          <w:rFonts w:eastAsia="Times New Roman" w:cs="Times New Roman"/>
          <w:szCs w:val="26"/>
        </w:rPr>
        <w:t>Công</w:t>
      </w:r>
      <w:proofErr w:type="spellEnd"/>
      <w:r w:rsidRPr="002A337A">
        <w:rPr>
          <w:rFonts w:eastAsia="Times New Roman" w:cs="Times New Roman"/>
          <w:szCs w:val="26"/>
        </w:rPr>
        <w:t xml:space="preserve"> </w:t>
      </w:r>
      <w:proofErr w:type="spellStart"/>
      <w:r w:rsidRPr="002A337A">
        <w:rPr>
          <w:rFonts w:eastAsia="Times New Roman" w:cs="Times New Roman"/>
          <w:szCs w:val="26"/>
        </w:rPr>
        <w:t>Ngư</w:t>
      </w:r>
      <w:proofErr w:type="spellEnd"/>
      <w:r w:rsidRPr="002A337A">
        <w:rPr>
          <w:rFonts w:eastAsia="Times New Roman" w:cs="Times New Roman"/>
          <w:szCs w:val="26"/>
        </w:rPr>
        <w:t xml:space="preserve">̃ – </w:t>
      </w:r>
      <w:proofErr w:type="spellStart"/>
      <w:r w:rsidRPr="002A337A">
        <w:rPr>
          <w:rFonts w:eastAsia="Times New Roman" w:cs="Times New Roman"/>
          <w:szCs w:val="26"/>
        </w:rPr>
        <w:t>Nguyễn</w:t>
      </w:r>
      <w:proofErr w:type="spellEnd"/>
      <w:r w:rsidRPr="002A337A">
        <w:rPr>
          <w:rFonts w:eastAsia="Times New Roman" w:cs="Times New Roman"/>
          <w:szCs w:val="26"/>
        </w:rPr>
        <w:t xml:space="preserve"> </w:t>
      </w:r>
      <w:proofErr w:type="spellStart"/>
      <w:r w:rsidRPr="002A337A">
        <w:rPr>
          <w:rFonts w:eastAsia="Times New Roman" w:cs="Times New Roman"/>
          <w:szCs w:val="26"/>
        </w:rPr>
        <w:t>Văn</w:t>
      </w:r>
      <w:proofErr w:type="spellEnd"/>
      <w:r w:rsidRPr="002A337A">
        <w:rPr>
          <w:rFonts w:eastAsia="Times New Roman" w:cs="Times New Roman"/>
          <w:szCs w:val="26"/>
        </w:rPr>
        <w:t xml:space="preserve"> </w:t>
      </w:r>
      <w:proofErr w:type="spellStart"/>
      <w:r w:rsidRPr="002A337A">
        <w:rPr>
          <w:rFonts w:eastAsia="Times New Roman" w:cs="Times New Roman"/>
          <w:szCs w:val="26"/>
        </w:rPr>
        <w:t>Thông</w:t>
      </w:r>
      <w:proofErr w:type="spellEnd"/>
      <w:r w:rsidRPr="002A337A">
        <w:rPr>
          <w:rFonts w:eastAsia="Times New Roman" w:cs="Times New Roman"/>
          <w:szCs w:val="26"/>
        </w:rPr>
        <w:t>.</w:t>
      </w:r>
    </w:p>
    <w:p w:rsidR="002A506A" w:rsidRPr="002A506A" w:rsidRDefault="002A506A" w:rsidP="002A506A">
      <w:pPr>
        <w:pStyle w:val="ListParagraph"/>
        <w:numPr>
          <w:ilvl w:val="0"/>
          <w:numId w:val="35"/>
        </w:numPr>
        <w:spacing w:before="60" w:after="60" w:line="360" w:lineRule="auto"/>
        <w:jc w:val="both"/>
        <w:rPr>
          <w:rFonts w:eastAsia="Times New Roman" w:cs="Times New Roman"/>
          <w:szCs w:val="26"/>
        </w:rPr>
      </w:pPr>
      <w:proofErr w:type="spellStart"/>
      <w:r w:rsidRPr="002A506A">
        <w:rPr>
          <w:rFonts w:eastAsia="Times New Roman" w:cs="Times New Roman"/>
          <w:szCs w:val="26"/>
        </w:rPr>
        <w:t>Các</w:t>
      </w:r>
      <w:proofErr w:type="spellEnd"/>
      <w:r w:rsidRPr="002A506A">
        <w:rPr>
          <w:rFonts w:eastAsia="Times New Roman" w:cs="Times New Roman"/>
          <w:szCs w:val="26"/>
        </w:rPr>
        <w:t xml:space="preserve"> </w:t>
      </w:r>
      <w:proofErr w:type="spellStart"/>
      <w:r w:rsidRPr="002A506A">
        <w:rPr>
          <w:rFonts w:eastAsia="Times New Roman" w:cs="Times New Roman"/>
          <w:szCs w:val="26"/>
        </w:rPr>
        <w:t>tài</w:t>
      </w:r>
      <w:proofErr w:type="spellEnd"/>
      <w:r w:rsidRPr="002A506A">
        <w:rPr>
          <w:rFonts w:eastAsia="Times New Roman" w:cs="Times New Roman"/>
          <w:szCs w:val="26"/>
        </w:rPr>
        <w:t xml:space="preserve"> </w:t>
      </w:r>
      <w:proofErr w:type="spellStart"/>
      <w:r w:rsidRPr="002A506A">
        <w:rPr>
          <w:rFonts w:eastAsia="Times New Roman" w:cs="Times New Roman"/>
          <w:szCs w:val="26"/>
        </w:rPr>
        <w:t>liệu</w:t>
      </w:r>
      <w:proofErr w:type="spellEnd"/>
      <w:r w:rsidRPr="002A506A">
        <w:rPr>
          <w:rFonts w:eastAsia="Times New Roman" w:cs="Times New Roman"/>
          <w:szCs w:val="26"/>
        </w:rPr>
        <w:t xml:space="preserve"> </w:t>
      </w:r>
      <w:proofErr w:type="spellStart"/>
      <w:r w:rsidRPr="002A506A">
        <w:rPr>
          <w:rFonts w:eastAsia="Times New Roman" w:cs="Times New Roman"/>
          <w:szCs w:val="26"/>
        </w:rPr>
        <w:t>tư</w:t>
      </w:r>
      <w:proofErr w:type="spellEnd"/>
      <w:r w:rsidRPr="002A506A">
        <w:rPr>
          <w:rFonts w:eastAsia="Times New Roman" w:cs="Times New Roman"/>
          <w:szCs w:val="26"/>
        </w:rPr>
        <w:t xml:space="preserve">̀ </w:t>
      </w:r>
      <w:proofErr w:type="spellStart"/>
      <w:r w:rsidRPr="002A506A">
        <w:rPr>
          <w:rFonts w:eastAsia="Times New Roman" w:cs="Times New Roman"/>
          <w:szCs w:val="26"/>
        </w:rPr>
        <w:t>nguồn</w:t>
      </w:r>
      <w:proofErr w:type="spellEnd"/>
      <w:r w:rsidRPr="002A506A">
        <w:rPr>
          <w:rFonts w:eastAsia="Times New Roman" w:cs="Times New Roman"/>
          <w:szCs w:val="26"/>
        </w:rPr>
        <w:t xml:space="preserve"> </w:t>
      </w:r>
      <w:proofErr w:type="spellStart"/>
      <w:r w:rsidRPr="002A506A">
        <w:rPr>
          <w:rFonts w:eastAsia="Times New Roman" w:cs="Times New Roman"/>
          <w:szCs w:val="26"/>
        </w:rPr>
        <w:t>intenet</w:t>
      </w:r>
      <w:proofErr w:type="spellEnd"/>
      <w:r w:rsidRPr="002A506A">
        <w:rPr>
          <w:rFonts w:eastAsia="Times New Roman" w:cs="Times New Roman"/>
          <w:szCs w:val="26"/>
        </w:rPr>
        <w:t>:</w:t>
      </w:r>
    </w:p>
    <w:p w:rsidR="0011113D" w:rsidRDefault="0011113D" w:rsidP="002A506A">
      <w:pPr>
        <w:spacing w:before="60" w:after="60" w:line="360" w:lineRule="auto"/>
        <w:ind w:left="1080"/>
        <w:jc w:val="both"/>
        <w:rPr>
          <w:rFonts w:eastAsia="Times New Roman" w:cs="Times New Roman"/>
          <w:szCs w:val="26"/>
        </w:rPr>
      </w:pPr>
      <w:r w:rsidRPr="00774AD8">
        <w:rPr>
          <w:rFonts w:eastAsia="Times New Roman" w:cs="Times New Roman"/>
          <w:szCs w:val="26"/>
        </w:rPr>
        <w:t>Workshop on retaining walls</w:t>
      </w:r>
      <w:r>
        <w:rPr>
          <w:rFonts w:eastAsia="Times New Roman" w:cs="Times New Roman"/>
          <w:szCs w:val="26"/>
        </w:rPr>
        <w:t xml:space="preserve"> (</w:t>
      </w:r>
      <w:hyperlink r:id="rId52" w:history="1">
        <w:r w:rsidR="002A506A" w:rsidRPr="002C4B1D">
          <w:rPr>
            <w:rStyle w:val="Hyperlink"/>
            <w:rFonts w:eastAsia="Times New Roman" w:cs="Times New Roman"/>
            <w:szCs w:val="26"/>
          </w:rPr>
          <w:t>https://123doc.net/document/2304282-hoi-thao-chuyen-de-ap-luc-dat-thiet-ke-tuong-chan-dat.htm</w:t>
        </w:r>
      </w:hyperlink>
      <w:r w:rsidRPr="002A337A">
        <w:rPr>
          <w:rFonts w:eastAsia="Times New Roman" w:cs="Times New Roman"/>
          <w:szCs w:val="26"/>
        </w:rPr>
        <w:t>)</w:t>
      </w:r>
    </w:p>
    <w:p w:rsidR="0011113D" w:rsidRPr="002A337A" w:rsidRDefault="00DC345F" w:rsidP="002A506A">
      <w:pPr>
        <w:spacing w:before="60" w:after="60" w:line="360" w:lineRule="auto"/>
        <w:ind w:left="360" w:firstLine="720"/>
        <w:jc w:val="both"/>
        <w:rPr>
          <w:rFonts w:eastAsia="Times New Roman" w:cs="Times New Roman"/>
          <w:szCs w:val="26"/>
        </w:rPr>
      </w:pPr>
      <w:hyperlink r:id="rId53" w:history="1">
        <w:r w:rsidR="002A506A">
          <w:rPr>
            <w:rStyle w:val="Hyperlink"/>
          </w:rPr>
          <w:t>https://link.springer.com/article/10.1007/s10706-017-0342-5</w:t>
        </w:r>
      </w:hyperlink>
      <w:r w:rsidR="0011113D" w:rsidRPr="00856D20">
        <w:rPr>
          <w:rFonts w:eastAsia="Times New Roman" w:cs="Times New Roman"/>
          <w:szCs w:val="26"/>
        </w:rPr>
        <w:t xml:space="preserve">                        </w:t>
      </w:r>
    </w:p>
    <w:p w:rsidR="008F2124" w:rsidRDefault="00DC345F" w:rsidP="002A506A">
      <w:pPr>
        <w:ind w:left="360" w:firstLine="720"/>
      </w:pPr>
      <w:hyperlink r:id="rId54" w:history="1">
        <w:r w:rsidR="002A506A">
          <w:rPr>
            <w:rStyle w:val="Hyperlink"/>
          </w:rPr>
          <w:t>https://www.geotech.hr/en/gabion-walls/</w:t>
        </w:r>
      </w:hyperlink>
    </w:p>
    <w:p w:rsidR="002A506A" w:rsidRDefault="00DC345F" w:rsidP="002A506A">
      <w:pPr>
        <w:ind w:left="1080"/>
      </w:pPr>
      <w:hyperlink r:id="rId55" w:history="1">
        <w:r w:rsidR="002A506A" w:rsidRPr="002C4B1D">
          <w:rPr>
            <w:rStyle w:val="Hyperlink"/>
          </w:rPr>
          <w:t>https://theconstructor.org/geotechnical/retaining-wall-types-use/24566/?fbclid=IwAR3WCgcC2rrMpP7O-W4LqhhzMbkwSZBmb1JmKJNvN7CE9u-jCSyVy4kbZOc</w:t>
        </w:r>
      </w:hyperlink>
    </w:p>
    <w:p w:rsidR="002A506A" w:rsidRPr="002F5D72" w:rsidRDefault="002A506A" w:rsidP="002A506A">
      <w:pPr>
        <w:ind w:left="1080"/>
      </w:pPr>
    </w:p>
    <w:sectPr w:rsidR="002A506A" w:rsidRPr="002F5D72" w:rsidSect="00F56DA2">
      <w:pgSz w:w="11907" w:h="16839" w:code="9"/>
      <w:pgMar w:top="1138" w:right="1138" w:bottom="113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DA6"/>
    <w:multiLevelType w:val="hybridMultilevel"/>
    <w:tmpl w:val="0D1EA23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525FF6"/>
    <w:multiLevelType w:val="hybridMultilevel"/>
    <w:tmpl w:val="C2F6F6E8"/>
    <w:lvl w:ilvl="0" w:tplc="F8C063EC">
      <w:start w:val="1"/>
      <w:numFmt w:val="decimal"/>
      <w:lvlText w:val="%1."/>
      <w:lvlJc w:val="left"/>
      <w:pPr>
        <w:ind w:left="720" w:hanging="360"/>
      </w:pPr>
      <w:rPr>
        <w:rFonts w:eastAsiaTheme="majorEastAsia" w:cstheme="majorBidi" w:hint="default"/>
        <w:b/>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122410"/>
    <w:multiLevelType w:val="hybridMultilevel"/>
    <w:tmpl w:val="F1B6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CCF0211"/>
    <w:multiLevelType w:val="hybridMultilevel"/>
    <w:tmpl w:val="96DE4EC2"/>
    <w:lvl w:ilvl="0" w:tplc="04090001">
      <w:start w:val="1"/>
      <w:numFmt w:val="bullet"/>
      <w:lvlText w:val=""/>
      <w:lvlJc w:val="left"/>
      <w:pPr>
        <w:ind w:left="1440" w:hanging="360"/>
      </w:pPr>
      <w:rPr>
        <w:rFonts w:ascii="Symbol" w:hAnsi="Symbol"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EDD6FA7"/>
    <w:multiLevelType w:val="hybridMultilevel"/>
    <w:tmpl w:val="316A04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13F4FE4"/>
    <w:multiLevelType w:val="hybridMultilevel"/>
    <w:tmpl w:val="6110371E"/>
    <w:lvl w:ilvl="0" w:tplc="6FC67614">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6">
    <w:nsid w:val="13596931"/>
    <w:multiLevelType w:val="hybridMultilevel"/>
    <w:tmpl w:val="ACCEF1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3DD3F26"/>
    <w:multiLevelType w:val="hybridMultilevel"/>
    <w:tmpl w:val="A7F02F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18342BA3"/>
    <w:multiLevelType w:val="hybridMultilevel"/>
    <w:tmpl w:val="56E2AD4E"/>
    <w:lvl w:ilvl="0" w:tplc="FC060DB2">
      <w:start w:val="1"/>
      <w:numFmt w:val="bullet"/>
      <w:lvlText w:val=""/>
      <w:lvlJc w:val="left"/>
      <w:pPr>
        <w:ind w:left="2880" w:hanging="360"/>
      </w:pPr>
      <w:rPr>
        <w:rFonts w:ascii="Symbol" w:hAnsi="Symbol" w:hint="default"/>
        <w:sz w:val="40"/>
        <w:szCs w:val="40"/>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AFD0D8D"/>
    <w:multiLevelType w:val="hybridMultilevel"/>
    <w:tmpl w:val="D7987C30"/>
    <w:lvl w:ilvl="0" w:tplc="DED0819A">
      <w:start w:val="1"/>
      <w:numFmt w:val="bullet"/>
      <w:lvlText w:val="-"/>
      <w:lvlJc w:val="left"/>
      <w:pPr>
        <w:ind w:left="720" w:hanging="360"/>
      </w:pPr>
      <w:rPr>
        <w:rFonts w:ascii="Times New Roman" w:eastAsiaTheme="minorHAnsi" w:hAnsi="Times New Roman" w:cs="Times New Roman"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BD5786"/>
    <w:multiLevelType w:val="hybridMultilevel"/>
    <w:tmpl w:val="12AA67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27104CC2"/>
    <w:multiLevelType w:val="hybridMultilevel"/>
    <w:tmpl w:val="ECAE5E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904B54"/>
    <w:multiLevelType w:val="hybridMultilevel"/>
    <w:tmpl w:val="31423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A220A8A"/>
    <w:multiLevelType w:val="hybridMultilevel"/>
    <w:tmpl w:val="E85E21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C2375A7"/>
    <w:multiLevelType w:val="hybridMultilevel"/>
    <w:tmpl w:val="A8543B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2C3119B6"/>
    <w:multiLevelType w:val="hybridMultilevel"/>
    <w:tmpl w:val="711228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F255F41"/>
    <w:multiLevelType w:val="hybridMultilevel"/>
    <w:tmpl w:val="69F65A54"/>
    <w:lvl w:ilvl="0" w:tplc="A0D4682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A31345"/>
    <w:multiLevelType w:val="hybridMultilevel"/>
    <w:tmpl w:val="E1CA8310"/>
    <w:lvl w:ilvl="0" w:tplc="FC060DB2">
      <w:start w:val="1"/>
      <w:numFmt w:val="bullet"/>
      <w:lvlText w:val=""/>
      <w:lvlJc w:val="left"/>
      <w:pPr>
        <w:ind w:left="4320" w:hanging="360"/>
      </w:pPr>
      <w:rPr>
        <w:rFonts w:ascii="Symbol" w:hAnsi="Symbol" w:hint="default"/>
        <w:sz w:val="40"/>
        <w:szCs w:val="4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39E12B50"/>
    <w:multiLevelType w:val="hybridMultilevel"/>
    <w:tmpl w:val="3E1E4FB8"/>
    <w:lvl w:ilvl="0" w:tplc="1A9C44E6">
      <w:numFmt w:val="bullet"/>
      <w:lvlText w:val="-"/>
      <w:lvlJc w:val="left"/>
      <w:pPr>
        <w:ind w:left="1440" w:hanging="360"/>
      </w:pPr>
      <w:rPr>
        <w:rFonts w:ascii="Times New Roman" w:eastAsia="Times New Roman" w:hAnsi="Times New Roman" w:cs="Times New Roman"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FE749F7"/>
    <w:multiLevelType w:val="hybridMultilevel"/>
    <w:tmpl w:val="065C447A"/>
    <w:lvl w:ilvl="0" w:tplc="59045F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553598"/>
    <w:multiLevelType w:val="hybridMultilevel"/>
    <w:tmpl w:val="4F143F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7319DF"/>
    <w:multiLevelType w:val="hybridMultilevel"/>
    <w:tmpl w:val="7DCA3A4A"/>
    <w:lvl w:ilvl="0" w:tplc="D35C2986">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A63106"/>
    <w:multiLevelType w:val="hybridMultilevel"/>
    <w:tmpl w:val="4C1E6F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474558EC"/>
    <w:multiLevelType w:val="hybridMultilevel"/>
    <w:tmpl w:val="9394FD48"/>
    <w:lvl w:ilvl="0" w:tplc="42DEC16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A1309B7"/>
    <w:multiLevelType w:val="hybridMultilevel"/>
    <w:tmpl w:val="AB1CB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9641FA"/>
    <w:multiLevelType w:val="hybridMultilevel"/>
    <w:tmpl w:val="934A1B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40801DB"/>
    <w:multiLevelType w:val="hybridMultilevel"/>
    <w:tmpl w:val="31B43232"/>
    <w:lvl w:ilvl="0" w:tplc="FA1E166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ED0EFA"/>
    <w:multiLevelType w:val="hybridMultilevel"/>
    <w:tmpl w:val="9326C672"/>
    <w:lvl w:ilvl="0" w:tplc="952C39A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B2436B4"/>
    <w:multiLevelType w:val="hybridMultilevel"/>
    <w:tmpl w:val="437664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7E2553"/>
    <w:multiLevelType w:val="hybridMultilevel"/>
    <w:tmpl w:val="255A45AA"/>
    <w:lvl w:ilvl="0" w:tplc="BA3E8C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C705075"/>
    <w:multiLevelType w:val="hybridMultilevel"/>
    <w:tmpl w:val="0F98AC08"/>
    <w:lvl w:ilvl="0" w:tplc="58D69D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D67A3F"/>
    <w:multiLevelType w:val="hybridMultilevel"/>
    <w:tmpl w:val="132E32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7FE213B"/>
    <w:multiLevelType w:val="hybridMultilevel"/>
    <w:tmpl w:val="A34631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9C84803"/>
    <w:multiLevelType w:val="hybridMultilevel"/>
    <w:tmpl w:val="712C376E"/>
    <w:lvl w:ilvl="0" w:tplc="FC060DB2">
      <w:start w:val="1"/>
      <w:numFmt w:val="bullet"/>
      <w:lvlText w:val=""/>
      <w:lvlJc w:val="left"/>
      <w:pPr>
        <w:ind w:left="2160" w:hanging="360"/>
      </w:pPr>
      <w:rPr>
        <w:rFonts w:ascii="Symbol" w:hAnsi="Symbol" w:hint="default"/>
        <w:sz w:val="40"/>
        <w:szCs w:val="4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7AAF50B3"/>
    <w:multiLevelType w:val="hybridMultilevel"/>
    <w:tmpl w:val="65C6C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9"/>
  </w:num>
  <w:num w:numId="3">
    <w:abstractNumId w:val="26"/>
  </w:num>
  <w:num w:numId="4">
    <w:abstractNumId w:val="30"/>
  </w:num>
  <w:num w:numId="5">
    <w:abstractNumId w:val="28"/>
  </w:num>
  <w:num w:numId="6">
    <w:abstractNumId w:val="34"/>
  </w:num>
  <w:num w:numId="7">
    <w:abstractNumId w:val="12"/>
  </w:num>
  <w:num w:numId="8">
    <w:abstractNumId w:val="21"/>
  </w:num>
  <w:num w:numId="9">
    <w:abstractNumId w:val="18"/>
  </w:num>
  <w:num w:numId="10">
    <w:abstractNumId w:val="19"/>
  </w:num>
  <w:num w:numId="11">
    <w:abstractNumId w:val="2"/>
  </w:num>
  <w:num w:numId="12">
    <w:abstractNumId w:val="4"/>
  </w:num>
  <w:num w:numId="13">
    <w:abstractNumId w:val="5"/>
  </w:num>
  <w:num w:numId="14">
    <w:abstractNumId w:val="22"/>
  </w:num>
  <w:num w:numId="15">
    <w:abstractNumId w:val="31"/>
  </w:num>
  <w:num w:numId="16">
    <w:abstractNumId w:val="32"/>
  </w:num>
  <w:num w:numId="17">
    <w:abstractNumId w:val="16"/>
  </w:num>
  <w:num w:numId="18">
    <w:abstractNumId w:val="24"/>
  </w:num>
  <w:num w:numId="19">
    <w:abstractNumId w:val="3"/>
  </w:num>
  <w:num w:numId="20">
    <w:abstractNumId w:val="0"/>
  </w:num>
  <w:num w:numId="21">
    <w:abstractNumId w:val="13"/>
  </w:num>
  <w:num w:numId="22">
    <w:abstractNumId w:val="15"/>
  </w:num>
  <w:num w:numId="23">
    <w:abstractNumId w:val="7"/>
  </w:num>
  <w:num w:numId="24">
    <w:abstractNumId w:val="6"/>
  </w:num>
  <w:num w:numId="25">
    <w:abstractNumId w:val="27"/>
  </w:num>
  <w:num w:numId="26">
    <w:abstractNumId w:val="23"/>
  </w:num>
  <w:num w:numId="27">
    <w:abstractNumId w:val="11"/>
  </w:num>
  <w:num w:numId="28">
    <w:abstractNumId w:val="20"/>
  </w:num>
  <w:num w:numId="29">
    <w:abstractNumId w:val="10"/>
  </w:num>
  <w:num w:numId="30">
    <w:abstractNumId w:val="25"/>
  </w:num>
  <w:num w:numId="31">
    <w:abstractNumId w:val="14"/>
  </w:num>
  <w:num w:numId="32">
    <w:abstractNumId w:val="33"/>
  </w:num>
  <w:num w:numId="33">
    <w:abstractNumId w:val="17"/>
  </w:num>
  <w:num w:numId="34">
    <w:abstractNumId w:val="8"/>
  </w:num>
  <w:num w:numId="35">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14"/>
    <w:rsid w:val="0001032A"/>
    <w:rsid w:val="00094D3E"/>
    <w:rsid w:val="000B2C02"/>
    <w:rsid w:val="000F0632"/>
    <w:rsid w:val="0011113D"/>
    <w:rsid w:val="00125A14"/>
    <w:rsid w:val="001C28AF"/>
    <w:rsid w:val="002352C0"/>
    <w:rsid w:val="00240E7B"/>
    <w:rsid w:val="002A506A"/>
    <w:rsid w:val="002B2E91"/>
    <w:rsid w:val="002F580F"/>
    <w:rsid w:val="002F5D72"/>
    <w:rsid w:val="00363EED"/>
    <w:rsid w:val="003943F8"/>
    <w:rsid w:val="003E7AAA"/>
    <w:rsid w:val="004121E3"/>
    <w:rsid w:val="004655C3"/>
    <w:rsid w:val="004C011F"/>
    <w:rsid w:val="0056003B"/>
    <w:rsid w:val="00571280"/>
    <w:rsid w:val="00590442"/>
    <w:rsid w:val="005F2011"/>
    <w:rsid w:val="00626BD3"/>
    <w:rsid w:val="00633B21"/>
    <w:rsid w:val="00654D04"/>
    <w:rsid w:val="00664123"/>
    <w:rsid w:val="007613B4"/>
    <w:rsid w:val="007807C6"/>
    <w:rsid w:val="007B22E9"/>
    <w:rsid w:val="007B4780"/>
    <w:rsid w:val="00817F4C"/>
    <w:rsid w:val="00827528"/>
    <w:rsid w:val="00854B93"/>
    <w:rsid w:val="008F2124"/>
    <w:rsid w:val="008F6F0C"/>
    <w:rsid w:val="009508BD"/>
    <w:rsid w:val="00992F90"/>
    <w:rsid w:val="00A42E98"/>
    <w:rsid w:val="00A77168"/>
    <w:rsid w:val="00AA0629"/>
    <w:rsid w:val="00AC0789"/>
    <w:rsid w:val="00AC229F"/>
    <w:rsid w:val="00B0249E"/>
    <w:rsid w:val="00B27AAB"/>
    <w:rsid w:val="00B961ED"/>
    <w:rsid w:val="00B97CAB"/>
    <w:rsid w:val="00BA733A"/>
    <w:rsid w:val="00BE07CB"/>
    <w:rsid w:val="00CC4F1B"/>
    <w:rsid w:val="00CC6786"/>
    <w:rsid w:val="00D66D70"/>
    <w:rsid w:val="00D7285A"/>
    <w:rsid w:val="00DC345F"/>
    <w:rsid w:val="00DD79C1"/>
    <w:rsid w:val="00E11C6B"/>
    <w:rsid w:val="00E4458B"/>
    <w:rsid w:val="00EB578E"/>
    <w:rsid w:val="00EE343B"/>
    <w:rsid w:val="00F17714"/>
    <w:rsid w:val="00F56DA2"/>
    <w:rsid w:val="00F754E6"/>
    <w:rsid w:val="00FE7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78E"/>
    <w:pPr>
      <w:spacing w:after="160" w:line="259" w:lineRule="auto"/>
    </w:pPr>
    <w:rPr>
      <w:rFonts w:ascii="Times New Roman" w:hAnsi="Times New Roman"/>
      <w:sz w:val="26"/>
    </w:rPr>
  </w:style>
  <w:style w:type="paragraph" w:styleId="Heading1">
    <w:name w:val="heading 1"/>
    <w:basedOn w:val="Normal"/>
    <w:next w:val="Normal"/>
    <w:link w:val="Heading1Char"/>
    <w:uiPriority w:val="9"/>
    <w:qFormat/>
    <w:rsid w:val="00EB578E"/>
    <w:pPr>
      <w:keepNext/>
      <w:keepLines/>
      <w:spacing w:before="480" w:after="0"/>
      <w:outlineLvl w:val="0"/>
    </w:pPr>
    <w:rPr>
      <w:rFonts w:eastAsiaTheme="majorEastAsia" w:cstheme="majorBidi"/>
      <w:b/>
      <w:bCs/>
      <w:color w:val="FF0000"/>
      <w:sz w:val="36"/>
      <w:szCs w:val="28"/>
    </w:rPr>
  </w:style>
  <w:style w:type="paragraph" w:styleId="Heading2">
    <w:name w:val="heading 2"/>
    <w:basedOn w:val="Normal"/>
    <w:next w:val="Normal"/>
    <w:link w:val="Heading2Char"/>
    <w:uiPriority w:val="9"/>
    <w:unhideWhenUsed/>
    <w:qFormat/>
    <w:rsid w:val="000B2C02"/>
    <w:pPr>
      <w:keepNext/>
      <w:keepLines/>
      <w:spacing w:before="200" w:after="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7613B4"/>
    <w:pPr>
      <w:keepNext/>
      <w:keepLines/>
      <w:spacing w:before="200" w:after="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A14"/>
    <w:pPr>
      <w:ind w:left="720"/>
      <w:contextualSpacing/>
    </w:pPr>
  </w:style>
  <w:style w:type="character" w:customStyle="1" w:styleId="Heading2Char">
    <w:name w:val="Heading 2 Char"/>
    <w:basedOn w:val="DefaultParagraphFont"/>
    <w:link w:val="Heading2"/>
    <w:uiPriority w:val="9"/>
    <w:rsid w:val="000B2C02"/>
    <w:rPr>
      <w:rFonts w:ascii="Times New Roman" w:eastAsiaTheme="majorEastAsia" w:hAnsi="Times New Roman" w:cstheme="majorBidi"/>
      <w:b/>
      <w:bCs/>
      <w:color w:val="000000" w:themeColor="text1"/>
      <w:sz w:val="26"/>
      <w:szCs w:val="26"/>
    </w:rPr>
  </w:style>
  <w:style w:type="character" w:customStyle="1" w:styleId="Heading1Char">
    <w:name w:val="Heading 1 Char"/>
    <w:basedOn w:val="DefaultParagraphFont"/>
    <w:link w:val="Heading1"/>
    <w:uiPriority w:val="9"/>
    <w:rsid w:val="00EB578E"/>
    <w:rPr>
      <w:rFonts w:ascii="Times New Roman" w:eastAsiaTheme="majorEastAsia" w:hAnsi="Times New Roman" w:cstheme="majorBidi"/>
      <w:b/>
      <w:bCs/>
      <w:color w:val="FF0000"/>
      <w:sz w:val="36"/>
      <w:szCs w:val="28"/>
    </w:rPr>
  </w:style>
  <w:style w:type="character" w:customStyle="1" w:styleId="Heading3Char">
    <w:name w:val="Heading 3 Char"/>
    <w:basedOn w:val="DefaultParagraphFont"/>
    <w:link w:val="Heading3"/>
    <w:uiPriority w:val="9"/>
    <w:rsid w:val="007613B4"/>
    <w:rPr>
      <w:rFonts w:ascii="Times New Roman" w:eastAsiaTheme="majorEastAsia" w:hAnsi="Times New Roman" w:cstheme="majorBidi"/>
      <w:b/>
      <w:bCs/>
      <w:color w:val="000000" w:themeColor="text1"/>
      <w:sz w:val="26"/>
    </w:rPr>
  </w:style>
  <w:style w:type="paragraph" w:styleId="BalloonText">
    <w:name w:val="Balloon Text"/>
    <w:basedOn w:val="Normal"/>
    <w:link w:val="BalloonTextChar"/>
    <w:uiPriority w:val="99"/>
    <w:semiHidden/>
    <w:unhideWhenUsed/>
    <w:rsid w:val="00664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123"/>
    <w:rPr>
      <w:rFonts w:ascii="Tahoma" w:hAnsi="Tahoma" w:cs="Tahoma"/>
      <w:sz w:val="16"/>
      <w:szCs w:val="16"/>
    </w:rPr>
  </w:style>
  <w:style w:type="table" w:styleId="TableGrid">
    <w:name w:val="Table Grid"/>
    <w:basedOn w:val="TableNormal"/>
    <w:uiPriority w:val="39"/>
    <w:rsid w:val="003E7A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C4F1B"/>
    <w:rPr>
      <w:color w:val="0000FF"/>
      <w:u w:val="single"/>
    </w:rPr>
  </w:style>
  <w:style w:type="paragraph" w:styleId="TOCHeading">
    <w:name w:val="TOC Heading"/>
    <w:basedOn w:val="Heading1"/>
    <w:next w:val="Normal"/>
    <w:uiPriority w:val="39"/>
    <w:semiHidden/>
    <w:unhideWhenUsed/>
    <w:qFormat/>
    <w:rsid w:val="002F580F"/>
    <w:pPr>
      <w:spacing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2F580F"/>
    <w:pPr>
      <w:spacing w:after="100"/>
    </w:pPr>
  </w:style>
  <w:style w:type="paragraph" w:styleId="TOC2">
    <w:name w:val="toc 2"/>
    <w:basedOn w:val="Normal"/>
    <w:next w:val="Normal"/>
    <w:autoRedefine/>
    <w:uiPriority w:val="39"/>
    <w:unhideWhenUsed/>
    <w:rsid w:val="002F580F"/>
    <w:pPr>
      <w:spacing w:after="100"/>
      <w:ind w:left="260"/>
    </w:pPr>
  </w:style>
  <w:style w:type="paragraph" w:styleId="TOC3">
    <w:name w:val="toc 3"/>
    <w:basedOn w:val="Normal"/>
    <w:next w:val="Normal"/>
    <w:autoRedefine/>
    <w:uiPriority w:val="39"/>
    <w:unhideWhenUsed/>
    <w:rsid w:val="002F580F"/>
    <w:pPr>
      <w:spacing w:after="100"/>
      <w:ind w:left="5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78E"/>
    <w:pPr>
      <w:spacing w:after="160" w:line="259" w:lineRule="auto"/>
    </w:pPr>
    <w:rPr>
      <w:rFonts w:ascii="Times New Roman" w:hAnsi="Times New Roman"/>
      <w:sz w:val="26"/>
    </w:rPr>
  </w:style>
  <w:style w:type="paragraph" w:styleId="Heading1">
    <w:name w:val="heading 1"/>
    <w:basedOn w:val="Normal"/>
    <w:next w:val="Normal"/>
    <w:link w:val="Heading1Char"/>
    <w:uiPriority w:val="9"/>
    <w:qFormat/>
    <w:rsid w:val="00EB578E"/>
    <w:pPr>
      <w:keepNext/>
      <w:keepLines/>
      <w:spacing w:before="480" w:after="0"/>
      <w:outlineLvl w:val="0"/>
    </w:pPr>
    <w:rPr>
      <w:rFonts w:eastAsiaTheme="majorEastAsia" w:cstheme="majorBidi"/>
      <w:b/>
      <w:bCs/>
      <w:color w:val="FF0000"/>
      <w:sz w:val="36"/>
      <w:szCs w:val="28"/>
    </w:rPr>
  </w:style>
  <w:style w:type="paragraph" w:styleId="Heading2">
    <w:name w:val="heading 2"/>
    <w:basedOn w:val="Normal"/>
    <w:next w:val="Normal"/>
    <w:link w:val="Heading2Char"/>
    <w:uiPriority w:val="9"/>
    <w:unhideWhenUsed/>
    <w:qFormat/>
    <w:rsid w:val="000B2C02"/>
    <w:pPr>
      <w:keepNext/>
      <w:keepLines/>
      <w:spacing w:before="200" w:after="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7613B4"/>
    <w:pPr>
      <w:keepNext/>
      <w:keepLines/>
      <w:spacing w:before="200" w:after="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A14"/>
    <w:pPr>
      <w:ind w:left="720"/>
      <w:contextualSpacing/>
    </w:pPr>
  </w:style>
  <w:style w:type="character" w:customStyle="1" w:styleId="Heading2Char">
    <w:name w:val="Heading 2 Char"/>
    <w:basedOn w:val="DefaultParagraphFont"/>
    <w:link w:val="Heading2"/>
    <w:uiPriority w:val="9"/>
    <w:rsid w:val="000B2C02"/>
    <w:rPr>
      <w:rFonts w:ascii="Times New Roman" w:eastAsiaTheme="majorEastAsia" w:hAnsi="Times New Roman" w:cstheme="majorBidi"/>
      <w:b/>
      <w:bCs/>
      <w:color w:val="000000" w:themeColor="text1"/>
      <w:sz w:val="26"/>
      <w:szCs w:val="26"/>
    </w:rPr>
  </w:style>
  <w:style w:type="character" w:customStyle="1" w:styleId="Heading1Char">
    <w:name w:val="Heading 1 Char"/>
    <w:basedOn w:val="DefaultParagraphFont"/>
    <w:link w:val="Heading1"/>
    <w:uiPriority w:val="9"/>
    <w:rsid w:val="00EB578E"/>
    <w:rPr>
      <w:rFonts w:ascii="Times New Roman" w:eastAsiaTheme="majorEastAsia" w:hAnsi="Times New Roman" w:cstheme="majorBidi"/>
      <w:b/>
      <w:bCs/>
      <w:color w:val="FF0000"/>
      <w:sz w:val="36"/>
      <w:szCs w:val="28"/>
    </w:rPr>
  </w:style>
  <w:style w:type="character" w:customStyle="1" w:styleId="Heading3Char">
    <w:name w:val="Heading 3 Char"/>
    <w:basedOn w:val="DefaultParagraphFont"/>
    <w:link w:val="Heading3"/>
    <w:uiPriority w:val="9"/>
    <w:rsid w:val="007613B4"/>
    <w:rPr>
      <w:rFonts w:ascii="Times New Roman" w:eastAsiaTheme="majorEastAsia" w:hAnsi="Times New Roman" w:cstheme="majorBidi"/>
      <w:b/>
      <w:bCs/>
      <w:color w:val="000000" w:themeColor="text1"/>
      <w:sz w:val="26"/>
    </w:rPr>
  </w:style>
  <w:style w:type="paragraph" w:styleId="BalloonText">
    <w:name w:val="Balloon Text"/>
    <w:basedOn w:val="Normal"/>
    <w:link w:val="BalloonTextChar"/>
    <w:uiPriority w:val="99"/>
    <w:semiHidden/>
    <w:unhideWhenUsed/>
    <w:rsid w:val="00664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123"/>
    <w:rPr>
      <w:rFonts w:ascii="Tahoma" w:hAnsi="Tahoma" w:cs="Tahoma"/>
      <w:sz w:val="16"/>
      <w:szCs w:val="16"/>
    </w:rPr>
  </w:style>
  <w:style w:type="table" w:styleId="TableGrid">
    <w:name w:val="Table Grid"/>
    <w:basedOn w:val="TableNormal"/>
    <w:uiPriority w:val="39"/>
    <w:rsid w:val="003E7A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C4F1B"/>
    <w:rPr>
      <w:color w:val="0000FF"/>
      <w:u w:val="single"/>
    </w:rPr>
  </w:style>
  <w:style w:type="paragraph" w:styleId="TOCHeading">
    <w:name w:val="TOC Heading"/>
    <w:basedOn w:val="Heading1"/>
    <w:next w:val="Normal"/>
    <w:uiPriority w:val="39"/>
    <w:semiHidden/>
    <w:unhideWhenUsed/>
    <w:qFormat/>
    <w:rsid w:val="002F580F"/>
    <w:pPr>
      <w:spacing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2F580F"/>
    <w:pPr>
      <w:spacing w:after="100"/>
    </w:pPr>
  </w:style>
  <w:style w:type="paragraph" w:styleId="TOC2">
    <w:name w:val="toc 2"/>
    <w:basedOn w:val="Normal"/>
    <w:next w:val="Normal"/>
    <w:autoRedefine/>
    <w:uiPriority w:val="39"/>
    <w:unhideWhenUsed/>
    <w:rsid w:val="002F580F"/>
    <w:pPr>
      <w:spacing w:after="100"/>
      <w:ind w:left="260"/>
    </w:pPr>
  </w:style>
  <w:style w:type="paragraph" w:styleId="TOC3">
    <w:name w:val="toc 3"/>
    <w:basedOn w:val="Normal"/>
    <w:next w:val="Normal"/>
    <w:autoRedefine/>
    <w:uiPriority w:val="39"/>
    <w:unhideWhenUsed/>
    <w:rsid w:val="002F580F"/>
    <w:pPr>
      <w:spacing w:after="100"/>
      <w:ind w:left="5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g"/><Relationship Id="rId26" Type="http://schemas.openxmlformats.org/officeDocument/2006/relationships/image" Target="media/image20.wmf"/><Relationship Id="rId39" Type="http://schemas.openxmlformats.org/officeDocument/2006/relationships/oleObject" Target="embeddings/oleObject8.bin"/><Relationship Id="rId21" Type="http://schemas.openxmlformats.org/officeDocument/2006/relationships/image" Target="media/image15.png"/><Relationship Id="rId34" Type="http://schemas.openxmlformats.org/officeDocument/2006/relationships/image" Target="media/image24.wmf"/><Relationship Id="rId42" Type="http://schemas.openxmlformats.org/officeDocument/2006/relationships/image" Target="media/image27.wmf"/><Relationship Id="rId47" Type="http://schemas.openxmlformats.org/officeDocument/2006/relationships/image" Target="media/image30.wmf"/><Relationship Id="rId50" Type="http://schemas.openxmlformats.org/officeDocument/2006/relationships/image" Target="media/image32.PNG"/><Relationship Id="rId55" Type="http://schemas.openxmlformats.org/officeDocument/2006/relationships/hyperlink" Target="https://theconstructor.org/geotechnical/retaining-wall-types-use/24566/?fbclid=IwAR3WCgcC2rrMpP7O-W4LqhhzMbkwSZBmb1JmKJNvN7CE9u-jCSyVy4kbZOc" TargetMode="External"/><Relationship Id="rId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oleObject" Target="embeddings/oleObject2.bin"/><Relationship Id="rId11" Type="http://schemas.openxmlformats.org/officeDocument/2006/relationships/image" Target="media/image5.jpg"/><Relationship Id="rId24" Type="http://schemas.openxmlformats.org/officeDocument/2006/relationships/image" Target="media/image18.png"/><Relationship Id="rId32" Type="http://schemas.openxmlformats.org/officeDocument/2006/relationships/image" Target="media/image23.wmf"/><Relationship Id="rId37" Type="http://schemas.openxmlformats.org/officeDocument/2006/relationships/oleObject" Target="embeddings/oleObject7.bin"/><Relationship Id="rId40" Type="http://schemas.openxmlformats.org/officeDocument/2006/relationships/image" Target="media/image26.wmf"/><Relationship Id="rId45" Type="http://schemas.openxmlformats.org/officeDocument/2006/relationships/image" Target="media/image29.wmf"/><Relationship Id="rId53" Type="http://schemas.openxmlformats.org/officeDocument/2006/relationships/hyperlink" Target="https://link.springer.com/article/10.1007/s10706-017-0342-5" TargetMode="External"/><Relationship Id="rId5" Type="http://schemas.openxmlformats.org/officeDocument/2006/relationships/settings" Target="settings.xml"/><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oleObject" Target="embeddings/oleObject1.bin"/><Relationship Id="rId30" Type="http://schemas.openxmlformats.org/officeDocument/2006/relationships/image" Target="media/image22.wmf"/><Relationship Id="rId35" Type="http://schemas.openxmlformats.org/officeDocument/2006/relationships/oleObject" Target="embeddings/oleObject5.bin"/><Relationship Id="rId43" Type="http://schemas.openxmlformats.org/officeDocument/2006/relationships/oleObject" Target="embeddings/oleObject10.bin"/><Relationship Id="rId48" Type="http://schemas.openxmlformats.org/officeDocument/2006/relationships/oleObject" Target="embeddings/oleObject12.bin"/><Relationship Id="rId56" Type="http://schemas.openxmlformats.org/officeDocument/2006/relationships/fontTable" Target="fontTable.xml"/><Relationship Id="rId8" Type="http://schemas.openxmlformats.org/officeDocument/2006/relationships/image" Target="media/image2.jpg"/><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oleObject" Target="embeddings/oleObject4.bin"/><Relationship Id="rId38" Type="http://schemas.openxmlformats.org/officeDocument/2006/relationships/image" Target="media/image25.wmf"/><Relationship Id="rId46" Type="http://schemas.openxmlformats.org/officeDocument/2006/relationships/oleObject" Target="embeddings/oleObject11.bin"/><Relationship Id="rId20" Type="http://schemas.openxmlformats.org/officeDocument/2006/relationships/image" Target="media/image14.png"/><Relationship Id="rId41" Type="http://schemas.openxmlformats.org/officeDocument/2006/relationships/oleObject" Target="embeddings/oleObject9.bin"/><Relationship Id="rId54" Type="http://schemas.openxmlformats.org/officeDocument/2006/relationships/hyperlink" Target="https://www.geotech.hr/en/gabion-wall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9.jpg"/><Relationship Id="rId23" Type="http://schemas.openxmlformats.org/officeDocument/2006/relationships/image" Target="media/image17.png"/><Relationship Id="rId28" Type="http://schemas.openxmlformats.org/officeDocument/2006/relationships/image" Target="media/image21.wmf"/><Relationship Id="rId36" Type="http://schemas.openxmlformats.org/officeDocument/2006/relationships/oleObject" Target="embeddings/oleObject6.bin"/><Relationship Id="rId49" Type="http://schemas.openxmlformats.org/officeDocument/2006/relationships/image" Target="media/image31.PNG"/><Relationship Id="rId57" Type="http://schemas.openxmlformats.org/officeDocument/2006/relationships/theme" Target="theme/theme1.xml"/><Relationship Id="rId10" Type="http://schemas.openxmlformats.org/officeDocument/2006/relationships/image" Target="media/image4.jpg"/><Relationship Id="rId31" Type="http://schemas.openxmlformats.org/officeDocument/2006/relationships/oleObject" Target="embeddings/oleObject3.bin"/><Relationship Id="rId44" Type="http://schemas.openxmlformats.org/officeDocument/2006/relationships/image" Target="media/image28.png"/><Relationship Id="rId52" Type="http://schemas.openxmlformats.org/officeDocument/2006/relationships/hyperlink" Target="https://123doc.net/document/2304282-hoi-thao-chuyen-de-ap-luc-dat-thiet-ke-tuong-chan-d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0FF2BFAA-7C68-46B9-AD84-6A8681367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25</Pages>
  <Words>3704</Words>
  <Characters>21114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Manh</dc:creator>
  <cp:lastModifiedBy>Admin</cp:lastModifiedBy>
  <cp:revision>21</cp:revision>
  <dcterms:created xsi:type="dcterms:W3CDTF">2020-05-24T06:44:00Z</dcterms:created>
  <dcterms:modified xsi:type="dcterms:W3CDTF">2020-05-25T01:05:00Z</dcterms:modified>
</cp:coreProperties>
</file>