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F0FBC" w14:textId="77777777" w:rsidR="00741D88" w:rsidRPr="00741D88" w:rsidRDefault="00741D88" w:rsidP="007E5025">
      <w:pPr>
        <w:spacing w:before="100" w:beforeAutospacing="1" w:after="100" w:afterAutospacing="1" w:line="240" w:lineRule="auto"/>
        <w:jc w:val="center"/>
        <w:outlineLvl w:val="2"/>
        <w:rPr>
          <w:b/>
          <w:szCs w:val="28"/>
        </w:rPr>
      </w:pPr>
      <w:r w:rsidRPr="00741D88">
        <w:rPr>
          <w:b/>
          <w:szCs w:val="28"/>
        </w:rPr>
        <w:t xml:space="preserve">NGHIÊN CỨU THỰC TRẠNG VÀ GIẢI PHÁP NÂNG CAO HIỆU QUẢ ỨNG DỤNG CÔNG NGHỆ THÔNG TIN TRONG </w:t>
      </w:r>
      <w:r w:rsidR="00B4351B">
        <w:rPr>
          <w:b/>
          <w:szCs w:val="28"/>
        </w:rPr>
        <w:t>GIẢNG DẠY</w:t>
      </w:r>
      <w:r w:rsidRPr="00741D88">
        <w:rPr>
          <w:b/>
          <w:szCs w:val="28"/>
        </w:rPr>
        <w:t xml:space="preserve"> CÁC MÔN KHOA HỌC MÁC – LÊNIN</w:t>
      </w:r>
    </w:p>
    <w:p w14:paraId="708B6E6B" w14:textId="5407EA07" w:rsidR="00741D88" w:rsidRPr="00741D88" w:rsidRDefault="006D3455" w:rsidP="001106BA">
      <w:pPr>
        <w:pStyle w:val="Heading1"/>
        <w:rPr>
          <w:rFonts w:eastAsia="Times New Roman"/>
        </w:rPr>
      </w:pPr>
      <w:r>
        <w:rPr>
          <w:rFonts w:eastAsia="Times New Roman"/>
        </w:rPr>
        <w:t xml:space="preserve">1. </w:t>
      </w:r>
      <w:r w:rsidR="005211A1" w:rsidRPr="00741D88">
        <w:rPr>
          <w:rFonts w:eastAsia="Times New Roman"/>
        </w:rPr>
        <w:t xml:space="preserve">TÍNH CẤP THIẾT </w:t>
      </w:r>
    </w:p>
    <w:p w14:paraId="3017F7E2" w14:textId="77777777" w:rsidR="00741D88" w:rsidRPr="00741D88" w:rsidRDefault="00741D88" w:rsidP="00E70878">
      <w:r w:rsidRPr="00741D88">
        <w:t xml:space="preserve">Trong bối cảnh cách mạng công nghiệp lần thứ tư phát triển mạnh mẽ, chuyển đổi số trở thành một xu thế tất yếu trong mọi lĩnh vực, trong đó có giáo dục – đào tạo. Các môn khoa học Mác – Lênin, với vai trò là nền tảng tư tưởng – kim chỉ nam cho hành động cách mạng, đang đứng trước yêu cầu cấp thiết phải đổi mới phương pháp giảng dạy nhằm đảm bảo vừa giữ vững tính lý luận, vừa phù hợp với phương pháp tiếp cận hiện đại của người học trong thời đại số. Chính vì vậy, việc </w:t>
      </w:r>
      <w:r w:rsidRPr="007E5025">
        <w:t>ứng dụng các phần mềm công nghệ thông tin vào giảng dạy không chỉ là xu hướng mà còn là một yêu cầu tất yếu, nhằm nâng cao chất lượng dạy – học, góp phần thực</w:t>
      </w:r>
      <w:r w:rsidRPr="00741D88">
        <w:t xml:space="preserve"> hiện thắng lợi nhiệm vụ giáo dục chính trị, tư tưởng trong nhà trường hiện nay.</w:t>
      </w:r>
    </w:p>
    <w:p w14:paraId="2678A369" w14:textId="424BFCA7" w:rsidR="00D50166" w:rsidRPr="00D50166" w:rsidRDefault="00741D88" w:rsidP="00D50166">
      <w:r w:rsidRPr="00741D88">
        <w:t xml:space="preserve">Nội dung </w:t>
      </w:r>
      <w:r w:rsidRPr="007E5025">
        <w:t xml:space="preserve">này phù hợp với tinh thần của Nghị quyết số 29-NQ/TW ngày 04/11/2013 của Ban Chấp hành Trung ương Đảng (khóa XI) về </w:t>
      </w:r>
      <w:r w:rsidR="005E4F5E">
        <w:t>“</w:t>
      </w:r>
      <w:r w:rsidRPr="007E5025">
        <w:t>đổi mới căn bản, toàn diện giáo dục và đào tạo</w:t>
      </w:r>
      <w:r w:rsidR="005E4F5E">
        <w:t>”</w:t>
      </w:r>
      <w:r w:rsidRPr="007E5025">
        <w:t>, trong đó nhấn mạnh việc ứng dụng công nghệ thông tin trong dạy học, phát triển năng lực người học, lấy người học làm trung tâm. Bên cạnh đó, Chỉ thị số 16/CT-TTg của Thủ tướng Chính phủ (năm 2017)</w:t>
      </w:r>
      <w:r w:rsidRPr="00741D88">
        <w:t xml:space="preserve"> về việc tăng cường năng lực tiếp cận cuộc cách mạng công nghiệp lần thứ tư cũng đặt ra yêu cầu thúc đẩy giáo dục thông minh, phát triển các mô hình đào tạo ứng dụng công nghệ cao.</w:t>
      </w:r>
      <w:r w:rsidR="00D50166">
        <w:t xml:space="preserve"> Đặc biệt là </w:t>
      </w:r>
      <w:r w:rsidR="00D50166" w:rsidRPr="00E11005">
        <w:t>Nghị quyết số 57-NQ/TW ngày 22/12/2024 của Bộ Chính trị về đột phá phát triển khoa học, công nghệ, đổi mới sáng tạo và chuyển đổi số quố</w:t>
      </w:r>
      <w:r w:rsidR="00D50166">
        <w:t>c gia</w:t>
      </w:r>
      <w:r w:rsidR="00D50166">
        <w:rPr>
          <w:rFonts w:ascii="Inter" w:hAnsi="Inter"/>
          <w:color w:val="152C4A"/>
          <w:sz w:val="26"/>
          <w:szCs w:val="26"/>
        </w:rPr>
        <w:t> </w:t>
      </w:r>
      <w:r w:rsidR="00D50166" w:rsidRPr="00D50166">
        <w:t>về đẩy mạnh phát triển khoa học, công nghệ, đổi mới sáng tạo là động lực chính để phát triển nhanh lực lượng sản xuất hiện đại, hoàn thiện quan hệ sản xuất, đổi mới phương thức quản trị quốc gia, phát triển kinh tế - xã hội, ngăn chặn nguy cơ tụt hậu, đưa đất nước phát triển bứt phá, giàu mạnh trong kỷ nguyên mới.</w:t>
      </w:r>
    </w:p>
    <w:p w14:paraId="23C50429" w14:textId="77777777" w:rsidR="00741D88" w:rsidRPr="007E5025" w:rsidRDefault="00741D88" w:rsidP="00E70878">
      <w:r w:rsidRPr="00741D88">
        <w:t xml:space="preserve">Ngoài ra, </w:t>
      </w:r>
      <w:r w:rsidRPr="007E5025">
        <w:t xml:space="preserve">trong Chiến lược chuyển đổi số ngành giáo dục đến năm 2025, định hướng đến năm 2030 do Bộ Giáo dục và Đào tạo ban hành, việc đẩy mạnh ứng dụng công nghệ số trong giảng dạy, đổi mới phương pháp giảng dạy và phát triển nội dung số cho các môn học là một trong những nhiệm vụ trọng tâm. Điều này càng khẳng </w:t>
      </w:r>
      <w:r w:rsidRPr="007E5025">
        <w:lastRenderedPageBreak/>
        <w:t xml:space="preserve">định tính tất yếu và cấp bách của việc ứng dụng phần mềm vào dạy học các môn lý luận chính trị nói </w:t>
      </w:r>
      <w:proofErr w:type="gramStart"/>
      <w:r w:rsidRPr="007E5025">
        <w:t>chung</w:t>
      </w:r>
      <w:proofErr w:type="gramEnd"/>
      <w:r w:rsidRPr="007E5025">
        <w:t xml:space="preserve"> và khoa học Mác – Lênin nói riêng.</w:t>
      </w:r>
    </w:p>
    <w:p w14:paraId="583D6565" w14:textId="77777777" w:rsidR="00741D88" w:rsidRDefault="00741D88" w:rsidP="007E5025">
      <w:r w:rsidRPr="00741D88">
        <w:t xml:space="preserve">Không chỉ góp phần trực quan hóa các khái niệm, lý luận trừu tượng, phần mềm giảng dạy còn tạo ra một môi trường học tập tương tác, tăng cường tính chủ động và sáng tạo cho người học. Đây là </w:t>
      </w:r>
      <w:r w:rsidRPr="007E5025">
        <w:t>những yếu tố then chốt để các môn học chính trị không còn khô khan, áp đặt, mà trở thành công cụ hiệu quả để bồi dưỡng tư tưởng cách mạng, lý tưởng sống đúng đắn, và phương pháp tư duy khoa học cho thế hệ trẻ – đúng với mục tiêu giáo dục toàn diện</w:t>
      </w:r>
      <w:r w:rsidRPr="00741D88">
        <w:t xml:space="preserve"> mà Đảng và Nhà nước đã đề ra.</w:t>
      </w:r>
    </w:p>
    <w:p w14:paraId="1516CDF3" w14:textId="77777777" w:rsidR="00154599" w:rsidRPr="00154599" w:rsidRDefault="001106BA" w:rsidP="005E4F5E">
      <w:pPr>
        <w:pStyle w:val="Heading1"/>
        <w:rPr>
          <w:rFonts w:eastAsia="Times New Roman"/>
        </w:rPr>
      </w:pPr>
      <w:r>
        <w:rPr>
          <w:rFonts w:eastAsia="Times New Roman"/>
        </w:rPr>
        <w:t>2</w:t>
      </w:r>
      <w:r w:rsidR="00154599" w:rsidRPr="00154599">
        <w:rPr>
          <w:rFonts w:eastAsia="Times New Roman"/>
        </w:rPr>
        <w:t>. CƠ SỞ LÝ THUYẾT</w:t>
      </w:r>
    </w:p>
    <w:p w14:paraId="26E7952E" w14:textId="77777777" w:rsidR="00154599" w:rsidRPr="00154599" w:rsidRDefault="001106BA" w:rsidP="001106BA">
      <w:pPr>
        <w:pStyle w:val="Heading2"/>
        <w:rPr>
          <w:rFonts w:eastAsia="Times New Roman"/>
        </w:rPr>
      </w:pPr>
      <w:r>
        <w:rPr>
          <w:rFonts w:eastAsia="Times New Roman"/>
        </w:rPr>
        <w:t xml:space="preserve">2.1. </w:t>
      </w:r>
      <w:r w:rsidR="00154599" w:rsidRPr="00154599">
        <w:rPr>
          <w:rFonts w:eastAsia="Times New Roman"/>
        </w:rPr>
        <w:t>Khái niệm về công nghệ thông tin trong giảng dạy:</w:t>
      </w:r>
    </w:p>
    <w:p w14:paraId="0F2EB7B5" w14:textId="77777777" w:rsidR="000A28AB" w:rsidRPr="000A28AB" w:rsidRDefault="000A28AB" w:rsidP="001106BA">
      <w:r w:rsidRPr="000A28AB">
        <w:t>Công nghệ thông tin (CNTT) trong giáo dục là việc ứng dụng các phương tiện kỹ thuật số và phần mềm công nghệ để phục vụ cho việc giảng dạy, học tập và quản lý giáo dục. Các khái niệm cơ bản thường được nhắc đến trong bối cảnh này bao gồm:</w:t>
      </w:r>
    </w:p>
    <w:p w14:paraId="0E4A611D" w14:textId="7624FBED" w:rsidR="000A28AB" w:rsidRPr="000A28AB" w:rsidRDefault="000A28AB" w:rsidP="001106BA">
      <w:r w:rsidRPr="000A28AB">
        <w:rPr>
          <w:b/>
          <w:bCs/>
        </w:rPr>
        <w:t>Phần mềm giảng dạy</w:t>
      </w:r>
      <w:r w:rsidRPr="000A28AB">
        <w:t xml:space="preserve">: Là các chương trình máy tính được thiết kế để hỗ trợ quá trình truyền đạt kiến thức của giáo viên và tiếp </w:t>
      </w:r>
      <w:proofErr w:type="gramStart"/>
      <w:r w:rsidRPr="000A28AB">
        <w:t>thu</w:t>
      </w:r>
      <w:proofErr w:type="gramEnd"/>
      <w:r w:rsidRPr="000A28AB">
        <w:t xml:space="preserve"> của học sinh. Ví dụ: PowerPoint, iSpring, GeoGebra, Kahoot, Microsoft Teams,</w:t>
      </w:r>
      <w:r w:rsidR="00964313">
        <w:t xml:space="preserve"> Quizz</w:t>
      </w:r>
      <w:r w:rsidRPr="000A28AB">
        <w:t xml:space="preserve"> v.v.</w:t>
      </w:r>
    </w:p>
    <w:p w14:paraId="567C5E84" w14:textId="77777777" w:rsidR="000A28AB" w:rsidRPr="000A28AB" w:rsidRDefault="000A28AB" w:rsidP="001106BA">
      <w:r w:rsidRPr="000A28AB">
        <w:rPr>
          <w:b/>
          <w:bCs/>
        </w:rPr>
        <w:t>Bảng điện tử (bảng thông minh)</w:t>
      </w:r>
      <w:r w:rsidRPr="000A28AB">
        <w:t>: Là thiết bị giảng dạy tương tác được kết nối với máy tính và máy chiếu, cho phép giáo viên viết, vẽ, thao tác trực tiếp trên màn hình trình chiếu. Loại bảng này giúp tăng tính trực quan và tương tác trong lớp học.</w:t>
      </w:r>
    </w:p>
    <w:p w14:paraId="7C42C4A4" w14:textId="77777777" w:rsidR="000A28AB" w:rsidRPr="000A28AB" w:rsidRDefault="000A28AB" w:rsidP="001106BA">
      <w:r w:rsidRPr="000A28AB">
        <w:rPr>
          <w:b/>
          <w:bCs/>
        </w:rPr>
        <w:t>Các nền tảng học trực tuyến</w:t>
      </w:r>
      <w:r w:rsidRPr="000A28AB">
        <w:t>: Bao gồm các hệ thống hỗ trợ học tập qua internet như Google Classroom, Moodle, Zoom, Microsoft Teams, LMS (Learning Management System)… cho phép quản lý bài giảng, phân phối tài liệu, chấm điểm, giao bài và tương tác giữa giáo viên – sinh viên từ xa.</w:t>
      </w:r>
    </w:p>
    <w:p w14:paraId="287ECDDA" w14:textId="77777777" w:rsidR="000A28AB" w:rsidRPr="000A28AB" w:rsidRDefault="000A28AB" w:rsidP="001106BA">
      <w:r w:rsidRPr="000A28AB">
        <w:rPr>
          <w:b/>
          <w:bCs/>
        </w:rPr>
        <w:t>Học liệu số (digital learning materials)</w:t>
      </w:r>
      <w:r w:rsidRPr="000A28AB">
        <w:t>: Bao gồm video bài giảng, bài tập tương tác, giáo trình điện tử, sách điện tử... được lưu trữ và sử dụng thông qua thiết bị điện tử.</w:t>
      </w:r>
    </w:p>
    <w:p w14:paraId="635527C5" w14:textId="77777777" w:rsidR="00154599" w:rsidRPr="00154599" w:rsidRDefault="001106BA" w:rsidP="001106BA">
      <w:pPr>
        <w:pStyle w:val="Heading2"/>
        <w:rPr>
          <w:rFonts w:eastAsia="Times New Roman"/>
        </w:rPr>
      </w:pPr>
      <w:r>
        <w:rPr>
          <w:rFonts w:eastAsia="Times New Roman"/>
        </w:rPr>
        <w:lastRenderedPageBreak/>
        <w:t xml:space="preserve">2.2. </w:t>
      </w:r>
      <w:r w:rsidR="00154599" w:rsidRPr="00154599">
        <w:rPr>
          <w:rFonts w:eastAsia="Times New Roman"/>
        </w:rPr>
        <w:t>Các phương pháp ứng dụng CNTT trong giảng dạy các môn khoa học Mác – Lênin:</w:t>
      </w:r>
    </w:p>
    <w:p w14:paraId="54E39D83" w14:textId="77777777" w:rsidR="00D55870" w:rsidRDefault="00D55870" w:rsidP="001106BA">
      <w:pPr>
        <w:pStyle w:val="Heading3"/>
      </w:pPr>
      <w:r>
        <w:rPr>
          <w:rStyle w:val="Strong"/>
          <w:b w:val="0"/>
          <w:bCs/>
        </w:rPr>
        <w:t>2.</w:t>
      </w:r>
      <w:r w:rsidR="001106BA">
        <w:rPr>
          <w:rStyle w:val="Strong"/>
          <w:b w:val="0"/>
          <w:bCs/>
        </w:rPr>
        <w:t>2.</w:t>
      </w:r>
      <w:r>
        <w:rPr>
          <w:rStyle w:val="Strong"/>
          <w:b w:val="0"/>
          <w:bCs/>
        </w:rPr>
        <w:t>1. Các công cụ, phần mềm hỗ trợ giảng dạy</w:t>
      </w:r>
    </w:p>
    <w:p w14:paraId="3B1E887A" w14:textId="77777777" w:rsidR="00D55870" w:rsidRDefault="00D55870" w:rsidP="002053E0">
      <w:r>
        <w:t>Việc ứng dụng các công cụ và phần mềm CNTT vào giảng dạy các môn khoa học Mác – Lênin góp phần làm phong phú hóa bài giảng, nâng cao tính trực quan và hiệu quả truyền đạt kiến thức tư tưởng – lý luận vốn trừu tượng và khô khan.</w:t>
      </w:r>
    </w:p>
    <w:p w14:paraId="1D667AA7" w14:textId="77777777" w:rsidR="00D55870" w:rsidRDefault="00D55870" w:rsidP="002053E0">
      <w:r>
        <w:t>Một số công cụ phổ biến đang được giảng viên sử dụng bao gồm:</w:t>
      </w:r>
    </w:p>
    <w:p w14:paraId="7F7C1355" w14:textId="77777777" w:rsidR="00D55870" w:rsidRDefault="00D55870" w:rsidP="002053E0">
      <w:r>
        <w:rPr>
          <w:rStyle w:val="Strong"/>
        </w:rPr>
        <w:t>Video giảng dạy</w:t>
      </w:r>
      <w:r>
        <w:t>: Là những bài giảng được ghi hình trước, cho phép sinh viên học tập linh hoạt về thời gian và địa điểm. Video có thể tích hợp đồ họa, sơ đồ, hình ảnh minh họa để tăng tính hấp dẫn và dễ hiểu cho người học.</w:t>
      </w:r>
    </w:p>
    <w:p w14:paraId="55FEACB2" w14:textId="77777777" w:rsidR="00D55870" w:rsidRDefault="00D55870" w:rsidP="001106BA">
      <w:r>
        <w:rPr>
          <w:rStyle w:val="Strong"/>
        </w:rPr>
        <w:t>Bài giảng trực tuyến</w:t>
      </w:r>
      <w:r>
        <w:t>: Sử dụng các nền tảng như Zoom, Microsoft Teams, Google Meet để tổ chức lớp học từ xa, giúp duy trì việc dạy học kể cả khi có yếu tố khách quan (dịch bệnh, thiên tai...) cản trở học trực tiếp.</w:t>
      </w:r>
    </w:p>
    <w:p w14:paraId="26341C94" w14:textId="77777777" w:rsidR="00D55870" w:rsidRDefault="00D55870" w:rsidP="001106BA">
      <w:r>
        <w:rPr>
          <w:rStyle w:val="Strong"/>
        </w:rPr>
        <w:t>Phần mềm mô phỏng và trình chiếu</w:t>
      </w:r>
      <w:r>
        <w:t>: PowerPoint, Canva, hoặc các phần mềm tích hợp hiệu ứng động, mô phỏng giúp thể hiện rõ các khái niệm lý luận như biện chứng, mâu thuẫn, vận động, cách mạng xã hội... vốn trừu tượng và khó hình dung bằng phương pháp truyền thống.</w:t>
      </w:r>
    </w:p>
    <w:p w14:paraId="38393388" w14:textId="77777777" w:rsidR="00D55870" w:rsidRDefault="00D55870" w:rsidP="001106BA">
      <w:r>
        <w:rPr>
          <w:rStyle w:val="Strong"/>
        </w:rPr>
        <w:t>Ứng dụng học tập qua mạng</w:t>
      </w:r>
      <w:r>
        <w:t>: Moodle, Google Classroom, Edmodo… giúp quản lý bài giảng, giao – nộp bài tập, kiểm tra – đánh giá, và tổ chức thảo luận nhóm một cách thuận tiện, có hệ thống.</w:t>
      </w:r>
    </w:p>
    <w:p w14:paraId="057AB31D" w14:textId="77777777" w:rsidR="00D55870" w:rsidRDefault="00D55870" w:rsidP="001106BA">
      <w:pPr>
        <w:pStyle w:val="Heading3"/>
      </w:pPr>
      <w:r>
        <w:rPr>
          <w:rStyle w:val="Strong"/>
          <w:b w:val="0"/>
          <w:bCs/>
        </w:rPr>
        <w:t>2.</w:t>
      </w:r>
      <w:r w:rsidR="001106BA">
        <w:rPr>
          <w:rStyle w:val="Strong"/>
          <w:b w:val="0"/>
          <w:bCs/>
        </w:rPr>
        <w:t>2.</w:t>
      </w:r>
      <w:r>
        <w:rPr>
          <w:rStyle w:val="Strong"/>
          <w:b w:val="0"/>
          <w:bCs/>
        </w:rPr>
        <w:t>2. Các hình thức giảng dạy tích hợp CNTT</w:t>
      </w:r>
    </w:p>
    <w:p w14:paraId="4F3616AF" w14:textId="77777777" w:rsidR="00D55870" w:rsidRDefault="00D55870" w:rsidP="001106BA">
      <w:r>
        <w:t>Sự phát triển của công nghệ cho phép hình thành nhiều mô hình giảng dạy linh hoạt, kết hợp giữa truyền thống và hiện đại, trong đó nổi bật là:</w:t>
      </w:r>
    </w:p>
    <w:p w14:paraId="6911056C" w14:textId="77777777" w:rsidR="00D55870" w:rsidRDefault="00D55870" w:rsidP="001106BA">
      <w:r>
        <w:rPr>
          <w:rStyle w:val="Strong"/>
        </w:rPr>
        <w:t>E-learning</w:t>
      </w:r>
      <w:r>
        <w:t xml:space="preserve">: Là hình thức học tập trực tuyến có tổ chức, có giáo trình, nội dung bài giảng được thiết kế sẵn trên hệ thống quản lý học tập (LMS). Sinh viên có thể học </w:t>
      </w:r>
      <w:proofErr w:type="gramStart"/>
      <w:r>
        <w:t>theo</w:t>
      </w:r>
      <w:proofErr w:type="gramEnd"/>
      <w:r>
        <w:t xml:space="preserve"> tốc độ cá nhân, truy cập nội dung mọi lúc mọi nơi.</w:t>
      </w:r>
    </w:p>
    <w:p w14:paraId="4D09F5DF" w14:textId="77777777" w:rsidR="00D55870" w:rsidRDefault="00D55870" w:rsidP="001106BA">
      <w:r>
        <w:rPr>
          <w:rStyle w:val="Strong"/>
        </w:rPr>
        <w:t>Học tập qua mạng (Online learning)</w:t>
      </w:r>
      <w:r>
        <w:t xml:space="preserve">: Là hình thức giảng dạy – học tập thông qua internet, sử dụng các nền tảng giao tiếp số để truyền đạt nội dung, tổ chức kiểm </w:t>
      </w:r>
      <w:r>
        <w:lastRenderedPageBreak/>
        <w:t>tra, đánh giá. Mô hình này đặc biệt hiệu quả trong giai đoạn giảng dạy giãn cách hoặc với hệ đào tạo từ xa.</w:t>
      </w:r>
    </w:p>
    <w:p w14:paraId="122A4C99" w14:textId="77777777" w:rsidR="00D55870" w:rsidRDefault="00D55870" w:rsidP="001106BA">
      <w:r>
        <w:rPr>
          <w:rStyle w:val="Strong"/>
        </w:rPr>
        <w:t>Lớp học trực tuyến (Virtual classroom)</w:t>
      </w:r>
      <w:r>
        <w:t>: Là lớp học diễn ra theo thời gian thực với sự tham gia đồng thời của giáo viên và học sinh qua các nền tảng như Zoom, Google Meet... cho phép tương tác hai chiều, đặt câu hỏi, thảo luận, chia sẻ màn hình, sử dụng bảng điện tử, v.v.</w:t>
      </w:r>
    </w:p>
    <w:p w14:paraId="7BC94239" w14:textId="77777777" w:rsidR="00D55870" w:rsidRDefault="00D55870" w:rsidP="001106BA">
      <w:r>
        <w:t>Việc tích hợp các phương pháp này trong giảng dạy các môn khoa học Mác – Lênin không chỉ giúp đổi mới hình thức truyền đạt, mà còn tăng cường tính chủ động, tư duy phản biện và khả năng tự học của sinh viên – điều hết sức cần thiết trong giáo dục lý luận chính trị hiện đại.</w:t>
      </w:r>
    </w:p>
    <w:p w14:paraId="72FE9132" w14:textId="0185F0DC" w:rsidR="00154599" w:rsidRPr="00154599" w:rsidRDefault="005211A1" w:rsidP="005211A1">
      <w:pPr>
        <w:pStyle w:val="Heading2"/>
        <w:rPr>
          <w:rFonts w:eastAsia="Times New Roman"/>
        </w:rPr>
      </w:pPr>
      <w:r>
        <w:rPr>
          <w:rFonts w:eastAsia="Times New Roman"/>
        </w:rPr>
        <w:t>2.</w:t>
      </w:r>
      <w:r w:rsidR="001106BA">
        <w:rPr>
          <w:rFonts w:eastAsia="Times New Roman"/>
        </w:rPr>
        <w:t xml:space="preserve">3. </w:t>
      </w:r>
      <w:r w:rsidR="00964313">
        <w:rPr>
          <w:rFonts w:eastAsia="Times New Roman"/>
        </w:rPr>
        <w:t>Tầm quan trọng của</w:t>
      </w:r>
      <w:r w:rsidR="00154599" w:rsidRPr="00154599">
        <w:rPr>
          <w:rFonts w:eastAsia="Times New Roman"/>
        </w:rPr>
        <w:t xml:space="preserve"> ứng dụng CNTT trong giảng dạy các môn khoa học Mác – Lênin:</w:t>
      </w:r>
    </w:p>
    <w:p w14:paraId="2B151B2F" w14:textId="09F44DDA" w:rsidR="00965899" w:rsidRPr="00965899" w:rsidRDefault="005211A1" w:rsidP="005211A1">
      <w:pPr>
        <w:pStyle w:val="Heading3"/>
      </w:pPr>
      <w:r>
        <w:t>2.</w:t>
      </w:r>
      <w:r w:rsidR="00965899" w:rsidRPr="00965899">
        <w:t>3.1. CNTT việc giúp người học tiếp cận</w:t>
      </w:r>
      <w:r w:rsidR="00964313">
        <w:t xml:space="preserve"> hiệu quả cả</w:t>
      </w:r>
      <w:r w:rsidR="00965899" w:rsidRPr="00965899">
        <w:t xml:space="preserve"> lý thuyết và thực tiễn</w:t>
      </w:r>
    </w:p>
    <w:p w14:paraId="63C0A2D4" w14:textId="77777777" w:rsidR="00965899" w:rsidRPr="00965899" w:rsidRDefault="00965899" w:rsidP="001106BA">
      <w:r w:rsidRPr="00965899">
        <w:t>Các môn khoa học Mác – Lênin, với đặc trưng là nền tảng lý luận chính trị – xã hội, thường có tính trừu tượng, đòi hỏi người học không chỉ ghi nhớ mà còn phải hiểu sâu, vận dụng vào thực tiễn. Trong bối cảnh đổi mới giáo dục hiện nay, công nghệ thông tin (CNTT) đóng vai trò như một công cụ hỗ trợ đắc lực trong việc chuyển tải nội dung các môn học này một cách hiệu quả hơn.</w:t>
      </w:r>
    </w:p>
    <w:p w14:paraId="7033872A" w14:textId="77777777" w:rsidR="00965899" w:rsidRPr="00965899" w:rsidRDefault="00965899" w:rsidP="001106BA">
      <w:r w:rsidRPr="00965899">
        <w:t>Ứng dụng CNTT tạo điều kiện để:</w:t>
      </w:r>
    </w:p>
    <w:p w14:paraId="03D54288" w14:textId="77777777" w:rsidR="00965899" w:rsidRPr="00965899" w:rsidRDefault="00965899" w:rsidP="001106BA">
      <w:r w:rsidRPr="00965899">
        <w:rPr>
          <w:b/>
          <w:bCs/>
        </w:rPr>
        <w:t>Trình bày lý luận một cách trực quan, sinh động</w:t>
      </w:r>
      <w:r w:rsidRPr="00965899">
        <w:t>: Thay vì tiếp cận khô cứng thông qua văn bản, học sinh – sinh viên có thể tiếp cận nội dung lý thuyết thông qua các hình ảnh minh họa, video, mô phỏng, sơ đồ tư duy,... giúp ghi nhớ lâu và dễ hiểu hơn.</w:t>
      </w:r>
    </w:p>
    <w:p w14:paraId="27662104" w14:textId="77777777" w:rsidR="00965899" w:rsidRPr="00965899" w:rsidRDefault="00965899" w:rsidP="001106BA">
      <w:r w:rsidRPr="00965899">
        <w:rPr>
          <w:b/>
          <w:bCs/>
        </w:rPr>
        <w:t>Liên hệ lý thuyết với thực tiễn</w:t>
      </w:r>
      <w:r w:rsidRPr="00965899">
        <w:t>: Thông qua các tư liệu, hình ảnh, đoạn phim tư liệu, tình huống thực tiễn được chia sẻ qua phần mềm giảng dạy hoặc các nền tảng trực tuyến, người học có thể thấy được sự vận dụng các quan điểm của chủ nghĩa Mác – Lênin trong bối cảnh xã hội hiện đại.</w:t>
      </w:r>
    </w:p>
    <w:p w14:paraId="140D667B" w14:textId="77777777" w:rsidR="00965899" w:rsidRPr="00965899" w:rsidRDefault="00965899" w:rsidP="001106BA">
      <w:r w:rsidRPr="00965899">
        <w:rPr>
          <w:b/>
          <w:bCs/>
        </w:rPr>
        <w:lastRenderedPageBreak/>
        <w:t>Cá nhân hóa việc học</w:t>
      </w:r>
      <w:r w:rsidRPr="00965899">
        <w:t xml:space="preserve">: Người học có thể học </w:t>
      </w:r>
      <w:proofErr w:type="gramStart"/>
      <w:r w:rsidRPr="00965899">
        <w:t>theo</w:t>
      </w:r>
      <w:proofErr w:type="gramEnd"/>
      <w:r w:rsidRPr="00965899">
        <w:t xml:space="preserve"> tốc độ cá nhân, tìm kiếm tài liệu bổ trợ, chủ động ôn tập lại những nội dung còn chưa hiểu rõ nhờ các nền tảng học tập trực tuyến.</w:t>
      </w:r>
    </w:p>
    <w:p w14:paraId="61212FDC" w14:textId="77777777" w:rsidR="00965899" w:rsidRPr="00965899" w:rsidRDefault="00965899" w:rsidP="001106BA">
      <w:r w:rsidRPr="00965899">
        <w:t>Như vậy, CNTT không chỉ là phương tiện hỗ trợ dạy học mà còn là cầu nối giúp người học tiếp cận dễ dàng hơn với các kiến thức lý luận, đồng thời gắn kết những nguyên lý ấy với thực tiễn đời sống xã hội.</w:t>
      </w:r>
    </w:p>
    <w:p w14:paraId="5135E715" w14:textId="77777777" w:rsidR="00965899" w:rsidRPr="00965899" w:rsidRDefault="005211A1" w:rsidP="005211A1">
      <w:pPr>
        <w:pStyle w:val="Heading3"/>
      </w:pPr>
      <w:r>
        <w:t>2.</w:t>
      </w:r>
      <w:r w:rsidR="00965899" w:rsidRPr="00965899">
        <w:t>3.2. Các lợi ích của việc ứng dụng CNTT trong giảng dạy các môn khoa học Mác – Lênin</w:t>
      </w:r>
    </w:p>
    <w:p w14:paraId="1BEEFA81" w14:textId="77777777" w:rsidR="00965899" w:rsidRPr="00965899" w:rsidRDefault="00965899" w:rsidP="001106BA">
      <w:r w:rsidRPr="00965899">
        <w:t>Việc ứng dụng công nghệ thông tin trong giảng dạy các môn khoa học Mác – Lênin mang lại nhiều lợi ích thiết thực, nổi bật có thể kể đến như:</w:t>
      </w:r>
    </w:p>
    <w:p w14:paraId="3A0CF397" w14:textId="77777777" w:rsidR="00965899" w:rsidRPr="00965899" w:rsidRDefault="00965899" w:rsidP="001106BA">
      <w:r w:rsidRPr="00965899">
        <w:rPr>
          <w:b/>
          <w:bCs/>
        </w:rPr>
        <w:t>Tiết kiệm thời gian</w:t>
      </w:r>
      <w:r w:rsidRPr="00965899">
        <w:t>: Các tài liệu, bài giảng, bài kiểm tra có thể được thiết kế sẵn và chia sẻ qua mạng giúp giảng viên giảm khối lượng công việc thủ công. Đồng thời, sinh viên có thể chủ động học ở mọi lúc, mọi nơi mà không bị ràng buộc về thời gian.</w:t>
      </w:r>
    </w:p>
    <w:p w14:paraId="1DE9C1B2" w14:textId="77777777" w:rsidR="00965899" w:rsidRPr="00965899" w:rsidRDefault="00965899" w:rsidP="001106BA">
      <w:r w:rsidRPr="00965899">
        <w:rPr>
          <w:b/>
          <w:bCs/>
        </w:rPr>
        <w:t>Tăng cường khả năng tiếp cận kiến thức</w:t>
      </w:r>
      <w:r w:rsidRPr="00965899">
        <w:t>: Thông qua hệ thống học trực tuyến, video bài giảng, bài kiểm tra online và thư viện điện tử, sinh viên có thể truy cập khối lượng kiến thức lớn một cách nhanh chóng, đồng thời dễ dàng tiếp cận các nguồn học liệu mở, đa dạng từ trong và ngoài nước.</w:t>
      </w:r>
    </w:p>
    <w:p w14:paraId="2BB89B56" w14:textId="77777777" w:rsidR="00965899" w:rsidRPr="00965899" w:rsidRDefault="00965899" w:rsidP="001106BA">
      <w:r w:rsidRPr="00965899">
        <w:rPr>
          <w:b/>
          <w:bCs/>
        </w:rPr>
        <w:t>Nâng cao sự tương tác giữa giảng viên và sinh viên</w:t>
      </w:r>
      <w:r w:rsidRPr="00965899">
        <w:t>: Các nền tảng trực tuyến hỗ trợ trao đổi thông tin hai chiều giúp quá trình học tập trở nên linh hoạt, sinh viên có thể đặt câu hỏi, nhận phản hồi, tham gia thảo luận theo nhóm, từ đó tăng cường sự chủ động, hợp tác trong học tập.</w:t>
      </w:r>
    </w:p>
    <w:p w14:paraId="642C0BA1" w14:textId="77777777" w:rsidR="00965899" w:rsidRPr="00965899" w:rsidRDefault="00965899" w:rsidP="001106BA">
      <w:r w:rsidRPr="00965899">
        <w:rPr>
          <w:b/>
          <w:bCs/>
        </w:rPr>
        <w:t>Hỗ trợ đổi mới phương pháp dạy học</w:t>
      </w:r>
      <w:r w:rsidRPr="00965899">
        <w:t>: CNTT giúp giảng viên áp dụng các phương pháp dạy học tích cực như dạy học dựa trên dự án, dạy học qua tình huống, học tập kết hợp (blended learning), qua đó nâng cao chất lượng đào tạo, phù hợp với xu thế giáo dục hiện đại.</w:t>
      </w:r>
    </w:p>
    <w:p w14:paraId="08C71415" w14:textId="77777777" w:rsidR="00154599" w:rsidRPr="00154599" w:rsidRDefault="005211A1" w:rsidP="005211A1">
      <w:pPr>
        <w:pStyle w:val="Heading1"/>
        <w:rPr>
          <w:rFonts w:eastAsia="Times New Roman"/>
        </w:rPr>
      </w:pPr>
      <w:r>
        <w:rPr>
          <w:rFonts w:eastAsia="Times New Roman"/>
        </w:rPr>
        <w:lastRenderedPageBreak/>
        <w:t>3</w:t>
      </w:r>
      <w:r w:rsidR="00154599" w:rsidRPr="00154599">
        <w:rPr>
          <w:rFonts w:eastAsia="Times New Roman"/>
        </w:rPr>
        <w:t>. PHƯƠNG PHÁP NGHIÊN CỨU</w:t>
      </w:r>
    </w:p>
    <w:p w14:paraId="585A0F04" w14:textId="77777777" w:rsidR="00154599" w:rsidRPr="00154599" w:rsidRDefault="005211A1" w:rsidP="005211A1">
      <w:pPr>
        <w:pStyle w:val="Heading2"/>
        <w:rPr>
          <w:rFonts w:eastAsia="Times New Roman"/>
        </w:rPr>
      </w:pPr>
      <w:r>
        <w:rPr>
          <w:rFonts w:eastAsia="Times New Roman"/>
        </w:rPr>
        <w:t xml:space="preserve">3.1. </w:t>
      </w:r>
      <w:r w:rsidR="00154599" w:rsidRPr="00154599">
        <w:rPr>
          <w:rFonts w:eastAsia="Times New Roman"/>
        </w:rPr>
        <w:t>Phương pháp nghiên cứu:</w:t>
      </w:r>
    </w:p>
    <w:p w14:paraId="7E8192A0" w14:textId="77777777" w:rsidR="00154599" w:rsidRPr="005E4F5E" w:rsidRDefault="00154599" w:rsidP="005211A1">
      <w:pPr>
        <w:rPr>
          <w:spacing w:val="-8"/>
        </w:rPr>
      </w:pPr>
      <w:r w:rsidRPr="005E4F5E">
        <w:rPr>
          <w:b/>
          <w:bCs/>
          <w:spacing w:val="-8"/>
        </w:rPr>
        <w:t>Phương pháp nghiên cứu tài liệu</w:t>
      </w:r>
      <w:r w:rsidRPr="005E4F5E">
        <w:rPr>
          <w:spacing w:val="-8"/>
        </w:rPr>
        <w:t>: Phân tích các nghiên cứu, báo cáo liên quan đến ứng dụng CNTT trong giảng dạy.</w:t>
      </w:r>
    </w:p>
    <w:p w14:paraId="38D781E2" w14:textId="77777777" w:rsidR="00964313" w:rsidRPr="005E4F5E" w:rsidRDefault="00964313" w:rsidP="00964313">
      <w:pPr>
        <w:rPr>
          <w:spacing w:val="-8"/>
        </w:rPr>
      </w:pPr>
      <w:r w:rsidRPr="005E4F5E">
        <w:rPr>
          <w:b/>
          <w:bCs/>
          <w:spacing w:val="-8"/>
        </w:rPr>
        <w:t>Phương pháp khảo sát</w:t>
      </w:r>
      <w:r w:rsidRPr="005E4F5E">
        <w:rPr>
          <w:spacing w:val="-8"/>
        </w:rPr>
        <w:t>: Thu thập thông tin từ giảng viên qua bảng hỏi, phỏng vấn.</w:t>
      </w:r>
    </w:p>
    <w:p w14:paraId="4BE2FF02" w14:textId="2D50B79C" w:rsidR="00154599" w:rsidRPr="005E4F5E" w:rsidRDefault="00154599" w:rsidP="005211A1">
      <w:pPr>
        <w:rPr>
          <w:spacing w:val="-8"/>
        </w:rPr>
      </w:pPr>
      <w:r w:rsidRPr="005E4F5E">
        <w:rPr>
          <w:b/>
          <w:bCs/>
          <w:spacing w:val="-8"/>
        </w:rPr>
        <w:t>Phương pháp phân tích số liệu</w:t>
      </w:r>
      <w:r w:rsidRPr="005E4F5E">
        <w:rPr>
          <w:spacing w:val="-8"/>
        </w:rPr>
        <w:t xml:space="preserve">: </w:t>
      </w:r>
      <w:r w:rsidR="00964313" w:rsidRPr="005E4F5E">
        <w:rPr>
          <w:spacing w:val="-8"/>
        </w:rPr>
        <w:t xml:space="preserve">sử dụng excel trong việc xử lý % số liệu </w:t>
      </w:r>
      <w:proofErr w:type="gramStart"/>
      <w:r w:rsidR="00964313" w:rsidRPr="005E4F5E">
        <w:rPr>
          <w:spacing w:val="-8"/>
        </w:rPr>
        <w:t>thu</w:t>
      </w:r>
      <w:proofErr w:type="gramEnd"/>
      <w:r w:rsidR="00964313" w:rsidRPr="005E4F5E">
        <w:rPr>
          <w:spacing w:val="-8"/>
        </w:rPr>
        <w:t xml:space="preserve"> thập được</w:t>
      </w:r>
    </w:p>
    <w:p w14:paraId="5E5DC55E" w14:textId="77777777" w:rsidR="00154599" w:rsidRPr="005E4F5E" w:rsidRDefault="005211A1" w:rsidP="005211A1">
      <w:pPr>
        <w:pStyle w:val="Heading2"/>
        <w:rPr>
          <w:rFonts w:eastAsia="Times New Roman"/>
          <w:spacing w:val="-8"/>
        </w:rPr>
      </w:pPr>
      <w:r w:rsidRPr="005E4F5E">
        <w:rPr>
          <w:rFonts w:eastAsia="Times New Roman"/>
          <w:spacing w:val="-8"/>
        </w:rPr>
        <w:t xml:space="preserve">3.2. </w:t>
      </w:r>
      <w:r w:rsidR="00154599" w:rsidRPr="005E4F5E">
        <w:rPr>
          <w:rFonts w:eastAsia="Times New Roman"/>
          <w:spacing w:val="-8"/>
        </w:rPr>
        <w:t>Đối tượng khảo sát:</w:t>
      </w:r>
    </w:p>
    <w:p w14:paraId="4E699897" w14:textId="41D162D9" w:rsidR="00154599" w:rsidRPr="005E4F5E" w:rsidRDefault="00154599" w:rsidP="005211A1">
      <w:pPr>
        <w:rPr>
          <w:spacing w:val="-8"/>
        </w:rPr>
      </w:pPr>
      <w:r w:rsidRPr="005E4F5E">
        <w:rPr>
          <w:spacing w:val="-8"/>
        </w:rPr>
        <w:t xml:space="preserve">Giảng viên </w:t>
      </w:r>
      <w:r w:rsidR="001106BA" w:rsidRPr="005E4F5E">
        <w:rPr>
          <w:spacing w:val="-8"/>
        </w:rPr>
        <w:t>bộ</w:t>
      </w:r>
      <w:r w:rsidRPr="005E4F5E">
        <w:rPr>
          <w:spacing w:val="-8"/>
        </w:rPr>
        <w:t xml:space="preserve"> môn khoa học Mác – Lênin</w:t>
      </w:r>
      <w:r w:rsidR="001106BA" w:rsidRPr="005E4F5E">
        <w:rPr>
          <w:spacing w:val="-8"/>
        </w:rPr>
        <w:t>,</w:t>
      </w:r>
      <w:r w:rsidR="005211A1" w:rsidRPr="005E4F5E">
        <w:rPr>
          <w:spacing w:val="-8"/>
        </w:rPr>
        <w:t xml:space="preserve"> khoa Luật và LLCT,</w:t>
      </w:r>
      <w:r w:rsidR="005E4F5E">
        <w:rPr>
          <w:spacing w:val="-8"/>
        </w:rPr>
        <w:t xml:space="preserve"> </w:t>
      </w:r>
      <w:r w:rsidR="001106BA" w:rsidRPr="005E4F5E">
        <w:rPr>
          <w:spacing w:val="-8"/>
        </w:rPr>
        <w:t>ĐH Thủy lợi</w:t>
      </w:r>
      <w:r w:rsidRPr="005E4F5E">
        <w:rPr>
          <w:spacing w:val="-8"/>
        </w:rPr>
        <w:t>.</w:t>
      </w:r>
    </w:p>
    <w:p w14:paraId="0670186B" w14:textId="77777777" w:rsidR="006F1322" w:rsidRDefault="005211A1" w:rsidP="005211A1">
      <w:pPr>
        <w:pStyle w:val="Heading1"/>
      </w:pPr>
      <w:r>
        <w:t>4</w:t>
      </w:r>
      <w:r w:rsidR="006F1322">
        <w:t>. NỘI DUNG NGHIÊN CỨU</w:t>
      </w:r>
    </w:p>
    <w:p w14:paraId="387DEFD2" w14:textId="77777777" w:rsidR="00BE4E4F" w:rsidRDefault="00BE4E4F" w:rsidP="00BE4E4F">
      <w:r>
        <w:t xml:space="preserve">Hiện nay, Bộ môn Mác - Lênin có 10 giảng viên (03 nam, 07 nữ), trong đó: 05 tiến sĩ; 02 nghiên cứu sinh và 03 thạc sĩ. Hầu hết giảng viên đều có kinh nghiệm giảng dạy trên 5 năm. Khi nghiên cứu về thực trạng ứng </w:t>
      </w:r>
      <w:bookmarkStart w:id="0" w:name="_Hlk197866446"/>
      <w:r>
        <w:t>dụng CNTT trong giảng dạy các môn khoa học Mác - Lênin</w:t>
      </w:r>
      <w:bookmarkEnd w:id="0"/>
      <w:r>
        <w:t xml:space="preserve">, nhóm tác giả đã tham gia khảo sát lấy ý kiến của toàn bộ giảng viên trực tiếp tham gia giảng dạy các môn học trong Bộ môn Mác – Lênin. Kết quả </w:t>
      </w:r>
      <w:proofErr w:type="gramStart"/>
      <w:r>
        <w:t>thu</w:t>
      </w:r>
      <w:proofErr w:type="gramEnd"/>
      <w:r>
        <w:t xml:space="preserve"> được 13 phiếu tham gia khảo sát (trong đó có 03 phiếu không hợp lệ do làm trùng 2 lần và bỏ trống). Trên cơ sở khảo sát 10 ý kiến hợp lệ của các giảng viên trong Bộ môn, bài viết phân tích mức độ sử dụng phần mềm của giảng viên trong giảng dạy các môn khoa học Mác – Lênin như sau:</w:t>
      </w:r>
    </w:p>
    <w:p w14:paraId="1565697C" w14:textId="77777777" w:rsidR="006F1322" w:rsidRDefault="005211A1" w:rsidP="005211A1">
      <w:pPr>
        <w:pStyle w:val="Heading2"/>
      </w:pPr>
      <w:r w:rsidRPr="005211A1">
        <w:t xml:space="preserve">4.1. </w:t>
      </w:r>
      <w:r w:rsidR="006F1322" w:rsidRPr="005211A1">
        <w:t>Thực</w:t>
      </w:r>
      <w:r w:rsidR="006F1322">
        <w:rPr>
          <w:rStyle w:val="Strong"/>
        </w:rPr>
        <w:t xml:space="preserve"> </w:t>
      </w:r>
      <w:r w:rsidR="006F1322" w:rsidRPr="005211A1">
        <w:t>trạng ứng dụng CNTT trong giảng dạy các môn khoa họ</w:t>
      </w:r>
      <w:r w:rsidR="00E97CED">
        <w:t>c Mác – Lênin</w:t>
      </w:r>
    </w:p>
    <w:p w14:paraId="0367F290" w14:textId="6A357A14" w:rsidR="00BE4E4F" w:rsidRPr="00BE4E4F" w:rsidRDefault="00BE4E4F" w:rsidP="00BE4E4F">
      <w:pPr>
        <w:pStyle w:val="Heading3"/>
      </w:pPr>
      <w:r>
        <w:t>4.1.1. Thực trạng mức độ sử dụng phần mềm CNTT trong giảng dạy các môn khoa học Mác - Lênin</w:t>
      </w:r>
    </w:p>
    <w:p w14:paraId="724AC5B7" w14:textId="51588C3B" w:rsidR="0099127F" w:rsidRDefault="0099127F" w:rsidP="00E97CED">
      <w:r>
        <w:t xml:space="preserve">Kết quả khảo sát </w:t>
      </w:r>
      <w:proofErr w:type="gramStart"/>
      <w:r>
        <w:t>thu</w:t>
      </w:r>
      <w:proofErr w:type="gramEnd"/>
      <w:r>
        <w:t xml:space="preserve"> được như sau:</w:t>
      </w:r>
    </w:p>
    <w:p w14:paraId="67C211A5" w14:textId="1B2BDE74" w:rsidR="00226F9E" w:rsidRDefault="00226F9E" w:rsidP="00226F9E">
      <w:pPr>
        <w:jc w:val="center"/>
      </w:pPr>
      <w:r w:rsidRPr="0099127F">
        <w:rPr>
          <w:b/>
        </w:rPr>
        <w:t>B</w:t>
      </w:r>
      <w:r>
        <w:rPr>
          <w:b/>
        </w:rPr>
        <w:t>iểu đồ</w:t>
      </w:r>
      <w:r w:rsidRPr="0099127F">
        <w:rPr>
          <w:b/>
        </w:rPr>
        <w:t xml:space="preserve"> 4.1.</w:t>
      </w:r>
      <w:r>
        <w:t xml:space="preserve"> </w:t>
      </w:r>
      <w:r w:rsidRPr="0099127F">
        <w:rPr>
          <w:i/>
        </w:rPr>
        <w:t>Mức độ sử dụng phần mềm</w:t>
      </w:r>
    </w:p>
    <w:p w14:paraId="4D089584" w14:textId="5A3809D0" w:rsidR="0099127F" w:rsidRDefault="0099127F" w:rsidP="00E97CED">
      <w:r>
        <w:rPr>
          <w:noProof/>
        </w:rPr>
        <w:lastRenderedPageBreak/>
        <w:drawing>
          <wp:inline distT="0" distB="0" distL="0" distR="0" wp14:anchorId="56DEED39" wp14:editId="71103946">
            <wp:extent cx="5535637" cy="240792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545120" cy="2412045"/>
                    </a:xfrm>
                    <a:prstGeom prst="rect">
                      <a:avLst/>
                    </a:prstGeom>
                  </pic:spPr>
                </pic:pic>
              </a:graphicData>
            </a:graphic>
          </wp:inline>
        </w:drawing>
      </w:r>
    </w:p>
    <w:p w14:paraId="1EE7A19C" w14:textId="0E658593" w:rsidR="00E97CED" w:rsidRDefault="00FC4E39" w:rsidP="00226F9E">
      <w:r>
        <w:t>- Thứ nhất</w:t>
      </w:r>
      <w:r w:rsidR="00E0733F">
        <w:t>, v</w:t>
      </w:r>
      <w:r>
        <w:t xml:space="preserve">ề </w:t>
      </w:r>
      <w:r w:rsidR="00E0733F">
        <w:t xml:space="preserve">mức độ </w:t>
      </w:r>
      <w:r>
        <w:t xml:space="preserve">sử dụng phần mềm trình chiếu (Power Point, Canva…) trong dạy học môn Mác – Lênin: </w:t>
      </w:r>
      <w:r w:rsidR="0042200D">
        <w:t xml:space="preserve">Qua khảo sát cho thấy, tất cả các giảng viên đều sử dụng phần mềm trình chiếu trong giảng dạy. Trong đó: </w:t>
      </w:r>
      <w:r>
        <w:t xml:space="preserve">Luôn luôn sử dụng là </w:t>
      </w:r>
      <w:r w:rsidR="0042200D">
        <w:t>1</w:t>
      </w:r>
      <w:r>
        <w:t>0%; Thường xuyên sử dụng là 80%. Còn lại thỉnh thoảng và hiếm khi sử dụng là rất ít</w:t>
      </w:r>
      <w:r w:rsidR="0042200D">
        <w:t>. Không có giảng viên nào không sử dụng phần mềm trình chiếu trong giảng dạy.</w:t>
      </w:r>
    </w:p>
    <w:p w14:paraId="54AB95AE" w14:textId="2E1F5B5A" w:rsidR="0042200D" w:rsidRDefault="0042200D" w:rsidP="00E97CED">
      <w:r>
        <w:t>- Thứ hai</w:t>
      </w:r>
      <w:r w:rsidR="00E0733F">
        <w:t>, v</w:t>
      </w:r>
      <w:r>
        <w:t xml:space="preserve">ề </w:t>
      </w:r>
      <w:r w:rsidR="00E0733F">
        <w:t xml:space="preserve">mức độ </w:t>
      </w:r>
      <w:r>
        <w:t>sử dụng phần mềm tương tác (Mentimeter, Kahoot</w:t>
      </w:r>
      <w:r w:rsidR="00873494">
        <w:t>, Quizz</w:t>
      </w:r>
      <w:r>
        <w:t>…) và nhiều ứng dụng khác để kiểm tra, thảo luận</w:t>
      </w:r>
      <w:r w:rsidR="00E0733F">
        <w:t>:</w:t>
      </w:r>
      <w:r>
        <w:t xml:space="preserve"> Qua khảo sát cho thấy, mức độ Luôn luôn và Thường xuyên sử dụng chiếm 80%. Không có giảng viên nào không sử dụng</w:t>
      </w:r>
      <w:r w:rsidR="009538D0">
        <w:t xml:space="preserve"> phần mềm để kiểm tra, thảo luận. Bởi việc sử dụng phần mềm, đặc biệt trong kiểm tra giúp đánh giá một cách chính xác, khách quan và cho kết quả nhanh hơn…</w:t>
      </w:r>
    </w:p>
    <w:p w14:paraId="581AED76" w14:textId="47015E8E" w:rsidR="009538D0" w:rsidRPr="00E72900" w:rsidRDefault="009538D0" w:rsidP="00E97CED">
      <w:pPr>
        <w:rPr>
          <w:szCs w:val="28"/>
        </w:rPr>
      </w:pPr>
      <w:r>
        <w:t>- Thứ ba</w:t>
      </w:r>
      <w:r w:rsidR="00E0733F">
        <w:t>, v</w:t>
      </w:r>
      <w:r>
        <w:t xml:space="preserve">ề </w:t>
      </w:r>
      <w:r w:rsidR="00E0733F">
        <w:t xml:space="preserve">mức độ </w:t>
      </w:r>
      <w:r>
        <w:t>sử dụng phần mềm quản lý học tập (</w:t>
      </w:r>
      <w:r w:rsidR="00414118">
        <w:t>Azota</w:t>
      </w:r>
      <w:r>
        <w:t>, Google Classroom, MLS…) trong giảng dạy môn học</w:t>
      </w:r>
      <w:r w:rsidR="00E0733F">
        <w:t>:</w:t>
      </w:r>
      <w:r>
        <w:t xml:space="preserve"> Qua khảo sát cho thấy, mức độ Luôn luôn sử dụng là 20%, Thường xuyên sử dụng 30%, Thỉnh thoảng sử dụng là 20%, cũng có giảng viên Không sử dụng. </w:t>
      </w:r>
      <w:r w:rsidR="00E0733F">
        <w:t>G</w:t>
      </w:r>
      <w:r>
        <w:t xml:space="preserve">iảng viên </w:t>
      </w:r>
      <w:r w:rsidR="00E0733F">
        <w:t xml:space="preserve">có thể </w:t>
      </w:r>
      <w:r>
        <w:t xml:space="preserve">quản lý lớp học kết hợp sử dụng phần mềm, đồng thời quản lý trực tiếp trên lớp bằng những </w:t>
      </w:r>
      <w:r w:rsidR="00E0733F">
        <w:t>phương thức</w:t>
      </w:r>
      <w:r>
        <w:t xml:space="preserve"> khác </w:t>
      </w:r>
      <w:r w:rsidRPr="00E72900">
        <w:rPr>
          <w:szCs w:val="28"/>
        </w:rPr>
        <w:t>nhau cho phù hợp</w:t>
      </w:r>
      <w:r w:rsidR="00E0733F" w:rsidRPr="00E72900">
        <w:rPr>
          <w:szCs w:val="28"/>
        </w:rPr>
        <w:t xml:space="preserve"> và hiệu quả.</w:t>
      </w:r>
    </w:p>
    <w:p w14:paraId="372F9BF0" w14:textId="2CCFBE38" w:rsidR="00E97CED" w:rsidRPr="00E72900" w:rsidRDefault="00E0733F" w:rsidP="00E0733F">
      <w:pPr>
        <w:rPr>
          <w:szCs w:val="28"/>
        </w:rPr>
      </w:pPr>
      <w:r w:rsidRPr="00E72900">
        <w:rPr>
          <w:szCs w:val="28"/>
        </w:rPr>
        <w:t>- Thứ tư, về mức độ sử dụng tài nguyên số (video, mô phỏng, sơ đồ tư duy…) để dạy học: Qua khảo sát cho thấy, phần lớn giảng viên thường xuyên sử dụng tài nguyên số trong giảng dạy. Không có giảng viên nào không sử dụng.</w:t>
      </w:r>
    </w:p>
    <w:p w14:paraId="0880756F" w14:textId="20994CE6" w:rsidR="00BB452F" w:rsidRDefault="005211A1" w:rsidP="00BE4E4F">
      <w:pPr>
        <w:pStyle w:val="Heading3"/>
      </w:pPr>
      <w:r w:rsidRPr="00E72900">
        <w:lastRenderedPageBreak/>
        <w:t>4.</w:t>
      </w:r>
      <w:r w:rsidR="00BE4E4F">
        <w:t>1.</w:t>
      </w:r>
      <w:r w:rsidRPr="00E72900">
        <w:t xml:space="preserve">2. </w:t>
      </w:r>
      <w:r w:rsidR="006F1322" w:rsidRPr="00E72900">
        <w:t>Đánh giá hiệu quả ứng dụng CNTT trong giảng dạy các môn khoa họ</w:t>
      </w:r>
      <w:r w:rsidR="00E97CED" w:rsidRPr="00E72900">
        <w:t>c Mác – Lênin</w:t>
      </w:r>
    </w:p>
    <w:p w14:paraId="7A47BD59" w14:textId="53717884" w:rsidR="00F37043" w:rsidRDefault="00F37043" w:rsidP="00F37043">
      <w:r>
        <w:t xml:space="preserve">Kết quả khảo sát </w:t>
      </w:r>
      <w:proofErr w:type="gramStart"/>
      <w:r>
        <w:t>thu</w:t>
      </w:r>
      <w:proofErr w:type="gramEnd"/>
      <w:r>
        <w:t xml:space="preserve"> được như sau:</w:t>
      </w:r>
    </w:p>
    <w:p w14:paraId="2C481E41" w14:textId="319D8E53" w:rsidR="00BE4E4F" w:rsidRPr="00F37043" w:rsidRDefault="00BE4E4F" w:rsidP="00896E3B">
      <w:pPr>
        <w:spacing w:before="100" w:beforeAutospacing="1" w:after="100" w:afterAutospacing="1" w:line="240" w:lineRule="auto"/>
        <w:jc w:val="center"/>
        <w:rPr>
          <w:i/>
          <w:color w:val="000000" w:themeColor="text1"/>
          <w:szCs w:val="28"/>
        </w:rPr>
      </w:pPr>
      <w:r w:rsidRPr="00F37043">
        <w:rPr>
          <w:b/>
          <w:color w:val="000000" w:themeColor="text1"/>
          <w:szCs w:val="28"/>
        </w:rPr>
        <w:t>B</w:t>
      </w:r>
      <w:r>
        <w:rPr>
          <w:b/>
          <w:color w:val="000000" w:themeColor="text1"/>
          <w:szCs w:val="28"/>
        </w:rPr>
        <w:t>iểu đồ</w:t>
      </w:r>
      <w:r w:rsidRPr="00F37043">
        <w:rPr>
          <w:b/>
          <w:color w:val="000000" w:themeColor="text1"/>
          <w:szCs w:val="28"/>
        </w:rPr>
        <w:t xml:space="preserve"> 4.2.</w:t>
      </w:r>
      <w:r>
        <w:rPr>
          <w:color w:val="000000" w:themeColor="text1"/>
          <w:szCs w:val="28"/>
        </w:rPr>
        <w:t xml:space="preserve"> </w:t>
      </w:r>
      <w:r w:rsidRPr="00F37043">
        <w:rPr>
          <w:i/>
          <w:color w:val="000000" w:themeColor="text1"/>
          <w:szCs w:val="28"/>
        </w:rPr>
        <w:t>Hiệu quả ứng dụng CNTT trong giảng dạ</w:t>
      </w:r>
      <w:r w:rsidR="00896E3B">
        <w:rPr>
          <w:i/>
          <w:color w:val="000000" w:themeColor="text1"/>
          <w:szCs w:val="28"/>
        </w:rPr>
        <w:t>y các môn khoa học</w:t>
      </w:r>
      <w:r>
        <w:rPr>
          <w:i/>
          <w:color w:val="000000" w:themeColor="text1"/>
          <w:szCs w:val="28"/>
        </w:rPr>
        <w:t xml:space="preserve"> Mác - Lê</w:t>
      </w:r>
      <w:r w:rsidRPr="00F37043">
        <w:rPr>
          <w:i/>
          <w:color w:val="000000" w:themeColor="text1"/>
          <w:szCs w:val="28"/>
        </w:rPr>
        <w:t>nin</w:t>
      </w:r>
    </w:p>
    <w:p w14:paraId="03DDBDF0" w14:textId="77E052A9" w:rsidR="00F37043" w:rsidRPr="00F37043" w:rsidRDefault="00F37043" w:rsidP="00F37043">
      <w:r>
        <w:rPr>
          <w:noProof/>
        </w:rPr>
        <w:drawing>
          <wp:inline distT="0" distB="0" distL="0" distR="0" wp14:anchorId="73D00252" wp14:editId="7995EB95">
            <wp:extent cx="5472332" cy="22675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81176" cy="2271250"/>
                    </a:xfrm>
                    <a:prstGeom prst="rect">
                      <a:avLst/>
                    </a:prstGeom>
                  </pic:spPr>
                </pic:pic>
              </a:graphicData>
            </a:graphic>
          </wp:inline>
        </w:drawing>
      </w:r>
    </w:p>
    <w:p w14:paraId="65BD634D" w14:textId="4FED87CA" w:rsidR="00BE4E4F" w:rsidRDefault="00BE4E4F" w:rsidP="00BE4E4F">
      <w:pPr>
        <w:rPr>
          <w:rStyle w:val="Strong"/>
          <w:b w:val="0"/>
          <w:bCs w:val="0"/>
        </w:rPr>
      </w:pPr>
      <w:r>
        <w:t>Kết quả khảo sát cho thấy phần lớn giảng viên đánh giá tích cực về hiệu quả của việc ứng dụng phần mềm trong giảng dạy</w:t>
      </w:r>
      <w:r w:rsidRPr="00226F9E">
        <w:t>. 90% thầy cô tham gia lựa chọn đồng ý hoặc hoàn toàn đồng ý rằng phần mềm giúp bài giảng sinh động và dễ tiếp cận hơn. 100% đồng tình rằng phần mềm tạo ra môi trường học tập tích cực và sáng tạo. Ngoài ra, 70% cho rằng ứng dụng phần mềm giúp sinh viên nắm bài tốt hơn, và 80% đánh giá hiệu quả dạy học tăng lên khi có phần mềm hỗ trợ. Mặc dù có một tỷ lệ nhỏ (10%) không đồng ý hoàn toàn ở một số tiêu chí,</w:t>
      </w:r>
      <w:r>
        <w:t xml:space="preserve"> song nhìn </w:t>
      </w:r>
      <w:proofErr w:type="gramStart"/>
      <w:r>
        <w:t>chung</w:t>
      </w:r>
      <w:proofErr w:type="gramEnd"/>
      <w:r>
        <w:t>, nhận thức của giảng viên về tác động tích cực của công nghệ đối với môn học chính trị là khá rõ nét và đồng thuận cao.</w:t>
      </w:r>
    </w:p>
    <w:p w14:paraId="53C93DDB" w14:textId="1F82365F" w:rsidR="006F1322" w:rsidRPr="005211A1" w:rsidRDefault="005211A1" w:rsidP="00BE4E4F">
      <w:pPr>
        <w:pStyle w:val="Heading3"/>
      </w:pPr>
      <w:r>
        <w:rPr>
          <w:rStyle w:val="Strong"/>
        </w:rPr>
        <w:t>4</w:t>
      </w:r>
      <w:r w:rsidRPr="005211A1">
        <w:t>.</w:t>
      </w:r>
      <w:r w:rsidR="00BE4E4F">
        <w:t>1.</w:t>
      </w:r>
      <w:r w:rsidRPr="005211A1">
        <w:t xml:space="preserve">3. </w:t>
      </w:r>
      <w:r w:rsidR="006F1322" w:rsidRPr="005211A1">
        <w:t xml:space="preserve">Những </w:t>
      </w:r>
      <w:r w:rsidR="00BE4E4F">
        <w:t>khó khăn ảnh hưởng</w:t>
      </w:r>
      <w:r w:rsidR="006F1322" w:rsidRPr="005211A1">
        <w:t xml:space="preserve"> đến hiệu qu</w:t>
      </w:r>
      <w:r w:rsidR="00BE4E4F">
        <w:t>ả ứng dụng CNTT trong giảng dạy các môn khoa học Mác - Lênin</w:t>
      </w:r>
    </w:p>
    <w:p w14:paraId="44BE952C" w14:textId="1B722C90" w:rsidR="00BE4E4F" w:rsidRDefault="000E5E7A" w:rsidP="003B02C9">
      <w:r>
        <w:t xml:space="preserve">- </w:t>
      </w:r>
      <w:r w:rsidR="006F1322">
        <w:t>Trình độ sử dụng CNTT của giảng viên</w:t>
      </w:r>
      <w:r>
        <w:t>: đa số giảng viên trong Bộ môn Mác – Lênin có trình độ tin học Khá. Do vậy, giảng viên đều có thể tiếp cận CNTT bằng nhiều phương thức khác nhau trong quá trình giảng dạy.</w:t>
      </w:r>
      <w:r w:rsidR="0058082F">
        <w:t xml:space="preserve"> Qua khảo sát cho thấy: tất cả giảng viên đều thấy hứng thú và cho rằng việc sử dụng phần mềm vào giảng dạy </w:t>
      </w:r>
      <w:r w:rsidR="0058082F">
        <w:lastRenderedPageBreak/>
        <w:t>là rất cần thiết.</w:t>
      </w:r>
      <w:r w:rsidR="00BE4E4F">
        <w:t xml:space="preserve"> Tuy nhiên, vẫn còn những khó khăn nhất định ảnh hưởng đến hiệu quả ứng dụng CNTT vào trong việc giảng dạy các môn khoa học Mác – Lênin. Kết quả khảo sát được trình bày trong biểu đồ sau:</w:t>
      </w:r>
    </w:p>
    <w:p w14:paraId="676D2FF8" w14:textId="08942DA3" w:rsidR="00226F9E" w:rsidRPr="00F37043" w:rsidRDefault="00226F9E" w:rsidP="00896E3B">
      <w:pPr>
        <w:spacing w:before="100" w:beforeAutospacing="1" w:after="100" w:afterAutospacing="1" w:line="240" w:lineRule="auto"/>
        <w:jc w:val="center"/>
        <w:rPr>
          <w:i/>
          <w:color w:val="000000" w:themeColor="text1"/>
          <w:szCs w:val="28"/>
        </w:rPr>
      </w:pPr>
      <w:r w:rsidRPr="00F37043">
        <w:rPr>
          <w:b/>
          <w:color w:val="000000" w:themeColor="text1"/>
          <w:szCs w:val="28"/>
        </w:rPr>
        <w:t>B</w:t>
      </w:r>
      <w:r>
        <w:rPr>
          <w:b/>
          <w:color w:val="000000" w:themeColor="text1"/>
          <w:szCs w:val="28"/>
        </w:rPr>
        <w:t>iểu đồ</w:t>
      </w:r>
      <w:r w:rsidRPr="00F37043">
        <w:rPr>
          <w:b/>
          <w:color w:val="000000" w:themeColor="text1"/>
          <w:szCs w:val="28"/>
        </w:rPr>
        <w:t xml:space="preserve"> 4.</w:t>
      </w:r>
      <w:r>
        <w:rPr>
          <w:b/>
          <w:color w:val="000000" w:themeColor="text1"/>
          <w:szCs w:val="28"/>
        </w:rPr>
        <w:t>3</w:t>
      </w:r>
      <w:r w:rsidRPr="00F37043">
        <w:rPr>
          <w:b/>
          <w:color w:val="000000" w:themeColor="text1"/>
          <w:szCs w:val="28"/>
        </w:rPr>
        <w:t>.</w:t>
      </w:r>
      <w:r>
        <w:rPr>
          <w:color w:val="000000" w:themeColor="text1"/>
          <w:szCs w:val="28"/>
        </w:rPr>
        <w:t xml:space="preserve"> </w:t>
      </w:r>
      <w:r w:rsidRPr="00F37043">
        <w:rPr>
          <w:i/>
          <w:color w:val="000000" w:themeColor="text1"/>
          <w:szCs w:val="28"/>
        </w:rPr>
        <w:t>Hiệu quả ứng dụng CNTT trong giảng dạ</w:t>
      </w:r>
      <w:r>
        <w:rPr>
          <w:i/>
          <w:color w:val="000000" w:themeColor="text1"/>
          <w:szCs w:val="28"/>
        </w:rPr>
        <w:t xml:space="preserve">y các môn </w:t>
      </w:r>
      <w:r w:rsidR="00896E3B">
        <w:rPr>
          <w:i/>
          <w:color w:val="000000" w:themeColor="text1"/>
          <w:szCs w:val="28"/>
        </w:rPr>
        <w:t>khoa học</w:t>
      </w:r>
      <w:r>
        <w:rPr>
          <w:i/>
          <w:color w:val="000000" w:themeColor="text1"/>
          <w:szCs w:val="28"/>
        </w:rPr>
        <w:t xml:space="preserve"> Mác - Lê</w:t>
      </w:r>
      <w:r w:rsidRPr="00F37043">
        <w:rPr>
          <w:i/>
          <w:color w:val="000000" w:themeColor="text1"/>
          <w:szCs w:val="28"/>
        </w:rPr>
        <w:t>nin</w:t>
      </w:r>
    </w:p>
    <w:p w14:paraId="0809C8D2" w14:textId="3498F6E4" w:rsidR="00BE4E4F" w:rsidRDefault="00BE4E4F" w:rsidP="000E5E7A">
      <w:pPr>
        <w:spacing w:before="100" w:beforeAutospacing="1" w:after="100" w:afterAutospacing="1" w:line="240" w:lineRule="auto"/>
      </w:pPr>
      <w:r>
        <w:rPr>
          <w:noProof/>
        </w:rPr>
        <w:drawing>
          <wp:inline distT="0" distB="0" distL="0" distR="0" wp14:anchorId="6B4465A9" wp14:editId="4F6A23D8">
            <wp:extent cx="5943600" cy="20008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000885"/>
                    </a:xfrm>
                    <a:prstGeom prst="rect">
                      <a:avLst/>
                    </a:prstGeom>
                  </pic:spPr>
                </pic:pic>
              </a:graphicData>
            </a:graphic>
          </wp:inline>
        </w:drawing>
      </w:r>
    </w:p>
    <w:p w14:paraId="7CC242BE" w14:textId="56540512" w:rsidR="00BE4E4F" w:rsidRDefault="005B60ED" w:rsidP="005B60ED">
      <w:r>
        <w:t xml:space="preserve">Kết quả khảo sát cho </w:t>
      </w:r>
      <w:r w:rsidRPr="003B02C9">
        <w:t>thấy khó khăn lớn nhất mà giảng viên gặp phải khi ứng dụng phần mềm vào giảng dạy là thiếu thời gian chuẩn bị bài giảng tương thích với công nghệ (80%) và thiếu kỹ năng sử dụng phần mềm do chưa được đào tạo (70%). Ngoài ra, 30% cho rằng thiếu trang thiết bị và hạ tầng kỹ thuật, trong khi chỉ 20% nhận thấy thiếu phần mềm phù hợp với nội dung môn học. Đáng chú ý, chỉ 10% giảng viên cho rằng nguyên nhân là do thiếu hứng thú hoặc chưa thấy cần thiết. Điều này cho thấy nhu cầu bồi dưỡng</w:t>
      </w:r>
      <w:r>
        <w:t xml:space="preserve"> kỹ năng và hỗ trợ kỹ thuật là yếu tố then chốt để nâng cao hiệu quả ứng dụng công nghệ trong giảng dạy môn lý luận chính trị.</w:t>
      </w:r>
    </w:p>
    <w:p w14:paraId="09E46037" w14:textId="1525BBCC" w:rsidR="006F1322" w:rsidRPr="003D3E8A" w:rsidRDefault="005211A1" w:rsidP="003D3E8A">
      <w:pPr>
        <w:pStyle w:val="Heading2"/>
        <w:rPr>
          <w:rStyle w:val="Heading2Char"/>
          <w:b/>
          <w:i/>
        </w:rPr>
      </w:pPr>
      <w:r w:rsidRPr="003D3E8A">
        <w:rPr>
          <w:rStyle w:val="Heading2Char"/>
          <w:b/>
          <w:i/>
        </w:rPr>
        <w:t>4.</w:t>
      </w:r>
      <w:r w:rsidR="003D3E8A" w:rsidRPr="003D3E8A">
        <w:rPr>
          <w:rStyle w:val="Heading2Char"/>
          <w:b/>
          <w:i/>
        </w:rPr>
        <w:t>2</w:t>
      </w:r>
      <w:r w:rsidRPr="003D3E8A">
        <w:rPr>
          <w:rStyle w:val="Heading2Char"/>
          <w:b/>
          <w:i/>
        </w:rPr>
        <w:t xml:space="preserve">. </w:t>
      </w:r>
      <w:r w:rsidR="006F1322" w:rsidRPr="003D3E8A">
        <w:rPr>
          <w:rStyle w:val="Heading2Char"/>
          <w:b/>
          <w:i/>
        </w:rPr>
        <w:t>Giải pháp nâng cao hiệu quả ứng dụng CNTT trong giảng dạy các môn khoa học Mác</w:t>
      </w:r>
      <w:r w:rsidR="006F1322" w:rsidRPr="003D3E8A">
        <w:rPr>
          <w:rStyle w:val="Strong"/>
          <w:b/>
          <w:bCs w:val="0"/>
        </w:rPr>
        <w:t xml:space="preserve"> </w:t>
      </w:r>
      <w:r w:rsidR="006F1322" w:rsidRPr="003D3E8A">
        <w:rPr>
          <w:rStyle w:val="Heading2Char"/>
          <w:b/>
          <w:i/>
        </w:rPr>
        <w:t>– Lênin</w:t>
      </w:r>
    </w:p>
    <w:p w14:paraId="74B52B7A" w14:textId="61757B71" w:rsidR="00BB452F" w:rsidRDefault="003D3E8A" w:rsidP="003D3E8A">
      <w:pPr>
        <w:pStyle w:val="Heading3"/>
      </w:pPr>
      <w:r>
        <w:t>4.2.1. Tập huấn kĩ năng sử dụng phần mềm cho giảng viên</w:t>
      </w:r>
    </w:p>
    <w:p w14:paraId="0469CDF0" w14:textId="539E4D8E" w:rsidR="00896E3B" w:rsidRDefault="00896E3B" w:rsidP="004D5526">
      <w:r>
        <w:t>Kết quả khảo sát cho thầy, 100% GV đánh giá giải pháp này phù hợp</w:t>
      </w:r>
      <w:r w:rsidR="004D5526">
        <w:t xml:space="preserve"> nhằm nâng cao hiệu quả ứng dụng CNTT trong giảng dạy các môn khoa học Mác – Lênin.</w:t>
      </w:r>
    </w:p>
    <w:p w14:paraId="366444ED" w14:textId="7B123120" w:rsidR="003D3E8A" w:rsidRPr="003D3E8A" w:rsidRDefault="003D3E8A" w:rsidP="003D3E8A">
      <w:r w:rsidRPr="003D3E8A">
        <w:t xml:space="preserve">Để nâng cao hiệu quả ứng dụng công nghệ vào giảng dạy môn học Mác – Lênin, việc tổ chức các khóa tập huấn kỹ năng sử dụng phần mềm dạy học là hết sức cần thiết. Kết quả khảo sát cho thấy 70% giảng viên gặp khó khăn do chưa được đào </w:t>
      </w:r>
      <w:r w:rsidRPr="003D3E8A">
        <w:lastRenderedPageBreak/>
        <w:t>tạo bài bản về sử dụng các phần mềm hỗ trợ giảng dạy. Do đó, nhà trường và khoa chuyên môn cần chủ động phối hợp với các đơn vị chuyên trách về công nghệ giáo dục, tổ chức các lớp tập huấn định kỳ, phù hợp với nhu cầu thực tế của giảng viên.</w:t>
      </w:r>
    </w:p>
    <w:p w14:paraId="3FB51396" w14:textId="1EE8186C" w:rsidR="003D3E8A" w:rsidRPr="003D3E8A" w:rsidRDefault="003D3E8A" w:rsidP="003D3E8A">
      <w:r w:rsidRPr="003D3E8A">
        <w:t xml:space="preserve">Các nội dung tập huấn cần tập trung vào việc giới thiệu các phần mềm thông dụng như PowerPoint nâng cao, Canva, Mentimeter, Kahoot, Google Classroom, Padlet...; </w:t>
      </w:r>
      <w:r w:rsidR="001D45D4">
        <w:t xml:space="preserve">đặc biệt, cần </w:t>
      </w:r>
      <w:r w:rsidR="001D45D4">
        <w:rPr>
          <w:lang w:val="vi-VN"/>
        </w:rPr>
        <w:t>tập huấn việc sử dụng hiệu quả Chat gpt trong đa dạng hóa bài giảng của giáo viên; Đồng thời tập huấn sâu về các phần mềm mới ứng dụng AI trong thiết kế bài giảng như Gamma.app...</w:t>
      </w:r>
      <w:r w:rsidR="001D45D4">
        <w:t xml:space="preserve"> Đi đôi với đó là việc</w:t>
      </w:r>
      <w:r w:rsidRPr="003D3E8A">
        <w:t xml:space="preserve"> hướng dẫn giảng viên thiết kế bài giảng tương tác, xây dựng ngân hàng câu hỏi trắc nghiệm, sử dụng video mô phỏng hoặc sơ đồ tư duy trong trình bày nội dung lý luận chính trị. Ngoài ra, cần tạo điều kiện để giảng viên thực hành ngay trong quá trình tập huấn, từ đó hình thành kỹ năng sử dụng thành thạo và tự tin áp dụng vào thực tiễn giảng dạy.</w:t>
      </w:r>
    </w:p>
    <w:p w14:paraId="20BD3304" w14:textId="77777777" w:rsidR="003D3E8A" w:rsidRPr="003D3E8A" w:rsidRDefault="003D3E8A" w:rsidP="003D3E8A">
      <w:r w:rsidRPr="003D3E8A">
        <w:t>Việc tập huấn không chỉ nhằm nâng cao năng lực công nghệ thông tin của giảng viên, mà còn góp phần đổi mới phương pháp sư phạm, tăng cường tính tương tác và hứng thú học tập cho sinh viên, qua đó nâng cao chất lượng giảng dạy môn học Mác – Lênin trong bối cảnh chuyển đổi số giáo dục hiện nay.</w:t>
      </w:r>
    </w:p>
    <w:p w14:paraId="0D60CA83" w14:textId="453205C1" w:rsidR="003D3E8A" w:rsidRDefault="003D3E8A" w:rsidP="003D3E8A">
      <w:pPr>
        <w:pStyle w:val="Heading3"/>
      </w:pPr>
      <w:r>
        <w:t>4.2.2. Xây dựng giáo trình số tích hợp công nghệ</w:t>
      </w:r>
    </w:p>
    <w:p w14:paraId="3591299B" w14:textId="77777777" w:rsidR="003B02C9" w:rsidRPr="003B02C9" w:rsidRDefault="003B02C9" w:rsidP="003B02C9">
      <w:r w:rsidRPr="003B02C9">
        <w:t xml:space="preserve">Trong bối cảnh chuyển đổi số toàn diện ngành giáo dục, việc xây dựng giáo trình số tích hợp công nghệ là yêu cầu tất yếu nhằm đổi mới phương pháp giảng dạy các môn lý luận chính trị, trong đó có môn học Mác – Lênin. Giáo trình số không chỉ đơn thuần là chuyển đổi nội dung từ bản in sang định dạng điện tử, mà cần được thiết kế </w:t>
      </w:r>
      <w:proofErr w:type="gramStart"/>
      <w:r w:rsidRPr="003B02C9">
        <w:t>theo</w:t>
      </w:r>
      <w:proofErr w:type="gramEnd"/>
      <w:r w:rsidRPr="003B02C9">
        <w:t xml:space="preserve"> hướng tích hợp đa phương tiện và công cụ tương tác, giúp tăng cường khả năng tiếp cận và hấp thụ tri thức của người học.</w:t>
      </w:r>
    </w:p>
    <w:p w14:paraId="1CF5FC39" w14:textId="77777777" w:rsidR="003B02C9" w:rsidRPr="003B02C9" w:rsidRDefault="003B02C9" w:rsidP="003B02C9">
      <w:r w:rsidRPr="003B02C9">
        <w:t>Nội dung giáo trình cần được thiết kế lại theo mô hình học tập lấy người học làm trung tâm, có sự kết hợp giữa văn bản lý luận với các phương tiện trực quan như video giảng dạy, sơ đồ tư duy, hoạt hình minh họa, bài giảng tương tác và các trò chơi học tập trực tuyến. Đồng thời, giáo trình nên tích hợp các liên kết đến ngân hàng câu hỏi tự kiểm tra, bài tập tình huống, diễn đàn thảo luận nhằm tạo điều kiện cho sinh viên học tập chủ động và phản hồi tức thời.</w:t>
      </w:r>
    </w:p>
    <w:p w14:paraId="23D9D32D" w14:textId="13E57EEE" w:rsidR="003B02C9" w:rsidRPr="00E213E3" w:rsidRDefault="003B02C9" w:rsidP="003B02C9">
      <w:r w:rsidRPr="003B02C9">
        <w:lastRenderedPageBreak/>
        <w:t xml:space="preserve">Bên cạnh đó, cần </w:t>
      </w:r>
      <w:r>
        <w:t xml:space="preserve">hoàn thiện, nâng </w:t>
      </w:r>
      <w:r w:rsidRPr="005B3F1C">
        <w:t xml:space="preserve">cấp nền tảng quản lý học tập (LMS) để triển khai giáo trình số một cách hiệu quả, tạo điều kiện cho việc </w:t>
      </w:r>
      <w:proofErr w:type="gramStart"/>
      <w:r w:rsidRPr="005B3F1C">
        <w:t>theo</w:t>
      </w:r>
      <w:proofErr w:type="gramEnd"/>
      <w:r w:rsidRPr="005B3F1C">
        <w:t xml:space="preserve"> dõi tiến độ</w:t>
      </w:r>
      <w:r w:rsidRPr="003B02C9">
        <w:t xml:space="preserve"> học tập, đánh giá thường xuyên và tương tác giữa giảng viên – sinh viên. Quá trình xây dựng giáo trình số cần có sự tham gia của đội </w:t>
      </w:r>
      <w:proofErr w:type="gramStart"/>
      <w:r w:rsidRPr="003B02C9">
        <w:t>ngũ</w:t>
      </w:r>
      <w:proofErr w:type="gramEnd"/>
      <w:r w:rsidRPr="003B02C9">
        <w:t xml:space="preserve"> giảng viên giàu kinh nghiệm, chuyên gia công nghệ giáo dục và nhà phát triển nội dung số </w:t>
      </w:r>
      <w:r w:rsidRPr="00E213E3">
        <w:t>nhằm đảm bảo tính khoa học, sư phạm và công nghệ.</w:t>
      </w:r>
    </w:p>
    <w:p w14:paraId="76872F39" w14:textId="77777777" w:rsidR="003B02C9" w:rsidRPr="003B02C9" w:rsidRDefault="003B02C9" w:rsidP="003B02C9">
      <w:r w:rsidRPr="003B02C9">
        <w:t xml:space="preserve">Việc triển khai giáo trình số tích hợp công nghệ không chỉ góp </w:t>
      </w:r>
      <w:r w:rsidRPr="00E213E3">
        <w:t>phần hiện đại hóa nội dung giảng dạy môn Mác – Lênin, mà còn thúc đẩy tinh thần tự học, tự nghiên cứu và tư duy phản biện ở người học – những yếu tố cần thiết</w:t>
      </w:r>
      <w:r w:rsidRPr="003B02C9">
        <w:t xml:space="preserve"> trong giáo dục đại học hiện đại.</w:t>
      </w:r>
    </w:p>
    <w:p w14:paraId="2B139023" w14:textId="4D8E6392" w:rsidR="003D3E8A" w:rsidRDefault="003D3E8A" w:rsidP="003B02C9">
      <w:pPr>
        <w:pStyle w:val="Heading3"/>
      </w:pPr>
      <w:r>
        <w:t>4.2.3. Tăng cường đầu tư hạ tầng, trang thiết bị</w:t>
      </w:r>
    </w:p>
    <w:p w14:paraId="5F55C8E1" w14:textId="77777777" w:rsidR="00E213E3" w:rsidRPr="00E213E3" w:rsidRDefault="00E213E3" w:rsidP="00E213E3">
      <w:r w:rsidRPr="00E213E3">
        <w:t>Việc ứng dụng phần mềm vào giảng dạy môn học Mác – Lênin sẽ khó đạt hiệu quả nếu thiếu đi nền tảng hạ tầng kỹ thuật phù hợp. Do đó, tăng cường đầu tư hạ tầng công nghệ thông tin và trang thiết bị dạy học hiện đại là giải pháp mang tính nền tảng, đảm bảo điều kiện vật chất cho quá trình đổi mới phương pháp dạy học.</w:t>
      </w:r>
    </w:p>
    <w:p w14:paraId="790856F2" w14:textId="445EC626" w:rsidR="00E213E3" w:rsidRPr="00E213E3" w:rsidRDefault="00E213E3" w:rsidP="00E213E3">
      <w:r w:rsidRPr="00E213E3">
        <w:t xml:space="preserve">Trước hết, </w:t>
      </w:r>
      <w:r>
        <w:t>nhà trường</w:t>
      </w:r>
      <w:r w:rsidRPr="00E213E3">
        <w:t xml:space="preserve"> cần nâng cấp hệ thống phòng học thông minh, trang bị đầy đủ máy chiếu</w:t>
      </w:r>
      <w:r>
        <w:t xml:space="preserve"> đảm bảo chất lượng (một số phòng học máy chiếu cũ, màn hình mờ hoặc độ tương phản kém…)</w:t>
      </w:r>
      <w:r w:rsidRPr="00E213E3">
        <w:t xml:space="preserve">, màn hình tương tác, kết nối mạng ổn định và các thiết bị hỗ trợ trình chiếu, tương tác. Ngoài ra, cần đầu tư các phòng học đa chức năng với phần mềm tích hợp sẵn như hệ thống LMS, phần mềm tương tác, ngân hàng dữ liệu giảng dạy số hóa... để phục vụ giảng dạy và học tập linh hoạt </w:t>
      </w:r>
      <w:proofErr w:type="gramStart"/>
      <w:r w:rsidRPr="00E213E3">
        <w:t>theo</w:t>
      </w:r>
      <w:proofErr w:type="gramEnd"/>
      <w:r w:rsidRPr="00E213E3">
        <w:t xml:space="preserve"> hình thức trực tiếp hoặc trực tuyến.</w:t>
      </w:r>
    </w:p>
    <w:p w14:paraId="4FFC81BE" w14:textId="77777777" w:rsidR="00E213E3" w:rsidRPr="00E213E3" w:rsidRDefault="00E213E3" w:rsidP="00E213E3">
      <w:r w:rsidRPr="00E213E3">
        <w:t>Đồng thời, nhà trường cần đảm bảo hạ tầng phần mềm đồng bộ và được cấp phép bản quyền nhằm tránh tình trạng thiếu công cụ hoặc sử dụng phần mềm không chính thức, gây khó khăn cho giảng viên trong triển khai bài giảng. Việc đầu tư nên được thực hiện có trọng tâm, ưu tiên các môn học lý luận chính trị vốn gặp nhiều thách thức trong đổi mới hình thức truyền đạt và nâng cao sự hấp dẫn.</w:t>
      </w:r>
    </w:p>
    <w:p w14:paraId="250A2B5E" w14:textId="77777777" w:rsidR="00E213E3" w:rsidRPr="00E213E3" w:rsidRDefault="00E213E3" w:rsidP="00E213E3">
      <w:r w:rsidRPr="00E213E3">
        <w:t xml:space="preserve">Tăng cường đầu tư hạ tầng không chỉ phục vụ mục tiêu ngắn hạn là ứng dụng phần mềm trong giảng dạy hiệu quả, mà còn tạo nền móng vững chắc cho chuyển </w:t>
      </w:r>
      <w:r w:rsidRPr="00E213E3">
        <w:lastRenderedPageBreak/>
        <w:t>đổi số giáo dục nói chung, giúp người học được tiếp cận với môi trường học tập hiện đại, linh hoạt và thích nghi tốt với yêu cầu học tập suốt đời trong kỷ nguyên số.</w:t>
      </w:r>
    </w:p>
    <w:p w14:paraId="0A622953" w14:textId="48FD9D8F" w:rsidR="003D3E8A" w:rsidRDefault="003D3E8A" w:rsidP="003B02C9">
      <w:pPr>
        <w:pStyle w:val="Heading3"/>
      </w:pPr>
      <w:r>
        <w:t xml:space="preserve">4.2.4. </w:t>
      </w:r>
      <w:r w:rsidR="003B02C9">
        <w:t>Tạo kho</w:t>
      </w:r>
      <w:r w:rsidR="001D45D4">
        <w:t xml:space="preserve"> học liệu</w:t>
      </w:r>
      <w:r w:rsidR="003B02C9">
        <w:t xml:space="preserve"> trực tuyến học tập linh hoạt</w:t>
      </w:r>
    </w:p>
    <w:p w14:paraId="55E30128" w14:textId="77777777" w:rsidR="003F3BE9" w:rsidRPr="003F3BE9" w:rsidRDefault="003F3BE9" w:rsidP="003F3BE9">
      <w:r w:rsidRPr="003F3BE9">
        <w:t>Trong bối cảnh chuyển đổi số giáo dục hiện nay, việc xây dựng một kho học liệu trực tuyến linh hoạt, dễ truy cập là một trong những giải pháp thiết thực nhằm hỗ trợ giảng dạy các môn lý luận chính trị, đặc biệt là môn học Mác – Lênin, theo hướng phát huy tính chủ động, sáng tạo của người học.</w:t>
      </w:r>
    </w:p>
    <w:p w14:paraId="00B038D2" w14:textId="6B54B33D" w:rsidR="003F3BE9" w:rsidRPr="003F3BE9" w:rsidRDefault="003F3BE9" w:rsidP="003F3BE9">
      <w:r w:rsidRPr="003F3BE9">
        <w:t>Kho học liệu này cần được thiết kế dưới dạng nền tảng số mở, tích hợp các bài giảng điện tử</w:t>
      </w:r>
      <w:r w:rsidR="00E23759">
        <w:t xml:space="preserve"> (Bộ môn </w:t>
      </w:r>
      <w:r w:rsidR="009822CB">
        <w:t xml:space="preserve">nghiên cứu </w:t>
      </w:r>
      <w:r w:rsidR="00E23759">
        <w:t>có thể mở một kênh youtube up các bài giảng quay sẵn cho sinh viên có thể tiếp cận mọi lúc, mọi nơi, bài giảng đó cần được chuẩn bị kĩ lưỡng, được bộ môn thông qua để đảm bảo tính khoa học, chuẩn sác về nội dung…)</w:t>
      </w:r>
      <w:r w:rsidRPr="003F3BE9">
        <w:t xml:space="preserve">, video minh họa, sơ đồ tư duy, mô phỏng tương tác, câu hỏi trắc nghiệm tự luyện và ngân hàng tình huống vận dụng. Giảng viên có thể cập nhật, điều chỉnh và chia sẻ học liệu một cách dễ dàng; sinh viên có thể truy cập linh hoạt vào mọi thời điểm, từ nhiều thiết bị khác nhau. Đây là cơ sở quan trọng để thúc đẩy học tập </w:t>
      </w:r>
      <w:proofErr w:type="gramStart"/>
      <w:r w:rsidRPr="003F3BE9">
        <w:t>theo</w:t>
      </w:r>
      <w:proofErr w:type="gramEnd"/>
      <w:r w:rsidRPr="003F3BE9">
        <w:t xml:space="preserve"> hướng cá nhân hóa và học tập mọi lúc, mọi nơi.</w:t>
      </w:r>
    </w:p>
    <w:p w14:paraId="0380893D" w14:textId="77777777" w:rsidR="003F3BE9" w:rsidRPr="003F3BE9" w:rsidRDefault="003F3BE9" w:rsidP="003F3BE9">
      <w:r w:rsidRPr="003F3BE9">
        <w:t xml:space="preserve">Ngoài ra, kho học liệu cần đảm bảo tính chuẩn hóa về nội dung, phong phú về hình thức và thân thiện với người dùng, đồng thời liên kết với hệ thống quản lý học tập (LMS) của nhà trường để giám sát và đánh giá quá trình học tập của sinh viên. Việc này không chỉ nâng cao hiệu quả tiếp </w:t>
      </w:r>
      <w:proofErr w:type="gramStart"/>
      <w:r w:rsidRPr="003F3BE9">
        <w:t>thu</w:t>
      </w:r>
      <w:proofErr w:type="gramEnd"/>
      <w:r w:rsidRPr="003F3BE9">
        <w:t xml:space="preserve"> bài học, mà còn giúp giảng viên theo dõi được tiến độ và mức độ hiểu bài của từng đối tượng sinh viên.</w:t>
      </w:r>
    </w:p>
    <w:p w14:paraId="751D9E6F" w14:textId="77777777" w:rsidR="003F3BE9" w:rsidRPr="003F3BE9" w:rsidRDefault="003F3BE9" w:rsidP="003F3BE9">
      <w:r w:rsidRPr="003F3BE9">
        <w:t xml:space="preserve">Việc xây dựng kho học liệu trực tuyến không chỉ hỗ trợ </w:t>
      </w:r>
      <w:r w:rsidRPr="00E23759">
        <w:t>việc ứng dụng phần mềm trong dạy học, mà còn là bước đi quan trọng trong đổi mới căn bản và toàn diện phương pháp giảng dạy môn Mác – Lênin, giúp môn học</w:t>
      </w:r>
      <w:r w:rsidRPr="003F3BE9">
        <w:t xml:space="preserve"> trở nên gần gũi, hấp dẫn và có tính ứng dụng cao trong thực tiễn.</w:t>
      </w:r>
    </w:p>
    <w:p w14:paraId="4362676C" w14:textId="77777777" w:rsidR="006F1322" w:rsidRDefault="006F1322" w:rsidP="00E97CED">
      <w:pPr>
        <w:pStyle w:val="Heading1"/>
      </w:pPr>
      <w:r>
        <w:t>V. KẾT LUẬN VÀ KIẾN NGHỊ</w:t>
      </w:r>
    </w:p>
    <w:p w14:paraId="3126635E" w14:textId="1F95C1AD" w:rsidR="006F1322" w:rsidRPr="009822CB" w:rsidRDefault="009822CB" w:rsidP="009822CB">
      <w:pPr>
        <w:pStyle w:val="Heading2"/>
        <w:rPr>
          <w:b w:val="0"/>
          <w:i w:val="0"/>
        </w:rPr>
      </w:pPr>
      <w:r>
        <w:rPr>
          <w:rStyle w:val="Strong"/>
          <w:b/>
          <w:i w:val="0"/>
        </w:rPr>
        <w:t xml:space="preserve">1. </w:t>
      </w:r>
      <w:r w:rsidR="006F1322" w:rsidRPr="009822CB">
        <w:rPr>
          <w:rStyle w:val="Strong"/>
          <w:b/>
          <w:i w:val="0"/>
        </w:rPr>
        <w:t>Kết luận</w:t>
      </w:r>
      <w:r w:rsidR="006F1322" w:rsidRPr="009822CB">
        <w:rPr>
          <w:b w:val="0"/>
          <w:i w:val="0"/>
        </w:rPr>
        <w:t>:</w:t>
      </w:r>
    </w:p>
    <w:p w14:paraId="47BACE44" w14:textId="7FC2BD2F" w:rsidR="009822CB" w:rsidRPr="009822CB" w:rsidRDefault="009822CB" w:rsidP="009822CB">
      <w:r w:rsidRPr="009822CB">
        <w:t xml:space="preserve">Qua khảo sát và phân tích thực trạng giảng dạy môn khoa học Mác – Lênin tại cơ sở đào tạo, có thể thấy rằng việc ứng dụng công nghệ thông tin đã bước đầu </w:t>
      </w:r>
      <w:r w:rsidRPr="009822CB">
        <w:lastRenderedPageBreak/>
        <w:t>được triển khai tương đối phổ biến và có hệ thống. Đa số giảng viên đã sử dụng các phần mềm trình chiế</w:t>
      </w:r>
      <w:r w:rsidR="00A74558">
        <w:t xml:space="preserve">u như PowerPoint </w:t>
      </w:r>
      <w:r w:rsidRPr="009822CB">
        <w:t xml:space="preserve">để thiết kế bài giảng; đồng thời có xu hướng tích cực ứng dụng các phần mềm tương tác như Kahoot, </w:t>
      </w:r>
      <w:r w:rsidR="00A74558">
        <w:t>Quizz,</w:t>
      </w:r>
      <w:r w:rsidR="002F77FB">
        <w:t xml:space="preserve"> Google form... </w:t>
      </w:r>
      <w:r w:rsidRPr="009822CB">
        <w:t>nhằm tạo môi trường học tập sinh động, thu hút sự tham gia của sinh viên.</w:t>
      </w:r>
    </w:p>
    <w:p w14:paraId="6487E8C8" w14:textId="7D195134" w:rsidR="009822CB" w:rsidRPr="009822CB" w:rsidRDefault="009822CB" w:rsidP="009822CB">
      <w:r w:rsidRPr="009822CB">
        <w:t>Tuy nhiên, mức độ ứng dụng các phần mềm chuyên sâu như hệ thống quản lý học tập (LMS),</w:t>
      </w:r>
      <w:r>
        <w:t xml:space="preserve"> </w:t>
      </w:r>
      <w:r w:rsidR="00A74558">
        <w:t>A</w:t>
      </w:r>
      <w:r>
        <w:t>zota</w:t>
      </w:r>
      <w:r w:rsidR="00A74558">
        <w:t>…</w:t>
      </w:r>
      <w:r w:rsidRPr="009822CB">
        <w:t xml:space="preserve"> phần mềm mô phỏng trực quan hay tích hợp dữ liệu số hóa vào giáo trình vẫn còn hạn chế và chưa đồng đều giữa các giảng viên. Điều này chủ yếu bắt nguồn từ những khó khăn về hạ tầng kỹ thuật, thiếu thời gian chuẩn bị, và đặc biệt là khoảng trống về kỹ năng sử dụng phần mềm trong giảng dạy đối với một bộ phận cán bộ giảng dạy.</w:t>
      </w:r>
    </w:p>
    <w:p w14:paraId="4CFA37F1" w14:textId="77777777" w:rsidR="009822CB" w:rsidRPr="009822CB" w:rsidRDefault="009822CB" w:rsidP="009822CB">
      <w:r w:rsidRPr="009822CB">
        <w:t xml:space="preserve">Về mặt hiệu quả, kết quả khảo sát cho </w:t>
      </w:r>
      <w:r w:rsidRPr="00A74558">
        <w:t>thấy phần lớn giảng viên và sinh viên đánh giá tích cực vai trò của CNTT trong việc nâng cao chất lượng giảng dạy, giúp bài học sinh động hơn, dễ tiếp cận và kích thích hứng thú học tập. Tuy nhiên, để phát huy toàn diện hiệu quả này, cần có những giải pháp đồng bộ từ</w:t>
      </w:r>
      <w:r w:rsidRPr="009822CB">
        <w:t xml:space="preserve"> việc đào tạo kỹ năng, đầu tư trang thiết bị, đến việc xây dựng hệ sinh thái học liệu số phù hợp với đặc thù của môn học chính trị – tư tưởng.</w:t>
      </w:r>
    </w:p>
    <w:p w14:paraId="06CB7AC2" w14:textId="4F4D3C97" w:rsidR="006F1322" w:rsidRPr="00A74558" w:rsidRDefault="00A74558" w:rsidP="00A74558">
      <w:pPr>
        <w:pStyle w:val="Heading2"/>
        <w:rPr>
          <w:b w:val="0"/>
          <w:i w:val="0"/>
        </w:rPr>
      </w:pPr>
      <w:r w:rsidRPr="00A74558">
        <w:rPr>
          <w:rStyle w:val="Strong"/>
          <w:b/>
          <w:i w:val="0"/>
        </w:rPr>
        <w:t xml:space="preserve">2. </w:t>
      </w:r>
      <w:r w:rsidR="006F1322" w:rsidRPr="00A74558">
        <w:rPr>
          <w:rStyle w:val="Strong"/>
          <w:b/>
          <w:i w:val="0"/>
        </w:rPr>
        <w:t>Kiến nghị</w:t>
      </w:r>
      <w:r w:rsidR="006F1322" w:rsidRPr="00A74558">
        <w:rPr>
          <w:b w:val="0"/>
          <w:i w:val="0"/>
        </w:rPr>
        <w:t>:</w:t>
      </w:r>
    </w:p>
    <w:p w14:paraId="1D8D243D" w14:textId="423F3435" w:rsidR="00A74558" w:rsidRPr="00A74558" w:rsidRDefault="00A74558" w:rsidP="00A74558">
      <w:pPr>
        <w:pStyle w:val="Heading2"/>
        <w:rPr>
          <w:rFonts w:eastAsia="Times New Roman"/>
        </w:rPr>
      </w:pPr>
      <w:r>
        <w:t>1</w:t>
      </w:r>
      <w:r w:rsidRPr="00A74558">
        <w:rPr>
          <w:rFonts w:eastAsia="Times New Roman"/>
        </w:rPr>
        <w:t>. Đối với nhà trường:</w:t>
      </w:r>
    </w:p>
    <w:p w14:paraId="066BC4F5" w14:textId="3B1227CA" w:rsidR="00854BF5" w:rsidRPr="00854BF5" w:rsidRDefault="00854BF5" w:rsidP="00854BF5">
      <w:r>
        <w:rPr>
          <w:rFonts w:hAnsi="Symbol"/>
        </w:rPr>
        <w:t>-</w:t>
      </w:r>
      <w:r w:rsidRPr="00854BF5">
        <w:t xml:space="preserve"> Ban hành các chính sách hỗ trợ chuyên môn và tài chính cho việc tích hợp CNTT trong dạy học môn lý luận chính trị, đặc biệt trong việc phát triển hệ sinh thái học liệu số chuyên biệt.</w:t>
      </w:r>
    </w:p>
    <w:p w14:paraId="4E1246EF" w14:textId="408424F5" w:rsidR="00854BF5" w:rsidRDefault="00854BF5" w:rsidP="000B3505">
      <w:r>
        <w:rPr>
          <w:rFonts w:hAnsi="Symbol"/>
        </w:rPr>
        <w:t>-</w:t>
      </w:r>
      <w:r w:rsidRPr="00854BF5">
        <w:t xml:space="preserve"> Tăng cường tổ chức tập huấn định kỳ về kỹ năng ứng dụng phần mềm, công cụ số hóa cho giảng viên các môn khoa học Mác – Lênin.</w:t>
      </w:r>
    </w:p>
    <w:p w14:paraId="4AB404BD" w14:textId="35254E4F" w:rsidR="00A74558" w:rsidRPr="00A74558" w:rsidRDefault="00854BF5" w:rsidP="00854BF5">
      <w:r>
        <w:t xml:space="preserve">- </w:t>
      </w:r>
      <w:r w:rsidR="00A74558" w:rsidRPr="00A74558">
        <w:t>Chủ động đầu tư nâng cấp hạ tầng công nghệ, trang thiết bị phục vụ dạy học số, đồng thời tạo điều kiện thuận lợi để giảng viên tiếp cận và khai thác các nền tảng học tập trực tuyến hiện đại.</w:t>
      </w:r>
    </w:p>
    <w:p w14:paraId="7726928F" w14:textId="7339FD3F" w:rsidR="00A74558" w:rsidRPr="00A74558" w:rsidRDefault="00854BF5" w:rsidP="00854BF5">
      <w:r>
        <w:t xml:space="preserve">- </w:t>
      </w:r>
      <w:r w:rsidR="00A74558" w:rsidRPr="00A74558">
        <w:t>Khuyến khích và hỗ trợ giảng viên xây dựng các giáo trình điện tử, học liệu mở và các sản phẩm số ứng dụng trong dạy học các môn lý luận chính trị.</w:t>
      </w:r>
    </w:p>
    <w:p w14:paraId="1DD1783B" w14:textId="12B53DD8" w:rsidR="00A74558" w:rsidRPr="00A74558" w:rsidRDefault="00854BF5" w:rsidP="00854BF5">
      <w:r>
        <w:lastRenderedPageBreak/>
        <w:t xml:space="preserve">- </w:t>
      </w:r>
      <w:r w:rsidR="00A74558" w:rsidRPr="00A74558">
        <w:t>Thành lập nhóm chuyên trách hỗ trợ kỹ thuật và sư phạm số cho giảng viên trong quá trình chuyển đổi phương pháp dạy học.</w:t>
      </w:r>
    </w:p>
    <w:p w14:paraId="07FE21B7" w14:textId="608A337D" w:rsidR="00A74558" w:rsidRPr="00A74558" w:rsidRDefault="006E5456" w:rsidP="006E5456">
      <w:pPr>
        <w:pStyle w:val="Heading2"/>
        <w:rPr>
          <w:rFonts w:eastAsia="Times New Roman"/>
        </w:rPr>
      </w:pPr>
      <w:r>
        <w:rPr>
          <w:rFonts w:eastAsia="Times New Roman"/>
        </w:rPr>
        <w:t>2</w:t>
      </w:r>
      <w:r w:rsidR="00A74558" w:rsidRPr="00A74558">
        <w:rPr>
          <w:rFonts w:eastAsia="Times New Roman"/>
        </w:rPr>
        <w:t>. Đối với giảng viên:</w:t>
      </w:r>
    </w:p>
    <w:p w14:paraId="3B601863" w14:textId="64F7F419" w:rsidR="00A74558" w:rsidRPr="00A74558" w:rsidRDefault="006E5456" w:rsidP="006E5456">
      <w:r>
        <w:t xml:space="preserve">- </w:t>
      </w:r>
      <w:r w:rsidR="00A74558" w:rsidRPr="00A74558">
        <w:t>Tích cực cập nhật, bồi dưỡng kiến thức và kỹ năng sử dụng phần mềm, công cụ CNTT phù hợp với đặc thù của bộ môn.</w:t>
      </w:r>
    </w:p>
    <w:p w14:paraId="70945C90" w14:textId="175C4C22" w:rsidR="00A74558" w:rsidRPr="00A74558" w:rsidRDefault="006E5456" w:rsidP="006E5456">
      <w:r>
        <w:t xml:space="preserve">- </w:t>
      </w:r>
      <w:r w:rsidR="00A74558" w:rsidRPr="00A74558">
        <w:t>Chủ động thay đổi tư duy giảng dạy, ứng dụng các phương pháp tích cực lấy người học làm trung tâm, kết hợp hài hòa giữa lý luận chính trị với công nghệ hiện đại nhằm tăng cường hiệu quả giáo dục tư tưởng.</w:t>
      </w:r>
    </w:p>
    <w:p w14:paraId="06AFEEE9" w14:textId="4AE18127" w:rsidR="00A74558" w:rsidRPr="00A74558" w:rsidRDefault="006E5456" w:rsidP="006E5456">
      <w:r>
        <w:t xml:space="preserve">- </w:t>
      </w:r>
      <w:r w:rsidR="00A74558" w:rsidRPr="00A74558">
        <w:t>Tham gia vào quá trình xây dựng, chia sẻ và làm phong phú thêm kho học liệu số, đồng thời hỗ trợ sinh viên trong việc khai thác hiệu quả các tài nguyên học tập số.</w:t>
      </w:r>
    </w:p>
    <w:p w14:paraId="71AF6BA8" w14:textId="1A5A1922" w:rsidR="007E5025" w:rsidRDefault="00AD7967" w:rsidP="00AD7967">
      <w:pPr>
        <w:pStyle w:val="Heading1"/>
      </w:pPr>
      <w:r>
        <w:t>TÀI LIỆU THAM KHẢO</w:t>
      </w:r>
    </w:p>
    <w:p w14:paraId="1FB95AF4" w14:textId="1F0F4B92" w:rsidR="00873027" w:rsidRPr="00873027" w:rsidRDefault="00AD7967" w:rsidP="00873027">
      <w:pPr>
        <w:pStyle w:val="Heading2"/>
        <w:rPr>
          <w:i w:val="0"/>
          <w:sz w:val="27"/>
        </w:rPr>
      </w:pPr>
      <w:r w:rsidRPr="00AD7967">
        <w:rPr>
          <w:i w:val="0"/>
        </w:rPr>
        <w:t xml:space="preserve">1. </w:t>
      </w:r>
      <w:r w:rsidRPr="00AD7967">
        <w:rPr>
          <w:rStyle w:val="Strong"/>
          <w:b/>
          <w:bCs w:val="0"/>
          <w:i w:val="0"/>
        </w:rPr>
        <w:t>Tài liệu trong nước</w:t>
      </w:r>
    </w:p>
    <w:p w14:paraId="24E30CD2" w14:textId="655A4EDD" w:rsidR="00873027" w:rsidRDefault="00873027" w:rsidP="00873027">
      <w:pPr>
        <w:pStyle w:val="ListParagraph"/>
        <w:numPr>
          <w:ilvl w:val="0"/>
          <w:numId w:val="18"/>
        </w:numPr>
        <w:ind w:left="426"/>
      </w:pPr>
      <w:r w:rsidRPr="00AD7967">
        <w:t>Bộ Giáo dục và Đào tạo (2021)</w:t>
      </w:r>
      <w:r w:rsidR="000B3505">
        <w:t>,</w:t>
      </w:r>
      <w:r w:rsidRPr="00AD7967">
        <w:t xml:space="preserve"> Chiến</w:t>
      </w:r>
      <w:r>
        <w:rPr>
          <w:rStyle w:val="Emphasis"/>
        </w:rPr>
        <w:t xml:space="preserve"> lược chuyển đổi số ngành giáo dục đến năm 2025, định hướng đến năm 2030</w:t>
      </w:r>
      <w:r w:rsidR="000B3505">
        <w:rPr>
          <w:rStyle w:val="Emphasis"/>
        </w:rPr>
        <w:t xml:space="preserve">, </w:t>
      </w:r>
      <w:r>
        <w:t>Văn bản chính sách.</w:t>
      </w:r>
    </w:p>
    <w:p w14:paraId="7C45BED1" w14:textId="3F3D115B" w:rsidR="00873027" w:rsidRDefault="00873027" w:rsidP="00873027">
      <w:pPr>
        <w:pStyle w:val="ListParagraph"/>
        <w:numPr>
          <w:ilvl w:val="0"/>
          <w:numId w:val="18"/>
        </w:numPr>
        <w:ind w:left="426"/>
      </w:pPr>
      <w:r w:rsidRPr="00AD7967">
        <w:t>Trần Văn Biên (2021)</w:t>
      </w:r>
      <w:r w:rsidR="000B3505">
        <w:t>,</w:t>
      </w:r>
      <w:r w:rsidRPr="00AD7967">
        <w:t xml:space="preserve"> Một số vấn đề về đổi mới phương pháp giảng dạy các môn khoa học Mác -</w:t>
      </w:r>
      <w:r>
        <w:rPr>
          <w:rStyle w:val="Emphasis"/>
        </w:rPr>
        <w:t xml:space="preserve"> Lênin trong thời kỳ chuyển đổi số</w:t>
      </w:r>
      <w:r w:rsidR="000B3505">
        <w:rPr>
          <w:rStyle w:val="Emphasis"/>
        </w:rPr>
        <w:t>,</w:t>
      </w:r>
      <w:r>
        <w:t xml:space="preserve"> Tạp chí Lý luận chính trị, Học viện Chính trị Quốc gia Hồ Chí Minh.</w:t>
      </w:r>
    </w:p>
    <w:p w14:paraId="5E577337" w14:textId="1811B43B" w:rsidR="00873027" w:rsidRDefault="00873027" w:rsidP="00873027">
      <w:pPr>
        <w:pStyle w:val="ListParagraph"/>
        <w:numPr>
          <w:ilvl w:val="0"/>
          <w:numId w:val="18"/>
        </w:numPr>
        <w:ind w:left="426"/>
      </w:pPr>
      <w:r w:rsidRPr="00AD7967">
        <w:t>Nguyễn Văn Dũng (2019)</w:t>
      </w:r>
      <w:r w:rsidR="000B3505">
        <w:t>,</w:t>
      </w:r>
      <w:r>
        <w:t xml:space="preserve"> </w:t>
      </w:r>
      <w:r>
        <w:rPr>
          <w:rStyle w:val="Emphasis"/>
        </w:rPr>
        <w:t>Nâng cao hiệu quả ứng dụng CNTT trong dạy học lý luận chính trị ở trường cao đẳng, đại học</w:t>
      </w:r>
      <w:r w:rsidR="000B3505">
        <w:rPr>
          <w:rStyle w:val="Emphasis"/>
        </w:rPr>
        <w:t>,</w:t>
      </w:r>
      <w:r>
        <w:t xml:space="preserve"> Tạp chí Giáo dục Lý luận, số 304.</w:t>
      </w:r>
    </w:p>
    <w:p w14:paraId="00FAD846" w14:textId="5784C5A2" w:rsidR="00AD7967" w:rsidRDefault="00AD7967" w:rsidP="00AD7967">
      <w:pPr>
        <w:pStyle w:val="ListParagraph"/>
        <w:numPr>
          <w:ilvl w:val="0"/>
          <w:numId w:val="18"/>
        </w:numPr>
        <w:ind w:left="426"/>
      </w:pPr>
      <w:r w:rsidRPr="00AD7967">
        <w:t>Nguyễn Thị Hòa (2020)</w:t>
      </w:r>
      <w:r w:rsidR="000B3505">
        <w:t>,</w:t>
      </w:r>
      <w:r w:rsidRPr="00AD7967">
        <w:t xml:space="preserve"> Ứng dụng công nghệ thông tin trong dạy học các môn lý luận chính trị ở trường</w:t>
      </w:r>
      <w:r>
        <w:rPr>
          <w:rStyle w:val="Emphasis"/>
        </w:rPr>
        <w:t xml:space="preserve"> đại học hiện nay – Thực trạng và giải pháp</w:t>
      </w:r>
      <w:r w:rsidR="000B3505">
        <w:rPr>
          <w:rStyle w:val="Emphasis"/>
        </w:rPr>
        <w:t>,</w:t>
      </w:r>
      <w:r>
        <w:t xml:space="preserve"> Tạp chí Giáo dục và Xã hội, số 118(3), tr. 34–38.</w:t>
      </w:r>
    </w:p>
    <w:p w14:paraId="2BBC988B" w14:textId="34E244A4" w:rsidR="00AD7967" w:rsidRDefault="00AD7967" w:rsidP="00AD7967">
      <w:pPr>
        <w:pStyle w:val="ListParagraph"/>
        <w:numPr>
          <w:ilvl w:val="0"/>
          <w:numId w:val="18"/>
        </w:numPr>
        <w:ind w:left="426"/>
      </w:pPr>
      <w:r w:rsidRPr="00873027">
        <w:t>Nguyễn Thị Thu Huyền (2022). Thực</w:t>
      </w:r>
      <w:r>
        <w:rPr>
          <w:rStyle w:val="Emphasis"/>
        </w:rPr>
        <w:t xml:space="preserve"> trạng và giải pháp ứng dụng phần mềm dạy học trong các môn khoa học Mác – Lênin ở các trường đại học</w:t>
      </w:r>
      <w:r w:rsidR="000B3505">
        <w:rPr>
          <w:rStyle w:val="Emphasis"/>
        </w:rPr>
        <w:t>,</w:t>
      </w:r>
      <w:r>
        <w:t xml:space="preserve"> Tạp chí Giáo dục Lý luận, số 318.</w:t>
      </w:r>
    </w:p>
    <w:p w14:paraId="0F821D54" w14:textId="77777777" w:rsidR="00873027" w:rsidRDefault="00873027" w:rsidP="00873027">
      <w:pPr>
        <w:pStyle w:val="ListParagraph"/>
        <w:ind w:left="426" w:firstLine="0"/>
      </w:pPr>
    </w:p>
    <w:p w14:paraId="6D84504E" w14:textId="2546283B" w:rsidR="00AD7967" w:rsidRPr="00873027" w:rsidRDefault="00AD7967" w:rsidP="00873027">
      <w:pPr>
        <w:pStyle w:val="Heading2"/>
        <w:rPr>
          <w:i w:val="0"/>
        </w:rPr>
      </w:pPr>
      <w:r w:rsidRPr="00873027">
        <w:rPr>
          <w:i w:val="0"/>
        </w:rPr>
        <w:lastRenderedPageBreak/>
        <w:t xml:space="preserve">2. </w:t>
      </w:r>
      <w:r w:rsidRPr="00873027">
        <w:rPr>
          <w:rStyle w:val="Strong"/>
          <w:b/>
          <w:bCs w:val="0"/>
          <w:i w:val="0"/>
        </w:rPr>
        <w:t xml:space="preserve">Tài liệu quốc tế </w:t>
      </w:r>
    </w:p>
    <w:p w14:paraId="0809B4DA" w14:textId="650621C7" w:rsidR="00AD7967" w:rsidRDefault="00AD7967" w:rsidP="00873027">
      <w:pPr>
        <w:pStyle w:val="ListParagraph"/>
        <w:numPr>
          <w:ilvl w:val="0"/>
          <w:numId w:val="19"/>
        </w:numPr>
        <w:ind w:left="426"/>
      </w:pPr>
      <w:r w:rsidRPr="000B3505">
        <w:rPr>
          <w:rStyle w:val="Strong"/>
          <w:b w:val="0"/>
        </w:rPr>
        <w:t>OECD (2020)</w:t>
      </w:r>
      <w:r w:rsidR="000B3505" w:rsidRPr="000B3505">
        <w:t>,</w:t>
      </w:r>
      <w:r w:rsidRPr="000B3505">
        <w:rPr>
          <w:rStyle w:val="Emphasis"/>
        </w:rPr>
        <w:t xml:space="preserve"> </w:t>
      </w:r>
      <w:r>
        <w:rPr>
          <w:rStyle w:val="Emphasis"/>
        </w:rPr>
        <w:t>The Impact of Technology on Education – Trends and Challenges</w:t>
      </w:r>
      <w:r w:rsidR="000B3505">
        <w:rPr>
          <w:rStyle w:val="Emphasis"/>
        </w:rPr>
        <w:t>,</w:t>
      </w:r>
      <w:r>
        <w:t xml:space="preserve"> Paris: OECD Publishing</w:t>
      </w:r>
      <w:r w:rsidR="000B3505">
        <w:t>,</w:t>
      </w:r>
      <w:r w:rsidR="00873027">
        <w:t xml:space="preserve"> (</w:t>
      </w:r>
      <w:r>
        <w:t>Nêu các xu hướng toàn cầu về ứng dụng CNTT trong giáo dục đại học, có thể vận dụng để đối chiếu với giảng dạy lý luận chính trị tại Vi</w:t>
      </w:r>
      <w:bookmarkStart w:id="1" w:name="_GoBack"/>
      <w:bookmarkEnd w:id="1"/>
      <w:r>
        <w:t>ệt Nam</w:t>
      </w:r>
      <w:r w:rsidR="00873027">
        <w:t>)</w:t>
      </w:r>
      <w:r>
        <w:t>.</w:t>
      </w:r>
    </w:p>
    <w:p w14:paraId="776BD40D" w14:textId="15993EB4" w:rsidR="00AD7967" w:rsidRDefault="00AD7967" w:rsidP="00873027">
      <w:pPr>
        <w:pStyle w:val="ListParagraph"/>
        <w:numPr>
          <w:ilvl w:val="0"/>
          <w:numId w:val="19"/>
        </w:numPr>
        <w:ind w:left="426"/>
      </w:pPr>
      <w:r>
        <w:rPr>
          <w:rStyle w:val="Strong"/>
        </w:rPr>
        <w:t>UNESCO (2022)</w:t>
      </w:r>
      <w:r w:rsidR="000B3505">
        <w:t>,</w:t>
      </w:r>
      <w:r>
        <w:t xml:space="preserve"> </w:t>
      </w:r>
      <w:r>
        <w:rPr>
          <w:rStyle w:val="Emphasis"/>
        </w:rPr>
        <w:t>Digital Learning and Transformation in Higher Education: A Policy Perspective</w:t>
      </w:r>
      <w:r w:rsidR="000B3505">
        <w:rPr>
          <w:rStyle w:val="Emphasis"/>
        </w:rPr>
        <w:t xml:space="preserve">, </w:t>
      </w:r>
      <w:r w:rsidR="00873027">
        <w:t>(</w:t>
      </w:r>
      <w:r>
        <w:t>Đề xuất chính sách chuyển đổi số trong giáo dục, có thể làm căn cứ kiến nghị</w:t>
      </w:r>
      <w:r w:rsidR="00873027">
        <w:t>)</w:t>
      </w:r>
      <w:r>
        <w:t>.</w:t>
      </w:r>
    </w:p>
    <w:p w14:paraId="7EB2F426" w14:textId="1CF17E41" w:rsidR="00AD7967" w:rsidRDefault="00AD7967" w:rsidP="00873027">
      <w:pPr>
        <w:pStyle w:val="ListParagraph"/>
        <w:numPr>
          <w:ilvl w:val="0"/>
          <w:numId w:val="19"/>
        </w:numPr>
        <w:ind w:left="426"/>
      </w:pPr>
      <w:r>
        <w:rPr>
          <w:rStyle w:val="Strong"/>
        </w:rPr>
        <w:t>Anderson, T. (2008)</w:t>
      </w:r>
      <w:r w:rsidR="000B3505">
        <w:t>,</w:t>
      </w:r>
      <w:r>
        <w:t xml:space="preserve"> </w:t>
      </w:r>
      <w:proofErr w:type="gramStart"/>
      <w:r>
        <w:rPr>
          <w:rStyle w:val="Emphasis"/>
        </w:rPr>
        <w:t>The</w:t>
      </w:r>
      <w:proofErr w:type="gramEnd"/>
      <w:r>
        <w:rPr>
          <w:rStyle w:val="Emphasis"/>
        </w:rPr>
        <w:t xml:space="preserve"> Theory and Practice of Online Learning</w:t>
      </w:r>
      <w:r w:rsidR="000B3505">
        <w:rPr>
          <w:rStyle w:val="Emphasis"/>
        </w:rPr>
        <w:t>,</w:t>
      </w:r>
      <w:r>
        <w:t xml:space="preserve"> AU Press.</w:t>
      </w:r>
      <w:r w:rsidR="00873027">
        <w:t xml:space="preserve"> (</w:t>
      </w:r>
      <w:r>
        <w:t>Trình bày cơ sở lý luận về dạy học trực tuyến – có thể áp dụng vào giảng dạy Mác – Lênin trong bối cảnh số hóa</w:t>
      </w:r>
      <w:r w:rsidR="00873027">
        <w:t>)</w:t>
      </w:r>
      <w:r>
        <w:t>.</w:t>
      </w:r>
    </w:p>
    <w:p w14:paraId="73C6528E" w14:textId="77777777" w:rsidR="00AD7967" w:rsidRDefault="00AD7967"/>
    <w:sectPr w:rsidR="00AD79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te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9650A"/>
    <w:multiLevelType w:val="multilevel"/>
    <w:tmpl w:val="E90AB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D07C22"/>
    <w:multiLevelType w:val="multilevel"/>
    <w:tmpl w:val="0DC8E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2B1289"/>
    <w:multiLevelType w:val="multilevel"/>
    <w:tmpl w:val="7DD4C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8F3563"/>
    <w:multiLevelType w:val="hybridMultilevel"/>
    <w:tmpl w:val="AD1EF4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9B01280"/>
    <w:multiLevelType w:val="multilevel"/>
    <w:tmpl w:val="C4D010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7C4A43"/>
    <w:multiLevelType w:val="multilevel"/>
    <w:tmpl w:val="41C698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816D77"/>
    <w:multiLevelType w:val="multilevel"/>
    <w:tmpl w:val="6A14D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16577B"/>
    <w:multiLevelType w:val="multilevel"/>
    <w:tmpl w:val="B98CE2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6BB3D63"/>
    <w:multiLevelType w:val="multilevel"/>
    <w:tmpl w:val="6882C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3726B9"/>
    <w:multiLevelType w:val="multilevel"/>
    <w:tmpl w:val="7AB855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04D4E40"/>
    <w:multiLevelType w:val="multilevel"/>
    <w:tmpl w:val="8488D0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2C17665"/>
    <w:multiLevelType w:val="multilevel"/>
    <w:tmpl w:val="90E048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3216F53"/>
    <w:multiLevelType w:val="multilevel"/>
    <w:tmpl w:val="0AA0F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5B42BF3"/>
    <w:multiLevelType w:val="hybridMultilevel"/>
    <w:tmpl w:val="6D329A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73421BF"/>
    <w:multiLevelType w:val="multilevel"/>
    <w:tmpl w:val="90E4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86C762B"/>
    <w:multiLevelType w:val="multilevel"/>
    <w:tmpl w:val="2B1A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4E06C6"/>
    <w:multiLevelType w:val="multilevel"/>
    <w:tmpl w:val="32EA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1C1309"/>
    <w:multiLevelType w:val="multilevel"/>
    <w:tmpl w:val="F362B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630320"/>
    <w:multiLevelType w:val="multilevel"/>
    <w:tmpl w:val="047A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5"/>
  </w:num>
  <w:num w:numId="4">
    <w:abstractNumId w:val="11"/>
  </w:num>
  <w:num w:numId="5">
    <w:abstractNumId w:val="4"/>
  </w:num>
  <w:num w:numId="6">
    <w:abstractNumId w:val="14"/>
  </w:num>
  <w:num w:numId="7">
    <w:abstractNumId w:val="16"/>
  </w:num>
  <w:num w:numId="8">
    <w:abstractNumId w:val="15"/>
  </w:num>
  <w:num w:numId="9">
    <w:abstractNumId w:val="8"/>
  </w:num>
  <w:num w:numId="10">
    <w:abstractNumId w:val="12"/>
  </w:num>
  <w:num w:numId="11">
    <w:abstractNumId w:val="6"/>
  </w:num>
  <w:num w:numId="12">
    <w:abstractNumId w:val="0"/>
  </w:num>
  <w:num w:numId="13">
    <w:abstractNumId w:val="2"/>
  </w:num>
  <w:num w:numId="14">
    <w:abstractNumId w:val="17"/>
  </w:num>
  <w:num w:numId="15">
    <w:abstractNumId w:val="18"/>
  </w:num>
  <w:num w:numId="16">
    <w:abstractNumId w:val="1"/>
  </w:num>
  <w:num w:numId="17">
    <w:abstractNumId w:val="9"/>
  </w:num>
  <w:num w:numId="18">
    <w:abstractNumId w:val="3"/>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D88"/>
    <w:rsid w:val="00025541"/>
    <w:rsid w:val="000A28AB"/>
    <w:rsid w:val="000B3505"/>
    <w:rsid w:val="000E5E7A"/>
    <w:rsid w:val="001106BA"/>
    <w:rsid w:val="00154599"/>
    <w:rsid w:val="001D45D4"/>
    <w:rsid w:val="002053E0"/>
    <w:rsid w:val="00226F9E"/>
    <w:rsid w:val="002B6980"/>
    <w:rsid w:val="002F77FB"/>
    <w:rsid w:val="003B02C9"/>
    <w:rsid w:val="003D3E8A"/>
    <w:rsid w:val="003F3BE9"/>
    <w:rsid w:val="00414118"/>
    <w:rsid w:val="0042200D"/>
    <w:rsid w:val="004A4E9F"/>
    <w:rsid w:val="004D5526"/>
    <w:rsid w:val="004F189C"/>
    <w:rsid w:val="005211A1"/>
    <w:rsid w:val="00547E3D"/>
    <w:rsid w:val="0058082F"/>
    <w:rsid w:val="00596582"/>
    <w:rsid w:val="005A0BDD"/>
    <w:rsid w:val="005B3F1C"/>
    <w:rsid w:val="005B60ED"/>
    <w:rsid w:val="005E4F5E"/>
    <w:rsid w:val="005E7D91"/>
    <w:rsid w:val="006D3455"/>
    <w:rsid w:val="006E5456"/>
    <w:rsid w:val="006F1322"/>
    <w:rsid w:val="00741D88"/>
    <w:rsid w:val="00750A27"/>
    <w:rsid w:val="007E5025"/>
    <w:rsid w:val="00854BF5"/>
    <w:rsid w:val="00873027"/>
    <w:rsid w:val="00873494"/>
    <w:rsid w:val="00896E3B"/>
    <w:rsid w:val="009538D0"/>
    <w:rsid w:val="00964313"/>
    <w:rsid w:val="00965899"/>
    <w:rsid w:val="00965975"/>
    <w:rsid w:val="009822CB"/>
    <w:rsid w:val="00987554"/>
    <w:rsid w:val="0099127F"/>
    <w:rsid w:val="00A74558"/>
    <w:rsid w:val="00AD7967"/>
    <w:rsid w:val="00B37449"/>
    <w:rsid w:val="00B4351B"/>
    <w:rsid w:val="00B53203"/>
    <w:rsid w:val="00BB452F"/>
    <w:rsid w:val="00BE4E4F"/>
    <w:rsid w:val="00CB7C00"/>
    <w:rsid w:val="00CF623C"/>
    <w:rsid w:val="00D50166"/>
    <w:rsid w:val="00D55870"/>
    <w:rsid w:val="00D66AC4"/>
    <w:rsid w:val="00E0733F"/>
    <w:rsid w:val="00E213E3"/>
    <w:rsid w:val="00E23759"/>
    <w:rsid w:val="00E33C3D"/>
    <w:rsid w:val="00E61FD1"/>
    <w:rsid w:val="00E70878"/>
    <w:rsid w:val="00E72900"/>
    <w:rsid w:val="00E743AE"/>
    <w:rsid w:val="00E97CED"/>
    <w:rsid w:val="00F130E1"/>
    <w:rsid w:val="00F37043"/>
    <w:rsid w:val="00FC4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DB105"/>
  <w15:chartTrackingRefBased/>
  <w15:docId w15:val="{235D2175-6270-47F2-9A0C-9353B0CC2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878"/>
    <w:pPr>
      <w:spacing w:before="120" w:after="120" w:line="312" w:lineRule="auto"/>
      <w:ind w:firstLine="720"/>
      <w:jc w:val="both"/>
    </w:pPr>
    <w:rPr>
      <w:rFonts w:ascii="Times New Roman" w:hAnsi="Times New Roman"/>
      <w:sz w:val="28"/>
    </w:rPr>
  </w:style>
  <w:style w:type="paragraph" w:styleId="Heading1">
    <w:name w:val="heading 1"/>
    <w:basedOn w:val="Normal"/>
    <w:next w:val="Normal"/>
    <w:link w:val="Heading1Char"/>
    <w:uiPriority w:val="9"/>
    <w:qFormat/>
    <w:rsid w:val="001106BA"/>
    <w:pPr>
      <w:keepNext/>
      <w:keepLines/>
      <w:spacing w:before="60" w:after="6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1106BA"/>
    <w:pPr>
      <w:keepNext/>
      <w:keepLines/>
      <w:spacing w:before="60" w:after="60"/>
      <w:outlineLvl w:val="1"/>
    </w:pPr>
    <w:rPr>
      <w:rFonts w:eastAsiaTheme="majorEastAsia" w:cstheme="majorBidi"/>
      <w:b/>
      <w:i/>
      <w:szCs w:val="26"/>
    </w:rPr>
  </w:style>
  <w:style w:type="paragraph" w:styleId="Heading3">
    <w:name w:val="heading 3"/>
    <w:basedOn w:val="Normal"/>
    <w:link w:val="Heading3Char"/>
    <w:uiPriority w:val="9"/>
    <w:qFormat/>
    <w:rsid w:val="001106BA"/>
    <w:pPr>
      <w:spacing w:before="60" w:after="60"/>
      <w:outlineLvl w:val="2"/>
    </w:pPr>
    <w:rPr>
      <w:rFonts w:eastAsia="Times New Roman" w:cs="Times New Roman"/>
      <w:bCs/>
      <w:i/>
      <w:szCs w:val="27"/>
    </w:rPr>
  </w:style>
  <w:style w:type="paragraph" w:styleId="Heading4">
    <w:name w:val="heading 4"/>
    <w:basedOn w:val="Normal"/>
    <w:next w:val="Normal"/>
    <w:link w:val="Heading4Char"/>
    <w:uiPriority w:val="9"/>
    <w:semiHidden/>
    <w:unhideWhenUsed/>
    <w:qFormat/>
    <w:rsid w:val="00D5587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106BA"/>
    <w:rPr>
      <w:rFonts w:ascii="Times New Roman" w:eastAsia="Times New Roman" w:hAnsi="Times New Roman" w:cs="Times New Roman"/>
      <w:bCs/>
      <w:i/>
      <w:sz w:val="28"/>
      <w:szCs w:val="27"/>
    </w:rPr>
  </w:style>
  <w:style w:type="character" w:styleId="Strong">
    <w:name w:val="Strong"/>
    <w:basedOn w:val="DefaultParagraphFont"/>
    <w:uiPriority w:val="22"/>
    <w:qFormat/>
    <w:rsid w:val="00741D88"/>
    <w:rPr>
      <w:b/>
      <w:bCs/>
    </w:rPr>
  </w:style>
  <w:style w:type="character" w:customStyle="1" w:styleId="Heading4Char">
    <w:name w:val="Heading 4 Char"/>
    <w:basedOn w:val="DefaultParagraphFont"/>
    <w:link w:val="Heading4"/>
    <w:uiPriority w:val="9"/>
    <w:semiHidden/>
    <w:rsid w:val="00D55870"/>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uiPriority w:val="9"/>
    <w:rsid w:val="001106BA"/>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1106BA"/>
    <w:rPr>
      <w:rFonts w:ascii="Times New Roman" w:eastAsiaTheme="majorEastAsia" w:hAnsi="Times New Roman" w:cstheme="majorBidi"/>
      <w:b/>
      <w:i/>
      <w:sz w:val="28"/>
      <w:szCs w:val="26"/>
    </w:rPr>
  </w:style>
  <w:style w:type="paragraph" w:styleId="ListParagraph">
    <w:name w:val="List Paragraph"/>
    <w:basedOn w:val="Normal"/>
    <w:uiPriority w:val="34"/>
    <w:qFormat/>
    <w:rsid w:val="00FC4E39"/>
    <w:pPr>
      <w:ind w:left="720"/>
      <w:contextualSpacing/>
    </w:pPr>
  </w:style>
  <w:style w:type="character" w:styleId="Emphasis">
    <w:name w:val="Emphasis"/>
    <w:basedOn w:val="DefaultParagraphFont"/>
    <w:uiPriority w:val="20"/>
    <w:qFormat/>
    <w:rsid w:val="00AD79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940596">
      <w:bodyDiv w:val="1"/>
      <w:marLeft w:val="0"/>
      <w:marRight w:val="0"/>
      <w:marTop w:val="0"/>
      <w:marBottom w:val="0"/>
      <w:divBdr>
        <w:top w:val="none" w:sz="0" w:space="0" w:color="auto"/>
        <w:left w:val="none" w:sz="0" w:space="0" w:color="auto"/>
        <w:bottom w:val="none" w:sz="0" w:space="0" w:color="auto"/>
        <w:right w:val="none" w:sz="0" w:space="0" w:color="auto"/>
      </w:divBdr>
    </w:div>
    <w:div w:id="316497916">
      <w:bodyDiv w:val="1"/>
      <w:marLeft w:val="0"/>
      <w:marRight w:val="0"/>
      <w:marTop w:val="0"/>
      <w:marBottom w:val="0"/>
      <w:divBdr>
        <w:top w:val="none" w:sz="0" w:space="0" w:color="auto"/>
        <w:left w:val="none" w:sz="0" w:space="0" w:color="auto"/>
        <w:bottom w:val="none" w:sz="0" w:space="0" w:color="auto"/>
        <w:right w:val="none" w:sz="0" w:space="0" w:color="auto"/>
      </w:divBdr>
    </w:div>
    <w:div w:id="367099103">
      <w:bodyDiv w:val="1"/>
      <w:marLeft w:val="0"/>
      <w:marRight w:val="0"/>
      <w:marTop w:val="0"/>
      <w:marBottom w:val="0"/>
      <w:divBdr>
        <w:top w:val="none" w:sz="0" w:space="0" w:color="auto"/>
        <w:left w:val="none" w:sz="0" w:space="0" w:color="auto"/>
        <w:bottom w:val="none" w:sz="0" w:space="0" w:color="auto"/>
        <w:right w:val="none" w:sz="0" w:space="0" w:color="auto"/>
      </w:divBdr>
    </w:div>
    <w:div w:id="398286516">
      <w:bodyDiv w:val="1"/>
      <w:marLeft w:val="0"/>
      <w:marRight w:val="0"/>
      <w:marTop w:val="0"/>
      <w:marBottom w:val="0"/>
      <w:divBdr>
        <w:top w:val="none" w:sz="0" w:space="0" w:color="auto"/>
        <w:left w:val="none" w:sz="0" w:space="0" w:color="auto"/>
        <w:bottom w:val="none" w:sz="0" w:space="0" w:color="auto"/>
        <w:right w:val="none" w:sz="0" w:space="0" w:color="auto"/>
      </w:divBdr>
    </w:div>
    <w:div w:id="405997750">
      <w:bodyDiv w:val="1"/>
      <w:marLeft w:val="0"/>
      <w:marRight w:val="0"/>
      <w:marTop w:val="0"/>
      <w:marBottom w:val="0"/>
      <w:divBdr>
        <w:top w:val="none" w:sz="0" w:space="0" w:color="auto"/>
        <w:left w:val="none" w:sz="0" w:space="0" w:color="auto"/>
        <w:bottom w:val="none" w:sz="0" w:space="0" w:color="auto"/>
        <w:right w:val="none" w:sz="0" w:space="0" w:color="auto"/>
      </w:divBdr>
    </w:div>
    <w:div w:id="607812650">
      <w:bodyDiv w:val="1"/>
      <w:marLeft w:val="0"/>
      <w:marRight w:val="0"/>
      <w:marTop w:val="0"/>
      <w:marBottom w:val="0"/>
      <w:divBdr>
        <w:top w:val="none" w:sz="0" w:space="0" w:color="auto"/>
        <w:left w:val="none" w:sz="0" w:space="0" w:color="auto"/>
        <w:bottom w:val="none" w:sz="0" w:space="0" w:color="auto"/>
        <w:right w:val="none" w:sz="0" w:space="0" w:color="auto"/>
      </w:divBdr>
    </w:div>
    <w:div w:id="633415813">
      <w:bodyDiv w:val="1"/>
      <w:marLeft w:val="0"/>
      <w:marRight w:val="0"/>
      <w:marTop w:val="0"/>
      <w:marBottom w:val="0"/>
      <w:divBdr>
        <w:top w:val="none" w:sz="0" w:space="0" w:color="auto"/>
        <w:left w:val="none" w:sz="0" w:space="0" w:color="auto"/>
        <w:bottom w:val="none" w:sz="0" w:space="0" w:color="auto"/>
        <w:right w:val="none" w:sz="0" w:space="0" w:color="auto"/>
      </w:divBdr>
    </w:div>
    <w:div w:id="921640590">
      <w:bodyDiv w:val="1"/>
      <w:marLeft w:val="0"/>
      <w:marRight w:val="0"/>
      <w:marTop w:val="0"/>
      <w:marBottom w:val="0"/>
      <w:divBdr>
        <w:top w:val="none" w:sz="0" w:space="0" w:color="auto"/>
        <w:left w:val="none" w:sz="0" w:space="0" w:color="auto"/>
        <w:bottom w:val="none" w:sz="0" w:space="0" w:color="auto"/>
        <w:right w:val="none" w:sz="0" w:space="0" w:color="auto"/>
      </w:divBdr>
    </w:div>
    <w:div w:id="1165587452">
      <w:bodyDiv w:val="1"/>
      <w:marLeft w:val="0"/>
      <w:marRight w:val="0"/>
      <w:marTop w:val="0"/>
      <w:marBottom w:val="0"/>
      <w:divBdr>
        <w:top w:val="none" w:sz="0" w:space="0" w:color="auto"/>
        <w:left w:val="none" w:sz="0" w:space="0" w:color="auto"/>
        <w:bottom w:val="none" w:sz="0" w:space="0" w:color="auto"/>
        <w:right w:val="none" w:sz="0" w:space="0" w:color="auto"/>
      </w:divBdr>
    </w:div>
    <w:div w:id="1171408152">
      <w:bodyDiv w:val="1"/>
      <w:marLeft w:val="0"/>
      <w:marRight w:val="0"/>
      <w:marTop w:val="0"/>
      <w:marBottom w:val="0"/>
      <w:divBdr>
        <w:top w:val="none" w:sz="0" w:space="0" w:color="auto"/>
        <w:left w:val="none" w:sz="0" w:space="0" w:color="auto"/>
        <w:bottom w:val="none" w:sz="0" w:space="0" w:color="auto"/>
        <w:right w:val="none" w:sz="0" w:space="0" w:color="auto"/>
      </w:divBdr>
    </w:div>
    <w:div w:id="1302425753">
      <w:bodyDiv w:val="1"/>
      <w:marLeft w:val="0"/>
      <w:marRight w:val="0"/>
      <w:marTop w:val="0"/>
      <w:marBottom w:val="0"/>
      <w:divBdr>
        <w:top w:val="none" w:sz="0" w:space="0" w:color="auto"/>
        <w:left w:val="none" w:sz="0" w:space="0" w:color="auto"/>
        <w:bottom w:val="none" w:sz="0" w:space="0" w:color="auto"/>
        <w:right w:val="none" w:sz="0" w:space="0" w:color="auto"/>
      </w:divBdr>
    </w:div>
    <w:div w:id="1327903629">
      <w:bodyDiv w:val="1"/>
      <w:marLeft w:val="0"/>
      <w:marRight w:val="0"/>
      <w:marTop w:val="0"/>
      <w:marBottom w:val="0"/>
      <w:divBdr>
        <w:top w:val="none" w:sz="0" w:space="0" w:color="auto"/>
        <w:left w:val="none" w:sz="0" w:space="0" w:color="auto"/>
        <w:bottom w:val="none" w:sz="0" w:space="0" w:color="auto"/>
        <w:right w:val="none" w:sz="0" w:space="0" w:color="auto"/>
      </w:divBdr>
    </w:div>
    <w:div w:id="1386367321">
      <w:bodyDiv w:val="1"/>
      <w:marLeft w:val="0"/>
      <w:marRight w:val="0"/>
      <w:marTop w:val="0"/>
      <w:marBottom w:val="0"/>
      <w:divBdr>
        <w:top w:val="none" w:sz="0" w:space="0" w:color="auto"/>
        <w:left w:val="none" w:sz="0" w:space="0" w:color="auto"/>
        <w:bottom w:val="none" w:sz="0" w:space="0" w:color="auto"/>
        <w:right w:val="none" w:sz="0" w:space="0" w:color="auto"/>
      </w:divBdr>
    </w:div>
    <w:div w:id="1444839353">
      <w:bodyDiv w:val="1"/>
      <w:marLeft w:val="0"/>
      <w:marRight w:val="0"/>
      <w:marTop w:val="0"/>
      <w:marBottom w:val="0"/>
      <w:divBdr>
        <w:top w:val="none" w:sz="0" w:space="0" w:color="auto"/>
        <w:left w:val="none" w:sz="0" w:space="0" w:color="auto"/>
        <w:bottom w:val="none" w:sz="0" w:space="0" w:color="auto"/>
        <w:right w:val="none" w:sz="0" w:space="0" w:color="auto"/>
      </w:divBdr>
    </w:div>
    <w:div w:id="1800688159">
      <w:bodyDiv w:val="1"/>
      <w:marLeft w:val="0"/>
      <w:marRight w:val="0"/>
      <w:marTop w:val="0"/>
      <w:marBottom w:val="0"/>
      <w:divBdr>
        <w:top w:val="none" w:sz="0" w:space="0" w:color="auto"/>
        <w:left w:val="none" w:sz="0" w:space="0" w:color="auto"/>
        <w:bottom w:val="none" w:sz="0" w:space="0" w:color="auto"/>
        <w:right w:val="none" w:sz="0" w:space="0" w:color="auto"/>
      </w:divBdr>
    </w:div>
    <w:div w:id="1969044457">
      <w:bodyDiv w:val="1"/>
      <w:marLeft w:val="0"/>
      <w:marRight w:val="0"/>
      <w:marTop w:val="0"/>
      <w:marBottom w:val="0"/>
      <w:divBdr>
        <w:top w:val="none" w:sz="0" w:space="0" w:color="auto"/>
        <w:left w:val="none" w:sz="0" w:space="0" w:color="auto"/>
        <w:bottom w:val="none" w:sz="0" w:space="0" w:color="auto"/>
        <w:right w:val="none" w:sz="0" w:space="0" w:color="auto"/>
      </w:divBdr>
    </w:div>
    <w:div w:id="2110226046">
      <w:bodyDiv w:val="1"/>
      <w:marLeft w:val="0"/>
      <w:marRight w:val="0"/>
      <w:marTop w:val="0"/>
      <w:marBottom w:val="0"/>
      <w:divBdr>
        <w:top w:val="none" w:sz="0" w:space="0" w:color="auto"/>
        <w:left w:val="none" w:sz="0" w:space="0" w:color="auto"/>
        <w:bottom w:val="none" w:sz="0" w:space="0" w:color="auto"/>
        <w:right w:val="none" w:sz="0" w:space="0" w:color="auto"/>
      </w:divBdr>
    </w:div>
    <w:div w:id="213760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15</Pages>
  <Words>3775</Words>
  <Characters>21524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Cam Tu</dc:creator>
  <cp:keywords/>
  <dc:description/>
  <cp:lastModifiedBy>Nguyen Thi Cam Tu</cp:lastModifiedBy>
  <cp:revision>38</cp:revision>
  <dcterms:created xsi:type="dcterms:W3CDTF">2025-04-12T08:40:00Z</dcterms:created>
  <dcterms:modified xsi:type="dcterms:W3CDTF">2025-05-17T05:59:00Z</dcterms:modified>
</cp:coreProperties>
</file>