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2181C" w14:textId="1DBA6390" w:rsidR="00024028" w:rsidRPr="009616E1" w:rsidRDefault="00024028" w:rsidP="009616E1">
      <w:pPr>
        <w:spacing w:before="120" w:after="120" w:line="360" w:lineRule="auto"/>
        <w:jc w:val="center"/>
        <w:rPr>
          <w:rFonts w:ascii="Times New Roman" w:hAnsi="Times New Roman" w:cs="Times New Roman"/>
          <w:b/>
          <w:bCs/>
          <w:sz w:val="26"/>
          <w:szCs w:val="26"/>
          <w:lang w:val="vi-VN"/>
        </w:rPr>
      </w:pPr>
      <w:r w:rsidRPr="009616E1">
        <w:rPr>
          <w:rFonts w:ascii="Times New Roman" w:hAnsi="Times New Roman" w:cs="Times New Roman"/>
          <w:b/>
          <w:bCs/>
          <w:sz w:val="26"/>
          <w:szCs w:val="26"/>
          <w:lang w:val="vi-VN"/>
        </w:rPr>
        <w:t>TRƯỜNG ĐẠI HỌC THỦY LỢI</w:t>
      </w:r>
    </w:p>
    <w:p w14:paraId="18D4ECFE" w14:textId="18D3D26C" w:rsidR="00024028" w:rsidRPr="009616E1" w:rsidRDefault="00024028" w:rsidP="009616E1">
      <w:pPr>
        <w:spacing w:before="120" w:after="120" w:line="360" w:lineRule="auto"/>
        <w:jc w:val="center"/>
        <w:rPr>
          <w:rFonts w:ascii="Times New Roman" w:hAnsi="Times New Roman" w:cs="Times New Roman"/>
          <w:b/>
          <w:bCs/>
          <w:sz w:val="26"/>
          <w:szCs w:val="26"/>
          <w:lang w:val="vi-VN"/>
        </w:rPr>
      </w:pPr>
      <w:r w:rsidRPr="009616E1">
        <w:rPr>
          <w:rFonts w:ascii="Times New Roman" w:hAnsi="Times New Roman" w:cs="Times New Roman"/>
          <w:b/>
          <w:bCs/>
          <w:noProof/>
          <w:sz w:val="26"/>
          <w:szCs w:val="26"/>
          <w:lang w:val="en-US"/>
        </w:rPr>
        <mc:AlternateContent>
          <mc:Choice Requires="wps">
            <w:drawing>
              <wp:anchor distT="0" distB="0" distL="114300" distR="114300" simplePos="0" relativeHeight="251658240" behindDoc="0" locked="0" layoutInCell="1" allowOverlap="1" wp14:anchorId="2E23ACA0" wp14:editId="34AC47AF">
                <wp:simplePos x="0" y="0"/>
                <wp:positionH relativeFrom="column">
                  <wp:posOffset>1781174</wp:posOffset>
                </wp:positionH>
                <wp:positionV relativeFrom="paragraph">
                  <wp:posOffset>318135</wp:posOffset>
                </wp:positionV>
                <wp:extent cx="2219325" cy="0"/>
                <wp:effectExtent l="0" t="0" r="0" b="0"/>
                <wp:wrapNone/>
                <wp:docPr id="306280415"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9C4221A"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0.25pt,25.05pt" to="31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" strokecolor="black [3040]"/>
            </w:pict>
          </mc:Fallback>
        </mc:AlternateContent>
      </w:r>
      <w:r w:rsidRPr="009616E1">
        <w:rPr>
          <w:rFonts w:ascii="Times New Roman" w:hAnsi="Times New Roman" w:cs="Times New Roman"/>
          <w:b/>
          <w:bCs/>
          <w:sz w:val="26"/>
          <w:szCs w:val="26"/>
          <w:lang w:val="vi-VN"/>
        </w:rPr>
        <w:t>KHOA KẾ TOÁN VÀ KINH DOANH</w:t>
      </w:r>
    </w:p>
    <w:p w14:paraId="37BBBED2" w14:textId="390BE631" w:rsidR="00024028" w:rsidRPr="009616E1" w:rsidRDefault="00024028" w:rsidP="009616E1">
      <w:pPr>
        <w:spacing w:before="120" w:after="120" w:line="360" w:lineRule="auto"/>
        <w:jc w:val="both"/>
        <w:rPr>
          <w:rFonts w:ascii="Times New Roman" w:hAnsi="Times New Roman" w:cs="Times New Roman"/>
          <w:b/>
          <w:bCs/>
          <w:sz w:val="26"/>
          <w:szCs w:val="26"/>
          <w:lang w:val="vi-VN"/>
        </w:rPr>
      </w:pPr>
      <w:r w:rsidRPr="009616E1">
        <w:rPr>
          <w:rFonts w:ascii="Times New Roman" w:hAnsi="Times New Roman" w:cs="Times New Roman"/>
          <w:noProof/>
          <w:sz w:val="26"/>
          <w:szCs w:val="26"/>
          <w:lang w:val="en-US"/>
        </w:rPr>
        <w:drawing>
          <wp:anchor distT="0" distB="0" distL="114300" distR="114300" simplePos="0" relativeHeight="251653120" behindDoc="1" locked="0" layoutInCell="1" allowOverlap="1" wp14:anchorId="23CA94E9" wp14:editId="188AC5DD">
            <wp:simplePos x="0" y="0"/>
            <wp:positionH relativeFrom="margin">
              <wp:align>center</wp:align>
            </wp:positionH>
            <wp:positionV relativeFrom="paragraph">
              <wp:posOffset>93345</wp:posOffset>
            </wp:positionV>
            <wp:extent cx="2343150" cy="1952625"/>
            <wp:effectExtent l="0" t="0" r="0" b="9525"/>
            <wp:wrapTight wrapText="bothSides">
              <wp:wrapPolygon edited="0">
                <wp:start x="0" y="0"/>
                <wp:lineTo x="0" y="21495"/>
                <wp:lineTo x="21424" y="21495"/>
                <wp:lineTo x="21424" y="0"/>
                <wp:lineTo x="0" y="0"/>
              </wp:wrapPolygon>
            </wp:wrapTight>
            <wp:docPr id="444435599" name="Picture 1" descr="Biểu tượng - Logo - [Logo Đại học Thuỷ lợi] Hình khối tổng thể gợi lên hình  ảnh toà nhà hành chính của Trường, đồng thời cũng liên tưởng đế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tượng - Logo - [Logo Đại học Thuỷ lợi] Hình khối tổng thể gợi lên hình  ảnh toà nhà hành chính của Trường, đồng thời cũng liên tưởng đến hình ả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6D0B3"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p>
    <w:p w14:paraId="39489174"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p>
    <w:p w14:paraId="2B6A3437"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p>
    <w:p w14:paraId="0360F9B5" w14:textId="77777777" w:rsidR="00895B35" w:rsidRPr="009616E1" w:rsidRDefault="00895B35" w:rsidP="009616E1">
      <w:pPr>
        <w:spacing w:before="120" w:after="120" w:line="360" w:lineRule="auto"/>
        <w:jc w:val="both"/>
        <w:rPr>
          <w:rFonts w:ascii="Times New Roman" w:hAnsi="Times New Roman" w:cs="Times New Roman"/>
          <w:b/>
          <w:bCs/>
          <w:sz w:val="26"/>
          <w:szCs w:val="26"/>
          <w:lang w:val="vi-VN"/>
        </w:rPr>
      </w:pPr>
    </w:p>
    <w:p w14:paraId="6A5034A7" w14:textId="77777777" w:rsidR="00895B35" w:rsidRPr="009616E1" w:rsidRDefault="00895B35" w:rsidP="009616E1">
      <w:pPr>
        <w:spacing w:before="120" w:after="120" w:line="360" w:lineRule="auto"/>
        <w:jc w:val="both"/>
        <w:rPr>
          <w:rFonts w:ascii="Times New Roman" w:hAnsi="Times New Roman" w:cs="Times New Roman"/>
          <w:b/>
          <w:bCs/>
          <w:sz w:val="26"/>
          <w:szCs w:val="26"/>
          <w:lang w:val="vi-VN"/>
        </w:rPr>
      </w:pPr>
    </w:p>
    <w:p w14:paraId="1DBB1DAD" w14:textId="3A5858B7" w:rsidR="00024028" w:rsidRPr="009616E1" w:rsidRDefault="00024028" w:rsidP="009616E1">
      <w:pPr>
        <w:spacing w:before="120" w:after="120" w:line="360" w:lineRule="auto"/>
        <w:jc w:val="center"/>
        <w:rPr>
          <w:rFonts w:ascii="Times New Roman" w:hAnsi="Times New Roman" w:cs="Times New Roman"/>
          <w:b/>
          <w:bCs/>
          <w:sz w:val="26"/>
          <w:szCs w:val="26"/>
          <w:lang w:val="vi-VN"/>
        </w:rPr>
      </w:pPr>
      <w:r w:rsidRPr="009616E1">
        <w:rPr>
          <w:rFonts w:ascii="Times New Roman" w:hAnsi="Times New Roman" w:cs="Times New Roman"/>
          <w:b/>
          <w:bCs/>
          <w:sz w:val="26"/>
          <w:szCs w:val="26"/>
        </w:rPr>
        <w:t>BÁO</w:t>
      </w:r>
      <w:r w:rsidRPr="009616E1">
        <w:rPr>
          <w:rFonts w:ascii="Times New Roman" w:hAnsi="Times New Roman" w:cs="Times New Roman"/>
          <w:b/>
          <w:bCs/>
          <w:sz w:val="26"/>
          <w:szCs w:val="26"/>
          <w:lang w:val="vi-VN"/>
        </w:rPr>
        <w:t xml:space="preserve"> CÁO NGHIÊN CỨU KHOA HỌC</w:t>
      </w:r>
    </w:p>
    <w:p w14:paraId="371EAE45" w14:textId="77777777" w:rsidR="00024028" w:rsidRPr="009616E1" w:rsidRDefault="00024028" w:rsidP="009616E1">
      <w:pPr>
        <w:spacing w:before="120" w:after="120" w:line="360" w:lineRule="auto"/>
        <w:jc w:val="center"/>
        <w:rPr>
          <w:rFonts w:ascii="Times New Roman" w:hAnsi="Times New Roman" w:cs="Times New Roman"/>
          <w:b/>
          <w:bCs/>
          <w:sz w:val="26"/>
          <w:szCs w:val="26"/>
          <w:lang w:val="vi-VN"/>
        </w:rPr>
      </w:pPr>
    </w:p>
    <w:p w14:paraId="209F0F3B" w14:textId="10E7866D" w:rsidR="00024028" w:rsidRPr="009616E1" w:rsidRDefault="00024028" w:rsidP="009616E1">
      <w:pPr>
        <w:spacing w:before="120" w:after="120" w:line="360" w:lineRule="auto"/>
        <w:jc w:val="center"/>
        <w:rPr>
          <w:rFonts w:ascii="Times New Roman" w:hAnsi="Times New Roman" w:cs="Times New Roman"/>
          <w:sz w:val="26"/>
          <w:szCs w:val="26"/>
          <w:lang w:val="vi-VN"/>
        </w:rPr>
      </w:pPr>
      <w:r w:rsidRPr="009616E1">
        <w:rPr>
          <w:rFonts w:ascii="Times New Roman" w:hAnsi="Times New Roman" w:cs="Times New Roman"/>
          <w:sz w:val="26"/>
          <w:szCs w:val="26"/>
          <w:lang w:val="vi-VN"/>
        </w:rPr>
        <w:t>Đề</w:t>
      </w:r>
      <w:r w:rsidR="00BD608F" w:rsidRPr="009616E1">
        <w:rPr>
          <w:rFonts w:ascii="Times New Roman" w:hAnsi="Times New Roman" w:cs="Times New Roman"/>
          <w:sz w:val="26"/>
          <w:szCs w:val="26"/>
          <w:lang w:val="vi-VN"/>
        </w:rPr>
        <w:t xml:space="preserve"> tài: </w:t>
      </w:r>
      <w:r w:rsidR="00BD608F" w:rsidRPr="009616E1">
        <w:rPr>
          <w:rFonts w:ascii="Times New Roman" w:hAnsi="Times New Roman" w:cs="Times New Roman"/>
          <w:sz w:val="26"/>
          <w:szCs w:val="26"/>
          <w:lang w:val="en-US"/>
        </w:rPr>
        <w:t>C</w:t>
      </w:r>
      <w:r w:rsidRPr="009616E1">
        <w:rPr>
          <w:rFonts w:ascii="Times New Roman" w:hAnsi="Times New Roman" w:cs="Times New Roman"/>
          <w:sz w:val="26"/>
          <w:szCs w:val="26"/>
          <w:lang w:val="vi-VN"/>
        </w:rPr>
        <w:t>ác nhân tố ảnh hưởng đến chất lượng kiểm toán báo cáo tài chính của các công ty kiểm toán vừa và nhỏ tại Hà Nội</w:t>
      </w:r>
    </w:p>
    <w:p w14:paraId="6151FB5B" w14:textId="77777777" w:rsidR="00024028" w:rsidRPr="009616E1" w:rsidRDefault="00024028" w:rsidP="009616E1">
      <w:pPr>
        <w:spacing w:before="120" w:after="120" w:line="360" w:lineRule="auto"/>
        <w:jc w:val="center"/>
        <w:rPr>
          <w:rFonts w:ascii="Times New Roman" w:hAnsi="Times New Roman" w:cs="Times New Roman"/>
          <w:sz w:val="26"/>
          <w:szCs w:val="26"/>
          <w:lang w:val="vi-VN"/>
        </w:rPr>
      </w:pPr>
    </w:p>
    <w:p w14:paraId="1B0258C4"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p>
    <w:p w14:paraId="7DA5931F"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r w:rsidRPr="009616E1">
        <w:rPr>
          <w:rFonts w:ascii="Times New Roman" w:hAnsi="Times New Roman" w:cs="Times New Roman"/>
          <w:sz w:val="26"/>
          <w:szCs w:val="26"/>
          <w:lang w:val="vi-VN"/>
        </w:rPr>
        <w:t xml:space="preserve">Nhóm Sinh viên thực hiện: </w:t>
      </w:r>
    </w:p>
    <w:p w14:paraId="47A505C8" w14:textId="0E1AE7F4" w:rsidR="00024028" w:rsidRPr="009616E1" w:rsidRDefault="00024028" w:rsidP="009616E1">
      <w:pPr>
        <w:spacing w:before="120" w:after="120" w:line="360" w:lineRule="auto"/>
        <w:jc w:val="both"/>
        <w:rPr>
          <w:rFonts w:ascii="Times New Roman" w:hAnsi="Times New Roman" w:cs="Times New Roman"/>
          <w:sz w:val="26"/>
          <w:szCs w:val="26"/>
          <w:lang w:val="vi-VN"/>
        </w:rPr>
      </w:pPr>
      <w:r w:rsidRPr="009616E1">
        <w:rPr>
          <w:rFonts w:ascii="Times New Roman" w:hAnsi="Times New Roman" w:cs="Times New Roman"/>
          <w:sz w:val="26"/>
          <w:szCs w:val="26"/>
          <w:lang w:val="vi-VN"/>
        </w:rPr>
        <w:tab/>
        <w:t>1. Nguyễn Thu Ngân – 64KTA1</w:t>
      </w:r>
      <w:r w:rsidR="005274A5" w:rsidRPr="009616E1">
        <w:rPr>
          <w:rFonts w:ascii="Times New Roman" w:hAnsi="Times New Roman" w:cs="Times New Roman"/>
          <w:sz w:val="26"/>
          <w:szCs w:val="26"/>
          <w:lang w:val="en-US"/>
        </w:rPr>
        <w:t xml:space="preserve"> </w:t>
      </w:r>
      <w:r w:rsidRPr="009616E1">
        <w:rPr>
          <w:rFonts w:ascii="Times New Roman" w:hAnsi="Times New Roman" w:cs="Times New Roman"/>
          <w:sz w:val="26"/>
          <w:szCs w:val="26"/>
          <w:lang w:val="vi-VN"/>
        </w:rPr>
        <w:t xml:space="preserve">- 2254095151 </w:t>
      </w:r>
    </w:p>
    <w:p w14:paraId="79CC98A3" w14:textId="0389EB7F" w:rsidR="00024028" w:rsidRPr="009616E1" w:rsidRDefault="00024028" w:rsidP="009616E1">
      <w:pPr>
        <w:spacing w:before="120" w:after="120" w:line="360" w:lineRule="auto"/>
        <w:jc w:val="both"/>
        <w:rPr>
          <w:rFonts w:ascii="Times New Roman" w:hAnsi="Times New Roman" w:cs="Times New Roman"/>
          <w:sz w:val="26"/>
          <w:szCs w:val="26"/>
          <w:lang w:val="vi-VN"/>
        </w:rPr>
      </w:pPr>
      <w:r w:rsidRPr="009616E1">
        <w:rPr>
          <w:rFonts w:ascii="Times New Roman" w:hAnsi="Times New Roman" w:cs="Times New Roman"/>
          <w:sz w:val="26"/>
          <w:szCs w:val="26"/>
          <w:lang w:val="vi-VN"/>
        </w:rPr>
        <w:tab/>
        <w:t>2. Nguyễn Uyển Nhi</w:t>
      </w:r>
      <w:r w:rsidR="005274A5" w:rsidRPr="009616E1">
        <w:rPr>
          <w:rFonts w:ascii="Times New Roman" w:hAnsi="Times New Roman" w:cs="Times New Roman"/>
          <w:sz w:val="26"/>
          <w:szCs w:val="26"/>
          <w:lang w:val="en-US"/>
        </w:rPr>
        <w:t xml:space="preserve"> </w:t>
      </w:r>
      <w:r w:rsidRPr="009616E1">
        <w:rPr>
          <w:rFonts w:ascii="Times New Roman" w:hAnsi="Times New Roman" w:cs="Times New Roman"/>
          <w:sz w:val="26"/>
          <w:szCs w:val="26"/>
          <w:lang w:val="vi-VN"/>
        </w:rPr>
        <w:t>– 64KTA1</w:t>
      </w:r>
      <w:r w:rsidR="005274A5" w:rsidRPr="009616E1">
        <w:rPr>
          <w:rFonts w:ascii="Times New Roman" w:hAnsi="Times New Roman" w:cs="Times New Roman"/>
          <w:sz w:val="26"/>
          <w:szCs w:val="26"/>
          <w:lang w:val="en-US"/>
        </w:rPr>
        <w:t xml:space="preserve"> </w:t>
      </w:r>
      <w:r w:rsidRPr="009616E1">
        <w:rPr>
          <w:rFonts w:ascii="Times New Roman" w:hAnsi="Times New Roman" w:cs="Times New Roman"/>
          <w:sz w:val="26"/>
          <w:szCs w:val="26"/>
          <w:lang w:val="vi-VN"/>
        </w:rPr>
        <w:t xml:space="preserve">- 2254095161 </w:t>
      </w:r>
    </w:p>
    <w:p w14:paraId="51A89E02" w14:textId="50E452FD" w:rsidR="00024028" w:rsidRDefault="00024028" w:rsidP="009616E1">
      <w:pPr>
        <w:spacing w:before="120" w:after="120" w:line="360" w:lineRule="auto"/>
        <w:jc w:val="both"/>
        <w:rPr>
          <w:rFonts w:ascii="Times New Roman" w:hAnsi="Times New Roman" w:cs="Times New Roman"/>
          <w:sz w:val="26"/>
          <w:szCs w:val="26"/>
          <w:lang w:val="vi-VN"/>
        </w:rPr>
      </w:pPr>
      <w:r w:rsidRPr="009616E1">
        <w:rPr>
          <w:rFonts w:ascii="Times New Roman" w:hAnsi="Times New Roman" w:cs="Times New Roman"/>
          <w:sz w:val="26"/>
          <w:szCs w:val="26"/>
          <w:lang w:val="vi-VN"/>
        </w:rPr>
        <w:tab/>
        <w:t>3. Phùng Thị Hồng Ngọc – 64KTA1</w:t>
      </w:r>
      <w:r w:rsidR="005274A5" w:rsidRPr="009616E1">
        <w:rPr>
          <w:rFonts w:ascii="Times New Roman" w:hAnsi="Times New Roman" w:cs="Times New Roman"/>
          <w:sz w:val="26"/>
          <w:szCs w:val="26"/>
          <w:lang w:val="en-US"/>
        </w:rPr>
        <w:t xml:space="preserve"> </w:t>
      </w:r>
      <w:r w:rsidR="00334C48">
        <w:rPr>
          <w:rFonts w:ascii="Times New Roman" w:hAnsi="Times New Roman" w:cs="Times New Roman"/>
          <w:sz w:val="26"/>
          <w:szCs w:val="26"/>
          <w:lang w:val="vi-VN"/>
        </w:rPr>
        <w:t>–</w:t>
      </w:r>
      <w:r w:rsidRPr="009616E1">
        <w:rPr>
          <w:rFonts w:ascii="Times New Roman" w:hAnsi="Times New Roman" w:cs="Times New Roman"/>
          <w:sz w:val="26"/>
          <w:szCs w:val="26"/>
          <w:lang w:val="vi-VN"/>
        </w:rPr>
        <w:t xml:space="preserve"> </w:t>
      </w:r>
      <w:r w:rsidR="00991A62" w:rsidRPr="009616E1">
        <w:rPr>
          <w:rFonts w:ascii="Times New Roman" w:hAnsi="Times New Roman" w:cs="Times New Roman"/>
          <w:sz w:val="26"/>
          <w:szCs w:val="26"/>
          <w:lang w:val="vi-VN"/>
        </w:rPr>
        <w:t>2254095154</w:t>
      </w:r>
    </w:p>
    <w:p w14:paraId="765F5215" w14:textId="72DD166D" w:rsidR="00334C48" w:rsidRPr="00334C48" w:rsidRDefault="00334C48" w:rsidP="00334C48">
      <w:pPr>
        <w:spacing w:before="120" w:after="120" w:line="360" w:lineRule="auto"/>
        <w:ind w:left="72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4. Nguyễn Thị Thúy Nhàn </w:t>
      </w:r>
      <w:r w:rsidRPr="009616E1">
        <w:rPr>
          <w:rFonts w:ascii="Times New Roman" w:hAnsi="Times New Roman" w:cs="Times New Roman"/>
          <w:sz w:val="26"/>
          <w:szCs w:val="26"/>
          <w:lang w:val="vi-VN"/>
        </w:rPr>
        <w:t>–</w:t>
      </w:r>
      <w:r>
        <w:rPr>
          <w:rFonts w:ascii="Times New Roman" w:hAnsi="Times New Roman" w:cs="Times New Roman"/>
          <w:sz w:val="26"/>
          <w:szCs w:val="26"/>
          <w:lang w:val="en-US"/>
        </w:rPr>
        <w:t xml:space="preserve"> </w:t>
      </w:r>
      <w:r w:rsidRPr="009616E1">
        <w:rPr>
          <w:rFonts w:ascii="Times New Roman" w:hAnsi="Times New Roman" w:cs="Times New Roman"/>
          <w:sz w:val="26"/>
          <w:szCs w:val="26"/>
          <w:lang w:val="vi-VN"/>
        </w:rPr>
        <w:t>64KTA1</w:t>
      </w:r>
      <w:r w:rsidRPr="009616E1">
        <w:rPr>
          <w:rFonts w:ascii="Times New Roman" w:hAnsi="Times New Roman" w:cs="Times New Roman"/>
          <w:sz w:val="26"/>
          <w:szCs w:val="26"/>
          <w:lang w:val="en-US"/>
        </w:rPr>
        <w:t xml:space="preserve"> </w:t>
      </w:r>
      <w:r>
        <w:rPr>
          <w:rFonts w:ascii="Times New Roman" w:hAnsi="Times New Roman" w:cs="Times New Roman"/>
          <w:sz w:val="26"/>
          <w:szCs w:val="26"/>
          <w:lang w:val="vi-VN"/>
        </w:rPr>
        <w:t>–</w:t>
      </w:r>
      <w:r w:rsidRPr="009616E1">
        <w:rPr>
          <w:rFonts w:ascii="Times New Roman" w:hAnsi="Times New Roman" w:cs="Times New Roman"/>
          <w:sz w:val="26"/>
          <w:szCs w:val="26"/>
          <w:lang w:val="vi-VN"/>
        </w:rPr>
        <w:t xml:space="preserve"> </w:t>
      </w:r>
      <w:r w:rsidRPr="00334C48">
        <w:rPr>
          <w:rFonts w:ascii="Times New Roman" w:hAnsi="Times New Roman" w:cs="Times New Roman"/>
          <w:sz w:val="26"/>
          <w:szCs w:val="26"/>
          <w:lang w:val="vi-VN"/>
        </w:rPr>
        <w:t>2254095158</w:t>
      </w:r>
    </w:p>
    <w:p w14:paraId="5E720A07" w14:textId="77777777" w:rsidR="00024028" w:rsidRPr="009616E1" w:rsidRDefault="00024028" w:rsidP="009616E1">
      <w:pPr>
        <w:spacing w:before="120" w:after="120" w:line="360" w:lineRule="auto"/>
        <w:jc w:val="both"/>
        <w:rPr>
          <w:rFonts w:ascii="Times New Roman" w:hAnsi="Times New Roman" w:cs="Times New Roman"/>
          <w:sz w:val="26"/>
          <w:szCs w:val="26"/>
          <w:lang w:val="vi-VN"/>
        </w:rPr>
      </w:pPr>
    </w:p>
    <w:p w14:paraId="29509474" w14:textId="77777777" w:rsidR="00596CA4" w:rsidRPr="009616E1" w:rsidRDefault="00596CA4" w:rsidP="009616E1">
      <w:pPr>
        <w:spacing w:before="120" w:after="120" w:line="360" w:lineRule="auto"/>
        <w:jc w:val="both"/>
        <w:rPr>
          <w:rFonts w:ascii="Times New Roman" w:hAnsi="Times New Roman" w:cs="Times New Roman"/>
          <w:sz w:val="26"/>
          <w:szCs w:val="26"/>
          <w:lang w:val="vi-VN"/>
        </w:rPr>
      </w:pPr>
      <w:r w:rsidRPr="009616E1">
        <w:rPr>
          <w:rFonts w:ascii="Times New Roman" w:hAnsi="Times New Roman" w:cs="Times New Roman"/>
          <w:sz w:val="26"/>
          <w:szCs w:val="26"/>
          <w:lang w:val="vi-VN"/>
        </w:rPr>
        <w:t xml:space="preserve">Giảng viên hướng dẫn : Th.s Trần Minh Nghĩa </w:t>
      </w:r>
    </w:p>
    <w:p w14:paraId="147310D5" w14:textId="77777777" w:rsidR="00991A62" w:rsidRPr="009616E1" w:rsidRDefault="00991A62" w:rsidP="009616E1">
      <w:pPr>
        <w:spacing w:before="120" w:after="120" w:line="360" w:lineRule="auto"/>
        <w:jc w:val="both"/>
        <w:rPr>
          <w:rFonts w:ascii="Times New Roman" w:hAnsi="Times New Roman" w:cs="Times New Roman"/>
          <w:b/>
          <w:bCs/>
          <w:i/>
          <w:iCs/>
          <w:sz w:val="26"/>
          <w:szCs w:val="26"/>
          <w:lang w:val="vi-VN"/>
        </w:rPr>
      </w:pPr>
    </w:p>
    <w:p w14:paraId="2E9F2910" w14:textId="77777777" w:rsidR="00991A62" w:rsidRPr="009616E1" w:rsidRDefault="00991A62" w:rsidP="009616E1">
      <w:pPr>
        <w:spacing w:before="120" w:after="120" w:line="360" w:lineRule="auto"/>
        <w:jc w:val="both"/>
        <w:rPr>
          <w:rFonts w:ascii="Times New Roman" w:hAnsi="Times New Roman" w:cs="Times New Roman"/>
          <w:b/>
          <w:bCs/>
          <w:i/>
          <w:iCs/>
          <w:sz w:val="26"/>
          <w:szCs w:val="26"/>
          <w:lang w:val="vi-VN"/>
        </w:rPr>
      </w:pPr>
    </w:p>
    <w:p w14:paraId="28023F71" w14:textId="2AF71E5C" w:rsidR="00C71EA0" w:rsidRPr="009616E1" w:rsidRDefault="00024028" w:rsidP="009616E1">
      <w:pPr>
        <w:spacing w:before="120" w:after="120" w:line="360" w:lineRule="auto"/>
        <w:jc w:val="center"/>
        <w:rPr>
          <w:rFonts w:ascii="Times New Roman" w:hAnsi="Times New Roman" w:cs="Times New Roman"/>
          <w:b/>
          <w:bCs/>
          <w:i/>
          <w:iCs/>
          <w:sz w:val="26"/>
          <w:szCs w:val="26"/>
          <w:lang w:val="vi-VN"/>
        </w:rPr>
      </w:pPr>
      <w:r w:rsidRPr="009616E1">
        <w:rPr>
          <w:rFonts w:ascii="Times New Roman" w:hAnsi="Times New Roman" w:cs="Times New Roman"/>
          <w:b/>
          <w:bCs/>
          <w:i/>
          <w:iCs/>
          <w:sz w:val="26"/>
          <w:szCs w:val="26"/>
          <w:lang w:val="vi-VN"/>
        </w:rPr>
        <w:t>Hà Nội, ngày 18 tháng 4 năm 2025</w:t>
      </w:r>
    </w:p>
    <w:p w14:paraId="243B59DB" w14:textId="77777777" w:rsidR="00C71EA0" w:rsidRPr="009616E1" w:rsidRDefault="00C71EA0" w:rsidP="009616E1">
      <w:pPr>
        <w:spacing w:before="120" w:after="120" w:line="360" w:lineRule="auto"/>
        <w:jc w:val="center"/>
        <w:rPr>
          <w:rFonts w:ascii="Times New Roman" w:hAnsi="Times New Roman" w:cs="Times New Roman"/>
          <w:b/>
          <w:bCs/>
          <w:i/>
          <w:iCs/>
          <w:sz w:val="26"/>
          <w:szCs w:val="26"/>
        </w:rPr>
        <w:sectPr w:rsidR="00C71EA0" w:rsidRPr="009616E1" w:rsidSect="00C71EA0">
          <w:footerReference w:type="default" r:id="rId9"/>
          <w:pgSz w:w="11909" w:h="16834"/>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hapStyle="1"/>
          <w:cols w:space="720"/>
          <w:titlePg/>
          <w:docGrid w:linePitch="299"/>
        </w:sectPr>
      </w:pPr>
    </w:p>
    <w:sdt>
      <w:sdtPr>
        <w:rPr>
          <w:rFonts w:ascii="Times New Roman" w:eastAsia="Times New Roman" w:hAnsi="Times New Roman" w:cs="Times New Roman"/>
          <w:color w:val="auto"/>
          <w:sz w:val="26"/>
          <w:szCs w:val="26"/>
          <w:lang w:val="vi"/>
        </w:rPr>
        <w:id w:val="-1072656760"/>
        <w:docPartObj>
          <w:docPartGallery w:val="Table of Contents"/>
          <w:docPartUnique/>
        </w:docPartObj>
      </w:sdtPr>
      <w:sdtEndPr>
        <w:rPr>
          <w:rFonts w:eastAsia="Arial"/>
          <w:b/>
          <w:bCs/>
          <w:noProof/>
        </w:rPr>
      </w:sdtEndPr>
      <w:sdtContent>
        <w:p w14:paraId="6E0B66FC" w14:textId="134F7D14" w:rsidR="00C71EA0" w:rsidRPr="009616E1" w:rsidRDefault="00C71EA0" w:rsidP="009616E1">
          <w:pPr>
            <w:pStyle w:val="TOCHeading"/>
            <w:spacing w:before="120" w:after="120" w:line="360" w:lineRule="auto"/>
            <w:jc w:val="both"/>
            <w:rPr>
              <w:rFonts w:ascii="Times New Roman" w:eastAsia="Times New Roman" w:hAnsi="Times New Roman" w:cs="Times New Roman"/>
              <w:b/>
              <w:color w:val="auto"/>
              <w:sz w:val="26"/>
              <w:szCs w:val="26"/>
              <w:lang w:val="vi-VN"/>
            </w:rPr>
          </w:pPr>
          <w:r w:rsidRPr="009616E1">
            <w:rPr>
              <w:rFonts w:ascii="Times New Roman" w:hAnsi="Times New Roman" w:cs="Times New Roman"/>
              <w:b/>
              <w:bCs/>
              <w:color w:val="auto"/>
              <w:sz w:val="26"/>
              <w:szCs w:val="26"/>
            </w:rPr>
            <w:t>Mục</w:t>
          </w:r>
          <w:r w:rsidRPr="009616E1">
            <w:rPr>
              <w:rFonts w:ascii="Times New Roman" w:hAnsi="Times New Roman" w:cs="Times New Roman"/>
              <w:b/>
              <w:bCs/>
              <w:color w:val="auto"/>
              <w:sz w:val="26"/>
              <w:szCs w:val="26"/>
              <w:lang w:val="vi-VN"/>
            </w:rPr>
            <w:t xml:space="preserve"> lục</w:t>
          </w:r>
        </w:p>
        <w:p w14:paraId="72DF1EAD" w14:textId="326B8AAC" w:rsidR="00CF5192" w:rsidRDefault="00C71EA0">
          <w:pPr>
            <w:pStyle w:val="TOC1"/>
            <w:tabs>
              <w:tab w:val="right" w:leader="dot" w:pos="9064"/>
            </w:tabs>
            <w:rPr>
              <w:rFonts w:asciiTheme="minorHAnsi" w:eastAsiaTheme="minorEastAsia" w:hAnsiTheme="minorHAnsi" w:cstheme="minorBidi"/>
              <w:noProof/>
              <w:kern w:val="2"/>
              <w:sz w:val="24"/>
              <w:szCs w:val="24"/>
              <w:lang w:val="en-US"/>
              <w14:ligatures w14:val="standardContextual"/>
            </w:rPr>
          </w:pPr>
          <w:r w:rsidRPr="009616E1">
            <w:rPr>
              <w:rFonts w:ascii="Times New Roman" w:hAnsi="Times New Roman" w:cs="Times New Roman"/>
              <w:sz w:val="26"/>
              <w:szCs w:val="26"/>
            </w:rPr>
            <w:fldChar w:fldCharType="begin"/>
          </w:r>
          <w:r w:rsidRPr="009616E1">
            <w:rPr>
              <w:rFonts w:ascii="Times New Roman" w:hAnsi="Times New Roman" w:cs="Times New Roman"/>
              <w:sz w:val="26"/>
              <w:szCs w:val="26"/>
            </w:rPr>
            <w:instrText xml:space="preserve"> TOC \o "1-3" \h \z \u </w:instrText>
          </w:r>
          <w:r w:rsidRPr="009616E1">
            <w:rPr>
              <w:rFonts w:ascii="Times New Roman" w:hAnsi="Times New Roman" w:cs="Times New Roman"/>
              <w:sz w:val="26"/>
              <w:szCs w:val="26"/>
            </w:rPr>
            <w:fldChar w:fldCharType="separate"/>
          </w:r>
          <w:hyperlink w:anchor="_Toc196118644" w:history="1">
            <w:r w:rsidR="00CF5192" w:rsidRPr="00D82138">
              <w:rPr>
                <w:rStyle w:val="Hyperlink"/>
                <w:rFonts w:ascii="Times New Roman" w:eastAsia="Times New Roman" w:hAnsi="Times New Roman" w:cs="Times New Roman"/>
                <w:b/>
                <w:bCs/>
                <w:noProof/>
              </w:rPr>
              <w:t>1 Giới thiệu</w:t>
            </w:r>
            <w:r w:rsidR="00CF5192">
              <w:rPr>
                <w:noProof/>
                <w:webHidden/>
              </w:rPr>
              <w:tab/>
            </w:r>
            <w:r w:rsidR="00CF5192">
              <w:rPr>
                <w:noProof/>
                <w:webHidden/>
              </w:rPr>
              <w:fldChar w:fldCharType="begin"/>
            </w:r>
            <w:r w:rsidR="00CF5192">
              <w:rPr>
                <w:noProof/>
                <w:webHidden/>
              </w:rPr>
              <w:instrText xml:space="preserve"> PAGEREF _Toc196118644 \h </w:instrText>
            </w:r>
            <w:r w:rsidR="00CF5192">
              <w:rPr>
                <w:noProof/>
                <w:webHidden/>
              </w:rPr>
            </w:r>
            <w:r w:rsidR="00CF5192">
              <w:rPr>
                <w:noProof/>
                <w:webHidden/>
              </w:rPr>
              <w:fldChar w:fldCharType="separate"/>
            </w:r>
            <w:r w:rsidR="00CF5192">
              <w:rPr>
                <w:noProof/>
                <w:webHidden/>
              </w:rPr>
              <w:t>1</w:t>
            </w:r>
            <w:r w:rsidR="00CF5192">
              <w:rPr>
                <w:noProof/>
                <w:webHidden/>
              </w:rPr>
              <w:fldChar w:fldCharType="end"/>
            </w:r>
          </w:hyperlink>
        </w:p>
        <w:p w14:paraId="74A8D43F" w14:textId="1D374A0C"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45" w:history="1">
            <w:r w:rsidR="00CF5192" w:rsidRPr="00D82138">
              <w:rPr>
                <w:rStyle w:val="Hyperlink"/>
                <w:rFonts w:ascii="Times New Roman" w:eastAsia="Times New Roman" w:hAnsi="Times New Roman" w:cs="Times New Roman"/>
                <w:b/>
                <w:noProof/>
              </w:rPr>
              <w:t>1.1 Lý do chọn đề tài</w:t>
            </w:r>
            <w:r w:rsidR="00CF5192">
              <w:rPr>
                <w:noProof/>
                <w:webHidden/>
              </w:rPr>
              <w:tab/>
            </w:r>
            <w:r w:rsidR="00CF5192">
              <w:rPr>
                <w:noProof/>
                <w:webHidden/>
              </w:rPr>
              <w:fldChar w:fldCharType="begin"/>
            </w:r>
            <w:r w:rsidR="00CF5192">
              <w:rPr>
                <w:noProof/>
                <w:webHidden/>
              </w:rPr>
              <w:instrText xml:space="preserve"> PAGEREF _Toc196118645 \h </w:instrText>
            </w:r>
            <w:r w:rsidR="00CF5192">
              <w:rPr>
                <w:noProof/>
                <w:webHidden/>
              </w:rPr>
            </w:r>
            <w:r w:rsidR="00CF5192">
              <w:rPr>
                <w:noProof/>
                <w:webHidden/>
              </w:rPr>
              <w:fldChar w:fldCharType="separate"/>
            </w:r>
            <w:r w:rsidR="00CF5192">
              <w:rPr>
                <w:noProof/>
                <w:webHidden/>
              </w:rPr>
              <w:t>1</w:t>
            </w:r>
            <w:r w:rsidR="00CF5192">
              <w:rPr>
                <w:noProof/>
                <w:webHidden/>
              </w:rPr>
              <w:fldChar w:fldCharType="end"/>
            </w:r>
          </w:hyperlink>
        </w:p>
        <w:p w14:paraId="0BE36967" w14:textId="5A19CDEE"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46" w:history="1">
            <w:r w:rsidR="00CF5192" w:rsidRPr="00D82138">
              <w:rPr>
                <w:rStyle w:val="Hyperlink"/>
                <w:rFonts w:ascii="Times New Roman" w:eastAsia="Times New Roman" w:hAnsi="Times New Roman" w:cs="Times New Roman"/>
                <w:b/>
                <w:noProof/>
              </w:rPr>
              <w:t>1.2 Mục tiêu nghiên cứu</w:t>
            </w:r>
            <w:r w:rsidR="00CF5192">
              <w:rPr>
                <w:noProof/>
                <w:webHidden/>
              </w:rPr>
              <w:tab/>
            </w:r>
            <w:r w:rsidR="00CF5192">
              <w:rPr>
                <w:noProof/>
                <w:webHidden/>
              </w:rPr>
              <w:fldChar w:fldCharType="begin"/>
            </w:r>
            <w:r w:rsidR="00CF5192">
              <w:rPr>
                <w:noProof/>
                <w:webHidden/>
              </w:rPr>
              <w:instrText xml:space="preserve"> PAGEREF _Toc196118646 \h </w:instrText>
            </w:r>
            <w:r w:rsidR="00CF5192">
              <w:rPr>
                <w:noProof/>
                <w:webHidden/>
              </w:rPr>
            </w:r>
            <w:r w:rsidR="00CF5192">
              <w:rPr>
                <w:noProof/>
                <w:webHidden/>
              </w:rPr>
              <w:fldChar w:fldCharType="separate"/>
            </w:r>
            <w:r w:rsidR="00CF5192">
              <w:rPr>
                <w:noProof/>
                <w:webHidden/>
              </w:rPr>
              <w:t>2</w:t>
            </w:r>
            <w:r w:rsidR="00CF5192">
              <w:rPr>
                <w:noProof/>
                <w:webHidden/>
              </w:rPr>
              <w:fldChar w:fldCharType="end"/>
            </w:r>
          </w:hyperlink>
        </w:p>
        <w:p w14:paraId="2E4F5947" w14:textId="18D46471"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47" w:history="1">
            <w:r w:rsidR="00CF5192" w:rsidRPr="00D82138">
              <w:rPr>
                <w:rStyle w:val="Hyperlink"/>
                <w:rFonts w:ascii="Times New Roman" w:eastAsia="Times New Roman" w:hAnsi="Times New Roman" w:cs="Times New Roman"/>
                <w:b/>
                <w:noProof/>
              </w:rPr>
              <w:t>1.3. Câu hỏi nghiên cứu</w:t>
            </w:r>
            <w:r w:rsidR="00CF5192">
              <w:rPr>
                <w:noProof/>
                <w:webHidden/>
              </w:rPr>
              <w:tab/>
            </w:r>
            <w:r w:rsidR="00CF5192">
              <w:rPr>
                <w:noProof/>
                <w:webHidden/>
              </w:rPr>
              <w:fldChar w:fldCharType="begin"/>
            </w:r>
            <w:r w:rsidR="00CF5192">
              <w:rPr>
                <w:noProof/>
                <w:webHidden/>
              </w:rPr>
              <w:instrText xml:space="preserve"> PAGEREF _Toc196118647 \h </w:instrText>
            </w:r>
            <w:r w:rsidR="00CF5192">
              <w:rPr>
                <w:noProof/>
                <w:webHidden/>
              </w:rPr>
            </w:r>
            <w:r w:rsidR="00CF5192">
              <w:rPr>
                <w:noProof/>
                <w:webHidden/>
              </w:rPr>
              <w:fldChar w:fldCharType="separate"/>
            </w:r>
            <w:r w:rsidR="00CF5192">
              <w:rPr>
                <w:noProof/>
                <w:webHidden/>
              </w:rPr>
              <w:t>2</w:t>
            </w:r>
            <w:r w:rsidR="00CF5192">
              <w:rPr>
                <w:noProof/>
                <w:webHidden/>
              </w:rPr>
              <w:fldChar w:fldCharType="end"/>
            </w:r>
          </w:hyperlink>
        </w:p>
        <w:p w14:paraId="3520CFDC" w14:textId="05E30460"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48" w:history="1">
            <w:r w:rsidR="00CF5192" w:rsidRPr="00D82138">
              <w:rPr>
                <w:rStyle w:val="Hyperlink"/>
                <w:rFonts w:ascii="Times New Roman" w:eastAsia="Times New Roman" w:hAnsi="Times New Roman" w:cs="Times New Roman"/>
                <w:b/>
                <w:noProof/>
              </w:rPr>
              <w:t>1.4. Phạm vi nghiên cứu</w:t>
            </w:r>
            <w:r w:rsidR="00CF5192">
              <w:rPr>
                <w:noProof/>
                <w:webHidden/>
              </w:rPr>
              <w:tab/>
            </w:r>
            <w:r w:rsidR="00CF5192">
              <w:rPr>
                <w:noProof/>
                <w:webHidden/>
              </w:rPr>
              <w:fldChar w:fldCharType="begin"/>
            </w:r>
            <w:r w:rsidR="00CF5192">
              <w:rPr>
                <w:noProof/>
                <w:webHidden/>
              </w:rPr>
              <w:instrText xml:space="preserve"> PAGEREF _Toc196118648 \h </w:instrText>
            </w:r>
            <w:r w:rsidR="00CF5192">
              <w:rPr>
                <w:noProof/>
                <w:webHidden/>
              </w:rPr>
            </w:r>
            <w:r w:rsidR="00CF5192">
              <w:rPr>
                <w:noProof/>
                <w:webHidden/>
              </w:rPr>
              <w:fldChar w:fldCharType="separate"/>
            </w:r>
            <w:r w:rsidR="00CF5192">
              <w:rPr>
                <w:noProof/>
                <w:webHidden/>
              </w:rPr>
              <w:t>3</w:t>
            </w:r>
            <w:r w:rsidR="00CF5192">
              <w:rPr>
                <w:noProof/>
                <w:webHidden/>
              </w:rPr>
              <w:fldChar w:fldCharType="end"/>
            </w:r>
          </w:hyperlink>
        </w:p>
        <w:p w14:paraId="46D3074F" w14:textId="78AEB110" w:rsidR="00CF5192" w:rsidRDefault="00C25E98">
          <w:pPr>
            <w:pStyle w:val="TOC1"/>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49" w:history="1">
            <w:r w:rsidR="00CF5192" w:rsidRPr="00D82138">
              <w:rPr>
                <w:rStyle w:val="Hyperlink"/>
                <w:rFonts w:ascii="Times New Roman" w:eastAsia="Times New Roman" w:hAnsi="Times New Roman" w:cs="Times New Roman"/>
                <w:b/>
                <w:bCs/>
                <w:noProof/>
              </w:rPr>
              <w:t>2, Tổng quan lý thuyết và các nghiên cứu liên quan</w:t>
            </w:r>
            <w:r w:rsidR="00CF5192">
              <w:rPr>
                <w:noProof/>
                <w:webHidden/>
              </w:rPr>
              <w:tab/>
            </w:r>
            <w:r w:rsidR="00CF5192">
              <w:rPr>
                <w:noProof/>
                <w:webHidden/>
              </w:rPr>
              <w:fldChar w:fldCharType="begin"/>
            </w:r>
            <w:r w:rsidR="00CF5192">
              <w:rPr>
                <w:noProof/>
                <w:webHidden/>
              </w:rPr>
              <w:instrText xml:space="preserve"> PAGEREF _Toc196118649 \h </w:instrText>
            </w:r>
            <w:r w:rsidR="00CF5192">
              <w:rPr>
                <w:noProof/>
                <w:webHidden/>
              </w:rPr>
            </w:r>
            <w:r w:rsidR="00CF5192">
              <w:rPr>
                <w:noProof/>
                <w:webHidden/>
              </w:rPr>
              <w:fldChar w:fldCharType="separate"/>
            </w:r>
            <w:r w:rsidR="00CF5192">
              <w:rPr>
                <w:noProof/>
                <w:webHidden/>
              </w:rPr>
              <w:t>3</w:t>
            </w:r>
            <w:r w:rsidR="00CF5192">
              <w:rPr>
                <w:noProof/>
                <w:webHidden/>
              </w:rPr>
              <w:fldChar w:fldCharType="end"/>
            </w:r>
          </w:hyperlink>
        </w:p>
        <w:p w14:paraId="28CC3A1E" w14:textId="6CC280CD"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0" w:history="1">
            <w:r w:rsidR="00CF5192" w:rsidRPr="00D82138">
              <w:rPr>
                <w:rStyle w:val="Hyperlink"/>
                <w:rFonts w:ascii="Times New Roman" w:eastAsia="Times New Roman" w:hAnsi="Times New Roman" w:cs="Times New Roman"/>
                <w:b/>
                <w:bCs/>
                <w:noProof/>
              </w:rPr>
              <w:t>2.1. Tổng quan chất lượng kiểm toán</w:t>
            </w:r>
            <w:r w:rsidR="00CF5192">
              <w:rPr>
                <w:noProof/>
                <w:webHidden/>
              </w:rPr>
              <w:tab/>
            </w:r>
            <w:r w:rsidR="00CF5192">
              <w:rPr>
                <w:noProof/>
                <w:webHidden/>
              </w:rPr>
              <w:fldChar w:fldCharType="begin"/>
            </w:r>
            <w:r w:rsidR="00CF5192">
              <w:rPr>
                <w:noProof/>
                <w:webHidden/>
              </w:rPr>
              <w:instrText xml:space="preserve"> PAGEREF _Toc196118650 \h </w:instrText>
            </w:r>
            <w:r w:rsidR="00CF5192">
              <w:rPr>
                <w:noProof/>
                <w:webHidden/>
              </w:rPr>
            </w:r>
            <w:r w:rsidR="00CF5192">
              <w:rPr>
                <w:noProof/>
                <w:webHidden/>
              </w:rPr>
              <w:fldChar w:fldCharType="separate"/>
            </w:r>
            <w:r w:rsidR="00CF5192">
              <w:rPr>
                <w:noProof/>
                <w:webHidden/>
              </w:rPr>
              <w:t>3</w:t>
            </w:r>
            <w:r w:rsidR="00CF5192">
              <w:rPr>
                <w:noProof/>
                <w:webHidden/>
              </w:rPr>
              <w:fldChar w:fldCharType="end"/>
            </w:r>
          </w:hyperlink>
        </w:p>
        <w:p w14:paraId="3DDE5143" w14:textId="5A572EF0"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1" w:history="1">
            <w:r w:rsidR="00CF5192" w:rsidRPr="00D82138">
              <w:rPr>
                <w:rStyle w:val="Hyperlink"/>
                <w:rFonts w:ascii="Times New Roman" w:hAnsi="Times New Roman" w:cs="Times New Roman"/>
                <w:b/>
                <w:bCs/>
                <w:noProof/>
              </w:rPr>
              <w:t>2.2. Đặc điểm các doanh nghiệp kiểm toán vừa và nhỏ</w:t>
            </w:r>
            <w:r w:rsidR="00CF5192">
              <w:rPr>
                <w:noProof/>
                <w:webHidden/>
              </w:rPr>
              <w:tab/>
            </w:r>
            <w:r w:rsidR="00CF5192">
              <w:rPr>
                <w:noProof/>
                <w:webHidden/>
              </w:rPr>
              <w:fldChar w:fldCharType="begin"/>
            </w:r>
            <w:r w:rsidR="00CF5192">
              <w:rPr>
                <w:noProof/>
                <w:webHidden/>
              </w:rPr>
              <w:instrText xml:space="preserve"> PAGEREF _Toc196118651 \h </w:instrText>
            </w:r>
            <w:r w:rsidR="00CF5192">
              <w:rPr>
                <w:noProof/>
                <w:webHidden/>
              </w:rPr>
            </w:r>
            <w:r w:rsidR="00CF5192">
              <w:rPr>
                <w:noProof/>
                <w:webHidden/>
              </w:rPr>
              <w:fldChar w:fldCharType="separate"/>
            </w:r>
            <w:r w:rsidR="00CF5192">
              <w:rPr>
                <w:noProof/>
                <w:webHidden/>
              </w:rPr>
              <w:t>4</w:t>
            </w:r>
            <w:r w:rsidR="00CF5192">
              <w:rPr>
                <w:noProof/>
                <w:webHidden/>
              </w:rPr>
              <w:fldChar w:fldCharType="end"/>
            </w:r>
          </w:hyperlink>
        </w:p>
        <w:p w14:paraId="14E0524E" w14:textId="6B3CFD8D"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2" w:history="1">
            <w:r w:rsidR="00CF5192" w:rsidRPr="00D82138">
              <w:rPr>
                <w:rStyle w:val="Hyperlink"/>
                <w:rFonts w:ascii="Times New Roman" w:hAnsi="Times New Roman" w:cs="Times New Roman"/>
                <w:b/>
                <w:bCs/>
                <w:noProof/>
              </w:rPr>
              <w:t>2.3. Tổng quan các công trình nghiên cứu liên quan</w:t>
            </w:r>
            <w:r w:rsidR="00CF5192">
              <w:rPr>
                <w:noProof/>
                <w:webHidden/>
              </w:rPr>
              <w:tab/>
            </w:r>
            <w:r w:rsidR="00CF5192">
              <w:rPr>
                <w:noProof/>
                <w:webHidden/>
              </w:rPr>
              <w:fldChar w:fldCharType="begin"/>
            </w:r>
            <w:r w:rsidR="00CF5192">
              <w:rPr>
                <w:noProof/>
                <w:webHidden/>
              </w:rPr>
              <w:instrText xml:space="preserve"> PAGEREF _Toc196118652 \h </w:instrText>
            </w:r>
            <w:r w:rsidR="00CF5192">
              <w:rPr>
                <w:noProof/>
                <w:webHidden/>
              </w:rPr>
            </w:r>
            <w:r w:rsidR="00CF5192">
              <w:rPr>
                <w:noProof/>
                <w:webHidden/>
              </w:rPr>
              <w:fldChar w:fldCharType="separate"/>
            </w:r>
            <w:r w:rsidR="00CF5192">
              <w:rPr>
                <w:noProof/>
                <w:webHidden/>
              </w:rPr>
              <w:t>5</w:t>
            </w:r>
            <w:r w:rsidR="00CF5192">
              <w:rPr>
                <w:noProof/>
                <w:webHidden/>
              </w:rPr>
              <w:fldChar w:fldCharType="end"/>
            </w:r>
          </w:hyperlink>
        </w:p>
        <w:p w14:paraId="7CC24171" w14:textId="09262659"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3" w:history="1">
            <w:r w:rsidR="00CF5192" w:rsidRPr="00D82138">
              <w:rPr>
                <w:rStyle w:val="Hyperlink"/>
                <w:rFonts w:ascii="Times New Roman" w:hAnsi="Times New Roman" w:cs="Times New Roman"/>
                <w:b/>
                <w:bCs/>
                <w:noProof/>
              </w:rPr>
              <w:t>2.4. Ý kiến và phân tích của chuyên gia</w:t>
            </w:r>
            <w:r w:rsidR="00CF5192">
              <w:rPr>
                <w:noProof/>
                <w:webHidden/>
              </w:rPr>
              <w:tab/>
            </w:r>
            <w:r w:rsidR="00CF5192">
              <w:rPr>
                <w:noProof/>
                <w:webHidden/>
              </w:rPr>
              <w:fldChar w:fldCharType="begin"/>
            </w:r>
            <w:r w:rsidR="00CF5192">
              <w:rPr>
                <w:noProof/>
                <w:webHidden/>
              </w:rPr>
              <w:instrText xml:space="preserve"> PAGEREF _Toc196118653 \h </w:instrText>
            </w:r>
            <w:r w:rsidR="00CF5192">
              <w:rPr>
                <w:noProof/>
                <w:webHidden/>
              </w:rPr>
            </w:r>
            <w:r w:rsidR="00CF5192">
              <w:rPr>
                <w:noProof/>
                <w:webHidden/>
              </w:rPr>
              <w:fldChar w:fldCharType="separate"/>
            </w:r>
            <w:r w:rsidR="00CF5192">
              <w:rPr>
                <w:noProof/>
                <w:webHidden/>
              </w:rPr>
              <w:t>7</w:t>
            </w:r>
            <w:r w:rsidR="00CF5192">
              <w:rPr>
                <w:noProof/>
                <w:webHidden/>
              </w:rPr>
              <w:fldChar w:fldCharType="end"/>
            </w:r>
          </w:hyperlink>
        </w:p>
        <w:p w14:paraId="4355745A" w14:textId="17F130D0"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4" w:history="1">
            <w:r w:rsidR="00CF5192" w:rsidRPr="00D82138">
              <w:rPr>
                <w:rStyle w:val="Hyperlink"/>
                <w:rFonts w:ascii="Times New Roman" w:hAnsi="Times New Roman" w:cs="Times New Roman"/>
                <w:b/>
                <w:bCs/>
                <w:noProof/>
              </w:rPr>
              <w:t>2</w:t>
            </w:r>
            <w:r w:rsidR="00CF5192" w:rsidRPr="00D82138">
              <w:rPr>
                <w:rStyle w:val="Hyperlink"/>
                <w:rFonts w:ascii="Times New Roman" w:hAnsi="Times New Roman" w:cs="Times New Roman"/>
                <w:b/>
                <w:bCs/>
                <w:noProof/>
                <w:lang w:val="vi-VN"/>
              </w:rPr>
              <w:t xml:space="preserve">.5 </w:t>
            </w:r>
            <w:r w:rsidR="00CF5192" w:rsidRPr="00D82138">
              <w:rPr>
                <w:rStyle w:val="Hyperlink"/>
                <w:rFonts w:ascii="Times New Roman" w:hAnsi="Times New Roman" w:cs="Times New Roman"/>
                <w:b/>
                <w:bCs/>
                <w:noProof/>
              </w:rPr>
              <w:t>Tổng hợp và đưa ra các nhân tố ảnh hưởng</w:t>
            </w:r>
            <w:r w:rsidR="00CF5192">
              <w:rPr>
                <w:noProof/>
                <w:webHidden/>
              </w:rPr>
              <w:tab/>
            </w:r>
            <w:r w:rsidR="00CF5192">
              <w:rPr>
                <w:noProof/>
                <w:webHidden/>
              </w:rPr>
              <w:fldChar w:fldCharType="begin"/>
            </w:r>
            <w:r w:rsidR="00CF5192">
              <w:rPr>
                <w:noProof/>
                <w:webHidden/>
              </w:rPr>
              <w:instrText xml:space="preserve"> PAGEREF _Toc196118654 \h </w:instrText>
            </w:r>
            <w:r w:rsidR="00CF5192">
              <w:rPr>
                <w:noProof/>
                <w:webHidden/>
              </w:rPr>
            </w:r>
            <w:r w:rsidR="00CF5192">
              <w:rPr>
                <w:noProof/>
                <w:webHidden/>
              </w:rPr>
              <w:fldChar w:fldCharType="separate"/>
            </w:r>
            <w:r w:rsidR="00CF5192">
              <w:rPr>
                <w:noProof/>
                <w:webHidden/>
              </w:rPr>
              <w:t>9</w:t>
            </w:r>
            <w:r w:rsidR="00CF5192">
              <w:rPr>
                <w:noProof/>
                <w:webHidden/>
              </w:rPr>
              <w:fldChar w:fldCharType="end"/>
            </w:r>
          </w:hyperlink>
        </w:p>
        <w:p w14:paraId="405D748A" w14:textId="4FBDBDB6" w:rsidR="00CF5192" w:rsidRDefault="00C25E98">
          <w:pPr>
            <w:pStyle w:val="TOC1"/>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5" w:history="1">
            <w:r w:rsidR="00CF5192" w:rsidRPr="00D82138">
              <w:rPr>
                <w:rStyle w:val="Hyperlink"/>
                <w:rFonts w:ascii="Times New Roman" w:eastAsia="Times New Roman" w:hAnsi="Times New Roman" w:cs="Times New Roman"/>
                <w:b/>
                <w:noProof/>
              </w:rPr>
              <w:t>3. Phương pháp nghiên cứu tài liệu lập bảng câu hỏi</w:t>
            </w:r>
            <w:r w:rsidR="00CF5192">
              <w:rPr>
                <w:noProof/>
                <w:webHidden/>
              </w:rPr>
              <w:tab/>
            </w:r>
            <w:r w:rsidR="00CF5192">
              <w:rPr>
                <w:noProof/>
                <w:webHidden/>
              </w:rPr>
              <w:fldChar w:fldCharType="begin"/>
            </w:r>
            <w:r w:rsidR="00CF5192">
              <w:rPr>
                <w:noProof/>
                <w:webHidden/>
              </w:rPr>
              <w:instrText xml:space="preserve"> PAGEREF _Toc196118655 \h </w:instrText>
            </w:r>
            <w:r w:rsidR="00CF5192">
              <w:rPr>
                <w:noProof/>
                <w:webHidden/>
              </w:rPr>
            </w:r>
            <w:r w:rsidR="00CF5192">
              <w:rPr>
                <w:noProof/>
                <w:webHidden/>
              </w:rPr>
              <w:fldChar w:fldCharType="separate"/>
            </w:r>
            <w:r w:rsidR="00CF5192">
              <w:rPr>
                <w:noProof/>
                <w:webHidden/>
              </w:rPr>
              <w:t>9</w:t>
            </w:r>
            <w:r w:rsidR="00CF5192">
              <w:rPr>
                <w:noProof/>
                <w:webHidden/>
              </w:rPr>
              <w:fldChar w:fldCharType="end"/>
            </w:r>
          </w:hyperlink>
        </w:p>
        <w:p w14:paraId="5C4CB5C9" w14:textId="2B16D91E"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6" w:history="1">
            <w:r w:rsidR="00CF5192" w:rsidRPr="00D82138">
              <w:rPr>
                <w:rStyle w:val="Hyperlink"/>
                <w:rFonts w:ascii="Times New Roman" w:eastAsia="Times New Roman" w:hAnsi="Times New Roman" w:cs="Times New Roman"/>
                <w:b/>
                <w:noProof/>
              </w:rPr>
              <w:t>3.1. Phương pháp thu thập dữ liệu</w:t>
            </w:r>
            <w:r w:rsidR="00CF5192">
              <w:rPr>
                <w:noProof/>
                <w:webHidden/>
              </w:rPr>
              <w:tab/>
            </w:r>
            <w:r w:rsidR="00CF5192">
              <w:rPr>
                <w:noProof/>
                <w:webHidden/>
              </w:rPr>
              <w:fldChar w:fldCharType="begin"/>
            </w:r>
            <w:r w:rsidR="00CF5192">
              <w:rPr>
                <w:noProof/>
                <w:webHidden/>
              </w:rPr>
              <w:instrText xml:space="preserve"> PAGEREF _Toc196118656 \h </w:instrText>
            </w:r>
            <w:r w:rsidR="00CF5192">
              <w:rPr>
                <w:noProof/>
                <w:webHidden/>
              </w:rPr>
            </w:r>
            <w:r w:rsidR="00CF5192">
              <w:rPr>
                <w:noProof/>
                <w:webHidden/>
              </w:rPr>
              <w:fldChar w:fldCharType="separate"/>
            </w:r>
            <w:r w:rsidR="00CF5192">
              <w:rPr>
                <w:noProof/>
                <w:webHidden/>
              </w:rPr>
              <w:t>9</w:t>
            </w:r>
            <w:r w:rsidR="00CF5192">
              <w:rPr>
                <w:noProof/>
                <w:webHidden/>
              </w:rPr>
              <w:fldChar w:fldCharType="end"/>
            </w:r>
          </w:hyperlink>
        </w:p>
        <w:p w14:paraId="05E6D031" w14:textId="7A864897"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7" w:history="1">
            <w:r w:rsidR="00CF5192" w:rsidRPr="00D82138">
              <w:rPr>
                <w:rStyle w:val="Hyperlink"/>
                <w:rFonts w:ascii="Times New Roman" w:eastAsia="Times New Roman" w:hAnsi="Times New Roman" w:cs="Times New Roman"/>
                <w:b/>
                <w:noProof/>
              </w:rPr>
              <w:t>3.2. Phương pháp phân tích dữ liệu</w:t>
            </w:r>
            <w:r w:rsidR="00CF5192">
              <w:rPr>
                <w:noProof/>
                <w:webHidden/>
              </w:rPr>
              <w:tab/>
            </w:r>
            <w:r w:rsidR="00CF5192">
              <w:rPr>
                <w:noProof/>
                <w:webHidden/>
              </w:rPr>
              <w:fldChar w:fldCharType="begin"/>
            </w:r>
            <w:r w:rsidR="00CF5192">
              <w:rPr>
                <w:noProof/>
                <w:webHidden/>
              </w:rPr>
              <w:instrText xml:space="preserve"> PAGEREF _Toc196118657 \h </w:instrText>
            </w:r>
            <w:r w:rsidR="00CF5192">
              <w:rPr>
                <w:noProof/>
                <w:webHidden/>
              </w:rPr>
            </w:r>
            <w:r w:rsidR="00CF5192">
              <w:rPr>
                <w:noProof/>
                <w:webHidden/>
              </w:rPr>
              <w:fldChar w:fldCharType="separate"/>
            </w:r>
            <w:r w:rsidR="00CF5192">
              <w:rPr>
                <w:noProof/>
                <w:webHidden/>
              </w:rPr>
              <w:t>10</w:t>
            </w:r>
            <w:r w:rsidR="00CF5192">
              <w:rPr>
                <w:noProof/>
                <w:webHidden/>
              </w:rPr>
              <w:fldChar w:fldCharType="end"/>
            </w:r>
          </w:hyperlink>
        </w:p>
        <w:p w14:paraId="02CD980F" w14:textId="06D6761F" w:rsidR="00CF5192" w:rsidRDefault="00C25E98">
          <w:pPr>
            <w:pStyle w:val="TOC1"/>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8" w:history="1">
            <w:r w:rsidR="00CF5192" w:rsidRPr="00D82138">
              <w:rPr>
                <w:rStyle w:val="Hyperlink"/>
                <w:rFonts w:ascii="Times New Roman" w:eastAsia="Times New Roman" w:hAnsi="Times New Roman" w:cs="Times New Roman"/>
                <w:b/>
                <w:noProof/>
              </w:rPr>
              <w:t>4. Kết quả</w:t>
            </w:r>
            <w:r w:rsidR="00CF5192">
              <w:rPr>
                <w:noProof/>
                <w:webHidden/>
              </w:rPr>
              <w:tab/>
            </w:r>
            <w:r w:rsidR="00CF5192">
              <w:rPr>
                <w:noProof/>
                <w:webHidden/>
              </w:rPr>
              <w:fldChar w:fldCharType="begin"/>
            </w:r>
            <w:r w:rsidR="00CF5192">
              <w:rPr>
                <w:noProof/>
                <w:webHidden/>
              </w:rPr>
              <w:instrText xml:space="preserve"> PAGEREF _Toc196118658 \h </w:instrText>
            </w:r>
            <w:r w:rsidR="00CF5192">
              <w:rPr>
                <w:noProof/>
                <w:webHidden/>
              </w:rPr>
            </w:r>
            <w:r w:rsidR="00CF5192">
              <w:rPr>
                <w:noProof/>
                <w:webHidden/>
              </w:rPr>
              <w:fldChar w:fldCharType="separate"/>
            </w:r>
            <w:r w:rsidR="00CF5192">
              <w:rPr>
                <w:noProof/>
                <w:webHidden/>
              </w:rPr>
              <w:t>10</w:t>
            </w:r>
            <w:r w:rsidR="00CF5192">
              <w:rPr>
                <w:noProof/>
                <w:webHidden/>
              </w:rPr>
              <w:fldChar w:fldCharType="end"/>
            </w:r>
          </w:hyperlink>
        </w:p>
        <w:p w14:paraId="244F2A07" w14:textId="27D8B35B"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59" w:history="1">
            <w:r w:rsidR="00CF5192" w:rsidRPr="00D82138">
              <w:rPr>
                <w:rStyle w:val="Hyperlink"/>
                <w:rFonts w:ascii="Times New Roman" w:eastAsia="Times New Roman" w:hAnsi="Times New Roman" w:cs="Times New Roman"/>
                <w:b/>
                <w:noProof/>
              </w:rPr>
              <w:t>4.1 Phân tích thống kê mô tả</w:t>
            </w:r>
            <w:r w:rsidR="00CF5192">
              <w:rPr>
                <w:noProof/>
                <w:webHidden/>
              </w:rPr>
              <w:tab/>
            </w:r>
            <w:r w:rsidR="00CF5192">
              <w:rPr>
                <w:noProof/>
                <w:webHidden/>
              </w:rPr>
              <w:fldChar w:fldCharType="begin"/>
            </w:r>
            <w:r w:rsidR="00CF5192">
              <w:rPr>
                <w:noProof/>
                <w:webHidden/>
              </w:rPr>
              <w:instrText xml:space="preserve"> PAGEREF _Toc196118659 \h </w:instrText>
            </w:r>
            <w:r w:rsidR="00CF5192">
              <w:rPr>
                <w:noProof/>
                <w:webHidden/>
              </w:rPr>
            </w:r>
            <w:r w:rsidR="00CF5192">
              <w:rPr>
                <w:noProof/>
                <w:webHidden/>
              </w:rPr>
              <w:fldChar w:fldCharType="separate"/>
            </w:r>
            <w:r w:rsidR="00CF5192">
              <w:rPr>
                <w:noProof/>
                <w:webHidden/>
              </w:rPr>
              <w:t>10</w:t>
            </w:r>
            <w:r w:rsidR="00CF5192">
              <w:rPr>
                <w:noProof/>
                <w:webHidden/>
              </w:rPr>
              <w:fldChar w:fldCharType="end"/>
            </w:r>
          </w:hyperlink>
        </w:p>
        <w:p w14:paraId="0C0C1954" w14:textId="6E83EBBC" w:rsidR="00CF5192" w:rsidRDefault="00C25E98">
          <w:pPr>
            <w:pStyle w:val="TOC1"/>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60" w:history="1">
            <w:r w:rsidR="00CF5192" w:rsidRPr="00D82138">
              <w:rPr>
                <w:rStyle w:val="Hyperlink"/>
                <w:rFonts w:ascii="Times New Roman" w:eastAsia="Times New Roman" w:hAnsi="Times New Roman" w:cs="Times New Roman"/>
                <w:b/>
                <w:noProof/>
              </w:rPr>
              <w:t>5. Kết luận và khuyến nghị</w:t>
            </w:r>
            <w:r w:rsidR="00CF5192">
              <w:rPr>
                <w:noProof/>
                <w:webHidden/>
              </w:rPr>
              <w:tab/>
            </w:r>
            <w:r w:rsidR="00CF5192">
              <w:rPr>
                <w:noProof/>
                <w:webHidden/>
              </w:rPr>
              <w:fldChar w:fldCharType="begin"/>
            </w:r>
            <w:r w:rsidR="00CF5192">
              <w:rPr>
                <w:noProof/>
                <w:webHidden/>
              </w:rPr>
              <w:instrText xml:space="preserve"> PAGEREF _Toc196118660 \h </w:instrText>
            </w:r>
            <w:r w:rsidR="00CF5192">
              <w:rPr>
                <w:noProof/>
                <w:webHidden/>
              </w:rPr>
            </w:r>
            <w:r w:rsidR="00CF5192">
              <w:rPr>
                <w:noProof/>
                <w:webHidden/>
              </w:rPr>
              <w:fldChar w:fldCharType="separate"/>
            </w:r>
            <w:r w:rsidR="00CF5192">
              <w:rPr>
                <w:noProof/>
                <w:webHidden/>
              </w:rPr>
              <w:t>18</w:t>
            </w:r>
            <w:r w:rsidR="00CF5192">
              <w:rPr>
                <w:noProof/>
                <w:webHidden/>
              </w:rPr>
              <w:fldChar w:fldCharType="end"/>
            </w:r>
          </w:hyperlink>
        </w:p>
        <w:p w14:paraId="47345A45" w14:textId="043245B0"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61" w:history="1">
            <w:r w:rsidR="00CF5192" w:rsidRPr="00D82138">
              <w:rPr>
                <w:rStyle w:val="Hyperlink"/>
                <w:rFonts w:ascii="Times New Roman" w:hAnsi="Times New Roman" w:cs="Times New Roman"/>
                <w:b/>
                <w:bCs/>
                <w:noProof/>
              </w:rPr>
              <w:t>5.1 Tóm tắt những phát hiện chính</w:t>
            </w:r>
            <w:r w:rsidR="00CF5192">
              <w:rPr>
                <w:noProof/>
                <w:webHidden/>
              </w:rPr>
              <w:tab/>
            </w:r>
            <w:r w:rsidR="00CF5192">
              <w:rPr>
                <w:noProof/>
                <w:webHidden/>
              </w:rPr>
              <w:fldChar w:fldCharType="begin"/>
            </w:r>
            <w:r w:rsidR="00CF5192">
              <w:rPr>
                <w:noProof/>
                <w:webHidden/>
              </w:rPr>
              <w:instrText xml:space="preserve"> PAGEREF _Toc196118661 \h </w:instrText>
            </w:r>
            <w:r w:rsidR="00CF5192">
              <w:rPr>
                <w:noProof/>
                <w:webHidden/>
              </w:rPr>
            </w:r>
            <w:r w:rsidR="00CF5192">
              <w:rPr>
                <w:noProof/>
                <w:webHidden/>
              </w:rPr>
              <w:fldChar w:fldCharType="separate"/>
            </w:r>
            <w:r w:rsidR="00CF5192">
              <w:rPr>
                <w:noProof/>
                <w:webHidden/>
              </w:rPr>
              <w:t>18</w:t>
            </w:r>
            <w:r w:rsidR="00CF5192">
              <w:rPr>
                <w:noProof/>
                <w:webHidden/>
              </w:rPr>
              <w:fldChar w:fldCharType="end"/>
            </w:r>
          </w:hyperlink>
        </w:p>
        <w:p w14:paraId="3E77F018" w14:textId="0D92A043" w:rsidR="00CF5192" w:rsidRDefault="00C25E98">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6118662" w:history="1">
            <w:r w:rsidR="00CF5192" w:rsidRPr="00D82138">
              <w:rPr>
                <w:rStyle w:val="Hyperlink"/>
                <w:rFonts w:ascii="Times New Roman" w:hAnsi="Times New Roman" w:cs="Times New Roman"/>
                <w:b/>
                <w:bCs/>
                <w:noProof/>
                <w:lang w:val="vi-VN"/>
              </w:rPr>
              <w:t>5.2 Kiến nghị</w:t>
            </w:r>
            <w:r w:rsidR="00CF5192">
              <w:rPr>
                <w:noProof/>
                <w:webHidden/>
              </w:rPr>
              <w:tab/>
            </w:r>
            <w:r w:rsidR="00CF5192">
              <w:rPr>
                <w:noProof/>
                <w:webHidden/>
              </w:rPr>
              <w:fldChar w:fldCharType="begin"/>
            </w:r>
            <w:r w:rsidR="00CF5192">
              <w:rPr>
                <w:noProof/>
                <w:webHidden/>
              </w:rPr>
              <w:instrText xml:space="preserve"> PAGEREF _Toc196118662 \h </w:instrText>
            </w:r>
            <w:r w:rsidR="00CF5192">
              <w:rPr>
                <w:noProof/>
                <w:webHidden/>
              </w:rPr>
            </w:r>
            <w:r w:rsidR="00CF5192">
              <w:rPr>
                <w:noProof/>
                <w:webHidden/>
              </w:rPr>
              <w:fldChar w:fldCharType="separate"/>
            </w:r>
            <w:r w:rsidR="00CF5192">
              <w:rPr>
                <w:noProof/>
                <w:webHidden/>
              </w:rPr>
              <w:t>19</w:t>
            </w:r>
            <w:r w:rsidR="00CF5192">
              <w:rPr>
                <w:noProof/>
                <w:webHidden/>
              </w:rPr>
              <w:fldChar w:fldCharType="end"/>
            </w:r>
          </w:hyperlink>
        </w:p>
        <w:p w14:paraId="467AD5F2" w14:textId="1A429932" w:rsidR="00C71EA0" w:rsidRPr="009616E1" w:rsidRDefault="00C71EA0" w:rsidP="009616E1">
          <w:pPr>
            <w:spacing w:before="120" w:after="120" w:line="360" w:lineRule="auto"/>
            <w:jc w:val="both"/>
            <w:rPr>
              <w:rFonts w:ascii="Times New Roman" w:eastAsia="Times New Roman" w:hAnsi="Times New Roman" w:cs="Times New Roman"/>
              <w:sz w:val="26"/>
              <w:szCs w:val="26"/>
            </w:rPr>
          </w:pPr>
          <w:r w:rsidRPr="009616E1">
            <w:rPr>
              <w:rFonts w:ascii="Times New Roman" w:hAnsi="Times New Roman" w:cs="Times New Roman"/>
              <w:b/>
              <w:bCs/>
              <w:noProof/>
              <w:sz w:val="26"/>
              <w:szCs w:val="26"/>
            </w:rPr>
            <w:fldChar w:fldCharType="end"/>
          </w:r>
        </w:p>
      </w:sdtContent>
    </w:sdt>
    <w:p w14:paraId="79A68852" w14:textId="2A25335E" w:rsidR="00DD24C6" w:rsidRPr="009616E1" w:rsidRDefault="000B3281" w:rsidP="009616E1">
      <w:pPr>
        <w:pStyle w:val="Title"/>
        <w:spacing w:before="120" w:after="120" w:line="360" w:lineRule="auto"/>
        <w:jc w:val="center"/>
        <w:rPr>
          <w:rFonts w:ascii="Times New Roman" w:eastAsia="Times New Roman" w:hAnsi="Times New Roman" w:cs="Times New Roman"/>
          <w:b/>
          <w:sz w:val="26"/>
          <w:szCs w:val="26"/>
          <w:lang w:val="vi-VN"/>
        </w:rPr>
      </w:pPr>
      <w:r w:rsidRPr="009616E1">
        <w:rPr>
          <w:rFonts w:ascii="Times New Roman" w:eastAsia="Times New Roman" w:hAnsi="Times New Roman" w:cs="Times New Roman"/>
          <w:sz w:val="26"/>
          <w:szCs w:val="26"/>
          <w:lang w:val="vi-VN"/>
        </w:rPr>
        <w:br w:type="page"/>
      </w:r>
      <w:r w:rsidR="0085049E" w:rsidRPr="009616E1">
        <w:rPr>
          <w:rFonts w:ascii="Times New Roman" w:eastAsia="Times New Roman" w:hAnsi="Times New Roman" w:cs="Times New Roman"/>
          <w:b/>
          <w:sz w:val="26"/>
          <w:szCs w:val="26"/>
        </w:rPr>
        <w:lastRenderedPageBreak/>
        <w:t>Các nhân tố ảnh hưởng đến chất lượng kiểm toán BCTC của các công ty kiểm toán vừa và nhỏ tại Hà Nội</w:t>
      </w:r>
    </w:p>
    <w:p w14:paraId="21617189" w14:textId="1686D615" w:rsidR="00DD24C6" w:rsidRPr="009616E1" w:rsidRDefault="0085049E" w:rsidP="009616E1">
      <w:pPr>
        <w:pStyle w:val="Heading1"/>
        <w:spacing w:before="120" w:line="360" w:lineRule="auto"/>
        <w:jc w:val="both"/>
        <w:rPr>
          <w:rFonts w:ascii="Times New Roman" w:eastAsia="Times New Roman" w:hAnsi="Times New Roman" w:cs="Times New Roman"/>
          <w:b/>
          <w:bCs/>
          <w:sz w:val="26"/>
          <w:szCs w:val="26"/>
          <w:lang w:val="vi-VN"/>
        </w:rPr>
      </w:pPr>
      <w:bookmarkStart w:id="0" w:name="_gokjocvul1o3" w:colFirst="0" w:colLast="0"/>
      <w:bookmarkStart w:id="1" w:name="_Toc196118644"/>
      <w:bookmarkEnd w:id="0"/>
      <w:r w:rsidRPr="009616E1">
        <w:rPr>
          <w:rFonts w:ascii="Times New Roman" w:eastAsia="Times New Roman" w:hAnsi="Times New Roman" w:cs="Times New Roman"/>
          <w:b/>
          <w:bCs/>
          <w:sz w:val="26"/>
          <w:szCs w:val="26"/>
        </w:rPr>
        <w:t xml:space="preserve">1 </w:t>
      </w:r>
      <w:r w:rsidR="00C71EA0" w:rsidRPr="009616E1">
        <w:rPr>
          <w:rFonts w:ascii="Times New Roman" w:eastAsia="Times New Roman" w:hAnsi="Times New Roman" w:cs="Times New Roman"/>
          <w:b/>
          <w:bCs/>
          <w:sz w:val="26"/>
          <w:szCs w:val="26"/>
        </w:rPr>
        <w:t>G</w:t>
      </w:r>
      <w:r w:rsidRPr="009616E1">
        <w:rPr>
          <w:rFonts w:ascii="Times New Roman" w:eastAsia="Times New Roman" w:hAnsi="Times New Roman" w:cs="Times New Roman"/>
          <w:b/>
          <w:bCs/>
          <w:sz w:val="26"/>
          <w:szCs w:val="26"/>
        </w:rPr>
        <w:t>iới thiệu</w:t>
      </w:r>
      <w:bookmarkEnd w:id="1"/>
    </w:p>
    <w:p w14:paraId="324D5B34" w14:textId="77777777" w:rsidR="00DD24C6" w:rsidRPr="00D819DA" w:rsidRDefault="0085049E" w:rsidP="009616E1">
      <w:pPr>
        <w:pStyle w:val="Heading3"/>
        <w:spacing w:before="120" w:after="120" w:line="360" w:lineRule="auto"/>
        <w:jc w:val="both"/>
        <w:rPr>
          <w:rFonts w:ascii="Times New Roman" w:eastAsia="Times New Roman" w:hAnsi="Times New Roman" w:cs="Times New Roman"/>
          <w:b/>
          <w:color w:val="auto"/>
          <w:sz w:val="26"/>
          <w:szCs w:val="26"/>
        </w:rPr>
      </w:pPr>
      <w:bookmarkStart w:id="2" w:name="_a6ywq2u9n4os" w:colFirst="0" w:colLast="0"/>
      <w:bookmarkStart w:id="3" w:name="_Toc196118645"/>
      <w:bookmarkEnd w:id="2"/>
      <w:r w:rsidRPr="00D819DA">
        <w:rPr>
          <w:rFonts w:ascii="Times New Roman" w:eastAsia="Times New Roman" w:hAnsi="Times New Roman" w:cs="Times New Roman"/>
          <w:b/>
          <w:color w:val="auto"/>
          <w:sz w:val="26"/>
          <w:szCs w:val="26"/>
        </w:rPr>
        <w:t>1.1 Lý do chọn đề tài</w:t>
      </w:r>
      <w:bookmarkEnd w:id="3"/>
      <w:r w:rsidRPr="00D819DA">
        <w:rPr>
          <w:rFonts w:ascii="Times New Roman" w:eastAsia="Times New Roman" w:hAnsi="Times New Roman" w:cs="Times New Roman"/>
          <w:b/>
          <w:color w:val="auto"/>
          <w:sz w:val="26"/>
          <w:szCs w:val="26"/>
        </w:rPr>
        <w:t xml:space="preserve"> </w:t>
      </w:r>
    </w:p>
    <w:p w14:paraId="2CF23A46" w14:textId="77777777" w:rsidR="008D1941"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Đánh giá chất lượng dịch vụ là một khâu quan trọng, có vai trò then chốt đối với mọi doanh nghiệp hoạt động trong lĩnh vực bán hàng và cung cấp dịch vụ. Trong đó, dịch vụ kiểm toán báo cáo tài chính (BCTC) cũng không nằm ngoài quy luật này. Chất lượng dịch vụ kiểm toán không chỉ ảnh hưởng đến uy tín của các công ty kiểm toán mà còn tác động trực tiếp đến mức độ tin cậy của thông tin tài chính mà doanh nghiệp cung cấp cho các bên liên quan, bao gồm nhà đầu tư, cổ đông, cơ quan quản lý và các tổ chức tín dụng.</w:t>
      </w:r>
      <w:r w:rsidR="006265F6" w:rsidRPr="00D819DA">
        <w:rPr>
          <w:rFonts w:ascii="Times New Roman" w:eastAsia="Times New Roman" w:hAnsi="Times New Roman" w:cs="Times New Roman"/>
          <w:sz w:val="26"/>
          <w:szCs w:val="26"/>
          <w:lang w:val="vi-VN"/>
        </w:rPr>
        <w:t xml:space="preserve"> </w:t>
      </w:r>
    </w:p>
    <w:p w14:paraId="2F2E7996" w14:textId="4A81A506"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 xml:space="preserve">Tuy nhiên, trong những năm gần đây, sự phát triển mạnh mẽ của công nghệ số đã làm thay đổi đáng kể cách nhìn nhận và đánh giá về chất lượng kiểm toán. Sự ra đời của các công nghệ tiên tiến như trí tuệ nhân tạo (AI), dữ liệu lớn (Big Data), và blockchain đã hỗ trợ đáng kể cho quá trình kiểm toán, giúp nâng cao độ chính xác, </w:t>
      </w:r>
      <w:r w:rsidR="00C3448E" w:rsidRPr="00D819DA">
        <w:rPr>
          <w:rFonts w:ascii="Times New Roman" w:eastAsia="Times New Roman" w:hAnsi="Times New Roman" w:cs="Times New Roman"/>
          <w:sz w:val="26"/>
          <w:szCs w:val="26"/>
          <w:lang w:val="vi-VN"/>
        </w:rPr>
        <w:t>giảm rủi ro phát hiện</w:t>
      </w:r>
      <w:r w:rsidRPr="00D819DA">
        <w:rPr>
          <w:rFonts w:ascii="Times New Roman" w:eastAsia="Times New Roman" w:hAnsi="Times New Roman" w:cs="Times New Roman"/>
          <w:sz w:val="26"/>
          <w:szCs w:val="26"/>
        </w:rPr>
        <w:t>, đồng thời tăng cường tính minh bạch của các báo cáo tài chính. Việc ứng dụng các công nghệ này không chỉ cải thiện hiệu suất làm việc của kiểm toán viên mà còn góp phần nâng cao chất lượng kiểm toán theo hướng hiện đại, nhanh chóng và đáng tin cậy hơn</w:t>
      </w:r>
    </w:p>
    <w:p w14:paraId="1176B201" w14:textId="5E3B96BA" w:rsidR="00B732E4"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en-US"/>
        </w:rPr>
      </w:pPr>
      <w:r w:rsidRPr="00D819DA">
        <w:rPr>
          <w:rFonts w:ascii="Times New Roman" w:eastAsia="Times New Roman" w:hAnsi="Times New Roman" w:cs="Times New Roman"/>
          <w:sz w:val="26"/>
          <w:szCs w:val="26"/>
        </w:rPr>
        <w:t>Trước thực tế đó, nghiên cứu này</w:t>
      </w:r>
      <w:r w:rsidR="00D76BDA" w:rsidRPr="00D819DA">
        <w:rPr>
          <w:rFonts w:ascii="Times New Roman" w:eastAsia="Times New Roman" w:hAnsi="Times New Roman" w:cs="Times New Roman"/>
          <w:sz w:val="26"/>
          <w:szCs w:val="26"/>
          <w:lang w:val="vi-VN"/>
        </w:rPr>
        <w:t xml:space="preserve"> dưới góc </w:t>
      </w:r>
      <w:r w:rsidR="00E93CE8" w:rsidRPr="00D819DA">
        <w:rPr>
          <w:rFonts w:ascii="Times New Roman" w:eastAsia="Times New Roman" w:hAnsi="Times New Roman" w:cs="Times New Roman"/>
          <w:sz w:val="26"/>
          <w:szCs w:val="26"/>
          <w:lang w:val="vi-VN"/>
        </w:rPr>
        <w:t xml:space="preserve">độ chuyên môn nghề nghiệp </w:t>
      </w:r>
      <w:r w:rsidR="00D76BDA" w:rsidRPr="00D819DA">
        <w:rPr>
          <w:rFonts w:ascii="Times New Roman" w:eastAsia="Times New Roman" w:hAnsi="Times New Roman" w:cs="Times New Roman"/>
          <w:sz w:val="26"/>
          <w:szCs w:val="26"/>
          <w:lang w:val="vi-VN"/>
        </w:rPr>
        <w:t>của Kiểm toán viên</w:t>
      </w:r>
      <w:r w:rsidR="00C465FD" w:rsidRPr="00D819DA">
        <w:rPr>
          <w:rFonts w:ascii="Times New Roman" w:eastAsia="Times New Roman" w:hAnsi="Times New Roman" w:cs="Times New Roman"/>
          <w:sz w:val="26"/>
          <w:szCs w:val="26"/>
          <w:lang w:val="vi-VN"/>
        </w:rPr>
        <w:t xml:space="preserve"> và các tổ chức lập quy</w:t>
      </w:r>
      <w:r w:rsidR="00D76BDA" w:rsidRPr="00D819DA">
        <w:rPr>
          <w:rFonts w:ascii="Times New Roman" w:eastAsia="Times New Roman" w:hAnsi="Times New Roman" w:cs="Times New Roman"/>
          <w:sz w:val="26"/>
          <w:szCs w:val="26"/>
          <w:lang w:val="vi-VN"/>
        </w:rPr>
        <w:t xml:space="preserve"> </w:t>
      </w:r>
      <w:r w:rsidRPr="00D819DA">
        <w:rPr>
          <w:rFonts w:ascii="Times New Roman" w:eastAsia="Times New Roman" w:hAnsi="Times New Roman" w:cs="Times New Roman"/>
          <w:sz w:val="26"/>
          <w:szCs w:val="26"/>
        </w:rPr>
        <w:t>xác định các nhân tố ảnh hưởng và phân tích mức độ tác động của chúng đến chất lượng kiểm toán BCTC trong bối cảnh</w:t>
      </w:r>
      <w:r w:rsidR="00024196" w:rsidRPr="00D819DA">
        <w:rPr>
          <w:rFonts w:ascii="Times New Roman" w:eastAsia="Times New Roman" w:hAnsi="Times New Roman" w:cs="Times New Roman"/>
          <w:sz w:val="26"/>
          <w:szCs w:val="26"/>
          <w:lang w:val="vi-VN"/>
        </w:rPr>
        <w:t xml:space="preserve"> các công </w:t>
      </w:r>
      <w:r w:rsidR="00EA389B" w:rsidRPr="00D819DA">
        <w:rPr>
          <w:rFonts w:ascii="Times New Roman" w:eastAsia="Times New Roman" w:hAnsi="Times New Roman" w:cs="Times New Roman"/>
          <w:sz w:val="26"/>
          <w:szCs w:val="26"/>
          <w:lang w:val="vi-VN"/>
        </w:rPr>
        <w:t>ty vừa và nhỏ</w:t>
      </w:r>
      <w:r w:rsidRPr="00D819DA">
        <w:rPr>
          <w:rFonts w:ascii="Times New Roman" w:eastAsia="Times New Roman" w:hAnsi="Times New Roman" w:cs="Times New Roman"/>
          <w:sz w:val="26"/>
          <w:szCs w:val="26"/>
        </w:rPr>
        <w:t xml:space="preserve"> hiện nay.</w:t>
      </w:r>
      <w:r w:rsidR="00EA389B" w:rsidRPr="00D819DA">
        <w:rPr>
          <w:rFonts w:ascii="Times New Roman" w:eastAsia="Times New Roman" w:hAnsi="Times New Roman" w:cs="Times New Roman"/>
          <w:sz w:val="26"/>
          <w:szCs w:val="26"/>
          <w:lang w:val="vi-VN"/>
        </w:rPr>
        <w:t xml:space="preserve"> </w:t>
      </w:r>
    </w:p>
    <w:p w14:paraId="6794EA74" w14:textId="00118C07" w:rsidR="00B3137F" w:rsidRPr="00D819DA" w:rsidRDefault="00B3137F" w:rsidP="009616E1">
      <w:pPr>
        <w:spacing w:before="120" w:after="120" w:line="360" w:lineRule="auto"/>
        <w:ind w:firstLine="720"/>
        <w:jc w:val="both"/>
        <w:rPr>
          <w:rFonts w:ascii="Times New Roman" w:eastAsia="Times New Roman" w:hAnsi="Times New Roman" w:cs="Times New Roman"/>
          <w:sz w:val="26"/>
          <w:szCs w:val="26"/>
          <w:lang w:val="en-US"/>
        </w:rPr>
      </w:pPr>
      <w:r w:rsidRPr="00D819DA">
        <w:rPr>
          <w:rFonts w:ascii="Times New Roman" w:eastAsia="Times New Roman" w:hAnsi="Times New Roman" w:cs="Times New Roman"/>
          <w:sz w:val="26"/>
          <w:szCs w:val="26"/>
          <w:lang w:val="en-US"/>
        </w:rPr>
        <w:t>Việc lựa chọn các doanh nghiệp kiểm toán vừa và nhỏ làm đối tượng nghiên cứu trong bối cảnh này xuất phát từ những lý do sau:</w:t>
      </w:r>
    </w:p>
    <w:p w14:paraId="71E87EE1" w14:textId="648D3EB0" w:rsidR="00B3137F" w:rsidRPr="00D819DA" w:rsidRDefault="00B3137F" w:rsidP="009616E1">
      <w:pPr>
        <w:spacing w:before="120" w:after="120" w:line="360" w:lineRule="auto"/>
        <w:ind w:firstLine="720"/>
        <w:jc w:val="both"/>
        <w:rPr>
          <w:rFonts w:ascii="Times New Roman" w:eastAsia="Times New Roman" w:hAnsi="Times New Roman" w:cs="Times New Roman"/>
          <w:sz w:val="26"/>
          <w:szCs w:val="26"/>
          <w:lang w:val="en-US"/>
        </w:rPr>
      </w:pPr>
      <w:r w:rsidRPr="00D819DA">
        <w:rPr>
          <w:rFonts w:ascii="Times New Roman" w:eastAsia="Times New Roman" w:hAnsi="Times New Roman" w:cs="Times New Roman"/>
          <w:sz w:val="26"/>
          <w:szCs w:val="26"/>
          <w:lang w:val="en-US"/>
        </w:rPr>
        <w:t>Thứ nhất, các doanh nghiệp kiểm toán vừa và nhỏ chiếm phần lớn thị phần trong lĩnh vực cung cấp dịch vụ kế toán – kiểm toán tại Việt Nam. Họ chủ yếu phục vụ các doanh nghiệp nhỏ và vừa, vốn là nhóm chiếm tỷ trọng lớn trong nền kinh tế. Do đó, nghiên cứu về chất lượng kiểm toán trong khu vực này phản ánh đúng thực trạng và nhu cầu phổ biến hiện nay.</w:t>
      </w:r>
    </w:p>
    <w:p w14:paraId="3E58E01E" w14:textId="2AA0E269" w:rsidR="00DD24C6" w:rsidRPr="00D819DA" w:rsidRDefault="006D4B5C"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lang w:val="en-US"/>
        </w:rPr>
        <w:lastRenderedPageBreak/>
        <w:t>Thứ</w:t>
      </w:r>
      <w:r w:rsidRPr="00D819DA">
        <w:rPr>
          <w:rFonts w:ascii="Times New Roman" w:eastAsia="Times New Roman" w:hAnsi="Times New Roman" w:cs="Times New Roman"/>
          <w:sz w:val="26"/>
          <w:szCs w:val="26"/>
          <w:lang w:val="vi-VN"/>
        </w:rPr>
        <w:t xml:space="preserve"> hai, </w:t>
      </w:r>
      <w:r w:rsidR="00B3137F" w:rsidRPr="00D819DA">
        <w:rPr>
          <w:rFonts w:ascii="Times New Roman" w:eastAsia="Times New Roman" w:hAnsi="Times New Roman" w:cs="Times New Roman"/>
          <w:sz w:val="26"/>
          <w:szCs w:val="26"/>
          <w:lang w:val="en-US"/>
        </w:rPr>
        <w:t>so với các công ty kiểm toán lớn, các doanh nghiệp kiểm toán vừa và nhỏ thường gặp nhiều khó khăn hơn trong việc đầu tư nguồn lực để ứng dụng các công nghệ hiện đại vào quy trình kiểm toán. Do đó, việc đánh giá các yếu tố ảnh hưởng đến chất lượng kiểm toán trong điều kiện hạn chế về nhân lực, công nghệ và tài chính là cần thiết để đề xuất các giải pháp phù hợp với năng lực thực tế.</w:t>
      </w:r>
    </w:p>
    <w:p w14:paraId="56D84632" w14:textId="77777777" w:rsidR="00DD24C6" w:rsidRPr="00D819DA" w:rsidRDefault="0085049E" w:rsidP="009616E1">
      <w:pPr>
        <w:pStyle w:val="Heading3"/>
        <w:spacing w:before="120" w:after="120" w:line="360" w:lineRule="auto"/>
        <w:jc w:val="both"/>
        <w:rPr>
          <w:rFonts w:ascii="Times New Roman" w:eastAsia="Times New Roman" w:hAnsi="Times New Roman" w:cs="Times New Roman"/>
          <w:b/>
          <w:color w:val="auto"/>
          <w:sz w:val="26"/>
          <w:szCs w:val="26"/>
        </w:rPr>
      </w:pPr>
      <w:bookmarkStart w:id="4" w:name="_Toc196118646"/>
      <w:r w:rsidRPr="00D819DA">
        <w:rPr>
          <w:rFonts w:ascii="Times New Roman" w:eastAsia="Times New Roman" w:hAnsi="Times New Roman" w:cs="Times New Roman"/>
          <w:b/>
          <w:color w:val="auto"/>
          <w:sz w:val="26"/>
          <w:szCs w:val="26"/>
        </w:rPr>
        <w:t>1.2 Mục tiêu nghiên cứu</w:t>
      </w:r>
      <w:bookmarkEnd w:id="4"/>
      <w:r w:rsidRPr="00D819DA">
        <w:rPr>
          <w:rFonts w:ascii="Times New Roman" w:eastAsia="Times New Roman" w:hAnsi="Times New Roman" w:cs="Times New Roman"/>
          <w:b/>
          <w:color w:val="auto"/>
          <w:sz w:val="26"/>
          <w:szCs w:val="26"/>
        </w:rPr>
        <w:t xml:space="preserve"> </w:t>
      </w:r>
    </w:p>
    <w:p w14:paraId="4209D98F" w14:textId="45FE42EA"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Nghiên cứu được thực hiện nhằm hướng tới các mục tiêu sau</w:t>
      </w:r>
      <w:r w:rsidR="003F61C1" w:rsidRPr="00D819DA">
        <w:rPr>
          <w:rFonts w:ascii="Times New Roman" w:eastAsia="Times New Roman" w:hAnsi="Times New Roman" w:cs="Times New Roman"/>
          <w:sz w:val="26"/>
          <w:szCs w:val="26"/>
          <w:lang w:val="vi-VN"/>
        </w:rPr>
        <w:t>:</w:t>
      </w:r>
    </w:p>
    <w:p w14:paraId="0EEC2449" w14:textId="77C754C9"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Hệ thống hóa, bổ sung và góp phần hoàn thiện các nhân tố ảnh hưởng đến chất lượng kiểm toán Báo cáo tài chính</w:t>
      </w:r>
      <w:r w:rsidR="00E076EC" w:rsidRPr="00D819DA">
        <w:rPr>
          <w:rFonts w:ascii="Times New Roman" w:eastAsia="Times New Roman" w:hAnsi="Times New Roman" w:cs="Times New Roman"/>
          <w:sz w:val="26"/>
          <w:szCs w:val="26"/>
          <w:lang w:val="vi-VN"/>
        </w:rPr>
        <w:t>;</w:t>
      </w:r>
    </w:p>
    <w:p w14:paraId="1438B620" w14:textId="53299360"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Xác định các nhân tố ảnh hưởng và mức độ ảnh hưởng của các yếu tố đến chất lượng kiểm toán báo cáo tài chính</w:t>
      </w:r>
      <w:r w:rsidR="00C53EF3" w:rsidRPr="00D819DA">
        <w:rPr>
          <w:rFonts w:ascii="Times New Roman" w:eastAsia="Times New Roman" w:hAnsi="Times New Roman" w:cs="Times New Roman"/>
          <w:sz w:val="26"/>
          <w:szCs w:val="26"/>
          <w:lang w:val="en-US"/>
        </w:rPr>
        <w:t xml:space="preserve">. </w:t>
      </w:r>
      <w:r w:rsidR="00C53EF3" w:rsidRPr="00D819DA">
        <w:rPr>
          <w:rFonts w:ascii="Times New Roman" w:eastAsia="Times New Roman" w:hAnsi="Times New Roman" w:cs="Times New Roman"/>
          <w:sz w:val="26"/>
          <w:szCs w:val="26"/>
        </w:rPr>
        <w:t>Qua nghiên cứu, khảo sát cho thấy có 4 nhân tố ảnh hưởng lớn đến chất lượng kiểm toán báo cáo tài</w:t>
      </w:r>
      <w:r w:rsidR="00C3448E" w:rsidRPr="00D819DA">
        <w:rPr>
          <w:rFonts w:ascii="Times New Roman" w:eastAsia="Times New Roman" w:hAnsi="Times New Roman" w:cs="Times New Roman"/>
          <w:sz w:val="26"/>
          <w:szCs w:val="26"/>
          <w:lang w:val="vi-VN"/>
        </w:rPr>
        <w:t xml:space="preserve"> chính </w:t>
      </w:r>
      <w:r w:rsidRPr="00D819DA">
        <w:rPr>
          <w:rFonts w:ascii="Times New Roman" w:eastAsia="Times New Roman" w:hAnsi="Times New Roman" w:cs="Times New Roman"/>
          <w:sz w:val="26"/>
          <w:szCs w:val="26"/>
        </w:rPr>
        <w:t>: Năng lực và kinh nghiệm của kiểm toán viên, nhiệm kỳ kiểm toán và tính độc lập của kiểm toán viên, phí kiểm toán và nhân tố AI ảnh hưởng đáng kể trong thời đại hiện nay</w:t>
      </w:r>
      <w:r w:rsidR="00E076EC" w:rsidRPr="00D819DA">
        <w:rPr>
          <w:rFonts w:ascii="Times New Roman" w:eastAsia="Times New Roman" w:hAnsi="Times New Roman" w:cs="Times New Roman"/>
          <w:sz w:val="26"/>
          <w:szCs w:val="26"/>
          <w:lang w:val="vi-VN"/>
        </w:rPr>
        <w:t>;</w:t>
      </w:r>
    </w:p>
    <w:p w14:paraId="5EAFA68A" w14:textId="5F3F132E"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 xml:space="preserve">Đề xuất các khuyến nghị nhằm nâng cao chất lượng kiểm toán báo cáo tài chính của </w:t>
      </w:r>
      <w:r w:rsidR="00C3448E" w:rsidRPr="00D819DA">
        <w:rPr>
          <w:rFonts w:ascii="Times New Roman" w:eastAsia="Times New Roman" w:hAnsi="Times New Roman" w:cs="Times New Roman"/>
          <w:sz w:val="26"/>
          <w:szCs w:val="26"/>
          <w:lang w:val="vi-VN"/>
        </w:rPr>
        <w:t xml:space="preserve">các công ty Kiểm toán vừa và nhỏ </w:t>
      </w:r>
      <w:r w:rsidRPr="00D819DA">
        <w:rPr>
          <w:rFonts w:ascii="Times New Roman" w:eastAsia="Times New Roman" w:hAnsi="Times New Roman" w:cs="Times New Roman"/>
          <w:sz w:val="26"/>
          <w:szCs w:val="26"/>
        </w:rPr>
        <w:t>tại Hà Nội</w:t>
      </w:r>
      <w:r w:rsidR="00E076EC" w:rsidRPr="00D819DA">
        <w:rPr>
          <w:rFonts w:ascii="Times New Roman" w:eastAsia="Times New Roman" w:hAnsi="Times New Roman" w:cs="Times New Roman"/>
          <w:sz w:val="26"/>
          <w:szCs w:val="26"/>
          <w:lang w:val="vi-VN"/>
        </w:rPr>
        <w:t>.</w:t>
      </w:r>
      <w:r w:rsidRPr="00D819DA">
        <w:rPr>
          <w:rFonts w:ascii="Times New Roman" w:eastAsia="Times New Roman" w:hAnsi="Times New Roman" w:cs="Times New Roman"/>
          <w:sz w:val="26"/>
          <w:szCs w:val="26"/>
        </w:rPr>
        <w:t xml:space="preserve"> </w:t>
      </w:r>
    </w:p>
    <w:p w14:paraId="1394EFD3" w14:textId="77777777" w:rsidR="00DD24C6" w:rsidRPr="00D819DA" w:rsidRDefault="0085049E" w:rsidP="009616E1">
      <w:pPr>
        <w:pStyle w:val="Heading3"/>
        <w:spacing w:before="120" w:after="120" w:line="360" w:lineRule="auto"/>
        <w:jc w:val="both"/>
        <w:rPr>
          <w:rFonts w:ascii="Times New Roman" w:eastAsia="Times New Roman" w:hAnsi="Times New Roman" w:cs="Times New Roman"/>
          <w:b/>
          <w:color w:val="auto"/>
          <w:sz w:val="26"/>
          <w:szCs w:val="26"/>
        </w:rPr>
      </w:pPr>
      <w:bookmarkStart w:id="5" w:name="_v00cfkgyyrzd" w:colFirst="0" w:colLast="0"/>
      <w:bookmarkStart w:id="6" w:name="_Toc196118647"/>
      <w:bookmarkEnd w:id="5"/>
      <w:r w:rsidRPr="00D819DA">
        <w:rPr>
          <w:rFonts w:ascii="Times New Roman" w:eastAsia="Times New Roman" w:hAnsi="Times New Roman" w:cs="Times New Roman"/>
          <w:b/>
          <w:color w:val="auto"/>
          <w:sz w:val="26"/>
          <w:szCs w:val="26"/>
        </w:rPr>
        <w:t>1.3. Câu hỏi nghiên cứu</w:t>
      </w:r>
      <w:bookmarkEnd w:id="6"/>
    </w:p>
    <w:p w14:paraId="53C13683" w14:textId="1A6E7FA8"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 xml:space="preserve">Để </w:t>
      </w:r>
      <w:r w:rsidR="00C3448E" w:rsidRPr="00D819DA">
        <w:rPr>
          <w:rFonts w:ascii="Times New Roman" w:eastAsia="Times New Roman" w:hAnsi="Times New Roman" w:cs="Times New Roman"/>
          <w:sz w:val="26"/>
          <w:szCs w:val="26"/>
          <w:lang w:val="vi-VN"/>
        </w:rPr>
        <w:t>đạt đ</w:t>
      </w:r>
      <w:r w:rsidRPr="00D819DA">
        <w:rPr>
          <w:rFonts w:ascii="Times New Roman" w:eastAsia="Times New Roman" w:hAnsi="Times New Roman" w:cs="Times New Roman"/>
          <w:sz w:val="26"/>
          <w:szCs w:val="26"/>
        </w:rPr>
        <w:t>ược các mục tiêu nghiên cứu, đề tài sẽ tập trung phân tích và trả lời các câu hỏi sau</w:t>
      </w:r>
      <w:r w:rsidR="00E076EC" w:rsidRPr="00D819DA">
        <w:rPr>
          <w:rFonts w:ascii="Times New Roman" w:eastAsia="Times New Roman" w:hAnsi="Times New Roman" w:cs="Times New Roman"/>
          <w:sz w:val="26"/>
          <w:szCs w:val="26"/>
          <w:lang w:val="vi-VN"/>
        </w:rPr>
        <w:t>:</w:t>
      </w:r>
    </w:p>
    <w:p w14:paraId="365516A8" w14:textId="1EC1761C"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rPr>
      </w:pPr>
      <w:r w:rsidRPr="00D819DA">
        <w:rPr>
          <w:rFonts w:ascii="Times New Roman" w:eastAsia="Times New Roman" w:hAnsi="Times New Roman" w:cs="Times New Roman"/>
          <w:sz w:val="26"/>
          <w:szCs w:val="26"/>
        </w:rPr>
        <w:t>Có những nhân tố nào ảnh hưởng đến chất lượng cuộc kiểm toán BCTC tại các công ty</w:t>
      </w:r>
      <w:r w:rsidR="006C4B20" w:rsidRPr="00D819DA">
        <w:rPr>
          <w:rFonts w:ascii="Times New Roman" w:eastAsia="Times New Roman" w:hAnsi="Times New Roman" w:cs="Times New Roman"/>
          <w:sz w:val="26"/>
          <w:szCs w:val="26"/>
        </w:rPr>
        <w:t xml:space="preserve"> vừa và nhỏ tại Hà Nội hiện nay</w:t>
      </w:r>
      <w:r w:rsidRPr="00D819DA">
        <w:rPr>
          <w:rFonts w:ascii="Times New Roman" w:eastAsia="Times New Roman" w:hAnsi="Times New Roman" w:cs="Times New Roman"/>
          <w:sz w:val="26"/>
          <w:szCs w:val="26"/>
        </w:rPr>
        <w:t>?</w:t>
      </w:r>
    </w:p>
    <w:p w14:paraId="7953076A" w14:textId="3ECE198F" w:rsidR="00DD24C6" w:rsidRPr="00D819DA" w:rsidRDefault="00C3448E" w:rsidP="009616E1">
      <w:pPr>
        <w:spacing w:before="120" w:after="120" w:line="360" w:lineRule="auto"/>
        <w:ind w:firstLine="720"/>
        <w:jc w:val="both"/>
        <w:rPr>
          <w:rFonts w:ascii="Times New Roman" w:eastAsia="Times New Roman" w:hAnsi="Times New Roman" w:cs="Times New Roman"/>
          <w:sz w:val="26"/>
          <w:szCs w:val="26"/>
        </w:rPr>
      </w:pPr>
      <w:r w:rsidRPr="00D819DA">
        <w:rPr>
          <w:rFonts w:ascii="Times New Roman" w:eastAsia="Times New Roman" w:hAnsi="Times New Roman" w:cs="Times New Roman"/>
          <w:sz w:val="26"/>
          <w:szCs w:val="26"/>
          <w:lang w:val="vi-VN"/>
        </w:rPr>
        <w:t>Mức độ ảnh hưởng của từng nhân tố đ</w:t>
      </w:r>
      <w:r w:rsidR="0085049E" w:rsidRPr="00D819DA">
        <w:rPr>
          <w:rFonts w:ascii="Times New Roman" w:eastAsia="Times New Roman" w:hAnsi="Times New Roman" w:cs="Times New Roman"/>
          <w:sz w:val="26"/>
          <w:szCs w:val="26"/>
        </w:rPr>
        <w:t>ến chất lượng kiểm toán báo cáo tài chính dưới góc nhìn của Kiểm toán viên?</w:t>
      </w:r>
    </w:p>
    <w:p w14:paraId="01506C4A" w14:textId="256DBF7C"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D819DA">
        <w:rPr>
          <w:rFonts w:ascii="Times New Roman" w:eastAsia="Times New Roman" w:hAnsi="Times New Roman" w:cs="Times New Roman"/>
          <w:sz w:val="26"/>
          <w:szCs w:val="26"/>
        </w:rPr>
        <w:t xml:space="preserve"> Các giải pháp, chiến lược nào có thể được áp dụng để nâng cao chất lượng kiểm toán BCTC trong bối cảnh nền kinh tế hội nhập quốc tế, trí tuệ nhân tạo ng</w:t>
      </w:r>
      <w:r w:rsidR="006C4B20" w:rsidRPr="00D819DA">
        <w:rPr>
          <w:rFonts w:ascii="Times New Roman" w:eastAsia="Times New Roman" w:hAnsi="Times New Roman" w:cs="Times New Roman"/>
          <w:sz w:val="26"/>
          <w:szCs w:val="26"/>
        </w:rPr>
        <w:t>ày càng phát triển như hiện nay</w:t>
      </w:r>
      <w:r w:rsidRPr="00D819DA">
        <w:rPr>
          <w:rFonts w:ascii="Times New Roman" w:eastAsia="Times New Roman" w:hAnsi="Times New Roman" w:cs="Times New Roman"/>
          <w:sz w:val="26"/>
          <w:szCs w:val="26"/>
        </w:rPr>
        <w:t>?</w:t>
      </w:r>
    </w:p>
    <w:p w14:paraId="05571340" w14:textId="2D8376A4" w:rsidR="00DD24C6" w:rsidRPr="00D819DA" w:rsidRDefault="0085049E" w:rsidP="009616E1">
      <w:pPr>
        <w:pStyle w:val="Heading3"/>
        <w:spacing w:before="120" w:after="120" w:line="360" w:lineRule="auto"/>
        <w:jc w:val="both"/>
        <w:rPr>
          <w:rFonts w:ascii="Times New Roman" w:eastAsia="Times New Roman" w:hAnsi="Times New Roman" w:cs="Times New Roman"/>
          <w:b/>
          <w:color w:val="auto"/>
          <w:sz w:val="26"/>
          <w:szCs w:val="26"/>
          <w:lang w:val="vi-VN"/>
        </w:rPr>
      </w:pPr>
      <w:bookmarkStart w:id="7" w:name="_mnnuzvpjy5ko" w:colFirst="0" w:colLast="0"/>
      <w:bookmarkStart w:id="8" w:name="_Toc196118648"/>
      <w:bookmarkEnd w:id="7"/>
      <w:r w:rsidRPr="00D819DA">
        <w:rPr>
          <w:rFonts w:ascii="Times New Roman" w:eastAsia="Times New Roman" w:hAnsi="Times New Roman" w:cs="Times New Roman"/>
          <w:b/>
          <w:color w:val="auto"/>
          <w:sz w:val="26"/>
          <w:szCs w:val="26"/>
        </w:rPr>
        <w:lastRenderedPageBreak/>
        <w:t>1.4. Phạm vi nghiên cứu</w:t>
      </w:r>
      <w:bookmarkEnd w:id="8"/>
      <w:r w:rsidRPr="00D819DA">
        <w:rPr>
          <w:rFonts w:ascii="Times New Roman" w:eastAsia="Times New Roman" w:hAnsi="Times New Roman" w:cs="Times New Roman"/>
          <w:b/>
          <w:color w:val="auto"/>
          <w:sz w:val="26"/>
          <w:szCs w:val="26"/>
        </w:rPr>
        <w:t xml:space="preserve"> </w:t>
      </w:r>
    </w:p>
    <w:p w14:paraId="788A32D9" w14:textId="77777777"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rPr>
      </w:pPr>
      <w:r w:rsidRPr="00D819DA">
        <w:rPr>
          <w:rFonts w:ascii="Times New Roman" w:eastAsia="Times New Roman" w:hAnsi="Times New Roman" w:cs="Times New Roman"/>
          <w:sz w:val="26"/>
          <w:szCs w:val="26"/>
        </w:rPr>
        <w:t xml:space="preserve"> Đối tượng nghiên cứu: những nhân tố ảnh hưởng đến chất lượng kiểm toán báo cáo tài chính gồm: năng lực và kinh nghiệm của kiểm toán viên, phí kiểm toán, nhiệm kỳ kiểm toán và tính độc lập của kiểm toán viên, trí tuệ nhân tạo AI.</w:t>
      </w:r>
    </w:p>
    <w:p w14:paraId="68CDA7CC" w14:textId="66674F88" w:rsidR="00DD24C6" w:rsidRPr="00D819DA" w:rsidRDefault="0085049E" w:rsidP="009616E1">
      <w:pPr>
        <w:spacing w:before="120" w:after="120" w:line="360" w:lineRule="auto"/>
        <w:ind w:firstLine="720"/>
        <w:jc w:val="both"/>
        <w:rPr>
          <w:rFonts w:ascii="Times New Roman" w:eastAsia="Times New Roman" w:hAnsi="Times New Roman" w:cs="Times New Roman"/>
          <w:sz w:val="26"/>
          <w:szCs w:val="26"/>
        </w:rPr>
      </w:pPr>
      <w:r w:rsidRPr="00D819DA">
        <w:rPr>
          <w:rFonts w:ascii="Times New Roman" w:eastAsia="Times New Roman" w:hAnsi="Times New Roman" w:cs="Times New Roman"/>
          <w:sz w:val="26"/>
          <w:szCs w:val="26"/>
        </w:rPr>
        <w:t xml:space="preserve"> Phạm vi không gian: đề tài này tiến hành khảo sát tại các công ty kiểm toán vừa và nhỏ tại Hà Nội</w:t>
      </w:r>
      <w:r w:rsidR="00E076EC" w:rsidRPr="00D819DA">
        <w:rPr>
          <w:rFonts w:ascii="Times New Roman" w:eastAsia="Times New Roman" w:hAnsi="Times New Roman" w:cs="Times New Roman"/>
          <w:sz w:val="26"/>
          <w:szCs w:val="26"/>
          <w:lang w:val="vi-VN"/>
        </w:rPr>
        <w:t>.</w:t>
      </w:r>
      <w:r w:rsidRPr="00D819DA">
        <w:rPr>
          <w:rFonts w:ascii="Times New Roman" w:eastAsia="Times New Roman" w:hAnsi="Times New Roman" w:cs="Times New Roman"/>
          <w:sz w:val="26"/>
          <w:szCs w:val="26"/>
        </w:rPr>
        <w:t xml:space="preserve"> </w:t>
      </w:r>
    </w:p>
    <w:p w14:paraId="576A0170" w14:textId="1EC8B320" w:rsidR="00DD24C6" w:rsidRPr="009616E1" w:rsidRDefault="0085049E" w:rsidP="009616E1">
      <w:pPr>
        <w:pStyle w:val="Heading1"/>
        <w:spacing w:before="120" w:line="360" w:lineRule="auto"/>
        <w:jc w:val="both"/>
        <w:rPr>
          <w:rFonts w:ascii="Times New Roman" w:eastAsia="Times New Roman" w:hAnsi="Times New Roman" w:cs="Times New Roman"/>
          <w:sz w:val="26"/>
          <w:szCs w:val="26"/>
        </w:rPr>
      </w:pPr>
      <w:bookmarkStart w:id="9" w:name="_4pckrodxgcso" w:colFirst="0" w:colLast="0"/>
      <w:bookmarkStart w:id="10" w:name="_Toc196118649"/>
      <w:bookmarkEnd w:id="9"/>
      <w:r w:rsidRPr="009616E1">
        <w:rPr>
          <w:rFonts w:ascii="Times New Roman" w:eastAsia="Times New Roman" w:hAnsi="Times New Roman" w:cs="Times New Roman"/>
          <w:b/>
          <w:bCs/>
          <w:sz w:val="26"/>
          <w:szCs w:val="26"/>
        </w:rPr>
        <w:t xml:space="preserve">2, </w:t>
      </w:r>
      <w:r w:rsidR="53F9275C" w:rsidRPr="009616E1">
        <w:rPr>
          <w:rFonts w:ascii="Times New Roman" w:eastAsia="Times New Roman" w:hAnsi="Times New Roman" w:cs="Times New Roman"/>
          <w:b/>
          <w:bCs/>
          <w:sz w:val="26"/>
          <w:szCs w:val="26"/>
        </w:rPr>
        <w:t>Tổng quan lý thuyết và các nghiên cứu liên quan</w:t>
      </w:r>
      <w:bookmarkEnd w:id="10"/>
    </w:p>
    <w:p w14:paraId="6D9F192D" w14:textId="5FAC6D19" w:rsidR="00DD24C6" w:rsidRPr="009616E1" w:rsidRDefault="53F9275C" w:rsidP="009616E1">
      <w:pPr>
        <w:pStyle w:val="Heading3"/>
        <w:spacing w:before="120" w:after="120" w:line="360" w:lineRule="auto"/>
        <w:jc w:val="both"/>
        <w:rPr>
          <w:rFonts w:ascii="Times New Roman" w:hAnsi="Times New Roman" w:cs="Times New Roman"/>
          <w:color w:val="auto"/>
          <w:sz w:val="26"/>
          <w:szCs w:val="26"/>
        </w:rPr>
      </w:pPr>
      <w:bookmarkStart w:id="11" w:name="_6cvmx4w5bwd7"/>
      <w:bookmarkStart w:id="12" w:name="_Toc196118650"/>
      <w:bookmarkEnd w:id="11"/>
      <w:r w:rsidRPr="009616E1">
        <w:rPr>
          <w:rFonts w:ascii="Times New Roman" w:eastAsia="Times New Roman" w:hAnsi="Times New Roman" w:cs="Times New Roman"/>
          <w:b/>
          <w:bCs/>
          <w:color w:val="auto"/>
          <w:sz w:val="26"/>
          <w:szCs w:val="26"/>
        </w:rPr>
        <w:t>2.1. Tổng quan chất lượng kiểm toán</w:t>
      </w:r>
      <w:bookmarkEnd w:id="12"/>
    </w:p>
    <w:p w14:paraId="581B1055" w14:textId="0490C313"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highlight w:val="white"/>
        </w:rPr>
        <w:t>Chất lượng kiểm toán BCTC luôn là một vấn đề rất được quan tâm và chú trọng trong quá trình kiểm toán, vì nó đóng vai trò then chốt trong việc đảm bảo các thông tin tài chính đạt tiêu chuẩn chuyên môn, đồng thời nâng cao tính minh bạch và độ tin cậy giúp các nhà đầu tư và người sử dụng báo cáo kiểm toán đưa ra những quyết định đúng đắn trong tương lai . Mặc dù đây là một khái niệm quen thuộc, dễ bắt gặp khi đọc những bài báo, tin tức tài chính nhưng để hiểu sâu sắc và đánh giá cụ thể về chất lượng kiểm toán lại vô cùng khó khăn, nhiều trở ngại .Lý do của những khó khăn ấy là bởi nó chịu sự ảnh hưởng của nhiều yếu tố khác nhau và được đánh giá dựa trên những góc nhìn khách quan và đa chiều tùy thuộc vào mục đích khác nhau của từng nhóm đối tượng quan tâm. Tổng hợp các nghiên cứu trong và ngoài nước hiện nay, có 04 quan điểm nổi bật về vấn đề này</w:t>
      </w:r>
    </w:p>
    <w:p w14:paraId="0B101A5C" w14:textId="558EFB9A"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Theo DeAngelo, L. E</w:t>
      </w:r>
      <w:r w:rsidR="53F9275C" w:rsidRPr="009616E1">
        <w:rPr>
          <w:rFonts w:ascii="Times New Roman" w:eastAsia="Times New Roman" w:hAnsi="Times New Roman" w:cs="Times New Roman"/>
          <w:sz w:val="26"/>
          <w:szCs w:val="26"/>
        </w:rPr>
        <w:t>.(</w:t>
      </w:r>
      <w:r w:rsidRPr="009616E1">
        <w:rPr>
          <w:rFonts w:ascii="Times New Roman" w:eastAsia="Times New Roman" w:hAnsi="Times New Roman" w:cs="Times New Roman"/>
          <w:sz w:val="26"/>
          <w:szCs w:val="26"/>
        </w:rPr>
        <w:t>1981b</w:t>
      </w:r>
      <w:r w:rsidR="53F9275C" w:rsidRPr="009616E1">
        <w:rPr>
          <w:rFonts w:ascii="Times New Roman" w:eastAsia="Times New Roman" w:hAnsi="Times New Roman" w:cs="Times New Roman"/>
          <w:sz w:val="26"/>
          <w:szCs w:val="26"/>
        </w:rPr>
        <w:t xml:space="preserve">) </w:t>
      </w:r>
      <w:r w:rsidRPr="009616E1">
        <w:rPr>
          <w:rFonts w:ascii="Times New Roman" w:eastAsia="Times New Roman" w:hAnsi="Times New Roman" w:cs="Times New Roman"/>
          <w:sz w:val="26"/>
          <w:szCs w:val="26"/>
        </w:rPr>
        <w:t>cho rằng: "Chất lượng dịch vụ kiểm toán theo nhận thức của thị trường là khả năng mà một KTV phát hiện và báo cáo các sai phạm trọng yếu trong BCTC của đơn vị được kiểm toán".</w:t>
      </w:r>
    </w:p>
    <w:p w14:paraId="7B0B5FD1" w14:textId="2CBF2307" w:rsidR="00DD24C6"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Theo Copley, P. A., &amp; Doucet, M. S. (1993) nhận định : </w:t>
      </w:r>
      <w:r w:rsidR="007E6847" w:rsidRPr="009616E1">
        <w:rPr>
          <w:rFonts w:ascii="Times New Roman" w:eastAsia="Times New Roman" w:hAnsi="Times New Roman" w:cs="Times New Roman"/>
          <w:sz w:val="26"/>
          <w:szCs w:val="26"/>
          <w:lang w:val="vi-VN"/>
        </w:rPr>
        <w:t>“C</w:t>
      </w:r>
      <w:r w:rsidRPr="009616E1">
        <w:rPr>
          <w:rFonts w:ascii="Times New Roman" w:eastAsia="Times New Roman" w:hAnsi="Times New Roman" w:cs="Times New Roman"/>
          <w:sz w:val="26"/>
          <w:szCs w:val="26"/>
        </w:rPr>
        <w:t xml:space="preserve">hất lượng kiểm toán được xem xét thông qua việc kiểm toán viên tuân thủ chuẩn mực chuyên môn và đạo đức nghề </w:t>
      </w:r>
      <w:r w:rsidR="007E6847" w:rsidRPr="009616E1">
        <w:rPr>
          <w:rFonts w:ascii="Times New Roman" w:eastAsia="Times New Roman" w:hAnsi="Times New Roman" w:cs="Times New Roman"/>
          <w:sz w:val="26"/>
          <w:szCs w:val="26"/>
        </w:rPr>
        <w:t>nghiệp</w:t>
      </w:r>
      <w:r w:rsidR="007E6847" w:rsidRPr="009616E1">
        <w:rPr>
          <w:rFonts w:ascii="Times New Roman" w:eastAsia="Times New Roman" w:hAnsi="Times New Roman" w:cs="Times New Roman"/>
          <w:sz w:val="26"/>
          <w:szCs w:val="26"/>
          <w:lang w:val="vi-VN"/>
        </w:rPr>
        <w:t>”</w:t>
      </w:r>
      <w:r w:rsidRPr="009616E1">
        <w:rPr>
          <w:rFonts w:ascii="Times New Roman" w:eastAsia="Times New Roman" w:hAnsi="Times New Roman" w:cs="Times New Roman"/>
          <w:sz w:val="26"/>
          <w:szCs w:val="26"/>
        </w:rPr>
        <w:t>.</w:t>
      </w:r>
    </w:p>
    <w:p w14:paraId="0C646D67" w14:textId="687E5DA5"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Theo Francis J.R (2004)</w:t>
      </w:r>
      <w:r w:rsidR="00BA1AF4"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nhấn mạnh rằng : “</w:t>
      </w:r>
      <w:r w:rsidR="007E6847" w:rsidRPr="009616E1">
        <w:rPr>
          <w:rFonts w:ascii="Times New Roman" w:eastAsia="Times New Roman" w:hAnsi="Times New Roman" w:cs="Times New Roman"/>
          <w:sz w:val="26"/>
          <w:szCs w:val="26"/>
        </w:rPr>
        <w:t>C</w:t>
      </w:r>
      <w:r w:rsidRPr="009616E1">
        <w:rPr>
          <w:rFonts w:ascii="Times New Roman" w:eastAsia="Times New Roman" w:hAnsi="Times New Roman" w:cs="Times New Roman"/>
          <w:sz w:val="26"/>
          <w:szCs w:val="26"/>
        </w:rPr>
        <w:t>hất lượng kiểm toán bị ảnh hưởng bởi nhiều yếu tố, bao gồm năng lực của kiểm toán viên, phí kiểm toán và nhiệm kỳ kiểm toán”.</w:t>
      </w:r>
    </w:p>
    <w:p w14:paraId="4E309631" w14:textId="49E519C8"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Theo Chuẩn mực kiểm toán Việt Nam số 220 về kiểm soát chất lượng hoạt động kiểm toán” : </w:t>
      </w:r>
      <w:r w:rsidR="007E6847" w:rsidRPr="009616E1">
        <w:rPr>
          <w:rFonts w:ascii="Times New Roman" w:eastAsia="Times New Roman" w:hAnsi="Times New Roman" w:cs="Times New Roman"/>
          <w:sz w:val="26"/>
          <w:szCs w:val="26"/>
          <w:lang w:val="vi-VN"/>
        </w:rPr>
        <w:t>“</w:t>
      </w:r>
      <w:r w:rsidRPr="009616E1">
        <w:rPr>
          <w:rFonts w:ascii="Times New Roman" w:eastAsia="Times New Roman" w:hAnsi="Times New Roman" w:cs="Times New Roman"/>
          <w:sz w:val="26"/>
          <w:szCs w:val="26"/>
        </w:rPr>
        <w:t xml:space="preserve">Chất lượng hoạt động kiểm toán là mức độ thỏa mãn của các đối tượng sử </w:t>
      </w:r>
      <w:r w:rsidRPr="009616E1">
        <w:rPr>
          <w:rFonts w:ascii="Times New Roman" w:eastAsia="Times New Roman" w:hAnsi="Times New Roman" w:cs="Times New Roman"/>
          <w:sz w:val="26"/>
          <w:szCs w:val="26"/>
        </w:rPr>
        <w:lastRenderedPageBreak/>
        <w:t>dụng kết quả kiểm toán về tính khách quan và độ tin cậy vào ý kiến kiểm toán của KTV; đồng thời thỏa mãn mong muốn của đơn vị được kiểm toán về những ý kiến đóng góp của KTV, nhằm nâng cao hiệu quả hoạt động kinh doanh, trong thời gian định trước với giá phí hợp lý".</w:t>
      </w:r>
    </w:p>
    <w:p w14:paraId="55EA58AD" w14:textId="26C2A2C4" w:rsidR="00DD24C6" w:rsidRPr="009616E1" w:rsidRDefault="000B3281"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Do vậy, trong khuôn khổ nghiên cứu này, chất lượng kiểm toán được kế thừa từ nghiên cứu của DeAngelo (1981) và được coi là phù hợp khi chất lượng kiểm toán được xem xét dưới góc nhìn của các kiểm toán viên, những người trực tiếp tham gia kiểm toán nên sẽ có cái nhìn khách quan, toàn diện hơn về chất lượng kiểm toán.</w:t>
      </w:r>
    </w:p>
    <w:p w14:paraId="0AF5622A" w14:textId="3EC0B9D5" w:rsidR="00DD24C6" w:rsidRPr="009616E1" w:rsidRDefault="0085049E" w:rsidP="009616E1">
      <w:pPr>
        <w:pStyle w:val="Heading3"/>
        <w:spacing w:before="120" w:after="120" w:line="360" w:lineRule="auto"/>
        <w:jc w:val="both"/>
        <w:rPr>
          <w:rFonts w:ascii="Times New Roman" w:hAnsi="Times New Roman" w:cs="Times New Roman"/>
          <w:b/>
          <w:bCs/>
          <w:sz w:val="26"/>
          <w:szCs w:val="26"/>
        </w:rPr>
      </w:pPr>
      <w:bookmarkStart w:id="13" w:name="_Toc196118651"/>
      <w:r w:rsidRPr="009616E1">
        <w:rPr>
          <w:rFonts w:ascii="Times New Roman" w:hAnsi="Times New Roman" w:cs="Times New Roman"/>
          <w:b/>
          <w:bCs/>
          <w:sz w:val="26"/>
          <w:szCs w:val="26"/>
        </w:rPr>
        <w:t xml:space="preserve">2.2. </w:t>
      </w:r>
      <w:r w:rsidR="53F9275C" w:rsidRPr="009616E1">
        <w:rPr>
          <w:rFonts w:ascii="Times New Roman" w:hAnsi="Times New Roman" w:cs="Times New Roman"/>
          <w:b/>
          <w:bCs/>
          <w:sz w:val="26"/>
          <w:szCs w:val="26"/>
        </w:rPr>
        <w:t>Đặc điểm các doanh nghiệp kiểm toán vừa và nhỏ</w:t>
      </w:r>
      <w:bookmarkEnd w:id="13"/>
    </w:p>
    <w:p w14:paraId="7CCDD5AA" w14:textId="34122081"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Các doanh nghiệp kiểm toán vừa và nhỏ là thành phần chiếm tỷ trọng lớn trong cơ cấu ngành kiểm toán tại Việt Nam, đóng vai trò quan trọng trong việc phổ biến dịch vụ kiểm toán đến nhiều nhóm khách hàng, đặc biệt là doanh nghiệp vừa và nhỏ. Một đặc điểm dễ nhận thấy ở các doanh nghiệp kiểm toán vừa và nhỏ là quy mô tổ chức nhỏ gọn, số lượng nhân sự không nhiều, cơ cấu quản lý đơn giản, giúp doanh nghiệp vận hành linh hoạt và tiết kiệm chi phí. Tuy nhiên, quy mô hạn chế cũng khiến họ gặp khó khăn trong việc đầu tư phát triển nguồn nhân lực, cơ sở hạ tầng và công nghệ kiểm toán hiện đại.</w:t>
      </w:r>
    </w:p>
    <w:p w14:paraId="44AD0C6D" w14:textId="79C1EFEE"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Khách hàng chủ yếu của doanh nghiệp kiểm toán vừa và nhỏ là các doanh nghiệp có quy mô nhỏ, hoạt động trong phạm vi hạn chế và không bắt buộc phải được kiểm toán bởi các công ty lớn. Vì vậy, doanh nghiệp kiểm toán vừa và nhỏ thường tập trung cung cấp dịch vụ kiểm toán với mức phí tương đối thấp, phù hợp với khả năng chi trả của khách hàng mục tiêu. Tuy nhiên, áp lực cạnh tranh về giá đôi khi khiến doanh nghiệp khó duy trì được chất lượng dịch vụ ở mức cao, đồng thời cũng đặt ra những thách thức liên quan đến tính độc lập và đạo đức nghề nghiệp của kiểm toán viên, nhất là khi doanh nghiệp phụ thuộc vào một số lượng khách hàng hạn chế.</w:t>
      </w:r>
    </w:p>
    <w:p w14:paraId="497CCE2C" w14:textId="3AF0ABBC"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Do hạn chế về quy mô và nguồn lực, các doanh nghiệp kiểm toán vừa và nhỏ thường ít có khả năng đầu tư vào công nghệ hiện đại, các phần mềm hỗ trợ kiểm toán, hoặc các công cụ phân tích dữ liệu tiên tiến như những công ty kiểm toán lớn. Việc vận hành quy trình kiểm toán chủ yếu vẫn dựa trên kinh nghiệm thực tiễn của kiểm toán viên và quy trình thủ công truyền thống, thay vì áp dụng các kỹ thuật kiểm toán hiện đại. Bên cạnh đó, các hệ thống kiểm soát chất lượng nội bộ chưa thực sự hoàn thiện hoặc còn </w:t>
      </w:r>
      <w:r w:rsidRPr="009616E1">
        <w:rPr>
          <w:rFonts w:ascii="Times New Roman" w:eastAsia="Times New Roman" w:hAnsi="Times New Roman" w:cs="Times New Roman"/>
          <w:sz w:val="26"/>
          <w:szCs w:val="26"/>
        </w:rPr>
        <w:lastRenderedPageBreak/>
        <w:t>mang tính hình thức, khiến cho chất lượng kiểm toán bị ảnh hưởng, thiếu tính nhất quán giữa các cuộc kiểm toán khác nhau.</w:t>
      </w:r>
    </w:p>
    <w:p w14:paraId="680E11B3" w14:textId="1DD30CE4"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Ngoài ra, doanh nghiệp kiểm toán vừa và nhỏ cũng gặp nhiều khó khăn trong việc tuyển dụng và giữ chân nhân sự có chuyên môn cao. Các chế độ đãi ngộ, cơ hội thăng tiến và môi trường làm việc tại đây thường không đủ sức cạnh tranh với các công ty kiểm toán lớn. Hệ quả là lực lượng lao động có xu hướng biến động cao, dẫn đến những gián đoạn trong việc duy trì và nâng cao chất lượng dịch vụ kiểm toán.</w:t>
      </w:r>
    </w:p>
    <w:p w14:paraId="6A93CF98" w14:textId="081400C2" w:rsidR="53F9275C" w:rsidRPr="009616E1" w:rsidRDefault="53F9275C" w:rsidP="009616E1">
      <w:pPr>
        <w:pStyle w:val="Heading3"/>
        <w:spacing w:before="120" w:after="120" w:line="360" w:lineRule="auto"/>
        <w:jc w:val="both"/>
        <w:rPr>
          <w:rFonts w:ascii="Times New Roman" w:hAnsi="Times New Roman" w:cs="Times New Roman"/>
          <w:b/>
          <w:bCs/>
          <w:sz w:val="26"/>
          <w:szCs w:val="26"/>
        </w:rPr>
      </w:pPr>
      <w:bookmarkStart w:id="14" w:name="_Toc196118652"/>
      <w:r w:rsidRPr="009616E1">
        <w:rPr>
          <w:rFonts w:ascii="Times New Roman" w:hAnsi="Times New Roman" w:cs="Times New Roman"/>
          <w:b/>
          <w:bCs/>
          <w:sz w:val="26"/>
          <w:szCs w:val="26"/>
        </w:rPr>
        <w:t>2.3. Tổng quan các công trình nghiên cứu liên quan</w:t>
      </w:r>
      <w:bookmarkEnd w:id="14"/>
    </w:p>
    <w:p w14:paraId="0A7306D6" w14:textId="2E60AFD8"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Trong nghiên cứu của Phan Thanh Tuyết (2015) đã xác định bốn nhân tố chính có tác động đến chất lượng kiểm toán báo cáo tài chính, bao gồm: Trình độ chuyên môn nghề nghiệp của kiểm toán viên là nhân tố quan trọng nhất ảnh hưởng đến chất lượng kiểm toán , sau đến môi trường pháp lý, Nhân tố thuộc về DN, Tính độc lập của kiểm toán viên và Hệ thống kiểm soát chất lượng của công ty kiểm toán [1]. Kết quả phân tích dữ liệu cho thấy, trình độ chuyên môn của kiểm toán viên là nhân tố có ảnh hưởng mạnh nhất đến chất lượng kiểm toán, cho thấy tầm quan trọng của việc nâng cao năng lực chuyên môn, kỹ năng và kinh nghiệm thực tiễn của đội ngũ kiểm toán viên trong việc đảm bảo độ tin cậy và hiệu quả của cuộc kiểm toán. Mặc dù yếu tố tính độc lập chưa được xác định là nhân tố có ảnh hưởng mạnh trong nghiên cứu này, nhưng đây vẫn là một yếu tố đáng lưu tâm, vì tính độc lập là nền tảng đảm bảo tính khách quan và công bằng trong việc đánh giá chất lượng kiểm toán</w:t>
      </w:r>
      <w:r w:rsidRPr="009616E1">
        <w:rPr>
          <w:rFonts w:ascii="Times New Roman" w:eastAsia="Times New Roman" w:hAnsi="Times New Roman" w:cs="Times New Roman"/>
          <w:sz w:val="26"/>
          <w:szCs w:val="26"/>
          <w:lang w:val="vi-VN"/>
        </w:rPr>
        <w:t>.</w:t>
      </w:r>
    </w:p>
    <w:p w14:paraId="36B23BD3" w14:textId="7BF05333"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highlight w:val="white"/>
        </w:rPr>
        <w:t xml:space="preserve">Theo </w:t>
      </w:r>
      <w:r w:rsidRPr="009616E1">
        <w:rPr>
          <w:rFonts w:ascii="Times New Roman" w:eastAsia="Times New Roman" w:hAnsi="Times New Roman" w:cs="Times New Roman"/>
          <w:sz w:val="26"/>
          <w:szCs w:val="26"/>
        </w:rPr>
        <w:t>Camelia-Daniela Hategan (2020)</w:t>
      </w:r>
      <w:r w:rsidRPr="009616E1">
        <w:rPr>
          <w:rFonts w:ascii="Times New Roman" w:eastAsia="Times New Roman" w:hAnsi="Times New Roman" w:cs="Times New Roman"/>
          <w:sz w:val="26"/>
          <w:szCs w:val="26"/>
          <w:lang w:val="vi-VN"/>
        </w:rPr>
        <w:t xml:space="preserve"> có ba yếu tố chính được xác định là có ảnh hưởng đến chất lượng kiểm toán báo cáo tài chính, bao gồm: quy mô của công ty kiểm toán, phí kiểm toán và nhiệm kỳ kiểm toán [2]. Trong đó, tác giả nhấn mạnh rằng phí kiểm toán có tác động đáng kể đến tính khách quan và độc lập của hoạt động kiểm toán, từ đó ảnh hưởng trực tiếp đến chất lượng kiểm toán báo cáo tài chính. </w:t>
      </w:r>
    </w:p>
    <w:p w14:paraId="2EC15478" w14:textId="2EABB67D" w:rsidR="06E7192D"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Theo Trần Mạnh Hùng</w:t>
      </w:r>
      <w:r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 xml:space="preserve">2022 </w:t>
      </w:r>
      <w:r w:rsidRPr="009616E1">
        <w:rPr>
          <w:rFonts w:ascii="Times New Roman" w:eastAsia="Times New Roman" w:hAnsi="Times New Roman" w:cs="Times New Roman"/>
          <w:sz w:val="26"/>
          <w:szCs w:val="26"/>
          <w:lang w:val="vi-VN"/>
        </w:rPr>
        <w:t>)</w:t>
      </w:r>
      <w:r w:rsidR="06E7192D" w:rsidRPr="009616E1">
        <w:rPr>
          <w:rFonts w:ascii="Times New Roman" w:eastAsia="Times New Roman" w:hAnsi="Times New Roman" w:cs="Times New Roman"/>
          <w:sz w:val="26"/>
          <w:szCs w:val="26"/>
          <w:lang w:val="vi-VN"/>
        </w:rPr>
        <w:t xml:space="preserve"> có </w:t>
      </w:r>
      <w:r w:rsidR="06E7192D" w:rsidRPr="009616E1">
        <w:rPr>
          <w:rFonts w:ascii="Times New Roman" w:eastAsia="Times New Roman" w:hAnsi="Times New Roman" w:cs="Times New Roman"/>
          <w:sz w:val="26"/>
          <w:szCs w:val="26"/>
        </w:rPr>
        <w:t>5 nhân tố có ảnh hưởng đến chất lượng kiểm toán báo cáo tài chính được sắp xếp theo thứ tự giảm dần như sau: Hệ thống pháp lý; Kiểm soát chất lượng từ bên ngoài; Sự cạnh tranh trên thị trường; Đặc điểm của khách hàng; Giá phí kiểm toán.</w:t>
      </w:r>
      <w:r w:rsidR="06E7192D" w:rsidRPr="009616E1">
        <w:rPr>
          <w:rFonts w:ascii="Times New Roman" w:eastAsia="Times New Roman" w:hAnsi="Times New Roman" w:cs="Times New Roman"/>
          <w:sz w:val="26"/>
          <w:szCs w:val="26"/>
          <w:lang w:val="vi-VN"/>
        </w:rPr>
        <w:t xml:space="preserve"> </w:t>
      </w:r>
      <w:r w:rsidR="7965ADD7" w:rsidRPr="009616E1">
        <w:rPr>
          <w:rFonts w:ascii="Times New Roman" w:eastAsia="Times New Roman" w:hAnsi="Times New Roman" w:cs="Times New Roman"/>
          <w:sz w:val="26"/>
          <w:szCs w:val="26"/>
          <w:lang w:val="vi-VN"/>
        </w:rPr>
        <w:t>[3] Trong số các nhân tố này, tác giả đặc biệt nhấn mạnh rằng giá phí kiểm toán là một yếu tố đáng quan tâm, bởi lẽ việc tăng giá phí kiểm toán có thể tạo điều kiện để nâng cao chất lượng dịch vụ kiểm toán.</w:t>
      </w:r>
      <w:r w:rsidR="00C44F4B" w:rsidRPr="009616E1">
        <w:rPr>
          <w:rFonts w:ascii="Times New Roman" w:eastAsia="Times New Roman" w:hAnsi="Times New Roman" w:cs="Times New Roman"/>
          <w:sz w:val="26"/>
          <w:szCs w:val="26"/>
        </w:rPr>
        <w:t xml:space="preserve"> Một mức phí hợp lý thể hiện sự </w:t>
      </w:r>
      <w:r w:rsidR="00C44F4B" w:rsidRPr="009616E1">
        <w:rPr>
          <w:rFonts w:ascii="Times New Roman" w:eastAsia="Times New Roman" w:hAnsi="Times New Roman" w:cs="Times New Roman"/>
          <w:sz w:val="26"/>
          <w:szCs w:val="26"/>
        </w:rPr>
        <w:lastRenderedPageBreak/>
        <w:t>cam kết từ cả hai phía: khách hàng sẵn sàng chi trả để nhận được dịch vụ có chất lượng, còn công ty kiểm toán đủ điều kiện để đảm bảo chuyên môn và hiệu quả công việc. Từ góc nhìn này, giá phí không chỉ là yếu tố tài chính đơn thuần, mà còn là một công cụ điều tiết và định hướng hành vi nghề nghiệp.</w:t>
      </w:r>
    </w:p>
    <w:p w14:paraId="0C7887F9" w14:textId="15EFE8B0" w:rsidR="0087605F" w:rsidRPr="009616E1" w:rsidRDefault="004138A8"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Theo </w:t>
      </w:r>
      <w:r w:rsidR="00C44F4B" w:rsidRPr="009616E1">
        <w:rPr>
          <w:rFonts w:ascii="Times New Roman" w:eastAsia="Times New Roman" w:hAnsi="Times New Roman" w:cs="Times New Roman"/>
          <w:sz w:val="26"/>
          <w:szCs w:val="26"/>
        </w:rPr>
        <w:t xml:space="preserve">Th.S. Phạm Huy Hùng </w:t>
      </w:r>
      <w:r w:rsidR="00C44F4B" w:rsidRPr="009616E1">
        <w:rPr>
          <w:rFonts w:ascii="Times New Roman" w:eastAsia="Times New Roman" w:hAnsi="Times New Roman" w:cs="Times New Roman"/>
          <w:sz w:val="26"/>
          <w:szCs w:val="26"/>
          <w:lang w:val="vi-VN"/>
        </w:rPr>
        <w:t xml:space="preserve"> nghiên cứu </w:t>
      </w:r>
      <w:r w:rsidRPr="009616E1">
        <w:rPr>
          <w:rFonts w:ascii="Times New Roman" w:eastAsia="Times New Roman" w:hAnsi="Times New Roman" w:cs="Times New Roman"/>
          <w:sz w:val="26"/>
          <w:szCs w:val="26"/>
        </w:rPr>
        <w:t xml:space="preserve">“Ảnh hưởng của </w:t>
      </w:r>
      <w:r w:rsidR="1DA52DBD" w:rsidRPr="009616E1">
        <w:rPr>
          <w:rFonts w:ascii="Times New Roman" w:eastAsia="Times New Roman" w:hAnsi="Times New Roman" w:cs="Times New Roman"/>
          <w:sz w:val="26"/>
          <w:szCs w:val="26"/>
        </w:rPr>
        <w:t xml:space="preserve">trí tuệ </w:t>
      </w:r>
      <w:r w:rsidR="260B6676" w:rsidRPr="009616E1">
        <w:rPr>
          <w:rFonts w:ascii="Times New Roman" w:eastAsia="Times New Roman" w:hAnsi="Times New Roman" w:cs="Times New Roman"/>
          <w:sz w:val="26"/>
          <w:szCs w:val="26"/>
        </w:rPr>
        <w:t>nhân tạo</w:t>
      </w:r>
      <w:r w:rsidRPr="009616E1">
        <w:rPr>
          <w:rFonts w:ascii="Times New Roman" w:eastAsia="Times New Roman" w:hAnsi="Times New Roman" w:cs="Times New Roman"/>
          <w:sz w:val="26"/>
          <w:szCs w:val="26"/>
        </w:rPr>
        <w:t xml:space="preserve"> (AI) đến lĩnh vực kiểm toán” </w:t>
      </w:r>
      <w:r w:rsidR="2DCAC7ED" w:rsidRPr="009616E1">
        <w:rPr>
          <w:rFonts w:ascii="Times New Roman" w:eastAsia="Times New Roman" w:hAnsi="Times New Roman" w:cs="Times New Roman"/>
          <w:sz w:val="26"/>
          <w:szCs w:val="26"/>
        </w:rPr>
        <w:t>cho rằng</w:t>
      </w:r>
      <w:r w:rsidR="4CC2FEEE" w:rsidRPr="009616E1">
        <w:rPr>
          <w:rFonts w:ascii="Times New Roman" w:eastAsia="Times New Roman" w:hAnsi="Times New Roman" w:cs="Times New Roman"/>
          <w:sz w:val="26"/>
          <w:szCs w:val="26"/>
        </w:rPr>
        <w:t>:</w:t>
      </w:r>
      <w:r w:rsidR="354418BD" w:rsidRPr="009616E1">
        <w:rPr>
          <w:rFonts w:ascii="Times New Roman" w:eastAsia="Times New Roman" w:hAnsi="Times New Roman" w:cs="Times New Roman"/>
          <w:sz w:val="26"/>
          <w:szCs w:val="26"/>
        </w:rPr>
        <w:t xml:space="preserve"> </w:t>
      </w:r>
      <w:r w:rsidR="584F57A7" w:rsidRPr="009616E1">
        <w:rPr>
          <w:rFonts w:ascii="Times New Roman" w:eastAsia="Times New Roman" w:hAnsi="Times New Roman" w:cs="Times New Roman"/>
          <w:i/>
          <w:iCs/>
          <w:sz w:val="26"/>
          <w:szCs w:val="26"/>
        </w:rPr>
        <w:t>“</w:t>
      </w:r>
      <w:r w:rsidR="584F57A7" w:rsidRPr="009616E1">
        <w:rPr>
          <w:rFonts w:ascii="Times New Roman" w:eastAsia="Times New Roman" w:hAnsi="Times New Roman" w:cs="Times New Roman"/>
          <w:sz w:val="26"/>
          <w:szCs w:val="26"/>
        </w:rPr>
        <w:t>AI được sử dụng một cách thích hợp và hiệu quả nhằm nâng cao chất lượng kiểm toán ở Việt Nam”</w:t>
      </w:r>
      <w:r w:rsidR="584F57A7" w:rsidRPr="009616E1">
        <w:rPr>
          <w:rFonts w:ascii="Times New Roman" w:eastAsia="Times New Roman" w:hAnsi="Times New Roman" w:cs="Times New Roman"/>
          <w:sz w:val="26"/>
          <w:szCs w:val="26"/>
          <w:lang w:val="vi-VN"/>
        </w:rPr>
        <w:t xml:space="preserve"> </w:t>
      </w:r>
      <w:r w:rsidR="7B88473C" w:rsidRPr="009616E1">
        <w:rPr>
          <w:rFonts w:ascii="Times New Roman" w:eastAsia="Times New Roman" w:hAnsi="Times New Roman" w:cs="Times New Roman"/>
          <w:sz w:val="26"/>
          <w:szCs w:val="26"/>
          <w:lang w:val="vi-VN"/>
        </w:rPr>
        <w:t>[4]</w:t>
      </w:r>
      <w:r w:rsidRPr="009616E1">
        <w:rPr>
          <w:rFonts w:ascii="Times New Roman" w:eastAsia="Times New Roman" w:hAnsi="Times New Roman" w:cs="Times New Roman"/>
          <w:sz w:val="26"/>
          <w:szCs w:val="26"/>
          <w:lang w:val="vi-VN"/>
        </w:rPr>
        <w:t xml:space="preserve"> </w:t>
      </w:r>
      <w:r w:rsidR="2F1DD32C" w:rsidRPr="009616E1">
        <w:rPr>
          <w:rFonts w:ascii="Times New Roman" w:eastAsia="Times New Roman" w:hAnsi="Times New Roman" w:cs="Times New Roman"/>
          <w:sz w:val="26"/>
          <w:szCs w:val="26"/>
          <w:lang w:val="vi-VN"/>
        </w:rPr>
        <w:t>. Đồng quan điểm</w:t>
      </w:r>
      <w:r w:rsidRPr="009616E1">
        <w:rPr>
          <w:rFonts w:ascii="Times New Roman" w:eastAsia="Times New Roman" w:hAnsi="Times New Roman" w:cs="Times New Roman"/>
          <w:sz w:val="26"/>
          <w:szCs w:val="26"/>
        </w:rPr>
        <w:t>, TS. Nguyễn Thị Phương Thảo</w:t>
      </w:r>
      <w:r w:rsidR="00C44F4B" w:rsidRPr="009616E1">
        <w:rPr>
          <w:rFonts w:ascii="Times New Roman" w:eastAsia="Times New Roman" w:hAnsi="Times New Roman" w:cs="Times New Roman"/>
          <w:sz w:val="26"/>
          <w:szCs w:val="26"/>
          <w:lang w:val="vi-VN"/>
        </w:rPr>
        <w:t xml:space="preserve"> nghiên cứu </w:t>
      </w:r>
      <w:r w:rsidR="00C44F4B" w:rsidRPr="009616E1">
        <w:rPr>
          <w:rFonts w:ascii="Times New Roman" w:eastAsia="Times New Roman" w:hAnsi="Times New Roman" w:cs="Times New Roman"/>
          <w:sz w:val="26"/>
          <w:szCs w:val="26"/>
        </w:rPr>
        <w:t>“Tác động của tự động hóa và trí tuệ nhân tạo đến lập kế hoạch kiểm toán”</w:t>
      </w:r>
      <w:r w:rsidRPr="009616E1">
        <w:rPr>
          <w:rFonts w:ascii="Times New Roman" w:eastAsia="Times New Roman" w:hAnsi="Times New Roman" w:cs="Times New Roman"/>
          <w:sz w:val="26"/>
          <w:szCs w:val="26"/>
        </w:rPr>
        <w:t xml:space="preserve"> </w:t>
      </w:r>
      <w:r w:rsidR="10A0EC6B" w:rsidRPr="009616E1">
        <w:rPr>
          <w:rFonts w:ascii="Times New Roman" w:eastAsia="Times New Roman" w:hAnsi="Times New Roman" w:cs="Times New Roman"/>
          <w:sz w:val="26"/>
          <w:szCs w:val="26"/>
          <w:lang w:val="vi-VN"/>
        </w:rPr>
        <w:t>nhấn mạnh rằng</w:t>
      </w:r>
      <w:r w:rsidR="41B136F6" w:rsidRPr="009616E1">
        <w:rPr>
          <w:rFonts w:ascii="Times New Roman" w:eastAsia="Times New Roman" w:hAnsi="Times New Roman" w:cs="Times New Roman"/>
          <w:sz w:val="26"/>
          <w:szCs w:val="26"/>
          <w:lang w:val="vi-VN"/>
        </w:rPr>
        <w:t xml:space="preserve">: </w:t>
      </w:r>
      <w:r w:rsidR="3DECF1C0" w:rsidRPr="009616E1">
        <w:rPr>
          <w:rFonts w:ascii="Times New Roman" w:eastAsia="Times New Roman" w:hAnsi="Times New Roman" w:cs="Times New Roman"/>
          <w:sz w:val="26"/>
          <w:szCs w:val="26"/>
        </w:rPr>
        <w:t>“</w:t>
      </w:r>
      <w:r w:rsidR="3DECF1C0" w:rsidRPr="009616E1">
        <w:rPr>
          <w:rFonts w:ascii="Times New Roman" w:eastAsia="Times New Roman" w:hAnsi="Times New Roman" w:cs="Times New Roman"/>
          <w:sz w:val="26"/>
          <w:szCs w:val="26"/>
          <w:highlight w:val="white"/>
        </w:rPr>
        <w:t>AI góp phần nâng cao chất lượng, hiệu quả kiểm toán, đồng thời cung cấp phương tiện giúp KTV có thể và có khả năng phát hiện gian lận, cảnh báo sớm rủi ro phá sản và cung cấp thông tin hữu ích hơn về khả năng hoạt động liên tục của khách hàng</w:t>
      </w:r>
      <w:r w:rsidR="6AC2A0E9" w:rsidRPr="009616E1">
        <w:rPr>
          <w:rFonts w:ascii="Times New Roman" w:eastAsia="Times New Roman" w:hAnsi="Times New Roman" w:cs="Times New Roman"/>
          <w:sz w:val="26"/>
          <w:szCs w:val="26"/>
          <w:highlight w:val="white"/>
        </w:rPr>
        <w:t>”</w:t>
      </w:r>
      <w:r w:rsidR="6AC2A0E9" w:rsidRPr="009616E1">
        <w:rPr>
          <w:rFonts w:ascii="Times New Roman" w:eastAsia="Times New Roman" w:hAnsi="Times New Roman" w:cs="Times New Roman"/>
          <w:sz w:val="26"/>
          <w:szCs w:val="26"/>
          <w:lang w:val="vi-VN"/>
        </w:rPr>
        <w:t xml:space="preserve"> </w:t>
      </w:r>
      <w:r w:rsidR="3A6F5DDB" w:rsidRPr="009616E1">
        <w:rPr>
          <w:rFonts w:ascii="Times New Roman" w:eastAsia="Times New Roman" w:hAnsi="Times New Roman" w:cs="Times New Roman"/>
          <w:sz w:val="26"/>
          <w:szCs w:val="26"/>
          <w:lang w:val="vi-VN"/>
        </w:rPr>
        <w:t>[5]</w:t>
      </w:r>
      <w:r w:rsidR="3A6F5DDB" w:rsidRPr="009616E1">
        <w:rPr>
          <w:rFonts w:ascii="Times New Roman" w:eastAsia="Times New Roman" w:hAnsi="Times New Roman" w:cs="Times New Roman"/>
          <w:sz w:val="26"/>
          <w:szCs w:val="26"/>
          <w:highlight w:val="white"/>
        </w:rPr>
        <w:t>.</w:t>
      </w:r>
      <w:r w:rsidR="3DECF1C0" w:rsidRPr="009616E1">
        <w:rPr>
          <w:rFonts w:ascii="Times New Roman" w:eastAsia="Times New Roman" w:hAnsi="Times New Roman" w:cs="Times New Roman"/>
          <w:sz w:val="26"/>
          <w:szCs w:val="26"/>
          <w:highlight w:val="white"/>
        </w:rPr>
        <w:t xml:space="preserve"> </w:t>
      </w:r>
      <w:r w:rsidR="00490BA1" w:rsidRPr="009616E1">
        <w:rPr>
          <w:rFonts w:ascii="Times New Roman" w:eastAsia="Times New Roman" w:hAnsi="Times New Roman" w:cs="Times New Roman"/>
          <w:sz w:val="26"/>
          <w:szCs w:val="26"/>
          <w:highlight w:val="white"/>
        </w:rPr>
        <w:t>Từ những phân tích trên, có thể thấy rằng các nghiên cứu trong nước đều thống nhất về mặt quan điểm rằng trí tuệ nhân tạo có ảnh hưởng đáng kể đến chất lượng kiểm toán báo cáo tài chính. Trước đây, công tác kiểm toán chủ yếu dựa vào thủ công, với các quy trình kiểm tra và đánh giá phụ thuộc vào kinh nghiệm cá nhân, dễ dẫn đến thiếu sót trong việc phát hiện sai phạm hay gian lận. Tuy nhiên, với sự hỗ trợ của AI, các công ty kiểm toán vừa và nhỏ – đang dần có cơ hội tiếp cận các giải pháp kiểm toán hiện đại, tối ưu hóa hiệu quả và độ chính xác.</w:t>
      </w:r>
      <w:r w:rsidR="00FE2240" w:rsidRPr="009616E1">
        <w:rPr>
          <w:rFonts w:ascii="Times New Roman" w:eastAsia="Times New Roman" w:hAnsi="Times New Roman" w:cs="Times New Roman"/>
          <w:sz w:val="26"/>
          <w:szCs w:val="26"/>
        </w:rPr>
        <w:t xml:space="preserve"> </w:t>
      </w:r>
    </w:p>
    <w:p w14:paraId="7535A72D" w14:textId="69CF9D18"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Qua quá trình tổng hợp và phân tích các nghiên cứu trước đây về chất lượng kiểm toán báo cáo tài chính, </w:t>
      </w:r>
      <w:r w:rsidR="00720394" w:rsidRPr="009616E1">
        <w:rPr>
          <w:rFonts w:ascii="Times New Roman" w:eastAsia="Times New Roman" w:hAnsi="Times New Roman" w:cs="Times New Roman"/>
          <w:sz w:val="26"/>
          <w:szCs w:val="26"/>
        </w:rPr>
        <w:t>nhóm</w:t>
      </w:r>
      <w:r w:rsidR="00720394" w:rsidRPr="009616E1">
        <w:rPr>
          <w:rFonts w:ascii="Times New Roman" w:eastAsia="Times New Roman" w:hAnsi="Times New Roman" w:cs="Times New Roman"/>
          <w:sz w:val="26"/>
          <w:szCs w:val="26"/>
          <w:lang w:val="vi-VN"/>
        </w:rPr>
        <w:t xml:space="preserve"> nghiên cứu </w:t>
      </w:r>
      <w:r w:rsidRPr="009616E1">
        <w:rPr>
          <w:rFonts w:ascii="Times New Roman" w:eastAsia="Times New Roman" w:hAnsi="Times New Roman" w:cs="Times New Roman"/>
          <w:sz w:val="26"/>
          <w:szCs w:val="26"/>
        </w:rPr>
        <w:t>nhận thấy có ba nhân tố chính được đánh giá là có ảnh hưởng đáng kể đến chất lượng kiểm toán báo cáo tài chính. Cụ thể, đó là: mức giá phí kiểm toán, trình độ chuyên môn của kiểm toán viên, và tính độc lập của kiểm toán viên.</w:t>
      </w:r>
    </w:p>
    <w:p w14:paraId="2151020D" w14:textId="09F97583"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Bên cạnh những nhân tố nêu trên, trong bối cảnh thời đại 4.0 đang phát triển mạnh mẽ, công nghệ – đặc biệt là trí tuệ nhân </w:t>
      </w:r>
      <w:r w:rsidR="00720394" w:rsidRPr="009616E1">
        <w:rPr>
          <w:rFonts w:ascii="Times New Roman" w:eastAsia="Times New Roman" w:hAnsi="Times New Roman" w:cs="Times New Roman"/>
          <w:sz w:val="26"/>
          <w:szCs w:val="26"/>
        </w:rPr>
        <w:t>tạo</w:t>
      </w:r>
      <w:r w:rsidR="00720394" w:rsidRPr="009616E1">
        <w:rPr>
          <w:rFonts w:ascii="Times New Roman" w:eastAsia="Times New Roman" w:hAnsi="Times New Roman" w:cs="Times New Roman"/>
          <w:sz w:val="26"/>
          <w:szCs w:val="26"/>
          <w:lang w:val="vi-VN"/>
        </w:rPr>
        <w:t xml:space="preserve"> AI </w:t>
      </w:r>
      <w:r w:rsidRPr="009616E1">
        <w:rPr>
          <w:rFonts w:ascii="Times New Roman" w:eastAsia="Times New Roman" w:hAnsi="Times New Roman" w:cs="Times New Roman"/>
          <w:sz w:val="26"/>
          <w:szCs w:val="26"/>
        </w:rPr>
        <w:t>ngày càng có sự hiện diện rõ nét trong hoạt động kiểm toán. Với khả năng xử lý khối lượng lớn dữ liệu trong thời gian ngắn, phát hiện các bất thường và hỗ trợ ra quyết định nhanh chóng, AI được xem là một công cụ hỗ trợ đắc lực cho kiểm toán viên, góp phần nâng cao hiệu quả và chất lượng của quy trình kiểm toán. Tuy nhiên, việc ứng dụng AI cũng đặt ra những thách thức nhất định liên quan đến tính minh bạch, độ tin cậy của các thuật toán cũng như vai trò kiểm soát của con người trong quá trình thực hiện kiểm toán.</w:t>
      </w:r>
    </w:p>
    <w:p w14:paraId="114C76D1" w14:textId="0C636236"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lastRenderedPageBreak/>
        <w:t xml:space="preserve">Do đó, </w:t>
      </w:r>
      <w:r w:rsidR="00720394" w:rsidRPr="009616E1">
        <w:rPr>
          <w:rFonts w:ascii="Times New Roman" w:eastAsia="Times New Roman" w:hAnsi="Times New Roman" w:cs="Times New Roman"/>
          <w:sz w:val="26"/>
          <w:szCs w:val="26"/>
        </w:rPr>
        <w:t>nhóm</w:t>
      </w:r>
      <w:r w:rsidR="00720394" w:rsidRPr="009616E1">
        <w:rPr>
          <w:rFonts w:ascii="Times New Roman" w:eastAsia="Times New Roman" w:hAnsi="Times New Roman" w:cs="Times New Roman"/>
          <w:sz w:val="26"/>
          <w:szCs w:val="26"/>
          <w:lang w:val="vi-VN"/>
        </w:rPr>
        <w:t xml:space="preserve"> nghiên cứu </w:t>
      </w:r>
      <w:r w:rsidRPr="009616E1">
        <w:rPr>
          <w:rFonts w:ascii="Times New Roman" w:eastAsia="Times New Roman" w:hAnsi="Times New Roman" w:cs="Times New Roman"/>
          <w:sz w:val="26"/>
          <w:szCs w:val="26"/>
        </w:rPr>
        <w:t>nhận định rằng bên cạnh các nhân tố</w:t>
      </w:r>
      <w:r w:rsidR="008E26FC" w:rsidRPr="009616E1">
        <w:rPr>
          <w:rFonts w:ascii="Times New Roman" w:eastAsia="Times New Roman" w:hAnsi="Times New Roman" w:cs="Times New Roman"/>
          <w:sz w:val="26"/>
          <w:szCs w:val="26"/>
          <w:lang w:val="vi-VN"/>
        </w:rPr>
        <w:t xml:space="preserve"> đã có trước đây </w:t>
      </w:r>
      <w:r w:rsidRPr="009616E1">
        <w:rPr>
          <w:rFonts w:ascii="Times New Roman" w:eastAsia="Times New Roman" w:hAnsi="Times New Roman" w:cs="Times New Roman"/>
          <w:sz w:val="26"/>
          <w:szCs w:val="26"/>
        </w:rPr>
        <w:t xml:space="preserve">, trí tuệ nhân tạo là một yếu tố mới nhưng có ảnh hưởng </w:t>
      </w:r>
      <w:r w:rsidR="00720394" w:rsidRPr="009616E1">
        <w:rPr>
          <w:rFonts w:ascii="Times New Roman" w:eastAsia="Times New Roman" w:hAnsi="Times New Roman" w:cs="Times New Roman"/>
          <w:sz w:val="26"/>
          <w:szCs w:val="26"/>
        </w:rPr>
        <w:t>lớn</w:t>
      </w:r>
      <w:r w:rsidR="00720394"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đến chất lượng kiểm toán báo cáo tài chính. Việc xem xét và đánh giá tác động của AI trong kiểm toán là cần thiết, nhằm cung cấp cái nhìn toàn diện hơn về các nhân tố ảnh hưởng đến chất lượng kiểm toán trong bối cảnh chuyển đổi số đang diễn ra mạnh mẽ như hiện nay.</w:t>
      </w:r>
    </w:p>
    <w:p w14:paraId="2088B078" w14:textId="5B22F4B8" w:rsidR="53F9275C" w:rsidRPr="009616E1" w:rsidRDefault="53F9275C" w:rsidP="009616E1">
      <w:pPr>
        <w:pStyle w:val="Heading3"/>
        <w:spacing w:before="120" w:after="120" w:line="360" w:lineRule="auto"/>
        <w:jc w:val="both"/>
        <w:rPr>
          <w:rFonts w:ascii="Times New Roman" w:hAnsi="Times New Roman" w:cs="Times New Roman"/>
          <w:b/>
          <w:bCs/>
          <w:sz w:val="26"/>
          <w:szCs w:val="26"/>
        </w:rPr>
      </w:pPr>
      <w:bookmarkStart w:id="15" w:name="_Toc196118653"/>
      <w:r w:rsidRPr="009616E1">
        <w:rPr>
          <w:rFonts w:ascii="Times New Roman" w:hAnsi="Times New Roman" w:cs="Times New Roman"/>
          <w:b/>
          <w:bCs/>
          <w:sz w:val="26"/>
          <w:szCs w:val="26"/>
        </w:rPr>
        <w:t xml:space="preserve">2.4. </w:t>
      </w:r>
      <w:r w:rsidR="00CF5192">
        <w:rPr>
          <w:rFonts w:ascii="Times New Roman" w:hAnsi="Times New Roman" w:cs="Times New Roman"/>
          <w:b/>
          <w:bCs/>
          <w:sz w:val="26"/>
          <w:szCs w:val="26"/>
        </w:rPr>
        <w:t>Ý</w:t>
      </w:r>
      <w:r w:rsidR="00CF5192" w:rsidRPr="00CF5192">
        <w:rPr>
          <w:rFonts w:ascii="Times New Roman" w:hAnsi="Times New Roman" w:cs="Times New Roman"/>
          <w:b/>
          <w:bCs/>
          <w:sz w:val="26"/>
          <w:szCs w:val="26"/>
        </w:rPr>
        <w:t xml:space="preserve"> kiến và phân tích của chuyên gia</w:t>
      </w:r>
      <w:bookmarkEnd w:id="15"/>
    </w:p>
    <w:p w14:paraId="15C1B29D" w14:textId="4BDD2444"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Để làm rõ các yếu tố ảnh hưởng đến chất lượng kiểm toán báo cáo tài chính của các doanh nghiệp vừa và nhỏ, nhóm nghiên cứu đã tiến hành phỏng vấn trực tiếp nhóm chuyên gia có chuyên môn cao trong lĩnh vực kiểm toán. Thông qua quá trình phỏng vấn, các chuyên gia đã đưa ra những quan điểm sâu sắc về các yếu tố tác động đến chất lượng kiểm toán, đặc biệt là trong bối cảnh hoạt động của các doanh nghiệp vừa và nhỏ tại </w:t>
      </w:r>
      <w:r w:rsidR="008E26FC" w:rsidRPr="009616E1">
        <w:rPr>
          <w:rFonts w:ascii="Times New Roman" w:eastAsia="Times New Roman" w:hAnsi="Times New Roman" w:cs="Times New Roman"/>
          <w:sz w:val="26"/>
          <w:szCs w:val="26"/>
        </w:rPr>
        <w:t>Hà</w:t>
      </w:r>
      <w:r w:rsidR="008E26FC" w:rsidRPr="009616E1">
        <w:rPr>
          <w:rFonts w:ascii="Times New Roman" w:eastAsia="Times New Roman" w:hAnsi="Times New Roman" w:cs="Times New Roman"/>
          <w:sz w:val="26"/>
          <w:szCs w:val="26"/>
          <w:lang w:val="vi-VN"/>
        </w:rPr>
        <w:t xml:space="preserve"> Nội</w:t>
      </w:r>
      <w:r w:rsidRPr="009616E1">
        <w:rPr>
          <w:rFonts w:ascii="Times New Roman" w:eastAsia="Times New Roman" w:hAnsi="Times New Roman" w:cs="Times New Roman"/>
          <w:sz w:val="26"/>
          <w:szCs w:val="26"/>
        </w:rPr>
        <w:t>.</w:t>
      </w:r>
    </w:p>
    <w:p w14:paraId="5ADC7CBF" w14:textId="29400FB9" w:rsidR="008E26FC" w:rsidRPr="009616E1" w:rsidRDefault="53F9275C"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 xml:space="preserve">Nội dung phỏng vấn tập trung vào các câu hỏi </w:t>
      </w:r>
      <w:r w:rsidR="008E26FC" w:rsidRPr="009616E1">
        <w:rPr>
          <w:rFonts w:ascii="Times New Roman" w:eastAsia="Times New Roman" w:hAnsi="Times New Roman" w:cs="Times New Roman"/>
          <w:sz w:val="26"/>
          <w:szCs w:val="26"/>
        </w:rPr>
        <w:t>về</w:t>
      </w:r>
      <w:r w:rsidR="008E26FC"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 xml:space="preserve">các khía cạnh như trình độ chuyên môn của kiểm toán viên, vai trò của công nghệ – đặc biệt là trí tuệ nhân tạo – trong quy trình kiểm toán, mức phí kiểm toán hợp lý và yêu cầu duy trì tính độc lập trong công tác kiểm </w:t>
      </w:r>
      <w:r w:rsidR="001674D4" w:rsidRPr="009616E1">
        <w:rPr>
          <w:rFonts w:ascii="Times New Roman" w:eastAsia="Times New Roman" w:hAnsi="Times New Roman" w:cs="Times New Roman"/>
          <w:sz w:val="26"/>
          <w:szCs w:val="26"/>
        </w:rPr>
        <w:t>toán</w:t>
      </w:r>
      <w:r w:rsidR="001674D4" w:rsidRPr="009616E1">
        <w:rPr>
          <w:rFonts w:ascii="Times New Roman" w:eastAsia="Times New Roman" w:hAnsi="Times New Roman" w:cs="Times New Roman"/>
          <w:sz w:val="26"/>
          <w:szCs w:val="26"/>
          <w:lang w:val="vi-VN"/>
        </w:rPr>
        <w:t>:</w:t>
      </w:r>
    </w:p>
    <w:p w14:paraId="3CCEB258" w14:textId="77777777" w:rsidR="001674D4" w:rsidRPr="009616E1" w:rsidRDefault="001674D4"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Câu</w:t>
      </w:r>
      <w:r w:rsidRPr="009616E1">
        <w:rPr>
          <w:rFonts w:ascii="Times New Roman" w:eastAsia="Times New Roman" w:hAnsi="Times New Roman" w:cs="Times New Roman"/>
          <w:sz w:val="26"/>
          <w:szCs w:val="26"/>
          <w:lang w:val="vi-VN"/>
        </w:rPr>
        <w:t xml:space="preserve"> 1: </w:t>
      </w:r>
      <w:r w:rsidRPr="009616E1">
        <w:rPr>
          <w:rFonts w:ascii="Times New Roman" w:eastAsia="Times New Roman" w:hAnsi="Times New Roman" w:cs="Times New Roman"/>
          <w:sz w:val="26"/>
          <w:szCs w:val="26"/>
        </w:rPr>
        <w:t>Từ góc nhìn của Anh</w:t>
      </w:r>
      <w:r w:rsidRPr="009616E1">
        <w:rPr>
          <w:rFonts w:ascii="Times New Roman" w:eastAsia="Times New Roman" w:hAnsi="Times New Roman" w:cs="Times New Roman"/>
          <w:sz w:val="26"/>
          <w:szCs w:val="26"/>
          <w:lang w:val="vi-VN"/>
        </w:rPr>
        <w:t>/chị</w:t>
      </w:r>
      <w:r w:rsidRPr="009616E1">
        <w:rPr>
          <w:rFonts w:ascii="Times New Roman" w:eastAsia="Times New Roman" w:hAnsi="Times New Roman" w:cs="Times New Roman"/>
          <w:sz w:val="26"/>
          <w:szCs w:val="26"/>
        </w:rPr>
        <w:t xml:space="preserve">, xin cho biết những yếu tố nào ảnh hưởng chính đến chất lượng kiểm toán báo cáo tài chính tại các doanh nghiệp vừa và nhỏ, đặc biệt trong bối cảnh tại Hà Nội hiện nay? </w:t>
      </w:r>
    </w:p>
    <w:p w14:paraId="5B8D0818" w14:textId="64CE195D" w:rsidR="001674D4" w:rsidRPr="009616E1" w:rsidRDefault="001674D4"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lang w:val="vi-VN"/>
        </w:rPr>
        <w:t xml:space="preserve">Câu 2: </w:t>
      </w:r>
      <w:r w:rsidRPr="009616E1">
        <w:rPr>
          <w:rFonts w:ascii="Times New Roman" w:eastAsia="Times New Roman" w:hAnsi="Times New Roman" w:cs="Times New Roman"/>
          <w:sz w:val="26"/>
          <w:szCs w:val="26"/>
        </w:rPr>
        <w:t>Anh</w:t>
      </w:r>
      <w:r w:rsidRPr="009616E1">
        <w:rPr>
          <w:rFonts w:ascii="Times New Roman" w:eastAsia="Times New Roman" w:hAnsi="Times New Roman" w:cs="Times New Roman"/>
          <w:sz w:val="26"/>
          <w:szCs w:val="26"/>
          <w:lang w:val="vi-VN"/>
        </w:rPr>
        <w:t>/chị</w:t>
      </w:r>
      <w:r w:rsidRPr="009616E1">
        <w:rPr>
          <w:rFonts w:ascii="Times New Roman" w:eastAsia="Times New Roman" w:hAnsi="Times New Roman" w:cs="Times New Roman"/>
          <w:sz w:val="26"/>
          <w:szCs w:val="26"/>
        </w:rPr>
        <w:t xml:space="preserve"> chia sẻ thêm về vai trò của trình độ chuyên môn, ứng dụng công nghệ, mức phí, tính độc lập và quy mô doanh nghiệp trong việc nâng cao chất lượng kiểm toán?</w:t>
      </w:r>
    </w:p>
    <w:p w14:paraId="13D6AA60" w14:textId="23929FF3"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Trước hết, về trình độ chuyên môn và kinh nghiệm thực tiễn, các chuyên gia đều </w:t>
      </w:r>
      <w:r w:rsidR="009E07EF" w:rsidRPr="009616E1">
        <w:rPr>
          <w:rFonts w:ascii="Times New Roman" w:eastAsia="Times New Roman" w:hAnsi="Times New Roman" w:cs="Times New Roman"/>
          <w:sz w:val="26"/>
          <w:szCs w:val="26"/>
        </w:rPr>
        <w:t>đồng</w:t>
      </w:r>
      <w:r w:rsidR="009E07EF" w:rsidRPr="009616E1">
        <w:rPr>
          <w:rFonts w:ascii="Times New Roman" w:eastAsia="Times New Roman" w:hAnsi="Times New Roman" w:cs="Times New Roman"/>
          <w:sz w:val="26"/>
          <w:szCs w:val="26"/>
          <w:lang w:val="vi-VN"/>
        </w:rPr>
        <w:t xml:space="preserve"> ý và </w:t>
      </w:r>
      <w:r w:rsidRPr="009616E1">
        <w:rPr>
          <w:rFonts w:ascii="Times New Roman" w:eastAsia="Times New Roman" w:hAnsi="Times New Roman" w:cs="Times New Roman"/>
          <w:sz w:val="26"/>
          <w:szCs w:val="26"/>
        </w:rPr>
        <w:t>cho rằng đây là yếu tố nền tảng và có ảnh hưởng sâu sắc đến chất lượng kiểm toán. Theo đánh giá từ các chuyên gia, trình độ chuyên môn vững vàng giúp kiểm toán viên có khả năng phát hiện sớm và chính xác các sai sót hoặc gian lận tiềm ẩn trong báo cáo tài chính, từ đó nâng cao giá trị và tính tin cậy của cuộc kiểm toán. Đồng thời, kinh nghiệm thực tiễn dày dạn đóng vai trò quan trọng trong việc hỗ trợ kiểm toán viên xử lý linh hoạt các tình huống phức tạp phát sinh trong quá trình kiểm toán, đặc biệt tại các doanh nghiệp vừa và nhỏ – nơi hệ thống kế toán và kiểm soát nội bộ thường không được chuẩn hóa và có nhiều đặc thù.</w:t>
      </w:r>
    </w:p>
    <w:p w14:paraId="66138B26" w14:textId="1F2B6A00"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lastRenderedPageBreak/>
        <w:t>Bên cạnh đó, các chuyên gia cũng nhấn mạnh vai trò ngày càng quan trọng của công nghệ trong hoạt động kiểm toán. Trong đó, trí tuệ nhân tạo (AI) được xem là một công cụ hữu hiệu giúp kiểm toán viên nâng cao hiệu suất công việc và chất lượng đánh giá. Việc ứng dụng các phần mềm tích hợp AI, chatbot hỗ trợ chuyên môn và các công cụ phân tích dữ liệu giúp kiểm toán viên tiết kiệm thời gian, giảm thiểu rủi ro bỏ sót thông tin, đồng thời phát hiện hiệu quả các dấu hiệu bất thường trong báo cáo tài chính. Các chuyên gia cho rằng, AI không chỉ hỗ trợ tự động hóa các tác vụ lặp đi lặp lại mà còn góp phần nâng cao độ chính xác trong phân tích chuyên môn, từ đó nâng cao tính khách quan và minh bạch của cuộc kiểm toán, đặc biệt là tại các công ty kiểm toán vừa và nhỏ có hạn chế về nguồn nhân lực và công nghệ.</w:t>
      </w:r>
    </w:p>
    <w:p w14:paraId="588F9712" w14:textId="5B7BD285"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Một yếu tố đáng lưu tâm khác được các chuyên gia đề cập là mức phí kiểm toán. Trong bối cảnh cạnh tranh gay gắt và hạn chế về nguồn lực tài chính, nhiều công ty kiểm toán vừa và nhỏ buộc phải duy trì mức phí kiểm toán thấp để thu hút khách hàng. Tuy nhiên, điều này có thể làm suy giảm chất lượng dịch vụ kiểm toán do không đủ điều kiện chi trả cho nhân lực chất lượng cao hoặc đầu tư vào công nghệ hiện đại. Ngược lại, nếu đặt mức phí quá cao, doanh nghiệp kiểm toán có thể đánh mất khách hàng tiềm năng, nhất là các doanh nghiệp vừa và nhỏ vốn có ngân sách hạn chế. Do đó, việc xác định một mức phí hợp lý – vừa phản ánh đúng giá trị dịch vụ cung cấp, vừa phù hợp với khả năng chi trả của khách hàng – là yêu cầu thiết yếu để đảm bảo chất lượng kiểm toán trong khi vẫn duy trì được mối quan hệ lâu dài và uy tín với khách hàng.</w:t>
      </w:r>
    </w:p>
    <w:p w14:paraId="5CA9486A" w14:textId="33326A6E"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Tính độc lập trong kiểm toán cũng là yếu tố được nhóm chuyên gia đánh giá là </w:t>
      </w:r>
      <w:r w:rsidR="009E07EF" w:rsidRPr="009616E1">
        <w:rPr>
          <w:rFonts w:ascii="Times New Roman" w:eastAsia="Times New Roman" w:hAnsi="Times New Roman" w:cs="Times New Roman"/>
          <w:sz w:val="26"/>
          <w:szCs w:val="26"/>
        </w:rPr>
        <w:t>quan</w:t>
      </w:r>
      <w:r w:rsidR="009E07EF" w:rsidRPr="009616E1">
        <w:rPr>
          <w:rFonts w:ascii="Times New Roman" w:eastAsia="Times New Roman" w:hAnsi="Times New Roman" w:cs="Times New Roman"/>
          <w:sz w:val="26"/>
          <w:szCs w:val="26"/>
          <w:lang w:val="vi-VN"/>
        </w:rPr>
        <w:t xml:space="preserve"> trọng</w:t>
      </w:r>
      <w:r w:rsidRPr="009616E1">
        <w:rPr>
          <w:rFonts w:ascii="Times New Roman" w:eastAsia="Times New Roman" w:hAnsi="Times New Roman" w:cs="Times New Roman"/>
          <w:sz w:val="26"/>
          <w:szCs w:val="26"/>
        </w:rPr>
        <w:t xml:space="preserve">. Đặc biệt đối với các doanh nghiệp vừa và </w:t>
      </w:r>
      <w:r w:rsidR="00396B9E" w:rsidRPr="009616E1">
        <w:rPr>
          <w:rFonts w:ascii="Times New Roman" w:eastAsia="Times New Roman" w:hAnsi="Times New Roman" w:cs="Times New Roman"/>
          <w:sz w:val="26"/>
          <w:szCs w:val="26"/>
        </w:rPr>
        <w:t>nhỏ</w:t>
      </w:r>
      <w:r w:rsidR="00396B9E"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mối quan hệ giữa kiểm toán viên và khách hàng có thể mang tính cá nhân hoặc gắn bó lâu dài – nguy cơ xung đột lợi ích và mất tính khách quan là rất lớn. Các chuyên gia cho rằng, để đảm bảo tính khách quan và độ tin cậy của kết luận kiểm toán, kiểm toán viên cần duy trì nguyên tắc nghề nghiệp, không để các yếu tố bên ngoài như áp lực giữ chân khách hàng hay lợi ích tài chính ảnh hưởng đến quyết định chuyên môn.</w:t>
      </w:r>
    </w:p>
    <w:p w14:paraId="438DB85E" w14:textId="58741860" w:rsidR="53F9275C" w:rsidRPr="009616E1" w:rsidRDefault="00396B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Ngoài</w:t>
      </w:r>
      <w:r w:rsidRPr="009616E1">
        <w:rPr>
          <w:rFonts w:ascii="Times New Roman" w:eastAsia="Times New Roman" w:hAnsi="Times New Roman" w:cs="Times New Roman"/>
          <w:sz w:val="26"/>
          <w:szCs w:val="26"/>
          <w:lang w:val="vi-VN"/>
        </w:rPr>
        <w:t xml:space="preserve"> ra</w:t>
      </w:r>
      <w:r w:rsidR="53F9275C" w:rsidRPr="009616E1">
        <w:rPr>
          <w:rFonts w:ascii="Times New Roman" w:eastAsia="Times New Roman" w:hAnsi="Times New Roman" w:cs="Times New Roman"/>
          <w:sz w:val="26"/>
          <w:szCs w:val="26"/>
        </w:rPr>
        <w:t xml:space="preserve"> các chuyên gia còn bổ sung một yếu tố có ảnh hưởng đáng kể đến chất lượng kiểm toán, đó là quy mô của doanh nghiệp được kiểm toán. Theo đó, quy mô doanh nghiệp không chỉ chi phối mức độ phức tạp của hệ thống tài chính – kế toán mà còn tác động đến khối lượng công việc, mức độ rủi ro tiềm ẩn và khả năng kiểm soát </w:t>
      </w:r>
      <w:r w:rsidR="53F9275C" w:rsidRPr="009616E1">
        <w:rPr>
          <w:rFonts w:ascii="Times New Roman" w:eastAsia="Times New Roman" w:hAnsi="Times New Roman" w:cs="Times New Roman"/>
          <w:sz w:val="26"/>
          <w:szCs w:val="26"/>
        </w:rPr>
        <w:lastRenderedPageBreak/>
        <w:t>nội bộ. Các doanh nghiệp có quy mô nhỏ thường thiếu các quy trình kiểm soát chặt chẽ, làm tăng nguy cơ sai sót hoặc gian lận, trong khi doanh nghiệp lớn có thể khiến quy trình kiểm toán kéo dài và đòi hỏi nhiều nguồn lực hơn. Do đó, kiểm toán viên cần có cách tiếp cận phù hợp với từng quy mô doanh nghiệp nhằm đảm bảo hiệu quả và chất lượng của cuộc kiểm toán.</w:t>
      </w:r>
    </w:p>
    <w:p w14:paraId="725CABA0" w14:textId="454F4C09" w:rsidR="00CF5192" w:rsidRPr="00CF5192" w:rsidRDefault="00CF5192" w:rsidP="00CF5192">
      <w:pPr>
        <w:pStyle w:val="Heading3"/>
        <w:rPr>
          <w:rFonts w:ascii="Times New Roman" w:hAnsi="Times New Roman" w:cs="Times New Roman"/>
          <w:b/>
          <w:bCs/>
          <w:sz w:val="26"/>
          <w:szCs w:val="26"/>
          <w:lang w:val="vi-VN"/>
        </w:rPr>
      </w:pPr>
      <w:bookmarkStart w:id="16" w:name="_Toc196118654"/>
      <w:r w:rsidRPr="00CF5192">
        <w:rPr>
          <w:rFonts w:ascii="Times New Roman" w:hAnsi="Times New Roman" w:cs="Times New Roman"/>
          <w:b/>
          <w:bCs/>
          <w:sz w:val="26"/>
          <w:szCs w:val="26"/>
        </w:rPr>
        <w:t>2</w:t>
      </w:r>
      <w:r w:rsidRPr="00CF5192">
        <w:rPr>
          <w:rFonts w:ascii="Times New Roman" w:hAnsi="Times New Roman" w:cs="Times New Roman"/>
          <w:b/>
          <w:bCs/>
          <w:sz w:val="26"/>
          <w:szCs w:val="26"/>
          <w:lang w:val="vi-VN"/>
        </w:rPr>
        <w:t xml:space="preserve">.5 </w:t>
      </w:r>
      <w:r>
        <w:rPr>
          <w:rFonts w:ascii="Times New Roman" w:hAnsi="Times New Roman" w:cs="Times New Roman"/>
          <w:b/>
          <w:bCs/>
          <w:sz w:val="26"/>
          <w:szCs w:val="26"/>
        </w:rPr>
        <w:t>T</w:t>
      </w:r>
      <w:r w:rsidRPr="00CF5192">
        <w:rPr>
          <w:rFonts w:ascii="Times New Roman" w:hAnsi="Times New Roman" w:cs="Times New Roman"/>
          <w:b/>
          <w:bCs/>
          <w:sz w:val="26"/>
          <w:szCs w:val="26"/>
        </w:rPr>
        <w:t>ổng hợp và đưa ra các nhân tố ảnh hưởng</w:t>
      </w:r>
      <w:bookmarkEnd w:id="16"/>
      <w:r w:rsidRPr="00CF5192">
        <w:rPr>
          <w:rFonts w:ascii="Times New Roman" w:hAnsi="Times New Roman" w:cs="Times New Roman"/>
          <w:b/>
          <w:bCs/>
          <w:sz w:val="26"/>
          <w:szCs w:val="26"/>
          <w:lang w:val="vi-VN"/>
        </w:rPr>
        <w:t xml:space="preserve"> </w:t>
      </w:r>
    </w:p>
    <w:p w14:paraId="5BE3BB80" w14:textId="0D35184B" w:rsidR="53F9275C" w:rsidRPr="009616E1" w:rsidRDefault="00CF5192" w:rsidP="009616E1">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w:t>
      </w:r>
      <w:r w:rsidR="53F9275C" w:rsidRPr="009616E1">
        <w:rPr>
          <w:rFonts w:ascii="Times New Roman" w:eastAsia="Times New Roman" w:hAnsi="Times New Roman" w:cs="Times New Roman"/>
          <w:sz w:val="26"/>
          <w:szCs w:val="26"/>
        </w:rPr>
        <w:t>ua phỏng vấn nhóm chuyên gia</w:t>
      </w:r>
      <w:r>
        <w:rPr>
          <w:rFonts w:ascii="Times New Roman" w:eastAsia="Times New Roman" w:hAnsi="Times New Roman" w:cs="Times New Roman"/>
          <w:sz w:val="26"/>
          <w:szCs w:val="26"/>
          <w:lang w:val="vi-VN"/>
        </w:rPr>
        <w:t xml:space="preserve"> và nghiên cứu các </w:t>
      </w:r>
      <w:r w:rsidR="53F9275C" w:rsidRPr="009616E1">
        <w:rPr>
          <w:rFonts w:ascii="Times New Roman" w:eastAsia="Times New Roman" w:hAnsi="Times New Roman" w:cs="Times New Roman"/>
          <w:sz w:val="26"/>
          <w:szCs w:val="26"/>
        </w:rPr>
        <w:t xml:space="preserve">, nhóm nghiên cứu đã xác định được năm yếu tố chính ảnh hưởng đến chất lượng kiểm toán báo cáo tài chính tại các doanh nghiệp vừa và nhỏ, bao gồm: Trình độ chuyên môn của kiểm toán viên (1), trí tuệ nhân tạo (2), giá phí kiểm toán (3), tính độc lập nghề nghiệp (4) và quy mô doanh nghiệp được kiểm toán (5). </w:t>
      </w:r>
    </w:p>
    <w:p w14:paraId="0E900045" w14:textId="77777777" w:rsidR="00DD24C6" w:rsidRPr="009616E1" w:rsidRDefault="0085049E" w:rsidP="009616E1">
      <w:pPr>
        <w:pStyle w:val="Heading1"/>
        <w:spacing w:before="120" w:line="360" w:lineRule="auto"/>
        <w:jc w:val="both"/>
        <w:rPr>
          <w:rFonts w:ascii="Times New Roman" w:eastAsia="Times New Roman" w:hAnsi="Times New Roman" w:cs="Times New Roman"/>
          <w:b/>
          <w:sz w:val="26"/>
          <w:szCs w:val="26"/>
        </w:rPr>
      </w:pPr>
      <w:bookmarkStart w:id="17" w:name="_xdaj5wcn6qhm" w:colFirst="0" w:colLast="0"/>
      <w:bookmarkStart w:id="18" w:name="_Toc196118655"/>
      <w:bookmarkEnd w:id="17"/>
      <w:r w:rsidRPr="009616E1">
        <w:rPr>
          <w:rFonts w:ascii="Times New Roman" w:eastAsia="Times New Roman" w:hAnsi="Times New Roman" w:cs="Times New Roman"/>
          <w:b/>
          <w:sz w:val="26"/>
          <w:szCs w:val="26"/>
        </w:rPr>
        <w:t>3. Phương pháp nghiên cứu tài liệu lập bảng câu hỏi</w:t>
      </w:r>
      <w:bookmarkEnd w:id="18"/>
    </w:p>
    <w:p w14:paraId="45671F5F" w14:textId="77777777" w:rsidR="00DD24C6" w:rsidRPr="009616E1" w:rsidRDefault="0085049E" w:rsidP="009616E1">
      <w:pPr>
        <w:pStyle w:val="Heading3"/>
        <w:spacing w:before="120" w:after="120" w:line="360" w:lineRule="auto"/>
        <w:jc w:val="both"/>
        <w:rPr>
          <w:rFonts w:ascii="Times New Roman" w:eastAsia="Times New Roman" w:hAnsi="Times New Roman" w:cs="Times New Roman"/>
          <w:b/>
          <w:color w:val="auto"/>
          <w:sz w:val="26"/>
          <w:szCs w:val="26"/>
        </w:rPr>
      </w:pPr>
      <w:bookmarkStart w:id="19" w:name="_kqb0imc7scy0" w:colFirst="0" w:colLast="0"/>
      <w:bookmarkStart w:id="20" w:name="_Toc196118656"/>
      <w:bookmarkEnd w:id="19"/>
      <w:r w:rsidRPr="009616E1">
        <w:rPr>
          <w:rFonts w:ascii="Times New Roman" w:eastAsia="Times New Roman" w:hAnsi="Times New Roman" w:cs="Times New Roman"/>
          <w:b/>
          <w:color w:val="auto"/>
          <w:sz w:val="26"/>
          <w:szCs w:val="26"/>
        </w:rPr>
        <w:t>3.1. Phương pháp thu thập dữ liệu</w:t>
      </w:r>
      <w:bookmarkEnd w:id="20"/>
    </w:p>
    <w:p w14:paraId="202B6438" w14:textId="68870711" w:rsidR="00DD24C6" w:rsidRPr="009616E1" w:rsidRDefault="00DF587A"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Trên</w:t>
      </w:r>
      <w:r w:rsidRPr="009616E1">
        <w:rPr>
          <w:rFonts w:ascii="Times New Roman" w:eastAsia="Times New Roman" w:hAnsi="Times New Roman" w:cs="Times New Roman"/>
          <w:sz w:val="26"/>
          <w:szCs w:val="26"/>
          <w:lang w:val="vi-VN"/>
        </w:rPr>
        <w:t xml:space="preserve"> cơ sở lí thuyết </w:t>
      </w:r>
      <w:r w:rsidR="00EF6ECF" w:rsidRPr="009616E1">
        <w:rPr>
          <w:rFonts w:ascii="Times New Roman" w:eastAsia="Times New Roman" w:hAnsi="Times New Roman" w:cs="Times New Roman"/>
          <w:sz w:val="26"/>
          <w:szCs w:val="26"/>
          <w:lang w:val="vi-VN"/>
        </w:rPr>
        <w:t xml:space="preserve">và nghiên cứu các bài báo đã thực hiện trước đây cho thấy rằng Chất lượng kiểm toán báo cáo tài chính phụ thuộc vào nhiều yếu tố, vì vậy nhóm tiến hành </w:t>
      </w:r>
      <w:r w:rsidR="00EF6ECF" w:rsidRPr="009616E1">
        <w:rPr>
          <w:rFonts w:ascii="Times New Roman" w:eastAsia="Times New Roman" w:hAnsi="Times New Roman" w:cs="Times New Roman"/>
          <w:sz w:val="26"/>
          <w:szCs w:val="26"/>
        </w:rPr>
        <w:t>t</w:t>
      </w:r>
      <w:r w:rsidR="0085049E" w:rsidRPr="009616E1">
        <w:rPr>
          <w:rFonts w:ascii="Times New Roman" w:eastAsia="Times New Roman" w:hAnsi="Times New Roman" w:cs="Times New Roman"/>
          <w:sz w:val="26"/>
          <w:szCs w:val="26"/>
        </w:rPr>
        <w:t xml:space="preserve">hực hiện phương pháp nghiên cứu định tính : </w:t>
      </w:r>
    </w:p>
    <w:p w14:paraId="3BB0709E" w14:textId="77777777" w:rsidR="00DD24C6" w:rsidRPr="009616E1" w:rsidRDefault="0085049E" w:rsidP="009616E1">
      <w:pP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b/>
          <w:sz w:val="26"/>
          <w:szCs w:val="26"/>
        </w:rPr>
        <w:t>* Dữ liệu sơ cấp</w:t>
      </w:r>
      <w:r w:rsidRPr="009616E1">
        <w:rPr>
          <w:rFonts w:ascii="Times New Roman" w:eastAsia="Times New Roman" w:hAnsi="Times New Roman" w:cs="Times New Roman"/>
          <w:sz w:val="26"/>
          <w:szCs w:val="26"/>
        </w:rPr>
        <w:t>:</w:t>
      </w:r>
    </w:p>
    <w:p w14:paraId="545BC382" w14:textId="62E74F10" w:rsidR="53F9275C" w:rsidRPr="009616E1" w:rsidRDefault="53F9275C"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Để đảm bảo tính thực tiễn và độ tin cậy của dữ liệu thu thập phục vụ nghiên cứu, nhóm thực hiện đã xây dựng một phiếu khảo sát chi tiết nhằm thu thập ý kiến từ các đối tượng có chuyên môn và kinh nghiệm trong lĩnh vực kiểm toán. Trước khi triển khai chính thức, nhóm đã tiến hành khảo sát thử trên 5 kiểm toán viên đang làm việc tại các công ty kiểm toán quy mô vừa và nhỏ. Kết quả khảo sát thử cho thấy phiếu khảo sát đã có cấu trúc hợp lý, câu hỏi rõ ràng, dễ hiểu và phù hợp với mục tiêu nghiên cứu, do đó nhóm quyết định sử dụng phiên bản này để triển khai chính thức.</w:t>
      </w:r>
    </w:p>
    <w:p w14:paraId="5204AC53" w14:textId="3E8F3E39" w:rsidR="53F9275C" w:rsidRPr="009616E1" w:rsidRDefault="007603AF"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Câu</w:t>
      </w:r>
      <w:r w:rsidRPr="009616E1">
        <w:rPr>
          <w:rFonts w:ascii="Times New Roman" w:eastAsia="Times New Roman" w:hAnsi="Times New Roman" w:cs="Times New Roman"/>
          <w:sz w:val="26"/>
          <w:szCs w:val="26"/>
          <w:lang w:val="vi-VN"/>
        </w:rPr>
        <w:t xml:space="preserve"> hỏi khảo sát của nhóm nghiên cứu được trình bày trong đường link sau</w:t>
      </w:r>
      <w:r w:rsidR="53F9275C" w:rsidRPr="009616E1">
        <w:rPr>
          <w:rFonts w:ascii="Times New Roman" w:eastAsia="Times New Roman" w:hAnsi="Times New Roman" w:cs="Times New Roman"/>
          <w:sz w:val="26"/>
          <w:szCs w:val="26"/>
        </w:rPr>
        <w:t xml:space="preserve">: </w:t>
      </w:r>
      <w:hyperlink r:id="rId10">
        <w:r w:rsidR="0085049E" w:rsidRPr="009616E1">
          <w:rPr>
            <w:rFonts w:ascii="Times New Roman" w:eastAsia="Times New Roman" w:hAnsi="Times New Roman" w:cs="Times New Roman"/>
            <w:sz w:val="26"/>
            <w:szCs w:val="26"/>
            <w:u w:val="single"/>
          </w:rPr>
          <w:t>https://forms.gle/4dKmXFCxSGfy6ydR9</w:t>
        </w:r>
      </w:hyperlink>
      <w:r w:rsidR="53F9275C" w:rsidRPr="009616E1">
        <w:rPr>
          <w:rFonts w:ascii="Times New Roman" w:eastAsia="Times New Roman" w:hAnsi="Times New Roman" w:cs="Times New Roman"/>
          <w:sz w:val="26"/>
          <w:szCs w:val="26"/>
        </w:rPr>
        <w:t xml:space="preserve"> gửi trực tiếp đến các Trưởng phòng kiểm toán, Quản lý kiểm toán và Giám đốc kiểm toán đang công tác tại các công ty kiểm toán quy mô vừa và nhỏ – những người có kinh nghiệm thực tiễn và am hiểu về đặc </w:t>
      </w:r>
      <w:r w:rsidRPr="009616E1">
        <w:rPr>
          <w:rFonts w:ascii="Times New Roman" w:eastAsia="Times New Roman" w:hAnsi="Times New Roman" w:cs="Times New Roman"/>
          <w:sz w:val="26"/>
          <w:szCs w:val="26"/>
        </w:rPr>
        <w:t>tính</w:t>
      </w:r>
      <w:r w:rsidR="53F9275C" w:rsidRPr="009616E1">
        <w:rPr>
          <w:rFonts w:ascii="Times New Roman" w:eastAsia="Times New Roman" w:hAnsi="Times New Roman" w:cs="Times New Roman"/>
          <w:sz w:val="26"/>
          <w:szCs w:val="26"/>
        </w:rPr>
        <w:t xml:space="preserve"> hoạt động kiểm toán trong bối cảnh doanh nghiệp Việt Nam. Đây là nhóm đối tượng có khả </w:t>
      </w:r>
      <w:r w:rsidR="53F9275C" w:rsidRPr="009616E1">
        <w:rPr>
          <w:rFonts w:ascii="Times New Roman" w:eastAsia="Times New Roman" w:hAnsi="Times New Roman" w:cs="Times New Roman"/>
          <w:sz w:val="26"/>
          <w:szCs w:val="26"/>
        </w:rPr>
        <w:lastRenderedPageBreak/>
        <w:t>năng cung cấp thông tin đáng tin cậy và mang tính ứng dụng cao trong việc đánh giá các yếu tố ảnh hưởng đến chất lượng kiểm toán báo cáo tài chính.</w:t>
      </w:r>
    </w:p>
    <w:p w14:paraId="5E0573C1" w14:textId="24945C7D" w:rsidR="00DD24C6" w:rsidRPr="009616E1" w:rsidRDefault="0085049E" w:rsidP="009616E1">
      <w:pPr>
        <w:spacing w:before="120" w:after="120" w:line="360" w:lineRule="auto"/>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b/>
          <w:sz w:val="26"/>
          <w:szCs w:val="26"/>
        </w:rPr>
        <w:t>* Dữ liệu thứ cấp</w:t>
      </w:r>
      <w:r w:rsidRPr="009616E1">
        <w:rPr>
          <w:rFonts w:ascii="Times New Roman" w:eastAsia="Times New Roman" w:hAnsi="Times New Roman" w:cs="Times New Roman"/>
          <w:sz w:val="26"/>
          <w:szCs w:val="26"/>
        </w:rPr>
        <w:t>:</w:t>
      </w:r>
    </w:p>
    <w:p w14:paraId="743F8A15" w14:textId="77777777" w:rsidR="000709D0" w:rsidRPr="009616E1" w:rsidRDefault="000709D0" w:rsidP="009616E1">
      <w:pPr>
        <w:spacing w:before="120" w:after="120" w:line="360" w:lineRule="auto"/>
        <w:ind w:firstLine="720"/>
        <w:jc w:val="both"/>
        <w:rPr>
          <w:rFonts w:ascii="Times New Roman" w:eastAsia="Times New Roman" w:hAnsi="Times New Roman" w:cs="Times New Roman"/>
          <w:sz w:val="26"/>
          <w:szCs w:val="26"/>
          <w:lang w:val="en-US"/>
        </w:rPr>
      </w:pPr>
      <w:r w:rsidRPr="009616E1">
        <w:rPr>
          <w:rFonts w:ascii="Times New Roman" w:eastAsia="Times New Roman" w:hAnsi="Times New Roman" w:cs="Times New Roman"/>
          <w:sz w:val="26"/>
          <w:szCs w:val="26"/>
          <w:lang w:val="en-US"/>
        </w:rPr>
        <w:t>Để đảm bảo cơ sở lý luận vững chắc cũng như tăng độ tin cậy cho kết quả nghiên cứu, nhóm đã tiến hành tổng hợp và phân tích một cách hệ thống các báo cáo khoa học, bài viết chuyên ngành, luận văn, luận án và các công trình nghiên cứu trước đây có liên quan trực tiếp đến chủ đề này, đặc biệt là các nghiên cứu sử dụng phương pháp định tính.</w:t>
      </w:r>
    </w:p>
    <w:p w14:paraId="44A14330" w14:textId="49D25068" w:rsidR="000709D0" w:rsidRPr="009616E1" w:rsidRDefault="000709D0" w:rsidP="009616E1">
      <w:pPr>
        <w:spacing w:before="120" w:after="120" w:line="360" w:lineRule="auto"/>
        <w:ind w:firstLine="720"/>
        <w:jc w:val="both"/>
        <w:rPr>
          <w:rFonts w:ascii="Times New Roman" w:eastAsia="Times New Roman" w:hAnsi="Times New Roman" w:cs="Times New Roman"/>
          <w:sz w:val="26"/>
          <w:szCs w:val="26"/>
          <w:lang w:val="en-US"/>
        </w:rPr>
      </w:pPr>
      <w:r w:rsidRPr="009616E1">
        <w:rPr>
          <w:rFonts w:ascii="Times New Roman" w:eastAsia="Times New Roman" w:hAnsi="Times New Roman" w:cs="Times New Roman"/>
          <w:sz w:val="26"/>
          <w:szCs w:val="26"/>
          <w:lang w:val="en-US"/>
        </w:rPr>
        <w:t xml:space="preserve">Việc tập trung vào các nghiên cứu định tính trước đó giúp nhóm có thêm góc nhìn chuyên </w:t>
      </w:r>
      <w:r w:rsidR="007603AF" w:rsidRPr="009616E1">
        <w:rPr>
          <w:rFonts w:ascii="Times New Roman" w:eastAsia="Times New Roman" w:hAnsi="Times New Roman" w:cs="Times New Roman"/>
          <w:sz w:val="26"/>
          <w:szCs w:val="26"/>
          <w:lang w:val="en-US"/>
        </w:rPr>
        <w:t>môn</w:t>
      </w:r>
      <w:r w:rsidRPr="009616E1">
        <w:rPr>
          <w:rFonts w:ascii="Times New Roman" w:eastAsia="Times New Roman" w:hAnsi="Times New Roman" w:cs="Times New Roman"/>
          <w:sz w:val="26"/>
          <w:szCs w:val="26"/>
          <w:lang w:val="en-US"/>
        </w:rPr>
        <w:t xml:space="preserve"> và toàn diện về các yếu tố ảnh hưởng đến chất lượng kiểm toán từ góc độ nghề nghiệp. </w:t>
      </w:r>
    </w:p>
    <w:p w14:paraId="7FCC0813" w14:textId="77777777" w:rsidR="000709D0" w:rsidRPr="009616E1" w:rsidRDefault="000709D0" w:rsidP="009616E1">
      <w:pPr>
        <w:spacing w:before="120" w:after="120" w:line="360" w:lineRule="auto"/>
        <w:ind w:firstLine="720"/>
        <w:jc w:val="both"/>
        <w:rPr>
          <w:rFonts w:ascii="Times New Roman" w:eastAsia="Times New Roman" w:hAnsi="Times New Roman" w:cs="Times New Roman"/>
          <w:sz w:val="26"/>
          <w:szCs w:val="26"/>
          <w:lang w:val="en-US"/>
        </w:rPr>
      </w:pPr>
      <w:r w:rsidRPr="009616E1">
        <w:rPr>
          <w:rFonts w:ascii="Times New Roman" w:eastAsia="Times New Roman" w:hAnsi="Times New Roman" w:cs="Times New Roman"/>
          <w:sz w:val="26"/>
          <w:szCs w:val="26"/>
          <w:lang w:val="en-US"/>
        </w:rPr>
        <w:t>Sự kết hợp giữa việc phân tích các công trình định tính trước đó và việc vận dụng các quy định, chuẩn mực hiện hành của nhà nước giúp nhóm nghiên cứu tiếp cận vấn đề một cách khách quan, thực tiễn và phù hợp với đặc thù nghề nghiệp. Qua đó, nâng cao độ tin cậy và giá trị ứng dụng của các kết luận, đề xuất được đưa ra trong nghiên cứu.</w:t>
      </w:r>
    </w:p>
    <w:p w14:paraId="51712252" w14:textId="77777777" w:rsidR="00DD24C6" w:rsidRPr="009616E1" w:rsidRDefault="0085049E" w:rsidP="009616E1">
      <w:pPr>
        <w:pStyle w:val="Heading3"/>
        <w:spacing w:before="120" w:after="120" w:line="360" w:lineRule="auto"/>
        <w:jc w:val="both"/>
        <w:rPr>
          <w:rFonts w:ascii="Times New Roman" w:eastAsia="Times New Roman" w:hAnsi="Times New Roman" w:cs="Times New Roman"/>
          <w:b/>
          <w:color w:val="auto"/>
          <w:sz w:val="26"/>
          <w:szCs w:val="26"/>
        </w:rPr>
      </w:pPr>
      <w:bookmarkStart w:id="21" w:name="_qj0ijq2u4me" w:colFirst="0" w:colLast="0"/>
      <w:bookmarkStart w:id="22" w:name="_Toc196118657"/>
      <w:bookmarkEnd w:id="21"/>
      <w:r w:rsidRPr="009616E1">
        <w:rPr>
          <w:rFonts w:ascii="Times New Roman" w:eastAsia="Times New Roman" w:hAnsi="Times New Roman" w:cs="Times New Roman"/>
          <w:b/>
          <w:color w:val="auto"/>
          <w:sz w:val="26"/>
          <w:szCs w:val="26"/>
        </w:rPr>
        <w:t>3.2. Phương pháp phân tích dữ liệu</w:t>
      </w:r>
      <w:bookmarkEnd w:id="22"/>
    </w:p>
    <w:p w14:paraId="7C3E89D7" w14:textId="662A28D5" w:rsidR="00DD24C6" w:rsidRPr="009616E1" w:rsidRDefault="000704F5"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Sau</w:t>
      </w:r>
      <w:r w:rsidRPr="009616E1">
        <w:rPr>
          <w:rFonts w:ascii="Times New Roman" w:eastAsia="Times New Roman" w:hAnsi="Times New Roman" w:cs="Times New Roman"/>
          <w:sz w:val="26"/>
          <w:szCs w:val="26"/>
          <w:lang w:val="vi-VN"/>
        </w:rPr>
        <w:t xml:space="preserve"> khi thu thập dữ liệu của cuộc phỏng vấn chuyên gia, </w:t>
      </w:r>
      <w:r w:rsidR="007603AF" w:rsidRPr="009616E1">
        <w:rPr>
          <w:rFonts w:ascii="Times New Roman" w:eastAsia="Times New Roman" w:hAnsi="Times New Roman" w:cs="Times New Roman"/>
          <w:sz w:val="26"/>
          <w:szCs w:val="26"/>
          <w:lang w:val="vi-VN"/>
        </w:rPr>
        <w:t xml:space="preserve">và cuộc khảo </w:t>
      </w:r>
      <w:r w:rsidR="009D6E2A" w:rsidRPr="009616E1">
        <w:rPr>
          <w:rFonts w:ascii="Times New Roman" w:eastAsia="Times New Roman" w:hAnsi="Times New Roman" w:cs="Times New Roman"/>
          <w:sz w:val="26"/>
          <w:szCs w:val="26"/>
          <w:lang w:val="vi-VN"/>
        </w:rPr>
        <w:t xml:space="preserve">sát </w:t>
      </w:r>
      <w:r w:rsidRPr="009616E1">
        <w:rPr>
          <w:rFonts w:ascii="Times New Roman" w:eastAsia="Times New Roman" w:hAnsi="Times New Roman" w:cs="Times New Roman"/>
          <w:sz w:val="26"/>
          <w:szCs w:val="26"/>
          <w:lang w:val="vi-VN"/>
        </w:rPr>
        <w:t xml:space="preserve">nhóm tiến hành </w:t>
      </w:r>
      <w:r w:rsidR="00907AD0" w:rsidRPr="009616E1">
        <w:rPr>
          <w:rFonts w:ascii="Times New Roman" w:eastAsia="Times New Roman" w:hAnsi="Times New Roman" w:cs="Times New Roman"/>
          <w:sz w:val="26"/>
          <w:szCs w:val="26"/>
        </w:rPr>
        <w:t>thống kê</w:t>
      </w:r>
      <w:r w:rsidR="00907AD0" w:rsidRPr="009616E1">
        <w:rPr>
          <w:rFonts w:ascii="Times New Roman" w:eastAsia="Times New Roman" w:hAnsi="Times New Roman" w:cs="Times New Roman"/>
          <w:sz w:val="26"/>
          <w:szCs w:val="26"/>
          <w:lang w:val="vi-VN"/>
        </w:rPr>
        <w:t>,</w:t>
      </w:r>
      <w:r w:rsidR="00907AD0" w:rsidRPr="009616E1">
        <w:rPr>
          <w:rFonts w:ascii="Times New Roman" w:eastAsia="Times New Roman" w:hAnsi="Times New Roman" w:cs="Times New Roman"/>
          <w:sz w:val="26"/>
          <w:szCs w:val="26"/>
        </w:rPr>
        <w:t xml:space="preserve"> mô</w:t>
      </w:r>
      <w:r w:rsidR="00907AD0" w:rsidRPr="009616E1">
        <w:rPr>
          <w:rFonts w:ascii="Times New Roman" w:eastAsia="Times New Roman" w:hAnsi="Times New Roman" w:cs="Times New Roman"/>
          <w:sz w:val="26"/>
          <w:szCs w:val="26"/>
          <w:lang w:val="vi-VN"/>
        </w:rPr>
        <w:t xml:space="preserve"> tả</w:t>
      </w:r>
      <w:r w:rsidRPr="009616E1">
        <w:rPr>
          <w:rFonts w:ascii="Times New Roman" w:eastAsia="Times New Roman" w:hAnsi="Times New Roman" w:cs="Times New Roman"/>
          <w:sz w:val="26"/>
          <w:szCs w:val="26"/>
          <w:lang w:val="vi-VN"/>
        </w:rPr>
        <w:t xml:space="preserve">, phân loại và phân tích các nội dung và rút ra kết luận về các yếu tố ảnh hưởng đến chất lượng kiểm toán báo cáo tài </w:t>
      </w:r>
      <w:r w:rsidR="00DD30B4" w:rsidRPr="009616E1">
        <w:rPr>
          <w:rFonts w:ascii="Times New Roman" w:eastAsia="Times New Roman" w:hAnsi="Times New Roman" w:cs="Times New Roman"/>
          <w:sz w:val="26"/>
          <w:szCs w:val="26"/>
          <w:lang w:val="vi-VN"/>
        </w:rPr>
        <w:t>chính.</w:t>
      </w:r>
    </w:p>
    <w:p w14:paraId="1C99798A" w14:textId="66B948FF" w:rsidR="00DD24C6" w:rsidRPr="009616E1" w:rsidRDefault="0085049E" w:rsidP="009616E1">
      <w:pPr>
        <w:pStyle w:val="Heading1"/>
        <w:spacing w:before="120" w:line="360" w:lineRule="auto"/>
        <w:jc w:val="both"/>
        <w:rPr>
          <w:rFonts w:ascii="Times New Roman" w:eastAsia="Times New Roman" w:hAnsi="Times New Roman" w:cs="Times New Roman"/>
          <w:b/>
          <w:sz w:val="26"/>
          <w:szCs w:val="26"/>
        </w:rPr>
      </w:pPr>
      <w:bookmarkStart w:id="23" w:name="_a1ltf93vj9wx" w:colFirst="0" w:colLast="0"/>
      <w:bookmarkStart w:id="24" w:name="_Toc196118658"/>
      <w:bookmarkEnd w:id="23"/>
      <w:r w:rsidRPr="009616E1">
        <w:rPr>
          <w:rFonts w:ascii="Times New Roman" w:eastAsia="Times New Roman" w:hAnsi="Times New Roman" w:cs="Times New Roman"/>
          <w:b/>
          <w:sz w:val="26"/>
          <w:szCs w:val="26"/>
        </w:rPr>
        <w:t>4. Kết quả</w:t>
      </w:r>
      <w:bookmarkEnd w:id="24"/>
      <w:r w:rsidRPr="009616E1">
        <w:rPr>
          <w:rFonts w:ascii="Times New Roman" w:eastAsia="Times New Roman" w:hAnsi="Times New Roman" w:cs="Times New Roman"/>
          <w:b/>
          <w:sz w:val="26"/>
          <w:szCs w:val="26"/>
        </w:rPr>
        <w:t xml:space="preserve"> </w:t>
      </w:r>
    </w:p>
    <w:p w14:paraId="46D868AB" w14:textId="77777777" w:rsidR="00DD24C6" w:rsidRPr="009616E1" w:rsidRDefault="0085049E" w:rsidP="009616E1">
      <w:pPr>
        <w:pStyle w:val="Heading3"/>
        <w:spacing w:before="120" w:after="120" w:line="360" w:lineRule="auto"/>
        <w:jc w:val="both"/>
        <w:rPr>
          <w:rFonts w:ascii="Times New Roman" w:eastAsia="Times New Roman" w:hAnsi="Times New Roman" w:cs="Times New Roman"/>
          <w:b/>
          <w:color w:val="auto"/>
          <w:sz w:val="26"/>
          <w:szCs w:val="26"/>
          <w:lang w:val="vi-VN"/>
        </w:rPr>
      </w:pPr>
      <w:bookmarkStart w:id="25" w:name="_jr8dh1r1g5wz" w:colFirst="0" w:colLast="0"/>
      <w:bookmarkStart w:id="26" w:name="_Toc196118659"/>
      <w:bookmarkEnd w:id="25"/>
      <w:r w:rsidRPr="009616E1">
        <w:rPr>
          <w:rFonts w:ascii="Times New Roman" w:eastAsia="Times New Roman" w:hAnsi="Times New Roman" w:cs="Times New Roman"/>
          <w:b/>
          <w:color w:val="auto"/>
          <w:sz w:val="26"/>
          <w:szCs w:val="26"/>
        </w:rPr>
        <w:t>4.1 Phân tích thống kê mô tả</w:t>
      </w:r>
      <w:bookmarkEnd w:id="26"/>
      <w:r w:rsidRPr="009616E1">
        <w:rPr>
          <w:rFonts w:ascii="Times New Roman" w:eastAsia="Times New Roman" w:hAnsi="Times New Roman" w:cs="Times New Roman"/>
          <w:b/>
          <w:color w:val="auto"/>
          <w:sz w:val="26"/>
          <w:szCs w:val="26"/>
        </w:rPr>
        <w:t xml:space="preserve"> </w:t>
      </w:r>
    </w:p>
    <w:p w14:paraId="4BA794D3" w14:textId="5E0E0192" w:rsidR="007C5CE1" w:rsidRPr="009616E1" w:rsidRDefault="00433528"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Dự</w:t>
      </w:r>
      <w:r w:rsidRPr="009616E1">
        <w:rPr>
          <w:rFonts w:ascii="Times New Roman" w:eastAsia="Times New Roman" w:hAnsi="Times New Roman" w:cs="Times New Roman"/>
          <w:sz w:val="26"/>
          <w:szCs w:val="26"/>
          <w:lang w:val="vi-VN"/>
        </w:rPr>
        <w:t xml:space="preserve"> kiến gửi 40 phiếu khảo </w:t>
      </w:r>
      <w:r w:rsidR="00042F59" w:rsidRPr="009616E1">
        <w:rPr>
          <w:rFonts w:ascii="Times New Roman" w:eastAsia="Times New Roman" w:hAnsi="Times New Roman" w:cs="Times New Roman"/>
          <w:sz w:val="26"/>
          <w:szCs w:val="26"/>
          <w:lang w:val="vi-VN"/>
        </w:rPr>
        <w:t xml:space="preserve">sát, thu về được 33 phiếu. </w:t>
      </w:r>
      <w:r w:rsidR="00DA2AD1" w:rsidRPr="009616E1">
        <w:rPr>
          <w:rFonts w:ascii="Times New Roman" w:eastAsia="Times New Roman" w:hAnsi="Times New Roman" w:cs="Times New Roman"/>
          <w:sz w:val="26"/>
          <w:szCs w:val="26"/>
        </w:rPr>
        <w:t xml:space="preserve">Trong tổng số 33 bảng khảo sát thu được, có 3 ý kiến đến từ Giám đốc kiểm toán (chiếm 9,09%), 7 ý kiến từ Chủ nhiệm kiểm toán (21,21%) và phần lớn – 23 ý kiến (tương đương 69,7%) – đến từ Trưởng nhóm kiểm toán. Về số năm kinh nghiệm, đa số người tham gia khảo sát có kinh nghiệm từ 1 đến 5 năm (23 người), trong khi 10 người còn lại có trên 5 năm kinh nghiệm. </w:t>
      </w:r>
      <w:r w:rsidR="007C5CE1" w:rsidRPr="009616E1">
        <w:rPr>
          <w:rFonts w:ascii="Times New Roman" w:eastAsia="Times New Roman" w:hAnsi="Times New Roman" w:cs="Times New Roman"/>
          <w:sz w:val="26"/>
          <w:szCs w:val="26"/>
        </w:rPr>
        <w:t xml:space="preserve">Cơ cấu mẫu khảo sát cho thấy phần lớn ý kiến đến từ những kiểm toán viên đang trực tiếp tham gia và quản lý các cuộc kiểm toán thực tế. Điều này giúp phản ánh một cách chân thực nhận định và trải nghiệm nghề nghiệp trong bối cảnh hiện nay, đồng thời cung </w:t>
      </w:r>
      <w:r w:rsidR="007C5CE1" w:rsidRPr="009616E1">
        <w:rPr>
          <w:rFonts w:ascii="Times New Roman" w:eastAsia="Times New Roman" w:hAnsi="Times New Roman" w:cs="Times New Roman"/>
          <w:sz w:val="26"/>
          <w:szCs w:val="26"/>
        </w:rPr>
        <w:lastRenderedPageBreak/>
        <w:t>cấp góc nhìn sát với thực tiễn hoạt động kiểm toán tại các doanh nghiệp kiểm toán vừa và nhỏ.</w:t>
      </w:r>
    </w:p>
    <w:p w14:paraId="097C4DAB" w14:textId="09B09CF2" w:rsidR="00DD24C6" w:rsidRPr="009616E1" w:rsidRDefault="0085049E" w:rsidP="00C55A4A">
      <w:pPr>
        <w:spacing w:before="120" w:after="120" w:line="360" w:lineRule="auto"/>
        <w:ind w:firstLine="720"/>
        <w:jc w:val="center"/>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Bảng 1: kết quả về chức vụ đối tượng khảo sát</w:t>
      </w:r>
    </w:p>
    <w:tbl>
      <w:tblPr>
        <w:tblStyle w:val="a"/>
        <w:tblW w:w="9242"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39"/>
        <w:gridCol w:w="2268"/>
        <w:gridCol w:w="2835"/>
      </w:tblGrid>
      <w:tr w:rsidR="00DD24C6" w:rsidRPr="009616E1" w14:paraId="076183D7" w14:textId="77777777" w:rsidTr="00BD47B0">
        <w:tc>
          <w:tcPr>
            <w:tcW w:w="4139" w:type="dxa"/>
            <w:shd w:val="clear" w:color="auto" w:fill="auto"/>
            <w:tcMar>
              <w:top w:w="100" w:type="dxa"/>
              <w:left w:w="100" w:type="dxa"/>
              <w:bottom w:w="100" w:type="dxa"/>
              <w:right w:w="100" w:type="dxa"/>
            </w:tcMar>
          </w:tcPr>
          <w:p w14:paraId="00BC47BB" w14:textId="47612520"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C</w:t>
            </w:r>
            <w:r w:rsidR="0085049E" w:rsidRPr="009616E1">
              <w:rPr>
                <w:rFonts w:ascii="Times New Roman" w:eastAsia="Times New Roman" w:hAnsi="Times New Roman" w:cs="Times New Roman"/>
                <w:sz w:val="26"/>
                <w:szCs w:val="26"/>
              </w:rPr>
              <w:t>hức vụ</w:t>
            </w:r>
          </w:p>
        </w:tc>
        <w:tc>
          <w:tcPr>
            <w:tcW w:w="2268" w:type="dxa"/>
            <w:shd w:val="clear" w:color="auto" w:fill="auto"/>
            <w:tcMar>
              <w:top w:w="100" w:type="dxa"/>
              <w:left w:w="100" w:type="dxa"/>
              <w:bottom w:w="100" w:type="dxa"/>
              <w:right w:w="100" w:type="dxa"/>
            </w:tcMar>
          </w:tcPr>
          <w:p w14:paraId="521883A9" w14:textId="69A54B51"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S</w:t>
            </w:r>
            <w:r w:rsidR="0085049E" w:rsidRPr="009616E1">
              <w:rPr>
                <w:rFonts w:ascii="Times New Roman" w:eastAsia="Times New Roman" w:hAnsi="Times New Roman" w:cs="Times New Roman"/>
                <w:sz w:val="26"/>
                <w:szCs w:val="26"/>
              </w:rPr>
              <w:t>ố lượng</w:t>
            </w:r>
          </w:p>
        </w:tc>
        <w:tc>
          <w:tcPr>
            <w:tcW w:w="2835" w:type="dxa"/>
            <w:shd w:val="clear" w:color="auto" w:fill="auto"/>
            <w:tcMar>
              <w:top w:w="100" w:type="dxa"/>
              <w:left w:w="100" w:type="dxa"/>
              <w:bottom w:w="100" w:type="dxa"/>
              <w:right w:w="100" w:type="dxa"/>
            </w:tcMar>
          </w:tcPr>
          <w:p w14:paraId="117FC31D" w14:textId="6DE7618A"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w:t>
            </w:r>
            <w:r w:rsidR="0085049E" w:rsidRPr="009616E1">
              <w:rPr>
                <w:rFonts w:ascii="Times New Roman" w:eastAsia="Times New Roman" w:hAnsi="Times New Roman" w:cs="Times New Roman"/>
                <w:sz w:val="26"/>
                <w:szCs w:val="26"/>
              </w:rPr>
              <w:t>ỷ lệ</w:t>
            </w:r>
          </w:p>
          <w:p w14:paraId="6D6CF0DF" w14:textId="77777777" w:rsidR="00DD24C6" w:rsidRPr="009616E1" w:rsidRDefault="00DD24C6"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p>
        </w:tc>
      </w:tr>
      <w:tr w:rsidR="00DD24C6" w:rsidRPr="009616E1" w14:paraId="061CFCAE" w14:textId="77777777" w:rsidTr="00BD47B0">
        <w:tc>
          <w:tcPr>
            <w:tcW w:w="4139" w:type="dxa"/>
            <w:shd w:val="clear" w:color="auto" w:fill="auto"/>
            <w:tcMar>
              <w:top w:w="100" w:type="dxa"/>
              <w:left w:w="100" w:type="dxa"/>
              <w:bottom w:w="100" w:type="dxa"/>
              <w:right w:w="100" w:type="dxa"/>
            </w:tcMar>
          </w:tcPr>
          <w:p w14:paraId="430B8714" w14:textId="4CEAD757" w:rsidR="00DD24C6" w:rsidRPr="009616E1" w:rsidRDefault="00A543FA"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lang w:val="vi-VN"/>
              </w:rPr>
              <w:t>G</w:t>
            </w:r>
            <w:r w:rsidR="0085049E" w:rsidRPr="009616E1">
              <w:rPr>
                <w:rFonts w:ascii="Times New Roman" w:eastAsia="Times New Roman" w:hAnsi="Times New Roman" w:cs="Times New Roman"/>
                <w:sz w:val="26"/>
                <w:szCs w:val="26"/>
              </w:rPr>
              <w:t>iám đốc kiểm toán</w:t>
            </w:r>
          </w:p>
        </w:tc>
        <w:tc>
          <w:tcPr>
            <w:tcW w:w="2268" w:type="dxa"/>
            <w:shd w:val="clear" w:color="auto" w:fill="auto"/>
            <w:tcMar>
              <w:top w:w="100" w:type="dxa"/>
              <w:left w:w="100" w:type="dxa"/>
              <w:bottom w:w="100" w:type="dxa"/>
              <w:right w:w="100" w:type="dxa"/>
            </w:tcMar>
          </w:tcPr>
          <w:p w14:paraId="2C49D80B" w14:textId="7A03F2A3"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03</w:t>
            </w:r>
          </w:p>
        </w:tc>
        <w:tc>
          <w:tcPr>
            <w:tcW w:w="2835" w:type="dxa"/>
            <w:shd w:val="clear" w:color="auto" w:fill="auto"/>
            <w:tcMar>
              <w:top w:w="100" w:type="dxa"/>
              <w:left w:w="100" w:type="dxa"/>
              <w:bottom w:w="100" w:type="dxa"/>
              <w:right w:w="100" w:type="dxa"/>
            </w:tcMar>
          </w:tcPr>
          <w:p w14:paraId="27F1E64E" w14:textId="77777777" w:rsidR="00DD24C6" w:rsidRPr="009616E1" w:rsidRDefault="0085049E"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9,09%</w:t>
            </w:r>
          </w:p>
        </w:tc>
      </w:tr>
      <w:tr w:rsidR="00DD24C6" w:rsidRPr="009616E1" w14:paraId="265A6617" w14:textId="77777777" w:rsidTr="00BD47B0">
        <w:tc>
          <w:tcPr>
            <w:tcW w:w="4139" w:type="dxa"/>
            <w:shd w:val="clear" w:color="auto" w:fill="auto"/>
            <w:tcMar>
              <w:top w:w="100" w:type="dxa"/>
              <w:left w:w="100" w:type="dxa"/>
              <w:bottom w:w="100" w:type="dxa"/>
              <w:right w:w="100" w:type="dxa"/>
            </w:tcMar>
          </w:tcPr>
          <w:p w14:paraId="2116577C" w14:textId="09F0A918" w:rsidR="00DD24C6" w:rsidRPr="009616E1" w:rsidRDefault="00BD47B0"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lang w:val="vi-VN"/>
              </w:rPr>
              <w:t>Chủ nhiệm kiểm toán</w:t>
            </w:r>
          </w:p>
        </w:tc>
        <w:tc>
          <w:tcPr>
            <w:tcW w:w="2268" w:type="dxa"/>
            <w:shd w:val="clear" w:color="auto" w:fill="auto"/>
            <w:tcMar>
              <w:top w:w="100" w:type="dxa"/>
              <w:left w:w="100" w:type="dxa"/>
              <w:bottom w:w="100" w:type="dxa"/>
              <w:right w:w="100" w:type="dxa"/>
            </w:tcMar>
          </w:tcPr>
          <w:p w14:paraId="7126F354" w14:textId="6095CC77"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lang w:val="vi-VN"/>
              </w:rPr>
              <w:t>07</w:t>
            </w:r>
          </w:p>
        </w:tc>
        <w:tc>
          <w:tcPr>
            <w:tcW w:w="2835" w:type="dxa"/>
            <w:shd w:val="clear" w:color="auto" w:fill="auto"/>
            <w:tcMar>
              <w:top w:w="100" w:type="dxa"/>
              <w:left w:w="100" w:type="dxa"/>
              <w:bottom w:w="100" w:type="dxa"/>
              <w:right w:w="100" w:type="dxa"/>
            </w:tcMar>
          </w:tcPr>
          <w:p w14:paraId="7E51E20F" w14:textId="316FBF09" w:rsidR="00DD24C6" w:rsidRPr="009616E1" w:rsidRDefault="00BD47B0"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21</w:t>
            </w:r>
            <w:r w:rsidRPr="009616E1">
              <w:rPr>
                <w:rFonts w:ascii="Times New Roman" w:eastAsia="Times New Roman" w:hAnsi="Times New Roman" w:cs="Times New Roman"/>
                <w:sz w:val="26"/>
                <w:szCs w:val="26"/>
                <w:lang w:val="vi-VN"/>
              </w:rPr>
              <w:t>,21</w:t>
            </w:r>
            <w:r w:rsidR="0085049E" w:rsidRPr="009616E1">
              <w:rPr>
                <w:rFonts w:ascii="Times New Roman" w:eastAsia="Times New Roman" w:hAnsi="Times New Roman" w:cs="Times New Roman"/>
                <w:sz w:val="26"/>
                <w:szCs w:val="26"/>
              </w:rPr>
              <w:t>%</w:t>
            </w:r>
          </w:p>
        </w:tc>
      </w:tr>
      <w:tr w:rsidR="00DD24C6" w:rsidRPr="009616E1" w14:paraId="4A21A87E" w14:textId="77777777" w:rsidTr="00BD47B0">
        <w:trPr>
          <w:trHeight w:val="538"/>
        </w:trPr>
        <w:tc>
          <w:tcPr>
            <w:tcW w:w="4139" w:type="dxa"/>
            <w:shd w:val="clear" w:color="auto" w:fill="auto"/>
            <w:tcMar>
              <w:top w:w="100" w:type="dxa"/>
              <w:left w:w="100" w:type="dxa"/>
              <w:bottom w:w="100" w:type="dxa"/>
              <w:right w:w="100" w:type="dxa"/>
            </w:tcMar>
          </w:tcPr>
          <w:p w14:paraId="750B57F2" w14:textId="2AE47130" w:rsidR="00DD24C6" w:rsidRPr="009616E1" w:rsidRDefault="003B25B8"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Trưởng</w:t>
            </w:r>
            <w:r w:rsidRPr="009616E1">
              <w:rPr>
                <w:rFonts w:ascii="Times New Roman" w:eastAsia="Times New Roman" w:hAnsi="Times New Roman" w:cs="Times New Roman"/>
                <w:sz w:val="26"/>
                <w:szCs w:val="26"/>
                <w:lang w:val="vi-VN"/>
              </w:rPr>
              <w:t xml:space="preserve"> nhóm kiểm toán</w:t>
            </w:r>
          </w:p>
        </w:tc>
        <w:tc>
          <w:tcPr>
            <w:tcW w:w="2268" w:type="dxa"/>
            <w:shd w:val="clear" w:color="auto" w:fill="auto"/>
            <w:tcMar>
              <w:top w:w="100" w:type="dxa"/>
              <w:left w:w="100" w:type="dxa"/>
              <w:bottom w:w="100" w:type="dxa"/>
              <w:right w:w="100" w:type="dxa"/>
            </w:tcMar>
          </w:tcPr>
          <w:p w14:paraId="4F39C5B7" w14:textId="3EEF669C" w:rsidR="00DD24C6" w:rsidRPr="009616E1" w:rsidRDefault="00BD47B0"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23</w:t>
            </w:r>
          </w:p>
        </w:tc>
        <w:tc>
          <w:tcPr>
            <w:tcW w:w="2835" w:type="dxa"/>
            <w:shd w:val="clear" w:color="auto" w:fill="auto"/>
            <w:tcMar>
              <w:top w:w="100" w:type="dxa"/>
              <w:left w:w="100" w:type="dxa"/>
              <w:bottom w:w="100" w:type="dxa"/>
              <w:right w:w="100" w:type="dxa"/>
            </w:tcMar>
          </w:tcPr>
          <w:p w14:paraId="7662DF69" w14:textId="2D06642E" w:rsidR="00DD24C6" w:rsidRPr="009616E1" w:rsidRDefault="00BD47B0" w:rsidP="009616E1">
            <w:pPr>
              <w:widowControl w:val="0"/>
              <w:pBdr>
                <w:top w:val="nil"/>
                <w:left w:val="nil"/>
                <w:bottom w:val="nil"/>
                <w:right w:val="nil"/>
                <w:between w:val="nil"/>
              </w:pBd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69</w:t>
            </w:r>
            <w:r w:rsidRPr="009616E1">
              <w:rPr>
                <w:rFonts w:ascii="Times New Roman" w:eastAsia="Times New Roman" w:hAnsi="Times New Roman" w:cs="Times New Roman"/>
                <w:sz w:val="26"/>
                <w:szCs w:val="26"/>
                <w:lang w:val="vi-VN"/>
              </w:rPr>
              <w:t>,7</w:t>
            </w:r>
            <w:r w:rsidR="0085049E" w:rsidRPr="009616E1">
              <w:rPr>
                <w:rFonts w:ascii="Times New Roman" w:eastAsia="Times New Roman" w:hAnsi="Times New Roman" w:cs="Times New Roman"/>
                <w:sz w:val="26"/>
                <w:szCs w:val="26"/>
              </w:rPr>
              <w:t>%</w:t>
            </w:r>
          </w:p>
        </w:tc>
      </w:tr>
    </w:tbl>
    <w:p w14:paraId="64777C59" w14:textId="77777777" w:rsidR="00E31CE0" w:rsidRPr="009616E1" w:rsidRDefault="00E31CE0" w:rsidP="009616E1">
      <w:pPr>
        <w:spacing w:before="120" w:after="120" w:line="360" w:lineRule="auto"/>
        <w:ind w:left="720"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noProof/>
          <w:sz w:val="26"/>
          <w:szCs w:val="26"/>
          <w:lang w:val="en-US"/>
        </w:rPr>
        <w:drawing>
          <wp:inline distT="0" distB="0" distL="0" distR="0" wp14:anchorId="24850068" wp14:editId="3680C2B0">
            <wp:extent cx="3505200" cy="2426970"/>
            <wp:effectExtent l="0" t="0" r="0" b="0"/>
            <wp:docPr id="20569716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765E38" w14:textId="04B9BC3F" w:rsidR="00DD24C6" w:rsidRPr="009616E1" w:rsidRDefault="00025792" w:rsidP="009616E1">
      <w:pPr>
        <w:spacing w:before="120" w:after="120" w:line="360" w:lineRule="auto"/>
        <w:ind w:left="720"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K</w:t>
      </w:r>
      <w:r w:rsidR="0085049E" w:rsidRPr="009616E1">
        <w:rPr>
          <w:rFonts w:ascii="Times New Roman" w:eastAsia="Times New Roman" w:hAnsi="Times New Roman" w:cs="Times New Roman"/>
          <w:sz w:val="26"/>
          <w:szCs w:val="26"/>
        </w:rPr>
        <w:t xml:space="preserve">ết quả nghiên cứu về số năm kinh nghiệm cho thấy số lượng có năm công tác từ 1 -5 năm chiếm tỷ trọng cao </w:t>
      </w:r>
      <w:r w:rsidR="00DA3EE1" w:rsidRPr="009616E1">
        <w:rPr>
          <w:rFonts w:ascii="Times New Roman" w:eastAsia="Times New Roman" w:hAnsi="Times New Roman" w:cs="Times New Roman"/>
          <w:sz w:val="26"/>
          <w:szCs w:val="26"/>
        </w:rPr>
        <w:t>nhất</w:t>
      </w:r>
      <w:r w:rsidR="00DA3EE1" w:rsidRPr="009616E1">
        <w:rPr>
          <w:rFonts w:ascii="Times New Roman" w:eastAsia="Times New Roman" w:hAnsi="Times New Roman" w:cs="Times New Roman"/>
          <w:sz w:val="26"/>
          <w:szCs w:val="26"/>
          <w:lang w:val="vi-VN"/>
        </w:rPr>
        <w:t>( 69,7</w:t>
      </w:r>
      <w:r w:rsidR="0085049E" w:rsidRPr="009616E1">
        <w:rPr>
          <w:rFonts w:ascii="Times New Roman" w:eastAsia="Times New Roman" w:hAnsi="Times New Roman" w:cs="Times New Roman"/>
          <w:sz w:val="26"/>
          <w:szCs w:val="26"/>
        </w:rPr>
        <w:t xml:space="preserve">%) số lượng đối tượng có số năm công tác &gt; 5 năm chiếm tỷ trọng ( </w:t>
      </w:r>
      <w:r w:rsidR="00B339CD" w:rsidRPr="009616E1">
        <w:rPr>
          <w:rFonts w:ascii="Times New Roman" w:eastAsia="Times New Roman" w:hAnsi="Times New Roman" w:cs="Times New Roman"/>
          <w:sz w:val="26"/>
          <w:szCs w:val="26"/>
        </w:rPr>
        <w:t>30</w:t>
      </w:r>
      <w:r w:rsidR="00B339CD" w:rsidRPr="009616E1">
        <w:rPr>
          <w:rFonts w:ascii="Times New Roman" w:eastAsia="Times New Roman" w:hAnsi="Times New Roman" w:cs="Times New Roman"/>
          <w:sz w:val="26"/>
          <w:szCs w:val="26"/>
          <w:lang w:val="vi-VN"/>
        </w:rPr>
        <w:t xml:space="preserve">,3 </w:t>
      </w:r>
      <w:r w:rsidR="0085049E" w:rsidRPr="009616E1">
        <w:rPr>
          <w:rFonts w:ascii="Times New Roman" w:eastAsia="Times New Roman" w:hAnsi="Times New Roman" w:cs="Times New Roman"/>
          <w:sz w:val="26"/>
          <w:szCs w:val="26"/>
        </w:rPr>
        <w:t>%)</w:t>
      </w:r>
      <w:r w:rsidRPr="009616E1">
        <w:rPr>
          <w:rFonts w:ascii="Times New Roman" w:eastAsia="Times New Roman" w:hAnsi="Times New Roman" w:cs="Times New Roman"/>
          <w:sz w:val="26"/>
          <w:szCs w:val="26"/>
          <w:lang w:val="vi-VN"/>
        </w:rPr>
        <w:t>.</w:t>
      </w:r>
      <w:r w:rsidR="00780B6C" w:rsidRPr="009616E1">
        <w:rPr>
          <w:rFonts w:ascii="Times New Roman" w:eastAsia="Times New Roman" w:hAnsi="Times New Roman" w:cs="Times New Roman"/>
          <w:sz w:val="26"/>
          <w:szCs w:val="26"/>
          <w:lang w:val="vi-VN"/>
        </w:rPr>
        <w:t xml:space="preserve"> </w:t>
      </w:r>
      <w:r w:rsidR="00E31CE0" w:rsidRPr="009616E1">
        <w:rPr>
          <w:rFonts w:ascii="Times New Roman" w:eastAsia="Times New Roman" w:hAnsi="Times New Roman" w:cs="Times New Roman"/>
          <w:sz w:val="26"/>
          <w:szCs w:val="26"/>
        </w:rPr>
        <w:t>Điều này cho thấy phần lớn người tham gia khảo sát đều đã có thời gian công tác nhất định trong ngành, đảm bảo có đủ trải nghiệm thực tiễn để đưa ra những đánh giá khách quan và phù hợp về chất lượng kiểm toán báo cáo tài chính. Việc lựa chọn mẫu khảo sát như vậy là hợp lý, vì những người có kinh nghiệm thực tế mới có thể nhận diện rõ các yếu tố ảnh hưởng và mức độ tác động của chúng trong quá trình kiểm toán.</w:t>
      </w:r>
    </w:p>
    <w:p w14:paraId="65EB6E6F" w14:textId="5C717630" w:rsidR="007C6FA4" w:rsidRPr="009616E1" w:rsidRDefault="007C6FA4" w:rsidP="009616E1">
      <w:pPr>
        <w:spacing w:before="120" w:after="120" w:line="360" w:lineRule="auto"/>
        <w:ind w:left="2160" w:firstLine="720"/>
        <w:jc w:val="both"/>
        <w:rPr>
          <w:rFonts w:ascii="Times New Roman" w:eastAsia="Times New Roman" w:hAnsi="Times New Roman" w:cs="Times New Roman"/>
          <w:bCs/>
          <w:sz w:val="26"/>
          <w:szCs w:val="26"/>
          <w:lang w:val="vi-VN"/>
        </w:rPr>
      </w:pPr>
      <w:r w:rsidRPr="009616E1">
        <w:rPr>
          <w:rFonts w:ascii="Times New Roman" w:eastAsia="Times New Roman" w:hAnsi="Times New Roman" w:cs="Times New Roman"/>
          <w:bCs/>
          <w:sz w:val="26"/>
          <w:szCs w:val="26"/>
        </w:rPr>
        <w:t>Hình 2b.</w:t>
      </w:r>
      <w:r w:rsidRPr="009616E1">
        <w:rPr>
          <w:rFonts w:ascii="Times New Roman" w:eastAsia="Times New Roman" w:hAnsi="Times New Roman" w:cs="Times New Roman"/>
          <w:bCs/>
          <w:sz w:val="26"/>
          <w:szCs w:val="26"/>
          <w:lang w:val="vi-VN"/>
        </w:rPr>
        <w:t xml:space="preserve"> </w:t>
      </w:r>
      <w:r w:rsidRPr="009616E1">
        <w:rPr>
          <w:rFonts w:ascii="Times New Roman" w:eastAsia="Times New Roman" w:hAnsi="Times New Roman" w:cs="Times New Roman"/>
          <w:bCs/>
          <w:sz w:val="26"/>
          <w:szCs w:val="26"/>
        </w:rPr>
        <w:t>Quy mô công ty kiểm toán</w:t>
      </w:r>
    </w:p>
    <w:p w14:paraId="3A096EAC" w14:textId="551F417C" w:rsidR="00DD24C6" w:rsidRPr="009616E1" w:rsidRDefault="00025792" w:rsidP="009616E1">
      <w:pPr>
        <w:spacing w:before="120" w:after="120" w:line="360" w:lineRule="auto"/>
        <w:ind w:left="1440"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bCs/>
          <w:noProof/>
          <w:sz w:val="26"/>
          <w:szCs w:val="26"/>
          <w:lang w:val="en-US"/>
        </w:rPr>
        <w:lastRenderedPageBreak/>
        <w:drawing>
          <wp:inline distT="0" distB="0" distL="0" distR="0" wp14:anchorId="098C9EB9" wp14:editId="4AB310AA">
            <wp:extent cx="3589020" cy="2415540"/>
            <wp:effectExtent l="0" t="0" r="0" b="3810"/>
            <wp:docPr id="18302639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F5F52C" w14:textId="22947EB0" w:rsidR="007C6FA4" w:rsidRPr="009616E1" w:rsidRDefault="007D307F" w:rsidP="009616E1">
      <w:pPr>
        <w:spacing w:before="120" w:after="120" w:line="360" w:lineRule="auto"/>
        <w:ind w:left="720"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bCs/>
          <w:sz w:val="26"/>
          <w:szCs w:val="26"/>
          <w:lang w:val="vi-VN"/>
        </w:rPr>
        <w:t>K</w:t>
      </w:r>
      <w:r w:rsidR="0085049E" w:rsidRPr="009616E1">
        <w:rPr>
          <w:rFonts w:ascii="Times New Roman" w:eastAsia="Times New Roman" w:hAnsi="Times New Roman" w:cs="Times New Roman"/>
          <w:sz w:val="26"/>
          <w:szCs w:val="26"/>
        </w:rPr>
        <w:t xml:space="preserve">ết quả nghiên cứu về quy mô kiểm toán cho thấy số lượng </w:t>
      </w:r>
      <w:r w:rsidR="00491FD4" w:rsidRPr="009616E1">
        <w:rPr>
          <w:rFonts w:ascii="Times New Roman" w:eastAsia="Times New Roman" w:hAnsi="Times New Roman" w:cs="Times New Roman"/>
          <w:sz w:val="26"/>
          <w:szCs w:val="26"/>
        </w:rPr>
        <w:t>K</w:t>
      </w:r>
      <w:r w:rsidRPr="009616E1">
        <w:rPr>
          <w:rFonts w:ascii="Times New Roman" w:eastAsia="Times New Roman" w:hAnsi="Times New Roman" w:cs="Times New Roman"/>
          <w:sz w:val="26"/>
          <w:szCs w:val="26"/>
        </w:rPr>
        <w:t>iểm</w:t>
      </w:r>
      <w:r w:rsidRPr="009616E1">
        <w:rPr>
          <w:rFonts w:ascii="Times New Roman" w:eastAsia="Times New Roman" w:hAnsi="Times New Roman" w:cs="Times New Roman"/>
          <w:sz w:val="26"/>
          <w:szCs w:val="26"/>
          <w:lang w:val="vi-VN"/>
        </w:rPr>
        <w:t xml:space="preserve"> toán viên </w:t>
      </w:r>
      <w:r w:rsidR="0085049E" w:rsidRPr="009616E1">
        <w:rPr>
          <w:rFonts w:ascii="Times New Roman" w:eastAsia="Times New Roman" w:hAnsi="Times New Roman" w:cs="Times New Roman"/>
          <w:sz w:val="26"/>
          <w:szCs w:val="26"/>
        </w:rPr>
        <w:t xml:space="preserve">làm việc tại công ty kiểm toán vừa </w:t>
      </w:r>
      <w:r w:rsidRPr="009616E1">
        <w:rPr>
          <w:rFonts w:ascii="Times New Roman" w:eastAsia="Times New Roman" w:hAnsi="Times New Roman" w:cs="Times New Roman"/>
          <w:sz w:val="26"/>
          <w:szCs w:val="26"/>
        </w:rPr>
        <w:t>là</w:t>
      </w:r>
      <w:r w:rsidRPr="009616E1">
        <w:rPr>
          <w:rFonts w:ascii="Times New Roman" w:eastAsia="Times New Roman" w:hAnsi="Times New Roman" w:cs="Times New Roman"/>
          <w:sz w:val="26"/>
          <w:szCs w:val="26"/>
          <w:lang w:val="vi-VN"/>
        </w:rPr>
        <w:t xml:space="preserve"> </w:t>
      </w:r>
      <w:r w:rsidR="00620875" w:rsidRPr="009616E1">
        <w:rPr>
          <w:rFonts w:ascii="Times New Roman" w:eastAsia="Times New Roman" w:hAnsi="Times New Roman" w:cs="Times New Roman"/>
          <w:sz w:val="26"/>
          <w:szCs w:val="26"/>
          <w:lang w:val="vi-VN"/>
        </w:rPr>
        <w:t xml:space="preserve">25 </w:t>
      </w:r>
      <w:r w:rsidR="00491FD4" w:rsidRPr="009616E1">
        <w:rPr>
          <w:rFonts w:ascii="Times New Roman" w:eastAsia="Times New Roman" w:hAnsi="Times New Roman" w:cs="Times New Roman"/>
          <w:sz w:val="26"/>
          <w:szCs w:val="26"/>
          <w:lang w:val="vi-VN"/>
        </w:rPr>
        <w:t xml:space="preserve">đối tượng </w:t>
      </w:r>
      <w:r w:rsidR="00540285" w:rsidRPr="009616E1">
        <w:rPr>
          <w:rFonts w:ascii="Times New Roman" w:eastAsia="Times New Roman" w:hAnsi="Times New Roman" w:cs="Times New Roman"/>
          <w:sz w:val="26"/>
          <w:szCs w:val="26"/>
          <w:lang w:val="vi-VN"/>
        </w:rPr>
        <w:t xml:space="preserve">tương đương với </w:t>
      </w:r>
      <w:r w:rsidR="00540285" w:rsidRPr="009616E1">
        <w:rPr>
          <w:rFonts w:ascii="Times New Roman" w:eastAsia="Times New Roman" w:hAnsi="Times New Roman" w:cs="Times New Roman"/>
          <w:sz w:val="26"/>
          <w:szCs w:val="26"/>
        </w:rPr>
        <w:t>75</w:t>
      </w:r>
      <w:r w:rsidR="00540285" w:rsidRPr="009616E1">
        <w:rPr>
          <w:rFonts w:ascii="Times New Roman" w:eastAsia="Times New Roman" w:hAnsi="Times New Roman" w:cs="Times New Roman"/>
          <w:sz w:val="26"/>
          <w:szCs w:val="26"/>
          <w:lang w:val="vi-VN"/>
        </w:rPr>
        <w:t xml:space="preserve">,76 </w:t>
      </w:r>
      <w:r w:rsidR="0085049E" w:rsidRPr="009616E1">
        <w:rPr>
          <w:rFonts w:ascii="Times New Roman" w:eastAsia="Times New Roman" w:hAnsi="Times New Roman" w:cs="Times New Roman"/>
          <w:sz w:val="26"/>
          <w:szCs w:val="26"/>
        </w:rPr>
        <w:t>%</w:t>
      </w:r>
      <w:r w:rsidR="00491FD4" w:rsidRPr="009616E1">
        <w:rPr>
          <w:rFonts w:ascii="Times New Roman" w:eastAsia="Times New Roman" w:hAnsi="Times New Roman" w:cs="Times New Roman"/>
          <w:sz w:val="26"/>
          <w:szCs w:val="26"/>
          <w:lang w:val="vi-VN"/>
        </w:rPr>
        <w:t xml:space="preserve">, </w:t>
      </w:r>
      <w:r w:rsidR="00540285" w:rsidRPr="009616E1">
        <w:rPr>
          <w:rFonts w:ascii="Times New Roman" w:eastAsia="Times New Roman" w:hAnsi="Times New Roman" w:cs="Times New Roman"/>
          <w:sz w:val="26"/>
          <w:szCs w:val="26"/>
          <w:lang w:val="vi-VN"/>
        </w:rPr>
        <w:t xml:space="preserve"> </w:t>
      </w:r>
      <w:r w:rsidR="0085049E" w:rsidRPr="009616E1">
        <w:rPr>
          <w:rFonts w:ascii="Times New Roman" w:eastAsia="Times New Roman" w:hAnsi="Times New Roman" w:cs="Times New Roman"/>
          <w:sz w:val="26"/>
          <w:szCs w:val="26"/>
        </w:rPr>
        <w:t xml:space="preserve">số lượng </w:t>
      </w:r>
      <w:r w:rsidR="004B5BAB" w:rsidRPr="009616E1">
        <w:rPr>
          <w:rFonts w:ascii="Times New Roman" w:eastAsia="Times New Roman" w:hAnsi="Times New Roman" w:cs="Times New Roman"/>
          <w:sz w:val="26"/>
          <w:szCs w:val="26"/>
        </w:rPr>
        <w:t>Kiểm</w:t>
      </w:r>
      <w:r w:rsidR="004B5BAB" w:rsidRPr="009616E1">
        <w:rPr>
          <w:rFonts w:ascii="Times New Roman" w:eastAsia="Times New Roman" w:hAnsi="Times New Roman" w:cs="Times New Roman"/>
          <w:sz w:val="26"/>
          <w:szCs w:val="26"/>
          <w:lang w:val="vi-VN"/>
        </w:rPr>
        <w:t xml:space="preserve"> toán viên l</w:t>
      </w:r>
      <w:r w:rsidR="0085049E" w:rsidRPr="009616E1">
        <w:rPr>
          <w:rFonts w:ascii="Times New Roman" w:eastAsia="Times New Roman" w:hAnsi="Times New Roman" w:cs="Times New Roman"/>
          <w:sz w:val="26"/>
          <w:szCs w:val="26"/>
        </w:rPr>
        <w:t>àm việc tại công ty kiểm toán nhỏ</w:t>
      </w:r>
      <w:r w:rsidR="004B5BAB" w:rsidRPr="009616E1">
        <w:rPr>
          <w:rFonts w:ascii="Times New Roman" w:eastAsia="Times New Roman" w:hAnsi="Times New Roman" w:cs="Times New Roman"/>
          <w:sz w:val="26"/>
          <w:szCs w:val="26"/>
          <w:lang w:val="vi-VN"/>
        </w:rPr>
        <w:t xml:space="preserve"> là </w:t>
      </w:r>
      <w:r w:rsidR="00491FD4" w:rsidRPr="009616E1">
        <w:rPr>
          <w:rFonts w:ascii="Times New Roman" w:eastAsia="Times New Roman" w:hAnsi="Times New Roman" w:cs="Times New Roman"/>
          <w:sz w:val="26"/>
          <w:szCs w:val="26"/>
          <w:lang w:val="vi-VN"/>
        </w:rPr>
        <w:t>8 đối tượng</w:t>
      </w:r>
      <w:r w:rsidR="0085049E" w:rsidRPr="009616E1">
        <w:rPr>
          <w:rFonts w:ascii="Times New Roman" w:eastAsia="Times New Roman" w:hAnsi="Times New Roman" w:cs="Times New Roman"/>
          <w:sz w:val="26"/>
          <w:szCs w:val="26"/>
        </w:rPr>
        <w:t xml:space="preserve"> chiếm tỷ trọng </w:t>
      </w:r>
      <w:r w:rsidR="00573FEF" w:rsidRPr="009616E1">
        <w:rPr>
          <w:rFonts w:ascii="Times New Roman" w:eastAsia="Times New Roman" w:hAnsi="Times New Roman" w:cs="Times New Roman"/>
          <w:sz w:val="26"/>
          <w:szCs w:val="26"/>
        </w:rPr>
        <w:t>24</w:t>
      </w:r>
      <w:r w:rsidR="00573FEF" w:rsidRPr="009616E1">
        <w:rPr>
          <w:rFonts w:ascii="Times New Roman" w:eastAsia="Times New Roman" w:hAnsi="Times New Roman" w:cs="Times New Roman"/>
          <w:sz w:val="26"/>
          <w:szCs w:val="26"/>
          <w:lang w:val="vi-VN"/>
        </w:rPr>
        <w:t xml:space="preserve">,24 </w:t>
      </w:r>
      <w:r w:rsidR="0085049E" w:rsidRPr="009616E1">
        <w:rPr>
          <w:rFonts w:ascii="Times New Roman" w:eastAsia="Times New Roman" w:hAnsi="Times New Roman" w:cs="Times New Roman"/>
          <w:sz w:val="26"/>
          <w:szCs w:val="26"/>
        </w:rPr>
        <w:t>%</w:t>
      </w:r>
      <w:r w:rsidR="004B5BAB" w:rsidRPr="009616E1">
        <w:rPr>
          <w:rFonts w:ascii="Times New Roman" w:eastAsia="Times New Roman" w:hAnsi="Times New Roman" w:cs="Times New Roman"/>
          <w:sz w:val="26"/>
          <w:szCs w:val="26"/>
          <w:lang w:val="vi-VN"/>
        </w:rPr>
        <w:t>.</w:t>
      </w:r>
    </w:p>
    <w:p w14:paraId="71B532D1" w14:textId="77777777" w:rsidR="007C6FA4" w:rsidRPr="009616E1" w:rsidRDefault="007C6FA4" w:rsidP="009616E1">
      <w:pPr>
        <w:spacing w:before="120" w:after="120" w:line="360" w:lineRule="auto"/>
        <w:ind w:left="720" w:firstLine="720"/>
        <w:jc w:val="both"/>
        <w:rPr>
          <w:rFonts w:ascii="Times New Roman" w:eastAsia="Times New Roman" w:hAnsi="Times New Roman" w:cs="Times New Roman"/>
          <w:sz w:val="26"/>
          <w:szCs w:val="26"/>
          <w:lang w:val="vi-VN"/>
        </w:rPr>
      </w:pPr>
    </w:p>
    <w:p w14:paraId="6319C4E7" w14:textId="23147E22" w:rsidR="00DD24C6" w:rsidRPr="009616E1" w:rsidRDefault="007C6FA4" w:rsidP="009616E1">
      <w:pPr>
        <w:spacing w:before="120" w:after="120" w:line="360" w:lineRule="auto"/>
        <w:ind w:left="720"/>
        <w:jc w:val="both"/>
        <w:rPr>
          <w:rFonts w:ascii="Times New Roman" w:eastAsia="Times New Roman" w:hAnsi="Times New Roman" w:cs="Times New Roman"/>
          <w:sz w:val="26"/>
          <w:szCs w:val="26"/>
        </w:rPr>
      </w:pPr>
      <w:r w:rsidRPr="009616E1">
        <w:rPr>
          <w:rFonts w:ascii="Times New Roman" w:eastAsia="Times New Roman" w:hAnsi="Times New Roman" w:cs="Times New Roman"/>
          <w:noProof/>
          <w:sz w:val="26"/>
          <w:szCs w:val="26"/>
          <w:lang w:val="en-US"/>
        </w:rPr>
        <w:drawing>
          <wp:inline distT="0" distB="0" distL="0" distR="0" wp14:anchorId="6437AB00" wp14:editId="5F4B049A">
            <wp:extent cx="5012690" cy="2887980"/>
            <wp:effectExtent l="0" t="0" r="16510" b="7620"/>
            <wp:docPr id="182147465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A3C9BA" w14:textId="2FBFB649" w:rsidR="00DD24C6" w:rsidRPr="009616E1" w:rsidRDefault="0085049E" w:rsidP="009616E1">
      <w:pPr>
        <w:spacing w:before="120" w:after="120" w:line="360" w:lineRule="auto"/>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Trong số 33 người tham gia khảo sát:</w:t>
      </w:r>
    </w:p>
    <w:p w14:paraId="73B97F3F" w14:textId="61534A81" w:rsidR="005329F3"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 xml:space="preserve">76,8% (25 phiếu) cho rằng </w:t>
      </w:r>
      <w:r w:rsidRPr="009616E1">
        <w:rPr>
          <w:rFonts w:ascii="Times New Roman" w:eastAsia="Times New Roman" w:hAnsi="Times New Roman" w:cs="Times New Roman"/>
          <w:b/>
          <w:sz w:val="26"/>
          <w:szCs w:val="26"/>
        </w:rPr>
        <w:t>H1</w:t>
      </w:r>
      <w:r w:rsidRPr="009616E1">
        <w:rPr>
          <w:rFonts w:ascii="Times New Roman" w:eastAsia="Times New Roman" w:hAnsi="Times New Roman" w:cs="Times New Roman"/>
          <w:sz w:val="26"/>
          <w:szCs w:val="26"/>
        </w:rPr>
        <w:t xml:space="preserve"> có ảnh hưởng cao đến chất lượng kiểm toán, trong khi 24,2% (8 phiếu) đánh giá yếu tố này chỉ ảnh hưởng ở mức trung bình. </w:t>
      </w:r>
      <w:r w:rsidR="005329F3" w:rsidRPr="009616E1">
        <w:rPr>
          <w:rFonts w:ascii="Times New Roman" w:eastAsia="Times New Roman" w:hAnsi="Times New Roman" w:cs="Times New Roman"/>
          <w:sz w:val="26"/>
          <w:szCs w:val="26"/>
        </w:rPr>
        <w:t xml:space="preserve">Điều này cho thấy, năng lực và đạo đức nghề nghiệp của kiểm toán viên vẫn là yếu tố then chốt quyết định độ tin cậy của báo cáo tài chính. </w:t>
      </w:r>
    </w:p>
    <w:p w14:paraId="47E8169C" w14:textId="08EC7E64"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b/>
          <w:sz w:val="26"/>
          <w:szCs w:val="26"/>
        </w:rPr>
        <w:lastRenderedPageBreak/>
        <w:t>H2</w:t>
      </w:r>
      <w:r w:rsidRPr="009616E1">
        <w:rPr>
          <w:rFonts w:ascii="Times New Roman" w:eastAsia="Times New Roman" w:hAnsi="Times New Roman" w:cs="Times New Roman"/>
          <w:sz w:val="26"/>
          <w:szCs w:val="26"/>
        </w:rPr>
        <w:t>, 69,6% (23 phiếu) nhận định đây là yếu tố ảnh hưởng trung bình, 15,4% (</w:t>
      </w:r>
      <w:r w:rsidR="00A17DFD" w:rsidRPr="009616E1">
        <w:rPr>
          <w:rFonts w:ascii="Times New Roman" w:eastAsia="Times New Roman" w:hAnsi="Times New Roman" w:cs="Times New Roman"/>
          <w:sz w:val="26"/>
          <w:szCs w:val="26"/>
        </w:rPr>
        <w:t>8</w:t>
      </w:r>
      <w:r w:rsidRPr="009616E1">
        <w:rPr>
          <w:rFonts w:ascii="Times New Roman" w:eastAsia="Times New Roman" w:hAnsi="Times New Roman" w:cs="Times New Roman"/>
          <w:sz w:val="26"/>
          <w:szCs w:val="26"/>
        </w:rPr>
        <w:t xml:space="preserve"> phiếu) đánh giá có ảnh hưởng cao, số còn lại</w:t>
      </w:r>
      <w:r w:rsidR="00D620BE" w:rsidRPr="009616E1">
        <w:rPr>
          <w:rFonts w:ascii="Times New Roman" w:eastAsia="Times New Roman" w:hAnsi="Times New Roman" w:cs="Times New Roman"/>
          <w:sz w:val="26"/>
          <w:szCs w:val="26"/>
          <w:lang w:val="vi-VN"/>
        </w:rPr>
        <w:t xml:space="preserve"> 6,06 % (2 phiếu)</w:t>
      </w:r>
      <w:r w:rsidRPr="009616E1">
        <w:rPr>
          <w:rFonts w:ascii="Times New Roman" w:eastAsia="Times New Roman" w:hAnsi="Times New Roman" w:cs="Times New Roman"/>
          <w:sz w:val="26"/>
          <w:szCs w:val="26"/>
        </w:rPr>
        <w:t xml:space="preserve"> cho rằng không có tác động. </w:t>
      </w:r>
    </w:p>
    <w:p w14:paraId="3B29EACC" w14:textId="3A59FFD8" w:rsidR="00CA4864" w:rsidRPr="009616E1" w:rsidRDefault="00CA4864" w:rsidP="009616E1">
      <w:pPr>
        <w:spacing w:before="120" w:after="120" w:line="360" w:lineRule="auto"/>
        <w:ind w:firstLine="720"/>
        <w:jc w:val="both"/>
        <w:rPr>
          <w:rFonts w:ascii="Times New Roman" w:eastAsia="Times New Roman" w:hAnsi="Times New Roman" w:cs="Times New Roman"/>
          <w:sz w:val="26"/>
          <w:szCs w:val="26"/>
          <w:lang w:val="en-US"/>
        </w:rPr>
      </w:pPr>
      <w:r w:rsidRPr="009616E1">
        <w:rPr>
          <w:rFonts w:ascii="Times New Roman" w:eastAsia="Times New Roman" w:hAnsi="Times New Roman" w:cs="Times New Roman"/>
          <w:sz w:val="26"/>
          <w:szCs w:val="26"/>
          <w:lang w:val="en-US"/>
        </w:rPr>
        <w:t>Các kiểm</w:t>
      </w:r>
      <w:r w:rsidRPr="009616E1">
        <w:rPr>
          <w:rFonts w:ascii="Times New Roman" w:eastAsia="Times New Roman" w:hAnsi="Times New Roman" w:cs="Times New Roman"/>
          <w:sz w:val="26"/>
          <w:szCs w:val="26"/>
          <w:lang w:val="vi-VN"/>
        </w:rPr>
        <w:t xml:space="preserve"> toán viên </w:t>
      </w:r>
      <w:r w:rsidR="001534B4" w:rsidRPr="009616E1">
        <w:rPr>
          <w:rFonts w:ascii="Times New Roman" w:eastAsia="Times New Roman" w:hAnsi="Times New Roman" w:cs="Times New Roman"/>
          <w:sz w:val="26"/>
          <w:szCs w:val="26"/>
          <w:lang w:val="vi-VN"/>
        </w:rPr>
        <w:t xml:space="preserve">tại </w:t>
      </w:r>
      <w:r w:rsidRPr="009616E1">
        <w:rPr>
          <w:rFonts w:ascii="Times New Roman" w:eastAsia="Times New Roman" w:hAnsi="Times New Roman" w:cs="Times New Roman"/>
          <w:sz w:val="26"/>
          <w:szCs w:val="26"/>
          <w:lang w:val="en-US"/>
        </w:rPr>
        <w:t>công ty kiểm toán nhỏ thường có xu hướng đánh giá giá phí kiểm toán cao hơn và coi đây là yếu tố có ảnh hưởng trực tiếp lớn đến chất lượng kiểm toán. Ngược lại, các công ty kiểm toán vừa</w:t>
      </w:r>
      <w:r w:rsidR="001534B4" w:rsidRPr="009616E1">
        <w:rPr>
          <w:rFonts w:ascii="Times New Roman" w:eastAsia="Times New Roman" w:hAnsi="Times New Roman" w:cs="Times New Roman"/>
          <w:sz w:val="26"/>
          <w:szCs w:val="26"/>
          <w:lang w:val="vi-VN"/>
        </w:rPr>
        <w:t xml:space="preserve"> và lớn</w:t>
      </w:r>
      <w:r w:rsidRPr="009616E1">
        <w:rPr>
          <w:rFonts w:ascii="Times New Roman" w:eastAsia="Times New Roman" w:hAnsi="Times New Roman" w:cs="Times New Roman"/>
          <w:sz w:val="26"/>
          <w:szCs w:val="26"/>
          <w:lang w:val="en-US"/>
        </w:rPr>
        <w:t xml:space="preserve"> ít quan tâm đến yếu tố này như một yếu tố quyết định, mặc dù họ cũng nhận thức được rằng giá phí kiểm toán có thể tác động đến các quyết định của khách hàng và quy trình thực hiện công việc.</w:t>
      </w:r>
    </w:p>
    <w:p w14:paraId="6408E0C3" w14:textId="0FFD471E" w:rsidR="00CA4864" w:rsidRPr="009616E1" w:rsidRDefault="00CA4864"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lang w:val="en-US"/>
        </w:rPr>
        <w:t>Dù sự phân biệt giữa các công ty kiểm toán nhỏ và vừa trong việc nhận định về giá phí kiểm toán là rõ ràng, nhưng giá phí kiểm toán vẫn là một yếu tố quan trọng và nhạy cảm, ảnh hưởng trực tiếp đến chất lượng của cuộc kiểm toán. Việc cắt giảm chi phí quá mức có thể dẫn đến sự thiếu sót trong việc thực hiện các bước kiểm toán cần thiết, giảm tính chính xác và độ tin cậy của báo cáo tài chính, từ đó tác động tiêu cực đến kết quả kiểm toán cuối cùng.</w:t>
      </w:r>
    </w:p>
    <w:p w14:paraId="2DB8373D" w14:textId="4CF8BC46"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 xml:space="preserve">Về </w:t>
      </w:r>
      <w:r w:rsidRPr="009616E1">
        <w:rPr>
          <w:rFonts w:ascii="Times New Roman" w:eastAsia="Times New Roman" w:hAnsi="Times New Roman" w:cs="Times New Roman"/>
          <w:b/>
          <w:sz w:val="26"/>
          <w:szCs w:val="26"/>
        </w:rPr>
        <w:t>H3</w:t>
      </w:r>
      <w:r w:rsidRPr="009616E1">
        <w:rPr>
          <w:rFonts w:ascii="Times New Roman" w:eastAsia="Times New Roman" w:hAnsi="Times New Roman" w:cs="Times New Roman"/>
          <w:sz w:val="26"/>
          <w:szCs w:val="26"/>
        </w:rPr>
        <w:t xml:space="preserve">, 78,8% (26 phiếu) cho rằng đây là yếu tố ảnh hưởng cao, trong khi </w:t>
      </w:r>
      <w:r w:rsidR="0035449C" w:rsidRPr="009616E1">
        <w:rPr>
          <w:rFonts w:ascii="Times New Roman" w:eastAsia="Times New Roman" w:hAnsi="Times New Roman" w:cs="Times New Roman"/>
          <w:sz w:val="26"/>
          <w:szCs w:val="26"/>
        </w:rPr>
        <w:t>18</w:t>
      </w:r>
      <w:r w:rsidR="0035449C" w:rsidRPr="009616E1">
        <w:rPr>
          <w:rFonts w:ascii="Times New Roman" w:eastAsia="Times New Roman" w:hAnsi="Times New Roman" w:cs="Times New Roman"/>
          <w:sz w:val="26"/>
          <w:szCs w:val="26"/>
          <w:lang w:val="vi-VN"/>
        </w:rPr>
        <w:t xml:space="preserve">,08 </w:t>
      </w:r>
      <w:r w:rsidRPr="009616E1">
        <w:rPr>
          <w:rFonts w:ascii="Times New Roman" w:eastAsia="Times New Roman" w:hAnsi="Times New Roman" w:cs="Times New Roman"/>
          <w:sz w:val="26"/>
          <w:szCs w:val="26"/>
        </w:rPr>
        <w:t>% (</w:t>
      </w:r>
      <w:r w:rsidR="0035449C" w:rsidRPr="009616E1">
        <w:rPr>
          <w:rFonts w:ascii="Times New Roman" w:eastAsia="Times New Roman" w:hAnsi="Times New Roman" w:cs="Times New Roman"/>
          <w:sz w:val="26"/>
          <w:szCs w:val="26"/>
        </w:rPr>
        <w:t>6</w:t>
      </w:r>
      <w:r w:rsidRPr="009616E1">
        <w:rPr>
          <w:rFonts w:ascii="Times New Roman" w:eastAsia="Times New Roman" w:hAnsi="Times New Roman" w:cs="Times New Roman"/>
          <w:sz w:val="26"/>
          <w:szCs w:val="26"/>
        </w:rPr>
        <w:t xml:space="preserve"> phiếu) đánh giá </w:t>
      </w:r>
      <w:r w:rsidR="00D3521B" w:rsidRPr="009616E1">
        <w:rPr>
          <w:rFonts w:ascii="Times New Roman" w:eastAsia="Times New Roman" w:hAnsi="Times New Roman" w:cs="Times New Roman"/>
          <w:sz w:val="26"/>
          <w:szCs w:val="26"/>
        </w:rPr>
        <w:t>không</w:t>
      </w:r>
      <w:r w:rsidR="00D3521B" w:rsidRPr="009616E1">
        <w:rPr>
          <w:rFonts w:ascii="Times New Roman" w:eastAsia="Times New Roman" w:hAnsi="Times New Roman" w:cs="Times New Roman"/>
          <w:sz w:val="26"/>
          <w:szCs w:val="26"/>
          <w:lang w:val="vi-VN"/>
        </w:rPr>
        <w:t xml:space="preserve"> ảnh hưởng</w:t>
      </w:r>
      <w:r w:rsidR="009968A6" w:rsidRPr="009616E1">
        <w:rPr>
          <w:rFonts w:ascii="Times New Roman" w:eastAsia="Times New Roman" w:hAnsi="Times New Roman" w:cs="Times New Roman"/>
          <w:sz w:val="26"/>
          <w:szCs w:val="26"/>
          <w:lang w:val="vi-VN"/>
        </w:rPr>
        <w:t xml:space="preserve"> và </w:t>
      </w:r>
      <w:r w:rsidR="0035449C" w:rsidRPr="009616E1">
        <w:rPr>
          <w:rFonts w:ascii="Times New Roman" w:eastAsia="Times New Roman" w:hAnsi="Times New Roman" w:cs="Times New Roman"/>
          <w:sz w:val="26"/>
          <w:szCs w:val="26"/>
          <w:lang w:val="vi-VN"/>
        </w:rPr>
        <w:t>3,</w:t>
      </w:r>
      <w:r w:rsidR="00237120" w:rsidRPr="009616E1">
        <w:rPr>
          <w:rFonts w:ascii="Times New Roman" w:eastAsia="Times New Roman" w:hAnsi="Times New Roman" w:cs="Times New Roman"/>
          <w:sz w:val="26"/>
          <w:szCs w:val="26"/>
          <w:lang w:val="vi-VN"/>
        </w:rPr>
        <w:t>0</w:t>
      </w:r>
      <w:r w:rsidR="0035449C" w:rsidRPr="009616E1">
        <w:rPr>
          <w:rFonts w:ascii="Times New Roman" w:eastAsia="Times New Roman" w:hAnsi="Times New Roman" w:cs="Times New Roman"/>
          <w:sz w:val="26"/>
          <w:szCs w:val="26"/>
          <w:lang w:val="vi-VN"/>
        </w:rPr>
        <w:t>3% (1 phiếu)</w:t>
      </w:r>
      <w:r w:rsidR="009968A6" w:rsidRPr="009616E1">
        <w:rPr>
          <w:rFonts w:ascii="Times New Roman" w:eastAsia="Times New Roman" w:hAnsi="Times New Roman" w:cs="Times New Roman"/>
          <w:sz w:val="26"/>
          <w:szCs w:val="26"/>
          <w:lang w:val="vi-VN"/>
        </w:rPr>
        <w:t xml:space="preserve"> nhận định ảnh hưởng trung bình</w:t>
      </w:r>
      <w:r w:rsidR="00103FED"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w:t>
      </w:r>
    </w:p>
    <w:p w14:paraId="36E2C14E" w14:textId="0EDBAB91" w:rsidR="002A276F" w:rsidRPr="009616E1" w:rsidRDefault="002A276F" w:rsidP="009616E1">
      <w:pPr>
        <w:spacing w:before="120" w:after="120" w:line="360" w:lineRule="auto"/>
        <w:ind w:firstLine="720"/>
        <w:jc w:val="both"/>
        <w:rPr>
          <w:rFonts w:ascii="Times New Roman" w:eastAsia="Times New Roman" w:hAnsi="Times New Roman" w:cs="Times New Roman"/>
          <w:sz w:val="26"/>
          <w:szCs w:val="26"/>
          <w:lang w:val="en-US"/>
        </w:rPr>
      </w:pPr>
      <w:r w:rsidRPr="009616E1">
        <w:rPr>
          <w:rFonts w:ascii="Times New Roman" w:eastAsia="Times New Roman" w:hAnsi="Times New Roman" w:cs="Times New Roman"/>
          <w:sz w:val="26"/>
          <w:szCs w:val="26"/>
          <w:lang w:val="en-US"/>
        </w:rPr>
        <w:t>Các công ty kiểm toán có</w:t>
      </w:r>
      <w:r w:rsidRPr="009616E1">
        <w:rPr>
          <w:rFonts w:ascii="Times New Roman" w:eastAsia="Times New Roman" w:hAnsi="Times New Roman" w:cs="Times New Roman"/>
          <w:sz w:val="26"/>
          <w:szCs w:val="26"/>
          <w:lang w:val="vi-VN"/>
        </w:rPr>
        <w:t xml:space="preserve"> quy mô vừa</w:t>
      </w:r>
      <w:r w:rsidRPr="009616E1">
        <w:rPr>
          <w:rFonts w:ascii="Times New Roman" w:eastAsia="Times New Roman" w:hAnsi="Times New Roman" w:cs="Times New Roman"/>
          <w:b/>
          <w:bCs/>
          <w:sz w:val="26"/>
          <w:szCs w:val="26"/>
          <w:lang w:val="vi-VN"/>
        </w:rPr>
        <w:t xml:space="preserve"> </w:t>
      </w:r>
      <w:r w:rsidRPr="009616E1">
        <w:rPr>
          <w:rFonts w:ascii="Times New Roman" w:eastAsia="Times New Roman" w:hAnsi="Times New Roman" w:cs="Times New Roman"/>
          <w:sz w:val="26"/>
          <w:szCs w:val="26"/>
          <w:lang w:val="en-US"/>
        </w:rPr>
        <w:t xml:space="preserve"> thường có</w:t>
      </w:r>
      <w:r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lang w:val="en-US"/>
        </w:rPr>
        <w:t>kỳ kiểm toán kéo dài hơn, vì họ có thể duy trì mối quan hệ lâu dài với khách hàng. Tuy nhiên, điều này đôi khi dẫn đến việc kiểm toán viên có sự quen thuộc với khách hàng, điều này có thể gây ra những rủi ro về sự mất độc lập trong quá trình kiểm toán. Khi kiểm toán viên làm việc lâu dài với một khách hàng, họ có thể bắt đầu có những mối quan hệ thân thiết và dễ bị ảnh hưởng trong các quyết định kiểm toán, từ đó làm giảm tính khách quan và độ tin cậy của báo cáo tài chính.</w:t>
      </w:r>
    </w:p>
    <w:p w14:paraId="21D75A37" w14:textId="3C265857" w:rsidR="002A276F" w:rsidRPr="009616E1" w:rsidRDefault="002A276F"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lang w:val="en-US"/>
        </w:rPr>
        <w:t xml:space="preserve">Mặc dù sự quen thuộc với khách hàng có thể giúp kiểm toán viên hiểu rõ hơn về tình hình tài chính và các yếu tố rủi ro của doanh nghiệp, nhưng khi nhiệm kỳ kiểm toán kéo dài, nó cũng dễ dẫn đến sự thiếu độc lập, làm giảm chất lượng kiểm toán. Việc này có thể dẫn đến việc kiểm toán viên dễ dàng chấp nhận các giải trình không hợp lý từ phía khách hàng, hoặc thiếu sự nghiêm túc trong việc phát hiện và xử lý các sai phạm có thể xảy ra trong báo cáo tài </w:t>
      </w:r>
      <w:r w:rsidR="003515B3" w:rsidRPr="009616E1">
        <w:rPr>
          <w:rFonts w:ascii="Times New Roman" w:eastAsia="Times New Roman" w:hAnsi="Times New Roman" w:cs="Times New Roman"/>
          <w:sz w:val="26"/>
          <w:szCs w:val="26"/>
          <w:lang w:val="en-US"/>
        </w:rPr>
        <w:t>chính</w:t>
      </w:r>
      <w:r w:rsidR="003515B3" w:rsidRPr="009616E1">
        <w:rPr>
          <w:rFonts w:ascii="Times New Roman" w:eastAsia="Times New Roman" w:hAnsi="Times New Roman" w:cs="Times New Roman"/>
          <w:sz w:val="26"/>
          <w:szCs w:val="26"/>
          <w:lang w:val="vi-VN"/>
        </w:rPr>
        <w:t>.</w:t>
      </w:r>
    </w:p>
    <w:p w14:paraId="3DB8FAD4" w14:textId="649F338A" w:rsidR="00726A99"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b/>
          <w:sz w:val="26"/>
          <w:szCs w:val="26"/>
        </w:rPr>
        <w:lastRenderedPageBreak/>
        <w:t>H4</w:t>
      </w:r>
      <w:r w:rsidRPr="009616E1">
        <w:rPr>
          <w:rFonts w:ascii="Times New Roman" w:eastAsia="Times New Roman" w:hAnsi="Times New Roman" w:cs="Times New Roman"/>
          <w:sz w:val="26"/>
          <w:szCs w:val="26"/>
        </w:rPr>
        <w:t xml:space="preserve"> được đánh giá là có ảnh hưởng rất cao</w:t>
      </w:r>
      <w:r w:rsidR="00726A99" w:rsidRPr="009616E1">
        <w:rPr>
          <w:rFonts w:ascii="Times New Roman" w:eastAsia="Times New Roman" w:hAnsi="Times New Roman" w:cs="Times New Roman"/>
          <w:sz w:val="26"/>
          <w:szCs w:val="26"/>
          <w:lang w:val="vi-VN"/>
        </w:rPr>
        <w:t>, t</w:t>
      </w:r>
      <w:r w:rsidR="00726A99" w:rsidRPr="009616E1">
        <w:rPr>
          <w:rFonts w:ascii="Times New Roman" w:eastAsia="Times New Roman" w:hAnsi="Times New Roman" w:cs="Times New Roman"/>
          <w:sz w:val="26"/>
          <w:szCs w:val="26"/>
        </w:rPr>
        <w:t>rong bối cảnh nền kinh tế hiện đại và sự hội nhập quốc tế mạnh mẽ trong lĩnh vực kiểm toán, công nghệ, đặc biệt là trí tuệ nhân tạo (AI) và các phần mềm kiểm toán, đã trở thành yếu tố quan trọng và không thể thiếu trong việc nâng cao chất lượng kiểm toán báo cáo tài chính. Theo kết quả khảo sát, 97% (32 phiếu) ý kiến đồng thuận rằng công nghệ có ảnh hưởng rất lớn đến quy trình kiểm toán, giúp kiểm toán viên phân tích dữ liệu tài chính một cách nhanh chóng, chính xác và hiệu quả hơn. Việc áp dụng công nghệ không chỉ tăng cường khả năng phát hiện bất thường, mà còn giúp kiểm toán viên xử lý các khối lượng công việc phức tạp và dữ liệu lớn, từ đó nâng cao tính chính xác và minh bạch của báo cáo tài chính.</w:t>
      </w:r>
    </w:p>
    <w:p w14:paraId="4E735AB8" w14:textId="27F78CDA" w:rsidR="00893F25" w:rsidRPr="009616E1" w:rsidRDefault="00893F25"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Sự kết hợp giữa công nghệ hiện đại</w:t>
      </w:r>
      <w:r w:rsidRPr="009616E1">
        <w:rPr>
          <w:rFonts w:ascii="Times New Roman" w:eastAsia="Times New Roman" w:hAnsi="Times New Roman" w:cs="Times New Roman"/>
          <w:sz w:val="26"/>
          <w:szCs w:val="26"/>
          <w:lang w:val="vi-VN"/>
        </w:rPr>
        <w:t xml:space="preserve"> (H4) </w:t>
      </w:r>
      <w:r w:rsidRPr="009616E1">
        <w:rPr>
          <w:rFonts w:ascii="Times New Roman" w:eastAsia="Times New Roman" w:hAnsi="Times New Roman" w:cs="Times New Roman"/>
          <w:sz w:val="26"/>
          <w:szCs w:val="26"/>
        </w:rPr>
        <w:t xml:space="preserve"> và năng lực kiểm toán viên</w:t>
      </w:r>
      <w:r w:rsidRPr="009616E1">
        <w:rPr>
          <w:rFonts w:ascii="Times New Roman" w:eastAsia="Times New Roman" w:hAnsi="Times New Roman" w:cs="Times New Roman"/>
          <w:sz w:val="26"/>
          <w:szCs w:val="26"/>
          <w:lang w:val="vi-VN"/>
        </w:rPr>
        <w:t xml:space="preserve"> (H1)</w:t>
      </w:r>
      <w:r w:rsidRPr="009616E1">
        <w:rPr>
          <w:rFonts w:ascii="Times New Roman" w:eastAsia="Times New Roman" w:hAnsi="Times New Roman" w:cs="Times New Roman"/>
          <w:sz w:val="26"/>
          <w:szCs w:val="26"/>
        </w:rPr>
        <w:t xml:space="preserve"> tạo ra một quy trình kiểm toán tinh gọn và hiệu quả hơn. Khi công nghệ hỗ trợ kiểm toán viên trong việc xử lý dữ liệu nhanh chóng và phát hiện các rủi ro tiềm ẩn, thì kiểm toán viên với khả năng đánh giá chuyên sâu và đưa ra quyết định chính xác sẽ giúp đảm bảo rằng các kết quả kiểm toán là đúng đắn và khách quan. Công nghệ không thay thế kiểm toán viên mà cộng hưởng với năng lực của họ, giúp tối ưu hóa quy trình kiểm toán và nâng cao chất lượng kiểm toán báo cáo tài chính.</w:t>
      </w:r>
    </w:p>
    <w:p w14:paraId="598D08D0" w14:textId="6520A4FE" w:rsidR="00F03AE0" w:rsidRPr="009616E1" w:rsidRDefault="00F03AE0"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b/>
          <w:bCs/>
          <w:sz w:val="26"/>
          <w:szCs w:val="26"/>
        </w:rPr>
        <w:t>H5</w:t>
      </w:r>
      <w:r w:rsidRPr="009616E1">
        <w:rPr>
          <w:rFonts w:ascii="Times New Roman" w:eastAsia="Times New Roman" w:hAnsi="Times New Roman" w:cs="Times New Roman"/>
          <w:sz w:val="26"/>
          <w:szCs w:val="26"/>
        </w:rPr>
        <w:t xml:space="preserve">, </w:t>
      </w:r>
      <w:r w:rsidR="00DC02E6" w:rsidRPr="009616E1">
        <w:rPr>
          <w:rFonts w:ascii="Times New Roman" w:eastAsia="Times New Roman" w:hAnsi="Times New Roman" w:cs="Times New Roman"/>
          <w:sz w:val="26"/>
          <w:szCs w:val="26"/>
        </w:rPr>
        <w:t>70</w:t>
      </w:r>
      <w:r w:rsidRPr="009616E1">
        <w:rPr>
          <w:rFonts w:ascii="Times New Roman" w:eastAsia="Times New Roman" w:hAnsi="Times New Roman" w:cs="Times New Roman"/>
          <w:sz w:val="26"/>
          <w:szCs w:val="26"/>
        </w:rPr>
        <w:t>% (</w:t>
      </w:r>
      <w:r w:rsidR="00DC02E6" w:rsidRPr="009616E1">
        <w:rPr>
          <w:rFonts w:ascii="Times New Roman" w:eastAsia="Times New Roman" w:hAnsi="Times New Roman" w:cs="Times New Roman"/>
          <w:sz w:val="26"/>
          <w:szCs w:val="26"/>
        </w:rPr>
        <w:t>23</w:t>
      </w:r>
      <w:r w:rsidR="00DC02E6"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 xml:space="preserve">phiếu) cho rằng đây là yếu tố ảnh hưởng trung bình đến chất lượng kiểm toán, trong khi </w:t>
      </w:r>
      <w:r w:rsidR="00DC02E6" w:rsidRPr="009616E1">
        <w:rPr>
          <w:rFonts w:ascii="Times New Roman" w:eastAsia="Times New Roman" w:hAnsi="Times New Roman" w:cs="Times New Roman"/>
          <w:sz w:val="26"/>
          <w:szCs w:val="26"/>
        </w:rPr>
        <w:t>15</w:t>
      </w:r>
      <w:r w:rsidR="00DC02E6"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w:t>
      </w:r>
      <w:r w:rsidR="00DC02E6" w:rsidRPr="009616E1">
        <w:rPr>
          <w:rFonts w:ascii="Times New Roman" w:eastAsia="Times New Roman" w:hAnsi="Times New Roman" w:cs="Times New Roman"/>
          <w:sz w:val="26"/>
          <w:szCs w:val="26"/>
        </w:rPr>
        <w:t>5</w:t>
      </w:r>
      <w:r w:rsidR="00DC02E6"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 xml:space="preserve">phiếu) đánh giá yếu tố này có ảnh hưởng cao, chỉ có </w:t>
      </w:r>
      <w:r w:rsidR="00DC02E6" w:rsidRPr="009616E1">
        <w:rPr>
          <w:rFonts w:ascii="Times New Roman" w:eastAsia="Times New Roman" w:hAnsi="Times New Roman" w:cs="Times New Roman"/>
          <w:sz w:val="26"/>
          <w:szCs w:val="26"/>
        </w:rPr>
        <w:t>15</w:t>
      </w:r>
      <w:r w:rsidR="00DC02E6" w:rsidRPr="009616E1">
        <w:rPr>
          <w:rFonts w:ascii="Times New Roman" w:eastAsia="Times New Roman" w:hAnsi="Times New Roman" w:cs="Times New Roman"/>
          <w:sz w:val="26"/>
          <w:szCs w:val="26"/>
          <w:lang w:val="vi-VN"/>
        </w:rPr>
        <w:t xml:space="preserve">% </w:t>
      </w:r>
      <w:r w:rsidRPr="009616E1">
        <w:rPr>
          <w:rFonts w:ascii="Times New Roman" w:eastAsia="Times New Roman" w:hAnsi="Times New Roman" w:cs="Times New Roman"/>
          <w:sz w:val="26"/>
          <w:szCs w:val="26"/>
        </w:rPr>
        <w:t>(</w:t>
      </w:r>
      <w:r w:rsidR="00DC02E6" w:rsidRPr="009616E1">
        <w:rPr>
          <w:rFonts w:ascii="Times New Roman" w:eastAsia="Times New Roman" w:hAnsi="Times New Roman" w:cs="Times New Roman"/>
          <w:sz w:val="26"/>
          <w:szCs w:val="26"/>
        </w:rPr>
        <w:t>5</w:t>
      </w:r>
      <w:r w:rsidRPr="009616E1">
        <w:rPr>
          <w:rFonts w:ascii="Times New Roman" w:eastAsia="Times New Roman" w:hAnsi="Times New Roman" w:cs="Times New Roman"/>
          <w:sz w:val="26"/>
          <w:szCs w:val="26"/>
        </w:rPr>
        <w:t xml:space="preserve"> phiếu) nhận định không có tác động. Điều này cho thấy, quy mô công ty kiểm toán tuy không phải là yếu tố then chốt, nhưng vẫn góp phần định hình mức độ đáng tin cậy của báo cáo kiểm toán thông qua phạm vi hoạt động, nguồn lực và kinh nghiệm kiểm toán của tổ chức kiểm toán.</w:t>
      </w:r>
    </w:p>
    <w:p w14:paraId="66BE8ED3" w14:textId="30669198" w:rsidR="00BC468F" w:rsidRPr="009616E1" w:rsidRDefault="00BC468F"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 xml:space="preserve">Dựa trên kết quả phân tích từ biểu đồ, có thể thấy rõ sự khác biệt về mức độ tác động giữa bốn yếu tố được xem xét. Trí tuệ nhân tạo AI (H4) nổi lên là yếu tố có ảnh hưởng mạnh mẽ nhất, với đa số ý kiến (96%) đánh giá nó có tác động cao. Tiếp theo đó, Nhiệm kỳ kiểm toán và Tính độc lập (H3) cũng được xem là yếu tố có tác động mạnh đáng kể, với 80% ý kiến cho rằng nó có ảnh hưởng cao, tương đương với mức độ ảnh hưởng cao của Khả năng chuyên môn và tính chuyên nghiệp của kiểm toán viên (H1) (76%). Ngược lại, Mức phí của 1 cuộc kiểm toán (H2) được đánh giá là yếu tố có tác động ít mạnh mẽ nhất, khi chỉ có 16% ý kiến cho rằng nó có ảnh hưởng cao, trong khi phần lớn (74%) cho rằng nó có ảnh hưởng trung bình. Như vậy, có sự phân hóa rõ rệt </w:t>
      </w:r>
      <w:r w:rsidRPr="009616E1">
        <w:rPr>
          <w:rFonts w:ascii="Times New Roman" w:eastAsia="Times New Roman" w:hAnsi="Times New Roman" w:cs="Times New Roman"/>
          <w:sz w:val="26"/>
          <w:szCs w:val="26"/>
        </w:rPr>
        <w:lastRenderedPageBreak/>
        <w:t>về mức độ tác động của từng yếu tố, trong đó trí tuệ nhân tạo được nhận định là yếu tố có vai trò chi phối hơn cả.</w:t>
      </w:r>
    </w:p>
    <w:p w14:paraId="3BA8D960" w14:textId="23AD8D60" w:rsidR="00DD24C6" w:rsidRPr="009616E1" w:rsidRDefault="00044DEB"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lang w:val="vi-VN"/>
        </w:rPr>
        <w:t xml:space="preserve">Khảo sát sử dụng các phần mềm công nghệ trong việc nâng cao chất lượng kiểm toán báo cáo tài chính đạt kết quả như sau: </w:t>
      </w:r>
    </w:p>
    <w:p w14:paraId="57A808DF" w14:textId="77777777" w:rsidR="00DD24C6" w:rsidRPr="009616E1" w:rsidRDefault="0085049E" w:rsidP="009616E1">
      <w:pPr>
        <w:spacing w:before="120" w:after="120" w:line="360" w:lineRule="auto"/>
        <w:ind w:left="1440"/>
        <w:jc w:val="both"/>
        <w:rPr>
          <w:rFonts w:ascii="Times New Roman" w:eastAsia="Times New Roman" w:hAnsi="Times New Roman" w:cs="Times New Roman"/>
          <w:sz w:val="26"/>
          <w:szCs w:val="26"/>
        </w:rPr>
      </w:pPr>
      <w:r w:rsidRPr="009616E1">
        <w:rPr>
          <w:rFonts w:ascii="Times New Roman" w:eastAsia="Times New Roman" w:hAnsi="Times New Roman" w:cs="Times New Roman"/>
          <w:noProof/>
          <w:sz w:val="26"/>
          <w:szCs w:val="26"/>
          <w:lang w:val="en-US"/>
        </w:rPr>
        <w:drawing>
          <wp:inline distT="114300" distB="114300" distL="114300" distR="114300" wp14:anchorId="07BD7798" wp14:editId="0AA1C25C">
            <wp:extent cx="4310063" cy="2667000"/>
            <wp:effectExtent l="0" t="0" r="0" b="0"/>
            <wp:docPr id="5" name="image2.png" descr="Đã ghi được điểm"/>
            <wp:cNvGraphicFramePr/>
            <a:graphic xmlns:a="http://schemas.openxmlformats.org/drawingml/2006/main">
              <a:graphicData uri="http://schemas.openxmlformats.org/drawingml/2006/picture">
                <pic:pic xmlns:pic="http://schemas.openxmlformats.org/drawingml/2006/picture">
                  <pic:nvPicPr>
                    <pic:cNvPr id="0" name="image2.png" descr="Đã ghi được điểm"/>
                    <pic:cNvPicPr preferRelativeResize="0"/>
                  </pic:nvPicPr>
                  <pic:blipFill>
                    <a:blip r:embed="rId14"/>
                    <a:srcRect/>
                    <a:stretch>
                      <a:fillRect/>
                    </a:stretch>
                  </pic:blipFill>
                  <pic:spPr>
                    <a:xfrm>
                      <a:off x="0" y="0"/>
                      <a:ext cx="4310063" cy="2667000"/>
                    </a:xfrm>
                    <a:prstGeom prst="rect">
                      <a:avLst/>
                    </a:prstGeom>
                    <a:ln/>
                  </pic:spPr>
                </pic:pic>
              </a:graphicData>
            </a:graphic>
          </wp:inline>
        </w:drawing>
      </w:r>
    </w:p>
    <w:p w14:paraId="33F2C176" w14:textId="13ECB462"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Đáng chú ý, toàn bộ người tham gia khảo sát (100%) đều đồng ý rằng công nghệ đóng vai trò quan trọng trong việc cải thiện chất lượng kiểm toán. Bên cạnh đó, 81,8% (tương ứng 27/33 người) cho biết họ đang sử dụng các phần mềm công nghệ hiện đại trong quá trình kiểm toán, trong khi 18,2% (tương ứng 6/33 người) chỉ sử dụng các phần mềm đơn giản, cho thấy mức độ ứng dụng công nghệ trong kiểm toán có sự khác biệt giữa các đối tượng khảo sát.</w:t>
      </w:r>
    </w:p>
    <w:p w14:paraId="02F49441" w14:textId="77A82733" w:rsidR="00DD24C6" w:rsidRPr="009616E1" w:rsidRDefault="00581DCB"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hAnsi="Times New Roman" w:cs="Times New Roman"/>
          <w:noProof/>
          <w:sz w:val="26"/>
          <w:szCs w:val="26"/>
          <w:lang w:val="en-US"/>
        </w:rPr>
        <w:lastRenderedPageBreak/>
        <w:drawing>
          <wp:anchor distT="114300" distB="114300" distL="114300" distR="114300" simplePos="0" relativeHeight="251665408" behindDoc="0" locked="0" layoutInCell="1" hidden="0" allowOverlap="1" wp14:anchorId="7AAA097A" wp14:editId="018082D0">
            <wp:simplePos x="0" y="0"/>
            <wp:positionH relativeFrom="margin">
              <wp:align>center</wp:align>
            </wp:positionH>
            <wp:positionV relativeFrom="paragraph">
              <wp:posOffset>1318895</wp:posOffset>
            </wp:positionV>
            <wp:extent cx="5024438" cy="2912838"/>
            <wp:effectExtent l="0" t="0" r="5080" b="1905"/>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024438" cy="2912838"/>
                    </a:xfrm>
                    <a:prstGeom prst="rect">
                      <a:avLst/>
                    </a:prstGeom>
                    <a:ln/>
                  </pic:spPr>
                </pic:pic>
              </a:graphicData>
            </a:graphic>
          </wp:anchor>
        </w:drawing>
      </w:r>
      <w:r w:rsidR="0085049E" w:rsidRPr="009616E1">
        <w:rPr>
          <w:rFonts w:ascii="Times New Roman" w:eastAsia="Times New Roman" w:hAnsi="Times New Roman" w:cs="Times New Roman"/>
          <w:sz w:val="26"/>
          <w:szCs w:val="26"/>
        </w:rPr>
        <w:t>Các yếu tố công nghệ đóng vai trò quan trọng trong việc nâng cao chất lượng kiểm toán. Trong đó, Trí tuệ nhân tạo (AI), Hệ thống quản lý tài liệu và An ninh mạng (Cybersecurity AI) được tất cả những người tham gia khảo sát (100%) đánh giá là có tác động mạnh, khẳng định vai trò thiết yếu của các công nghệ này trong việc tối ưu hóa quy trình và tăng cường bảo mật dữ liệu kiểm toán.</w:t>
      </w:r>
    </w:p>
    <w:p w14:paraId="01A5E221" w14:textId="69EC4E94" w:rsidR="00360172" w:rsidRPr="009616E1" w:rsidRDefault="00360172" w:rsidP="009616E1">
      <w:pPr>
        <w:spacing w:before="120" w:after="120" w:line="360" w:lineRule="auto"/>
        <w:ind w:firstLine="720"/>
        <w:jc w:val="both"/>
        <w:rPr>
          <w:rFonts w:ascii="Times New Roman" w:eastAsia="Times New Roman" w:hAnsi="Times New Roman" w:cs="Times New Roman"/>
          <w:bCs/>
          <w:sz w:val="26"/>
          <w:szCs w:val="26"/>
          <w:lang w:val="vi-VN"/>
        </w:rPr>
      </w:pPr>
      <w:r w:rsidRPr="009616E1">
        <w:rPr>
          <w:rFonts w:ascii="Times New Roman" w:eastAsia="Times New Roman" w:hAnsi="Times New Roman" w:cs="Times New Roman"/>
          <w:bCs/>
          <w:sz w:val="26"/>
          <w:szCs w:val="26"/>
        </w:rPr>
        <w:t xml:space="preserve">Microsoft Office (Excel, Word,...) và Blockchain trong lưu trữ và xác thực dữ liệu tài chính cũng nhận được đánh giá rất cao, với 90,9% số người tham gia khảo sát cho rằng chúng có tác động mạnh, trong khi 9,1% còn lại nhận định tác động chỉ ở mức trung </w:t>
      </w:r>
      <w:r w:rsidR="008D15E8" w:rsidRPr="009616E1">
        <w:rPr>
          <w:rFonts w:ascii="Times New Roman" w:eastAsia="Times New Roman" w:hAnsi="Times New Roman" w:cs="Times New Roman"/>
          <w:bCs/>
          <w:sz w:val="26"/>
          <w:szCs w:val="26"/>
        </w:rPr>
        <w:t>bình</w:t>
      </w:r>
      <w:r w:rsidR="008D15E8" w:rsidRPr="009616E1">
        <w:rPr>
          <w:rFonts w:ascii="Times New Roman" w:eastAsia="Times New Roman" w:hAnsi="Times New Roman" w:cs="Times New Roman"/>
          <w:bCs/>
          <w:sz w:val="26"/>
          <w:szCs w:val="26"/>
          <w:lang w:val="vi-VN"/>
        </w:rPr>
        <w:t>.</w:t>
      </w:r>
      <w:r w:rsidR="008D15E8" w:rsidRPr="009616E1">
        <w:rPr>
          <w:rFonts w:ascii="Times New Roman" w:eastAsia="Times New Roman" w:hAnsi="Times New Roman" w:cs="Times New Roman"/>
          <w:bCs/>
          <w:sz w:val="26"/>
          <w:szCs w:val="26"/>
        </w:rPr>
        <w:t xml:space="preserve"> Microsoft Office, đặc biệt là Excel và Word, vẫn được xem là những công cụ có tác động mạnh mẽ trong công việc kiểm toán hàng ngày. Chúng được sử dụng rộng rãi cho việc xử lý dữ liệu, tạo báo cáo, soạn thảo văn bản và thực hiện nhiều tác vụ phân tích cơ bản. </w:t>
      </w:r>
    </w:p>
    <w:p w14:paraId="1335E878" w14:textId="4EECEDD0" w:rsidR="00DD24C6" w:rsidRPr="009616E1" w:rsidRDefault="0085049E" w:rsidP="009616E1">
      <w:pPr>
        <w:spacing w:before="120" w:after="120" w:line="360" w:lineRule="auto"/>
        <w:ind w:firstLine="720"/>
        <w:jc w:val="both"/>
        <w:rPr>
          <w:rFonts w:ascii="Times New Roman" w:eastAsia="Times New Roman" w:hAnsi="Times New Roman" w:cs="Times New Roman"/>
          <w:bCs/>
          <w:sz w:val="26"/>
          <w:szCs w:val="26"/>
        </w:rPr>
      </w:pPr>
      <w:r w:rsidRPr="009616E1">
        <w:rPr>
          <w:rFonts w:ascii="Times New Roman" w:eastAsia="Times New Roman" w:hAnsi="Times New Roman" w:cs="Times New Roman"/>
          <w:bCs/>
          <w:sz w:val="26"/>
          <w:szCs w:val="26"/>
        </w:rPr>
        <w:t xml:space="preserve">Đối với Mô hình dự đoán rủi ro kiểm toán, tuy phần lớn ý kiến (84,8%) công nhận tác động mạnh, vẫn có 15,2% số người cho rằng công nghệ này chỉ có tác động trung bình. </w:t>
      </w:r>
      <w:r w:rsidR="00C578E5" w:rsidRPr="009616E1">
        <w:rPr>
          <w:rFonts w:ascii="Times New Roman" w:eastAsia="Times New Roman" w:hAnsi="Times New Roman" w:cs="Times New Roman"/>
          <w:bCs/>
          <w:sz w:val="26"/>
          <w:szCs w:val="26"/>
        </w:rPr>
        <w:t>Các mô hình dự đoán rủi ro kiểm toán được xem là có tác động mạnh. Việc sử dụng các mô hình này giúp kiểm toán viên tập trung nguồn lực vào các khu vực có rủi ro cao nhất, nâng cao hiệu quả của việc xác định và đánh giá rủi ro, từ đó giảm thiểu khả năng sai sót trọng yếu.</w:t>
      </w:r>
      <w:r w:rsidR="00C578E5" w:rsidRPr="009616E1">
        <w:rPr>
          <w:rFonts w:ascii="Times New Roman" w:eastAsia="Times New Roman" w:hAnsi="Times New Roman" w:cs="Times New Roman"/>
          <w:bCs/>
          <w:sz w:val="26"/>
          <w:szCs w:val="26"/>
          <w:lang w:val="vi-VN"/>
        </w:rPr>
        <w:t xml:space="preserve"> </w:t>
      </w:r>
      <w:r w:rsidRPr="009616E1">
        <w:rPr>
          <w:rFonts w:ascii="Times New Roman" w:eastAsia="Times New Roman" w:hAnsi="Times New Roman" w:cs="Times New Roman"/>
          <w:bCs/>
          <w:sz w:val="26"/>
          <w:szCs w:val="26"/>
        </w:rPr>
        <w:t>Điều này cho thấy dù mô hình này mang lại lợi ích, nhưng vẫn còn một số hạn chế hoặc rào cản nhất định trong quá trình áp dụng thực tế.</w:t>
      </w:r>
    </w:p>
    <w:p w14:paraId="1623F7F9" w14:textId="0D7A164F" w:rsidR="00DD24C6" w:rsidRPr="009616E1" w:rsidRDefault="0085049E" w:rsidP="009616E1">
      <w:pPr>
        <w:spacing w:before="120" w:after="120" w:line="360" w:lineRule="auto"/>
        <w:ind w:firstLine="720"/>
        <w:jc w:val="both"/>
        <w:rPr>
          <w:rFonts w:ascii="Times New Roman" w:eastAsia="Times New Roman" w:hAnsi="Times New Roman" w:cs="Times New Roman"/>
          <w:bCs/>
          <w:sz w:val="26"/>
          <w:szCs w:val="26"/>
          <w:lang w:val="vi-VN"/>
        </w:rPr>
      </w:pPr>
      <w:r w:rsidRPr="009616E1">
        <w:rPr>
          <w:rFonts w:ascii="Times New Roman" w:eastAsia="Times New Roman" w:hAnsi="Times New Roman" w:cs="Times New Roman"/>
          <w:bCs/>
          <w:sz w:val="26"/>
          <w:szCs w:val="26"/>
        </w:rPr>
        <w:lastRenderedPageBreak/>
        <w:t xml:space="preserve">Tương tự, Hệ thống Chatbot AI hỗ trợ kiểm toán viên cũng nhận được những ý kiến đa chiều. 81,8% số người tham gia khảo sát đánh giá công nghệ này có tác động mạnh, nhưng vẫn có 18,2% nhận định rằng nó chỉ có ảnh hưởng trung bình. </w:t>
      </w:r>
      <w:r w:rsidR="00F17D74" w:rsidRPr="009616E1">
        <w:rPr>
          <w:rFonts w:ascii="Times New Roman" w:eastAsia="Times New Roman" w:hAnsi="Times New Roman" w:cs="Times New Roman"/>
          <w:bCs/>
          <w:sz w:val="26"/>
          <w:szCs w:val="26"/>
        </w:rPr>
        <w:t>Các hệ thống quản lý tài liệu kiểm toán được đánh giá là có tác động mạnh. Việc có một hệ thống tập trung và hiệu quả để quản lý tài liệu giúp kiểm toán viên dễ dàng truy cập, theo dõi và làm việc với các bằng chứng kiểm toán, cải thiện quy trình làm việc và đảm bảo tính đầy đủ của hồ sơ kiểm toán.</w:t>
      </w:r>
      <w:r w:rsidR="00F17D74" w:rsidRPr="009616E1">
        <w:rPr>
          <w:rFonts w:ascii="Times New Roman" w:eastAsia="Times New Roman" w:hAnsi="Times New Roman" w:cs="Times New Roman"/>
          <w:bCs/>
          <w:sz w:val="26"/>
          <w:szCs w:val="26"/>
          <w:lang w:val="vi-VN"/>
        </w:rPr>
        <w:t xml:space="preserve"> </w:t>
      </w:r>
      <w:r w:rsidRPr="009616E1">
        <w:rPr>
          <w:rFonts w:ascii="Times New Roman" w:eastAsia="Times New Roman" w:hAnsi="Times New Roman" w:cs="Times New Roman"/>
          <w:bCs/>
          <w:sz w:val="26"/>
          <w:szCs w:val="26"/>
        </w:rPr>
        <w:t>Điều này cho thấy dù Chatbot AI giúp tối ưu hóa quy trình kiểm toán, nhưng vẫn còn những thách thức trong việc ứng dụng công nghệ này một cách toàn diện.</w:t>
      </w:r>
    </w:p>
    <w:p w14:paraId="3B1318DB" w14:textId="56186AEB" w:rsidR="00EE42BF" w:rsidRPr="009616E1" w:rsidRDefault="00A57945" w:rsidP="009616E1">
      <w:pPr>
        <w:spacing w:before="120" w:after="120" w:line="360" w:lineRule="auto"/>
        <w:ind w:firstLine="720"/>
        <w:jc w:val="both"/>
        <w:rPr>
          <w:rFonts w:ascii="Times New Roman" w:eastAsia="Times New Roman" w:hAnsi="Times New Roman" w:cs="Times New Roman"/>
          <w:bCs/>
          <w:sz w:val="26"/>
          <w:szCs w:val="26"/>
          <w:lang w:val="en-US"/>
        </w:rPr>
      </w:pPr>
      <w:r w:rsidRPr="009616E1">
        <w:rPr>
          <w:rFonts w:ascii="Times New Roman" w:eastAsia="Times New Roman" w:hAnsi="Times New Roman" w:cs="Times New Roman"/>
          <w:bCs/>
          <w:sz w:val="26"/>
          <w:szCs w:val="26"/>
          <w:lang w:val="en-US"/>
        </w:rPr>
        <w:t>An ninh mạng,</w:t>
      </w:r>
      <w:r w:rsidR="001E589D" w:rsidRPr="009616E1">
        <w:rPr>
          <w:rFonts w:ascii="Times New Roman" w:eastAsia="Times New Roman" w:hAnsi="Times New Roman" w:cs="Times New Roman"/>
          <w:bCs/>
          <w:sz w:val="26"/>
          <w:szCs w:val="26"/>
          <w:lang w:val="vi-VN"/>
        </w:rPr>
        <w:t xml:space="preserve"> hệ thống quản lý tài liệu kiểm toán </w:t>
      </w:r>
      <w:r w:rsidRPr="009616E1">
        <w:rPr>
          <w:rFonts w:ascii="Times New Roman" w:eastAsia="Times New Roman" w:hAnsi="Times New Roman" w:cs="Times New Roman"/>
          <w:bCs/>
          <w:sz w:val="26"/>
          <w:szCs w:val="26"/>
          <w:lang w:val="en-US"/>
        </w:rPr>
        <w:t xml:space="preserve">, </w:t>
      </w:r>
      <w:r w:rsidR="004F6146" w:rsidRPr="009616E1">
        <w:rPr>
          <w:rFonts w:ascii="Times New Roman" w:eastAsia="Times New Roman" w:hAnsi="Times New Roman" w:cs="Times New Roman"/>
          <w:bCs/>
          <w:sz w:val="26"/>
          <w:szCs w:val="26"/>
          <w:lang w:val="en-US"/>
        </w:rPr>
        <w:t>AI</w:t>
      </w:r>
      <w:r w:rsidR="004F6146" w:rsidRPr="009616E1">
        <w:rPr>
          <w:rFonts w:ascii="Times New Roman" w:eastAsia="Times New Roman" w:hAnsi="Times New Roman" w:cs="Times New Roman"/>
          <w:bCs/>
          <w:sz w:val="26"/>
          <w:szCs w:val="26"/>
          <w:lang w:val="vi-VN"/>
        </w:rPr>
        <w:t xml:space="preserve"> đều được đánh giá có mức tác động mạnh (100%) cho thấy </w:t>
      </w:r>
      <w:r w:rsidR="00EC64B1" w:rsidRPr="009616E1">
        <w:rPr>
          <w:rFonts w:ascii="Times New Roman" w:eastAsia="Times New Roman" w:hAnsi="Times New Roman" w:cs="Times New Roman"/>
          <w:bCs/>
          <w:sz w:val="26"/>
          <w:szCs w:val="26"/>
          <w:lang w:val="vi-VN"/>
        </w:rPr>
        <w:t>sợ quan trọng trong việc nâng cao hiệu quả chất lượng kiểm toán báo cáo tài chính</w:t>
      </w:r>
      <w:r w:rsidR="00EE42BF" w:rsidRPr="009616E1">
        <w:rPr>
          <w:rFonts w:ascii="Times New Roman" w:eastAsia="Times New Roman" w:hAnsi="Times New Roman" w:cs="Times New Roman"/>
          <w:bCs/>
          <w:sz w:val="26"/>
          <w:szCs w:val="26"/>
          <w:lang w:val="en-US"/>
        </w:rPr>
        <w:t>. Một bên tập trung vào việc nâng cao hiệu quả và chất lượng của chính quy trình kiểm toán, còn bên kia tập trung vào việc bảo vệ sự an toàn và tính toàn vẹn của thông tin, tạo nền tảng vững chắc cho mọi hoạt động kiểm toán.</w:t>
      </w:r>
    </w:p>
    <w:p w14:paraId="66AD505D" w14:textId="77777777" w:rsidR="00EE42BF" w:rsidRPr="009616E1" w:rsidRDefault="00EE42BF" w:rsidP="009616E1">
      <w:pPr>
        <w:spacing w:before="120" w:after="120" w:line="360" w:lineRule="auto"/>
        <w:ind w:firstLine="720"/>
        <w:jc w:val="both"/>
        <w:rPr>
          <w:rFonts w:ascii="Times New Roman" w:eastAsia="Times New Roman" w:hAnsi="Times New Roman" w:cs="Times New Roman"/>
          <w:bCs/>
          <w:sz w:val="26"/>
          <w:szCs w:val="26"/>
          <w:lang w:val="en-US"/>
        </w:rPr>
      </w:pPr>
      <w:r w:rsidRPr="009616E1">
        <w:rPr>
          <w:rFonts w:ascii="Times New Roman" w:eastAsia="Times New Roman" w:hAnsi="Times New Roman" w:cs="Times New Roman"/>
          <w:bCs/>
          <w:sz w:val="26"/>
          <w:szCs w:val="26"/>
          <w:lang w:val="en-US"/>
        </w:rPr>
        <w:t>Sự đồng nhất ở mức đánh giá tác động cao nhất cho thấy rằng cả việc ứng dụng AI để thực hiện công việc kiểm toán thông minh hơn và bảo vệ dữ liệu kiểm toán an toàn hơn đều được coi là những yếu tố then chốt, không thể thiếu trong tương lai của ngành kiểm toán. Các tổ chức kiểm toán cần đầu tư và phát triển cả hai lĩnh vực này để duy trì tính cạnh tranh và đáp ứng được những yêu cầu ngày càng cao của môi trường kinh doanh hiện đại.</w:t>
      </w:r>
    </w:p>
    <w:p w14:paraId="7CECBDA8" w14:textId="10BCEF58"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bCs/>
          <w:sz w:val="26"/>
          <w:szCs w:val="26"/>
        </w:rPr>
        <w:t xml:space="preserve"> Nhìn chung, kết quả khảo sát cho thấy công nghệ đang ngày càng khẳng định vai trò quan trọng trong lĩnh vực kiểm toán, đặc biệt là những công nghệ liên quan đến trí tuệ nhân tạo, quản lý tài liệu và bảo mật dữ liệu. Tuy nhiên, mức độ tác động của một số công nghệ vẫn còn phụ thuộc vào cách triển khai thực tế cũng như mức độ sẵn sàng của doanh nghiệp kiểm toán trong việc ứng dụng những đổi mới này</w:t>
      </w:r>
      <w:r w:rsidRPr="009616E1">
        <w:rPr>
          <w:rFonts w:ascii="Times New Roman" w:eastAsia="Times New Roman" w:hAnsi="Times New Roman" w:cs="Times New Roman"/>
          <w:sz w:val="26"/>
          <w:szCs w:val="26"/>
        </w:rPr>
        <w:t>.</w:t>
      </w:r>
    </w:p>
    <w:p w14:paraId="0AAB9551" w14:textId="341C9BBC" w:rsidR="00DD24C6" w:rsidRPr="009616E1" w:rsidRDefault="0085049E" w:rsidP="009616E1">
      <w:pPr>
        <w:pStyle w:val="Heading1"/>
        <w:spacing w:before="120" w:line="360" w:lineRule="auto"/>
        <w:jc w:val="both"/>
        <w:rPr>
          <w:rFonts w:ascii="Times New Roman" w:eastAsia="Times New Roman" w:hAnsi="Times New Roman" w:cs="Times New Roman"/>
          <w:b/>
          <w:sz w:val="26"/>
          <w:szCs w:val="26"/>
        </w:rPr>
      </w:pPr>
      <w:bookmarkStart w:id="27" w:name="_3diak2olbbly" w:colFirst="0" w:colLast="0"/>
      <w:bookmarkStart w:id="28" w:name="_Toc196118660"/>
      <w:bookmarkEnd w:id="27"/>
      <w:r w:rsidRPr="009616E1">
        <w:rPr>
          <w:rFonts w:ascii="Times New Roman" w:eastAsia="Times New Roman" w:hAnsi="Times New Roman" w:cs="Times New Roman"/>
          <w:b/>
          <w:sz w:val="26"/>
          <w:szCs w:val="26"/>
        </w:rPr>
        <w:t>5. Kết luận và khuyến nghị</w:t>
      </w:r>
      <w:bookmarkEnd w:id="28"/>
    </w:p>
    <w:p w14:paraId="738BFB58" w14:textId="77777777" w:rsidR="00DD24C6" w:rsidRPr="009616E1" w:rsidRDefault="0085049E" w:rsidP="009616E1">
      <w:pPr>
        <w:pStyle w:val="Heading3"/>
        <w:spacing w:before="120" w:after="120" w:line="360" w:lineRule="auto"/>
        <w:jc w:val="both"/>
        <w:rPr>
          <w:rFonts w:ascii="Times New Roman" w:hAnsi="Times New Roman" w:cs="Times New Roman"/>
          <w:b/>
          <w:bCs/>
          <w:sz w:val="26"/>
          <w:szCs w:val="26"/>
        </w:rPr>
      </w:pPr>
      <w:bookmarkStart w:id="29" w:name="_qtsl9spa6ea0" w:colFirst="0" w:colLast="0"/>
      <w:bookmarkEnd w:id="29"/>
      <w:r w:rsidRPr="009616E1">
        <w:rPr>
          <w:rFonts w:ascii="Times New Roman" w:hAnsi="Times New Roman" w:cs="Times New Roman"/>
          <w:b/>
          <w:bCs/>
          <w:sz w:val="26"/>
          <w:szCs w:val="26"/>
        </w:rPr>
        <w:t xml:space="preserve"> </w:t>
      </w:r>
      <w:bookmarkStart w:id="30" w:name="_Toc196118661"/>
      <w:r w:rsidRPr="009616E1">
        <w:rPr>
          <w:rFonts w:ascii="Times New Roman" w:hAnsi="Times New Roman" w:cs="Times New Roman"/>
          <w:b/>
          <w:bCs/>
          <w:sz w:val="26"/>
          <w:szCs w:val="26"/>
        </w:rPr>
        <w:t>5.1 Tóm tắt những phát hiện chính</w:t>
      </w:r>
      <w:bookmarkEnd w:id="30"/>
    </w:p>
    <w:p w14:paraId="43206F3E" w14:textId="0A8FF4A8" w:rsidR="551C93F5" w:rsidRPr="009616E1" w:rsidRDefault="551C93F5"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Kết quả phân tích cho thấy có bốn nhân tố chủ yếu ảnh hưởng đến chất lượng kiểm toán báo cáo tài chính của các doanh nghiệp vừa và nhỏ, được sắp xếp theo mức độ tác động giảm dần như sau: (1) Mức độ ứng dụng công nghệ trong hoạt động kiểm toán; (2) Năng lực chuyên môn của kiểm toán viên; (3) Tính độc lập của kiểm toán viên; </w:t>
      </w:r>
      <w:r w:rsidRPr="009616E1">
        <w:rPr>
          <w:rFonts w:ascii="Times New Roman" w:eastAsia="Times New Roman" w:hAnsi="Times New Roman" w:cs="Times New Roman"/>
          <w:sz w:val="26"/>
          <w:szCs w:val="26"/>
        </w:rPr>
        <w:lastRenderedPageBreak/>
        <w:t>và (4) Mức phí kiểm toán. Trong đó, ứng dụng công nghệ được đánh giá là yếu tố có ảnh hưởng mạnh nhất, đặc biệt trong bối cảnh chuyển đổi số đang diễn ra mạnh mẽ trong lĩnh vực kế toán – kiểm toán. Việc áp dụng các công cụ hiện đại như trí tuệ nhân tạo (AI) phần mềm kiểm toán chuyên dụng không chỉ nâng cao hiệu quả và độ chính xác mà còn hỗ trợ đáng kể trong việc phát hiện rủi ro và gian lận.</w:t>
      </w:r>
    </w:p>
    <w:p w14:paraId="582A84F2" w14:textId="499AD6E5" w:rsidR="551C93F5" w:rsidRPr="009616E1" w:rsidRDefault="551C93F5"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Một điểm đáng lưu ý là các nhân tố này không tác động một cách biệt lập mà có thể tương tác và hỗ trợ lẫn nhau. Cụ thể, việc đầu tư vào công nghệ hiện đại có thể giúp giảm sự phụ thuộc vào kinh nghiệm cá nhân trong các nghiệp vụ lặp lại hoặc khối lượng dữ liệu lớn. Ngược lại, trong những tình huống phức tạp, đòi hỏi kỹ năng xét đoán nghề nghiệp và hiểu biết sâu sắc về bối cảnh doanh nghiệp thì vai trò của kiểm toán viên có chuyên môn và kinh nghiệm vẫn đặc biệt quan trọng, nhất là khi điều kiện triển khai công nghệ còn hạn chế.</w:t>
      </w:r>
    </w:p>
    <w:p w14:paraId="06E4C91A" w14:textId="793AE14F" w:rsidR="551C93F5" w:rsidRPr="009616E1" w:rsidRDefault="551C93F5"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Tuy nhiên, sự thay thế giữa công nghệ và con người không mang tính tuyệt đối. Việc nâng cao chất lượng kiểm toán trong các doanh nghiệp vừa và nhỏ tại Hà Nội đòi hỏi sự kết hợp hài hòa giữa đầu tư vào công nghệ phù hợp và phát triển năng lực nghề nghiệp của đội ngũ kiểm toán viên. Đây chính là chiến lược cốt lõi giúp các doanh nghiệp kiểm toán nâng cao chất lượng dịch vụ, duy trì uy tín nghề nghiệp, đồng thời thích ứng hiệu quả với yêu cầu ngày càng cao từ thị trường kiểm toán hiện đại.</w:t>
      </w:r>
    </w:p>
    <w:p w14:paraId="2DBFC338" w14:textId="7777777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Các phát hiện từ nghiên cứu trên là cơ sở để nhóm chúng tôi đưa ra một số khuyến nghị đối với các doanh nghiệp kiểm toán vừa và nhỏ như sau: </w:t>
      </w:r>
    </w:p>
    <w:p w14:paraId="30B0F471" w14:textId="7777777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Nghiên cứu cho thấy Nâng cao trình độ chuyên môn thì chất lượng kiểm toán càng tăng. Điều này hàm ý rằng các doanh nghiệp cải thiện năng lực kiểm toán viên sẽ nâng cao chất lượng kiểm toán và thu hút các doanh nghiệp trong và ngoài nước sử dụng dịch vụ. Do đó các nhà quản lý cần thực hiện những biện pháp sau :(1) khuyến khích kiểm toán viên theo học các chứng chỉ như ACCA, CPA để nâng cao năng lực và kỹ năng chuyên môn ; (2) Tổ chức các buổi training online và offline để cập nhật các quy định mới và bồi dưỡng về kỹ năng cho kiểm toán viên.</w:t>
      </w:r>
    </w:p>
    <w:p w14:paraId="0F9E5644" w14:textId="7777777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 xml:space="preserve">Nghiên cứu chỉ ra Ứng dụng công nghệ hỗ trợ kiểm toán viên bao gồm : Microsoft Office (Excel, Word,viên, Trí tuệ nhân tạo viên, Hệ thống Chatbot AI hỗ trợ kiểm toán viên, Mô hình dự đoán rủi ro kiểm toán. Điều này cho thấy Doanh nghiệp cần hiểu rõ về công ty và các công nghệ ứng dụng đề phù hợp với quy mô của mình và đánh giá </w:t>
      </w:r>
      <w:r w:rsidRPr="009616E1">
        <w:rPr>
          <w:rFonts w:ascii="Times New Roman" w:eastAsia="Times New Roman" w:hAnsi="Times New Roman" w:cs="Times New Roman"/>
          <w:sz w:val="26"/>
          <w:szCs w:val="26"/>
        </w:rPr>
        <w:lastRenderedPageBreak/>
        <w:t>thận trọng trước khi quyết định sử dụng phần mềm công nghệ trong hệ thống kiểm toán. Việc 97% người khảo sát đánh giá AI có tác động cao đến kiểm toán cho thấy tiềm năng lớn của công nghệ trong việc nâng cao chất lượng dịch vụ. Các công ty nên đầu tư vào phần mềm kiểm toán, dữ liệu lớn và AI để cải thiện hiệu quả công việc.</w:t>
      </w:r>
    </w:p>
    <w:p w14:paraId="48601F8E" w14:textId="7777777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Nghiên cứu cũng đưa ra giá phí kiểm toán sẽ ảnh hưởng đến chất lượng kiểm toán báo cáo tài chính. Hàm ý ở đây là việc doanh nghiệp có nhận về đúng số tiền đã ký như ban đầu không hay giảm giá phí kiểm toán với những khách hàng quen thuộc ( tính độc lập và nhiệm kỳ kiểm toán) do đó nhà quản lí cần cân nhắc: thời gian thực hiện kiểm toán, mức độ phức tạp của kiểm toán báo cáo tài chính để lựa chọn các kiểm toán viên phù hợp và chi phí đảm bảo.</w:t>
      </w:r>
    </w:p>
    <w:p w14:paraId="2AA774E9" w14:textId="7777777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rPr>
      </w:pPr>
      <w:r w:rsidRPr="009616E1">
        <w:rPr>
          <w:rFonts w:ascii="Times New Roman" w:eastAsia="Times New Roman" w:hAnsi="Times New Roman" w:cs="Times New Roman"/>
          <w:sz w:val="26"/>
          <w:szCs w:val="26"/>
        </w:rPr>
        <w:t>Để tiếp tục cải thiện chất lượng kiểm toán, các nghiên cứu trong tương lai có thể tập trung vào: Nghiên cứu sự ảnh hưởng của công nghệ số, đặc biệt là trí tuệ nhân tạo và dữ liệu lớn, đối với quy trình kiểm toán.</w:t>
      </w:r>
    </w:p>
    <w:p w14:paraId="532D4A9B" w14:textId="43CC8446"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Những nghiên cứu này sẽ giúp cung cấp thêm cơ sở khoa học để đưa ra các giải pháp nâng cao chất lượng kiểm toán trong tương lai.</w:t>
      </w:r>
    </w:p>
    <w:p w14:paraId="4F79A14B" w14:textId="0A7381C0" w:rsidR="00DD24C6" w:rsidRPr="009616E1" w:rsidRDefault="00B91A98" w:rsidP="009616E1">
      <w:pPr>
        <w:pStyle w:val="Heading3"/>
        <w:spacing w:before="120" w:after="120" w:line="360" w:lineRule="auto"/>
        <w:jc w:val="both"/>
        <w:rPr>
          <w:rFonts w:ascii="Times New Roman" w:hAnsi="Times New Roman" w:cs="Times New Roman"/>
          <w:b/>
          <w:bCs/>
          <w:sz w:val="26"/>
          <w:szCs w:val="26"/>
          <w:lang w:val="vi-VN"/>
        </w:rPr>
      </w:pPr>
      <w:bookmarkStart w:id="31" w:name="_Toc196118662"/>
      <w:r w:rsidRPr="009616E1">
        <w:rPr>
          <w:rFonts w:ascii="Times New Roman" w:hAnsi="Times New Roman" w:cs="Times New Roman"/>
          <w:b/>
          <w:bCs/>
          <w:sz w:val="26"/>
          <w:szCs w:val="26"/>
          <w:lang w:val="vi-VN"/>
        </w:rPr>
        <w:t>5.2 Kiến nghị</w:t>
      </w:r>
      <w:bookmarkEnd w:id="31"/>
      <w:r w:rsidRPr="009616E1">
        <w:rPr>
          <w:rFonts w:ascii="Times New Roman" w:hAnsi="Times New Roman" w:cs="Times New Roman"/>
          <w:b/>
          <w:bCs/>
          <w:sz w:val="26"/>
          <w:szCs w:val="26"/>
          <w:lang w:val="vi-VN"/>
        </w:rPr>
        <w:t xml:space="preserve"> </w:t>
      </w:r>
    </w:p>
    <w:p w14:paraId="26F36057" w14:textId="7FB12219" w:rsidR="004A6FCC" w:rsidRPr="004A6FCC" w:rsidRDefault="004A6FCC" w:rsidP="009616E1">
      <w:pPr>
        <w:spacing w:before="120" w:after="120" w:line="360" w:lineRule="auto"/>
        <w:ind w:firstLine="720"/>
        <w:jc w:val="both"/>
        <w:rPr>
          <w:rFonts w:ascii="Times New Roman" w:hAnsi="Times New Roman" w:cs="Times New Roman"/>
          <w:sz w:val="26"/>
          <w:szCs w:val="26"/>
          <w:lang w:val="en-US"/>
        </w:rPr>
      </w:pPr>
      <w:r w:rsidRPr="004A6FCC">
        <w:rPr>
          <w:rFonts w:ascii="Times New Roman" w:hAnsi="Times New Roman" w:cs="Times New Roman"/>
          <w:sz w:val="26"/>
          <w:szCs w:val="26"/>
          <w:lang w:val="en-US"/>
        </w:rPr>
        <w:t>Về phát triển năng lực chuyên môn:</w:t>
      </w:r>
      <w:r w:rsidRPr="009616E1">
        <w:rPr>
          <w:rFonts w:ascii="Times New Roman" w:hAnsi="Times New Roman" w:cs="Times New Roman"/>
          <w:sz w:val="26"/>
          <w:szCs w:val="26"/>
          <w:lang w:val="vi-VN"/>
        </w:rPr>
        <w:t xml:space="preserve"> Các công ty có chính sách </w:t>
      </w:r>
      <w:r w:rsidRPr="009616E1">
        <w:rPr>
          <w:rFonts w:ascii="Times New Roman" w:hAnsi="Times New Roman" w:cs="Times New Roman"/>
          <w:sz w:val="26"/>
          <w:szCs w:val="26"/>
          <w:lang w:val="en-US"/>
        </w:rPr>
        <w:t>k</w:t>
      </w:r>
      <w:r w:rsidRPr="004A6FCC">
        <w:rPr>
          <w:rFonts w:ascii="Times New Roman" w:hAnsi="Times New Roman" w:cs="Times New Roman"/>
          <w:sz w:val="26"/>
          <w:szCs w:val="26"/>
          <w:lang w:val="en-US"/>
        </w:rPr>
        <w:t>huyến khích kiểm toán viên theo học các chứng chỉ quốc tế như ACCA, CPA để nâng cao năng lực nghề nghiệp.</w:t>
      </w:r>
      <w:r w:rsidRPr="009616E1">
        <w:rPr>
          <w:rFonts w:ascii="Times New Roman" w:hAnsi="Times New Roman" w:cs="Times New Roman"/>
          <w:sz w:val="26"/>
          <w:szCs w:val="26"/>
          <w:lang w:val="vi-VN"/>
        </w:rPr>
        <w:t xml:space="preserve"> </w:t>
      </w:r>
      <w:r w:rsidRPr="009616E1">
        <w:rPr>
          <w:rFonts w:ascii="Times New Roman" w:hAnsi="Times New Roman" w:cs="Times New Roman"/>
          <w:sz w:val="26"/>
          <w:szCs w:val="26"/>
          <w:lang w:val="en-US"/>
        </w:rPr>
        <w:t>Đồng</w:t>
      </w:r>
      <w:r w:rsidRPr="009616E1">
        <w:rPr>
          <w:rFonts w:ascii="Times New Roman" w:hAnsi="Times New Roman" w:cs="Times New Roman"/>
          <w:sz w:val="26"/>
          <w:szCs w:val="26"/>
          <w:lang w:val="vi-VN"/>
        </w:rPr>
        <w:t xml:space="preserve"> thời </w:t>
      </w:r>
      <w:r w:rsidRPr="009616E1">
        <w:rPr>
          <w:rFonts w:ascii="Times New Roman" w:hAnsi="Times New Roman" w:cs="Times New Roman"/>
          <w:sz w:val="26"/>
          <w:szCs w:val="26"/>
          <w:lang w:val="en-US"/>
        </w:rPr>
        <w:t>t</w:t>
      </w:r>
      <w:r w:rsidRPr="004A6FCC">
        <w:rPr>
          <w:rFonts w:ascii="Times New Roman" w:hAnsi="Times New Roman" w:cs="Times New Roman"/>
          <w:sz w:val="26"/>
          <w:szCs w:val="26"/>
          <w:lang w:val="en-US"/>
        </w:rPr>
        <w:t>ổ chức các chương trình đào tạo định kỳ (online</w:t>
      </w:r>
      <w:r w:rsidRPr="009616E1">
        <w:rPr>
          <w:rFonts w:ascii="Times New Roman" w:hAnsi="Times New Roman" w:cs="Times New Roman"/>
          <w:sz w:val="26"/>
          <w:szCs w:val="26"/>
          <w:lang w:val="vi-VN"/>
        </w:rPr>
        <w:t xml:space="preserve"> hoặc </w:t>
      </w:r>
      <w:r w:rsidRPr="004A6FCC">
        <w:rPr>
          <w:rFonts w:ascii="Times New Roman" w:hAnsi="Times New Roman" w:cs="Times New Roman"/>
          <w:sz w:val="26"/>
          <w:szCs w:val="26"/>
          <w:lang w:val="en-US"/>
        </w:rPr>
        <w:t>offline) cập nhật quy định mới, bồi dưỡng kỹ năng chuyên môn và kỹ năng mềm.</w:t>
      </w:r>
    </w:p>
    <w:p w14:paraId="0130C63B" w14:textId="2009EAE1" w:rsidR="004A6FCC" w:rsidRPr="004A6FCC" w:rsidRDefault="004A6FCC" w:rsidP="009616E1">
      <w:pPr>
        <w:spacing w:before="120" w:after="120" w:line="360" w:lineRule="auto"/>
        <w:ind w:firstLine="720"/>
        <w:jc w:val="both"/>
        <w:rPr>
          <w:rFonts w:ascii="Times New Roman" w:hAnsi="Times New Roman" w:cs="Times New Roman"/>
          <w:sz w:val="26"/>
          <w:szCs w:val="26"/>
          <w:lang w:val="en-US"/>
        </w:rPr>
      </w:pPr>
      <w:r w:rsidRPr="004A6FCC">
        <w:rPr>
          <w:rFonts w:ascii="Times New Roman" w:hAnsi="Times New Roman" w:cs="Times New Roman"/>
          <w:sz w:val="26"/>
          <w:szCs w:val="26"/>
          <w:lang w:val="en-US"/>
        </w:rPr>
        <w:t>Về ứng dụng công nghệ:</w:t>
      </w:r>
      <w:r w:rsidRPr="009616E1">
        <w:rPr>
          <w:rFonts w:ascii="Times New Roman" w:hAnsi="Times New Roman" w:cs="Times New Roman"/>
          <w:sz w:val="26"/>
          <w:szCs w:val="26"/>
          <w:lang w:val="vi-VN"/>
        </w:rPr>
        <w:t xml:space="preserve"> </w:t>
      </w:r>
      <w:r w:rsidRPr="004A6FCC">
        <w:rPr>
          <w:rFonts w:ascii="Times New Roman" w:hAnsi="Times New Roman" w:cs="Times New Roman"/>
          <w:sz w:val="26"/>
          <w:szCs w:val="26"/>
          <w:lang w:val="en-US"/>
        </w:rPr>
        <w:t xml:space="preserve">Các </w:t>
      </w:r>
      <w:r w:rsidRPr="009616E1">
        <w:rPr>
          <w:rFonts w:ascii="Times New Roman" w:hAnsi="Times New Roman" w:cs="Times New Roman"/>
          <w:sz w:val="26"/>
          <w:szCs w:val="26"/>
          <w:lang w:val="en-US"/>
        </w:rPr>
        <w:t>công</w:t>
      </w:r>
      <w:r w:rsidRPr="009616E1">
        <w:rPr>
          <w:rFonts w:ascii="Times New Roman" w:hAnsi="Times New Roman" w:cs="Times New Roman"/>
          <w:sz w:val="26"/>
          <w:szCs w:val="26"/>
          <w:lang w:val="vi-VN"/>
        </w:rPr>
        <w:t xml:space="preserve"> nghiệp </w:t>
      </w:r>
      <w:r w:rsidRPr="004A6FCC">
        <w:rPr>
          <w:rFonts w:ascii="Times New Roman" w:hAnsi="Times New Roman" w:cs="Times New Roman"/>
          <w:sz w:val="26"/>
          <w:szCs w:val="26"/>
          <w:lang w:val="en-US"/>
        </w:rPr>
        <w:t>kiểm toán cần lựa chọn giải pháp công nghệ phù hợp quy mô, bao gồm các công cụ phổ biến như Excel, Word, AI, hệ thống chatbot và phần mềm kiểm toán chuyên dụng.Đầu tư vào dữ liệu lớn và trí tuệ nhân tạo là hướng đi dài hạn để tăng chất lượng và hiệu quả kiểm toán.</w:t>
      </w:r>
    </w:p>
    <w:p w14:paraId="1DFD958A" w14:textId="4F2DFF3D" w:rsidR="004A6FCC" w:rsidRPr="004A6FCC" w:rsidRDefault="004A6FCC" w:rsidP="009616E1">
      <w:pPr>
        <w:spacing w:before="120" w:after="120" w:line="360" w:lineRule="auto"/>
        <w:ind w:firstLine="720"/>
        <w:jc w:val="both"/>
        <w:rPr>
          <w:rFonts w:ascii="Times New Roman" w:hAnsi="Times New Roman" w:cs="Times New Roman"/>
          <w:sz w:val="26"/>
          <w:szCs w:val="26"/>
          <w:lang w:val="en-US"/>
        </w:rPr>
      </w:pPr>
      <w:r w:rsidRPr="004A6FCC">
        <w:rPr>
          <w:rFonts w:ascii="Times New Roman" w:hAnsi="Times New Roman" w:cs="Times New Roman"/>
          <w:sz w:val="26"/>
          <w:szCs w:val="26"/>
          <w:lang w:val="en-US"/>
        </w:rPr>
        <w:t>Về chính sách giá phí kiểm toán:Cần cân nhắc kỹ khi điều chỉnh giá phí kiểm toán, đặc biệt với khách hàng lâu năm, để không ảnh hưởng đến tính độc lập và chất lượng kiểm toán.Việc xác định phí kiểm toán cần dựa trên khối lượng công việc, thời gian thực hiện và độ phức tạp của báo cáo tài chính.</w:t>
      </w:r>
    </w:p>
    <w:p w14:paraId="171BB0E6" w14:textId="77777777" w:rsidR="004A6FCC" w:rsidRPr="009616E1" w:rsidRDefault="004A6FCC" w:rsidP="009616E1">
      <w:pPr>
        <w:spacing w:before="120" w:after="120" w:line="360" w:lineRule="auto"/>
        <w:jc w:val="both"/>
        <w:rPr>
          <w:rFonts w:ascii="Times New Roman" w:hAnsi="Times New Roman" w:cs="Times New Roman"/>
          <w:sz w:val="26"/>
          <w:szCs w:val="26"/>
          <w:lang w:val="vi-VN"/>
        </w:rPr>
      </w:pPr>
    </w:p>
    <w:p w14:paraId="5AF5A1A5" w14:textId="77777777" w:rsidR="00B91A98" w:rsidRPr="009616E1" w:rsidRDefault="00B91A98" w:rsidP="009616E1">
      <w:pPr>
        <w:spacing w:before="120" w:after="120" w:line="360" w:lineRule="auto"/>
        <w:jc w:val="both"/>
        <w:rPr>
          <w:rFonts w:ascii="Times New Roman" w:eastAsia="Times New Roman" w:hAnsi="Times New Roman" w:cs="Times New Roman"/>
          <w:b/>
          <w:i/>
          <w:sz w:val="26"/>
          <w:szCs w:val="26"/>
          <w:lang w:val="vi-VN"/>
        </w:rPr>
      </w:pPr>
    </w:p>
    <w:p w14:paraId="35455FAC" w14:textId="7181C4A5" w:rsidR="00DD24C6" w:rsidRPr="009616E1" w:rsidRDefault="0085049E" w:rsidP="009616E1">
      <w:pPr>
        <w:spacing w:before="120" w:after="120" w:line="360" w:lineRule="auto"/>
        <w:ind w:firstLine="720"/>
        <w:jc w:val="both"/>
        <w:rPr>
          <w:rFonts w:ascii="Times New Roman" w:eastAsia="Times New Roman" w:hAnsi="Times New Roman" w:cs="Times New Roman"/>
          <w:b/>
          <w:i/>
          <w:sz w:val="26"/>
          <w:szCs w:val="26"/>
        </w:rPr>
      </w:pPr>
      <w:r w:rsidRPr="009616E1">
        <w:rPr>
          <w:rFonts w:ascii="Times New Roman" w:eastAsia="Times New Roman" w:hAnsi="Times New Roman" w:cs="Times New Roman"/>
          <w:b/>
          <w:i/>
          <w:sz w:val="26"/>
          <w:szCs w:val="26"/>
        </w:rPr>
        <w:lastRenderedPageBreak/>
        <w:t xml:space="preserve">Tài liệu tham khảo </w:t>
      </w:r>
    </w:p>
    <w:p w14:paraId="439B019A" w14:textId="669D4D87"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w:t>
      </w:r>
      <w:r w:rsidR="001B62EC" w:rsidRPr="009616E1">
        <w:rPr>
          <w:rFonts w:ascii="Times New Roman" w:eastAsia="Times New Roman" w:hAnsi="Times New Roman" w:cs="Times New Roman"/>
          <w:sz w:val="26"/>
          <w:szCs w:val="26"/>
          <w:lang w:val="vi-VN"/>
        </w:rPr>
        <w:t>1</w:t>
      </w:r>
      <w:r w:rsidRPr="009616E1">
        <w:rPr>
          <w:rFonts w:ascii="Times New Roman" w:eastAsia="Times New Roman" w:hAnsi="Times New Roman" w:cs="Times New Roman"/>
          <w:sz w:val="26"/>
          <w:szCs w:val="26"/>
        </w:rPr>
        <w:t>]</w:t>
      </w:r>
      <w:r w:rsidR="538A4D07" w:rsidRPr="009616E1">
        <w:rPr>
          <w:rFonts w:ascii="Times New Roman" w:eastAsia="Times New Roman" w:hAnsi="Times New Roman" w:cs="Times New Roman"/>
          <w:sz w:val="26"/>
          <w:szCs w:val="26"/>
        </w:rPr>
        <w:t xml:space="preserve"> Phan Tuyết Thanh (</w:t>
      </w:r>
      <w:r w:rsidR="0FDFE82B" w:rsidRPr="009616E1">
        <w:rPr>
          <w:rFonts w:ascii="Times New Roman" w:eastAsia="Times New Roman" w:hAnsi="Times New Roman" w:cs="Times New Roman"/>
          <w:sz w:val="26"/>
          <w:szCs w:val="26"/>
        </w:rPr>
        <w:t>2015),</w:t>
      </w:r>
      <w:r w:rsidR="538A4D07" w:rsidRPr="009616E1">
        <w:rPr>
          <w:rFonts w:ascii="Times New Roman" w:eastAsia="Times New Roman" w:hAnsi="Times New Roman" w:cs="Times New Roman"/>
          <w:sz w:val="26"/>
          <w:szCs w:val="26"/>
        </w:rPr>
        <w:t xml:space="preserve"> Các nhân tố ảnh hưởng đến chất lượng kiểm toán báo cáo tài chính của doanh nghiệp Việt </w:t>
      </w:r>
      <w:r w:rsidR="008301A8" w:rsidRPr="009616E1">
        <w:rPr>
          <w:rFonts w:ascii="Times New Roman" w:eastAsia="Times New Roman" w:hAnsi="Times New Roman" w:cs="Times New Roman"/>
          <w:sz w:val="26"/>
          <w:szCs w:val="26"/>
        </w:rPr>
        <w:t>Nam</w:t>
      </w:r>
      <w:r w:rsidR="008301A8" w:rsidRPr="009616E1">
        <w:rPr>
          <w:rFonts w:ascii="Times New Roman" w:eastAsia="Times New Roman" w:hAnsi="Times New Roman" w:cs="Times New Roman"/>
          <w:sz w:val="26"/>
          <w:szCs w:val="26"/>
          <w:lang w:val="vi-VN"/>
        </w:rPr>
        <w:t>;</w:t>
      </w:r>
    </w:p>
    <w:p w14:paraId="2A2307E2" w14:textId="4EEAC46C" w:rsidR="00DD24C6" w:rsidRPr="009616E1" w:rsidRDefault="3A6F5DDB"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highlight w:val="white"/>
        </w:rPr>
        <w:t xml:space="preserve">[2] </w:t>
      </w:r>
      <w:r w:rsidRPr="009616E1">
        <w:rPr>
          <w:rFonts w:ascii="Times New Roman" w:eastAsia="Times New Roman" w:hAnsi="Times New Roman" w:cs="Times New Roman"/>
          <w:sz w:val="26"/>
          <w:szCs w:val="26"/>
        </w:rPr>
        <w:t xml:space="preserve">Camelia-Daniela Hategan (2020), </w:t>
      </w:r>
      <w:r w:rsidR="008301A8" w:rsidRPr="009616E1">
        <w:rPr>
          <w:rFonts w:ascii="Times New Roman" w:eastAsia="Times New Roman" w:hAnsi="Times New Roman" w:cs="Times New Roman"/>
          <w:sz w:val="26"/>
          <w:szCs w:val="26"/>
        </w:rPr>
        <w:t xml:space="preserve">Factors influencing the quality of financial audit </w:t>
      </w:r>
      <w:r w:rsidRPr="009616E1">
        <w:rPr>
          <w:rFonts w:ascii="Times New Roman" w:eastAsia="Times New Roman" w:hAnsi="Times New Roman" w:cs="Times New Roman"/>
          <w:sz w:val="26"/>
          <w:szCs w:val="26"/>
        </w:rPr>
        <w:t>- Oradea Journal of Business and Economics, Volume IV, Issue2 (9/2019)</w:t>
      </w:r>
      <w:r w:rsidR="008301A8" w:rsidRPr="009616E1">
        <w:rPr>
          <w:rFonts w:ascii="Times New Roman" w:eastAsia="Times New Roman" w:hAnsi="Times New Roman" w:cs="Times New Roman"/>
          <w:sz w:val="26"/>
          <w:szCs w:val="26"/>
          <w:lang w:val="vi-VN"/>
        </w:rPr>
        <w:t>;</w:t>
      </w:r>
    </w:p>
    <w:p w14:paraId="098433FA" w14:textId="3BB41ED1" w:rsidR="00DD24C6" w:rsidRPr="009616E1" w:rsidRDefault="03871086"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w:t>
      </w:r>
      <w:r w:rsidR="0085049E" w:rsidRPr="009616E1">
        <w:rPr>
          <w:rFonts w:ascii="Times New Roman" w:eastAsia="Times New Roman" w:hAnsi="Times New Roman" w:cs="Times New Roman"/>
          <w:sz w:val="26"/>
          <w:szCs w:val="26"/>
        </w:rPr>
        <w:t xml:space="preserve">3] Phạm Huy Hùng và Trần Mạnh Dũng (2022), </w:t>
      </w:r>
      <w:r w:rsidR="008301A8" w:rsidRPr="009616E1">
        <w:rPr>
          <w:rFonts w:ascii="Times New Roman" w:eastAsia="Times New Roman" w:hAnsi="Times New Roman" w:cs="Times New Roman"/>
          <w:sz w:val="26"/>
          <w:szCs w:val="26"/>
        </w:rPr>
        <w:t>Ảnh hưởng của các nhân tố bên ngoài đến chất lượng kiểm toán của kiểm toán độc lập</w:t>
      </w:r>
      <w:r w:rsidR="0085049E" w:rsidRPr="009616E1">
        <w:rPr>
          <w:rFonts w:ascii="Times New Roman" w:eastAsia="Times New Roman" w:hAnsi="Times New Roman" w:cs="Times New Roman"/>
          <w:sz w:val="26"/>
          <w:szCs w:val="26"/>
        </w:rPr>
        <w:t xml:space="preserve">, tạp chí kinh tế và phát triển Số 299(2) tháng 5/2022 </w:t>
      </w:r>
      <w:r w:rsidR="008301A8" w:rsidRPr="009616E1">
        <w:rPr>
          <w:rFonts w:ascii="Times New Roman" w:eastAsia="Times New Roman" w:hAnsi="Times New Roman" w:cs="Times New Roman"/>
          <w:sz w:val="26"/>
          <w:szCs w:val="26"/>
          <w:lang w:val="vi-VN"/>
        </w:rPr>
        <w:t>;</w:t>
      </w:r>
    </w:p>
    <w:p w14:paraId="2FCAC65A" w14:textId="71FFFFBE"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w:t>
      </w:r>
      <w:r w:rsidR="45E5CCAD" w:rsidRPr="009616E1">
        <w:rPr>
          <w:rFonts w:ascii="Times New Roman" w:eastAsia="Times New Roman" w:hAnsi="Times New Roman" w:cs="Times New Roman"/>
          <w:sz w:val="26"/>
          <w:szCs w:val="26"/>
        </w:rPr>
        <w:t>4</w:t>
      </w:r>
      <w:r w:rsidRPr="009616E1">
        <w:rPr>
          <w:rFonts w:ascii="Times New Roman" w:eastAsia="Times New Roman" w:hAnsi="Times New Roman" w:cs="Times New Roman"/>
          <w:sz w:val="26"/>
          <w:szCs w:val="26"/>
        </w:rPr>
        <w:t xml:space="preserve">] Th.S. Phạm Huy Hùng (2021), Ảnh hưởng của </w:t>
      </w:r>
      <w:r w:rsidR="008301A8" w:rsidRPr="009616E1">
        <w:rPr>
          <w:rFonts w:ascii="Times New Roman" w:eastAsia="Times New Roman" w:hAnsi="Times New Roman" w:cs="Times New Roman"/>
          <w:sz w:val="26"/>
          <w:szCs w:val="26"/>
        </w:rPr>
        <w:t>trí tuệ nhân tạo</w:t>
      </w:r>
      <w:r w:rsidRPr="009616E1">
        <w:rPr>
          <w:rFonts w:ascii="Times New Roman" w:eastAsia="Times New Roman" w:hAnsi="Times New Roman" w:cs="Times New Roman"/>
          <w:sz w:val="26"/>
          <w:szCs w:val="26"/>
        </w:rPr>
        <w:t xml:space="preserve"> (AI) đến lĩnh vực kiểm toán, Tạp chí Kế toán và Kiểm toán</w:t>
      </w:r>
      <w:r w:rsidR="00B85927" w:rsidRPr="009616E1">
        <w:rPr>
          <w:rFonts w:ascii="Times New Roman" w:eastAsia="Times New Roman" w:hAnsi="Times New Roman" w:cs="Times New Roman"/>
          <w:sz w:val="26"/>
          <w:szCs w:val="26"/>
          <w:lang w:val="vi-VN"/>
        </w:rPr>
        <w:t>;</w:t>
      </w:r>
    </w:p>
    <w:p w14:paraId="11283DF2" w14:textId="6871BF70" w:rsidR="00DD24C6" w:rsidRPr="009616E1" w:rsidRDefault="0085049E" w:rsidP="009616E1">
      <w:pPr>
        <w:spacing w:before="120" w:after="120" w:line="360" w:lineRule="auto"/>
        <w:ind w:firstLine="720"/>
        <w:jc w:val="both"/>
        <w:rPr>
          <w:rFonts w:ascii="Times New Roman" w:eastAsia="Times New Roman" w:hAnsi="Times New Roman" w:cs="Times New Roman"/>
          <w:sz w:val="26"/>
          <w:szCs w:val="26"/>
          <w:lang w:val="vi-VN"/>
        </w:rPr>
      </w:pPr>
      <w:r w:rsidRPr="009616E1">
        <w:rPr>
          <w:rFonts w:ascii="Times New Roman" w:eastAsia="Times New Roman" w:hAnsi="Times New Roman" w:cs="Times New Roman"/>
          <w:sz w:val="26"/>
          <w:szCs w:val="26"/>
        </w:rPr>
        <w:t>[</w:t>
      </w:r>
      <w:r w:rsidR="500DC9BD" w:rsidRPr="009616E1">
        <w:rPr>
          <w:rFonts w:ascii="Times New Roman" w:eastAsia="Times New Roman" w:hAnsi="Times New Roman" w:cs="Times New Roman"/>
          <w:sz w:val="26"/>
          <w:szCs w:val="26"/>
        </w:rPr>
        <w:t>5</w:t>
      </w:r>
      <w:r w:rsidRPr="009616E1">
        <w:rPr>
          <w:rFonts w:ascii="Times New Roman" w:eastAsia="Times New Roman" w:hAnsi="Times New Roman" w:cs="Times New Roman"/>
          <w:sz w:val="26"/>
          <w:szCs w:val="26"/>
        </w:rPr>
        <w:t>] TS. Nguyễn Thị Phương Thảo(2024), Tác động của tự động hóa và trí tuệ nhân tạo đến lập kế hoạch kiểm toán,Tạp chí Kế toán và Kiểm toán</w:t>
      </w:r>
      <w:r w:rsidR="00B85927" w:rsidRPr="009616E1">
        <w:rPr>
          <w:rFonts w:ascii="Times New Roman" w:eastAsia="Times New Roman" w:hAnsi="Times New Roman" w:cs="Times New Roman"/>
          <w:sz w:val="26"/>
          <w:szCs w:val="26"/>
          <w:lang w:val="vi-VN"/>
        </w:rPr>
        <w:t>.</w:t>
      </w:r>
    </w:p>
    <w:p w14:paraId="4FDD18D2" w14:textId="77777777" w:rsidR="00DD24C6" w:rsidRPr="009616E1" w:rsidRDefault="00DD24C6" w:rsidP="009616E1">
      <w:pPr>
        <w:spacing w:before="120" w:after="120" w:line="360" w:lineRule="auto"/>
        <w:ind w:firstLine="720"/>
        <w:jc w:val="both"/>
        <w:rPr>
          <w:rFonts w:ascii="Times New Roman" w:eastAsia="Times New Roman" w:hAnsi="Times New Roman" w:cs="Times New Roman"/>
          <w:sz w:val="26"/>
          <w:szCs w:val="26"/>
        </w:rPr>
      </w:pPr>
      <w:bookmarkStart w:id="32" w:name="_GoBack"/>
      <w:bookmarkEnd w:id="32"/>
    </w:p>
    <w:p w14:paraId="700E1B0F" w14:textId="77777777" w:rsidR="00DD24C6" w:rsidRPr="009616E1" w:rsidRDefault="00DD24C6" w:rsidP="009616E1">
      <w:pPr>
        <w:spacing w:before="120" w:after="120" w:line="360" w:lineRule="auto"/>
        <w:ind w:firstLine="720"/>
        <w:jc w:val="both"/>
        <w:rPr>
          <w:rFonts w:ascii="Times New Roman" w:eastAsia="Times New Roman" w:hAnsi="Times New Roman" w:cs="Times New Roman"/>
          <w:sz w:val="26"/>
          <w:szCs w:val="26"/>
        </w:rPr>
      </w:pPr>
    </w:p>
    <w:p w14:paraId="69686211" w14:textId="77777777" w:rsidR="00DD24C6" w:rsidRPr="009616E1" w:rsidRDefault="00DD24C6" w:rsidP="009616E1">
      <w:pPr>
        <w:spacing w:before="120" w:after="120" w:line="360" w:lineRule="auto"/>
        <w:jc w:val="both"/>
        <w:rPr>
          <w:rFonts w:ascii="Times New Roman" w:eastAsia="Times New Roman" w:hAnsi="Times New Roman" w:cs="Times New Roman"/>
          <w:sz w:val="26"/>
          <w:szCs w:val="26"/>
          <w:lang w:val="vi-VN"/>
        </w:rPr>
      </w:pPr>
    </w:p>
    <w:sectPr w:rsidR="00DD24C6" w:rsidRPr="009616E1" w:rsidSect="00C71EA0">
      <w:pgSz w:w="11909" w:h="16834"/>
      <w:pgMar w:top="1134" w:right="1134" w:bottom="1134" w:left="1701" w:header="720" w:footer="720" w:gutter="0"/>
      <w:pgNumType w:start="0" w:chapStyle="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1A1B3A" w16cid:durableId="3C1A1B3A"/>
  <w16cid:commentId w16cid:paraId="44234E8C" w16cid:durableId="44234E8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05A1D" w14:textId="77777777" w:rsidR="00C25E98" w:rsidRDefault="00C25E98" w:rsidP="00C71EA0">
      <w:pPr>
        <w:spacing w:line="240" w:lineRule="auto"/>
      </w:pPr>
      <w:r>
        <w:separator/>
      </w:r>
    </w:p>
  </w:endnote>
  <w:endnote w:type="continuationSeparator" w:id="0">
    <w:p w14:paraId="3073A5EC" w14:textId="77777777" w:rsidR="00C25E98" w:rsidRDefault="00C25E98" w:rsidP="00C71EA0">
      <w:pPr>
        <w:spacing w:line="240" w:lineRule="auto"/>
      </w:pPr>
      <w:r>
        <w:continuationSeparator/>
      </w:r>
    </w:p>
  </w:endnote>
  <w:endnote w:type="continuationNotice" w:id="1">
    <w:p w14:paraId="27D39615" w14:textId="77777777" w:rsidR="00C25E98" w:rsidRDefault="00C25E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41886"/>
      <w:docPartObj>
        <w:docPartGallery w:val="Page Numbers (Bottom of Page)"/>
        <w:docPartUnique/>
      </w:docPartObj>
    </w:sdtPr>
    <w:sdtEndPr>
      <w:rPr>
        <w:noProof/>
      </w:rPr>
    </w:sdtEndPr>
    <w:sdtContent>
      <w:p w14:paraId="501D4756" w14:textId="1A338749" w:rsidR="007F667C" w:rsidRDefault="007F667C">
        <w:pPr>
          <w:pStyle w:val="Footer"/>
          <w:jc w:val="center"/>
        </w:pPr>
        <w:r>
          <w:fldChar w:fldCharType="begin"/>
        </w:r>
        <w:r>
          <w:instrText xml:space="preserve"> PAGE   \* MERGEFORMAT </w:instrText>
        </w:r>
        <w:r>
          <w:fldChar w:fldCharType="separate"/>
        </w:r>
        <w:r w:rsidR="00334C48">
          <w:rPr>
            <w:noProof/>
          </w:rPr>
          <w:t>20</w:t>
        </w:r>
        <w:r>
          <w:rPr>
            <w:noProof/>
          </w:rPr>
          <w:fldChar w:fldCharType="end"/>
        </w:r>
      </w:p>
    </w:sdtContent>
  </w:sdt>
  <w:p w14:paraId="4F2AB980" w14:textId="77777777" w:rsidR="007F667C" w:rsidRDefault="007F66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19EE2" w14:textId="77777777" w:rsidR="00C25E98" w:rsidRDefault="00C25E98" w:rsidP="00C71EA0">
      <w:pPr>
        <w:spacing w:line="240" w:lineRule="auto"/>
      </w:pPr>
      <w:r>
        <w:separator/>
      </w:r>
    </w:p>
  </w:footnote>
  <w:footnote w:type="continuationSeparator" w:id="0">
    <w:p w14:paraId="16C8BEA3" w14:textId="77777777" w:rsidR="00C25E98" w:rsidRDefault="00C25E98" w:rsidP="00C71EA0">
      <w:pPr>
        <w:spacing w:line="240" w:lineRule="auto"/>
      </w:pPr>
      <w:r>
        <w:continuationSeparator/>
      </w:r>
    </w:p>
  </w:footnote>
  <w:footnote w:type="continuationNotice" w:id="1">
    <w:p w14:paraId="53ABECF5" w14:textId="77777777" w:rsidR="00C25E98" w:rsidRDefault="00C25E98">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80BDA"/>
    <w:multiLevelType w:val="multilevel"/>
    <w:tmpl w:val="D5DC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13C50"/>
    <w:multiLevelType w:val="hybridMultilevel"/>
    <w:tmpl w:val="AC5CBED4"/>
    <w:lvl w:ilvl="0" w:tplc="10DE5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594566"/>
    <w:multiLevelType w:val="multilevel"/>
    <w:tmpl w:val="3E52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D0919"/>
    <w:multiLevelType w:val="multilevel"/>
    <w:tmpl w:val="603A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4C6"/>
    <w:rsid w:val="0000061A"/>
    <w:rsid w:val="00004875"/>
    <w:rsid w:val="00006329"/>
    <w:rsid w:val="00012523"/>
    <w:rsid w:val="00013A1C"/>
    <w:rsid w:val="0001483F"/>
    <w:rsid w:val="000173E1"/>
    <w:rsid w:val="00021362"/>
    <w:rsid w:val="00024028"/>
    <w:rsid w:val="00024196"/>
    <w:rsid w:val="00025792"/>
    <w:rsid w:val="00027CFA"/>
    <w:rsid w:val="00031735"/>
    <w:rsid w:val="00031BF8"/>
    <w:rsid w:val="0003431D"/>
    <w:rsid w:val="00042F59"/>
    <w:rsid w:val="00043941"/>
    <w:rsid w:val="00044DEB"/>
    <w:rsid w:val="000463AB"/>
    <w:rsid w:val="000520C0"/>
    <w:rsid w:val="000557DC"/>
    <w:rsid w:val="00055ABC"/>
    <w:rsid w:val="00055C7C"/>
    <w:rsid w:val="00055CF6"/>
    <w:rsid w:val="000605D5"/>
    <w:rsid w:val="000606E8"/>
    <w:rsid w:val="00065E1D"/>
    <w:rsid w:val="00067D99"/>
    <w:rsid w:val="00067F89"/>
    <w:rsid w:val="000704F5"/>
    <w:rsid w:val="0007085D"/>
    <w:rsid w:val="000709D0"/>
    <w:rsid w:val="00073EAF"/>
    <w:rsid w:val="000746B2"/>
    <w:rsid w:val="000746DC"/>
    <w:rsid w:val="00081C80"/>
    <w:rsid w:val="0008257D"/>
    <w:rsid w:val="00087BDE"/>
    <w:rsid w:val="0009318E"/>
    <w:rsid w:val="00093494"/>
    <w:rsid w:val="00093EF5"/>
    <w:rsid w:val="00093FA0"/>
    <w:rsid w:val="000A19CD"/>
    <w:rsid w:val="000A3E33"/>
    <w:rsid w:val="000A55E6"/>
    <w:rsid w:val="000B1F81"/>
    <w:rsid w:val="000B3281"/>
    <w:rsid w:val="000B42C8"/>
    <w:rsid w:val="000B43DD"/>
    <w:rsid w:val="000D2D5E"/>
    <w:rsid w:val="000D36C2"/>
    <w:rsid w:val="000D62DC"/>
    <w:rsid w:val="000E1AFE"/>
    <w:rsid w:val="000E1F57"/>
    <w:rsid w:val="000F6822"/>
    <w:rsid w:val="000F7605"/>
    <w:rsid w:val="001035D1"/>
    <w:rsid w:val="001037A8"/>
    <w:rsid w:val="00103FED"/>
    <w:rsid w:val="00106E1F"/>
    <w:rsid w:val="00106FD3"/>
    <w:rsid w:val="00112017"/>
    <w:rsid w:val="00122B2C"/>
    <w:rsid w:val="00123AD8"/>
    <w:rsid w:val="001240E3"/>
    <w:rsid w:val="0012571B"/>
    <w:rsid w:val="001257E5"/>
    <w:rsid w:val="00134812"/>
    <w:rsid w:val="00136C35"/>
    <w:rsid w:val="00146C34"/>
    <w:rsid w:val="00147040"/>
    <w:rsid w:val="001506BD"/>
    <w:rsid w:val="00150FBB"/>
    <w:rsid w:val="001534B4"/>
    <w:rsid w:val="001543AC"/>
    <w:rsid w:val="001551F0"/>
    <w:rsid w:val="001566FD"/>
    <w:rsid w:val="001674D4"/>
    <w:rsid w:val="0017216E"/>
    <w:rsid w:val="001729DF"/>
    <w:rsid w:val="001742BE"/>
    <w:rsid w:val="00177210"/>
    <w:rsid w:val="00182CC0"/>
    <w:rsid w:val="00196532"/>
    <w:rsid w:val="00196660"/>
    <w:rsid w:val="00196F8A"/>
    <w:rsid w:val="001A0018"/>
    <w:rsid w:val="001A0C55"/>
    <w:rsid w:val="001A0D99"/>
    <w:rsid w:val="001A1B57"/>
    <w:rsid w:val="001A1C5B"/>
    <w:rsid w:val="001A2008"/>
    <w:rsid w:val="001A2B32"/>
    <w:rsid w:val="001A3130"/>
    <w:rsid w:val="001B62EC"/>
    <w:rsid w:val="001B67EF"/>
    <w:rsid w:val="001C15B7"/>
    <w:rsid w:val="001C2D1C"/>
    <w:rsid w:val="001C4F01"/>
    <w:rsid w:val="001C5171"/>
    <w:rsid w:val="001C79B4"/>
    <w:rsid w:val="001D07B6"/>
    <w:rsid w:val="001D1060"/>
    <w:rsid w:val="001D6425"/>
    <w:rsid w:val="001E24AE"/>
    <w:rsid w:val="001E589D"/>
    <w:rsid w:val="001E618F"/>
    <w:rsid w:val="001E78A8"/>
    <w:rsid w:val="001F3350"/>
    <w:rsid w:val="001F76F5"/>
    <w:rsid w:val="001F7E83"/>
    <w:rsid w:val="002029BD"/>
    <w:rsid w:val="002034D2"/>
    <w:rsid w:val="00206C55"/>
    <w:rsid w:val="0021189B"/>
    <w:rsid w:val="00211ED5"/>
    <w:rsid w:val="00212C01"/>
    <w:rsid w:val="00212DE7"/>
    <w:rsid w:val="0021407F"/>
    <w:rsid w:val="002161DA"/>
    <w:rsid w:val="00221995"/>
    <w:rsid w:val="002253E7"/>
    <w:rsid w:val="00225707"/>
    <w:rsid w:val="00227134"/>
    <w:rsid w:val="002311D8"/>
    <w:rsid w:val="002335FB"/>
    <w:rsid w:val="00237120"/>
    <w:rsid w:val="00240313"/>
    <w:rsid w:val="00240F07"/>
    <w:rsid w:val="0024155C"/>
    <w:rsid w:val="00242B21"/>
    <w:rsid w:val="0024670B"/>
    <w:rsid w:val="00250E3A"/>
    <w:rsid w:val="00255C68"/>
    <w:rsid w:val="00256FE9"/>
    <w:rsid w:val="00262815"/>
    <w:rsid w:val="00262C7D"/>
    <w:rsid w:val="00265DE9"/>
    <w:rsid w:val="00273D48"/>
    <w:rsid w:val="0027508A"/>
    <w:rsid w:val="00275A9E"/>
    <w:rsid w:val="002772AC"/>
    <w:rsid w:val="002839D8"/>
    <w:rsid w:val="002923B9"/>
    <w:rsid w:val="00294883"/>
    <w:rsid w:val="00296BFE"/>
    <w:rsid w:val="002A1B6A"/>
    <w:rsid w:val="002A276F"/>
    <w:rsid w:val="002A325C"/>
    <w:rsid w:val="002A3858"/>
    <w:rsid w:val="002A3880"/>
    <w:rsid w:val="002A6B26"/>
    <w:rsid w:val="002B23E1"/>
    <w:rsid w:val="002B613B"/>
    <w:rsid w:val="002B78EB"/>
    <w:rsid w:val="002C1520"/>
    <w:rsid w:val="002C2307"/>
    <w:rsid w:val="002C62B4"/>
    <w:rsid w:val="002C7DFF"/>
    <w:rsid w:val="002D0912"/>
    <w:rsid w:val="002D0D12"/>
    <w:rsid w:val="002D4C86"/>
    <w:rsid w:val="002E1391"/>
    <w:rsid w:val="002E573D"/>
    <w:rsid w:val="002E59E3"/>
    <w:rsid w:val="002E6BB2"/>
    <w:rsid w:val="002E7AF1"/>
    <w:rsid w:val="002E7B1C"/>
    <w:rsid w:val="002F20E2"/>
    <w:rsid w:val="002F33CB"/>
    <w:rsid w:val="002F62EA"/>
    <w:rsid w:val="002F6E58"/>
    <w:rsid w:val="002F7187"/>
    <w:rsid w:val="0030052A"/>
    <w:rsid w:val="0030239E"/>
    <w:rsid w:val="0030683D"/>
    <w:rsid w:val="0031243F"/>
    <w:rsid w:val="0031264C"/>
    <w:rsid w:val="00313890"/>
    <w:rsid w:val="003169A6"/>
    <w:rsid w:val="00323ECB"/>
    <w:rsid w:val="0032609F"/>
    <w:rsid w:val="003274BF"/>
    <w:rsid w:val="00327D13"/>
    <w:rsid w:val="00331A51"/>
    <w:rsid w:val="00333FD2"/>
    <w:rsid w:val="00334178"/>
    <w:rsid w:val="0033431F"/>
    <w:rsid w:val="00334C48"/>
    <w:rsid w:val="00336BC6"/>
    <w:rsid w:val="0033708F"/>
    <w:rsid w:val="00340D04"/>
    <w:rsid w:val="00344EF3"/>
    <w:rsid w:val="0034521C"/>
    <w:rsid w:val="003454C8"/>
    <w:rsid w:val="003468DB"/>
    <w:rsid w:val="0034768B"/>
    <w:rsid w:val="003515B3"/>
    <w:rsid w:val="0035449C"/>
    <w:rsid w:val="00360172"/>
    <w:rsid w:val="00364207"/>
    <w:rsid w:val="0036698D"/>
    <w:rsid w:val="00366ACD"/>
    <w:rsid w:val="003670B3"/>
    <w:rsid w:val="0037192C"/>
    <w:rsid w:val="0037206E"/>
    <w:rsid w:val="003747D2"/>
    <w:rsid w:val="00381B2D"/>
    <w:rsid w:val="003875D3"/>
    <w:rsid w:val="00391C84"/>
    <w:rsid w:val="00396B9E"/>
    <w:rsid w:val="003975F2"/>
    <w:rsid w:val="003A1AA0"/>
    <w:rsid w:val="003A2057"/>
    <w:rsid w:val="003A2CA1"/>
    <w:rsid w:val="003A442F"/>
    <w:rsid w:val="003A45BB"/>
    <w:rsid w:val="003A61AA"/>
    <w:rsid w:val="003A6EF6"/>
    <w:rsid w:val="003A7749"/>
    <w:rsid w:val="003A7882"/>
    <w:rsid w:val="003B0E0E"/>
    <w:rsid w:val="003B25B8"/>
    <w:rsid w:val="003B2BFF"/>
    <w:rsid w:val="003B3638"/>
    <w:rsid w:val="003B67C7"/>
    <w:rsid w:val="003C3074"/>
    <w:rsid w:val="003C52DD"/>
    <w:rsid w:val="003D11F1"/>
    <w:rsid w:val="003D3D30"/>
    <w:rsid w:val="003D4E15"/>
    <w:rsid w:val="003D6551"/>
    <w:rsid w:val="003E019B"/>
    <w:rsid w:val="003E5D41"/>
    <w:rsid w:val="003E738C"/>
    <w:rsid w:val="003F2279"/>
    <w:rsid w:val="003F4425"/>
    <w:rsid w:val="003F47CE"/>
    <w:rsid w:val="003F61C1"/>
    <w:rsid w:val="003F6CA9"/>
    <w:rsid w:val="003F7000"/>
    <w:rsid w:val="003F705B"/>
    <w:rsid w:val="0041042D"/>
    <w:rsid w:val="004138A8"/>
    <w:rsid w:val="00414402"/>
    <w:rsid w:val="00421969"/>
    <w:rsid w:val="00422400"/>
    <w:rsid w:val="004236DB"/>
    <w:rsid w:val="0042742D"/>
    <w:rsid w:val="00430769"/>
    <w:rsid w:val="004322CC"/>
    <w:rsid w:val="00433528"/>
    <w:rsid w:val="0043375B"/>
    <w:rsid w:val="004368A4"/>
    <w:rsid w:val="00440817"/>
    <w:rsid w:val="004426A6"/>
    <w:rsid w:val="00446BC6"/>
    <w:rsid w:val="00450A7A"/>
    <w:rsid w:val="00452564"/>
    <w:rsid w:val="00453525"/>
    <w:rsid w:val="004535B0"/>
    <w:rsid w:val="00457E91"/>
    <w:rsid w:val="004626E7"/>
    <w:rsid w:val="00463A31"/>
    <w:rsid w:val="00465250"/>
    <w:rsid w:val="00467CC9"/>
    <w:rsid w:val="00481443"/>
    <w:rsid w:val="0048367D"/>
    <w:rsid w:val="00487908"/>
    <w:rsid w:val="00490BA1"/>
    <w:rsid w:val="00491FD4"/>
    <w:rsid w:val="00497A24"/>
    <w:rsid w:val="00497E70"/>
    <w:rsid w:val="004A3B74"/>
    <w:rsid w:val="004A57C4"/>
    <w:rsid w:val="004A6FCC"/>
    <w:rsid w:val="004A75EB"/>
    <w:rsid w:val="004A7BEF"/>
    <w:rsid w:val="004A7F70"/>
    <w:rsid w:val="004B293E"/>
    <w:rsid w:val="004B3A7B"/>
    <w:rsid w:val="004B5127"/>
    <w:rsid w:val="004B5BAB"/>
    <w:rsid w:val="004C3BF3"/>
    <w:rsid w:val="004C69C3"/>
    <w:rsid w:val="004D4897"/>
    <w:rsid w:val="004D48F9"/>
    <w:rsid w:val="004E1407"/>
    <w:rsid w:val="004E442D"/>
    <w:rsid w:val="004E476F"/>
    <w:rsid w:val="004F6146"/>
    <w:rsid w:val="004F6225"/>
    <w:rsid w:val="004F6B9F"/>
    <w:rsid w:val="004F7F83"/>
    <w:rsid w:val="0050641B"/>
    <w:rsid w:val="0051048F"/>
    <w:rsid w:val="00511665"/>
    <w:rsid w:val="005145FF"/>
    <w:rsid w:val="00515E04"/>
    <w:rsid w:val="00516BC7"/>
    <w:rsid w:val="00520A03"/>
    <w:rsid w:val="00521037"/>
    <w:rsid w:val="00522655"/>
    <w:rsid w:val="0052298C"/>
    <w:rsid w:val="00523BFC"/>
    <w:rsid w:val="005274A5"/>
    <w:rsid w:val="0052791B"/>
    <w:rsid w:val="0053006B"/>
    <w:rsid w:val="005318DD"/>
    <w:rsid w:val="005329F3"/>
    <w:rsid w:val="00536DA7"/>
    <w:rsid w:val="005376F0"/>
    <w:rsid w:val="00540285"/>
    <w:rsid w:val="00544D7E"/>
    <w:rsid w:val="005450A3"/>
    <w:rsid w:val="005530C3"/>
    <w:rsid w:val="00553261"/>
    <w:rsid w:val="00554D91"/>
    <w:rsid w:val="005630CD"/>
    <w:rsid w:val="00563827"/>
    <w:rsid w:val="0056470C"/>
    <w:rsid w:val="00565084"/>
    <w:rsid w:val="00567818"/>
    <w:rsid w:val="005679CD"/>
    <w:rsid w:val="00573FEF"/>
    <w:rsid w:val="00574599"/>
    <w:rsid w:val="0057503C"/>
    <w:rsid w:val="00576B97"/>
    <w:rsid w:val="00577016"/>
    <w:rsid w:val="00580BBD"/>
    <w:rsid w:val="00581583"/>
    <w:rsid w:val="00581DCB"/>
    <w:rsid w:val="005862D1"/>
    <w:rsid w:val="00586B1F"/>
    <w:rsid w:val="00596CA4"/>
    <w:rsid w:val="005A793A"/>
    <w:rsid w:val="005B05D8"/>
    <w:rsid w:val="005B2535"/>
    <w:rsid w:val="005B33EF"/>
    <w:rsid w:val="005C01F8"/>
    <w:rsid w:val="005C106E"/>
    <w:rsid w:val="005D384A"/>
    <w:rsid w:val="005E0A24"/>
    <w:rsid w:val="005E45F1"/>
    <w:rsid w:val="005E558D"/>
    <w:rsid w:val="005E587D"/>
    <w:rsid w:val="005E5E80"/>
    <w:rsid w:val="005E6226"/>
    <w:rsid w:val="005F1F97"/>
    <w:rsid w:val="005F2A69"/>
    <w:rsid w:val="005F791C"/>
    <w:rsid w:val="00601DFC"/>
    <w:rsid w:val="00602810"/>
    <w:rsid w:val="00603AE1"/>
    <w:rsid w:val="00604EBC"/>
    <w:rsid w:val="00604EEE"/>
    <w:rsid w:val="00606F78"/>
    <w:rsid w:val="006102FC"/>
    <w:rsid w:val="0061236A"/>
    <w:rsid w:val="00615B37"/>
    <w:rsid w:val="006161F7"/>
    <w:rsid w:val="006173C9"/>
    <w:rsid w:val="00617FDE"/>
    <w:rsid w:val="00620875"/>
    <w:rsid w:val="006265F6"/>
    <w:rsid w:val="00627061"/>
    <w:rsid w:val="00627701"/>
    <w:rsid w:val="00632D31"/>
    <w:rsid w:val="00640250"/>
    <w:rsid w:val="0064204C"/>
    <w:rsid w:val="006473AF"/>
    <w:rsid w:val="0065414B"/>
    <w:rsid w:val="006641BB"/>
    <w:rsid w:val="00665990"/>
    <w:rsid w:val="006703F3"/>
    <w:rsid w:val="00676E79"/>
    <w:rsid w:val="006775E0"/>
    <w:rsid w:val="00681642"/>
    <w:rsid w:val="006840D4"/>
    <w:rsid w:val="00685BB4"/>
    <w:rsid w:val="006874BD"/>
    <w:rsid w:val="00687E1D"/>
    <w:rsid w:val="00690B7E"/>
    <w:rsid w:val="00695AA6"/>
    <w:rsid w:val="006A2576"/>
    <w:rsid w:val="006A34EF"/>
    <w:rsid w:val="006A4AA4"/>
    <w:rsid w:val="006A6257"/>
    <w:rsid w:val="006A752D"/>
    <w:rsid w:val="006A7BF3"/>
    <w:rsid w:val="006A7DAB"/>
    <w:rsid w:val="006B087F"/>
    <w:rsid w:val="006B4FD5"/>
    <w:rsid w:val="006B602D"/>
    <w:rsid w:val="006B68B7"/>
    <w:rsid w:val="006B7029"/>
    <w:rsid w:val="006C13D9"/>
    <w:rsid w:val="006C1674"/>
    <w:rsid w:val="006C1BB7"/>
    <w:rsid w:val="006C207F"/>
    <w:rsid w:val="006C4B20"/>
    <w:rsid w:val="006C55EC"/>
    <w:rsid w:val="006C7C25"/>
    <w:rsid w:val="006C7F84"/>
    <w:rsid w:val="006D34C7"/>
    <w:rsid w:val="006D3674"/>
    <w:rsid w:val="006D4B5C"/>
    <w:rsid w:val="006D6402"/>
    <w:rsid w:val="006D7189"/>
    <w:rsid w:val="006D739B"/>
    <w:rsid w:val="006E315F"/>
    <w:rsid w:val="006E4DE1"/>
    <w:rsid w:val="006E5EB4"/>
    <w:rsid w:val="006F1AD8"/>
    <w:rsid w:val="006F736F"/>
    <w:rsid w:val="006F73EC"/>
    <w:rsid w:val="00700B1C"/>
    <w:rsid w:val="00706908"/>
    <w:rsid w:val="00710A66"/>
    <w:rsid w:val="00712582"/>
    <w:rsid w:val="007142B9"/>
    <w:rsid w:val="0071793C"/>
    <w:rsid w:val="00717BCE"/>
    <w:rsid w:val="00720394"/>
    <w:rsid w:val="0072217A"/>
    <w:rsid w:val="00725793"/>
    <w:rsid w:val="00725B01"/>
    <w:rsid w:val="00726A99"/>
    <w:rsid w:val="00730660"/>
    <w:rsid w:val="0073240F"/>
    <w:rsid w:val="007326A4"/>
    <w:rsid w:val="0074053E"/>
    <w:rsid w:val="007429E1"/>
    <w:rsid w:val="0074303B"/>
    <w:rsid w:val="00744C93"/>
    <w:rsid w:val="00745B1E"/>
    <w:rsid w:val="0074677B"/>
    <w:rsid w:val="0074724F"/>
    <w:rsid w:val="00747376"/>
    <w:rsid w:val="00747D6A"/>
    <w:rsid w:val="00754BF9"/>
    <w:rsid w:val="00756237"/>
    <w:rsid w:val="00756FA3"/>
    <w:rsid w:val="007603AF"/>
    <w:rsid w:val="0076520E"/>
    <w:rsid w:val="00766A4E"/>
    <w:rsid w:val="00775844"/>
    <w:rsid w:val="00780A44"/>
    <w:rsid w:val="00780B6C"/>
    <w:rsid w:val="007811A2"/>
    <w:rsid w:val="007812A3"/>
    <w:rsid w:val="00782CEF"/>
    <w:rsid w:val="00782F54"/>
    <w:rsid w:val="007861B6"/>
    <w:rsid w:val="00786EC2"/>
    <w:rsid w:val="0078765D"/>
    <w:rsid w:val="00787914"/>
    <w:rsid w:val="007908B4"/>
    <w:rsid w:val="00796571"/>
    <w:rsid w:val="007A38B2"/>
    <w:rsid w:val="007A659A"/>
    <w:rsid w:val="007A6B74"/>
    <w:rsid w:val="007B4D19"/>
    <w:rsid w:val="007B6572"/>
    <w:rsid w:val="007C2F97"/>
    <w:rsid w:val="007C4073"/>
    <w:rsid w:val="007C527F"/>
    <w:rsid w:val="007C5CE1"/>
    <w:rsid w:val="007C5E1C"/>
    <w:rsid w:val="007C6342"/>
    <w:rsid w:val="007C6A69"/>
    <w:rsid w:val="007C6FA4"/>
    <w:rsid w:val="007D1678"/>
    <w:rsid w:val="007D307F"/>
    <w:rsid w:val="007D4248"/>
    <w:rsid w:val="007E0CA8"/>
    <w:rsid w:val="007E0F6D"/>
    <w:rsid w:val="007E63F4"/>
    <w:rsid w:val="007E67C3"/>
    <w:rsid w:val="007E6847"/>
    <w:rsid w:val="007F01AA"/>
    <w:rsid w:val="007F38EF"/>
    <w:rsid w:val="007F491F"/>
    <w:rsid w:val="007F667C"/>
    <w:rsid w:val="00801941"/>
    <w:rsid w:val="0081166C"/>
    <w:rsid w:val="00812B0B"/>
    <w:rsid w:val="00812F63"/>
    <w:rsid w:val="00814563"/>
    <w:rsid w:val="00821E46"/>
    <w:rsid w:val="00823251"/>
    <w:rsid w:val="0082383E"/>
    <w:rsid w:val="00825032"/>
    <w:rsid w:val="00825AB0"/>
    <w:rsid w:val="008301A8"/>
    <w:rsid w:val="00830786"/>
    <w:rsid w:val="00830D57"/>
    <w:rsid w:val="00840788"/>
    <w:rsid w:val="00842C58"/>
    <w:rsid w:val="008464C6"/>
    <w:rsid w:val="0085049E"/>
    <w:rsid w:val="00850E3C"/>
    <w:rsid w:val="0085354B"/>
    <w:rsid w:val="00857361"/>
    <w:rsid w:val="00861866"/>
    <w:rsid w:val="0086446E"/>
    <w:rsid w:val="00865964"/>
    <w:rsid w:val="00865C2F"/>
    <w:rsid w:val="00866652"/>
    <w:rsid w:val="00872192"/>
    <w:rsid w:val="0087605F"/>
    <w:rsid w:val="00884FCF"/>
    <w:rsid w:val="008859DB"/>
    <w:rsid w:val="00886544"/>
    <w:rsid w:val="00886CAE"/>
    <w:rsid w:val="00890441"/>
    <w:rsid w:val="00893F25"/>
    <w:rsid w:val="008948DA"/>
    <w:rsid w:val="00895B35"/>
    <w:rsid w:val="00896F74"/>
    <w:rsid w:val="008A1179"/>
    <w:rsid w:val="008A56A8"/>
    <w:rsid w:val="008B35FF"/>
    <w:rsid w:val="008B42E4"/>
    <w:rsid w:val="008B7322"/>
    <w:rsid w:val="008C0D93"/>
    <w:rsid w:val="008C165F"/>
    <w:rsid w:val="008C19E1"/>
    <w:rsid w:val="008C20EF"/>
    <w:rsid w:val="008C2FD6"/>
    <w:rsid w:val="008C397C"/>
    <w:rsid w:val="008D15E8"/>
    <w:rsid w:val="008D1941"/>
    <w:rsid w:val="008D4EF4"/>
    <w:rsid w:val="008D66BE"/>
    <w:rsid w:val="008D6C70"/>
    <w:rsid w:val="008E26FC"/>
    <w:rsid w:val="008E672F"/>
    <w:rsid w:val="008E6F79"/>
    <w:rsid w:val="008F0223"/>
    <w:rsid w:val="008F02FA"/>
    <w:rsid w:val="008F1439"/>
    <w:rsid w:val="008F6C8C"/>
    <w:rsid w:val="00900DBC"/>
    <w:rsid w:val="0090211F"/>
    <w:rsid w:val="00907AD0"/>
    <w:rsid w:val="00911E9E"/>
    <w:rsid w:val="009133DB"/>
    <w:rsid w:val="009139FD"/>
    <w:rsid w:val="00914D12"/>
    <w:rsid w:val="00920295"/>
    <w:rsid w:val="00920B81"/>
    <w:rsid w:val="00921390"/>
    <w:rsid w:val="009219DB"/>
    <w:rsid w:val="00921EC3"/>
    <w:rsid w:val="00926BEA"/>
    <w:rsid w:val="00932A3B"/>
    <w:rsid w:val="00933167"/>
    <w:rsid w:val="0094025A"/>
    <w:rsid w:val="00946FF3"/>
    <w:rsid w:val="0094720E"/>
    <w:rsid w:val="009506CC"/>
    <w:rsid w:val="00950ED3"/>
    <w:rsid w:val="0095162D"/>
    <w:rsid w:val="009524E8"/>
    <w:rsid w:val="00952C38"/>
    <w:rsid w:val="00955D1E"/>
    <w:rsid w:val="00956825"/>
    <w:rsid w:val="00960140"/>
    <w:rsid w:val="0096108E"/>
    <w:rsid w:val="009616E1"/>
    <w:rsid w:val="009625A8"/>
    <w:rsid w:val="00964896"/>
    <w:rsid w:val="0097025B"/>
    <w:rsid w:val="00972573"/>
    <w:rsid w:val="009731CF"/>
    <w:rsid w:val="00977B28"/>
    <w:rsid w:val="00987185"/>
    <w:rsid w:val="009918BB"/>
    <w:rsid w:val="00991A62"/>
    <w:rsid w:val="009942CD"/>
    <w:rsid w:val="00994D97"/>
    <w:rsid w:val="009951B9"/>
    <w:rsid w:val="009968A6"/>
    <w:rsid w:val="009A27DF"/>
    <w:rsid w:val="009A303E"/>
    <w:rsid w:val="009A59FD"/>
    <w:rsid w:val="009B15F0"/>
    <w:rsid w:val="009B568D"/>
    <w:rsid w:val="009C005E"/>
    <w:rsid w:val="009C0658"/>
    <w:rsid w:val="009C0D15"/>
    <w:rsid w:val="009C15B8"/>
    <w:rsid w:val="009C2DE3"/>
    <w:rsid w:val="009D021F"/>
    <w:rsid w:val="009D0D7C"/>
    <w:rsid w:val="009D18F3"/>
    <w:rsid w:val="009D2491"/>
    <w:rsid w:val="009D3D38"/>
    <w:rsid w:val="009D482F"/>
    <w:rsid w:val="009D5DB0"/>
    <w:rsid w:val="009D602E"/>
    <w:rsid w:val="009D63DC"/>
    <w:rsid w:val="009D6E2A"/>
    <w:rsid w:val="009E07EF"/>
    <w:rsid w:val="009E272F"/>
    <w:rsid w:val="009E2E0A"/>
    <w:rsid w:val="009E35FE"/>
    <w:rsid w:val="009E621B"/>
    <w:rsid w:val="009E66B5"/>
    <w:rsid w:val="009F1151"/>
    <w:rsid w:val="009F57B4"/>
    <w:rsid w:val="009F713E"/>
    <w:rsid w:val="00A00AAD"/>
    <w:rsid w:val="00A033AE"/>
    <w:rsid w:val="00A0727B"/>
    <w:rsid w:val="00A1352F"/>
    <w:rsid w:val="00A13F10"/>
    <w:rsid w:val="00A173BA"/>
    <w:rsid w:val="00A17BF9"/>
    <w:rsid w:val="00A17DFD"/>
    <w:rsid w:val="00A20ED2"/>
    <w:rsid w:val="00A22937"/>
    <w:rsid w:val="00A304FC"/>
    <w:rsid w:val="00A35615"/>
    <w:rsid w:val="00A37CA1"/>
    <w:rsid w:val="00A40287"/>
    <w:rsid w:val="00A41D3F"/>
    <w:rsid w:val="00A4402C"/>
    <w:rsid w:val="00A44807"/>
    <w:rsid w:val="00A50759"/>
    <w:rsid w:val="00A543FA"/>
    <w:rsid w:val="00A55637"/>
    <w:rsid w:val="00A57945"/>
    <w:rsid w:val="00A6270D"/>
    <w:rsid w:val="00A710CE"/>
    <w:rsid w:val="00A72755"/>
    <w:rsid w:val="00A74637"/>
    <w:rsid w:val="00A74AB3"/>
    <w:rsid w:val="00A75F85"/>
    <w:rsid w:val="00A76206"/>
    <w:rsid w:val="00A805C7"/>
    <w:rsid w:val="00A84604"/>
    <w:rsid w:val="00A93CCB"/>
    <w:rsid w:val="00A9402F"/>
    <w:rsid w:val="00A94085"/>
    <w:rsid w:val="00A961B7"/>
    <w:rsid w:val="00A966F3"/>
    <w:rsid w:val="00A96986"/>
    <w:rsid w:val="00AA2BFC"/>
    <w:rsid w:val="00AA4F03"/>
    <w:rsid w:val="00AA5586"/>
    <w:rsid w:val="00AA7173"/>
    <w:rsid w:val="00AA73B3"/>
    <w:rsid w:val="00AB1156"/>
    <w:rsid w:val="00AB12FA"/>
    <w:rsid w:val="00AB29BD"/>
    <w:rsid w:val="00AB426F"/>
    <w:rsid w:val="00AB487C"/>
    <w:rsid w:val="00AB72E6"/>
    <w:rsid w:val="00AC1650"/>
    <w:rsid w:val="00AC1C5F"/>
    <w:rsid w:val="00AC347C"/>
    <w:rsid w:val="00AC4CEC"/>
    <w:rsid w:val="00AD1D10"/>
    <w:rsid w:val="00AD3596"/>
    <w:rsid w:val="00AD6E23"/>
    <w:rsid w:val="00AD6E48"/>
    <w:rsid w:val="00AE4F5D"/>
    <w:rsid w:val="00AE556A"/>
    <w:rsid w:val="00AE6318"/>
    <w:rsid w:val="00AE6AA4"/>
    <w:rsid w:val="00AE7FBC"/>
    <w:rsid w:val="00AF2F0A"/>
    <w:rsid w:val="00AF61CB"/>
    <w:rsid w:val="00B0062D"/>
    <w:rsid w:val="00B00DE4"/>
    <w:rsid w:val="00B025E9"/>
    <w:rsid w:val="00B0716E"/>
    <w:rsid w:val="00B103B2"/>
    <w:rsid w:val="00B16A2C"/>
    <w:rsid w:val="00B2145A"/>
    <w:rsid w:val="00B21ED1"/>
    <w:rsid w:val="00B224A5"/>
    <w:rsid w:val="00B23242"/>
    <w:rsid w:val="00B23B57"/>
    <w:rsid w:val="00B25BAA"/>
    <w:rsid w:val="00B304CF"/>
    <w:rsid w:val="00B3137F"/>
    <w:rsid w:val="00B31EEB"/>
    <w:rsid w:val="00B339CD"/>
    <w:rsid w:val="00B37497"/>
    <w:rsid w:val="00B37CE3"/>
    <w:rsid w:val="00B40450"/>
    <w:rsid w:val="00B42470"/>
    <w:rsid w:val="00B45F17"/>
    <w:rsid w:val="00B52225"/>
    <w:rsid w:val="00B5342F"/>
    <w:rsid w:val="00B661BB"/>
    <w:rsid w:val="00B72049"/>
    <w:rsid w:val="00B732E4"/>
    <w:rsid w:val="00B739DA"/>
    <w:rsid w:val="00B73AF0"/>
    <w:rsid w:val="00B73BD0"/>
    <w:rsid w:val="00B752CE"/>
    <w:rsid w:val="00B85927"/>
    <w:rsid w:val="00B85D25"/>
    <w:rsid w:val="00B905D1"/>
    <w:rsid w:val="00B90B12"/>
    <w:rsid w:val="00B91A98"/>
    <w:rsid w:val="00B93B62"/>
    <w:rsid w:val="00B93D7A"/>
    <w:rsid w:val="00BA1AF4"/>
    <w:rsid w:val="00BA260D"/>
    <w:rsid w:val="00BA31A6"/>
    <w:rsid w:val="00BA327F"/>
    <w:rsid w:val="00BA415F"/>
    <w:rsid w:val="00BA51E2"/>
    <w:rsid w:val="00BB77D5"/>
    <w:rsid w:val="00BB7967"/>
    <w:rsid w:val="00BC2DCC"/>
    <w:rsid w:val="00BC468F"/>
    <w:rsid w:val="00BC5877"/>
    <w:rsid w:val="00BD010B"/>
    <w:rsid w:val="00BD0185"/>
    <w:rsid w:val="00BD326F"/>
    <w:rsid w:val="00BD3694"/>
    <w:rsid w:val="00BD4310"/>
    <w:rsid w:val="00BD47B0"/>
    <w:rsid w:val="00BD6052"/>
    <w:rsid w:val="00BD608F"/>
    <w:rsid w:val="00BD7588"/>
    <w:rsid w:val="00BE2F30"/>
    <w:rsid w:val="00BE3E21"/>
    <w:rsid w:val="00BE5416"/>
    <w:rsid w:val="00BE618F"/>
    <w:rsid w:val="00BE684B"/>
    <w:rsid w:val="00BF14F2"/>
    <w:rsid w:val="00BF3E89"/>
    <w:rsid w:val="00BF6986"/>
    <w:rsid w:val="00BF6DD8"/>
    <w:rsid w:val="00C072A1"/>
    <w:rsid w:val="00C07AA4"/>
    <w:rsid w:val="00C109A3"/>
    <w:rsid w:val="00C11FA2"/>
    <w:rsid w:val="00C17155"/>
    <w:rsid w:val="00C171BF"/>
    <w:rsid w:val="00C20A2C"/>
    <w:rsid w:val="00C21FD9"/>
    <w:rsid w:val="00C24671"/>
    <w:rsid w:val="00C25E98"/>
    <w:rsid w:val="00C304A6"/>
    <w:rsid w:val="00C30E61"/>
    <w:rsid w:val="00C3448E"/>
    <w:rsid w:val="00C3539B"/>
    <w:rsid w:val="00C417B0"/>
    <w:rsid w:val="00C42378"/>
    <w:rsid w:val="00C44F4B"/>
    <w:rsid w:val="00C465FD"/>
    <w:rsid w:val="00C46620"/>
    <w:rsid w:val="00C52662"/>
    <w:rsid w:val="00C53EF3"/>
    <w:rsid w:val="00C55A4A"/>
    <w:rsid w:val="00C55EAD"/>
    <w:rsid w:val="00C578E5"/>
    <w:rsid w:val="00C6191B"/>
    <w:rsid w:val="00C62EB2"/>
    <w:rsid w:val="00C67B80"/>
    <w:rsid w:val="00C70A30"/>
    <w:rsid w:val="00C71EA0"/>
    <w:rsid w:val="00C7396C"/>
    <w:rsid w:val="00C7406B"/>
    <w:rsid w:val="00C747A0"/>
    <w:rsid w:val="00C7660E"/>
    <w:rsid w:val="00C76E0F"/>
    <w:rsid w:val="00C8434A"/>
    <w:rsid w:val="00C85B1D"/>
    <w:rsid w:val="00C86448"/>
    <w:rsid w:val="00C9229A"/>
    <w:rsid w:val="00C92E0C"/>
    <w:rsid w:val="00C93A70"/>
    <w:rsid w:val="00CA0E85"/>
    <w:rsid w:val="00CA1A43"/>
    <w:rsid w:val="00CA370B"/>
    <w:rsid w:val="00CA39CC"/>
    <w:rsid w:val="00CA4864"/>
    <w:rsid w:val="00CA669C"/>
    <w:rsid w:val="00CA6F36"/>
    <w:rsid w:val="00CB3533"/>
    <w:rsid w:val="00CB4D13"/>
    <w:rsid w:val="00CB5015"/>
    <w:rsid w:val="00CB55BE"/>
    <w:rsid w:val="00CB59A0"/>
    <w:rsid w:val="00CC00D5"/>
    <w:rsid w:val="00CC3CE4"/>
    <w:rsid w:val="00CC4392"/>
    <w:rsid w:val="00CC661F"/>
    <w:rsid w:val="00CD134B"/>
    <w:rsid w:val="00CD2A4F"/>
    <w:rsid w:val="00CD46DE"/>
    <w:rsid w:val="00CD5142"/>
    <w:rsid w:val="00CD5AC3"/>
    <w:rsid w:val="00CD617B"/>
    <w:rsid w:val="00CD6CDD"/>
    <w:rsid w:val="00CE49A6"/>
    <w:rsid w:val="00CE4D1E"/>
    <w:rsid w:val="00CE554E"/>
    <w:rsid w:val="00CE7E2C"/>
    <w:rsid w:val="00CF2CC6"/>
    <w:rsid w:val="00CF5192"/>
    <w:rsid w:val="00CF7B18"/>
    <w:rsid w:val="00CF7FE9"/>
    <w:rsid w:val="00D03D14"/>
    <w:rsid w:val="00D05BEA"/>
    <w:rsid w:val="00D06479"/>
    <w:rsid w:val="00D06A4A"/>
    <w:rsid w:val="00D06E33"/>
    <w:rsid w:val="00D109EE"/>
    <w:rsid w:val="00D14CF2"/>
    <w:rsid w:val="00D15421"/>
    <w:rsid w:val="00D22854"/>
    <w:rsid w:val="00D231A3"/>
    <w:rsid w:val="00D25242"/>
    <w:rsid w:val="00D3521B"/>
    <w:rsid w:val="00D3624E"/>
    <w:rsid w:val="00D37E4F"/>
    <w:rsid w:val="00D4376C"/>
    <w:rsid w:val="00D45FE8"/>
    <w:rsid w:val="00D47129"/>
    <w:rsid w:val="00D50A22"/>
    <w:rsid w:val="00D50E2C"/>
    <w:rsid w:val="00D5378A"/>
    <w:rsid w:val="00D620BE"/>
    <w:rsid w:val="00D64381"/>
    <w:rsid w:val="00D6590F"/>
    <w:rsid w:val="00D6608F"/>
    <w:rsid w:val="00D75902"/>
    <w:rsid w:val="00D75E3D"/>
    <w:rsid w:val="00D76BDA"/>
    <w:rsid w:val="00D7738A"/>
    <w:rsid w:val="00D779B8"/>
    <w:rsid w:val="00D819DA"/>
    <w:rsid w:val="00D81A94"/>
    <w:rsid w:val="00D87F7E"/>
    <w:rsid w:val="00D93529"/>
    <w:rsid w:val="00D96EA3"/>
    <w:rsid w:val="00DA027C"/>
    <w:rsid w:val="00DA1A4F"/>
    <w:rsid w:val="00DA2948"/>
    <w:rsid w:val="00DA2AD1"/>
    <w:rsid w:val="00DA3BD1"/>
    <w:rsid w:val="00DA3EE1"/>
    <w:rsid w:val="00DA4FAF"/>
    <w:rsid w:val="00DA5EDA"/>
    <w:rsid w:val="00DB102C"/>
    <w:rsid w:val="00DB125E"/>
    <w:rsid w:val="00DB1B69"/>
    <w:rsid w:val="00DB24A2"/>
    <w:rsid w:val="00DB4B63"/>
    <w:rsid w:val="00DC02E6"/>
    <w:rsid w:val="00DC0C69"/>
    <w:rsid w:val="00DC1845"/>
    <w:rsid w:val="00DC1D25"/>
    <w:rsid w:val="00DC6DBC"/>
    <w:rsid w:val="00DC7D63"/>
    <w:rsid w:val="00DD24C6"/>
    <w:rsid w:val="00DD30B4"/>
    <w:rsid w:val="00DD3E45"/>
    <w:rsid w:val="00DD43D9"/>
    <w:rsid w:val="00DD5A07"/>
    <w:rsid w:val="00DE1E65"/>
    <w:rsid w:val="00DE312A"/>
    <w:rsid w:val="00DE3B1A"/>
    <w:rsid w:val="00DE630C"/>
    <w:rsid w:val="00DF587A"/>
    <w:rsid w:val="00E013D3"/>
    <w:rsid w:val="00E076EC"/>
    <w:rsid w:val="00E1325F"/>
    <w:rsid w:val="00E2017E"/>
    <w:rsid w:val="00E204CC"/>
    <w:rsid w:val="00E215F0"/>
    <w:rsid w:val="00E22B58"/>
    <w:rsid w:val="00E24C9F"/>
    <w:rsid w:val="00E252EB"/>
    <w:rsid w:val="00E2601F"/>
    <w:rsid w:val="00E26562"/>
    <w:rsid w:val="00E3033B"/>
    <w:rsid w:val="00E30A25"/>
    <w:rsid w:val="00E31CE0"/>
    <w:rsid w:val="00E32302"/>
    <w:rsid w:val="00E36C9E"/>
    <w:rsid w:val="00E40444"/>
    <w:rsid w:val="00E45285"/>
    <w:rsid w:val="00E45416"/>
    <w:rsid w:val="00E527B8"/>
    <w:rsid w:val="00E54342"/>
    <w:rsid w:val="00E54D7E"/>
    <w:rsid w:val="00E57396"/>
    <w:rsid w:val="00E64F95"/>
    <w:rsid w:val="00E653BF"/>
    <w:rsid w:val="00E6737F"/>
    <w:rsid w:val="00E67944"/>
    <w:rsid w:val="00E70BB8"/>
    <w:rsid w:val="00E72578"/>
    <w:rsid w:val="00E778B3"/>
    <w:rsid w:val="00E80586"/>
    <w:rsid w:val="00E805C6"/>
    <w:rsid w:val="00E82438"/>
    <w:rsid w:val="00E82E28"/>
    <w:rsid w:val="00E85260"/>
    <w:rsid w:val="00E93785"/>
    <w:rsid w:val="00E93CE8"/>
    <w:rsid w:val="00E94FB6"/>
    <w:rsid w:val="00EA04A1"/>
    <w:rsid w:val="00EA389B"/>
    <w:rsid w:val="00EA55E9"/>
    <w:rsid w:val="00EA7A4F"/>
    <w:rsid w:val="00EB10FF"/>
    <w:rsid w:val="00EB5FA1"/>
    <w:rsid w:val="00EC1E8A"/>
    <w:rsid w:val="00EC5005"/>
    <w:rsid w:val="00EC5D51"/>
    <w:rsid w:val="00EC64B1"/>
    <w:rsid w:val="00ED4EEE"/>
    <w:rsid w:val="00ED548B"/>
    <w:rsid w:val="00EE031E"/>
    <w:rsid w:val="00EE04F0"/>
    <w:rsid w:val="00EE42BF"/>
    <w:rsid w:val="00EE764F"/>
    <w:rsid w:val="00EF12EA"/>
    <w:rsid w:val="00EF1D4D"/>
    <w:rsid w:val="00EF4429"/>
    <w:rsid w:val="00EF6ECF"/>
    <w:rsid w:val="00EF749A"/>
    <w:rsid w:val="00F00EDE"/>
    <w:rsid w:val="00F010AD"/>
    <w:rsid w:val="00F012A3"/>
    <w:rsid w:val="00F039DE"/>
    <w:rsid w:val="00F03AE0"/>
    <w:rsid w:val="00F05AB0"/>
    <w:rsid w:val="00F17D74"/>
    <w:rsid w:val="00F209CC"/>
    <w:rsid w:val="00F23AAF"/>
    <w:rsid w:val="00F2412C"/>
    <w:rsid w:val="00F265B6"/>
    <w:rsid w:val="00F35585"/>
    <w:rsid w:val="00F4069A"/>
    <w:rsid w:val="00F40FE6"/>
    <w:rsid w:val="00F4783C"/>
    <w:rsid w:val="00F47D9D"/>
    <w:rsid w:val="00F55B98"/>
    <w:rsid w:val="00F56A10"/>
    <w:rsid w:val="00F6266B"/>
    <w:rsid w:val="00F6469D"/>
    <w:rsid w:val="00F64796"/>
    <w:rsid w:val="00F66A56"/>
    <w:rsid w:val="00F71FAA"/>
    <w:rsid w:val="00F73571"/>
    <w:rsid w:val="00F77CBE"/>
    <w:rsid w:val="00F8044D"/>
    <w:rsid w:val="00F812D8"/>
    <w:rsid w:val="00F82CC1"/>
    <w:rsid w:val="00F84663"/>
    <w:rsid w:val="00F872EA"/>
    <w:rsid w:val="00F87D8B"/>
    <w:rsid w:val="00F9273B"/>
    <w:rsid w:val="00F943AD"/>
    <w:rsid w:val="00F948F2"/>
    <w:rsid w:val="00F953DC"/>
    <w:rsid w:val="00F97591"/>
    <w:rsid w:val="00FA0E59"/>
    <w:rsid w:val="00FA1E1D"/>
    <w:rsid w:val="00FA4B57"/>
    <w:rsid w:val="00FA50C8"/>
    <w:rsid w:val="00FA73F9"/>
    <w:rsid w:val="00FB4034"/>
    <w:rsid w:val="00FC06BF"/>
    <w:rsid w:val="00FC12F2"/>
    <w:rsid w:val="00FC4722"/>
    <w:rsid w:val="00FD4156"/>
    <w:rsid w:val="00FD4175"/>
    <w:rsid w:val="00FD7ED4"/>
    <w:rsid w:val="00FE0D02"/>
    <w:rsid w:val="00FE2240"/>
    <w:rsid w:val="00FE6F44"/>
    <w:rsid w:val="00FF02E4"/>
    <w:rsid w:val="00FF5273"/>
    <w:rsid w:val="00FF52E7"/>
    <w:rsid w:val="00FF6CA0"/>
    <w:rsid w:val="0141AC8B"/>
    <w:rsid w:val="017C8BC0"/>
    <w:rsid w:val="01E6FD95"/>
    <w:rsid w:val="026B1265"/>
    <w:rsid w:val="0352BDE5"/>
    <w:rsid w:val="03871086"/>
    <w:rsid w:val="043842FC"/>
    <w:rsid w:val="062D0C15"/>
    <w:rsid w:val="06E0CFCF"/>
    <w:rsid w:val="06E7192D"/>
    <w:rsid w:val="0748D693"/>
    <w:rsid w:val="094B98EB"/>
    <w:rsid w:val="09ABF732"/>
    <w:rsid w:val="0AAC6183"/>
    <w:rsid w:val="0C11D7B1"/>
    <w:rsid w:val="0C19FEBC"/>
    <w:rsid w:val="0E24DE07"/>
    <w:rsid w:val="0E4E1390"/>
    <w:rsid w:val="0EA7562C"/>
    <w:rsid w:val="0ED2D626"/>
    <w:rsid w:val="0FDFE82B"/>
    <w:rsid w:val="0FFCC3C5"/>
    <w:rsid w:val="10A0EC6B"/>
    <w:rsid w:val="12F25CB0"/>
    <w:rsid w:val="1329D840"/>
    <w:rsid w:val="138FD8E9"/>
    <w:rsid w:val="14AC7492"/>
    <w:rsid w:val="14F2E5B2"/>
    <w:rsid w:val="159C45B0"/>
    <w:rsid w:val="181DE3CD"/>
    <w:rsid w:val="18487C62"/>
    <w:rsid w:val="18F85DDE"/>
    <w:rsid w:val="198EB0F3"/>
    <w:rsid w:val="19DD127C"/>
    <w:rsid w:val="1D27DF95"/>
    <w:rsid w:val="1D31952D"/>
    <w:rsid w:val="1DA52DBD"/>
    <w:rsid w:val="1EE3A2C5"/>
    <w:rsid w:val="1EEEE875"/>
    <w:rsid w:val="1F0F59EB"/>
    <w:rsid w:val="1F1A763E"/>
    <w:rsid w:val="20172D11"/>
    <w:rsid w:val="20C5ADD3"/>
    <w:rsid w:val="20DD6488"/>
    <w:rsid w:val="21B081AA"/>
    <w:rsid w:val="21E09A8A"/>
    <w:rsid w:val="22E59B93"/>
    <w:rsid w:val="22FA4173"/>
    <w:rsid w:val="235F7400"/>
    <w:rsid w:val="23E2077C"/>
    <w:rsid w:val="241ADEBA"/>
    <w:rsid w:val="24454AB7"/>
    <w:rsid w:val="24D439F4"/>
    <w:rsid w:val="25A2ADC9"/>
    <w:rsid w:val="260B6676"/>
    <w:rsid w:val="269B37F0"/>
    <w:rsid w:val="26B1BD41"/>
    <w:rsid w:val="27011E30"/>
    <w:rsid w:val="27C6C4B3"/>
    <w:rsid w:val="2856A927"/>
    <w:rsid w:val="28F2B227"/>
    <w:rsid w:val="294A4687"/>
    <w:rsid w:val="2B0872FC"/>
    <w:rsid w:val="2B521070"/>
    <w:rsid w:val="2CF0DF0A"/>
    <w:rsid w:val="2D0C027E"/>
    <w:rsid w:val="2DCAC7ED"/>
    <w:rsid w:val="2F1DD32C"/>
    <w:rsid w:val="2F9676CD"/>
    <w:rsid w:val="302F6FD2"/>
    <w:rsid w:val="30A7B65E"/>
    <w:rsid w:val="30E10E5E"/>
    <w:rsid w:val="30EAA4CD"/>
    <w:rsid w:val="310B91A3"/>
    <w:rsid w:val="31BB1634"/>
    <w:rsid w:val="31E353C0"/>
    <w:rsid w:val="32BC776D"/>
    <w:rsid w:val="351A7E21"/>
    <w:rsid w:val="354418BD"/>
    <w:rsid w:val="35E0FF6B"/>
    <w:rsid w:val="3640E9A9"/>
    <w:rsid w:val="366A2D9B"/>
    <w:rsid w:val="37030993"/>
    <w:rsid w:val="376A38CC"/>
    <w:rsid w:val="37C9173B"/>
    <w:rsid w:val="381F700D"/>
    <w:rsid w:val="38B00E45"/>
    <w:rsid w:val="38DEA4ED"/>
    <w:rsid w:val="38E957C1"/>
    <w:rsid w:val="39AE23CF"/>
    <w:rsid w:val="3A6F52DA"/>
    <w:rsid w:val="3A6F5DDB"/>
    <w:rsid w:val="3A8CA1E3"/>
    <w:rsid w:val="3AD908A3"/>
    <w:rsid w:val="3D25CDFB"/>
    <w:rsid w:val="3DECF1C0"/>
    <w:rsid w:val="3E052876"/>
    <w:rsid w:val="3EA2FBAA"/>
    <w:rsid w:val="3EC60FD6"/>
    <w:rsid w:val="3F2B76CA"/>
    <w:rsid w:val="41B136F6"/>
    <w:rsid w:val="420D4831"/>
    <w:rsid w:val="4226A07C"/>
    <w:rsid w:val="43959F00"/>
    <w:rsid w:val="44135AC2"/>
    <w:rsid w:val="455B6BC0"/>
    <w:rsid w:val="45D3994F"/>
    <w:rsid w:val="45E5CCAD"/>
    <w:rsid w:val="46140712"/>
    <w:rsid w:val="46AB363B"/>
    <w:rsid w:val="46F035BD"/>
    <w:rsid w:val="474A3257"/>
    <w:rsid w:val="48247D79"/>
    <w:rsid w:val="488263FB"/>
    <w:rsid w:val="48BC6E42"/>
    <w:rsid w:val="48FDBF36"/>
    <w:rsid w:val="4A3B4406"/>
    <w:rsid w:val="4A75CC72"/>
    <w:rsid w:val="4BF690DB"/>
    <w:rsid w:val="4CC2FEEE"/>
    <w:rsid w:val="4CEA1FD1"/>
    <w:rsid w:val="4D16C2A2"/>
    <w:rsid w:val="4E8237FB"/>
    <w:rsid w:val="500B5FCF"/>
    <w:rsid w:val="500DC9BD"/>
    <w:rsid w:val="50CE575D"/>
    <w:rsid w:val="53217E7F"/>
    <w:rsid w:val="533F4C79"/>
    <w:rsid w:val="538A4D07"/>
    <w:rsid w:val="53F9275C"/>
    <w:rsid w:val="54027C7A"/>
    <w:rsid w:val="542AF176"/>
    <w:rsid w:val="551C93F5"/>
    <w:rsid w:val="5547AC3E"/>
    <w:rsid w:val="55D295A1"/>
    <w:rsid w:val="56309878"/>
    <w:rsid w:val="56F5EF04"/>
    <w:rsid w:val="584F57A7"/>
    <w:rsid w:val="58868C44"/>
    <w:rsid w:val="58D6C5AD"/>
    <w:rsid w:val="5A70926F"/>
    <w:rsid w:val="5ABC0660"/>
    <w:rsid w:val="5ADA16AF"/>
    <w:rsid w:val="5AE519A3"/>
    <w:rsid w:val="5AF1AA99"/>
    <w:rsid w:val="5BB9442D"/>
    <w:rsid w:val="5C3B6024"/>
    <w:rsid w:val="5D662BA8"/>
    <w:rsid w:val="5E286F5F"/>
    <w:rsid w:val="5E36F4D9"/>
    <w:rsid w:val="5E9066F0"/>
    <w:rsid w:val="6073F6D4"/>
    <w:rsid w:val="60AA049B"/>
    <w:rsid w:val="626967A3"/>
    <w:rsid w:val="6288895E"/>
    <w:rsid w:val="63D2A8BD"/>
    <w:rsid w:val="63E097B1"/>
    <w:rsid w:val="640982A1"/>
    <w:rsid w:val="644B0CCD"/>
    <w:rsid w:val="648158FC"/>
    <w:rsid w:val="64A06EC9"/>
    <w:rsid w:val="64CF24C8"/>
    <w:rsid w:val="650A3D5E"/>
    <w:rsid w:val="65E682E7"/>
    <w:rsid w:val="66C81536"/>
    <w:rsid w:val="671DD480"/>
    <w:rsid w:val="68EDDCA3"/>
    <w:rsid w:val="69BECBB0"/>
    <w:rsid w:val="6A3F3201"/>
    <w:rsid w:val="6A617DD5"/>
    <w:rsid w:val="6AC2A0E9"/>
    <w:rsid w:val="6BA61528"/>
    <w:rsid w:val="6BC6C84B"/>
    <w:rsid w:val="6C9302B9"/>
    <w:rsid w:val="6C9FD67C"/>
    <w:rsid w:val="6CC9A51B"/>
    <w:rsid w:val="6D97E57B"/>
    <w:rsid w:val="6FBBC4BD"/>
    <w:rsid w:val="703CFBDE"/>
    <w:rsid w:val="70934E82"/>
    <w:rsid w:val="71013384"/>
    <w:rsid w:val="7133B201"/>
    <w:rsid w:val="717796A2"/>
    <w:rsid w:val="726BA62D"/>
    <w:rsid w:val="7289E125"/>
    <w:rsid w:val="73718BF7"/>
    <w:rsid w:val="7418F2BB"/>
    <w:rsid w:val="74E563F2"/>
    <w:rsid w:val="75CEA66B"/>
    <w:rsid w:val="7601EDD2"/>
    <w:rsid w:val="762DF110"/>
    <w:rsid w:val="766154AA"/>
    <w:rsid w:val="76E334AE"/>
    <w:rsid w:val="7906EAF4"/>
    <w:rsid w:val="7965ADD7"/>
    <w:rsid w:val="7A198464"/>
    <w:rsid w:val="7A7684AB"/>
    <w:rsid w:val="7A8FCCE0"/>
    <w:rsid w:val="7B88473C"/>
    <w:rsid w:val="7CD1CC5C"/>
    <w:rsid w:val="7CF9B6F5"/>
    <w:rsid w:val="7D8AE334"/>
    <w:rsid w:val="7DE5E722"/>
    <w:rsid w:val="7DF0F7D7"/>
    <w:rsid w:val="7E076742"/>
    <w:rsid w:val="7E44CCDC"/>
    <w:rsid w:val="7F235C84"/>
    <w:rsid w:val="7F80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B9A0"/>
  <w15:docId w15:val="{73A2D9D3-FB5F-4859-B516-924E0152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24028"/>
    <w:pPr>
      <w:ind w:left="720"/>
      <w:contextualSpacing/>
    </w:pPr>
  </w:style>
  <w:style w:type="paragraph" w:styleId="Header">
    <w:name w:val="header"/>
    <w:basedOn w:val="Normal"/>
    <w:link w:val="HeaderChar"/>
    <w:uiPriority w:val="99"/>
    <w:unhideWhenUsed/>
    <w:rsid w:val="00C71EA0"/>
    <w:pPr>
      <w:tabs>
        <w:tab w:val="center" w:pos="4680"/>
        <w:tab w:val="right" w:pos="9360"/>
      </w:tabs>
      <w:spacing w:line="240" w:lineRule="auto"/>
    </w:pPr>
  </w:style>
  <w:style w:type="character" w:customStyle="1" w:styleId="HeaderChar">
    <w:name w:val="Header Char"/>
    <w:basedOn w:val="DefaultParagraphFont"/>
    <w:link w:val="Header"/>
    <w:uiPriority w:val="99"/>
    <w:rsid w:val="00C71EA0"/>
  </w:style>
  <w:style w:type="paragraph" w:styleId="Footer">
    <w:name w:val="footer"/>
    <w:basedOn w:val="Normal"/>
    <w:link w:val="FooterChar"/>
    <w:uiPriority w:val="99"/>
    <w:unhideWhenUsed/>
    <w:rsid w:val="00C71EA0"/>
    <w:pPr>
      <w:tabs>
        <w:tab w:val="center" w:pos="4680"/>
        <w:tab w:val="right" w:pos="9360"/>
      </w:tabs>
      <w:spacing w:line="240" w:lineRule="auto"/>
    </w:pPr>
  </w:style>
  <w:style w:type="character" w:customStyle="1" w:styleId="FooterChar">
    <w:name w:val="Footer Char"/>
    <w:basedOn w:val="DefaultParagraphFont"/>
    <w:link w:val="Footer"/>
    <w:uiPriority w:val="99"/>
    <w:rsid w:val="00C71EA0"/>
  </w:style>
  <w:style w:type="paragraph" w:styleId="TOCHeading">
    <w:name w:val="TOC Heading"/>
    <w:basedOn w:val="Heading1"/>
    <w:next w:val="Normal"/>
    <w:uiPriority w:val="39"/>
    <w:unhideWhenUsed/>
    <w:qFormat/>
    <w:rsid w:val="00C71EA0"/>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C71EA0"/>
    <w:pPr>
      <w:spacing w:after="100"/>
    </w:pPr>
  </w:style>
  <w:style w:type="paragraph" w:styleId="TOC3">
    <w:name w:val="toc 3"/>
    <w:basedOn w:val="Normal"/>
    <w:next w:val="Normal"/>
    <w:autoRedefine/>
    <w:uiPriority w:val="39"/>
    <w:unhideWhenUsed/>
    <w:rsid w:val="00C71EA0"/>
    <w:pPr>
      <w:spacing w:after="100"/>
      <w:ind w:left="440"/>
    </w:pPr>
  </w:style>
  <w:style w:type="character" w:styleId="Hyperlink">
    <w:name w:val="Hyperlink"/>
    <w:basedOn w:val="DefaultParagraphFont"/>
    <w:uiPriority w:val="99"/>
    <w:unhideWhenUsed/>
    <w:rsid w:val="00C71EA0"/>
    <w:rPr>
      <w:color w:val="0000FF" w:themeColor="hyperlink"/>
      <w:u w:val="single"/>
    </w:rPr>
  </w:style>
  <w:style w:type="character" w:styleId="CommentReference">
    <w:name w:val="annotation reference"/>
    <w:basedOn w:val="DefaultParagraphFont"/>
    <w:uiPriority w:val="99"/>
    <w:semiHidden/>
    <w:unhideWhenUsed/>
    <w:rsid w:val="006C4B20"/>
    <w:rPr>
      <w:sz w:val="16"/>
      <w:szCs w:val="16"/>
    </w:rPr>
  </w:style>
  <w:style w:type="paragraph" w:styleId="CommentText">
    <w:name w:val="annotation text"/>
    <w:basedOn w:val="Normal"/>
    <w:link w:val="CommentTextChar"/>
    <w:uiPriority w:val="99"/>
    <w:semiHidden/>
    <w:unhideWhenUsed/>
    <w:rsid w:val="006C4B20"/>
    <w:pPr>
      <w:spacing w:line="240" w:lineRule="auto"/>
    </w:pPr>
    <w:rPr>
      <w:sz w:val="20"/>
      <w:szCs w:val="20"/>
    </w:rPr>
  </w:style>
  <w:style w:type="character" w:customStyle="1" w:styleId="CommentTextChar">
    <w:name w:val="Comment Text Char"/>
    <w:basedOn w:val="DefaultParagraphFont"/>
    <w:link w:val="CommentText"/>
    <w:uiPriority w:val="99"/>
    <w:semiHidden/>
    <w:rsid w:val="006C4B20"/>
    <w:rPr>
      <w:sz w:val="20"/>
      <w:szCs w:val="20"/>
    </w:rPr>
  </w:style>
  <w:style w:type="paragraph" w:styleId="CommentSubject">
    <w:name w:val="annotation subject"/>
    <w:basedOn w:val="CommentText"/>
    <w:next w:val="CommentText"/>
    <w:link w:val="CommentSubjectChar"/>
    <w:uiPriority w:val="99"/>
    <w:semiHidden/>
    <w:unhideWhenUsed/>
    <w:rsid w:val="006C4B20"/>
    <w:rPr>
      <w:b/>
      <w:bCs/>
    </w:rPr>
  </w:style>
  <w:style w:type="character" w:customStyle="1" w:styleId="CommentSubjectChar">
    <w:name w:val="Comment Subject Char"/>
    <w:basedOn w:val="CommentTextChar"/>
    <w:link w:val="CommentSubject"/>
    <w:uiPriority w:val="99"/>
    <w:semiHidden/>
    <w:rsid w:val="006C4B20"/>
    <w:rPr>
      <w:b/>
      <w:bCs/>
      <w:sz w:val="20"/>
      <w:szCs w:val="20"/>
    </w:rPr>
  </w:style>
  <w:style w:type="paragraph" w:styleId="BalloonText">
    <w:name w:val="Balloon Text"/>
    <w:basedOn w:val="Normal"/>
    <w:link w:val="BalloonTextChar"/>
    <w:uiPriority w:val="99"/>
    <w:semiHidden/>
    <w:unhideWhenUsed/>
    <w:rsid w:val="006C4B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B20"/>
    <w:rPr>
      <w:rFonts w:ascii="Segoe UI" w:hAnsi="Segoe UI" w:cs="Segoe UI"/>
      <w:sz w:val="18"/>
      <w:szCs w:val="18"/>
    </w:rPr>
  </w:style>
  <w:style w:type="paragraph" w:styleId="NormalWeb">
    <w:name w:val="Normal (Web)"/>
    <w:basedOn w:val="Normal"/>
    <w:uiPriority w:val="99"/>
    <w:semiHidden/>
    <w:unhideWhenUsed/>
    <w:rsid w:val="000606E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9169">
      <w:bodyDiv w:val="1"/>
      <w:marLeft w:val="0"/>
      <w:marRight w:val="0"/>
      <w:marTop w:val="0"/>
      <w:marBottom w:val="0"/>
      <w:divBdr>
        <w:top w:val="none" w:sz="0" w:space="0" w:color="auto"/>
        <w:left w:val="none" w:sz="0" w:space="0" w:color="auto"/>
        <w:bottom w:val="none" w:sz="0" w:space="0" w:color="auto"/>
        <w:right w:val="none" w:sz="0" w:space="0" w:color="auto"/>
      </w:divBdr>
    </w:div>
    <w:div w:id="109666683">
      <w:bodyDiv w:val="1"/>
      <w:marLeft w:val="0"/>
      <w:marRight w:val="0"/>
      <w:marTop w:val="0"/>
      <w:marBottom w:val="0"/>
      <w:divBdr>
        <w:top w:val="none" w:sz="0" w:space="0" w:color="auto"/>
        <w:left w:val="none" w:sz="0" w:space="0" w:color="auto"/>
        <w:bottom w:val="none" w:sz="0" w:space="0" w:color="auto"/>
        <w:right w:val="none" w:sz="0" w:space="0" w:color="auto"/>
      </w:divBdr>
    </w:div>
    <w:div w:id="182329132">
      <w:bodyDiv w:val="1"/>
      <w:marLeft w:val="0"/>
      <w:marRight w:val="0"/>
      <w:marTop w:val="0"/>
      <w:marBottom w:val="0"/>
      <w:divBdr>
        <w:top w:val="none" w:sz="0" w:space="0" w:color="auto"/>
        <w:left w:val="none" w:sz="0" w:space="0" w:color="auto"/>
        <w:bottom w:val="none" w:sz="0" w:space="0" w:color="auto"/>
        <w:right w:val="none" w:sz="0" w:space="0" w:color="auto"/>
      </w:divBdr>
    </w:div>
    <w:div w:id="194319089">
      <w:bodyDiv w:val="1"/>
      <w:marLeft w:val="0"/>
      <w:marRight w:val="0"/>
      <w:marTop w:val="0"/>
      <w:marBottom w:val="0"/>
      <w:divBdr>
        <w:top w:val="none" w:sz="0" w:space="0" w:color="auto"/>
        <w:left w:val="none" w:sz="0" w:space="0" w:color="auto"/>
        <w:bottom w:val="none" w:sz="0" w:space="0" w:color="auto"/>
        <w:right w:val="none" w:sz="0" w:space="0" w:color="auto"/>
      </w:divBdr>
    </w:div>
    <w:div w:id="198780218">
      <w:bodyDiv w:val="1"/>
      <w:marLeft w:val="0"/>
      <w:marRight w:val="0"/>
      <w:marTop w:val="0"/>
      <w:marBottom w:val="0"/>
      <w:divBdr>
        <w:top w:val="none" w:sz="0" w:space="0" w:color="auto"/>
        <w:left w:val="none" w:sz="0" w:space="0" w:color="auto"/>
        <w:bottom w:val="none" w:sz="0" w:space="0" w:color="auto"/>
        <w:right w:val="none" w:sz="0" w:space="0" w:color="auto"/>
      </w:divBdr>
    </w:div>
    <w:div w:id="221452942">
      <w:bodyDiv w:val="1"/>
      <w:marLeft w:val="0"/>
      <w:marRight w:val="0"/>
      <w:marTop w:val="0"/>
      <w:marBottom w:val="0"/>
      <w:divBdr>
        <w:top w:val="none" w:sz="0" w:space="0" w:color="auto"/>
        <w:left w:val="none" w:sz="0" w:space="0" w:color="auto"/>
        <w:bottom w:val="none" w:sz="0" w:space="0" w:color="auto"/>
        <w:right w:val="none" w:sz="0" w:space="0" w:color="auto"/>
      </w:divBdr>
    </w:div>
    <w:div w:id="356854876">
      <w:bodyDiv w:val="1"/>
      <w:marLeft w:val="0"/>
      <w:marRight w:val="0"/>
      <w:marTop w:val="0"/>
      <w:marBottom w:val="0"/>
      <w:divBdr>
        <w:top w:val="none" w:sz="0" w:space="0" w:color="auto"/>
        <w:left w:val="none" w:sz="0" w:space="0" w:color="auto"/>
        <w:bottom w:val="none" w:sz="0" w:space="0" w:color="auto"/>
        <w:right w:val="none" w:sz="0" w:space="0" w:color="auto"/>
      </w:divBdr>
    </w:div>
    <w:div w:id="427115575">
      <w:bodyDiv w:val="1"/>
      <w:marLeft w:val="0"/>
      <w:marRight w:val="0"/>
      <w:marTop w:val="0"/>
      <w:marBottom w:val="0"/>
      <w:divBdr>
        <w:top w:val="none" w:sz="0" w:space="0" w:color="auto"/>
        <w:left w:val="none" w:sz="0" w:space="0" w:color="auto"/>
        <w:bottom w:val="none" w:sz="0" w:space="0" w:color="auto"/>
        <w:right w:val="none" w:sz="0" w:space="0" w:color="auto"/>
      </w:divBdr>
    </w:div>
    <w:div w:id="471755802">
      <w:bodyDiv w:val="1"/>
      <w:marLeft w:val="0"/>
      <w:marRight w:val="0"/>
      <w:marTop w:val="0"/>
      <w:marBottom w:val="0"/>
      <w:divBdr>
        <w:top w:val="none" w:sz="0" w:space="0" w:color="auto"/>
        <w:left w:val="none" w:sz="0" w:space="0" w:color="auto"/>
        <w:bottom w:val="none" w:sz="0" w:space="0" w:color="auto"/>
        <w:right w:val="none" w:sz="0" w:space="0" w:color="auto"/>
      </w:divBdr>
    </w:div>
    <w:div w:id="587348783">
      <w:bodyDiv w:val="1"/>
      <w:marLeft w:val="0"/>
      <w:marRight w:val="0"/>
      <w:marTop w:val="0"/>
      <w:marBottom w:val="0"/>
      <w:divBdr>
        <w:top w:val="none" w:sz="0" w:space="0" w:color="auto"/>
        <w:left w:val="none" w:sz="0" w:space="0" w:color="auto"/>
        <w:bottom w:val="none" w:sz="0" w:space="0" w:color="auto"/>
        <w:right w:val="none" w:sz="0" w:space="0" w:color="auto"/>
      </w:divBdr>
    </w:div>
    <w:div w:id="633873995">
      <w:bodyDiv w:val="1"/>
      <w:marLeft w:val="0"/>
      <w:marRight w:val="0"/>
      <w:marTop w:val="0"/>
      <w:marBottom w:val="0"/>
      <w:divBdr>
        <w:top w:val="none" w:sz="0" w:space="0" w:color="auto"/>
        <w:left w:val="none" w:sz="0" w:space="0" w:color="auto"/>
        <w:bottom w:val="none" w:sz="0" w:space="0" w:color="auto"/>
        <w:right w:val="none" w:sz="0" w:space="0" w:color="auto"/>
      </w:divBdr>
    </w:div>
    <w:div w:id="827475540">
      <w:bodyDiv w:val="1"/>
      <w:marLeft w:val="0"/>
      <w:marRight w:val="0"/>
      <w:marTop w:val="0"/>
      <w:marBottom w:val="0"/>
      <w:divBdr>
        <w:top w:val="none" w:sz="0" w:space="0" w:color="auto"/>
        <w:left w:val="none" w:sz="0" w:space="0" w:color="auto"/>
        <w:bottom w:val="none" w:sz="0" w:space="0" w:color="auto"/>
        <w:right w:val="none" w:sz="0" w:space="0" w:color="auto"/>
      </w:divBdr>
    </w:div>
    <w:div w:id="939487369">
      <w:bodyDiv w:val="1"/>
      <w:marLeft w:val="0"/>
      <w:marRight w:val="0"/>
      <w:marTop w:val="0"/>
      <w:marBottom w:val="0"/>
      <w:divBdr>
        <w:top w:val="none" w:sz="0" w:space="0" w:color="auto"/>
        <w:left w:val="none" w:sz="0" w:space="0" w:color="auto"/>
        <w:bottom w:val="none" w:sz="0" w:space="0" w:color="auto"/>
        <w:right w:val="none" w:sz="0" w:space="0" w:color="auto"/>
      </w:divBdr>
    </w:div>
    <w:div w:id="955868339">
      <w:bodyDiv w:val="1"/>
      <w:marLeft w:val="0"/>
      <w:marRight w:val="0"/>
      <w:marTop w:val="0"/>
      <w:marBottom w:val="0"/>
      <w:divBdr>
        <w:top w:val="none" w:sz="0" w:space="0" w:color="auto"/>
        <w:left w:val="none" w:sz="0" w:space="0" w:color="auto"/>
        <w:bottom w:val="none" w:sz="0" w:space="0" w:color="auto"/>
        <w:right w:val="none" w:sz="0" w:space="0" w:color="auto"/>
      </w:divBdr>
    </w:div>
    <w:div w:id="995383293">
      <w:bodyDiv w:val="1"/>
      <w:marLeft w:val="0"/>
      <w:marRight w:val="0"/>
      <w:marTop w:val="0"/>
      <w:marBottom w:val="0"/>
      <w:divBdr>
        <w:top w:val="none" w:sz="0" w:space="0" w:color="auto"/>
        <w:left w:val="none" w:sz="0" w:space="0" w:color="auto"/>
        <w:bottom w:val="none" w:sz="0" w:space="0" w:color="auto"/>
        <w:right w:val="none" w:sz="0" w:space="0" w:color="auto"/>
      </w:divBdr>
    </w:div>
    <w:div w:id="1006900920">
      <w:bodyDiv w:val="1"/>
      <w:marLeft w:val="0"/>
      <w:marRight w:val="0"/>
      <w:marTop w:val="0"/>
      <w:marBottom w:val="0"/>
      <w:divBdr>
        <w:top w:val="none" w:sz="0" w:space="0" w:color="auto"/>
        <w:left w:val="none" w:sz="0" w:space="0" w:color="auto"/>
        <w:bottom w:val="none" w:sz="0" w:space="0" w:color="auto"/>
        <w:right w:val="none" w:sz="0" w:space="0" w:color="auto"/>
      </w:divBdr>
    </w:div>
    <w:div w:id="1121148255">
      <w:bodyDiv w:val="1"/>
      <w:marLeft w:val="0"/>
      <w:marRight w:val="0"/>
      <w:marTop w:val="0"/>
      <w:marBottom w:val="0"/>
      <w:divBdr>
        <w:top w:val="none" w:sz="0" w:space="0" w:color="auto"/>
        <w:left w:val="none" w:sz="0" w:space="0" w:color="auto"/>
        <w:bottom w:val="none" w:sz="0" w:space="0" w:color="auto"/>
        <w:right w:val="none" w:sz="0" w:space="0" w:color="auto"/>
      </w:divBdr>
    </w:div>
    <w:div w:id="1211461126">
      <w:bodyDiv w:val="1"/>
      <w:marLeft w:val="0"/>
      <w:marRight w:val="0"/>
      <w:marTop w:val="0"/>
      <w:marBottom w:val="0"/>
      <w:divBdr>
        <w:top w:val="none" w:sz="0" w:space="0" w:color="auto"/>
        <w:left w:val="none" w:sz="0" w:space="0" w:color="auto"/>
        <w:bottom w:val="none" w:sz="0" w:space="0" w:color="auto"/>
        <w:right w:val="none" w:sz="0" w:space="0" w:color="auto"/>
      </w:divBdr>
    </w:div>
    <w:div w:id="1400782661">
      <w:bodyDiv w:val="1"/>
      <w:marLeft w:val="0"/>
      <w:marRight w:val="0"/>
      <w:marTop w:val="0"/>
      <w:marBottom w:val="0"/>
      <w:divBdr>
        <w:top w:val="none" w:sz="0" w:space="0" w:color="auto"/>
        <w:left w:val="none" w:sz="0" w:space="0" w:color="auto"/>
        <w:bottom w:val="none" w:sz="0" w:space="0" w:color="auto"/>
        <w:right w:val="none" w:sz="0" w:space="0" w:color="auto"/>
      </w:divBdr>
    </w:div>
    <w:div w:id="1410738198">
      <w:bodyDiv w:val="1"/>
      <w:marLeft w:val="0"/>
      <w:marRight w:val="0"/>
      <w:marTop w:val="0"/>
      <w:marBottom w:val="0"/>
      <w:divBdr>
        <w:top w:val="none" w:sz="0" w:space="0" w:color="auto"/>
        <w:left w:val="none" w:sz="0" w:space="0" w:color="auto"/>
        <w:bottom w:val="none" w:sz="0" w:space="0" w:color="auto"/>
        <w:right w:val="none" w:sz="0" w:space="0" w:color="auto"/>
      </w:divBdr>
    </w:div>
    <w:div w:id="1488743332">
      <w:bodyDiv w:val="1"/>
      <w:marLeft w:val="0"/>
      <w:marRight w:val="0"/>
      <w:marTop w:val="0"/>
      <w:marBottom w:val="0"/>
      <w:divBdr>
        <w:top w:val="none" w:sz="0" w:space="0" w:color="auto"/>
        <w:left w:val="none" w:sz="0" w:space="0" w:color="auto"/>
        <w:bottom w:val="none" w:sz="0" w:space="0" w:color="auto"/>
        <w:right w:val="none" w:sz="0" w:space="0" w:color="auto"/>
      </w:divBdr>
    </w:div>
    <w:div w:id="1570919381">
      <w:bodyDiv w:val="1"/>
      <w:marLeft w:val="0"/>
      <w:marRight w:val="0"/>
      <w:marTop w:val="0"/>
      <w:marBottom w:val="0"/>
      <w:divBdr>
        <w:top w:val="none" w:sz="0" w:space="0" w:color="auto"/>
        <w:left w:val="none" w:sz="0" w:space="0" w:color="auto"/>
        <w:bottom w:val="none" w:sz="0" w:space="0" w:color="auto"/>
        <w:right w:val="none" w:sz="0" w:space="0" w:color="auto"/>
      </w:divBdr>
    </w:div>
    <w:div w:id="1647932015">
      <w:bodyDiv w:val="1"/>
      <w:marLeft w:val="0"/>
      <w:marRight w:val="0"/>
      <w:marTop w:val="0"/>
      <w:marBottom w:val="0"/>
      <w:divBdr>
        <w:top w:val="none" w:sz="0" w:space="0" w:color="auto"/>
        <w:left w:val="none" w:sz="0" w:space="0" w:color="auto"/>
        <w:bottom w:val="none" w:sz="0" w:space="0" w:color="auto"/>
        <w:right w:val="none" w:sz="0" w:space="0" w:color="auto"/>
      </w:divBdr>
    </w:div>
    <w:div w:id="1754859760">
      <w:bodyDiv w:val="1"/>
      <w:marLeft w:val="0"/>
      <w:marRight w:val="0"/>
      <w:marTop w:val="0"/>
      <w:marBottom w:val="0"/>
      <w:divBdr>
        <w:top w:val="none" w:sz="0" w:space="0" w:color="auto"/>
        <w:left w:val="none" w:sz="0" w:space="0" w:color="auto"/>
        <w:bottom w:val="none" w:sz="0" w:space="0" w:color="auto"/>
        <w:right w:val="none" w:sz="0" w:space="0" w:color="auto"/>
      </w:divBdr>
    </w:div>
    <w:div w:id="1962220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forms.gle/4dKmXFCxSGfy6ydR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8337840922058657"/>
          <c:y val="3.66300366300366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Time s New Roman"/>
              <a:ea typeface="+mn-ea"/>
              <a:cs typeface="+mn-cs"/>
            </a:defRPr>
          </a:pPr>
          <a:endParaRPr lang="en-US"/>
        </a:p>
      </c:txPr>
    </c:title>
    <c:autoTitleDeleted val="0"/>
    <c:plotArea>
      <c:layout/>
      <c:pieChart>
        <c:varyColors val="1"/>
        <c:ser>
          <c:idx val="0"/>
          <c:order val="0"/>
          <c:tx>
            <c:strRef>
              <c:f>Sheet1!$B$1</c:f>
              <c:strCache>
                <c:ptCount val="1"/>
                <c:pt idx="0">
                  <c:v>Kinh nghiệm Kiểm toán viên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36-44FE-8C99-53C9448591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36-44FE-8C99-53C9448591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36-44FE-8C99-53C9448591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36-44FE-8C99-53C944859128}"/>
              </c:ext>
            </c:extLst>
          </c:dPt>
          <c:cat>
            <c:strRef>
              <c:f>Sheet1!$A$2:$A$5</c:f>
              <c:strCache>
                <c:ptCount val="2"/>
                <c:pt idx="0">
                  <c:v>1-5 năm </c:v>
                </c:pt>
                <c:pt idx="1">
                  <c:v>&gt; 5 năm </c:v>
                </c:pt>
              </c:strCache>
            </c:strRef>
          </c:cat>
          <c:val>
            <c:numRef>
              <c:f>Sheet1!$B$2:$B$5</c:f>
              <c:numCache>
                <c:formatCode>General</c:formatCode>
                <c:ptCount val="4"/>
                <c:pt idx="0">
                  <c:v>69.7</c:v>
                </c:pt>
                <c:pt idx="1">
                  <c:v>30.3</c:v>
                </c:pt>
              </c:numCache>
            </c:numRef>
          </c:val>
          <c:extLst>
            <c:ext xmlns:c16="http://schemas.microsoft.com/office/drawing/2014/chart" uri="{C3380CC4-5D6E-409C-BE32-E72D297353CC}">
              <c16:uniqueId val="{00000000-DC3C-4DE8-9AF1-52064CE5A02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 s New Roman"/>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latin typeface="Time s New Roman"/>
              </a:rPr>
              <a:t>Quy mô công 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pieChart>
        <c:varyColors val="1"/>
        <c:ser>
          <c:idx val="0"/>
          <c:order val="0"/>
          <c:tx>
            <c:strRef>
              <c:f>Sheet1!$B$1</c:f>
              <c:strCache>
                <c:ptCount val="1"/>
                <c:pt idx="0">
                  <c:v>Quy mô công ty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BFEE-476D-9544-65FC564651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BFEE-476D-9544-65FC564651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0E-49AF-902D-F5E1DF40BB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0E-49AF-902D-F5E1DF40BB7C}"/>
              </c:ext>
            </c:extLst>
          </c:dPt>
          <c:dLbls>
            <c:dLbl>
              <c:idx val="0"/>
              <c:tx>
                <c:rich>
                  <a:bodyPr/>
                  <a:lstStyle/>
                  <a:p>
                    <a:fld id="{E73B5CC4-C832-4132-87A1-F294BB2874E3}" type="CATEGORYNAME">
                      <a:rPr lang="en-US">
                        <a:latin typeface="Time s New Roman"/>
                      </a:rPr>
                      <a:pPr/>
                      <a:t>[CATEGORY NAME]</a:t>
                    </a:fld>
                    <a:r>
                      <a:rPr lang="en-US" baseline="0">
                        <a:latin typeface="Time s New Roman"/>
                      </a:rPr>
                      <a:t>
</a:t>
                    </a:r>
                    <a:fld id="{71B98CD7-F972-428B-B623-B4BB4D6672F8}" type="PERCENTAGE">
                      <a:rPr lang="en-US" baseline="0">
                        <a:latin typeface="Time s New Roman"/>
                      </a:rPr>
                      <a:pPr/>
                      <a:t>[PERCENTAGE]</a:t>
                    </a:fld>
                    <a:endParaRPr lang="en-US" baseline="0">
                      <a:latin typeface="Time s New Roman"/>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EE-476D-9544-65FC5646513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Công ty kiểm toán vừa </c:v>
                </c:pt>
                <c:pt idx="1">
                  <c:v>Công ty kiểm toán nhỏ </c:v>
                </c:pt>
              </c:strCache>
            </c:strRef>
          </c:cat>
          <c:val>
            <c:numRef>
              <c:f>Sheet1!$B$2:$B$5</c:f>
              <c:numCache>
                <c:formatCode>General</c:formatCode>
                <c:ptCount val="4"/>
                <c:pt idx="0">
                  <c:v>75.760000000000005</c:v>
                </c:pt>
                <c:pt idx="1">
                  <c:v>24.24</c:v>
                </c:pt>
              </c:numCache>
            </c:numRef>
          </c:val>
          <c:extLst>
            <c:ext xmlns:c16="http://schemas.microsoft.com/office/drawing/2014/chart" uri="{C3380CC4-5D6E-409C-BE32-E72D297353CC}">
              <c16:uniqueId val="{00000000-BFEE-476D-9544-65FC5646513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vi-VN">
                <a:solidFill>
                  <a:schemeClr val="dk1"/>
                </a:solidFill>
                <a:latin typeface="+mn-lt"/>
                <a:ea typeface="+mn-ea"/>
                <a:cs typeface="+mn-cs"/>
              </a:rPr>
              <a:t>Bảng 3: Các nhân tố ảnh hưởng </a:t>
            </a:r>
            <a:endParaRPr lang="en-US">
              <a:latin typeface="+mj-lt"/>
            </a:endParaRPr>
          </a:p>
        </c:rich>
      </c:tx>
      <c:layout>
        <c:manualLayout>
          <c:xMode val="edge"/>
          <c:yMode val="edge"/>
          <c:x val="0.29002745254086731"/>
          <c:y val="6.94868504455148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8472404491105268E-2"/>
          <c:y val="0.256088926384202"/>
          <c:w val="0.90606463254593173"/>
          <c:h val="0.58974440694913133"/>
        </c:manualLayout>
      </c:layout>
      <c:barChart>
        <c:barDir val="col"/>
        <c:grouping val="stacked"/>
        <c:varyColors val="0"/>
        <c:ser>
          <c:idx val="0"/>
          <c:order val="0"/>
          <c:tx>
            <c:strRef>
              <c:f>Sheet1!$B$1</c:f>
              <c:strCache>
                <c:ptCount val="1"/>
                <c:pt idx="0">
                  <c:v>Ảnh hưởng cao</c:v>
                </c:pt>
              </c:strCache>
            </c:strRef>
          </c:tx>
          <c:spPr>
            <a:solidFill>
              <a:schemeClr val="accent1"/>
            </a:solidFill>
            <a:ln>
              <a:noFill/>
            </a:ln>
            <a:effectLst/>
          </c:spPr>
          <c:invertIfNegative val="0"/>
          <c:cat>
            <c:strRef>
              <c:f>Sheet1!$A$2:$A$6</c:f>
              <c:strCache>
                <c:ptCount val="5"/>
                <c:pt idx="0">
                  <c:v>Khả năng chuyên môn và tính chuyên nghiệp của kiểm toán viên(H1)</c:v>
                </c:pt>
                <c:pt idx="1">
                  <c:v>Giá phí của 1 cuộc kiểm toán(H2)</c:v>
                </c:pt>
                <c:pt idx="2">
                  <c:v>Tính độc lập(H3)  </c:v>
                </c:pt>
                <c:pt idx="3">
                  <c:v>Trí tuệ nhân tạo AI (H4)</c:v>
                </c:pt>
                <c:pt idx="4">
                  <c:v>Quy mô công ty(H4) </c:v>
                </c:pt>
              </c:strCache>
            </c:strRef>
          </c:cat>
          <c:val>
            <c:numRef>
              <c:f>Sheet1!$B$2:$B$6</c:f>
              <c:numCache>
                <c:formatCode>General</c:formatCode>
                <c:ptCount val="5"/>
                <c:pt idx="0">
                  <c:v>76.8</c:v>
                </c:pt>
                <c:pt idx="1">
                  <c:v>15.4</c:v>
                </c:pt>
                <c:pt idx="2">
                  <c:v>78.8</c:v>
                </c:pt>
                <c:pt idx="3">
                  <c:v>97</c:v>
                </c:pt>
                <c:pt idx="4" formatCode="0">
                  <c:v>15</c:v>
                </c:pt>
              </c:numCache>
            </c:numRef>
          </c:val>
          <c:extLst>
            <c:ext xmlns:c16="http://schemas.microsoft.com/office/drawing/2014/chart" uri="{C3380CC4-5D6E-409C-BE32-E72D297353CC}">
              <c16:uniqueId val="{00000000-361A-4DCE-B4DC-6ECCF9BDD079}"/>
            </c:ext>
          </c:extLst>
        </c:ser>
        <c:ser>
          <c:idx val="1"/>
          <c:order val="1"/>
          <c:tx>
            <c:strRef>
              <c:f>Sheet1!$C$1</c:f>
              <c:strCache>
                <c:ptCount val="1"/>
                <c:pt idx="0">
                  <c:v>Ảnh hưởng trung bình </c:v>
                </c:pt>
              </c:strCache>
            </c:strRef>
          </c:tx>
          <c:spPr>
            <a:solidFill>
              <a:schemeClr val="accent2"/>
            </a:solidFill>
            <a:ln>
              <a:noFill/>
            </a:ln>
            <a:effectLst/>
          </c:spPr>
          <c:invertIfNegative val="0"/>
          <c:cat>
            <c:strRef>
              <c:f>Sheet1!$A$2:$A$6</c:f>
              <c:strCache>
                <c:ptCount val="5"/>
                <c:pt idx="0">
                  <c:v>Khả năng chuyên môn và tính chuyên nghiệp của kiểm toán viên(H1)</c:v>
                </c:pt>
                <c:pt idx="1">
                  <c:v>Giá phí của 1 cuộc kiểm toán(H2)</c:v>
                </c:pt>
                <c:pt idx="2">
                  <c:v>Tính độc lập(H3)  </c:v>
                </c:pt>
                <c:pt idx="3">
                  <c:v>Trí tuệ nhân tạo AI (H4)</c:v>
                </c:pt>
                <c:pt idx="4">
                  <c:v>Quy mô công ty(H4) </c:v>
                </c:pt>
              </c:strCache>
            </c:strRef>
          </c:cat>
          <c:val>
            <c:numRef>
              <c:f>Sheet1!$C$2:$C$6</c:f>
              <c:numCache>
                <c:formatCode>General</c:formatCode>
                <c:ptCount val="5"/>
                <c:pt idx="0">
                  <c:v>24.2</c:v>
                </c:pt>
                <c:pt idx="1">
                  <c:v>69.599999999999994</c:v>
                </c:pt>
                <c:pt idx="2">
                  <c:v>3.03</c:v>
                </c:pt>
                <c:pt idx="3">
                  <c:v>3</c:v>
                </c:pt>
                <c:pt idx="4" formatCode="0">
                  <c:v>70</c:v>
                </c:pt>
              </c:numCache>
            </c:numRef>
          </c:val>
          <c:extLst>
            <c:ext xmlns:c16="http://schemas.microsoft.com/office/drawing/2014/chart" uri="{C3380CC4-5D6E-409C-BE32-E72D297353CC}">
              <c16:uniqueId val="{00000001-361A-4DCE-B4DC-6ECCF9BDD079}"/>
            </c:ext>
          </c:extLst>
        </c:ser>
        <c:ser>
          <c:idx val="2"/>
          <c:order val="2"/>
          <c:tx>
            <c:strRef>
              <c:f>Sheet1!$D$1</c:f>
              <c:strCache>
                <c:ptCount val="1"/>
                <c:pt idx="0">
                  <c:v>Không ảnh hưởng </c:v>
                </c:pt>
              </c:strCache>
            </c:strRef>
          </c:tx>
          <c:spPr>
            <a:solidFill>
              <a:schemeClr val="accent3"/>
            </a:solidFill>
            <a:ln>
              <a:noFill/>
            </a:ln>
            <a:effectLst/>
          </c:spPr>
          <c:invertIfNegative val="0"/>
          <c:cat>
            <c:strRef>
              <c:f>Sheet1!$A$2:$A$6</c:f>
              <c:strCache>
                <c:ptCount val="5"/>
                <c:pt idx="0">
                  <c:v>Khả năng chuyên môn và tính chuyên nghiệp của kiểm toán viên(H1)</c:v>
                </c:pt>
                <c:pt idx="1">
                  <c:v>Giá phí của 1 cuộc kiểm toán(H2)</c:v>
                </c:pt>
                <c:pt idx="2">
                  <c:v>Tính độc lập(H3)  </c:v>
                </c:pt>
                <c:pt idx="3">
                  <c:v>Trí tuệ nhân tạo AI (H4)</c:v>
                </c:pt>
                <c:pt idx="4">
                  <c:v>Quy mô công ty(H4) </c:v>
                </c:pt>
              </c:strCache>
            </c:strRef>
          </c:cat>
          <c:val>
            <c:numRef>
              <c:f>Sheet1!$D$2:$D$6</c:f>
              <c:numCache>
                <c:formatCode>General</c:formatCode>
                <c:ptCount val="5"/>
                <c:pt idx="0">
                  <c:v>0</c:v>
                </c:pt>
                <c:pt idx="1">
                  <c:v>6.06</c:v>
                </c:pt>
                <c:pt idx="2">
                  <c:v>18.18</c:v>
                </c:pt>
                <c:pt idx="4" formatCode="0">
                  <c:v>15</c:v>
                </c:pt>
              </c:numCache>
            </c:numRef>
          </c:val>
          <c:extLst>
            <c:ext xmlns:c16="http://schemas.microsoft.com/office/drawing/2014/chart" uri="{C3380CC4-5D6E-409C-BE32-E72D297353CC}">
              <c16:uniqueId val="{00000002-361A-4DCE-B4DC-6ECCF9BDD079}"/>
            </c:ext>
          </c:extLst>
        </c:ser>
        <c:dLbls>
          <c:showLegendKey val="0"/>
          <c:showVal val="0"/>
          <c:showCatName val="0"/>
          <c:showSerName val="0"/>
          <c:showPercent val="0"/>
          <c:showBubbleSize val="0"/>
        </c:dLbls>
        <c:gapWidth val="150"/>
        <c:overlap val="100"/>
        <c:axId val="1110485295"/>
        <c:axId val="1110481935"/>
      </c:barChart>
      <c:catAx>
        <c:axId val="111048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81935"/>
        <c:crosses val="autoZero"/>
        <c:auto val="1"/>
        <c:lblAlgn val="ctr"/>
        <c:lblOffset val="100"/>
        <c:noMultiLvlLbl val="0"/>
      </c:catAx>
      <c:valAx>
        <c:axId val="1110481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85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BBB5A-7E98-4EED-9C73-AF927845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5970</Words>
  <Characters>34033</Characters>
  <Application>Microsoft Office Word</Application>
  <DocSecurity>0</DocSecurity>
  <Lines>283</Lines>
  <Paragraphs>79</Paragraphs>
  <ScaleCrop>false</ScaleCrop>
  <Company/>
  <LinksUpToDate>false</LinksUpToDate>
  <CharactersWithSpaces>39924</CharactersWithSpaces>
  <SharedDoc>false</SharedDoc>
  <HLinks>
    <vt:vector size="108" baseType="variant">
      <vt:variant>
        <vt:i4>8126502</vt:i4>
      </vt:variant>
      <vt:variant>
        <vt:i4>105</vt:i4>
      </vt:variant>
      <vt:variant>
        <vt:i4>0</vt:i4>
      </vt:variant>
      <vt:variant>
        <vt:i4>5</vt:i4>
      </vt:variant>
      <vt:variant>
        <vt:lpwstr>https://forms.gle/4dKmXFCxSGfy6ydR9</vt:lpwstr>
      </vt:variant>
      <vt:variant>
        <vt:lpwstr/>
      </vt:variant>
      <vt:variant>
        <vt:i4>1179697</vt:i4>
      </vt:variant>
      <vt:variant>
        <vt:i4>98</vt:i4>
      </vt:variant>
      <vt:variant>
        <vt:i4>0</vt:i4>
      </vt:variant>
      <vt:variant>
        <vt:i4>5</vt:i4>
      </vt:variant>
      <vt:variant>
        <vt:lpwstr/>
      </vt:variant>
      <vt:variant>
        <vt:lpwstr>_Toc195277297</vt:lpwstr>
      </vt:variant>
      <vt:variant>
        <vt:i4>1179697</vt:i4>
      </vt:variant>
      <vt:variant>
        <vt:i4>92</vt:i4>
      </vt:variant>
      <vt:variant>
        <vt:i4>0</vt:i4>
      </vt:variant>
      <vt:variant>
        <vt:i4>5</vt:i4>
      </vt:variant>
      <vt:variant>
        <vt:lpwstr/>
      </vt:variant>
      <vt:variant>
        <vt:lpwstr>_Toc195277296</vt:lpwstr>
      </vt:variant>
      <vt:variant>
        <vt:i4>1179697</vt:i4>
      </vt:variant>
      <vt:variant>
        <vt:i4>86</vt:i4>
      </vt:variant>
      <vt:variant>
        <vt:i4>0</vt:i4>
      </vt:variant>
      <vt:variant>
        <vt:i4>5</vt:i4>
      </vt:variant>
      <vt:variant>
        <vt:lpwstr/>
      </vt:variant>
      <vt:variant>
        <vt:lpwstr>_Toc195277295</vt:lpwstr>
      </vt:variant>
      <vt:variant>
        <vt:i4>1179697</vt:i4>
      </vt:variant>
      <vt:variant>
        <vt:i4>80</vt:i4>
      </vt:variant>
      <vt:variant>
        <vt:i4>0</vt:i4>
      </vt:variant>
      <vt:variant>
        <vt:i4>5</vt:i4>
      </vt:variant>
      <vt:variant>
        <vt:lpwstr/>
      </vt:variant>
      <vt:variant>
        <vt:lpwstr>_Toc195277294</vt:lpwstr>
      </vt:variant>
      <vt:variant>
        <vt:i4>1179697</vt:i4>
      </vt:variant>
      <vt:variant>
        <vt:i4>74</vt:i4>
      </vt:variant>
      <vt:variant>
        <vt:i4>0</vt:i4>
      </vt:variant>
      <vt:variant>
        <vt:i4>5</vt:i4>
      </vt:variant>
      <vt:variant>
        <vt:lpwstr/>
      </vt:variant>
      <vt:variant>
        <vt:lpwstr>_Toc195277293</vt:lpwstr>
      </vt:variant>
      <vt:variant>
        <vt:i4>1179697</vt:i4>
      </vt:variant>
      <vt:variant>
        <vt:i4>68</vt:i4>
      </vt:variant>
      <vt:variant>
        <vt:i4>0</vt:i4>
      </vt:variant>
      <vt:variant>
        <vt:i4>5</vt:i4>
      </vt:variant>
      <vt:variant>
        <vt:lpwstr/>
      </vt:variant>
      <vt:variant>
        <vt:lpwstr>_Toc195277292</vt:lpwstr>
      </vt:variant>
      <vt:variant>
        <vt:i4>1179697</vt:i4>
      </vt:variant>
      <vt:variant>
        <vt:i4>62</vt:i4>
      </vt:variant>
      <vt:variant>
        <vt:i4>0</vt:i4>
      </vt:variant>
      <vt:variant>
        <vt:i4>5</vt:i4>
      </vt:variant>
      <vt:variant>
        <vt:lpwstr/>
      </vt:variant>
      <vt:variant>
        <vt:lpwstr>_Toc195277291</vt:lpwstr>
      </vt:variant>
      <vt:variant>
        <vt:i4>1179697</vt:i4>
      </vt:variant>
      <vt:variant>
        <vt:i4>56</vt:i4>
      </vt:variant>
      <vt:variant>
        <vt:i4>0</vt:i4>
      </vt:variant>
      <vt:variant>
        <vt:i4>5</vt:i4>
      </vt:variant>
      <vt:variant>
        <vt:lpwstr/>
      </vt:variant>
      <vt:variant>
        <vt:lpwstr>_Toc195277290</vt:lpwstr>
      </vt:variant>
      <vt:variant>
        <vt:i4>1245233</vt:i4>
      </vt:variant>
      <vt:variant>
        <vt:i4>50</vt:i4>
      </vt:variant>
      <vt:variant>
        <vt:i4>0</vt:i4>
      </vt:variant>
      <vt:variant>
        <vt:i4>5</vt:i4>
      </vt:variant>
      <vt:variant>
        <vt:lpwstr/>
      </vt:variant>
      <vt:variant>
        <vt:lpwstr>_Toc195277289</vt:lpwstr>
      </vt:variant>
      <vt:variant>
        <vt:i4>1245233</vt:i4>
      </vt:variant>
      <vt:variant>
        <vt:i4>44</vt:i4>
      </vt:variant>
      <vt:variant>
        <vt:i4>0</vt:i4>
      </vt:variant>
      <vt:variant>
        <vt:i4>5</vt:i4>
      </vt:variant>
      <vt:variant>
        <vt:lpwstr/>
      </vt:variant>
      <vt:variant>
        <vt:lpwstr>_Toc195277288</vt:lpwstr>
      </vt:variant>
      <vt:variant>
        <vt:i4>1245233</vt:i4>
      </vt:variant>
      <vt:variant>
        <vt:i4>38</vt:i4>
      </vt:variant>
      <vt:variant>
        <vt:i4>0</vt:i4>
      </vt:variant>
      <vt:variant>
        <vt:i4>5</vt:i4>
      </vt:variant>
      <vt:variant>
        <vt:lpwstr/>
      </vt:variant>
      <vt:variant>
        <vt:lpwstr>_Toc195277287</vt:lpwstr>
      </vt:variant>
      <vt:variant>
        <vt:i4>1245233</vt:i4>
      </vt:variant>
      <vt:variant>
        <vt:i4>32</vt:i4>
      </vt:variant>
      <vt:variant>
        <vt:i4>0</vt:i4>
      </vt:variant>
      <vt:variant>
        <vt:i4>5</vt:i4>
      </vt:variant>
      <vt:variant>
        <vt:lpwstr/>
      </vt:variant>
      <vt:variant>
        <vt:lpwstr>_Toc195277286</vt:lpwstr>
      </vt:variant>
      <vt:variant>
        <vt:i4>1245233</vt:i4>
      </vt:variant>
      <vt:variant>
        <vt:i4>26</vt:i4>
      </vt:variant>
      <vt:variant>
        <vt:i4>0</vt:i4>
      </vt:variant>
      <vt:variant>
        <vt:i4>5</vt:i4>
      </vt:variant>
      <vt:variant>
        <vt:lpwstr/>
      </vt:variant>
      <vt:variant>
        <vt:lpwstr>_Toc195277285</vt:lpwstr>
      </vt:variant>
      <vt:variant>
        <vt:i4>1245233</vt:i4>
      </vt:variant>
      <vt:variant>
        <vt:i4>20</vt:i4>
      </vt:variant>
      <vt:variant>
        <vt:i4>0</vt:i4>
      </vt:variant>
      <vt:variant>
        <vt:i4>5</vt:i4>
      </vt:variant>
      <vt:variant>
        <vt:lpwstr/>
      </vt:variant>
      <vt:variant>
        <vt:lpwstr>_Toc195277284</vt:lpwstr>
      </vt:variant>
      <vt:variant>
        <vt:i4>1245233</vt:i4>
      </vt:variant>
      <vt:variant>
        <vt:i4>14</vt:i4>
      </vt:variant>
      <vt:variant>
        <vt:i4>0</vt:i4>
      </vt:variant>
      <vt:variant>
        <vt:i4>5</vt:i4>
      </vt:variant>
      <vt:variant>
        <vt:lpwstr/>
      </vt:variant>
      <vt:variant>
        <vt:lpwstr>_Toc195277283</vt:lpwstr>
      </vt:variant>
      <vt:variant>
        <vt:i4>1245233</vt:i4>
      </vt:variant>
      <vt:variant>
        <vt:i4>8</vt:i4>
      </vt:variant>
      <vt:variant>
        <vt:i4>0</vt:i4>
      </vt:variant>
      <vt:variant>
        <vt:i4>5</vt:i4>
      </vt:variant>
      <vt:variant>
        <vt:lpwstr/>
      </vt:variant>
      <vt:variant>
        <vt:lpwstr>_Toc195277282</vt:lpwstr>
      </vt:variant>
      <vt:variant>
        <vt:i4>1245233</vt:i4>
      </vt:variant>
      <vt:variant>
        <vt:i4>2</vt:i4>
      </vt:variant>
      <vt:variant>
        <vt:i4>0</vt:i4>
      </vt:variant>
      <vt:variant>
        <vt:i4>5</vt:i4>
      </vt:variant>
      <vt:variant>
        <vt:lpwstr/>
      </vt:variant>
      <vt:variant>
        <vt:lpwstr>_Toc195277281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Tran Minh Nghia</cp:lastModifiedBy>
  <cp:revision>8</cp:revision>
  <dcterms:created xsi:type="dcterms:W3CDTF">2025-04-21T01:31:00Z</dcterms:created>
  <dcterms:modified xsi:type="dcterms:W3CDTF">2025-04-21T03:08:00Z</dcterms:modified>
</cp:coreProperties>
</file>