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9D95E" w14:textId="77777777" w:rsidR="008271C6" w:rsidRPr="00A36F42" w:rsidRDefault="008271C6" w:rsidP="008271C6">
      <w:pPr>
        <w:spacing w:before="120" w:after="120" w:line="240" w:lineRule="auto"/>
        <w:jc w:val="center"/>
        <w:rPr>
          <w:rFonts w:ascii="Times New Roman" w:eastAsia="Times New Roman" w:hAnsi="Times New Roman" w:cs="Times New Roman"/>
          <w:b/>
          <w:color w:val="000000" w:themeColor="text1"/>
          <w:sz w:val="32"/>
          <w:szCs w:val="26"/>
        </w:rPr>
      </w:pPr>
      <w:bookmarkStart w:id="0" w:name="_Toc103210367"/>
      <w:r w:rsidRPr="00A36F42">
        <w:rPr>
          <w:rFonts w:ascii="Times New Roman" w:eastAsia="Times New Roman" w:hAnsi="Times New Roman" w:cs="Times New Roman"/>
          <w:b/>
          <w:color w:val="000000" w:themeColor="text1"/>
          <w:sz w:val="32"/>
          <w:szCs w:val="26"/>
        </w:rPr>
        <w:t>TRƯỜNG ĐẠI HỌC THỦY LỢI</w:t>
      </w:r>
    </w:p>
    <w:p w14:paraId="35C4BDDF" w14:textId="77777777" w:rsidR="008271C6" w:rsidRPr="00A36F42" w:rsidRDefault="008271C6" w:rsidP="008271C6">
      <w:pPr>
        <w:spacing w:before="120" w:after="120" w:line="240" w:lineRule="auto"/>
        <w:jc w:val="center"/>
        <w:rPr>
          <w:rFonts w:ascii="Times New Roman" w:eastAsia="Times New Roman" w:hAnsi="Times New Roman" w:cs="Times New Roman"/>
          <w:b/>
          <w:color w:val="000000" w:themeColor="text1"/>
          <w:sz w:val="26"/>
          <w:szCs w:val="26"/>
        </w:rPr>
      </w:pPr>
      <w:r w:rsidRPr="00A36F42">
        <w:rPr>
          <w:rFonts w:ascii="Times New Roman" w:eastAsia="Times New Roman" w:hAnsi="Times New Roman" w:cs="Times New Roman"/>
          <w:b/>
          <w:color w:val="000000" w:themeColor="text1"/>
          <w:sz w:val="26"/>
          <w:szCs w:val="26"/>
        </w:rPr>
        <w:t>KHOA KINH TẾ VÀ QUẢN LÝ</w:t>
      </w:r>
    </w:p>
    <w:p w14:paraId="57B4DBDE" w14:textId="77777777" w:rsidR="008271C6" w:rsidRPr="00A36F42" w:rsidRDefault="008271C6" w:rsidP="008271C6">
      <w:pPr>
        <w:spacing w:before="120" w:after="120" w:line="240" w:lineRule="auto"/>
        <w:jc w:val="center"/>
        <w:rPr>
          <w:rFonts w:ascii="Times New Roman" w:eastAsia="Times New Roman" w:hAnsi="Times New Roman" w:cs="Times New Roman"/>
          <w:b/>
          <w:color w:val="000000" w:themeColor="text1"/>
          <w:sz w:val="26"/>
          <w:szCs w:val="26"/>
        </w:rPr>
      </w:pPr>
      <w:r w:rsidRPr="00A36F42">
        <w:rPr>
          <w:rFonts w:ascii="Times New Roman" w:hAnsi="Times New Roman" w:cs="Times New Roman"/>
          <w:noProof/>
          <w:color w:val="000000" w:themeColor="text1"/>
          <w:sz w:val="28"/>
          <w:szCs w:val="28"/>
        </w:rPr>
        <w:drawing>
          <wp:anchor distT="0" distB="0" distL="114300" distR="114300" simplePos="0" relativeHeight="251661312" behindDoc="0" locked="0" layoutInCell="1" allowOverlap="1" wp14:anchorId="5063B4E8" wp14:editId="1C1FF948">
            <wp:simplePos x="0" y="0"/>
            <wp:positionH relativeFrom="column">
              <wp:posOffset>2000885</wp:posOffset>
            </wp:positionH>
            <wp:positionV relativeFrom="paragraph">
              <wp:posOffset>193675</wp:posOffset>
            </wp:positionV>
            <wp:extent cx="1651000" cy="1091565"/>
            <wp:effectExtent l="0" t="0" r="6350" b="0"/>
            <wp:wrapNone/>
            <wp:docPr id="2" name="Picture 2" descr="Description: Description: C:\Users\p h a m g i a n g\Downloads\Logo DH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escription: Description: C:\Users\p h a m g i a n g\Downloads\Logo DHT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09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E3605" w14:textId="77777777" w:rsidR="008271C6" w:rsidRPr="00A36F42" w:rsidRDefault="008271C6" w:rsidP="008271C6">
      <w:pPr>
        <w:jc w:val="center"/>
        <w:rPr>
          <w:color w:val="000000" w:themeColor="text1"/>
        </w:rPr>
      </w:pPr>
    </w:p>
    <w:p w14:paraId="794685C9" w14:textId="77777777"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26"/>
          <w:szCs w:val="26"/>
        </w:rPr>
      </w:pPr>
    </w:p>
    <w:p w14:paraId="21876FB3" w14:textId="77777777"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26"/>
          <w:szCs w:val="26"/>
        </w:rPr>
      </w:pPr>
    </w:p>
    <w:p w14:paraId="63D4ED48" w14:textId="77777777"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26"/>
          <w:szCs w:val="26"/>
        </w:rPr>
      </w:pPr>
    </w:p>
    <w:p w14:paraId="7A9FD964" w14:textId="77777777"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26"/>
          <w:szCs w:val="26"/>
        </w:rPr>
      </w:pPr>
    </w:p>
    <w:p w14:paraId="7EF0C21C" w14:textId="77777777" w:rsidR="00A36F42" w:rsidRDefault="008271C6" w:rsidP="008271C6">
      <w:pPr>
        <w:spacing w:before="120" w:after="120" w:line="360" w:lineRule="auto"/>
        <w:jc w:val="center"/>
        <w:rPr>
          <w:rFonts w:ascii="Times New Roman" w:eastAsia="Times New Roman" w:hAnsi="Times New Roman" w:cs="Times New Roman"/>
          <w:b/>
          <w:color w:val="000000" w:themeColor="text1"/>
          <w:sz w:val="30"/>
          <w:szCs w:val="26"/>
        </w:rPr>
      </w:pPr>
      <w:r w:rsidRPr="00A36F42">
        <w:rPr>
          <w:rFonts w:ascii="Times New Roman" w:eastAsia="Times New Roman" w:hAnsi="Times New Roman" w:cs="Times New Roman"/>
          <w:b/>
          <w:color w:val="000000" w:themeColor="text1"/>
          <w:sz w:val="30"/>
          <w:szCs w:val="26"/>
          <w:u w:val="single"/>
        </w:rPr>
        <w:t>ĐỀ TÀI</w:t>
      </w:r>
      <w:r w:rsidRPr="00A36F42">
        <w:rPr>
          <w:rFonts w:ascii="Times New Roman" w:eastAsia="Times New Roman" w:hAnsi="Times New Roman" w:cs="Times New Roman"/>
          <w:b/>
          <w:color w:val="000000" w:themeColor="text1"/>
          <w:sz w:val="30"/>
          <w:szCs w:val="26"/>
        </w:rPr>
        <w:t xml:space="preserve">: </w:t>
      </w:r>
    </w:p>
    <w:p w14:paraId="2F102BA3" w14:textId="77777777" w:rsidR="00A36F42" w:rsidRDefault="008271C6" w:rsidP="008271C6">
      <w:pPr>
        <w:spacing w:before="120" w:after="120" w:line="360" w:lineRule="auto"/>
        <w:jc w:val="center"/>
        <w:rPr>
          <w:rFonts w:ascii="Times New Roman" w:eastAsia="Times New Roman" w:hAnsi="Times New Roman" w:cs="Times New Roman"/>
          <w:b/>
          <w:color w:val="000000" w:themeColor="text1"/>
          <w:sz w:val="30"/>
          <w:szCs w:val="26"/>
        </w:rPr>
      </w:pPr>
      <w:r w:rsidRPr="00A36F42">
        <w:rPr>
          <w:rFonts w:ascii="Times New Roman" w:eastAsia="Times New Roman" w:hAnsi="Times New Roman" w:cs="Times New Roman"/>
          <w:b/>
          <w:color w:val="000000" w:themeColor="text1"/>
          <w:sz w:val="30"/>
          <w:szCs w:val="26"/>
        </w:rPr>
        <w:t>VẬN DỤNG LÝ LUẬN PHÉP BIỆN CHỨNG</w:t>
      </w:r>
      <w:r w:rsidR="007E5279" w:rsidRPr="00A36F42">
        <w:rPr>
          <w:rFonts w:ascii="Times New Roman" w:eastAsia="Times New Roman" w:hAnsi="Times New Roman" w:cs="Times New Roman"/>
          <w:b/>
          <w:color w:val="000000" w:themeColor="text1"/>
          <w:sz w:val="30"/>
          <w:szCs w:val="26"/>
        </w:rPr>
        <w:t xml:space="preserve"> DUY VẬT VÀO</w:t>
      </w:r>
    </w:p>
    <w:p w14:paraId="10E01665" w14:textId="77777777" w:rsidR="00A36F42" w:rsidRDefault="007E5279" w:rsidP="008271C6">
      <w:pPr>
        <w:spacing w:before="120" w:after="120" w:line="360" w:lineRule="auto"/>
        <w:jc w:val="center"/>
        <w:rPr>
          <w:rFonts w:ascii="Times New Roman" w:eastAsia="Times New Roman" w:hAnsi="Times New Roman" w:cs="Times New Roman"/>
          <w:b/>
          <w:color w:val="000000" w:themeColor="text1"/>
          <w:sz w:val="30"/>
          <w:szCs w:val="26"/>
        </w:rPr>
      </w:pPr>
      <w:r w:rsidRPr="00A36F42">
        <w:rPr>
          <w:rFonts w:ascii="Times New Roman" w:eastAsia="Times New Roman" w:hAnsi="Times New Roman" w:cs="Times New Roman"/>
          <w:b/>
          <w:color w:val="000000" w:themeColor="text1"/>
          <w:sz w:val="30"/>
          <w:szCs w:val="26"/>
        </w:rPr>
        <w:t xml:space="preserve"> TÌM HIỂ</w:t>
      </w:r>
      <w:bookmarkStart w:id="1" w:name="_GoBack"/>
      <w:bookmarkEnd w:id="1"/>
      <w:r w:rsidRPr="00A36F42">
        <w:rPr>
          <w:rFonts w:ascii="Times New Roman" w:eastAsia="Times New Roman" w:hAnsi="Times New Roman" w:cs="Times New Roman"/>
          <w:b/>
          <w:color w:val="000000" w:themeColor="text1"/>
          <w:sz w:val="30"/>
          <w:szCs w:val="26"/>
        </w:rPr>
        <w:t>U TÍNH</w:t>
      </w:r>
      <w:r w:rsidR="008271C6" w:rsidRPr="00A36F42">
        <w:rPr>
          <w:rFonts w:ascii="Times New Roman" w:eastAsia="Times New Roman" w:hAnsi="Times New Roman" w:cs="Times New Roman"/>
          <w:b/>
          <w:color w:val="000000" w:themeColor="text1"/>
          <w:sz w:val="30"/>
          <w:szCs w:val="26"/>
        </w:rPr>
        <w:t xml:space="preserve"> BIỆN CHỨNG</w:t>
      </w:r>
      <w:r w:rsidRPr="00A36F42">
        <w:rPr>
          <w:rFonts w:ascii="Times New Roman" w:eastAsia="Times New Roman" w:hAnsi="Times New Roman" w:cs="Times New Roman"/>
          <w:b/>
          <w:color w:val="000000" w:themeColor="text1"/>
          <w:sz w:val="30"/>
          <w:szCs w:val="26"/>
        </w:rPr>
        <w:t xml:space="preserve"> TRONG TƯ DUY</w:t>
      </w:r>
      <w:r w:rsidR="008271C6" w:rsidRPr="00A36F42">
        <w:rPr>
          <w:rFonts w:ascii="Times New Roman" w:eastAsia="Times New Roman" w:hAnsi="Times New Roman" w:cs="Times New Roman"/>
          <w:b/>
          <w:color w:val="000000" w:themeColor="text1"/>
          <w:sz w:val="30"/>
          <w:szCs w:val="26"/>
        </w:rPr>
        <w:t xml:space="preserve"> NGƯỜI </w:t>
      </w:r>
    </w:p>
    <w:p w14:paraId="62EB55C6" w14:textId="0A30E579"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30"/>
          <w:szCs w:val="26"/>
        </w:rPr>
      </w:pPr>
      <w:r w:rsidRPr="00A36F42">
        <w:rPr>
          <w:rFonts w:ascii="Times New Roman" w:eastAsia="Times New Roman" w:hAnsi="Times New Roman" w:cs="Times New Roman"/>
          <w:b/>
          <w:color w:val="000000" w:themeColor="text1"/>
          <w:sz w:val="30"/>
          <w:szCs w:val="26"/>
        </w:rPr>
        <w:t>VIỆT NAM</w:t>
      </w:r>
      <w:r w:rsidR="007E5279" w:rsidRPr="00A36F42">
        <w:rPr>
          <w:rFonts w:ascii="Times New Roman" w:eastAsia="Times New Roman" w:hAnsi="Times New Roman" w:cs="Times New Roman"/>
          <w:b/>
          <w:color w:val="000000" w:themeColor="text1"/>
          <w:sz w:val="30"/>
          <w:szCs w:val="26"/>
        </w:rPr>
        <w:t xml:space="preserve"> THỂ HIỆN</w:t>
      </w:r>
      <w:r w:rsidRPr="00A36F42">
        <w:rPr>
          <w:rFonts w:ascii="Times New Roman" w:eastAsia="Times New Roman" w:hAnsi="Times New Roman" w:cs="Times New Roman"/>
          <w:b/>
          <w:color w:val="000000" w:themeColor="text1"/>
          <w:sz w:val="30"/>
          <w:szCs w:val="26"/>
        </w:rPr>
        <w:t xml:space="preserve"> QUA CA DAO TỤC NGỮ VIỆT NAM</w:t>
      </w:r>
    </w:p>
    <w:p w14:paraId="29415AC4" w14:textId="77777777" w:rsidR="008271C6" w:rsidRPr="00A36F42" w:rsidRDefault="008271C6" w:rsidP="008271C6">
      <w:pPr>
        <w:spacing w:before="120" w:after="120" w:line="240" w:lineRule="auto"/>
        <w:ind w:hanging="1418"/>
        <w:jc w:val="center"/>
        <w:rPr>
          <w:rFonts w:ascii="Times New Roman" w:eastAsia="Times New Roman" w:hAnsi="Times New Roman" w:cs="Times New Roman"/>
          <w:b/>
          <w:color w:val="000000" w:themeColor="text1"/>
          <w:sz w:val="26"/>
          <w:szCs w:val="26"/>
        </w:rPr>
      </w:pPr>
    </w:p>
    <w:p w14:paraId="4B43CCB2" w14:textId="77777777" w:rsidR="008271C6" w:rsidRPr="00A36F42" w:rsidRDefault="008271C6" w:rsidP="008271C6">
      <w:pPr>
        <w:spacing w:before="120" w:after="120" w:line="240" w:lineRule="auto"/>
        <w:ind w:hanging="1418"/>
        <w:jc w:val="center"/>
        <w:rPr>
          <w:rFonts w:ascii="Times New Roman" w:eastAsia="Times New Roman" w:hAnsi="Times New Roman" w:cs="Times New Roman"/>
          <w:b/>
          <w:color w:val="000000" w:themeColor="text1"/>
          <w:sz w:val="26"/>
          <w:szCs w:val="26"/>
        </w:rPr>
      </w:pPr>
    </w:p>
    <w:p w14:paraId="0310AB0D" w14:textId="77777777" w:rsidR="008271C6" w:rsidRPr="00A36F42" w:rsidRDefault="008271C6" w:rsidP="008271C6">
      <w:pPr>
        <w:spacing w:before="120" w:after="120" w:line="240" w:lineRule="auto"/>
        <w:ind w:hanging="1418"/>
        <w:jc w:val="center"/>
        <w:rPr>
          <w:rFonts w:ascii="Times New Roman" w:eastAsia="Times New Roman" w:hAnsi="Times New Roman" w:cs="Times New Roman"/>
          <w:b/>
          <w:color w:val="000000" w:themeColor="text1"/>
          <w:sz w:val="26"/>
          <w:szCs w:val="26"/>
        </w:rPr>
      </w:pPr>
    </w:p>
    <w:p w14:paraId="647788B2" w14:textId="77777777" w:rsidR="008271C6" w:rsidRPr="00A36F42" w:rsidRDefault="008271C6" w:rsidP="008271C6">
      <w:pPr>
        <w:spacing w:before="120" w:after="120" w:line="240" w:lineRule="auto"/>
        <w:ind w:hanging="1418"/>
        <w:jc w:val="center"/>
        <w:rPr>
          <w:rFonts w:ascii="Times New Roman" w:eastAsia="Times New Roman" w:hAnsi="Times New Roman" w:cs="Times New Roman"/>
          <w:b/>
          <w:color w:val="000000" w:themeColor="text1"/>
          <w:sz w:val="26"/>
          <w:szCs w:val="26"/>
        </w:rPr>
      </w:pPr>
    </w:p>
    <w:p w14:paraId="26DA2938" w14:textId="77777777" w:rsidR="008271C6" w:rsidRPr="00A36F42" w:rsidRDefault="008271C6" w:rsidP="008271C6">
      <w:pPr>
        <w:spacing w:before="120" w:after="120" w:line="240" w:lineRule="auto"/>
        <w:ind w:left="2138" w:hanging="1418"/>
        <w:rPr>
          <w:rFonts w:ascii="Times New Roman" w:eastAsia="Times New Roman" w:hAnsi="Times New Roman" w:cs="Times New Roman"/>
          <w:b/>
          <w:color w:val="000000" w:themeColor="text1"/>
          <w:sz w:val="34"/>
          <w:szCs w:val="34"/>
        </w:rPr>
      </w:pPr>
      <w:r w:rsidRPr="00A36F42">
        <w:rPr>
          <w:rFonts w:ascii="Times New Roman" w:eastAsia="Times New Roman" w:hAnsi="Times New Roman" w:cs="Times New Roman"/>
          <w:b/>
          <w:color w:val="000000" w:themeColor="text1"/>
          <w:sz w:val="34"/>
          <w:szCs w:val="34"/>
        </w:rPr>
        <w:t>Sinh viên thực hiện: Lê Kim Anh – 63KTXD1</w:t>
      </w:r>
    </w:p>
    <w:p w14:paraId="22B3190C" w14:textId="66968298" w:rsidR="008271C6" w:rsidRPr="00A36F42" w:rsidRDefault="007E5279" w:rsidP="008271C6">
      <w:pPr>
        <w:spacing w:before="120" w:after="120" w:line="240" w:lineRule="auto"/>
        <w:ind w:left="2138" w:hanging="1418"/>
        <w:rPr>
          <w:rFonts w:ascii="Times New Roman" w:eastAsia="Times New Roman" w:hAnsi="Times New Roman" w:cs="Times New Roman"/>
          <w:b/>
          <w:color w:val="000000" w:themeColor="text1"/>
          <w:sz w:val="34"/>
          <w:szCs w:val="34"/>
        </w:rPr>
      </w:pPr>
      <w:r w:rsidRPr="00A36F42">
        <w:rPr>
          <w:rFonts w:ascii="Times New Roman" w:eastAsia="Times New Roman" w:hAnsi="Times New Roman" w:cs="Times New Roman"/>
          <w:b/>
          <w:color w:val="000000" w:themeColor="text1"/>
          <w:sz w:val="34"/>
          <w:szCs w:val="34"/>
        </w:rPr>
        <w:t xml:space="preserve">                                   </w:t>
      </w:r>
      <w:r w:rsidR="008271C6" w:rsidRPr="00A36F42">
        <w:rPr>
          <w:rFonts w:ascii="Times New Roman" w:eastAsia="Times New Roman" w:hAnsi="Times New Roman" w:cs="Times New Roman"/>
          <w:b/>
          <w:color w:val="000000" w:themeColor="text1"/>
          <w:sz w:val="34"/>
          <w:szCs w:val="34"/>
        </w:rPr>
        <w:t>Đinh Thị Thùy Trang – 63KTXD3</w:t>
      </w:r>
    </w:p>
    <w:p w14:paraId="6A5A677F" w14:textId="4BD4A22C" w:rsidR="008271C6" w:rsidRPr="00A36F42" w:rsidRDefault="008271C6" w:rsidP="008271C6">
      <w:pPr>
        <w:spacing w:before="120" w:after="120" w:line="240" w:lineRule="auto"/>
        <w:ind w:left="2138" w:hanging="1418"/>
        <w:rPr>
          <w:rFonts w:ascii="Times New Roman" w:eastAsia="Times New Roman" w:hAnsi="Times New Roman" w:cs="Times New Roman"/>
          <w:b/>
          <w:color w:val="000000" w:themeColor="text1"/>
          <w:sz w:val="34"/>
          <w:szCs w:val="34"/>
        </w:rPr>
      </w:pPr>
      <w:r w:rsidRPr="00A36F42">
        <w:rPr>
          <w:rFonts w:ascii="Times New Roman" w:eastAsia="Times New Roman" w:hAnsi="Times New Roman" w:cs="Times New Roman"/>
          <w:b/>
          <w:color w:val="000000" w:themeColor="text1"/>
          <w:sz w:val="34"/>
          <w:szCs w:val="34"/>
        </w:rPr>
        <w:t>Khoa: Kinh tế - quản lý</w:t>
      </w:r>
    </w:p>
    <w:p w14:paraId="11CFFF0F" w14:textId="77777777" w:rsidR="008271C6" w:rsidRPr="00A36F42" w:rsidRDefault="008271C6" w:rsidP="008271C6">
      <w:pPr>
        <w:spacing w:before="120" w:after="120" w:line="360" w:lineRule="auto"/>
        <w:jc w:val="center"/>
        <w:rPr>
          <w:rFonts w:ascii="Times New Roman" w:eastAsia="Times New Roman" w:hAnsi="Times New Roman" w:cs="Times New Roman"/>
          <w:b/>
          <w:color w:val="000000" w:themeColor="text1"/>
          <w:sz w:val="26"/>
          <w:szCs w:val="26"/>
        </w:rPr>
      </w:pPr>
    </w:p>
    <w:p w14:paraId="758C86E8" w14:textId="375E5065" w:rsidR="008271C6" w:rsidRPr="00A36F42" w:rsidRDefault="008271C6" w:rsidP="008271C6">
      <w:pPr>
        <w:jc w:val="center"/>
        <w:rPr>
          <w:color w:val="000000" w:themeColor="text1"/>
        </w:rPr>
      </w:pPr>
    </w:p>
    <w:p w14:paraId="190C8ED3" w14:textId="77777777" w:rsidR="008271C6" w:rsidRPr="00A36F42" w:rsidRDefault="008271C6" w:rsidP="008271C6">
      <w:pPr>
        <w:jc w:val="center"/>
        <w:rPr>
          <w:color w:val="000000" w:themeColor="text1"/>
        </w:rPr>
      </w:pPr>
    </w:p>
    <w:p w14:paraId="68334B1D" w14:textId="77777777" w:rsidR="008271C6" w:rsidRPr="00A36F42" w:rsidRDefault="008271C6" w:rsidP="008271C6">
      <w:pPr>
        <w:jc w:val="center"/>
        <w:rPr>
          <w:color w:val="000000" w:themeColor="text1"/>
        </w:rPr>
      </w:pPr>
    </w:p>
    <w:p w14:paraId="11AB0032" w14:textId="77777777" w:rsidR="008271C6" w:rsidRPr="009348B2" w:rsidRDefault="008271C6" w:rsidP="008271C6">
      <w:pPr>
        <w:jc w:val="center"/>
        <w:rPr>
          <w:rFonts w:ascii="Times New Roman" w:eastAsiaTheme="majorEastAsia" w:hAnsi="Times New Roman" w:cstheme="majorBidi"/>
          <w:b/>
          <w:bCs/>
          <w:color w:val="000000" w:themeColor="text1"/>
          <w:sz w:val="36"/>
          <w:szCs w:val="28"/>
        </w:rPr>
      </w:pPr>
    </w:p>
    <w:p w14:paraId="05056C79" w14:textId="6D4D0531" w:rsidR="008271C6" w:rsidRDefault="008271C6" w:rsidP="008271C6">
      <w:pPr>
        <w:jc w:val="center"/>
        <w:rPr>
          <w:rFonts w:ascii="Times New Roman" w:eastAsiaTheme="majorEastAsia" w:hAnsi="Times New Roman" w:cstheme="majorBidi"/>
          <w:b/>
          <w:bCs/>
          <w:color w:val="000000" w:themeColor="text1"/>
          <w:sz w:val="26"/>
          <w:szCs w:val="28"/>
        </w:rPr>
      </w:pPr>
    </w:p>
    <w:p w14:paraId="3ECD2076" w14:textId="26558366" w:rsidR="009348B2" w:rsidRDefault="009348B2" w:rsidP="008271C6">
      <w:pPr>
        <w:jc w:val="center"/>
        <w:rPr>
          <w:rFonts w:ascii="Times New Roman" w:eastAsiaTheme="majorEastAsia" w:hAnsi="Times New Roman" w:cstheme="majorBidi"/>
          <w:b/>
          <w:bCs/>
          <w:color w:val="000000" w:themeColor="text1"/>
          <w:sz w:val="26"/>
          <w:szCs w:val="28"/>
        </w:rPr>
      </w:pPr>
    </w:p>
    <w:p w14:paraId="07D03DCB" w14:textId="060F586D" w:rsidR="008271C6" w:rsidRDefault="008271C6" w:rsidP="008271C6">
      <w:pPr>
        <w:spacing w:before="120"/>
        <w:jc w:val="center"/>
        <w:rPr>
          <w:rFonts w:ascii="Times New Roman" w:hAnsi="Times New Roman"/>
          <w:b/>
          <w:color w:val="000000" w:themeColor="text1"/>
          <w:sz w:val="30"/>
          <w:szCs w:val="24"/>
        </w:rPr>
      </w:pPr>
      <w:r w:rsidRPr="00A36F42">
        <w:rPr>
          <w:rFonts w:ascii="Times New Roman" w:hAnsi="Times New Roman"/>
          <w:b/>
          <w:color w:val="000000" w:themeColor="text1"/>
          <w:sz w:val="30"/>
          <w:szCs w:val="24"/>
        </w:rPr>
        <w:t>HÀ NỘI  -  2022</w:t>
      </w:r>
    </w:p>
    <w:p w14:paraId="0A467ED6" w14:textId="77777777" w:rsidR="009348B2" w:rsidRDefault="009348B2" w:rsidP="008271C6">
      <w:pPr>
        <w:spacing w:before="120"/>
        <w:jc w:val="center"/>
        <w:rPr>
          <w:rFonts w:ascii="Times New Roman" w:hAnsi="Times New Roman"/>
          <w:b/>
          <w:color w:val="000000" w:themeColor="text1"/>
          <w:sz w:val="30"/>
          <w:szCs w:val="24"/>
        </w:rPr>
        <w:sectPr w:rsidR="009348B2" w:rsidSect="00A36F42">
          <w:footerReference w:type="default" r:id="rId9"/>
          <w:pgSz w:w="11907" w:h="16840" w:code="9"/>
          <w:pgMar w:top="1134" w:right="1134" w:bottom="1134" w:left="1701" w:header="720"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docGrid w:linePitch="360"/>
        </w:sectPr>
      </w:pPr>
    </w:p>
    <w:p w14:paraId="4138F699" w14:textId="1FB82A54" w:rsidR="00DD5C25" w:rsidRPr="00A36F42" w:rsidRDefault="00A36F42" w:rsidP="00A36F42">
      <w:pPr>
        <w:pStyle w:val="Heading1"/>
        <w:numPr>
          <w:ilvl w:val="0"/>
          <w:numId w:val="0"/>
        </w:numPr>
        <w:spacing w:before="120" w:after="120"/>
        <w:ind w:right="0"/>
        <w:rPr>
          <w:rFonts w:cs="Times New Roman"/>
          <w:color w:val="000000" w:themeColor="text1"/>
          <w:szCs w:val="26"/>
          <w:lang w:val="vi-VN"/>
        </w:rPr>
      </w:pPr>
      <w:bookmarkStart w:id="2" w:name="_Toc103885684"/>
      <w:r w:rsidRPr="00A36F42">
        <w:rPr>
          <w:rFonts w:cs="Times New Roman"/>
          <w:color w:val="000000" w:themeColor="text1"/>
          <w:szCs w:val="26"/>
          <w:lang w:val="vi-VN"/>
        </w:rPr>
        <w:lastRenderedPageBreak/>
        <w:t>MỤC</w:t>
      </w:r>
      <w:r w:rsidR="00DD5C25" w:rsidRPr="00A36F42">
        <w:rPr>
          <w:rFonts w:cs="Times New Roman"/>
          <w:color w:val="000000" w:themeColor="text1"/>
          <w:szCs w:val="26"/>
          <w:lang w:val="vi-VN"/>
        </w:rPr>
        <w:t xml:space="preserve"> LỤC</w:t>
      </w:r>
      <w:bookmarkEnd w:id="0"/>
      <w:bookmarkEnd w:id="2"/>
    </w:p>
    <w:sdt>
      <w:sdtPr>
        <w:rPr>
          <w:rFonts w:ascii="Times New Roman" w:eastAsiaTheme="minorHAnsi" w:hAnsi="Times New Roman" w:cs="Times New Roman"/>
          <w:b w:val="0"/>
          <w:bCs w:val="0"/>
          <w:color w:val="000000" w:themeColor="text1"/>
          <w:sz w:val="26"/>
          <w:szCs w:val="26"/>
          <w:lang w:eastAsia="en-US"/>
        </w:rPr>
        <w:id w:val="546579514"/>
        <w:docPartObj>
          <w:docPartGallery w:val="Table of Contents"/>
          <w:docPartUnique/>
        </w:docPartObj>
      </w:sdtPr>
      <w:sdtEndPr>
        <w:rPr>
          <w:rFonts w:asciiTheme="minorHAnsi" w:hAnsiTheme="minorHAnsi" w:cstheme="minorBidi"/>
          <w:noProof/>
          <w:sz w:val="22"/>
          <w:szCs w:val="22"/>
        </w:rPr>
      </w:sdtEndPr>
      <w:sdtContent>
        <w:p w14:paraId="15997CA5" w14:textId="0AE01B1D" w:rsidR="0026073A" w:rsidRPr="00A36F42" w:rsidRDefault="0026073A" w:rsidP="008271C6">
          <w:pPr>
            <w:pStyle w:val="TOCHeading"/>
            <w:spacing w:before="120" w:after="120"/>
            <w:rPr>
              <w:rFonts w:ascii="Times New Roman" w:hAnsi="Times New Roman" w:cs="Times New Roman"/>
              <w:color w:val="000000" w:themeColor="text1"/>
              <w:sz w:val="26"/>
              <w:szCs w:val="26"/>
              <w:lang w:val="vi-VN"/>
            </w:rPr>
          </w:pPr>
        </w:p>
        <w:p w14:paraId="4385F334" w14:textId="3D238F63" w:rsidR="00A36F42" w:rsidRPr="00A36F42" w:rsidRDefault="0026073A">
          <w:pPr>
            <w:pStyle w:val="TOC1"/>
            <w:tabs>
              <w:tab w:val="right" w:leader="dot" w:pos="9062"/>
            </w:tabs>
            <w:rPr>
              <w:rFonts w:ascii="Times New Roman" w:eastAsiaTheme="minorEastAsia" w:hAnsi="Times New Roman" w:cs="Times New Roman"/>
              <w:noProof/>
              <w:color w:val="000000" w:themeColor="text1"/>
              <w:sz w:val="26"/>
              <w:szCs w:val="26"/>
            </w:rPr>
          </w:pPr>
          <w:r w:rsidRPr="00A36F42">
            <w:rPr>
              <w:rFonts w:ascii="Times New Roman" w:hAnsi="Times New Roman" w:cs="Times New Roman"/>
              <w:color w:val="000000" w:themeColor="text1"/>
              <w:sz w:val="26"/>
              <w:szCs w:val="26"/>
            </w:rPr>
            <w:fldChar w:fldCharType="begin"/>
          </w:r>
          <w:r w:rsidRPr="00A36F42">
            <w:rPr>
              <w:rFonts w:ascii="Times New Roman" w:hAnsi="Times New Roman" w:cs="Times New Roman"/>
              <w:color w:val="000000" w:themeColor="text1"/>
              <w:sz w:val="26"/>
              <w:szCs w:val="26"/>
            </w:rPr>
            <w:instrText xml:space="preserve"> TOC \o "1-3" \h \z \u </w:instrText>
          </w:r>
          <w:r w:rsidRPr="00A36F42">
            <w:rPr>
              <w:rFonts w:ascii="Times New Roman" w:hAnsi="Times New Roman" w:cs="Times New Roman"/>
              <w:color w:val="000000" w:themeColor="text1"/>
              <w:sz w:val="26"/>
              <w:szCs w:val="26"/>
            </w:rPr>
            <w:fldChar w:fldCharType="separate"/>
          </w:r>
          <w:hyperlink w:anchor="_Toc103885684" w:history="1">
            <w:r w:rsidR="00A36F42" w:rsidRPr="00A36F42">
              <w:rPr>
                <w:rStyle w:val="Hyperlink"/>
                <w:rFonts w:ascii="Times New Roman" w:hAnsi="Times New Roman" w:cs="Times New Roman"/>
                <w:noProof/>
                <w:color w:val="000000" w:themeColor="text1"/>
                <w:sz w:val="26"/>
                <w:szCs w:val="26"/>
                <w:lang w:val="vi-VN"/>
              </w:rPr>
              <w:t>MỤC LỤC</w:t>
            </w:r>
            <w:r w:rsidR="00A36F42" w:rsidRPr="00A36F42">
              <w:rPr>
                <w:rFonts w:ascii="Times New Roman" w:hAnsi="Times New Roman" w:cs="Times New Roman"/>
                <w:noProof/>
                <w:webHidden/>
                <w:color w:val="000000" w:themeColor="text1"/>
                <w:sz w:val="26"/>
                <w:szCs w:val="26"/>
              </w:rPr>
              <w:tab/>
            </w:r>
            <w:r w:rsidR="00A36F42" w:rsidRPr="00A36F42">
              <w:rPr>
                <w:rFonts w:ascii="Times New Roman" w:hAnsi="Times New Roman" w:cs="Times New Roman"/>
                <w:noProof/>
                <w:webHidden/>
                <w:color w:val="000000" w:themeColor="text1"/>
                <w:sz w:val="26"/>
                <w:szCs w:val="26"/>
              </w:rPr>
              <w:fldChar w:fldCharType="begin"/>
            </w:r>
            <w:r w:rsidR="00A36F42" w:rsidRPr="00A36F42">
              <w:rPr>
                <w:rFonts w:ascii="Times New Roman" w:hAnsi="Times New Roman" w:cs="Times New Roman"/>
                <w:noProof/>
                <w:webHidden/>
                <w:color w:val="000000" w:themeColor="text1"/>
                <w:sz w:val="26"/>
                <w:szCs w:val="26"/>
              </w:rPr>
              <w:instrText xml:space="preserve"> PAGEREF _Toc103885684 \h </w:instrText>
            </w:r>
            <w:r w:rsidR="00A36F42" w:rsidRPr="00A36F42">
              <w:rPr>
                <w:rFonts w:ascii="Times New Roman" w:hAnsi="Times New Roman" w:cs="Times New Roman"/>
                <w:noProof/>
                <w:webHidden/>
                <w:color w:val="000000" w:themeColor="text1"/>
                <w:sz w:val="26"/>
                <w:szCs w:val="26"/>
              </w:rPr>
            </w:r>
            <w:r w:rsidR="00A36F42"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1</w:t>
            </w:r>
            <w:r w:rsidR="00A36F42" w:rsidRPr="00A36F42">
              <w:rPr>
                <w:rFonts w:ascii="Times New Roman" w:hAnsi="Times New Roman" w:cs="Times New Roman"/>
                <w:noProof/>
                <w:webHidden/>
                <w:color w:val="000000" w:themeColor="text1"/>
                <w:sz w:val="26"/>
                <w:szCs w:val="26"/>
              </w:rPr>
              <w:fldChar w:fldCharType="end"/>
            </w:r>
          </w:hyperlink>
        </w:p>
        <w:p w14:paraId="04CFFC11" w14:textId="1F0D0EF0" w:rsidR="00A36F42" w:rsidRPr="00A36F42" w:rsidRDefault="00A36F42">
          <w:pPr>
            <w:pStyle w:val="TOC1"/>
            <w:tabs>
              <w:tab w:val="right" w:leader="dot" w:pos="9062"/>
            </w:tabs>
            <w:rPr>
              <w:rFonts w:ascii="Times New Roman" w:eastAsiaTheme="minorEastAsia" w:hAnsi="Times New Roman" w:cs="Times New Roman"/>
              <w:noProof/>
              <w:color w:val="000000" w:themeColor="text1"/>
              <w:sz w:val="26"/>
              <w:szCs w:val="26"/>
            </w:rPr>
          </w:pPr>
          <w:hyperlink w:anchor="_Toc103885685" w:history="1">
            <w:r w:rsidRPr="00A36F42">
              <w:rPr>
                <w:rStyle w:val="Hyperlink"/>
                <w:rFonts w:ascii="Times New Roman" w:hAnsi="Times New Roman" w:cs="Times New Roman"/>
                <w:noProof/>
                <w:color w:val="000000" w:themeColor="text1"/>
                <w:sz w:val="26"/>
                <w:szCs w:val="26"/>
              </w:rPr>
              <w:t>PHẦNI. GIỚI THIỆU CHUNG</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_Toc103885685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2</w:t>
            </w:r>
            <w:r w:rsidRPr="00A36F42">
              <w:rPr>
                <w:rFonts w:ascii="Times New Roman" w:hAnsi="Times New Roman" w:cs="Times New Roman"/>
                <w:noProof/>
                <w:webHidden/>
                <w:color w:val="000000" w:themeColor="text1"/>
                <w:sz w:val="26"/>
                <w:szCs w:val="26"/>
              </w:rPr>
              <w:fldChar w:fldCharType="end"/>
            </w:r>
          </w:hyperlink>
        </w:p>
        <w:p w14:paraId="3A05DA6A" w14:textId="2EF0458A"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86" w:history="1">
            <w:r w:rsidRPr="00A36F42">
              <w:rPr>
                <w:rStyle w:val="Hyperlink"/>
                <w:rFonts w:ascii="Times New Roman" w:hAnsi="Times New Roman" w:cs="Times New Roman"/>
                <w:noProof/>
                <w:color w:val="000000" w:themeColor="text1"/>
                <w:sz w:val="26"/>
                <w:szCs w:val="26"/>
              </w:rPr>
              <w:t>I. Lý do chọn đề tài</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_Toc103885686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2</w:t>
            </w:r>
            <w:r w:rsidRPr="00A36F42">
              <w:rPr>
                <w:rFonts w:ascii="Times New Roman" w:hAnsi="Times New Roman" w:cs="Times New Roman"/>
                <w:noProof/>
                <w:webHidden/>
                <w:color w:val="000000" w:themeColor="text1"/>
                <w:sz w:val="26"/>
                <w:szCs w:val="26"/>
              </w:rPr>
              <w:fldChar w:fldCharType="end"/>
            </w:r>
          </w:hyperlink>
        </w:p>
        <w:p w14:paraId="0D98DDDE" w14:textId="26359A55"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87" w:history="1">
            <w:r w:rsidRPr="00A36F42">
              <w:rPr>
                <w:rStyle w:val="Hyperlink"/>
                <w:rFonts w:ascii="Times New Roman" w:hAnsi="Times New Roman" w:cs="Times New Roman"/>
                <w:noProof/>
                <w:color w:val="000000" w:themeColor="text1"/>
                <w:sz w:val="26"/>
                <w:szCs w:val="26"/>
              </w:rPr>
              <w:t>II. Mục tiêu nghiên cứu đề tài</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_Toc103885687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3</w:t>
            </w:r>
            <w:r w:rsidRPr="00A36F42">
              <w:rPr>
                <w:rFonts w:ascii="Times New Roman" w:hAnsi="Times New Roman" w:cs="Times New Roman"/>
                <w:noProof/>
                <w:webHidden/>
                <w:color w:val="000000" w:themeColor="text1"/>
                <w:sz w:val="26"/>
                <w:szCs w:val="26"/>
              </w:rPr>
              <w:fldChar w:fldCharType="end"/>
            </w:r>
          </w:hyperlink>
        </w:p>
        <w:p w14:paraId="3C843A75" w14:textId="36FBBDFA"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88" w:history="1">
            <w:r w:rsidRPr="00A36F42">
              <w:rPr>
                <w:rStyle w:val="Hyperlink"/>
                <w:rFonts w:ascii="Times New Roman" w:hAnsi="Times New Roman" w:cs="Times New Roman"/>
                <w:noProof/>
                <w:color w:val="000000" w:themeColor="text1"/>
                <w:sz w:val="26"/>
                <w:szCs w:val="26"/>
              </w:rPr>
              <w:t>III. Đối tượng và phạm vi nghiên cứu</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_Toc103885688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3</w:t>
            </w:r>
            <w:r w:rsidRPr="00A36F42">
              <w:rPr>
                <w:rFonts w:ascii="Times New Roman" w:hAnsi="Times New Roman" w:cs="Times New Roman"/>
                <w:noProof/>
                <w:webHidden/>
                <w:color w:val="000000" w:themeColor="text1"/>
                <w:sz w:val="26"/>
                <w:szCs w:val="26"/>
              </w:rPr>
              <w:fldChar w:fldCharType="end"/>
            </w:r>
          </w:hyperlink>
        </w:p>
        <w:p w14:paraId="37C365CF" w14:textId="7A923BB0"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89" w:history="1">
            <w:r w:rsidRPr="00A36F42">
              <w:rPr>
                <w:rStyle w:val="Hyperlink"/>
                <w:rFonts w:ascii="Times New Roman" w:hAnsi="Times New Roman" w:cs="Times New Roman"/>
                <w:noProof/>
                <w:color w:val="000000" w:themeColor="text1"/>
                <w:sz w:val="26"/>
                <w:szCs w:val="26"/>
              </w:rPr>
              <w:t>IV. Tổng quan tình hình nghiên cứu thuộc lĩnh vực đề tài</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_Toc103885689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3</w:t>
            </w:r>
            <w:r w:rsidRPr="00A36F42">
              <w:rPr>
                <w:rFonts w:ascii="Times New Roman" w:hAnsi="Times New Roman" w:cs="Times New Roman"/>
                <w:noProof/>
                <w:webHidden/>
                <w:color w:val="000000" w:themeColor="text1"/>
                <w:sz w:val="26"/>
                <w:szCs w:val="26"/>
              </w:rPr>
              <w:fldChar w:fldCharType="end"/>
            </w:r>
          </w:hyperlink>
        </w:p>
        <w:p w14:paraId="5E257EBA" w14:textId="078C6F00"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90" w:history="1">
            <w:r w:rsidRPr="00A36F42">
              <w:rPr>
                <w:rStyle w:val="Hyperlink"/>
                <w:rFonts w:ascii="Times New Roman" w:hAnsi="Times New Roman" w:cs="Times New Roman"/>
                <w:noProof/>
                <w:color w:val="000000" w:themeColor="text1"/>
                <w:sz w:val="26"/>
                <w:szCs w:val="26"/>
              </w:rPr>
              <w:t>V. Cơ sở dữ liệu và phương pháp nghiên cứu của đề tài</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_Toc103885690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4</w:t>
            </w:r>
            <w:r w:rsidRPr="00A36F42">
              <w:rPr>
                <w:rFonts w:ascii="Times New Roman" w:hAnsi="Times New Roman" w:cs="Times New Roman"/>
                <w:noProof/>
                <w:webHidden/>
                <w:color w:val="000000" w:themeColor="text1"/>
                <w:sz w:val="26"/>
                <w:szCs w:val="26"/>
              </w:rPr>
              <w:fldChar w:fldCharType="end"/>
            </w:r>
          </w:hyperlink>
        </w:p>
        <w:p w14:paraId="5F7B9F2D" w14:textId="40334915"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91" w:history="1">
            <w:r w:rsidRPr="00A36F42">
              <w:rPr>
                <w:rStyle w:val="Hyperlink"/>
                <w:rFonts w:ascii="Times New Roman" w:hAnsi="Times New Roman" w:cs="Times New Roman"/>
                <w:noProof/>
                <w:color w:val="000000" w:themeColor="text1"/>
                <w:sz w:val="26"/>
                <w:szCs w:val="26"/>
              </w:rPr>
              <w:t>VI. Đóng góp, giá trị của đề tài</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_Toc103885691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4</w:t>
            </w:r>
            <w:r w:rsidRPr="00A36F42">
              <w:rPr>
                <w:rFonts w:ascii="Times New Roman" w:hAnsi="Times New Roman" w:cs="Times New Roman"/>
                <w:noProof/>
                <w:webHidden/>
                <w:color w:val="000000" w:themeColor="text1"/>
                <w:sz w:val="26"/>
                <w:szCs w:val="26"/>
              </w:rPr>
              <w:fldChar w:fldCharType="end"/>
            </w:r>
          </w:hyperlink>
        </w:p>
        <w:p w14:paraId="249679FC" w14:textId="0DC08C73" w:rsidR="00A36F42" w:rsidRPr="00A36F42" w:rsidRDefault="00A36F42">
          <w:pPr>
            <w:pStyle w:val="TOC1"/>
            <w:tabs>
              <w:tab w:val="right" w:leader="dot" w:pos="9062"/>
            </w:tabs>
            <w:rPr>
              <w:rFonts w:ascii="Times New Roman" w:eastAsiaTheme="minorEastAsia" w:hAnsi="Times New Roman" w:cs="Times New Roman"/>
              <w:noProof/>
              <w:color w:val="000000" w:themeColor="text1"/>
              <w:sz w:val="26"/>
              <w:szCs w:val="26"/>
            </w:rPr>
          </w:pPr>
          <w:hyperlink w:anchor="_Toc103885692" w:history="1">
            <w:r w:rsidRPr="00A36F42">
              <w:rPr>
                <w:rStyle w:val="Hyperlink"/>
                <w:rFonts w:ascii="Times New Roman" w:hAnsi="Times New Roman" w:cs="Times New Roman"/>
                <w:noProof/>
                <w:color w:val="000000" w:themeColor="text1"/>
                <w:sz w:val="26"/>
                <w:szCs w:val="26"/>
              </w:rPr>
              <w:t>PHẦN II. NỘI DUNG NGHIÊN CỨU</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_Toc103885692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5</w:t>
            </w:r>
            <w:r w:rsidRPr="00A36F42">
              <w:rPr>
                <w:rFonts w:ascii="Times New Roman" w:hAnsi="Times New Roman" w:cs="Times New Roman"/>
                <w:noProof/>
                <w:webHidden/>
                <w:color w:val="000000" w:themeColor="text1"/>
                <w:sz w:val="26"/>
                <w:szCs w:val="26"/>
              </w:rPr>
              <w:fldChar w:fldCharType="end"/>
            </w:r>
          </w:hyperlink>
        </w:p>
        <w:p w14:paraId="3BD27CF5" w14:textId="4C370297" w:rsidR="00A36F42" w:rsidRPr="00A36F42" w:rsidRDefault="00A36F42">
          <w:pPr>
            <w:pStyle w:val="TOC2"/>
            <w:tabs>
              <w:tab w:val="right" w:leader="dot" w:pos="9062"/>
            </w:tabs>
            <w:rPr>
              <w:rFonts w:ascii="Times New Roman" w:eastAsiaTheme="minorEastAsia" w:hAnsi="Times New Roman" w:cs="Times New Roman"/>
              <w:noProof/>
              <w:color w:val="000000" w:themeColor="text1"/>
              <w:sz w:val="26"/>
              <w:szCs w:val="26"/>
            </w:rPr>
          </w:pPr>
          <w:hyperlink w:anchor="_Toc103885693" w:history="1">
            <w:r w:rsidRPr="00A36F42">
              <w:rPr>
                <w:rStyle w:val="Hyperlink"/>
                <w:rFonts w:ascii="Times New Roman" w:hAnsi="Times New Roman" w:cs="Times New Roman"/>
                <w:noProof/>
                <w:color w:val="000000" w:themeColor="text1"/>
                <w:sz w:val="26"/>
                <w:szCs w:val="26"/>
              </w:rPr>
              <w:t>Chương I. Lý luận chung về phép biện chứng và nội dung cơ bản của phép biện chứng duy vật</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_Toc103885693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5</w:t>
            </w:r>
            <w:r w:rsidRPr="00A36F42">
              <w:rPr>
                <w:rFonts w:ascii="Times New Roman" w:hAnsi="Times New Roman" w:cs="Times New Roman"/>
                <w:noProof/>
                <w:webHidden/>
                <w:color w:val="000000" w:themeColor="text1"/>
                <w:sz w:val="26"/>
                <w:szCs w:val="26"/>
              </w:rPr>
              <w:fldChar w:fldCharType="end"/>
            </w:r>
          </w:hyperlink>
        </w:p>
        <w:p w14:paraId="151096A0" w14:textId="2BF9CC09"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94" w:history="1">
            <w:r w:rsidRPr="00A36F42">
              <w:rPr>
                <w:rStyle w:val="Hyperlink"/>
                <w:rFonts w:ascii="Times New Roman" w:hAnsi="Times New Roman" w:cs="Times New Roman"/>
                <w:noProof/>
                <w:color w:val="000000" w:themeColor="text1"/>
                <w:sz w:val="26"/>
                <w:szCs w:val="26"/>
              </w:rPr>
              <w:t>I. Lý luận chung về phép biện chứng</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_Toc103885694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5</w:t>
            </w:r>
            <w:r w:rsidRPr="00A36F42">
              <w:rPr>
                <w:rFonts w:ascii="Times New Roman" w:hAnsi="Times New Roman" w:cs="Times New Roman"/>
                <w:noProof/>
                <w:webHidden/>
                <w:color w:val="000000" w:themeColor="text1"/>
                <w:sz w:val="26"/>
                <w:szCs w:val="26"/>
              </w:rPr>
              <w:fldChar w:fldCharType="end"/>
            </w:r>
          </w:hyperlink>
        </w:p>
        <w:p w14:paraId="386F46E0" w14:textId="31CDB3BE"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95" w:history="1">
            <w:r w:rsidRPr="00A36F42">
              <w:rPr>
                <w:rStyle w:val="Hyperlink"/>
                <w:rFonts w:ascii="Times New Roman" w:hAnsi="Times New Roman" w:cs="Times New Roman"/>
                <w:noProof/>
                <w:color w:val="000000" w:themeColor="text1"/>
                <w:sz w:val="26"/>
                <w:szCs w:val="26"/>
              </w:rPr>
              <w:t>II. Những nội dung cơ bản của phép biện chứng duy vật</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_Toc103885695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6</w:t>
            </w:r>
            <w:r w:rsidRPr="00A36F42">
              <w:rPr>
                <w:rFonts w:ascii="Times New Roman" w:hAnsi="Times New Roman" w:cs="Times New Roman"/>
                <w:noProof/>
                <w:webHidden/>
                <w:color w:val="000000" w:themeColor="text1"/>
                <w:sz w:val="26"/>
                <w:szCs w:val="26"/>
              </w:rPr>
              <w:fldChar w:fldCharType="end"/>
            </w:r>
          </w:hyperlink>
        </w:p>
        <w:p w14:paraId="1FFED58B" w14:textId="1CA12C04" w:rsidR="00A36F42" w:rsidRPr="00A36F42" w:rsidRDefault="00A36F42">
          <w:pPr>
            <w:pStyle w:val="TOC3"/>
            <w:tabs>
              <w:tab w:val="right" w:leader="dot" w:pos="9062"/>
            </w:tabs>
            <w:rPr>
              <w:rFonts w:ascii="Times New Roman" w:eastAsiaTheme="minorEastAsia" w:hAnsi="Times New Roman" w:cs="Times New Roman"/>
              <w:noProof/>
              <w:color w:val="000000" w:themeColor="text1"/>
              <w:sz w:val="26"/>
              <w:szCs w:val="26"/>
            </w:rPr>
          </w:pPr>
          <w:hyperlink w:anchor="_Toc103885696" w:history="1">
            <w:r w:rsidRPr="00A36F42">
              <w:rPr>
                <w:rStyle w:val="Hyperlink"/>
                <w:rFonts w:ascii="Times New Roman" w:hAnsi="Times New Roman" w:cs="Times New Roman"/>
                <w:noProof/>
                <w:color w:val="000000" w:themeColor="text1"/>
                <w:sz w:val="26"/>
                <w:szCs w:val="26"/>
              </w:rPr>
              <w:t>III. Giá trị của phép biện chứng duy vật</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_Toc103885696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13</w:t>
            </w:r>
            <w:r w:rsidRPr="00A36F42">
              <w:rPr>
                <w:rFonts w:ascii="Times New Roman" w:hAnsi="Times New Roman" w:cs="Times New Roman"/>
                <w:noProof/>
                <w:webHidden/>
                <w:color w:val="000000" w:themeColor="text1"/>
                <w:sz w:val="26"/>
                <w:szCs w:val="26"/>
              </w:rPr>
              <w:fldChar w:fldCharType="end"/>
            </w:r>
          </w:hyperlink>
        </w:p>
        <w:p w14:paraId="0E530AFE" w14:textId="36CD07AF" w:rsidR="00A36F42" w:rsidRPr="00A36F42" w:rsidRDefault="00A36F42">
          <w:pPr>
            <w:pStyle w:val="TOC2"/>
            <w:tabs>
              <w:tab w:val="right" w:leader="dot" w:pos="9062"/>
            </w:tabs>
            <w:rPr>
              <w:rFonts w:ascii="Times New Roman" w:eastAsiaTheme="minorEastAsia" w:hAnsi="Times New Roman" w:cs="Times New Roman"/>
              <w:noProof/>
              <w:color w:val="000000" w:themeColor="text1"/>
              <w:sz w:val="26"/>
              <w:szCs w:val="26"/>
            </w:rPr>
          </w:pPr>
          <w:hyperlink w:anchor="_Toc103885697" w:history="1">
            <w:r w:rsidRPr="00A36F42">
              <w:rPr>
                <w:rStyle w:val="Hyperlink"/>
                <w:rFonts w:ascii="Times New Roman" w:hAnsi="Times New Roman" w:cs="Times New Roman"/>
                <w:noProof/>
                <w:color w:val="000000" w:themeColor="text1"/>
                <w:sz w:val="26"/>
                <w:szCs w:val="26"/>
              </w:rPr>
              <w:t>Chương II: Tính biện chứng trong tư duy người Việt thể hiện qua ca dao tục ngữ Việt Nam.</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_Toc103885697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14</w:t>
            </w:r>
            <w:r w:rsidRPr="00A36F42">
              <w:rPr>
                <w:rFonts w:ascii="Times New Roman" w:hAnsi="Times New Roman" w:cs="Times New Roman"/>
                <w:noProof/>
                <w:webHidden/>
                <w:color w:val="000000" w:themeColor="text1"/>
                <w:sz w:val="26"/>
                <w:szCs w:val="26"/>
              </w:rPr>
              <w:fldChar w:fldCharType="end"/>
            </w:r>
          </w:hyperlink>
        </w:p>
        <w:p w14:paraId="22D96F6B" w14:textId="5F974499" w:rsidR="00A36F42" w:rsidRPr="00A36F42" w:rsidRDefault="00A36F42">
          <w:pPr>
            <w:pStyle w:val="TOC1"/>
            <w:tabs>
              <w:tab w:val="right" w:leader="dot" w:pos="9062"/>
            </w:tabs>
            <w:rPr>
              <w:rFonts w:ascii="Times New Roman" w:eastAsiaTheme="minorEastAsia" w:hAnsi="Times New Roman" w:cs="Times New Roman"/>
              <w:noProof/>
              <w:color w:val="000000" w:themeColor="text1"/>
              <w:sz w:val="26"/>
              <w:szCs w:val="26"/>
            </w:rPr>
          </w:pPr>
          <w:hyperlink w:anchor="_Toc103885698" w:history="1">
            <w:r w:rsidRPr="00A36F42">
              <w:rPr>
                <w:rStyle w:val="Hyperlink"/>
                <w:rFonts w:ascii="Times New Roman" w:hAnsi="Times New Roman" w:cs="Times New Roman"/>
                <w:noProof/>
                <w:color w:val="000000" w:themeColor="text1"/>
                <w:sz w:val="26"/>
                <w:szCs w:val="26"/>
              </w:rPr>
              <w:t>PHẦNII. KẾT LUẬN</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_Toc103885698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29</w:t>
            </w:r>
            <w:r w:rsidRPr="00A36F42">
              <w:rPr>
                <w:rFonts w:ascii="Times New Roman" w:hAnsi="Times New Roman" w:cs="Times New Roman"/>
                <w:noProof/>
                <w:webHidden/>
                <w:color w:val="000000" w:themeColor="text1"/>
                <w:sz w:val="26"/>
                <w:szCs w:val="26"/>
              </w:rPr>
              <w:fldChar w:fldCharType="end"/>
            </w:r>
          </w:hyperlink>
        </w:p>
        <w:p w14:paraId="0A9417BE" w14:textId="3EEC20E8" w:rsidR="00A36F42" w:rsidRPr="00A36F42" w:rsidRDefault="00A36F42">
          <w:pPr>
            <w:pStyle w:val="TOC1"/>
            <w:tabs>
              <w:tab w:val="right" w:leader="dot" w:pos="9062"/>
            </w:tabs>
            <w:rPr>
              <w:rFonts w:ascii="Times New Roman" w:eastAsiaTheme="minorEastAsia" w:hAnsi="Times New Roman" w:cs="Times New Roman"/>
              <w:noProof/>
              <w:color w:val="000000" w:themeColor="text1"/>
              <w:sz w:val="26"/>
              <w:szCs w:val="26"/>
            </w:rPr>
          </w:pPr>
          <w:hyperlink w:anchor="_Toc103885699" w:history="1">
            <w:r w:rsidRPr="00A36F42">
              <w:rPr>
                <w:rStyle w:val="Hyperlink"/>
                <w:rFonts w:ascii="Times New Roman" w:hAnsi="Times New Roman" w:cs="Times New Roman"/>
                <w:noProof/>
                <w:color w:val="000000" w:themeColor="text1"/>
                <w:sz w:val="26"/>
                <w:szCs w:val="26"/>
              </w:rPr>
              <w:t>PHẦNIII. TÀI LIỆU THAM KHẢO</w:t>
            </w:r>
            <w:r w:rsidRPr="00A36F42">
              <w:rPr>
                <w:rFonts w:ascii="Times New Roman" w:hAnsi="Times New Roman" w:cs="Times New Roman"/>
                <w:noProof/>
                <w:webHidden/>
                <w:color w:val="000000" w:themeColor="text1"/>
                <w:sz w:val="26"/>
                <w:szCs w:val="26"/>
              </w:rPr>
              <w:tab/>
            </w:r>
            <w:r w:rsidRPr="00A36F42">
              <w:rPr>
                <w:rFonts w:ascii="Times New Roman" w:hAnsi="Times New Roman" w:cs="Times New Roman"/>
                <w:noProof/>
                <w:webHidden/>
                <w:color w:val="000000" w:themeColor="text1"/>
                <w:sz w:val="26"/>
                <w:szCs w:val="26"/>
              </w:rPr>
              <w:fldChar w:fldCharType="begin"/>
            </w:r>
            <w:r w:rsidRPr="00A36F42">
              <w:rPr>
                <w:rFonts w:ascii="Times New Roman" w:hAnsi="Times New Roman" w:cs="Times New Roman"/>
                <w:noProof/>
                <w:webHidden/>
                <w:color w:val="000000" w:themeColor="text1"/>
                <w:sz w:val="26"/>
                <w:szCs w:val="26"/>
              </w:rPr>
              <w:instrText xml:space="preserve"> PAGEREF _Toc103885699 \h </w:instrText>
            </w:r>
            <w:r w:rsidRPr="00A36F42">
              <w:rPr>
                <w:rFonts w:ascii="Times New Roman" w:hAnsi="Times New Roman" w:cs="Times New Roman"/>
                <w:noProof/>
                <w:webHidden/>
                <w:color w:val="000000" w:themeColor="text1"/>
                <w:sz w:val="26"/>
                <w:szCs w:val="26"/>
              </w:rPr>
            </w:r>
            <w:r w:rsidRPr="00A36F42">
              <w:rPr>
                <w:rFonts w:ascii="Times New Roman" w:hAnsi="Times New Roman" w:cs="Times New Roman"/>
                <w:noProof/>
                <w:webHidden/>
                <w:color w:val="000000" w:themeColor="text1"/>
                <w:sz w:val="26"/>
                <w:szCs w:val="26"/>
              </w:rPr>
              <w:fldChar w:fldCharType="separate"/>
            </w:r>
            <w:r w:rsidR="001D5363">
              <w:rPr>
                <w:rFonts w:ascii="Times New Roman" w:hAnsi="Times New Roman" w:cs="Times New Roman"/>
                <w:noProof/>
                <w:webHidden/>
                <w:color w:val="000000" w:themeColor="text1"/>
                <w:sz w:val="26"/>
                <w:szCs w:val="26"/>
              </w:rPr>
              <w:t>30</w:t>
            </w:r>
            <w:r w:rsidRPr="00A36F42">
              <w:rPr>
                <w:rFonts w:ascii="Times New Roman" w:hAnsi="Times New Roman" w:cs="Times New Roman"/>
                <w:noProof/>
                <w:webHidden/>
                <w:color w:val="000000" w:themeColor="text1"/>
                <w:sz w:val="26"/>
                <w:szCs w:val="26"/>
              </w:rPr>
              <w:fldChar w:fldCharType="end"/>
            </w:r>
          </w:hyperlink>
        </w:p>
        <w:p w14:paraId="3C4F7E83" w14:textId="231A5044" w:rsidR="0026073A" w:rsidRPr="00A36F42" w:rsidRDefault="0026073A" w:rsidP="008271C6">
          <w:pPr>
            <w:spacing w:before="120" w:after="120"/>
            <w:rPr>
              <w:color w:val="000000" w:themeColor="text1"/>
            </w:rPr>
          </w:pPr>
          <w:r w:rsidRPr="00A36F42">
            <w:rPr>
              <w:rFonts w:ascii="Times New Roman" w:hAnsi="Times New Roman" w:cs="Times New Roman"/>
              <w:b/>
              <w:bCs/>
              <w:noProof/>
              <w:color w:val="000000" w:themeColor="text1"/>
              <w:sz w:val="26"/>
              <w:szCs w:val="26"/>
            </w:rPr>
            <w:fldChar w:fldCharType="end"/>
          </w:r>
        </w:p>
      </w:sdtContent>
    </w:sdt>
    <w:p w14:paraId="3DE77D99" w14:textId="25BE3DA3" w:rsidR="00084932" w:rsidRPr="00A36F42" w:rsidRDefault="00084932" w:rsidP="008271C6">
      <w:pPr>
        <w:pStyle w:val="TOCHeading"/>
        <w:spacing w:before="120" w:after="120"/>
        <w:rPr>
          <w:color w:val="000000" w:themeColor="text1"/>
          <w:lang w:val="vi-VN"/>
        </w:rPr>
      </w:pPr>
    </w:p>
    <w:p w14:paraId="4D368B3D" w14:textId="77777777" w:rsidR="0026073A" w:rsidRPr="00A36F42" w:rsidRDefault="0026073A" w:rsidP="008271C6">
      <w:pPr>
        <w:spacing w:before="120" w:after="120"/>
        <w:rPr>
          <w:color w:val="000000" w:themeColor="text1"/>
          <w:lang w:val="vi-VN" w:eastAsia="ja-JP"/>
        </w:rPr>
      </w:pPr>
    </w:p>
    <w:p w14:paraId="1014DB05" w14:textId="77777777" w:rsidR="00A36F42" w:rsidRPr="00A36F42" w:rsidRDefault="00A36F42">
      <w:pPr>
        <w:rPr>
          <w:rFonts w:ascii="Times New Roman" w:eastAsiaTheme="majorEastAsia" w:hAnsi="Times New Roman" w:cstheme="majorBidi"/>
          <w:b/>
          <w:bCs/>
          <w:color w:val="000000" w:themeColor="text1"/>
          <w:sz w:val="26"/>
          <w:szCs w:val="28"/>
        </w:rPr>
      </w:pPr>
      <w:bookmarkStart w:id="3" w:name="_Toc103210368"/>
      <w:r w:rsidRPr="00A36F42">
        <w:rPr>
          <w:color w:val="000000" w:themeColor="text1"/>
        </w:rPr>
        <w:br w:type="page"/>
      </w:r>
    </w:p>
    <w:p w14:paraId="11607476" w14:textId="0D6252F3" w:rsidR="00484E35" w:rsidRPr="00A36F42" w:rsidRDefault="00484E35" w:rsidP="008271C6">
      <w:pPr>
        <w:pStyle w:val="Heading1"/>
        <w:spacing w:before="120" w:after="120"/>
        <w:ind w:left="0" w:right="0"/>
        <w:rPr>
          <w:color w:val="000000" w:themeColor="text1"/>
        </w:rPr>
      </w:pPr>
      <w:bookmarkStart w:id="4" w:name="_Toc103885685"/>
      <w:r w:rsidRPr="00A36F42">
        <w:rPr>
          <w:color w:val="000000" w:themeColor="text1"/>
        </w:rPr>
        <w:lastRenderedPageBreak/>
        <w:t>GIỚI THIỆU CHUNG</w:t>
      </w:r>
      <w:bookmarkEnd w:id="3"/>
      <w:bookmarkEnd w:id="4"/>
    </w:p>
    <w:p w14:paraId="3C609F72" w14:textId="46C56022" w:rsidR="00484E35" w:rsidRPr="00A36F42" w:rsidRDefault="008271C6" w:rsidP="008271C6">
      <w:pPr>
        <w:pStyle w:val="Heading3"/>
        <w:numPr>
          <w:ilvl w:val="0"/>
          <w:numId w:val="0"/>
        </w:numPr>
        <w:spacing w:before="120" w:after="120"/>
        <w:ind w:right="0"/>
        <w:rPr>
          <w:color w:val="000000" w:themeColor="text1"/>
        </w:rPr>
      </w:pPr>
      <w:bookmarkStart w:id="5" w:name="_Toc103210369"/>
      <w:bookmarkStart w:id="6" w:name="_Toc103885686"/>
      <w:r w:rsidRPr="00A36F42">
        <w:rPr>
          <w:color w:val="000000" w:themeColor="text1"/>
        </w:rPr>
        <w:t xml:space="preserve">I. </w:t>
      </w:r>
      <w:r w:rsidR="00484E35" w:rsidRPr="00A36F42">
        <w:rPr>
          <w:color w:val="000000" w:themeColor="text1"/>
        </w:rPr>
        <w:t>Lý do chọn đề tài</w:t>
      </w:r>
      <w:bookmarkEnd w:id="5"/>
      <w:bookmarkEnd w:id="6"/>
    </w:p>
    <w:p w14:paraId="7E4D43F9" w14:textId="56534E59" w:rsidR="00904109" w:rsidRPr="00A36F42" w:rsidRDefault="00BE64E4" w:rsidP="007E5279">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Triết học với lịch sử phát triển hơn 2000 năm, một hệ thống tri thức lý luận phong phú về thế giới và con người, góp phần quan trọng trong quá trình phát triển tư duy con người. Trong đó </w:t>
      </w:r>
      <w:r w:rsidR="00F15DA3" w:rsidRPr="00A36F42">
        <w:rPr>
          <w:rFonts w:ascii="Times New Roman" w:hAnsi="Times New Roman" w:cs="Times New Roman"/>
          <w:color w:val="000000" w:themeColor="text1"/>
          <w:sz w:val="26"/>
          <w:szCs w:val="26"/>
        </w:rPr>
        <w:t>“Phép biện chứng duy vật”  là một trong những nội dung cơ bản của Triết học Mác – Lênin</w:t>
      </w:r>
      <w:r w:rsidR="00043D4E" w:rsidRPr="00A36F42">
        <w:rPr>
          <w:rFonts w:ascii="Times New Roman" w:hAnsi="Times New Roman" w:cs="Times New Roman"/>
          <w:color w:val="000000" w:themeColor="text1"/>
          <w:sz w:val="26"/>
          <w:szCs w:val="26"/>
        </w:rPr>
        <w:t>.</w:t>
      </w:r>
      <w:r w:rsidR="00D82709" w:rsidRPr="00A36F42">
        <w:rPr>
          <w:rFonts w:ascii="Times New Roman" w:hAnsi="Times New Roman" w:cs="Times New Roman"/>
          <w:color w:val="000000" w:themeColor="text1"/>
          <w:sz w:val="26"/>
          <w:szCs w:val="26"/>
        </w:rPr>
        <w:t xml:space="preserve"> Nó mang tính trừu tượ</w:t>
      </w:r>
      <w:r w:rsidR="00904109" w:rsidRPr="00A36F42">
        <w:rPr>
          <w:rFonts w:ascii="Times New Roman" w:hAnsi="Times New Roman" w:cs="Times New Roman"/>
          <w:color w:val="000000" w:themeColor="text1"/>
          <w:sz w:val="26"/>
          <w:szCs w:val="26"/>
        </w:rPr>
        <w:t xml:space="preserve">ng, khái quát hóa cao và </w:t>
      </w:r>
      <w:r w:rsidR="00D82709" w:rsidRPr="00A36F42">
        <w:rPr>
          <w:rFonts w:ascii="Times New Roman" w:hAnsi="Times New Roman" w:cs="Times New Roman"/>
          <w:color w:val="000000" w:themeColor="text1"/>
          <w:sz w:val="26"/>
          <w:szCs w:val="26"/>
        </w:rPr>
        <w:t>mang tính duy vật sâu sắc. Đồng thời, đi đôi với tư tưởng duy vật, trong tục ngữ Việt Nam cũng chứa đựng rất nhiều những yếu tố của tư tưởng</w:t>
      </w:r>
      <w:r w:rsidR="00377A7B" w:rsidRPr="00A36F42">
        <w:rPr>
          <w:rFonts w:ascii="Times New Roman" w:hAnsi="Times New Roman" w:cs="Times New Roman"/>
          <w:color w:val="000000" w:themeColor="text1"/>
          <w:sz w:val="26"/>
          <w:szCs w:val="26"/>
        </w:rPr>
        <w:t xml:space="preserve"> triết học</w:t>
      </w:r>
      <w:r w:rsidR="00D82709" w:rsidRPr="00A36F42">
        <w:rPr>
          <w:rFonts w:ascii="Times New Roman" w:hAnsi="Times New Roman" w:cs="Times New Roman"/>
          <w:color w:val="000000" w:themeColor="text1"/>
          <w:sz w:val="26"/>
          <w:szCs w:val="26"/>
        </w:rPr>
        <w:t xml:space="preserve"> biện chứng.</w:t>
      </w:r>
      <w:r w:rsidR="00904109" w:rsidRPr="00A36F42">
        <w:rPr>
          <w:color w:val="000000" w:themeColor="text1"/>
          <w:sz w:val="26"/>
          <w:szCs w:val="26"/>
        </w:rPr>
        <w:t xml:space="preserve"> </w:t>
      </w:r>
      <w:r w:rsidR="00904109" w:rsidRPr="00A36F42">
        <w:rPr>
          <w:rFonts w:ascii="Times New Roman" w:hAnsi="Times New Roman" w:cs="Times New Roman"/>
          <w:color w:val="000000" w:themeColor="text1"/>
          <w:sz w:val="26"/>
          <w:szCs w:val="26"/>
        </w:rPr>
        <w:t>Tục ngữ tuy không phải là triết học nhưng về phương diện nào đó nó rất gần gũi với triết học. Tục ngữ được làm ra với mục đích triế</w:t>
      </w:r>
      <w:r w:rsidR="00100DC8" w:rsidRPr="00A36F42">
        <w:rPr>
          <w:rFonts w:ascii="Times New Roman" w:hAnsi="Times New Roman" w:cs="Times New Roman"/>
          <w:color w:val="000000" w:themeColor="text1"/>
          <w:sz w:val="26"/>
          <w:szCs w:val="26"/>
        </w:rPr>
        <w:t>t lý, luôn</w:t>
      </w:r>
      <w:r w:rsidR="00904109" w:rsidRPr="00A36F42">
        <w:rPr>
          <w:rFonts w:ascii="Times New Roman" w:hAnsi="Times New Roman" w:cs="Times New Roman"/>
          <w:color w:val="000000" w:themeColor="text1"/>
          <w:sz w:val="26"/>
          <w:szCs w:val="26"/>
        </w:rPr>
        <w:t xml:space="preserve"> cố gắng phát hiện ra bản chất và tính quy luật của các sự vật và hiện tượng tự nhiên, xã hội và đời sống</w:t>
      </w:r>
      <w:r w:rsidR="00100DC8" w:rsidRPr="00A36F42">
        <w:rPr>
          <w:rFonts w:ascii="Times New Roman" w:hAnsi="Times New Roman" w:cs="Times New Roman"/>
          <w:color w:val="000000" w:themeColor="text1"/>
          <w:sz w:val="26"/>
          <w:szCs w:val="26"/>
        </w:rPr>
        <w:t>.</w:t>
      </w:r>
      <w:r w:rsidR="00D82709" w:rsidRPr="00A36F42">
        <w:rPr>
          <w:rFonts w:ascii="Times New Roman" w:hAnsi="Times New Roman" w:cs="Times New Roman"/>
          <w:color w:val="000000" w:themeColor="text1"/>
          <w:sz w:val="26"/>
          <w:szCs w:val="26"/>
        </w:rPr>
        <w:t xml:space="preserve"> Đó là cách nhìn nhận các sự vật và hiện tượng không phải ở trạng </w:t>
      </w:r>
      <w:r w:rsidR="00334AA6" w:rsidRPr="00A36F42">
        <w:rPr>
          <w:rFonts w:ascii="Times New Roman" w:hAnsi="Times New Roman" w:cs="Times New Roman"/>
          <w:color w:val="000000" w:themeColor="text1"/>
          <w:sz w:val="26"/>
          <w:szCs w:val="26"/>
        </w:rPr>
        <w:t>thái</w:t>
      </w:r>
      <w:r w:rsidR="00D82709" w:rsidRPr="00A36F42">
        <w:rPr>
          <w:rFonts w:ascii="Times New Roman" w:hAnsi="Times New Roman" w:cs="Times New Roman"/>
          <w:color w:val="000000" w:themeColor="text1"/>
          <w:sz w:val="26"/>
          <w:szCs w:val="26"/>
        </w:rPr>
        <w:t xml:space="preserve"> đứng im,</w:t>
      </w:r>
      <w:r w:rsidR="00377A7B" w:rsidRPr="00A36F42">
        <w:rPr>
          <w:rFonts w:ascii="Times New Roman" w:hAnsi="Times New Roman" w:cs="Times New Roman"/>
          <w:color w:val="000000" w:themeColor="text1"/>
          <w:sz w:val="26"/>
          <w:szCs w:val="26"/>
        </w:rPr>
        <w:t xml:space="preserve"> tồn tại biệt lập,</w:t>
      </w:r>
      <w:r w:rsidR="00D82709" w:rsidRPr="00A36F42">
        <w:rPr>
          <w:rFonts w:ascii="Times New Roman" w:hAnsi="Times New Roman" w:cs="Times New Roman"/>
          <w:color w:val="000000" w:themeColor="text1"/>
          <w:sz w:val="26"/>
          <w:szCs w:val="26"/>
        </w:rPr>
        <w:t xml:space="preserve"> bất biến mà ở trong sự vận động, biến đổi, phát triển và luôn luôn liên hệ điều đó với đời sống con người.</w:t>
      </w:r>
    </w:p>
    <w:p w14:paraId="61D1A451" w14:textId="7CF907EE" w:rsidR="00C8221F" w:rsidRPr="00A36F42" w:rsidRDefault="00100DC8" w:rsidP="007E5279">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Ca dao tục ngữ Việt Nam</w:t>
      </w:r>
      <w:r w:rsidR="00402592" w:rsidRPr="00A36F42">
        <w:rPr>
          <w:rFonts w:ascii="Times New Roman" w:hAnsi="Times New Roman" w:cs="Times New Roman"/>
          <w:color w:val="000000" w:themeColor="text1"/>
          <w:sz w:val="26"/>
          <w:szCs w:val="26"/>
        </w:rPr>
        <w:t xml:space="preserve"> không chỉ thấm đượm màu sắc dân gian, thể hiện tâm tư, tình cảm của quần chúng nhân dân lao động mà còn</w:t>
      </w:r>
      <w:r w:rsidRPr="00A36F42">
        <w:rPr>
          <w:rFonts w:ascii="Times New Roman" w:hAnsi="Times New Roman" w:cs="Times New Roman"/>
          <w:color w:val="000000" w:themeColor="text1"/>
          <w:sz w:val="26"/>
          <w:szCs w:val="26"/>
        </w:rPr>
        <w:t xml:space="preserve"> chứa đựng nhiều triết lý sâu sắc về lẽ sống, cách đối nhân xử thế, mối quan hệ giữa người với người,.. đặc biệt là triết lý biện chứng.</w:t>
      </w:r>
      <w:r w:rsidR="00C8221F" w:rsidRPr="00A36F42">
        <w:rPr>
          <w:rFonts w:ascii="Times New Roman" w:hAnsi="Times New Roman" w:cs="Times New Roman"/>
          <w:color w:val="000000" w:themeColor="text1"/>
          <w:sz w:val="26"/>
          <w:szCs w:val="26"/>
        </w:rPr>
        <w:t xml:space="preserve"> </w:t>
      </w:r>
      <w:r w:rsidR="00377A7B" w:rsidRPr="00A36F42">
        <w:rPr>
          <w:rFonts w:ascii="Times New Roman" w:hAnsi="Times New Roman" w:cs="Times New Roman"/>
          <w:color w:val="000000" w:themeColor="text1"/>
          <w:sz w:val="26"/>
          <w:szCs w:val="26"/>
        </w:rPr>
        <w:t>Triết lý biện chứng như một sợi chỉ đỏ xuyên suốt trong sự đúc kết kinh nghiệm của ông cha ta từ bao đời về tự nhiên, xã hội và con ngườ</w:t>
      </w:r>
      <w:r w:rsidR="00816407" w:rsidRPr="00A36F42">
        <w:rPr>
          <w:rFonts w:ascii="Times New Roman" w:hAnsi="Times New Roman" w:cs="Times New Roman"/>
          <w:color w:val="000000" w:themeColor="text1"/>
          <w:sz w:val="26"/>
          <w:szCs w:val="26"/>
        </w:rPr>
        <w:t>i trong quá trình lao động sản xuất thực tiễn.</w:t>
      </w:r>
    </w:p>
    <w:p w14:paraId="5AB92479" w14:textId="7F586BB5" w:rsidR="00BE64E4" w:rsidRPr="00A36F42" w:rsidRDefault="00BE64E4" w:rsidP="00BE64E4">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377A7B" w:rsidRPr="00A36F42">
        <w:rPr>
          <w:rFonts w:ascii="Times New Roman" w:hAnsi="Times New Roman" w:cs="Times New Roman"/>
          <w:color w:val="000000" w:themeColor="text1"/>
          <w:sz w:val="26"/>
          <w:szCs w:val="26"/>
        </w:rPr>
        <w:t xml:space="preserve">Do đó, </w:t>
      </w:r>
      <w:r w:rsidR="00816407" w:rsidRPr="00A36F42">
        <w:rPr>
          <w:rFonts w:ascii="Times New Roman" w:hAnsi="Times New Roman" w:cs="Times New Roman"/>
          <w:color w:val="000000" w:themeColor="text1"/>
          <w:sz w:val="26"/>
          <w:szCs w:val="26"/>
        </w:rPr>
        <w:t xml:space="preserve">mà </w:t>
      </w:r>
      <w:r w:rsidR="00377A7B" w:rsidRPr="00A36F42">
        <w:rPr>
          <w:rFonts w:ascii="Times New Roman" w:hAnsi="Times New Roman" w:cs="Times New Roman"/>
          <w:color w:val="000000" w:themeColor="text1"/>
          <w:sz w:val="26"/>
          <w:szCs w:val="26"/>
        </w:rPr>
        <w:t>việc tìm hiểu, vận dụng lý luận phép biện chứng duy vậ</w:t>
      </w:r>
      <w:r w:rsidR="00904109" w:rsidRPr="00A36F42">
        <w:rPr>
          <w:rFonts w:ascii="Times New Roman" w:hAnsi="Times New Roman" w:cs="Times New Roman"/>
          <w:color w:val="000000" w:themeColor="text1"/>
          <w:sz w:val="26"/>
          <w:szCs w:val="26"/>
        </w:rPr>
        <w:t>t</w:t>
      </w:r>
      <w:r w:rsidR="00377A7B" w:rsidRPr="00A36F42">
        <w:rPr>
          <w:rFonts w:ascii="Times New Roman" w:hAnsi="Times New Roman" w:cs="Times New Roman"/>
          <w:color w:val="000000" w:themeColor="text1"/>
          <w:sz w:val="26"/>
          <w:szCs w:val="26"/>
        </w:rPr>
        <w:t xml:space="preserve"> qua ca dao tục ngữ Việt Nam để thấy </w:t>
      </w:r>
      <w:r w:rsidR="00904109" w:rsidRPr="00A36F42">
        <w:rPr>
          <w:rFonts w:ascii="Times New Roman" w:hAnsi="Times New Roman" w:cs="Times New Roman"/>
          <w:color w:val="000000" w:themeColor="text1"/>
          <w:sz w:val="26"/>
          <w:szCs w:val="26"/>
        </w:rPr>
        <w:t>được bản chất, những nét đặc sắc trong tư duy của con người lao động bình dị.</w:t>
      </w:r>
      <w:r w:rsidRPr="00A36F42">
        <w:rPr>
          <w:color w:val="000000" w:themeColor="text1"/>
        </w:rPr>
        <w:t xml:space="preserve"> </w:t>
      </w:r>
      <w:r w:rsidRPr="00A36F42">
        <w:rPr>
          <w:rFonts w:ascii="Times New Roman" w:hAnsi="Times New Roman" w:cs="Times New Roman"/>
          <w:color w:val="000000" w:themeColor="text1"/>
          <w:sz w:val="26"/>
          <w:szCs w:val="26"/>
        </w:rPr>
        <w:t xml:space="preserve">Con người luôn được dẫn dắt bởi những gì mình suy nghĩ, bởi những quan niệm của mình về cuộc sống. Do đó năng lực tư duy “nhìn sâu”, phản ánh được cái bản chất, bên trong của thế giới và con người để tìm ra sự thật, chân lý có vai trò như kim chỉ nam, định hướng cho con người trong nhận thức, hoạt động giải quyết vấn đề. Khác với cảm tính, tư duy là trình độ cao của quá trình nhận thức phản ánh thế giới khách quan một cách gián tiếp, ở tầng bản chất, nội dung bên trong của nó, và được thể hiện dưới hình thức ngôn ngữ (các khái niệm, phạm trù, quy luật). Nhưng tư duy không chỉ phản ánh thế giới khách quan, năng lực tư duy còn thể hiện ở khả năng xem xét, đánh giá chính quá trình phản ánh đó thông qua quá trình lập luận với nhiều thao tác logic phức tạp để đánh giá tính, đúng sai của các quan niệm, từ đó tìm kiếm và </w:t>
      </w:r>
      <w:r w:rsidRPr="00A36F42">
        <w:rPr>
          <w:rFonts w:ascii="Times New Roman" w:hAnsi="Times New Roman" w:cs="Times New Roman"/>
          <w:color w:val="000000" w:themeColor="text1"/>
          <w:sz w:val="26"/>
          <w:szCs w:val="26"/>
        </w:rPr>
        <w:lastRenderedPageBreak/>
        <w:t>khẳng định chân lý. Bởi chỉ có nắm được chân lý mới giúp con người giải quyết tốt các vấn đề và đem lại sự tiến bộ cho xã hội.</w:t>
      </w:r>
    </w:p>
    <w:p w14:paraId="42999157" w14:textId="5419EAF3" w:rsidR="00C24A0A" w:rsidRPr="00A36F42" w:rsidRDefault="008271C6" w:rsidP="008271C6">
      <w:pPr>
        <w:pStyle w:val="Heading3"/>
        <w:numPr>
          <w:ilvl w:val="0"/>
          <w:numId w:val="0"/>
        </w:numPr>
        <w:spacing w:before="120" w:after="120"/>
        <w:ind w:right="0"/>
        <w:rPr>
          <w:color w:val="000000" w:themeColor="text1"/>
        </w:rPr>
      </w:pPr>
      <w:bookmarkStart w:id="7" w:name="_Toc103210370"/>
      <w:bookmarkStart w:id="8" w:name="_Toc103885687"/>
      <w:r w:rsidRPr="00A36F42">
        <w:rPr>
          <w:color w:val="000000" w:themeColor="text1"/>
        </w:rPr>
        <w:t xml:space="preserve">II. </w:t>
      </w:r>
      <w:r w:rsidR="00484E35" w:rsidRPr="00A36F42">
        <w:rPr>
          <w:color w:val="000000" w:themeColor="text1"/>
        </w:rPr>
        <w:t>Mục tiêu nghiên cứu đề tài</w:t>
      </w:r>
      <w:bookmarkEnd w:id="7"/>
      <w:bookmarkEnd w:id="8"/>
    </w:p>
    <w:p w14:paraId="2D8DC956" w14:textId="7472C574" w:rsidR="005F4112" w:rsidRPr="00A36F42" w:rsidRDefault="007E5279" w:rsidP="007E5279">
      <w:pPr>
        <w:pStyle w:val="ListParagraph"/>
        <w:spacing w:before="120" w:after="120" w:line="360" w:lineRule="auto"/>
        <w:ind w:left="0" w:firstLine="720"/>
        <w:jc w:val="both"/>
        <w:rPr>
          <w:rFonts w:ascii="Times New Roman" w:hAnsi="Times New Roman" w:cs="Times New Roman"/>
          <w:color w:val="000000" w:themeColor="text1"/>
          <w:sz w:val="28"/>
          <w:szCs w:val="28"/>
        </w:rPr>
      </w:pPr>
      <w:r w:rsidRPr="00A36F42">
        <w:rPr>
          <w:rFonts w:ascii="Times New Roman" w:hAnsi="Times New Roman" w:cs="Times New Roman"/>
          <w:color w:val="000000" w:themeColor="text1"/>
          <w:sz w:val="26"/>
          <w:szCs w:val="26"/>
        </w:rPr>
        <w:t>Trên cơ sở lý luận của phép biện chứng duy vật, đè tài tìm hiểu tính biện chứng trong tư duy người Việt Nam qua ca dao, tục ngữ( kho tàng văn học dân gian). Từ đó, là sự tiếp thu, kế thừa cũng như phát huy những gia trị trong nhận thức và hoạt động thực tiễn, góp phần gìn giữ, phát triển bản sắc văn hóa dân tộc trong bối cảnh hiện nay</w:t>
      </w:r>
      <w:r w:rsidRPr="00A36F42">
        <w:rPr>
          <w:rFonts w:ascii="Times New Roman" w:hAnsi="Times New Roman" w:cs="Times New Roman"/>
          <w:color w:val="000000" w:themeColor="text1"/>
          <w:sz w:val="28"/>
          <w:szCs w:val="28"/>
        </w:rPr>
        <w:t>.</w:t>
      </w:r>
    </w:p>
    <w:p w14:paraId="7A530556" w14:textId="089E46BC" w:rsidR="00582314" w:rsidRPr="00A36F42" w:rsidRDefault="008271C6" w:rsidP="008271C6">
      <w:pPr>
        <w:pStyle w:val="Heading3"/>
        <w:numPr>
          <w:ilvl w:val="0"/>
          <w:numId w:val="0"/>
        </w:numPr>
        <w:spacing w:before="120" w:after="120"/>
        <w:ind w:right="0"/>
        <w:rPr>
          <w:color w:val="000000" w:themeColor="text1"/>
        </w:rPr>
      </w:pPr>
      <w:bookmarkStart w:id="9" w:name="_Toc103210371"/>
      <w:bookmarkStart w:id="10" w:name="_Toc103885688"/>
      <w:r w:rsidRPr="00A36F42">
        <w:rPr>
          <w:color w:val="000000" w:themeColor="text1"/>
        </w:rPr>
        <w:t xml:space="preserve">III. </w:t>
      </w:r>
      <w:r w:rsidR="00484E35" w:rsidRPr="00A36F42">
        <w:rPr>
          <w:color w:val="000000" w:themeColor="text1"/>
        </w:rPr>
        <w:t>Đối tượng và phạ</w:t>
      </w:r>
      <w:r w:rsidR="00582314" w:rsidRPr="00A36F42">
        <w:rPr>
          <w:color w:val="000000" w:themeColor="text1"/>
        </w:rPr>
        <w:t>m vi nghiên cứu</w:t>
      </w:r>
      <w:bookmarkEnd w:id="9"/>
      <w:bookmarkEnd w:id="10"/>
    </w:p>
    <w:p w14:paraId="0B028222" w14:textId="7F3F4603" w:rsidR="00C24A0A" w:rsidRPr="00A36F42" w:rsidRDefault="00C957B9" w:rsidP="008271C6">
      <w:pPr>
        <w:pStyle w:val="ListParagraph"/>
        <w:spacing w:before="120" w:after="120" w:line="360" w:lineRule="auto"/>
        <w:ind w:left="0" w:hanging="261"/>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0C1846" w:rsidRPr="00A36F42">
        <w:rPr>
          <w:rFonts w:ascii="Times New Roman" w:hAnsi="Times New Roman" w:cs="Times New Roman"/>
          <w:color w:val="000000" w:themeColor="text1"/>
          <w:sz w:val="26"/>
          <w:szCs w:val="26"/>
        </w:rPr>
        <w:tab/>
      </w:r>
      <w:r w:rsidR="000C1846" w:rsidRPr="00A36F42">
        <w:rPr>
          <w:rFonts w:ascii="Times New Roman" w:hAnsi="Times New Roman" w:cs="Times New Roman"/>
          <w:color w:val="000000" w:themeColor="text1"/>
          <w:sz w:val="26"/>
          <w:szCs w:val="26"/>
        </w:rPr>
        <w:tab/>
        <w:t>Tư duy biện chứng của người Việt thể hiện qua ca dao, tục ngữ.</w:t>
      </w:r>
      <w:r w:rsidRPr="00A36F42">
        <w:rPr>
          <w:rFonts w:ascii="Times New Roman" w:hAnsi="Times New Roman" w:cs="Times New Roman"/>
          <w:color w:val="000000" w:themeColor="text1"/>
          <w:sz w:val="26"/>
          <w:szCs w:val="26"/>
        </w:rPr>
        <w:t xml:space="preserve"> </w:t>
      </w:r>
      <w:r w:rsidR="00E45F6C" w:rsidRPr="00A36F42">
        <w:rPr>
          <w:rFonts w:ascii="Times New Roman" w:hAnsi="Times New Roman" w:cs="Times New Roman"/>
          <w:color w:val="000000" w:themeColor="text1"/>
          <w:sz w:val="26"/>
          <w:szCs w:val="26"/>
        </w:rPr>
        <w:t>Nghiên cứ</w:t>
      </w:r>
      <w:r w:rsidR="00816407" w:rsidRPr="00A36F42">
        <w:rPr>
          <w:rFonts w:ascii="Times New Roman" w:hAnsi="Times New Roman" w:cs="Times New Roman"/>
          <w:color w:val="000000" w:themeColor="text1"/>
          <w:sz w:val="26"/>
          <w:szCs w:val="26"/>
        </w:rPr>
        <w:t xml:space="preserve">u </w:t>
      </w:r>
      <w:r w:rsidR="00582314" w:rsidRPr="00A36F42">
        <w:rPr>
          <w:rFonts w:ascii="Times New Roman" w:hAnsi="Times New Roman" w:cs="Times New Roman"/>
          <w:color w:val="000000" w:themeColor="text1"/>
          <w:sz w:val="26"/>
          <w:szCs w:val="26"/>
        </w:rPr>
        <w:t>các quan điểm, nguyên lý, các quy tắc cơ bản của phép biện chứng duy vật qua ca dao tục ngữ Việt Nam.</w:t>
      </w:r>
    </w:p>
    <w:p w14:paraId="13A416FB" w14:textId="247CC33E" w:rsidR="00582314" w:rsidRPr="00A36F42" w:rsidRDefault="008271C6" w:rsidP="008271C6">
      <w:pPr>
        <w:pStyle w:val="Heading3"/>
        <w:numPr>
          <w:ilvl w:val="0"/>
          <w:numId w:val="0"/>
        </w:numPr>
        <w:spacing w:before="120" w:after="120"/>
        <w:ind w:right="0"/>
        <w:rPr>
          <w:color w:val="000000" w:themeColor="text1"/>
        </w:rPr>
      </w:pPr>
      <w:bookmarkStart w:id="11" w:name="_Toc103210372"/>
      <w:bookmarkStart w:id="12" w:name="_Toc103885689"/>
      <w:r w:rsidRPr="00A36F42">
        <w:rPr>
          <w:color w:val="000000" w:themeColor="text1"/>
        </w:rPr>
        <w:t xml:space="preserve">IV. </w:t>
      </w:r>
      <w:r w:rsidR="00582314" w:rsidRPr="00A36F42">
        <w:rPr>
          <w:color w:val="000000" w:themeColor="text1"/>
        </w:rPr>
        <w:t>Tổng quan tình hình nghiên cứu thuộc lĩnh vực đề tài</w:t>
      </w:r>
      <w:bookmarkEnd w:id="11"/>
      <w:bookmarkEnd w:id="12"/>
    </w:p>
    <w:p w14:paraId="536609AA" w14:textId="50A5A6AA" w:rsidR="008F7C89" w:rsidRPr="00A36F42" w:rsidRDefault="008F7C89" w:rsidP="006035D8">
      <w:pPr>
        <w:pStyle w:val="Heading4"/>
        <w:spacing w:before="120" w:after="120"/>
        <w:ind w:left="0" w:right="0" w:firstLine="0"/>
        <w:rPr>
          <w:color w:val="000000" w:themeColor="text1"/>
        </w:rPr>
      </w:pPr>
      <w:r w:rsidRPr="00A36F42">
        <w:rPr>
          <w:color w:val="000000" w:themeColor="text1"/>
        </w:rPr>
        <w:t xml:space="preserve">Tình hình nghiên cứu </w:t>
      </w:r>
    </w:p>
    <w:p w14:paraId="2DE3366D" w14:textId="6652D802" w:rsidR="00582314" w:rsidRPr="00A36F42" w:rsidRDefault="00CE7F68" w:rsidP="005E4C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Ca dao tục ngữ</w:t>
      </w:r>
      <w:r w:rsidR="00402592" w:rsidRPr="00A36F42">
        <w:rPr>
          <w:rFonts w:ascii="Times New Roman" w:hAnsi="Times New Roman" w:cs="Times New Roman"/>
          <w:color w:val="000000" w:themeColor="text1"/>
          <w:sz w:val="26"/>
          <w:szCs w:val="26"/>
        </w:rPr>
        <w:t xml:space="preserve"> Việt Nam là kết quả từ sự kết tinh của trí tuệ- tâm hồn- cốt cách của con người Việt Nam xuyên suốt chiều dài của lịch sử dân tộc. Chính vì vậy đây là thể loại văn học được nhiều người quan tâm cũng như</w:t>
      </w:r>
      <w:r w:rsidR="001D0966" w:rsidRPr="00A36F42">
        <w:rPr>
          <w:rFonts w:ascii="Times New Roman" w:hAnsi="Times New Roman" w:cs="Times New Roman"/>
          <w:color w:val="000000" w:themeColor="text1"/>
          <w:sz w:val="26"/>
          <w:szCs w:val="26"/>
        </w:rPr>
        <w:t xml:space="preserve"> nghiên cứu ở nhiều góc độ khác nhau. </w:t>
      </w:r>
      <w:r w:rsidR="00742ADC" w:rsidRPr="00A36F42">
        <w:rPr>
          <w:rFonts w:ascii="Times New Roman" w:hAnsi="Times New Roman" w:cs="Times New Roman"/>
          <w:color w:val="000000" w:themeColor="text1"/>
          <w:sz w:val="26"/>
          <w:szCs w:val="26"/>
        </w:rPr>
        <w:t>Nhưng còn phân tích khá chung chung, chưa đi sâu vào nghiên cứu một cách hệ thống</w:t>
      </w:r>
      <w:r w:rsidR="008F7C89" w:rsidRPr="00A36F42">
        <w:rPr>
          <w:rFonts w:ascii="Times New Roman" w:hAnsi="Times New Roman" w:cs="Times New Roman"/>
          <w:color w:val="000000" w:themeColor="text1"/>
          <w:sz w:val="26"/>
          <w:szCs w:val="26"/>
        </w:rPr>
        <w:t xml:space="preserve"> biện chứng duy vật.</w:t>
      </w:r>
      <w:r w:rsidR="005E4C65" w:rsidRPr="00A36F42">
        <w:rPr>
          <w:rFonts w:ascii="Times New Roman" w:hAnsi="Times New Roman" w:cs="Times New Roman"/>
          <w:color w:val="000000" w:themeColor="text1"/>
          <w:sz w:val="26"/>
          <w:szCs w:val="26"/>
        </w:rPr>
        <w:t>Ta có thể kể đến một số công trình nghiên cứu sau:</w:t>
      </w:r>
    </w:p>
    <w:p w14:paraId="34C92066" w14:textId="09F92A0E" w:rsidR="00756559" w:rsidRPr="00A36F42" w:rsidRDefault="001D0966" w:rsidP="005E4C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bài viết “</w:t>
      </w:r>
      <w:r w:rsidR="00756559" w:rsidRPr="00A36F42">
        <w:rPr>
          <w:rFonts w:ascii="Times New Roman" w:hAnsi="Times New Roman" w:cs="Times New Roman"/>
          <w:color w:val="000000" w:themeColor="text1"/>
          <w:sz w:val="26"/>
          <w:szCs w:val="26"/>
        </w:rPr>
        <w:t>Tìm hiểu những yếu tố triết học( hay triết lý dân gian) trong tục ngữ Việt Nam</w:t>
      </w:r>
      <w:r w:rsidRPr="00A36F42">
        <w:rPr>
          <w:rFonts w:ascii="Times New Roman" w:hAnsi="Times New Roman" w:cs="Times New Roman"/>
          <w:color w:val="000000" w:themeColor="text1"/>
          <w:sz w:val="26"/>
          <w:szCs w:val="26"/>
        </w:rPr>
        <w:t>”</w:t>
      </w:r>
      <w:r w:rsidR="00756559" w:rsidRPr="00A36F42">
        <w:rPr>
          <w:rFonts w:ascii="Times New Roman" w:hAnsi="Times New Roman" w:cs="Times New Roman"/>
          <w:color w:val="000000" w:themeColor="text1"/>
          <w:sz w:val="26"/>
          <w:szCs w:val="26"/>
        </w:rPr>
        <w:t xml:space="preserve"> của Vũ Hùng in trên “Tạp chí Triết học”, số 1/1994, tác giả đã chỉ ra sự khác nhau cơ bản của tục ngữ và triết học đồng thời phân tích để làm rõ một số yếu tố triết học trong tục ngữ Việt Nam.</w:t>
      </w:r>
    </w:p>
    <w:p w14:paraId="02EF093E" w14:textId="145CAE65" w:rsidR="00756559" w:rsidRPr="00A36F42" w:rsidRDefault="00C902BE" w:rsidP="005E4C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Tác giả Nguyễn Nghĩa Dân có biên soạn cuốn “Đạo làm người trong tục ngữ, ca dao Việt Nam”(2011). Đây là một công trình rất hay và có ý nghĩa, trình bày rất đầy đủ và cụ thể nội dung về đạo làm người trong ca dao, tục ngữ Việt Nam.</w:t>
      </w:r>
    </w:p>
    <w:p w14:paraId="429B031A" w14:textId="5953D280" w:rsidR="00C902BE" w:rsidRPr="00A36F42" w:rsidRDefault="00C902BE" w:rsidP="005E4C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cuốn “Những yếu tố duy vật và biện chứng trong ca dao, tục ngữ Việt Nam”(1996), tác giả Võ Hoàng Khải đã làm sáng tỏ đồng thời hệ thống hóa các yếu tố duy vật và biện chứng trong ca dao, tục ngữ để thấy bản chất tư duy của người dân lao động. Có một số nộ</w:t>
      </w:r>
      <w:r w:rsidR="00742ADC" w:rsidRPr="00A36F42">
        <w:rPr>
          <w:rFonts w:ascii="Times New Roman" w:hAnsi="Times New Roman" w:cs="Times New Roman"/>
          <w:color w:val="000000" w:themeColor="text1"/>
          <w:sz w:val="26"/>
          <w:szCs w:val="26"/>
        </w:rPr>
        <w:t>i dung đã được</w:t>
      </w:r>
      <w:r w:rsidRPr="00A36F42">
        <w:rPr>
          <w:rFonts w:ascii="Times New Roman" w:hAnsi="Times New Roman" w:cs="Times New Roman"/>
          <w:color w:val="000000" w:themeColor="text1"/>
          <w:sz w:val="26"/>
          <w:szCs w:val="26"/>
        </w:rPr>
        <w:t xml:space="preserve"> tác giả trình bày khá rõ ràng</w:t>
      </w:r>
      <w:r w:rsidR="00742ADC" w:rsidRPr="00A36F42">
        <w:rPr>
          <w:rFonts w:ascii="Times New Roman" w:hAnsi="Times New Roman" w:cs="Times New Roman"/>
          <w:color w:val="000000" w:themeColor="text1"/>
          <w:sz w:val="26"/>
          <w:szCs w:val="26"/>
        </w:rPr>
        <w:t>.</w:t>
      </w:r>
    </w:p>
    <w:p w14:paraId="3181BD9C" w14:textId="77777777" w:rsidR="00742ADC" w:rsidRPr="00A36F42" w:rsidRDefault="00742ADC"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7FBF679D" w14:textId="17F0849A" w:rsidR="00742ADC" w:rsidRPr="00A36F42" w:rsidRDefault="00742ADC" w:rsidP="005E4C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Tác giả Hoàng Thùy Lan trong đề tài khoa học “Tìm hiểu yếu tố triết học trong ca dao tục ngữ Việt Nam, vận dụng vào việc giảng dạy triết học ở trường CĐSP nhà trẻ mẫu giáo trung ương Hà Nội” (2001) đã dành một tiết “Quan niệm biện chứng về thế giới” được thể hiện trong ca dao tục ngữ Việt Nam một cách logic với những phân tích rất súc tích dễ hiểu. Tuy nhiên, do hạn chế</w:t>
      </w:r>
      <w:r w:rsidR="00334AA6" w:rsidRPr="00A36F42">
        <w:rPr>
          <w:rFonts w:ascii="Times New Roman" w:hAnsi="Times New Roman" w:cs="Times New Roman"/>
          <w:color w:val="000000" w:themeColor="text1"/>
          <w:sz w:val="26"/>
          <w:szCs w:val="26"/>
        </w:rPr>
        <w:t xml:space="preserve"> về</w:t>
      </w:r>
      <w:r w:rsidRPr="00A36F42">
        <w:rPr>
          <w:rFonts w:ascii="Times New Roman" w:hAnsi="Times New Roman" w:cs="Times New Roman"/>
          <w:color w:val="000000" w:themeColor="text1"/>
          <w:sz w:val="26"/>
          <w:szCs w:val="26"/>
        </w:rPr>
        <w:t xml:space="preserve"> phạm vi khảo sát nên còn một số nội dung biện chứ</w:t>
      </w:r>
      <w:r w:rsidR="005F4112" w:rsidRPr="00A36F42">
        <w:rPr>
          <w:rFonts w:ascii="Times New Roman" w:hAnsi="Times New Roman" w:cs="Times New Roman"/>
          <w:color w:val="000000" w:themeColor="text1"/>
          <w:sz w:val="26"/>
          <w:szCs w:val="26"/>
        </w:rPr>
        <w:t>ng chưa được</w:t>
      </w:r>
      <w:r w:rsidRPr="00A36F42">
        <w:rPr>
          <w:rFonts w:ascii="Times New Roman" w:hAnsi="Times New Roman" w:cs="Times New Roman"/>
          <w:color w:val="000000" w:themeColor="text1"/>
          <w:sz w:val="26"/>
          <w:szCs w:val="26"/>
        </w:rPr>
        <w:t xml:space="preserve"> tác giả đề cập đến.</w:t>
      </w:r>
    </w:p>
    <w:p w14:paraId="67764AA1" w14:textId="1A234D4D" w:rsidR="008F7C89" w:rsidRPr="00A36F42" w:rsidRDefault="008F7C89" w:rsidP="008271C6">
      <w:pPr>
        <w:pStyle w:val="Heading4"/>
        <w:spacing w:before="120" w:after="120"/>
        <w:ind w:left="0" w:right="0"/>
        <w:rPr>
          <w:color w:val="000000" w:themeColor="text1"/>
        </w:rPr>
      </w:pPr>
      <w:r w:rsidRPr="00A36F42">
        <w:rPr>
          <w:color w:val="000000" w:themeColor="text1"/>
        </w:rPr>
        <w:t>Nhận xét chung</w:t>
      </w:r>
    </w:p>
    <w:p w14:paraId="0FEF7917" w14:textId="1335B246" w:rsidR="00203D3C" w:rsidRPr="00A36F42" w:rsidRDefault="00C957B9" w:rsidP="008271C6">
      <w:pPr>
        <w:pStyle w:val="ListParagraph"/>
        <w:spacing w:before="120" w:after="120" w:line="360" w:lineRule="auto"/>
        <w:ind w:left="0" w:hanging="261"/>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8"/>
          <w:szCs w:val="28"/>
        </w:rPr>
        <w:t xml:space="preserve">    </w:t>
      </w:r>
      <w:r w:rsidR="005E4C65" w:rsidRPr="00A36F42">
        <w:rPr>
          <w:rFonts w:ascii="Times New Roman" w:hAnsi="Times New Roman" w:cs="Times New Roman"/>
          <w:color w:val="000000" w:themeColor="text1"/>
          <w:sz w:val="28"/>
          <w:szCs w:val="28"/>
        </w:rPr>
        <w:tab/>
      </w:r>
      <w:r w:rsidR="008F7C89" w:rsidRPr="00A36F42">
        <w:rPr>
          <w:rFonts w:ascii="Times New Roman" w:hAnsi="Times New Roman" w:cs="Times New Roman"/>
          <w:color w:val="000000" w:themeColor="text1"/>
          <w:sz w:val="26"/>
          <w:szCs w:val="26"/>
        </w:rPr>
        <w:t>Dựa trên công trình nghiên cứu của các bậc tiền bối đi trước, có thể thấy triết lý biện chứng duy vật đang được đề cập một cách khá chung chung. Vì vậy, với việc tiếp tục nghiên cứu</w:t>
      </w:r>
      <w:r w:rsidR="00171EAB" w:rsidRPr="00A36F42">
        <w:rPr>
          <w:rFonts w:ascii="Times New Roman" w:hAnsi="Times New Roman" w:cs="Times New Roman"/>
          <w:color w:val="000000" w:themeColor="text1"/>
          <w:sz w:val="26"/>
          <w:szCs w:val="26"/>
        </w:rPr>
        <w:t>, kế thừa, bổ sung cũng như góp phần hoàn thiện</w:t>
      </w:r>
      <w:r w:rsidR="008F7C89" w:rsidRPr="00A36F42">
        <w:rPr>
          <w:rFonts w:ascii="Times New Roman" w:hAnsi="Times New Roman" w:cs="Times New Roman"/>
          <w:color w:val="000000" w:themeColor="text1"/>
          <w:sz w:val="26"/>
          <w:szCs w:val="26"/>
        </w:rPr>
        <w:t xml:space="preserve"> về chủ đề “duy vật biện chứng trong ca dao tục ngữ</w:t>
      </w:r>
      <w:r w:rsidR="00171EAB" w:rsidRPr="00A36F42">
        <w:rPr>
          <w:rFonts w:ascii="Times New Roman" w:hAnsi="Times New Roman" w:cs="Times New Roman"/>
          <w:color w:val="000000" w:themeColor="text1"/>
          <w:sz w:val="26"/>
          <w:szCs w:val="26"/>
        </w:rPr>
        <w:t xml:space="preserve"> Việt Nam</w:t>
      </w:r>
      <w:r w:rsidR="008F7C89" w:rsidRPr="00A36F42">
        <w:rPr>
          <w:rFonts w:ascii="Times New Roman" w:hAnsi="Times New Roman" w:cs="Times New Roman"/>
          <w:color w:val="000000" w:themeColor="text1"/>
          <w:sz w:val="26"/>
          <w:szCs w:val="26"/>
        </w:rPr>
        <w:t>”</w:t>
      </w:r>
      <w:r w:rsidR="00171EAB" w:rsidRPr="00A36F42">
        <w:rPr>
          <w:rFonts w:ascii="Times New Roman" w:hAnsi="Times New Roman" w:cs="Times New Roman"/>
          <w:color w:val="000000" w:themeColor="text1"/>
          <w:sz w:val="26"/>
          <w:szCs w:val="26"/>
        </w:rPr>
        <w:t xml:space="preserve"> là điều cần thiết và có ý nghĩa cả về mặt lý luận và thực tiễn.</w:t>
      </w:r>
    </w:p>
    <w:p w14:paraId="41263819" w14:textId="768C569C" w:rsidR="00171EAB" w:rsidRPr="00A36F42" w:rsidRDefault="008271C6" w:rsidP="008271C6">
      <w:pPr>
        <w:pStyle w:val="Heading3"/>
        <w:numPr>
          <w:ilvl w:val="0"/>
          <w:numId w:val="0"/>
        </w:numPr>
        <w:spacing w:before="120" w:after="120"/>
        <w:ind w:left="-181" w:right="0"/>
        <w:rPr>
          <w:color w:val="000000" w:themeColor="text1"/>
        </w:rPr>
      </w:pPr>
      <w:bookmarkStart w:id="13" w:name="_Toc103210373"/>
      <w:bookmarkStart w:id="14" w:name="_Toc103885690"/>
      <w:r w:rsidRPr="00A36F42">
        <w:rPr>
          <w:color w:val="000000" w:themeColor="text1"/>
        </w:rPr>
        <w:t xml:space="preserve">V. </w:t>
      </w:r>
      <w:r w:rsidR="00171EAB" w:rsidRPr="00A36F42">
        <w:rPr>
          <w:color w:val="000000" w:themeColor="text1"/>
        </w:rPr>
        <w:t>Cơ sở dữ liệu và phương pháp nghiên cứu của đề tài</w:t>
      </w:r>
      <w:bookmarkEnd w:id="13"/>
      <w:bookmarkEnd w:id="14"/>
    </w:p>
    <w:p w14:paraId="459A2ABE" w14:textId="0BD3B2AD" w:rsidR="00171EAB" w:rsidRPr="00A36F42" w:rsidRDefault="00171EAB" w:rsidP="005E4C65">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Cơ sở dữ liệu: các đề tài, công trình nghiên cứu, sách, báo của các tác giả trong cũng như ngoài nướ</w:t>
      </w:r>
      <w:r w:rsidR="00554AAC" w:rsidRPr="00A36F42">
        <w:rPr>
          <w:rFonts w:ascii="Times New Roman" w:hAnsi="Times New Roman" w:cs="Times New Roman"/>
          <w:color w:val="000000" w:themeColor="text1"/>
          <w:sz w:val="26"/>
          <w:szCs w:val="26"/>
        </w:rPr>
        <w:t>c là cơ sở dữ liệu để hoàn thành đề tài nghiên cứu khoa học này.</w:t>
      </w:r>
    </w:p>
    <w:p w14:paraId="3F16B107" w14:textId="11444B5F" w:rsidR="00171EAB" w:rsidRPr="00A36F42" w:rsidRDefault="00171EAB" w:rsidP="005E4C65">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Phương pháp nghiên cứu: </w:t>
      </w:r>
      <w:r w:rsidR="00554AAC" w:rsidRPr="00A36F42">
        <w:rPr>
          <w:rFonts w:ascii="Times New Roman" w:hAnsi="Times New Roman" w:cs="Times New Roman"/>
          <w:color w:val="000000" w:themeColor="text1"/>
          <w:sz w:val="26"/>
          <w:szCs w:val="26"/>
        </w:rPr>
        <w:t>Trên cơ sở phương pháp luận của chủ</w:t>
      </w:r>
      <w:r w:rsidR="004E4DEC" w:rsidRPr="00A36F42">
        <w:rPr>
          <w:rFonts w:ascii="Times New Roman" w:hAnsi="Times New Roman" w:cs="Times New Roman"/>
          <w:color w:val="000000" w:themeColor="text1"/>
          <w:sz w:val="26"/>
          <w:szCs w:val="26"/>
        </w:rPr>
        <w:t xml:space="preserve"> nghĩa Mác-L</w:t>
      </w:r>
      <w:r w:rsidR="00334AA6" w:rsidRPr="00A36F42">
        <w:rPr>
          <w:rFonts w:ascii="Times New Roman" w:hAnsi="Times New Roman" w:cs="Times New Roman"/>
          <w:color w:val="000000" w:themeColor="text1"/>
          <w:sz w:val="26"/>
          <w:szCs w:val="26"/>
        </w:rPr>
        <w:t>ên</w:t>
      </w:r>
      <w:r w:rsidR="00554AAC" w:rsidRPr="00A36F42">
        <w:rPr>
          <w:rFonts w:ascii="Times New Roman" w:hAnsi="Times New Roman" w:cs="Times New Roman"/>
          <w:color w:val="000000" w:themeColor="text1"/>
          <w:sz w:val="26"/>
          <w:szCs w:val="26"/>
        </w:rPr>
        <w:t xml:space="preserve">in, sử dụng một số phương pháp nghiên cứu cụ thể như sau: Phương pháp lịch sử và logic, phân tích, tổng hợp,…để triển khai đề tài. </w:t>
      </w:r>
    </w:p>
    <w:p w14:paraId="2D31FA16" w14:textId="13F3A4DC" w:rsidR="004E4DEC" w:rsidRPr="00A36F42" w:rsidRDefault="008271C6" w:rsidP="008271C6">
      <w:pPr>
        <w:pStyle w:val="Heading3"/>
        <w:numPr>
          <w:ilvl w:val="0"/>
          <w:numId w:val="0"/>
        </w:numPr>
        <w:spacing w:before="120" w:after="120"/>
        <w:ind w:left="-181" w:right="0"/>
        <w:rPr>
          <w:color w:val="000000" w:themeColor="text1"/>
        </w:rPr>
      </w:pPr>
      <w:bookmarkStart w:id="15" w:name="_Toc103210374"/>
      <w:bookmarkStart w:id="16" w:name="_Toc103885691"/>
      <w:r w:rsidRPr="00A36F42">
        <w:rPr>
          <w:color w:val="000000" w:themeColor="text1"/>
        </w:rPr>
        <w:t xml:space="preserve">VI. </w:t>
      </w:r>
      <w:r w:rsidR="004E4DEC" w:rsidRPr="00A36F42">
        <w:rPr>
          <w:color w:val="000000" w:themeColor="text1"/>
        </w:rPr>
        <w:t>Đóng góp</w:t>
      </w:r>
      <w:r w:rsidR="00C567D1" w:rsidRPr="00A36F42">
        <w:rPr>
          <w:color w:val="000000" w:themeColor="text1"/>
        </w:rPr>
        <w:t>, giá trị</w:t>
      </w:r>
      <w:r w:rsidR="004E4DEC" w:rsidRPr="00A36F42">
        <w:rPr>
          <w:color w:val="000000" w:themeColor="text1"/>
        </w:rPr>
        <w:t xml:space="preserve"> của đề tài</w:t>
      </w:r>
      <w:bookmarkEnd w:id="15"/>
      <w:bookmarkEnd w:id="16"/>
    </w:p>
    <w:p w14:paraId="6868B86F" w14:textId="5C9EB064" w:rsidR="00C567D1" w:rsidRPr="00A36F42" w:rsidRDefault="005E4C65"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Trên cơ sở lý luận của phép biện chứng duy vật, đề tài đã bước đầu tìm hiểu tính biện chứng trong tư duy của người Việt thông qua ca dao, tục ngữ. Từ đó, có sự nhận thức đúng đắn về những gía trị tinh thần</w:t>
      </w:r>
      <w:r w:rsidR="00673687" w:rsidRPr="00A36F42">
        <w:rPr>
          <w:rFonts w:ascii="Times New Roman" w:hAnsi="Times New Roman" w:cs="Times New Roman"/>
          <w:color w:val="000000" w:themeColor="text1"/>
          <w:sz w:val="26"/>
          <w:szCs w:val="26"/>
        </w:rPr>
        <w:t>, những bài học kinh nghiệm</w:t>
      </w:r>
      <w:r w:rsidRPr="00A36F42">
        <w:rPr>
          <w:rFonts w:ascii="Times New Roman" w:hAnsi="Times New Roman" w:cs="Times New Roman"/>
          <w:color w:val="000000" w:themeColor="text1"/>
          <w:sz w:val="26"/>
          <w:szCs w:val="26"/>
        </w:rPr>
        <w:t xml:space="preserve"> của c</w:t>
      </w:r>
      <w:r w:rsidR="00673687" w:rsidRPr="00A36F42">
        <w:rPr>
          <w:rFonts w:ascii="Times New Roman" w:hAnsi="Times New Roman" w:cs="Times New Roman"/>
          <w:color w:val="000000" w:themeColor="text1"/>
          <w:sz w:val="26"/>
          <w:szCs w:val="26"/>
        </w:rPr>
        <w:t>h</w:t>
      </w:r>
      <w:r w:rsidRPr="00A36F42">
        <w:rPr>
          <w:rFonts w:ascii="Times New Roman" w:hAnsi="Times New Roman" w:cs="Times New Roman"/>
          <w:color w:val="000000" w:themeColor="text1"/>
          <w:sz w:val="26"/>
          <w:szCs w:val="26"/>
        </w:rPr>
        <w:t>a ông ta</w:t>
      </w:r>
      <w:r w:rsidR="00673687" w:rsidRPr="00A36F42">
        <w:rPr>
          <w:rFonts w:ascii="Times New Roman" w:hAnsi="Times New Roman" w:cs="Times New Roman"/>
          <w:color w:val="000000" w:themeColor="text1"/>
          <w:sz w:val="26"/>
          <w:szCs w:val="26"/>
        </w:rPr>
        <w:t xml:space="preserve"> được hình thành và phát triển trong suốt chiều dài lịch sử. Trên cơ sở đó,</w:t>
      </w:r>
      <w:r w:rsidR="00656A26" w:rsidRPr="00A36F42">
        <w:rPr>
          <w:rFonts w:ascii="Times New Roman" w:hAnsi="Times New Roman" w:cs="Times New Roman"/>
          <w:color w:val="000000" w:themeColor="text1"/>
          <w:sz w:val="26"/>
          <w:szCs w:val="26"/>
        </w:rPr>
        <w:t xml:space="preserve"> mong rằng với giá trị tích cực của đề tài này mang lại sẽ</w:t>
      </w:r>
      <w:r w:rsidR="00673687" w:rsidRPr="00A36F42">
        <w:rPr>
          <w:rFonts w:ascii="Times New Roman" w:hAnsi="Times New Roman" w:cs="Times New Roman"/>
          <w:color w:val="000000" w:themeColor="text1"/>
          <w:sz w:val="26"/>
          <w:szCs w:val="26"/>
        </w:rPr>
        <w:t xml:space="preserve"> góp phần định hướng, giáo dục cho các thế hệ sinh viên, sự trân quý, tự hào, lĩnh hội và phát huy giá trị tinh thần của dân tộc trong điều kiện mới và có sự vận dụng linh hoạt vào quá trình nhận thức và cải tạo thực tiễn của bản thân.</w:t>
      </w:r>
      <w:r w:rsidRPr="00A36F42">
        <w:rPr>
          <w:rFonts w:ascii="Times New Roman" w:hAnsi="Times New Roman" w:cs="Times New Roman"/>
          <w:color w:val="000000" w:themeColor="text1"/>
          <w:sz w:val="26"/>
          <w:szCs w:val="26"/>
        </w:rPr>
        <w:t xml:space="preserve"> </w:t>
      </w:r>
    </w:p>
    <w:p w14:paraId="7F7A4F36" w14:textId="77777777" w:rsidR="00656A26" w:rsidRPr="00A36F42" w:rsidRDefault="00656A26"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28789EE0" w14:textId="77777777" w:rsidR="007E0330" w:rsidRPr="00A36F42" w:rsidRDefault="007E0330"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7A471A94" w14:textId="25D98065" w:rsidR="00F1593E" w:rsidRPr="00A36F42" w:rsidRDefault="00C138DD" w:rsidP="00C138DD">
      <w:pPr>
        <w:pStyle w:val="Heading1"/>
        <w:numPr>
          <w:ilvl w:val="0"/>
          <w:numId w:val="0"/>
        </w:numPr>
        <w:spacing w:before="120" w:after="120"/>
        <w:ind w:right="0"/>
        <w:rPr>
          <w:color w:val="000000" w:themeColor="text1"/>
        </w:rPr>
      </w:pPr>
      <w:bookmarkStart w:id="17" w:name="_Toc103210375"/>
      <w:bookmarkStart w:id="18" w:name="_Toc103885692"/>
      <w:r w:rsidRPr="00A36F42">
        <w:rPr>
          <w:color w:val="000000" w:themeColor="text1"/>
        </w:rPr>
        <w:lastRenderedPageBreak/>
        <w:t xml:space="preserve">PHẦN II. </w:t>
      </w:r>
      <w:r w:rsidR="00484E35" w:rsidRPr="00A36F42">
        <w:rPr>
          <w:color w:val="000000" w:themeColor="text1"/>
        </w:rPr>
        <w:t>NỘI DUNG NGHIÊN CỨU</w:t>
      </w:r>
      <w:bookmarkEnd w:id="17"/>
      <w:bookmarkEnd w:id="18"/>
    </w:p>
    <w:p w14:paraId="0284E838" w14:textId="5CACA7E2" w:rsidR="002E4CE7" w:rsidRPr="00A36F42" w:rsidRDefault="009348B2" w:rsidP="009348B2">
      <w:pPr>
        <w:pStyle w:val="Heading2"/>
        <w:numPr>
          <w:ilvl w:val="0"/>
          <w:numId w:val="0"/>
        </w:numPr>
        <w:spacing w:before="120" w:after="120"/>
        <w:ind w:left="-357" w:right="0"/>
        <w:jc w:val="center"/>
      </w:pPr>
      <w:bookmarkStart w:id="19" w:name="_Toc103210376"/>
      <w:bookmarkStart w:id="20" w:name="_Toc103885693"/>
      <w:r w:rsidRPr="00A36F42">
        <w:t>CHƯƠNG I. LÝ LUẬN CHUNG VỀ PHÉP BIỆN CHỨNG</w:t>
      </w:r>
      <w:bookmarkEnd w:id="19"/>
      <w:r w:rsidRPr="00A36F42">
        <w:t xml:space="preserve"> VÀ NỘI DUNG CƠ BẢN CỦA PHÉP BIỆN CHỨNG DUY VẬT</w:t>
      </w:r>
      <w:bookmarkEnd w:id="20"/>
    </w:p>
    <w:p w14:paraId="2081D21E" w14:textId="2FBE10FE" w:rsidR="00DC5DF4" w:rsidRPr="00A36F42" w:rsidRDefault="003841B9" w:rsidP="00C138DD">
      <w:pPr>
        <w:pStyle w:val="Heading3"/>
        <w:numPr>
          <w:ilvl w:val="0"/>
          <w:numId w:val="0"/>
        </w:numPr>
        <w:spacing w:before="120" w:after="120"/>
        <w:ind w:left="-181" w:right="0"/>
        <w:rPr>
          <w:color w:val="000000" w:themeColor="text1"/>
        </w:rPr>
      </w:pPr>
      <w:r w:rsidRPr="00A36F42">
        <w:rPr>
          <w:color w:val="000000" w:themeColor="text1"/>
        </w:rPr>
        <w:t xml:space="preserve"> </w:t>
      </w:r>
      <w:bookmarkStart w:id="21" w:name="_Toc103210377"/>
      <w:bookmarkStart w:id="22" w:name="_Toc103885694"/>
      <w:r w:rsidR="00C138DD" w:rsidRPr="00A36F42">
        <w:rPr>
          <w:color w:val="000000" w:themeColor="text1"/>
        </w:rPr>
        <w:t xml:space="preserve">I. </w:t>
      </w:r>
      <w:bookmarkEnd w:id="21"/>
      <w:r w:rsidR="00656A26" w:rsidRPr="00A36F42">
        <w:rPr>
          <w:color w:val="000000" w:themeColor="text1"/>
        </w:rPr>
        <w:t>Lý luận chung về phép biện chứng</w:t>
      </w:r>
      <w:bookmarkEnd w:id="22"/>
    </w:p>
    <w:p w14:paraId="01399CC6" w14:textId="4E3E8D51" w:rsidR="00DC5DF4" w:rsidRPr="00A36F42" w:rsidRDefault="00334AA6"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DC5DF4" w:rsidRPr="00A36F42">
        <w:rPr>
          <w:rFonts w:ascii="Times New Roman" w:hAnsi="Times New Roman" w:cs="Times New Roman"/>
          <w:color w:val="000000" w:themeColor="text1"/>
          <w:sz w:val="26"/>
          <w:szCs w:val="26"/>
        </w:rPr>
        <w:t>Phép biện chứng dùng để chỉ những mối liện hệ, tương tác, chuyển động phát triển theo quy luật của các sự vật, hiện tượng trong quá trình tự nhiên, xã hội và tư duy. Biện chứng bao gồm biện chứng khách quan và biện chứng chủ quan. Biện chứng khách quan là biện chứng của thế giới vật chất, còn biện chứng chủ quan là sự phản ánh biện chứng khách quan vào trong đời sống ý thức của con người. Phép biện chứng là khoa học về những quy luật phổ biến của sự vận động và sự phát triển của tự nhiên, của xã hội loài người và của tư duy.</w:t>
      </w:r>
      <w:r w:rsidR="00EB5992" w:rsidRPr="00A36F42">
        <w:rPr>
          <w:rFonts w:ascii="Times New Roman" w:hAnsi="Times New Roman" w:cs="Times New Roman"/>
          <w:color w:val="000000" w:themeColor="text1"/>
          <w:sz w:val="26"/>
          <w:szCs w:val="26"/>
        </w:rPr>
        <w:t xml:space="preserve"> Hơn nữa, p</w:t>
      </w:r>
      <w:r w:rsidR="00DC5DF4" w:rsidRPr="00A36F42">
        <w:rPr>
          <w:rFonts w:ascii="Times New Roman" w:hAnsi="Times New Roman" w:cs="Times New Roman"/>
          <w:color w:val="000000" w:themeColor="text1"/>
          <w:sz w:val="26"/>
          <w:szCs w:val="26"/>
        </w:rPr>
        <w:t xml:space="preserve">hép biện chứng đã phát triển qua ba hình thức cơ bản: Phép biện chứng chất phác thời cổ đại, phép biện chứng duy tâm cổ điển Đức và phép biện chứng duy vật của chủ nghĩa Mác-Lênin: </w:t>
      </w:r>
      <w:r w:rsidR="00EB5992" w:rsidRPr="00A36F42">
        <w:rPr>
          <w:rFonts w:ascii="Times New Roman" w:hAnsi="Times New Roman" w:cs="Times New Roman"/>
          <w:color w:val="000000" w:themeColor="text1"/>
          <w:sz w:val="26"/>
          <w:szCs w:val="26"/>
        </w:rPr>
        <w:t>Thứ nhất</w:t>
      </w:r>
      <w:r w:rsidR="00DC5DF4" w:rsidRPr="00A36F42">
        <w:rPr>
          <w:rFonts w:ascii="Times New Roman" w:hAnsi="Times New Roman" w:cs="Times New Roman"/>
          <w:color w:val="000000" w:themeColor="text1"/>
          <w:sz w:val="26"/>
          <w:szCs w:val="26"/>
        </w:rPr>
        <w:t xml:space="preserve"> </w:t>
      </w:r>
      <w:r w:rsidR="00EB5992" w:rsidRPr="00A36F42">
        <w:rPr>
          <w:rFonts w:ascii="Times New Roman" w:hAnsi="Times New Roman" w:cs="Times New Roman"/>
          <w:color w:val="000000" w:themeColor="text1"/>
          <w:sz w:val="26"/>
          <w:szCs w:val="26"/>
        </w:rPr>
        <w:t>p</w:t>
      </w:r>
      <w:r w:rsidR="00DC5DF4" w:rsidRPr="00A36F42">
        <w:rPr>
          <w:rFonts w:ascii="Times New Roman" w:hAnsi="Times New Roman" w:cs="Times New Roman"/>
          <w:color w:val="000000" w:themeColor="text1"/>
          <w:sz w:val="26"/>
          <w:szCs w:val="26"/>
        </w:rPr>
        <w:t>hép biện chứng chất phác thời cổ đạ</w:t>
      </w:r>
      <w:r w:rsidR="00EB5992" w:rsidRPr="00A36F42">
        <w:rPr>
          <w:rFonts w:ascii="Times New Roman" w:hAnsi="Times New Roman" w:cs="Times New Roman"/>
          <w:color w:val="000000" w:themeColor="text1"/>
          <w:sz w:val="26"/>
          <w:szCs w:val="26"/>
        </w:rPr>
        <w:t>i với</w:t>
      </w:r>
      <w:r w:rsidR="00DC5DF4" w:rsidRPr="00A36F42">
        <w:rPr>
          <w:rFonts w:ascii="Times New Roman" w:hAnsi="Times New Roman" w:cs="Times New Roman"/>
          <w:color w:val="000000" w:themeColor="text1"/>
          <w:sz w:val="26"/>
          <w:szCs w:val="26"/>
        </w:rPr>
        <w:t xml:space="preserve"> đặc trưng nổi bật là nhận thức đúng về tính biện chứng của thế giới nhưng bằng trực kiến thiên tài, bằng trực quan chất phác, ngây thơ, còn thiếu sự chứng minh bởi những thành tựu phát triển của khoa học tự nhiên.</w:t>
      </w:r>
      <w:r w:rsidR="00EB5992" w:rsidRPr="00A36F42">
        <w:rPr>
          <w:rFonts w:ascii="Times New Roman" w:hAnsi="Times New Roman" w:cs="Times New Roman"/>
          <w:color w:val="000000" w:themeColor="text1"/>
          <w:sz w:val="26"/>
          <w:szCs w:val="26"/>
        </w:rPr>
        <w:t xml:space="preserve"> Thứ hai p</w:t>
      </w:r>
      <w:r w:rsidR="00DC5DF4" w:rsidRPr="00A36F42">
        <w:rPr>
          <w:rFonts w:ascii="Times New Roman" w:hAnsi="Times New Roman" w:cs="Times New Roman"/>
          <w:color w:val="000000" w:themeColor="text1"/>
          <w:sz w:val="26"/>
          <w:szCs w:val="26"/>
        </w:rPr>
        <w:t>hép biện chứng duy tâm cổ điển Đứ</w:t>
      </w:r>
      <w:r w:rsidR="00EB5992" w:rsidRPr="00A36F42">
        <w:rPr>
          <w:rFonts w:ascii="Times New Roman" w:hAnsi="Times New Roman" w:cs="Times New Roman"/>
          <w:color w:val="000000" w:themeColor="text1"/>
          <w:sz w:val="26"/>
          <w:szCs w:val="26"/>
        </w:rPr>
        <w:t>c,</w:t>
      </w:r>
      <w:r w:rsidR="00DC5DF4" w:rsidRPr="00A36F42">
        <w:rPr>
          <w:rFonts w:ascii="Times New Roman" w:hAnsi="Times New Roman" w:cs="Times New Roman"/>
          <w:color w:val="000000" w:themeColor="text1"/>
          <w:sz w:val="26"/>
          <w:szCs w:val="26"/>
        </w:rPr>
        <w:t xml:space="preserve"> khởi đầu từ Cantơ và hoàn thiện ở Hêghen. Tính chất duy tâm chủ nghĩa trong phép biện chứng Hêghen cũng chính là đặc điểm bao trùm ở hình thức thứ hai này của phép biện chứng.</w:t>
      </w:r>
      <w:r w:rsidR="00EB5992" w:rsidRPr="00A36F42">
        <w:rPr>
          <w:rFonts w:ascii="Times New Roman" w:hAnsi="Times New Roman" w:cs="Times New Roman"/>
          <w:color w:val="000000" w:themeColor="text1"/>
          <w:sz w:val="26"/>
          <w:szCs w:val="26"/>
        </w:rPr>
        <w:t xml:space="preserve"> Thứ ba p</w:t>
      </w:r>
      <w:r w:rsidR="00DC5DF4" w:rsidRPr="00A36F42">
        <w:rPr>
          <w:rFonts w:ascii="Times New Roman" w:hAnsi="Times New Roman" w:cs="Times New Roman"/>
          <w:color w:val="000000" w:themeColor="text1"/>
          <w:sz w:val="26"/>
          <w:szCs w:val="26"/>
        </w:rPr>
        <w:t>hép biện chứng duy vật do Mác và Ăngghen sáng lập ( cùng tìm hiể</w:t>
      </w:r>
      <w:r w:rsidR="00EB5992" w:rsidRPr="00A36F42">
        <w:rPr>
          <w:rFonts w:ascii="Times New Roman" w:hAnsi="Times New Roman" w:cs="Times New Roman"/>
          <w:color w:val="000000" w:themeColor="text1"/>
          <w:sz w:val="26"/>
          <w:szCs w:val="26"/>
        </w:rPr>
        <w:t>u sau đây )</w:t>
      </w:r>
      <w:r w:rsidR="00DC5DF4" w:rsidRPr="00A36F42">
        <w:rPr>
          <w:rFonts w:ascii="Times New Roman" w:hAnsi="Times New Roman" w:cs="Times New Roman"/>
          <w:color w:val="000000" w:themeColor="text1"/>
          <w:sz w:val="26"/>
          <w:szCs w:val="26"/>
        </w:rPr>
        <w:t xml:space="preserve"> là hình thức quan trọng nhất vì nó thống nhất thế giới quan duy vật với phương pháp luận biện chứng.</w:t>
      </w:r>
    </w:p>
    <w:p w14:paraId="14346286" w14:textId="50C0288D" w:rsidR="00DC5DF4" w:rsidRPr="00A36F42" w:rsidRDefault="00EB5992"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DC5DF4" w:rsidRPr="00A36F42">
        <w:rPr>
          <w:rFonts w:ascii="Times New Roman" w:hAnsi="Times New Roman" w:cs="Times New Roman"/>
          <w:color w:val="000000" w:themeColor="text1"/>
          <w:sz w:val="26"/>
          <w:szCs w:val="26"/>
        </w:rPr>
        <w:t>Phép biện chứng duy vật là một bộ phận lý luận cơ bản hợp thành thế giới quan và phương pháp luận triết học của chủ nghĩa Mác-Lênin, là “khoa học về mối liên hệ phổ biến”, là “khoa học về những quy luật phổ biến của sự vận động và sự phát triển của tự nhiên, của xã hội loài người và của tư duy” và cũng là lý luận nhận thức khoa học.</w:t>
      </w:r>
    </w:p>
    <w:p w14:paraId="69AAFD22" w14:textId="0D8614C7" w:rsidR="00DC5DF4" w:rsidRPr="00A36F42" w:rsidRDefault="00DC5DF4" w:rsidP="001741AE">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Ăngghen cho rằng: “ Phép biện chứng là môn khoa học về những quy luật phổ biến của sự vận động và phát triển của tự nhiên, của xã hội loài người và của tư duy”</w:t>
      </w:r>
      <w:r w:rsidR="00D170A0" w:rsidRPr="00A36F42">
        <w:rPr>
          <w:rFonts w:ascii="Times New Roman" w:hAnsi="Times New Roman" w:cs="Times New Roman"/>
          <w:color w:val="000000" w:themeColor="text1"/>
          <w:sz w:val="26"/>
          <w:szCs w:val="26"/>
        </w:rPr>
        <w:t xml:space="preserve">(1) </w:t>
      </w:r>
      <w:r w:rsidR="00E81562"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 xml:space="preserve"> Khi nhấn mạnh vai trò của nguyên lý về mối liên hệ phổ biến, Ăngghen định nghĩa: </w:t>
      </w:r>
      <w:r w:rsidR="00D170A0"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Phép biện chứng là khoa học về mối liên hệ phổ biến</w:t>
      </w:r>
      <w:r w:rsidR="00D170A0" w:rsidRPr="00A36F42">
        <w:rPr>
          <w:rFonts w:ascii="Times New Roman" w:hAnsi="Times New Roman" w:cs="Times New Roman"/>
          <w:color w:val="000000" w:themeColor="text1"/>
          <w:sz w:val="26"/>
          <w:szCs w:val="26"/>
        </w:rPr>
        <w:t>”(2)</w:t>
      </w:r>
      <w:r w:rsidRPr="00A36F42">
        <w:rPr>
          <w:rFonts w:ascii="Times New Roman" w:hAnsi="Times New Roman" w:cs="Times New Roman"/>
          <w:color w:val="000000" w:themeColor="text1"/>
          <w:sz w:val="26"/>
          <w:szCs w:val="26"/>
        </w:rPr>
        <w:t>; khi nhấn mạnh vai trò của nguyên lý về sự phát triể</w:t>
      </w:r>
      <w:r w:rsidR="00D170A0" w:rsidRPr="00A36F42">
        <w:rPr>
          <w:rFonts w:ascii="Times New Roman" w:hAnsi="Times New Roman" w:cs="Times New Roman"/>
          <w:color w:val="000000" w:themeColor="text1"/>
          <w:sz w:val="26"/>
          <w:szCs w:val="26"/>
        </w:rPr>
        <w:t xml:space="preserve">n. Tiếp thu tư tưởng của C.Mac và Ph. Ăngghen, </w:t>
      </w:r>
      <w:r w:rsidRPr="00A36F42">
        <w:rPr>
          <w:rFonts w:ascii="Times New Roman" w:hAnsi="Times New Roman" w:cs="Times New Roman"/>
          <w:color w:val="000000" w:themeColor="text1"/>
          <w:sz w:val="26"/>
          <w:szCs w:val="26"/>
        </w:rPr>
        <w:t>Lênin</w:t>
      </w:r>
      <w:r w:rsidR="00D170A0" w:rsidRPr="00A36F42">
        <w:rPr>
          <w:rFonts w:ascii="Times New Roman" w:hAnsi="Times New Roman" w:cs="Times New Roman"/>
          <w:color w:val="000000" w:themeColor="text1"/>
          <w:sz w:val="26"/>
          <w:szCs w:val="26"/>
        </w:rPr>
        <w:t xml:space="preserve"> trong “ Bút kí triết học ” viết: “ Có thể định nghĩa vắn tắt phép biện chứng là </w:t>
      </w:r>
      <w:r w:rsidR="00D170A0" w:rsidRPr="00A36F42">
        <w:rPr>
          <w:rFonts w:ascii="Times New Roman" w:hAnsi="Times New Roman" w:cs="Times New Roman"/>
          <w:color w:val="000000" w:themeColor="text1"/>
          <w:sz w:val="26"/>
          <w:szCs w:val="26"/>
        </w:rPr>
        <w:lastRenderedPageBreak/>
        <w:t>học thuyết về sự thống nhất của các mặt đối lập. Như thế là nắm được hạt nhân của phéo biện chứng, nhưng điều đó đòi hỏi phải có những sự giải thích và một sự phát triển thêm”</w:t>
      </w:r>
      <w:r w:rsidR="00475616" w:rsidRPr="00A36F42">
        <w:rPr>
          <w:rFonts w:ascii="Times New Roman" w:hAnsi="Times New Roman" w:cs="Times New Roman"/>
          <w:color w:val="000000" w:themeColor="text1"/>
          <w:sz w:val="26"/>
          <w:szCs w:val="26"/>
        </w:rPr>
        <w:t>(3).</w:t>
      </w:r>
    </w:p>
    <w:p w14:paraId="5C29861C" w14:textId="160CBD2C" w:rsidR="00DC5DF4" w:rsidRPr="00A36F42" w:rsidRDefault="00475616"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DC5DF4" w:rsidRPr="00A36F42">
        <w:rPr>
          <w:rFonts w:ascii="Times New Roman" w:hAnsi="Times New Roman" w:cs="Times New Roman"/>
          <w:color w:val="000000" w:themeColor="text1"/>
          <w:sz w:val="26"/>
          <w:szCs w:val="26"/>
        </w:rPr>
        <w:t>Phép biện chứng duy vật hình thành từ sự thống nhất hữu cơ giữa thế giới quan duy vật và phương pháp luận biện chứng, giữa lý luận nhận thức và logic biện chứng, mỗi nguyên lý, quy luật, phạm trù của phép biện chứng duy vật đều được luận giải trên cơ sở khoa học và được chứng minh bằng toàn bộ sự phát triển của khoa học tự</w:t>
      </w:r>
      <w:r w:rsidRPr="00A36F42">
        <w:rPr>
          <w:rFonts w:ascii="Times New Roman" w:hAnsi="Times New Roman" w:cs="Times New Roman"/>
          <w:color w:val="000000" w:themeColor="text1"/>
          <w:sz w:val="26"/>
          <w:szCs w:val="26"/>
        </w:rPr>
        <w:t xml:space="preserve"> nhiên, </w:t>
      </w:r>
      <w:r w:rsidR="00DC5DF4" w:rsidRPr="00A36F42">
        <w:rPr>
          <w:rFonts w:ascii="Times New Roman" w:hAnsi="Times New Roman" w:cs="Times New Roman"/>
          <w:color w:val="000000" w:themeColor="text1"/>
          <w:sz w:val="26"/>
          <w:szCs w:val="26"/>
        </w:rPr>
        <w:t xml:space="preserve">giúp định hướng việc đề ra các nguyên tắc tương ướng trong hoạt động thực tiễn và là một hình thức tư duy hiệu quả quan trọng nhất đối với khoa học, bởi chỉ có nó mới có thể đem lại phương pháp giải thích những quá trình diễn ra </w:t>
      </w:r>
      <w:r w:rsidRPr="00A36F42">
        <w:rPr>
          <w:rFonts w:ascii="Times New Roman" w:hAnsi="Times New Roman" w:cs="Times New Roman"/>
          <w:color w:val="000000" w:themeColor="text1"/>
          <w:sz w:val="26"/>
          <w:szCs w:val="26"/>
        </w:rPr>
        <w:t>t</w:t>
      </w:r>
      <w:r w:rsidR="00DC5DF4" w:rsidRPr="00A36F42">
        <w:rPr>
          <w:rFonts w:ascii="Times New Roman" w:hAnsi="Times New Roman" w:cs="Times New Roman"/>
          <w:color w:val="000000" w:themeColor="text1"/>
          <w:sz w:val="26"/>
          <w:szCs w:val="26"/>
        </w:rPr>
        <w:t>rong thế giới, giải thích những mối liên hệ chung, những bước quá độ từ lĩnh vực nghiên cứu này sang lĩnh vực nghiên cứu khác.</w:t>
      </w:r>
    </w:p>
    <w:p w14:paraId="6960B1D8" w14:textId="32A4D0C7" w:rsidR="00351A0D" w:rsidRPr="00A36F42" w:rsidRDefault="00475616" w:rsidP="008271C6">
      <w:pPr>
        <w:pStyle w:val="ListParagraph"/>
        <w:spacing w:before="120" w:after="120" w:line="360" w:lineRule="auto"/>
        <w:ind w:left="0"/>
        <w:jc w:val="both"/>
        <w:rPr>
          <w:rFonts w:ascii="Times New Roman" w:hAnsi="Times New Roman" w:cs="Times New Roman"/>
          <w:color w:val="000000" w:themeColor="text1"/>
          <w:sz w:val="28"/>
          <w:szCs w:val="28"/>
        </w:rPr>
      </w:pPr>
      <w:r w:rsidRPr="00A36F42">
        <w:rPr>
          <w:rFonts w:ascii="Times New Roman" w:hAnsi="Times New Roman" w:cs="Times New Roman"/>
          <w:color w:val="000000" w:themeColor="text1"/>
          <w:sz w:val="26"/>
          <w:szCs w:val="26"/>
        </w:rPr>
        <w:t xml:space="preserve">          </w:t>
      </w:r>
      <w:r w:rsidR="00351A0D" w:rsidRPr="00A36F42">
        <w:rPr>
          <w:rFonts w:ascii="Times New Roman" w:hAnsi="Times New Roman" w:cs="Times New Roman"/>
          <w:color w:val="000000" w:themeColor="text1"/>
          <w:sz w:val="26"/>
          <w:szCs w:val="26"/>
        </w:rPr>
        <w:t>Với những đặc trưng cơ bản nói trên, phép biện chứng duy vật giữa vai trò là một nội dung đặc biệt quan trọng trong thế giới quan và phương pháp luận triết học của chủ nghĩa Mác-Lênin, tạo nên tính khoa học và cách mạng của chủ nghĩa Mác-Lênin, đồng thời nó cũng là thế giới quan và phương pháp luận chung nhất của hoạt động sáng tạo trong các lĩnh vực nghiên cứu khoa học.</w:t>
      </w:r>
      <w:r w:rsidR="003841B9" w:rsidRPr="00A36F42">
        <w:rPr>
          <w:rFonts w:ascii="Times New Roman" w:hAnsi="Times New Roman" w:cs="Times New Roman"/>
          <w:color w:val="000000" w:themeColor="text1"/>
          <w:sz w:val="26"/>
          <w:szCs w:val="26"/>
        </w:rPr>
        <w:tab/>
      </w:r>
      <w:r w:rsidR="003841B9" w:rsidRPr="00A36F42">
        <w:rPr>
          <w:rFonts w:ascii="Times New Roman" w:hAnsi="Times New Roman" w:cs="Times New Roman"/>
          <w:color w:val="000000" w:themeColor="text1"/>
          <w:sz w:val="28"/>
          <w:szCs w:val="28"/>
        </w:rPr>
        <w:tab/>
      </w:r>
      <w:r w:rsidR="003841B9" w:rsidRPr="00A36F42">
        <w:rPr>
          <w:rFonts w:ascii="Times New Roman" w:hAnsi="Times New Roman" w:cs="Times New Roman"/>
          <w:color w:val="000000" w:themeColor="text1"/>
          <w:sz w:val="28"/>
          <w:szCs w:val="28"/>
        </w:rPr>
        <w:tab/>
      </w:r>
    </w:p>
    <w:p w14:paraId="5EB56575" w14:textId="77777777" w:rsidR="006035D8" w:rsidRDefault="00C138DD" w:rsidP="006035D8">
      <w:pPr>
        <w:pStyle w:val="Heading3"/>
        <w:numPr>
          <w:ilvl w:val="0"/>
          <w:numId w:val="0"/>
        </w:numPr>
        <w:spacing w:before="120" w:after="120"/>
        <w:ind w:left="-181" w:right="0"/>
        <w:rPr>
          <w:color w:val="000000" w:themeColor="text1"/>
        </w:rPr>
      </w:pPr>
      <w:bookmarkStart w:id="23" w:name="_Toc103210378"/>
      <w:bookmarkStart w:id="24" w:name="_Toc103885695"/>
      <w:r w:rsidRPr="00A36F42">
        <w:rPr>
          <w:color w:val="000000" w:themeColor="text1"/>
        </w:rPr>
        <w:t xml:space="preserve">II. </w:t>
      </w:r>
      <w:r w:rsidR="00656A26" w:rsidRPr="00A36F42">
        <w:rPr>
          <w:color w:val="000000" w:themeColor="text1"/>
        </w:rPr>
        <w:t>Những nội dung</w:t>
      </w:r>
      <w:r w:rsidR="00351A0D" w:rsidRPr="00A36F42">
        <w:rPr>
          <w:color w:val="000000" w:themeColor="text1"/>
        </w:rPr>
        <w:t xml:space="preserve"> cơ bản của phép biện chứng duy vật</w:t>
      </w:r>
      <w:bookmarkEnd w:id="23"/>
      <w:bookmarkEnd w:id="24"/>
    </w:p>
    <w:p w14:paraId="23FF70C0" w14:textId="53682DE4" w:rsidR="00351A0D" w:rsidRPr="00A36F42" w:rsidRDefault="007E0330" w:rsidP="006035D8">
      <w:pPr>
        <w:pStyle w:val="Heading3"/>
        <w:numPr>
          <w:ilvl w:val="0"/>
          <w:numId w:val="0"/>
        </w:numPr>
        <w:spacing w:before="120" w:after="120"/>
        <w:ind w:left="-181" w:right="0"/>
        <w:rPr>
          <w:color w:val="000000" w:themeColor="text1"/>
        </w:rPr>
      </w:pPr>
      <w:r w:rsidRPr="00A36F42">
        <w:rPr>
          <w:color w:val="000000" w:themeColor="text1"/>
        </w:rPr>
        <w:t>1.</w:t>
      </w:r>
      <w:r w:rsidR="00351A0D" w:rsidRPr="00A36F42">
        <w:rPr>
          <w:color w:val="000000" w:themeColor="text1"/>
        </w:rPr>
        <w:t>Nguyên lý về mối liên hệ phổ biến</w:t>
      </w:r>
    </w:p>
    <w:p w14:paraId="5A04C0A0" w14:textId="69E721A5" w:rsidR="00351A0D" w:rsidRPr="00A36F42" w:rsidRDefault="0071453F"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351A0D" w:rsidRPr="00A36F42">
        <w:rPr>
          <w:rFonts w:ascii="Times New Roman" w:hAnsi="Times New Roman" w:cs="Times New Roman"/>
          <w:color w:val="000000" w:themeColor="text1"/>
          <w:sz w:val="26"/>
          <w:szCs w:val="26"/>
        </w:rPr>
        <w:t>Triết học Mác, đặc biệt là triết học cổ đại, theo nhận định của Ph.Ăngghen, đã cho chúng ta thấy một bức tranh về sự</w:t>
      </w:r>
      <w:r w:rsidRPr="00A36F42">
        <w:rPr>
          <w:rFonts w:ascii="Times New Roman" w:hAnsi="Times New Roman" w:cs="Times New Roman"/>
          <w:color w:val="000000" w:themeColor="text1"/>
          <w:sz w:val="26"/>
          <w:szCs w:val="26"/>
        </w:rPr>
        <w:t xml:space="preserve"> chằng</w:t>
      </w:r>
      <w:r w:rsidR="00351A0D" w:rsidRPr="00A36F42">
        <w:rPr>
          <w:rFonts w:ascii="Times New Roman" w:hAnsi="Times New Roman" w:cs="Times New Roman"/>
          <w:color w:val="000000" w:themeColor="text1"/>
          <w:sz w:val="26"/>
          <w:szCs w:val="26"/>
        </w:rPr>
        <w:t xml:space="preserve"> chịt vô tận của những mối liên hệ và những sự tác động qua lại, vận động và phát triển của thế giới, nhưng chưa làm rõ được bản chất sự liên hệ và quy luật chi phối sự vận động, phát triển. Giai đoạn sau đó, phương pháp nghiên cứu về thế giới theo tư duy siêu hình được đề cao, tuyệt đối hóa phương pháp phân tích để tìm hiểu sâu hơn những câu trúc của sự vật trong trạng thái tĩnh, không chú ý nhiều tới các mối liên hệ, không thừa nhận sự ràng buộc, phụ thuộc nhau của các sự vật, không tìm thấy sự chuyển hóa lẫn nhau giữa các hình thức liên hệ. từ thế kỹ XVIII trở đi, với lý luận về phương pháp biện chứng của Heeghen đã phủ nhận sai lầm của phương pháp siêu hình, tuy nhiên đó lại là phéo biện chứng duy tâm nên không chỉ ra được cơ sở của sự liên hệ giữa các sự vật, hiện tượng một cách khoa học, mà cho rằng đó là ý niệm tuyệt đối.</w:t>
      </w:r>
    </w:p>
    <w:p w14:paraId="14530BDE" w14:textId="77777777" w:rsidR="003521A3" w:rsidRPr="00A36F42" w:rsidRDefault="003521A3"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035EA0DB" w14:textId="6302B438" w:rsidR="00351A0D" w:rsidRPr="00A36F42" w:rsidRDefault="0071453F"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 xml:space="preserve">          </w:t>
      </w:r>
      <w:r w:rsidR="00351A0D" w:rsidRPr="00A36F42">
        <w:rPr>
          <w:rFonts w:ascii="Times New Roman" w:hAnsi="Times New Roman" w:cs="Times New Roman"/>
          <w:color w:val="000000" w:themeColor="text1"/>
          <w:sz w:val="26"/>
          <w:szCs w:val="26"/>
        </w:rPr>
        <w:t>Trên cơ sở khắc phục hạn chế của triết học trước Mác về vấn đề này, chủ nghĩa duy vất biện chứng không những coi thế giới là một chỉnh thể thống nhất, các sự vật hiện tượng, quá trình trong thế giới vừa có sự độc lập nhất định, vừa có liên hệ, tác động qua lại, xâm nhập và chuyển hóa lẫn nhau, mà còn chỉ ra được một cách đúng đắn cơ sở của mối liên hệ phổ biến trong thế giới.</w:t>
      </w:r>
    </w:p>
    <w:p w14:paraId="16CF9B1C" w14:textId="14D39E89" w:rsidR="00F37755" w:rsidRPr="00A36F42" w:rsidRDefault="00F37755"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b/>
        <w:t xml:space="preserve">Nguyên lý về mối liên hệ phổ biến là một trong những nội dung của phép biện chứng duy vật, đồng thời nó cũng là cơ sở lý luận của quan điểm toàn diện – một quan điểm mang tính phương pháp luận khoa học trong nhận thức và cải tạo thế giới. Với tư cách là một nguyên tắc phương pháp luận trong nhận thức các sự vật, hiện tượng, quan điểm toàn diện có những yêu cầu cơ bản sau: </w:t>
      </w:r>
    </w:p>
    <w:p w14:paraId="3AFD4DDF" w14:textId="77777777" w:rsidR="00F37755" w:rsidRPr="00A36F42" w:rsidRDefault="00F37755"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Thứ nhất, để có được nhận thức đúng đắn về sự vật, hiện tượng cần phải xem xét nó trong sự liên hệ, tác động qua lại giữa sự vật đó với các sự vật khác cũng như giữa các bộ phận, yếu tố, các thuộc tính khác nhau của chính sự vật đó.</w:t>
      </w:r>
    </w:p>
    <w:p w14:paraId="08BAF816" w14:textId="77777777" w:rsidR="001C1F59" w:rsidRPr="00A36F42" w:rsidRDefault="00F37755"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Pr="00A36F42">
        <w:rPr>
          <w:rFonts w:ascii="Times New Roman" w:hAnsi="Times New Roman" w:cs="Times New Roman"/>
          <w:color w:val="000000" w:themeColor="text1"/>
          <w:sz w:val="26"/>
          <w:szCs w:val="26"/>
        </w:rPr>
        <w:tab/>
        <w:t xml:space="preserve">Thứ hai, xem xét toàn diện các mối liên hệ của sự vật, phải đánh giá đúng vị trí, vai trò của từng mối liên hệ, tránh xem xét một cách bình quân, </w:t>
      </w:r>
      <w:r w:rsidR="001C1F59" w:rsidRPr="00A36F42">
        <w:rPr>
          <w:rFonts w:ascii="Times New Roman" w:hAnsi="Times New Roman" w:cs="Times New Roman"/>
          <w:color w:val="000000" w:themeColor="text1"/>
          <w:sz w:val="26"/>
          <w:szCs w:val="26"/>
        </w:rPr>
        <w:t>dàn trải, cần có trọng tâm, trọng điểm. Phải từ trong tổng số các mối liên hệ, ta rút ra mối liên hệ bản chất, cái có ý nghĩa quyết định đến sự vận động và phát triển của sự vật. Có như vậy, chúng ta mới nhận thức được bản chất của sự vật, mới thấy được khuynh hướng vận động, phát triển của nó.</w:t>
      </w:r>
    </w:p>
    <w:p w14:paraId="1575AFC9" w14:textId="29C9FB00" w:rsidR="00F37755" w:rsidRPr="00A36F42" w:rsidRDefault="001C1F59"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b/>
        <w:t>Thứ ba, từ bản chất của sự vật phải quay lại hiểu rõ toàn bộ sự vật trên cơ sở liên kết mối liên hệ bản chất, chủ yếu với tất cả các mối liên hệ khác của sự vật để đảm bảo tính đồng bộ, tính hệ thông khi giải quyết mọi vấn đề trong đời sống. Như vậy, trong hoạt động thực tiễn mới tránh được những sai lầm do quan điểm phiến diện gây nên.</w:t>
      </w:r>
      <w:r w:rsidR="00F37755" w:rsidRPr="00A36F42">
        <w:rPr>
          <w:rFonts w:ascii="Times New Roman" w:hAnsi="Times New Roman" w:cs="Times New Roman"/>
          <w:color w:val="000000" w:themeColor="text1"/>
          <w:sz w:val="26"/>
          <w:szCs w:val="26"/>
        </w:rPr>
        <w:t xml:space="preserve"> </w:t>
      </w:r>
    </w:p>
    <w:p w14:paraId="21A2A650" w14:textId="6C85C166" w:rsidR="007D47C4" w:rsidRPr="00A36F42" w:rsidRDefault="00351A0D" w:rsidP="007E0330">
      <w:pPr>
        <w:pStyle w:val="Heading4"/>
        <w:numPr>
          <w:ilvl w:val="0"/>
          <w:numId w:val="0"/>
        </w:numPr>
        <w:rPr>
          <w:color w:val="000000" w:themeColor="text1"/>
        </w:rPr>
      </w:pPr>
      <w:r w:rsidRPr="00A36F42">
        <w:rPr>
          <w:color w:val="000000" w:themeColor="text1"/>
        </w:rPr>
        <w:t xml:space="preserve"> </w:t>
      </w:r>
      <w:r w:rsidR="007E0330" w:rsidRPr="00A36F42">
        <w:rPr>
          <w:color w:val="000000" w:themeColor="text1"/>
        </w:rPr>
        <w:t>2.</w:t>
      </w:r>
      <w:r w:rsidR="007D47C4" w:rsidRPr="00A36F42">
        <w:rPr>
          <w:color w:val="000000" w:themeColor="text1"/>
        </w:rPr>
        <w:t>Nguyên lý về sự phát triển</w:t>
      </w:r>
    </w:p>
    <w:p w14:paraId="15385CBB" w14:textId="30C43701" w:rsidR="00840E6C" w:rsidRPr="00A36F42" w:rsidRDefault="0035530F"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840E6C" w:rsidRPr="00A36F42">
        <w:rPr>
          <w:rFonts w:ascii="Times New Roman" w:hAnsi="Times New Roman" w:cs="Times New Roman"/>
          <w:color w:val="000000" w:themeColor="text1"/>
          <w:sz w:val="26"/>
          <w:szCs w:val="26"/>
        </w:rPr>
        <w:t>Trong lịch sử triết học đã tồn tại các quan điể</w:t>
      </w:r>
      <w:r w:rsidR="001C1F59" w:rsidRPr="00A36F42">
        <w:rPr>
          <w:rFonts w:ascii="Times New Roman" w:hAnsi="Times New Roman" w:cs="Times New Roman"/>
          <w:color w:val="000000" w:themeColor="text1"/>
          <w:sz w:val="26"/>
          <w:szCs w:val="26"/>
        </w:rPr>
        <w:t xml:space="preserve">m khác nhau, </w:t>
      </w:r>
      <w:r w:rsidR="00840E6C" w:rsidRPr="00A36F42">
        <w:rPr>
          <w:rFonts w:ascii="Times New Roman" w:hAnsi="Times New Roman" w:cs="Times New Roman"/>
          <w:color w:val="000000" w:themeColor="text1"/>
          <w:sz w:val="26"/>
          <w:szCs w:val="26"/>
        </w:rPr>
        <w:t xml:space="preserve">thậm trí đối lập nhau về sự phát triển. quan điểm siêu hình cho rằng, phát triển chỉ là sự tăng lên hay giảm đi một cách đơn thuần về số lượng. Ở đó, </w:t>
      </w:r>
      <w:r w:rsidRPr="00A36F42">
        <w:rPr>
          <w:rFonts w:ascii="Times New Roman" w:hAnsi="Times New Roman" w:cs="Times New Roman"/>
          <w:color w:val="000000" w:themeColor="text1"/>
          <w:sz w:val="26"/>
          <w:szCs w:val="26"/>
        </w:rPr>
        <w:t xml:space="preserve">không có sự biến đổi về chất lượng. Sự phát triển theo họ, chẳng qua chỉ là sự thay đổi về số lượng của từng loại đang có, đó không phải là sự nảy sinh những loại mới với những tính quy định mới về chất của chúng. Với họ, nếu có sự thay đổi về chất thì sự thay đổi đó cũng chỉ diễn ra trong một giới hạn nhất định. Đối lập với quan điểm siêu hình, chủ nghĩa duy vật biện chứng cho </w:t>
      </w:r>
      <w:r w:rsidRPr="00A36F42">
        <w:rPr>
          <w:rFonts w:ascii="Times New Roman" w:hAnsi="Times New Roman" w:cs="Times New Roman"/>
          <w:color w:val="000000" w:themeColor="text1"/>
          <w:sz w:val="26"/>
          <w:szCs w:val="26"/>
        </w:rPr>
        <w:lastRenderedPageBreak/>
        <w:t>rằng, phát triển là phạm trù dùng để khái quát quá trình vận động từ thấp đến cao, từ kém hoàn thiện đến hoàn thiện hơn của tự nhiên, xã hội và tư duy.</w:t>
      </w:r>
      <w:r w:rsidR="00840E6C" w:rsidRPr="00A36F42">
        <w:rPr>
          <w:rFonts w:ascii="Times New Roman" w:hAnsi="Times New Roman" w:cs="Times New Roman"/>
          <w:color w:val="000000" w:themeColor="text1"/>
          <w:sz w:val="26"/>
          <w:szCs w:val="26"/>
        </w:rPr>
        <w:t xml:space="preserve">  </w:t>
      </w:r>
    </w:p>
    <w:p w14:paraId="704F0D1F" w14:textId="77777777" w:rsidR="0017061E" w:rsidRPr="00A36F42" w:rsidRDefault="001C1F59"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b/>
      </w:r>
      <w:r w:rsidR="00B44767" w:rsidRPr="00A36F42">
        <w:rPr>
          <w:rFonts w:ascii="Times New Roman" w:hAnsi="Times New Roman" w:cs="Times New Roman"/>
          <w:color w:val="000000" w:themeColor="text1"/>
          <w:sz w:val="26"/>
          <w:szCs w:val="26"/>
        </w:rPr>
        <w:t>Chủ nghĩa duy vật biện chứng duy vật cho rằng nguồn gốc, động lực của sự phát triển nằm ngay trong bản thân sự vật, do mâu thuẫn của sự vật quy định. Việc giải quyết mâu thuẫn sẽ làm cho sự vật, hiện tượng vận động, phát triển. V.I.Lenin nói rằng: sự phát triển là một cuộc “ đấu tranh ” giữa các mặt đối lập. Do đó, phát triển là quá trình tự thân. Nó tồn tại một cách khách quan</w:t>
      </w:r>
      <w:r w:rsidR="0017061E" w:rsidRPr="00A36F42">
        <w:rPr>
          <w:rFonts w:ascii="Times New Roman" w:hAnsi="Times New Roman" w:cs="Times New Roman"/>
          <w:color w:val="000000" w:themeColor="text1"/>
          <w:sz w:val="26"/>
          <w:szCs w:val="26"/>
        </w:rPr>
        <w:t>, đọc lập với ý thức của con người; còn hình thái, cách thức của sự phát triển là sự đi từ những biến đổi về lượng dẫn đến những biến đổi, chuyển hóa về chất và ngược lại; còn con đường, xu hướng của sự phát triển không phải lúc nào cũng tuân theo con đường thẳng, theo vong tròn khép kín mà diễn ra theo hình “xoắn ốc” tạo thành xú thế phát triển, tiến lên từ thấp đến cao, từ kém hoàn thiện đến hoàn thiên hơn.</w:t>
      </w:r>
    </w:p>
    <w:p w14:paraId="121B59D3" w14:textId="77777777" w:rsidR="006035D8" w:rsidRDefault="0017061E" w:rsidP="006035D8">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b/>
        <w:t>Pháp triển không chỉ mang tính khách quan mà còn mang tính phổi biến. Tính phổ biến của sự phát triển hiểu theo nghĩa là khuynh hướng chung, phổ biến và diễn ra ở tất cả mọi lĩnh vực từ tự nhiên đến xã hội và tư duy, từ hiện thực khách quan</w:t>
      </w:r>
      <w:r w:rsidR="00C6389A" w:rsidRPr="00A36F42">
        <w:rPr>
          <w:rFonts w:ascii="Times New Roman" w:hAnsi="Times New Roman" w:cs="Times New Roman"/>
          <w:color w:val="000000" w:themeColor="text1"/>
          <w:sz w:val="26"/>
          <w:szCs w:val="26"/>
        </w:rPr>
        <w:t xml:space="preserve"> đến những khái niệm, những phạm trù phản ánh hiện thực ấy. </w:t>
      </w:r>
      <w:r w:rsidR="00B44767" w:rsidRPr="00A36F42">
        <w:rPr>
          <w:rFonts w:ascii="Times New Roman" w:hAnsi="Times New Roman" w:cs="Times New Roman"/>
          <w:color w:val="000000" w:themeColor="text1"/>
          <w:sz w:val="26"/>
          <w:szCs w:val="26"/>
        </w:rPr>
        <w:t xml:space="preserve"> </w:t>
      </w:r>
      <w:bookmarkStart w:id="25" w:name="_Toc103210379"/>
    </w:p>
    <w:p w14:paraId="74AFC861" w14:textId="3421DCAB" w:rsidR="00924F92" w:rsidRPr="006035D8" w:rsidRDefault="007E0330" w:rsidP="006035D8">
      <w:pPr>
        <w:pStyle w:val="Heading4"/>
        <w:numPr>
          <w:ilvl w:val="0"/>
          <w:numId w:val="0"/>
        </w:numPr>
        <w:spacing w:before="120" w:after="120"/>
        <w:ind w:right="0"/>
        <w:rPr>
          <w:rFonts w:cs="Times New Roman"/>
          <w:color w:val="000000" w:themeColor="text1"/>
          <w:szCs w:val="26"/>
        </w:rPr>
      </w:pPr>
      <w:r w:rsidRPr="006035D8">
        <w:rPr>
          <w:rFonts w:cs="Times New Roman"/>
          <w:color w:val="000000" w:themeColor="text1"/>
          <w:szCs w:val="26"/>
        </w:rPr>
        <w:t>3.</w:t>
      </w:r>
      <w:r w:rsidR="00255AD2" w:rsidRPr="006035D8">
        <w:rPr>
          <w:rFonts w:cs="Times New Roman"/>
          <w:color w:val="000000" w:themeColor="text1"/>
          <w:szCs w:val="26"/>
        </w:rPr>
        <w:t xml:space="preserve">Sáu </w:t>
      </w:r>
      <w:r w:rsidR="00924F92" w:rsidRPr="006035D8">
        <w:rPr>
          <w:rFonts w:cs="Times New Roman"/>
          <w:color w:val="000000" w:themeColor="text1"/>
          <w:szCs w:val="26"/>
        </w:rPr>
        <w:t>cặp phạm trù của phép biện chứng duy vật</w:t>
      </w:r>
      <w:bookmarkEnd w:id="25"/>
    </w:p>
    <w:p w14:paraId="2E10504D" w14:textId="35A95120" w:rsidR="00255AD2" w:rsidRPr="00A36F42" w:rsidRDefault="00C138DD"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b/>
      </w:r>
      <w:r w:rsidR="00255AD2" w:rsidRPr="00A36F42">
        <w:rPr>
          <w:rFonts w:ascii="Times New Roman" w:hAnsi="Times New Roman" w:cs="Times New Roman"/>
          <w:color w:val="000000" w:themeColor="text1"/>
          <w:sz w:val="26"/>
          <w:szCs w:val="26"/>
        </w:rPr>
        <w:t xml:space="preserve">Phạm trù là những khái niệm rộng nhất phản ánh những mặt, những thuộc tính, những mối liên hệ chung, cơ bản nhất của các sự vật và hiện tượng thuộc một lĩnh vực nhất định. Mỗi bộ môn khoa học có hệ thống phạm trù riêng của mình, phản ánh những mối liên hệ cơ bản và phổ biến thuộc phạm vi khoa học đó nghiên cứu. Ví dụ, toán học có các phạm trù “đại lượng”; “hàm số”; “điểm”; “đường thẳng”v.v. Trong kinh tế chính trị có các phạm trù "hàng hoá", "giá trị", “giá trị trao đổi”, v.v. </w:t>
      </w:r>
    </w:p>
    <w:p w14:paraId="4F1EBD02" w14:textId="598100A4" w:rsidR="00255AD2" w:rsidRPr="00A36F42" w:rsidRDefault="00255AD2"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C138DD" w:rsidRPr="00A36F42">
        <w:rPr>
          <w:rFonts w:ascii="Times New Roman" w:hAnsi="Times New Roman" w:cs="Times New Roman"/>
          <w:color w:val="000000" w:themeColor="text1"/>
          <w:sz w:val="26"/>
          <w:szCs w:val="26"/>
        </w:rPr>
        <w:tab/>
      </w:r>
      <w:r w:rsidR="00C6389A" w:rsidRPr="00A36F42">
        <w:rPr>
          <w:rFonts w:ascii="Times New Roman" w:hAnsi="Times New Roman" w:cs="Times New Roman"/>
          <w:color w:val="000000" w:themeColor="text1"/>
          <w:sz w:val="26"/>
          <w:szCs w:val="26"/>
        </w:rPr>
        <w:t xml:space="preserve">Chủ nghĩa duy vật biện chứng khẳng định: </w:t>
      </w:r>
      <w:r w:rsidR="000C2B65" w:rsidRPr="00A36F42">
        <w:rPr>
          <w:rFonts w:ascii="Times New Roman" w:hAnsi="Times New Roman" w:cs="Times New Roman"/>
          <w:color w:val="000000" w:themeColor="text1"/>
          <w:sz w:val="26"/>
          <w:szCs w:val="26"/>
        </w:rPr>
        <w:t>Phạm trù được hình thành trong quá trình hoạt động nhận thức và thực tiễn của con người. Các phạm trù mang tính khách quan, nôi dung của nó là sự phản ánh khách quan bởi con người. Hệ thống phạn trù triết học là hệ thống mở. Giữa phạm trù triết học và phạm trù của các khoa học có mối liên hệ với nhau.</w:t>
      </w:r>
    </w:p>
    <w:p w14:paraId="16A71DF6" w14:textId="219C1E02" w:rsidR="00924F92" w:rsidRPr="00A36F42" w:rsidRDefault="00AD6802" w:rsidP="00AD6802">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t>3.1</w:t>
      </w:r>
      <w:r w:rsidR="00C138DD" w:rsidRPr="00A36F42">
        <w:rPr>
          <w:rFonts w:cs="Times New Roman"/>
          <w:color w:val="000000" w:themeColor="text1"/>
          <w:szCs w:val="26"/>
        </w:rPr>
        <w:t xml:space="preserve">. </w:t>
      </w:r>
      <w:r w:rsidR="00924F92" w:rsidRPr="00A36F42">
        <w:rPr>
          <w:rFonts w:cs="Times New Roman"/>
          <w:color w:val="000000" w:themeColor="text1"/>
          <w:szCs w:val="26"/>
        </w:rPr>
        <w:t>Cái riêng – cái chung</w:t>
      </w:r>
    </w:p>
    <w:p w14:paraId="18F2DA83" w14:textId="6D6DD8BC" w:rsidR="00255AD2" w:rsidRPr="00A36F42" w:rsidRDefault="00D84102"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255AD2" w:rsidRPr="00A36F42">
        <w:rPr>
          <w:rFonts w:ascii="Times New Roman" w:hAnsi="Times New Roman" w:cs="Times New Roman"/>
          <w:color w:val="000000" w:themeColor="text1"/>
          <w:sz w:val="26"/>
          <w:szCs w:val="26"/>
        </w:rPr>
        <w:t>Phạm trù cái riêng dùng để chỉ một sự vật, một hiện tượng, một quá trình nhất định</w:t>
      </w:r>
      <w:r w:rsidRPr="00A36F42">
        <w:rPr>
          <w:rFonts w:ascii="Times New Roman" w:hAnsi="Times New Roman" w:cs="Times New Roman"/>
          <w:color w:val="000000" w:themeColor="text1"/>
          <w:sz w:val="26"/>
          <w:szCs w:val="26"/>
        </w:rPr>
        <w:t xml:space="preserve"> tồn tại như một chỉnh thể tương đối độc lập với những cái riêng khác</w:t>
      </w:r>
      <w:r w:rsidR="00E74686" w:rsidRPr="00A36F42">
        <w:rPr>
          <w:rFonts w:ascii="Times New Roman" w:hAnsi="Times New Roman" w:cs="Times New Roman"/>
          <w:color w:val="000000" w:themeColor="text1"/>
          <w:sz w:val="26"/>
          <w:szCs w:val="26"/>
        </w:rPr>
        <w:t>.</w:t>
      </w:r>
      <w:r w:rsidR="00255AD2" w:rsidRPr="00A36F42">
        <w:rPr>
          <w:rFonts w:ascii="Times New Roman" w:hAnsi="Times New Roman" w:cs="Times New Roman"/>
          <w:color w:val="000000" w:themeColor="text1"/>
          <w:sz w:val="26"/>
          <w:szCs w:val="26"/>
        </w:rPr>
        <w:t xml:space="preserve"> Phạm trù </w:t>
      </w:r>
      <w:r w:rsidR="00255AD2" w:rsidRPr="00A36F42">
        <w:rPr>
          <w:rFonts w:ascii="Times New Roman" w:hAnsi="Times New Roman" w:cs="Times New Roman"/>
          <w:color w:val="000000" w:themeColor="text1"/>
          <w:sz w:val="26"/>
          <w:szCs w:val="26"/>
        </w:rPr>
        <w:lastRenderedPageBreak/>
        <w:t>cái chung dùng để chỉ những mặt, những thuộc tính, những yếu tố, những quan hệ… tồn tại phổ biến ở nhiều sự vật, hiện tượng. Trong mỗi sự vật, ngoài cái chung còn tồn tạ</w:t>
      </w:r>
      <w:r w:rsidR="000C2B65" w:rsidRPr="00A36F42">
        <w:rPr>
          <w:rFonts w:ascii="Times New Roman" w:hAnsi="Times New Roman" w:cs="Times New Roman"/>
          <w:color w:val="000000" w:themeColor="text1"/>
          <w:sz w:val="26"/>
          <w:szCs w:val="26"/>
        </w:rPr>
        <w:t>i c</w:t>
      </w:r>
      <w:r w:rsidR="00255AD2" w:rsidRPr="00A36F42">
        <w:rPr>
          <w:rFonts w:ascii="Times New Roman" w:hAnsi="Times New Roman" w:cs="Times New Roman"/>
          <w:color w:val="000000" w:themeColor="text1"/>
          <w:sz w:val="26"/>
          <w:szCs w:val="26"/>
        </w:rPr>
        <w:t>ái đơn nhất, đó là những đặc tính, những tính chất... chỉ tồn tại ở một sự vật, một hiện tượng nào đó mà không lặp lại ở các sự vật hiện tượng khác.</w:t>
      </w:r>
    </w:p>
    <w:p w14:paraId="3602D463" w14:textId="45027416" w:rsidR="0056643E" w:rsidRPr="00A36F42" w:rsidRDefault="0056643E" w:rsidP="000C2B65">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Mối liên hệ giữa cái chung và cái riêng được V.I.Lênin khái quá</w:t>
      </w:r>
      <w:r w:rsidR="000C2B65" w:rsidRPr="00A36F42">
        <w:rPr>
          <w:rFonts w:ascii="Times New Roman" w:hAnsi="Times New Roman" w:cs="Times New Roman"/>
          <w:color w:val="000000" w:themeColor="text1"/>
          <w:sz w:val="26"/>
          <w:szCs w:val="26"/>
        </w:rPr>
        <w:t>t</w:t>
      </w:r>
      <w:r w:rsidRPr="00A36F42">
        <w:rPr>
          <w:rFonts w:ascii="Times New Roman" w:hAnsi="Times New Roman" w:cs="Times New Roman"/>
          <w:color w:val="000000" w:themeColor="text1"/>
          <w:sz w:val="26"/>
          <w:szCs w:val="26"/>
        </w:rPr>
        <w:t xml:space="preserve"> như sau: “Bất cứ cái riêng nào cũng là cái chung. Bất cứ cái chung nào cũng là mọt bộ phận, khía cạnh, hay bản chất của cái riêng. Bất cứ cái chung nào cũng chỉ bao quát một cách đại khái tất cả mọi vật riêng lẻ. Bất cứ cái riêng nào cũng không ra nhập đầy đủ vào cái chung”(5) </w:t>
      </w:r>
    </w:p>
    <w:p w14:paraId="24352F6D" w14:textId="6244F97E" w:rsidR="00924F92" w:rsidRPr="00A36F42" w:rsidRDefault="006035D8" w:rsidP="006035D8">
      <w:pPr>
        <w:pStyle w:val="Heading5"/>
        <w:numPr>
          <w:ilvl w:val="0"/>
          <w:numId w:val="0"/>
        </w:numPr>
        <w:spacing w:before="120" w:after="120"/>
        <w:ind w:right="0"/>
        <w:rPr>
          <w:rFonts w:cs="Times New Roman"/>
          <w:szCs w:val="26"/>
        </w:rPr>
      </w:pPr>
      <w:r>
        <w:rPr>
          <w:rFonts w:cs="Times New Roman"/>
          <w:szCs w:val="26"/>
        </w:rPr>
        <w:t xml:space="preserve">3.2. </w:t>
      </w:r>
      <w:r w:rsidR="00924F92" w:rsidRPr="00A36F42">
        <w:rPr>
          <w:rFonts w:cs="Times New Roman"/>
          <w:szCs w:val="26"/>
        </w:rPr>
        <w:t>Bản chất – hiện tượng</w:t>
      </w:r>
    </w:p>
    <w:p w14:paraId="53F6AD5A" w14:textId="5F88603B" w:rsidR="002070A2" w:rsidRPr="00A36F42" w:rsidRDefault="002B103F"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2070A2" w:rsidRPr="00A36F42">
        <w:rPr>
          <w:rFonts w:ascii="Times New Roman" w:hAnsi="Times New Roman" w:cs="Times New Roman"/>
          <w:color w:val="000000" w:themeColor="text1"/>
          <w:sz w:val="26"/>
          <w:szCs w:val="26"/>
        </w:rPr>
        <w:t xml:space="preserve">Bản chất và hiện tượng đều tồn tại khách quan, là hai mặt vừa thống nhất, vừa đối lập với nhau. Sự thống nhất giữa bản chất và hiện tượng: Bản chất bao giờ cũng bộc lộ ra qua hiện tượng, còn hiện tượng bao giờ cũng là sự biểu hiện của một bản chất nhấ định. Không có bản chất tồn tại thuần tuý tách rời hiện tượng, cũng như không có hiện tượng lại không biểu hiện của một bản chất nào đó. Khi bản chất thay đổi thì hiện tượng cũng thay đổi theo. Khi bản chất mất đi thì hiện tượng do nó sinh ra cũng mất theo. Khi bản chất mới xuất hiện thì nó lại sản sinh ra hiện tượng mới phù hợp với nó. Vì vậy, V.I.Lênin cho rằng “Bản chất hiện ra, hiện tượng là có tính bản chất”. </w:t>
      </w:r>
    </w:p>
    <w:p w14:paraId="389F883A" w14:textId="5ECBFE31" w:rsidR="002070A2" w:rsidRPr="00A36F42" w:rsidRDefault="002070A2" w:rsidP="00C138DD">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Sự đối lập giữa bản chất và hiện tượng được thể hiện ở chỗ: bản chất là cái chung, cái tất yếu, còn hiện tượng là cái riêng biệt phong phú và đa dạng; bản chất là cái bên trong, hiện tượng là cái bên ngoài; bản chất là cái tương đối ổn định, còn hiện tượng là cái thường xuyên biến đổi.</w:t>
      </w:r>
    </w:p>
    <w:p w14:paraId="27691FE6" w14:textId="64647B0B" w:rsidR="00924F92" w:rsidRPr="00A36F42" w:rsidRDefault="00AD6802" w:rsidP="00AD6802">
      <w:pPr>
        <w:pStyle w:val="Heading5"/>
        <w:numPr>
          <w:ilvl w:val="0"/>
          <w:numId w:val="0"/>
        </w:numPr>
        <w:spacing w:before="120" w:after="120"/>
        <w:ind w:right="0"/>
        <w:rPr>
          <w:rFonts w:cs="Times New Roman"/>
          <w:szCs w:val="26"/>
        </w:rPr>
      </w:pPr>
      <w:r w:rsidRPr="00A36F42">
        <w:rPr>
          <w:rFonts w:cs="Times New Roman"/>
          <w:szCs w:val="26"/>
        </w:rPr>
        <w:t>3.3.</w:t>
      </w:r>
      <w:r w:rsidR="00924F92" w:rsidRPr="00A36F42">
        <w:rPr>
          <w:rFonts w:cs="Times New Roman"/>
          <w:szCs w:val="26"/>
        </w:rPr>
        <w:t xml:space="preserve">Tất nhiên – ngẫu nhiên </w:t>
      </w:r>
    </w:p>
    <w:p w14:paraId="4131230C" w14:textId="1F2F6B98" w:rsidR="00E74686" w:rsidRPr="00A36F42" w:rsidRDefault="00E74686" w:rsidP="00203E3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Tất nhiên và ngẫu nhiên đều tồn tại khách quan, ở bên ngoài và độc lập với ý thức của loài người. Trong quá trình phát triển của sự vật, không phải chỉ có cái tất nhiên, mà cái ngẫu nhiên cũng có vai trò quan trọng của nó. Nếu cái tất nhiên có tác dụng chi phối sự phát triển của sự vật thì cái ngẫu nhiên có ảnh hưởng đến sự phát triển ấy, có thể làm cho sự phát triển đó diễn ra nhanh hoặc chậ</w:t>
      </w:r>
      <w:r w:rsidR="00203E3C" w:rsidRPr="00A36F42">
        <w:rPr>
          <w:rFonts w:ascii="Times New Roman" w:hAnsi="Times New Roman" w:cs="Times New Roman"/>
          <w:color w:val="000000" w:themeColor="text1"/>
          <w:sz w:val="26"/>
          <w:szCs w:val="26"/>
        </w:rPr>
        <w:t xml:space="preserve">m. </w:t>
      </w:r>
      <w:r w:rsidRPr="00A36F42">
        <w:rPr>
          <w:rFonts w:ascii="Times New Roman" w:hAnsi="Times New Roman" w:cs="Times New Roman"/>
          <w:color w:val="000000" w:themeColor="text1"/>
          <w:sz w:val="26"/>
          <w:szCs w:val="26"/>
        </w:rPr>
        <w:t>Tất nhiên và ngẫu nhiên trong những điều kiện nhất định, chúng chuyển hoá lẫn nhau, tất nhiên biến thành ngẫu nhiên và ngẫu nhiên trở thành tất nhiên.</w:t>
      </w:r>
    </w:p>
    <w:p w14:paraId="7A8BBD97" w14:textId="77777777" w:rsidR="00E74686" w:rsidRPr="00A36F42" w:rsidRDefault="00E74686"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5DF554FF" w14:textId="23918E96" w:rsidR="00E74686" w:rsidRPr="00A36F42" w:rsidRDefault="00E74686" w:rsidP="0066658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Ranh giới giữa cái tất nhiên và cái ngẫu nhiên chỉ có tính chất tương đối. Thông qua những mặt này trong mối quan hệ này thì biểu hiện là ngẫu nhiên, nhưng thông qua những mặt khác hay trong mối quan hệ khác thì lại biểu hiện tất nhiên và ngược lại.</w:t>
      </w:r>
    </w:p>
    <w:p w14:paraId="39D3F2A0" w14:textId="01A4DF8E" w:rsidR="00E74686" w:rsidRPr="00A36F42" w:rsidRDefault="00AD6802" w:rsidP="00AD6802">
      <w:pPr>
        <w:pStyle w:val="Heading5"/>
        <w:numPr>
          <w:ilvl w:val="0"/>
          <w:numId w:val="0"/>
        </w:numPr>
        <w:spacing w:before="120" w:after="120"/>
        <w:ind w:right="0"/>
        <w:rPr>
          <w:rFonts w:cs="Times New Roman"/>
          <w:szCs w:val="26"/>
        </w:rPr>
      </w:pPr>
      <w:r w:rsidRPr="00A36F42">
        <w:rPr>
          <w:rFonts w:cs="Times New Roman"/>
          <w:szCs w:val="26"/>
        </w:rPr>
        <w:t>3.4.</w:t>
      </w:r>
      <w:r w:rsidR="00924F92" w:rsidRPr="00A36F42">
        <w:rPr>
          <w:rFonts w:cs="Times New Roman"/>
          <w:szCs w:val="26"/>
        </w:rPr>
        <w:t>Nguyên nhân – kết quả</w:t>
      </w:r>
    </w:p>
    <w:p w14:paraId="59216614" w14:textId="3757BEEB" w:rsidR="00E74686" w:rsidRPr="00A36F42" w:rsidRDefault="00E74686" w:rsidP="00203E3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Mối quan hệ giữa nguyên nhân và kết quả là mối quan hệ khách quan bao hàm tính tất yếu: Không có nguyên nhân nào không dẫn tới kết quả nhất định và ngược lại không có kết quả</w:t>
      </w:r>
      <w:r w:rsidR="00203E3C" w:rsidRPr="00A36F42">
        <w:rPr>
          <w:rFonts w:ascii="Times New Roman" w:hAnsi="Times New Roman" w:cs="Times New Roman"/>
          <w:color w:val="000000" w:themeColor="text1"/>
          <w:sz w:val="26"/>
          <w:szCs w:val="26"/>
        </w:rPr>
        <w:t xml:space="preserve"> nào không có nguyên nhân. </w:t>
      </w:r>
      <w:r w:rsidRPr="00A36F42">
        <w:rPr>
          <w:rFonts w:ascii="Times New Roman" w:hAnsi="Times New Roman" w:cs="Times New Roman"/>
          <w:color w:val="000000" w:themeColor="text1"/>
          <w:sz w:val="26"/>
          <w:szCs w:val="26"/>
        </w:rPr>
        <w:t>Nguyên nhân sinh ra kết quả, do vậy nguyên nhân bao giờ cũng có trước kết quả, còn kết quả bao giờ cũng xuất hiện sau nguyên nhân.</w:t>
      </w:r>
    </w:p>
    <w:p w14:paraId="4B881855" w14:textId="77777777" w:rsidR="00E74686" w:rsidRPr="00A36F42" w:rsidRDefault="00E74686"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370352C0" w14:textId="280B3572" w:rsidR="00E74686" w:rsidRPr="00A36F42" w:rsidRDefault="00E74686" w:rsidP="00203E3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Một nguyên nhân có thể sinh ra một hoặc nhiều kết quả và một kết quả có thể do một hoặc nhiều nguyên nhân tạ</w:t>
      </w:r>
      <w:r w:rsidR="00203E3C" w:rsidRPr="00A36F42">
        <w:rPr>
          <w:rFonts w:ascii="Times New Roman" w:hAnsi="Times New Roman" w:cs="Times New Roman"/>
          <w:color w:val="000000" w:themeColor="text1"/>
          <w:sz w:val="26"/>
          <w:szCs w:val="26"/>
        </w:rPr>
        <w:t xml:space="preserve">o nên. </w:t>
      </w:r>
      <w:r w:rsidRPr="00A36F42">
        <w:rPr>
          <w:rFonts w:ascii="Times New Roman" w:hAnsi="Times New Roman" w:cs="Times New Roman"/>
          <w:color w:val="000000" w:themeColor="text1"/>
          <w:sz w:val="26"/>
          <w:szCs w:val="26"/>
        </w:rPr>
        <w:t>Sự tác động của nhiều nguyên nhân dẫn đến sự hình thành một kết quả có thể diễn ra theo các hướng thuận, nghịch khác nhau và đều có ảnh hưởng đến hình thành kết quả nhưng vị trí, vai trò của của chúng là khác nhau: có nguyên nhân trực tiếp, nguyên nhân gián tiếp, nguyên nhân bên trong, nguyên nhân bên ngoài… Ngược lại, một nguyên nhân có thể dẫn đến nhiều kết quả, trong đó có kết quả chính và phụ, cơ bản và không cơ bản, trực tiếp và gián tiếp,... Trong sự vận động của thế giới vật chất, không có nguyên nhân đầu tiên và kết quả cuối cùng.</w:t>
      </w:r>
    </w:p>
    <w:p w14:paraId="2A49B738" w14:textId="597C11B6" w:rsidR="00924F92" w:rsidRPr="00A36F42" w:rsidRDefault="00AD6802" w:rsidP="00AD6802">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t>3.5.</w:t>
      </w:r>
      <w:r w:rsidR="00924F92" w:rsidRPr="00A36F42">
        <w:rPr>
          <w:rFonts w:cs="Times New Roman"/>
          <w:color w:val="000000" w:themeColor="text1"/>
          <w:szCs w:val="26"/>
        </w:rPr>
        <w:t>Nội dung – hình thức</w:t>
      </w:r>
    </w:p>
    <w:p w14:paraId="1FAFFA71" w14:textId="1B6B371C" w:rsidR="00E74686" w:rsidRPr="00A36F42" w:rsidRDefault="00E74686" w:rsidP="00A36F4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Nội dung và hình thức có sự thống nhất biện chứng với nhau không có nội dung nào không tồn tại trong hình thức nhất định và không có hình thức nào không chứa đựng nộ</w:t>
      </w:r>
      <w:r w:rsidR="00203E3C" w:rsidRPr="00A36F42">
        <w:rPr>
          <w:rFonts w:ascii="Times New Roman" w:hAnsi="Times New Roman" w:cs="Times New Roman"/>
          <w:color w:val="000000" w:themeColor="text1"/>
          <w:sz w:val="26"/>
          <w:szCs w:val="26"/>
        </w:rPr>
        <w:t xml:space="preserve">i dung. </w:t>
      </w:r>
      <w:r w:rsidRPr="00A36F42">
        <w:rPr>
          <w:rFonts w:ascii="Times New Roman" w:hAnsi="Times New Roman" w:cs="Times New Roman"/>
          <w:color w:val="000000" w:themeColor="text1"/>
          <w:sz w:val="26"/>
          <w:szCs w:val="26"/>
        </w:rPr>
        <w:t xml:space="preserve">Nội dung quyết định hình thức và hình thức tác động ngược trở lại nội dung tức là hình thức tổ chức cách này hay cách khác nhất thiết phải trên cơ sở của nội dung hiện có. </w:t>
      </w:r>
    </w:p>
    <w:p w14:paraId="5FFEE094" w14:textId="30A65576" w:rsidR="00E74686" w:rsidRPr="00A36F42" w:rsidRDefault="00E74686" w:rsidP="00203E3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Hình thức có tính ổn định tương đối, nội dung thường xuyên biến đổ</w:t>
      </w:r>
      <w:r w:rsidR="00203E3C" w:rsidRPr="00A36F42">
        <w:rPr>
          <w:rFonts w:ascii="Times New Roman" w:hAnsi="Times New Roman" w:cs="Times New Roman"/>
          <w:color w:val="000000" w:themeColor="text1"/>
          <w:sz w:val="26"/>
          <w:szCs w:val="26"/>
        </w:rPr>
        <w:t xml:space="preserve">i. </w:t>
      </w:r>
      <w:r w:rsidRPr="00A36F42">
        <w:rPr>
          <w:rFonts w:ascii="Times New Roman" w:hAnsi="Times New Roman" w:cs="Times New Roman"/>
          <w:color w:val="000000" w:themeColor="text1"/>
          <w:sz w:val="26"/>
          <w:szCs w:val="26"/>
        </w:rPr>
        <w:t xml:space="preserve">Mỗi nội dung có thể được biểu hiện bằng nhiều hình thức, nhưng mỗi hình thức đều có giá trị khác nhau. </w:t>
      </w:r>
    </w:p>
    <w:p w14:paraId="6625DCC2" w14:textId="1B7ADEA5" w:rsidR="00E74686" w:rsidRPr="00A36F42" w:rsidRDefault="00E74686" w:rsidP="0066658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p>
    <w:p w14:paraId="3875DC15" w14:textId="341AED62" w:rsidR="00AD6802" w:rsidRPr="00A36F42" w:rsidRDefault="00AD6802" w:rsidP="00AD6802">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lastRenderedPageBreak/>
        <w:t>3.6.</w:t>
      </w:r>
      <w:r w:rsidR="00924F92" w:rsidRPr="00A36F42">
        <w:rPr>
          <w:rFonts w:cs="Times New Roman"/>
          <w:color w:val="000000" w:themeColor="text1"/>
          <w:szCs w:val="26"/>
        </w:rPr>
        <w:t>Khả năng – hiện thự</w:t>
      </w:r>
      <w:r w:rsidRPr="00A36F42">
        <w:rPr>
          <w:rFonts w:cs="Times New Roman"/>
          <w:color w:val="000000" w:themeColor="text1"/>
          <w:szCs w:val="26"/>
        </w:rPr>
        <w:t>c</w:t>
      </w:r>
    </w:p>
    <w:p w14:paraId="7B2D6C21" w14:textId="47BBFA6F" w:rsidR="002070A2" w:rsidRPr="00A36F42" w:rsidRDefault="002070A2" w:rsidP="00AD6802">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666582" w:rsidRPr="00A36F42">
        <w:rPr>
          <w:rFonts w:ascii="Times New Roman" w:hAnsi="Times New Roman" w:cs="Times New Roman"/>
          <w:color w:val="000000" w:themeColor="text1"/>
          <w:sz w:val="26"/>
          <w:szCs w:val="26"/>
        </w:rPr>
        <w:tab/>
      </w:r>
      <w:r w:rsidRPr="00A36F42">
        <w:rPr>
          <w:rFonts w:ascii="Times New Roman" w:hAnsi="Times New Roman" w:cs="Times New Roman"/>
          <w:color w:val="000000" w:themeColor="text1"/>
          <w:sz w:val="26"/>
          <w:szCs w:val="26"/>
        </w:rPr>
        <w:t>Khả năng và hiện thực tồn tại trong mối quan hệ chặt chẽ với nhau và có thể chuyển hóa lẫn nhau trong quá trình phát triển của sự vậ</w:t>
      </w:r>
      <w:r w:rsidR="00AD6802" w:rsidRPr="00A36F42">
        <w:rPr>
          <w:rFonts w:ascii="Times New Roman" w:hAnsi="Times New Roman" w:cs="Times New Roman"/>
          <w:color w:val="000000" w:themeColor="text1"/>
          <w:sz w:val="26"/>
          <w:szCs w:val="26"/>
        </w:rPr>
        <w:t>t.</w:t>
      </w:r>
      <w:r w:rsidRPr="00A36F42">
        <w:rPr>
          <w:rFonts w:ascii="Times New Roman" w:hAnsi="Times New Roman" w:cs="Times New Roman"/>
          <w:color w:val="000000" w:themeColor="text1"/>
          <w:sz w:val="26"/>
          <w:szCs w:val="26"/>
        </w:rPr>
        <w:t xml:space="preserve"> Cũng trong điều kiện nhất định, ở cùng một sự vật có thể tồn tại nhiều khả năng chứ không phải chỉ có một khả năng. </w:t>
      </w:r>
    </w:p>
    <w:p w14:paraId="19C25136" w14:textId="77777777" w:rsidR="007E0330" w:rsidRPr="00A36F42" w:rsidRDefault="002070A2" w:rsidP="007E0330">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666582" w:rsidRPr="00A36F42">
        <w:rPr>
          <w:rFonts w:ascii="Times New Roman" w:hAnsi="Times New Roman" w:cs="Times New Roman"/>
          <w:color w:val="000000" w:themeColor="text1"/>
          <w:sz w:val="26"/>
          <w:szCs w:val="26"/>
        </w:rPr>
        <w:tab/>
      </w:r>
      <w:r w:rsidRPr="00A36F42">
        <w:rPr>
          <w:rFonts w:ascii="Times New Roman" w:hAnsi="Times New Roman" w:cs="Times New Roman"/>
          <w:color w:val="000000" w:themeColor="text1"/>
          <w:sz w:val="26"/>
          <w:szCs w:val="26"/>
        </w:rPr>
        <w:t>Ngoài một số khả năng vốn có sẵn trong sự vật, trong những điều kiện nào đó, khi có thêm những điều kiện mới bổ sung thì ở sự vật sẽ xuất hiện thêm khả năng mới, từ đó làm cho khả năng tương tác của sự vật trở nên phức tạ</w:t>
      </w:r>
      <w:r w:rsidR="00AD6802" w:rsidRPr="00A36F42">
        <w:rPr>
          <w:rFonts w:ascii="Times New Roman" w:hAnsi="Times New Roman" w:cs="Times New Roman"/>
          <w:color w:val="000000" w:themeColor="text1"/>
          <w:sz w:val="26"/>
          <w:szCs w:val="26"/>
        </w:rPr>
        <w:t>p hơn.</w:t>
      </w:r>
      <w:r w:rsidRPr="00A36F42">
        <w:rPr>
          <w:rFonts w:ascii="Times New Roman" w:hAnsi="Times New Roman" w:cs="Times New Roman"/>
          <w:color w:val="000000" w:themeColor="text1"/>
          <w:sz w:val="26"/>
          <w:szCs w:val="26"/>
        </w:rPr>
        <w:t xml:space="preserve"> Để cho khả năng trở thành hiện thực, thường cần không chỉ có một điều kiện, mà tập hợp nhiều điều kiện. Tập hợp đó được gọi là điều kiện cần và đủ, nếu có nó thì khả năng nhất định sẽ trở thành hiện thực.</w:t>
      </w:r>
      <w:bookmarkStart w:id="26" w:name="_Toc103210380"/>
    </w:p>
    <w:p w14:paraId="7BA2D155" w14:textId="4EB24DF9" w:rsidR="001F21D3" w:rsidRPr="00A36F42" w:rsidRDefault="00977302" w:rsidP="007E0330">
      <w:pPr>
        <w:pStyle w:val="ListParagraph"/>
        <w:spacing w:before="120" w:after="120" w:line="360" w:lineRule="auto"/>
        <w:ind w:left="0"/>
        <w:jc w:val="both"/>
        <w:rPr>
          <w:rFonts w:ascii="Times New Roman" w:hAnsi="Times New Roman" w:cs="Times New Roman"/>
          <w:b/>
          <w:color w:val="000000" w:themeColor="text1"/>
          <w:sz w:val="26"/>
          <w:szCs w:val="26"/>
        </w:rPr>
      </w:pPr>
      <w:r w:rsidRPr="00A36F42">
        <w:rPr>
          <w:rFonts w:ascii="Times New Roman" w:hAnsi="Times New Roman" w:cs="Times New Roman"/>
          <w:b/>
          <w:color w:val="000000" w:themeColor="text1"/>
          <w:sz w:val="26"/>
          <w:szCs w:val="26"/>
        </w:rPr>
        <w:t>4</w:t>
      </w:r>
      <w:r w:rsidR="00666582" w:rsidRPr="00A36F42">
        <w:rPr>
          <w:rFonts w:ascii="Times New Roman" w:hAnsi="Times New Roman" w:cs="Times New Roman"/>
          <w:b/>
          <w:color w:val="000000" w:themeColor="text1"/>
          <w:sz w:val="26"/>
          <w:szCs w:val="26"/>
        </w:rPr>
        <w:t xml:space="preserve">. </w:t>
      </w:r>
      <w:r w:rsidR="001F21D3" w:rsidRPr="00A36F42">
        <w:rPr>
          <w:rFonts w:ascii="Times New Roman" w:hAnsi="Times New Roman" w:cs="Times New Roman"/>
          <w:b/>
          <w:color w:val="000000" w:themeColor="text1"/>
          <w:sz w:val="26"/>
          <w:szCs w:val="26"/>
        </w:rPr>
        <w:t>Các quy luật cơ bản của phép biện chứng duy vật</w:t>
      </w:r>
      <w:bookmarkEnd w:id="26"/>
    </w:p>
    <w:p w14:paraId="11CE71AA" w14:textId="0C993418" w:rsidR="001F21D3" w:rsidRPr="00A36F42" w:rsidRDefault="00977302" w:rsidP="00666582">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t>4.1</w:t>
      </w:r>
      <w:r w:rsidR="00666582" w:rsidRPr="00A36F42">
        <w:rPr>
          <w:rFonts w:cs="Times New Roman"/>
          <w:color w:val="000000" w:themeColor="text1"/>
          <w:szCs w:val="26"/>
        </w:rPr>
        <w:t xml:space="preserve">. </w:t>
      </w:r>
      <w:r w:rsidR="001F21D3" w:rsidRPr="00A36F42">
        <w:rPr>
          <w:rFonts w:cs="Times New Roman"/>
          <w:color w:val="000000" w:themeColor="text1"/>
          <w:szCs w:val="26"/>
        </w:rPr>
        <w:t>Quy luật chuyển hóa từ những sự thay đổi về lượng thành những sự thay đổi về chất và ngược lại.</w:t>
      </w:r>
    </w:p>
    <w:p w14:paraId="7E357EDE" w14:textId="42189A36" w:rsidR="001F21D3" w:rsidRPr="00A36F42" w:rsidRDefault="001F21D3" w:rsidP="0066658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Quy luật chuyển hóa từ những sự thay đổi về lượng thành những sự thay đổi về chất và ngược lại là quy luật cơ bản, phổ biến về phương thức chung của các quá trình vận động, phát triển trong tự nhiên, xã hội và tư duy. Theo quy luật này, phương thức chung của các quá trình vận động, phát triển là: những sự thay đổi về chất của sự vật, hiện tượng có cơ sở tất yếu từ những sự thay đổi về lượng của sự vật, hiện tượng và ngược lại, những sự thay đổi về chất của sự vật, hiện tượng lại tạo ra những biến đổi mới về lượng của sự vật, hiện tượng trên các phương diện khác nhau. Đó là mối liên hệ tất yếu, khách quan, phổ biến, lặp đi lặp lại trong mọi quá trình vận động, phát triển của sự vật, hiện tượng thuộc mọi lĩnh vực tự nhiên, xã hội và tư duy.</w:t>
      </w:r>
    </w:p>
    <w:p w14:paraId="37DD5461" w14:textId="40DC87FA" w:rsidR="001F21D3" w:rsidRPr="00A36F42" w:rsidRDefault="000D66B6" w:rsidP="0066658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Bất kỳ sự vật, hiện tượng nào cũng có sự thống nhất biện chứng giữa hai mặt chất và lượng. Sự thay đổi dần dần về lượng tới điểm nút tất yếu sẽ dẫn đến sự thay đổi về chất thông qua bước nhảy; đồng thời, chất mới sẽ tác động trở lại lượng, tạo ra những biến đổi mới về lượng của sự vật, hiện tượng. Quá trình đó liên tục diễn ra, tạo thành phương thức cơ bản, phổ biến của các quá trình vận động, phát triển của sự vật, hiện tượng trong tự nhiên, xã hội và tư duy.</w:t>
      </w:r>
    </w:p>
    <w:p w14:paraId="7D064842" w14:textId="7185D204" w:rsidR="001F21D3" w:rsidRPr="00A36F42" w:rsidRDefault="00666582" w:rsidP="00666582">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lastRenderedPageBreak/>
        <w:t xml:space="preserve">2. </w:t>
      </w:r>
      <w:r w:rsidR="001F21D3" w:rsidRPr="00A36F42">
        <w:rPr>
          <w:rFonts w:cs="Times New Roman"/>
          <w:color w:val="000000" w:themeColor="text1"/>
          <w:szCs w:val="26"/>
        </w:rPr>
        <w:t>Quy luật thống nhất và đấu tranh giữa các mặt đối lập</w:t>
      </w:r>
    </w:p>
    <w:p w14:paraId="09B58B80" w14:textId="77777777" w:rsidR="000D66B6" w:rsidRPr="00A36F42" w:rsidRDefault="000D66B6" w:rsidP="007B5078">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Quy luật thống nhất và đấu tranh giữa các mặt đối lập là “hạt nhân” của phép biện chứng. Theo V.I. Lênin, “Có thể định nghĩa vắn tắt phép biện chứng là học thuyết về sự thống nhất của các mặt đối lập. Như thế là nắm được hạt nhân của phép biện chứng, nhưng điều đó đòi hỏi phải có những sự giải thích và một sự phát triển thêm”.</w:t>
      </w:r>
    </w:p>
    <w:p w14:paraId="0D112B99" w14:textId="77777777" w:rsidR="000D66B6" w:rsidRPr="00A36F42" w:rsidRDefault="000D66B6" w:rsidP="007B5078">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Quy luật thống nhất và đấu tranh giữa các mặt đối lập là quy luật về nguồn gốc, động lực cơ bản, phổ biến của mọi quá trình vận động và phát triển. Theo quy luật này, nguồn gốc và động lực cơ bản, phổ biến của mọi quá trình vận động, phát triển chính là mâu thuẫn khách quan, vốn có của sự vật, hiện tượng.</w:t>
      </w:r>
    </w:p>
    <w:p w14:paraId="37D5B0C8" w14:textId="5E69AECE" w:rsidR="000D66B6" w:rsidRPr="00A36F42" w:rsidRDefault="000D66B6" w:rsidP="00977302">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977302" w:rsidRPr="00A36F42">
        <w:rPr>
          <w:rFonts w:ascii="Times New Roman" w:hAnsi="Times New Roman" w:cs="Times New Roman"/>
          <w:color w:val="000000" w:themeColor="text1"/>
          <w:sz w:val="26"/>
          <w:szCs w:val="26"/>
        </w:rPr>
        <w:t>Mâ</w:t>
      </w:r>
      <w:r w:rsidRPr="00A36F42">
        <w:rPr>
          <w:rFonts w:ascii="Times New Roman" w:hAnsi="Times New Roman" w:cs="Times New Roman"/>
          <w:color w:val="000000" w:themeColor="text1"/>
          <w:sz w:val="26"/>
          <w:szCs w:val="26"/>
        </w:rPr>
        <w:t>u thuẫn không những có tính khách quan, tính phổ biến, mà còn có tính đa dạng, phong phú. Tính đa dạng của mâu thuẫn biểu hiện ở chỗ: mỗi sự vật, hiện tượng, quá trình đều có thể bao hàm nhiều loại mâu thuẫn khác nhau, biểu hiện khác nhau trong những điều kiện lịch sử, cụ thể khác nhau; chúng giữ vị trí, vai trò khác nhau đối với sự tồn tại, vận động và phát triển của sự vật. Đó là: mâu thuẫn bên trong và bên ngoài, cơ bản và không cơ bản, chủ yếu và thứ yếu, v.v.. Trong các lĩnh vực khác nhau cũng tồn tại những mâu thuẫn với những tính chất khác nhau tạo nên tính phong phú trong sự biểu hiện của mâu thuẫn.</w:t>
      </w:r>
    </w:p>
    <w:p w14:paraId="49644AFD" w14:textId="1763EBE8" w:rsidR="000D66B6" w:rsidRPr="00A36F42" w:rsidRDefault="000D66B6" w:rsidP="007B5078">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Sự tác động qua lại dẫn đến chuyển hóa giữa các mặt đối lập là một quá trình. Lúc mới xuất hiện, mâu thuẫn thể hiện ở sự khác biệt và phát triển thành hai mặt đối lập. Khi hai mặt đối lập của mâu thuẫn xung đột với nhau gay gắt và khi điều kiện đã chín muồi thì chúng sẽ chuyển hóa lẫn nhau, mâu thuẫn được giải quyết. Mâu thuẫn cũ mất đi, mâu thuẫn mới được hình thành và quá trình tác động, chuyển hóa giữa hai mặt đổi lập lại tiếp diễn, làm cho sự vật, hiện tượng luôn luôn vận động và phát triển. </w:t>
      </w:r>
    </w:p>
    <w:p w14:paraId="0DB111D9" w14:textId="4C568DB0" w:rsidR="001F21D3" w:rsidRPr="00A36F42" w:rsidRDefault="007B5078" w:rsidP="008271C6">
      <w:pPr>
        <w:pStyle w:val="Heading4"/>
        <w:numPr>
          <w:ilvl w:val="0"/>
          <w:numId w:val="0"/>
        </w:numPr>
        <w:spacing w:before="120" w:after="120"/>
        <w:ind w:right="0"/>
        <w:rPr>
          <w:rFonts w:cs="Times New Roman"/>
          <w:color w:val="000000" w:themeColor="text1"/>
          <w:szCs w:val="26"/>
        </w:rPr>
      </w:pPr>
      <w:r w:rsidRPr="00A36F42">
        <w:rPr>
          <w:rFonts w:cs="Times New Roman"/>
          <w:color w:val="000000" w:themeColor="text1"/>
          <w:szCs w:val="26"/>
        </w:rPr>
        <w:t xml:space="preserve">3. </w:t>
      </w:r>
      <w:r w:rsidR="001F21D3" w:rsidRPr="00A36F42">
        <w:rPr>
          <w:rFonts w:cs="Times New Roman"/>
          <w:color w:val="000000" w:themeColor="text1"/>
          <w:szCs w:val="26"/>
        </w:rPr>
        <w:t>Quy luật phủ định của phủ định</w:t>
      </w:r>
    </w:p>
    <w:p w14:paraId="0466C8CA" w14:textId="2D6919D5" w:rsidR="000D66B6" w:rsidRPr="00A36F42" w:rsidRDefault="002F7E81" w:rsidP="007B5078">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Quy luật phủ định của phủ định là quy luật về khuynh hướng cơ bản, phổ biến của mọi vận động, phát triển diễn ra trong các lĩnh vực tự nhiên, xã hội và tư duy; đó là khuynh hướng vận động, phát triển của sự vật, hiện tượng thông qua những lần phủ định biện chứng, tạo thành hình thức mang tính chu kỳ “phủ định của phủ định”.</w:t>
      </w:r>
    </w:p>
    <w:p w14:paraId="623AA9BA" w14:textId="77777777" w:rsidR="002F7E81" w:rsidRPr="00A36F42" w:rsidRDefault="002F7E81"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2795983A" w14:textId="77777777" w:rsidR="00E836A1" w:rsidRPr="00A36F42" w:rsidRDefault="009701B5" w:rsidP="00E836A1">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Nội dung cơ bản của quy luật phủ định của phủ định trong phép biện chứng duy vật phản ánh mối quan hệ biện chứng giữa cái phủ định và cái khẳng định trong quá trình phát triển của sự vật, hiện tượng. Phủ định biện chứng là điều kiện cho sự phát </w:t>
      </w:r>
      <w:r w:rsidRPr="00A36F42">
        <w:rPr>
          <w:rFonts w:ascii="Times New Roman" w:hAnsi="Times New Roman" w:cs="Times New Roman"/>
          <w:color w:val="000000" w:themeColor="text1"/>
          <w:sz w:val="26"/>
          <w:szCs w:val="26"/>
        </w:rPr>
        <w:lastRenderedPageBreak/>
        <w:t>triển, cái mới ra đời là kết quả của sự kế thừa những nội dung tích cực từ trong sự vật, hiện tượng cũ, phát huy nó trong sự vật, hiện tượng mới và tạo nên tính chu kỳ của sự phát triển. Nhận xét về vai trò của quy luật này, Ph. Ăngghen đã viết: "... phủ định cái phủ định là gì? Là một quy luật vô cùng phổ biến và chính vì vậy mà có một tầm quan trọng và có tác dụng vô cùng to lớn về sự phát triển của tự nhiên, của lịch sử và của tư duy”.</w:t>
      </w:r>
      <w:bookmarkStart w:id="27" w:name="_Toc103210382"/>
    </w:p>
    <w:p w14:paraId="75F68B74" w14:textId="12931D77" w:rsidR="00E836A1" w:rsidRPr="00A36F42" w:rsidRDefault="00A36F42" w:rsidP="00E836A1">
      <w:pPr>
        <w:pStyle w:val="Heading3"/>
        <w:numPr>
          <w:ilvl w:val="0"/>
          <w:numId w:val="0"/>
        </w:numPr>
        <w:spacing w:before="120" w:after="120"/>
        <w:ind w:right="0"/>
        <w:rPr>
          <w:rFonts w:cs="Times New Roman"/>
          <w:color w:val="000000" w:themeColor="text1"/>
          <w:szCs w:val="26"/>
        </w:rPr>
      </w:pPr>
      <w:bookmarkStart w:id="28" w:name="_Toc103885696"/>
      <w:r w:rsidRPr="00A36F42">
        <w:rPr>
          <w:rFonts w:cs="Times New Roman"/>
          <w:color w:val="000000" w:themeColor="text1"/>
          <w:szCs w:val="26"/>
        </w:rPr>
        <w:t>III</w:t>
      </w:r>
      <w:r w:rsidR="00E836A1" w:rsidRPr="00A36F42">
        <w:rPr>
          <w:rFonts w:cs="Times New Roman"/>
          <w:color w:val="000000" w:themeColor="text1"/>
          <w:szCs w:val="26"/>
        </w:rPr>
        <w:t>. Giá trị của phép biện chứng duy vật</w:t>
      </w:r>
      <w:bookmarkEnd w:id="28"/>
    </w:p>
    <w:p w14:paraId="5745664C" w14:textId="51A221F7" w:rsidR="00E836A1" w:rsidRPr="00A36F42" w:rsidRDefault="00E836A1" w:rsidP="00E836A1">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Phép biện chứng duy vật không chỉ là một lý luận khoa học cho phép phản ánh đúng đắn các sự vật, hiện tượng, nó còn là một công cụ sắc bén để mổ xẻ, phân tích các vấn đề xã hội và tìm ra các giải pháp thích hợp cho từng giai đoạn phát triển lịch sử cụ thể. Được thể hiện qua chức năng phương pháp luận của nó trong chủ đoạn hoạt động nhận thức và thực tiễn. Cụ thể, nó đưa ra được thông các qua điểm ( nguyên tắc ) như: quan điểm toàn diện, quan điểm phát triển, quan điểm lịch sử - cụ thể.</w:t>
      </w:r>
    </w:p>
    <w:p w14:paraId="2B51EE6B" w14:textId="49A3EEBC" w:rsidR="008C364C" w:rsidRPr="00A36F42" w:rsidRDefault="00E836A1"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Quan </w:t>
      </w:r>
      <w:r w:rsidR="00D15946" w:rsidRPr="00A36F42">
        <w:rPr>
          <w:rFonts w:ascii="Times New Roman" w:hAnsi="Times New Roman" w:cs="Times New Roman"/>
          <w:color w:val="000000" w:themeColor="text1"/>
          <w:sz w:val="26"/>
          <w:szCs w:val="26"/>
        </w:rPr>
        <w:t>điểm toàn diện là một quan điểm mang tính phương pháp luận khoa học trong nhận thức thế giới. Khi nghiên cứu và xem xét sự vật phải quan tâm đến tất cả các yếu tố, các mặt, bao gồm cả măt gián tiếp, trung gian có liên quan đến sự vật.</w:t>
      </w:r>
    </w:p>
    <w:p w14:paraId="310A8BF2" w14:textId="278FDDDF"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Quan điểm phát triển dùng để khái quát quá trình vận động từ thấp đến cao, từ kém hoàn thiện đến hoàn thiện hơn, từ chất cũ đến chất mới ở trình độ cao hơn của tự nhiên, xã hội và tư duy.</w:t>
      </w:r>
    </w:p>
    <w:p w14:paraId="553F7653" w14:textId="4E8D0538"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Quan điểm lịch sử - cụ thể là quan điểm mà khi nghiên cứu và xem xét hiện tượng, sự vật hay sự việc chúng ta phải quan tâm đến tất cả các yếu tố từ khách quan đến chủ quan có liên quan đến sự vật. Nguyên lý về mối liên hệ phổ biến và nguyên lý về sự phát triển là cơ sở hình thành quan điểm lịch sử cụ thể.</w:t>
      </w:r>
    </w:p>
    <w:p w14:paraId="130E104F"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1FB73B9B"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45320F1C"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722DD180"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1FF4C6A2"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792D399D" w14:textId="77777777" w:rsidR="00D15946" w:rsidRPr="00A36F42" w:rsidRDefault="00D15946"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29D17657" w14:textId="77777777" w:rsidR="00C7090E" w:rsidRPr="00A36F42" w:rsidRDefault="00C7090E"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69E9F7BA" w14:textId="77777777" w:rsidR="00C7090E" w:rsidRPr="00A36F42" w:rsidRDefault="00C7090E"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38C55311" w14:textId="77777777" w:rsidR="00C7090E" w:rsidRPr="00A36F42" w:rsidRDefault="00C7090E"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p>
    <w:p w14:paraId="186B2561" w14:textId="7822EF95" w:rsidR="006035D8" w:rsidRDefault="009348B2" w:rsidP="009348B2">
      <w:pPr>
        <w:pStyle w:val="Heading2"/>
        <w:numPr>
          <w:ilvl w:val="0"/>
          <w:numId w:val="0"/>
        </w:numPr>
        <w:spacing w:before="120" w:after="120"/>
        <w:ind w:right="0"/>
        <w:jc w:val="center"/>
      </w:pPr>
      <w:bookmarkStart w:id="29" w:name="_Toc103210383"/>
      <w:bookmarkStart w:id="30" w:name="_Toc103885697"/>
      <w:bookmarkEnd w:id="27"/>
      <w:r w:rsidRPr="00A36F42">
        <w:lastRenderedPageBreak/>
        <w:t>CHƯƠNG II: TÍNH BIỆN CHỨNG TRONG TƯ DUY NGƯỜI VIỆT THỂ HIỆN QUA CA DAO TỤC NGỮ VIỆT NAM.</w:t>
      </w:r>
      <w:bookmarkStart w:id="31" w:name="_Toc103210384"/>
      <w:bookmarkEnd w:id="29"/>
      <w:bookmarkEnd w:id="30"/>
    </w:p>
    <w:p w14:paraId="5E95F0EE" w14:textId="30967DF6" w:rsidR="009701B5" w:rsidRPr="00A36F42" w:rsidRDefault="00D15946" w:rsidP="006035D8">
      <w:pPr>
        <w:pStyle w:val="Heading2"/>
        <w:numPr>
          <w:ilvl w:val="0"/>
          <w:numId w:val="0"/>
        </w:numPr>
        <w:spacing w:before="120" w:after="120"/>
        <w:ind w:right="0"/>
      </w:pPr>
      <w:r w:rsidRPr="00A36F42">
        <w:t>1</w:t>
      </w:r>
      <w:r w:rsidR="00DD139D" w:rsidRPr="00A36F42">
        <w:t>.</w:t>
      </w:r>
      <w:r w:rsidR="008C364C" w:rsidRPr="00A36F42">
        <w:t xml:space="preserve"> </w:t>
      </w:r>
      <w:r w:rsidR="00865FF9" w:rsidRPr="00A36F42">
        <w:t>Cơ sở kinh tế - xã hội quy định tính biện chứng trong tư duy người Việt Nam</w:t>
      </w:r>
      <w:bookmarkEnd w:id="31"/>
    </w:p>
    <w:p w14:paraId="5BB02223" w14:textId="34B4A941" w:rsidR="00125E7E" w:rsidRPr="00A36F42" w:rsidRDefault="00683587"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w:t>
      </w:r>
      <w:r w:rsidR="00125E7E" w:rsidRPr="00A36F42">
        <w:rPr>
          <w:rFonts w:ascii="Times New Roman" w:hAnsi="Times New Roman" w:cs="Times New Roman"/>
          <w:color w:val="000000" w:themeColor="text1"/>
          <w:sz w:val="26"/>
          <w:szCs w:val="26"/>
        </w:rPr>
        <w:t>ừ nhiề</w:t>
      </w:r>
      <w:r w:rsidRPr="00A36F42">
        <w:rPr>
          <w:rFonts w:ascii="Times New Roman" w:hAnsi="Times New Roman" w:cs="Times New Roman"/>
          <w:color w:val="000000" w:themeColor="text1"/>
          <w:sz w:val="26"/>
          <w:szCs w:val="26"/>
        </w:rPr>
        <w:t>u đời</w:t>
      </w:r>
      <w:r w:rsidR="00125E7E" w:rsidRPr="00A36F42">
        <w:rPr>
          <w:rFonts w:ascii="Times New Roman" w:hAnsi="Times New Roman" w:cs="Times New Roman"/>
          <w:color w:val="000000" w:themeColor="text1"/>
          <w:sz w:val="26"/>
          <w:szCs w:val="26"/>
        </w:rPr>
        <w:t xml:space="preserve"> nay, nghề chính của người </w:t>
      </w:r>
      <w:r w:rsidRPr="00A36F42">
        <w:rPr>
          <w:rFonts w:ascii="Times New Roman" w:hAnsi="Times New Roman" w:cs="Times New Roman"/>
          <w:color w:val="000000" w:themeColor="text1"/>
          <w:sz w:val="26"/>
          <w:szCs w:val="26"/>
        </w:rPr>
        <w:t xml:space="preserve">nông </w:t>
      </w:r>
      <w:r w:rsidR="00125E7E" w:rsidRPr="00A36F42">
        <w:rPr>
          <w:rFonts w:ascii="Times New Roman" w:hAnsi="Times New Roman" w:cs="Times New Roman"/>
          <w:color w:val="000000" w:themeColor="text1"/>
          <w:sz w:val="26"/>
          <w:szCs w:val="26"/>
        </w:rPr>
        <w:t>dân Việt Nam vẫn là nghề</w:t>
      </w:r>
      <w:r w:rsidRPr="00A36F42">
        <w:rPr>
          <w:rFonts w:ascii="Times New Roman" w:hAnsi="Times New Roman" w:cs="Times New Roman"/>
          <w:color w:val="000000" w:themeColor="text1"/>
          <w:sz w:val="26"/>
          <w:szCs w:val="26"/>
        </w:rPr>
        <w:t xml:space="preserve"> </w:t>
      </w:r>
      <w:r w:rsidR="00125E7E" w:rsidRPr="00A36F42">
        <w:rPr>
          <w:rFonts w:ascii="Times New Roman" w:hAnsi="Times New Roman" w:cs="Times New Roman"/>
          <w:color w:val="000000" w:themeColor="text1"/>
          <w:sz w:val="26"/>
          <w:szCs w:val="26"/>
        </w:rPr>
        <w:t>trồng lúa nước. Do tính chất công việc phức tạp, nặng nhọc, gồm nhiều công đoạn và phụ thuộc nhiều vào điều kiện tự nhiên, nên người nông dân “luôn có ý thức tôn trọng và ước vọng sống hoà hợp vớ</w:t>
      </w:r>
      <w:r w:rsidRPr="00A36F42">
        <w:rPr>
          <w:rFonts w:ascii="Times New Roman" w:hAnsi="Times New Roman" w:cs="Times New Roman"/>
          <w:color w:val="000000" w:themeColor="text1"/>
          <w:sz w:val="26"/>
          <w:szCs w:val="26"/>
        </w:rPr>
        <w:t>i thiên nhiên”</w:t>
      </w:r>
      <w:r w:rsidR="00125E7E" w:rsidRPr="00A36F42">
        <w:rPr>
          <w:rFonts w:ascii="Times New Roman" w:hAnsi="Times New Roman" w:cs="Times New Roman"/>
          <w:color w:val="000000" w:themeColor="text1"/>
          <w:sz w:val="26"/>
          <w:szCs w:val="26"/>
        </w:rPr>
        <w:t>:</w:t>
      </w:r>
    </w:p>
    <w:p w14:paraId="10CDA7AE" w14:textId="563BC1E5" w:rsidR="00BF1105" w:rsidRPr="00A36F42" w:rsidRDefault="005C2EBC" w:rsidP="008271C6">
      <w:pPr>
        <w:spacing w:before="120" w:after="120" w:line="360" w:lineRule="auto"/>
        <w:jc w:val="center"/>
        <w:rPr>
          <w:rFonts w:ascii="Times New Roman" w:hAnsi="Times New Roman" w:cs="Times New Roman"/>
          <w:color w:val="000000" w:themeColor="text1"/>
          <w:sz w:val="28"/>
          <w:szCs w:val="28"/>
        </w:rPr>
      </w:pPr>
      <w:r w:rsidRPr="00A36F42">
        <w:rPr>
          <w:rFonts w:ascii="Times New Roman" w:hAnsi="Times New Roman" w:cs="Times New Roman"/>
          <w:noProof/>
          <w:color w:val="000000" w:themeColor="text1"/>
          <w:sz w:val="28"/>
          <w:szCs w:val="28"/>
        </w:rPr>
        <w:drawing>
          <wp:inline distT="0" distB="0" distL="0" distR="0" wp14:anchorId="4D8A5E35" wp14:editId="4CDF4D00">
            <wp:extent cx="4591050" cy="3529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cáy cầ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7107" cy="3534323"/>
                    </a:xfrm>
                    <a:prstGeom prst="rect">
                      <a:avLst/>
                    </a:prstGeom>
                  </pic:spPr>
                </pic:pic>
              </a:graphicData>
            </a:graphic>
          </wp:inline>
        </w:drawing>
      </w:r>
    </w:p>
    <w:p w14:paraId="57EEABE8" w14:textId="0F47C6C4" w:rsidR="00444087" w:rsidRPr="006035D8" w:rsidRDefault="00444087" w:rsidP="00444087">
      <w:pPr>
        <w:pStyle w:val="Caption"/>
        <w:jc w:val="center"/>
        <w:rPr>
          <w:rFonts w:ascii="Times New Roman" w:hAnsi="Times New Roman" w:cs="Times New Roman"/>
          <w:i/>
          <w:color w:val="000000" w:themeColor="text1"/>
          <w:sz w:val="26"/>
          <w:szCs w:val="26"/>
        </w:rPr>
      </w:pPr>
      <w:r w:rsidRPr="006035D8">
        <w:rPr>
          <w:rFonts w:ascii="Times New Roman" w:hAnsi="Times New Roman" w:cs="Times New Roman"/>
          <w:i/>
          <w:color w:val="000000" w:themeColor="text1"/>
          <w:sz w:val="26"/>
          <w:szCs w:val="26"/>
        </w:rPr>
        <w:t xml:space="preserve">Hình 1. </w:t>
      </w:r>
      <w:r w:rsidR="001E44B5" w:rsidRPr="006035D8">
        <w:rPr>
          <w:rFonts w:ascii="Times New Roman" w:hAnsi="Times New Roman" w:cs="Times New Roman"/>
          <w:i/>
          <w:color w:val="000000" w:themeColor="text1"/>
          <w:sz w:val="26"/>
          <w:szCs w:val="26"/>
        </w:rPr>
        <w:fldChar w:fldCharType="begin"/>
      </w:r>
      <w:r w:rsidR="001E44B5" w:rsidRPr="006035D8">
        <w:rPr>
          <w:rFonts w:ascii="Times New Roman" w:hAnsi="Times New Roman" w:cs="Times New Roman"/>
          <w:i/>
          <w:color w:val="000000" w:themeColor="text1"/>
          <w:sz w:val="26"/>
          <w:szCs w:val="26"/>
        </w:rPr>
        <w:instrText xml:space="preserve"> SEQ Hình_1. \* ARABIC </w:instrText>
      </w:r>
      <w:r w:rsidR="001E44B5" w:rsidRPr="006035D8">
        <w:rPr>
          <w:rFonts w:ascii="Times New Roman" w:hAnsi="Times New Roman" w:cs="Times New Roman"/>
          <w:i/>
          <w:color w:val="000000" w:themeColor="text1"/>
          <w:sz w:val="26"/>
          <w:szCs w:val="26"/>
        </w:rPr>
        <w:fldChar w:fldCharType="separate"/>
      </w:r>
      <w:r w:rsidR="001D5363">
        <w:rPr>
          <w:rFonts w:ascii="Times New Roman" w:hAnsi="Times New Roman" w:cs="Times New Roman"/>
          <w:i/>
          <w:noProof/>
          <w:color w:val="000000" w:themeColor="text1"/>
          <w:sz w:val="26"/>
          <w:szCs w:val="26"/>
        </w:rPr>
        <w:t>1</w:t>
      </w:r>
      <w:r w:rsidR="001E44B5" w:rsidRPr="006035D8">
        <w:rPr>
          <w:rFonts w:ascii="Times New Roman" w:hAnsi="Times New Roman" w:cs="Times New Roman"/>
          <w:i/>
          <w:noProof/>
          <w:color w:val="000000" w:themeColor="text1"/>
          <w:sz w:val="26"/>
          <w:szCs w:val="26"/>
        </w:rPr>
        <w:fldChar w:fldCharType="end"/>
      </w:r>
    </w:p>
    <w:p w14:paraId="0544BC47" w14:textId="77777777" w:rsidR="00125E7E" w:rsidRPr="00A36F42" w:rsidRDefault="00125E7E"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ta đi cấy lấy công</w:t>
      </w:r>
    </w:p>
    <w:p w14:paraId="10535354" w14:textId="77777777" w:rsidR="00125E7E" w:rsidRPr="00A36F42" w:rsidRDefault="00125E7E"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Tôi nay đi cấy còn trông nhiều bề…</w:t>
      </w:r>
    </w:p>
    <w:p w14:paraId="750E6769" w14:textId="77777777" w:rsidR="00125E7E" w:rsidRPr="00A36F42" w:rsidRDefault="00125E7E"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…Trông cho chân cứng đá mềm</w:t>
      </w:r>
    </w:p>
    <w:p w14:paraId="1AC3DEFB" w14:textId="77777777" w:rsidR="00125E7E" w:rsidRPr="00A36F42" w:rsidRDefault="00125E7E"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Trời êm bể lặng mới yên tấm lòng.”</w:t>
      </w:r>
    </w:p>
    <w:p w14:paraId="21977DD1" w14:textId="7163765D" w:rsidR="00C57861" w:rsidRPr="00A36F42" w:rsidRDefault="00C57861"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Hay</w:t>
      </w:r>
    </w:p>
    <w:p w14:paraId="62CEFCB3" w14:textId="77777777" w:rsidR="00C57861" w:rsidRPr="00A36F42" w:rsidRDefault="00C57861"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“Rủ nhau đi cấy đi cày</w:t>
      </w:r>
    </w:p>
    <w:p w14:paraId="010329B3" w14:textId="39C15291" w:rsidR="00C57861" w:rsidRPr="00A36F42" w:rsidRDefault="00C57861" w:rsidP="008271C6">
      <w:pPr>
        <w:pStyle w:val="ListParagraph"/>
        <w:spacing w:before="120" w:after="120" w:line="360" w:lineRule="auto"/>
        <w:ind w:left="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Bây giờ khó nhọc có ngày phong lưu”</w:t>
      </w:r>
    </w:p>
    <w:p w14:paraId="354A1F93" w14:textId="4F26E121" w:rsidR="00125E7E" w:rsidRPr="00A36F42" w:rsidRDefault="00C57861" w:rsidP="008C364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D</w:t>
      </w:r>
      <w:r w:rsidR="00125E7E" w:rsidRPr="00A36F42">
        <w:rPr>
          <w:rFonts w:ascii="Times New Roman" w:hAnsi="Times New Roman" w:cs="Times New Roman"/>
          <w:color w:val="000000" w:themeColor="text1"/>
          <w:sz w:val="26"/>
          <w:szCs w:val="26"/>
        </w:rPr>
        <w:t>o thường xuyên tiếp xúc với tự nhiên một cách hoà hợp như vậy, mà người dân sớm nhận ra những mối liên hệ trong thế giới khách quan. Nhữ</w:t>
      </w:r>
      <w:r w:rsidRPr="00A36F42">
        <w:rPr>
          <w:rFonts w:ascii="Times New Roman" w:hAnsi="Times New Roman" w:cs="Times New Roman"/>
          <w:color w:val="000000" w:themeColor="text1"/>
          <w:sz w:val="26"/>
          <w:szCs w:val="26"/>
        </w:rPr>
        <w:t>ng phản ánh</w:t>
      </w:r>
      <w:r w:rsidR="00125E7E" w:rsidRPr="00A36F42">
        <w:rPr>
          <w:rFonts w:ascii="Times New Roman" w:hAnsi="Times New Roman" w:cs="Times New Roman"/>
          <w:color w:val="000000" w:themeColor="text1"/>
          <w:sz w:val="26"/>
          <w:szCs w:val="26"/>
        </w:rPr>
        <w:t xml:space="preserve"> được tạo ra bởi tư duy của họ, vì thế mà cũng phản ánh được một cách trực quan những yếu tố biện chứng của thế giới. Cũng chính vì hoạt động thực tiễn sản xuất trồng lúa nước </w:t>
      </w:r>
      <w:r w:rsidR="00125E7E" w:rsidRPr="00A36F42">
        <w:rPr>
          <w:rFonts w:ascii="Times New Roman" w:hAnsi="Times New Roman" w:cs="Times New Roman"/>
          <w:color w:val="000000" w:themeColor="text1"/>
          <w:sz w:val="26"/>
          <w:szCs w:val="26"/>
        </w:rPr>
        <w:lastRenderedPageBreak/>
        <w:t>đòi hỏi phải có cái nhìn toàn diện như vậy đã dần hình thành trong người dân Việt một cách tư duy, một lối nghĩ luôn xem xét sự vật trong mối liên hệ phổ biến và trong sự phát triển. Như vậy, mối liên hệ với giới tự nhiên trong thực tiễn sản xuất đã quy định tính biện chứng trong tư duy người Việt.</w:t>
      </w:r>
    </w:p>
    <w:p w14:paraId="55BE8A60" w14:textId="45BCAA27" w:rsidR="00125E7E" w:rsidRPr="00A36F42" w:rsidRDefault="00125E7E" w:rsidP="008C364C">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Về mặt xã hội, do nhu cầu trị thuỷ và chống ngoại xâm nên tính cộng đồng của người Việt sớm trở nên sâu sắ</w:t>
      </w:r>
      <w:r w:rsidR="009A4135" w:rsidRPr="00A36F42">
        <w:rPr>
          <w:rFonts w:ascii="Times New Roman" w:hAnsi="Times New Roman" w:cs="Times New Roman"/>
          <w:color w:val="000000" w:themeColor="text1"/>
          <w:sz w:val="26"/>
          <w:szCs w:val="26"/>
        </w:rPr>
        <w:t>c. N</w:t>
      </w:r>
      <w:r w:rsidRPr="00A36F42">
        <w:rPr>
          <w:rFonts w:ascii="Times New Roman" w:hAnsi="Times New Roman" w:cs="Times New Roman"/>
          <w:color w:val="000000" w:themeColor="text1"/>
          <w:sz w:val="26"/>
          <w:szCs w:val="26"/>
        </w:rPr>
        <w:t>gười Việt Nam hiểu rất rõ sức mạnh của sự đoàn kết giữa con người với con người. Đó là một biểu hiện cụ thể, trực quan của những mối liên hệ trong xã hội. Bằng tư duy của mình, nhân dân ta đã khái quát những quy luật xã hội mà họ nhận thức được trong quá trình tham gia vào hoạt động xã hội và cùng với việc nhận thức những quy luật của thế giới tự nhiên, họ đã tạo ra tri thức về những quy luật phổ biến của tự nhiên cũng như xã hội. Từ đó mà có những câu ca:</w:t>
      </w:r>
    </w:p>
    <w:p w14:paraId="745759CE" w14:textId="77ED88F1" w:rsidR="00125E7E" w:rsidRPr="00A36F42" w:rsidRDefault="00F52081"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125E7E" w:rsidRPr="00A36F42">
        <w:rPr>
          <w:rFonts w:ascii="Times New Roman" w:hAnsi="Times New Roman" w:cs="Times New Roman"/>
          <w:color w:val="000000" w:themeColor="text1"/>
          <w:sz w:val="26"/>
          <w:szCs w:val="26"/>
        </w:rPr>
        <w:t>Một cây làm chẳng nên non</w:t>
      </w:r>
    </w:p>
    <w:p w14:paraId="35E71D79" w14:textId="52E56486" w:rsidR="00125E7E" w:rsidRPr="00A36F42" w:rsidRDefault="00125E7E"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Ba cây chụm lại nên hòn núi cao</w:t>
      </w:r>
      <w:r w:rsidR="00F52081" w:rsidRPr="00A36F42">
        <w:rPr>
          <w:rFonts w:ascii="Times New Roman" w:hAnsi="Times New Roman" w:cs="Times New Roman"/>
          <w:color w:val="000000" w:themeColor="text1"/>
          <w:sz w:val="26"/>
          <w:szCs w:val="26"/>
        </w:rPr>
        <w:t>’’</w:t>
      </w:r>
    </w:p>
    <w:p w14:paraId="21825AD5" w14:textId="77777777" w:rsidR="00125E7E" w:rsidRPr="00A36F42" w:rsidRDefault="00125E7E"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Hay:</w:t>
      </w:r>
    </w:p>
    <w:p w14:paraId="4C372C81" w14:textId="74D9B445" w:rsidR="00125E7E" w:rsidRPr="00A36F42" w:rsidRDefault="00F52081"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125E7E" w:rsidRPr="00A36F42">
        <w:rPr>
          <w:rFonts w:ascii="Times New Roman" w:hAnsi="Times New Roman" w:cs="Times New Roman"/>
          <w:color w:val="000000" w:themeColor="text1"/>
          <w:sz w:val="26"/>
          <w:szCs w:val="26"/>
        </w:rPr>
        <w:t>Thuyền ơi, có nhớ bến chăng?</w:t>
      </w:r>
    </w:p>
    <w:p w14:paraId="25CA326C" w14:textId="4BFBC35F" w:rsidR="00125E7E" w:rsidRPr="00A36F42" w:rsidRDefault="00125E7E"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Bến thì một mực khăng khăng đợi thuyền</w:t>
      </w:r>
      <w:r w:rsidR="00F52081"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w:t>
      </w:r>
    </w:p>
    <w:p w14:paraId="03CE3AE4" w14:textId="77777777" w:rsidR="00125E7E" w:rsidRPr="00A36F42" w:rsidRDefault="00125E7E" w:rsidP="008271C6">
      <w:pPr>
        <w:pStyle w:val="ListParagraph"/>
        <w:spacing w:before="120" w:after="120" w:line="360" w:lineRule="auto"/>
        <w:ind w:left="0" w:firstLine="306"/>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Như vậy, chính thực tiễn sản xuất nông nghiệp và thực tiễn chống ngoại xâm là cơ sở khách quan quy định tính biện chứng trong tư duy người Việt. Tính biện chứng ấy ra đời và phát triển là một tất yếu lịch sử.</w:t>
      </w:r>
    </w:p>
    <w:p w14:paraId="251849ED" w14:textId="5FD9D970" w:rsidR="00125E7E" w:rsidRPr="00A36F42" w:rsidRDefault="00125E7E" w:rsidP="008271C6">
      <w:pPr>
        <w:pStyle w:val="ListParagraph"/>
        <w:spacing w:before="120" w:after="120" w:line="360" w:lineRule="auto"/>
        <w:ind w:left="0" w:firstLine="306"/>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Trong thực tiễn lao động sản xuất, nhân dân ta đã nhận ra mối liên hệ </w:t>
      </w:r>
      <w:r w:rsidR="00D2236A" w:rsidRPr="00A36F42">
        <w:rPr>
          <w:rFonts w:ascii="Times New Roman" w:hAnsi="Times New Roman" w:cs="Times New Roman"/>
          <w:color w:val="000000" w:themeColor="text1"/>
          <w:sz w:val="26"/>
          <w:szCs w:val="26"/>
        </w:rPr>
        <w:t>phổ biến của các sự vật, hiện tượng</w:t>
      </w:r>
      <w:r w:rsidRPr="00A36F42">
        <w:rPr>
          <w:rFonts w:ascii="Times New Roman" w:hAnsi="Times New Roman" w:cs="Times New Roman"/>
          <w:color w:val="000000" w:themeColor="text1"/>
          <w:sz w:val="26"/>
          <w:szCs w:val="26"/>
        </w:rPr>
        <w:t xml:space="preserve"> và đã phản ánh trong những câu tục ngữ, ca dao như:</w:t>
      </w:r>
    </w:p>
    <w:p w14:paraId="2E6D0406" w14:textId="1F1EEEFF" w:rsidR="00125E7E" w:rsidRPr="00A36F42" w:rsidRDefault="00D2236A"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125E7E" w:rsidRPr="00A36F42">
        <w:rPr>
          <w:rFonts w:ascii="Times New Roman" w:hAnsi="Times New Roman" w:cs="Times New Roman"/>
          <w:color w:val="000000" w:themeColor="text1"/>
          <w:sz w:val="26"/>
          <w:szCs w:val="26"/>
        </w:rPr>
        <w:t>Quạ tắm thì ráo, sáo tắm thì mưa</w:t>
      </w:r>
      <w:r w:rsidRPr="00A36F42">
        <w:rPr>
          <w:rFonts w:ascii="Times New Roman" w:hAnsi="Times New Roman" w:cs="Times New Roman"/>
          <w:color w:val="000000" w:themeColor="text1"/>
          <w:sz w:val="26"/>
          <w:szCs w:val="26"/>
        </w:rPr>
        <w:t>’’</w:t>
      </w:r>
    </w:p>
    <w:p w14:paraId="64D65876" w14:textId="59F7036E" w:rsidR="00125E7E" w:rsidRPr="00A36F42" w:rsidRDefault="00D2236A" w:rsidP="008271C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125E7E" w:rsidRPr="00A36F42">
        <w:rPr>
          <w:rFonts w:ascii="Times New Roman" w:hAnsi="Times New Roman" w:cs="Times New Roman"/>
          <w:color w:val="000000" w:themeColor="text1"/>
          <w:sz w:val="26"/>
          <w:szCs w:val="26"/>
        </w:rPr>
        <w:t>Chuồn chuồn bay thấp thì mưa</w:t>
      </w:r>
    </w:p>
    <w:p w14:paraId="083D5307" w14:textId="09D35A66" w:rsidR="00865FF9" w:rsidRPr="00A36F42" w:rsidRDefault="00125E7E" w:rsidP="00D15946">
      <w:pPr>
        <w:pStyle w:val="ListParagraph"/>
        <w:spacing w:before="120" w:after="120" w:line="360" w:lineRule="auto"/>
        <w:ind w:left="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Bay cao thì nắng, bay vừa thì râm</w:t>
      </w:r>
      <w:r w:rsidR="00D2236A" w:rsidRPr="00A36F42">
        <w:rPr>
          <w:rFonts w:ascii="Times New Roman" w:hAnsi="Times New Roman" w:cs="Times New Roman"/>
          <w:color w:val="000000" w:themeColor="text1"/>
          <w:sz w:val="26"/>
          <w:szCs w:val="26"/>
        </w:rPr>
        <w:t>’’</w:t>
      </w:r>
    </w:p>
    <w:p w14:paraId="57909CDC" w14:textId="77777777" w:rsidR="00D15946" w:rsidRPr="00A36F42" w:rsidRDefault="00683587"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Việt Nam là một quốc gia thuộc khu vực châu Á nên trong quá trình phát triển, nền văn hóa Việt Nam cũng chịu ảnh hưởng và bị chi phối bởi các đặc trưng văn hóa của các quố</w:t>
      </w:r>
      <w:r w:rsidR="00D15946" w:rsidRPr="00A36F42">
        <w:rPr>
          <w:rFonts w:ascii="Times New Roman" w:hAnsi="Times New Roman" w:cs="Times New Roman"/>
          <w:color w:val="000000" w:themeColor="text1"/>
          <w:sz w:val="26"/>
          <w:szCs w:val="26"/>
        </w:rPr>
        <w:t xml:space="preserve">c gia phương Đông. </w:t>
      </w:r>
    </w:p>
    <w:p w14:paraId="0457BE75" w14:textId="61DE7571" w:rsidR="00F14B2A" w:rsidRPr="00A36F42" w:rsidRDefault="00F14B2A" w:rsidP="00D15946">
      <w:pPr>
        <w:pStyle w:val="ListParagraph"/>
        <w:spacing w:before="120" w:after="120" w:line="360" w:lineRule="auto"/>
        <w:ind w:left="0"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Đối với người phương Đông, do điều kiện sinh tồn (nền văn minh nông nghiệp, mô hình kinh tế – xã hội chủ yếu mang đặc điểm của phương thức sản xuất châu Á, chịu ảnh hưởng nặng nề của chế độ phong kiến…), nên cách nhìn nhận và đánh giá về thế giới xung quanh thường phức tạp hơn. Trong nhận thức của người phương Đông, thế giới xung quanh không phải là những mảnh ghép rời rạc nhau mà là một chỉnh thể </w:t>
      </w:r>
      <w:r w:rsidRPr="00A36F42">
        <w:rPr>
          <w:rFonts w:ascii="Times New Roman" w:hAnsi="Times New Roman" w:cs="Times New Roman"/>
          <w:color w:val="000000" w:themeColor="text1"/>
          <w:sz w:val="26"/>
          <w:szCs w:val="26"/>
        </w:rPr>
        <w:lastRenderedPageBreak/>
        <w:t>có tính thống nhất giữa trời, đất và con người. Chính vì thế, trong triết học phương Đông một số lý thuyết triết học, như lý thuyết về “tam tài” (Trời – Đất – Người), lý thuyết “Thiên Nhân hợp nhất” (Trời với Người là một) luôn được các nhà triết học qua các thời đại ở các nước phương Đông đề cao. Đây chính là cơ sở quan trọng để hình thành nên thói quen đề cao văn hóa cộng đồng. Việc coi nhẹ văn hóa cá nhân của người phương Đông cũng là một sự khác biệt căn bản trong văn hóa phương Đông.</w:t>
      </w:r>
    </w:p>
    <w:p w14:paraId="6EFF2B95" w14:textId="349A5679" w:rsidR="00F14B2A" w:rsidRPr="00A36F42" w:rsidRDefault="00F14B2A"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Do nền tảng phát triển của tri thức khoa học, đặc biệt là các tri thức về khoa học tự nhiên qua các thời đại còn hạn chế, nên trong thế giới quan của người phương Đông, các yếu tố duy tâm, duy vật, biện chứng và siêu hình thường đan xen lẫn lộn. Điều này cũng có ảnh hưởng rất lớn đến việc hình thành phương pháp luận trong văn hóa ứng xử của người phương Đông, trong đó, những khía cạnh tích cực là tính linh hoạt, mềm dẻo,…; còn những khía cạnh tiêu cực là: tính hữu khuynh, tính dễ thỏa hiệp trong việc thừa nhận chân lý…Đặc biệt trong cách ứng xử, người phương Đông thường theo lối “duy tình”. Lối tư duy này cũng có những điểm tích cực, như đề cao tính cố kết cộng đồng; tính dễ thân thiện; coi trọng các quan hệ thân tộc. Nhưng lối tư duy này tự nó cũng bộc lộ những hạn chế, như sự cả tin (dễ tin do vẻ bề ngoài); sự nể nang (do tình thân, do quan hệ) mà làm mất đi lý trí, sự sáng suốt trong đánh giá, nhận định; dễ tạo ra sự ồn ào, chạy theo vẻ bề ngoài; coi trọng đạo đức hơn tài năng con người, coi trọng tình cảm hơn lý trí (một trăm cái lý không bằng một tí cái tình). </w:t>
      </w:r>
    </w:p>
    <w:p w14:paraId="2C30EC9E" w14:textId="6CFE29DB" w:rsidR="000E2B38" w:rsidRPr="00A36F42" w:rsidRDefault="000E2B38"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Những triết lý siêu hình học là lớp tư tưởng ở chiều sâu, trở thành nội dung căn bản trong tư tưởng triết học của các trí thức thời Lý – Trần. Những tư tưởng này là những tư tưởng triết học Ấn Độ được Trung Hoa hóa và truyền bá vào Việt Nam, được các trí thức đương thời đặc biệt coi trọng nghiên cứu và áp dụng.</w:t>
      </w:r>
    </w:p>
    <w:p w14:paraId="4F9490F9" w14:textId="5A26F34B" w:rsidR="00B34B7A" w:rsidRPr="00A36F42" w:rsidRDefault="00B34B7A"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Cụ thể, với bản thân triết học của Phật Học ẩn chứa những tri thức rất sâu xa, có những kiến giải sâu sắc độc đáo trong quan sát đời sống con người, đưa ra sự phản tỉnh có lý trí về loài người và phân tích các khái niệm. Triết học cổ đại Trung Quốc  có sự kết mối duyên bền vững với Phật Giáo. Huyền Học ở thời kỳ Ngụy Tấn Nam Bắc Triều trước tiên làm môi giới truyền bá Bát Nhã Học của Phật Giáo, sau đó giao tiếp hòa hợp với Bát Nhã Học, cuối cùng bị Bát Nhã Học thay thế. Trong hai đời Tùy-Đường, tuy Nho, Thích, Đạo đều cùng phát triển nhưng nói cho đến cùng, Phật Giáo là trào lưu tư tưởng lớn mạnh nhất. Thời kỳ cuối Đường, đầu Tống, chỉ có Thiền Tông thịnh hành nhất, chi phối giới tư tưởng. Lý Học Tống Minh trên phương thức cấu tạo </w:t>
      </w:r>
      <w:r w:rsidRPr="00A36F42">
        <w:rPr>
          <w:rFonts w:ascii="Times New Roman" w:hAnsi="Times New Roman" w:cs="Times New Roman"/>
          <w:color w:val="000000" w:themeColor="text1"/>
          <w:sz w:val="26"/>
          <w:szCs w:val="26"/>
        </w:rPr>
        <w:lastRenderedPageBreak/>
        <w:t>Bản Thể Luận “Lý nhất phân thù”, phương thức tu hành “Minh tâm kiến tính”rõ ràng đều hấp thu thành quả tư duy của Phật Giáo.</w:t>
      </w:r>
    </w:p>
    <w:p w14:paraId="118A9366" w14:textId="23506248" w:rsidR="00B34B7A" w:rsidRPr="00A36F42" w:rsidRDefault="00B34B7A"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Ngay trong triết học Trung Quốc cận đại, Phật học cũng chiếm địa vị khá quan trọng. Triết học cận đại Trung Quốc bắt đầu từ phái Cải lương (phái Duy tân) của giai cấp tư sản. Lương Khải Siêu từng nói “Các nhà Tân Học cuối đời Thanh hầu như chẳng ai không có quan hệ với Phật Học” (Thanh đại học thuật khái luận). Khang Hữu Vi, Lương Khải Siêu và Đàm Tự Đồng là những người như vậy. Có thể nói ai không hiểu triết học Phật Giáo thì rất khó hiểu được hình thái cụ thể của triết học Trung Quốc sau Ngụy Tấn. Dĩ nhiên, Phật Giáo là hệ tôn giáo duy tâm nhưng Phật Giáo dùng các thủ pháp phân tích cảm giác, khái niệm, thuộc tính vật chất để luận chứng quan điểm duy tâm của mình, chứa đựng không ít nội dung tinh vi, tư biện, rất nhiều phương pháp phân tích logic và quan điểm biện chứng. Tất cả đã làm cho triết học cổ đại Trung Quốc thêm sâu sắc và phong phú. Ngoài ra thuyết vô thần duy vật của Trung Quốc cổ đại bao giờ cũng phát triển trong cuộc đấu tranh với thuyết hữu thần duy tâm. Về mặt này, Phật Giáo đúng là đã có tác dụng như một giáo trình phản diện.</w:t>
      </w:r>
    </w:p>
    <w:p w14:paraId="57133915" w14:textId="52E48745" w:rsidR="00B34B7A" w:rsidRPr="00A36F42" w:rsidRDefault="00B34B7A" w:rsidP="00A36F42">
      <w:pPr>
        <w:spacing w:before="120" w:after="120" w:line="360" w:lineRule="auto"/>
        <w:jc w:val="center"/>
        <w:rPr>
          <w:rFonts w:ascii="Times New Roman" w:hAnsi="Times New Roman" w:cs="Times New Roman"/>
          <w:color w:val="000000" w:themeColor="text1"/>
          <w:sz w:val="28"/>
          <w:szCs w:val="28"/>
        </w:rPr>
      </w:pPr>
      <w:r w:rsidRPr="00A36F42">
        <w:rPr>
          <w:rFonts w:ascii="Times New Roman" w:hAnsi="Times New Roman" w:cs="Times New Roman"/>
          <w:noProof/>
          <w:color w:val="000000" w:themeColor="text1"/>
          <w:sz w:val="28"/>
          <w:szCs w:val="28"/>
        </w:rPr>
        <w:drawing>
          <wp:inline distT="0" distB="0" distL="0" distR="0" wp14:anchorId="24264A98" wp14:editId="6C2A029B">
            <wp:extent cx="4961255" cy="414996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ng quốc.jpg"/>
                    <pic:cNvPicPr/>
                  </pic:nvPicPr>
                  <pic:blipFill>
                    <a:blip r:embed="rId11">
                      <a:extLst>
                        <a:ext uri="{28A0092B-C50C-407E-A947-70E740481C1C}">
                          <a14:useLocalDpi xmlns:a14="http://schemas.microsoft.com/office/drawing/2010/main" val="0"/>
                        </a:ext>
                      </a:extLst>
                    </a:blip>
                    <a:stretch>
                      <a:fillRect/>
                    </a:stretch>
                  </pic:blipFill>
                  <pic:spPr>
                    <a:xfrm>
                      <a:off x="0" y="0"/>
                      <a:ext cx="4966951" cy="4154733"/>
                    </a:xfrm>
                    <a:prstGeom prst="rect">
                      <a:avLst/>
                    </a:prstGeom>
                  </pic:spPr>
                </pic:pic>
              </a:graphicData>
            </a:graphic>
          </wp:inline>
        </w:drawing>
      </w:r>
    </w:p>
    <w:p w14:paraId="4FA58DC3" w14:textId="5D805601" w:rsidR="00444087" w:rsidRPr="006035D8" w:rsidRDefault="00444087" w:rsidP="00444087">
      <w:pPr>
        <w:pStyle w:val="Caption"/>
        <w:jc w:val="center"/>
        <w:rPr>
          <w:rFonts w:ascii="Times New Roman" w:hAnsi="Times New Roman" w:cs="Times New Roman"/>
          <w:i/>
          <w:color w:val="000000" w:themeColor="text1"/>
          <w:sz w:val="26"/>
          <w:szCs w:val="26"/>
        </w:rPr>
      </w:pPr>
      <w:r w:rsidRPr="006035D8">
        <w:rPr>
          <w:rFonts w:ascii="Times New Roman" w:hAnsi="Times New Roman" w:cs="Times New Roman"/>
          <w:i/>
          <w:color w:val="000000" w:themeColor="text1"/>
          <w:sz w:val="26"/>
          <w:szCs w:val="26"/>
        </w:rPr>
        <w:t xml:space="preserve">Hình 1. </w:t>
      </w:r>
      <w:r w:rsidR="001E44B5" w:rsidRPr="006035D8">
        <w:rPr>
          <w:rFonts w:ascii="Times New Roman" w:hAnsi="Times New Roman" w:cs="Times New Roman"/>
          <w:i/>
          <w:color w:val="000000" w:themeColor="text1"/>
          <w:sz w:val="26"/>
          <w:szCs w:val="26"/>
        </w:rPr>
        <w:fldChar w:fldCharType="begin"/>
      </w:r>
      <w:r w:rsidR="001E44B5" w:rsidRPr="006035D8">
        <w:rPr>
          <w:rFonts w:ascii="Times New Roman" w:hAnsi="Times New Roman" w:cs="Times New Roman"/>
          <w:i/>
          <w:color w:val="000000" w:themeColor="text1"/>
          <w:sz w:val="26"/>
          <w:szCs w:val="26"/>
        </w:rPr>
        <w:instrText xml:space="preserve"> SEQ Hình_1. \* ARABIC </w:instrText>
      </w:r>
      <w:r w:rsidR="001E44B5" w:rsidRPr="006035D8">
        <w:rPr>
          <w:rFonts w:ascii="Times New Roman" w:hAnsi="Times New Roman" w:cs="Times New Roman"/>
          <w:i/>
          <w:color w:val="000000" w:themeColor="text1"/>
          <w:sz w:val="26"/>
          <w:szCs w:val="26"/>
        </w:rPr>
        <w:fldChar w:fldCharType="separate"/>
      </w:r>
      <w:r w:rsidR="001D5363">
        <w:rPr>
          <w:rFonts w:ascii="Times New Roman" w:hAnsi="Times New Roman" w:cs="Times New Roman"/>
          <w:i/>
          <w:noProof/>
          <w:color w:val="000000" w:themeColor="text1"/>
          <w:sz w:val="26"/>
          <w:szCs w:val="26"/>
        </w:rPr>
        <w:t>2</w:t>
      </w:r>
      <w:r w:rsidR="001E44B5" w:rsidRPr="006035D8">
        <w:rPr>
          <w:rFonts w:ascii="Times New Roman" w:hAnsi="Times New Roman" w:cs="Times New Roman"/>
          <w:i/>
          <w:color w:val="000000" w:themeColor="text1"/>
          <w:sz w:val="26"/>
          <w:szCs w:val="26"/>
        </w:rPr>
        <w:fldChar w:fldCharType="end"/>
      </w:r>
    </w:p>
    <w:p w14:paraId="5C1BB213" w14:textId="5CCB2F67" w:rsidR="000E2B38" w:rsidRPr="00A36F42" w:rsidRDefault="000E2B38" w:rsidP="008C364C">
      <w:pPr>
        <w:spacing w:before="120" w:after="120" w:line="360" w:lineRule="auto"/>
        <w:ind w:firstLine="72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Triết học nhân sinh quan có phạm trù trung tâm là “Từ bi”. Đây là phạm trù cơ bản trong triết học Phật giáo Đại thừa. Nội dung cơ bản của phạm trù là tinh thành bao dung giữa con người với cũng như với muôn loài vô tình và hữu tình. Bản chất triết học sâu xa của phạm trù này là phạm trù “Vô ngã” trong triết học Phật giáo cổ đại Ấn Độ.</w:t>
      </w:r>
    </w:p>
    <w:p w14:paraId="4D05EAE3" w14:textId="0FB95236" w:rsidR="007F52CE" w:rsidRPr="00A36F42" w:rsidRDefault="009D1492" w:rsidP="00A36F42">
      <w:pPr>
        <w:spacing w:before="120" w:after="120" w:line="360" w:lineRule="auto"/>
        <w:jc w:val="center"/>
        <w:rPr>
          <w:rFonts w:ascii="Times New Roman" w:hAnsi="Times New Roman" w:cs="Times New Roman"/>
          <w:color w:val="000000" w:themeColor="text1"/>
          <w:sz w:val="28"/>
          <w:szCs w:val="28"/>
        </w:rPr>
      </w:pPr>
      <w:r w:rsidRPr="00A36F42">
        <w:rPr>
          <w:rFonts w:ascii="Times New Roman" w:hAnsi="Times New Roman" w:cs="Times New Roman"/>
          <w:noProof/>
          <w:color w:val="000000" w:themeColor="text1"/>
          <w:sz w:val="28"/>
          <w:szCs w:val="28"/>
        </w:rPr>
        <w:drawing>
          <wp:inline distT="0" distB="0" distL="0" distR="0" wp14:anchorId="24F47E5B" wp14:editId="05DEC036">
            <wp:extent cx="1765300" cy="1771201"/>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ấn.jpg"/>
                    <pic:cNvPicPr/>
                  </pic:nvPicPr>
                  <pic:blipFill>
                    <a:blip r:embed="rId12">
                      <a:extLst>
                        <a:ext uri="{28A0092B-C50C-407E-A947-70E740481C1C}">
                          <a14:useLocalDpi xmlns:a14="http://schemas.microsoft.com/office/drawing/2010/main" val="0"/>
                        </a:ext>
                      </a:extLst>
                    </a:blip>
                    <a:stretch>
                      <a:fillRect/>
                    </a:stretch>
                  </pic:blipFill>
                  <pic:spPr>
                    <a:xfrm>
                      <a:off x="0" y="0"/>
                      <a:ext cx="1769696" cy="1775612"/>
                    </a:xfrm>
                    <a:prstGeom prst="rect">
                      <a:avLst/>
                    </a:prstGeom>
                  </pic:spPr>
                </pic:pic>
              </a:graphicData>
            </a:graphic>
          </wp:inline>
        </w:drawing>
      </w:r>
      <w:r w:rsidRPr="00A36F42">
        <w:rPr>
          <w:rFonts w:ascii="Times New Roman" w:hAnsi="Times New Roman" w:cs="Times New Roman"/>
          <w:noProof/>
          <w:color w:val="000000" w:themeColor="text1"/>
          <w:sz w:val="28"/>
          <w:szCs w:val="28"/>
        </w:rPr>
        <w:drawing>
          <wp:inline distT="0" distB="0" distL="0" distR="0" wp14:anchorId="61BBA2A2" wp14:editId="765B1A4F">
            <wp:extent cx="2271529" cy="1773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ấn 2.jpg"/>
                    <pic:cNvPicPr/>
                  </pic:nvPicPr>
                  <pic:blipFill>
                    <a:blip r:embed="rId13">
                      <a:extLst>
                        <a:ext uri="{28A0092B-C50C-407E-A947-70E740481C1C}">
                          <a14:useLocalDpi xmlns:a14="http://schemas.microsoft.com/office/drawing/2010/main" val="0"/>
                        </a:ext>
                      </a:extLst>
                    </a:blip>
                    <a:stretch>
                      <a:fillRect/>
                    </a:stretch>
                  </pic:blipFill>
                  <pic:spPr>
                    <a:xfrm>
                      <a:off x="0" y="0"/>
                      <a:ext cx="2273876" cy="1774973"/>
                    </a:xfrm>
                    <a:prstGeom prst="rect">
                      <a:avLst/>
                    </a:prstGeom>
                  </pic:spPr>
                </pic:pic>
              </a:graphicData>
            </a:graphic>
          </wp:inline>
        </w:drawing>
      </w:r>
    </w:p>
    <w:p w14:paraId="046965AE" w14:textId="18BD7649" w:rsidR="006035D8" w:rsidRPr="006035D8" w:rsidRDefault="00444087" w:rsidP="006035D8">
      <w:pPr>
        <w:pStyle w:val="Caption"/>
        <w:jc w:val="center"/>
        <w:rPr>
          <w:rFonts w:ascii="Times New Roman" w:hAnsi="Times New Roman" w:cs="Times New Roman"/>
          <w:i/>
          <w:color w:val="000000" w:themeColor="text1"/>
          <w:sz w:val="26"/>
          <w:szCs w:val="26"/>
        </w:rPr>
      </w:pPr>
      <w:r w:rsidRPr="006035D8">
        <w:rPr>
          <w:rFonts w:ascii="Times New Roman" w:hAnsi="Times New Roman" w:cs="Times New Roman"/>
          <w:i/>
          <w:color w:val="000000" w:themeColor="text1"/>
          <w:sz w:val="26"/>
          <w:szCs w:val="26"/>
        </w:rPr>
        <w:t xml:space="preserve">Hình 1. </w:t>
      </w:r>
      <w:r w:rsidR="001E44B5" w:rsidRPr="006035D8">
        <w:rPr>
          <w:rFonts w:ascii="Times New Roman" w:hAnsi="Times New Roman" w:cs="Times New Roman"/>
          <w:i/>
          <w:color w:val="000000" w:themeColor="text1"/>
          <w:sz w:val="26"/>
          <w:szCs w:val="26"/>
        </w:rPr>
        <w:fldChar w:fldCharType="begin"/>
      </w:r>
      <w:r w:rsidR="001E44B5" w:rsidRPr="006035D8">
        <w:rPr>
          <w:rFonts w:ascii="Times New Roman" w:hAnsi="Times New Roman" w:cs="Times New Roman"/>
          <w:i/>
          <w:color w:val="000000" w:themeColor="text1"/>
          <w:sz w:val="26"/>
          <w:szCs w:val="26"/>
        </w:rPr>
        <w:instrText xml:space="preserve"> SEQ Hình_1. \* ARABIC </w:instrText>
      </w:r>
      <w:r w:rsidR="001E44B5" w:rsidRPr="006035D8">
        <w:rPr>
          <w:rFonts w:ascii="Times New Roman" w:hAnsi="Times New Roman" w:cs="Times New Roman"/>
          <w:i/>
          <w:color w:val="000000" w:themeColor="text1"/>
          <w:sz w:val="26"/>
          <w:szCs w:val="26"/>
        </w:rPr>
        <w:fldChar w:fldCharType="separate"/>
      </w:r>
      <w:r w:rsidR="001D5363">
        <w:rPr>
          <w:rFonts w:ascii="Times New Roman" w:hAnsi="Times New Roman" w:cs="Times New Roman"/>
          <w:i/>
          <w:noProof/>
          <w:color w:val="000000" w:themeColor="text1"/>
          <w:sz w:val="26"/>
          <w:szCs w:val="26"/>
        </w:rPr>
        <w:t>3</w:t>
      </w:r>
      <w:r w:rsidR="001E44B5" w:rsidRPr="006035D8">
        <w:rPr>
          <w:rFonts w:ascii="Times New Roman" w:hAnsi="Times New Roman" w:cs="Times New Roman"/>
          <w:i/>
          <w:color w:val="000000" w:themeColor="text1"/>
          <w:sz w:val="26"/>
          <w:szCs w:val="26"/>
        </w:rPr>
        <w:fldChar w:fldCharType="end"/>
      </w:r>
      <w:bookmarkStart w:id="32" w:name="_Toc103210386"/>
    </w:p>
    <w:p w14:paraId="746987C5" w14:textId="034836C2" w:rsidR="00865FF9" w:rsidRPr="006035D8" w:rsidRDefault="00D15946" w:rsidP="006035D8">
      <w:pPr>
        <w:pStyle w:val="Heading2"/>
        <w:numPr>
          <w:ilvl w:val="0"/>
          <w:numId w:val="0"/>
        </w:numPr>
        <w:spacing w:before="120" w:after="120"/>
        <w:ind w:right="0"/>
      </w:pPr>
      <w:r w:rsidRPr="00A36F42">
        <w:t>2</w:t>
      </w:r>
      <w:r w:rsidR="00DD139D" w:rsidRPr="00A36F42">
        <w:t>.</w:t>
      </w:r>
      <w:r w:rsidR="008C364C" w:rsidRPr="00A36F42">
        <w:t xml:space="preserve"> </w:t>
      </w:r>
      <w:r w:rsidR="00865FF9" w:rsidRPr="00A36F42">
        <w:t>Biểu hiện của</w:t>
      </w:r>
      <w:r w:rsidRPr="00A36F42">
        <w:t xml:space="preserve"> tính biện chứng</w:t>
      </w:r>
      <w:r w:rsidR="00830612" w:rsidRPr="00A36F42">
        <w:t xml:space="preserve"> trong</w:t>
      </w:r>
      <w:r w:rsidR="00865FF9" w:rsidRPr="00A36F42">
        <w:t xml:space="preserve"> tư duy </w:t>
      </w:r>
      <w:bookmarkEnd w:id="32"/>
      <w:r w:rsidR="00830612" w:rsidRPr="00A36F42">
        <w:t>của con người Việt Nam qua ca dao tục ngữ.</w:t>
      </w:r>
    </w:p>
    <w:p w14:paraId="039C6D5D" w14:textId="146F73D8" w:rsidR="0002762D" w:rsidRPr="00A36F42" w:rsidRDefault="006D1BCB" w:rsidP="008271C6">
      <w:pPr>
        <w:spacing w:before="120" w:after="120" w:line="360" w:lineRule="auto"/>
        <w:ind w:hanging="1134"/>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8"/>
          <w:szCs w:val="28"/>
        </w:rPr>
        <w:t xml:space="preserve">              </w:t>
      </w:r>
      <w:r w:rsidR="008C364C" w:rsidRPr="00A36F42">
        <w:rPr>
          <w:rFonts w:ascii="Times New Roman" w:hAnsi="Times New Roman" w:cs="Times New Roman"/>
          <w:color w:val="000000" w:themeColor="text1"/>
          <w:sz w:val="28"/>
          <w:szCs w:val="28"/>
        </w:rPr>
        <w:tab/>
      </w:r>
      <w:r w:rsidR="008C364C" w:rsidRPr="00A36F42">
        <w:rPr>
          <w:rFonts w:ascii="Times New Roman" w:hAnsi="Times New Roman" w:cs="Times New Roman"/>
          <w:color w:val="000000" w:themeColor="text1"/>
          <w:sz w:val="28"/>
          <w:szCs w:val="28"/>
        </w:rPr>
        <w:tab/>
      </w:r>
      <w:r w:rsidR="001B66E0" w:rsidRPr="00A36F42">
        <w:rPr>
          <w:rFonts w:ascii="Times New Roman" w:hAnsi="Times New Roman" w:cs="Times New Roman"/>
          <w:color w:val="000000" w:themeColor="text1"/>
          <w:sz w:val="26"/>
          <w:szCs w:val="26"/>
        </w:rPr>
        <w:t xml:space="preserve">Để thể hiện rõ biểu hiện của tính biện chứng trong tư duy con người Việt Nam đầu tiên ta cần nói đến tư duy nhìn nhận sự vật, hiện tượng trong các mối liên hệ. </w:t>
      </w:r>
      <w:r w:rsidRPr="00A36F42">
        <w:rPr>
          <w:rFonts w:ascii="Times New Roman" w:hAnsi="Times New Roman" w:cs="Times New Roman"/>
          <w:color w:val="000000" w:themeColor="text1"/>
          <w:sz w:val="28"/>
          <w:szCs w:val="28"/>
        </w:rPr>
        <w:t xml:space="preserve"> </w:t>
      </w:r>
      <w:r w:rsidR="0002762D" w:rsidRPr="00A36F42">
        <w:rPr>
          <w:rFonts w:ascii="Times New Roman" w:hAnsi="Times New Roman" w:cs="Times New Roman"/>
          <w:color w:val="000000" w:themeColor="text1"/>
          <w:sz w:val="26"/>
          <w:szCs w:val="26"/>
        </w:rPr>
        <w:t>Những câu tục ngữ, ca dao đó đã thể hiện mối liên hệ của các hiện tượng trong thế giới khách quan. Những mối liên hệ ấy là có thực và đã được kiểm nghiệm đúng qua những kinh nghiệm quý báu của nhân dân. Chúng thể hiện nhân dân ta đã nhận ra mối liên hệ phổ biến của các sự vật, hiện tượng. Tuy nhiên, do trình độ của thực tiễn và khoa học lúc đó còn thấp nên sự nhận thức ấy còn mang tính trực quan,chưa đi sâu vào bản chất của sự vật, hiện tượng, chưa đạt tới sự lý giải khoa học về các hiện tượng tự nhiên cũng như xã hội. Cách lý giải duy nhất của người dân (mà đa phần là nông dân) lúc ấy là dựa vào thực tiễn lao động sản xuất và chiến đấu. Thực tiễn sẽ kiểm nghiệm tính chân thực của những tri thức đó. Vì vậy mà có câu:</w:t>
      </w:r>
    </w:p>
    <w:p w14:paraId="2FB9A208" w14:textId="14B7C9CD" w:rsidR="0002762D" w:rsidRPr="00A36F42" w:rsidRDefault="00D66DBA"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Trăm hay không bằng tay quen</w:t>
      </w: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w:t>
      </w:r>
    </w:p>
    <w:p w14:paraId="5FE2298A" w14:textId="34E43420" w:rsidR="00432F3E" w:rsidRPr="00A36F42" w:rsidRDefault="00432F3E"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Những kiến thức trong sách vở, trên lí thuyết tuy hay ho, đẹp đẽ nhưng không thể so bì với những kinh nghiệm từng trải, bài học thực tế của cuộc sống, đề cao vai trò của việc học hỏi, làm việc ở thực tiễn cuộc sống.</w:t>
      </w:r>
    </w:p>
    <w:p w14:paraId="56944DFA" w14:textId="06F38626" w:rsidR="00D66DBA" w:rsidRPr="00A36F42" w:rsidRDefault="00D66DBA"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“Sống lâu biết nhiều sự lạ”</w:t>
      </w:r>
    </w:p>
    <w:p w14:paraId="64B5D348" w14:textId="3F579633" w:rsidR="0002762D" w:rsidRPr="00A36F42" w:rsidRDefault="0002762D"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 xml:space="preserve"> </w:t>
      </w:r>
      <w:r w:rsidR="00D66DBA"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Lên non mới biết non cao</w:t>
      </w:r>
    </w:p>
    <w:p w14:paraId="5FC494A0" w14:textId="77777777" w:rsidR="00432F3E" w:rsidRPr="00A36F42" w:rsidRDefault="0002762D" w:rsidP="008271C6">
      <w:pPr>
        <w:spacing w:before="120" w:after="120" w:line="360" w:lineRule="auto"/>
        <w:rPr>
          <w:rFonts w:ascii="Times New Roman" w:hAnsi="Times New Roman" w:cs="Times New Roman"/>
          <w:color w:val="000000" w:themeColor="text1"/>
          <w:sz w:val="26"/>
          <w:szCs w:val="26"/>
          <w:shd w:val="clear" w:color="auto" w:fill="FFFFFF"/>
        </w:rPr>
      </w:pPr>
      <w:r w:rsidRPr="00A36F42">
        <w:rPr>
          <w:rFonts w:ascii="Times New Roman" w:hAnsi="Times New Roman" w:cs="Times New Roman"/>
          <w:color w:val="000000" w:themeColor="text1"/>
          <w:sz w:val="26"/>
          <w:szCs w:val="26"/>
        </w:rPr>
        <w:t>Lội sông mới biết lạch nào cạn sâu</w:t>
      </w:r>
      <w:r w:rsidR="00D66DBA"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w:t>
      </w:r>
      <w:r w:rsidR="00432F3E" w:rsidRPr="00A36F42">
        <w:rPr>
          <w:rFonts w:ascii="Times New Roman" w:hAnsi="Times New Roman" w:cs="Times New Roman"/>
          <w:color w:val="000000" w:themeColor="text1"/>
          <w:sz w:val="26"/>
          <w:szCs w:val="26"/>
          <w:shd w:val="clear" w:color="auto" w:fill="FFFFFF"/>
        </w:rPr>
        <w:t xml:space="preserve"> </w:t>
      </w:r>
    </w:p>
    <w:p w14:paraId="685F199C" w14:textId="1DF80279" w:rsidR="00432F3E" w:rsidRPr="00A36F42" w:rsidRDefault="00432F3E"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shd w:val="clear" w:color="auto" w:fill="FFFFFF"/>
        </w:rPr>
        <w:t xml:space="preserve">       </w:t>
      </w:r>
      <w:r w:rsidRPr="00A36F42">
        <w:rPr>
          <w:rFonts w:ascii="Times New Roman" w:hAnsi="Times New Roman" w:cs="Times New Roman"/>
          <w:color w:val="000000" w:themeColor="text1"/>
          <w:sz w:val="26"/>
          <w:szCs w:val="26"/>
        </w:rPr>
        <w:t>Sách vở dạy chúng ta rất nhiều bài học kinh nghiệm cuộc sống, có thể đọc xong bạn chỉ cảm thấy thật vớ vẩn cho đến khi nó xảy ra trong chính cuộc đời của bạn. Bạn bắt đầu tin rằng, sách nói đúng chỉ là lúc bạn đọc nó chưa xảy ra mà thôi. Cuộc sống chính là như vậy, sách vở hay lời người khác nói chỉ là một phần. Quan trọng chính là bạn tự trải nghiệm mới cảm nhận được giống như câu ca dao “Lên non mới biết non cao/ Xuống biển cầm sào cho biết cạn sâu”.</w:t>
      </w:r>
    </w:p>
    <w:p w14:paraId="0FDCB037" w14:textId="3FB4BC49" w:rsidR="0002762D" w:rsidRPr="00A36F42" w:rsidRDefault="00D66DBA" w:rsidP="008271C6">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Nói có sách, mách có chứng</w:t>
      </w: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w:t>
      </w:r>
    </w:p>
    <w:p w14:paraId="5E5429A0" w14:textId="2060F876" w:rsidR="006D1BCB" w:rsidRPr="00A36F42" w:rsidRDefault="0002762D"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Chính vì nhận ra mối liên hệ phổ biến giữa các sự vật, hiện tượng mà nhân dân đã dùng những hiểu biết của mình chỉ đạo hoạt động thực tiễn có hiệu quả.</w:t>
      </w:r>
    </w:p>
    <w:p w14:paraId="148095E3" w14:textId="225F7B23" w:rsidR="0002762D" w:rsidRPr="00A36F42" w:rsidRDefault="00D66DB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Hễ mà hoa quả được mùa</w:t>
      </w:r>
    </w:p>
    <w:p w14:paraId="1F65AEE7" w14:textId="06B7B623"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Chắc là nước bể nước mưa đầy trời</w:t>
      </w:r>
    </w:p>
    <w:p w14:paraId="0F2606B2" w14:textId="4ABF6961"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Ai ơi nên nhớ lấy lời</w:t>
      </w:r>
    </w:p>
    <w:p w14:paraId="40355058" w14:textId="4C4A704C"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Trông cơ trời đất, liệu thờ</w:t>
      </w:r>
      <w:r w:rsidR="00D772CA" w:rsidRPr="00A36F42">
        <w:rPr>
          <w:rFonts w:ascii="Times New Roman" w:hAnsi="Times New Roman" w:cs="Times New Roman"/>
          <w:color w:val="000000" w:themeColor="text1"/>
          <w:sz w:val="26"/>
          <w:szCs w:val="26"/>
        </w:rPr>
        <w:t>i làm ăn’’.</w:t>
      </w:r>
    </w:p>
    <w:p w14:paraId="0C10F268" w14:textId="77777777" w:rsidR="00D772CA" w:rsidRPr="00A36F42" w:rsidRDefault="00D772C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“Mồng tám tháng tám không mưa</w:t>
      </w:r>
    </w:p>
    <w:p w14:paraId="0606C1EE" w14:textId="4CFCED3E" w:rsidR="00D772CA" w:rsidRPr="00A36F42" w:rsidRDefault="00D772C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Bỏ cả cày bừa mà nhổ lúa đi”.</w:t>
      </w:r>
    </w:p>
    <w:p w14:paraId="45871B85" w14:textId="59D1C8E0" w:rsidR="0002762D" w:rsidRPr="00A36F42" w:rsidRDefault="0002762D"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Rõ ràng là những tri thức ấy đã phát triển tới mức không chỉ đơn thuần phản ánh mối liên hệ phổ biến nữa mà còn là những tri thức có tính chất phương pháp luận, chỉ đạo hoạt động nhận thức cũng như hoạt động thực tiễn của con người.</w:t>
      </w:r>
    </w:p>
    <w:p w14:paraId="4E9A8C1C" w14:textId="08224FF6" w:rsidR="0002762D" w:rsidRPr="00A36F42" w:rsidRDefault="00D772C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Làm người suy chín xét xa</w:t>
      </w:r>
    </w:p>
    <w:p w14:paraId="3B3F1DD5" w14:textId="3CAF2F8D"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Cho tường gốc ngọn, cho ra vắn dài</w:t>
      </w:r>
      <w:r w:rsidR="00D772CA" w:rsidRPr="00A36F42">
        <w:rPr>
          <w:rFonts w:ascii="Times New Roman" w:hAnsi="Times New Roman" w:cs="Times New Roman"/>
          <w:color w:val="000000" w:themeColor="text1"/>
          <w:sz w:val="26"/>
          <w:szCs w:val="26"/>
        </w:rPr>
        <w:t>’’.</w:t>
      </w:r>
    </w:p>
    <w:p w14:paraId="6084C0E4" w14:textId="3C232B85" w:rsidR="0002762D" w:rsidRPr="00A36F42" w:rsidRDefault="00D772C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“Ở </w:t>
      </w:r>
      <w:r w:rsidR="0002762D" w:rsidRPr="00A36F42">
        <w:rPr>
          <w:rFonts w:ascii="Times New Roman" w:hAnsi="Times New Roman" w:cs="Times New Roman"/>
          <w:color w:val="000000" w:themeColor="text1"/>
          <w:sz w:val="26"/>
          <w:szCs w:val="26"/>
        </w:rPr>
        <w:t>bầu thì tròn, ở ống thì dài</w:t>
      </w:r>
      <w:r w:rsidRPr="00A36F42">
        <w:rPr>
          <w:rFonts w:ascii="Times New Roman" w:hAnsi="Times New Roman" w:cs="Times New Roman"/>
          <w:color w:val="000000" w:themeColor="text1"/>
          <w:sz w:val="26"/>
          <w:szCs w:val="26"/>
        </w:rPr>
        <w:t>’’.</w:t>
      </w:r>
    </w:p>
    <w:p w14:paraId="5E24B87F" w14:textId="5F3839A2" w:rsidR="0002762D" w:rsidRPr="00A36F42" w:rsidRDefault="0002762D"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Song nhân dân ta đã không chỉ nhận ra mối liên hệ phổ biến giữa các sự vật, hiện tượng khác nhau mà còn nhận ra mối liên hệ (giữa các bộ phận) bên trong cấu thành các sự vật, hiện tượng ấy. Đó là mối quan hệ giữa nội dung và hình thứ</w:t>
      </w:r>
      <w:r w:rsidR="00D772CA" w:rsidRPr="00A36F42">
        <w:rPr>
          <w:rFonts w:ascii="Times New Roman" w:hAnsi="Times New Roman" w:cs="Times New Roman"/>
          <w:color w:val="000000" w:themeColor="text1"/>
          <w:sz w:val="26"/>
          <w:szCs w:val="26"/>
        </w:rPr>
        <w:t>c, đây cũng là mối liên hệ</w:t>
      </w:r>
      <w:r w:rsidR="00800319" w:rsidRPr="00A36F42">
        <w:rPr>
          <w:rFonts w:ascii="Times New Roman" w:hAnsi="Times New Roman" w:cs="Times New Roman"/>
          <w:color w:val="000000" w:themeColor="text1"/>
          <w:sz w:val="26"/>
          <w:szCs w:val="26"/>
        </w:rPr>
        <w:t xml:space="preserve"> gắn bó chặt chẽ nhau. Trong đó, nội dung luôn quan trọng hơn hình thức, hình thức không thể quyết định nội dung:</w:t>
      </w:r>
    </w:p>
    <w:p w14:paraId="5B6E5FA8" w14:textId="1AEC0713" w:rsidR="0002762D" w:rsidRPr="00A36F42" w:rsidRDefault="00D772C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w:t>
      </w:r>
      <w:r w:rsidR="0002762D" w:rsidRPr="00A36F42">
        <w:rPr>
          <w:rFonts w:ascii="Times New Roman" w:hAnsi="Times New Roman" w:cs="Times New Roman"/>
          <w:color w:val="000000" w:themeColor="text1"/>
          <w:sz w:val="26"/>
          <w:szCs w:val="26"/>
        </w:rPr>
        <w:t>Tốt gỗ hơn tốt nước nước sơn</w:t>
      </w:r>
    </w:p>
    <w:p w14:paraId="139A9E6C" w14:textId="7F1366FE" w:rsidR="00432F3E"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Xấu người đẹp</w:t>
      </w:r>
      <w:r w:rsidR="00432F3E" w:rsidRPr="00A36F42">
        <w:rPr>
          <w:rFonts w:ascii="Times New Roman" w:hAnsi="Times New Roman" w:cs="Times New Roman"/>
          <w:color w:val="000000" w:themeColor="text1"/>
          <w:sz w:val="26"/>
          <w:szCs w:val="26"/>
        </w:rPr>
        <w:t xml:space="preserve"> nết còn hơn đẹp người”.</w:t>
      </w:r>
    </w:p>
    <w:p w14:paraId="22B55706" w14:textId="7980A1BA" w:rsidR="00D772CA"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432F3E" w:rsidRPr="00A36F42">
        <w:rPr>
          <w:rFonts w:ascii="Times New Roman" w:hAnsi="Times New Roman" w:cs="Times New Roman"/>
          <w:color w:val="000000" w:themeColor="text1"/>
          <w:sz w:val="26"/>
          <w:szCs w:val="26"/>
        </w:rPr>
        <w:t xml:space="preserve">    Nên ưu tiên tấm gỗ có phẩm chất tốt hơn bởi hình thức không quá quan trọng, dù đẹp đến đâu mà người sử dụng không thể sử dụng được thì cũng chỉ là một đồ bỏ đi, còn dù tấm gỗ xấu mà giúp ích cho người sử dụng thì đáng được trân trọng. Điều này cũng đúng với cách nhìn nhận con người. Phẩm chất nội tại của gỗ chính là cái nết của con người, phẩm chất bên trong con người còn lớp sơn chỉ là hình thức, vẻ bề ngoài. Một người mà có vẻ bề ngoài đẹp mà tấm lòng không tốt thì không đáng được yêu quý, ngược lại, tuy bề ngoài không may mắn được đẹp mà có tấm lòng đẹp thì đáng được trân trọng. Hình thức là thứ rồi sẽ qua đi theo thời gian và chỉ là cái nhất thời, chỉ có bản chất của một con người mới theo người đó mãi mãi và là thứ tiên quyết để quyết định giá trị của con người đó. Hình thức đôi khi chỉ là yếu tố may mắn mà có còn tính nết là cả một quá trình rèn luyện và tính nết của con người quy định đó là kẻ xấu hay người tốt, là người đáng được trân trọng hay không.</w:t>
      </w:r>
    </w:p>
    <w:p w14:paraId="3F76EC3B" w14:textId="77777777"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đầm gì đẹp bằng sen</w:t>
      </w:r>
    </w:p>
    <w:p w14:paraId="50515D03" w14:textId="77777777"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Lá xanh bông trắng lại chen nhụy vàng</w:t>
      </w:r>
    </w:p>
    <w:p w14:paraId="5C6A242A" w14:textId="77777777"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Nhụy vàng bông trắng lá xanh</w:t>
      </w:r>
    </w:p>
    <w:p w14:paraId="1B035BE1" w14:textId="122511F8"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Gần bùn mà chẳng hôi tanh mùi bùn”.</w:t>
      </w:r>
    </w:p>
    <w:p w14:paraId="0B07D312" w14:textId="424F91B0"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“Xấu đều hơn tốt lỏi”.</w:t>
      </w:r>
    </w:p>
    <w:p w14:paraId="0194E91A" w14:textId="0D849D6F"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“Chiếc áo không làm nên thầy tu”.</w:t>
      </w:r>
    </w:p>
    <w:p w14:paraId="48038FC3" w14:textId="46D9257A" w:rsidR="0002762D"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Thế nhưng, không vì thế mà bỏ qua hình thức, không chú trọng đến hình thức. Vì:</w:t>
      </w:r>
    </w:p>
    <w:p w14:paraId="137FA299" w14:textId="539D1C74"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“Cái răng, cái tóc là góc con người”.</w:t>
      </w:r>
    </w:p>
    <w:p w14:paraId="31E5AFFC" w14:textId="103E088F" w:rsidR="00800319" w:rsidRPr="00A36F42" w:rsidRDefault="00800319"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đẹp vì lụa, lúa tốt vì phân”.</w:t>
      </w:r>
    </w:p>
    <w:p w14:paraId="4AC0D85D" w14:textId="263A1FDD" w:rsidR="004405C7" w:rsidRPr="00A36F42" w:rsidRDefault="004405C7"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Vậy nên, sự biện chứng trong cặp phạm trù này ở chỗ con người luôn biết tạo ra ứng xử phù hợ</w:t>
      </w:r>
      <w:r w:rsidR="00806292" w:rsidRPr="00A36F42">
        <w:rPr>
          <w:rFonts w:ascii="Times New Roman" w:hAnsi="Times New Roman" w:cs="Times New Roman"/>
          <w:color w:val="000000" w:themeColor="text1"/>
          <w:sz w:val="26"/>
          <w:szCs w:val="26"/>
        </w:rPr>
        <w:t>p. Để tồn tại và phát triển, con người phải tiếp xúc và tác động vào hiện thực khách quan trên cơ sở nhận thức hiện tượng chung quanh và tự nhận thức bản thân.</w:t>
      </w:r>
    </w:p>
    <w:p w14:paraId="51800DF8" w14:textId="19ADF289" w:rsidR="004405C7" w:rsidRPr="00A36F42" w:rsidRDefault="004405C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“Đi với Phật mặc áo cà sa, đi với ma mặc áo giấy”</w:t>
      </w:r>
    </w:p>
    <w:p w14:paraId="41CD5F4C" w14:textId="122B58AA" w:rsidR="00806292" w:rsidRPr="00A36F42" w:rsidRDefault="00806292"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Tuy vậy, nhận thức cảm tính chỉ cho biết bề ngoài của sự vật, trong khi thực tiễn luôn chứa những vấn đề phải giảI quyết trên cơ sở phải hiểu về sự vật một cách sâu sắc (cả về bản chất, quy luật và những mối liên hệ qua lại của sự vật) ; vì vậy, con người không chỉ quan sát (để nhận ra và kết luận chiếc áo cà sa là vật đặc trưng của phật) mà còn phải tư duy để tìm ra giải pháp phục vụ cho mục đích (đi với phật) của mình, do đó xuất hiện “tình huống có vấn đề” buộc con người phải giải quyết.</w:t>
      </w:r>
    </w:p>
    <w:p w14:paraId="07D0AD99" w14:textId="77777777" w:rsidR="004405C7" w:rsidRPr="00A36F42" w:rsidRDefault="004405C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“Mềm nắn, rắn buông”</w:t>
      </w:r>
    </w:p>
    <w:p w14:paraId="413E41DE" w14:textId="6BA08525" w:rsidR="004405C7" w:rsidRPr="00A36F42" w:rsidRDefault="004405C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“Lành làm gáo, vỡ làm môi”</w:t>
      </w:r>
    </w:p>
    <w:p w14:paraId="177C133A" w14:textId="7B17F4A7"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Hay mối quan hệ giữa nguyên nhân và kết quả như:</w:t>
      </w:r>
    </w:p>
    <w:p w14:paraId="5603CEDB" w14:textId="75C65F63" w:rsidR="00C416AD" w:rsidRPr="00A36F42" w:rsidRDefault="00C416A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“Chơi dao sắc có ngày đứt tay”</w:t>
      </w:r>
    </w:p>
    <w:p w14:paraId="57563E57" w14:textId="5C2F7E9D" w:rsidR="0002762D" w:rsidRPr="00A36F42" w:rsidRDefault="008A69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Trèo cao ngã đau</w:t>
      </w:r>
      <w:r w:rsidRPr="00A36F42">
        <w:rPr>
          <w:rFonts w:ascii="Times New Roman" w:hAnsi="Times New Roman" w:cs="Times New Roman"/>
          <w:color w:val="000000" w:themeColor="text1"/>
          <w:sz w:val="26"/>
          <w:szCs w:val="26"/>
        </w:rPr>
        <w:t>’’.</w:t>
      </w:r>
    </w:p>
    <w:p w14:paraId="2B111BD0" w14:textId="6E34C570" w:rsidR="00C416AD" w:rsidRPr="00A36F42" w:rsidRDefault="00C416A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“Gieo gió gặt bão”</w:t>
      </w:r>
    </w:p>
    <w:p w14:paraId="23F53E7D" w14:textId="1D0D6A3D" w:rsidR="00806292" w:rsidRPr="00A36F42" w:rsidRDefault="00806292" w:rsidP="008C364C">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Câu thành ngữ này sử dụng hình ảnh ẩn dụ "gieo gió" và "gặt bão". Gieo gió tượng trưng cho những điều ác độc, sai trái mà con người ta làm. "Gieo" được sử dụng trong câu nói này trở thành một phép ẩn dụ nông nghiệp: những gì chúng ta gieo không nảy mầm cho đến sau này, và chỉ khi chúng ta canh tác nó một cách cẩn thận và chăm sóc. "Gieo gió" là những việc làm xấu, gây hại cho người khác. "Gặt bão" là những hậu quả mà chính người gieo gió đã làm.Ý nói những người sống ác, thích gây sự, gây họa cho người khác thì sẽ không bao giờ có kết cuộc tốt đẹp. Họ sẽ phải gánh chịu những hậu quả mà họ đã gây nên. Đó chính là đạo lí nhân quả ở đời.</w:t>
      </w:r>
    </w:p>
    <w:p w14:paraId="4BE20A04" w14:textId="0EA86CBB" w:rsidR="0002762D" w:rsidRPr="00A36F42" w:rsidRDefault="008A69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Nguồn đục thì dòng cũng đục</w:t>
      </w:r>
      <w:r w:rsidRPr="00A36F42">
        <w:rPr>
          <w:rFonts w:ascii="Times New Roman" w:hAnsi="Times New Roman" w:cs="Times New Roman"/>
          <w:color w:val="000000" w:themeColor="text1"/>
          <w:sz w:val="26"/>
          <w:szCs w:val="26"/>
        </w:rPr>
        <w:t>’’.</w:t>
      </w:r>
    </w:p>
    <w:p w14:paraId="5B755E12" w14:textId="55754D4D" w:rsidR="0002762D" w:rsidRPr="00A36F42" w:rsidRDefault="008A69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Không có lửa, sao có khói</w:t>
      </w:r>
      <w:r w:rsidRPr="00A36F42">
        <w:rPr>
          <w:rFonts w:ascii="Times New Roman" w:hAnsi="Times New Roman" w:cs="Times New Roman"/>
          <w:color w:val="000000" w:themeColor="text1"/>
          <w:sz w:val="26"/>
          <w:szCs w:val="26"/>
        </w:rPr>
        <w:t>’’.</w:t>
      </w:r>
    </w:p>
    <w:p w14:paraId="020D5B54" w14:textId="5ABACE07" w:rsidR="008A69E8" w:rsidRPr="00A36F42" w:rsidRDefault="008A69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“Lửa gần rơm lâu ngày cũng bén”.</w:t>
      </w:r>
    </w:p>
    <w:p w14:paraId="4B7ED1D0" w14:textId="5D909E8F" w:rsidR="008A69E8" w:rsidRPr="00A36F42" w:rsidRDefault="008A69E8"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Có thể nhiều nguyên nhân tác động góp phần tạo nên kết quả. Ngược lại, một nguyên nhân cũng có thể gây ra nhiều kết quả:</w:t>
      </w:r>
    </w:p>
    <w:p w14:paraId="13BEDB0A" w14:textId="7E33FA2A" w:rsidR="008A69E8" w:rsidRPr="00A36F42" w:rsidRDefault="00C416A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“Nước, phân, cần, giống”</w:t>
      </w:r>
    </w:p>
    <w:p w14:paraId="101FAE64" w14:textId="601A6382" w:rsidR="008A69E8" w:rsidRPr="00A36F42" w:rsidRDefault="008A69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“Không nước, không phân, chuyên cần vô ích”</w:t>
      </w:r>
      <w:r w:rsidR="00C416AD" w:rsidRPr="00A36F42">
        <w:rPr>
          <w:rFonts w:ascii="Times New Roman" w:hAnsi="Times New Roman" w:cs="Times New Roman"/>
          <w:color w:val="000000" w:themeColor="text1"/>
          <w:sz w:val="26"/>
          <w:szCs w:val="26"/>
        </w:rPr>
        <w:t>.</w:t>
      </w:r>
    </w:p>
    <w:p w14:paraId="56464037" w14:textId="2A0A870E" w:rsidR="00C416AD" w:rsidRPr="00A36F42" w:rsidRDefault="00C416AD"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Ngoài ra trong phép biện chứng, cái chung là cái có đặc điểm chung giữa những cái riêng, tức là nói về thuộc tính giống nhau giữa các cái riêng:</w:t>
      </w:r>
    </w:p>
    <w:p w14:paraId="70EBE831" w14:textId="7E1B3836" w:rsidR="00C416AD"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“Máu trâu cũng như máu bò”</w:t>
      </w:r>
    </w:p>
    <w:p w14:paraId="75486314" w14:textId="4E161920"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“Lòng vả cũng như lòng sung”</w:t>
      </w:r>
    </w:p>
    <w:p w14:paraId="40CEB42C" w14:textId="476392EA"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“Ba thưng cũng vào một đấu”</w:t>
      </w:r>
    </w:p>
    <w:p w14:paraId="5207FF7C" w14:textId="774BF56A" w:rsidR="000E2E14" w:rsidRPr="00A36F42" w:rsidRDefault="000E2E14"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mỗi cái riêng hay mỗi sự vật cụ thể, ngoài cái chung ra còn có cái đơn nhất. Cái đơn nhất được hiểu là cái riêng biệt, cái khác biệt giữa những sự vật:</w:t>
      </w:r>
    </w:p>
    <w:p w14:paraId="3812E2F6" w14:textId="19DB6A80"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“Mỗi cây mỗi hoa, mỗi nhà mỗi cảnh”</w:t>
      </w:r>
    </w:p>
    <w:p w14:paraId="11917A62" w14:textId="321AA287"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“Giỏ nhà ai, quai nhà ấy”</w:t>
      </w:r>
    </w:p>
    <w:p w14:paraId="42D9F1BB" w14:textId="39FDE851"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“Chẳng có dại nào giống dại nào”</w:t>
      </w:r>
    </w:p>
    <w:p w14:paraId="3B1A4D5F" w14:textId="0F849898" w:rsidR="000E2E14" w:rsidRPr="00A36F42" w:rsidRDefault="000E2E1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“Năm ngón tay có ngón dài, ngón ngắn”</w:t>
      </w:r>
    </w:p>
    <w:p w14:paraId="6CDEB743" w14:textId="104CABA9" w:rsidR="000E2E14" w:rsidRPr="00A36F42" w:rsidRDefault="000E2E14"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Mối quan hệ giữa bản chất và hiện tượng được đề cập đến ở nhiều góc cạnh và mức độ khác nhau, rất thực tế và linh hoạt. Bản chất bao giờ cũng bộc lộ qua hiện tượ</w:t>
      </w:r>
      <w:r w:rsidR="00267A17" w:rsidRPr="00A36F42">
        <w:rPr>
          <w:rFonts w:ascii="Times New Roman" w:hAnsi="Times New Roman" w:cs="Times New Roman"/>
          <w:color w:val="000000" w:themeColor="text1"/>
          <w:sz w:val="26"/>
          <w:szCs w:val="26"/>
        </w:rPr>
        <w:t xml:space="preserve">ng và thường thống nhất nhau, </w:t>
      </w:r>
      <w:r w:rsidRPr="00A36F42">
        <w:rPr>
          <w:rFonts w:ascii="Times New Roman" w:hAnsi="Times New Roman" w:cs="Times New Roman"/>
          <w:color w:val="000000" w:themeColor="text1"/>
          <w:sz w:val="26"/>
          <w:szCs w:val="26"/>
        </w:rPr>
        <w:t>ví dụ:</w:t>
      </w:r>
    </w:p>
    <w:p w14:paraId="1A56817B" w14:textId="076580A2" w:rsidR="000E2E14"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khôn dồn ra mặt”</w:t>
      </w:r>
    </w:p>
    <w:p w14:paraId="1126864A" w14:textId="77777777"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“Con mắt là mặt đồng cân”</w:t>
      </w:r>
    </w:p>
    <w:p w14:paraId="0DFA7417" w14:textId="77777777"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khôn con mắt đen sì</w:t>
      </w:r>
    </w:p>
    <w:p w14:paraId="5C445A77" w14:textId="77777777"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dại con mắt nửa chì, nửa thau”</w:t>
      </w:r>
    </w:p>
    <w:p w14:paraId="28808C62" w14:textId="77777777"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“Chim khôn kêu tiếng rảnh rang</w:t>
      </w:r>
    </w:p>
    <w:p w14:paraId="5C047B9A" w14:textId="66965A6D"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khôn kêu tiếng dịu dàng dễ nghe”</w:t>
      </w:r>
    </w:p>
    <w:p w14:paraId="3117E4BC" w14:textId="76E2B887" w:rsidR="00267A17" w:rsidRPr="00A36F42" w:rsidRDefault="00267A17"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Tuy nhiên, cũng có khi hiện tượng mâu thuẫn, giả tạo với bản chất, như:</w:t>
      </w:r>
    </w:p>
    <w:p w14:paraId="72CE08AD" w14:textId="079CBD39"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“Miệng nam mô, bụng bồ dao găm”</w:t>
      </w:r>
    </w:p>
    <w:p w14:paraId="1AD857DE" w14:textId="6B3E9E27" w:rsidR="00002B8E" w:rsidRPr="00A36F42" w:rsidRDefault="00002B8E"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“Thủ thỉ nhưng mà quỷ ma’’</w:t>
      </w:r>
    </w:p>
    <w:p w14:paraId="0F8CCD87" w14:textId="02C1A9A9" w:rsidR="00002B8E" w:rsidRPr="00A36F42" w:rsidRDefault="00002B8E"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“Tẩm ngẩm tầm ngầm mà dẫm chết voi’’</w:t>
      </w:r>
    </w:p>
    <w:p w14:paraId="0B7829FC" w14:textId="2B4FED1F" w:rsidR="000F3E2F" w:rsidRPr="00A36F42" w:rsidRDefault="000F3E2F"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Đó chính là khi có những người khi mà luôn tỏ ra không biết-ngu ngốc nhưng khi cần thì họ lại vô cùng mạnh dạn thể hiện bản lĩnh của mình để làm việc gì đó ý nghĩa trong cuộc sống.</w:t>
      </w:r>
    </w:p>
    <w:p w14:paraId="2313ECE1" w14:textId="43580DC2"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nhận thức, có thể căn cứ vào hiện tượng để suy luận về bản chất sự vật:</w:t>
      </w:r>
    </w:p>
    <w:p w14:paraId="2414B4C1" w14:textId="468518F9" w:rsidR="00267A17" w:rsidRPr="00A36F42" w:rsidRDefault="00267A1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“Xem trong bếp biết nết đàn bà”</w:t>
      </w:r>
    </w:p>
    <w:p w14:paraId="42928A41" w14:textId="24BDABD7"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“Lấy vợ chọn tông, lấy chồng chọn giống”</w:t>
      </w:r>
    </w:p>
    <w:p w14:paraId="0637E5CF" w14:textId="4469F72D"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“Trông mặt mà bắt hình dong”</w:t>
      </w:r>
    </w:p>
    <w:p w14:paraId="1B7620C3" w14:textId="36A83A1B" w:rsidR="009618AC" w:rsidRPr="00A36F42" w:rsidRDefault="009618AC"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Thế nhưng, cũng không được vội vàng trông mặt mà bắt hình dong một cách chắc chắn, tất yếu vì nhiều khi hiện tượng phản ánh sai lệch bản chất. Do vậy, nên có nhiều thời gian trải nghiệm xem xét cẩn thận:</w:t>
      </w:r>
    </w:p>
    <w:p w14:paraId="2C660192" w14:textId="77777777"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“Thức khuya mới biết đêm dài</w:t>
      </w:r>
    </w:p>
    <w:p w14:paraId="6EC9EA3C" w14:textId="60570CC9"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Đoàn trường ai có qua cầu mới hay”</w:t>
      </w:r>
    </w:p>
    <w:p w14:paraId="00012203" w14:textId="3E043D4E"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Hay: “Thức lâu mới biết đêm dài</w:t>
      </w:r>
    </w:p>
    <w:p w14:paraId="646B726C" w14:textId="43B0B87F"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Ở lâu mới biết lòng người có nhân”</w:t>
      </w:r>
    </w:p>
    <w:p w14:paraId="3C0131B7" w14:textId="293C9C9F" w:rsidR="009618AC" w:rsidRPr="00A36F42" w:rsidRDefault="009618AC"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“Ở trong chăn mới biết chăn có rận”</w:t>
      </w:r>
    </w:p>
    <w:p w14:paraId="51A36F8F" w14:textId="1199EC55" w:rsidR="000F3E2F" w:rsidRPr="00A36F42" w:rsidRDefault="000F3E2F"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Đây là câu được áp dụng rất nhiều trong cuộc sống, nó ám chỉ việc phải chứng kiến- phỉa ở cùng- phải cùng hoạt động với nhau</w:t>
      </w:r>
      <w:r w:rsidR="00AE3D59" w:rsidRPr="00A36F42">
        <w:rPr>
          <w:rFonts w:ascii="Times New Roman" w:hAnsi="Times New Roman" w:cs="Times New Roman"/>
          <w:color w:val="000000" w:themeColor="text1"/>
          <w:sz w:val="26"/>
          <w:szCs w:val="26"/>
        </w:rPr>
        <w:t xml:space="preserve"> thì mới biết được sự thật của câu chuyện nó như thế nào chứ không nghe ai đồn đoán rồi nghĩ và tin nó là sự thật. Ví dụ như nhiều người nghĩ phụ nữ lấy chồng giàu là sung sướng nhưng ít ai biết được rằng lấy chồng giàu cũng có áp lực vì đôi khi không môn đăng hộ đối bị gia đình chồng coi thường. Do đó mà, khi phán xét-suy nghĩ về ai đó hay một điều gì đó thì trước tiên phải tìm hiểu thật kỹ- tiếp cận xem cách hành xử, sự việc như thế nào rồi mới lập luận chứu đừng nhìn thấy vậy mà đã phán xét điều không hay, không nên.</w:t>
      </w:r>
    </w:p>
    <w:p w14:paraId="6DA2ADD6" w14:textId="2A8EA099" w:rsidR="009618AC" w:rsidRPr="00A36F42" w:rsidRDefault="009618AC"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Vạn vật trong vũ trụ có cái diễn ra như một quy luật chắc chắn nhưng cũng có khi ngoại lệ tạo nên sự bất ngờ. Đó chính là nói về mối quan hệ giữa cái tất nhiên và ngẫu nhiên. Trong cuộc sống, nguyên tắc phải dựa vào cái tất nhiên vì nó là cái chắc chắn sẽ xảy ra chứ không phải dựa vào cái ngẫu nhiên.</w:t>
      </w:r>
    </w:p>
    <w:p w14:paraId="7E8818C7" w14:textId="77777777" w:rsidR="007C24E6" w:rsidRPr="00A36F42" w:rsidRDefault="007C24E6"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“Kiến tha lâu cũng đầy tổ”</w:t>
      </w:r>
    </w:p>
    <w:p w14:paraId="4D503A27" w14:textId="77777777" w:rsidR="00DD139D" w:rsidRPr="00A36F42" w:rsidRDefault="00AE3D59" w:rsidP="00A228D6">
      <w:pPr>
        <w:spacing w:before="120" w:after="120" w:line="360" w:lineRule="auto"/>
        <w:ind w:firstLine="72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Có nhiều yếu tố dẫn đến thành công, nhưng quan trọng nhất vẫn là sự chăm chỉ, cần cù, kiên trì trong lao động, học tập. Nhân dân ta từ ngàn xưa – những người lao động sáng tạo miệt mài đã đúc kết lại một kinh nghiệm sống quý báu qua một hình ảnh rấ</w:t>
      </w:r>
      <w:r w:rsidR="00DD5C25" w:rsidRPr="00A36F42">
        <w:rPr>
          <w:rFonts w:ascii="Times New Roman" w:hAnsi="Times New Roman" w:cs="Times New Roman"/>
          <w:color w:val="000000" w:themeColor="text1"/>
          <w:sz w:val="26"/>
          <w:szCs w:val="26"/>
        </w:rPr>
        <w:t xml:space="preserve">t </w:t>
      </w:r>
      <w:r w:rsidR="00DD5C25" w:rsidRPr="00A36F42">
        <w:rPr>
          <w:rFonts w:ascii="Times New Roman" w:hAnsi="Times New Roman" w:cs="Times New Roman"/>
          <w:color w:val="000000" w:themeColor="text1"/>
          <w:sz w:val="26"/>
          <w:szCs w:val="26"/>
          <w:lang w:val="vi-VN"/>
        </w:rPr>
        <w:t xml:space="preserve">dân dã </w:t>
      </w:r>
      <w:r w:rsidRPr="00A36F42">
        <w:rPr>
          <w:rFonts w:ascii="Times New Roman" w:hAnsi="Times New Roman" w:cs="Times New Roman"/>
          <w:color w:val="000000" w:themeColor="text1"/>
          <w:sz w:val="26"/>
          <w:szCs w:val="26"/>
        </w:rPr>
        <w:t>.</w:t>
      </w:r>
    </w:p>
    <w:p w14:paraId="3100DDEF" w14:textId="28D782B8" w:rsidR="00AE3D59" w:rsidRPr="00A36F42" w:rsidRDefault="00AE3D59" w:rsidP="00A228D6">
      <w:pPr>
        <w:spacing w:before="120" w:after="120" w:line="360" w:lineRule="auto"/>
        <w:ind w:firstLine="720"/>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Ta vẫn thương bắt gặp những chú kiến bé nhỏ, nặng nề cõng trên lưng những miếng thức ăn mang về tổ. Quãng đường trở về ấy dù có xa, dù có khó khăn với không </w:t>
      </w:r>
      <w:r w:rsidRPr="00A36F42">
        <w:rPr>
          <w:rFonts w:ascii="Times New Roman" w:hAnsi="Times New Roman" w:cs="Times New Roman"/>
          <w:color w:val="000000" w:themeColor="text1"/>
          <w:sz w:val="26"/>
          <w:szCs w:val="26"/>
        </w:rPr>
        <w:lastRenderedPageBreak/>
        <w:t>ít lần miếng mồi bị rơi lại trên đường nhưng chúng vẫn cố gắng đến cùng, chăm chỉ, cần cù, không bỏ cuộc.</w:t>
      </w:r>
      <w:r w:rsidRPr="00A36F42">
        <w:rPr>
          <w:rFonts w:ascii="Times New Roman" w:hAnsi="Times New Roman" w:cs="Times New Roman"/>
          <w:color w:val="000000" w:themeColor="text1"/>
          <w:sz w:val="26"/>
          <w:szCs w:val="26"/>
        </w:rPr>
        <w:br/>
      </w:r>
      <w:r w:rsidR="00DD139D" w:rsidRPr="00A36F42">
        <w:rPr>
          <w:rFonts w:ascii="Times New Roman" w:hAnsi="Times New Roman" w:cs="Times New Roman"/>
          <w:color w:val="000000" w:themeColor="text1"/>
          <w:sz w:val="26"/>
          <w:szCs w:val="26"/>
        </w:rPr>
        <w:t xml:space="preserve">            </w:t>
      </w:r>
      <w:r w:rsidRPr="00A36F42">
        <w:rPr>
          <w:rFonts w:ascii="Times New Roman" w:hAnsi="Times New Roman" w:cs="Times New Roman"/>
          <w:color w:val="000000" w:themeColor="text1"/>
          <w:sz w:val="26"/>
          <w:szCs w:val="26"/>
        </w:rPr>
        <w:t>Câu tục ngữ trên đã khẳng định được rằng: bất cứ sự nghiệp thành công nào cũng cần có sự chăm chỉ, cần cù, nhẫn nại. Hạnh phúc sẽ đến, ấm no sẽ đến, và cả sự sung túc cũng sẽ đến nếu chúng ta biết góp nhặt từng ngày, xây dựng tương lai dựa trên sự chăm chỉ của chính mình.</w:t>
      </w:r>
      <w:r w:rsidRPr="00A36F42">
        <w:rPr>
          <w:rFonts w:ascii="Times New Roman" w:hAnsi="Times New Roman" w:cs="Times New Roman"/>
          <w:color w:val="000000" w:themeColor="text1"/>
          <w:sz w:val="26"/>
          <w:szCs w:val="26"/>
        </w:rPr>
        <w:br/>
      </w:r>
      <w:r w:rsidR="00DD139D" w:rsidRPr="00A36F42">
        <w:rPr>
          <w:rFonts w:ascii="Times New Roman" w:hAnsi="Times New Roman" w:cs="Times New Roman"/>
          <w:color w:val="000000" w:themeColor="text1"/>
          <w:sz w:val="26"/>
          <w:szCs w:val="26"/>
        </w:rPr>
        <w:t xml:space="preserve">             </w:t>
      </w:r>
      <w:r w:rsidRPr="00A36F42">
        <w:rPr>
          <w:rFonts w:ascii="Times New Roman" w:hAnsi="Times New Roman" w:cs="Times New Roman"/>
          <w:color w:val="000000" w:themeColor="text1"/>
          <w:sz w:val="26"/>
          <w:szCs w:val="26"/>
        </w:rPr>
        <w:t xml:space="preserve">Ngược lại, những kẻ lười biếng sẽ không bao giờ làm được việc gì. Lười biếng dẩn đến thất bại, bần cùng, nghèo đói. Lười biếng phá hủy nhân cách, làm nảy sinh tệ nạn xã hội. </w:t>
      </w:r>
    </w:p>
    <w:p w14:paraId="462B8F71" w14:textId="77777777" w:rsidR="007C24E6" w:rsidRPr="00A36F42" w:rsidRDefault="007C24E6"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“Có công mài sắt có ngày nên kim”</w:t>
      </w:r>
    </w:p>
    <w:p w14:paraId="102AB35A" w14:textId="77777777" w:rsidR="007C24E6" w:rsidRPr="00A36F42" w:rsidRDefault="007C24E6"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“Năng nhặt chặt bi”</w:t>
      </w:r>
    </w:p>
    <w:p w14:paraId="0192F870" w14:textId="77777777" w:rsidR="007C24E6" w:rsidRPr="00A36F42" w:rsidRDefault="007C24E6"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“Tích tiểu thành đại”</w:t>
      </w:r>
    </w:p>
    <w:p w14:paraId="7E51918A" w14:textId="77777777" w:rsidR="007C24E6" w:rsidRPr="00A36F42" w:rsidRDefault="007C24E6"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“Góp gió thành bão, góp cây nên rừng”</w:t>
      </w:r>
    </w:p>
    <w:p w14:paraId="3C96985F" w14:textId="5A3A8900" w:rsidR="007C24E6" w:rsidRPr="00A36F42" w:rsidRDefault="007C24E6"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Tuy vậy, cũng không nên bỏ qua cái ngẫu nhiên để dự phòng về những điều may/rủi như</w:t>
      </w:r>
      <w:r w:rsidR="004405C7" w:rsidRPr="00A36F42">
        <w:rPr>
          <w:rFonts w:ascii="Times New Roman" w:hAnsi="Times New Roman" w:cs="Times New Roman"/>
          <w:color w:val="000000" w:themeColor="text1"/>
          <w:sz w:val="26"/>
          <w:szCs w:val="26"/>
        </w:rPr>
        <w:t>:</w:t>
      </w:r>
    </w:p>
    <w:p w14:paraId="0243A3B9" w14:textId="77777777" w:rsidR="004405C7" w:rsidRPr="00A36F42" w:rsidRDefault="004405C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“Cờ đến tay ai người ấy phất”</w:t>
      </w:r>
    </w:p>
    <w:p w14:paraId="12A6A8E2" w14:textId="402A856D" w:rsidR="004405C7" w:rsidRPr="00A36F42" w:rsidRDefault="004405C7"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“Chuột sa chĩnh gạo”</w:t>
      </w:r>
    </w:p>
    <w:p w14:paraId="0820CFFC" w14:textId="2B38B2E5" w:rsidR="004405C7" w:rsidRPr="00A36F42" w:rsidRDefault="004405C7"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Mối liên hệ giữa hiện thực với khả năng giống như mối liên hệ giữa cái đang tồn tại với tương lai làm cho cái hiện tại đó sẽ biến đổi hoặc mất đi.</w:t>
      </w:r>
      <w:r w:rsidR="00764A68" w:rsidRPr="00A36F42">
        <w:rPr>
          <w:rFonts w:ascii="Times New Roman" w:hAnsi="Times New Roman" w:cs="Times New Roman"/>
          <w:color w:val="000000" w:themeColor="text1"/>
          <w:sz w:val="26"/>
          <w:szCs w:val="26"/>
        </w:rPr>
        <w:t xml:space="preserve"> Trong cuộc sống con người trước tiên phải dựa vào hiện thực và trân trọng nó hơn như:</w:t>
      </w:r>
    </w:p>
    <w:p w14:paraId="3933C346" w14:textId="53E0E761"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“Một con chim trong tay còn hơn hai con trên cành”</w:t>
      </w:r>
    </w:p>
    <w:p w14:paraId="7619647A" w14:textId="5EF09087"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Nếu xa rời hiện thực sẽ dẫn đến sai phạm:</w:t>
      </w:r>
    </w:p>
    <w:p w14:paraId="7A89281B" w14:textId="59F5AA92"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“Chưa học bò đã lo học chạy”</w:t>
      </w:r>
    </w:p>
    <w:p w14:paraId="671FFCD7" w14:textId="3D467EC9"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“Đứng núi này trông núi nọ”</w:t>
      </w:r>
    </w:p>
    <w:p w14:paraId="66E7B248" w14:textId="534A396B"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“Muỗi đốt chân voi”</w:t>
      </w:r>
    </w:p>
    <w:p w14:paraId="5CE5ACB7" w14:textId="409D79E2" w:rsidR="00C66B23"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“Thả mồi bắt bóng”</w:t>
      </w:r>
    </w:p>
    <w:p w14:paraId="57077A0C" w14:textId="497E68A7" w:rsidR="0002762D" w:rsidRPr="00A36F42" w:rsidRDefault="0002762D"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Mối liên hệ phổ biến còn thể hiện ở chỗ, các sự vật, hiện tượng còn có thể chuyển hoá lẫn nhau:</w:t>
      </w:r>
    </w:p>
    <w:p w14:paraId="7BC7D086" w14:textId="39BC1520" w:rsidR="0002762D"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w:t>
      </w:r>
      <w:r w:rsidR="0002762D" w:rsidRPr="00A36F42">
        <w:rPr>
          <w:rFonts w:ascii="Times New Roman" w:hAnsi="Times New Roman" w:cs="Times New Roman"/>
          <w:color w:val="000000" w:themeColor="text1"/>
          <w:sz w:val="26"/>
          <w:szCs w:val="26"/>
        </w:rPr>
        <w:t>Được làm vua, thua làm giặc.</w:t>
      </w:r>
      <w:r w:rsidRPr="00A36F42">
        <w:rPr>
          <w:rFonts w:ascii="Times New Roman" w:hAnsi="Times New Roman" w:cs="Times New Roman"/>
          <w:color w:val="000000" w:themeColor="text1"/>
          <w:sz w:val="26"/>
          <w:szCs w:val="26"/>
        </w:rPr>
        <w:t>’’</w:t>
      </w:r>
    </w:p>
    <w:p w14:paraId="432A4906" w14:textId="36B5DDA3" w:rsidR="0002762D"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Nhất sỹ nhì nông, hết gạo chạy rông, nhất nông nhì sỹ</w:t>
      </w: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w:t>
      </w:r>
    </w:p>
    <w:p w14:paraId="6193E5CB" w14:textId="6C37B171" w:rsidR="0002762D" w:rsidRPr="00A36F42" w:rsidRDefault="0002762D"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Cũng vì thừa nhận mối liên hệ phổ biến mà nhân dân ta đã nhận ra rằng, một sự vật luôn tồn tại trong những hoàn cảnh cụ thể, điều kiện cụ thể, trong những mối liên hệ cụ thể. Vì thế mà:</w:t>
      </w:r>
    </w:p>
    <w:p w14:paraId="041D7423" w14:textId="058BA37C" w:rsidR="0002762D"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Đắc thời đắc thế thì khôn</w:t>
      </w:r>
    </w:p>
    <w:p w14:paraId="38AA8B6D" w14:textId="5B72F844"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Sa cơ rồng cũng như giun khác nào</w:t>
      </w:r>
      <w:r w:rsidR="00764A68"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w:t>
      </w:r>
    </w:p>
    <w:p w14:paraId="64AB3AF8" w14:textId="2152A2C9" w:rsidR="00764A68" w:rsidRPr="00A36F42" w:rsidRDefault="00764A68"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Quan hệ mâu thuẫn trong tự nhiên và xã hội được trình bày như là “sự trái ngược” đơn thuần:</w:t>
      </w:r>
    </w:p>
    <w:p w14:paraId="571C29F3" w14:textId="77777777"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“Được mùa lú, úa mùa cau</w:t>
      </w:r>
    </w:p>
    <w:p w14:paraId="6E823A6C" w14:textId="77777777"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Được mùa cau, đau mùa lúa</w:t>
      </w:r>
    </w:p>
    <w:p w14:paraId="7A3BC405" w14:textId="150837B3" w:rsidR="00764A68" w:rsidRPr="00A36F42" w:rsidRDefault="00764A6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Được mùa quéo, héo mùa chiêm”</w:t>
      </w:r>
    </w:p>
    <w:p w14:paraId="641F84E6" w14:textId="580785C5" w:rsidR="004B2A04"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“Được lòng ta xót xa lòng người”</w:t>
      </w:r>
    </w:p>
    <w:p w14:paraId="3E5DDDE8" w14:textId="77777777" w:rsidR="004B2A04"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“Trời sao ăn ở chẳng cân</w:t>
      </w:r>
    </w:p>
    <w:p w14:paraId="3216CFD2" w14:textId="77777777" w:rsidR="004B2A04"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Kẻ ăn không hết,người lần không ra</w:t>
      </w:r>
    </w:p>
    <w:p w14:paraId="302F6A28" w14:textId="77777777" w:rsidR="004B2A04"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thì mớ bảy mớ ba</w:t>
      </w:r>
    </w:p>
    <w:p w14:paraId="33A3C4C9" w14:textId="26084338" w:rsidR="004B2A04"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Người thì áo rách như là áo tơi”</w:t>
      </w:r>
    </w:p>
    <w:p w14:paraId="643ADBBD" w14:textId="44A8D66E" w:rsidR="0002762D" w:rsidRPr="00A36F42" w:rsidRDefault="0002762D"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Một biểu hiện khác của tính biện chứng trong tư duy người Việt được phản ánh qua tục ngữ, ca dao là sự phản ánh sự vật, hiện tượng không chỉ trong mối quan hệ mà còn trong sự khác biệt về chất. Chính sự khác biệt về chất ấy đã tạo nên sự phong phú, đa dạng của thế giới.</w:t>
      </w:r>
    </w:p>
    <w:p w14:paraId="230BA8F3" w14:textId="14474279" w:rsidR="0002762D"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Tằm vương tơ, nhện cũng vương tơ</w:t>
      </w:r>
    </w:p>
    <w:p w14:paraId="4038AF5C" w14:textId="52F175F6"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Mấy đời tơ nhện được như tơ tằm</w:t>
      </w:r>
      <w:r w:rsidR="004B2A04" w:rsidRPr="00A36F42">
        <w:rPr>
          <w:rFonts w:ascii="Times New Roman" w:hAnsi="Times New Roman" w:cs="Times New Roman"/>
          <w:color w:val="000000" w:themeColor="text1"/>
          <w:sz w:val="26"/>
          <w:szCs w:val="26"/>
        </w:rPr>
        <w:t>’’</w:t>
      </w:r>
      <w:r w:rsidRPr="00A36F42">
        <w:rPr>
          <w:rFonts w:ascii="Times New Roman" w:hAnsi="Times New Roman" w:cs="Times New Roman"/>
          <w:color w:val="000000" w:themeColor="text1"/>
          <w:sz w:val="26"/>
          <w:szCs w:val="26"/>
        </w:rPr>
        <w:t>.</w:t>
      </w:r>
    </w:p>
    <w:p w14:paraId="3E00E1A4" w14:textId="0BC720CA" w:rsidR="0002762D"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Trăng mờ còn tỏ hơn sao</w:t>
      </w:r>
    </w:p>
    <w:p w14:paraId="3B9126F2" w14:textId="5CF40A18"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Dẫu rằng núi lở còn cao hơn đồi.</w:t>
      </w:r>
      <w:r w:rsidR="004B2A04" w:rsidRPr="00A36F42">
        <w:rPr>
          <w:rFonts w:ascii="Times New Roman" w:hAnsi="Times New Roman" w:cs="Times New Roman"/>
          <w:color w:val="000000" w:themeColor="text1"/>
          <w:sz w:val="26"/>
          <w:szCs w:val="26"/>
        </w:rPr>
        <w:t>’’</w:t>
      </w:r>
    </w:p>
    <w:p w14:paraId="0E9BF98E" w14:textId="3FF4653E" w:rsidR="0002762D" w:rsidRPr="00A36F42" w:rsidRDefault="0002762D"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lastRenderedPageBreak/>
        <w:t>Tính biện chứng còn thể hiện ở chỗ, một sự vật, hiện tượng không thể ra đời từ</w:t>
      </w:r>
      <w:r w:rsidR="00C568E8" w:rsidRPr="00A36F42">
        <w:rPr>
          <w:rFonts w:ascii="Times New Roman" w:hAnsi="Times New Roman" w:cs="Times New Roman"/>
          <w:color w:val="000000" w:themeColor="text1"/>
          <w:sz w:val="26"/>
          <w:szCs w:val="26"/>
        </w:rPr>
        <w:t xml:space="preserve"> hư vô, “Cây</w:t>
      </w:r>
      <w:r w:rsidRPr="00A36F42">
        <w:rPr>
          <w:rFonts w:ascii="Times New Roman" w:hAnsi="Times New Roman" w:cs="Times New Roman"/>
          <w:color w:val="000000" w:themeColor="text1"/>
          <w:sz w:val="26"/>
          <w:szCs w:val="26"/>
        </w:rPr>
        <w:t xml:space="preserve"> có cội, nước có nguồn”, vì vậy mà truyền thống đền ơn đáp nghĩa, “Uống nước nhớ nguồn” chính là sự cụ thể hoá quan niệm ấy:</w:t>
      </w:r>
    </w:p>
    <w:p w14:paraId="69B27370" w14:textId="2DDE27F9" w:rsidR="0002762D" w:rsidRPr="00A36F42" w:rsidRDefault="004B2A04"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Ăn trái nhớ người trồng cây</w:t>
      </w:r>
    </w:p>
    <w:p w14:paraId="1017F559" w14:textId="6108B449"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Ăn gạo nhớ kẻ đâm xay giần sàng</w:t>
      </w:r>
      <w:r w:rsidR="004B2A04" w:rsidRPr="00A36F42">
        <w:rPr>
          <w:rFonts w:ascii="Times New Roman" w:hAnsi="Times New Roman" w:cs="Times New Roman"/>
          <w:color w:val="000000" w:themeColor="text1"/>
          <w:sz w:val="26"/>
          <w:szCs w:val="26"/>
        </w:rPr>
        <w:t>’’</w:t>
      </w:r>
    </w:p>
    <w:p w14:paraId="1A760950" w14:textId="533B6AC1" w:rsidR="0002762D" w:rsidRPr="00A36F42" w:rsidRDefault="0002762D"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Trong thực tiễn lao động sản xuất, người dân cũng đã nhận ra quy luật lượng chất và đã thể hiện sự nhận thức về quy luật ấy bằng những câu tục ngữ, thông qua những hiện tượng cụ thể như:</w:t>
      </w:r>
    </w:p>
    <w:p w14:paraId="41576C1D" w14:textId="367BB9DC" w:rsidR="0002762D"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Tức nước vỡ bờ</w:t>
      </w:r>
      <w:r w:rsidRPr="00A36F42">
        <w:rPr>
          <w:rFonts w:ascii="Times New Roman" w:hAnsi="Times New Roman" w:cs="Times New Roman"/>
          <w:color w:val="000000" w:themeColor="text1"/>
          <w:sz w:val="26"/>
          <w:szCs w:val="26"/>
        </w:rPr>
        <w:t>’’</w:t>
      </w:r>
    </w:p>
    <w:p w14:paraId="283DB5A9" w14:textId="05971E43" w:rsidR="00C568E8"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“Con giun xéo lắm cũng quằn”</w:t>
      </w:r>
    </w:p>
    <w:p w14:paraId="6900F7BC" w14:textId="633BAC1D" w:rsidR="0002762D"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Quá mù ra mưa</w:t>
      </w:r>
      <w:r w:rsidRPr="00A36F42">
        <w:rPr>
          <w:rFonts w:ascii="Times New Roman" w:hAnsi="Times New Roman" w:cs="Times New Roman"/>
          <w:color w:val="000000" w:themeColor="text1"/>
          <w:sz w:val="26"/>
          <w:szCs w:val="26"/>
        </w:rPr>
        <w:t>’’</w:t>
      </w:r>
    </w:p>
    <w:p w14:paraId="0346B186" w14:textId="59B931BC" w:rsidR="00C568E8"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“Chín quá hóa nẫu”</w:t>
      </w:r>
    </w:p>
    <w:p w14:paraId="06696ECC" w14:textId="3F06AE41" w:rsidR="0002762D" w:rsidRPr="00A36F42" w:rsidRDefault="0002762D" w:rsidP="00A228D6">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Tính biện chứng trong tư duy người Việt còn thể hiện ở những câu tục ngữ, ca dao phản ánh sự vận động, phát triển không ngừng của vạn vật:</w:t>
      </w:r>
    </w:p>
    <w:p w14:paraId="5710FB6C" w14:textId="1695E04A" w:rsidR="0002762D"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Người đời khác nữa là hoa</w:t>
      </w:r>
    </w:p>
    <w:p w14:paraId="6FC0F51F" w14:textId="286C55B2" w:rsidR="0002762D" w:rsidRPr="00A36F42" w:rsidRDefault="0002762D"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Sớm còn tối mất, nở ra lại tàn</w:t>
      </w:r>
      <w:r w:rsidR="00C568E8" w:rsidRPr="00A36F42">
        <w:rPr>
          <w:rFonts w:ascii="Times New Roman" w:hAnsi="Times New Roman" w:cs="Times New Roman"/>
          <w:color w:val="000000" w:themeColor="text1"/>
          <w:sz w:val="26"/>
          <w:szCs w:val="26"/>
        </w:rPr>
        <w:t>’’</w:t>
      </w:r>
    </w:p>
    <w:p w14:paraId="0C58C123" w14:textId="26BA3D03" w:rsidR="0002762D"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w:t>
      </w:r>
      <w:r w:rsidR="0002762D" w:rsidRPr="00A36F42">
        <w:rPr>
          <w:rFonts w:ascii="Times New Roman" w:hAnsi="Times New Roman" w:cs="Times New Roman"/>
          <w:color w:val="000000" w:themeColor="text1"/>
          <w:sz w:val="26"/>
          <w:szCs w:val="26"/>
        </w:rPr>
        <w:t>Tre già măng mọc</w:t>
      </w:r>
      <w:r w:rsidRPr="00A36F42">
        <w:rPr>
          <w:rFonts w:ascii="Times New Roman" w:hAnsi="Times New Roman" w:cs="Times New Roman"/>
          <w:color w:val="000000" w:themeColor="text1"/>
          <w:sz w:val="26"/>
          <w:szCs w:val="26"/>
        </w:rPr>
        <w:t>’’</w:t>
      </w:r>
    </w:p>
    <w:p w14:paraId="5208E336" w14:textId="0E127B77" w:rsidR="00C568E8" w:rsidRPr="00A36F42" w:rsidRDefault="00C568E8"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“Con hơn cha là nhà có phúc”</w:t>
      </w:r>
    </w:p>
    <w:p w14:paraId="1CF400E5" w14:textId="57D32483" w:rsidR="00DD139D" w:rsidRPr="00A36F42" w:rsidRDefault="001B66E0" w:rsidP="00DD139D">
      <w:pPr>
        <w:spacing w:before="120" w:after="120" w:line="360" w:lineRule="auto"/>
        <w:ind w:firstLine="720"/>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Cuối cùng biểu hiện của tính biện chứng được thể hiện qua </w:t>
      </w:r>
      <w:r w:rsidR="008112BE" w:rsidRPr="00A36F42">
        <w:rPr>
          <w:rFonts w:ascii="Times New Roman" w:hAnsi="Times New Roman" w:cs="Times New Roman"/>
          <w:color w:val="000000" w:themeColor="text1"/>
          <w:sz w:val="26"/>
          <w:szCs w:val="26"/>
        </w:rPr>
        <w:t>tư duy nhìn nhận sự vật</w:t>
      </w:r>
      <w:r w:rsidRPr="00A36F42">
        <w:rPr>
          <w:rFonts w:ascii="Times New Roman" w:hAnsi="Times New Roman" w:cs="Times New Roman"/>
          <w:color w:val="000000" w:themeColor="text1"/>
          <w:sz w:val="26"/>
          <w:szCs w:val="26"/>
        </w:rPr>
        <w:t>,</w:t>
      </w:r>
      <w:r w:rsidR="008112BE" w:rsidRPr="00A36F42">
        <w:rPr>
          <w:rFonts w:ascii="Times New Roman" w:hAnsi="Times New Roman" w:cs="Times New Roman"/>
          <w:color w:val="000000" w:themeColor="text1"/>
          <w:sz w:val="26"/>
          <w:szCs w:val="26"/>
        </w:rPr>
        <w:t xml:space="preserve"> hiện tượng trong sự vận động, phát triển</w:t>
      </w:r>
      <w:r w:rsidRPr="00A36F42">
        <w:rPr>
          <w:rFonts w:ascii="Times New Roman" w:hAnsi="Times New Roman" w:cs="Times New Roman"/>
          <w:color w:val="000000" w:themeColor="text1"/>
          <w:sz w:val="26"/>
          <w:szCs w:val="26"/>
        </w:rPr>
        <w:t xml:space="preserve"> của con người. C</w:t>
      </w:r>
      <w:r w:rsidR="0002762D" w:rsidRPr="00A36F42">
        <w:rPr>
          <w:rFonts w:ascii="Times New Roman" w:hAnsi="Times New Roman" w:cs="Times New Roman"/>
          <w:color w:val="000000" w:themeColor="text1"/>
          <w:sz w:val="26"/>
          <w:szCs w:val="26"/>
        </w:rPr>
        <w:t>húng ta nhận thấy tính chất biện chứng ấy là biện chứng trực quan, ngây thơ chất phác. Nó nảy sinh từ thực tiễn lao động sản xuất và hoạt động xã hội của người dân. Sự tồn tại của những tri thức biện chứng trong ca dao, tục ngữ là những minh chứng cụ thể cho tính biện chứng trong tư duy người Việt.</w:t>
      </w:r>
    </w:p>
    <w:p w14:paraId="0407D459" w14:textId="0E3FB36B" w:rsidR="00867D94" w:rsidRPr="00A36F42" w:rsidRDefault="00830612"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02762D" w:rsidRPr="00A36F42">
        <w:rPr>
          <w:rFonts w:ascii="Times New Roman" w:hAnsi="Times New Roman" w:cs="Times New Roman"/>
          <w:color w:val="000000" w:themeColor="text1"/>
          <w:sz w:val="26"/>
          <w:szCs w:val="26"/>
        </w:rPr>
        <w:t xml:space="preserve">Xin được nêu một ví dụ cụ thể, đó là trường hợp của câu tục ngữ “Tức nước, vỡ bờ”. Chính lối tư duy linh hoạt, đặt sự vật, hiện tượng trong mối liên hệ phổ biến và trong sự phát triển đã giúp họ nhìn thấy cái quy luật, cái bản chất sâu hơn ở bên trong những hiện tượng khác nhau (một bên thuộc tự nhiên, một bên thuộc xã hội). Cái bản chất sâu hơn ấy ngày nay được chúng ta gọi cụ thể là quy luật lượng đổi, chất đổi. Vì </w:t>
      </w:r>
      <w:r w:rsidR="0002762D" w:rsidRPr="00A36F42">
        <w:rPr>
          <w:rFonts w:ascii="Times New Roman" w:hAnsi="Times New Roman" w:cs="Times New Roman"/>
          <w:color w:val="000000" w:themeColor="text1"/>
          <w:sz w:val="26"/>
          <w:szCs w:val="26"/>
        </w:rPr>
        <w:lastRenderedPageBreak/>
        <w:t xml:space="preserve">thế mà câu tục ngữ “Tức nước, vỡ bờ” đã được dùng với nghĩa bóng để chỉ quy luật phát triển trong xã hội. Rõ ràng quá trình mở rộng nghĩa của câu tục ngữ trên đã cho thấy tính biện chứng trong tư duy người Việt. </w:t>
      </w:r>
    </w:p>
    <w:p w14:paraId="57245EE5" w14:textId="47D6AB0E" w:rsidR="00867D94" w:rsidRPr="00A36F42" w:rsidRDefault="00830612"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w:t>
      </w:r>
      <w:r w:rsidR="00867D94" w:rsidRPr="00A36F42">
        <w:rPr>
          <w:rFonts w:ascii="Times New Roman" w:hAnsi="Times New Roman" w:cs="Times New Roman"/>
          <w:color w:val="000000" w:themeColor="text1"/>
          <w:sz w:val="26"/>
          <w:szCs w:val="26"/>
        </w:rPr>
        <w:t>Một trường hợp khác nữa là quá trình mở rộng nghĩa từ câu tục ngữ này sang câu tục ngữ khác. Ví dụ như hai câu tục ngữ: “Rau muống sâu đen, rau dền sâu trắng” và câu “Rau nào, sâu nấy”. Nếu như câu thứ nhất là một phán đoán có tính đơn nhất, đối tượng phản ánh hẹp, thì câu thứ hai là một phán đoán chung hơn, đối tượng phản ánh rộng hơn.</w:t>
      </w:r>
    </w:p>
    <w:p w14:paraId="68ACCEB3" w14:textId="77777777" w:rsidR="008112BE" w:rsidRPr="00A36F42" w:rsidRDefault="008112BE" w:rsidP="008112BE">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Cùng với sự phát triển vũ bão của khoa học, chúng ta ngày càng nhận ra tính chân lý của các tri thức dân gian, kế thừa chúng, bổ sung cho chúng những lớp nghĩa mới. Điều đó cho thấy tính biện chứng trong tư duy người Việt ngày càng phát triển  ở trình độ cao hơn, mang tính khoa học hơn. Và, một khi những khái niệm, phạm trù khoa học phức tạp được chuyển tải dưới dạng tục ngữ, ca dao - tức là tục ngữ, ca dao trở thành phương tiện lôgíc để diễn đạt tư tưởng khoa học - thì chúng trở nên dễ hiểu hơn, gần gũi hơn, Việt Nam hơn, và dễ đi vào lòng quần chúng lao động. Đó là một thủ pháp đầy hiệu quả mà những người làm công tác tư tưởng thường dùng. Chính Chủ tịch Hồ Chí Minh đã nhiều lần sử dụng tục ngữ, ca dao trong lời nói, bài viết của mình. </w:t>
      </w:r>
    </w:p>
    <w:p w14:paraId="43CDA7E2" w14:textId="6EE340CB" w:rsidR="008112BE" w:rsidRPr="00A36F42" w:rsidRDefault="008112BE" w:rsidP="008112BE">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Trong thời đại ngày nay, truyền thống biện chứng trong tư duy dân tộc kết hợp với lý luận hiện đại, khoa học và cách mạng sẽ giúp chúng ta lĩnh hội một cách sâu sắc và sáng tạo những thành tựu văn hoá  của nhân loại, xây dựng nền văn hoá tiên tiến, đậm đà bản sắc dân tộc, làm nền tảng tinh thần cho việc phát triển đất nước Việt Nam ngày càng giàu mạnh.</w:t>
      </w:r>
    </w:p>
    <w:p w14:paraId="15D77341" w14:textId="77777777" w:rsidR="001E19D5" w:rsidRPr="00A36F42" w:rsidRDefault="001E19D5" w:rsidP="001E19D5">
      <w:pPr>
        <w:pStyle w:val="Heading4"/>
        <w:rPr>
          <w:color w:val="000000" w:themeColor="text1"/>
        </w:rPr>
      </w:pPr>
      <w:r w:rsidRPr="00A36F42">
        <w:rPr>
          <w:color w:val="000000" w:themeColor="text1"/>
        </w:rPr>
        <w:t>Kế thừa và phát huy tính biện chứng trong tư duy người Việt ở sinh viên hiện nay.</w:t>
      </w:r>
    </w:p>
    <w:p w14:paraId="2919B81E" w14:textId="06399251" w:rsidR="00045618" w:rsidRPr="00A36F42" w:rsidRDefault="00045618" w:rsidP="00A36F42">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Bước sang thế kỉ XXI, với sự phát triển mạnh mẽ của toàn cầu hóa, sự bùng nổ của cách mạng công nghệ thông tin, sự phát triển của nền kinh tế tri thức, cả những thay đổi và bất ổn đang diễn ra trên toàn cầu lại đặt ra những yêu cầu mới đối với giáo dục. Hướng đến tạo ra con người có đủ năng lực để làm chủ, thích ứng và giải quyết những vấn đề của thời đại mới là mục đích của mọi nền giáo dục. Khả năng làm chủ ấy đòi hỏi có những năng lực tư duy cần thiết, trong đó tư duy phản biện- là một trong hai </w:t>
      </w:r>
      <w:r w:rsidRPr="00A36F42">
        <w:rPr>
          <w:rFonts w:ascii="Times New Roman" w:hAnsi="Times New Roman" w:cs="Times New Roman"/>
          <w:color w:val="000000" w:themeColor="text1"/>
          <w:sz w:val="26"/>
          <w:szCs w:val="26"/>
        </w:rPr>
        <w:lastRenderedPageBreak/>
        <w:t>năng lực tư duy quan trọng nhất của người lao động trong thế kỉ XXI. Đặc trưng của tư duy triết học là tư duy lý luận. Triết học lý giải các vấn đề về thế giới và con người không phải bằng niềm tin hay tưởng tượng mà bằng những suy tư có tính logic, có căn cứ dựa trên sự khái quát những kinh nghiệm thực tiễn lịch sử của đời sống loài người, sự tổng kết tri thức của các khoa học cụ thể. Nghiên cứu về tư duy cũng là một nội dung quan trọng trong triết học (nhận thức luận, logic học); ở đó, tư duy trở thành đối tượng phản ánh, được làm rõ các thành tố cấu thành và quá trình vận động, phát triển của nó, cũng như các tiêu chuẩn để đánh giá, kiểm nghiệm chân lý được làm rõ (như quan sát, kinh nghiệm, thực tiễn, tiêu chuẩn logic). Việc hiểu được quá trình vận động của tư duy đi đến chân lý như thế nào cũng như các nguyên tắc cơ bản của quá trình lập luận đúng sẽ giúp cho học sinh, sinh viên nâng cao năng lực phân tích, tổng hợp, so sánh, chứng minh, lý giải, biết tìm các lý lẽ, căn cứ để xác minh tính đúng, sai của các tri thức, quan niệm; từ đó nâng cao năng lực giải quyết vấn đề và ra quyết định. Học tập và tiếp cận với triết học cũng giúp người học hình thành thái độ tôn trọng sự thật, chân lý một cách có căn cứ.</w:t>
      </w:r>
    </w:p>
    <w:p w14:paraId="49E12C64" w14:textId="77777777" w:rsidR="00DE066F" w:rsidRPr="00A36F42" w:rsidRDefault="00DE066F" w:rsidP="008271C6">
      <w:pPr>
        <w:pStyle w:val="ListParagraph"/>
        <w:spacing w:before="120" w:after="120" w:line="360" w:lineRule="auto"/>
        <w:ind w:left="0"/>
        <w:jc w:val="both"/>
        <w:rPr>
          <w:rFonts w:ascii="Times New Roman" w:hAnsi="Times New Roman" w:cs="Times New Roman"/>
          <w:color w:val="000000" w:themeColor="text1"/>
          <w:sz w:val="26"/>
          <w:szCs w:val="26"/>
        </w:rPr>
      </w:pPr>
    </w:p>
    <w:p w14:paraId="5DA7F02C" w14:textId="77777777" w:rsidR="008271C6" w:rsidRPr="00A36F42" w:rsidRDefault="008271C6">
      <w:pPr>
        <w:rPr>
          <w:rFonts w:ascii="Times New Roman" w:eastAsiaTheme="majorEastAsia" w:hAnsi="Times New Roman" w:cs="Times New Roman"/>
          <w:b/>
          <w:bCs/>
          <w:color w:val="000000" w:themeColor="text1"/>
          <w:sz w:val="26"/>
          <w:szCs w:val="26"/>
        </w:rPr>
      </w:pPr>
      <w:bookmarkStart w:id="33" w:name="_Toc103210388"/>
      <w:r w:rsidRPr="00A36F42">
        <w:rPr>
          <w:rFonts w:cs="Times New Roman"/>
          <w:color w:val="000000" w:themeColor="text1"/>
          <w:szCs w:val="26"/>
        </w:rPr>
        <w:br w:type="page"/>
      </w:r>
    </w:p>
    <w:p w14:paraId="08C810C1" w14:textId="1972A16F" w:rsidR="00031D19" w:rsidRPr="00A36F42" w:rsidRDefault="00760097" w:rsidP="008271C6">
      <w:pPr>
        <w:pStyle w:val="Heading1"/>
        <w:spacing w:before="120" w:after="120"/>
        <w:ind w:left="0" w:right="0"/>
        <w:rPr>
          <w:rFonts w:cs="Times New Roman"/>
          <w:color w:val="000000" w:themeColor="text1"/>
          <w:szCs w:val="26"/>
        </w:rPr>
      </w:pPr>
      <w:bookmarkStart w:id="34" w:name="_Toc103885698"/>
      <w:r w:rsidRPr="00A36F42">
        <w:rPr>
          <w:rFonts w:cs="Times New Roman"/>
          <w:color w:val="000000" w:themeColor="text1"/>
          <w:szCs w:val="26"/>
        </w:rPr>
        <w:lastRenderedPageBreak/>
        <w:t>KẾT LUẬN</w:t>
      </w:r>
      <w:bookmarkEnd w:id="33"/>
      <w:bookmarkEnd w:id="34"/>
      <w:r w:rsidR="00031D19" w:rsidRPr="00A36F42">
        <w:rPr>
          <w:rFonts w:cs="Times New Roman"/>
          <w:color w:val="000000" w:themeColor="text1"/>
          <w:szCs w:val="26"/>
        </w:rPr>
        <w:t xml:space="preserve"> </w:t>
      </w:r>
    </w:p>
    <w:p w14:paraId="7E377D99" w14:textId="40A43927" w:rsidR="00484E35" w:rsidRPr="00A36F42" w:rsidRDefault="00C7768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Từ những sự phân tích ở trên, chúng ta khẳng định rằng ca dao, tục ngữ Việt Nam thấm đượm triết lý biện chứng. Triết lỹ biện chứng trong ca dao, tục ngữ Việt Nam có thể hiểu là: “Là ý niệm của ông cha ta về những qua luật phát triển của tự nhiên, xã hội và tư duy, được rút ra thông qua thực tiễn quá trình lao động sản xuất. Ý niệm đó được thay đổi cùng với sự thay đổi của hoàn cảnh xã hội, phương tiện sinh hoạt con người.”</w:t>
      </w:r>
    </w:p>
    <w:p w14:paraId="1B71CE7C" w14:textId="77777777" w:rsidR="00C7768A" w:rsidRPr="00A36F42" w:rsidRDefault="00C7768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Triết lý biện chứng trong ca dao, tục ngữ Việt Nam thể hiện ở: Một là, triết lý về sự vận động, biến đổi của mọi sự vật, hiện tượng. Hai là, triết lý về mối liên hệ có tính quy luật trong sự vận động và phát triển của các sự vật, hiện tượng.</w:t>
      </w:r>
    </w:p>
    <w:p w14:paraId="0BCB4B12" w14:textId="6F948D2E" w:rsidR="00C7768A" w:rsidRPr="00A36F42" w:rsidRDefault="00C7768A" w:rsidP="008271C6">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               Do vậy nế</w:t>
      </w:r>
      <w:r w:rsidR="00FC32C2" w:rsidRPr="00A36F42">
        <w:rPr>
          <w:rFonts w:ascii="Times New Roman" w:hAnsi="Times New Roman" w:cs="Times New Roman"/>
          <w:color w:val="000000" w:themeColor="text1"/>
          <w:sz w:val="26"/>
          <w:szCs w:val="26"/>
        </w:rPr>
        <w:t>u chúng</w:t>
      </w:r>
      <w:r w:rsidRPr="00A36F42">
        <w:rPr>
          <w:rFonts w:ascii="Times New Roman" w:hAnsi="Times New Roman" w:cs="Times New Roman"/>
          <w:color w:val="000000" w:themeColor="text1"/>
          <w:sz w:val="26"/>
          <w:szCs w:val="26"/>
        </w:rPr>
        <w:t xml:space="preserve"> ta biết tận dụng tốt những ưu điểm của ca dao, tục ngữ và sự dụng nó trong quá trình học tập </w:t>
      </w:r>
      <w:r w:rsidR="00FC32C2" w:rsidRPr="00A36F42">
        <w:rPr>
          <w:rFonts w:ascii="Times New Roman" w:hAnsi="Times New Roman" w:cs="Times New Roman"/>
          <w:color w:val="000000" w:themeColor="text1"/>
          <w:sz w:val="26"/>
          <w:szCs w:val="26"/>
        </w:rPr>
        <w:t>triết học thì sẽ giúp cho mọi người Việt Nam có thể lĩnh hội những tri thức triết học bằng chính tâm hồn người việt, mang bản sắc văn hóa Việt Nam.</w:t>
      </w:r>
    </w:p>
    <w:p w14:paraId="574B0A8E" w14:textId="77777777" w:rsidR="009D1492" w:rsidRPr="00A36F42" w:rsidRDefault="009D1492" w:rsidP="008271C6">
      <w:pPr>
        <w:spacing w:before="120" w:after="120" w:line="360" w:lineRule="auto"/>
        <w:jc w:val="both"/>
        <w:rPr>
          <w:rFonts w:ascii="Times New Roman" w:hAnsi="Times New Roman" w:cs="Times New Roman"/>
          <w:color w:val="000000" w:themeColor="text1"/>
          <w:sz w:val="28"/>
          <w:szCs w:val="28"/>
          <w:lang w:val="vi-VN"/>
        </w:rPr>
      </w:pPr>
    </w:p>
    <w:p w14:paraId="1DC04350" w14:textId="77777777" w:rsidR="00DD5C25" w:rsidRPr="00A36F42" w:rsidRDefault="00DD5C25" w:rsidP="008271C6">
      <w:pPr>
        <w:spacing w:before="120" w:after="120" w:line="360" w:lineRule="auto"/>
        <w:jc w:val="both"/>
        <w:rPr>
          <w:rFonts w:ascii="Times New Roman" w:hAnsi="Times New Roman" w:cs="Times New Roman"/>
          <w:color w:val="000000" w:themeColor="text1"/>
          <w:sz w:val="28"/>
          <w:szCs w:val="28"/>
          <w:lang w:val="vi-VN"/>
        </w:rPr>
      </w:pPr>
    </w:p>
    <w:p w14:paraId="00471CCD"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43288A76"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0554AE3C"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1CACDBBC"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2E768E05"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15331DAD"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650630BD"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3988BA06" w14:textId="77777777" w:rsidR="007C1C46" w:rsidRPr="00A36F42" w:rsidRDefault="007C1C46" w:rsidP="008271C6">
      <w:pPr>
        <w:spacing w:before="120" w:after="120" w:line="360" w:lineRule="auto"/>
        <w:jc w:val="both"/>
        <w:rPr>
          <w:rFonts w:ascii="Times New Roman" w:hAnsi="Times New Roman" w:cs="Times New Roman"/>
          <w:color w:val="000000" w:themeColor="text1"/>
          <w:sz w:val="28"/>
          <w:szCs w:val="28"/>
          <w:lang w:val="vi-VN"/>
        </w:rPr>
      </w:pPr>
    </w:p>
    <w:p w14:paraId="68FF8DF8" w14:textId="77777777" w:rsidR="008271C6" w:rsidRPr="00A36F42" w:rsidRDefault="008271C6">
      <w:pPr>
        <w:rPr>
          <w:rFonts w:ascii="Times New Roman" w:eastAsiaTheme="majorEastAsia" w:hAnsi="Times New Roman" w:cstheme="majorBidi"/>
          <w:b/>
          <w:bCs/>
          <w:color w:val="000000" w:themeColor="text1"/>
          <w:sz w:val="26"/>
          <w:szCs w:val="28"/>
        </w:rPr>
      </w:pPr>
      <w:r w:rsidRPr="00A36F42">
        <w:rPr>
          <w:color w:val="000000" w:themeColor="text1"/>
        </w:rPr>
        <w:br w:type="page"/>
      </w:r>
    </w:p>
    <w:p w14:paraId="4D553938" w14:textId="0EB5A174" w:rsidR="007C1C46" w:rsidRPr="00A36F42" w:rsidRDefault="007C1C46" w:rsidP="008271C6">
      <w:pPr>
        <w:pStyle w:val="Heading1"/>
        <w:spacing w:before="120" w:after="120"/>
        <w:ind w:left="0" w:right="0"/>
        <w:rPr>
          <w:color w:val="000000" w:themeColor="text1"/>
        </w:rPr>
      </w:pPr>
      <w:bookmarkStart w:id="35" w:name="_Toc103885699"/>
      <w:r w:rsidRPr="00A36F42">
        <w:rPr>
          <w:color w:val="000000" w:themeColor="text1"/>
        </w:rPr>
        <w:lastRenderedPageBreak/>
        <w:t>TÀI LIỆU THAM KHẢO</w:t>
      </w:r>
      <w:bookmarkEnd w:id="35"/>
    </w:p>
    <w:p w14:paraId="78E4DB03" w14:textId="77777777" w:rsidR="007C1C46" w:rsidRPr="00A36F42" w:rsidRDefault="007C1C46" w:rsidP="008271C6">
      <w:pPr>
        <w:spacing w:before="120" w:after="120" w:line="360" w:lineRule="auto"/>
        <w:jc w:val="center"/>
        <w:rPr>
          <w:rFonts w:ascii="Times New Roman" w:hAnsi="Times New Roman" w:cs="Times New Roman"/>
          <w:b/>
          <w:color w:val="000000" w:themeColor="text1"/>
          <w:sz w:val="26"/>
          <w:szCs w:val="26"/>
          <w:lang w:val="vi-VN"/>
        </w:rPr>
      </w:pPr>
    </w:p>
    <w:p w14:paraId="1AF50994" w14:textId="4EDFE939" w:rsidR="00066909" w:rsidRPr="00A36F42" w:rsidRDefault="001D05DB" w:rsidP="009348B2">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lang w:val="vi-VN"/>
        </w:rPr>
        <w:t xml:space="preserve">1, </w:t>
      </w:r>
      <w:r w:rsidR="00066909" w:rsidRPr="00A36F42">
        <w:rPr>
          <w:rFonts w:ascii="Times New Roman" w:hAnsi="Times New Roman" w:cs="Times New Roman"/>
          <w:color w:val="000000" w:themeColor="text1"/>
          <w:sz w:val="26"/>
          <w:szCs w:val="26"/>
        </w:rPr>
        <w:t>(1),(2) : C. Mác và Ph. Ăngghen: Toàn tập, Nxb. Chính trị quốc gia, H. 2004, t.20, tr. 201,445</w:t>
      </w:r>
    </w:p>
    <w:p w14:paraId="457D2FFB" w14:textId="1AEAB713" w:rsidR="00066909" w:rsidRPr="00A36F42" w:rsidRDefault="001D05DB" w:rsidP="009348B2">
      <w:pPr>
        <w:spacing w:before="120" w:after="120" w:line="360" w:lineRule="auto"/>
        <w:jc w:val="both"/>
        <w:rPr>
          <w:rFonts w:ascii="Times New Roman" w:hAnsi="Times New Roman" w:cs="Times New Roman"/>
          <w:color w:val="000000" w:themeColor="text1"/>
          <w:sz w:val="26"/>
          <w:szCs w:val="26"/>
          <w:lang w:val="vi-VN"/>
        </w:rPr>
      </w:pPr>
      <w:r w:rsidRPr="00A36F42">
        <w:rPr>
          <w:rFonts w:ascii="Times New Roman" w:hAnsi="Times New Roman" w:cs="Times New Roman"/>
          <w:color w:val="000000" w:themeColor="text1"/>
          <w:sz w:val="26"/>
          <w:szCs w:val="26"/>
          <w:lang w:val="vi-VN"/>
        </w:rPr>
        <w:t xml:space="preserve">2, </w:t>
      </w:r>
      <w:r w:rsidR="00066909" w:rsidRPr="00A36F42">
        <w:rPr>
          <w:rFonts w:ascii="Times New Roman" w:hAnsi="Times New Roman" w:cs="Times New Roman"/>
          <w:color w:val="000000" w:themeColor="text1"/>
          <w:sz w:val="26"/>
          <w:szCs w:val="26"/>
        </w:rPr>
        <w:t>(3),(4),(5) : V.I. Lênin: Toàn tập, Nxb. Tiến bộ, M. 1981, t.29, tr.240, 270-271, 381</w:t>
      </w:r>
    </w:p>
    <w:p w14:paraId="07664EF2" w14:textId="01215346" w:rsidR="00631300" w:rsidRPr="00A36F42" w:rsidRDefault="001D05DB" w:rsidP="009348B2">
      <w:pPr>
        <w:spacing w:before="120" w:after="120" w:line="360" w:lineRule="auto"/>
        <w:jc w:val="both"/>
        <w:rPr>
          <w:rFonts w:ascii="Times New Roman" w:hAnsi="Times New Roman" w:cs="Times New Roman"/>
          <w:color w:val="000000" w:themeColor="text1"/>
          <w:sz w:val="26"/>
          <w:szCs w:val="26"/>
          <w:lang w:val="vi-VN"/>
        </w:rPr>
      </w:pPr>
      <w:r w:rsidRPr="00A36F42">
        <w:rPr>
          <w:rFonts w:ascii="Times New Roman" w:hAnsi="Times New Roman" w:cs="Times New Roman"/>
          <w:color w:val="000000" w:themeColor="text1"/>
          <w:sz w:val="26"/>
          <w:szCs w:val="26"/>
          <w:lang w:val="vi-VN"/>
        </w:rPr>
        <w:t xml:space="preserve">3, </w:t>
      </w:r>
      <w:r w:rsidR="00631300" w:rsidRPr="00A36F42">
        <w:rPr>
          <w:rFonts w:ascii="Times New Roman" w:hAnsi="Times New Roman" w:cs="Times New Roman"/>
          <w:color w:val="000000" w:themeColor="text1"/>
          <w:sz w:val="26"/>
          <w:szCs w:val="26"/>
          <w:lang w:val="vi-VN"/>
        </w:rPr>
        <w:t xml:space="preserve">TS Lê Văn Lực – PGS, TS Trần Văn Phòng </w:t>
      </w:r>
      <w:r w:rsidRPr="00A36F42">
        <w:rPr>
          <w:rFonts w:ascii="Times New Roman" w:hAnsi="Times New Roman" w:cs="Times New Roman"/>
          <w:color w:val="000000" w:themeColor="text1"/>
          <w:sz w:val="26"/>
          <w:szCs w:val="26"/>
          <w:lang w:val="vi-VN"/>
        </w:rPr>
        <w:t>( Đồng chủ biên), Một số chuyên đề về những nguyên lý cơ bản của chủ nghĩa Mác- Lênin, tập I, NXB Lý lận chính trị.</w:t>
      </w:r>
    </w:p>
    <w:p w14:paraId="3DF3A75C" w14:textId="5DBE9FB3" w:rsidR="001D05DB" w:rsidRPr="00A36F42" w:rsidRDefault="001D05DB" w:rsidP="009348B2">
      <w:pPr>
        <w:spacing w:before="120" w:after="120" w:line="360" w:lineRule="auto"/>
        <w:jc w:val="both"/>
        <w:rPr>
          <w:rFonts w:ascii="Times New Roman" w:hAnsi="Times New Roman" w:cs="Times New Roman"/>
          <w:color w:val="000000" w:themeColor="text1"/>
          <w:sz w:val="26"/>
          <w:szCs w:val="26"/>
          <w:lang w:val="vi-VN"/>
        </w:rPr>
      </w:pPr>
      <w:r w:rsidRPr="00A36F42">
        <w:rPr>
          <w:rFonts w:ascii="Times New Roman" w:hAnsi="Times New Roman" w:cs="Times New Roman"/>
          <w:color w:val="000000" w:themeColor="text1"/>
          <w:sz w:val="26"/>
          <w:szCs w:val="26"/>
          <w:lang w:val="vi-VN"/>
        </w:rPr>
        <w:t>4, Kim Long – Duy Hiển ( 2014), ca dao tục ngữ Việt Nam, NXB Thông tin và chuyền thông.</w:t>
      </w:r>
    </w:p>
    <w:p w14:paraId="750187C4" w14:textId="1E04AEFC" w:rsidR="001D05DB" w:rsidRPr="00A36F42" w:rsidRDefault="001D05DB" w:rsidP="009348B2">
      <w:pPr>
        <w:spacing w:before="120" w:after="120" w:line="360" w:lineRule="auto"/>
        <w:jc w:val="both"/>
        <w:rPr>
          <w:rFonts w:ascii="Times New Roman" w:hAnsi="Times New Roman" w:cs="Times New Roman"/>
          <w:color w:val="000000" w:themeColor="text1"/>
          <w:sz w:val="26"/>
          <w:szCs w:val="26"/>
          <w:lang w:val="vi-VN"/>
        </w:rPr>
      </w:pPr>
      <w:r w:rsidRPr="00A36F42">
        <w:rPr>
          <w:rFonts w:ascii="Times New Roman" w:hAnsi="Times New Roman" w:cs="Times New Roman"/>
          <w:color w:val="000000" w:themeColor="text1"/>
          <w:sz w:val="26"/>
          <w:szCs w:val="26"/>
          <w:lang w:val="vi-VN"/>
        </w:rPr>
        <w:t xml:space="preserve">5, Minh Khuê – tâm sáng trí minh ( 2021), ảnh hưởng của tư tưởng phật  giáo tới sự hình thành và phát triển tư tưởng Việt Nam, từ </w:t>
      </w:r>
      <w:hyperlink r:id="rId14" w:history="1">
        <w:r w:rsidRPr="00A36F42">
          <w:rPr>
            <w:rStyle w:val="Hyperlink"/>
            <w:rFonts w:ascii="Times New Roman" w:hAnsi="Times New Roman" w:cs="Times New Roman"/>
            <w:color w:val="000000" w:themeColor="text1"/>
            <w:sz w:val="26"/>
            <w:szCs w:val="26"/>
            <w:lang w:val="vi-VN"/>
          </w:rPr>
          <w:t>https://luatminhkhue.vn/anh-huong-cua-tu-tuong-phat-giao-toi-su-hinh-thanh-va-phat-trien-lich-su-tu-tuong-viet-nam.aspx</w:t>
        </w:r>
      </w:hyperlink>
      <w:r w:rsidRPr="00A36F42">
        <w:rPr>
          <w:rFonts w:ascii="Times New Roman" w:hAnsi="Times New Roman" w:cs="Times New Roman"/>
          <w:color w:val="000000" w:themeColor="text1"/>
          <w:sz w:val="26"/>
          <w:szCs w:val="26"/>
          <w:lang w:val="vi-VN"/>
        </w:rPr>
        <w:t>.</w:t>
      </w:r>
    </w:p>
    <w:p w14:paraId="28D2A905" w14:textId="2C35DB04" w:rsidR="0048287B" w:rsidRPr="00A36F42" w:rsidRDefault="001D05DB" w:rsidP="009348B2">
      <w:pPr>
        <w:spacing w:before="120" w:after="120" w:line="360" w:lineRule="auto"/>
        <w:jc w:val="both"/>
        <w:rPr>
          <w:rFonts w:ascii="Times New Roman" w:hAnsi="Times New Roman" w:cs="Times New Roman"/>
          <w:color w:val="000000" w:themeColor="text1"/>
          <w:sz w:val="26"/>
          <w:szCs w:val="26"/>
          <w:lang w:val="vi-VN"/>
        </w:rPr>
      </w:pPr>
      <w:r w:rsidRPr="00A36F42">
        <w:rPr>
          <w:rFonts w:ascii="Times New Roman" w:hAnsi="Times New Roman" w:cs="Times New Roman"/>
          <w:color w:val="000000" w:themeColor="text1"/>
          <w:sz w:val="26"/>
          <w:szCs w:val="26"/>
          <w:lang w:val="vi-VN"/>
        </w:rPr>
        <w:t>6, Đảng bộ trường đại học</w:t>
      </w:r>
      <w:r w:rsidR="0048287B" w:rsidRPr="00A36F42">
        <w:rPr>
          <w:rFonts w:ascii="Times New Roman" w:hAnsi="Times New Roman" w:cs="Times New Roman"/>
          <w:color w:val="000000" w:themeColor="text1"/>
          <w:sz w:val="26"/>
          <w:szCs w:val="26"/>
          <w:lang w:val="vi-VN"/>
        </w:rPr>
        <w:t xml:space="preserve"> sư phạm</w:t>
      </w:r>
      <w:r w:rsidRPr="00A36F42">
        <w:rPr>
          <w:rFonts w:ascii="Times New Roman" w:hAnsi="Times New Roman" w:cs="Times New Roman"/>
          <w:color w:val="000000" w:themeColor="text1"/>
          <w:sz w:val="26"/>
          <w:szCs w:val="26"/>
          <w:lang w:val="vi-VN"/>
        </w:rPr>
        <w:t xml:space="preserve"> kỹ thuật </w:t>
      </w:r>
      <w:r w:rsidR="0048287B" w:rsidRPr="00A36F42">
        <w:rPr>
          <w:rFonts w:ascii="Times New Roman" w:hAnsi="Times New Roman" w:cs="Times New Roman"/>
          <w:color w:val="000000" w:themeColor="text1"/>
          <w:sz w:val="26"/>
          <w:szCs w:val="26"/>
          <w:lang w:val="vi-VN"/>
        </w:rPr>
        <w:t xml:space="preserve">TP.HCM (2014), Sự khác biệt trong văn hóa Đông – Tây và những suy nghĩ đối với việc phát triển văn hóa Việt Nam hiện nay, từ </w:t>
      </w:r>
      <w:hyperlink r:id="rId15" w:history="1">
        <w:r w:rsidR="0048287B" w:rsidRPr="00A36F42">
          <w:rPr>
            <w:rStyle w:val="Hyperlink"/>
            <w:rFonts w:ascii="Times New Roman" w:hAnsi="Times New Roman" w:cs="Times New Roman"/>
            <w:color w:val="000000" w:themeColor="text1"/>
            <w:sz w:val="26"/>
            <w:szCs w:val="26"/>
            <w:lang w:val="vi-VN"/>
          </w:rPr>
          <w:t>https://dangbo.hcmute.edu.vn/thong-tin-ly-luan/su-khac-biet-trong-van-hoa-dong-tay-va-nhung-suy-nghi-doi-voi-viec-phat-trien-van-hoa-viet-nam-hien-nay/</w:t>
        </w:r>
      </w:hyperlink>
      <w:r w:rsidR="0048287B" w:rsidRPr="00A36F42">
        <w:rPr>
          <w:rFonts w:ascii="Times New Roman" w:hAnsi="Times New Roman" w:cs="Times New Roman"/>
          <w:color w:val="000000" w:themeColor="text1"/>
          <w:sz w:val="26"/>
          <w:szCs w:val="26"/>
          <w:lang w:val="vi-VN"/>
        </w:rPr>
        <w:t>.</w:t>
      </w:r>
    </w:p>
    <w:p w14:paraId="748FACAA" w14:textId="67EE93B2" w:rsidR="0048287B" w:rsidRPr="00A36F42" w:rsidRDefault="001B66E0" w:rsidP="009348B2">
      <w:pPr>
        <w:spacing w:before="120" w:after="120" w:line="360" w:lineRule="auto"/>
        <w:jc w:val="both"/>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7. Góp phần tìm hiểu tính biện ch</w:t>
      </w:r>
      <w:r w:rsidR="00493D00" w:rsidRPr="00A36F42">
        <w:rPr>
          <w:rFonts w:ascii="Times New Roman" w:hAnsi="Times New Roman" w:cs="Times New Roman"/>
          <w:color w:val="000000" w:themeColor="text1"/>
          <w:sz w:val="26"/>
          <w:szCs w:val="26"/>
        </w:rPr>
        <w:t>ứng trong tư duy người Việt qua tục ngữ, ca dao, từ lyluanchinhtrivatruyenthong.vn/print-23905.htmlhttps:/</w:t>
      </w:r>
    </w:p>
    <w:p w14:paraId="45F4A9DD" w14:textId="11C669CC" w:rsidR="00D2746E" w:rsidRPr="00A36F42" w:rsidRDefault="007C1C46" w:rsidP="008271C6">
      <w:pPr>
        <w:spacing w:before="120" w:after="120" w:line="360" w:lineRule="auto"/>
        <w:rPr>
          <w:rFonts w:ascii="Times New Roman" w:hAnsi="Times New Roman" w:cs="Times New Roman"/>
          <w:color w:val="000000" w:themeColor="text1"/>
          <w:sz w:val="28"/>
          <w:szCs w:val="28"/>
          <w:lang w:val="vi-VN"/>
        </w:rPr>
      </w:pPr>
      <w:r w:rsidRPr="00A36F42">
        <w:rPr>
          <w:rFonts w:ascii="Times New Roman" w:hAnsi="Times New Roman" w:cs="Times New Roman"/>
          <w:color w:val="000000" w:themeColor="text1"/>
          <w:sz w:val="28"/>
          <w:szCs w:val="28"/>
          <w:lang w:val="vi-VN"/>
        </w:rPr>
        <w:tab/>
      </w:r>
    </w:p>
    <w:p w14:paraId="03D57AC6" w14:textId="77777777" w:rsidR="00D2746E" w:rsidRPr="00A36F42" w:rsidRDefault="00D2746E">
      <w:pPr>
        <w:rPr>
          <w:rFonts w:ascii="Times New Roman" w:hAnsi="Times New Roman" w:cs="Times New Roman"/>
          <w:color w:val="000000" w:themeColor="text1"/>
          <w:sz w:val="28"/>
          <w:szCs w:val="28"/>
          <w:lang w:val="vi-VN"/>
        </w:rPr>
      </w:pPr>
      <w:r w:rsidRPr="00A36F42">
        <w:rPr>
          <w:rFonts w:ascii="Times New Roman" w:hAnsi="Times New Roman" w:cs="Times New Roman"/>
          <w:color w:val="000000" w:themeColor="text1"/>
          <w:sz w:val="28"/>
          <w:szCs w:val="28"/>
          <w:lang w:val="vi-VN"/>
        </w:rPr>
        <w:br w:type="page"/>
      </w:r>
    </w:p>
    <w:p w14:paraId="168F47E9" w14:textId="7503E794" w:rsidR="00066909" w:rsidRPr="00A36F42" w:rsidRDefault="00D2746E" w:rsidP="00D2746E">
      <w:pPr>
        <w:spacing w:before="120" w:after="120" w:line="360" w:lineRule="auto"/>
        <w:jc w:val="center"/>
        <w:rPr>
          <w:rFonts w:ascii="Times New Roman" w:hAnsi="Times New Roman" w:cs="Times New Roman"/>
          <w:b/>
          <w:color w:val="000000" w:themeColor="text1"/>
          <w:sz w:val="26"/>
          <w:szCs w:val="26"/>
        </w:rPr>
      </w:pPr>
      <w:r w:rsidRPr="00A36F42">
        <w:rPr>
          <w:rFonts w:ascii="Times New Roman" w:hAnsi="Times New Roman" w:cs="Times New Roman"/>
          <w:b/>
          <w:color w:val="000000" w:themeColor="text1"/>
          <w:sz w:val="26"/>
          <w:szCs w:val="26"/>
        </w:rPr>
        <w:lastRenderedPageBreak/>
        <w:t>DANH MỤC HÌNH ẢNH</w:t>
      </w:r>
    </w:p>
    <w:tbl>
      <w:tblPr>
        <w:tblStyle w:val="TableGrid"/>
        <w:tblW w:w="0" w:type="auto"/>
        <w:tblLook w:val="04A0" w:firstRow="1" w:lastRow="0" w:firstColumn="1" w:lastColumn="0" w:noHBand="0" w:noVBand="1"/>
      </w:tblPr>
      <w:tblGrid>
        <w:gridCol w:w="1242"/>
        <w:gridCol w:w="6804"/>
        <w:gridCol w:w="1242"/>
      </w:tblGrid>
      <w:tr w:rsidR="00A36F42" w:rsidRPr="00962CA4" w14:paraId="7F969F85" w14:textId="77777777" w:rsidTr="00D2746E">
        <w:tc>
          <w:tcPr>
            <w:tcW w:w="1242" w:type="dxa"/>
          </w:tcPr>
          <w:p w14:paraId="473DE29F" w14:textId="7F59846D" w:rsidR="00D2746E" w:rsidRPr="00962CA4" w:rsidRDefault="00D2746E" w:rsidP="00D2746E">
            <w:pPr>
              <w:spacing w:before="120" w:after="120" w:line="360" w:lineRule="auto"/>
              <w:jc w:val="center"/>
              <w:rPr>
                <w:rFonts w:ascii="Times New Roman" w:hAnsi="Times New Roman" w:cs="Times New Roman"/>
                <w:b/>
                <w:color w:val="000000" w:themeColor="text1"/>
                <w:sz w:val="26"/>
                <w:szCs w:val="26"/>
              </w:rPr>
            </w:pPr>
            <w:r w:rsidRPr="00962CA4">
              <w:rPr>
                <w:rFonts w:ascii="Times New Roman" w:hAnsi="Times New Roman" w:cs="Times New Roman"/>
                <w:b/>
                <w:color w:val="000000" w:themeColor="text1"/>
                <w:sz w:val="26"/>
                <w:szCs w:val="26"/>
              </w:rPr>
              <w:t>STT</w:t>
            </w:r>
          </w:p>
        </w:tc>
        <w:tc>
          <w:tcPr>
            <w:tcW w:w="6804" w:type="dxa"/>
          </w:tcPr>
          <w:p w14:paraId="2C2BC5BB" w14:textId="2345DA8E" w:rsidR="00D2746E" w:rsidRPr="00962CA4" w:rsidRDefault="00D2746E" w:rsidP="00D2746E">
            <w:pPr>
              <w:spacing w:before="120" w:after="120" w:line="360" w:lineRule="auto"/>
              <w:jc w:val="center"/>
              <w:rPr>
                <w:rFonts w:ascii="Times New Roman" w:hAnsi="Times New Roman" w:cs="Times New Roman"/>
                <w:b/>
                <w:color w:val="000000" w:themeColor="text1"/>
                <w:sz w:val="26"/>
                <w:szCs w:val="26"/>
              </w:rPr>
            </w:pPr>
            <w:r w:rsidRPr="00962CA4">
              <w:rPr>
                <w:rFonts w:ascii="Times New Roman" w:hAnsi="Times New Roman" w:cs="Times New Roman"/>
                <w:b/>
                <w:color w:val="000000" w:themeColor="text1"/>
                <w:sz w:val="26"/>
                <w:szCs w:val="26"/>
              </w:rPr>
              <w:t xml:space="preserve">Tên </w:t>
            </w:r>
            <w:r w:rsidR="00962CA4">
              <w:rPr>
                <w:rFonts w:ascii="Times New Roman" w:hAnsi="Times New Roman" w:cs="Times New Roman"/>
                <w:b/>
                <w:color w:val="000000" w:themeColor="text1"/>
                <w:sz w:val="26"/>
                <w:szCs w:val="26"/>
              </w:rPr>
              <w:t>hình</w:t>
            </w:r>
          </w:p>
        </w:tc>
        <w:tc>
          <w:tcPr>
            <w:tcW w:w="1242" w:type="dxa"/>
          </w:tcPr>
          <w:p w14:paraId="264D53DA" w14:textId="35B85093" w:rsidR="00D2746E" w:rsidRPr="00962CA4" w:rsidRDefault="00D2746E" w:rsidP="00D2746E">
            <w:pPr>
              <w:spacing w:before="120" w:after="120" w:line="360" w:lineRule="auto"/>
              <w:jc w:val="center"/>
              <w:rPr>
                <w:rFonts w:ascii="Times New Roman" w:hAnsi="Times New Roman" w:cs="Times New Roman"/>
                <w:b/>
                <w:color w:val="000000" w:themeColor="text1"/>
                <w:sz w:val="26"/>
                <w:szCs w:val="26"/>
              </w:rPr>
            </w:pPr>
            <w:r w:rsidRPr="00962CA4">
              <w:rPr>
                <w:rFonts w:ascii="Times New Roman" w:hAnsi="Times New Roman" w:cs="Times New Roman"/>
                <w:b/>
                <w:color w:val="000000" w:themeColor="text1"/>
                <w:sz w:val="26"/>
                <w:szCs w:val="26"/>
              </w:rPr>
              <w:t>Số trang</w:t>
            </w:r>
          </w:p>
        </w:tc>
      </w:tr>
      <w:tr w:rsidR="00A36F42" w:rsidRPr="00A36F42" w14:paraId="62884C50" w14:textId="77777777" w:rsidTr="00D2746E">
        <w:tc>
          <w:tcPr>
            <w:tcW w:w="1242" w:type="dxa"/>
          </w:tcPr>
          <w:p w14:paraId="50729C8A" w14:textId="5748CDC1" w:rsidR="00D2746E" w:rsidRPr="00A36F42" w:rsidRDefault="00D2746E" w:rsidP="00D2746E">
            <w:pPr>
              <w:spacing w:before="120" w:after="120" w:line="360" w:lineRule="auto"/>
              <w:jc w:val="center"/>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Hình 1.1</w:t>
            </w:r>
          </w:p>
        </w:tc>
        <w:tc>
          <w:tcPr>
            <w:tcW w:w="6804" w:type="dxa"/>
          </w:tcPr>
          <w:p w14:paraId="57EC3146" w14:textId="76B4AAF6" w:rsidR="00D2746E" w:rsidRPr="00A36F42" w:rsidRDefault="00D2746E" w:rsidP="00962CA4">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Minh họa nghề trồng lúa nước của người nông dân Việt Nam</w:t>
            </w:r>
          </w:p>
        </w:tc>
        <w:tc>
          <w:tcPr>
            <w:tcW w:w="1242" w:type="dxa"/>
          </w:tcPr>
          <w:p w14:paraId="1B2B2DCA" w14:textId="6331E6DD" w:rsidR="00D2746E" w:rsidRPr="00A36F42" w:rsidRDefault="00D2746E" w:rsidP="00962CA4">
            <w:pPr>
              <w:spacing w:before="120" w:after="120" w:line="360" w:lineRule="auto"/>
              <w:jc w:val="center"/>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Trang 1</w:t>
            </w:r>
            <w:r w:rsidR="00962CA4">
              <w:rPr>
                <w:rFonts w:ascii="Times New Roman" w:hAnsi="Times New Roman" w:cs="Times New Roman"/>
                <w:color w:val="000000" w:themeColor="text1"/>
                <w:sz w:val="26"/>
                <w:szCs w:val="26"/>
              </w:rPr>
              <w:t>4</w:t>
            </w:r>
          </w:p>
        </w:tc>
      </w:tr>
      <w:tr w:rsidR="00A36F42" w:rsidRPr="00A36F42" w14:paraId="49906600" w14:textId="77777777" w:rsidTr="00D2746E">
        <w:tc>
          <w:tcPr>
            <w:tcW w:w="1242" w:type="dxa"/>
          </w:tcPr>
          <w:p w14:paraId="21E4802A" w14:textId="513F0710" w:rsidR="00D2746E" w:rsidRPr="00A36F42" w:rsidRDefault="00D2746E" w:rsidP="00D2746E">
            <w:pPr>
              <w:spacing w:before="120" w:after="120" w:line="360" w:lineRule="auto"/>
              <w:jc w:val="center"/>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Hình 1.2</w:t>
            </w:r>
          </w:p>
        </w:tc>
        <w:tc>
          <w:tcPr>
            <w:tcW w:w="6804" w:type="dxa"/>
          </w:tcPr>
          <w:p w14:paraId="5615A2B3" w14:textId="69538127" w:rsidR="00D2746E" w:rsidRPr="00A36F42" w:rsidRDefault="000F4EDE" w:rsidP="00962CA4">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Ảnh hưởng của văn hóa Trung Hoa tới Việt Nam</w:t>
            </w:r>
          </w:p>
        </w:tc>
        <w:tc>
          <w:tcPr>
            <w:tcW w:w="1242" w:type="dxa"/>
          </w:tcPr>
          <w:p w14:paraId="170F85E5" w14:textId="73A80E68" w:rsidR="00D2746E" w:rsidRPr="00A36F42" w:rsidRDefault="00962CA4" w:rsidP="00962CA4">
            <w:pPr>
              <w:spacing w:before="120" w:after="12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Trang 17</w:t>
            </w:r>
          </w:p>
        </w:tc>
      </w:tr>
      <w:tr w:rsidR="00962CA4" w:rsidRPr="00A36F42" w14:paraId="797972BE" w14:textId="77777777" w:rsidTr="00D2746E">
        <w:tc>
          <w:tcPr>
            <w:tcW w:w="1242" w:type="dxa"/>
          </w:tcPr>
          <w:p w14:paraId="43A5F69A" w14:textId="61B85C2D" w:rsidR="00D2746E" w:rsidRPr="00A36F42" w:rsidRDefault="00D2746E" w:rsidP="00D2746E">
            <w:pPr>
              <w:spacing w:before="120" w:after="120" w:line="360" w:lineRule="auto"/>
              <w:jc w:val="center"/>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Hình 1.3</w:t>
            </w:r>
          </w:p>
        </w:tc>
        <w:tc>
          <w:tcPr>
            <w:tcW w:w="6804" w:type="dxa"/>
          </w:tcPr>
          <w:p w14:paraId="50F23B4D" w14:textId="05170898" w:rsidR="00D2746E" w:rsidRPr="00A36F42" w:rsidRDefault="000F4EDE" w:rsidP="00962CA4">
            <w:pPr>
              <w:spacing w:before="120" w:after="120" w:line="360" w:lineRule="auto"/>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Ảnh hưởng của văn hóa Ấn Độ tới Việt Nam</w:t>
            </w:r>
          </w:p>
        </w:tc>
        <w:tc>
          <w:tcPr>
            <w:tcW w:w="1242" w:type="dxa"/>
          </w:tcPr>
          <w:p w14:paraId="77D9CC24" w14:textId="045934E6" w:rsidR="00D2746E" w:rsidRPr="00A36F42" w:rsidRDefault="00D2746E" w:rsidP="00962CA4">
            <w:pPr>
              <w:spacing w:before="120" w:after="120" w:line="360" w:lineRule="auto"/>
              <w:jc w:val="center"/>
              <w:rPr>
                <w:rFonts w:ascii="Times New Roman" w:hAnsi="Times New Roman" w:cs="Times New Roman"/>
                <w:color w:val="000000" w:themeColor="text1"/>
                <w:sz w:val="26"/>
                <w:szCs w:val="26"/>
              </w:rPr>
            </w:pPr>
            <w:r w:rsidRPr="00A36F42">
              <w:rPr>
                <w:rFonts w:ascii="Times New Roman" w:hAnsi="Times New Roman" w:cs="Times New Roman"/>
                <w:color w:val="000000" w:themeColor="text1"/>
                <w:sz w:val="26"/>
                <w:szCs w:val="26"/>
              </w:rPr>
              <w:t xml:space="preserve">Trang </w:t>
            </w:r>
            <w:r w:rsidR="00962CA4">
              <w:rPr>
                <w:rFonts w:ascii="Times New Roman" w:hAnsi="Times New Roman" w:cs="Times New Roman"/>
                <w:color w:val="000000" w:themeColor="text1"/>
                <w:sz w:val="26"/>
                <w:szCs w:val="26"/>
              </w:rPr>
              <w:t>18</w:t>
            </w:r>
          </w:p>
        </w:tc>
      </w:tr>
    </w:tbl>
    <w:p w14:paraId="31D81AC4" w14:textId="77777777" w:rsidR="00D2746E" w:rsidRPr="00A36F42" w:rsidRDefault="00D2746E" w:rsidP="00D2746E">
      <w:pPr>
        <w:spacing w:before="120" w:after="120" w:line="360" w:lineRule="auto"/>
        <w:jc w:val="center"/>
        <w:rPr>
          <w:rFonts w:ascii="Times New Roman" w:hAnsi="Times New Roman" w:cs="Times New Roman"/>
          <w:color w:val="000000" w:themeColor="text1"/>
          <w:sz w:val="26"/>
          <w:szCs w:val="26"/>
        </w:rPr>
      </w:pPr>
    </w:p>
    <w:sectPr w:rsidR="00D2746E" w:rsidRPr="00A36F42" w:rsidSect="009348B2">
      <w:footerReference w:type="default" r:id="rId16"/>
      <w:pgSz w:w="11907" w:h="16840" w:code="9"/>
      <w:pgMar w:top="1134" w:right="1134" w:bottom="1134" w:left="1701" w:header="720"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CA2AD" w14:textId="77777777" w:rsidR="00221D78" w:rsidRDefault="00221D78" w:rsidP="00503E49">
      <w:pPr>
        <w:spacing w:after="0" w:line="240" w:lineRule="auto"/>
      </w:pPr>
      <w:r>
        <w:separator/>
      </w:r>
    </w:p>
  </w:endnote>
  <w:endnote w:type="continuationSeparator" w:id="0">
    <w:p w14:paraId="40F24938" w14:textId="77777777" w:rsidR="00221D78" w:rsidRDefault="00221D78" w:rsidP="0050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31E1" w14:textId="1B0CFF6D" w:rsidR="001E44B5" w:rsidRPr="00A36F42" w:rsidRDefault="001E44B5">
    <w:pPr>
      <w:pStyle w:val="Footer"/>
      <w:jc w:val="center"/>
      <w:rPr>
        <w:rFonts w:ascii="Times New Roman" w:hAnsi="Times New Roman" w:cs="Times New Roman"/>
        <w:sz w:val="26"/>
        <w:szCs w:val="26"/>
      </w:rPr>
    </w:pPr>
  </w:p>
  <w:p w14:paraId="430DF17F" w14:textId="77777777" w:rsidR="001E44B5" w:rsidRDefault="001E44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78737"/>
      <w:docPartObj>
        <w:docPartGallery w:val="Page Numbers (Bottom of Page)"/>
        <w:docPartUnique/>
      </w:docPartObj>
    </w:sdtPr>
    <w:sdtEndPr>
      <w:rPr>
        <w:rFonts w:ascii="Times New Roman" w:hAnsi="Times New Roman" w:cs="Times New Roman"/>
        <w:noProof/>
        <w:sz w:val="26"/>
        <w:szCs w:val="26"/>
      </w:rPr>
    </w:sdtEndPr>
    <w:sdtContent>
      <w:p w14:paraId="18C8AEEA" w14:textId="6690E9CC" w:rsidR="001E44B5" w:rsidRPr="00A36F42" w:rsidRDefault="001E44B5">
        <w:pPr>
          <w:pStyle w:val="Footer"/>
          <w:jc w:val="center"/>
          <w:rPr>
            <w:rFonts w:ascii="Times New Roman" w:hAnsi="Times New Roman" w:cs="Times New Roman"/>
            <w:sz w:val="26"/>
            <w:szCs w:val="26"/>
          </w:rPr>
        </w:pPr>
        <w:r w:rsidRPr="00A36F42">
          <w:rPr>
            <w:rFonts w:ascii="Times New Roman" w:hAnsi="Times New Roman" w:cs="Times New Roman"/>
            <w:sz w:val="26"/>
            <w:szCs w:val="26"/>
          </w:rPr>
          <w:fldChar w:fldCharType="begin"/>
        </w:r>
        <w:r w:rsidRPr="00A36F42">
          <w:rPr>
            <w:rFonts w:ascii="Times New Roman" w:hAnsi="Times New Roman" w:cs="Times New Roman"/>
            <w:sz w:val="26"/>
            <w:szCs w:val="26"/>
          </w:rPr>
          <w:instrText xml:space="preserve"> PAGE   \* MERGEFORMAT </w:instrText>
        </w:r>
        <w:r w:rsidRPr="00A36F42">
          <w:rPr>
            <w:rFonts w:ascii="Times New Roman" w:hAnsi="Times New Roman" w:cs="Times New Roman"/>
            <w:sz w:val="26"/>
            <w:szCs w:val="26"/>
          </w:rPr>
          <w:fldChar w:fldCharType="separate"/>
        </w:r>
        <w:r w:rsidR="001D5363">
          <w:rPr>
            <w:rFonts w:ascii="Times New Roman" w:hAnsi="Times New Roman" w:cs="Times New Roman"/>
            <w:noProof/>
            <w:sz w:val="26"/>
            <w:szCs w:val="26"/>
          </w:rPr>
          <w:t>1</w:t>
        </w:r>
        <w:r w:rsidRPr="00A36F42">
          <w:rPr>
            <w:rFonts w:ascii="Times New Roman" w:hAnsi="Times New Roman" w:cs="Times New Roman"/>
            <w:noProof/>
            <w:sz w:val="26"/>
            <w:szCs w:val="26"/>
          </w:rPr>
          <w:fldChar w:fldCharType="end"/>
        </w:r>
      </w:p>
    </w:sdtContent>
  </w:sdt>
  <w:p w14:paraId="65EAFBFB" w14:textId="77777777" w:rsidR="001E44B5" w:rsidRDefault="001E44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1680" w14:textId="77777777" w:rsidR="00221D78" w:rsidRDefault="00221D78" w:rsidP="00503E49">
      <w:pPr>
        <w:spacing w:after="0" w:line="240" w:lineRule="auto"/>
      </w:pPr>
      <w:r>
        <w:separator/>
      </w:r>
    </w:p>
  </w:footnote>
  <w:footnote w:type="continuationSeparator" w:id="0">
    <w:p w14:paraId="161C53E3" w14:textId="77777777" w:rsidR="00221D78" w:rsidRDefault="00221D78" w:rsidP="0050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5BBD"/>
    <w:multiLevelType w:val="multilevel"/>
    <w:tmpl w:val="3FCAA88C"/>
    <w:lvl w:ilvl="0">
      <w:start w:val="1"/>
      <w:numFmt w:val="upperRoman"/>
      <w:pStyle w:val="Heading1"/>
      <w:suff w:val="space"/>
      <w:lvlText w:val="PHẦN%1. "/>
      <w:lvlJc w:val="left"/>
      <w:pPr>
        <w:ind w:left="1080" w:hanging="360"/>
      </w:pPr>
      <w:rPr>
        <w:rFonts w:hint="default"/>
      </w:rPr>
    </w:lvl>
    <w:lvl w:ilvl="1">
      <w:start w:val="1"/>
      <w:numFmt w:val="upperRoman"/>
      <w:pStyle w:val="Heading2"/>
      <w:suff w:val="space"/>
      <w:lvlText w:val="CHƯƠNG %2."/>
      <w:lvlJc w:val="left"/>
      <w:pPr>
        <w:ind w:left="180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Roman"/>
      <w:pStyle w:val="Heading3"/>
      <w:suff w:val="space"/>
      <w:lvlText w:val="%3."/>
      <w:lvlJc w:val="right"/>
      <w:pPr>
        <w:ind w:left="2520" w:hanging="1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4."/>
      <w:lvlJc w:val="left"/>
      <w:pPr>
        <w:ind w:left="360" w:hanging="360"/>
      </w:pPr>
      <w:rPr>
        <w:rFonts w:hint="default"/>
      </w:rPr>
    </w:lvl>
    <w:lvl w:ilvl="4">
      <w:start w:val="1"/>
      <w:numFmt w:val="lowerLetter"/>
      <w:pStyle w:val="Heading5"/>
      <w:suff w:val="space"/>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53AB1F59"/>
    <w:multiLevelType w:val="multilevel"/>
    <w:tmpl w:val="FEFA8C08"/>
    <w:lvl w:ilvl="0">
      <w:start w:val="1"/>
      <w:numFmt w:val="upperRoman"/>
      <w:suff w:val="space"/>
      <w:lvlText w:val="PHẦN%1. "/>
      <w:lvlJc w:val="left"/>
      <w:pPr>
        <w:ind w:left="1080" w:hanging="360"/>
      </w:pPr>
      <w:rPr>
        <w:rFonts w:hint="default"/>
      </w:rPr>
    </w:lvl>
    <w:lvl w:ilvl="1">
      <w:start w:val="1"/>
      <w:numFmt w:val="upperRoman"/>
      <w:suff w:val="space"/>
      <w:lvlText w:val="CHƯƠNG %2."/>
      <w:lvlJc w:val="left"/>
      <w:pPr>
        <w:ind w:left="180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upperRoman"/>
      <w:suff w:val="space"/>
      <w:lvlText w:val="%3."/>
      <w:lvlJc w:val="right"/>
      <w:pPr>
        <w:ind w:left="2520" w:hanging="18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suff w:val="space"/>
      <w:lvlText w:val="%4."/>
      <w:lvlJc w:val="left"/>
      <w:pPr>
        <w:ind w:left="3240" w:hanging="360"/>
      </w:pPr>
      <w:rPr>
        <w:rFonts w:hint="default"/>
      </w:rPr>
    </w:lvl>
    <w:lvl w:ilvl="4">
      <w:start w:val="1"/>
      <w:numFmt w:val="lowerLetter"/>
      <w:suff w:val="space"/>
      <w:lvlText w:val="%5."/>
      <w:lvlJc w:val="left"/>
      <w:pPr>
        <w:ind w:left="3960" w:hanging="360"/>
      </w:pPr>
      <w:rPr>
        <w:rFonts w:hint="default"/>
      </w:rPr>
    </w:lvl>
    <w:lvl w:ilvl="5">
      <w:start w:val="1"/>
      <w:numFmt w:val="none"/>
      <w:pStyle w:val="Heading6"/>
      <w:suff w:val="space"/>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35"/>
    <w:rsid w:val="00002B8E"/>
    <w:rsid w:val="0002762D"/>
    <w:rsid w:val="00031D19"/>
    <w:rsid w:val="00043D4E"/>
    <w:rsid w:val="0004451E"/>
    <w:rsid w:val="00045618"/>
    <w:rsid w:val="0006401A"/>
    <w:rsid w:val="00066909"/>
    <w:rsid w:val="00084932"/>
    <w:rsid w:val="000A09D0"/>
    <w:rsid w:val="000C1846"/>
    <w:rsid w:val="000C2B65"/>
    <w:rsid w:val="000D66B6"/>
    <w:rsid w:val="000E2B38"/>
    <w:rsid w:val="000E2E14"/>
    <w:rsid w:val="000F3E2F"/>
    <w:rsid w:val="000F4EDE"/>
    <w:rsid w:val="00100DC8"/>
    <w:rsid w:val="00117BCF"/>
    <w:rsid w:val="00125E7E"/>
    <w:rsid w:val="0017061E"/>
    <w:rsid w:val="00171EAB"/>
    <w:rsid w:val="001741AE"/>
    <w:rsid w:val="001A3689"/>
    <w:rsid w:val="001B66E0"/>
    <w:rsid w:val="001C1F59"/>
    <w:rsid w:val="001D05DB"/>
    <w:rsid w:val="001D0966"/>
    <w:rsid w:val="001D5363"/>
    <w:rsid w:val="001E19D5"/>
    <w:rsid w:val="001E2ECC"/>
    <w:rsid w:val="001E44B5"/>
    <w:rsid w:val="001E791A"/>
    <w:rsid w:val="001F21D3"/>
    <w:rsid w:val="00203D3C"/>
    <w:rsid w:val="00203E3C"/>
    <w:rsid w:val="002070A2"/>
    <w:rsid w:val="00221D78"/>
    <w:rsid w:val="00255AD2"/>
    <w:rsid w:val="0026073A"/>
    <w:rsid w:val="00260811"/>
    <w:rsid w:val="00267A17"/>
    <w:rsid w:val="002740C1"/>
    <w:rsid w:val="0028066F"/>
    <w:rsid w:val="00286A70"/>
    <w:rsid w:val="002B103F"/>
    <w:rsid w:val="002E4CE7"/>
    <w:rsid w:val="002F1F97"/>
    <w:rsid w:val="002F7E81"/>
    <w:rsid w:val="00334AA6"/>
    <w:rsid w:val="00335191"/>
    <w:rsid w:val="00351A0D"/>
    <w:rsid w:val="003521A3"/>
    <w:rsid w:val="0035530F"/>
    <w:rsid w:val="00377A7B"/>
    <w:rsid w:val="0038033D"/>
    <w:rsid w:val="003841B9"/>
    <w:rsid w:val="00402592"/>
    <w:rsid w:val="00432F3E"/>
    <w:rsid w:val="004405C7"/>
    <w:rsid w:val="00443BE3"/>
    <w:rsid w:val="00444087"/>
    <w:rsid w:val="00475616"/>
    <w:rsid w:val="0048287B"/>
    <w:rsid w:val="00484E35"/>
    <w:rsid w:val="00493D00"/>
    <w:rsid w:val="004B2A04"/>
    <w:rsid w:val="004B2AA5"/>
    <w:rsid w:val="004E4DEC"/>
    <w:rsid w:val="00503E49"/>
    <w:rsid w:val="005336EC"/>
    <w:rsid w:val="00540FA8"/>
    <w:rsid w:val="00554AAC"/>
    <w:rsid w:val="0056643E"/>
    <w:rsid w:val="005733D4"/>
    <w:rsid w:val="00582314"/>
    <w:rsid w:val="00595292"/>
    <w:rsid w:val="005B78BA"/>
    <w:rsid w:val="005C2EBC"/>
    <w:rsid w:val="005E4C65"/>
    <w:rsid w:val="005F4112"/>
    <w:rsid w:val="006035D8"/>
    <w:rsid w:val="00631300"/>
    <w:rsid w:val="006333A7"/>
    <w:rsid w:val="00656A26"/>
    <w:rsid w:val="00666582"/>
    <w:rsid w:val="00673687"/>
    <w:rsid w:val="00683587"/>
    <w:rsid w:val="00687649"/>
    <w:rsid w:val="006D1BCB"/>
    <w:rsid w:val="00705A96"/>
    <w:rsid w:val="0071453F"/>
    <w:rsid w:val="00731133"/>
    <w:rsid w:val="00742ADC"/>
    <w:rsid w:val="00756559"/>
    <w:rsid w:val="00760097"/>
    <w:rsid w:val="00764A68"/>
    <w:rsid w:val="007B5078"/>
    <w:rsid w:val="007C1C46"/>
    <w:rsid w:val="007C24E6"/>
    <w:rsid w:val="007D47C4"/>
    <w:rsid w:val="007E0330"/>
    <w:rsid w:val="007E5221"/>
    <w:rsid w:val="007E5279"/>
    <w:rsid w:val="007F52CE"/>
    <w:rsid w:val="00800319"/>
    <w:rsid w:val="008048B4"/>
    <w:rsid w:val="00806292"/>
    <w:rsid w:val="008112BE"/>
    <w:rsid w:val="00816407"/>
    <w:rsid w:val="008271C6"/>
    <w:rsid w:val="00830612"/>
    <w:rsid w:val="00840E6C"/>
    <w:rsid w:val="00865FF9"/>
    <w:rsid w:val="00867D94"/>
    <w:rsid w:val="008A69E8"/>
    <w:rsid w:val="008C364C"/>
    <w:rsid w:val="008E73D1"/>
    <w:rsid w:val="008F457D"/>
    <w:rsid w:val="008F7C89"/>
    <w:rsid w:val="00904109"/>
    <w:rsid w:val="00924F92"/>
    <w:rsid w:val="009348B2"/>
    <w:rsid w:val="009540DB"/>
    <w:rsid w:val="009618AC"/>
    <w:rsid w:val="00962CA4"/>
    <w:rsid w:val="009701B5"/>
    <w:rsid w:val="0097444D"/>
    <w:rsid w:val="00977302"/>
    <w:rsid w:val="00993418"/>
    <w:rsid w:val="0099466B"/>
    <w:rsid w:val="009A4135"/>
    <w:rsid w:val="009B2DA4"/>
    <w:rsid w:val="009D1492"/>
    <w:rsid w:val="00A228D6"/>
    <w:rsid w:val="00A362EA"/>
    <w:rsid w:val="00A36F42"/>
    <w:rsid w:val="00A611F0"/>
    <w:rsid w:val="00A878EA"/>
    <w:rsid w:val="00AC0D1D"/>
    <w:rsid w:val="00AD6802"/>
    <w:rsid w:val="00AE3D59"/>
    <w:rsid w:val="00B34B7A"/>
    <w:rsid w:val="00B44767"/>
    <w:rsid w:val="00B7150D"/>
    <w:rsid w:val="00BC5516"/>
    <w:rsid w:val="00BD7DD0"/>
    <w:rsid w:val="00BE64E4"/>
    <w:rsid w:val="00BF1105"/>
    <w:rsid w:val="00C138DD"/>
    <w:rsid w:val="00C24A0A"/>
    <w:rsid w:val="00C416AD"/>
    <w:rsid w:val="00C567D1"/>
    <w:rsid w:val="00C568E8"/>
    <w:rsid w:val="00C57861"/>
    <w:rsid w:val="00C6389A"/>
    <w:rsid w:val="00C66B23"/>
    <w:rsid w:val="00C7090E"/>
    <w:rsid w:val="00C76857"/>
    <w:rsid w:val="00C7768A"/>
    <w:rsid w:val="00C8221F"/>
    <w:rsid w:val="00C902BE"/>
    <w:rsid w:val="00C957B9"/>
    <w:rsid w:val="00CC7148"/>
    <w:rsid w:val="00CE7F68"/>
    <w:rsid w:val="00CF2404"/>
    <w:rsid w:val="00D15946"/>
    <w:rsid w:val="00D170A0"/>
    <w:rsid w:val="00D2236A"/>
    <w:rsid w:val="00D2746E"/>
    <w:rsid w:val="00D33A6B"/>
    <w:rsid w:val="00D505B9"/>
    <w:rsid w:val="00D66DBA"/>
    <w:rsid w:val="00D772CA"/>
    <w:rsid w:val="00D82709"/>
    <w:rsid w:val="00D84102"/>
    <w:rsid w:val="00D850BD"/>
    <w:rsid w:val="00D902DA"/>
    <w:rsid w:val="00DB34FC"/>
    <w:rsid w:val="00DB5BD9"/>
    <w:rsid w:val="00DC5DF4"/>
    <w:rsid w:val="00DD139D"/>
    <w:rsid w:val="00DD5C25"/>
    <w:rsid w:val="00DE066F"/>
    <w:rsid w:val="00DF3249"/>
    <w:rsid w:val="00E45F6C"/>
    <w:rsid w:val="00E74686"/>
    <w:rsid w:val="00E81562"/>
    <w:rsid w:val="00E836A1"/>
    <w:rsid w:val="00E965DF"/>
    <w:rsid w:val="00EA4A9E"/>
    <w:rsid w:val="00EA4FBA"/>
    <w:rsid w:val="00EB5992"/>
    <w:rsid w:val="00ED1CBC"/>
    <w:rsid w:val="00ED5025"/>
    <w:rsid w:val="00EF2D53"/>
    <w:rsid w:val="00F14B2A"/>
    <w:rsid w:val="00F1593E"/>
    <w:rsid w:val="00F15DA3"/>
    <w:rsid w:val="00F37755"/>
    <w:rsid w:val="00F52081"/>
    <w:rsid w:val="00FC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FF10"/>
  <w15:docId w15:val="{75CD0C47-B3BD-4C12-8493-BEDF6D36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2D53"/>
    <w:pPr>
      <w:keepNext/>
      <w:keepLines/>
      <w:numPr>
        <w:numId w:val="1"/>
      </w:numPr>
      <w:spacing w:before="40" w:after="40" w:line="360" w:lineRule="auto"/>
      <w:ind w:right="1134"/>
      <w:jc w:val="center"/>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uiPriority w:val="9"/>
    <w:unhideWhenUsed/>
    <w:qFormat/>
    <w:rsid w:val="004B2AA5"/>
    <w:pPr>
      <w:keepNext/>
      <w:keepLines/>
      <w:numPr>
        <w:ilvl w:val="1"/>
        <w:numId w:val="1"/>
      </w:numPr>
      <w:spacing w:before="40" w:after="40" w:line="360" w:lineRule="auto"/>
      <w:ind w:right="1134"/>
      <w:contextualSpacing/>
      <w:mirrorIndents/>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uiPriority w:val="9"/>
    <w:unhideWhenUsed/>
    <w:qFormat/>
    <w:rsid w:val="004B2AA5"/>
    <w:pPr>
      <w:keepNext/>
      <w:keepLines/>
      <w:numPr>
        <w:ilvl w:val="2"/>
        <w:numId w:val="1"/>
      </w:numPr>
      <w:spacing w:before="40" w:after="40" w:line="360" w:lineRule="auto"/>
      <w:ind w:left="1882" w:right="1134" w:hanging="181"/>
      <w:contextualSpacing/>
      <w:mirrorIndents/>
      <w:outlineLvl w:val="2"/>
    </w:pPr>
    <w:rPr>
      <w:rFonts w:ascii="Times New Roman" w:eastAsiaTheme="majorEastAsia" w:hAnsi="Times New Roman" w:cstheme="majorBidi"/>
      <w:b/>
      <w:bCs/>
      <w:sz w:val="26"/>
    </w:rPr>
  </w:style>
  <w:style w:type="paragraph" w:styleId="Heading4">
    <w:name w:val="heading 4"/>
    <w:basedOn w:val="Normal"/>
    <w:next w:val="Normal"/>
    <w:link w:val="Heading4Char"/>
    <w:uiPriority w:val="9"/>
    <w:unhideWhenUsed/>
    <w:qFormat/>
    <w:rsid w:val="004B2AA5"/>
    <w:pPr>
      <w:keepNext/>
      <w:keepLines/>
      <w:numPr>
        <w:ilvl w:val="3"/>
        <w:numId w:val="1"/>
      </w:numPr>
      <w:spacing w:before="40" w:after="40" w:line="360" w:lineRule="auto"/>
      <w:ind w:right="1134"/>
      <w:contextualSpacing/>
      <w:mirrorIndents/>
      <w:outlineLvl w:val="3"/>
    </w:pPr>
    <w:rPr>
      <w:rFonts w:ascii="Times New Roman" w:eastAsiaTheme="majorEastAsia" w:hAnsi="Times New Roman" w:cstheme="majorBidi"/>
      <w:b/>
      <w:bCs/>
      <w:iCs/>
      <w:sz w:val="26"/>
    </w:rPr>
  </w:style>
  <w:style w:type="paragraph" w:styleId="Heading5">
    <w:name w:val="heading 5"/>
    <w:basedOn w:val="Normal"/>
    <w:next w:val="Normal"/>
    <w:link w:val="Heading5Char"/>
    <w:uiPriority w:val="9"/>
    <w:unhideWhenUsed/>
    <w:qFormat/>
    <w:rsid w:val="004B2AA5"/>
    <w:pPr>
      <w:keepNext/>
      <w:keepLines/>
      <w:numPr>
        <w:ilvl w:val="4"/>
        <w:numId w:val="1"/>
      </w:numPr>
      <w:spacing w:before="40" w:after="40" w:line="360" w:lineRule="auto"/>
      <w:ind w:left="2058" w:right="1134" w:hanging="357"/>
      <w:contextualSpacing/>
      <w:mirrorIndents/>
      <w:outlineLvl w:val="4"/>
    </w:pPr>
    <w:rPr>
      <w:rFonts w:ascii="Times New Roman" w:eastAsiaTheme="majorEastAsia" w:hAnsi="Times New Roman" w:cstheme="majorBidi"/>
      <w:b/>
      <w:color w:val="000000" w:themeColor="text1"/>
      <w:sz w:val="26"/>
    </w:rPr>
  </w:style>
  <w:style w:type="paragraph" w:styleId="Heading6">
    <w:name w:val="heading 6"/>
    <w:basedOn w:val="Normal"/>
    <w:next w:val="Normal"/>
    <w:link w:val="Heading6Char"/>
    <w:uiPriority w:val="9"/>
    <w:unhideWhenUsed/>
    <w:qFormat/>
    <w:rsid w:val="00631300"/>
    <w:pPr>
      <w:keepNext/>
      <w:keepLines/>
      <w:numPr>
        <w:ilvl w:val="5"/>
        <w:numId w:val="2"/>
      </w:numPr>
      <w:spacing w:before="40" w:after="40" w:line="360" w:lineRule="auto"/>
      <w:ind w:left="1882" w:right="1134" w:hanging="181"/>
      <w:contextualSpacing/>
      <w:mirrorIndents/>
      <w:jc w:val="center"/>
      <w:outlineLvl w:val="5"/>
    </w:pPr>
    <w:rPr>
      <w:rFonts w:ascii="Times New Roman" w:eastAsiaTheme="majorEastAsia" w:hAnsi="Times New Roman" w:cstheme="majorBidi"/>
      <w:iCs/>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35"/>
    <w:pPr>
      <w:ind w:left="720"/>
      <w:contextualSpacing/>
    </w:pPr>
  </w:style>
  <w:style w:type="paragraph" w:styleId="NormalWeb">
    <w:name w:val="Normal (Web)"/>
    <w:basedOn w:val="Normal"/>
    <w:uiPriority w:val="99"/>
    <w:semiHidden/>
    <w:unhideWhenUsed/>
    <w:rsid w:val="00D33A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BC"/>
    <w:rPr>
      <w:rFonts w:ascii="Tahoma" w:hAnsi="Tahoma" w:cs="Tahoma"/>
      <w:sz w:val="16"/>
      <w:szCs w:val="16"/>
    </w:rPr>
  </w:style>
  <w:style w:type="character" w:customStyle="1" w:styleId="Heading1Char">
    <w:name w:val="Heading 1 Char"/>
    <w:basedOn w:val="DefaultParagraphFont"/>
    <w:link w:val="Heading1"/>
    <w:uiPriority w:val="9"/>
    <w:rsid w:val="00EF2D53"/>
    <w:rPr>
      <w:rFonts w:ascii="Times New Roman" w:eastAsiaTheme="majorEastAsia" w:hAnsi="Times New Roman" w:cstheme="majorBidi"/>
      <w:b/>
      <w:bCs/>
      <w:sz w:val="26"/>
      <w:szCs w:val="28"/>
    </w:rPr>
  </w:style>
  <w:style w:type="paragraph" w:styleId="Header">
    <w:name w:val="header"/>
    <w:basedOn w:val="Normal"/>
    <w:link w:val="HeaderChar"/>
    <w:uiPriority w:val="99"/>
    <w:unhideWhenUsed/>
    <w:rsid w:val="0050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49"/>
  </w:style>
  <w:style w:type="paragraph" w:styleId="Footer">
    <w:name w:val="footer"/>
    <w:basedOn w:val="Normal"/>
    <w:link w:val="FooterChar"/>
    <w:uiPriority w:val="99"/>
    <w:unhideWhenUsed/>
    <w:rsid w:val="00503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49"/>
  </w:style>
  <w:style w:type="character" w:customStyle="1" w:styleId="Heading2Char">
    <w:name w:val="Heading 2 Char"/>
    <w:basedOn w:val="DefaultParagraphFont"/>
    <w:link w:val="Heading2"/>
    <w:uiPriority w:val="9"/>
    <w:rsid w:val="004B2AA5"/>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4B2AA5"/>
    <w:rPr>
      <w:rFonts w:ascii="Times New Roman" w:eastAsiaTheme="majorEastAsia" w:hAnsi="Times New Roman" w:cstheme="majorBidi"/>
      <w:b/>
      <w:bCs/>
      <w:sz w:val="26"/>
    </w:rPr>
  </w:style>
  <w:style w:type="table" w:styleId="TableGrid">
    <w:name w:val="Table Grid"/>
    <w:basedOn w:val="TableNormal"/>
    <w:uiPriority w:val="59"/>
    <w:unhideWhenUsed/>
    <w:rsid w:val="0097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B2AA5"/>
    <w:rPr>
      <w:rFonts w:ascii="Times New Roman" w:eastAsiaTheme="majorEastAsia" w:hAnsi="Times New Roman" w:cstheme="majorBidi"/>
      <w:b/>
      <w:bCs/>
      <w:iCs/>
      <w:sz w:val="26"/>
    </w:rPr>
  </w:style>
  <w:style w:type="character" w:customStyle="1" w:styleId="Heading5Char">
    <w:name w:val="Heading 5 Char"/>
    <w:basedOn w:val="DefaultParagraphFont"/>
    <w:link w:val="Heading5"/>
    <w:uiPriority w:val="9"/>
    <w:rsid w:val="004B2AA5"/>
    <w:rPr>
      <w:rFonts w:ascii="Times New Roman" w:eastAsiaTheme="majorEastAsia" w:hAnsi="Times New Roman" w:cstheme="majorBidi"/>
      <w:b/>
      <w:color w:val="000000" w:themeColor="text1"/>
      <w:sz w:val="26"/>
    </w:rPr>
  </w:style>
  <w:style w:type="paragraph" w:styleId="TOCHeading">
    <w:name w:val="TOC Heading"/>
    <w:basedOn w:val="Heading1"/>
    <w:next w:val="Normal"/>
    <w:uiPriority w:val="39"/>
    <w:unhideWhenUsed/>
    <w:qFormat/>
    <w:rsid w:val="009D1492"/>
    <w:pPr>
      <w:numPr>
        <w:numId w:val="0"/>
      </w:numPr>
      <w:spacing w:before="480" w:after="0" w:line="276" w:lineRule="auto"/>
      <w:ind w:right="0"/>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9D1492"/>
    <w:pPr>
      <w:spacing w:after="100"/>
    </w:pPr>
  </w:style>
  <w:style w:type="paragraph" w:styleId="TOC3">
    <w:name w:val="toc 3"/>
    <w:basedOn w:val="Normal"/>
    <w:next w:val="Normal"/>
    <w:autoRedefine/>
    <w:uiPriority w:val="39"/>
    <w:unhideWhenUsed/>
    <w:rsid w:val="009D1492"/>
    <w:pPr>
      <w:spacing w:after="100"/>
      <w:ind w:left="440"/>
    </w:pPr>
  </w:style>
  <w:style w:type="paragraph" w:styleId="TOC2">
    <w:name w:val="toc 2"/>
    <w:basedOn w:val="Normal"/>
    <w:next w:val="Normal"/>
    <w:autoRedefine/>
    <w:uiPriority w:val="39"/>
    <w:unhideWhenUsed/>
    <w:rsid w:val="009D1492"/>
    <w:pPr>
      <w:spacing w:after="100"/>
      <w:ind w:left="220"/>
    </w:pPr>
  </w:style>
  <w:style w:type="character" w:styleId="Hyperlink">
    <w:name w:val="Hyperlink"/>
    <w:basedOn w:val="DefaultParagraphFont"/>
    <w:uiPriority w:val="99"/>
    <w:unhideWhenUsed/>
    <w:rsid w:val="009D1492"/>
    <w:rPr>
      <w:color w:val="0000FF" w:themeColor="hyperlink"/>
      <w:u w:val="single"/>
    </w:rPr>
  </w:style>
  <w:style w:type="character" w:customStyle="1" w:styleId="Heading6Char">
    <w:name w:val="Heading 6 Char"/>
    <w:basedOn w:val="DefaultParagraphFont"/>
    <w:link w:val="Heading6"/>
    <w:uiPriority w:val="9"/>
    <w:rsid w:val="00631300"/>
    <w:rPr>
      <w:rFonts w:ascii="Times New Roman" w:eastAsiaTheme="majorEastAsia" w:hAnsi="Times New Roman" w:cstheme="majorBidi"/>
      <w:iCs/>
      <w:sz w:val="26"/>
      <w:lang w:val="vi-VN"/>
    </w:rPr>
  </w:style>
  <w:style w:type="paragraph" w:styleId="Caption">
    <w:name w:val="caption"/>
    <w:basedOn w:val="Normal"/>
    <w:next w:val="Normal"/>
    <w:uiPriority w:val="35"/>
    <w:unhideWhenUsed/>
    <w:qFormat/>
    <w:rsid w:val="0044408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03664">
      <w:bodyDiv w:val="1"/>
      <w:marLeft w:val="0"/>
      <w:marRight w:val="0"/>
      <w:marTop w:val="0"/>
      <w:marBottom w:val="0"/>
      <w:divBdr>
        <w:top w:val="none" w:sz="0" w:space="0" w:color="auto"/>
        <w:left w:val="none" w:sz="0" w:space="0" w:color="auto"/>
        <w:bottom w:val="none" w:sz="0" w:space="0" w:color="auto"/>
        <w:right w:val="none" w:sz="0" w:space="0" w:color="auto"/>
      </w:divBdr>
    </w:div>
    <w:div w:id="981887590">
      <w:bodyDiv w:val="1"/>
      <w:marLeft w:val="0"/>
      <w:marRight w:val="0"/>
      <w:marTop w:val="0"/>
      <w:marBottom w:val="0"/>
      <w:divBdr>
        <w:top w:val="none" w:sz="0" w:space="0" w:color="auto"/>
        <w:left w:val="none" w:sz="0" w:space="0" w:color="auto"/>
        <w:bottom w:val="none" w:sz="0" w:space="0" w:color="auto"/>
        <w:right w:val="none" w:sz="0" w:space="0" w:color="auto"/>
      </w:divBdr>
    </w:div>
    <w:div w:id="1158040364">
      <w:bodyDiv w:val="1"/>
      <w:marLeft w:val="0"/>
      <w:marRight w:val="0"/>
      <w:marTop w:val="0"/>
      <w:marBottom w:val="0"/>
      <w:divBdr>
        <w:top w:val="none" w:sz="0" w:space="0" w:color="auto"/>
        <w:left w:val="none" w:sz="0" w:space="0" w:color="auto"/>
        <w:bottom w:val="none" w:sz="0" w:space="0" w:color="auto"/>
        <w:right w:val="none" w:sz="0" w:space="0" w:color="auto"/>
      </w:divBdr>
    </w:div>
    <w:div w:id="14935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dangbo.hcmute.edu.vn/thong-tin-ly-luan/su-khac-biet-trong-van-hoa-dong-tay-va-nhung-suy-nghi-doi-voi-viec-phat-trien-van-hoa-viet-nam-hien-nay/"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uatminhkhue.vn/anh-huong-cua-tu-tuong-phat-giao-toi-su-hinh-thanh-va-phat-trien-lich-su-tu-tuong-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5608-4536-4985-960A-8B6B0DCA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32</Pages>
  <Words>8242</Words>
  <Characters>46981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tuyennguyendbp@gmail.com</dc:creator>
  <cp:lastModifiedBy>may 5</cp:lastModifiedBy>
  <cp:revision>20</cp:revision>
  <cp:lastPrinted>2022-05-19T13:58:00Z</cp:lastPrinted>
  <dcterms:created xsi:type="dcterms:W3CDTF">2022-05-10T08:48:00Z</dcterms:created>
  <dcterms:modified xsi:type="dcterms:W3CDTF">2022-05-19T13:59:00Z</dcterms:modified>
</cp:coreProperties>
</file>