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FE6" w:rsidRPr="008B0FE6" w:rsidRDefault="003271EB" w:rsidP="00102736">
      <w:pPr>
        <w:pStyle w:val="Heading1"/>
        <w:keepNext w:val="0"/>
        <w:keepLines w:val="0"/>
        <w:widowControl w:val="0"/>
        <w:spacing w:line="360" w:lineRule="auto"/>
        <w:jc w:val="center"/>
        <w:rPr>
          <w:rFonts w:ascii="Times New Roman" w:hAnsi="Times New Roman" w:cs="Times New Roman"/>
          <w:b/>
          <w:bCs/>
          <w:color w:val="000000" w:themeColor="text1"/>
          <w:sz w:val="26"/>
          <w:szCs w:val="26"/>
        </w:rPr>
      </w:pPr>
      <w:bookmarkStart w:id="0" w:name="_Toc41254794"/>
      <w:r w:rsidRPr="008B0FE6">
        <w:rPr>
          <w:rFonts w:ascii="Times New Roman" w:hAnsi="Times New Roman" w:cs="Times New Roman"/>
          <w:b/>
          <w:bCs/>
          <w:color w:val="000000" w:themeColor="text1"/>
          <w:sz w:val="26"/>
          <w:szCs w:val="26"/>
        </w:rPr>
        <w:t>MỤC LỤ</w:t>
      </w:r>
      <w:r w:rsidR="008B0FE6">
        <w:rPr>
          <w:rFonts w:ascii="Times New Roman" w:hAnsi="Times New Roman" w:cs="Times New Roman"/>
          <w:b/>
          <w:bCs/>
          <w:color w:val="000000" w:themeColor="text1"/>
          <w:sz w:val="26"/>
          <w:szCs w:val="26"/>
        </w:rPr>
        <w:t>C</w:t>
      </w:r>
      <w:bookmarkEnd w:id="0"/>
    </w:p>
    <w:sdt>
      <w:sdtPr>
        <w:id w:val="-1474744885"/>
        <w:docPartObj>
          <w:docPartGallery w:val="Table of Contents"/>
          <w:docPartUnique/>
        </w:docPartObj>
      </w:sdtPr>
      <w:sdtEndPr>
        <w:rPr>
          <w:rFonts w:ascii="Times New Roman" w:hAnsi="Times New Roman" w:cs="Times New Roman"/>
          <w:b/>
          <w:bCs/>
          <w:noProof/>
          <w:sz w:val="26"/>
          <w:szCs w:val="26"/>
        </w:rPr>
      </w:sdtEndPr>
      <w:sdtContent>
        <w:p w:rsidR="008B0FE6" w:rsidRPr="008B0FE6" w:rsidRDefault="008B0FE6" w:rsidP="00102736">
          <w:pPr>
            <w:widowControl w:val="0"/>
            <w:spacing w:after="0" w:line="360" w:lineRule="auto"/>
            <w:rPr>
              <w:sz w:val="2"/>
              <w:szCs w:val="2"/>
            </w:rPr>
          </w:pPr>
        </w:p>
        <w:p w:rsidR="005A5FA6" w:rsidRDefault="008B0FE6" w:rsidP="007C5298">
          <w:pPr>
            <w:pStyle w:val="TOC1"/>
            <w:tabs>
              <w:tab w:val="right" w:leader="dot" w:pos="9571"/>
            </w:tabs>
            <w:jc w:val="both"/>
            <w:rPr>
              <w:noProof/>
              <w:sz w:val="22"/>
              <w:szCs w:val="22"/>
              <w:lang w:eastAsia="en-US"/>
            </w:rPr>
          </w:pPr>
          <w:r w:rsidRPr="008B0FE6">
            <w:rPr>
              <w:rFonts w:ascii="Times New Roman" w:hAnsi="Times New Roman" w:cs="Times New Roman"/>
              <w:sz w:val="26"/>
              <w:szCs w:val="26"/>
            </w:rPr>
            <w:fldChar w:fldCharType="begin"/>
          </w:r>
          <w:r w:rsidRPr="008B0FE6">
            <w:rPr>
              <w:rFonts w:ascii="Times New Roman" w:hAnsi="Times New Roman" w:cs="Times New Roman"/>
              <w:sz w:val="26"/>
              <w:szCs w:val="26"/>
            </w:rPr>
            <w:instrText xml:space="preserve"> TOC \o "1-3" \h \z \u </w:instrText>
          </w:r>
          <w:r w:rsidRPr="008B0FE6">
            <w:rPr>
              <w:rFonts w:ascii="Times New Roman" w:hAnsi="Times New Roman" w:cs="Times New Roman"/>
              <w:sz w:val="26"/>
              <w:szCs w:val="26"/>
            </w:rPr>
            <w:fldChar w:fldCharType="separate"/>
          </w:r>
          <w:hyperlink w:anchor="_Toc41254794" w:history="1">
            <w:r w:rsidR="005A5FA6" w:rsidRPr="00CD3C0A">
              <w:rPr>
                <w:rStyle w:val="Hyperlink"/>
                <w:rFonts w:ascii="Times New Roman" w:hAnsi="Times New Roman" w:cs="Times New Roman"/>
                <w:b/>
                <w:bCs/>
                <w:noProof/>
              </w:rPr>
              <w:t>MỤC LỤC</w:t>
            </w:r>
            <w:r w:rsidR="005A5FA6">
              <w:rPr>
                <w:noProof/>
                <w:webHidden/>
              </w:rPr>
              <w:tab/>
            </w:r>
            <w:r w:rsidR="005A5FA6">
              <w:rPr>
                <w:noProof/>
                <w:webHidden/>
              </w:rPr>
              <w:fldChar w:fldCharType="begin"/>
            </w:r>
            <w:r w:rsidR="005A5FA6">
              <w:rPr>
                <w:noProof/>
                <w:webHidden/>
              </w:rPr>
              <w:instrText xml:space="preserve"> PAGEREF _Toc41254794 \h </w:instrText>
            </w:r>
            <w:r w:rsidR="005A5FA6">
              <w:rPr>
                <w:noProof/>
                <w:webHidden/>
              </w:rPr>
            </w:r>
            <w:r w:rsidR="005A5FA6">
              <w:rPr>
                <w:noProof/>
                <w:webHidden/>
              </w:rPr>
              <w:fldChar w:fldCharType="separate"/>
            </w:r>
            <w:r w:rsidR="005A5FA6">
              <w:rPr>
                <w:noProof/>
                <w:webHidden/>
              </w:rPr>
              <w:t>1</w:t>
            </w:r>
            <w:r w:rsidR="005A5FA6">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795" w:history="1">
            <w:r w:rsidRPr="00CD3C0A">
              <w:rPr>
                <w:rStyle w:val="Hyperlink"/>
                <w:rFonts w:ascii="Times New Roman" w:hAnsi="Times New Roman" w:cs="Times New Roman"/>
                <w:b/>
                <w:bCs/>
                <w:noProof/>
              </w:rPr>
              <w:t>PHỤ LỤC BẢNG, BIỂU ĐỒ</w:t>
            </w:r>
            <w:r>
              <w:rPr>
                <w:noProof/>
                <w:webHidden/>
              </w:rPr>
              <w:tab/>
            </w:r>
            <w:r>
              <w:rPr>
                <w:noProof/>
                <w:webHidden/>
              </w:rPr>
              <w:fldChar w:fldCharType="begin"/>
            </w:r>
            <w:r>
              <w:rPr>
                <w:noProof/>
                <w:webHidden/>
              </w:rPr>
              <w:instrText xml:space="preserve"> PAGEREF _Toc41254795 \h </w:instrText>
            </w:r>
            <w:r>
              <w:rPr>
                <w:noProof/>
                <w:webHidden/>
              </w:rPr>
            </w:r>
            <w:r>
              <w:rPr>
                <w:noProof/>
                <w:webHidden/>
              </w:rPr>
              <w:fldChar w:fldCharType="separate"/>
            </w:r>
            <w:r>
              <w:rPr>
                <w:noProof/>
                <w:webHidden/>
              </w:rPr>
              <w:t>3</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796" w:history="1">
            <w:r w:rsidRPr="00CD3C0A">
              <w:rPr>
                <w:rStyle w:val="Hyperlink"/>
                <w:rFonts w:ascii="Times New Roman" w:hAnsi="Times New Roman" w:cs="Times New Roman"/>
                <w:b/>
                <w:bCs/>
                <w:noProof/>
              </w:rPr>
              <w:t>MỤC LỤC BẢNG</w:t>
            </w:r>
            <w:r>
              <w:rPr>
                <w:noProof/>
                <w:webHidden/>
              </w:rPr>
              <w:tab/>
            </w:r>
            <w:r>
              <w:rPr>
                <w:noProof/>
                <w:webHidden/>
              </w:rPr>
              <w:fldChar w:fldCharType="begin"/>
            </w:r>
            <w:r>
              <w:rPr>
                <w:noProof/>
                <w:webHidden/>
              </w:rPr>
              <w:instrText xml:space="preserve"> PAGEREF _Toc41254796 \h </w:instrText>
            </w:r>
            <w:r>
              <w:rPr>
                <w:noProof/>
                <w:webHidden/>
              </w:rPr>
            </w:r>
            <w:r>
              <w:rPr>
                <w:noProof/>
                <w:webHidden/>
              </w:rPr>
              <w:fldChar w:fldCharType="separate"/>
            </w:r>
            <w:r>
              <w:rPr>
                <w:noProof/>
                <w:webHidden/>
              </w:rPr>
              <w:t>3</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797" w:history="1">
            <w:r w:rsidRPr="00CD3C0A">
              <w:rPr>
                <w:rStyle w:val="Hyperlink"/>
                <w:rFonts w:ascii="Times New Roman" w:hAnsi="Times New Roman" w:cs="Times New Roman"/>
                <w:b/>
                <w:bCs/>
                <w:noProof/>
              </w:rPr>
              <w:t>MỤC LỤC BIỂU ĐỒ</w:t>
            </w:r>
            <w:r>
              <w:rPr>
                <w:noProof/>
                <w:webHidden/>
              </w:rPr>
              <w:tab/>
            </w:r>
            <w:r>
              <w:rPr>
                <w:noProof/>
                <w:webHidden/>
              </w:rPr>
              <w:fldChar w:fldCharType="begin"/>
            </w:r>
            <w:r>
              <w:rPr>
                <w:noProof/>
                <w:webHidden/>
              </w:rPr>
              <w:instrText xml:space="preserve"> PAGEREF _Toc41254797 \h </w:instrText>
            </w:r>
            <w:r>
              <w:rPr>
                <w:noProof/>
                <w:webHidden/>
              </w:rPr>
            </w:r>
            <w:r>
              <w:rPr>
                <w:noProof/>
                <w:webHidden/>
              </w:rPr>
              <w:fldChar w:fldCharType="separate"/>
            </w:r>
            <w:r>
              <w:rPr>
                <w:noProof/>
                <w:webHidden/>
              </w:rPr>
              <w:t>4</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798" w:history="1">
            <w:r w:rsidRPr="00CD3C0A">
              <w:rPr>
                <w:rStyle w:val="Hyperlink"/>
                <w:rFonts w:ascii="Times New Roman" w:hAnsi="Times New Roman" w:cs="Times New Roman"/>
                <w:b/>
                <w:bCs/>
                <w:noProof/>
              </w:rPr>
              <w:t>MỤC LỤC SƠ ĐỒ</w:t>
            </w:r>
            <w:r>
              <w:rPr>
                <w:noProof/>
                <w:webHidden/>
              </w:rPr>
              <w:tab/>
            </w:r>
            <w:r>
              <w:rPr>
                <w:noProof/>
                <w:webHidden/>
              </w:rPr>
              <w:fldChar w:fldCharType="begin"/>
            </w:r>
            <w:r>
              <w:rPr>
                <w:noProof/>
                <w:webHidden/>
              </w:rPr>
              <w:instrText xml:space="preserve"> PAGEREF _Toc41254798 \h </w:instrText>
            </w:r>
            <w:r>
              <w:rPr>
                <w:noProof/>
                <w:webHidden/>
              </w:rPr>
            </w:r>
            <w:r>
              <w:rPr>
                <w:noProof/>
                <w:webHidden/>
              </w:rPr>
              <w:fldChar w:fldCharType="separate"/>
            </w:r>
            <w:r>
              <w:rPr>
                <w:noProof/>
                <w:webHidden/>
              </w:rPr>
              <w:t>4</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799" w:history="1">
            <w:r w:rsidRPr="00CD3C0A">
              <w:rPr>
                <w:rStyle w:val="Hyperlink"/>
                <w:rFonts w:ascii="Times New Roman" w:hAnsi="Times New Roman" w:cs="Times New Roman"/>
                <w:b/>
                <w:bCs/>
                <w:noProof/>
              </w:rPr>
              <w:t>DANH MỤC TỪ VIẾT TẮT</w:t>
            </w:r>
            <w:r>
              <w:rPr>
                <w:noProof/>
                <w:webHidden/>
              </w:rPr>
              <w:tab/>
            </w:r>
            <w:r>
              <w:rPr>
                <w:noProof/>
                <w:webHidden/>
              </w:rPr>
              <w:fldChar w:fldCharType="begin"/>
            </w:r>
            <w:r>
              <w:rPr>
                <w:noProof/>
                <w:webHidden/>
              </w:rPr>
              <w:instrText xml:space="preserve"> PAGEREF _Toc41254799 \h </w:instrText>
            </w:r>
            <w:r>
              <w:rPr>
                <w:noProof/>
                <w:webHidden/>
              </w:rPr>
            </w:r>
            <w:r>
              <w:rPr>
                <w:noProof/>
                <w:webHidden/>
              </w:rPr>
              <w:fldChar w:fldCharType="separate"/>
            </w:r>
            <w:r>
              <w:rPr>
                <w:noProof/>
                <w:webHidden/>
              </w:rPr>
              <w:t>5</w:t>
            </w:r>
            <w:r>
              <w:rPr>
                <w:noProof/>
                <w:webHidden/>
              </w:rPr>
              <w:fldChar w:fldCharType="end"/>
            </w:r>
          </w:hyperlink>
        </w:p>
        <w:p w:rsidR="005A5FA6" w:rsidRDefault="005A5FA6" w:rsidP="007C5298">
          <w:pPr>
            <w:pStyle w:val="TOC1"/>
            <w:tabs>
              <w:tab w:val="left" w:pos="660"/>
              <w:tab w:val="right" w:leader="dot" w:pos="9571"/>
            </w:tabs>
            <w:jc w:val="both"/>
            <w:rPr>
              <w:noProof/>
              <w:sz w:val="22"/>
              <w:szCs w:val="22"/>
              <w:lang w:eastAsia="en-US"/>
            </w:rPr>
          </w:pPr>
          <w:hyperlink w:anchor="_Toc41254800" w:history="1">
            <w:r w:rsidRPr="00CD3C0A">
              <w:rPr>
                <w:rStyle w:val="Hyperlink"/>
                <w:rFonts w:ascii="Times New Roman" w:hAnsi="Times New Roman" w:cs="Times New Roman"/>
                <w:b/>
                <w:bCs/>
                <w:noProof/>
              </w:rPr>
              <w:t>A.MỞ ĐẦU</w:t>
            </w:r>
            <w:r>
              <w:rPr>
                <w:noProof/>
                <w:webHidden/>
              </w:rPr>
              <w:tab/>
            </w:r>
            <w:r>
              <w:rPr>
                <w:noProof/>
                <w:webHidden/>
              </w:rPr>
              <w:fldChar w:fldCharType="begin"/>
            </w:r>
            <w:r>
              <w:rPr>
                <w:noProof/>
                <w:webHidden/>
              </w:rPr>
              <w:instrText xml:space="preserve"> PAGEREF _Toc41254800 \h </w:instrText>
            </w:r>
            <w:r>
              <w:rPr>
                <w:noProof/>
                <w:webHidden/>
              </w:rPr>
            </w:r>
            <w:r>
              <w:rPr>
                <w:noProof/>
                <w:webHidden/>
              </w:rPr>
              <w:fldChar w:fldCharType="separate"/>
            </w:r>
            <w:r>
              <w:rPr>
                <w:noProof/>
                <w:webHidden/>
              </w:rPr>
              <w:t>6</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01" w:history="1">
            <w:r w:rsidRPr="00CD3C0A">
              <w:rPr>
                <w:rStyle w:val="Hyperlink"/>
                <w:rFonts w:ascii="Times New Roman" w:hAnsi="Times New Roman" w:cs="Times New Roman"/>
                <w:b/>
                <w:bCs/>
                <w:noProof/>
              </w:rPr>
              <w:t>1. Lý do chọn đề tài</w:t>
            </w:r>
            <w:r>
              <w:rPr>
                <w:noProof/>
                <w:webHidden/>
              </w:rPr>
              <w:tab/>
            </w:r>
            <w:r>
              <w:rPr>
                <w:noProof/>
                <w:webHidden/>
              </w:rPr>
              <w:fldChar w:fldCharType="begin"/>
            </w:r>
            <w:r>
              <w:rPr>
                <w:noProof/>
                <w:webHidden/>
              </w:rPr>
              <w:instrText xml:space="preserve"> PAGEREF _Toc41254801 \h </w:instrText>
            </w:r>
            <w:r>
              <w:rPr>
                <w:noProof/>
                <w:webHidden/>
              </w:rPr>
            </w:r>
            <w:r>
              <w:rPr>
                <w:noProof/>
                <w:webHidden/>
              </w:rPr>
              <w:fldChar w:fldCharType="separate"/>
            </w:r>
            <w:r>
              <w:rPr>
                <w:noProof/>
                <w:webHidden/>
              </w:rPr>
              <w:t>6</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02" w:history="1">
            <w:r w:rsidRPr="00CD3C0A">
              <w:rPr>
                <w:rStyle w:val="Hyperlink"/>
                <w:rFonts w:ascii="Times New Roman" w:hAnsi="Times New Roman" w:cs="Times New Roman"/>
                <w:b/>
                <w:bCs/>
                <w:noProof/>
              </w:rPr>
              <w:t>2. Mục đích nghiên cứu</w:t>
            </w:r>
            <w:r>
              <w:rPr>
                <w:noProof/>
                <w:webHidden/>
              </w:rPr>
              <w:tab/>
            </w:r>
            <w:r>
              <w:rPr>
                <w:noProof/>
                <w:webHidden/>
              </w:rPr>
              <w:fldChar w:fldCharType="begin"/>
            </w:r>
            <w:r>
              <w:rPr>
                <w:noProof/>
                <w:webHidden/>
              </w:rPr>
              <w:instrText xml:space="preserve"> PAGEREF _Toc41254802 \h </w:instrText>
            </w:r>
            <w:r>
              <w:rPr>
                <w:noProof/>
                <w:webHidden/>
              </w:rPr>
            </w:r>
            <w:r>
              <w:rPr>
                <w:noProof/>
                <w:webHidden/>
              </w:rPr>
              <w:fldChar w:fldCharType="separate"/>
            </w:r>
            <w:r>
              <w:rPr>
                <w:noProof/>
                <w:webHidden/>
              </w:rPr>
              <w:t>7</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03" w:history="1">
            <w:r w:rsidRPr="00CD3C0A">
              <w:rPr>
                <w:rStyle w:val="Hyperlink"/>
                <w:rFonts w:ascii="Times New Roman" w:hAnsi="Times New Roman" w:cs="Times New Roman"/>
                <w:b/>
                <w:noProof/>
              </w:rPr>
              <w:t>3.</w:t>
            </w:r>
            <w:r w:rsidRPr="00CD3C0A">
              <w:rPr>
                <w:rStyle w:val="Hyperlink"/>
                <w:rFonts w:ascii="Times New Roman" w:hAnsi="Times New Roman" w:cs="Times New Roman"/>
                <w:b/>
                <w:bCs/>
                <w:noProof/>
              </w:rPr>
              <w:t xml:space="preserve"> Nhiệm vụ nghiên cứu</w:t>
            </w:r>
            <w:r>
              <w:rPr>
                <w:noProof/>
                <w:webHidden/>
              </w:rPr>
              <w:tab/>
            </w:r>
            <w:r>
              <w:rPr>
                <w:noProof/>
                <w:webHidden/>
              </w:rPr>
              <w:fldChar w:fldCharType="begin"/>
            </w:r>
            <w:r>
              <w:rPr>
                <w:noProof/>
                <w:webHidden/>
              </w:rPr>
              <w:instrText xml:space="preserve"> PAGEREF _Toc41254803 \h </w:instrText>
            </w:r>
            <w:r>
              <w:rPr>
                <w:noProof/>
                <w:webHidden/>
              </w:rPr>
            </w:r>
            <w:r>
              <w:rPr>
                <w:noProof/>
                <w:webHidden/>
              </w:rPr>
              <w:fldChar w:fldCharType="separate"/>
            </w:r>
            <w:r>
              <w:rPr>
                <w:noProof/>
                <w:webHidden/>
              </w:rPr>
              <w:t>7</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04" w:history="1">
            <w:r w:rsidRPr="00CD3C0A">
              <w:rPr>
                <w:rStyle w:val="Hyperlink"/>
                <w:rFonts w:ascii="Times New Roman" w:hAnsi="Times New Roman" w:cs="Times New Roman"/>
                <w:b/>
                <w:bCs/>
                <w:noProof/>
              </w:rPr>
              <w:t>4. Khách thể và đối tượng nghiên cứu</w:t>
            </w:r>
            <w:r>
              <w:rPr>
                <w:noProof/>
                <w:webHidden/>
              </w:rPr>
              <w:tab/>
            </w:r>
            <w:r>
              <w:rPr>
                <w:noProof/>
                <w:webHidden/>
              </w:rPr>
              <w:fldChar w:fldCharType="begin"/>
            </w:r>
            <w:r>
              <w:rPr>
                <w:noProof/>
                <w:webHidden/>
              </w:rPr>
              <w:instrText xml:space="preserve"> PAGEREF _Toc41254804 \h </w:instrText>
            </w:r>
            <w:r>
              <w:rPr>
                <w:noProof/>
                <w:webHidden/>
              </w:rPr>
            </w:r>
            <w:r>
              <w:rPr>
                <w:noProof/>
                <w:webHidden/>
              </w:rPr>
              <w:fldChar w:fldCharType="separate"/>
            </w:r>
            <w:r>
              <w:rPr>
                <w:noProof/>
                <w:webHidden/>
              </w:rPr>
              <w:t>8</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05" w:history="1">
            <w:r w:rsidRPr="00CD3C0A">
              <w:rPr>
                <w:rStyle w:val="Hyperlink"/>
                <w:rFonts w:ascii="Times New Roman" w:hAnsi="Times New Roman" w:cs="Times New Roman"/>
                <w:b/>
                <w:bCs/>
                <w:noProof/>
              </w:rPr>
              <w:t>5. Phạm vi nghiên cứu</w:t>
            </w:r>
            <w:r>
              <w:rPr>
                <w:noProof/>
                <w:webHidden/>
              </w:rPr>
              <w:tab/>
            </w:r>
            <w:r>
              <w:rPr>
                <w:noProof/>
                <w:webHidden/>
              </w:rPr>
              <w:fldChar w:fldCharType="begin"/>
            </w:r>
            <w:r>
              <w:rPr>
                <w:noProof/>
                <w:webHidden/>
              </w:rPr>
              <w:instrText xml:space="preserve"> PAGEREF _Toc41254805 \h </w:instrText>
            </w:r>
            <w:r>
              <w:rPr>
                <w:noProof/>
                <w:webHidden/>
              </w:rPr>
            </w:r>
            <w:r>
              <w:rPr>
                <w:noProof/>
                <w:webHidden/>
              </w:rPr>
              <w:fldChar w:fldCharType="separate"/>
            </w:r>
            <w:r>
              <w:rPr>
                <w:noProof/>
                <w:webHidden/>
              </w:rPr>
              <w:t>8</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06" w:history="1">
            <w:r w:rsidRPr="00CD3C0A">
              <w:rPr>
                <w:rStyle w:val="Hyperlink"/>
                <w:rFonts w:ascii="Times New Roman" w:hAnsi="Times New Roman" w:cs="Times New Roman"/>
                <w:b/>
                <w:bCs/>
                <w:noProof/>
              </w:rPr>
              <w:t>6. Phương pháp nghiên cứu</w:t>
            </w:r>
            <w:r>
              <w:rPr>
                <w:noProof/>
                <w:webHidden/>
              </w:rPr>
              <w:tab/>
            </w:r>
            <w:r>
              <w:rPr>
                <w:noProof/>
                <w:webHidden/>
              </w:rPr>
              <w:fldChar w:fldCharType="begin"/>
            </w:r>
            <w:r>
              <w:rPr>
                <w:noProof/>
                <w:webHidden/>
              </w:rPr>
              <w:instrText xml:space="preserve"> PAGEREF _Toc41254806 \h </w:instrText>
            </w:r>
            <w:r>
              <w:rPr>
                <w:noProof/>
                <w:webHidden/>
              </w:rPr>
            </w:r>
            <w:r>
              <w:rPr>
                <w:noProof/>
                <w:webHidden/>
              </w:rPr>
              <w:fldChar w:fldCharType="separate"/>
            </w:r>
            <w:r>
              <w:rPr>
                <w:noProof/>
                <w:webHidden/>
              </w:rPr>
              <w:t>8</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07" w:history="1">
            <w:r w:rsidRPr="00CD3C0A">
              <w:rPr>
                <w:rStyle w:val="Hyperlink"/>
                <w:rFonts w:ascii="Times New Roman" w:hAnsi="Times New Roman" w:cs="Times New Roman"/>
                <w:b/>
                <w:noProof/>
              </w:rPr>
              <w:t>7. Giả thuyết nghiên cứu</w:t>
            </w:r>
            <w:r>
              <w:rPr>
                <w:noProof/>
                <w:webHidden/>
              </w:rPr>
              <w:tab/>
            </w:r>
            <w:r>
              <w:rPr>
                <w:noProof/>
                <w:webHidden/>
              </w:rPr>
              <w:fldChar w:fldCharType="begin"/>
            </w:r>
            <w:r>
              <w:rPr>
                <w:noProof/>
                <w:webHidden/>
              </w:rPr>
              <w:instrText xml:space="preserve"> PAGEREF _Toc41254807 \h </w:instrText>
            </w:r>
            <w:r>
              <w:rPr>
                <w:noProof/>
                <w:webHidden/>
              </w:rPr>
            </w:r>
            <w:r>
              <w:rPr>
                <w:noProof/>
                <w:webHidden/>
              </w:rPr>
              <w:fldChar w:fldCharType="separate"/>
            </w:r>
            <w:r>
              <w:rPr>
                <w:noProof/>
                <w:webHidden/>
              </w:rPr>
              <w:t>9</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08" w:history="1">
            <w:r w:rsidRPr="00CD3C0A">
              <w:rPr>
                <w:rStyle w:val="Hyperlink"/>
                <w:rFonts w:ascii="Times New Roman" w:hAnsi="Times New Roman" w:cs="Times New Roman"/>
                <w:b/>
                <w:noProof/>
              </w:rPr>
              <w:t>8. Bố cục đề tài</w:t>
            </w:r>
            <w:r>
              <w:rPr>
                <w:noProof/>
                <w:webHidden/>
              </w:rPr>
              <w:tab/>
            </w:r>
            <w:r>
              <w:rPr>
                <w:noProof/>
                <w:webHidden/>
              </w:rPr>
              <w:fldChar w:fldCharType="begin"/>
            </w:r>
            <w:r>
              <w:rPr>
                <w:noProof/>
                <w:webHidden/>
              </w:rPr>
              <w:instrText xml:space="preserve"> PAGEREF _Toc41254808 \h </w:instrText>
            </w:r>
            <w:r>
              <w:rPr>
                <w:noProof/>
                <w:webHidden/>
              </w:rPr>
            </w:r>
            <w:r>
              <w:rPr>
                <w:noProof/>
                <w:webHidden/>
              </w:rPr>
              <w:fldChar w:fldCharType="separate"/>
            </w:r>
            <w:r>
              <w:rPr>
                <w:noProof/>
                <w:webHidden/>
              </w:rPr>
              <w:t>9</w:t>
            </w:r>
            <w:r>
              <w:rPr>
                <w:noProof/>
                <w:webHidden/>
              </w:rPr>
              <w:fldChar w:fldCharType="end"/>
            </w:r>
          </w:hyperlink>
        </w:p>
        <w:p w:rsidR="005A5FA6" w:rsidRDefault="005A5FA6" w:rsidP="007C5298">
          <w:pPr>
            <w:pStyle w:val="TOC1"/>
            <w:tabs>
              <w:tab w:val="left" w:pos="660"/>
              <w:tab w:val="right" w:leader="dot" w:pos="9571"/>
            </w:tabs>
            <w:jc w:val="both"/>
            <w:rPr>
              <w:noProof/>
              <w:sz w:val="22"/>
              <w:szCs w:val="22"/>
              <w:lang w:eastAsia="en-US"/>
            </w:rPr>
          </w:pPr>
          <w:hyperlink w:anchor="_Toc41254809" w:history="1">
            <w:r w:rsidRPr="00CD3C0A">
              <w:rPr>
                <w:rStyle w:val="Hyperlink"/>
                <w:rFonts w:ascii="Times New Roman" w:hAnsi="Times New Roman" w:cs="Times New Roman"/>
                <w:b/>
                <w:bCs/>
                <w:noProof/>
              </w:rPr>
              <w:t>B.NỘI DUNG</w:t>
            </w:r>
            <w:r>
              <w:rPr>
                <w:noProof/>
                <w:webHidden/>
              </w:rPr>
              <w:tab/>
            </w:r>
            <w:r>
              <w:rPr>
                <w:noProof/>
                <w:webHidden/>
              </w:rPr>
              <w:fldChar w:fldCharType="begin"/>
            </w:r>
            <w:r>
              <w:rPr>
                <w:noProof/>
                <w:webHidden/>
              </w:rPr>
              <w:instrText xml:space="preserve"> PAGEREF _Toc41254809 \h </w:instrText>
            </w:r>
            <w:r>
              <w:rPr>
                <w:noProof/>
                <w:webHidden/>
              </w:rPr>
            </w:r>
            <w:r>
              <w:rPr>
                <w:noProof/>
                <w:webHidden/>
              </w:rPr>
              <w:fldChar w:fldCharType="separate"/>
            </w:r>
            <w:r>
              <w:rPr>
                <w:noProof/>
                <w:webHidden/>
              </w:rPr>
              <w:t>10</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10" w:history="1">
            <w:r w:rsidRPr="00CD3C0A">
              <w:rPr>
                <w:rStyle w:val="Hyperlink"/>
                <w:rFonts w:ascii="Times New Roman" w:hAnsi="Times New Roman" w:cs="Times New Roman"/>
                <w:b/>
                <w:bCs/>
                <w:noProof/>
              </w:rPr>
              <w:t>Chương 1</w:t>
            </w:r>
            <w:r>
              <w:rPr>
                <w:noProof/>
                <w:webHidden/>
              </w:rPr>
              <w:tab/>
            </w:r>
            <w:r>
              <w:rPr>
                <w:noProof/>
                <w:webHidden/>
              </w:rPr>
              <w:fldChar w:fldCharType="begin"/>
            </w:r>
            <w:r>
              <w:rPr>
                <w:noProof/>
                <w:webHidden/>
              </w:rPr>
              <w:instrText xml:space="preserve"> PAGEREF _Toc41254810 \h </w:instrText>
            </w:r>
            <w:r>
              <w:rPr>
                <w:noProof/>
                <w:webHidden/>
              </w:rPr>
            </w:r>
            <w:r>
              <w:rPr>
                <w:noProof/>
                <w:webHidden/>
              </w:rPr>
              <w:fldChar w:fldCharType="separate"/>
            </w:r>
            <w:r>
              <w:rPr>
                <w:noProof/>
                <w:webHidden/>
              </w:rPr>
              <w:t>10</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11" w:history="1">
            <w:r w:rsidRPr="00CD3C0A">
              <w:rPr>
                <w:rStyle w:val="Hyperlink"/>
                <w:rFonts w:ascii="Times New Roman" w:hAnsi="Times New Roman" w:cs="Times New Roman"/>
                <w:b/>
                <w:noProof/>
              </w:rPr>
              <w:t>CƠ SỞ LÝ LUẬN VÀ MÔ HÌNH, GIẢ THIẾT NGHIÊN CỨU SỰ LỰA CHỌN TRƯỜNG ĐẠI HỌC CỦA SINH VIÊN</w:t>
            </w:r>
            <w:r>
              <w:rPr>
                <w:noProof/>
                <w:webHidden/>
              </w:rPr>
              <w:tab/>
            </w:r>
            <w:r>
              <w:rPr>
                <w:noProof/>
                <w:webHidden/>
              </w:rPr>
              <w:fldChar w:fldCharType="begin"/>
            </w:r>
            <w:r>
              <w:rPr>
                <w:noProof/>
                <w:webHidden/>
              </w:rPr>
              <w:instrText xml:space="preserve"> PAGEREF _Toc41254811 \h </w:instrText>
            </w:r>
            <w:r>
              <w:rPr>
                <w:noProof/>
                <w:webHidden/>
              </w:rPr>
            </w:r>
            <w:r>
              <w:rPr>
                <w:noProof/>
                <w:webHidden/>
              </w:rPr>
              <w:fldChar w:fldCharType="separate"/>
            </w:r>
            <w:r>
              <w:rPr>
                <w:noProof/>
                <w:webHidden/>
              </w:rPr>
              <w:t>10</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12" w:history="1">
            <w:r w:rsidRPr="00CD3C0A">
              <w:rPr>
                <w:rStyle w:val="Hyperlink"/>
                <w:rFonts w:ascii="Times New Roman" w:hAnsi="Times New Roman" w:cs="Times New Roman"/>
                <w:b/>
                <w:bCs/>
                <w:noProof/>
              </w:rPr>
              <w:t>1.1. Cơ sở lý luận nghiên cứu về sự lựa chọn trường đại học của sinh viên</w:t>
            </w:r>
            <w:r>
              <w:rPr>
                <w:noProof/>
                <w:webHidden/>
              </w:rPr>
              <w:tab/>
            </w:r>
            <w:r>
              <w:rPr>
                <w:noProof/>
                <w:webHidden/>
              </w:rPr>
              <w:fldChar w:fldCharType="begin"/>
            </w:r>
            <w:r>
              <w:rPr>
                <w:noProof/>
                <w:webHidden/>
              </w:rPr>
              <w:instrText xml:space="preserve"> PAGEREF _Toc41254812 \h </w:instrText>
            </w:r>
            <w:r>
              <w:rPr>
                <w:noProof/>
                <w:webHidden/>
              </w:rPr>
            </w:r>
            <w:r>
              <w:rPr>
                <w:noProof/>
                <w:webHidden/>
              </w:rPr>
              <w:fldChar w:fldCharType="separate"/>
            </w:r>
            <w:r>
              <w:rPr>
                <w:noProof/>
                <w:webHidden/>
              </w:rPr>
              <w:t>10</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13" w:history="1">
            <w:r w:rsidRPr="00CD3C0A">
              <w:rPr>
                <w:rStyle w:val="Hyperlink"/>
                <w:rFonts w:ascii="Times New Roman" w:hAnsi="Times New Roman" w:cs="Times New Roman"/>
                <w:b/>
                <w:bCs/>
                <w:i/>
                <w:noProof/>
              </w:rPr>
              <w:t>1.1.1. Một số khái niệm liên quan</w:t>
            </w:r>
            <w:r>
              <w:rPr>
                <w:noProof/>
                <w:webHidden/>
              </w:rPr>
              <w:tab/>
            </w:r>
            <w:r>
              <w:rPr>
                <w:noProof/>
                <w:webHidden/>
              </w:rPr>
              <w:fldChar w:fldCharType="begin"/>
            </w:r>
            <w:r>
              <w:rPr>
                <w:noProof/>
                <w:webHidden/>
              </w:rPr>
              <w:instrText xml:space="preserve"> PAGEREF _Toc41254813 \h </w:instrText>
            </w:r>
            <w:r>
              <w:rPr>
                <w:noProof/>
                <w:webHidden/>
              </w:rPr>
            </w:r>
            <w:r>
              <w:rPr>
                <w:noProof/>
                <w:webHidden/>
              </w:rPr>
              <w:fldChar w:fldCharType="separate"/>
            </w:r>
            <w:r>
              <w:rPr>
                <w:noProof/>
                <w:webHidden/>
              </w:rPr>
              <w:t>10</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14" w:history="1">
            <w:r w:rsidRPr="00CD3C0A">
              <w:rPr>
                <w:rStyle w:val="Hyperlink"/>
                <w:rFonts w:ascii="Times New Roman" w:hAnsi="Times New Roman" w:cs="Times New Roman"/>
                <w:b/>
                <w:bCs/>
                <w:i/>
                <w:noProof/>
              </w:rPr>
              <w:t>1.1.2. Một số lý thuyết về sự lựa chọn</w:t>
            </w:r>
            <w:r>
              <w:rPr>
                <w:noProof/>
                <w:webHidden/>
              </w:rPr>
              <w:tab/>
            </w:r>
            <w:r>
              <w:rPr>
                <w:noProof/>
                <w:webHidden/>
              </w:rPr>
              <w:fldChar w:fldCharType="begin"/>
            </w:r>
            <w:r>
              <w:rPr>
                <w:noProof/>
                <w:webHidden/>
              </w:rPr>
              <w:instrText xml:space="preserve"> PAGEREF _Toc41254814 \h </w:instrText>
            </w:r>
            <w:r>
              <w:rPr>
                <w:noProof/>
                <w:webHidden/>
              </w:rPr>
            </w:r>
            <w:r>
              <w:rPr>
                <w:noProof/>
                <w:webHidden/>
              </w:rPr>
              <w:fldChar w:fldCharType="separate"/>
            </w:r>
            <w:r>
              <w:rPr>
                <w:noProof/>
                <w:webHidden/>
              </w:rPr>
              <w:t>11</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15" w:history="1">
            <w:r w:rsidRPr="00CD3C0A">
              <w:rPr>
                <w:rStyle w:val="Hyperlink"/>
                <w:rFonts w:ascii="Times New Roman" w:hAnsi="Times New Roman" w:cs="Times New Roman"/>
                <w:b/>
                <w:bCs/>
                <w:i/>
                <w:noProof/>
              </w:rPr>
              <w:t>1.1.3. Một số yếu tố tác động tới sự lựa chọn trường đại học của sinh viên</w:t>
            </w:r>
            <w:r>
              <w:rPr>
                <w:noProof/>
                <w:webHidden/>
              </w:rPr>
              <w:tab/>
            </w:r>
            <w:r>
              <w:rPr>
                <w:noProof/>
                <w:webHidden/>
              </w:rPr>
              <w:fldChar w:fldCharType="begin"/>
            </w:r>
            <w:r>
              <w:rPr>
                <w:noProof/>
                <w:webHidden/>
              </w:rPr>
              <w:instrText xml:space="preserve"> PAGEREF _Toc41254815 \h </w:instrText>
            </w:r>
            <w:r>
              <w:rPr>
                <w:noProof/>
                <w:webHidden/>
              </w:rPr>
            </w:r>
            <w:r>
              <w:rPr>
                <w:noProof/>
                <w:webHidden/>
              </w:rPr>
              <w:fldChar w:fldCharType="separate"/>
            </w:r>
            <w:r>
              <w:rPr>
                <w:noProof/>
                <w:webHidden/>
              </w:rPr>
              <w:t>13</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16" w:history="1">
            <w:r w:rsidRPr="00CD3C0A">
              <w:rPr>
                <w:rStyle w:val="Hyperlink"/>
                <w:rFonts w:ascii="Times New Roman" w:hAnsi="Times New Roman" w:cs="Times New Roman"/>
                <w:b/>
                <w:noProof/>
              </w:rPr>
              <w:t>1.2. Mô hình và giả thiết nghiên cứu</w:t>
            </w:r>
            <w:r>
              <w:rPr>
                <w:noProof/>
                <w:webHidden/>
              </w:rPr>
              <w:tab/>
            </w:r>
            <w:r>
              <w:rPr>
                <w:noProof/>
                <w:webHidden/>
              </w:rPr>
              <w:fldChar w:fldCharType="begin"/>
            </w:r>
            <w:r>
              <w:rPr>
                <w:noProof/>
                <w:webHidden/>
              </w:rPr>
              <w:instrText xml:space="preserve"> PAGEREF _Toc41254816 \h </w:instrText>
            </w:r>
            <w:r>
              <w:rPr>
                <w:noProof/>
                <w:webHidden/>
              </w:rPr>
            </w:r>
            <w:r>
              <w:rPr>
                <w:noProof/>
                <w:webHidden/>
              </w:rPr>
              <w:fldChar w:fldCharType="separate"/>
            </w:r>
            <w:r>
              <w:rPr>
                <w:noProof/>
                <w:webHidden/>
              </w:rPr>
              <w:t>16</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17" w:history="1">
            <w:r w:rsidRPr="00CD3C0A">
              <w:rPr>
                <w:rStyle w:val="Hyperlink"/>
                <w:rFonts w:ascii="Times New Roman" w:hAnsi="Times New Roman" w:cs="Times New Roman"/>
                <w:b/>
                <w:i/>
                <w:noProof/>
              </w:rPr>
              <w:t>1.2.1. Mô hình đề xuất nghiên cứu sự lựa chọn trường đại học của sinh viên</w:t>
            </w:r>
            <w:r>
              <w:rPr>
                <w:noProof/>
                <w:webHidden/>
              </w:rPr>
              <w:tab/>
            </w:r>
            <w:r>
              <w:rPr>
                <w:noProof/>
                <w:webHidden/>
              </w:rPr>
              <w:fldChar w:fldCharType="begin"/>
            </w:r>
            <w:r>
              <w:rPr>
                <w:noProof/>
                <w:webHidden/>
              </w:rPr>
              <w:instrText xml:space="preserve"> PAGEREF _Toc41254817 \h </w:instrText>
            </w:r>
            <w:r>
              <w:rPr>
                <w:noProof/>
                <w:webHidden/>
              </w:rPr>
            </w:r>
            <w:r>
              <w:rPr>
                <w:noProof/>
                <w:webHidden/>
              </w:rPr>
              <w:fldChar w:fldCharType="separate"/>
            </w:r>
            <w:r>
              <w:rPr>
                <w:noProof/>
                <w:webHidden/>
              </w:rPr>
              <w:t>16</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18" w:history="1">
            <w:r w:rsidRPr="00CD3C0A">
              <w:rPr>
                <w:rStyle w:val="Hyperlink"/>
                <w:rFonts w:ascii="Times New Roman" w:hAnsi="Times New Roman" w:cs="Times New Roman"/>
                <w:b/>
                <w:i/>
                <w:noProof/>
              </w:rPr>
              <w:t>1.2.2. Những giả thiết nghiên cứu lựa chọn trường đại học của sinh viên</w:t>
            </w:r>
            <w:r>
              <w:rPr>
                <w:noProof/>
                <w:webHidden/>
              </w:rPr>
              <w:tab/>
            </w:r>
            <w:r>
              <w:rPr>
                <w:noProof/>
                <w:webHidden/>
              </w:rPr>
              <w:fldChar w:fldCharType="begin"/>
            </w:r>
            <w:r>
              <w:rPr>
                <w:noProof/>
                <w:webHidden/>
              </w:rPr>
              <w:instrText xml:space="preserve"> PAGEREF _Toc41254818 \h </w:instrText>
            </w:r>
            <w:r>
              <w:rPr>
                <w:noProof/>
                <w:webHidden/>
              </w:rPr>
            </w:r>
            <w:r>
              <w:rPr>
                <w:noProof/>
                <w:webHidden/>
              </w:rPr>
              <w:fldChar w:fldCharType="separate"/>
            </w:r>
            <w:r>
              <w:rPr>
                <w:noProof/>
                <w:webHidden/>
              </w:rPr>
              <w:t>17</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19" w:history="1">
            <w:r w:rsidRPr="00CD3C0A">
              <w:rPr>
                <w:rStyle w:val="Hyperlink"/>
                <w:rFonts w:ascii="Times New Roman" w:hAnsi="Times New Roman" w:cs="Times New Roman"/>
                <w:b/>
                <w:noProof/>
              </w:rPr>
              <w:t>Chương 2</w:t>
            </w:r>
            <w:r>
              <w:rPr>
                <w:noProof/>
                <w:webHidden/>
              </w:rPr>
              <w:tab/>
            </w:r>
            <w:r>
              <w:rPr>
                <w:noProof/>
                <w:webHidden/>
              </w:rPr>
              <w:fldChar w:fldCharType="begin"/>
            </w:r>
            <w:r>
              <w:rPr>
                <w:noProof/>
                <w:webHidden/>
              </w:rPr>
              <w:instrText xml:space="preserve"> PAGEREF _Toc41254819 \h </w:instrText>
            </w:r>
            <w:r>
              <w:rPr>
                <w:noProof/>
                <w:webHidden/>
              </w:rPr>
            </w:r>
            <w:r>
              <w:rPr>
                <w:noProof/>
                <w:webHidden/>
              </w:rPr>
              <w:fldChar w:fldCharType="separate"/>
            </w:r>
            <w:r>
              <w:rPr>
                <w:noProof/>
                <w:webHidden/>
              </w:rPr>
              <w:t>19</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20" w:history="1">
            <w:r w:rsidRPr="00CD3C0A">
              <w:rPr>
                <w:rStyle w:val="Hyperlink"/>
                <w:rFonts w:ascii="Times New Roman" w:hAnsi="Times New Roman" w:cs="Times New Roman"/>
                <w:b/>
                <w:noProof/>
              </w:rPr>
              <w:t>KHÁI QUÁT NHỮNG ĐẶC ĐIỂM CƠ BẢN CỦA TRƯỜNG ĐẠI HỌC THỦY LỢI VÀ CÔNG TÁC TUYỂN SINH NĂM HỌC 2019 -2020</w:t>
            </w:r>
            <w:r>
              <w:rPr>
                <w:noProof/>
                <w:webHidden/>
              </w:rPr>
              <w:tab/>
            </w:r>
            <w:r>
              <w:rPr>
                <w:noProof/>
                <w:webHidden/>
              </w:rPr>
              <w:fldChar w:fldCharType="begin"/>
            </w:r>
            <w:r>
              <w:rPr>
                <w:noProof/>
                <w:webHidden/>
              </w:rPr>
              <w:instrText xml:space="preserve"> PAGEREF _Toc41254820 \h </w:instrText>
            </w:r>
            <w:r>
              <w:rPr>
                <w:noProof/>
                <w:webHidden/>
              </w:rPr>
            </w:r>
            <w:r>
              <w:rPr>
                <w:noProof/>
                <w:webHidden/>
              </w:rPr>
              <w:fldChar w:fldCharType="separate"/>
            </w:r>
            <w:r>
              <w:rPr>
                <w:noProof/>
                <w:webHidden/>
              </w:rPr>
              <w:t>19</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21" w:history="1">
            <w:r w:rsidRPr="00CD3C0A">
              <w:rPr>
                <w:rStyle w:val="Hyperlink"/>
                <w:rFonts w:ascii="Times New Roman" w:hAnsi="Times New Roman" w:cs="Times New Roman"/>
                <w:b/>
                <w:noProof/>
              </w:rPr>
              <w:t>2.1. Những yếu tố đặc điểm cơ bản của trường Đại học Thủy lợi</w:t>
            </w:r>
            <w:r>
              <w:rPr>
                <w:noProof/>
                <w:webHidden/>
              </w:rPr>
              <w:tab/>
            </w:r>
            <w:r>
              <w:rPr>
                <w:noProof/>
                <w:webHidden/>
              </w:rPr>
              <w:fldChar w:fldCharType="begin"/>
            </w:r>
            <w:r>
              <w:rPr>
                <w:noProof/>
                <w:webHidden/>
              </w:rPr>
              <w:instrText xml:space="preserve"> PAGEREF _Toc41254821 \h </w:instrText>
            </w:r>
            <w:r>
              <w:rPr>
                <w:noProof/>
                <w:webHidden/>
              </w:rPr>
            </w:r>
            <w:r>
              <w:rPr>
                <w:noProof/>
                <w:webHidden/>
              </w:rPr>
              <w:fldChar w:fldCharType="separate"/>
            </w:r>
            <w:r>
              <w:rPr>
                <w:noProof/>
                <w:webHidden/>
              </w:rPr>
              <w:t>19</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22" w:history="1">
            <w:r w:rsidRPr="00CD3C0A">
              <w:rPr>
                <w:rStyle w:val="Hyperlink"/>
                <w:rFonts w:ascii="Times New Roman" w:hAnsi="Times New Roman" w:cs="Times New Roman"/>
                <w:b/>
                <w:i/>
                <w:noProof/>
              </w:rPr>
              <w:t>2.1.1. Lịch sử hình thành và truyền thống trường Đại học Thủy lợi</w:t>
            </w:r>
            <w:r>
              <w:rPr>
                <w:noProof/>
                <w:webHidden/>
              </w:rPr>
              <w:tab/>
            </w:r>
            <w:r>
              <w:rPr>
                <w:noProof/>
                <w:webHidden/>
              </w:rPr>
              <w:fldChar w:fldCharType="begin"/>
            </w:r>
            <w:r>
              <w:rPr>
                <w:noProof/>
                <w:webHidden/>
              </w:rPr>
              <w:instrText xml:space="preserve"> PAGEREF _Toc41254822 \h </w:instrText>
            </w:r>
            <w:r>
              <w:rPr>
                <w:noProof/>
                <w:webHidden/>
              </w:rPr>
            </w:r>
            <w:r>
              <w:rPr>
                <w:noProof/>
                <w:webHidden/>
              </w:rPr>
              <w:fldChar w:fldCharType="separate"/>
            </w:r>
            <w:r>
              <w:rPr>
                <w:noProof/>
                <w:webHidden/>
              </w:rPr>
              <w:t>19</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23" w:history="1">
            <w:r w:rsidRPr="00CD3C0A">
              <w:rPr>
                <w:rStyle w:val="Hyperlink"/>
                <w:rFonts w:ascii="Times New Roman" w:hAnsi="Times New Roman" w:cs="Times New Roman"/>
                <w:b/>
                <w:i/>
                <w:noProof/>
              </w:rPr>
              <w:t>2.1.2. Cơ cấu tổ chức và nhân lực</w:t>
            </w:r>
            <w:r>
              <w:rPr>
                <w:noProof/>
                <w:webHidden/>
              </w:rPr>
              <w:tab/>
            </w:r>
            <w:r>
              <w:rPr>
                <w:noProof/>
                <w:webHidden/>
              </w:rPr>
              <w:fldChar w:fldCharType="begin"/>
            </w:r>
            <w:r>
              <w:rPr>
                <w:noProof/>
                <w:webHidden/>
              </w:rPr>
              <w:instrText xml:space="preserve"> PAGEREF _Toc41254823 \h </w:instrText>
            </w:r>
            <w:r>
              <w:rPr>
                <w:noProof/>
                <w:webHidden/>
              </w:rPr>
            </w:r>
            <w:r>
              <w:rPr>
                <w:noProof/>
                <w:webHidden/>
              </w:rPr>
              <w:fldChar w:fldCharType="separate"/>
            </w:r>
            <w:r>
              <w:rPr>
                <w:noProof/>
                <w:webHidden/>
              </w:rPr>
              <w:t>20</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24" w:history="1">
            <w:r w:rsidRPr="00CD3C0A">
              <w:rPr>
                <w:rStyle w:val="Hyperlink"/>
                <w:rFonts w:ascii="Times New Roman" w:hAnsi="Times New Roman" w:cs="Times New Roman"/>
                <w:b/>
                <w:i/>
                <w:noProof/>
              </w:rPr>
              <w:t>2.1.3. Đào tạo, khoa học công nghệ và hợp tác quốc tế</w:t>
            </w:r>
            <w:r>
              <w:rPr>
                <w:noProof/>
                <w:webHidden/>
              </w:rPr>
              <w:tab/>
            </w:r>
            <w:r>
              <w:rPr>
                <w:noProof/>
                <w:webHidden/>
              </w:rPr>
              <w:fldChar w:fldCharType="begin"/>
            </w:r>
            <w:r>
              <w:rPr>
                <w:noProof/>
                <w:webHidden/>
              </w:rPr>
              <w:instrText xml:space="preserve"> PAGEREF _Toc41254824 \h </w:instrText>
            </w:r>
            <w:r>
              <w:rPr>
                <w:noProof/>
                <w:webHidden/>
              </w:rPr>
            </w:r>
            <w:r>
              <w:rPr>
                <w:noProof/>
                <w:webHidden/>
              </w:rPr>
              <w:fldChar w:fldCharType="separate"/>
            </w:r>
            <w:r>
              <w:rPr>
                <w:noProof/>
                <w:webHidden/>
              </w:rPr>
              <w:t>21</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25" w:history="1">
            <w:r w:rsidRPr="00CD3C0A">
              <w:rPr>
                <w:rStyle w:val="Hyperlink"/>
                <w:rFonts w:ascii="Times New Roman" w:hAnsi="Times New Roman" w:cs="Times New Roman"/>
                <w:b/>
                <w:i/>
                <w:noProof/>
              </w:rPr>
              <w:t>2.1.4. Cơ sở vật chất</w:t>
            </w:r>
            <w:r>
              <w:rPr>
                <w:noProof/>
                <w:webHidden/>
              </w:rPr>
              <w:tab/>
            </w:r>
            <w:r>
              <w:rPr>
                <w:noProof/>
                <w:webHidden/>
              </w:rPr>
              <w:fldChar w:fldCharType="begin"/>
            </w:r>
            <w:r>
              <w:rPr>
                <w:noProof/>
                <w:webHidden/>
              </w:rPr>
              <w:instrText xml:space="preserve"> PAGEREF _Toc41254825 \h </w:instrText>
            </w:r>
            <w:r>
              <w:rPr>
                <w:noProof/>
                <w:webHidden/>
              </w:rPr>
            </w:r>
            <w:r>
              <w:rPr>
                <w:noProof/>
                <w:webHidden/>
              </w:rPr>
              <w:fldChar w:fldCharType="separate"/>
            </w:r>
            <w:r>
              <w:rPr>
                <w:noProof/>
                <w:webHidden/>
              </w:rPr>
              <w:t>23</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26" w:history="1">
            <w:r w:rsidRPr="00CD3C0A">
              <w:rPr>
                <w:rStyle w:val="Hyperlink"/>
                <w:rFonts w:ascii="Times New Roman" w:hAnsi="Times New Roman" w:cs="Times New Roman"/>
                <w:b/>
                <w:i/>
                <w:noProof/>
              </w:rPr>
              <w:t>2.1.5. Phong trào học tập, văn thể</w:t>
            </w:r>
            <w:r>
              <w:rPr>
                <w:noProof/>
                <w:webHidden/>
              </w:rPr>
              <w:tab/>
            </w:r>
            <w:r>
              <w:rPr>
                <w:noProof/>
                <w:webHidden/>
              </w:rPr>
              <w:fldChar w:fldCharType="begin"/>
            </w:r>
            <w:r>
              <w:rPr>
                <w:noProof/>
                <w:webHidden/>
              </w:rPr>
              <w:instrText xml:space="preserve"> PAGEREF _Toc41254826 \h </w:instrText>
            </w:r>
            <w:r>
              <w:rPr>
                <w:noProof/>
                <w:webHidden/>
              </w:rPr>
            </w:r>
            <w:r>
              <w:rPr>
                <w:noProof/>
                <w:webHidden/>
              </w:rPr>
              <w:fldChar w:fldCharType="separate"/>
            </w:r>
            <w:r>
              <w:rPr>
                <w:noProof/>
                <w:webHidden/>
              </w:rPr>
              <w:t>24</w:t>
            </w:r>
            <w:r>
              <w:rPr>
                <w:noProof/>
                <w:webHidden/>
              </w:rPr>
              <w:fldChar w:fldCharType="end"/>
            </w:r>
          </w:hyperlink>
        </w:p>
        <w:p w:rsidR="005A5FA6" w:rsidRDefault="005A5FA6" w:rsidP="007C5298">
          <w:pPr>
            <w:pStyle w:val="TOC3"/>
            <w:tabs>
              <w:tab w:val="right" w:leader="dot" w:pos="9571"/>
            </w:tabs>
            <w:jc w:val="both"/>
            <w:rPr>
              <w:noProof/>
              <w:sz w:val="22"/>
              <w:szCs w:val="22"/>
              <w:lang w:eastAsia="en-US"/>
            </w:rPr>
          </w:pPr>
          <w:hyperlink w:anchor="_Toc41254827" w:history="1">
            <w:r w:rsidRPr="00CD3C0A">
              <w:rPr>
                <w:rStyle w:val="Hyperlink"/>
                <w:rFonts w:ascii="Times New Roman" w:hAnsi="Times New Roman" w:cs="Times New Roman"/>
                <w:b/>
                <w:i/>
                <w:noProof/>
              </w:rPr>
              <w:t>2.1.6. Học phí, học bổng và các chính sách xã hội</w:t>
            </w:r>
            <w:r>
              <w:rPr>
                <w:noProof/>
                <w:webHidden/>
              </w:rPr>
              <w:tab/>
            </w:r>
            <w:r>
              <w:rPr>
                <w:noProof/>
                <w:webHidden/>
              </w:rPr>
              <w:fldChar w:fldCharType="begin"/>
            </w:r>
            <w:r>
              <w:rPr>
                <w:noProof/>
                <w:webHidden/>
              </w:rPr>
              <w:instrText xml:space="preserve"> PAGEREF _Toc41254827 \h </w:instrText>
            </w:r>
            <w:r>
              <w:rPr>
                <w:noProof/>
                <w:webHidden/>
              </w:rPr>
            </w:r>
            <w:r>
              <w:rPr>
                <w:noProof/>
                <w:webHidden/>
              </w:rPr>
              <w:fldChar w:fldCharType="separate"/>
            </w:r>
            <w:r>
              <w:rPr>
                <w:noProof/>
                <w:webHidden/>
              </w:rPr>
              <w:t>25</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28" w:history="1">
            <w:r w:rsidRPr="00CD3C0A">
              <w:rPr>
                <w:rStyle w:val="Hyperlink"/>
                <w:rFonts w:ascii="Times New Roman" w:hAnsi="Times New Roman" w:cs="Times New Roman"/>
                <w:b/>
                <w:noProof/>
              </w:rPr>
              <w:t>2.2. Công tác tuyển sinh năm học 2019 - 2020 của trường Đại học Thủy lợi</w:t>
            </w:r>
            <w:r>
              <w:rPr>
                <w:noProof/>
                <w:webHidden/>
              </w:rPr>
              <w:tab/>
            </w:r>
            <w:r>
              <w:rPr>
                <w:noProof/>
                <w:webHidden/>
              </w:rPr>
              <w:fldChar w:fldCharType="begin"/>
            </w:r>
            <w:r>
              <w:rPr>
                <w:noProof/>
                <w:webHidden/>
              </w:rPr>
              <w:instrText xml:space="preserve"> PAGEREF _Toc41254828 \h </w:instrText>
            </w:r>
            <w:r>
              <w:rPr>
                <w:noProof/>
                <w:webHidden/>
              </w:rPr>
            </w:r>
            <w:r>
              <w:rPr>
                <w:noProof/>
                <w:webHidden/>
              </w:rPr>
              <w:fldChar w:fldCharType="separate"/>
            </w:r>
            <w:r>
              <w:rPr>
                <w:noProof/>
                <w:webHidden/>
              </w:rPr>
              <w:t>26</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29" w:history="1">
            <w:r w:rsidRPr="00CD3C0A">
              <w:rPr>
                <w:rStyle w:val="Hyperlink"/>
                <w:rFonts w:ascii="Times New Roman" w:hAnsi="Times New Roman" w:cs="Times New Roman"/>
                <w:b/>
                <w:i/>
                <w:noProof/>
              </w:rPr>
              <w:t>2.2.1. Công tác quảng bá tuyển sinh năm học 2019 - 2020</w:t>
            </w:r>
            <w:r>
              <w:rPr>
                <w:noProof/>
                <w:webHidden/>
              </w:rPr>
              <w:tab/>
            </w:r>
            <w:r>
              <w:rPr>
                <w:noProof/>
                <w:webHidden/>
              </w:rPr>
              <w:fldChar w:fldCharType="begin"/>
            </w:r>
            <w:r>
              <w:rPr>
                <w:noProof/>
                <w:webHidden/>
              </w:rPr>
              <w:instrText xml:space="preserve"> PAGEREF _Toc41254829 \h </w:instrText>
            </w:r>
            <w:r>
              <w:rPr>
                <w:noProof/>
                <w:webHidden/>
              </w:rPr>
            </w:r>
            <w:r>
              <w:rPr>
                <w:noProof/>
                <w:webHidden/>
              </w:rPr>
              <w:fldChar w:fldCharType="separate"/>
            </w:r>
            <w:r>
              <w:rPr>
                <w:noProof/>
                <w:webHidden/>
              </w:rPr>
              <w:t>26</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30" w:history="1">
            <w:r w:rsidRPr="00CD3C0A">
              <w:rPr>
                <w:rStyle w:val="Hyperlink"/>
                <w:rFonts w:ascii="Times New Roman" w:hAnsi="Times New Roman" w:cs="Times New Roman"/>
                <w:b/>
                <w:i/>
                <w:noProof/>
              </w:rPr>
              <w:t>2.3.2. Các phương thức tuyển sinh năm học 2019 - 2020</w:t>
            </w:r>
            <w:r>
              <w:rPr>
                <w:noProof/>
                <w:webHidden/>
              </w:rPr>
              <w:tab/>
            </w:r>
            <w:r>
              <w:rPr>
                <w:noProof/>
                <w:webHidden/>
              </w:rPr>
              <w:fldChar w:fldCharType="begin"/>
            </w:r>
            <w:r>
              <w:rPr>
                <w:noProof/>
                <w:webHidden/>
              </w:rPr>
              <w:instrText xml:space="preserve"> PAGEREF _Toc41254830 \h </w:instrText>
            </w:r>
            <w:r>
              <w:rPr>
                <w:noProof/>
                <w:webHidden/>
              </w:rPr>
            </w:r>
            <w:r>
              <w:rPr>
                <w:noProof/>
                <w:webHidden/>
              </w:rPr>
              <w:fldChar w:fldCharType="separate"/>
            </w:r>
            <w:r>
              <w:rPr>
                <w:noProof/>
                <w:webHidden/>
              </w:rPr>
              <w:t>30</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31" w:history="1">
            <w:r w:rsidRPr="00CD3C0A">
              <w:rPr>
                <w:rStyle w:val="Hyperlink"/>
                <w:rFonts w:ascii="Times New Roman" w:hAnsi="Times New Roman" w:cs="Times New Roman"/>
                <w:b/>
                <w:i/>
                <w:noProof/>
              </w:rPr>
              <w:t>2.2.3. Kết quả tuyển sinh năm 2019</w:t>
            </w:r>
            <w:r>
              <w:rPr>
                <w:noProof/>
                <w:webHidden/>
              </w:rPr>
              <w:tab/>
            </w:r>
            <w:r>
              <w:rPr>
                <w:noProof/>
                <w:webHidden/>
              </w:rPr>
              <w:fldChar w:fldCharType="begin"/>
            </w:r>
            <w:r>
              <w:rPr>
                <w:noProof/>
                <w:webHidden/>
              </w:rPr>
              <w:instrText xml:space="preserve"> PAGEREF _Toc41254831 \h </w:instrText>
            </w:r>
            <w:r>
              <w:rPr>
                <w:noProof/>
                <w:webHidden/>
              </w:rPr>
            </w:r>
            <w:r>
              <w:rPr>
                <w:noProof/>
                <w:webHidden/>
              </w:rPr>
              <w:fldChar w:fldCharType="separate"/>
            </w:r>
            <w:r>
              <w:rPr>
                <w:noProof/>
                <w:webHidden/>
              </w:rPr>
              <w:t>31</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32" w:history="1">
            <w:r w:rsidRPr="00CD3C0A">
              <w:rPr>
                <w:rStyle w:val="Hyperlink"/>
                <w:rFonts w:ascii="Times New Roman" w:hAnsi="Times New Roman" w:cs="Times New Roman"/>
                <w:b/>
                <w:noProof/>
              </w:rPr>
              <w:t>2.2.4. Một số khó khăn, tồn tại trong công tác tuyển sinh của trường ĐH Thủy lợi</w:t>
            </w:r>
            <w:r>
              <w:rPr>
                <w:noProof/>
                <w:webHidden/>
              </w:rPr>
              <w:tab/>
            </w:r>
            <w:r>
              <w:rPr>
                <w:noProof/>
                <w:webHidden/>
              </w:rPr>
              <w:fldChar w:fldCharType="begin"/>
            </w:r>
            <w:r>
              <w:rPr>
                <w:noProof/>
                <w:webHidden/>
              </w:rPr>
              <w:instrText xml:space="preserve"> PAGEREF _Toc41254832 \h </w:instrText>
            </w:r>
            <w:r>
              <w:rPr>
                <w:noProof/>
                <w:webHidden/>
              </w:rPr>
            </w:r>
            <w:r>
              <w:rPr>
                <w:noProof/>
                <w:webHidden/>
              </w:rPr>
              <w:fldChar w:fldCharType="separate"/>
            </w:r>
            <w:r>
              <w:rPr>
                <w:noProof/>
                <w:webHidden/>
              </w:rPr>
              <w:t>34</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33" w:history="1">
            <w:r w:rsidRPr="00CD3C0A">
              <w:rPr>
                <w:rStyle w:val="Hyperlink"/>
                <w:rFonts w:ascii="Times New Roman" w:hAnsi="Times New Roman" w:cs="Times New Roman"/>
                <w:b/>
                <w:noProof/>
              </w:rPr>
              <w:t>Chương 3</w:t>
            </w:r>
            <w:r>
              <w:rPr>
                <w:noProof/>
                <w:webHidden/>
              </w:rPr>
              <w:tab/>
            </w:r>
            <w:r>
              <w:rPr>
                <w:noProof/>
                <w:webHidden/>
              </w:rPr>
              <w:fldChar w:fldCharType="begin"/>
            </w:r>
            <w:r>
              <w:rPr>
                <w:noProof/>
                <w:webHidden/>
              </w:rPr>
              <w:instrText xml:space="preserve"> PAGEREF _Toc41254833 \h </w:instrText>
            </w:r>
            <w:r>
              <w:rPr>
                <w:noProof/>
                <w:webHidden/>
              </w:rPr>
            </w:r>
            <w:r>
              <w:rPr>
                <w:noProof/>
                <w:webHidden/>
              </w:rPr>
              <w:fldChar w:fldCharType="separate"/>
            </w:r>
            <w:r>
              <w:rPr>
                <w:noProof/>
                <w:webHidden/>
              </w:rPr>
              <w:t>36</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34" w:history="1">
            <w:r w:rsidRPr="00CD3C0A">
              <w:rPr>
                <w:rStyle w:val="Hyperlink"/>
                <w:rFonts w:ascii="Times New Roman" w:hAnsi="Times New Roman" w:cs="Times New Roman"/>
                <w:b/>
                <w:noProof/>
                <w:spacing w:val="-2"/>
              </w:rPr>
              <w:t>KẾT QUẢ NGHIÊN CỨU CÁC YẾU TỐ TÁC ĐỘNG ĐẾN QUYẾT ĐỊNH LỰA CHỌN TRƯỜNG ĐẠI HỌC THỦY LỢI CỦA SINH VIÊN KHÓA 61 CƠ SỞ HÀ NỘI</w:t>
            </w:r>
            <w:r>
              <w:rPr>
                <w:noProof/>
                <w:webHidden/>
              </w:rPr>
              <w:tab/>
            </w:r>
            <w:r>
              <w:rPr>
                <w:noProof/>
                <w:webHidden/>
              </w:rPr>
              <w:fldChar w:fldCharType="begin"/>
            </w:r>
            <w:r>
              <w:rPr>
                <w:noProof/>
                <w:webHidden/>
              </w:rPr>
              <w:instrText xml:space="preserve"> PAGEREF _Toc41254834 \h </w:instrText>
            </w:r>
            <w:r>
              <w:rPr>
                <w:noProof/>
                <w:webHidden/>
              </w:rPr>
            </w:r>
            <w:r>
              <w:rPr>
                <w:noProof/>
                <w:webHidden/>
              </w:rPr>
              <w:fldChar w:fldCharType="separate"/>
            </w:r>
            <w:r>
              <w:rPr>
                <w:noProof/>
                <w:webHidden/>
              </w:rPr>
              <w:t>36</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35" w:history="1">
            <w:r w:rsidRPr="00CD3C0A">
              <w:rPr>
                <w:rStyle w:val="Hyperlink"/>
                <w:rFonts w:ascii="Times New Roman" w:hAnsi="Times New Roman" w:cs="Times New Roman"/>
                <w:b/>
                <w:noProof/>
              </w:rPr>
              <w:t>3.1. Thiết kế nghiên cứu</w:t>
            </w:r>
            <w:r>
              <w:rPr>
                <w:noProof/>
                <w:webHidden/>
              </w:rPr>
              <w:tab/>
            </w:r>
            <w:r>
              <w:rPr>
                <w:noProof/>
                <w:webHidden/>
              </w:rPr>
              <w:fldChar w:fldCharType="begin"/>
            </w:r>
            <w:r>
              <w:rPr>
                <w:noProof/>
                <w:webHidden/>
              </w:rPr>
              <w:instrText xml:space="preserve"> PAGEREF _Toc41254835 \h </w:instrText>
            </w:r>
            <w:r>
              <w:rPr>
                <w:noProof/>
                <w:webHidden/>
              </w:rPr>
            </w:r>
            <w:r>
              <w:rPr>
                <w:noProof/>
                <w:webHidden/>
              </w:rPr>
              <w:fldChar w:fldCharType="separate"/>
            </w:r>
            <w:r>
              <w:rPr>
                <w:noProof/>
                <w:webHidden/>
              </w:rPr>
              <w:t>36</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36" w:history="1">
            <w:r w:rsidRPr="00CD3C0A">
              <w:rPr>
                <w:rStyle w:val="Hyperlink"/>
                <w:rFonts w:ascii="Times New Roman" w:hAnsi="Times New Roman" w:cs="Times New Roman"/>
                <w:b/>
                <w:i/>
                <w:noProof/>
              </w:rPr>
              <w:t>3.1.1. Quy trình nghiên cứu</w:t>
            </w:r>
            <w:r>
              <w:rPr>
                <w:noProof/>
                <w:webHidden/>
              </w:rPr>
              <w:tab/>
            </w:r>
            <w:r>
              <w:rPr>
                <w:noProof/>
                <w:webHidden/>
              </w:rPr>
              <w:fldChar w:fldCharType="begin"/>
            </w:r>
            <w:r>
              <w:rPr>
                <w:noProof/>
                <w:webHidden/>
              </w:rPr>
              <w:instrText xml:space="preserve"> PAGEREF _Toc41254836 \h </w:instrText>
            </w:r>
            <w:r>
              <w:rPr>
                <w:noProof/>
                <w:webHidden/>
              </w:rPr>
            </w:r>
            <w:r>
              <w:rPr>
                <w:noProof/>
                <w:webHidden/>
              </w:rPr>
              <w:fldChar w:fldCharType="separate"/>
            </w:r>
            <w:r>
              <w:rPr>
                <w:noProof/>
                <w:webHidden/>
              </w:rPr>
              <w:t>36</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37" w:history="1">
            <w:r w:rsidRPr="00CD3C0A">
              <w:rPr>
                <w:rStyle w:val="Hyperlink"/>
                <w:rFonts w:ascii="Times New Roman" w:hAnsi="Times New Roman" w:cs="Times New Roman"/>
                <w:b/>
                <w:i/>
                <w:noProof/>
              </w:rPr>
              <w:t>3.1.2. Xây dựng phiếu điều tra</w:t>
            </w:r>
            <w:r>
              <w:rPr>
                <w:noProof/>
                <w:webHidden/>
              </w:rPr>
              <w:tab/>
            </w:r>
            <w:r>
              <w:rPr>
                <w:noProof/>
                <w:webHidden/>
              </w:rPr>
              <w:fldChar w:fldCharType="begin"/>
            </w:r>
            <w:r>
              <w:rPr>
                <w:noProof/>
                <w:webHidden/>
              </w:rPr>
              <w:instrText xml:space="preserve"> PAGEREF _Toc41254837 \h </w:instrText>
            </w:r>
            <w:r>
              <w:rPr>
                <w:noProof/>
                <w:webHidden/>
              </w:rPr>
            </w:r>
            <w:r>
              <w:rPr>
                <w:noProof/>
                <w:webHidden/>
              </w:rPr>
              <w:fldChar w:fldCharType="separate"/>
            </w:r>
            <w:r>
              <w:rPr>
                <w:noProof/>
                <w:webHidden/>
              </w:rPr>
              <w:t>36</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38" w:history="1">
            <w:r w:rsidRPr="00CD3C0A">
              <w:rPr>
                <w:rStyle w:val="Hyperlink"/>
                <w:rFonts w:ascii="Times New Roman" w:hAnsi="Times New Roman" w:cs="Times New Roman"/>
                <w:b/>
                <w:i/>
                <w:noProof/>
              </w:rPr>
              <w:t>3.1.3. Sơ đồ khối quy trình nghiên cứu</w:t>
            </w:r>
            <w:r>
              <w:rPr>
                <w:noProof/>
                <w:webHidden/>
              </w:rPr>
              <w:tab/>
            </w:r>
            <w:r>
              <w:rPr>
                <w:noProof/>
                <w:webHidden/>
              </w:rPr>
              <w:fldChar w:fldCharType="begin"/>
            </w:r>
            <w:r>
              <w:rPr>
                <w:noProof/>
                <w:webHidden/>
              </w:rPr>
              <w:instrText xml:space="preserve"> PAGEREF _Toc41254838 \h </w:instrText>
            </w:r>
            <w:r>
              <w:rPr>
                <w:noProof/>
                <w:webHidden/>
              </w:rPr>
            </w:r>
            <w:r>
              <w:rPr>
                <w:noProof/>
                <w:webHidden/>
              </w:rPr>
              <w:fldChar w:fldCharType="separate"/>
            </w:r>
            <w:r>
              <w:rPr>
                <w:noProof/>
                <w:webHidden/>
              </w:rPr>
              <w:t>37</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39" w:history="1">
            <w:r w:rsidRPr="00CD3C0A">
              <w:rPr>
                <w:rStyle w:val="Hyperlink"/>
                <w:rFonts w:ascii="Times New Roman" w:hAnsi="Times New Roman" w:cs="Times New Roman"/>
                <w:b/>
                <w:i/>
                <w:iCs/>
                <w:noProof/>
              </w:rPr>
              <w:t>3.1.4. Mã hóa biến quan sát</w:t>
            </w:r>
            <w:r>
              <w:rPr>
                <w:noProof/>
                <w:webHidden/>
              </w:rPr>
              <w:tab/>
            </w:r>
            <w:r>
              <w:rPr>
                <w:noProof/>
                <w:webHidden/>
              </w:rPr>
              <w:fldChar w:fldCharType="begin"/>
            </w:r>
            <w:r>
              <w:rPr>
                <w:noProof/>
                <w:webHidden/>
              </w:rPr>
              <w:instrText xml:space="preserve"> PAGEREF _Toc41254839 \h </w:instrText>
            </w:r>
            <w:r>
              <w:rPr>
                <w:noProof/>
                <w:webHidden/>
              </w:rPr>
            </w:r>
            <w:r>
              <w:rPr>
                <w:noProof/>
                <w:webHidden/>
              </w:rPr>
              <w:fldChar w:fldCharType="separate"/>
            </w:r>
            <w:r>
              <w:rPr>
                <w:noProof/>
                <w:webHidden/>
              </w:rPr>
              <w:t>37</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41" w:history="1">
            <w:r w:rsidRPr="00CD3C0A">
              <w:rPr>
                <w:rStyle w:val="Hyperlink"/>
                <w:rFonts w:ascii="Times New Roman" w:hAnsi="Times New Roman" w:cs="Times New Roman"/>
                <w:b/>
                <w:i/>
                <w:iCs/>
                <w:noProof/>
              </w:rPr>
              <w:t>3.1.5. Thang đo khoảng</w:t>
            </w:r>
            <w:r>
              <w:rPr>
                <w:noProof/>
                <w:webHidden/>
              </w:rPr>
              <w:tab/>
            </w:r>
            <w:r>
              <w:rPr>
                <w:noProof/>
                <w:webHidden/>
              </w:rPr>
              <w:fldChar w:fldCharType="begin"/>
            </w:r>
            <w:r>
              <w:rPr>
                <w:noProof/>
                <w:webHidden/>
              </w:rPr>
              <w:instrText xml:space="preserve"> PAGEREF _Toc41254841 \h </w:instrText>
            </w:r>
            <w:r>
              <w:rPr>
                <w:noProof/>
                <w:webHidden/>
              </w:rPr>
            </w:r>
            <w:r>
              <w:rPr>
                <w:noProof/>
                <w:webHidden/>
              </w:rPr>
              <w:fldChar w:fldCharType="separate"/>
            </w:r>
            <w:r>
              <w:rPr>
                <w:noProof/>
                <w:webHidden/>
              </w:rPr>
              <w:t>43</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42" w:history="1">
            <w:r w:rsidRPr="00CD3C0A">
              <w:rPr>
                <w:rStyle w:val="Hyperlink"/>
                <w:rFonts w:ascii="Times New Roman" w:hAnsi="Times New Roman" w:cs="Times New Roman"/>
                <w:b/>
                <w:iCs/>
                <w:noProof/>
              </w:rPr>
              <w:t>3.2. Kết quả nghiên cứu định lượng chính thức về các nhân tố ảnh hưởng đến quyết định lựa chọn Trường Đại học Thủy lợi của tân sinh viên khóa 61</w:t>
            </w:r>
            <w:r>
              <w:rPr>
                <w:noProof/>
                <w:webHidden/>
              </w:rPr>
              <w:tab/>
            </w:r>
            <w:r>
              <w:rPr>
                <w:noProof/>
                <w:webHidden/>
              </w:rPr>
              <w:fldChar w:fldCharType="begin"/>
            </w:r>
            <w:r>
              <w:rPr>
                <w:noProof/>
                <w:webHidden/>
              </w:rPr>
              <w:instrText xml:space="preserve"> PAGEREF _Toc41254842 \h </w:instrText>
            </w:r>
            <w:r>
              <w:rPr>
                <w:noProof/>
                <w:webHidden/>
              </w:rPr>
            </w:r>
            <w:r>
              <w:rPr>
                <w:noProof/>
                <w:webHidden/>
              </w:rPr>
              <w:fldChar w:fldCharType="separate"/>
            </w:r>
            <w:r>
              <w:rPr>
                <w:noProof/>
                <w:webHidden/>
              </w:rPr>
              <w:t>43</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43" w:history="1">
            <w:r w:rsidRPr="00CD3C0A">
              <w:rPr>
                <w:rStyle w:val="Hyperlink"/>
                <w:rFonts w:ascii="Times New Roman" w:hAnsi="Times New Roman" w:cs="Times New Roman"/>
                <w:b/>
                <w:i/>
                <w:iCs/>
                <w:noProof/>
              </w:rPr>
              <w:t>3.2.1. Mẫu nghiên cứu</w:t>
            </w:r>
            <w:r>
              <w:rPr>
                <w:noProof/>
                <w:webHidden/>
              </w:rPr>
              <w:tab/>
            </w:r>
            <w:r>
              <w:rPr>
                <w:noProof/>
                <w:webHidden/>
              </w:rPr>
              <w:fldChar w:fldCharType="begin"/>
            </w:r>
            <w:r>
              <w:rPr>
                <w:noProof/>
                <w:webHidden/>
              </w:rPr>
              <w:instrText xml:space="preserve"> PAGEREF _Toc41254843 \h </w:instrText>
            </w:r>
            <w:r>
              <w:rPr>
                <w:noProof/>
                <w:webHidden/>
              </w:rPr>
            </w:r>
            <w:r>
              <w:rPr>
                <w:noProof/>
                <w:webHidden/>
              </w:rPr>
              <w:fldChar w:fldCharType="separate"/>
            </w:r>
            <w:r>
              <w:rPr>
                <w:noProof/>
                <w:webHidden/>
              </w:rPr>
              <w:t>43</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44" w:history="1">
            <w:r w:rsidRPr="00CD3C0A">
              <w:rPr>
                <w:rStyle w:val="Hyperlink"/>
                <w:rFonts w:ascii="Times New Roman" w:eastAsia="SimSun" w:hAnsi="Times New Roman" w:cs="Times New Roman"/>
                <w:b/>
                <w:i/>
                <w:noProof/>
                <w:lang w:eastAsia="vi-VN"/>
              </w:rPr>
              <w:t>3.2.2. Phân tích thống kê mô tả các biến đo lường trong mô hình</w:t>
            </w:r>
            <w:r>
              <w:rPr>
                <w:noProof/>
                <w:webHidden/>
              </w:rPr>
              <w:tab/>
            </w:r>
            <w:r>
              <w:rPr>
                <w:noProof/>
                <w:webHidden/>
              </w:rPr>
              <w:fldChar w:fldCharType="begin"/>
            </w:r>
            <w:r>
              <w:rPr>
                <w:noProof/>
                <w:webHidden/>
              </w:rPr>
              <w:instrText xml:space="preserve"> PAGEREF _Toc41254844 \h </w:instrText>
            </w:r>
            <w:r>
              <w:rPr>
                <w:noProof/>
                <w:webHidden/>
              </w:rPr>
            </w:r>
            <w:r>
              <w:rPr>
                <w:noProof/>
                <w:webHidden/>
              </w:rPr>
              <w:fldChar w:fldCharType="separate"/>
            </w:r>
            <w:r>
              <w:rPr>
                <w:noProof/>
                <w:webHidden/>
              </w:rPr>
              <w:t>46</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45" w:history="1">
            <w:r w:rsidRPr="00CD3C0A">
              <w:rPr>
                <w:rStyle w:val="Hyperlink"/>
                <w:rFonts w:ascii="Times New Roman" w:eastAsia="SimSun" w:hAnsi="Times New Roman" w:cs="Times New Roman"/>
                <w:b/>
                <w:noProof/>
                <w:lang w:eastAsia="vi-VN"/>
              </w:rPr>
              <w:t>3.3. Đánh giá độ tin cậy của thang đo</w:t>
            </w:r>
            <w:r>
              <w:rPr>
                <w:noProof/>
                <w:webHidden/>
              </w:rPr>
              <w:tab/>
            </w:r>
            <w:r>
              <w:rPr>
                <w:noProof/>
                <w:webHidden/>
              </w:rPr>
              <w:fldChar w:fldCharType="begin"/>
            </w:r>
            <w:r>
              <w:rPr>
                <w:noProof/>
                <w:webHidden/>
              </w:rPr>
              <w:instrText xml:space="preserve"> PAGEREF _Toc41254845 \h </w:instrText>
            </w:r>
            <w:r>
              <w:rPr>
                <w:noProof/>
                <w:webHidden/>
              </w:rPr>
            </w:r>
            <w:r>
              <w:rPr>
                <w:noProof/>
                <w:webHidden/>
              </w:rPr>
              <w:fldChar w:fldCharType="separate"/>
            </w:r>
            <w:r>
              <w:rPr>
                <w:noProof/>
                <w:webHidden/>
              </w:rPr>
              <w:t>49</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46" w:history="1">
            <w:r w:rsidRPr="00CD3C0A">
              <w:rPr>
                <w:rStyle w:val="Hyperlink"/>
                <w:rFonts w:ascii="Times New Roman" w:eastAsia="SimSun" w:hAnsi="Times New Roman" w:cs="Times New Roman"/>
                <w:b/>
                <w:noProof/>
                <w:lang w:eastAsia="vi-VN"/>
              </w:rPr>
              <w:t>3.4. Phân tích nhân tố khám phá EFA</w:t>
            </w:r>
            <w:r>
              <w:rPr>
                <w:noProof/>
                <w:webHidden/>
              </w:rPr>
              <w:tab/>
            </w:r>
            <w:r>
              <w:rPr>
                <w:noProof/>
                <w:webHidden/>
              </w:rPr>
              <w:fldChar w:fldCharType="begin"/>
            </w:r>
            <w:r>
              <w:rPr>
                <w:noProof/>
                <w:webHidden/>
              </w:rPr>
              <w:instrText xml:space="preserve"> PAGEREF _Toc41254846 \h </w:instrText>
            </w:r>
            <w:r>
              <w:rPr>
                <w:noProof/>
                <w:webHidden/>
              </w:rPr>
            </w:r>
            <w:r>
              <w:rPr>
                <w:noProof/>
                <w:webHidden/>
              </w:rPr>
              <w:fldChar w:fldCharType="separate"/>
            </w:r>
            <w:r>
              <w:rPr>
                <w:noProof/>
                <w:webHidden/>
              </w:rPr>
              <w:t>50</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47" w:history="1">
            <w:r w:rsidRPr="00CD3C0A">
              <w:rPr>
                <w:rStyle w:val="Hyperlink"/>
                <w:rFonts w:ascii="Times New Roman" w:eastAsia="SimSun" w:hAnsi="Times New Roman" w:cs="Times New Roman"/>
                <w:b/>
                <w:noProof/>
                <w:lang w:eastAsia="vi-VN"/>
              </w:rPr>
              <w:t>3.5. Mô hình hồi quy tuyến tính đa biến</w:t>
            </w:r>
            <w:r>
              <w:rPr>
                <w:noProof/>
                <w:webHidden/>
              </w:rPr>
              <w:tab/>
            </w:r>
            <w:r>
              <w:rPr>
                <w:noProof/>
                <w:webHidden/>
              </w:rPr>
              <w:fldChar w:fldCharType="begin"/>
            </w:r>
            <w:r>
              <w:rPr>
                <w:noProof/>
                <w:webHidden/>
              </w:rPr>
              <w:instrText xml:space="preserve"> PAGEREF _Toc41254847 \h </w:instrText>
            </w:r>
            <w:r>
              <w:rPr>
                <w:noProof/>
                <w:webHidden/>
              </w:rPr>
            </w:r>
            <w:r>
              <w:rPr>
                <w:noProof/>
                <w:webHidden/>
              </w:rPr>
              <w:fldChar w:fldCharType="separate"/>
            </w:r>
            <w:r>
              <w:rPr>
                <w:noProof/>
                <w:webHidden/>
              </w:rPr>
              <w:t>52</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48" w:history="1">
            <w:r w:rsidRPr="00CD3C0A">
              <w:rPr>
                <w:rStyle w:val="Hyperlink"/>
                <w:rFonts w:ascii="Times New Roman" w:eastAsia="SimSun" w:hAnsi="Times New Roman" w:cs="Times New Roman"/>
                <w:b/>
                <w:i/>
                <w:noProof/>
                <w:lang w:eastAsia="vi-VN"/>
              </w:rPr>
              <w:t>3.5.2. Độ phù hợp của mô hình</w:t>
            </w:r>
            <w:r>
              <w:rPr>
                <w:noProof/>
                <w:webHidden/>
              </w:rPr>
              <w:tab/>
            </w:r>
            <w:r>
              <w:rPr>
                <w:noProof/>
                <w:webHidden/>
              </w:rPr>
              <w:fldChar w:fldCharType="begin"/>
            </w:r>
            <w:r>
              <w:rPr>
                <w:noProof/>
                <w:webHidden/>
              </w:rPr>
              <w:instrText xml:space="preserve"> PAGEREF _Toc41254848 \h </w:instrText>
            </w:r>
            <w:r>
              <w:rPr>
                <w:noProof/>
                <w:webHidden/>
              </w:rPr>
            </w:r>
            <w:r>
              <w:rPr>
                <w:noProof/>
                <w:webHidden/>
              </w:rPr>
              <w:fldChar w:fldCharType="separate"/>
            </w:r>
            <w:r>
              <w:rPr>
                <w:noProof/>
                <w:webHidden/>
              </w:rPr>
              <w:t>52</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49" w:history="1">
            <w:r w:rsidRPr="00CD3C0A">
              <w:rPr>
                <w:rStyle w:val="Hyperlink"/>
                <w:rFonts w:ascii="Times New Roman" w:eastAsia="SimSun" w:hAnsi="Times New Roman" w:cs="Times New Roman"/>
                <w:b/>
                <w:i/>
                <w:noProof/>
                <w:lang w:eastAsia="vi-VN"/>
              </w:rPr>
              <w:t>3.5.3. Ý nghĩa các hệ số hồi quy riêng từng phần trong mô hình</w:t>
            </w:r>
            <w:r>
              <w:rPr>
                <w:noProof/>
                <w:webHidden/>
              </w:rPr>
              <w:tab/>
            </w:r>
            <w:r>
              <w:rPr>
                <w:noProof/>
                <w:webHidden/>
              </w:rPr>
              <w:fldChar w:fldCharType="begin"/>
            </w:r>
            <w:r>
              <w:rPr>
                <w:noProof/>
                <w:webHidden/>
              </w:rPr>
              <w:instrText xml:space="preserve"> PAGEREF _Toc41254849 \h </w:instrText>
            </w:r>
            <w:r>
              <w:rPr>
                <w:noProof/>
                <w:webHidden/>
              </w:rPr>
            </w:r>
            <w:r>
              <w:rPr>
                <w:noProof/>
                <w:webHidden/>
              </w:rPr>
              <w:fldChar w:fldCharType="separate"/>
            </w:r>
            <w:r>
              <w:rPr>
                <w:noProof/>
                <w:webHidden/>
              </w:rPr>
              <w:t>53</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50" w:history="1">
            <w:r w:rsidRPr="00CD3C0A">
              <w:rPr>
                <w:rStyle w:val="Hyperlink"/>
                <w:rFonts w:ascii="Times New Roman" w:hAnsi="Times New Roman" w:cs="Times New Roman"/>
                <w:b/>
                <w:bCs/>
                <w:iCs/>
                <w:noProof/>
              </w:rPr>
              <w:t>3.6. Phân tích sự khác biệt về mức độ cảm nhận của sinh viên</w:t>
            </w:r>
            <w:r>
              <w:rPr>
                <w:noProof/>
                <w:webHidden/>
              </w:rPr>
              <w:tab/>
            </w:r>
            <w:r>
              <w:rPr>
                <w:noProof/>
                <w:webHidden/>
              </w:rPr>
              <w:fldChar w:fldCharType="begin"/>
            </w:r>
            <w:r>
              <w:rPr>
                <w:noProof/>
                <w:webHidden/>
              </w:rPr>
              <w:instrText xml:space="preserve"> PAGEREF _Toc41254850 \h </w:instrText>
            </w:r>
            <w:r>
              <w:rPr>
                <w:noProof/>
                <w:webHidden/>
              </w:rPr>
            </w:r>
            <w:r>
              <w:rPr>
                <w:noProof/>
                <w:webHidden/>
              </w:rPr>
              <w:fldChar w:fldCharType="separate"/>
            </w:r>
            <w:r>
              <w:rPr>
                <w:noProof/>
                <w:webHidden/>
              </w:rPr>
              <w:t>55</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51" w:history="1">
            <w:r w:rsidRPr="00CD3C0A">
              <w:rPr>
                <w:rStyle w:val="Hyperlink"/>
                <w:rFonts w:ascii="Times New Roman" w:hAnsi="Times New Roman" w:cs="Times New Roman"/>
                <w:b/>
                <w:bCs/>
                <w:i/>
                <w:iCs/>
                <w:noProof/>
              </w:rPr>
              <w:t>3.6.1. Kiểm định sự khác biệt mức độ đồng ý đối với các nhóm yếu tố theo giới tính</w:t>
            </w:r>
            <w:r>
              <w:rPr>
                <w:noProof/>
                <w:webHidden/>
              </w:rPr>
              <w:tab/>
            </w:r>
            <w:r>
              <w:rPr>
                <w:noProof/>
                <w:webHidden/>
              </w:rPr>
              <w:fldChar w:fldCharType="begin"/>
            </w:r>
            <w:r>
              <w:rPr>
                <w:noProof/>
                <w:webHidden/>
              </w:rPr>
              <w:instrText xml:space="preserve"> PAGEREF _Toc41254851 \h </w:instrText>
            </w:r>
            <w:r>
              <w:rPr>
                <w:noProof/>
                <w:webHidden/>
              </w:rPr>
            </w:r>
            <w:r>
              <w:rPr>
                <w:noProof/>
                <w:webHidden/>
              </w:rPr>
              <w:fldChar w:fldCharType="separate"/>
            </w:r>
            <w:r>
              <w:rPr>
                <w:noProof/>
                <w:webHidden/>
              </w:rPr>
              <w:t>55</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52" w:history="1">
            <w:r w:rsidRPr="00CD3C0A">
              <w:rPr>
                <w:rStyle w:val="Hyperlink"/>
                <w:rFonts w:ascii="Times New Roman" w:hAnsi="Times New Roman" w:cs="Times New Roman"/>
                <w:b/>
                <w:bCs/>
                <w:i/>
                <w:iCs/>
                <w:noProof/>
              </w:rPr>
              <w:t>3.6.2. Kiểm định sự khác biệt mức độ đồng ý đối với các nhóm yếu tố theo khoa</w:t>
            </w:r>
            <w:r>
              <w:rPr>
                <w:noProof/>
                <w:webHidden/>
              </w:rPr>
              <w:tab/>
            </w:r>
            <w:r>
              <w:rPr>
                <w:noProof/>
                <w:webHidden/>
              </w:rPr>
              <w:fldChar w:fldCharType="begin"/>
            </w:r>
            <w:r>
              <w:rPr>
                <w:noProof/>
                <w:webHidden/>
              </w:rPr>
              <w:instrText xml:space="preserve"> PAGEREF _Toc41254852 \h </w:instrText>
            </w:r>
            <w:r>
              <w:rPr>
                <w:noProof/>
                <w:webHidden/>
              </w:rPr>
            </w:r>
            <w:r>
              <w:rPr>
                <w:noProof/>
                <w:webHidden/>
              </w:rPr>
              <w:fldChar w:fldCharType="separate"/>
            </w:r>
            <w:r>
              <w:rPr>
                <w:noProof/>
                <w:webHidden/>
              </w:rPr>
              <w:t>57</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53" w:history="1">
            <w:r w:rsidRPr="00CD3C0A">
              <w:rPr>
                <w:rStyle w:val="Hyperlink"/>
                <w:rFonts w:ascii="Times New Roman" w:hAnsi="Times New Roman" w:cs="Times New Roman"/>
                <w:b/>
                <w:bCs/>
                <w:i/>
                <w:iCs/>
                <w:noProof/>
              </w:rPr>
              <w:t>3.6.3. Kiểm định sự khác biệt mức độ đồng ý đối với các nhóm yếu tố theo ngành đào tạo của trường Đại học Thủy lợi</w:t>
            </w:r>
            <w:r>
              <w:rPr>
                <w:noProof/>
                <w:webHidden/>
              </w:rPr>
              <w:tab/>
            </w:r>
            <w:r>
              <w:rPr>
                <w:noProof/>
                <w:webHidden/>
              </w:rPr>
              <w:fldChar w:fldCharType="begin"/>
            </w:r>
            <w:r>
              <w:rPr>
                <w:noProof/>
                <w:webHidden/>
              </w:rPr>
              <w:instrText xml:space="preserve"> PAGEREF _Toc41254853 \h </w:instrText>
            </w:r>
            <w:r>
              <w:rPr>
                <w:noProof/>
                <w:webHidden/>
              </w:rPr>
            </w:r>
            <w:r>
              <w:rPr>
                <w:noProof/>
                <w:webHidden/>
              </w:rPr>
              <w:fldChar w:fldCharType="separate"/>
            </w:r>
            <w:r>
              <w:rPr>
                <w:noProof/>
                <w:webHidden/>
              </w:rPr>
              <w:t>59</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54" w:history="1">
            <w:r w:rsidRPr="00CD3C0A">
              <w:rPr>
                <w:rStyle w:val="Hyperlink"/>
                <w:rFonts w:ascii="Times New Roman" w:eastAsia="SimSun" w:hAnsi="Times New Roman" w:cs="Times New Roman"/>
                <w:b/>
                <w:i/>
                <w:noProof/>
                <w:lang w:eastAsia="vi-VN"/>
              </w:rPr>
              <w:t>3.6.4. Phân tích bảng chéo của biến phụ thuộc</w:t>
            </w:r>
            <w:r>
              <w:rPr>
                <w:noProof/>
                <w:webHidden/>
              </w:rPr>
              <w:tab/>
            </w:r>
            <w:r>
              <w:rPr>
                <w:noProof/>
                <w:webHidden/>
              </w:rPr>
              <w:fldChar w:fldCharType="begin"/>
            </w:r>
            <w:r>
              <w:rPr>
                <w:noProof/>
                <w:webHidden/>
              </w:rPr>
              <w:instrText xml:space="preserve"> PAGEREF _Toc41254854 \h </w:instrText>
            </w:r>
            <w:r>
              <w:rPr>
                <w:noProof/>
                <w:webHidden/>
              </w:rPr>
            </w:r>
            <w:r>
              <w:rPr>
                <w:noProof/>
                <w:webHidden/>
              </w:rPr>
              <w:fldChar w:fldCharType="separate"/>
            </w:r>
            <w:r>
              <w:rPr>
                <w:noProof/>
                <w:webHidden/>
              </w:rPr>
              <w:t>61</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55" w:history="1">
            <w:r w:rsidRPr="00CD3C0A">
              <w:rPr>
                <w:rStyle w:val="Hyperlink"/>
                <w:rFonts w:ascii="Times New Roman" w:eastAsia="SimSun" w:hAnsi="Times New Roman" w:cs="Times New Roman"/>
                <w:b/>
                <w:noProof/>
                <w:lang w:eastAsia="vi-VN"/>
              </w:rPr>
              <w:t>3.7. Bình luận kết quả nghiên cứu</w:t>
            </w:r>
            <w:r>
              <w:rPr>
                <w:noProof/>
                <w:webHidden/>
              </w:rPr>
              <w:tab/>
            </w:r>
            <w:r>
              <w:rPr>
                <w:noProof/>
                <w:webHidden/>
              </w:rPr>
              <w:fldChar w:fldCharType="begin"/>
            </w:r>
            <w:r>
              <w:rPr>
                <w:noProof/>
                <w:webHidden/>
              </w:rPr>
              <w:instrText xml:space="preserve"> PAGEREF _Toc41254855 \h </w:instrText>
            </w:r>
            <w:r>
              <w:rPr>
                <w:noProof/>
                <w:webHidden/>
              </w:rPr>
            </w:r>
            <w:r>
              <w:rPr>
                <w:noProof/>
                <w:webHidden/>
              </w:rPr>
              <w:fldChar w:fldCharType="separate"/>
            </w:r>
            <w:r>
              <w:rPr>
                <w:noProof/>
                <w:webHidden/>
              </w:rPr>
              <w:t>64</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56" w:history="1">
            <w:r w:rsidRPr="00CD3C0A">
              <w:rPr>
                <w:rStyle w:val="Hyperlink"/>
                <w:rFonts w:ascii="Times New Roman" w:eastAsia="SimSun" w:hAnsi="Times New Roman" w:cs="Times New Roman"/>
                <w:b/>
                <w:i/>
                <w:noProof/>
                <w:lang w:eastAsia="vi-VN"/>
              </w:rPr>
              <w:t>3.7.1. Tác động của nhóm yếu tố đặc điểm của trường Đại học Thủy lợi</w:t>
            </w:r>
            <w:r>
              <w:rPr>
                <w:noProof/>
                <w:webHidden/>
              </w:rPr>
              <w:tab/>
            </w:r>
            <w:r>
              <w:rPr>
                <w:noProof/>
                <w:webHidden/>
              </w:rPr>
              <w:fldChar w:fldCharType="begin"/>
            </w:r>
            <w:r>
              <w:rPr>
                <w:noProof/>
                <w:webHidden/>
              </w:rPr>
              <w:instrText xml:space="preserve"> PAGEREF _Toc41254856 \h </w:instrText>
            </w:r>
            <w:r>
              <w:rPr>
                <w:noProof/>
                <w:webHidden/>
              </w:rPr>
            </w:r>
            <w:r>
              <w:rPr>
                <w:noProof/>
                <w:webHidden/>
              </w:rPr>
              <w:fldChar w:fldCharType="separate"/>
            </w:r>
            <w:r>
              <w:rPr>
                <w:noProof/>
                <w:webHidden/>
              </w:rPr>
              <w:t>64</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57" w:history="1">
            <w:r w:rsidRPr="00CD3C0A">
              <w:rPr>
                <w:rStyle w:val="Hyperlink"/>
                <w:rFonts w:ascii="Times New Roman" w:eastAsia="SimSun" w:hAnsi="Times New Roman" w:cs="Times New Roman"/>
                <w:b/>
                <w:i/>
                <w:noProof/>
                <w:lang w:eastAsia="vi-VN"/>
              </w:rPr>
              <w:t>3.7.2. Tác động của nhóm yếu tố nỗ lực giao tiếp trường Đại học Thủy lợi</w:t>
            </w:r>
            <w:r>
              <w:rPr>
                <w:noProof/>
                <w:webHidden/>
              </w:rPr>
              <w:tab/>
            </w:r>
            <w:r>
              <w:rPr>
                <w:noProof/>
                <w:webHidden/>
              </w:rPr>
              <w:fldChar w:fldCharType="begin"/>
            </w:r>
            <w:r>
              <w:rPr>
                <w:noProof/>
                <w:webHidden/>
              </w:rPr>
              <w:instrText xml:space="preserve"> PAGEREF _Toc41254857 \h </w:instrText>
            </w:r>
            <w:r>
              <w:rPr>
                <w:noProof/>
                <w:webHidden/>
              </w:rPr>
            </w:r>
            <w:r>
              <w:rPr>
                <w:noProof/>
                <w:webHidden/>
              </w:rPr>
              <w:fldChar w:fldCharType="separate"/>
            </w:r>
            <w:r>
              <w:rPr>
                <w:noProof/>
                <w:webHidden/>
              </w:rPr>
              <w:t>65</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58" w:history="1">
            <w:r w:rsidRPr="00CD3C0A">
              <w:rPr>
                <w:rStyle w:val="Hyperlink"/>
                <w:rFonts w:ascii="Times New Roman" w:eastAsia="SimSun" w:hAnsi="Times New Roman" w:cs="Times New Roman"/>
                <w:b/>
                <w:i/>
                <w:noProof/>
                <w:lang w:eastAsia="vi-VN"/>
              </w:rPr>
              <w:t>3.7.3. Tác động của nhóm yếu tố bản thân sinh viên</w:t>
            </w:r>
            <w:r>
              <w:rPr>
                <w:noProof/>
                <w:webHidden/>
              </w:rPr>
              <w:tab/>
            </w:r>
            <w:r>
              <w:rPr>
                <w:noProof/>
                <w:webHidden/>
              </w:rPr>
              <w:fldChar w:fldCharType="begin"/>
            </w:r>
            <w:r>
              <w:rPr>
                <w:noProof/>
                <w:webHidden/>
              </w:rPr>
              <w:instrText xml:space="preserve"> PAGEREF _Toc41254858 \h </w:instrText>
            </w:r>
            <w:r>
              <w:rPr>
                <w:noProof/>
                <w:webHidden/>
              </w:rPr>
            </w:r>
            <w:r>
              <w:rPr>
                <w:noProof/>
                <w:webHidden/>
              </w:rPr>
              <w:fldChar w:fldCharType="separate"/>
            </w:r>
            <w:r>
              <w:rPr>
                <w:noProof/>
                <w:webHidden/>
              </w:rPr>
              <w:t>66</w:t>
            </w:r>
            <w:r>
              <w:rPr>
                <w:noProof/>
                <w:webHidden/>
              </w:rPr>
              <w:fldChar w:fldCharType="end"/>
            </w:r>
          </w:hyperlink>
        </w:p>
        <w:p w:rsidR="005A5FA6" w:rsidRDefault="005A5FA6" w:rsidP="007C5298">
          <w:pPr>
            <w:pStyle w:val="TOC2"/>
            <w:tabs>
              <w:tab w:val="right" w:leader="dot" w:pos="9571"/>
            </w:tabs>
            <w:jc w:val="both"/>
            <w:rPr>
              <w:noProof/>
              <w:sz w:val="22"/>
              <w:szCs w:val="22"/>
              <w:lang w:eastAsia="en-US"/>
            </w:rPr>
          </w:pPr>
          <w:hyperlink w:anchor="_Toc41254859" w:history="1">
            <w:r w:rsidRPr="00CD3C0A">
              <w:rPr>
                <w:rStyle w:val="Hyperlink"/>
                <w:rFonts w:ascii="Times New Roman" w:eastAsia="SimSun" w:hAnsi="Times New Roman" w:cs="Times New Roman"/>
                <w:b/>
                <w:i/>
                <w:noProof/>
                <w:lang w:eastAsia="vi-VN"/>
              </w:rPr>
              <w:t>3.7.4. Tác động của nhóm yếu tố các cá nhân có ảnh hưởng</w:t>
            </w:r>
            <w:r>
              <w:rPr>
                <w:noProof/>
                <w:webHidden/>
              </w:rPr>
              <w:tab/>
            </w:r>
            <w:r>
              <w:rPr>
                <w:noProof/>
                <w:webHidden/>
              </w:rPr>
              <w:fldChar w:fldCharType="begin"/>
            </w:r>
            <w:r>
              <w:rPr>
                <w:noProof/>
                <w:webHidden/>
              </w:rPr>
              <w:instrText xml:space="preserve"> PAGEREF _Toc41254859 \h </w:instrText>
            </w:r>
            <w:r>
              <w:rPr>
                <w:noProof/>
                <w:webHidden/>
              </w:rPr>
            </w:r>
            <w:r>
              <w:rPr>
                <w:noProof/>
                <w:webHidden/>
              </w:rPr>
              <w:fldChar w:fldCharType="separate"/>
            </w:r>
            <w:r>
              <w:rPr>
                <w:noProof/>
                <w:webHidden/>
              </w:rPr>
              <w:t>67</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60" w:history="1">
            <w:r w:rsidRPr="00CD3C0A">
              <w:rPr>
                <w:rStyle w:val="Hyperlink"/>
                <w:rFonts w:ascii="Times New Roman" w:hAnsi="Times New Roman" w:cs="Times New Roman"/>
                <w:b/>
                <w:bCs/>
                <w:iCs/>
                <w:noProof/>
              </w:rPr>
              <w:t>Chương 4</w:t>
            </w:r>
            <w:r>
              <w:rPr>
                <w:noProof/>
                <w:webHidden/>
              </w:rPr>
              <w:tab/>
            </w:r>
            <w:r>
              <w:rPr>
                <w:noProof/>
                <w:webHidden/>
              </w:rPr>
              <w:fldChar w:fldCharType="begin"/>
            </w:r>
            <w:r>
              <w:rPr>
                <w:noProof/>
                <w:webHidden/>
              </w:rPr>
              <w:instrText xml:space="preserve"> PAGEREF _Toc41254860 \h </w:instrText>
            </w:r>
            <w:r>
              <w:rPr>
                <w:noProof/>
                <w:webHidden/>
              </w:rPr>
            </w:r>
            <w:r>
              <w:rPr>
                <w:noProof/>
                <w:webHidden/>
              </w:rPr>
              <w:fldChar w:fldCharType="separate"/>
            </w:r>
            <w:r>
              <w:rPr>
                <w:noProof/>
                <w:webHidden/>
              </w:rPr>
              <w:t>68</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61" w:history="1">
            <w:r w:rsidRPr="00CD3C0A">
              <w:rPr>
                <w:rStyle w:val="Hyperlink"/>
                <w:rFonts w:ascii="Times New Roman" w:hAnsi="Times New Roman" w:cs="Times New Roman"/>
                <w:b/>
                <w:bCs/>
                <w:iCs/>
                <w:noProof/>
              </w:rPr>
              <w:t>MỘT SỐ KIẾN NGHỊ ĐỐI VỚI TRƯỜNG ĐẠI HỌC THỦY LỢI ĐỂ NÂNG CAO HIỆU QUẢ CÔNG TÁC TUYỂN SINH</w:t>
            </w:r>
            <w:r>
              <w:rPr>
                <w:noProof/>
                <w:webHidden/>
              </w:rPr>
              <w:tab/>
            </w:r>
            <w:r>
              <w:rPr>
                <w:noProof/>
                <w:webHidden/>
              </w:rPr>
              <w:fldChar w:fldCharType="begin"/>
            </w:r>
            <w:r>
              <w:rPr>
                <w:noProof/>
                <w:webHidden/>
              </w:rPr>
              <w:instrText xml:space="preserve"> PAGEREF _Toc41254861 \h </w:instrText>
            </w:r>
            <w:r>
              <w:rPr>
                <w:noProof/>
                <w:webHidden/>
              </w:rPr>
            </w:r>
            <w:r>
              <w:rPr>
                <w:noProof/>
                <w:webHidden/>
              </w:rPr>
              <w:fldChar w:fldCharType="separate"/>
            </w:r>
            <w:r>
              <w:rPr>
                <w:noProof/>
                <w:webHidden/>
              </w:rPr>
              <w:t>68</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62" w:history="1">
            <w:r w:rsidRPr="00CD3C0A">
              <w:rPr>
                <w:rStyle w:val="Hyperlink"/>
                <w:rFonts w:ascii="Times New Roman" w:hAnsi="Times New Roman" w:cs="Times New Roman"/>
                <w:b/>
                <w:iCs/>
                <w:noProof/>
              </w:rPr>
              <w:t>4.1. Một số kiến nghị về nhóm các yếu tố đặc điểm của trường Đại học Thủy lợi</w:t>
            </w:r>
            <w:r>
              <w:rPr>
                <w:noProof/>
                <w:webHidden/>
              </w:rPr>
              <w:tab/>
            </w:r>
            <w:r>
              <w:rPr>
                <w:noProof/>
                <w:webHidden/>
              </w:rPr>
              <w:fldChar w:fldCharType="begin"/>
            </w:r>
            <w:r>
              <w:rPr>
                <w:noProof/>
                <w:webHidden/>
              </w:rPr>
              <w:instrText xml:space="preserve"> PAGEREF _Toc41254862 \h </w:instrText>
            </w:r>
            <w:r>
              <w:rPr>
                <w:noProof/>
                <w:webHidden/>
              </w:rPr>
            </w:r>
            <w:r>
              <w:rPr>
                <w:noProof/>
                <w:webHidden/>
              </w:rPr>
              <w:fldChar w:fldCharType="separate"/>
            </w:r>
            <w:r>
              <w:rPr>
                <w:noProof/>
                <w:webHidden/>
              </w:rPr>
              <w:t>68</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63" w:history="1">
            <w:r w:rsidRPr="00CD3C0A">
              <w:rPr>
                <w:rStyle w:val="Hyperlink"/>
                <w:rFonts w:ascii="Times New Roman" w:hAnsi="Times New Roman" w:cs="Times New Roman"/>
                <w:b/>
                <w:noProof/>
              </w:rPr>
              <w:t>4.2. Một số kiến nghị về nhóm các yếu tố nỗ lực giao tiếp của trường Đại học Thủy lợi</w:t>
            </w:r>
            <w:r>
              <w:rPr>
                <w:noProof/>
                <w:webHidden/>
              </w:rPr>
              <w:tab/>
            </w:r>
            <w:r>
              <w:rPr>
                <w:noProof/>
                <w:webHidden/>
              </w:rPr>
              <w:fldChar w:fldCharType="begin"/>
            </w:r>
            <w:r>
              <w:rPr>
                <w:noProof/>
                <w:webHidden/>
              </w:rPr>
              <w:instrText xml:space="preserve"> PAGEREF _Toc41254863 \h </w:instrText>
            </w:r>
            <w:r>
              <w:rPr>
                <w:noProof/>
                <w:webHidden/>
              </w:rPr>
            </w:r>
            <w:r>
              <w:rPr>
                <w:noProof/>
                <w:webHidden/>
              </w:rPr>
              <w:fldChar w:fldCharType="separate"/>
            </w:r>
            <w:r>
              <w:rPr>
                <w:noProof/>
                <w:webHidden/>
              </w:rPr>
              <w:t>71</w:t>
            </w:r>
            <w:r>
              <w:rPr>
                <w:noProof/>
                <w:webHidden/>
              </w:rPr>
              <w:fldChar w:fldCharType="end"/>
            </w:r>
          </w:hyperlink>
        </w:p>
        <w:p w:rsidR="005A5FA6" w:rsidRDefault="00820D8D" w:rsidP="007C5298">
          <w:pPr>
            <w:pStyle w:val="TOC1"/>
            <w:tabs>
              <w:tab w:val="right" w:leader="dot" w:pos="9571"/>
            </w:tabs>
            <w:jc w:val="both"/>
            <w:rPr>
              <w:noProof/>
              <w:sz w:val="22"/>
              <w:szCs w:val="22"/>
              <w:lang w:eastAsia="en-US"/>
            </w:rPr>
          </w:pPr>
          <w:r w:rsidRPr="00820D8D">
            <w:rPr>
              <w:rStyle w:val="Hyperlink"/>
              <w:rFonts w:ascii="Times New Roman" w:hAnsi="Times New Roman" w:cs="Times New Roman"/>
              <w:b/>
              <w:noProof/>
              <w:color w:val="auto"/>
              <w:u w:val="none"/>
            </w:rPr>
            <w:t>C.</w:t>
          </w:r>
          <w:r w:rsidRPr="00820D8D">
            <w:rPr>
              <w:rStyle w:val="Hyperlink"/>
              <w:noProof/>
              <w:u w:val="none"/>
            </w:rPr>
            <w:t xml:space="preserve"> </w:t>
          </w:r>
          <w:hyperlink w:anchor="_Toc41254864" w:history="1">
            <w:r w:rsidR="005A5FA6" w:rsidRPr="00CD3C0A">
              <w:rPr>
                <w:rStyle w:val="Hyperlink"/>
                <w:rFonts w:ascii="Times New Roman" w:hAnsi="Times New Roman" w:cs="Times New Roman"/>
                <w:b/>
                <w:bCs/>
                <w:noProof/>
              </w:rPr>
              <w:t>KẾT LUẬN</w:t>
            </w:r>
            <w:r w:rsidR="005A5FA6">
              <w:rPr>
                <w:noProof/>
                <w:webHidden/>
              </w:rPr>
              <w:tab/>
            </w:r>
            <w:r w:rsidR="005A5FA6">
              <w:rPr>
                <w:noProof/>
                <w:webHidden/>
              </w:rPr>
              <w:fldChar w:fldCharType="begin"/>
            </w:r>
            <w:r w:rsidR="005A5FA6">
              <w:rPr>
                <w:noProof/>
                <w:webHidden/>
              </w:rPr>
              <w:instrText xml:space="preserve"> PAGEREF _Toc41254864 \h </w:instrText>
            </w:r>
            <w:r w:rsidR="005A5FA6">
              <w:rPr>
                <w:noProof/>
                <w:webHidden/>
              </w:rPr>
            </w:r>
            <w:r w:rsidR="005A5FA6">
              <w:rPr>
                <w:noProof/>
                <w:webHidden/>
              </w:rPr>
              <w:fldChar w:fldCharType="separate"/>
            </w:r>
            <w:r w:rsidR="005A5FA6">
              <w:rPr>
                <w:noProof/>
                <w:webHidden/>
              </w:rPr>
              <w:t>74</w:t>
            </w:r>
            <w:r w:rsidR="005A5FA6">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65" w:history="1">
            <w:r w:rsidRPr="00CD3C0A">
              <w:rPr>
                <w:rStyle w:val="Hyperlink"/>
                <w:rFonts w:ascii="Times New Roman" w:hAnsi="Times New Roman" w:cs="Times New Roman"/>
                <w:b/>
                <w:bCs/>
                <w:noProof/>
              </w:rPr>
              <w:t>TÀI LIỆU THAM KHẢO</w:t>
            </w:r>
            <w:r>
              <w:rPr>
                <w:noProof/>
                <w:webHidden/>
              </w:rPr>
              <w:tab/>
            </w:r>
            <w:r>
              <w:rPr>
                <w:noProof/>
                <w:webHidden/>
              </w:rPr>
              <w:fldChar w:fldCharType="begin"/>
            </w:r>
            <w:r>
              <w:rPr>
                <w:noProof/>
                <w:webHidden/>
              </w:rPr>
              <w:instrText xml:space="preserve"> PAGEREF _Toc41254865 \h </w:instrText>
            </w:r>
            <w:r>
              <w:rPr>
                <w:noProof/>
                <w:webHidden/>
              </w:rPr>
            </w:r>
            <w:r>
              <w:rPr>
                <w:noProof/>
                <w:webHidden/>
              </w:rPr>
              <w:fldChar w:fldCharType="separate"/>
            </w:r>
            <w:r>
              <w:rPr>
                <w:noProof/>
                <w:webHidden/>
              </w:rPr>
              <w:t>75</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66" w:history="1">
            <w:r w:rsidRPr="00CD3C0A">
              <w:rPr>
                <w:rStyle w:val="Hyperlink"/>
                <w:rFonts w:ascii="Times New Roman" w:hAnsi="Times New Roman" w:cs="Times New Roman"/>
                <w:b/>
                <w:bCs/>
                <w:noProof/>
              </w:rPr>
              <w:t>PHỤ LỤC</w:t>
            </w:r>
            <w:r>
              <w:rPr>
                <w:noProof/>
                <w:webHidden/>
              </w:rPr>
              <w:tab/>
            </w:r>
            <w:r>
              <w:rPr>
                <w:noProof/>
                <w:webHidden/>
              </w:rPr>
              <w:fldChar w:fldCharType="begin"/>
            </w:r>
            <w:r>
              <w:rPr>
                <w:noProof/>
                <w:webHidden/>
              </w:rPr>
              <w:instrText xml:space="preserve"> PAGEREF _Toc41254866 \h </w:instrText>
            </w:r>
            <w:r>
              <w:rPr>
                <w:noProof/>
                <w:webHidden/>
              </w:rPr>
            </w:r>
            <w:r>
              <w:rPr>
                <w:noProof/>
                <w:webHidden/>
              </w:rPr>
              <w:fldChar w:fldCharType="separate"/>
            </w:r>
            <w:r>
              <w:rPr>
                <w:noProof/>
                <w:webHidden/>
              </w:rPr>
              <w:t>76</w:t>
            </w:r>
            <w:r>
              <w:rPr>
                <w:noProof/>
                <w:webHidden/>
              </w:rPr>
              <w:fldChar w:fldCharType="end"/>
            </w:r>
          </w:hyperlink>
        </w:p>
        <w:p w:rsidR="005A5FA6" w:rsidRDefault="005A5FA6" w:rsidP="007C5298">
          <w:pPr>
            <w:pStyle w:val="TOC1"/>
            <w:tabs>
              <w:tab w:val="right" w:leader="dot" w:pos="9571"/>
            </w:tabs>
            <w:jc w:val="both"/>
            <w:rPr>
              <w:noProof/>
              <w:sz w:val="22"/>
              <w:szCs w:val="22"/>
              <w:lang w:eastAsia="en-US"/>
            </w:rPr>
          </w:pPr>
          <w:hyperlink w:anchor="_Toc41254867" w:history="1">
            <w:r w:rsidRPr="00CD3C0A">
              <w:rPr>
                <w:rStyle w:val="Hyperlink"/>
                <w:rFonts w:ascii="Times New Roman" w:hAnsi="Times New Roman" w:cs="Times New Roman"/>
                <w:b/>
                <w:bCs/>
                <w:noProof/>
              </w:rPr>
              <w:t>PHIẾU KHẢO SÁT CÁC NHÂN TỐ QUYẾT ĐỊNH</w:t>
            </w:r>
          </w:hyperlink>
          <w:r w:rsidR="007C5298">
            <w:rPr>
              <w:rStyle w:val="Hyperlink"/>
              <w:noProof/>
            </w:rPr>
            <w:t xml:space="preserve"> </w:t>
          </w:r>
          <w:hyperlink w:anchor="_Toc41254868" w:history="1">
            <w:r w:rsidRPr="00CD3C0A">
              <w:rPr>
                <w:rStyle w:val="Hyperlink"/>
                <w:rFonts w:ascii="Times New Roman" w:hAnsi="Times New Roman" w:cs="Times New Roman"/>
                <w:b/>
                <w:bCs/>
                <w:noProof/>
              </w:rPr>
              <w:t>VIỆC LỰA CHON TRƯỜNG ĐẠI HỌC THỦY LỢI CỦA SINH VIÊN</w:t>
            </w:r>
            <w:r>
              <w:rPr>
                <w:noProof/>
                <w:webHidden/>
              </w:rPr>
              <w:tab/>
            </w:r>
            <w:r>
              <w:rPr>
                <w:noProof/>
                <w:webHidden/>
              </w:rPr>
              <w:fldChar w:fldCharType="begin"/>
            </w:r>
            <w:r>
              <w:rPr>
                <w:noProof/>
                <w:webHidden/>
              </w:rPr>
              <w:instrText xml:space="preserve"> PAGEREF _Toc41254868 \h </w:instrText>
            </w:r>
            <w:r>
              <w:rPr>
                <w:noProof/>
                <w:webHidden/>
              </w:rPr>
            </w:r>
            <w:r>
              <w:rPr>
                <w:noProof/>
                <w:webHidden/>
              </w:rPr>
              <w:fldChar w:fldCharType="separate"/>
            </w:r>
            <w:r>
              <w:rPr>
                <w:noProof/>
                <w:webHidden/>
              </w:rPr>
              <w:t>76</w:t>
            </w:r>
            <w:r>
              <w:rPr>
                <w:noProof/>
                <w:webHidden/>
              </w:rPr>
              <w:fldChar w:fldCharType="end"/>
            </w:r>
          </w:hyperlink>
        </w:p>
        <w:p w:rsidR="008B0FE6" w:rsidRPr="00963CA6" w:rsidRDefault="008B0FE6" w:rsidP="00102736">
          <w:pPr>
            <w:widowControl w:val="0"/>
            <w:spacing w:line="240" w:lineRule="auto"/>
            <w:rPr>
              <w:rFonts w:ascii="Times New Roman" w:hAnsi="Times New Roman" w:cs="Times New Roman"/>
              <w:sz w:val="26"/>
              <w:szCs w:val="26"/>
            </w:rPr>
          </w:pPr>
          <w:r w:rsidRPr="008B0FE6">
            <w:rPr>
              <w:rFonts w:ascii="Times New Roman" w:hAnsi="Times New Roman" w:cs="Times New Roman"/>
              <w:b/>
              <w:bCs/>
              <w:noProof/>
              <w:sz w:val="26"/>
              <w:szCs w:val="26"/>
            </w:rPr>
            <w:fldChar w:fldCharType="end"/>
          </w:r>
        </w:p>
      </w:sdtContent>
    </w:sdt>
    <w:p w:rsidR="00CF5F24" w:rsidRDefault="007B23E3" w:rsidP="00102736">
      <w:pPr>
        <w:pStyle w:val="Heading1"/>
        <w:keepNext w:val="0"/>
        <w:keepLines w:val="0"/>
        <w:widowControl w:val="0"/>
        <w:spacing w:line="240" w:lineRule="auto"/>
        <w:jc w:val="center"/>
        <w:rPr>
          <w:rFonts w:ascii="Times New Roman" w:hAnsi="Times New Roman" w:cs="Times New Roman"/>
          <w:b/>
          <w:bCs/>
          <w:color w:val="000000" w:themeColor="text1"/>
          <w:sz w:val="26"/>
          <w:szCs w:val="26"/>
        </w:rPr>
      </w:pPr>
      <w:bookmarkStart w:id="1" w:name="_Toc41254795"/>
      <w:r w:rsidRPr="008B0FE6">
        <w:rPr>
          <w:rFonts w:ascii="Times New Roman" w:hAnsi="Times New Roman" w:cs="Times New Roman"/>
          <w:b/>
          <w:bCs/>
          <w:color w:val="000000" w:themeColor="text1"/>
          <w:sz w:val="26"/>
          <w:szCs w:val="26"/>
        </w:rPr>
        <w:t>PHỤ LỤC</w:t>
      </w:r>
      <w:r w:rsidR="003271EB" w:rsidRPr="008B0FE6">
        <w:rPr>
          <w:rFonts w:ascii="Times New Roman" w:hAnsi="Times New Roman" w:cs="Times New Roman"/>
          <w:b/>
          <w:bCs/>
          <w:color w:val="000000" w:themeColor="text1"/>
          <w:sz w:val="26"/>
          <w:szCs w:val="26"/>
        </w:rPr>
        <w:t xml:space="preserve"> BẢNG, B</w:t>
      </w:r>
      <w:r w:rsidR="00CF5F24">
        <w:rPr>
          <w:rFonts w:ascii="Times New Roman" w:hAnsi="Times New Roman" w:cs="Times New Roman"/>
          <w:b/>
          <w:bCs/>
          <w:color w:val="000000" w:themeColor="text1"/>
          <w:sz w:val="26"/>
          <w:szCs w:val="26"/>
        </w:rPr>
        <w:t>IỂU ĐỒ</w:t>
      </w:r>
      <w:bookmarkEnd w:id="1"/>
    </w:p>
    <w:p w:rsidR="00CF5F24" w:rsidRDefault="00CF5F24" w:rsidP="00102736">
      <w:pPr>
        <w:pStyle w:val="Heading1"/>
        <w:keepNext w:val="0"/>
        <w:keepLines w:val="0"/>
        <w:widowControl w:val="0"/>
        <w:spacing w:line="36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 </w:t>
      </w:r>
      <w:bookmarkStart w:id="2" w:name="_Toc41254796"/>
      <w:r>
        <w:rPr>
          <w:rFonts w:ascii="Times New Roman" w:hAnsi="Times New Roman" w:cs="Times New Roman"/>
          <w:b/>
          <w:bCs/>
          <w:color w:val="000000" w:themeColor="text1"/>
          <w:sz w:val="26"/>
          <w:szCs w:val="26"/>
        </w:rPr>
        <w:t>MỤC LỤC BẢNG</w:t>
      </w:r>
      <w:bookmarkEnd w:id="2"/>
    </w:p>
    <w:p w:rsidR="00CF5F24" w:rsidRPr="00CF5F24" w:rsidRDefault="00CF5F24" w:rsidP="00102736">
      <w:pPr>
        <w:pStyle w:val="TableofFigures"/>
        <w:widowControl w:val="0"/>
        <w:tabs>
          <w:tab w:val="right" w:leader="dot" w:pos="9572"/>
        </w:tabs>
        <w:spacing w:line="360" w:lineRule="auto"/>
        <w:rPr>
          <w:rFonts w:ascii="Times New Roman" w:hAnsi="Times New Roman" w:cs="Times New Roman"/>
          <w:noProof/>
          <w:sz w:val="26"/>
          <w:szCs w:val="26"/>
        </w:rPr>
      </w:pPr>
      <w:r w:rsidRPr="00CF5F24">
        <w:rPr>
          <w:rFonts w:ascii="Times New Roman" w:hAnsi="Times New Roman" w:cs="Times New Roman"/>
          <w:b/>
          <w:bCs/>
          <w:color w:val="000000" w:themeColor="text1"/>
          <w:sz w:val="26"/>
          <w:szCs w:val="26"/>
        </w:rPr>
        <w:fldChar w:fldCharType="begin"/>
      </w:r>
      <w:r w:rsidRPr="00CF5F24">
        <w:rPr>
          <w:rFonts w:ascii="Times New Roman" w:hAnsi="Times New Roman" w:cs="Times New Roman"/>
          <w:b/>
          <w:bCs/>
          <w:color w:val="000000" w:themeColor="text1"/>
          <w:sz w:val="26"/>
          <w:szCs w:val="26"/>
        </w:rPr>
        <w:instrText xml:space="preserve"> TOC \h \z \c "Hình" </w:instrText>
      </w:r>
      <w:r w:rsidRPr="00CF5F24">
        <w:rPr>
          <w:rFonts w:ascii="Times New Roman" w:hAnsi="Times New Roman" w:cs="Times New Roman"/>
          <w:b/>
          <w:bCs/>
          <w:color w:val="000000" w:themeColor="text1"/>
          <w:sz w:val="26"/>
          <w:szCs w:val="26"/>
        </w:rPr>
        <w:fldChar w:fldCharType="separate"/>
      </w:r>
      <w:hyperlink w:anchor="_Toc40864737" w:history="1">
        <w:r w:rsidRPr="00CF5F24">
          <w:rPr>
            <w:rStyle w:val="Hyperlink"/>
            <w:rFonts w:ascii="Times New Roman" w:hAnsi="Times New Roman" w:cs="Times New Roman"/>
            <w:b/>
            <w:noProof/>
            <w:sz w:val="26"/>
            <w:szCs w:val="26"/>
          </w:rPr>
          <w:t>Bảng 1.1.</w:t>
        </w:r>
        <w:r w:rsidRPr="00CF5F24">
          <w:rPr>
            <w:rStyle w:val="Hyperlink"/>
            <w:rFonts w:ascii="Times New Roman" w:hAnsi="Times New Roman" w:cs="Times New Roman"/>
            <w:noProof/>
            <w:sz w:val="26"/>
            <w:szCs w:val="26"/>
          </w:rPr>
          <w:t xml:space="preserve"> </w:t>
        </w:r>
        <w:r w:rsidRPr="009E6B3F">
          <w:rPr>
            <w:rStyle w:val="Hyperlink"/>
            <w:rFonts w:ascii="Times New Roman" w:hAnsi="Times New Roman" w:cs="Times New Roman"/>
            <w:i/>
            <w:noProof/>
            <w:sz w:val="26"/>
            <w:szCs w:val="26"/>
          </w:rPr>
          <w:t>Mô hình đề xuất nghiên cứu sự lựa chọn trường ĐH Thủy lợi của sinh viên</w:t>
        </w:r>
        <w:r w:rsidRPr="00CF5F24">
          <w:rPr>
            <w:rStyle w:val="Hyperlink"/>
            <w:rFonts w:ascii="Times New Roman" w:hAnsi="Times New Roman" w:cs="Times New Roman"/>
            <w:noProof/>
            <w:sz w:val="26"/>
            <w:szCs w:val="26"/>
          </w:rPr>
          <w:t>.</w:t>
        </w:r>
        <w:r w:rsidRPr="00CF5F24">
          <w:rPr>
            <w:rFonts w:ascii="Times New Roman" w:hAnsi="Times New Roman" w:cs="Times New Roman"/>
            <w:noProof/>
            <w:webHidden/>
            <w:sz w:val="26"/>
            <w:szCs w:val="26"/>
          </w:rPr>
          <w:tab/>
        </w:r>
        <w:r w:rsidRPr="00CF5F24">
          <w:rPr>
            <w:rFonts w:ascii="Times New Roman" w:hAnsi="Times New Roman" w:cs="Times New Roman"/>
            <w:noProof/>
            <w:webHidden/>
            <w:sz w:val="26"/>
            <w:szCs w:val="26"/>
          </w:rPr>
          <w:fldChar w:fldCharType="begin"/>
        </w:r>
        <w:r w:rsidRPr="00CF5F24">
          <w:rPr>
            <w:rFonts w:ascii="Times New Roman" w:hAnsi="Times New Roman" w:cs="Times New Roman"/>
            <w:noProof/>
            <w:webHidden/>
            <w:sz w:val="26"/>
            <w:szCs w:val="26"/>
          </w:rPr>
          <w:instrText xml:space="preserve"> PAGEREF _Toc40864737 \h </w:instrText>
        </w:r>
        <w:r w:rsidRPr="00CF5F24">
          <w:rPr>
            <w:rFonts w:ascii="Times New Roman" w:hAnsi="Times New Roman" w:cs="Times New Roman"/>
            <w:noProof/>
            <w:webHidden/>
            <w:sz w:val="26"/>
            <w:szCs w:val="26"/>
          </w:rPr>
        </w:r>
        <w:r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15</w:t>
        </w:r>
        <w:r w:rsidRPr="00CF5F2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38" w:history="1">
        <w:r w:rsidR="00CF5F24" w:rsidRPr="00CF5F24">
          <w:rPr>
            <w:rStyle w:val="Hyperlink"/>
            <w:rFonts w:ascii="Times New Roman" w:hAnsi="Times New Roman" w:cs="Times New Roman"/>
            <w:b/>
            <w:noProof/>
            <w:sz w:val="26"/>
            <w:szCs w:val="26"/>
          </w:rPr>
          <w:t>Bảng 2.1.</w:t>
        </w:r>
        <w:r w:rsidR="00CF5F24" w:rsidRPr="00CF5F24">
          <w:rPr>
            <w:rStyle w:val="Hyperlink"/>
            <w:rFonts w:ascii="Times New Roman" w:hAnsi="Times New Roman" w:cs="Times New Roman"/>
            <w:noProof/>
            <w:sz w:val="26"/>
            <w:szCs w:val="26"/>
          </w:rPr>
          <w:t xml:space="preserve"> </w:t>
        </w:r>
        <w:r w:rsidR="00CF5F24" w:rsidRPr="009E6B3F">
          <w:rPr>
            <w:rStyle w:val="Hyperlink"/>
            <w:rFonts w:ascii="Times New Roman" w:hAnsi="Times New Roman" w:cs="Times New Roman"/>
            <w:i/>
            <w:noProof/>
            <w:sz w:val="26"/>
            <w:szCs w:val="26"/>
          </w:rPr>
          <w:t>Cơ cấ</w:t>
        </w:r>
        <w:r w:rsidR="00441BEB" w:rsidRPr="009E6B3F">
          <w:rPr>
            <w:rStyle w:val="Hyperlink"/>
            <w:rFonts w:ascii="Times New Roman" w:hAnsi="Times New Roman" w:cs="Times New Roman"/>
            <w:i/>
            <w:noProof/>
            <w:sz w:val="26"/>
            <w:szCs w:val="26"/>
          </w:rPr>
          <w:t>u</w:t>
        </w:r>
        <w:r w:rsidR="00CF5F24" w:rsidRPr="009E6B3F">
          <w:rPr>
            <w:rStyle w:val="Hyperlink"/>
            <w:rFonts w:ascii="Times New Roman" w:hAnsi="Times New Roman" w:cs="Times New Roman"/>
            <w:i/>
            <w:noProof/>
            <w:sz w:val="26"/>
            <w:szCs w:val="26"/>
          </w:rPr>
          <w:t xml:space="preserve"> tổ chức của trường Đại học Thủy lợi hiện nay</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_Toc40864738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19</w:t>
        </w:r>
        <w:r w:rsidR="00CF5F24" w:rsidRPr="00CF5F2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39" w:history="1">
        <w:r w:rsidR="00CF5F24" w:rsidRPr="00CF5F24">
          <w:rPr>
            <w:rStyle w:val="Hyperlink"/>
            <w:rFonts w:ascii="Times New Roman" w:hAnsi="Times New Roman" w:cs="Times New Roman"/>
            <w:b/>
            <w:noProof/>
            <w:sz w:val="26"/>
            <w:szCs w:val="26"/>
          </w:rPr>
          <w:t>Bảng 2.2.</w:t>
        </w:r>
        <w:r w:rsidR="00CF5F24" w:rsidRPr="009E6B3F">
          <w:rPr>
            <w:rStyle w:val="Hyperlink"/>
            <w:rFonts w:ascii="Times New Roman" w:hAnsi="Times New Roman" w:cs="Times New Roman"/>
            <w:i/>
            <w:noProof/>
            <w:sz w:val="26"/>
            <w:szCs w:val="26"/>
          </w:rPr>
          <w:t xml:space="preserve"> Thống kê số lượng trường THPT các đơn vị trực tiếp quảng bá</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_Toc40864739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25</w:t>
        </w:r>
        <w:r w:rsidR="00CF5F24" w:rsidRPr="00CF5F2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0" w:history="1">
        <w:r w:rsidR="00CF5F24" w:rsidRPr="00CF5F24">
          <w:rPr>
            <w:rStyle w:val="Hyperlink"/>
            <w:rFonts w:ascii="Times New Roman" w:hAnsi="Times New Roman" w:cs="Times New Roman"/>
            <w:b/>
            <w:noProof/>
            <w:sz w:val="26"/>
            <w:szCs w:val="26"/>
            <w:shd w:val="clear" w:color="auto" w:fill="FFFFFF"/>
          </w:rPr>
          <w:t>Bảng 2.3</w:t>
        </w:r>
        <w:r w:rsidR="00CF5F24" w:rsidRPr="00CF5F24">
          <w:rPr>
            <w:rStyle w:val="Hyperlink"/>
            <w:rFonts w:ascii="Times New Roman" w:hAnsi="Times New Roman" w:cs="Times New Roman"/>
            <w:noProof/>
            <w:sz w:val="26"/>
            <w:szCs w:val="26"/>
            <w:shd w:val="clear" w:color="auto" w:fill="FFFFFF"/>
          </w:rPr>
          <w:t xml:space="preserve">. </w:t>
        </w:r>
        <w:r w:rsidR="00CF5F24" w:rsidRPr="009E6B3F">
          <w:rPr>
            <w:rStyle w:val="Hyperlink"/>
            <w:rFonts w:ascii="Times New Roman" w:hAnsi="Times New Roman" w:cs="Times New Roman"/>
            <w:i/>
            <w:noProof/>
            <w:sz w:val="26"/>
            <w:szCs w:val="26"/>
            <w:shd w:val="clear" w:color="auto" w:fill="FFFFFF"/>
          </w:rPr>
          <w:t>Thống kê hoạt động quảng bá trên website các đơn vị</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_Toc40864740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27</w:t>
        </w:r>
        <w:r w:rsidR="00CF5F24" w:rsidRPr="00CF5F2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1" w:history="1">
        <w:r w:rsidR="00CF5F24" w:rsidRPr="00CF5F24">
          <w:rPr>
            <w:rStyle w:val="Hyperlink"/>
            <w:rFonts w:ascii="Times New Roman" w:hAnsi="Times New Roman" w:cs="Times New Roman"/>
            <w:b/>
            <w:noProof/>
            <w:sz w:val="26"/>
            <w:szCs w:val="26"/>
            <w:shd w:val="clear" w:color="auto" w:fill="FFFFFF"/>
          </w:rPr>
          <w:t>Bảng 2.3.</w:t>
        </w:r>
        <w:r w:rsidR="00CF5F24" w:rsidRPr="00CF5F24">
          <w:rPr>
            <w:rStyle w:val="Hyperlink"/>
            <w:rFonts w:ascii="Times New Roman" w:hAnsi="Times New Roman" w:cs="Times New Roman"/>
            <w:noProof/>
            <w:sz w:val="26"/>
            <w:szCs w:val="26"/>
            <w:shd w:val="clear" w:color="auto" w:fill="FFFFFF"/>
          </w:rPr>
          <w:t xml:space="preserve"> </w:t>
        </w:r>
        <w:r w:rsidR="00CF5F24" w:rsidRPr="009E6B3F">
          <w:rPr>
            <w:rStyle w:val="Hyperlink"/>
            <w:rFonts w:ascii="Times New Roman" w:hAnsi="Times New Roman" w:cs="Times New Roman"/>
            <w:i/>
            <w:noProof/>
            <w:sz w:val="26"/>
            <w:szCs w:val="26"/>
            <w:shd w:val="clear" w:color="auto" w:fill="FFFFFF"/>
          </w:rPr>
          <w:t>Thố</w:t>
        </w:r>
        <w:r w:rsidR="00441BEB" w:rsidRPr="009E6B3F">
          <w:rPr>
            <w:rStyle w:val="Hyperlink"/>
            <w:rFonts w:ascii="Times New Roman" w:hAnsi="Times New Roman" w:cs="Times New Roman"/>
            <w:i/>
            <w:noProof/>
            <w:sz w:val="26"/>
            <w:szCs w:val="26"/>
            <w:shd w:val="clear" w:color="auto" w:fill="FFFFFF"/>
          </w:rPr>
          <w:t>ng kê</w:t>
        </w:r>
        <w:r w:rsidR="00CF5F24" w:rsidRPr="009E6B3F">
          <w:rPr>
            <w:rStyle w:val="Hyperlink"/>
            <w:rFonts w:ascii="Times New Roman" w:hAnsi="Times New Roman" w:cs="Times New Roman"/>
            <w:i/>
            <w:noProof/>
            <w:sz w:val="26"/>
            <w:szCs w:val="26"/>
            <w:shd w:val="clear" w:color="auto" w:fill="FFFFFF"/>
          </w:rPr>
          <w:t xml:space="preserve"> tiếp cận thông tin trước khi vào trường của sinh viên K59 - K61</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_Toc40864741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28</w:t>
        </w:r>
        <w:r w:rsidR="00CF5F24" w:rsidRPr="00CF5F2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2" w:history="1">
        <w:r w:rsidR="00CF5F24" w:rsidRPr="00CF5F24">
          <w:rPr>
            <w:rStyle w:val="Hyperlink"/>
            <w:rFonts w:ascii="Times New Roman" w:hAnsi="Times New Roman" w:cs="Times New Roman"/>
            <w:b/>
            <w:noProof/>
            <w:sz w:val="26"/>
            <w:szCs w:val="26"/>
          </w:rPr>
          <w:t>Bảng 2.4.</w:t>
        </w:r>
        <w:r w:rsidR="00CF5F24" w:rsidRPr="009E6B3F">
          <w:rPr>
            <w:rStyle w:val="Hyperlink"/>
            <w:rFonts w:ascii="Times New Roman" w:hAnsi="Times New Roman" w:cs="Times New Roman"/>
            <w:i/>
            <w:noProof/>
            <w:sz w:val="26"/>
            <w:szCs w:val="26"/>
          </w:rPr>
          <w:t xml:space="preserve"> Thông tin quan tâm trước khi đăng ký xét tuyển</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_Toc40864742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29</w:t>
        </w:r>
        <w:r w:rsidR="00CF5F24" w:rsidRPr="00CF5F2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3" w:history="1">
        <w:r w:rsidR="00CF5F24" w:rsidRPr="00CF5F24">
          <w:rPr>
            <w:rStyle w:val="Hyperlink"/>
            <w:rFonts w:ascii="Times New Roman" w:hAnsi="Times New Roman" w:cs="Times New Roman"/>
            <w:b/>
            <w:noProof/>
            <w:sz w:val="26"/>
            <w:szCs w:val="26"/>
          </w:rPr>
          <w:t>Bảng 2.5.</w:t>
        </w:r>
        <w:r w:rsidR="00CF5F24" w:rsidRPr="00CF5F24">
          <w:rPr>
            <w:rStyle w:val="Hyperlink"/>
            <w:rFonts w:ascii="Times New Roman" w:hAnsi="Times New Roman" w:cs="Times New Roman"/>
            <w:noProof/>
            <w:sz w:val="26"/>
            <w:szCs w:val="26"/>
          </w:rPr>
          <w:t xml:space="preserve"> </w:t>
        </w:r>
        <w:r w:rsidR="00CF5F24" w:rsidRPr="009E6B3F">
          <w:rPr>
            <w:rStyle w:val="Hyperlink"/>
            <w:rFonts w:ascii="Times New Roman" w:hAnsi="Times New Roman" w:cs="Times New Roman"/>
            <w:i/>
            <w:noProof/>
            <w:sz w:val="26"/>
            <w:szCs w:val="26"/>
          </w:rPr>
          <w:t>Số</w:t>
        </w:r>
        <w:r w:rsidR="00441BEB" w:rsidRPr="009E6B3F">
          <w:rPr>
            <w:rStyle w:val="Hyperlink"/>
            <w:rFonts w:ascii="Times New Roman" w:hAnsi="Times New Roman" w:cs="Times New Roman"/>
            <w:i/>
            <w:noProof/>
            <w:sz w:val="26"/>
            <w:szCs w:val="26"/>
          </w:rPr>
          <w:t xml:space="preserve"> thí sinh trúng t</w:t>
        </w:r>
        <w:r w:rsidR="00CF5F24" w:rsidRPr="009E6B3F">
          <w:rPr>
            <w:rStyle w:val="Hyperlink"/>
            <w:rFonts w:ascii="Times New Roman" w:hAnsi="Times New Roman" w:cs="Times New Roman"/>
            <w:i/>
            <w:noProof/>
            <w:sz w:val="26"/>
            <w:szCs w:val="26"/>
          </w:rPr>
          <w:t>uyển của các ngành đào tạo</w:t>
        </w:r>
        <w:r w:rsidR="00CF5F24" w:rsidRPr="00CF5F24">
          <w:rPr>
            <w:rStyle w:val="Hyperlink"/>
            <w:rFonts w:ascii="Times New Roman" w:hAnsi="Times New Roman" w:cs="Times New Roman"/>
            <w:noProof/>
            <w:sz w:val="26"/>
            <w:szCs w:val="26"/>
          </w:rPr>
          <w:t>.</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_Toc40864743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31</w:t>
        </w:r>
        <w:r w:rsidR="00CF5F24" w:rsidRPr="00CF5F24">
          <w:rPr>
            <w:rFonts w:ascii="Times New Roman" w:hAnsi="Times New Roman" w:cs="Times New Roman"/>
            <w:noProof/>
            <w:webHidden/>
            <w:sz w:val="26"/>
            <w:szCs w:val="26"/>
          </w:rPr>
          <w:fldChar w:fldCharType="end"/>
        </w:r>
      </w:hyperlink>
    </w:p>
    <w:p w:rsidR="002645C5"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4" w:history="1">
        <w:r w:rsidR="00CF5F24" w:rsidRPr="00CF5F24">
          <w:rPr>
            <w:rStyle w:val="Hyperlink"/>
            <w:rFonts w:ascii="Times New Roman" w:eastAsia="Tahoma" w:hAnsi="Times New Roman" w:cs="Times New Roman"/>
            <w:b/>
            <w:noProof/>
            <w:sz w:val="26"/>
            <w:szCs w:val="26"/>
            <w:shd w:val="clear" w:color="auto" w:fill="FFFFFF"/>
          </w:rPr>
          <w:t>Bảng 3.1:</w:t>
        </w:r>
        <w:r w:rsidR="00441BEB">
          <w:rPr>
            <w:rStyle w:val="Hyperlink"/>
            <w:rFonts w:ascii="Times New Roman" w:eastAsia="Tahoma" w:hAnsi="Times New Roman" w:cs="Times New Roman"/>
            <w:noProof/>
            <w:sz w:val="26"/>
            <w:szCs w:val="26"/>
            <w:shd w:val="clear" w:color="auto" w:fill="FFFFFF"/>
          </w:rPr>
          <w:t xml:space="preserve"> </w:t>
        </w:r>
        <w:r w:rsidR="00441BEB" w:rsidRPr="009E6B3F">
          <w:rPr>
            <w:rStyle w:val="Hyperlink"/>
            <w:rFonts w:ascii="Times New Roman" w:hAnsi="Times New Roman" w:cs="Times New Roman"/>
            <w:i/>
            <w:noProof/>
            <w:sz w:val="26"/>
            <w:szCs w:val="26"/>
          </w:rPr>
          <w:t>M</w:t>
        </w:r>
        <w:r w:rsidR="00CF5F24" w:rsidRPr="009E6B3F">
          <w:rPr>
            <w:rStyle w:val="Hyperlink"/>
            <w:rFonts w:ascii="Times New Roman" w:eastAsia="Tahoma" w:hAnsi="Times New Roman" w:cs="Times New Roman"/>
            <w:i/>
            <w:noProof/>
            <w:sz w:val="26"/>
            <w:szCs w:val="26"/>
            <w:shd w:val="clear" w:color="auto" w:fill="FFFFFF"/>
          </w:rPr>
          <w:t>ã hóa các biến quan sát</w:t>
        </w:r>
        <w:r w:rsidR="00CF5F24" w:rsidRPr="00CF5F24">
          <w:rPr>
            <w:rStyle w:val="Hyperlink"/>
            <w:rFonts w:ascii="Times New Roman" w:eastAsia="Tahoma" w:hAnsi="Times New Roman" w:cs="Times New Roman"/>
            <w:noProof/>
            <w:sz w:val="26"/>
            <w:szCs w:val="26"/>
            <w:shd w:val="clear" w:color="auto" w:fill="FFFFFF"/>
          </w:rPr>
          <w:t>.</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_Toc40864744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37</w:t>
        </w:r>
        <w:r w:rsidR="00CF5F24" w:rsidRPr="00CF5F24">
          <w:rPr>
            <w:rFonts w:ascii="Times New Roman" w:hAnsi="Times New Roman" w:cs="Times New Roman"/>
            <w:noProof/>
            <w:webHidden/>
            <w:sz w:val="26"/>
            <w:szCs w:val="26"/>
          </w:rPr>
          <w:fldChar w:fldCharType="end"/>
        </w:r>
      </w:hyperlink>
    </w:p>
    <w:p w:rsidR="002645C5" w:rsidRPr="00CF5F24" w:rsidRDefault="005910D8" w:rsidP="002645C5">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5" w:history="1">
        <w:r w:rsidR="002645C5" w:rsidRPr="00CF5F24">
          <w:rPr>
            <w:rStyle w:val="Hyperlink"/>
            <w:rFonts w:ascii="Times New Roman" w:hAnsi="Times New Roman" w:cs="Times New Roman"/>
            <w:b/>
            <w:noProof/>
            <w:sz w:val="26"/>
            <w:szCs w:val="26"/>
          </w:rPr>
          <w:t>Bảng 3.2.</w:t>
        </w:r>
        <w:r w:rsidR="002645C5" w:rsidRPr="00CF5F24">
          <w:rPr>
            <w:rStyle w:val="Hyperlink"/>
            <w:rFonts w:ascii="Times New Roman" w:hAnsi="Times New Roman" w:cs="Times New Roman"/>
            <w:noProof/>
            <w:sz w:val="26"/>
            <w:szCs w:val="26"/>
          </w:rPr>
          <w:t xml:space="preserve"> </w:t>
        </w:r>
        <w:r w:rsidR="002645C5">
          <w:rPr>
            <w:rStyle w:val="Hyperlink"/>
            <w:rFonts w:ascii="Times New Roman" w:hAnsi="Times New Roman" w:cs="Times New Roman"/>
            <w:i/>
            <w:noProof/>
            <w:sz w:val="26"/>
            <w:szCs w:val="26"/>
          </w:rPr>
          <w:t>Mã hóa biến giới tính</w:t>
        </w:r>
        <w:r w:rsidR="002645C5" w:rsidRPr="00CF5F24">
          <w:rPr>
            <w:rStyle w:val="Hyperlink"/>
            <w:rFonts w:ascii="Times New Roman" w:hAnsi="Times New Roman" w:cs="Times New Roman"/>
            <w:noProof/>
            <w:sz w:val="26"/>
            <w:szCs w:val="26"/>
          </w:rPr>
          <w:t>.</w:t>
        </w:r>
        <w:r w:rsidR="002645C5" w:rsidRPr="00CF5F24">
          <w:rPr>
            <w:rFonts w:ascii="Times New Roman" w:hAnsi="Times New Roman" w:cs="Times New Roman"/>
            <w:noProof/>
            <w:webHidden/>
            <w:sz w:val="26"/>
            <w:szCs w:val="26"/>
          </w:rPr>
          <w:tab/>
        </w:r>
        <w:r w:rsidR="002645C5" w:rsidRPr="00CF5F24">
          <w:rPr>
            <w:rFonts w:ascii="Times New Roman" w:hAnsi="Times New Roman" w:cs="Times New Roman"/>
            <w:noProof/>
            <w:webHidden/>
            <w:sz w:val="26"/>
            <w:szCs w:val="26"/>
          </w:rPr>
          <w:fldChar w:fldCharType="begin"/>
        </w:r>
        <w:r w:rsidR="002645C5" w:rsidRPr="00CF5F24">
          <w:rPr>
            <w:rFonts w:ascii="Times New Roman" w:hAnsi="Times New Roman" w:cs="Times New Roman"/>
            <w:noProof/>
            <w:webHidden/>
            <w:sz w:val="26"/>
            <w:szCs w:val="26"/>
          </w:rPr>
          <w:instrText xml:space="preserve"> PAGEREF _Toc40864745 \h </w:instrText>
        </w:r>
        <w:r w:rsidR="002645C5" w:rsidRPr="00CF5F24">
          <w:rPr>
            <w:rFonts w:ascii="Times New Roman" w:hAnsi="Times New Roman" w:cs="Times New Roman"/>
            <w:noProof/>
            <w:webHidden/>
            <w:sz w:val="26"/>
            <w:szCs w:val="26"/>
          </w:rPr>
        </w:r>
        <w:r w:rsidR="002645C5" w:rsidRPr="00CF5F24">
          <w:rPr>
            <w:rFonts w:ascii="Times New Roman" w:hAnsi="Times New Roman" w:cs="Times New Roman"/>
            <w:noProof/>
            <w:webHidden/>
            <w:sz w:val="26"/>
            <w:szCs w:val="26"/>
          </w:rPr>
          <w:fldChar w:fldCharType="separate"/>
        </w:r>
        <w:r w:rsidR="002645C5">
          <w:rPr>
            <w:rFonts w:ascii="Times New Roman" w:hAnsi="Times New Roman" w:cs="Times New Roman"/>
            <w:noProof/>
            <w:webHidden/>
            <w:sz w:val="26"/>
            <w:szCs w:val="26"/>
          </w:rPr>
          <w:t>3</w:t>
        </w:r>
        <w:r w:rsidR="002645C5" w:rsidRPr="00CF5F24">
          <w:rPr>
            <w:rFonts w:ascii="Times New Roman" w:hAnsi="Times New Roman" w:cs="Times New Roman"/>
            <w:noProof/>
            <w:webHidden/>
            <w:sz w:val="26"/>
            <w:szCs w:val="26"/>
          </w:rPr>
          <w:fldChar w:fldCharType="end"/>
        </w:r>
      </w:hyperlink>
      <w:r w:rsidR="002645C5">
        <w:rPr>
          <w:rFonts w:ascii="Times New Roman" w:hAnsi="Times New Roman" w:cs="Times New Roman"/>
          <w:noProof/>
          <w:sz w:val="26"/>
          <w:szCs w:val="26"/>
        </w:rPr>
        <w:t>8</w:t>
      </w:r>
    </w:p>
    <w:p w:rsidR="002645C5" w:rsidRPr="00CF5F24" w:rsidRDefault="002645C5" w:rsidP="002645C5">
      <w:pPr>
        <w:pStyle w:val="TableofFigures"/>
        <w:widowControl w:val="0"/>
        <w:tabs>
          <w:tab w:val="right" w:leader="dot" w:pos="9572"/>
        </w:tabs>
        <w:spacing w:line="360" w:lineRule="auto"/>
        <w:rPr>
          <w:rFonts w:ascii="Times New Roman" w:hAnsi="Times New Roman" w:cs="Times New Roman"/>
          <w:noProof/>
          <w:sz w:val="26"/>
          <w:szCs w:val="26"/>
        </w:rPr>
      </w:pPr>
      <w:r w:rsidRPr="008B0FE6">
        <w:rPr>
          <w:rFonts w:ascii="Times New Roman" w:eastAsia="SimSun" w:hAnsi="Times New Roman" w:cs="Times New Roman"/>
          <w:b/>
          <w:bCs/>
          <w:color w:val="000000" w:themeColor="text1"/>
          <w:sz w:val="26"/>
          <w:szCs w:val="26"/>
          <w:lang w:eastAsia="vi-VN"/>
        </w:rPr>
        <w:t>Bảng 3.3.</w:t>
      </w:r>
      <w:r>
        <w:rPr>
          <w:rFonts w:ascii="Times New Roman" w:eastAsia="SimSun" w:hAnsi="Times New Roman" w:cs="Times New Roman"/>
          <w:bCs/>
          <w:i/>
          <w:color w:val="000000" w:themeColor="text1"/>
          <w:sz w:val="26"/>
          <w:szCs w:val="26"/>
          <w:lang w:eastAsia="vi-VN"/>
        </w:rPr>
        <w:t xml:space="preserve"> Mã hóa biến khoa</w:t>
      </w:r>
      <w:hyperlink w:anchor="_Toc40864746" w:history="1">
        <w:r w:rsidRPr="00CF5F24">
          <w:rPr>
            <w:rFonts w:ascii="Times New Roman" w:hAnsi="Times New Roman" w:cs="Times New Roman"/>
            <w:noProof/>
            <w:webHidden/>
            <w:sz w:val="26"/>
            <w:szCs w:val="26"/>
          </w:rPr>
          <w:tab/>
        </w:r>
        <w:r w:rsidRPr="00FF1984">
          <w:rPr>
            <w:rFonts w:ascii="Times New Roman" w:hAnsi="Times New Roman" w:cs="Times New Roman"/>
            <w:noProof/>
            <w:webHidden/>
            <w:sz w:val="26"/>
            <w:szCs w:val="26"/>
          </w:rPr>
          <w:fldChar w:fldCharType="begin"/>
        </w:r>
        <w:r w:rsidRPr="00FF1984">
          <w:rPr>
            <w:rFonts w:ascii="Times New Roman" w:hAnsi="Times New Roman" w:cs="Times New Roman"/>
            <w:noProof/>
            <w:webHidden/>
            <w:sz w:val="26"/>
            <w:szCs w:val="26"/>
          </w:rPr>
          <w:instrText xml:space="preserve"> PAGEREF _Toc40864746 \h </w:instrText>
        </w:r>
        <w:r w:rsidRPr="00FF1984">
          <w:rPr>
            <w:rFonts w:ascii="Times New Roman" w:hAnsi="Times New Roman" w:cs="Times New Roman"/>
            <w:noProof/>
            <w:webHidden/>
            <w:sz w:val="26"/>
            <w:szCs w:val="26"/>
          </w:rPr>
        </w:r>
        <w:r w:rsidRPr="00FF1984">
          <w:rPr>
            <w:rFonts w:ascii="Times New Roman" w:hAnsi="Times New Roman" w:cs="Times New Roman"/>
            <w:noProof/>
            <w:webHidden/>
            <w:sz w:val="26"/>
            <w:szCs w:val="26"/>
          </w:rPr>
          <w:fldChar w:fldCharType="separate"/>
        </w:r>
        <w:r w:rsidRPr="00FF1984">
          <w:rPr>
            <w:rFonts w:ascii="Times New Roman" w:hAnsi="Times New Roman" w:cs="Times New Roman"/>
            <w:bCs/>
            <w:noProof/>
            <w:webHidden/>
            <w:sz w:val="26"/>
            <w:szCs w:val="26"/>
          </w:rPr>
          <w:t>3</w:t>
        </w:r>
        <w:r w:rsidRPr="00FF1984">
          <w:rPr>
            <w:rFonts w:ascii="Times New Roman" w:hAnsi="Times New Roman" w:cs="Times New Roman"/>
            <w:noProof/>
            <w:webHidden/>
            <w:sz w:val="26"/>
            <w:szCs w:val="26"/>
          </w:rPr>
          <w:fldChar w:fldCharType="end"/>
        </w:r>
      </w:hyperlink>
      <w:r w:rsidR="00685701">
        <w:rPr>
          <w:rFonts w:ascii="Times New Roman" w:hAnsi="Times New Roman" w:cs="Times New Roman"/>
          <w:noProof/>
          <w:sz w:val="26"/>
          <w:szCs w:val="26"/>
        </w:rPr>
        <w:t>8</w:t>
      </w:r>
    </w:p>
    <w:p w:rsidR="002645C5" w:rsidRPr="00CF5F24" w:rsidRDefault="005910D8" w:rsidP="002645C5">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7" w:history="1">
        <w:r w:rsidR="002645C5" w:rsidRPr="008B0FE6">
          <w:rPr>
            <w:rFonts w:ascii="Times New Roman" w:eastAsia="SimSun" w:hAnsi="Times New Roman" w:cs="Times New Roman"/>
            <w:b/>
            <w:bCs/>
            <w:color w:val="000000" w:themeColor="text1"/>
            <w:sz w:val="26"/>
            <w:szCs w:val="26"/>
            <w:lang w:eastAsia="vi-VN"/>
          </w:rPr>
          <w:t>Bảng 3.4.</w:t>
        </w:r>
        <w:r w:rsidR="002645C5" w:rsidRPr="008B0FE6">
          <w:rPr>
            <w:rFonts w:ascii="Times New Roman" w:eastAsia="SimSun" w:hAnsi="Times New Roman" w:cs="Times New Roman"/>
            <w:bCs/>
            <w:i/>
            <w:color w:val="000000" w:themeColor="text1"/>
            <w:sz w:val="26"/>
            <w:szCs w:val="26"/>
            <w:lang w:eastAsia="vi-VN"/>
          </w:rPr>
          <w:t xml:space="preserve"> </w:t>
        </w:r>
        <w:r w:rsidR="00685701">
          <w:rPr>
            <w:rFonts w:ascii="Times New Roman" w:eastAsia="SimSun" w:hAnsi="Times New Roman" w:cs="Times New Roman"/>
            <w:bCs/>
            <w:i/>
            <w:color w:val="000000" w:themeColor="text1"/>
            <w:sz w:val="26"/>
            <w:szCs w:val="26"/>
            <w:lang w:eastAsia="vi-VN"/>
          </w:rPr>
          <w:t>Mã hóa biến lớp</w:t>
        </w:r>
        <w:r w:rsidR="002645C5"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3</w:t>
        </w:r>
      </w:hyperlink>
      <w:r w:rsidR="00685701">
        <w:rPr>
          <w:rFonts w:ascii="Times New Roman" w:hAnsi="Times New Roman" w:cs="Times New Roman"/>
          <w:noProof/>
          <w:sz w:val="26"/>
          <w:szCs w:val="26"/>
        </w:rPr>
        <w:t>9</w:t>
      </w:r>
    </w:p>
    <w:p w:rsidR="00685701" w:rsidRDefault="005910D8" w:rsidP="002645C5">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8" w:history="1">
        <w:r w:rsidR="002645C5" w:rsidRPr="008B0FE6">
          <w:rPr>
            <w:rFonts w:ascii="Times New Roman" w:eastAsia="SimSun" w:hAnsi="Times New Roman" w:cs="Times New Roman"/>
            <w:b/>
            <w:bCs/>
            <w:color w:val="000000" w:themeColor="text1"/>
            <w:sz w:val="26"/>
            <w:szCs w:val="26"/>
            <w:lang w:eastAsia="vi-VN"/>
          </w:rPr>
          <w:t>Bảng 3.5.</w:t>
        </w:r>
        <w:r w:rsidR="002645C5" w:rsidRPr="008B0FE6">
          <w:rPr>
            <w:rFonts w:ascii="Times New Roman" w:eastAsia="SimSun" w:hAnsi="Times New Roman" w:cs="Times New Roman"/>
            <w:bCs/>
            <w:i/>
            <w:color w:val="000000" w:themeColor="text1"/>
            <w:sz w:val="26"/>
            <w:szCs w:val="26"/>
            <w:lang w:eastAsia="vi-VN"/>
          </w:rPr>
          <w:t xml:space="preserve"> </w:t>
        </w:r>
        <w:r w:rsidR="00685701">
          <w:rPr>
            <w:rFonts w:ascii="Times New Roman" w:eastAsia="SimSun" w:hAnsi="Times New Roman" w:cs="Times New Roman"/>
            <w:bCs/>
            <w:i/>
            <w:color w:val="000000" w:themeColor="text1"/>
            <w:sz w:val="26"/>
            <w:szCs w:val="26"/>
            <w:lang w:eastAsia="vi-VN"/>
          </w:rPr>
          <w:t>Mã hóa biến thuộc tính</w:t>
        </w:r>
        <w:r w:rsidR="002645C5"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40</w:t>
        </w:r>
      </w:hyperlink>
    </w:p>
    <w:p w:rsidR="002645C5" w:rsidRDefault="005910D8" w:rsidP="002645C5">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9" w:history="1">
        <w:r w:rsidR="002645C5" w:rsidRPr="008B0FE6">
          <w:rPr>
            <w:rFonts w:ascii="Times New Roman" w:eastAsia="SimSun" w:hAnsi="Times New Roman" w:cs="Times New Roman"/>
            <w:b/>
            <w:bCs/>
            <w:color w:val="000000" w:themeColor="text1"/>
            <w:sz w:val="26"/>
            <w:szCs w:val="26"/>
            <w:lang w:eastAsia="vi-VN"/>
          </w:rPr>
          <w:t>Bảng 3.6.</w:t>
        </w:r>
        <w:r w:rsidR="00685701">
          <w:rPr>
            <w:rFonts w:ascii="Times New Roman" w:eastAsia="SimSun" w:hAnsi="Times New Roman" w:cs="Times New Roman"/>
            <w:bCs/>
            <w:i/>
            <w:color w:val="000000" w:themeColor="text1"/>
            <w:sz w:val="26"/>
            <w:szCs w:val="26"/>
            <w:lang w:eastAsia="vi-VN"/>
          </w:rPr>
          <w:t>Mã hóa biến ngành đào tạo</w:t>
        </w:r>
        <w:r w:rsidR="002645C5" w:rsidRPr="00CF5F24">
          <w:rPr>
            <w:rFonts w:ascii="Times New Roman" w:hAnsi="Times New Roman" w:cs="Times New Roman"/>
            <w:noProof/>
            <w:webHidden/>
            <w:sz w:val="26"/>
            <w:szCs w:val="26"/>
          </w:rPr>
          <w:tab/>
        </w:r>
        <w:r w:rsidR="002645C5" w:rsidRPr="00CF5F24">
          <w:rPr>
            <w:rFonts w:ascii="Times New Roman" w:hAnsi="Times New Roman" w:cs="Times New Roman"/>
            <w:noProof/>
            <w:webHidden/>
            <w:sz w:val="26"/>
            <w:szCs w:val="26"/>
          </w:rPr>
          <w:fldChar w:fldCharType="begin"/>
        </w:r>
        <w:r w:rsidR="002645C5" w:rsidRPr="00CF5F24">
          <w:rPr>
            <w:rFonts w:ascii="Times New Roman" w:hAnsi="Times New Roman" w:cs="Times New Roman"/>
            <w:noProof/>
            <w:webHidden/>
            <w:sz w:val="26"/>
            <w:szCs w:val="26"/>
          </w:rPr>
          <w:instrText xml:space="preserve"> PAGEREF _Toc40864749 \h </w:instrText>
        </w:r>
        <w:r w:rsidR="002645C5" w:rsidRPr="00CF5F24">
          <w:rPr>
            <w:rFonts w:ascii="Times New Roman" w:hAnsi="Times New Roman" w:cs="Times New Roman"/>
            <w:noProof/>
            <w:webHidden/>
            <w:sz w:val="26"/>
            <w:szCs w:val="26"/>
          </w:rPr>
        </w:r>
        <w:r w:rsidR="002645C5" w:rsidRPr="00CF5F24">
          <w:rPr>
            <w:rFonts w:ascii="Times New Roman" w:hAnsi="Times New Roman" w:cs="Times New Roman"/>
            <w:noProof/>
            <w:webHidden/>
            <w:sz w:val="26"/>
            <w:szCs w:val="26"/>
          </w:rPr>
          <w:fldChar w:fldCharType="end"/>
        </w:r>
      </w:hyperlink>
      <w:r w:rsidR="00685701">
        <w:rPr>
          <w:rFonts w:ascii="Times New Roman" w:hAnsi="Times New Roman" w:cs="Times New Roman"/>
          <w:noProof/>
          <w:sz w:val="26"/>
          <w:szCs w:val="26"/>
        </w:rPr>
        <w:t>41</w:t>
      </w:r>
    </w:p>
    <w:p w:rsidR="0040328A" w:rsidRPr="0040328A" w:rsidRDefault="005910D8" w:rsidP="0040328A">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9" w:history="1">
        <w:r w:rsidR="0040328A"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3.7</w:t>
        </w:r>
        <w:r w:rsidR="0040328A" w:rsidRPr="008B0FE6">
          <w:rPr>
            <w:rFonts w:ascii="Times New Roman" w:eastAsia="SimSun" w:hAnsi="Times New Roman" w:cs="Times New Roman"/>
            <w:b/>
            <w:bCs/>
            <w:color w:val="000000" w:themeColor="text1"/>
            <w:sz w:val="26"/>
            <w:szCs w:val="26"/>
            <w:lang w:eastAsia="vi-VN"/>
          </w:rPr>
          <w:t>.</w:t>
        </w:r>
        <w:r w:rsidR="0040328A">
          <w:rPr>
            <w:rFonts w:ascii="Times New Roman" w:eastAsia="SimSun" w:hAnsi="Times New Roman" w:cs="Times New Roman"/>
            <w:bCs/>
            <w:i/>
            <w:color w:val="000000" w:themeColor="text1"/>
            <w:sz w:val="26"/>
            <w:szCs w:val="26"/>
            <w:lang w:eastAsia="vi-VN"/>
          </w:rPr>
          <w:t>Thang đo khoảng</w:t>
        </w:r>
        <w:r w:rsidR="0040328A" w:rsidRPr="00CF5F24">
          <w:rPr>
            <w:rFonts w:ascii="Times New Roman" w:hAnsi="Times New Roman" w:cs="Times New Roman"/>
            <w:noProof/>
            <w:webHidden/>
            <w:sz w:val="26"/>
            <w:szCs w:val="26"/>
          </w:rPr>
          <w:tab/>
        </w:r>
        <w:r w:rsidR="0040328A" w:rsidRPr="00CF5F24">
          <w:rPr>
            <w:rFonts w:ascii="Times New Roman" w:hAnsi="Times New Roman" w:cs="Times New Roman"/>
            <w:noProof/>
            <w:webHidden/>
            <w:sz w:val="26"/>
            <w:szCs w:val="26"/>
          </w:rPr>
          <w:fldChar w:fldCharType="begin"/>
        </w:r>
        <w:r w:rsidR="0040328A" w:rsidRPr="00CF5F24">
          <w:rPr>
            <w:rFonts w:ascii="Times New Roman" w:hAnsi="Times New Roman" w:cs="Times New Roman"/>
            <w:noProof/>
            <w:webHidden/>
            <w:sz w:val="26"/>
            <w:szCs w:val="26"/>
          </w:rPr>
          <w:instrText xml:space="preserve"> PAGEREF _Toc40864749 \h </w:instrText>
        </w:r>
        <w:r w:rsidR="0040328A" w:rsidRPr="00CF5F24">
          <w:rPr>
            <w:rFonts w:ascii="Times New Roman" w:hAnsi="Times New Roman" w:cs="Times New Roman"/>
            <w:noProof/>
            <w:webHidden/>
            <w:sz w:val="26"/>
            <w:szCs w:val="26"/>
          </w:rPr>
        </w:r>
        <w:r w:rsidR="0040328A" w:rsidRPr="00CF5F24">
          <w:rPr>
            <w:rFonts w:ascii="Times New Roman" w:hAnsi="Times New Roman" w:cs="Times New Roman"/>
            <w:noProof/>
            <w:webHidden/>
            <w:sz w:val="26"/>
            <w:szCs w:val="26"/>
          </w:rPr>
          <w:fldChar w:fldCharType="end"/>
        </w:r>
      </w:hyperlink>
      <w:r w:rsidR="0040328A">
        <w:rPr>
          <w:rFonts w:ascii="Times New Roman" w:hAnsi="Times New Roman" w:cs="Times New Roman"/>
          <w:noProof/>
          <w:sz w:val="26"/>
          <w:szCs w:val="26"/>
        </w:rPr>
        <w:t>41</w:t>
      </w:r>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5" w:history="1">
        <w:r w:rsidR="00CF5F24" w:rsidRPr="00CF5F24">
          <w:rPr>
            <w:rStyle w:val="Hyperlink"/>
            <w:rFonts w:ascii="Times New Roman" w:hAnsi="Times New Roman" w:cs="Times New Roman"/>
            <w:b/>
            <w:noProof/>
            <w:sz w:val="26"/>
            <w:szCs w:val="26"/>
          </w:rPr>
          <w:t>Bả</w:t>
        </w:r>
        <w:r w:rsidR="0040328A">
          <w:rPr>
            <w:rStyle w:val="Hyperlink"/>
            <w:rFonts w:ascii="Times New Roman" w:hAnsi="Times New Roman" w:cs="Times New Roman"/>
            <w:b/>
            <w:noProof/>
            <w:sz w:val="26"/>
            <w:szCs w:val="26"/>
          </w:rPr>
          <w:t>ng 3.8</w:t>
        </w:r>
        <w:r w:rsidR="00CF5F24" w:rsidRPr="00CF5F24">
          <w:rPr>
            <w:rStyle w:val="Hyperlink"/>
            <w:rFonts w:ascii="Times New Roman" w:hAnsi="Times New Roman" w:cs="Times New Roman"/>
            <w:b/>
            <w:noProof/>
            <w:sz w:val="26"/>
            <w:szCs w:val="26"/>
          </w:rPr>
          <w:t>.</w:t>
        </w:r>
        <w:r w:rsidR="00CF5F24" w:rsidRPr="00CF5F24">
          <w:rPr>
            <w:rStyle w:val="Hyperlink"/>
            <w:rFonts w:ascii="Times New Roman" w:hAnsi="Times New Roman" w:cs="Times New Roman"/>
            <w:noProof/>
            <w:sz w:val="26"/>
            <w:szCs w:val="26"/>
          </w:rPr>
          <w:t xml:space="preserve"> </w:t>
        </w:r>
        <w:r w:rsidR="00CF5F24" w:rsidRPr="009E6B3F">
          <w:rPr>
            <w:rStyle w:val="Hyperlink"/>
            <w:rFonts w:ascii="Times New Roman" w:hAnsi="Times New Roman" w:cs="Times New Roman"/>
            <w:i/>
            <w:noProof/>
            <w:sz w:val="26"/>
            <w:szCs w:val="26"/>
          </w:rPr>
          <w:t>Tỷ</w:t>
        </w:r>
        <w:r w:rsidR="00441BEB" w:rsidRPr="009E6B3F">
          <w:rPr>
            <w:rStyle w:val="Hyperlink"/>
            <w:rFonts w:ascii="Times New Roman" w:hAnsi="Times New Roman" w:cs="Times New Roman"/>
            <w:i/>
            <w:noProof/>
            <w:sz w:val="26"/>
            <w:szCs w:val="26"/>
          </w:rPr>
          <w:t xml:space="preserve"> l</w:t>
        </w:r>
        <w:r w:rsidR="00CF5F24" w:rsidRPr="009E6B3F">
          <w:rPr>
            <w:rStyle w:val="Hyperlink"/>
            <w:rFonts w:ascii="Times New Roman" w:hAnsi="Times New Roman" w:cs="Times New Roman"/>
            <w:i/>
            <w:noProof/>
            <w:sz w:val="26"/>
            <w:szCs w:val="26"/>
          </w:rPr>
          <w:t>ệ về giới tính mẫu khảo sát</w:t>
        </w:r>
        <w:r w:rsidR="00CF5F24" w:rsidRPr="00CF5F24">
          <w:rPr>
            <w:rStyle w:val="Hyperlink"/>
            <w:rFonts w:ascii="Times New Roman" w:hAnsi="Times New Roman" w:cs="Times New Roman"/>
            <w:noProof/>
            <w:sz w:val="26"/>
            <w:szCs w:val="26"/>
          </w:rPr>
          <w:t>.</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_Toc40864745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39</w:t>
        </w:r>
        <w:r w:rsidR="00CF5F24" w:rsidRPr="00CF5F24">
          <w:rPr>
            <w:rFonts w:ascii="Times New Roman" w:hAnsi="Times New Roman" w:cs="Times New Roman"/>
            <w:noProof/>
            <w:webHidden/>
            <w:sz w:val="26"/>
            <w:szCs w:val="26"/>
          </w:rPr>
          <w:fldChar w:fldCharType="end"/>
        </w:r>
      </w:hyperlink>
    </w:p>
    <w:p w:rsidR="00CF5F24" w:rsidRPr="00CF5F24" w:rsidRDefault="00441BEB" w:rsidP="00102736">
      <w:pPr>
        <w:pStyle w:val="TableofFigures"/>
        <w:widowControl w:val="0"/>
        <w:tabs>
          <w:tab w:val="right" w:leader="dot" w:pos="9572"/>
        </w:tabs>
        <w:spacing w:line="360" w:lineRule="auto"/>
        <w:rPr>
          <w:rFonts w:ascii="Times New Roman" w:hAnsi="Times New Roman" w:cs="Times New Roman"/>
          <w:noProof/>
          <w:sz w:val="26"/>
          <w:szCs w:val="26"/>
        </w:rPr>
      </w:pPr>
      <w:r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3.9</w:t>
      </w:r>
      <w:r w:rsidRPr="008B0FE6">
        <w:rPr>
          <w:rFonts w:ascii="Times New Roman" w:eastAsia="SimSun" w:hAnsi="Times New Roman" w:cs="Times New Roman"/>
          <w:b/>
          <w:bCs/>
          <w:color w:val="000000" w:themeColor="text1"/>
          <w:sz w:val="26"/>
          <w:szCs w:val="26"/>
          <w:lang w:eastAsia="vi-VN"/>
        </w:rPr>
        <w:t>.</w:t>
      </w:r>
      <w:r w:rsidRPr="008B0FE6">
        <w:rPr>
          <w:rFonts w:ascii="Times New Roman" w:eastAsia="SimSun" w:hAnsi="Times New Roman" w:cs="Times New Roman"/>
          <w:bCs/>
          <w:i/>
          <w:color w:val="000000" w:themeColor="text1"/>
          <w:sz w:val="26"/>
          <w:szCs w:val="26"/>
          <w:lang w:eastAsia="vi-VN"/>
        </w:rPr>
        <w:t xml:space="preserve"> Tỷ lệ sinh viên khảo sát theo khoa</w:t>
      </w:r>
      <w:hyperlink w:anchor="_Toc40864746" w:history="1">
        <w:r w:rsidR="00CF5F24" w:rsidRPr="00CF5F24">
          <w:rPr>
            <w:rFonts w:ascii="Times New Roman" w:hAnsi="Times New Roman" w:cs="Times New Roman"/>
            <w:noProof/>
            <w:webHidden/>
            <w:sz w:val="26"/>
            <w:szCs w:val="26"/>
          </w:rPr>
          <w:tab/>
        </w:r>
        <w:r w:rsidR="00CF5F24" w:rsidRPr="00FF1984">
          <w:rPr>
            <w:rFonts w:ascii="Times New Roman" w:hAnsi="Times New Roman" w:cs="Times New Roman"/>
            <w:noProof/>
            <w:webHidden/>
            <w:sz w:val="26"/>
            <w:szCs w:val="26"/>
          </w:rPr>
          <w:fldChar w:fldCharType="begin"/>
        </w:r>
        <w:r w:rsidR="00CF5F24" w:rsidRPr="00FF1984">
          <w:rPr>
            <w:rFonts w:ascii="Times New Roman" w:hAnsi="Times New Roman" w:cs="Times New Roman"/>
            <w:noProof/>
            <w:webHidden/>
            <w:sz w:val="26"/>
            <w:szCs w:val="26"/>
          </w:rPr>
          <w:instrText xml:space="preserve"> PAGEREF _Toc40864746 \h </w:instrText>
        </w:r>
        <w:r w:rsidR="00CF5F24" w:rsidRPr="00FF1984">
          <w:rPr>
            <w:rFonts w:ascii="Times New Roman" w:hAnsi="Times New Roman" w:cs="Times New Roman"/>
            <w:noProof/>
            <w:webHidden/>
            <w:sz w:val="26"/>
            <w:szCs w:val="26"/>
          </w:rPr>
        </w:r>
        <w:r w:rsidR="00CF5F24" w:rsidRPr="00FF1984">
          <w:rPr>
            <w:rFonts w:ascii="Times New Roman" w:hAnsi="Times New Roman" w:cs="Times New Roman"/>
            <w:noProof/>
            <w:webHidden/>
            <w:sz w:val="26"/>
            <w:szCs w:val="26"/>
          </w:rPr>
          <w:fldChar w:fldCharType="separate"/>
        </w:r>
        <w:r w:rsidR="00FF1984" w:rsidRPr="00FF1984">
          <w:rPr>
            <w:rFonts w:ascii="Times New Roman" w:hAnsi="Times New Roman" w:cs="Times New Roman"/>
            <w:bCs/>
            <w:noProof/>
            <w:webHidden/>
            <w:sz w:val="26"/>
            <w:szCs w:val="26"/>
          </w:rPr>
          <w:t>39</w:t>
        </w:r>
        <w:r w:rsidR="00CF5F24" w:rsidRPr="00FF198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7"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3.10</w:t>
        </w:r>
        <w:r w:rsidR="00441BEB" w:rsidRPr="008B0FE6">
          <w:rPr>
            <w:rFonts w:ascii="Times New Roman" w:eastAsia="SimSun" w:hAnsi="Times New Roman" w:cs="Times New Roman"/>
            <w:b/>
            <w:bCs/>
            <w:color w:val="000000" w:themeColor="text1"/>
            <w:sz w:val="26"/>
            <w:szCs w:val="26"/>
            <w:lang w:eastAsia="vi-VN"/>
          </w:rPr>
          <w:t>.</w:t>
        </w:r>
        <w:r w:rsidR="00441BEB" w:rsidRPr="008B0FE6">
          <w:rPr>
            <w:rFonts w:ascii="Times New Roman" w:eastAsia="SimSun" w:hAnsi="Times New Roman" w:cs="Times New Roman"/>
            <w:bCs/>
            <w:i/>
            <w:color w:val="000000" w:themeColor="text1"/>
            <w:sz w:val="26"/>
            <w:szCs w:val="26"/>
            <w:lang w:eastAsia="vi-VN"/>
          </w:rPr>
          <w:t xml:space="preserve"> Tỷ lệ sinh viên khảo sát theo ngành đào tạo</w:t>
        </w:r>
        <w:r w:rsidR="00CF5F24" w:rsidRPr="00CF5F24">
          <w:rPr>
            <w:rFonts w:ascii="Times New Roman" w:hAnsi="Times New Roman" w:cs="Times New Roman"/>
            <w:noProof/>
            <w:webHidden/>
            <w:sz w:val="26"/>
            <w:szCs w:val="26"/>
          </w:rPr>
          <w:tab/>
        </w:r>
        <w:r w:rsidR="00CF5F24" w:rsidRPr="00FF1984">
          <w:rPr>
            <w:rFonts w:ascii="Times New Roman" w:hAnsi="Times New Roman" w:cs="Times New Roman"/>
            <w:noProof/>
            <w:webHidden/>
            <w:sz w:val="26"/>
            <w:szCs w:val="26"/>
          </w:rPr>
          <w:fldChar w:fldCharType="begin"/>
        </w:r>
        <w:r w:rsidR="00CF5F24" w:rsidRPr="00FF1984">
          <w:rPr>
            <w:rFonts w:ascii="Times New Roman" w:hAnsi="Times New Roman" w:cs="Times New Roman"/>
            <w:noProof/>
            <w:webHidden/>
            <w:sz w:val="26"/>
            <w:szCs w:val="26"/>
          </w:rPr>
          <w:instrText xml:space="preserve"> PAGEREF _Toc40864747 \h </w:instrText>
        </w:r>
        <w:r w:rsidR="00CF5F24" w:rsidRPr="00FF1984">
          <w:rPr>
            <w:rFonts w:ascii="Times New Roman" w:hAnsi="Times New Roman" w:cs="Times New Roman"/>
            <w:noProof/>
            <w:webHidden/>
            <w:sz w:val="26"/>
            <w:szCs w:val="26"/>
          </w:rPr>
        </w:r>
        <w:r w:rsidR="00CF5F24" w:rsidRPr="00FF1984">
          <w:rPr>
            <w:rFonts w:ascii="Times New Roman" w:hAnsi="Times New Roman" w:cs="Times New Roman"/>
            <w:noProof/>
            <w:webHidden/>
            <w:sz w:val="26"/>
            <w:szCs w:val="26"/>
          </w:rPr>
          <w:fldChar w:fldCharType="separate"/>
        </w:r>
        <w:r w:rsidR="00FF1984" w:rsidRPr="00FF1984">
          <w:rPr>
            <w:rFonts w:ascii="Times New Roman" w:hAnsi="Times New Roman" w:cs="Times New Roman"/>
            <w:bCs/>
            <w:noProof/>
            <w:webHidden/>
            <w:sz w:val="26"/>
            <w:szCs w:val="26"/>
          </w:rPr>
          <w:t>40</w:t>
        </w:r>
        <w:r w:rsidR="00CF5F24" w:rsidRPr="00FF198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8"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3.11</w:t>
        </w:r>
        <w:r w:rsidR="00441BEB" w:rsidRPr="008B0FE6">
          <w:rPr>
            <w:rFonts w:ascii="Times New Roman" w:eastAsia="SimSun" w:hAnsi="Times New Roman" w:cs="Times New Roman"/>
            <w:b/>
            <w:bCs/>
            <w:color w:val="000000" w:themeColor="text1"/>
            <w:sz w:val="26"/>
            <w:szCs w:val="26"/>
            <w:lang w:eastAsia="vi-VN"/>
          </w:rPr>
          <w:t>.</w:t>
        </w:r>
        <w:r w:rsidR="00441BEB" w:rsidRPr="008B0FE6">
          <w:rPr>
            <w:rFonts w:ascii="Times New Roman" w:eastAsia="SimSun" w:hAnsi="Times New Roman" w:cs="Times New Roman"/>
            <w:bCs/>
            <w:i/>
            <w:color w:val="000000" w:themeColor="text1"/>
            <w:sz w:val="26"/>
            <w:szCs w:val="26"/>
            <w:lang w:eastAsia="vi-VN"/>
          </w:rPr>
          <w:t xml:space="preserve"> Kết quả phân tích thống kê mô tả nhóm nhân tố cố định</w:t>
        </w:r>
        <w:r w:rsidR="00CF5F24" w:rsidRPr="00CF5F24">
          <w:rPr>
            <w:rFonts w:ascii="Times New Roman" w:hAnsi="Times New Roman" w:cs="Times New Roman"/>
            <w:noProof/>
            <w:webHidden/>
            <w:sz w:val="26"/>
            <w:szCs w:val="26"/>
          </w:rPr>
          <w:tab/>
        </w:r>
        <w:r w:rsidR="00CF5F24" w:rsidRPr="00FF1984">
          <w:rPr>
            <w:rFonts w:ascii="Times New Roman" w:hAnsi="Times New Roman" w:cs="Times New Roman"/>
            <w:noProof/>
            <w:webHidden/>
            <w:sz w:val="26"/>
            <w:szCs w:val="26"/>
          </w:rPr>
          <w:fldChar w:fldCharType="begin"/>
        </w:r>
        <w:r w:rsidR="00CF5F24" w:rsidRPr="00FF1984">
          <w:rPr>
            <w:rFonts w:ascii="Times New Roman" w:hAnsi="Times New Roman" w:cs="Times New Roman"/>
            <w:noProof/>
            <w:webHidden/>
            <w:sz w:val="26"/>
            <w:szCs w:val="26"/>
          </w:rPr>
          <w:instrText xml:space="preserve"> PAGEREF _Toc40864748 \h </w:instrText>
        </w:r>
        <w:r w:rsidR="00CF5F24" w:rsidRPr="00FF1984">
          <w:rPr>
            <w:rFonts w:ascii="Times New Roman" w:hAnsi="Times New Roman" w:cs="Times New Roman"/>
            <w:noProof/>
            <w:webHidden/>
            <w:sz w:val="26"/>
            <w:szCs w:val="26"/>
          </w:rPr>
        </w:r>
        <w:r w:rsidR="00CF5F24" w:rsidRPr="00FF1984">
          <w:rPr>
            <w:rFonts w:ascii="Times New Roman" w:hAnsi="Times New Roman" w:cs="Times New Roman"/>
            <w:noProof/>
            <w:webHidden/>
            <w:sz w:val="26"/>
            <w:szCs w:val="26"/>
          </w:rPr>
          <w:fldChar w:fldCharType="separate"/>
        </w:r>
        <w:r w:rsidR="00FF1984" w:rsidRPr="00FF1984">
          <w:rPr>
            <w:rFonts w:ascii="Times New Roman" w:hAnsi="Times New Roman" w:cs="Times New Roman"/>
            <w:bCs/>
            <w:noProof/>
            <w:webHidden/>
            <w:sz w:val="26"/>
            <w:szCs w:val="26"/>
          </w:rPr>
          <w:t>41</w:t>
        </w:r>
        <w:r w:rsidR="00CF5F24" w:rsidRPr="00FF198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49"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3.12</w:t>
        </w:r>
        <w:r w:rsidR="00441BEB" w:rsidRPr="008B0FE6">
          <w:rPr>
            <w:rFonts w:ascii="Times New Roman" w:eastAsia="SimSun" w:hAnsi="Times New Roman" w:cs="Times New Roman"/>
            <w:b/>
            <w:bCs/>
            <w:color w:val="000000" w:themeColor="text1"/>
            <w:sz w:val="26"/>
            <w:szCs w:val="26"/>
            <w:lang w:eastAsia="vi-VN"/>
          </w:rPr>
          <w:t>.</w:t>
        </w:r>
        <w:r w:rsidR="00441BEB" w:rsidRPr="008B0FE6">
          <w:rPr>
            <w:rFonts w:ascii="Times New Roman" w:eastAsia="SimSun" w:hAnsi="Times New Roman" w:cs="Times New Roman"/>
            <w:bCs/>
            <w:i/>
            <w:color w:val="000000" w:themeColor="text1"/>
            <w:sz w:val="26"/>
            <w:szCs w:val="26"/>
            <w:lang w:eastAsia="vi-VN"/>
          </w:rPr>
          <w:t xml:space="preserve"> Kết quả phân tích thống kê mô tả nhóm nhân tố nỗ lực giao tiế</w:t>
        </w:r>
        <w:r w:rsidR="00441BEB">
          <w:rPr>
            <w:rFonts w:ascii="Times New Roman" w:eastAsia="SimSun" w:hAnsi="Times New Roman" w:cs="Times New Roman"/>
            <w:bCs/>
            <w:i/>
            <w:color w:val="000000" w:themeColor="text1"/>
            <w:sz w:val="26"/>
            <w:szCs w:val="26"/>
            <w:lang w:eastAsia="vi-VN"/>
          </w:rPr>
          <w:t>p</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_Toc40864749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end"/>
        </w:r>
      </w:hyperlink>
      <w:r w:rsidR="00FF1984">
        <w:rPr>
          <w:rFonts w:ascii="Times New Roman" w:hAnsi="Times New Roman" w:cs="Times New Roman"/>
          <w:noProof/>
          <w:sz w:val="26"/>
          <w:szCs w:val="26"/>
        </w:rPr>
        <w:t>42</w:t>
      </w:r>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50"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3.13</w:t>
        </w:r>
        <w:r w:rsidR="00441BEB" w:rsidRPr="008B0FE6">
          <w:rPr>
            <w:rFonts w:ascii="Times New Roman" w:eastAsia="SimSun" w:hAnsi="Times New Roman" w:cs="Times New Roman"/>
            <w:b/>
            <w:bCs/>
            <w:color w:val="000000" w:themeColor="text1"/>
            <w:sz w:val="26"/>
            <w:szCs w:val="26"/>
            <w:lang w:eastAsia="vi-VN"/>
          </w:rPr>
          <w:t>.</w:t>
        </w:r>
        <w:r w:rsidR="00441BEB" w:rsidRPr="008B0FE6">
          <w:rPr>
            <w:rFonts w:ascii="Times New Roman" w:eastAsia="SimSun" w:hAnsi="Times New Roman" w:cs="Times New Roman"/>
            <w:bCs/>
            <w:i/>
            <w:color w:val="000000" w:themeColor="text1"/>
            <w:sz w:val="26"/>
            <w:szCs w:val="26"/>
            <w:lang w:eastAsia="vi-VN"/>
          </w:rPr>
          <w:t xml:space="preserve"> Kết quả phân tích thống kê mô tả nhóm nhân tố đặc điểm bả</w:t>
        </w:r>
        <w:r w:rsidR="00441BEB">
          <w:rPr>
            <w:rFonts w:ascii="Times New Roman" w:eastAsia="SimSun" w:hAnsi="Times New Roman" w:cs="Times New Roman"/>
            <w:bCs/>
            <w:i/>
            <w:color w:val="000000" w:themeColor="text1"/>
            <w:sz w:val="26"/>
            <w:szCs w:val="26"/>
            <w:lang w:eastAsia="vi-VN"/>
          </w:rPr>
          <w:t>n thân sv</w:t>
        </w:r>
        <w:r w:rsidR="00CF5F24" w:rsidRPr="00CF5F24">
          <w:rPr>
            <w:rFonts w:ascii="Times New Roman" w:hAnsi="Times New Roman" w:cs="Times New Roman"/>
            <w:noProof/>
            <w:webHidden/>
            <w:sz w:val="26"/>
            <w:szCs w:val="26"/>
          </w:rPr>
          <w:tab/>
        </w:r>
        <w:r w:rsidR="00CF5F24" w:rsidRPr="00FF1984">
          <w:rPr>
            <w:rFonts w:ascii="Times New Roman" w:hAnsi="Times New Roman" w:cs="Times New Roman"/>
            <w:noProof/>
            <w:webHidden/>
            <w:sz w:val="26"/>
            <w:szCs w:val="26"/>
          </w:rPr>
          <w:fldChar w:fldCharType="begin"/>
        </w:r>
        <w:r w:rsidR="00CF5F24" w:rsidRPr="00FF1984">
          <w:rPr>
            <w:rFonts w:ascii="Times New Roman" w:hAnsi="Times New Roman" w:cs="Times New Roman"/>
            <w:noProof/>
            <w:webHidden/>
            <w:sz w:val="26"/>
            <w:szCs w:val="26"/>
          </w:rPr>
          <w:instrText xml:space="preserve"> PAGEREF _Toc40864750 \h </w:instrText>
        </w:r>
        <w:r w:rsidR="00CF5F24" w:rsidRPr="00FF1984">
          <w:rPr>
            <w:rFonts w:ascii="Times New Roman" w:hAnsi="Times New Roman" w:cs="Times New Roman"/>
            <w:noProof/>
            <w:webHidden/>
            <w:sz w:val="26"/>
            <w:szCs w:val="26"/>
          </w:rPr>
        </w:r>
        <w:r w:rsidR="00CF5F24" w:rsidRPr="00FF1984">
          <w:rPr>
            <w:rFonts w:ascii="Times New Roman" w:hAnsi="Times New Roman" w:cs="Times New Roman"/>
            <w:noProof/>
            <w:webHidden/>
            <w:sz w:val="26"/>
            <w:szCs w:val="26"/>
          </w:rPr>
          <w:fldChar w:fldCharType="separate"/>
        </w:r>
        <w:r w:rsidR="00FF1984" w:rsidRPr="00FF1984">
          <w:rPr>
            <w:rFonts w:ascii="Times New Roman" w:hAnsi="Times New Roman" w:cs="Times New Roman"/>
            <w:bCs/>
            <w:noProof/>
            <w:webHidden/>
            <w:sz w:val="26"/>
            <w:szCs w:val="26"/>
          </w:rPr>
          <w:t>43</w:t>
        </w:r>
        <w:r w:rsidR="00CF5F24" w:rsidRPr="00FF198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51"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3.14</w:t>
        </w:r>
        <w:r w:rsidR="00441BEB" w:rsidRPr="008B0FE6">
          <w:rPr>
            <w:rFonts w:ascii="Times New Roman" w:eastAsia="SimSun" w:hAnsi="Times New Roman" w:cs="Times New Roman"/>
            <w:b/>
            <w:bCs/>
            <w:color w:val="000000" w:themeColor="text1"/>
            <w:sz w:val="26"/>
            <w:szCs w:val="26"/>
            <w:lang w:eastAsia="vi-VN"/>
          </w:rPr>
          <w:t>.</w:t>
        </w:r>
        <w:r w:rsidR="00441BEB" w:rsidRPr="008B0FE6">
          <w:rPr>
            <w:rFonts w:ascii="Times New Roman" w:eastAsia="SimSun" w:hAnsi="Times New Roman" w:cs="Times New Roman"/>
            <w:bCs/>
            <w:i/>
            <w:color w:val="000000" w:themeColor="text1"/>
            <w:sz w:val="26"/>
            <w:szCs w:val="26"/>
            <w:lang w:eastAsia="vi-VN"/>
          </w:rPr>
          <w:t xml:space="preserve"> Kết quả phân tích thống kê mô tả nhóm nhân tố cá nhân ảnh hưởng</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_Toc40864751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44</w:t>
        </w:r>
        <w:r w:rsidR="00CF5F24" w:rsidRPr="00CF5F2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52" w:history="1">
        <w:r w:rsidR="00CF5F24" w:rsidRPr="00CF5F24">
          <w:rPr>
            <w:rStyle w:val="Hyperlink"/>
            <w:rFonts w:ascii="Times New Roman" w:eastAsia="SimSun" w:hAnsi="Times New Roman" w:cs="Times New Roman"/>
            <w:b/>
            <w:bCs/>
            <w:noProof/>
            <w:sz w:val="26"/>
            <w:szCs w:val="26"/>
            <w:lang w:eastAsia="vi-VN"/>
          </w:rPr>
          <w:t>Bả</w:t>
        </w:r>
        <w:r w:rsidR="0040328A">
          <w:rPr>
            <w:rStyle w:val="Hyperlink"/>
            <w:rFonts w:ascii="Times New Roman" w:eastAsia="SimSun" w:hAnsi="Times New Roman" w:cs="Times New Roman"/>
            <w:b/>
            <w:bCs/>
            <w:noProof/>
            <w:sz w:val="26"/>
            <w:szCs w:val="26"/>
            <w:lang w:eastAsia="vi-VN"/>
          </w:rPr>
          <w:t>ng 3.15</w:t>
        </w:r>
        <w:r w:rsidR="00CF5F24" w:rsidRPr="00CF5F24">
          <w:rPr>
            <w:rStyle w:val="Hyperlink"/>
            <w:rFonts w:ascii="Times New Roman" w:eastAsia="SimSun" w:hAnsi="Times New Roman" w:cs="Times New Roman"/>
            <w:bCs/>
            <w:noProof/>
            <w:sz w:val="26"/>
            <w:szCs w:val="26"/>
            <w:lang w:eastAsia="vi-VN"/>
          </w:rPr>
          <w:t>.</w:t>
        </w:r>
        <w:r w:rsidR="00CF5F24" w:rsidRPr="00CF5F24">
          <w:rPr>
            <w:rStyle w:val="Hyperlink"/>
            <w:rFonts w:ascii="Times New Roman" w:eastAsia="SimSun" w:hAnsi="Times New Roman" w:cs="Times New Roman"/>
            <w:noProof/>
            <w:sz w:val="26"/>
            <w:szCs w:val="26"/>
            <w:lang w:eastAsia="vi-VN"/>
          </w:rPr>
          <w:t xml:space="preserve"> </w:t>
        </w:r>
        <w:r w:rsidR="00CF5F24" w:rsidRPr="009E6B3F">
          <w:rPr>
            <w:rStyle w:val="Hyperlink"/>
            <w:rFonts w:ascii="Times New Roman" w:eastAsia="SimSun" w:hAnsi="Times New Roman" w:cs="Times New Roman"/>
            <w:i/>
            <w:noProof/>
            <w:sz w:val="26"/>
            <w:szCs w:val="26"/>
            <w:lang w:eastAsia="vi-VN"/>
          </w:rPr>
          <w:t>Hệ số tin cậy Cronbach’s Alpha các thang đo</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_Toc40864752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46</w:t>
        </w:r>
        <w:r w:rsidR="00CF5F24" w:rsidRPr="00CF5F2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53"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3.16</w:t>
        </w:r>
        <w:r w:rsidR="00441BEB" w:rsidRPr="008B0FE6">
          <w:rPr>
            <w:rFonts w:ascii="Times New Roman" w:eastAsia="SimSun" w:hAnsi="Times New Roman" w:cs="Times New Roman"/>
            <w:bCs/>
            <w:i/>
            <w:color w:val="000000" w:themeColor="text1"/>
            <w:sz w:val="26"/>
            <w:szCs w:val="26"/>
            <w:lang w:eastAsia="vi-VN"/>
          </w:rPr>
          <w:t>. KMO and Bartlett's Test.</w:t>
        </w:r>
        <w:r w:rsidR="00CF5F24" w:rsidRPr="00CF5F24">
          <w:rPr>
            <w:rFonts w:ascii="Times New Roman" w:hAnsi="Times New Roman" w:cs="Times New Roman"/>
            <w:noProof/>
            <w:webHidden/>
            <w:sz w:val="26"/>
            <w:szCs w:val="26"/>
          </w:rPr>
          <w:tab/>
        </w:r>
        <w:r w:rsidR="00102736">
          <w:rPr>
            <w:rFonts w:ascii="Times New Roman" w:hAnsi="Times New Roman" w:cs="Times New Roman"/>
            <w:noProof/>
            <w:webHidden/>
            <w:sz w:val="26"/>
            <w:szCs w:val="26"/>
          </w:rPr>
          <w:t>46</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54"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3.17</w:t>
        </w:r>
        <w:r w:rsidR="00441BEB" w:rsidRPr="008B0FE6">
          <w:rPr>
            <w:rFonts w:ascii="Times New Roman" w:eastAsia="SimSun" w:hAnsi="Times New Roman" w:cs="Times New Roman"/>
            <w:bCs/>
            <w:i/>
            <w:color w:val="000000" w:themeColor="text1"/>
            <w:sz w:val="26"/>
            <w:szCs w:val="26"/>
            <w:lang w:eastAsia="vi-VN"/>
          </w:rPr>
          <w:t>. Tổng sai phân giải thích được.</w:t>
        </w:r>
        <w:r w:rsidR="00CF5F24" w:rsidRPr="00CF5F24">
          <w:rPr>
            <w:rFonts w:ascii="Times New Roman" w:hAnsi="Times New Roman" w:cs="Times New Roman"/>
            <w:noProof/>
            <w:webHidden/>
            <w:sz w:val="26"/>
            <w:szCs w:val="26"/>
          </w:rPr>
          <w:tab/>
        </w:r>
        <w:r w:rsidR="00102736">
          <w:rPr>
            <w:rFonts w:ascii="Times New Roman" w:hAnsi="Times New Roman" w:cs="Times New Roman"/>
            <w:noProof/>
            <w:webHidden/>
            <w:sz w:val="26"/>
            <w:szCs w:val="26"/>
          </w:rPr>
          <w:t>47</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55"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3.18</w:t>
        </w:r>
        <w:r w:rsidR="00441BEB" w:rsidRPr="008B0FE6">
          <w:rPr>
            <w:rFonts w:ascii="Times New Roman" w:eastAsia="SimSun" w:hAnsi="Times New Roman" w:cs="Times New Roman"/>
            <w:bCs/>
            <w:i/>
            <w:color w:val="000000" w:themeColor="text1"/>
            <w:sz w:val="26"/>
            <w:szCs w:val="26"/>
            <w:lang w:eastAsia="vi-VN"/>
          </w:rPr>
          <w:t>. Ma trận xoay yếu tố</w:t>
        </w:r>
        <w:r w:rsidR="00CF5F24" w:rsidRPr="00CF5F24">
          <w:rPr>
            <w:rFonts w:ascii="Times New Roman" w:hAnsi="Times New Roman" w:cs="Times New Roman"/>
            <w:noProof/>
            <w:webHidden/>
            <w:sz w:val="26"/>
            <w:szCs w:val="26"/>
          </w:rPr>
          <w:tab/>
        </w:r>
        <w:r w:rsidR="00102736">
          <w:rPr>
            <w:rFonts w:ascii="Times New Roman" w:hAnsi="Times New Roman" w:cs="Times New Roman"/>
            <w:noProof/>
            <w:webHidden/>
            <w:sz w:val="26"/>
            <w:szCs w:val="26"/>
          </w:rPr>
          <w:t>48</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56"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3.19</w:t>
        </w:r>
        <w:r w:rsidR="00441BEB" w:rsidRPr="008B0FE6">
          <w:rPr>
            <w:rFonts w:ascii="Times New Roman" w:eastAsia="SimSun" w:hAnsi="Times New Roman" w:cs="Times New Roman"/>
            <w:b/>
            <w:bCs/>
            <w:color w:val="000000" w:themeColor="text1"/>
            <w:sz w:val="26"/>
            <w:szCs w:val="26"/>
            <w:lang w:eastAsia="vi-VN"/>
          </w:rPr>
          <w:t>.</w:t>
        </w:r>
        <w:r w:rsidR="00441BEB" w:rsidRPr="008B0FE6">
          <w:rPr>
            <w:rFonts w:ascii="Times New Roman" w:eastAsia="SimSun" w:hAnsi="Times New Roman" w:cs="Times New Roman"/>
            <w:bCs/>
            <w:i/>
            <w:color w:val="000000" w:themeColor="text1"/>
            <w:sz w:val="26"/>
            <w:szCs w:val="26"/>
            <w:lang w:eastAsia="vi-VN"/>
          </w:rPr>
          <w:t xml:space="preserve"> Tóm tắt mô hình</w:t>
        </w:r>
        <w:r w:rsidR="00CF5F24"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50</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57"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3.20</w:t>
        </w:r>
        <w:r w:rsidR="00441BEB" w:rsidRPr="008B0FE6">
          <w:rPr>
            <w:rFonts w:ascii="Times New Roman" w:eastAsia="SimSun" w:hAnsi="Times New Roman" w:cs="Times New Roman"/>
            <w:b/>
            <w:bCs/>
            <w:color w:val="000000" w:themeColor="text1"/>
            <w:sz w:val="26"/>
            <w:szCs w:val="26"/>
            <w:lang w:eastAsia="vi-VN"/>
          </w:rPr>
          <w:t>.</w:t>
        </w:r>
        <w:r w:rsidR="00441BEB" w:rsidRPr="008B0FE6">
          <w:rPr>
            <w:rFonts w:ascii="Times New Roman" w:eastAsia="SimSun" w:hAnsi="Times New Roman" w:cs="Times New Roman"/>
            <w:bCs/>
            <w:i/>
            <w:color w:val="000000" w:themeColor="text1"/>
            <w:sz w:val="26"/>
            <w:szCs w:val="26"/>
            <w:lang w:eastAsia="vi-VN"/>
          </w:rPr>
          <w:t xml:space="preserve"> Phân tích ANOVA.</w:t>
        </w:r>
        <w:r w:rsidR="00CF5F24"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51</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58" w:history="1">
        <w:r w:rsidR="00441BEB"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3.21</w:t>
        </w:r>
        <w:r w:rsidR="00441BEB" w:rsidRPr="008B0FE6">
          <w:rPr>
            <w:rFonts w:ascii="Times New Roman" w:eastAsia="SimSun" w:hAnsi="Times New Roman" w:cs="Times New Roman"/>
            <w:b/>
            <w:bCs/>
            <w:color w:val="000000" w:themeColor="text1"/>
            <w:sz w:val="26"/>
            <w:szCs w:val="26"/>
            <w:lang w:eastAsia="vi-VN"/>
          </w:rPr>
          <w:t>.</w:t>
        </w:r>
        <w:r w:rsidR="00441BEB" w:rsidRPr="008B0FE6">
          <w:rPr>
            <w:rFonts w:ascii="Times New Roman" w:eastAsia="SimSun" w:hAnsi="Times New Roman" w:cs="Times New Roman"/>
            <w:bCs/>
            <w:i/>
            <w:color w:val="000000" w:themeColor="text1"/>
            <w:sz w:val="26"/>
            <w:szCs w:val="26"/>
            <w:lang w:eastAsia="vi-VN"/>
          </w:rPr>
          <w:t xml:space="preserve"> Xác định mức độ phù hợp của mô hình hồi quy.</w:t>
        </w:r>
        <w:r w:rsidR="00CF5F24"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52</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59" w:history="1">
        <w:r w:rsidR="004F4485"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3.22</w:t>
        </w:r>
        <w:r w:rsidR="004F4485" w:rsidRPr="008B0FE6">
          <w:rPr>
            <w:rFonts w:ascii="Times New Roman" w:eastAsia="SimSun" w:hAnsi="Times New Roman" w:cs="Times New Roman"/>
            <w:b/>
            <w:bCs/>
            <w:color w:val="000000" w:themeColor="text1"/>
            <w:sz w:val="26"/>
            <w:szCs w:val="26"/>
            <w:lang w:eastAsia="vi-VN"/>
          </w:rPr>
          <w:t xml:space="preserve">. </w:t>
        </w:r>
        <w:r w:rsidR="004F4485" w:rsidRPr="008B0FE6">
          <w:rPr>
            <w:rFonts w:ascii="Times New Roman" w:eastAsia="SimSun" w:hAnsi="Times New Roman" w:cs="Times New Roman"/>
            <w:bCs/>
            <w:i/>
            <w:color w:val="000000" w:themeColor="text1"/>
            <w:sz w:val="26"/>
            <w:szCs w:val="26"/>
            <w:lang w:eastAsia="vi-VN"/>
          </w:rPr>
          <w:t>Kết quả kiểm định phương sai của các nhóm</w:t>
        </w:r>
        <w:r w:rsidR="00CF5F24"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52</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60" w:history="1">
        <w:r w:rsidR="004F4485"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3.23</w:t>
        </w:r>
        <w:r w:rsidR="004F4485" w:rsidRPr="008B0FE6">
          <w:rPr>
            <w:rFonts w:ascii="Times New Roman" w:eastAsia="SimSun" w:hAnsi="Times New Roman" w:cs="Times New Roman"/>
            <w:b/>
            <w:bCs/>
            <w:color w:val="000000" w:themeColor="text1"/>
            <w:sz w:val="26"/>
            <w:szCs w:val="26"/>
            <w:lang w:eastAsia="vi-VN"/>
          </w:rPr>
          <w:t xml:space="preserve">. </w:t>
        </w:r>
        <w:r w:rsidR="004F4485" w:rsidRPr="008B0FE6">
          <w:rPr>
            <w:rFonts w:ascii="Times New Roman" w:eastAsia="SimSun" w:hAnsi="Times New Roman" w:cs="Times New Roman"/>
            <w:bCs/>
            <w:i/>
            <w:color w:val="000000" w:themeColor="text1"/>
            <w:sz w:val="26"/>
            <w:szCs w:val="26"/>
            <w:lang w:eastAsia="vi-VN"/>
          </w:rPr>
          <w:t>Thống kê sự khác biệt đối với các nhóm theo giới tính</w:t>
        </w:r>
        <w:r w:rsidR="00CF5F24" w:rsidRPr="00CF5F24">
          <w:rPr>
            <w:rFonts w:ascii="Times New Roman" w:hAnsi="Times New Roman" w:cs="Times New Roman"/>
            <w:noProof/>
            <w:webHidden/>
            <w:sz w:val="26"/>
            <w:szCs w:val="26"/>
          </w:rPr>
          <w:tab/>
        </w:r>
        <w:r w:rsidR="00CF5F24" w:rsidRPr="00CF5F24">
          <w:rPr>
            <w:rFonts w:ascii="Times New Roman" w:hAnsi="Times New Roman" w:cs="Times New Roman"/>
            <w:noProof/>
            <w:webHidden/>
            <w:sz w:val="26"/>
            <w:szCs w:val="26"/>
          </w:rPr>
          <w:fldChar w:fldCharType="begin"/>
        </w:r>
        <w:r w:rsidR="00CF5F24" w:rsidRPr="00CF5F24">
          <w:rPr>
            <w:rFonts w:ascii="Times New Roman" w:hAnsi="Times New Roman" w:cs="Times New Roman"/>
            <w:noProof/>
            <w:webHidden/>
            <w:sz w:val="26"/>
            <w:szCs w:val="26"/>
          </w:rPr>
          <w:instrText xml:space="preserve"> PAGEREF _Toc40864760 \h </w:instrText>
        </w:r>
        <w:r w:rsidR="00CF5F24" w:rsidRPr="00CF5F24">
          <w:rPr>
            <w:rFonts w:ascii="Times New Roman" w:hAnsi="Times New Roman" w:cs="Times New Roman"/>
            <w:noProof/>
            <w:webHidden/>
            <w:sz w:val="26"/>
            <w:szCs w:val="26"/>
          </w:rPr>
        </w:r>
        <w:r w:rsidR="00CF5F24" w:rsidRPr="00CF5F24">
          <w:rPr>
            <w:rFonts w:ascii="Times New Roman" w:hAnsi="Times New Roman" w:cs="Times New Roman"/>
            <w:noProof/>
            <w:webHidden/>
            <w:sz w:val="26"/>
            <w:szCs w:val="26"/>
          </w:rPr>
          <w:fldChar w:fldCharType="separate"/>
        </w:r>
        <w:r w:rsidR="00A25A8C">
          <w:rPr>
            <w:rFonts w:ascii="Times New Roman" w:hAnsi="Times New Roman" w:cs="Times New Roman"/>
            <w:b/>
            <w:bCs/>
            <w:noProof/>
            <w:webHidden/>
            <w:sz w:val="26"/>
            <w:szCs w:val="26"/>
          </w:rPr>
          <w:t xml:space="preserve"> </w:t>
        </w:r>
        <w:r w:rsidR="00685701" w:rsidRPr="00685701">
          <w:rPr>
            <w:rFonts w:ascii="Times New Roman" w:hAnsi="Times New Roman" w:cs="Times New Roman"/>
            <w:bCs/>
            <w:noProof/>
            <w:webHidden/>
            <w:sz w:val="26"/>
            <w:szCs w:val="26"/>
          </w:rPr>
          <w:t>53</w:t>
        </w:r>
        <w:r w:rsidR="00CF5F24" w:rsidRPr="00CF5F24">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61" w:history="1">
        <w:r w:rsidR="004F4485"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3.24</w:t>
        </w:r>
        <w:r w:rsidR="004F4485" w:rsidRPr="008B0FE6">
          <w:rPr>
            <w:rFonts w:ascii="Times New Roman" w:eastAsia="SimSun" w:hAnsi="Times New Roman" w:cs="Times New Roman"/>
            <w:b/>
            <w:bCs/>
            <w:color w:val="000000" w:themeColor="text1"/>
            <w:sz w:val="26"/>
            <w:szCs w:val="26"/>
            <w:lang w:eastAsia="vi-VN"/>
          </w:rPr>
          <w:t xml:space="preserve">. </w:t>
        </w:r>
        <w:r w:rsidR="004F4485" w:rsidRPr="008B0FE6">
          <w:rPr>
            <w:rFonts w:ascii="Times New Roman" w:eastAsia="SimSun" w:hAnsi="Times New Roman" w:cs="Times New Roman"/>
            <w:bCs/>
            <w:i/>
            <w:color w:val="000000" w:themeColor="text1"/>
            <w:sz w:val="26"/>
            <w:szCs w:val="26"/>
            <w:lang w:eastAsia="vi-VN"/>
          </w:rPr>
          <w:t>Thống kê sự khác biệt đối với nhóm 1 theo khoa</w:t>
        </w:r>
        <w:r w:rsidR="00CF5F24"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54</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62" w:history="1">
        <w:r w:rsidR="004F4485"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3.25</w:t>
        </w:r>
        <w:r w:rsidR="004F4485" w:rsidRPr="008B0FE6">
          <w:rPr>
            <w:rFonts w:ascii="Times New Roman" w:eastAsia="SimSun" w:hAnsi="Times New Roman" w:cs="Times New Roman"/>
            <w:b/>
            <w:bCs/>
            <w:color w:val="000000" w:themeColor="text1"/>
            <w:sz w:val="26"/>
            <w:szCs w:val="26"/>
            <w:lang w:eastAsia="vi-VN"/>
          </w:rPr>
          <w:t>.</w:t>
        </w:r>
        <w:r w:rsidR="004F4485" w:rsidRPr="008B0FE6">
          <w:rPr>
            <w:rFonts w:ascii="Times New Roman" w:eastAsia="SimSun" w:hAnsi="Times New Roman" w:cs="Times New Roman"/>
            <w:bCs/>
            <w:i/>
            <w:color w:val="000000" w:themeColor="text1"/>
            <w:sz w:val="26"/>
            <w:szCs w:val="26"/>
            <w:lang w:eastAsia="vi-VN"/>
          </w:rPr>
          <w:t>Thống kê sự khác biệt đối với nhóm 2 theo khoa</w:t>
        </w:r>
        <w:r w:rsidR="00CF5F24"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55</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63" w:history="1">
        <w:r w:rsidR="004F4485"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3.26</w:t>
        </w:r>
        <w:r w:rsidR="004F4485" w:rsidRPr="008B0FE6">
          <w:rPr>
            <w:rFonts w:ascii="Times New Roman" w:eastAsia="SimSun" w:hAnsi="Times New Roman" w:cs="Times New Roman"/>
            <w:b/>
            <w:bCs/>
            <w:color w:val="000000" w:themeColor="text1"/>
            <w:sz w:val="26"/>
            <w:szCs w:val="26"/>
            <w:lang w:eastAsia="vi-VN"/>
          </w:rPr>
          <w:t xml:space="preserve">. </w:t>
        </w:r>
        <w:r w:rsidR="004F4485" w:rsidRPr="008B0FE6">
          <w:rPr>
            <w:rFonts w:ascii="Times New Roman" w:eastAsia="SimSun" w:hAnsi="Times New Roman" w:cs="Times New Roman"/>
            <w:bCs/>
            <w:i/>
            <w:color w:val="000000" w:themeColor="text1"/>
            <w:sz w:val="26"/>
            <w:szCs w:val="26"/>
            <w:lang w:eastAsia="vi-VN"/>
          </w:rPr>
          <w:t>Thống kê sự khác biệt đối với nhóm 3 theo khoa</w:t>
        </w:r>
        <w:r w:rsidR="00CF5F24"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56</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64" w:history="1">
        <w:r w:rsidR="004F4485" w:rsidRPr="008B0FE6">
          <w:rPr>
            <w:rFonts w:ascii="Times New Roman" w:eastAsia="SimSun" w:hAnsi="Times New Roman" w:cs="Times New Roman"/>
            <w:b/>
            <w:bCs/>
            <w:color w:val="000000" w:themeColor="text1"/>
            <w:sz w:val="26"/>
            <w:szCs w:val="26"/>
            <w:lang w:eastAsia="vi-VN"/>
          </w:rPr>
          <w:t>Bả</w:t>
        </w:r>
        <w:r w:rsidR="0040328A">
          <w:rPr>
            <w:rFonts w:ascii="Times New Roman" w:eastAsia="SimSun" w:hAnsi="Times New Roman" w:cs="Times New Roman"/>
            <w:b/>
            <w:bCs/>
            <w:color w:val="000000" w:themeColor="text1"/>
            <w:sz w:val="26"/>
            <w:szCs w:val="26"/>
            <w:lang w:eastAsia="vi-VN"/>
          </w:rPr>
          <w:t>ng 3.27</w:t>
        </w:r>
        <w:r w:rsidR="004F4485" w:rsidRPr="008B0FE6">
          <w:rPr>
            <w:rFonts w:ascii="Times New Roman" w:eastAsia="SimSun" w:hAnsi="Times New Roman" w:cs="Times New Roman"/>
            <w:b/>
            <w:bCs/>
            <w:color w:val="000000" w:themeColor="text1"/>
            <w:sz w:val="26"/>
            <w:szCs w:val="26"/>
            <w:lang w:eastAsia="vi-VN"/>
          </w:rPr>
          <w:t>.</w:t>
        </w:r>
        <w:r w:rsidR="004F4485" w:rsidRPr="008B0FE6">
          <w:rPr>
            <w:rFonts w:ascii="Times New Roman" w:eastAsia="SimSun" w:hAnsi="Times New Roman" w:cs="Times New Roman"/>
            <w:bCs/>
            <w:i/>
            <w:color w:val="000000" w:themeColor="text1"/>
            <w:sz w:val="26"/>
            <w:szCs w:val="26"/>
            <w:lang w:eastAsia="vi-VN"/>
          </w:rPr>
          <w:t>Thống kê sự khác biệt đối với nhóm 4 theo khoa</w:t>
        </w:r>
        <w:r w:rsidR="00CF5F24"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56</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65" w:history="1">
        <w:r w:rsidR="0040328A">
          <w:rPr>
            <w:rFonts w:ascii="Times New Roman" w:eastAsia="Times New Roman" w:hAnsi="Times New Roman" w:cs="Times New Roman"/>
            <w:b/>
            <w:bCs/>
            <w:color w:val="000000" w:themeColor="text1"/>
            <w:sz w:val="26"/>
            <w:szCs w:val="26"/>
            <w:lang w:eastAsia="en-US"/>
          </w:rPr>
          <w:t>Bảng 3.28</w:t>
        </w:r>
        <w:r w:rsidR="004F4485" w:rsidRPr="008B0FE6">
          <w:rPr>
            <w:rFonts w:ascii="Times New Roman" w:eastAsia="Times New Roman" w:hAnsi="Times New Roman" w:cs="Times New Roman"/>
            <w:b/>
            <w:bCs/>
            <w:color w:val="000000" w:themeColor="text1"/>
            <w:sz w:val="26"/>
            <w:szCs w:val="26"/>
            <w:lang w:eastAsia="en-US"/>
          </w:rPr>
          <w:t>.</w:t>
        </w:r>
        <w:r w:rsidR="004F4485" w:rsidRPr="008B0FE6">
          <w:rPr>
            <w:rFonts w:ascii="Times New Roman" w:eastAsia="Times New Roman" w:hAnsi="Times New Roman" w:cs="Times New Roman"/>
            <w:i/>
            <w:iCs/>
            <w:color w:val="000000" w:themeColor="text1"/>
            <w:sz w:val="26"/>
            <w:szCs w:val="26"/>
            <w:lang w:eastAsia="en-US"/>
          </w:rPr>
          <w:t>Thống kê sự khác biệt đối với nhóm 1 và nhóm 2 theo ngành đào tạo</w:t>
        </w:r>
        <w:r w:rsidR="00CF5F24"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57</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66" w:history="1">
        <w:r w:rsidR="0040328A">
          <w:rPr>
            <w:rFonts w:ascii="Times New Roman" w:eastAsia="Times New Roman" w:hAnsi="Times New Roman" w:cs="Times New Roman"/>
            <w:b/>
            <w:bCs/>
            <w:color w:val="000000" w:themeColor="text1"/>
            <w:sz w:val="26"/>
            <w:szCs w:val="26"/>
            <w:lang w:eastAsia="en-US"/>
          </w:rPr>
          <w:t>Bảng 3.29</w:t>
        </w:r>
        <w:r w:rsidR="004F4485" w:rsidRPr="008B0FE6">
          <w:rPr>
            <w:rFonts w:ascii="Times New Roman" w:eastAsia="Times New Roman" w:hAnsi="Times New Roman" w:cs="Times New Roman"/>
            <w:b/>
            <w:bCs/>
            <w:color w:val="000000" w:themeColor="text1"/>
            <w:sz w:val="26"/>
            <w:szCs w:val="26"/>
            <w:lang w:eastAsia="en-US"/>
          </w:rPr>
          <w:t xml:space="preserve">. </w:t>
        </w:r>
        <w:r w:rsidR="004F4485" w:rsidRPr="008B0FE6">
          <w:rPr>
            <w:rFonts w:ascii="Times New Roman" w:eastAsia="Times New Roman" w:hAnsi="Times New Roman" w:cs="Times New Roman"/>
            <w:i/>
            <w:iCs/>
            <w:color w:val="000000" w:themeColor="text1"/>
            <w:sz w:val="26"/>
            <w:szCs w:val="26"/>
            <w:lang w:eastAsia="en-US"/>
          </w:rPr>
          <w:t>Thống kê sự khác biệt đối với nhóm 3 và nhóm 4 theo ngành đào tạo</w:t>
        </w:r>
        <w:r w:rsidR="00CF5F24" w:rsidRPr="00CF5F24">
          <w:rPr>
            <w:rFonts w:ascii="Times New Roman" w:hAnsi="Times New Roman" w:cs="Times New Roman"/>
            <w:noProof/>
            <w:webHidden/>
            <w:sz w:val="26"/>
            <w:szCs w:val="26"/>
          </w:rPr>
          <w:tab/>
        </w:r>
        <w:r w:rsidR="00685701">
          <w:rPr>
            <w:rFonts w:ascii="Times New Roman" w:hAnsi="Times New Roman" w:cs="Times New Roman"/>
            <w:noProof/>
            <w:webHidden/>
            <w:sz w:val="26"/>
            <w:szCs w:val="26"/>
          </w:rPr>
          <w:t>58</w:t>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67" w:history="1">
        <w:r w:rsidR="0040328A">
          <w:rPr>
            <w:rFonts w:ascii="Times New Roman" w:eastAsia="Times New Roman" w:hAnsi="Times New Roman" w:cs="Times New Roman"/>
            <w:b/>
            <w:bCs/>
            <w:color w:val="000000" w:themeColor="text1"/>
            <w:sz w:val="26"/>
            <w:szCs w:val="26"/>
            <w:lang w:eastAsia="en-US"/>
          </w:rPr>
          <w:t>Bảng 3.30</w:t>
        </w:r>
        <w:r w:rsidR="004F4485" w:rsidRPr="008B0FE6">
          <w:rPr>
            <w:rFonts w:ascii="Times New Roman" w:eastAsia="Times New Roman" w:hAnsi="Times New Roman" w:cs="Times New Roman"/>
            <w:b/>
            <w:bCs/>
            <w:color w:val="000000" w:themeColor="text1"/>
            <w:sz w:val="26"/>
            <w:szCs w:val="26"/>
            <w:lang w:eastAsia="en-US"/>
          </w:rPr>
          <w:t xml:space="preserve">. </w:t>
        </w:r>
        <w:r w:rsidR="004F4485" w:rsidRPr="008B0FE6">
          <w:rPr>
            <w:rFonts w:ascii="Times New Roman" w:eastAsia="Times New Roman" w:hAnsi="Times New Roman" w:cs="Times New Roman"/>
            <w:i/>
            <w:iCs/>
            <w:color w:val="000000" w:themeColor="text1"/>
            <w:sz w:val="26"/>
            <w:szCs w:val="26"/>
            <w:lang w:eastAsia="en-US"/>
          </w:rPr>
          <w:t>Phân tích bảng chéo giữa biến phụ thuộc và biến giới tính</w:t>
        </w:r>
        <w:r w:rsidR="00CF5F24" w:rsidRPr="00CF5F24">
          <w:rPr>
            <w:rFonts w:ascii="Times New Roman" w:hAnsi="Times New Roman" w:cs="Times New Roman"/>
            <w:noProof/>
            <w:webHidden/>
            <w:sz w:val="26"/>
            <w:szCs w:val="26"/>
          </w:rPr>
          <w:tab/>
        </w:r>
        <w:r w:rsidR="00CF5F24" w:rsidRPr="00685701">
          <w:rPr>
            <w:rFonts w:ascii="Times New Roman" w:hAnsi="Times New Roman" w:cs="Times New Roman"/>
            <w:noProof/>
            <w:webHidden/>
            <w:sz w:val="26"/>
            <w:szCs w:val="26"/>
          </w:rPr>
          <w:fldChar w:fldCharType="begin"/>
        </w:r>
        <w:r w:rsidR="00CF5F24" w:rsidRPr="00685701">
          <w:rPr>
            <w:rFonts w:ascii="Times New Roman" w:hAnsi="Times New Roman" w:cs="Times New Roman"/>
            <w:noProof/>
            <w:webHidden/>
            <w:sz w:val="26"/>
            <w:szCs w:val="26"/>
          </w:rPr>
          <w:instrText xml:space="preserve"> PAGEREF _Toc40864767 \h </w:instrText>
        </w:r>
        <w:r w:rsidR="00CF5F24" w:rsidRPr="00685701">
          <w:rPr>
            <w:rFonts w:ascii="Times New Roman" w:hAnsi="Times New Roman" w:cs="Times New Roman"/>
            <w:noProof/>
            <w:webHidden/>
            <w:sz w:val="26"/>
            <w:szCs w:val="26"/>
          </w:rPr>
        </w:r>
        <w:r w:rsidR="00CF5F24" w:rsidRPr="00685701">
          <w:rPr>
            <w:rFonts w:ascii="Times New Roman" w:hAnsi="Times New Roman" w:cs="Times New Roman"/>
            <w:noProof/>
            <w:webHidden/>
            <w:sz w:val="26"/>
            <w:szCs w:val="26"/>
          </w:rPr>
          <w:fldChar w:fldCharType="separate"/>
        </w:r>
        <w:r w:rsidR="00685701" w:rsidRPr="00685701">
          <w:rPr>
            <w:rFonts w:ascii="Times New Roman" w:hAnsi="Times New Roman" w:cs="Times New Roman"/>
            <w:bCs/>
            <w:noProof/>
            <w:webHidden/>
            <w:sz w:val="26"/>
            <w:szCs w:val="26"/>
          </w:rPr>
          <w:t>58</w:t>
        </w:r>
        <w:r w:rsidR="00CF5F24" w:rsidRPr="00685701">
          <w:rPr>
            <w:rFonts w:ascii="Times New Roman" w:hAnsi="Times New Roman" w:cs="Times New Roman"/>
            <w:noProof/>
            <w:webHidden/>
            <w:sz w:val="26"/>
            <w:szCs w:val="26"/>
          </w:rPr>
          <w:fldChar w:fldCharType="end"/>
        </w:r>
      </w:hyperlink>
    </w:p>
    <w:p w:rsidR="00CF5F24" w:rsidRPr="00CF5F24"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4768" w:history="1">
        <w:r w:rsidR="0040328A">
          <w:rPr>
            <w:rFonts w:ascii="Times New Roman" w:eastAsia="Times New Roman" w:hAnsi="Times New Roman" w:cs="Times New Roman"/>
            <w:b/>
            <w:bCs/>
            <w:color w:val="000000" w:themeColor="text1"/>
            <w:sz w:val="26"/>
            <w:szCs w:val="26"/>
            <w:lang w:eastAsia="en-US"/>
          </w:rPr>
          <w:t>Bảng 3.31</w:t>
        </w:r>
        <w:r w:rsidR="004F4485" w:rsidRPr="008B0FE6">
          <w:rPr>
            <w:rFonts w:ascii="Times New Roman" w:eastAsia="Times New Roman" w:hAnsi="Times New Roman" w:cs="Times New Roman"/>
            <w:b/>
            <w:bCs/>
            <w:color w:val="000000" w:themeColor="text1"/>
            <w:sz w:val="26"/>
            <w:szCs w:val="26"/>
            <w:lang w:eastAsia="en-US"/>
          </w:rPr>
          <w:t xml:space="preserve">. </w:t>
        </w:r>
        <w:r w:rsidR="004F4485" w:rsidRPr="008B0FE6">
          <w:rPr>
            <w:rFonts w:ascii="Times New Roman" w:eastAsia="Times New Roman" w:hAnsi="Times New Roman" w:cs="Times New Roman"/>
            <w:i/>
            <w:iCs/>
            <w:color w:val="000000" w:themeColor="text1"/>
            <w:sz w:val="26"/>
            <w:szCs w:val="26"/>
            <w:lang w:eastAsia="en-US"/>
          </w:rPr>
          <w:t>Phân tích bảng chéo giữa biến phụ thuộc và biến giới khoa.</w:t>
        </w:r>
        <w:r w:rsidR="00CF5F24" w:rsidRPr="00CF5F24">
          <w:rPr>
            <w:rFonts w:ascii="Times New Roman" w:hAnsi="Times New Roman" w:cs="Times New Roman"/>
            <w:noProof/>
            <w:webHidden/>
            <w:sz w:val="26"/>
            <w:szCs w:val="26"/>
          </w:rPr>
          <w:tab/>
        </w:r>
        <w:r w:rsidR="00CF5F24" w:rsidRPr="00685701">
          <w:rPr>
            <w:rFonts w:ascii="Times New Roman" w:hAnsi="Times New Roman" w:cs="Times New Roman"/>
            <w:noProof/>
            <w:webHidden/>
            <w:sz w:val="26"/>
            <w:szCs w:val="26"/>
          </w:rPr>
          <w:fldChar w:fldCharType="begin"/>
        </w:r>
        <w:r w:rsidR="00CF5F24" w:rsidRPr="00685701">
          <w:rPr>
            <w:rFonts w:ascii="Times New Roman" w:hAnsi="Times New Roman" w:cs="Times New Roman"/>
            <w:noProof/>
            <w:webHidden/>
            <w:sz w:val="26"/>
            <w:szCs w:val="26"/>
          </w:rPr>
          <w:instrText xml:space="preserve"> PAGEREF _Toc40864768 \h </w:instrText>
        </w:r>
        <w:r w:rsidR="00CF5F24" w:rsidRPr="00685701">
          <w:rPr>
            <w:rFonts w:ascii="Times New Roman" w:hAnsi="Times New Roman" w:cs="Times New Roman"/>
            <w:noProof/>
            <w:webHidden/>
            <w:sz w:val="26"/>
            <w:szCs w:val="26"/>
          </w:rPr>
        </w:r>
        <w:r w:rsidR="00CF5F24" w:rsidRPr="00685701">
          <w:rPr>
            <w:rFonts w:ascii="Times New Roman" w:hAnsi="Times New Roman" w:cs="Times New Roman"/>
            <w:noProof/>
            <w:webHidden/>
            <w:sz w:val="26"/>
            <w:szCs w:val="26"/>
          </w:rPr>
          <w:fldChar w:fldCharType="separate"/>
        </w:r>
        <w:r w:rsidR="00A25A8C" w:rsidRPr="00685701">
          <w:rPr>
            <w:rFonts w:ascii="Times New Roman" w:hAnsi="Times New Roman" w:cs="Times New Roman"/>
            <w:bCs/>
            <w:noProof/>
            <w:webHidden/>
            <w:sz w:val="26"/>
            <w:szCs w:val="26"/>
          </w:rPr>
          <w:t xml:space="preserve"> </w:t>
        </w:r>
        <w:r w:rsidR="00685701" w:rsidRPr="00685701">
          <w:rPr>
            <w:rFonts w:ascii="Times New Roman" w:hAnsi="Times New Roman" w:cs="Times New Roman"/>
            <w:bCs/>
            <w:noProof/>
            <w:webHidden/>
            <w:sz w:val="26"/>
            <w:szCs w:val="26"/>
          </w:rPr>
          <w:t>59</w:t>
        </w:r>
        <w:r w:rsidR="00CF5F24" w:rsidRPr="00685701">
          <w:rPr>
            <w:rFonts w:ascii="Times New Roman" w:hAnsi="Times New Roman" w:cs="Times New Roman"/>
            <w:noProof/>
            <w:webHidden/>
            <w:sz w:val="26"/>
            <w:szCs w:val="26"/>
          </w:rPr>
          <w:fldChar w:fldCharType="end"/>
        </w:r>
      </w:hyperlink>
    </w:p>
    <w:p w:rsidR="009E6B3F" w:rsidRPr="009E6B3F" w:rsidRDefault="00CF5F24" w:rsidP="00102736">
      <w:pPr>
        <w:pStyle w:val="Heading1"/>
        <w:keepNext w:val="0"/>
        <w:keepLines w:val="0"/>
        <w:widowControl w:val="0"/>
        <w:spacing w:after="200" w:line="360" w:lineRule="auto"/>
        <w:jc w:val="center"/>
        <w:rPr>
          <w:rFonts w:ascii="Times New Roman" w:hAnsi="Times New Roman" w:cs="Times New Roman"/>
          <w:b/>
          <w:bCs/>
          <w:color w:val="000000" w:themeColor="text1"/>
          <w:sz w:val="26"/>
          <w:szCs w:val="26"/>
        </w:rPr>
      </w:pPr>
      <w:r w:rsidRPr="00CF5F24">
        <w:rPr>
          <w:rFonts w:ascii="Times New Roman" w:hAnsi="Times New Roman" w:cs="Times New Roman"/>
          <w:b/>
          <w:bCs/>
          <w:color w:val="000000" w:themeColor="text1"/>
          <w:sz w:val="26"/>
          <w:szCs w:val="26"/>
        </w:rPr>
        <w:fldChar w:fldCharType="end"/>
      </w:r>
      <w:bookmarkStart w:id="3" w:name="_Toc41254797"/>
      <w:r w:rsidR="004F4485">
        <w:rPr>
          <w:rFonts w:ascii="Times New Roman" w:hAnsi="Times New Roman" w:cs="Times New Roman"/>
          <w:b/>
          <w:bCs/>
          <w:color w:val="000000" w:themeColor="text1"/>
          <w:sz w:val="26"/>
          <w:szCs w:val="26"/>
        </w:rPr>
        <w:t>MỤC LỤC BIỂU ĐỒ</w:t>
      </w:r>
      <w:bookmarkEnd w:id="3"/>
    </w:p>
    <w:p w:rsidR="009E6B3F" w:rsidRPr="009E6B3F" w:rsidRDefault="009E6B3F" w:rsidP="00102736">
      <w:pPr>
        <w:pStyle w:val="TableofFigures"/>
        <w:widowControl w:val="0"/>
        <w:tabs>
          <w:tab w:val="right" w:leader="dot" w:pos="9572"/>
        </w:tabs>
        <w:spacing w:line="360" w:lineRule="auto"/>
        <w:rPr>
          <w:rFonts w:ascii="Times New Roman" w:hAnsi="Times New Roman" w:cs="Times New Roman"/>
          <w:noProof/>
          <w:sz w:val="26"/>
          <w:szCs w:val="26"/>
          <w:lang w:eastAsia="en-US"/>
        </w:rPr>
      </w:pPr>
      <w:r>
        <w:rPr>
          <w:rFonts w:ascii="Times New Roman" w:hAnsi="Times New Roman" w:cs="Times New Roman"/>
          <w:b/>
          <w:bCs/>
          <w:color w:val="000000" w:themeColor="text1"/>
          <w:sz w:val="26"/>
          <w:szCs w:val="26"/>
        </w:rPr>
        <w:fldChar w:fldCharType="begin"/>
      </w:r>
      <w:r>
        <w:rPr>
          <w:rFonts w:ascii="Times New Roman" w:hAnsi="Times New Roman" w:cs="Times New Roman"/>
          <w:b/>
          <w:bCs/>
          <w:color w:val="000000" w:themeColor="text1"/>
          <w:sz w:val="26"/>
          <w:szCs w:val="26"/>
        </w:rPr>
        <w:instrText xml:space="preserve"> TOC \h \z \c "B" </w:instrText>
      </w:r>
      <w:r>
        <w:rPr>
          <w:rFonts w:ascii="Times New Roman" w:hAnsi="Times New Roman" w:cs="Times New Roman"/>
          <w:b/>
          <w:bCs/>
          <w:color w:val="000000" w:themeColor="text1"/>
          <w:sz w:val="26"/>
          <w:szCs w:val="26"/>
        </w:rPr>
        <w:fldChar w:fldCharType="separate"/>
      </w:r>
      <w:hyperlink w:anchor="_Toc40865835" w:history="1">
        <w:r w:rsidRPr="009E6B3F">
          <w:rPr>
            <w:rStyle w:val="Hyperlink"/>
            <w:rFonts w:ascii="Times New Roman" w:hAnsi="Times New Roman" w:cs="Times New Roman"/>
            <w:b/>
            <w:noProof/>
            <w:sz w:val="26"/>
            <w:szCs w:val="26"/>
          </w:rPr>
          <w:t>Biểu</w:t>
        </w:r>
        <w:r w:rsidR="00BF2D47">
          <w:rPr>
            <w:rStyle w:val="Hyperlink"/>
            <w:rFonts w:ascii="Times New Roman" w:hAnsi="Times New Roman" w:cs="Times New Roman"/>
            <w:noProof/>
            <w:sz w:val="26"/>
            <w:szCs w:val="26"/>
          </w:rPr>
          <w:t xml:space="preserve"> </w:t>
        </w:r>
        <w:r w:rsidRPr="009E6B3F">
          <w:rPr>
            <w:rStyle w:val="Hyperlink"/>
            <w:rFonts w:ascii="Times New Roman" w:hAnsi="Times New Roman" w:cs="Times New Roman"/>
            <w:b/>
            <w:noProof/>
            <w:sz w:val="26"/>
            <w:szCs w:val="26"/>
          </w:rPr>
          <w:t>đồ 2.1.</w:t>
        </w:r>
        <w:r w:rsidRPr="009E6B3F">
          <w:rPr>
            <w:rStyle w:val="Hyperlink"/>
            <w:rFonts w:ascii="Times New Roman" w:hAnsi="Times New Roman" w:cs="Times New Roman"/>
            <w:noProof/>
            <w:sz w:val="26"/>
            <w:szCs w:val="26"/>
          </w:rPr>
          <w:t xml:space="preserve"> Số liệu sinh viên trúng tuyển nhập học phân theo cơ sở đào tạo</w:t>
        </w:r>
        <w:r w:rsidRPr="009E6B3F">
          <w:rPr>
            <w:rFonts w:ascii="Times New Roman" w:hAnsi="Times New Roman" w:cs="Times New Roman"/>
            <w:noProof/>
            <w:webHidden/>
            <w:sz w:val="26"/>
            <w:szCs w:val="26"/>
          </w:rPr>
          <w:tab/>
        </w:r>
        <w:r w:rsidRPr="009E6B3F">
          <w:rPr>
            <w:rFonts w:ascii="Times New Roman" w:hAnsi="Times New Roman" w:cs="Times New Roman"/>
            <w:noProof/>
            <w:webHidden/>
            <w:sz w:val="26"/>
            <w:szCs w:val="26"/>
          </w:rPr>
          <w:fldChar w:fldCharType="begin"/>
        </w:r>
        <w:r w:rsidRPr="009E6B3F">
          <w:rPr>
            <w:rFonts w:ascii="Times New Roman" w:hAnsi="Times New Roman" w:cs="Times New Roman"/>
            <w:noProof/>
            <w:webHidden/>
            <w:sz w:val="26"/>
            <w:szCs w:val="26"/>
          </w:rPr>
          <w:instrText xml:space="preserve"> PAGEREF _Toc40865835 \h </w:instrText>
        </w:r>
        <w:r w:rsidRPr="009E6B3F">
          <w:rPr>
            <w:rFonts w:ascii="Times New Roman" w:hAnsi="Times New Roman" w:cs="Times New Roman"/>
            <w:noProof/>
            <w:webHidden/>
            <w:sz w:val="26"/>
            <w:szCs w:val="26"/>
          </w:rPr>
        </w:r>
        <w:r w:rsidRPr="009E6B3F">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30</w:t>
        </w:r>
        <w:r w:rsidRPr="009E6B3F">
          <w:rPr>
            <w:rFonts w:ascii="Times New Roman" w:hAnsi="Times New Roman" w:cs="Times New Roman"/>
            <w:noProof/>
            <w:webHidden/>
            <w:sz w:val="26"/>
            <w:szCs w:val="26"/>
          </w:rPr>
          <w:fldChar w:fldCharType="end"/>
        </w:r>
      </w:hyperlink>
    </w:p>
    <w:p w:rsidR="009E6B3F" w:rsidRPr="009E6B3F" w:rsidRDefault="005910D8" w:rsidP="00102736">
      <w:pPr>
        <w:pStyle w:val="TableofFigures"/>
        <w:widowControl w:val="0"/>
        <w:tabs>
          <w:tab w:val="right" w:leader="dot" w:pos="9572"/>
        </w:tabs>
        <w:spacing w:line="360" w:lineRule="auto"/>
        <w:rPr>
          <w:rFonts w:ascii="Times New Roman" w:hAnsi="Times New Roman" w:cs="Times New Roman"/>
          <w:noProof/>
          <w:sz w:val="26"/>
          <w:szCs w:val="26"/>
          <w:lang w:eastAsia="en-US"/>
        </w:rPr>
      </w:pPr>
      <w:hyperlink w:anchor="_Toc40865836" w:history="1">
        <w:r w:rsidR="009E6B3F" w:rsidRPr="009E6B3F">
          <w:rPr>
            <w:rStyle w:val="Hyperlink"/>
            <w:rFonts w:ascii="Times New Roman" w:hAnsi="Times New Roman" w:cs="Times New Roman"/>
            <w:b/>
            <w:noProof/>
            <w:sz w:val="26"/>
            <w:szCs w:val="26"/>
          </w:rPr>
          <w:t>Biểu đồ</w:t>
        </w:r>
        <w:r w:rsidR="009E6B3F">
          <w:rPr>
            <w:rStyle w:val="Hyperlink"/>
            <w:rFonts w:ascii="Times New Roman" w:hAnsi="Times New Roman" w:cs="Times New Roman"/>
            <w:b/>
            <w:noProof/>
            <w:sz w:val="26"/>
            <w:szCs w:val="26"/>
          </w:rPr>
          <w:t xml:space="preserve"> 2.</w:t>
        </w:r>
        <w:r w:rsidR="009E6B3F" w:rsidRPr="009E6B3F">
          <w:rPr>
            <w:rStyle w:val="Hyperlink"/>
            <w:rFonts w:ascii="Times New Roman" w:hAnsi="Times New Roman" w:cs="Times New Roman"/>
            <w:b/>
            <w:noProof/>
            <w:sz w:val="26"/>
            <w:szCs w:val="26"/>
          </w:rPr>
          <w:t>2.</w:t>
        </w:r>
        <w:r w:rsidR="009E6B3F" w:rsidRPr="009E6B3F">
          <w:rPr>
            <w:rStyle w:val="Hyperlink"/>
            <w:rFonts w:ascii="Times New Roman" w:hAnsi="Times New Roman" w:cs="Times New Roman"/>
            <w:noProof/>
            <w:sz w:val="26"/>
            <w:szCs w:val="26"/>
          </w:rPr>
          <w:t xml:space="preserve"> Top 10 trường THPT có số lượng thí sinh nhập học vào TLU nhiều nhất</w:t>
        </w:r>
        <w:r w:rsidR="009E6B3F" w:rsidRPr="009E6B3F">
          <w:rPr>
            <w:rFonts w:ascii="Times New Roman" w:hAnsi="Times New Roman" w:cs="Times New Roman"/>
            <w:noProof/>
            <w:webHidden/>
            <w:sz w:val="26"/>
            <w:szCs w:val="26"/>
          </w:rPr>
          <w:tab/>
        </w:r>
        <w:r w:rsidR="009E6B3F" w:rsidRPr="009E6B3F">
          <w:rPr>
            <w:rFonts w:ascii="Times New Roman" w:hAnsi="Times New Roman" w:cs="Times New Roman"/>
            <w:noProof/>
            <w:webHidden/>
            <w:sz w:val="26"/>
            <w:szCs w:val="26"/>
          </w:rPr>
          <w:fldChar w:fldCharType="begin"/>
        </w:r>
        <w:r w:rsidR="009E6B3F" w:rsidRPr="009E6B3F">
          <w:rPr>
            <w:rFonts w:ascii="Times New Roman" w:hAnsi="Times New Roman" w:cs="Times New Roman"/>
            <w:noProof/>
            <w:webHidden/>
            <w:sz w:val="26"/>
            <w:szCs w:val="26"/>
          </w:rPr>
          <w:instrText xml:space="preserve"> PAGEREF _Toc40865836 \h </w:instrText>
        </w:r>
        <w:r w:rsidR="009E6B3F" w:rsidRPr="009E6B3F">
          <w:rPr>
            <w:rFonts w:ascii="Times New Roman" w:hAnsi="Times New Roman" w:cs="Times New Roman"/>
            <w:noProof/>
            <w:webHidden/>
            <w:sz w:val="26"/>
            <w:szCs w:val="26"/>
          </w:rPr>
        </w:r>
        <w:r w:rsidR="009E6B3F" w:rsidRPr="009E6B3F">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30</w:t>
        </w:r>
        <w:r w:rsidR="009E6B3F" w:rsidRPr="009E6B3F">
          <w:rPr>
            <w:rFonts w:ascii="Times New Roman" w:hAnsi="Times New Roman" w:cs="Times New Roman"/>
            <w:noProof/>
            <w:webHidden/>
            <w:sz w:val="26"/>
            <w:szCs w:val="26"/>
          </w:rPr>
          <w:fldChar w:fldCharType="end"/>
        </w:r>
      </w:hyperlink>
    </w:p>
    <w:p w:rsidR="009E6B3F" w:rsidRPr="009E6B3F" w:rsidRDefault="005910D8" w:rsidP="00102736">
      <w:pPr>
        <w:pStyle w:val="TableofFigures"/>
        <w:widowControl w:val="0"/>
        <w:tabs>
          <w:tab w:val="right" w:leader="dot" w:pos="9572"/>
        </w:tabs>
        <w:spacing w:line="360" w:lineRule="auto"/>
        <w:rPr>
          <w:rFonts w:ascii="Times New Roman" w:hAnsi="Times New Roman" w:cs="Times New Roman"/>
          <w:noProof/>
          <w:sz w:val="26"/>
          <w:szCs w:val="26"/>
          <w:lang w:eastAsia="en-US"/>
        </w:rPr>
      </w:pPr>
      <w:hyperlink w:anchor="_Toc40865837" w:history="1">
        <w:r w:rsidR="009E6B3F" w:rsidRPr="009E6B3F">
          <w:rPr>
            <w:rStyle w:val="Hyperlink"/>
            <w:rFonts w:ascii="Times New Roman" w:hAnsi="Times New Roman" w:cs="Times New Roman"/>
            <w:b/>
            <w:noProof/>
            <w:sz w:val="26"/>
            <w:szCs w:val="26"/>
          </w:rPr>
          <w:t>Biểu đồ 2.3.</w:t>
        </w:r>
        <w:r w:rsidR="009E6B3F" w:rsidRPr="009E6B3F">
          <w:rPr>
            <w:rStyle w:val="Hyperlink"/>
            <w:rFonts w:ascii="Times New Roman" w:hAnsi="Times New Roman" w:cs="Times New Roman"/>
            <w:noProof/>
            <w:sz w:val="26"/>
            <w:szCs w:val="26"/>
          </w:rPr>
          <w:t xml:space="preserve"> Top 10 tỉnh, thành có số lượng thí sinh nhập học vào TLU nhiều nhất</w:t>
        </w:r>
        <w:r w:rsidR="009E6B3F" w:rsidRPr="009E6B3F">
          <w:rPr>
            <w:rFonts w:ascii="Times New Roman" w:hAnsi="Times New Roman" w:cs="Times New Roman"/>
            <w:noProof/>
            <w:webHidden/>
            <w:sz w:val="26"/>
            <w:szCs w:val="26"/>
          </w:rPr>
          <w:tab/>
        </w:r>
        <w:r w:rsidR="009E6B3F" w:rsidRPr="009E6B3F">
          <w:rPr>
            <w:rFonts w:ascii="Times New Roman" w:hAnsi="Times New Roman" w:cs="Times New Roman"/>
            <w:noProof/>
            <w:webHidden/>
            <w:sz w:val="26"/>
            <w:szCs w:val="26"/>
          </w:rPr>
          <w:fldChar w:fldCharType="begin"/>
        </w:r>
        <w:r w:rsidR="009E6B3F" w:rsidRPr="009E6B3F">
          <w:rPr>
            <w:rFonts w:ascii="Times New Roman" w:hAnsi="Times New Roman" w:cs="Times New Roman"/>
            <w:noProof/>
            <w:webHidden/>
            <w:sz w:val="26"/>
            <w:szCs w:val="26"/>
          </w:rPr>
          <w:instrText xml:space="preserve"> PAGEREF _Toc40865837 \h </w:instrText>
        </w:r>
        <w:r w:rsidR="009E6B3F" w:rsidRPr="009E6B3F">
          <w:rPr>
            <w:rFonts w:ascii="Times New Roman" w:hAnsi="Times New Roman" w:cs="Times New Roman"/>
            <w:noProof/>
            <w:webHidden/>
            <w:sz w:val="26"/>
            <w:szCs w:val="26"/>
          </w:rPr>
        </w:r>
        <w:r w:rsidR="009E6B3F" w:rsidRPr="009E6B3F">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31</w:t>
        </w:r>
        <w:r w:rsidR="009E6B3F" w:rsidRPr="009E6B3F">
          <w:rPr>
            <w:rFonts w:ascii="Times New Roman" w:hAnsi="Times New Roman" w:cs="Times New Roman"/>
            <w:noProof/>
            <w:webHidden/>
            <w:sz w:val="26"/>
            <w:szCs w:val="26"/>
          </w:rPr>
          <w:fldChar w:fldCharType="end"/>
        </w:r>
      </w:hyperlink>
    </w:p>
    <w:p w:rsidR="009E6B3F" w:rsidRPr="009E6B3F" w:rsidRDefault="005910D8" w:rsidP="00102736">
      <w:pPr>
        <w:pStyle w:val="TableofFigures"/>
        <w:widowControl w:val="0"/>
        <w:tabs>
          <w:tab w:val="right" w:leader="dot" w:pos="9572"/>
        </w:tabs>
        <w:spacing w:line="360" w:lineRule="auto"/>
        <w:rPr>
          <w:rFonts w:ascii="Times New Roman" w:hAnsi="Times New Roman" w:cs="Times New Roman"/>
          <w:noProof/>
          <w:sz w:val="26"/>
          <w:szCs w:val="26"/>
          <w:lang w:eastAsia="en-US"/>
        </w:rPr>
      </w:pPr>
      <w:hyperlink w:anchor="_Toc40865838" w:history="1">
        <w:r w:rsidR="009E6B3F" w:rsidRPr="009E6B3F">
          <w:rPr>
            <w:rStyle w:val="Hyperlink"/>
            <w:rFonts w:ascii="Times New Roman" w:eastAsia="SimSun" w:hAnsi="Times New Roman" w:cs="Times New Roman"/>
            <w:b/>
            <w:noProof/>
            <w:sz w:val="26"/>
            <w:szCs w:val="26"/>
            <w:lang w:eastAsia="vi-VN"/>
          </w:rPr>
          <w:t>Biểu đồ3.1.</w:t>
        </w:r>
        <w:r w:rsidR="009E6B3F" w:rsidRPr="009E6B3F">
          <w:rPr>
            <w:rStyle w:val="Hyperlink"/>
            <w:rFonts w:ascii="Times New Roman" w:eastAsia="SimSun" w:hAnsi="Times New Roman" w:cs="Times New Roman"/>
            <w:noProof/>
            <w:sz w:val="26"/>
            <w:szCs w:val="26"/>
            <w:lang w:eastAsia="vi-VN"/>
          </w:rPr>
          <w:t xml:space="preserve"> Thống kê số lượng sinh viên được khảo sát theo lớp của khóa 61.</w:t>
        </w:r>
        <w:r w:rsidR="009E6B3F" w:rsidRPr="009E6B3F">
          <w:rPr>
            <w:rFonts w:ascii="Times New Roman" w:hAnsi="Times New Roman" w:cs="Times New Roman"/>
            <w:noProof/>
            <w:webHidden/>
            <w:sz w:val="26"/>
            <w:szCs w:val="26"/>
          </w:rPr>
          <w:tab/>
        </w:r>
        <w:r w:rsidR="009E6B3F" w:rsidRPr="009E6B3F">
          <w:rPr>
            <w:rFonts w:ascii="Times New Roman" w:hAnsi="Times New Roman" w:cs="Times New Roman"/>
            <w:noProof/>
            <w:webHidden/>
            <w:sz w:val="26"/>
            <w:szCs w:val="26"/>
          </w:rPr>
          <w:fldChar w:fldCharType="begin"/>
        </w:r>
        <w:r w:rsidR="009E6B3F" w:rsidRPr="009E6B3F">
          <w:rPr>
            <w:rFonts w:ascii="Times New Roman" w:hAnsi="Times New Roman" w:cs="Times New Roman"/>
            <w:noProof/>
            <w:webHidden/>
            <w:sz w:val="26"/>
            <w:szCs w:val="26"/>
          </w:rPr>
          <w:instrText xml:space="preserve"> PAGEREF _Toc40865838 \h </w:instrText>
        </w:r>
        <w:r w:rsidR="009E6B3F" w:rsidRPr="009E6B3F">
          <w:rPr>
            <w:rFonts w:ascii="Times New Roman" w:hAnsi="Times New Roman" w:cs="Times New Roman"/>
            <w:noProof/>
            <w:webHidden/>
            <w:sz w:val="26"/>
            <w:szCs w:val="26"/>
          </w:rPr>
        </w:r>
        <w:r w:rsidR="009E6B3F" w:rsidRPr="009E6B3F">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40</w:t>
        </w:r>
        <w:r w:rsidR="009E6B3F" w:rsidRPr="009E6B3F">
          <w:rPr>
            <w:rFonts w:ascii="Times New Roman" w:hAnsi="Times New Roman" w:cs="Times New Roman"/>
            <w:noProof/>
            <w:webHidden/>
            <w:sz w:val="26"/>
            <w:szCs w:val="26"/>
          </w:rPr>
          <w:fldChar w:fldCharType="end"/>
        </w:r>
      </w:hyperlink>
    </w:p>
    <w:p w:rsidR="009E6B3F" w:rsidRPr="009E6B3F" w:rsidRDefault="005910D8" w:rsidP="00102736">
      <w:pPr>
        <w:pStyle w:val="TableofFigures"/>
        <w:widowControl w:val="0"/>
        <w:tabs>
          <w:tab w:val="right" w:leader="dot" w:pos="9572"/>
        </w:tabs>
        <w:spacing w:line="360" w:lineRule="auto"/>
        <w:rPr>
          <w:rFonts w:ascii="Times New Roman" w:hAnsi="Times New Roman" w:cs="Times New Roman"/>
          <w:noProof/>
          <w:sz w:val="26"/>
          <w:szCs w:val="26"/>
          <w:lang w:eastAsia="en-US"/>
        </w:rPr>
      </w:pPr>
      <w:hyperlink w:anchor="_Toc40865839" w:history="1">
        <w:r w:rsidR="009E6B3F" w:rsidRPr="009E6B3F">
          <w:rPr>
            <w:rStyle w:val="Hyperlink"/>
            <w:rFonts w:ascii="Times New Roman" w:eastAsia="SimSun" w:hAnsi="Times New Roman" w:cs="Times New Roman"/>
            <w:b/>
            <w:noProof/>
            <w:sz w:val="26"/>
            <w:szCs w:val="26"/>
            <w:lang w:eastAsia="vi-VN"/>
          </w:rPr>
          <w:t>Biểu đồ 3.2</w:t>
        </w:r>
        <w:r w:rsidR="009E6B3F" w:rsidRPr="009E6B3F">
          <w:rPr>
            <w:rStyle w:val="Hyperlink"/>
            <w:rFonts w:ascii="Times New Roman" w:eastAsia="SimSun" w:hAnsi="Times New Roman" w:cs="Times New Roman"/>
            <w:noProof/>
            <w:sz w:val="26"/>
            <w:szCs w:val="26"/>
            <w:lang w:eastAsia="vi-VN"/>
          </w:rPr>
          <w:t>. Phân phối chuẩn của phần dư</w:t>
        </w:r>
        <w:r w:rsidR="009E6B3F" w:rsidRPr="009E6B3F">
          <w:rPr>
            <w:rFonts w:ascii="Times New Roman" w:hAnsi="Times New Roman" w:cs="Times New Roman"/>
            <w:noProof/>
            <w:webHidden/>
            <w:sz w:val="26"/>
            <w:szCs w:val="26"/>
          </w:rPr>
          <w:tab/>
        </w:r>
        <w:r w:rsidR="009E6B3F" w:rsidRPr="009E6B3F">
          <w:rPr>
            <w:rFonts w:ascii="Times New Roman" w:hAnsi="Times New Roman" w:cs="Times New Roman"/>
            <w:noProof/>
            <w:webHidden/>
            <w:sz w:val="26"/>
            <w:szCs w:val="26"/>
          </w:rPr>
          <w:fldChar w:fldCharType="begin"/>
        </w:r>
        <w:r w:rsidR="009E6B3F" w:rsidRPr="009E6B3F">
          <w:rPr>
            <w:rFonts w:ascii="Times New Roman" w:hAnsi="Times New Roman" w:cs="Times New Roman"/>
            <w:noProof/>
            <w:webHidden/>
            <w:sz w:val="26"/>
            <w:szCs w:val="26"/>
          </w:rPr>
          <w:instrText xml:space="preserve"> PAGEREF _Toc40865839 \h </w:instrText>
        </w:r>
        <w:r w:rsidR="009E6B3F" w:rsidRPr="009E6B3F">
          <w:rPr>
            <w:rFonts w:ascii="Times New Roman" w:hAnsi="Times New Roman" w:cs="Times New Roman"/>
            <w:noProof/>
            <w:webHidden/>
            <w:sz w:val="26"/>
            <w:szCs w:val="26"/>
          </w:rPr>
        </w:r>
        <w:r w:rsidR="009E6B3F" w:rsidRPr="009E6B3F">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51</w:t>
        </w:r>
        <w:r w:rsidR="009E6B3F" w:rsidRPr="009E6B3F">
          <w:rPr>
            <w:rFonts w:ascii="Times New Roman" w:hAnsi="Times New Roman" w:cs="Times New Roman"/>
            <w:noProof/>
            <w:webHidden/>
            <w:sz w:val="26"/>
            <w:szCs w:val="26"/>
          </w:rPr>
          <w:fldChar w:fldCharType="end"/>
        </w:r>
      </w:hyperlink>
    </w:p>
    <w:p w:rsidR="009E6B3F" w:rsidRPr="009E6B3F" w:rsidRDefault="005910D8" w:rsidP="00102736">
      <w:pPr>
        <w:pStyle w:val="TableofFigures"/>
        <w:widowControl w:val="0"/>
        <w:tabs>
          <w:tab w:val="right" w:leader="dot" w:pos="9572"/>
        </w:tabs>
        <w:spacing w:line="360" w:lineRule="auto"/>
        <w:rPr>
          <w:rFonts w:ascii="Times New Roman" w:hAnsi="Times New Roman" w:cs="Times New Roman"/>
          <w:noProof/>
          <w:color w:val="0000FF"/>
          <w:sz w:val="26"/>
          <w:szCs w:val="26"/>
          <w:u w:val="single"/>
        </w:rPr>
      </w:pPr>
      <w:hyperlink w:anchor="_Toc40865840" w:history="1">
        <w:r w:rsidR="009E6B3F" w:rsidRPr="009E6B3F">
          <w:rPr>
            <w:rStyle w:val="Hyperlink"/>
            <w:rFonts w:ascii="Times New Roman" w:eastAsia="SimSun" w:hAnsi="Times New Roman" w:cs="Times New Roman"/>
            <w:b/>
            <w:noProof/>
            <w:sz w:val="26"/>
            <w:szCs w:val="26"/>
            <w:lang w:eastAsia="vi-VN"/>
          </w:rPr>
          <w:t>Biểu đồ 3.3</w:t>
        </w:r>
        <w:r w:rsidR="009E6B3F" w:rsidRPr="009E6B3F">
          <w:rPr>
            <w:rStyle w:val="Hyperlink"/>
            <w:rFonts w:ascii="Times New Roman" w:eastAsia="SimSun" w:hAnsi="Times New Roman" w:cs="Times New Roman"/>
            <w:noProof/>
            <w:sz w:val="26"/>
            <w:szCs w:val="26"/>
            <w:lang w:eastAsia="vi-VN"/>
          </w:rPr>
          <w:t>. Hồi quy của biến phụ thuộc</w:t>
        </w:r>
        <w:r w:rsidR="009E6B3F" w:rsidRPr="009E6B3F">
          <w:rPr>
            <w:rFonts w:ascii="Times New Roman" w:hAnsi="Times New Roman" w:cs="Times New Roman"/>
            <w:noProof/>
            <w:webHidden/>
            <w:sz w:val="26"/>
            <w:szCs w:val="26"/>
          </w:rPr>
          <w:tab/>
        </w:r>
        <w:r w:rsidR="009E6B3F" w:rsidRPr="009E6B3F">
          <w:rPr>
            <w:rFonts w:ascii="Times New Roman" w:hAnsi="Times New Roman" w:cs="Times New Roman"/>
            <w:noProof/>
            <w:webHidden/>
            <w:sz w:val="26"/>
            <w:szCs w:val="26"/>
          </w:rPr>
          <w:fldChar w:fldCharType="begin"/>
        </w:r>
        <w:r w:rsidR="009E6B3F" w:rsidRPr="009E6B3F">
          <w:rPr>
            <w:rFonts w:ascii="Times New Roman" w:hAnsi="Times New Roman" w:cs="Times New Roman"/>
            <w:noProof/>
            <w:webHidden/>
            <w:sz w:val="26"/>
            <w:szCs w:val="26"/>
          </w:rPr>
          <w:instrText xml:space="preserve"> PAGEREF _Toc40865840 \h </w:instrText>
        </w:r>
        <w:r w:rsidR="009E6B3F" w:rsidRPr="009E6B3F">
          <w:rPr>
            <w:rFonts w:ascii="Times New Roman" w:hAnsi="Times New Roman" w:cs="Times New Roman"/>
            <w:noProof/>
            <w:webHidden/>
            <w:sz w:val="26"/>
            <w:szCs w:val="26"/>
          </w:rPr>
        </w:r>
        <w:r w:rsidR="009E6B3F" w:rsidRPr="009E6B3F">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52</w:t>
        </w:r>
        <w:r w:rsidR="009E6B3F" w:rsidRPr="009E6B3F">
          <w:rPr>
            <w:rFonts w:ascii="Times New Roman" w:hAnsi="Times New Roman" w:cs="Times New Roman"/>
            <w:noProof/>
            <w:webHidden/>
            <w:sz w:val="26"/>
            <w:szCs w:val="26"/>
          </w:rPr>
          <w:fldChar w:fldCharType="end"/>
        </w:r>
      </w:hyperlink>
    </w:p>
    <w:p w:rsidR="009E6B3F" w:rsidRDefault="009E6B3F" w:rsidP="00102736">
      <w:pPr>
        <w:pStyle w:val="Heading1"/>
        <w:keepNext w:val="0"/>
        <w:keepLines w:val="0"/>
        <w:widowControl w:val="0"/>
        <w:spacing w:line="36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fldChar w:fldCharType="end"/>
      </w:r>
      <w:bookmarkStart w:id="4" w:name="_Toc41254798"/>
      <w:r>
        <w:rPr>
          <w:rFonts w:ascii="Times New Roman" w:hAnsi="Times New Roman" w:cs="Times New Roman"/>
          <w:b/>
          <w:bCs/>
          <w:color w:val="000000" w:themeColor="text1"/>
          <w:sz w:val="26"/>
          <w:szCs w:val="26"/>
        </w:rPr>
        <w:t>MỤC LỤC SƠ ĐỒ</w:t>
      </w:r>
      <w:bookmarkEnd w:id="4"/>
    </w:p>
    <w:p w:rsidR="009E6B3F" w:rsidRPr="009E6B3F" w:rsidRDefault="009E6B3F" w:rsidP="00102736">
      <w:pPr>
        <w:pStyle w:val="TableofFigures"/>
        <w:widowControl w:val="0"/>
        <w:tabs>
          <w:tab w:val="right" w:leader="dot" w:pos="9572"/>
        </w:tabs>
        <w:spacing w:line="360" w:lineRule="auto"/>
        <w:rPr>
          <w:rFonts w:ascii="Times New Roman" w:hAnsi="Times New Roman" w:cs="Times New Roman"/>
          <w:noProof/>
          <w:sz w:val="26"/>
          <w:szCs w:val="26"/>
          <w:lang w:eastAsia="en-US"/>
        </w:rPr>
      </w:pPr>
      <w:r>
        <w:rPr>
          <w:rFonts w:ascii="Times New Roman" w:hAnsi="Times New Roman" w:cs="Times New Roman"/>
          <w:b/>
          <w:bCs/>
          <w:color w:val="000000" w:themeColor="text1"/>
          <w:sz w:val="26"/>
          <w:szCs w:val="26"/>
        </w:rPr>
        <w:fldChar w:fldCharType="begin"/>
      </w:r>
      <w:r>
        <w:rPr>
          <w:rFonts w:ascii="Times New Roman" w:hAnsi="Times New Roman" w:cs="Times New Roman"/>
          <w:b/>
          <w:bCs/>
          <w:color w:val="000000" w:themeColor="text1"/>
          <w:sz w:val="26"/>
          <w:szCs w:val="26"/>
        </w:rPr>
        <w:instrText xml:space="preserve"> TOC \h \z \c "A" </w:instrText>
      </w:r>
      <w:r>
        <w:rPr>
          <w:rFonts w:ascii="Times New Roman" w:hAnsi="Times New Roman" w:cs="Times New Roman"/>
          <w:b/>
          <w:bCs/>
          <w:color w:val="000000" w:themeColor="text1"/>
          <w:sz w:val="26"/>
          <w:szCs w:val="26"/>
        </w:rPr>
        <w:fldChar w:fldCharType="separate"/>
      </w:r>
      <w:hyperlink w:anchor="_Toc40866129" w:history="1">
        <w:r>
          <w:rPr>
            <w:rStyle w:val="Hyperlink"/>
            <w:rFonts w:ascii="Times New Roman" w:hAnsi="Times New Roman" w:cs="Times New Roman"/>
            <w:b/>
            <w:noProof/>
            <w:sz w:val="26"/>
            <w:szCs w:val="26"/>
          </w:rPr>
          <w:t>Sơ đồ</w:t>
        </w:r>
        <w:r w:rsidRPr="009E6B3F">
          <w:rPr>
            <w:rStyle w:val="Hyperlink"/>
            <w:rFonts w:ascii="Times New Roman" w:hAnsi="Times New Roman" w:cs="Times New Roman"/>
            <w:b/>
            <w:noProof/>
            <w:sz w:val="26"/>
            <w:szCs w:val="26"/>
          </w:rPr>
          <w:t xml:space="preserve"> 3.1</w:t>
        </w:r>
        <w:r w:rsidRPr="009E6B3F">
          <w:rPr>
            <w:rStyle w:val="Hyperlink"/>
            <w:rFonts w:ascii="Times New Roman" w:hAnsi="Times New Roman" w:cs="Times New Roman"/>
            <w:noProof/>
            <w:sz w:val="26"/>
            <w:szCs w:val="26"/>
          </w:rPr>
          <w:t>. Quy trình xây dựng phiếu điều tra.</w:t>
        </w:r>
        <w:r w:rsidRPr="009E6B3F">
          <w:rPr>
            <w:rFonts w:ascii="Times New Roman" w:hAnsi="Times New Roman" w:cs="Times New Roman"/>
            <w:noProof/>
            <w:webHidden/>
            <w:sz w:val="26"/>
            <w:szCs w:val="26"/>
          </w:rPr>
          <w:tab/>
        </w:r>
        <w:r w:rsidRPr="009E6B3F">
          <w:rPr>
            <w:rFonts w:ascii="Times New Roman" w:hAnsi="Times New Roman" w:cs="Times New Roman"/>
            <w:noProof/>
            <w:webHidden/>
            <w:sz w:val="26"/>
            <w:szCs w:val="26"/>
          </w:rPr>
          <w:fldChar w:fldCharType="begin"/>
        </w:r>
        <w:r w:rsidRPr="009E6B3F">
          <w:rPr>
            <w:rFonts w:ascii="Times New Roman" w:hAnsi="Times New Roman" w:cs="Times New Roman"/>
            <w:noProof/>
            <w:webHidden/>
            <w:sz w:val="26"/>
            <w:szCs w:val="26"/>
          </w:rPr>
          <w:instrText xml:space="preserve"> PAGEREF _Toc40866129 \h </w:instrText>
        </w:r>
        <w:r w:rsidRPr="009E6B3F">
          <w:rPr>
            <w:rFonts w:ascii="Times New Roman" w:hAnsi="Times New Roman" w:cs="Times New Roman"/>
            <w:noProof/>
            <w:webHidden/>
            <w:sz w:val="26"/>
            <w:szCs w:val="26"/>
          </w:rPr>
        </w:r>
        <w:r w:rsidRPr="009E6B3F">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35</w:t>
        </w:r>
        <w:r w:rsidRPr="009E6B3F">
          <w:rPr>
            <w:rFonts w:ascii="Times New Roman" w:hAnsi="Times New Roman" w:cs="Times New Roman"/>
            <w:noProof/>
            <w:webHidden/>
            <w:sz w:val="26"/>
            <w:szCs w:val="26"/>
          </w:rPr>
          <w:fldChar w:fldCharType="end"/>
        </w:r>
      </w:hyperlink>
    </w:p>
    <w:p w:rsidR="0004188C" w:rsidRDefault="005910D8" w:rsidP="00102736">
      <w:pPr>
        <w:pStyle w:val="TableofFigures"/>
        <w:widowControl w:val="0"/>
        <w:tabs>
          <w:tab w:val="right" w:leader="dot" w:pos="9572"/>
        </w:tabs>
        <w:spacing w:line="360" w:lineRule="auto"/>
        <w:rPr>
          <w:rFonts w:ascii="Times New Roman" w:hAnsi="Times New Roman" w:cs="Times New Roman"/>
          <w:noProof/>
          <w:sz w:val="26"/>
          <w:szCs w:val="26"/>
        </w:rPr>
      </w:pPr>
      <w:hyperlink w:anchor="_Toc40866130" w:history="1">
        <w:r w:rsidR="009E6B3F">
          <w:rPr>
            <w:rStyle w:val="Hyperlink"/>
            <w:rFonts w:ascii="Times New Roman" w:hAnsi="Times New Roman" w:cs="Times New Roman"/>
            <w:b/>
            <w:noProof/>
            <w:sz w:val="26"/>
            <w:szCs w:val="26"/>
          </w:rPr>
          <w:t xml:space="preserve">Sơ đồ </w:t>
        </w:r>
        <w:r w:rsidR="009E6B3F" w:rsidRPr="009E6B3F">
          <w:rPr>
            <w:rStyle w:val="Hyperlink"/>
            <w:rFonts w:ascii="Times New Roman" w:hAnsi="Times New Roman" w:cs="Times New Roman"/>
            <w:b/>
            <w:noProof/>
            <w:sz w:val="26"/>
            <w:szCs w:val="26"/>
          </w:rPr>
          <w:t>3.2</w:t>
        </w:r>
        <w:r w:rsidR="009E6B3F" w:rsidRPr="009E6B3F">
          <w:rPr>
            <w:rStyle w:val="Hyperlink"/>
            <w:rFonts w:ascii="Times New Roman" w:hAnsi="Times New Roman" w:cs="Times New Roman"/>
            <w:noProof/>
            <w:sz w:val="26"/>
            <w:szCs w:val="26"/>
          </w:rPr>
          <w:t>. Sơ đồ khối quy trình nghiên cứu.</w:t>
        </w:r>
        <w:r w:rsidR="009E6B3F" w:rsidRPr="009E6B3F">
          <w:rPr>
            <w:rFonts w:ascii="Times New Roman" w:hAnsi="Times New Roman" w:cs="Times New Roman"/>
            <w:noProof/>
            <w:webHidden/>
            <w:sz w:val="26"/>
            <w:szCs w:val="26"/>
          </w:rPr>
          <w:tab/>
        </w:r>
        <w:r w:rsidR="009E6B3F" w:rsidRPr="009E6B3F">
          <w:rPr>
            <w:rFonts w:ascii="Times New Roman" w:hAnsi="Times New Roman" w:cs="Times New Roman"/>
            <w:noProof/>
            <w:webHidden/>
            <w:sz w:val="26"/>
            <w:szCs w:val="26"/>
          </w:rPr>
          <w:fldChar w:fldCharType="begin"/>
        </w:r>
        <w:r w:rsidR="009E6B3F" w:rsidRPr="009E6B3F">
          <w:rPr>
            <w:rFonts w:ascii="Times New Roman" w:hAnsi="Times New Roman" w:cs="Times New Roman"/>
            <w:noProof/>
            <w:webHidden/>
            <w:sz w:val="26"/>
            <w:szCs w:val="26"/>
          </w:rPr>
          <w:instrText xml:space="preserve"> PAGEREF _Toc40866130 \h </w:instrText>
        </w:r>
        <w:r w:rsidR="009E6B3F" w:rsidRPr="009E6B3F">
          <w:rPr>
            <w:rFonts w:ascii="Times New Roman" w:hAnsi="Times New Roman" w:cs="Times New Roman"/>
            <w:noProof/>
            <w:webHidden/>
            <w:sz w:val="26"/>
            <w:szCs w:val="26"/>
          </w:rPr>
        </w:r>
        <w:r w:rsidR="009E6B3F" w:rsidRPr="009E6B3F">
          <w:rPr>
            <w:rFonts w:ascii="Times New Roman" w:hAnsi="Times New Roman" w:cs="Times New Roman"/>
            <w:noProof/>
            <w:webHidden/>
            <w:sz w:val="26"/>
            <w:szCs w:val="26"/>
          </w:rPr>
          <w:fldChar w:fldCharType="separate"/>
        </w:r>
        <w:r w:rsidR="00A25A8C">
          <w:rPr>
            <w:rFonts w:ascii="Times New Roman" w:hAnsi="Times New Roman" w:cs="Times New Roman"/>
            <w:noProof/>
            <w:webHidden/>
            <w:sz w:val="26"/>
            <w:szCs w:val="26"/>
          </w:rPr>
          <w:t>36</w:t>
        </w:r>
        <w:r w:rsidR="009E6B3F" w:rsidRPr="009E6B3F">
          <w:rPr>
            <w:rFonts w:ascii="Times New Roman" w:hAnsi="Times New Roman" w:cs="Times New Roman"/>
            <w:noProof/>
            <w:webHidden/>
            <w:sz w:val="26"/>
            <w:szCs w:val="26"/>
          </w:rPr>
          <w:fldChar w:fldCharType="end"/>
        </w:r>
      </w:hyperlink>
    </w:p>
    <w:p w:rsidR="009E6B3F" w:rsidRPr="0004188C" w:rsidRDefault="0004188C" w:rsidP="00805326">
      <w:pPr>
        <w:spacing w:line="360" w:lineRule="auto"/>
        <w:rPr>
          <w:noProof/>
        </w:rPr>
      </w:pPr>
      <w:r>
        <w:rPr>
          <w:noProof/>
        </w:rPr>
        <w:br w:type="page"/>
      </w:r>
    </w:p>
    <w:p w:rsidR="0004188C" w:rsidRPr="00CF5F24" w:rsidRDefault="009E6B3F" w:rsidP="00102736">
      <w:pPr>
        <w:pStyle w:val="Heading1"/>
        <w:keepNext w:val="0"/>
        <w:keepLines w:val="0"/>
        <w:widowControl w:val="0"/>
        <w:spacing w:line="36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fldChar w:fldCharType="end"/>
      </w:r>
      <w:bookmarkStart w:id="5" w:name="_Toc41254799"/>
      <w:r w:rsidR="0004188C">
        <w:rPr>
          <w:rFonts w:ascii="Times New Roman" w:hAnsi="Times New Roman" w:cs="Times New Roman"/>
          <w:b/>
          <w:bCs/>
          <w:color w:val="000000" w:themeColor="text1"/>
          <w:sz w:val="26"/>
          <w:szCs w:val="26"/>
        </w:rPr>
        <w:t>DANH MỤC TỪ VIẾT TẮT</w:t>
      </w:r>
      <w:bookmarkEnd w:id="5"/>
      <w:r w:rsidR="0004188C">
        <w:rPr>
          <w:rFonts w:ascii="Times New Roman" w:hAnsi="Times New Roman" w:cs="Times New Roman"/>
          <w:b/>
          <w:bCs/>
          <w:color w:val="000000" w:themeColor="text1"/>
          <w:sz w:val="26"/>
          <w:szCs w:val="26"/>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04188C" w:rsidTr="00F60488">
        <w:tc>
          <w:tcPr>
            <w:tcW w:w="3119" w:type="dxa"/>
          </w:tcPr>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ĐHTL</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TLU</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K61</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Bộ GD – ĐT</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GDĐH</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THPT</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CBGD</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TS</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NCKH SV</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Bộ Nông nghiệp và PTNT</w:t>
            </w:r>
          </w:p>
          <w:p w:rsidR="0004188C" w:rsidRP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ĐHCQ</w:t>
            </w:r>
          </w:p>
        </w:tc>
        <w:tc>
          <w:tcPr>
            <w:tcW w:w="5953" w:type="dxa"/>
          </w:tcPr>
          <w:p w:rsidR="0004188C" w:rsidRDefault="0004188C" w:rsidP="00805326">
            <w:pPr>
              <w:spacing w:after="60" w:line="360" w:lineRule="auto"/>
              <w:rPr>
                <w:rFonts w:ascii="Times New Roman" w:hAnsi="Times New Roman" w:cs="Times New Roman"/>
                <w:bCs/>
                <w:color w:val="000000" w:themeColor="text1"/>
                <w:sz w:val="26"/>
                <w:szCs w:val="26"/>
              </w:rPr>
            </w:pPr>
            <w:r w:rsidRPr="00835645">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 xml:space="preserve"> </w:t>
            </w:r>
            <w:r w:rsidRPr="00835645">
              <w:rPr>
                <w:rFonts w:ascii="Times New Roman" w:hAnsi="Times New Roman" w:cs="Times New Roman"/>
                <w:bCs/>
                <w:color w:val="000000" w:themeColor="text1"/>
                <w:sz w:val="26"/>
                <w:szCs w:val="26"/>
              </w:rPr>
              <w:t>Đại học Thủy Lợi</w:t>
            </w:r>
          </w:p>
          <w:p w:rsidR="0004188C" w:rsidRPr="00835645" w:rsidRDefault="0004188C" w:rsidP="00805326">
            <w:pPr>
              <w:spacing w:after="60" w:line="360" w:lineRule="auto"/>
              <w:rPr>
                <w:rFonts w:ascii="Times New Roman" w:hAnsi="Times New Roman" w:cs="Times New Roman"/>
                <w:bCs/>
                <w:color w:val="000000" w:themeColor="text1"/>
                <w:sz w:val="26"/>
                <w:szCs w:val="26"/>
              </w:rPr>
            </w:pPr>
            <w:r w:rsidRPr="00835645">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 xml:space="preserve"> Trường </w:t>
            </w:r>
            <w:r w:rsidRPr="00835645">
              <w:rPr>
                <w:rFonts w:ascii="Times New Roman" w:hAnsi="Times New Roman" w:cs="Times New Roman"/>
                <w:bCs/>
                <w:color w:val="000000" w:themeColor="text1"/>
                <w:sz w:val="26"/>
                <w:szCs w:val="26"/>
              </w:rPr>
              <w:t>Đại học Thủy Lợi</w:t>
            </w:r>
          </w:p>
          <w:p w:rsidR="0004188C" w:rsidRPr="00835645" w:rsidRDefault="0004188C" w:rsidP="00805326">
            <w:pPr>
              <w:spacing w:after="60" w:line="360" w:lineRule="auto"/>
              <w:rPr>
                <w:rFonts w:ascii="Times New Roman" w:hAnsi="Times New Roman" w:cs="Times New Roman"/>
                <w:bCs/>
                <w:color w:val="000000" w:themeColor="text1"/>
                <w:sz w:val="26"/>
                <w:szCs w:val="26"/>
              </w:rPr>
            </w:pPr>
            <w:r w:rsidRPr="00835645">
              <w:rPr>
                <w:rFonts w:ascii="Times New Roman" w:hAnsi="Times New Roman" w:cs="Times New Roman"/>
                <w:bCs/>
                <w:color w:val="000000" w:themeColor="text1"/>
                <w:sz w:val="26"/>
                <w:szCs w:val="26"/>
              </w:rPr>
              <w:t>: K</w:t>
            </w:r>
            <w:r>
              <w:rPr>
                <w:rFonts w:ascii="Times New Roman" w:hAnsi="Times New Roman" w:cs="Times New Roman"/>
                <w:bCs/>
                <w:color w:val="000000" w:themeColor="text1"/>
                <w:sz w:val="26"/>
                <w:szCs w:val="26"/>
              </w:rPr>
              <w:t>hóa 61 - T</w:t>
            </w:r>
            <w:r w:rsidRPr="00835645">
              <w:rPr>
                <w:rFonts w:ascii="Times New Roman" w:hAnsi="Times New Roman" w:cs="Times New Roman"/>
                <w:bCs/>
                <w:color w:val="000000" w:themeColor="text1"/>
                <w:sz w:val="26"/>
                <w:szCs w:val="26"/>
              </w:rPr>
              <w:t>rường Đại học Thủy lợi</w:t>
            </w:r>
          </w:p>
          <w:p w:rsidR="0004188C" w:rsidRDefault="0004188C" w:rsidP="00805326">
            <w:pPr>
              <w:spacing w:after="60" w:line="360" w:lineRule="auto"/>
              <w:rPr>
                <w:rFonts w:ascii="Times New Roman" w:hAnsi="Times New Roman" w:cs="Times New Roman"/>
                <w:bCs/>
                <w:color w:val="000000" w:themeColor="text1"/>
                <w:sz w:val="26"/>
                <w:szCs w:val="26"/>
              </w:rPr>
            </w:pPr>
            <w:r w:rsidRPr="00835645">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rPr>
              <w:t xml:space="preserve">Bộ </w:t>
            </w:r>
            <w:r w:rsidRPr="00835645">
              <w:rPr>
                <w:rFonts w:ascii="Times New Roman" w:hAnsi="Times New Roman" w:cs="Times New Roman"/>
                <w:bCs/>
                <w:color w:val="000000" w:themeColor="text1"/>
                <w:sz w:val="26"/>
                <w:szCs w:val="26"/>
              </w:rPr>
              <w:t>Giáo dụ</w:t>
            </w:r>
            <w:r>
              <w:rPr>
                <w:rFonts w:ascii="Times New Roman" w:hAnsi="Times New Roman" w:cs="Times New Roman"/>
                <w:bCs/>
                <w:color w:val="000000" w:themeColor="text1"/>
                <w:sz w:val="26"/>
                <w:szCs w:val="26"/>
              </w:rPr>
              <w:t>c và đào tạo</w:t>
            </w:r>
          </w:p>
          <w:p w:rsidR="0004188C" w:rsidRDefault="0004188C" w:rsidP="00805326">
            <w:pPr>
              <w:spacing w:after="6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Giáo dục Đại học</w:t>
            </w:r>
          </w:p>
          <w:p w:rsidR="0004188C" w:rsidRDefault="0004188C" w:rsidP="00805326">
            <w:pPr>
              <w:spacing w:after="6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Trung học phổ thông</w:t>
            </w:r>
          </w:p>
          <w:p w:rsidR="0004188C" w:rsidRDefault="0004188C" w:rsidP="00805326">
            <w:pPr>
              <w:spacing w:after="6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Cán bộ giảng dạy</w:t>
            </w:r>
          </w:p>
          <w:p w:rsidR="0004188C" w:rsidRDefault="0004188C" w:rsidP="00805326">
            <w:pPr>
              <w:spacing w:after="6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Thí sinh</w:t>
            </w:r>
          </w:p>
          <w:p w:rsidR="0004188C" w:rsidRDefault="0004188C" w:rsidP="00805326">
            <w:pPr>
              <w:spacing w:after="6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Nghiên cứu khoa học sinh viên</w:t>
            </w:r>
          </w:p>
          <w:p w:rsidR="0004188C" w:rsidRDefault="0004188C" w:rsidP="00805326">
            <w:pPr>
              <w:spacing w:after="6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Bộ Nông nghiệp và phát triển nông thôn</w:t>
            </w:r>
          </w:p>
          <w:p w:rsidR="0004188C" w:rsidRPr="00D64A18" w:rsidRDefault="0004188C" w:rsidP="00805326">
            <w:pPr>
              <w:spacing w:after="6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Đại học chính quy</w:t>
            </w:r>
          </w:p>
        </w:tc>
      </w:tr>
      <w:tr w:rsidR="0004188C" w:rsidTr="00F60488">
        <w:tc>
          <w:tcPr>
            <w:tcW w:w="3119" w:type="dxa"/>
          </w:tcPr>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SPSS16.0</w:t>
            </w:r>
          </w:p>
          <w:p w:rsidR="0004188C" w:rsidRP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ANOVA</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Phòng Chính trị và CTSV</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ĐT</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HTQT</w:t>
            </w:r>
          </w:p>
          <w:p w:rsidR="0004188C" w:rsidRDefault="0004188C" w:rsidP="00805326">
            <w:pPr>
              <w:spacing w:after="60"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GV</w:t>
            </w:r>
          </w:p>
        </w:tc>
        <w:tc>
          <w:tcPr>
            <w:tcW w:w="5953" w:type="dxa"/>
          </w:tcPr>
          <w:p w:rsidR="0004188C" w:rsidRDefault="0004188C" w:rsidP="00805326">
            <w:pPr>
              <w:spacing w:after="6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Phần mềm phục vụ công tác thống kê phiên bản 16.0</w:t>
            </w:r>
          </w:p>
          <w:p w:rsidR="0004188C" w:rsidRPr="0004188C" w:rsidRDefault="0004188C" w:rsidP="00805326">
            <w:pPr>
              <w:spacing w:after="6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Phân tích phương sai</w:t>
            </w:r>
          </w:p>
          <w:p w:rsidR="0004188C" w:rsidRDefault="0004188C" w:rsidP="00805326">
            <w:pPr>
              <w:spacing w:after="6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Phòng Chính trị và công tác sinh viên</w:t>
            </w:r>
          </w:p>
          <w:p w:rsidR="0004188C" w:rsidRDefault="0004188C" w:rsidP="00805326">
            <w:pPr>
              <w:spacing w:after="6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Đào tạo</w:t>
            </w:r>
          </w:p>
          <w:p w:rsidR="0004188C" w:rsidRDefault="0004188C" w:rsidP="00805326">
            <w:pPr>
              <w:spacing w:after="6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Hợp tác Quốc tế</w:t>
            </w:r>
          </w:p>
          <w:p w:rsidR="0004188C" w:rsidRPr="002B1CB9" w:rsidRDefault="0004188C" w:rsidP="00805326">
            <w:pPr>
              <w:spacing w:after="6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Giảng viên</w:t>
            </w:r>
          </w:p>
        </w:tc>
      </w:tr>
    </w:tbl>
    <w:p w:rsidR="003271EB" w:rsidRPr="00CF5F24" w:rsidRDefault="003271EB" w:rsidP="00102736">
      <w:pPr>
        <w:pStyle w:val="Heading1"/>
        <w:keepNext w:val="0"/>
        <w:keepLines w:val="0"/>
        <w:widowControl w:val="0"/>
        <w:spacing w:line="360" w:lineRule="auto"/>
        <w:jc w:val="center"/>
        <w:rPr>
          <w:rFonts w:ascii="Times New Roman" w:hAnsi="Times New Roman" w:cs="Times New Roman"/>
          <w:b/>
          <w:bCs/>
          <w:color w:val="000000" w:themeColor="text1"/>
          <w:sz w:val="26"/>
          <w:szCs w:val="26"/>
        </w:rPr>
      </w:pPr>
      <w:r w:rsidRPr="00CF5F24">
        <w:rPr>
          <w:rFonts w:ascii="Times New Roman" w:hAnsi="Times New Roman" w:cs="Times New Roman"/>
          <w:b/>
          <w:bCs/>
          <w:color w:val="000000" w:themeColor="text1"/>
          <w:sz w:val="26"/>
          <w:szCs w:val="26"/>
        </w:rPr>
        <w:br w:type="page"/>
      </w:r>
    </w:p>
    <w:p w:rsidR="00C64E5C" w:rsidRPr="008B0FE6" w:rsidRDefault="00C443F3" w:rsidP="00D263E9">
      <w:pPr>
        <w:pStyle w:val="Heading1"/>
        <w:keepNext w:val="0"/>
        <w:keepLines w:val="0"/>
        <w:widowControl w:val="0"/>
        <w:numPr>
          <w:ilvl w:val="0"/>
          <w:numId w:val="27"/>
        </w:numPr>
        <w:spacing w:before="0" w:line="360" w:lineRule="auto"/>
        <w:jc w:val="center"/>
        <w:rPr>
          <w:rFonts w:ascii="Times New Roman" w:hAnsi="Times New Roman" w:cs="Times New Roman"/>
          <w:b/>
          <w:bCs/>
          <w:color w:val="000000" w:themeColor="text1"/>
          <w:sz w:val="26"/>
          <w:szCs w:val="26"/>
        </w:rPr>
      </w:pPr>
      <w:bookmarkStart w:id="6" w:name="_Toc41254800"/>
      <w:r w:rsidRPr="008B0FE6">
        <w:rPr>
          <w:rFonts w:ascii="Times New Roman" w:hAnsi="Times New Roman" w:cs="Times New Roman"/>
          <w:b/>
          <w:bCs/>
          <w:color w:val="000000" w:themeColor="text1"/>
          <w:sz w:val="26"/>
          <w:szCs w:val="26"/>
        </w:rPr>
        <w:lastRenderedPageBreak/>
        <w:t>MỞ ĐẦU</w:t>
      </w:r>
      <w:bookmarkEnd w:id="6"/>
    </w:p>
    <w:p w:rsidR="00C64E5C" w:rsidRPr="008B0FE6" w:rsidRDefault="00C443F3" w:rsidP="00102736">
      <w:pPr>
        <w:pStyle w:val="Heading1"/>
        <w:keepNext w:val="0"/>
        <w:keepLines w:val="0"/>
        <w:widowControl w:val="0"/>
        <w:numPr>
          <w:ilvl w:val="0"/>
          <w:numId w:val="24"/>
        </w:numPr>
        <w:spacing w:before="0" w:line="360" w:lineRule="auto"/>
        <w:rPr>
          <w:rFonts w:ascii="Times New Roman" w:hAnsi="Times New Roman" w:cs="Times New Roman"/>
          <w:b/>
          <w:bCs/>
          <w:color w:val="000000" w:themeColor="text1"/>
          <w:sz w:val="26"/>
          <w:szCs w:val="26"/>
        </w:rPr>
      </w:pPr>
      <w:bookmarkStart w:id="7" w:name="_Toc41254801"/>
      <w:r w:rsidRPr="008B0FE6">
        <w:rPr>
          <w:rFonts w:ascii="Times New Roman" w:hAnsi="Times New Roman" w:cs="Times New Roman"/>
          <w:b/>
          <w:bCs/>
          <w:color w:val="000000" w:themeColor="text1"/>
          <w:sz w:val="26"/>
          <w:szCs w:val="26"/>
        </w:rPr>
        <w:t>Lý do chọn đề tài</w:t>
      </w:r>
      <w:bookmarkEnd w:id="7"/>
    </w:p>
    <w:p w:rsidR="00F51B96" w:rsidRPr="008B0FE6" w:rsidRDefault="009C1A4A"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w:t>
      </w:r>
      <w:r w:rsidR="00C443F3" w:rsidRPr="008B0FE6">
        <w:rPr>
          <w:rFonts w:ascii="Times New Roman" w:hAnsi="Times New Roman" w:cs="Times New Roman"/>
          <w:color w:val="000000" w:themeColor="text1"/>
          <w:sz w:val="26"/>
          <w:szCs w:val="26"/>
        </w:rPr>
        <w:t>rong những năm gần đây, các trườ</w:t>
      </w:r>
      <w:r w:rsidR="00A00843" w:rsidRPr="008B0FE6">
        <w:rPr>
          <w:rFonts w:ascii="Times New Roman" w:hAnsi="Times New Roman" w:cs="Times New Roman"/>
          <w:color w:val="000000" w:themeColor="text1"/>
          <w:sz w:val="26"/>
          <w:szCs w:val="26"/>
        </w:rPr>
        <w:t>ng đ</w:t>
      </w:r>
      <w:r w:rsidR="00C443F3" w:rsidRPr="008B0FE6">
        <w:rPr>
          <w:rFonts w:ascii="Times New Roman" w:hAnsi="Times New Roman" w:cs="Times New Roman"/>
          <w:color w:val="000000" w:themeColor="text1"/>
          <w:sz w:val="26"/>
          <w:szCs w:val="26"/>
        </w:rPr>
        <w:t>ại học</w:t>
      </w:r>
      <w:r w:rsidR="00A00843" w:rsidRPr="008B0FE6">
        <w:rPr>
          <w:rFonts w:ascii="Times New Roman" w:hAnsi="Times New Roman" w:cs="Times New Roman"/>
          <w:color w:val="000000" w:themeColor="text1"/>
          <w:sz w:val="26"/>
          <w:szCs w:val="26"/>
        </w:rPr>
        <w:t xml:space="preserve"> của Việt Nam phải</w:t>
      </w:r>
      <w:r w:rsidR="00C443F3" w:rsidRPr="008B0FE6">
        <w:rPr>
          <w:rFonts w:ascii="Times New Roman" w:hAnsi="Times New Roman" w:cs="Times New Roman"/>
          <w:color w:val="000000" w:themeColor="text1"/>
          <w:sz w:val="26"/>
          <w:szCs w:val="26"/>
        </w:rPr>
        <w:t xml:space="preserve"> đối mặt vớ</w:t>
      </w:r>
      <w:r w:rsidR="00A00843" w:rsidRPr="008B0FE6">
        <w:rPr>
          <w:rFonts w:ascii="Times New Roman" w:hAnsi="Times New Roman" w:cs="Times New Roman"/>
          <w:color w:val="000000" w:themeColor="text1"/>
          <w:sz w:val="26"/>
          <w:szCs w:val="26"/>
        </w:rPr>
        <w:t xml:space="preserve">i hàng </w:t>
      </w:r>
      <w:r w:rsidR="00C443F3" w:rsidRPr="008B0FE6">
        <w:rPr>
          <w:rFonts w:ascii="Times New Roman" w:hAnsi="Times New Roman" w:cs="Times New Roman"/>
          <w:color w:val="000000" w:themeColor="text1"/>
          <w:sz w:val="26"/>
          <w:szCs w:val="26"/>
        </w:rPr>
        <w:t xml:space="preserve">khó </w:t>
      </w:r>
      <w:r w:rsidR="00A00843" w:rsidRPr="008B0FE6">
        <w:rPr>
          <w:rFonts w:ascii="Times New Roman" w:hAnsi="Times New Roman" w:cs="Times New Roman"/>
          <w:color w:val="000000" w:themeColor="text1"/>
          <w:sz w:val="26"/>
          <w:szCs w:val="26"/>
        </w:rPr>
        <w:t>khăn, thách thức rất lớn</w:t>
      </w:r>
      <w:r w:rsidR="00C443F3" w:rsidRPr="008B0FE6">
        <w:rPr>
          <w:rFonts w:ascii="Times New Roman" w:hAnsi="Times New Roman" w:cs="Times New Roman"/>
          <w:color w:val="000000" w:themeColor="text1"/>
          <w:sz w:val="26"/>
          <w:szCs w:val="26"/>
        </w:rPr>
        <w:t xml:space="preserve">. </w:t>
      </w:r>
      <w:r w:rsidR="00A00843" w:rsidRPr="008B0FE6">
        <w:rPr>
          <w:rFonts w:ascii="Times New Roman" w:hAnsi="Times New Roman" w:cs="Times New Roman"/>
          <w:color w:val="000000" w:themeColor="text1"/>
          <w:sz w:val="26"/>
          <w:szCs w:val="26"/>
        </w:rPr>
        <w:t xml:space="preserve">Đó </w:t>
      </w:r>
      <w:r w:rsidR="00C443F3" w:rsidRPr="008B0FE6">
        <w:rPr>
          <w:rFonts w:ascii="Times New Roman" w:hAnsi="Times New Roman" w:cs="Times New Roman"/>
          <w:color w:val="000000" w:themeColor="text1"/>
          <w:sz w:val="26"/>
          <w:szCs w:val="26"/>
        </w:rPr>
        <w:t>là sự chuyển biến trong “thị trường” tuyển sinh,</w:t>
      </w:r>
      <w:r w:rsidR="00A00843" w:rsidRPr="008B0FE6">
        <w:rPr>
          <w:rFonts w:ascii="Times New Roman" w:hAnsi="Times New Roman" w:cs="Times New Roman"/>
          <w:color w:val="000000" w:themeColor="text1"/>
          <w:sz w:val="26"/>
          <w:szCs w:val="26"/>
        </w:rPr>
        <w:t xml:space="preserve"> rất nhiều trường đại học không tuyển sinh được hoặc tuyển sinh không đủ chỉ tiêu. Nguyên nhân, có thể thấy rằng do</w:t>
      </w:r>
      <w:r w:rsidR="00C443F3" w:rsidRPr="008B0FE6">
        <w:rPr>
          <w:rFonts w:ascii="Times New Roman" w:hAnsi="Times New Roman" w:cs="Times New Roman"/>
          <w:color w:val="000000" w:themeColor="text1"/>
          <w:sz w:val="26"/>
          <w:szCs w:val="26"/>
        </w:rPr>
        <w:t xml:space="preserve"> </w:t>
      </w:r>
      <w:r w:rsidR="00A00843" w:rsidRPr="008B0FE6">
        <w:rPr>
          <w:rFonts w:ascii="Times New Roman" w:hAnsi="Times New Roman" w:cs="Times New Roman"/>
          <w:color w:val="000000" w:themeColor="text1"/>
          <w:sz w:val="26"/>
          <w:szCs w:val="26"/>
        </w:rPr>
        <w:t xml:space="preserve">một phần </w:t>
      </w:r>
      <w:r w:rsidR="00C443F3" w:rsidRPr="008B0FE6">
        <w:rPr>
          <w:rFonts w:ascii="Times New Roman" w:hAnsi="Times New Roman" w:cs="Times New Roman"/>
          <w:color w:val="000000" w:themeColor="text1"/>
          <w:sz w:val="26"/>
          <w:szCs w:val="26"/>
        </w:rPr>
        <w:t>các trườ</w:t>
      </w:r>
      <w:r w:rsidR="00CA769D" w:rsidRPr="008B0FE6">
        <w:rPr>
          <w:rFonts w:ascii="Times New Roman" w:hAnsi="Times New Roman" w:cs="Times New Roman"/>
          <w:color w:val="000000" w:themeColor="text1"/>
          <w:sz w:val="26"/>
          <w:szCs w:val="26"/>
        </w:rPr>
        <w:t>ng đ</w:t>
      </w:r>
      <w:r w:rsidR="00C443F3" w:rsidRPr="008B0FE6">
        <w:rPr>
          <w:rFonts w:ascii="Times New Roman" w:hAnsi="Times New Roman" w:cs="Times New Roman"/>
          <w:color w:val="000000" w:themeColor="text1"/>
          <w:sz w:val="26"/>
          <w:szCs w:val="26"/>
        </w:rPr>
        <w:t>ại học thành lập ồ ạt</w:t>
      </w:r>
      <w:r w:rsidR="00CB74EC" w:rsidRPr="008B0FE6">
        <w:rPr>
          <w:rFonts w:ascii="Times New Roman" w:hAnsi="Times New Roman" w:cs="Times New Roman"/>
          <w:color w:val="000000" w:themeColor="text1"/>
          <w:sz w:val="26"/>
          <w:szCs w:val="26"/>
        </w:rPr>
        <w:t xml:space="preserve"> trong những năm gần đây</w:t>
      </w:r>
      <w:r w:rsidR="00C443F3" w:rsidRPr="008B0FE6">
        <w:rPr>
          <w:rFonts w:ascii="Times New Roman" w:hAnsi="Times New Roman" w:cs="Times New Roman"/>
          <w:color w:val="000000" w:themeColor="text1"/>
          <w:sz w:val="26"/>
          <w:szCs w:val="26"/>
        </w:rPr>
        <w:t xml:space="preserve">, </w:t>
      </w:r>
      <w:r w:rsidR="00A00843" w:rsidRPr="008B0FE6">
        <w:rPr>
          <w:rFonts w:ascii="Times New Roman" w:hAnsi="Times New Roman" w:cs="Times New Roman"/>
          <w:color w:val="000000" w:themeColor="text1"/>
          <w:sz w:val="26"/>
          <w:szCs w:val="26"/>
        </w:rPr>
        <w:t xml:space="preserve">mặt khác là </w:t>
      </w:r>
      <w:r w:rsidR="00C443F3" w:rsidRPr="008B0FE6">
        <w:rPr>
          <w:rFonts w:ascii="Times New Roman" w:hAnsi="Times New Roman" w:cs="Times New Roman"/>
          <w:color w:val="000000" w:themeColor="text1"/>
          <w:sz w:val="26"/>
          <w:szCs w:val="26"/>
        </w:rPr>
        <w:t>do</w:t>
      </w:r>
      <w:r w:rsidR="00A00843" w:rsidRPr="008B0FE6">
        <w:rPr>
          <w:rFonts w:ascii="Times New Roman" w:hAnsi="Times New Roman" w:cs="Times New Roman"/>
          <w:color w:val="000000" w:themeColor="text1"/>
          <w:sz w:val="26"/>
          <w:szCs w:val="26"/>
        </w:rPr>
        <w:t xml:space="preserve"> học sinh sau khi tốt nghiệp trung học phổ thông </w:t>
      </w:r>
      <w:r w:rsidR="00C443F3" w:rsidRPr="008B0FE6">
        <w:rPr>
          <w:rFonts w:ascii="Times New Roman" w:hAnsi="Times New Roman" w:cs="Times New Roman"/>
          <w:color w:val="000000" w:themeColor="text1"/>
          <w:sz w:val="26"/>
          <w:szCs w:val="26"/>
        </w:rPr>
        <w:t>có</w:t>
      </w:r>
      <w:r w:rsidR="00A00843" w:rsidRPr="008B0FE6">
        <w:rPr>
          <w:rFonts w:ascii="Times New Roman" w:hAnsi="Times New Roman" w:cs="Times New Roman"/>
          <w:color w:val="000000" w:themeColor="text1"/>
          <w:sz w:val="26"/>
          <w:szCs w:val="26"/>
        </w:rPr>
        <w:t xml:space="preserve"> rất</w:t>
      </w:r>
      <w:r w:rsidR="00C443F3" w:rsidRPr="008B0FE6">
        <w:rPr>
          <w:rFonts w:ascii="Times New Roman" w:hAnsi="Times New Roman" w:cs="Times New Roman"/>
          <w:color w:val="000000" w:themeColor="text1"/>
          <w:sz w:val="26"/>
          <w:szCs w:val="26"/>
        </w:rPr>
        <w:t xml:space="preserve"> nhiều sự lựa chọn</w:t>
      </w:r>
      <w:r w:rsidR="00A00843" w:rsidRPr="008B0FE6">
        <w:rPr>
          <w:rFonts w:ascii="Times New Roman" w:hAnsi="Times New Roman" w:cs="Times New Roman"/>
          <w:color w:val="000000" w:themeColor="text1"/>
          <w:sz w:val="26"/>
          <w:szCs w:val="26"/>
        </w:rPr>
        <w:t xml:space="preserve">. </w:t>
      </w:r>
    </w:p>
    <w:p w:rsidR="00F51B96" w:rsidRPr="008B0FE6" w:rsidRDefault="00A0084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Hiện nay</w:t>
      </w:r>
      <w:r w:rsidR="00A0395E" w:rsidRPr="008B0FE6">
        <w:rPr>
          <w:rFonts w:ascii="Times New Roman" w:hAnsi="Times New Roman" w:cs="Times New Roman"/>
          <w:color w:val="000000" w:themeColor="text1"/>
          <w:sz w:val="26"/>
          <w:szCs w:val="26"/>
        </w:rPr>
        <w:t>,</w:t>
      </w:r>
      <w:r w:rsidRPr="008B0FE6">
        <w:rPr>
          <w:rFonts w:ascii="Times New Roman" w:hAnsi="Times New Roman" w:cs="Times New Roman"/>
          <w:color w:val="000000" w:themeColor="text1"/>
          <w:sz w:val="26"/>
          <w:szCs w:val="26"/>
        </w:rPr>
        <w:t xml:space="preserve"> du học nước ngoài đang là xu hướng khá phát triển ở Việt Nam. Theo số liệu của cục Hợp tác quốc tế (Bộ Giáo dụ</w:t>
      </w:r>
      <w:r w:rsidR="000D7474" w:rsidRPr="008B0FE6">
        <w:rPr>
          <w:rFonts w:ascii="Times New Roman" w:hAnsi="Times New Roman" w:cs="Times New Roman"/>
          <w:color w:val="000000" w:themeColor="text1"/>
          <w:sz w:val="26"/>
          <w:szCs w:val="26"/>
        </w:rPr>
        <w:t xml:space="preserve">c và </w:t>
      </w:r>
      <w:r w:rsidRPr="008B0FE6">
        <w:rPr>
          <w:rFonts w:ascii="Times New Roman" w:hAnsi="Times New Roman" w:cs="Times New Roman"/>
          <w:color w:val="000000" w:themeColor="text1"/>
          <w:sz w:val="26"/>
          <w:szCs w:val="26"/>
        </w:rPr>
        <w:t>Đào tạo) hiện có hơn 170.000 du học sinh Việt Nam đang học tập ở nước ngoài. B</w:t>
      </w:r>
      <w:r w:rsidR="009C1A4A" w:rsidRPr="008B0FE6">
        <w:rPr>
          <w:rFonts w:ascii="Times New Roman" w:hAnsi="Times New Roman" w:cs="Times New Roman"/>
          <w:color w:val="000000" w:themeColor="text1"/>
          <w:sz w:val="26"/>
          <w:szCs w:val="26"/>
        </w:rPr>
        <w:t>áo cáo thường niên của Tổ chức hỗ trợ sinh viên Nhật Bản (JASSO), tính đến năm 2018 có 72.354 du học sinh Việt Nam học tập tại Nhật Bả</w:t>
      </w:r>
      <w:r w:rsidRPr="008B0FE6">
        <w:rPr>
          <w:rFonts w:ascii="Times New Roman" w:hAnsi="Times New Roman" w:cs="Times New Roman"/>
          <w:color w:val="000000" w:themeColor="text1"/>
          <w:sz w:val="26"/>
          <w:szCs w:val="26"/>
        </w:rPr>
        <w:t xml:space="preserve">n; </w:t>
      </w:r>
      <w:r w:rsidR="009C1A4A" w:rsidRPr="008B0FE6">
        <w:rPr>
          <w:rFonts w:ascii="Times New Roman" w:hAnsi="Times New Roman" w:cs="Times New Roman"/>
          <w:color w:val="000000" w:themeColor="text1"/>
          <w:sz w:val="26"/>
          <w:szCs w:val="26"/>
        </w:rPr>
        <w:t>báo cáo thường niên Open Doors của Viện Giáo dục Quốc tế (IIE), trong năm học 2018-2019, có gần 24.400 du học sinh Việt Nam tại Mỹ</w:t>
      </w:r>
      <w:r w:rsidRPr="008B0FE6">
        <w:rPr>
          <w:rFonts w:ascii="Times New Roman" w:hAnsi="Times New Roman" w:cs="Times New Roman"/>
          <w:color w:val="000000" w:themeColor="text1"/>
          <w:sz w:val="26"/>
          <w:szCs w:val="26"/>
        </w:rPr>
        <w:t xml:space="preserve">; </w:t>
      </w:r>
      <w:r w:rsidR="009C1A4A" w:rsidRPr="008B0FE6">
        <w:rPr>
          <w:rFonts w:ascii="Times New Roman" w:hAnsi="Times New Roman" w:cs="Times New Roman"/>
          <w:color w:val="000000" w:themeColor="text1"/>
          <w:sz w:val="26"/>
          <w:szCs w:val="26"/>
        </w:rPr>
        <w:t xml:space="preserve">khoảng </w:t>
      </w:r>
      <w:r w:rsidRPr="008B0FE6">
        <w:rPr>
          <w:rFonts w:ascii="Times New Roman" w:hAnsi="Times New Roman" w:cs="Times New Roman"/>
          <w:color w:val="000000" w:themeColor="text1"/>
          <w:sz w:val="26"/>
          <w:szCs w:val="26"/>
        </w:rPr>
        <w:t>20.330 du học sinh đang theo học ở Canada; 15.718 du học sinh đang theo học tại Australia</w:t>
      </w:r>
      <w:r w:rsidRPr="008B0FE6">
        <w:rPr>
          <w:rStyle w:val="FootnoteReference"/>
          <w:rFonts w:ascii="Times New Roman" w:hAnsi="Times New Roman" w:cs="Times New Roman"/>
          <w:color w:val="000000" w:themeColor="text1"/>
          <w:sz w:val="26"/>
          <w:szCs w:val="26"/>
        </w:rPr>
        <w:footnoteReference w:id="1"/>
      </w:r>
      <w:r w:rsidRPr="008B0FE6">
        <w:rPr>
          <w:rFonts w:ascii="Times New Roman" w:hAnsi="Times New Roman" w:cs="Times New Roman"/>
          <w:color w:val="000000" w:themeColor="text1"/>
          <w:sz w:val="26"/>
          <w:szCs w:val="26"/>
        </w:rPr>
        <w:t>…</w:t>
      </w:r>
    </w:p>
    <w:p w:rsidR="0035332F" w:rsidRPr="008B0FE6" w:rsidRDefault="00A0084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Mặt khác, sau khi tốt nghiệp</w:t>
      </w:r>
      <w:r w:rsidR="008F4A4D" w:rsidRPr="008B0FE6">
        <w:rPr>
          <w:rFonts w:ascii="Times New Roman" w:hAnsi="Times New Roman" w:cs="Times New Roman"/>
          <w:color w:val="000000" w:themeColor="text1"/>
          <w:sz w:val="26"/>
          <w:szCs w:val="26"/>
        </w:rPr>
        <w:t xml:space="preserve"> thay vì chọn học đại học, nhiều học sinh lựa chọn đi học nghề. Thống kê sơ bộ của Tổng cục Giáo dục nghề nghiệp cho thấy, năm 2019, chỉ tiêu tuyển sinh của các trường cao đẳng, trung cấp là hơn 22.000 em, tăng gần 50% so với năm 2018. Tính đến hết tháng 8/2019, các trường nghề đạt vượt 10% so với chỉ tiêu tuyển sinh của năm trước</w:t>
      </w:r>
      <w:r w:rsidR="008F4A4D" w:rsidRPr="008B0FE6">
        <w:rPr>
          <w:rStyle w:val="FootnoteReference"/>
          <w:rFonts w:ascii="Times New Roman" w:hAnsi="Times New Roman" w:cs="Times New Roman"/>
          <w:color w:val="000000" w:themeColor="text1"/>
          <w:sz w:val="26"/>
          <w:szCs w:val="26"/>
        </w:rPr>
        <w:footnoteReference w:id="2"/>
      </w:r>
      <w:r w:rsidR="008F4A4D" w:rsidRPr="008B0FE6">
        <w:rPr>
          <w:rFonts w:ascii="Times New Roman" w:hAnsi="Times New Roman" w:cs="Times New Roman"/>
          <w:color w:val="000000" w:themeColor="text1"/>
          <w:sz w:val="26"/>
          <w:szCs w:val="26"/>
        </w:rPr>
        <w:t>.</w:t>
      </w:r>
      <w:r w:rsidRPr="008B0FE6">
        <w:rPr>
          <w:rFonts w:ascii="Times New Roman" w:hAnsi="Times New Roman" w:cs="Times New Roman"/>
          <w:color w:val="000000" w:themeColor="text1"/>
          <w:sz w:val="26"/>
          <w:szCs w:val="26"/>
        </w:rPr>
        <w:t xml:space="preserve"> </w:t>
      </w:r>
      <w:r w:rsidR="008F4A4D" w:rsidRPr="008B0FE6">
        <w:rPr>
          <w:rFonts w:ascii="Times New Roman" w:hAnsi="Times New Roman" w:cs="Times New Roman"/>
          <w:color w:val="000000" w:themeColor="text1"/>
          <w:sz w:val="26"/>
          <w:szCs w:val="26"/>
        </w:rPr>
        <w:t>Ngoài ra, một bộ phận học sinh sau khi học xong trung học phổ thông lại lựa chọn đi làm luôn. Đây là những khó khăn, trở ngại trong công tác tuyển sinh của các trường đại họ</w:t>
      </w:r>
      <w:r w:rsidR="00A0395E" w:rsidRPr="008B0FE6">
        <w:rPr>
          <w:rFonts w:ascii="Times New Roman" w:hAnsi="Times New Roman" w:cs="Times New Roman"/>
          <w:color w:val="000000" w:themeColor="text1"/>
          <w:sz w:val="26"/>
          <w:szCs w:val="26"/>
        </w:rPr>
        <w:t>c ở Việt Nam</w:t>
      </w:r>
      <w:r w:rsidR="008F4A4D" w:rsidRPr="008B0FE6">
        <w:rPr>
          <w:rFonts w:ascii="Times New Roman" w:hAnsi="Times New Roman" w:cs="Times New Roman"/>
          <w:color w:val="000000" w:themeColor="text1"/>
          <w:sz w:val="26"/>
          <w:szCs w:val="26"/>
        </w:rPr>
        <w:t xml:space="preserve"> hiện nay. </w:t>
      </w:r>
      <w:r w:rsidR="0035332F" w:rsidRPr="008B0FE6">
        <w:rPr>
          <w:rFonts w:ascii="Times New Roman" w:hAnsi="Times New Roman" w:cs="Times New Roman"/>
          <w:color w:val="000000" w:themeColor="text1"/>
          <w:sz w:val="26"/>
          <w:szCs w:val="26"/>
        </w:rPr>
        <w:t xml:space="preserve">Trước đây, học sinh </w:t>
      </w:r>
      <w:r w:rsidR="00A0395E" w:rsidRPr="008B0FE6">
        <w:rPr>
          <w:rFonts w:ascii="Times New Roman" w:hAnsi="Times New Roman" w:cs="Times New Roman"/>
          <w:color w:val="000000" w:themeColor="text1"/>
          <w:sz w:val="26"/>
          <w:szCs w:val="26"/>
        </w:rPr>
        <w:t xml:space="preserve">trung học phổ thông luôn </w:t>
      </w:r>
      <w:r w:rsidR="0035332F" w:rsidRPr="008B0FE6">
        <w:rPr>
          <w:rFonts w:ascii="Times New Roman" w:hAnsi="Times New Roman" w:cs="Times New Roman"/>
          <w:color w:val="000000" w:themeColor="text1"/>
          <w:sz w:val="26"/>
          <w:szCs w:val="26"/>
        </w:rPr>
        <w:t xml:space="preserve">phải cố gắng hết sức mình để vào được cổng trường đại học và đó là con đường tiến thân duy nhất, các trường đại học không phải “lo lắng” trong hoạt động tuyển sinh. Ngày nay, </w:t>
      </w:r>
      <w:r w:rsidR="00C443F3" w:rsidRPr="008B0FE6">
        <w:rPr>
          <w:rFonts w:ascii="Times New Roman" w:hAnsi="Times New Roman" w:cs="Times New Roman"/>
          <w:color w:val="000000" w:themeColor="text1"/>
          <w:sz w:val="26"/>
          <w:szCs w:val="26"/>
        </w:rPr>
        <w:t xml:space="preserve">áp lực tuyển sinh đã </w:t>
      </w:r>
      <w:r w:rsidR="0035332F" w:rsidRPr="008B0FE6">
        <w:rPr>
          <w:rFonts w:ascii="Times New Roman" w:hAnsi="Times New Roman" w:cs="Times New Roman"/>
          <w:color w:val="000000" w:themeColor="text1"/>
          <w:sz w:val="26"/>
          <w:szCs w:val="26"/>
        </w:rPr>
        <w:t xml:space="preserve">đặt lên đôi vai của </w:t>
      </w:r>
      <w:r w:rsidR="00C443F3" w:rsidRPr="008B0FE6">
        <w:rPr>
          <w:rFonts w:ascii="Times New Roman" w:hAnsi="Times New Roman" w:cs="Times New Roman"/>
          <w:color w:val="000000" w:themeColor="text1"/>
          <w:sz w:val="26"/>
          <w:szCs w:val="26"/>
        </w:rPr>
        <w:t>các trườ</w:t>
      </w:r>
      <w:r w:rsidR="0035332F" w:rsidRPr="008B0FE6">
        <w:rPr>
          <w:rFonts w:ascii="Times New Roman" w:hAnsi="Times New Roman" w:cs="Times New Roman"/>
          <w:color w:val="000000" w:themeColor="text1"/>
          <w:sz w:val="26"/>
          <w:szCs w:val="26"/>
        </w:rPr>
        <w:t>ng đại học ở Việ</w:t>
      </w:r>
      <w:r w:rsidR="004442C7" w:rsidRPr="008B0FE6">
        <w:rPr>
          <w:rFonts w:ascii="Times New Roman" w:hAnsi="Times New Roman" w:cs="Times New Roman"/>
          <w:color w:val="000000" w:themeColor="text1"/>
          <w:sz w:val="26"/>
          <w:szCs w:val="26"/>
        </w:rPr>
        <w:t>t Nam trong bối cảnh</w:t>
      </w:r>
      <w:r w:rsidR="0035332F" w:rsidRPr="008B0FE6">
        <w:rPr>
          <w:rFonts w:ascii="Times New Roman" w:hAnsi="Times New Roman" w:cs="Times New Roman"/>
          <w:color w:val="000000" w:themeColor="text1"/>
          <w:sz w:val="26"/>
          <w:szCs w:val="26"/>
        </w:rPr>
        <w:t xml:space="preserve"> cạnh tranh khốc liệt</w:t>
      </w:r>
      <w:r w:rsidR="007B1E43" w:rsidRPr="008B0FE6">
        <w:rPr>
          <w:rFonts w:ascii="Times New Roman" w:hAnsi="Times New Roman" w:cs="Times New Roman"/>
          <w:color w:val="000000" w:themeColor="text1"/>
          <w:sz w:val="26"/>
          <w:szCs w:val="26"/>
        </w:rPr>
        <w:t>. B</w:t>
      </w:r>
      <w:r w:rsidR="0035332F" w:rsidRPr="008B0FE6">
        <w:rPr>
          <w:rFonts w:ascii="Times New Roman" w:hAnsi="Times New Roman" w:cs="Times New Roman"/>
          <w:color w:val="000000" w:themeColor="text1"/>
          <w:sz w:val="26"/>
          <w:szCs w:val="26"/>
        </w:rPr>
        <w:t>ởi vì</w:t>
      </w:r>
      <w:r w:rsidR="007B1E43" w:rsidRPr="008B0FE6">
        <w:rPr>
          <w:rFonts w:ascii="Times New Roman" w:hAnsi="Times New Roman" w:cs="Times New Roman"/>
          <w:color w:val="000000" w:themeColor="text1"/>
          <w:sz w:val="26"/>
          <w:szCs w:val="26"/>
        </w:rPr>
        <w:t xml:space="preserve">, </w:t>
      </w:r>
      <w:r w:rsidR="0035332F" w:rsidRPr="008B0FE6">
        <w:rPr>
          <w:rFonts w:ascii="Times New Roman" w:hAnsi="Times New Roman" w:cs="Times New Roman"/>
          <w:color w:val="000000" w:themeColor="text1"/>
          <w:sz w:val="26"/>
          <w:szCs w:val="26"/>
        </w:rPr>
        <w:t>hầu hết các trường đều chuyển hướng sang đào tạo đa ngành, đa nghề</w:t>
      </w:r>
      <w:r w:rsidR="007B1E43" w:rsidRPr="008B0FE6">
        <w:rPr>
          <w:rFonts w:ascii="Times New Roman" w:hAnsi="Times New Roman" w:cs="Times New Roman"/>
          <w:color w:val="000000" w:themeColor="text1"/>
          <w:sz w:val="26"/>
          <w:szCs w:val="26"/>
        </w:rPr>
        <w:t xml:space="preserve">, trong khi đó </w:t>
      </w:r>
      <w:r w:rsidR="0035332F" w:rsidRPr="008B0FE6">
        <w:rPr>
          <w:rFonts w:ascii="Times New Roman" w:hAnsi="Times New Roman" w:cs="Times New Roman"/>
          <w:color w:val="000000" w:themeColor="text1"/>
          <w:sz w:val="26"/>
          <w:szCs w:val="26"/>
        </w:rPr>
        <w:t xml:space="preserve">nguồn cung ngày càng thu hẹp. </w:t>
      </w:r>
    </w:p>
    <w:p w:rsidR="0035332F" w:rsidRPr="008B0FE6" w:rsidRDefault="001C1020" w:rsidP="00805326">
      <w:pPr>
        <w:widowControl w:val="0"/>
        <w:spacing w:after="0" w:line="360" w:lineRule="auto"/>
        <w:ind w:firstLine="52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Hoạt động giáo dục, đào tạo là hoạt động sống còn của mỗ</w:t>
      </w:r>
      <w:r w:rsidR="00783A2D" w:rsidRPr="008B0FE6">
        <w:rPr>
          <w:rFonts w:ascii="Times New Roman" w:hAnsi="Times New Roman" w:cs="Times New Roman"/>
          <w:color w:val="000000" w:themeColor="text1"/>
          <w:sz w:val="26"/>
          <w:szCs w:val="26"/>
        </w:rPr>
        <w:t>i trường</w:t>
      </w:r>
      <w:r w:rsidRPr="008B0FE6">
        <w:rPr>
          <w:rFonts w:ascii="Times New Roman" w:hAnsi="Times New Roman" w:cs="Times New Roman"/>
          <w:color w:val="000000" w:themeColor="text1"/>
          <w:sz w:val="26"/>
          <w:szCs w:val="26"/>
        </w:rPr>
        <w:t xml:space="preserve"> đại học</w:t>
      </w:r>
      <w:r w:rsidR="0035332F" w:rsidRPr="008B0FE6">
        <w:rPr>
          <w:rFonts w:ascii="Times New Roman" w:hAnsi="Times New Roman" w:cs="Times New Roman"/>
          <w:color w:val="000000" w:themeColor="text1"/>
          <w:sz w:val="26"/>
          <w:szCs w:val="26"/>
        </w:rPr>
        <w:t xml:space="preserve">, </w:t>
      </w:r>
      <w:r w:rsidR="00C443F3" w:rsidRPr="008B0FE6">
        <w:rPr>
          <w:rFonts w:ascii="Times New Roman" w:hAnsi="Times New Roman" w:cs="Times New Roman"/>
          <w:color w:val="000000" w:themeColor="text1"/>
          <w:sz w:val="26"/>
          <w:szCs w:val="26"/>
        </w:rPr>
        <w:t xml:space="preserve">trường Đại học Thủy lợi cũng không phải ngoại lệ. </w:t>
      </w:r>
      <w:r w:rsidR="0035332F" w:rsidRPr="008B0FE6">
        <w:rPr>
          <w:rFonts w:ascii="Times New Roman" w:hAnsi="Times New Roman" w:cs="Times New Roman"/>
          <w:color w:val="000000" w:themeColor="text1"/>
          <w:sz w:val="26"/>
          <w:szCs w:val="26"/>
        </w:rPr>
        <w:t xml:space="preserve">Trường Đại học Thuỷ lợi là trường đại học công lập có sứ mệnh đào tạo nguồn nhân lực chất lượng cao, nghiên cứu khoa học, phát triển và chuyển </w:t>
      </w:r>
      <w:r w:rsidR="0035332F" w:rsidRPr="008B0FE6">
        <w:rPr>
          <w:rFonts w:ascii="Times New Roman" w:hAnsi="Times New Roman" w:cs="Times New Roman"/>
          <w:color w:val="000000" w:themeColor="text1"/>
          <w:sz w:val="26"/>
          <w:szCs w:val="26"/>
        </w:rPr>
        <w:lastRenderedPageBreak/>
        <w:t>giao công nghệ tiên tiến trong các ngành khoa học, kỹ thuật, kinh tế và quản lý, đặc biệt trong lĩnh vực thuỷ lợi, môi trường, phòng chống và giảm nhẹ thiên tai; góp phần thúc đẩy nhanh quá trình công nghiệp hoá, hiện đại hoá và phát triển bền vững Tổ quốc Việt Nam. Trong chiến lược đào tạo của nhà trường</w:t>
      </w:r>
      <w:r w:rsidR="00E52323" w:rsidRPr="008B0FE6">
        <w:rPr>
          <w:rFonts w:ascii="Times New Roman" w:hAnsi="Times New Roman" w:cs="Times New Roman"/>
          <w:color w:val="000000" w:themeColor="text1"/>
          <w:sz w:val="26"/>
          <w:szCs w:val="26"/>
        </w:rPr>
        <w:t xml:space="preserve"> giữ vững quy mô đào tạo đại học (đảm bảo quy mô đào tạo là 15.000 sinh viên chính quy theo quy định của Bộ</w:t>
      </w:r>
      <w:r w:rsidR="00982461" w:rsidRPr="008B0FE6">
        <w:rPr>
          <w:rFonts w:ascii="Times New Roman" w:hAnsi="Times New Roman" w:cs="Times New Roman"/>
          <w:color w:val="000000" w:themeColor="text1"/>
          <w:sz w:val="26"/>
          <w:szCs w:val="26"/>
        </w:rPr>
        <w:t xml:space="preserve"> Giáo dục và Đào tạo</w:t>
      </w:r>
      <w:r w:rsidR="00E52323" w:rsidRPr="008B0FE6">
        <w:rPr>
          <w:rFonts w:ascii="Times New Roman" w:hAnsi="Times New Roman" w:cs="Times New Roman"/>
          <w:color w:val="000000" w:themeColor="text1"/>
          <w:sz w:val="26"/>
          <w:szCs w:val="26"/>
        </w:rPr>
        <w:t>)</w:t>
      </w:r>
      <w:r w:rsidR="00E52323" w:rsidRPr="008B0FE6">
        <w:rPr>
          <w:rStyle w:val="FootnoteReference"/>
          <w:rFonts w:ascii="Times New Roman" w:hAnsi="Times New Roman" w:cs="Times New Roman"/>
          <w:color w:val="000000" w:themeColor="text1"/>
          <w:sz w:val="26"/>
          <w:szCs w:val="26"/>
        </w:rPr>
        <w:footnoteReference w:id="3"/>
      </w:r>
      <w:r w:rsidR="00E52323" w:rsidRPr="008B0FE6">
        <w:rPr>
          <w:rFonts w:ascii="Times New Roman" w:hAnsi="Times New Roman" w:cs="Times New Roman"/>
          <w:color w:val="000000" w:themeColor="text1"/>
          <w:sz w:val="26"/>
          <w:szCs w:val="26"/>
        </w:rPr>
        <w:t xml:space="preserve">. </w:t>
      </w:r>
    </w:p>
    <w:p w:rsidR="00E52323" w:rsidRPr="008B0FE6" w:rsidRDefault="00E5232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Để thực hiện được thành công sứ mệnh và chiến lược đào tạo của nhà trường thì công tác tuyển sinh là một nhiệm vụ vô cùng quan trọng, một mặt vừa đảm bảo quy mô tuyển sinh, nhưng một mặt phải đảm bảo chất lượng đầu vào, để đào tạo ra những thế hệ tương lai của đất nước với mục tiêu </w:t>
      </w:r>
      <w:r w:rsidRPr="008B0FE6">
        <w:rPr>
          <w:rFonts w:ascii="Times New Roman" w:hAnsi="Times New Roman" w:cs="Times New Roman"/>
          <w:i/>
          <w:color w:val="000000" w:themeColor="text1"/>
          <w:sz w:val="26"/>
          <w:szCs w:val="26"/>
        </w:rPr>
        <w:t>“phát triển toàn diện, có đạo đức, tri thức, sức khoẻ, thẩm mỹ và nghề nghiệp đáp ứng tốt yêu cầu của các đơn vị tuyển dụng”</w:t>
      </w:r>
      <w:r w:rsidRPr="008B0FE6">
        <w:rPr>
          <w:rFonts w:ascii="Times New Roman" w:hAnsi="Times New Roman" w:cs="Times New Roman"/>
          <w:color w:val="000000" w:themeColor="text1"/>
          <w:sz w:val="26"/>
          <w:szCs w:val="26"/>
        </w:rPr>
        <w:t>.</w:t>
      </w:r>
      <w:r w:rsidRPr="008B0FE6">
        <w:rPr>
          <w:rStyle w:val="FootnoteReference"/>
          <w:rFonts w:ascii="Times New Roman" w:hAnsi="Times New Roman" w:cs="Times New Roman"/>
          <w:color w:val="000000" w:themeColor="text1"/>
          <w:sz w:val="26"/>
          <w:szCs w:val="26"/>
        </w:rPr>
        <w:footnoteReference w:id="4"/>
      </w:r>
      <w:r w:rsidR="00B34647" w:rsidRPr="008B0FE6">
        <w:rPr>
          <w:rFonts w:ascii="Times New Roman" w:hAnsi="Times New Roman" w:cs="Times New Roman"/>
          <w:color w:val="000000" w:themeColor="text1"/>
          <w:sz w:val="26"/>
          <w:szCs w:val="26"/>
        </w:rPr>
        <w:t xml:space="preserve"> Trong những năm</w:t>
      </w:r>
      <w:r w:rsidR="00783A2D" w:rsidRPr="008B0FE6">
        <w:rPr>
          <w:rFonts w:ascii="Times New Roman" w:hAnsi="Times New Roman" w:cs="Times New Roman"/>
          <w:color w:val="000000" w:themeColor="text1"/>
          <w:sz w:val="26"/>
          <w:szCs w:val="26"/>
        </w:rPr>
        <w:t xml:space="preserve"> học</w:t>
      </w:r>
      <w:r w:rsidR="00B34647" w:rsidRPr="008B0FE6">
        <w:rPr>
          <w:rFonts w:ascii="Times New Roman" w:hAnsi="Times New Roman" w:cs="Times New Roman"/>
          <w:color w:val="000000" w:themeColor="text1"/>
          <w:sz w:val="26"/>
          <w:szCs w:val="26"/>
        </w:rPr>
        <w:t xml:space="preserve"> qua, </w:t>
      </w:r>
      <w:r w:rsidR="00783A2D" w:rsidRPr="008B0FE6">
        <w:rPr>
          <w:rFonts w:ascii="Times New Roman" w:hAnsi="Times New Roman" w:cs="Times New Roman"/>
          <w:color w:val="000000" w:themeColor="text1"/>
          <w:sz w:val="26"/>
          <w:szCs w:val="26"/>
        </w:rPr>
        <w:t>xét</w:t>
      </w:r>
      <w:r w:rsidR="00B34647" w:rsidRPr="008B0FE6">
        <w:rPr>
          <w:rFonts w:ascii="Times New Roman" w:hAnsi="Times New Roman" w:cs="Times New Roman"/>
          <w:color w:val="000000" w:themeColor="text1"/>
          <w:sz w:val="26"/>
          <w:szCs w:val="26"/>
        </w:rPr>
        <w:t xml:space="preserve"> </w:t>
      </w:r>
      <w:r w:rsidR="00907553" w:rsidRPr="008B0FE6">
        <w:rPr>
          <w:rFonts w:ascii="Times New Roman" w:hAnsi="Times New Roman" w:cs="Times New Roman"/>
          <w:color w:val="000000" w:themeColor="text1"/>
          <w:sz w:val="26"/>
          <w:szCs w:val="26"/>
        </w:rPr>
        <w:t xml:space="preserve">về </w:t>
      </w:r>
      <w:r w:rsidR="00B34647" w:rsidRPr="008B0FE6">
        <w:rPr>
          <w:rFonts w:ascii="Times New Roman" w:hAnsi="Times New Roman" w:cs="Times New Roman"/>
          <w:color w:val="000000" w:themeColor="text1"/>
          <w:sz w:val="26"/>
          <w:szCs w:val="26"/>
        </w:rPr>
        <w:t xml:space="preserve">tổng thể trường Đại học Thủy lợi </w:t>
      </w:r>
      <w:r w:rsidR="00783A2D" w:rsidRPr="008B0FE6">
        <w:rPr>
          <w:rFonts w:ascii="Times New Roman" w:hAnsi="Times New Roman" w:cs="Times New Roman"/>
          <w:color w:val="000000" w:themeColor="text1"/>
          <w:sz w:val="26"/>
          <w:szCs w:val="26"/>
        </w:rPr>
        <w:t>cơ bản tuyển sinh đủ chỉ tiêu, nhưng</w:t>
      </w:r>
      <w:r w:rsidR="00907553" w:rsidRPr="008B0FE6">
        <w:rPr>
          <w:rFonts w:ascii="Times New Roman" w:hAnsi="Times New Roman" w:cs="Times New Roman"/>
          <w:color w:val="000000" w:themeColor="text1"/>
          <w:sz w:val="26"/>
          <w:szCs w:val="26"/>
        </w:rPr>
        <w:t xml:space="preserve"> bên cạnh đó</w:t>
      </w:r>
      <w:r w:rsidR="00783A2D" w:rsidRPr="008B0FE6">
        <w:rPr>
          <w:rFonts w:ascii="Times New Roman" w:hAnsi="Times New Roman" w:cs="Times New Roman"/>
          <w:color w:val="000000" w:themeColor="text1"/>
          <w:sz w:val="26"/>
          <w:szCs w:val="26"/>
        </w:rPr>
        <w:t xml:space="preserve"> </w:t>
      </w:r>
      <w:r w:rsidR="001A50B2" w:rsidRPr="008B0FE6">
        <w:rPr>
          <w:rFonts w:ascii="Times New Roman" w:hAnsi="Times New Roman" w:cs="Times New Roman"/>
          <w:color w:val="000000" w:themeColor="text1"/>
          <w:sz w:val="26"/>
          <w:szCs w:val="26"/>
        </w:rPr>
        <w:t>tồn tại một thực trạng là tỷ lệ</w:t>
      </w:r>
      <w:r w:rsidR="0013741C" w:rsidRPr="008B0FE6">
        <w:rPr>
          <w:rFonts w:ascii="Times New Roman" w:hAnsi="Times New Roman" w:cs="Times New Roman"/>
          <w:color w:val="000000" w:themeColor="text1"/>
          <w:sz w:val="26"/>
          <w:szCs w:val="26"/>
        </w:rPr>
        <w:t xml:space="preserve"> thí sinh lựa chọn</w:t>
      </w:r>
      <w:r w:rsidR="001A50B2" w:rsidRPr="008B0FE6">
        <w:rPr>
          <w:rFonts w:ascii="Times New Roman" w:hAnsi="Times New Roman" w:cs="Times New Roman"/>
          <w:color w:val="000000" w:themeColor="text1"/>
          <w:sz w:val="26"/>
          <w:szCs w:val="26"/>
        </w:rPr>
        <w:t xml:space="preserve"> những ngành truyền thống đang có xu hướng giảm, khó tuyển sinh, một số ngành như kinh tế, công nghệ thông tin, cơ khí </w:t>
      </w:r>
      <w:r w:rsidR="00BE4EA4" w:rsidRPr="008B0FE6">
        <w:rPr>
          <w:rFonts w:ascii="Times New Roman" w:hAnsi="Times New Roman" w:cs="Times New Roman"/>
          <w:color w:val="000000" w:themeColor="text1"/>
          <w:sz w:val="26"/>
          <w:szCs w:val="26"/>
        </w:rPr>
        <w:t xml:space="preserve">có </w:t>
      </w:r>
      <w:r w:rsidR="0098057C" w:rsidRPr="008B0FE6">
        <w:rPr>
          <w:rFonts w:ascii="Times New Roman" w:hAnsi="Times New Roman" w:cs="Times New Roman"/>
          <w:color w:val="000000" w:themeColor="text1"/>
          <w:sz w:val="26"/>
          <w:szCs w:val="26"/>
        </w:rPr>
        <w:t>tỉ lệ thí sinh lựa chọn đăng ký học khá</w:t>
      </w:r>
      <w:r w:rsidR="0013741C" w:rsidRPr="008B0FE6">
        <w:rPr>
          <w:rFonts w:ascii="Times New Roman" w:hAnsi="Times New Roman" w:cs="Times New Roman"/>
          <w:color w:val="000000" w:themeColor="text1"/>
          <w:sz w:val="26"/>
          <w:szCs w:val="26"/>
        </w:rPr>
        <w:t xml:space="preserve"> cao và</w:t>
      </w:r>
      <w:r w:rsidR="0098057C" w:rsidRPr="008B0FE6">
        <w:rPr>
          <w:rFonts w:ascii="Times New Roman" w:hAnsi="Times New Roman" w:cs="Times New Roman"/>
          <w:color w:val="000000" w:themeColor="text1"/>
          <w:sz w:val="26"/>
          <w:szCs w:val="26"/>
        </w:rPr>
        <w:t xml:space="preserve"> ổn đị</w:t>
      </w:r>
      <w:r w:rsidR="0013741C" w:rsidRPr="008B0FE6">
        <w:rPr>
          <w:rFonts w:ascii="Times New Roman" w:hAnsi="Times New Roman" w:cs="Times New Roman"/>
          <w:color w:val="000000" w:themeColor="text1"/>
          <w:sz w:val="26"/>
          <w:szCs w:val="26"/>
        </w:rPr>
        <w:t>nh.</w:t>
      </w:r>
      <w:r w:rsidR="005740CA" w:rsidRPr="008B0FE6">
        <w:rPr>
          <w:rFonts w:ascii="Times New Roman" w:hAnsi="Times New Roman" w:cs="Times New Roman"/>
          <w:color w:val="000000" w:themeColor="text1"/>
          <w:sz w:val="26"/>
          <w:szCs w:val="26"/>
        </w:rPr>
        <w:t xml:space="preserve"> Vậy làm thế nào để thu hút sự quan tâm, duy trì và gia tăng số lượng học sinh trung học phổ thông lựa chọn trường Đại học Thủy lợ</w:t>
      </w:r>
      <w:r w:rsidR="00BE4EA4" w:rsidRPr="008B0FE6">
        <w:rPr>
          <w:rFonts w:ascii="Times New Roman" w:hAnsi="Times New Roman" w:cs="Times New Roman"/>
          <w:color w:val="000000" w:themeColor="text1"/>
          <w:sz w:val="26"/>
          <w:szCs w:val="26"/>
        </w:rPr>
        <w:t>i</w:t>
      </w:r>
      <w:r w:rsidR="005740CA" w:rsidRPr="008B0FE6">
        <w:rPr>
          <w:rFonts w:ascii="Times New Roman" w:hAnsi="Times New Roman" w:cs="Times New Roman"/>
          <w:color w:val="000000" w:themeColor="text1"/>
          <w:sz w:val="26"/>
          <w:szCs w:val="26"/>
        </w:rPr>
        <w:t>?</w:t>
      </w:r>
      <w:r w:rsidR="0098057C" w:rsidRPr="008B0FE6">
        <w:rPr>
          <w:rFonts w:ascii="Times New Roman" w:hAnsi="Times New Roman" w:cs="Times New Roman"/>
          <w:color w:val="000000" w:themeColor="text1"/>
          <w:sz w:val="26"/>
          <w:szCs w:val="26"/>
        </w:rPr>
        <w:t xml:space="preserve"> </w:t>
      </w:r>
      <w:r w:rsidR="005740CA" w:rsidRPr="008B0FE6">
        <w:rPr>
          <w:rFonts w:ascii="Times New Roman" w:hAnsi="Times New Roman" w:cs="Times New Roman"/>
          <w:color w:val="000000" w:themeColor="text1"/>
          <w:sz w:val="26"/>
          <w:szCs w:val="26"/>
        </w:rPr>
        <w:t>Để trả lời cho câu hỏi trên, thiết nghĩ cần</w:t>
      </w:r>
      <w:r w:rsidR="00CD3A40" w:rsidRPr="008B0FE6">
        <w:rPr>
          <w:rFonts w:ascii="Times New Roman" w:hAnsi="Times New Roman" w:cs="Times New Roman"/>
          <w:color w:val="000000" w:themeColor="text1"/>
          <w:sz w:val="26"/>
          <w:szCs w:val="26"/>
        </w:rPr>
        <w:t xml:space="preserve"> thiết phải tìm hiểu các yếu tố tác động đến sự lựa chọn trường Đại học Thủy lợi</w:t>
      </w:r>
      <w:r w:rsidR="00363D5D" w:rsidRPr="008B0FE6">
        <w:rPr>
          <w:rFonts w:ascii="Times New Roman" w:hAnsi="Times New Roman" w:cs="Times New Roman"/>
          <w:color w:val="000000" w:themeColor="text1"/>
          <w:sz w:val="26"/>
          <w:szCs w:val="26"/>
        </w:rPr>
        <w:t>. Từ đó, đưa ra những khuyến nghị đối với công tác tuyển sinh của nhà trường trong những năm học tới có ý nghĩa rất lớn.</w:t>
      </w:r>
    </w:p>
    <w:p w:rsidR="00C64E5C"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Xuất phát từ</w:t>
      </w:r>
      <w:r w:rsidR="00D3542F" w:rsidRPr="008B0FE6">
        <w:rPr>
          <w:rFonts w:ascii="Times New Roman" w:hAnsi="Times New Roman" w:cs="Times New Roman"/>
          <w:color w:val="000000" w:themeColor="text1"/>
          <w:sz w:val="26"/>
          <w:szCs w:val="26"/>
        </w:rPr>
        <w:t xml:space="preserve"> thực tiễn</w:t>
      </w:r>
      <w:r w:rsidRPr="008B0FE6">
        <w:rPr>
          <w:rFonts w:ascii="Times New Roman" w:hAnsi="Times New Roman" w:cs="Times New Roman"/>
          <w:color w:val="000000" w:themeColor="text1"/>
          <w:sz w:val="26"/>
          <w:szCs w:val="26"/>
        </w:rPr>
        <w:t xml:space="preserve"> trên, nhóm tác giả đã lựa chọn đề tài:</w:t>
      </w:r>
      <w:r w:rsidRPr="008B0FE6">
        <w:rPr>
          <w:rFonts w:ascii="Times New Roman" w:hAnsi="Times New Roman" w:cs="Times New Roman"/>
          <w:b/>
          <w:bCs/>
          <w:i/>
          <w:iCs/>
          <w:color w:val="000000" w:themeColor="text1"/>
          <w:sz w:val="26"/>
          <w:szCs w:val="26"/>
        </w:rPr>
        <w:t xml:space="preserve"> “Nghiên cứ</w:t>
      </w:r>
      <w:r w:rsidR="00836F9B" w:rsidRPr="008B0FE6">
        <w:rPr>
          <w:rFonts w:ascii="Times New Roman" w:hAnsi="Times New Roman" w:cs="Times New Roman"/>
          <w:b/>
          <w:bCs/>
          <w:i/>
          <w:iCs/>
          <w:color w:val="000000" w:themeColor="text1"/>
          <w:sz w:val="26"/>
          <w:szCs w:val="26"/>
        </w:rPr>
        <w:t>u các yếu</w:t>
      </w:r>
      <w:r w:rsidRPr="008B0FE6">
        <w:rPr>
          <w:rFonts w:ascii="Times New Roman" w:hAnsi="Times New Roman" w:cs="Times New Roman"/>
          <w:b/>
          <w:bCs/>
          <w:i/>
          <w:iCs/>
          <w:color w:val="000000" w:themeColor="text1"/>
          <w:sz w:val="26"/>
          <w:szCs w:val="26"/>
        </w:rPr>
        <w:t xml:space="preserve"> tố tác động đến quyết định lựa chọn trường Đại học Thủy lợi của sinh viên</w:t>
      </w:r>
      <w:r w:rsidR="00D3542F" w:rsidRPr="008B0FE6">
        <w:rPr>
          <w:rFonts w:ascii="Times New Roman" w:hAnsi="Times New Roman" w:cs="Times New Roman"/>
          <w:b/>
          <w:bCs/>
          <w:i/>
          <w:iCs/>
          <w:color w:val="000000" w:themeColor="text1"/>
          <w:sz w:val="26"/>
          <w:szCs w:val="26"/>
        </w:rPr>
        <w:t xml:space="preserve"> khóa 61</w:t>
      </w:r>
      <w:r w:rsidR="00F742CA" w:rsidRPr="008B0FE6">
        <w:rPr>
          <w:rFonts w:ascii="Times New Roman" w:hAnsi="Times New Roman" w:cs="Times New Roman"/>
          <w:b/>
          <w:bCs/>
          <w:i/>
          <w:iCs/>
          <w:color w:val="000000" w:themeColor="text1"/>
          <w:sz w:val="26"/>
          <w:szCs w:val="26"/>
        </w:rPr>
        <w:t xml:space="preserve"> cơ sở Hà Nội</w:t>
      </w:r>
      <w:r w:rsidR="00D3542F" w:rsidRPr="008B0FE6">
        <w:rPr>
          <w:rFonts w:ascii="Times New Roman" w:hAnsi="Times New Roman" w:cs="Times New Roman"/>
          <w:b/>
          <w:bCs/>
          <w:i/>
          <w:iCs/>
          <w:color w:val="000000" w:themeColor="text1"/>
          <w:sz w:val="26"/>
          <w:szCs w:val="26"/>
        </w:rPr>
        <w:t>”</w:t>
      </w:r>
      <w:r w:rsidR="00D3542F" w:rsidRPr="008B0FE6">
        <w:rPr>
          <w:rFonts w:ascii="Times New Roman" w:hAnsi="Times New Roman" w:cs="Times New Roman"/>
          <w:bCs/>
          <w:iCs/>
          <w:color w:val="000000" w:themeColor="text1"/>
          <w:sz w:val="26"/>
          <w:szCs w:val="26"/>
        </w:rPr>
        <w:t>,</w:t>
      </w:r>
      <w:r w:rsidR="00D3542F" w:rsidRPr="008B0FE6">
        <w:rPr>
          <w:rFonts w:ascii="Times New Roman" w:hAnsi="Times New Roman" w:cs="Times New Roman"/>
          <w:b/>
          <w:bCs/>
          <w:i/>
          <w:iCs/>
          <w:color w:val="000000" w:themeColor="text1"/>
          <w:sz w:val="26"/>
          <w:szCs w:val="26"/>
        </w:rPr>
        <w:t xml:space="preserve"> </w:t>
      </w:r>
      <w:r w:rsidR="00D3542F" w:rsidRPr="008B0FE6">
        <w:rPr>
          <w:rFonts w:ascii="Times New Roman" w:hAnsi="Times New Roman" w:cs="Times New Roman"/>
          <w:color w:val="000000" w:themeColor="text1"/>
          <w:sz w:val="26"/>
          <w:szCs w:val="26"/>
        </w:rPr>
        <w:t>l</w:t>
      </w:r>
      <w:r w:rsidRPr="008B0FE6">
        <w:rPr>
          <w:rFonts w:ascii="Times New Roman" w:hAnsi="Times New Roman" w:cs="Times New Roman"/>
          <w:color w:val="000000" w:themeColor="text1"/>
          <w:sz w:val="26"/>
          <w:szCs w:val="26"/>
        </w:rPr>
        <w:t>àm đề tài tham gia hội nghị Khoa học sinh viên lần thứ 33, năm học 2019</w:t>
      </w:r>
      <w:r w:rsidR="00D3542F"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rPr>
        <w:t>-</w:t>
      </w:r>
      <w:r w:rsidR="00D3542F"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rPr>
        <w:t xml:space="preserve">2020. </w:t>
      </w:r>
    </w:p>
    <w:p w:rsidR="00C64E5C" w:rsidRPr="008B0FE6" w:rsidRDefault="00C443F3" w:rsidP="00102736">
      <w:pPr>
        <w:pStyle w:val="ListParagraph"/>
        <w:widowControl w:val="0"/>
        <w:numPr>
          <w:ilvl w:val="0"/>
          <w:numId w:val="24"/>
        </w:numPr>
        <w:spacing w:after="0" w:line="360" w:lineRule="auto"/>
        <w:jc w:val="both"/>
        <w:outlineLvl w:val="1"/>
        <w:rPr>
          <w:rFonts w:ascii="Times New Roman" w:hAnsi="Times New Roman" w:cs="Times New Roman"/>
          <w:b/>
          <w:bCs/>
          <w:color w:val="000000" w:themeColor="text1"/>
          <w:sz w:val="26"/>
          <w:szCs w:val="26"/>
        </w:rPr>
      </w:pPr>
      <w:bookmarkStart w:id="8" w:name="_Toc41254802"/>
      <w:r w:rsidRPr="008B0FE6">
        <w:rPr>
          <w:rFonts w:ascii="Times New Roman" w:hAnsi="Times New Roman" w:cs="Times New Roman"/>
          <w:b/>
          <w:bCs/>
          <w:color w:val="000000" w:themeColor="text1"/>
          <w:sz w:val="26"/>
          <w:szCs w:val="26"/>
        </w:rPr>
        <w:t>Mục đích nghiên cứu</w:t>
      </w:r>
      <w:bookmarkEnd w:id="8"/>
    </w:p>
    <w:p w:rsidR="00C64E5C" w:rsidRPr="008B0FE6" w:rsidRDefault="00C443F3" w:rsidP="00102736">
      <w:pPr>
        <w:widowControl w:val="0"/>
        <w:spacing w:after="0" w:line="360" w:lineRule="auto"/>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    Tìm hiểu, xác đị</w:t>
      </w:r>
      <w:r w:rsidR="00540D8D" w:rsidRPr="008B0FE6">
        <w:rPr>
          <w:rFonts w:ascii="Times New Roman" w:hAnsi="Times New Roman" w:cs="Times New Roman"/>
          <w:color w:val="000000" w:themeColor="text1"/>
          <w:sz w:val="26"/>
          <w:szCs w:val="26"/>
        </w:rPr>
        <w:t xml:space="preserve">nh, phân tích và so sánh, </w:t>
      </w:r>
      <w:r w:rsidRPr="008B0FE6">
        <w:rPr>
          <w:rFonts w:ascii="Times New Roman" w:hAnsi="Times New Roman" w:cs="Times New Roman"/>
          <w:color w:val="000000" w:themeColor="text1"/>
          <w:sz w:val="26"/>
          <w:szCs w:val="26"/>
        </w:rPr>
        <w:t xml:space="preserve">đánh giá mức độ </w:t>
      </w:r>
      <w:r w:rsidR="00AF5FF1" w:rsidRPr="008B0FE6">
        <w:rPr>
          <w:rFonts w:ascii="Times New Roman" w:hAnsi="Times New Roman" w:cs="Times New Roman"/>
          <w:color w:val="000000" w:themeColor="text1"/>
          <w:sz w:val="26"/>
          <w:szCs w:val="26"/>
        </w:rPr>
        <w:t>tác động của các</w:t>
      </w:r>
      <w:r w:rsidR="00836F9B" w:rsidRPr="008B0FE6">
        <w:rPr>
          <w:rFonts w:ascii="Times New Roman" w:hAnsi="Times New Roman" w:cs="Times New Roman"/>
          <w:color w:val="000000" w:themeColor="text1"/>
          <w:sz w:val="26"/>
          <w:szCs w:val="26"/>
        </w:rPr>
        <w:t xml:space="preserve"> yếu tố </w:t>
      </w:r>
      <w:r w:rsidRPr="008B0FE6">
        <w:rPr>
          <w:rFonts w:ascii="Times New Roman" w:hAnsi="Times New Roman" w:cs="Times New Roman"/>
          <w:color w:val="000000" w:themeColor="text1"/>
          <w:sz w:val="26"/>
          <w:szCs w:val="26"/>
        </w:rPr>
        <w:t>đến việc quyết định chọn trường Đại học Thủy lợi của sinh viên</w:t>
      </w:r>
      <w:r w:rsidR="00836F9B" w:rsidRPr="008B0FE6">
        <w:rPr>
          <w:rFonts w:ascii="Times New Roman" w:hAnsi="Times New Roman" w:cs="Times New Roman"/>
          <w:color w:val="000000" w:themeColor="text1"/>
          <w:sz w:val="26"/>
          <w:szCs w:val="26"/>
        </w:rPr>
        <w:t xml:space="preserve"> khóa 6</w:t>
      </w:r>
      <w:r w:rsidR="00982461" w:rsidRPr="008B0FE6">
        <w:rPr>
          <w:rFonts w:ascii="Times New Roman" w:hAnsi="Times New Roman" w:cs="Times New Roman"/>
          <w:color w:val="000000" w:themeColor="text1"/>
          <w:sz w:val="26"/>
          <w:szCs w:val="26"/>
        </w:rPr>
        <w:t>1</w:t>
      </w:r>
      <w:r w:rsidRPr="008B0FE6">
        <w:rPr>
          <w:rFonts w:ascii="Times New Roman" w:hAnsi="Times New Roman" w:cs="Times New Roman"/>
          <w:color w:val="000000" w:themeColor="text1"/>
          <w:sz w:val="26"/>
          <w:szCs w:val="26"/>
        </w:rPr>
        <w:t>. Từ</w:t>
      </w:r>
      <w:r w:rsidR="00982461" w:rsidRPr="008B0FE6">
        <w:rPr>
          <w:rFonts w:ascii="Times New Roman" w:hAnsi="Times New Roman" w:cs="Times New Roman"/>
          <w:color w:val="000000" w:themeColor="text1"/>
          <w:sz w:val="26"/>
          <w:szCs w:val="26"/>
        </w:rPr>
        <w:t xml:space="preserve"> đó</w:t>
      </w:r>
      <w:r w:rsidR="00836F9B" w:rsidRPr="008B0FE6">
        <w:rPr>
          <w:rFonts w:ascii="Times New Roman" w:hAnsi="Times New Roman" w:cs="Times New Roman"/>
          <w:color w:val="000000" w:themeColor="text1"/>
          <w:sz w:val="26"/>
          <w:szCs w:val="26"/>
        </w:rPr>
        <w:t>, nhóm tác giả</w:t>
      </w:r>
      <w:r w:rsidRPr="008B0FE6">
        <w:rPr>
          <w:rFonts w:ascii="Times New Roman" w:hAnsi="Times New Roman" w:cs="Times New Roman"/>
          <w:color w:val="000000" w:themeColor="text1"/>
          <w:sz w:val="26"/>
          <w:szCs w:val="26"/>
        </w:rPr>
        <w:t xml:space="preserve"> </w:t>
      </w:r>
      <w:r w:rsidR="001861B3" w:rsidRPr="008B0FE6">
        <w:rPr>
          <w:rFonts w:ascii="Times New Roman" w:hAnsi="Times New Roman" w:cs="Times New Roman"/>
          <w:color w:val="000000" w:themeColor="text1"/>
          <w:sz w:val="26"/>
          <w:szCs w:val="26"/>
        </w:rPr>
        <w:t>đề xuất một số kiến</w:t>
      </w:r>
      <w:r w:rsidRPr="008B0FE6">
        <w:rPr>
          <w:rFonts w:ascii="Times New Roman" w:hAnsi="Times New Roman" w:cs="Times New Roman"/>
          <w:color w:val="000000" w:themeColor="text1"/>
          <w:sz w:val="26"/>
          <w:szCs w:val="26"/>
        </w:rPr>
        <w:t xml:space="preserve"> nghị nhằm giúp công tác tuyển sinh của Trường Đại học Thủy lợi đạt hiệu quả</w:t>
      </w:r>
      <w:r w:rsidR="00836F9B" w:rsidRPr="008B0FE6">
        <w:rPr>
          <w:rFonts w:ascii="Times New Roman" w:hAnsi="Times New Roman" w:cs="Times New Roman"/>
          <w:color w:val="000000" w:themeColor="text1"/>
          <w:sz w:val="26"/>
          <w:szCs w:val="26"/>
        </w:rPr>
        <w:t xml:space="preserve"> cao hơn nữ</w:t>
      </w:r>
      <w:r w:rsidR="00A830D5" w:rsidRPr="008B0FE6">
        <w:rPr>
          <w:rFonts w:ascii="Times New Roman" w:hAnsi="Times New Roman" w:cs="Times New Roman"/>
          <w:color w:val="000000" w:themeColor="text1"/>
          <w:sz w:val="26"/>
          <w:szCs w:val="26"/>
        </w:rPr>
        <w:t>a trong những năm tiếp theo.</w:t>
      </w:r>
    </w:p>
    <w:p w:rsidR="00C64E5C" w:rsidRPr="008B0FE6" w:rsidRDefault="00C443F3" w:rsidP="00102736">
      <w:pPr>
        <w:pStyle w:val="Heading2"/>
        <w:keepNext w:val="0"/>
        <w:keepLines w:val="0"/>
        <w:widowControl w:val="0"/>
        <w:numPr>
          <w:ilvl w:val="0"/>
          <w:numId w:val="24"/>
        </w:numPr>
        <w:spacing w:line="360" w:lineRule="auto"/>
        <w:rPr>
          <w:rFonts w:ascii="Times New Roman" w:hAnsi="Times New Roman" w:cs="Times New Roman"/>
          <w:color w:val="000000" w:themeColor="text1"/>
        </w:rPr>
      </w:pPr>
      <w:bookmarkStart w:id="9" w:name="_Toc41254803"/>
      <w:r w:rsidRPr="008B0FE6">
        <w:rPr>
          <w:rFonts w:ascii="Times New Roman" w:hAnsi="Times New Roman" w:cs="Times New Roman"/>
          <w:b/>
          <w:bCs/>
          <w:color w:val="000000" w:themeColor="text1"/>
        </w:rPr>
        <w:t>Nhiệm vụ nghiên cứu</w:t>
      </w:r>
      <w:bookmarkEnd w:id="9"/>
    </w:p>
    <w:p w:rsidR="00C64E5C"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Để đạt được mục tiêu nghiên cứu đã đề ra, đề tài sẽ tập trung vào </w:t>
      </w:r>
      <w:r w:rsidR="00836F9B" w:rsidRPr="008B0FE6">
        <w:rPr>
          <w:rFonts w:ascii="Times New Roman" w:hAnsi="Times New Roman" w:cs="Times New Roman"/>
          <w:color w:val="000000" w:themeColor="text1"/>
          <w:sz w:val="26"/>
          <w:szCs w:val="26"/>
        </w:rPr>
        <w:t xml:space="preserve">một số </w:t>
      </w:r>
      <w:r w:rsidRPr="008B0FE6">
        <w:rPr>
          <w:rFonts w:ascii="Times New Roman" w:hAnsi="Times New Roman" w:cs="Times New Roman"/>
          <w:color w:val="000000" w:themeColor="text1"/>
          <w:sz w:val="26"/>
          <w:szCs w:val="26"/>
        </w:rPr>
        <w:t xml:space="preserve">nhiệm vụ </w:t>
      </w:r>
      <w:r w:rsidR="00836F9B" w:rsidRPr="008B0FE6">
        <w:rPr>
          <w:rFonts w:ascii="Times New Roman" w:hAnsi="Times New Roman" w:cs="Times New Roman"/>
          <w:color w:val="000000" w:themeColor="text1"/>
          <w:sz w:val="26"/>
          <w:szCs w:val="26"/>
        </w:rPr>
        <w:t xml:space="preserve">cụ thể </w:t>
      </w:r>
      <w:r w:rsidRPr="008B0FE6">
        <w:rPr>
          <w:rFonts w:ascii="Times New Roman" w:hAnsi="Times New Roman" w:cs="Times New Roman"/>
          <w:color w:val="000000" w:themeColor="text1"/>
          <w:sz w:val="26"/>
          <w:szCs w:val="26"/>
        </w:rPr>
        <w:t>như sau:</w:t>
      </w:r>
    </w:p>
    <w:p w:rsidR="00621F03" w:rsidRPr="008B0FE6" w:rsidRDefault="00836F9B"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lastRenderedPageBreak/>
        <w:t>Thứ nhất</w:t>
      </w:r>
      <w:r w:rsidRPr="008B0FE6">
        <w:rPr>
          <w:rFonts w:ascii="Times New Roman" w:hAnsi="Times New Roman" w:cs="Times New Roman"/>
          <w:color w:val="000000" w:themeColor="text1"/>
          <w:sz w:val="26"/>
          <w:szCs w:val="26"/>
        </w:rPr>
        <w:t xml:space="preserve">, </w:t>
      </w:r>
      <w:r w:rsidR="00621F03" w:rsidRPr="008B0FE6">
        <w:rPr>
          <w:rFonts w:ascii="Times New Roman" w:hAnsi="Times New Roman" w:cs="Times New Roman"/>
          <w:color w:val="000000" w:themeColor="text1"/>
          <w:sz w:val="26"/>
          <w:szCs w:val="26"/>
        </w:rPr>
        <w:t>trình bày lý thuyết về sự lựa chọn và những yếu tố tác động tới quyết định lựa chọn trường đại học.</w:t>
      </w:r>
    </w:p>
    <w:p w:rsidR="00C64E5C" w:rsidRPr="008B0FE6" w:rsidRDefault="008E068F"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Thứ hai</w:t>
      </w:r>
      <w:r w:rsidRPr="008B0FE6">
        <w:rPr>
          <w:rFonts w:ascii="Times New Roman" w:hAnsi="Times New Roman" w:cs="Times New Roman"/>
          <w:color w:val="000000" w:themeColor="text1"/>
          <w:sz w:val="26"/>
          <w:szCs w:val="26"/>
        </w:rPr>
        <w:t>, xây dựng và phát phiếu điều tra xã hội học đối vớ</w:t>
      </w:r>
      <w:r w:rsidR="00993069" w:rsidRPr="008B0FE6">
        <w:rPr>
          <w:rFonts w:ascii="Times New Roman" w:hAnsi="Times New Roman" w:cs="Times New Roman"/>
          <w:color w:val="000000" w:themeColor="text1"/>
          <w:sz w:val="26"/>
          <w:szCs w:val="26"/>
        </w:rPr>
        <w:t>i sinh viên khóa 61 về những yếu tố tác động tới quyết định lựa chọn trường Đại học Thủy lợi.</w:t>
      </w:r>
    </w:p>
    <w:p w:rsidR="00C64E5C" w:rsidRPr="008B0FE6" w:rsidRDefault="008E068F"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Thứ ba</w:t>
      </w:r>
      <w:r w:rsidRPr="008B0FE6">
        <w:rPr>
          <w:rFonts w:ascii="Times New Roman" w:hAnsi="Times New Roman" w:cs="Times New Roman"/>
          <w:color w:val="000000" w:themeColor="text1"/>
          <w:sz w:val="26"/>
          <w:szCs w:val="26"/>
        </w:rPr>
        <w:t>,</w:t>
      </w:r>
      <w:r w:rsidR="00A830D5" w:rsidRPr="008B0FE6">
        <w:rPr>
          <w:rFonts w:ascii="Times New Roman" w:hAnsi="Times New Roman" w:cs="Times New Roman"/>
          <w:color w:val="000000" w:themeColor="text1"/>
          <w:sz w:val="26"/>
          <w:szCs w:val="26"/>
        </w:rPr>
        <w:t xml:space="preserve"> xử lý số liệu,</w:t>
      </w:r>
      <w:r w:rsidRPr="008B0FE6">
        <w:rPr>
          <w:rFonts w:ascii="Times New Roman" w:hAnsi="Times New Roman" w:cs="Times New Roman"/>
          <w:color w:val="000000" w:themeColor="text1"/>
          <w:sz w:val="26"/>
          <w:szCs w:val="26"/>
        </w:rPr>
        <w:t xml:space="preserve"> p</w:t>
      </w:r>
      <w:r w:rsidR="00C443F3" w:rsidRPr="008B0FE6">
        <w:rPr>
          <w:rFonts w:ascii="Times New Roman" w:hAnsi="Times New Roman" w:cs="Times New Roman"/>
          <w:color w:val="000000" w:themeColor="text1"/>
          <w:sz w:val="26"/>
          <w:szCs w:val="26"/>
        </w:rPr>
        <w:t>hân tích</w:t>
      </w:r>
      <w:r w:rsidRPr="008B0FE6">
        <w:rPr>
          <w:rFonts w:ascii="Times New Roman" w:hAnsi="Times New Roman" w:cs="Times New Roman"/>
          <w:color w:val="000000" w:themeColor="text1"/>
          <w:sz w:val="26"/>
          <w:szCs w:val="26"/>
        </w:rPr>
        <w:t>,</w:t>
      </w:r>
      <w:r w:rsidR="00A830D5" w:rsidRPr="008B0FE6">
        <w:rPr>
          <w:rFonts w:ascii="Times New Roman" w:hAnsi="Times New Roman" w:cs="Times New Roman"/>
          <w:color w:val="000000" w:themeColor="text1"/>
          <w:sz w:val="26"/>
          <w:szCs w:val="26"/>
        </w:rPr>
        <w:t xml:space="preserve"> định lượng, so sánh,</w:t>
      </w:r>
      <w:r w:rsidRPr="008B0FE6">
        <w:rPr>
          <w:rFonts w:ascii="Times New Roman" w:hAnsi="Times New Roman" w:cs="Times New Roman"/>
          <w:color w:val="000000" w:themeColor="text1"/>
          <w:sz w:val="26"/>
          <w:szCs w:val="26"/>
        </w:rPr>
        <w:t xml:space="preserve"> đánh giá</w:t>
      </w:r>
      <w:r w:rsidR="00C443F3" w:rsidRPr="008B0FE6">
        <w:rPr>
          <w:rFonts w:ascii="Times New Roman" w:hAnsi="Times New Roman" w:cs="Times New Roman"/>
          <w:color w:val="000000" w:themeColor="text1"/>
          <w:sz w:val="26"/>
          <w:szCs w:val="26"/>
        </w:rPr>
        <w:t xml:space="preserve"> kết quả nghiên cứ</w:t>
      </w:r>
      <w:r w:rsidRPr="008B0FE6">
        <w:rPr>
          <w:rFonts w:ascii="Times New Roman" w:hAnsi="Times New Roman" w:cs="Times New Roman"/>
          <w:color w:val="000000" w:themeColor="text1"/>
          <w:sz w:val="26"/>
          <w:szCs w:val="26"/>
        </w:rPr>
        <w:t xml:space="preserve">u và </w:t>
      </w:r>
      <w:r w:rsidR="00C443F3" w:rsidRPr="008B0FE6">
        <w:rPr>
          <w:rFonts w:ascii="Times New Roman" w:hAnsi="Times New Roman" w:cs="Times New Roman"/>
          <w:color w:val="000000" w:themeColor="text1"/>
          <w:sz w:val="26"/>
          <w:szCs w:val="26"/>
        </w:rPr>
        <w:t>đ</w:t>
      </w:r>
      <w:r w:rsidRPr="008B0FE6">
        <w:rPr>
          <w:rFonts w:ascii="Times New Roman" w:hAnsi="Times New Roman" w:cs="Times New Roman"/>
          <w:color w:val="000000" w:themeColor="text1"/>
          <w:sz w:val="26"/>
          <w:szCs w:val="26"/>
        </w:rPr>
        <w:t>ưa</w:t>
      </w:r>
      <w:r w:rsidR="00C443F3" w:rsidRPr="008B0FE6">
        <w:rPr>
          <w:rFonts w:ascii="Times New Roman" w:hAnsi="Times New Roman" w:cs="Times New Roman"/>
          <w:color w:val="000000" w:themeColor="text1"/>
          <w:sz w:val="26"/>
          <w:szCs w:val="26"/>
        </w:rPr>
        <w:t xml:space="preserve"> ra </w:t>
      </w:r>
      <w:r w:rsidR="004B3874" w:rsidRPr="008B0FE6">
        <w:rPr>
          <w:rFonts w:ascii="Times New Roman" w:hAnsi="Times New Roman" w:cs="Times New Roman"/>
          <w:color w:val="000000" w:themeColor="text1"/>
          <w:sz w:val="26"/>
          <w:szCs w:val="26"/>
        </w:rPr>
        <w:t xml:space="preserve">những </w:t>
      </w:r>
      <w:r w:rsidR="00C443F3" w:rsidRPr="008B0FE6">
        <w:rPr>
          <w:rFonts w:ascii="Times New Roman" w:hAnsi="Times New Roman" w:cs="Times New Roman"/>
          <w:color w:val="000000" w:themeColor="text1"/>
          <w:sz w:val="26"/>
          <w:szCs w:val="26"/>
        </w:rPr>
        <w:t>khuyến nghị</w:t>
      </w:r>
      <w:r w:rsidRPr="008B0FE6">
        <w:rPr>
          <w:rFonts w:ascii="Times New Roman" w:hAnsi="Times New Roman" w:cs="Times New Roman"/>
          <w:color w:val="000000" w:themeColor="text1"/>
          <w:sz w:val="26"/>
          <w:szCs w:val="26"/>
        </w:rPr>
        <w:t xml:space="preserve"> đối với công tác tuyển sinh của nhà trường.</w:t>
      </w:r>
    </w:p>
    <w:p w:rsidR="00C64E5C" w:rsidRPr="008B0FE6" w:rsidRDefault="00C443F3" w:rsidP="00102736">
      <w:pPr>
        <w:pStyle w:val="Heading2"/>
        <w:keepNext w:val="0"/>
        <w:keepLines w:val="0"/>
        <w:widowControl w:val="0"/>
        <w:numPr>
          <w:ilvl w:val="0"/>
          <w:numId w:val="24"/>
        </w:numPr>
        <w:spacing w:line="360" w:lineRule="auto"/>
        <w:rPr>
          <w:rFonts w:ascii="Times New Roman" w:hAnsi="Times New Roman" w:cs="Times New Roman"/>
          <w:b/>
          <w:bCs/>
          <w:color w:val="000000" w:themeColor="text1"/>
        </w:rPr>
      </w:pPr>
      <w:bookmarkStart w:id="10" w:name="_Toc41254804"/>
      <w:r w:rsidRPr="008B0FE6">
        <w:rPr>
          <w:rFonts w:ascii="Times New Roman" w:hAnsi="Times New Roman" w:cs="Times New Roman"/>
          <w:b/>
          <w:bCs/>
          <w:color w:val="000000" w:themeColor="text1"/>
        </w:rPr>
        <w:t>Khách thể và đối tượng nghiên cứu</w:t>
      </w:r>
      <w:bookmarkEnd w:id="10"/>
    </w:p>
    <w:p w:rsidR="00C64E5C" w:rsidRPr="008B0FE6" w:rsidRDefault="00C443F3" w:rsidP="00102736">
      <w:pPr>
        <w:widowControl w:val="0"/>
        <w:numPr>
          <w:ilvl w:val="1"/>
          <w:numId w:val="24"/>
        </w:numPr>
        <w:spacing w:after="0" w:line="360" w:lineRule="auto"/>
        <w:ind w:left="0" w:firstLine="432"/>
        <w:jc w:val="both"/>
        <w:rPr>
          <w:rFonts w:ascii="Times New Roman" w:hAnsi="Times New Roman" w:cs="Times New Roman"/>
          <w:b/>
          <w:bCs/>
          <w:i/>
          <w:iCs/>
          <w:color w:val="000000" w:themeColor="text1"/>
          <w:sz w:val="26"/>
          <w:szCs w:val="26"/>
        </w:rPr>
      </w:pPr>
      <w:r w:rsidRPr="008B0FE6">
        <w:rPr>
          <w:rFonts w:ascii="Times New Roman" w:hAnsi="Times New Roman" w:cs="Times New Roman"/>
          <w:b/>
          <w:bCs/>
          <w:i/>
          <w:iCs/>
          <w:color w:val="000000" w:themeColor="text1"/>
          <w:sz w:val="26"/>
          <w:szCs w:val="26"/>
        </w:rPr>
        <w:t>Khách thể nghiên cứu</w:t>
      </w:r>
    </w:p>
    <w:p w:rsidR="00C64E5C" w:rsidRPr="008B0FE6" w:rsidRDefault="00B201AC"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K</w:t>
      </w:r>
      <w:r w:rsidR="00F742CA" w:rsidRPr="008B0FE6">
        <w:rPr>
          <w:rFonts w:ascii="Times New Roman" w:hAnsi="Times New Roman" w:cs="Times New Roman"/>
          <w:color w:val="000000" w:themeColor="text1"/>
          <w:sz w:val="26"/>
          <w:szCs w:val="26"/>
        </w:rPr>
        <w:t>hóa 61</w:t>
      </w:r>
      <w:r w:rsidR="00F40F37" w:rsidRPr="008B0FE6">
        <w:rPr>
          <w:rFonts w:ascii="Times New Roman" w:hAnsi="Times New Roman" w:cs="Times New Roman"/>
          <w:color w:val="000000" w:themeColor="text1"/>
          <w:sz w:val="26"/>
          <w:szCs w:val="26"/>
        </w:rPr>
        <w:t xml:space="preserve"> (sinh viên năm thứ nhất)</w:t>
      </w:r>
      <w:r w:rsidR="00F742CA" w:rsidRPr="008B0FE6">
        <w:rPr>
          <w:rFonts w:ascii="Times New Roman" w:hAnsi="Times New Roman" w:cs="Times New Roman"/>
          <w:color w:val="000000" w:themeColor="text1"/>
          <w:sz w:val="26"/>
          <w:szCs w:val="26"/>
        </w:rPr>
        <w:t xml:space="preserve"> của</w:t>
      </w:r>
      <w:r w:rsidR="00C443F3" w:rsidRPr="008B0FE6">
        <w:rPr>
          <w:rFonts w:ascii="Times New Roman" w:hAnsi="Times New Roman" w:cs="Times New Roman"/>
          <w:color w:val="000000" w:themeColor="text1"/>
          <w:sz w:val="26"/>
          <w:szCs w:val="26"/>
        </w:rPr>
        <w:t xml:space="preserve"> trường Đại học Thủy lợ</w:t>
      </w:r>
      <w:r w:rsidRPr="008B0FE6">
        <w:rPr>
          <w:rFonts w:ascii="Times New Roman" w:hAnsi="Times New Roman" w:cs="Times New Roman"/>
          <w:color w:val="000000" w:themeColor="text1"/>
          <w:sz w:val="26"/>
          <w:szCs w:val="26"/>
        </w:rPr>
        <w:t xml:space="preserve">i, </w:t>
      </w:r>
      <w:r w:rsidR="00F742CA" w:rsidRPr="008B0FE6">
        <w:rPr>
          <w:rFonts w:ascii="Times New Roman" w:hAnsi="Times New Roman" w:cs="Times New Roman"/>
          <w:color w:val="000000" w:themeColor="text1"/>
          <w:sz w:val="26"/>
          <w:szCs w:val="26"/>
        </w:rPr>
        <w:t xml:space="preserve">cơ sở </w:t>
      </w:r>
      <w:r w:rsidR="00C443F3" w:rsidRPr="008B0FE6">
        <w:rPr>
          <w:rFonts w:ascii="Times New Roman" w:hAnsi="Times New Roman" w:cs="Times New Roman"/>
          <w:color w:val="000000" w:themeColor="text1"/>
          <w:sz w:val="26"/>
          <w:szCs w:val="26"/>
        </w:rPr>
        <w:t>Hà Nội.</w:t>
      </w:r>
    </w:p>
    <w:p w:rsidR="00C64E5C" w:rsidRPr="008B0FE6" w:rsidRDefault="00C443F3" w:rsidP="00102736">
      <w:pPr>
        <w:widowControl w:val="0"/>
        <w:numPr>
          <w:ilvl w:val="1"/>
          <w:numId w:val="24"/>
        </w:numPr>
        <w:spacing w:after="0" w:line="360" w:lineRule="auto"/>
        <w:ind w:left="0" w:firstLine="432"/>
        <w:jc w:val="both"/>
        <w:rPr>
          <w:rFonts w:ascii="Times New Roman" w:hAnsi="Times New Roman" w:cs="Times New Roman"/>
          <w:b/>
          <w:bCs/>
          <w:i/>
          <w:iCs/>
          <w:color w:val="000000" w:themeColor="text1"/>
          <w:sz w:val="26"/>
          <w:szCs w:val="26"/>
        </w:rPr>
      </w:pPr>
      <w:r w:rsidRPr="008B0FE6">
        <w:rPr>
          <w:rFonts w:ascii="Times New Roman" w:hAnsi="Times New Roman" w:cs="Times New Roman"/>
          <w:b/>
          <w:bCs/>
          <w:i/>
          <w:iCs/>
          <w:color w:val="000000" w:themeColor="text1"/>
          <w:sz w:val="26"/>
          <w:szCs w:val="26"/>
        </w:rPr>
        <w:t>Đối tượng nghiên cứu</w:t>
      </w:r>
    </w:p>
    <w:p w:rsidR="00C64E5C" w:rsidRPr="008B0FE6" w:rsidRDefault="00C443F3"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Các yếu tố</w:t>
      </w:r>
      <w:r w:rsidR="00F742CA" w:rsidRPr="008B0FE6">
        <w:rPr>
          <w:rFonts w:ascii="Times New Roman" w:hAnsi="Times New Roman" w:cs="Times New Roman"/>
          <w:color w:val="000000" w:themeColor="text1"/>
          <w:sz w:val="26"/>
          <w:szCs w:val="26"/>
        </w:rPr>
        <w:t xml:space="preserve"> tác động đến</w:t>
      </w:r>
      <w:r w:rsidRPr="008B0FE6">
        <w:rPr>
          <w:rFonts w:ascii="Times New Roman" w:hAnsi="Times New Roman" w:cs="Times New Roman"/>
          <w:color w:val="000000" w:themeColor="text1"/>
          <w:sz w:val="26"/>
          <w:szCs w:val="26"/>
        </w:rPr>
        <w:t xml:space="preserve"> quyết định </w:t>
      </w:r>
      <w:r w:rsidR="00583282" w:rsidRPr="008B0FE6">
        <w:rPr>
          <w:rFonts w:ascii="Times New Roman" w:hAnsi="Times New Roman" w:cs="Times New Roman"/>
          <w:color w:val="000000" w:themeColor="text1"/>
          <w:sz w:val="26"/>
          <w:szCs w:val="26"/>
        </w:rPr>
        <w:t xml:space="preserve">lựa </w:t>
      </w:r>
      <w:r w:rsidRPr="008B0FE6">
        <w:rPr>
          <w:rFonts w:ascii="Times New Roman" w:hAnsi="Times New Roman" w:cs="Times New Roman"/>
          <w:color w:val="000000" w:themeColor="text1"/>
          <w:sz w:val="26"/>
          <w:szCs w:val="26"/>
        </w:rPr>
        <w:t>chọn trường Đại học Thủy lợi của sinh viên</w:t>
      </w:r>
      <w:r w:rsidR="00F742CA" w:rsidRPr="008B0FE6">
        <w:rPr>
          <w:rFonts w:ascii="Times New Roman" w:hAnsi="Times New Roman" w:cs="Times New Roman"/>
          <w:color w:val="000000" w:themeColor="text1"/>
          <w:sz w:val="26"/>
          <w:szCs w:val="26"/>
        </w:rPr>
        <w:t xml:space="preserve"> khóa 61</w:t>
      </w:r>
      <w:r w:rsidRPr="008B0FE6">
        <w:rPr>
          <w:rFonts w:ascii="Times New Roman" w:hAnsi="Times New Roman" w:cs="Times New Roman"/>
          <w:color w:val="000000" w:themeColor="text1"/>
          <w:sz w:val="26"/>
          <w:szCs w:val="26"/>
        </w:rPr>
        <w:t xml:space="preserve"> </w:t>
      </w:r>
      <w:r w:rsidR="00F742CA" w:rsidRPr="008B0FE6">
        <w:rPr>
          <w:rFonts w:ascii="Times New Roman" w:hAnsi="Times New Roman" w:cs="Times New Roman"/>
          <w:color w:val="000000" w:themeColor="text1"/>
          <w:sz w:val="26"/>
          <w:szCs w:val="26"/>
        </w:rPr>
        <w:t xml:space="preserve">cơ sở </w:t>
      </w:r>
      <w:r w:rsidRPr="008B0FE6">
        <w:rPr>
          <w:rFonts w:ascii="Times New Roman" w:hAnsi="Times New Roman" w:cs="Times New Roman"/>
          <w:color w:val="000000" w:themeColor="text1"/>
          <w:sz w:val="26"/>
          <w:szCs w:val="26"/>
        </w:rPr>
        <w:t>Hà Nội.</w:t>
      </w:r>
    </w:p>
    <w:p w:rsidR="00C64E5C" w:rsidRPr="008B0FE6" w:rsidRDefault="00C443F3" w:rsidP="00102736">
      <w:pPr>
        <w:pStyle w:val="Heading2"/>
        <w:keepNext w:val="0"/>
        <w:keepLines w:val="0"/>
        <w:widowControl w:val="0"/>
        <w:numPr>
          <w:ilvl w:val="0"/>
          <w:numId w:val="24"/>
        </w:numPr>
        <w:spacing w:line="360" w:lineRule="auto"/>
        <w:rPr>
          <w:rFonts w:ascii="Times New Roman" w:hAnsi="Times New Roman" w:cs="Times New Roman"/>
          <w:b/>
          <w:bCs/>
          <w:color w:val="000000" w:themeColor="text1"/>
        </w:rPr>
      </w:pPr>
      <w:bookmarkStart w:id="11" w:name="_Toc41254805"/>
      <w:r w:rsidRPr="008B0FE6">
        <w:rPr>
          <w:rFonts w:ascii="Times New Roman" w:hAnsi="Times New Roman" w:cs="Times New Roman"/>
          <w:b/>
          <w:bCs/>
          <w:color w:val="000000" w:themeColor="text1"/>
        </w:rPr>
        <w:t>Phạm vi nghiên cứu</w:t>
      </w:r>
      <w:bookmarkEnd w:id="11"/>
    </w:p>
    <w:p w:rsidR="00C64E5C" w:rsidRPr="008B0FE6" w:rsidRDefault="00C443F3" w:rsidP="00102736">
      <w:pPr>
        <w:widowControl w:val="0"/>
        <w:numPr>
          <w:ilvl w:val="1"/>
          <w:numId w:val="24"/>
        </w:numPr>
        <w:spacing w:after="0" w:line="360" w:lineRule="auto"/>
        <w:ind w:left="0" w:firstLine="432"/>
        <w:jc w:val="both"/>
        <w:rPr>
          <w:rFonts w:ascii="Times New Roman" w:hAnsi="Times New Roman" w:cs="Times New Roman"/>
          <w:b/>
          <w:bCs/>
          <w:i/>
          <w:iCs/>
          <w:color w:val="000000" w:themeColor="text1"/>
          <w:sz w:val="26"/>
          <w:szCs w:val="26"/>
        </w:rPr>
      </w:pPr>
      <w:r w:rsidRPr="008B0FE6">
        <w:rPr>
          <w:rFonts w:ascii="Times New Roman" w:hAnsi="Times New Roman" w:cs="Times New Roman"/>
          <w:b/>
          <w:bCs/>
          <w:i/>
          <w:iCs/>
          <w:color w:val="000000" w:themeColor="text1"/>
          <w:sz w:val="26"/>
          <w:szCs w:val="26"/>
        </w:rPr>
        <w:t>Không gian nghiên cứu</w:t>
      </w:r>
    </w:p>
    <w:p w:rsidR="00C64E5C" w:rsidRPr="008B0FE6" w:rsidRDefault="000E153B"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Đề tài n</w:t>
      </w:r>
      <w:r w:rsidR="00C443F3" w:rsidRPr="008B0FE6">
        <w:rPr>
          <w:rFonts w:ascii="Times New Roman" w:hAnsi="Times New Roman" w:cs="Times New Roman"/>
          <w:color w:val="000000" w:themeColor="text1"/>
          <w:sz w:val="26"/>
          <w:szCs w:val="26"/>
        </w:rPr>
        <w:t xml:space="preserve">ghiên cứu </w:t>
      </w:r>
      <w:r w:rsidRPr="008B0FE6">
        <w:rPr>
          <w:rFonts w:ascii="Times New Roman" w:hAnsi="Times New Roman" w:cs="Times New Roman"/>
          <w:color w:val="000000" w:themeColor="text1"/>
          <w:sz w:val="26"/>
          <w:szCs w:val="26"/>
        </w:rPr>
        <w:t xml:space="preserve">tại cơ sở Hà Nội </w:t>
      </w:r>
      <w:r w:rsidR="00C443F3" w:rsidRPr="008B0FE6">
        <w:rPr>
          <w:rFonts w:ascii="Times New Roman" w:hAnsi="Times New Roman" w:cs="Times New Roman"/>
          <w:color w:val="000000" w:themeColor="text1"/>
          <w:sz w:val="26"/>
          <w:szCs w:val="26"/>
        </w:rPr>
        <w:t>của Trường Đại học Thủy lợ</w:t>
      </w:r>
      <w:r w:rsidRPr="008B0FE6">
        <w:rPr>
          <w:rFonts w:ascii="Times New Roman" w:hAnsi="Times New Roman" w:cs="Times New Roman"/>
          <w:color w:val="000000" w:themeColor="text1"/>
          <w:sz w:val="26"/>
          <w:szCs w:val="26"/>
        </w:rPr>
        <w:t xml:space="preserve">i. </w:t>
      </w:r>
      <w:r w:rsidR="00C443F3" w:rsidRPr="008B0FE6">
        <w:rPr>
          <w:rFonts w:ascii="Times New Roman" w:hAnsi="Times New Roman" w:cs="Times New Roman"/>
          <w:color w:val="000000" w:themeColor="text1"/>
          <w:sz w:val="26"/>
          <w:szCs w:val="26"/>
        </w:rPr>
        <w:t>Dự kiến khả</w:t>
      </w:r>
      <w:r w:rsidRPr="008B0FE6">
        <w:rPr>
          <w:rFonts w:ascii="Times New Roman" w:hAnsi="Times New Roman" w:cs="Times New Roman"/>
          <w:color w:val="000000" w:themeColor="text1"/>
          <w:sz w:val="26"/>
          <w:szCs w:val="26"/>
        </w:rPr>
        <w:t>o sát 1000</w:t>
      </w:r>
      <w:r w:rsidR="00C443F3" w:rsidRPr="008B0FE6">
        <w:rPr>
          <w:rFonts w:ascii="Times New Roman" w:hAnsi="Times New Roman" w:cs="Times New Roman"/>
          <w:color w:val="000000" w:themeColor="text1"/>
          <w:sz w:val="26"/>
          <w:szCs w:val="26"/>
        </w:rPr>
        <w:t xml:space="preserve"> phiếu</w:t>
      </w:r>
      <w:r w:rsidR="00583282" w:rsidRPr="008B0FE6">
        <w:rPr>
          <w:rFonts w:ascii="Times New Roman" w:hAnsi="Times New Roman" w:cs="Times New Roman"/>
          <w:color w:val="000000" w:themeColor="text1"/>
          <w:sz w:val="26"/>
          <w:szCs w:val="26"/>
        </w:rPr>
        <w:t xml:space="preserve"> điều tra</w:t>
      </w:r>
      <w:r w:rsidR="00C443F3" w:rsidRPr="008B0FE6">
        <w:rPr>
          <w:rFonts w:ascii="Times New Roman" w:hAnsi="Times New Roman" w:cs="Times New Roman"/>
          <w:color w:val="000000" w:themeColor="text1"/>
          <w:sz w:val="26"/>
          <w:szCs w:val="26"/>
        </w:rPr>
        <w:t xml:space="preserve"> </w:t>
      </w:r>
      <w:r w:rsidR="00583282" w:rsidRPr="008B0FE6">
        <w:rPr>
          <w:rFonts w:ascii="Times New Roman" w:hAnsi="Times New Roman" w:cs="Times New Roman"/>
          <w:color w:val="000000" w:themeColor="text1"/>
          <w:sz w:val="26"/>
          <w:szCs w:val="26"/>
        </w:rPr>
        <w:t>đối với sinh viên khóa 61.</w:t>
      </w:r>
    </w:p>
    <w:p w:rsidR="00C64E5C" w:rsidRPr="008B0FE6" w:rsidRDefault="00C443F3" w:rsidP="00102736">
      <w:pPr>
        <w:widowControl w:val="0"/>
        <w:numPr>
          <w:ilvl w:val="1"/>
          <w:numId w:val="24"/>
        </w:numPr>
        <w:spacing w:after="0" w:line="360" w:lineRule="auto"/>
        <w:ind w:left="0" w:firstLine="432"/>
        <w:jc w:val="both"/>
        <w:rPr>
          <w:rFonts w:ascii="Times New Roman" w:hAnsi="Times New Roman" w:cs="Times New Roman"/>
          <w:b/>
          <w:bCs/>
          <w:i/>
          <w:iCs/>
          <w:color w:val="000000" w:themeColor="text1"/>
          <w:sz w:val="26"/>
          <w:szCs w:val="26"/>
        </w:rPr>
      </w:pPr>
      <w:r w:rsidRPr="008B0FE6">
        <w:rPr>
          <w:rFonts w:ascii="Times New Roman" w:hAnsi="Times New Roman" w:cs="Times New Roman"/>
          <w:b/>
          <w:bCs/>
          <w:i/>
          <w:iCs/>
          <w:color w:val="000000" w:themeColor="text1"/>
          <w:sz w:val="26"/>
          <w:szCs w:val="26"/>
        </w:rPr>
        <w:t>Thời gian nghiên cứu</w:t>
      </w:r>
    </w:p>
    <w:p w:rsidR="00C64E5C" w:rsidRPr="008B0FE6" w:rsidRDefault="005633ED"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Ng</w:t>
      </w:r>
      <w:r w:rsidR="00A30D8D" w:rsidRPr="008B0FE6">
        <w:rPr>
          <w:rFonts w:ascii="Times New Roman" w:hAnsi="Times New Roman" w:cs="Times New Roman"/>
          <w:color w:val="000000" w:themeColor="text1"/>
          <w:sz w:val="26"/>
          <w:szCs w:val="26"/>
        </w:rPr>
        <w:t>h</w:t>
      </w:r>
      <w:r w:rsidRPr="008B0FE6">
        <w:rPr>
          <w:rFonts w:ascii="Times New Roman" w:hAnsi="Times New Roman" w:cs="Times New Roman"/>
          <w:color w:val="000000" w:themeColor="text1"/>
          <w:sz w:val="26"/>
          <w:szCs w:val="26"/>
        </w:rPr>
        <w:t xml:space="preserve">iên cứu được </w:t>
      </w:r>
      <w:r w:rsidR="00C443F3" w:rsidRPr="008B0FE6">
        <w:rPr>
          <w:rFonts w:ascii="Times New Roman" w:hAnsi="Times New Roman" w:cs="Times New Roman"/>
          <w:color w:val="000000" w:themeColor="text1"/>
          <w:sz w:val="26"/>
          <w:szCs w:val="26"/>
        </w:rPr>
        <w:t>tiến hành trong</w:t>
      </w:r>
      <w:r w:rsidR="005C1CB3" w:rsidRPr="008B0FE6">
        <w:rPr>
          <w:rFonts w:ascii="Times New Roman" w:hAnsi="Times New Roman" w:cs="Times New Roman"/>
          <w:color w:val="000000" w:themeColor="text1"/>
          <w:sz w:val="26"/>
          <w:szCs w:val="26"/>
        </w:rPr>
        <w:t xml:space="preserve"> học kỳ 1</w:t>
      </w:r>
      <w:r w:rsidR="00C443F3" w:rsidRPr="008B0FE6">
        <w:rPr>
          <w:rFonts w:ascii="Times New Roman" w:hAnsi="Times New Roman" w:cs="Times New Roman"/>
          <w:color w:val="000000" w:themeColor="text1"/>
          <w:sz w:val="26"/>
          <w:szCs w:val="26"/>
        </w:rPr>
        <w:t xml:space="preserve"> năm học 2019</w:t>
      </w:r>
      <w:r w:rsidR="00583282" w:rsidRPr="008B0FE6">
        <w:rPr>
          <w:rFonts w:ascii="Times New Roman" w:hAnsi="Times New Roman" w:cs="Times New Roman"/>
          <w:color w:val="000000" w:themeColor="text1"/>
          <w:sz w:val="26"/>
          <w:szCs w:val="26"/>
        </w:rPr>
        <w:t xml:space="preserve"> </w:t>
      </w:r>
      <w:r w:rsidR="00C443F3" w:rsidRPr="008B0FE6">
        <w:rPr>
          <w:rFonts w:ascii="Times New Roman" w:hAnsi="Times New Roman" w:cs="Times New Roman"/>
          <w:color w:val="000000" w:themeColor="text1"/>
          <w:sz w:val="26"/>
          <w:szCs w:val="26"/>
        </w:rPr>
        <w:t>-</w:t>
      </w:r>
      <w:r w:rsidR="00583282" w:rsidRPr="008B0FE6">
        <w:rPr>
          <w:rFonts w:ascii="Times New Roman" w:hAnsi="Times New Roman" w:cs="Times New Roman"/>
          <w:color w:val="000000" w:themeColor="text1"/>
          <w:sz w:val="26"/>
          <w:szCs w:val="26"/>
        </w:rPr>
        <w:t xml:space="preserve"> </w:t>
      </w:r>
      <w:r w:rsidR="00C443F3" w:rsidRPr="008B0FE6">
        <w:rPr>
          <w:rFonts w:ascii="Times New Roman" w:hAnsi="Times New Roman" w:cs="Times New Roman"/>
          <w:color w:val="000000" w:themeColor="text1"/>
          <w:sz w:val="26"/>
          <w:szCs w:val="26"/>
        </w:rPr>
        <w:t>2020.</w:t>
      </w:r>
    </w:p>
    <w:p w:rsidR="00C64E5C" w:rsidRPr="008B0FE6" w:rsidRDefault="00C443F3" w:rsidP="00102736">
      <w:pPr>
        <w:pStyle w:val="Heading2"/>
        <w:keepNext w:val="0"/>
        <w:keepLines w:val="0"/>
        <w:widowControl w:val="0"/>
        <w:numPr>
          <w:ilvl w:val="0"/>
          <w:numId w:val="24"/>
        </w:numPr>
        <w:spacing w:line="360" w:lineRule="auto"/>
        <w:rPr>
          <w:rFonts w:ascii="Times New Roman" w:hAnsi="Times New Roman" w:cs="Times New Roman"/>
          <w:b/>
          <w:bCs/>
          <w:color w:val="000000" w:themeColor="text1"/>
        </w:rPr>
      </w:pPr>
      <w:bookmarkStart w:id="12" w:name="_Toc41254806"/>
      <w:r w:rsidRPr="008B0FE6">
        <w:rPr>
          <w:rFonts w:ascii="Times New Roman" w:hAnsi="Times New Roman" w:cs="Times New Roman"/>
          <w:b/>
          <w:bCs/>
          <w:color w:val="000000" w:themeColor="text1"/>
        </w:rPr>
        <w:t>Phương pháp nghiên cứu</w:t>
      </w:r>
      <w:bookmarkEnd w:id="12"/>
    </w:p>
    <w:p w:rsidR="00BE1FB1" w:rsidRPr="008B0FE6" w:rsidRDefault="00583282" w:rsidP="00102736">
      <w:pPr>
        <w:widowControl w:val="0"/>
        <w:spacing w:after="0" w:line="360" w:lineRule="auto"/>
        <w:ind w:firstLineChars="200"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Đây là một đề tài nghiên cứu về thực nghiệm xã hội học nên phương pháp nghiên cứu sử dụng trong đề tài này là phương pháp định lượng, định tính, phân tích, so sánh, tổng hợ</w:t>
      </w:r>
      <w:r w:rsidR="00BE1FB1" w:rsidRPr="008B0FE6">
        <w:rPr>
          <w:rFonts w:ascii="Times New Roman" w:hAnsi="Times New Roman" w:cs="Times New Roman"/>
          <w:color w:val="000000" w:themeColor="text1"/>
          <w:sz w:val="26"/>
          <w:szCs w:val="26"/>
        </w:rPr>
        <w:t>p…</w:t>
      </w:r>
    </w:p>
    <w:p w:rsidR="00D601AC" w:rsidRPr="008B0FE6" w:rsidRDefault="00D601AC" w:rsidP="00102736">
      <w:pPr>
        <w:widowControl w:val="0"/>
        <w:spacing w:after="0" w:line="360" w:lineRule="auto"/>
        <w:ind w:firstLineChars="200"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Phương pháp lấy mẫu đề tài sử dụng là phương pháp </w:t>
      </w:r>
      <w:r w:rsidR="00A05888" w:rsidRPr="008B0FE6">
        <w:rPr>
          <w:rFonts w:ascii="Times New Roman" w:hAnsi="Times New Roman" w:cs="Times New Roman"/>
          <w:color w:val="000000" w:themeColor="text1"/>
          <w:sz w:val="26"/>
          <w:szCs w:val="26"/>
        </w:rPr>
        <w:t>chọn mẫu xác suất</w:t>
      </w:r>
      <w:r w:rsidR="002F2012" w:rsidRPr="008B0FE6">
        <w:rPr>
          <w:rFonts w:ascii="Times New Roman" w:hAnsi="Times New Roman" w:cs="Times New Roman"/>
          <w:color w:val="000000" w:themeColor="text1"/>
          <w:sz w:val="26"/>
          <w:szCs w:val="26"/>
        </w:rPr>
        <w:t xml:space="preserve"> trong đó chọn mẫu ngẫu nhiên đơn giản. Cụ thể với số lượng gần 3000 sinh viên khóa 61 tại cơ sở Hà Nội, đề tài chọn mẫu ngẫu nhiên khoảng 1000 sinh viên để khảo sát.</w:t>
      </w:r>
    </w:p>
    <w:p w:rsidR="003915E6" w:rsidRPr="008B0FE6" w:rsidRDefault="00583282" w:rsidP="00102736">
      <w:pPr>
        <w:widowControl w:val="0"/>
        <w:spacing w:after="0" w:line="360" w:lineRule="auto"/>
        <w:ind w:firstLineChars="200"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Phương pháp thu thập</w:t>
      </w:r>
      <w:r w:rsidR="003915E6" w:rsidRPr="008B0FE6">
        <w:rPr>
          <w:rFonts w:ascii="Times New Roman" w:hAnsi="Times New Roman" w:cs="Times New Roman"/>
          <w:color w:val="000000" w:themeColor="text1"/>
          <w:sz w:val="26"/>
          <w:szCs w:val="26"/>
        </w:rPr>
        <w:t>, xử lý</w:t>
      </w:r>
      <w:r w:rsidRPr="008B0FE6">
        <w:rPr>
          <w:rFonts w:ascii="Times New Roman" w:hAnsi="Times New Roman" w:cs="Times New Roman"/>
          <w:color w:val="000000" w:themeColor="text1"/>
          <w:sz w:val="26"/>
          <w:szCs w:val="26"/>
        </w:rPr>
        <w:t xml:space="preserve"> số liệu là: sử dụng công cụ bảng hỏi để khảo sát để lấy số liệu, các câu hỏi trong bảng hỏi được thực hiện bám sát vào mục tiêu nghiên cứ</w:t>
      </w:r>
      <w:r w:rsidR="00CB5D2B" w:rsidRPr="008B0FE6">
        <w:rPr>
          <w:rFonts w:ascii="Times New Roman" w:hAnsi="Times New Roman" w:cs="Times New Roman"/>
          <w:color w:val="000000" w:themeColor="text1"/>
          <w:sz w:val="26"/>
          <w:szCs w:val="26"/>
        </w:rPr>
        <w:t>u</w:t>
      </w:r>
      <w:r w:rsidRPr="008B0FE6">
        <w:rPr>
          <w:rFonts w:ascii="Times New Roman" w:hAnsi="Times New Roman" w:cs="Times New Roman"/>
          <w:color w:val="000000" w:themeColor="text1"/>
          <w:sz w:val="26"/>
          <w:szCs w:val="26"/>
        </w:rPr>
        <w:t xml:space="preserve">. </w:t>
      </w:r>
      <w:r w:rsidR="00767AF1" w:rsidRPr="008B0FE6">
        <w:rPr>
          <w:rFonts w:ascii="Times New Roman" w:hAnsi="Times New Roman" w:cs="Times New Roman"/>
          <w:color w:val="000000" w:themeColor="text1"/>
          <w:sz w:val="26"/>
          <w:szCs w:val="26"/>
        </w:rPr>
        <w:t>Sử dụng các phương pháp thống kê toán học để xử lý số liệu làm cơ sở để kiểm định thang đo và mô hình nghiên cứu. Công cụ chính để xử lý dữ liệu nghiên cứu là phần mề</w:t>
      </w:r>
      <w:r w:rsidR="00573030" w:rsidRPr="008B0FE6">
        <w:rPr>
          <w:rFonts w:ascii="Times New Roman" w:hAnsi="Times New Roman" w:cs="Times New Roman"/>
          <w:color w:val="000000" w:themeColor="text1"/>
          <w:sz w:val="26"/>
          <w:szCs w:val="26"/>
        </w:rPr>
        <w:t>m SPSS 16.0.</w:t>
      </w:r>
    </w:p>
    <w:p w:rsidR="00583282" w:rsidRPr="008B0FE6" w:rsidRDefault="00583282" w:rsidP="00102736">
      <w:pPr>
        <w:widowControl w:val="0"/>
        <w:spacing w:after="0" w:line="360" w:lineRule="auto"/>
        <w:ind w:firstLineChars="200"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Ngoài ra</w:t>
      </w:r>
      <w:r w:rsidR="00EF4A47" w:rsidRPr="008B0FE6">
        <w:rPr>
          <w:rFonts w:ascii="Times New Roman" w:hAnsi="Times New Roman" w:cs="Times New Roman"/>
          <w:color w:val="000000" w:themeColor="text1"/>
          <w:sz w:val="26"/>
          <w:szCs w:val="26"/>
        </w:rPr>
        <w:t>, đề tài</w:t>
      </w:r>
      <w:r w:rsidR="00CB5D2B" w:rsidRPr="008B0FE6">
        <w:rPr>
          <w:rFonts w:ascii="Times New Roman" w:hAnsi="Times New Roman" w:cs="Times New Roman"/>
          <w:color w:val="000000" w:themeColor="text1"/>
          <w:sz w:val="26"/>
          <w:szCs w:val="26"/>
        </w:rPr>
        <w:t xml:space="preserve"> còn</w:t>
      </w:r>
      <w:r w:rsidRPr="008B0FE6">
        <w:rPr>
          <w:rFonts w:ascii="Times New Roman" w:hAnsi="Times New Roman" w:cs="Times New Roman"/>
          <w:color w:val="000000" w:themeColor="text1"/>
          <w:sz w:val="26"/>
          <w:szCs w:val="26"/>
        </w:rPr>
        <w:t xml:space="preserve"> tham khảo các tài liệu từ sách, báo, internet, các công trình nghiên cứu trướ</w:t>
      </w:r>
      <w:r w:rsidR="00CB5D2B" w:rsidRPr="008B0FE6">
        <w:rPr>
          <w:rFonts w:ascii="Times New Roman" w:hAnsi="Times New Roman" w:cs="Times New Roman"/>
          <w:color w:val="000000" w:themeColor="text1"/>
          <w:sz w:val="26"/>
          <w:szCs w:val="26"/>
        </w:rPr>
        <w:t>c đó có liên quan</w:t>
      </w:r>
      <w:r w:rsidRPr="008B0FE6">
        <w:rPr>
          <w:rFonts w:ascii="Times New Roman" w:hAnsi="Times New Roman" w:cs="Times New Roman"/>
          <w:color w:val="000000" w:themeColor="text1"/>
          <w:sz w:val="26"/>
          <w:szCs w:val="26"/>
        </w:rPr>
        <w:t>.</w:t>
      </w:r>
    </w:p>
    <w:p w:rsidR="00BF2D47" w:rsidRDefault="00BF2D47" w:rsidP="00102736">
      <w:pPr>
        <w:widowControl w:val="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BE1FB1" w:rsidRPr="008B0FE6" w:rsidRDefault="00BE1FB1" w:rsidP="00102736">
      <w:pPr>
        <w:pStyle w:val="ListParagraph"/>
        <w:widowControl w:val="0"/>
        <w:numPr>
          <w:ilvl w:val="0"/>
          <w:numId w:val="24"/>
        </w:numPr>
        <w:spacing w:after="0" w:line="360" w:lineRule="auto"/>
        <w:jc w:val="both"/>
        <w:outlineLvl w:val="1"/>
        <w:rPr>
          <w:rFonts w:ascii="Times New Roman" w:hAnsi="Times New Roman" w:cs="Times New Roman"/>
          <w:b/>
          <w:color w:val="000000" w:themeColor="text1"/>
          <w:sz w:val="26"/>
          <w:szCs w:val="26"/>
        </w:rPr>
      </w:pPr>
      <w:bookmarkStart w:id="13" w:name="_Toc41254807"/>
      <w:r w:rsidRPr="008B0FE6">
        <w:rPr>
          <w:rFonts w:ascii="Times New Roman" w:hAnsi="Times New Roman" w:cs="Times New Roman"/>
          <w:b/>
          <w:color w:val="000000" w:themeColor="text1"/>
          <w:sz w:val="26"/>
          <w:szCs w:val="26"/>
        </w:rPr>
        <w:lastRenderedPageBreak/>
        <w:t>Giả thuyết nghiên cứu</w:t>
      </w:r>
      <w:bookmarkEnd w:id="13"/>
    </w:p>
    <w:p w:rsidR="00B9493F" w:rsidRPr="008B0FE6" w:rsidRDefault="00B9493F" w:rsidP="00102736">
      <w:pPr>
        <w:pStyle w:val="ListParagraph"/>
        <w:widowControl w:val="0"/>
        <w:spacing w:after="0" w:line="360" w:lineRule="auto"/>
        <w:ind w:left="431"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Giả thiết nghiên cứu đặt ra c</w:t>
      </w:r>
      <w:r w:rsidR="00BE1FB1" w:rsidRPr="008B0FE6">
        <w:rPr>
          <w:rFonts w:ascii="Times New Roman" w:hAnsi="Times New Roman" w:cs="Times New Roman"/>
          <w:color w:val="000000" w:themeColor="text1"/>
          <w:sz w:val="26"/>
          <w:szCs w:val="26"/>
        </w:rPr>
        <w:t>ó 4 nhóm yếu tố</w:t>
      </w:r>
      <w:r w:rsidRPr="008B0FE6">
        <w:rPr>
          <w:rFonts w:ascii="Times New Roman" w:hAnsi="Times New Roman" w:cs="Times New Roman"/>
          <w:color w:val="000000" w:themeColor="text1"/>
          <w:sz w:val="26"/>
          <w:szCs w:val="26"/>
        </w:rPr>
        <w:t>:</w:t>
      </w:r>
    </w:p>
    <w:p w:rsidR="00DB59FD" w:rsidRPr="008B0FE6" w:rsidRDefault="00B9493F" w:rsidP="00102736">
      <w:pPr>
        <w:pStyle w:val="ListParagraph"/>
        <w:widowControl w:val="0"/>
        <w:spacing w:after="0" w:line="360" w:lineRule="auto"/>
        <w:ind w:left="431" w:firstLine="4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Thứ nhất</w:t>
      </w:r>
      <w:r w:rsidRPr="008B0FE6">
        <w:rPr>
          <w:rFonts w:ascii="Times New Roman" w:hAnsi="Times New Roman" w:cs="Times New Roman"/>
          <w:color w:val="000000" w:themeColor="text1"/>
          <w:sz w:val="26"/>
          <w:szCs w:val="26"/>
        </w:rPr>
        <w:t xml:space="preserve">, </w:t>
      </w:r>
      <w:r w:rsidR="00DB59FD" w:rsidRPr="008B0FE6">
        <w:rPr>
          <w:rFonts w:ascii="Times New Roman" w:hAnsi="Times New Roman" w:cs="Times New Roman"/>
          <w:color w:val="000000" w:themeColor="text1"/>
          <w:sz w:val="26"/>
          <w:szCs w:val="26"/>
        </w:rPr>
        <w:t>đ</w:t>
      </w:r>
      <w:r w:rsidR="00BE1FB1" w:rsidRPr="008B0FE6">
        <w:rPr>
          <w:rFonts w:ascii="Times New Roman" w:hAnsi="Times New Roman" w:cs="Times New Roman"/>
          <w:color w:val="000000" w:themeColor="text1"/>
          <w:sz w:val="26"/>
          <w:szCs w:val="26"/>
        </w:rPr>
        <w:t xml:space="preserve">ặc điểm của Trường Đại học Thủy lợi; </w:t>
      </w:r>
    </w:p>
    <w:p w:rsidR="00DB59FD" w:rsidRPr="008B0FE6" w:rsidRDefault="00DB59FD" w:rsidP="00102736">
      <w:pPr>
        <w:pStyle w:val="ListParagraph"/>
        <w:widowControl w:val="0"/>
        <w:spacing w:after="0" w:line="360" w:lineRule="auto"/>
        <w:ind w:left="431" w:firstLine="4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Thứ hai</w:t>
      </w:r>
      <w:r w:rsidRPr="008B0FE6">
        <w:rPr>
          <w:rFonts w:ascii="Times New Roman" w:hAnsi="Times New Roman" w:cs="Times New Roman"/>
          <w:color w:val="000000" w:themeColor="text1"/>
          <w:sz w:val="26"/>
          <w:szCs w:val="26"/>
        </w:rPr>
        <w:t>, nỗ lực giao tiếp của Trường Đại học Thủy lợi;</w:t>
      </w:r>
    </w:p>
    <w:p w:rsidR="00DB59FD" w:rsidRPr="008B0FE6" w:rsidRDefault="00DB59FD" w:rsidP="00102736">
      <w:pPr>
        <w:pStyle w:val="ListParagraph"/>
        <w:widowControl w:val="0"/>
        <w:spacing w:after="0" w:line="360" w:lineRule="auto"/>
        <w:ind w:left="431" w:firstLine="4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Thứ ba</w:t>
      </w:r>
      <w:r w:rsidRPr="008B0FE6">
        <w:rPr>
          <w:rFonts w:ascii="Times New Roman" w:hAnsi="Times New Roman" w:cs="Times New Roman"/>
          <w:color w:val="000000" w:themeColor="text1"/>
          <w:sz w:val="26"/>
          <w:szCs w:val="26"/>
        </w:rPr>
        <w:t>, đ</w:t>
      </w:r>
      <w:r w:rsidR="00BE1FB1" w:rsidRPr="008B0FE6">
        <w:rPr>
          <w:rFonts w:ascii="Times New Roman" w:hAnsi="Times New Roman" w:cs="Times New Roman"/>
          <w:color w:val="000000" w:themeColor="text1"/>
          <w:sz w:val="26"/>
          <w:szCs w:val="26"/>
        </w:rPr>
        <w:t>ặc điểm bả</w:t>
      </w:r>
      <w:r w:rsidR="00EE63E0" w:rsidRPr="008B0FE6">
        <w:rPr>
          <w:rFonts w:ascii="Times New Roman" w:hAnsi="Times New Roman" w:cs="Times New Roman"/>
          <w:color w:val="000000" w:themeColor="text1"/>
          <w:sz w:val="26"/>
          <w:szCs w:val="26"/>
        </w:rPr>
        <w:t>n thân sinh viên</w:t>
      </w:r>
      <w:r w:rsidR="00BE1FB1" w:rsidRPr="008B0FE6">
        <w:rPr>
          <w:rFonts w:ascii="Times New Roman" w:hAnsi="Times New Roman" w:cs="Times New Roman"/>
          <w:color w:val="000000" w:themeColor="text1"/>
          <w:sz w:val="26"/>
          <w:szCs w:val="26"/>
        </w:rPr>
        <w:t xml:space="preserve">; </w:t>
      </w:r>
    </w:p>
    <w:p w:rsidR="00ED2606" w:rsidRPr="008B0FE6" w:rsidRDefault="00ED2606" w:rsidP="00102736">
      <w:pPr>
        <w:pStyle w:val="ListParagraph"/>
        <w:widowControl w:val="0"/>
        <w:spacing w:after="0" w:line="360" w:lineRule="auto"/>
        <w:ind w:left="431" w:firstLine="4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Thứ tư</w:t>
      </w:r>
      <w:r w:rsidRPr="008B0FE6">
        <w:rPr>
          <w:rFonts w:ascii="Times New Roman" w:hAnsi="Times New Roman" w:cs="Times New Roman"/>
          <w:color w:val="000000" w:themeColor="text1"/>
          <w:sz w:val="26"/>
          <w:szCs w:val="26"/>
        </w:rPr>
        <w:t>, c</w:t>
      </w:r>
      <w:r w:rsidR="00BE1FB1" w:rsidRPr="008B0FE6">
        <w:rPr>
          <w:rFonts w:ascii="Times New Roman" w:hAnsi="Times New Roman" w:cs="Times New Roman"/>
          <w:color w:val="000000" w:themeColor="text1"/>
          <w:sz w:val="26"/>
          <w:szCs w:val="26"/>
        </w:rPr>
        <w:t>ác cá nhân có ảnh hưởng đến việc chọn trường</w:t>
      </w:r>
      <w:r w:rsidRPr="008B0FE6">
        <w:rPr>
          <w:rFonts w:ascii="Times New Roman" w:hAnsi="Times New Roman" w:cs="Times New Roman"/>
          <w:color w:val="000000" w:themeColor="text1"/>
          <w:sz w:val="26"/>
          <w:szCs w:val="26"/>
        </w:rPr>
        <w:t xml:space="preserve"> của sinh viên</w:t>
      </w:r>
      <w:r w:rsidR="00C60933" w:rsidRPr="008B0FE6">
        <w:rPr>
          <w:rFonts w:ascii="Times New Roman" w:hAnsi="Times New Roman" w:cs="Times New Roman"/>
          <w:color w:val="000000" w:themeColor="text1"/>
          <w:sz w:val="26"/>
          <w:szCs w:val="26"/>
        </w:rPr>
        <w:t>.</w:t>
      </w:r>
      <w:r w:rsidR="00BE1FB1" w:rsidRPr="008B0FE6">
        <w:rPr>
          <w:rFonts w:ascii="Times New Roman" w:hAnsi="Times New Roman" w:cs="Times New Roman"/>
          <w:color w:val="000000" w:themeColor="text1"/>
          <w:sz w:val="26"/>
          <w:szCs w:val="26"/>
        </w:rPr>
        <w:t xml:space="preserve"> </w:t>
      </w:r>
    </w:p>
    <w:p w:rsidR="00C64E5C" w:rsidRPr="008B0FE6" w:rsidRDefault="00C443F3" w:rsidP="00102736">
      <w:pPr>
        <w:pStyle w:val="ListParagraph"/>
        <w:widowControl w:val="0"/>
        <w:numPr>
          <w:ilvl w:val="0"/>
          <w:numId w:val="24"/>
        </w:numPr>
        <w:spacing w:after="0" w:line="360" w:lineRule="auto"/>
        <w:jc w:val="both"/>
        <w:outlineLvl w:val="1"/>
        <w:rPr>
          <w:rFonts w:ascii="Times New Roman" w:hAnsi="Times New Roman" w:cs="Times New Roman"/>
          <w:b/>
          <w:color w:val="000000" w:themeColor="text1"/>
          <w:sz w:val="26"/>
          <w:szCs w:val="26"/>
        </w:rPr>
      </w:pPr>
      <w:bookmarkStart w:id="14" w:name="_Toc41254808"/>
      <w:r w:rsidRPr="008B0FE6">
        <w:rPr>
          <w:rFonts w:ascii="Times New Roman" w:hAnsi="Times New Roman" w:cs="Times New Roman"/>
          <w:b/>
          <w:color w:val="000000" w:themeColor="text1"/>
          <w:sz w:val="26"/>
          <w:szCs w:val="26"/>
        </w:rPr>
        <w:t>Bố cục đề tài</w:t>
      </w:r>
      <w:bookmarkEnd w:id="14"/>
    </w:p>
    <w:p w:rsidR="00583282" w:rsidRPr="008B0FE6" w:rsidRDefault="00C443F3" w:rsidP="00102736">
      <w:pPr>
        <w:widowControl w:val="0"/>
        <w:spacing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Ngoài phần mở đầu, kết luận </w:t>
      </w:r>
      <w:r w:rsidR="00583282" w:rsidRPr="008B0FE6">
        <w:rPr>
          <w:rFonts w:ascii="Times New Roman" w:hAnsi="Times New Roman" w:cs="Times New Roman"/>
          <w:color w:val="000000" w:themeColor="text1"/>
          <w:sz w:val="26"/>
          <w:szCs w:val="26"/>
        </w:rPr>
        <w:t>và mục lục, danh mục tài liệu tham khảo, đề tài bao gồm:</w:t>
      </w:r>
    </w:p>
    <w:p w:rsidR="00D25CC0" w:rsidRPr="008B0FE6" w:rsidRDefault="00C443F3" w:rsidP="00102736">
      <w:pPr>
        <w:widowControl w:val="0"/>
        <w:spacing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Chương 1: </w:t>
      </w:r>
      <w:r w:rsidR="00AD17AA" w:rsidRPr="008B0FE6">
        <w:rPr>
          <w:rFonts w:ascii="Times New Roman" w:hAnsi="Times New Roman" w:cs="Times New Roman"/>
          <w:color w:val="000000" w:themeColor="text1"/>
          <w:sz w:val="26"/>
          <w:szCs w:val="26"/>
        </w:rPr>
        <w:t xml:space="preserve">Cơ sở lý luận và mô hình, giả thiết nghiên cứu sự lựa chọn trường đại học của </w:t>
      </w:r>
      <w:r w:rsidR="00395AFB" w:rsidRPr="008B0FE6">
        <w:rPr>
          <w:rFonts w:ascii="Times New Roman" w:hAnsi="Times New Roman" w:cs="Times New Roman"/>
          <w:color w:val="000000" w:themeColor="text1"/>
          <w:sz w:val="26"/>
          <w:szCs w:val="26"/>
        </w:rPr>
        <w:t>sinh viên</w:t>
      </w:r>
      <w:r w:rsidR="00BF2D47">
        <w:rPr>
          <w:rFonts w:ascii="Times New Roman" w:hAnsi="Times New Roman" w:cs="Times New Roman"/>
          <w:color w:val="000000" w:themeColor="text1"/>
          <w:sz w:val="26"/>
          <w:szCs w:val="26"/>
        </w:rPr>
        <w:t>.</w:t>
      </w:r>
    </w:p>
    <w:p w:rsidR="00530813" w:rsidRPr="008B0FE6" w:rsidRDefault="00781E0F" w:rsidP="00102736">
      <w:pPr>
        <w:widowControl w:val="0"/>
        <w:spacing w:after="0" w:line="360" w:lineRule="auto"/>
        <w:ind w:firstLine="43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Chương 2: Khái quát những đặc điểm cơ bản của Trường Đại học Thủy lợi và công tác tuyển sinh năm học 2019 - 2020</w:t>
      </w:r>
      <w:r w:rsidR="00BF2D47">
        <w:rPr>
          <w:rFonts w:ascii="Times New Roman" w:hAnsi="Times New Roman" w:cs="Times New Roman"/>
          <w:color w:val="000000" w:themeColor="text1"/>
          <w:sz w:val="26"/>
          <w:szCs w:val="26"/>
        </w:rPr>
        <w:t>.</w:t>
      </w:r>
    </w:p>
    <w:p w:rsidR="00C64E5C" w:rsidRPr="008B0FE6" w:rsidRDefault="00573030" w:rsidP="00102736">
      <w:pPr>
        <w:widowControl w:val="0"/>
        <w:spacing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Chương 3</w:t>
      </w:r>
      <w:r w:rsidR="00475894" w:rsidRPr="008B0FE6">
        <w:rPr>
          <w:rFonts w:ascii="Times New Roman" w:hAnsi="Times New Roman" w:cs="Times New Roman"/>
          <w:color w:val="000000" w:themeColor="text1"/>
          <w:sz w:val="26"/>
          <w:szCs w:val="26"/>
        </w:rPr>
        <w:t xml:space="preserve">: </w:t>
      </w:r>
      <w:r w:rsidR="00B65D49" w:rsidRPr="008B0FE6">
        <w:rPr>
          <w:rFonts w:ascii="Times New Roman" w:hAnsi="Times New Roman" w:cs="Times New Roman"/>
          <w:color w:val="000000" w:themeColor="text1"/>
          <w:sz w:val="26"/>
          <w:szCs w:val="26"/>
        </w:rPr>
        <w:t xml:space="preserve">Kết quả nghiên cứu những yếu tố </w:t>
      </w:r>
      <w:r w:rsidR="00475894" w:rsidRPr="008B0FE6">
        <w:rPr>
          <w:rFonts w:ascii="Times New Roman" w:hAnsi="Times New Roman" w:cs="Times New Roman"/>
          <w:color w:val="000000" w:themeColor="text1"/>
          <w:sz w:val="26"/>
          <w:szCs w:val="26"/>
        </w:rPr>
        <w:t>tác động đến quyết định lựa chọn trường Đại học Thủy lợi của sinh viên khóa 61 cơ sở Hà Nội</w:t>
      </w:r>
      <w:r w:rsidR="00BF2D47">
        <w:rPr>
          <w:rFonts w:ascii="Times New Roman" w:hAnsi="Times New Roman" w:cs="Times New Roman"/>
          <w:color w:val="000000" w:themeColor="text1"/>
          <w:sz w:val="26"/>
          <w:szCs w:val="26"/>
        </w:rPr>
        <w:t>.</w:t>
      </w:r>
    </w:p>
    <w:p w:rsidR="00C64E5C" w:rsidRPr="008B0FE6" w:rsidRDefault="00573030" w:rsidP="00102736">
      <w:pPr>
        <w:widowControl w:val="0"/>
        <w:spacing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Chương 4</w:t>
      </w:r>
      <w:r w:rsidR="00475894" w:rsidRPr="008B0FE6">
        <w:rPr>
          <w:rFonts w:ascii="Times New Roman" w:hAnsi="Times New Roman" w:cs="Times New Roman"/>
          <w:color w:val="000000" w:themeColor="text1"/>
          <w:sz w:val="26"/>
          <w:szCs w:val="26"/>
        </w:rPr>
        <w:t>: Một số</w:t>
      </w:r>
      <w:r w:rsidR="00492794" w:rsidRPr="008B0FE6">
        <w:rPr>
          <w:rFonts w:ascii="Times New Roman" w:hAnsi="Times New Roman" w:cs="Times New Roman"/>
          <w:color w:val="000000" w:themeColor="text1"/>
          <w:sz w:val="26"/>
          <w:szCs w:val="26"/>
        </w:rPr>
        <w:t xml:space="preserve"> </w:t>
      </w:r>
      <w:r w:rsidR="00CD4A79" w:rsidRPr="008B0FE6">
        <w:rPr>
          <w:rFonts w:ascii="Times New Roman" w:hAnsi="Times New Roman" w:cs="Times New Roman"/>
          <w:color w:val="000000" w:themeColor="text1"/>
          <w:sz w:val="26"/>
          <w:szCs w:val="26"/>
        </w:rPr>
        <w:t>kiến</w:t>
      </w:r>
      <w:r w:rsidR="00475894" w:rsidRPr="008B0FE6">
        <w:rPr>
          <w:rFonts w:ascii="Times New Roman" w:hAnsi="Times New Roman" w:cs="Times New Roman"/>
          <w:color w:val="000000" w:themeColor="text1"/>
          <w:sz w:val="26"/>
          <w:szCs w:val="26"/>
        </w:rPr>
        <w:t xml:space="preserve"> nghị đối với trường Đại học Thủy lợi</w:t>
      </w:r>
      <w:r w:rsidR="00D070A5" w:rsidRPr="008B0FE6">
        <w:rPr>
          <w:rFonts w:ascii="Times New Roman" w:hAnsi="Times New Roman" w:cs="Times New Roman"/>
          <w:color w:val="000000" w:themeColor="text1"/>
          <w:sz w:val="26"/>
          <w:szCs w:val="26"/>
        </w:rPr>
        <w:t xml:space="preserve"> để nâng cao hiệu quả công tác tuyển sinh</w:t>
      </w:r>
      <w:r w:rsidR="00BF2D47">
        <w:rPr>
          <w:rFonts w:ascii="Times New Roman" w:hAnsi="Times New Roman" w:cs="Times New Roman"/>
          <w:color w:val="000000" w:themeColor="text1"/>
          <w:sz w:val="26"/>
          <w:szCs w:val="26"/>
        </w:rPr>
        <w:t>.</w:t>
      </w:r>
    </w:p>
    <w:p w:rsidR="00C64E5C" w:rsidRPr="00D263E9" w:rsidRDefault="00C443F3" w:rsidP="00D263E9">
      <w:pPr>
        <w:pStyle w:val="ListParagraph"/>
        <w:widowControl w:val="0"/>
        <w:numPr>
          <w:ilvl w:val="0"/>
          <w:numId w:val="26"/>
        </w:numPr>
        <w:spacing w:after="0" w:line="360" w:lineRule="auto"/>
        <w:outlineLvl w:val="0"/>
        <w:rPr>
          <w:rFonts w:ascii="Times New Roman" w:hAnsi="Times New Roman" w:cs="Times New Roman"/>
          <w:b/>
          <w:bCs/>
          <w:color w:val="000000" w:themeColor="text1"/>
          <w:sz w:val="26"/>
          <w:szCs w:val="26"/>
        </w:rPr>
      </w:pPr>
      <w:r w:rsidRPr="00D263E9">
        <w:rPr>
          <w:rFonts w:ascii="Times New Roman" w:hAnsi="Times New Roman" w:cs="Times New Roman"/>
          <w:b/>
          <w:bCs/>
          <w:color w:val="000000" w:themeColor="text1"/>
          <w:sz w:val="26"/>
          <w:szCs w:val="26"/>
        </w:rPr>
        <w:br w:type="page"/>
      </w:r>
      <w:bookmarkStart w:id="15" w:name="_Toc41254809"/>
      <w:r w:rsidRPr="00D263E9">
        <w:rPr>
          <w:rFonts w:ascii="Times New Roman" w:hAnsi="Times New Roman" w:cs="Times New Roman"/>
          <w:b/>
          <w:bCs/>
          <w:color w:val="000000" w:themeColor="text1"/>
          <w:sz w:val="26"/>
          <w:szCs w:val="26"/>
        </w:rPr>
        <w:lastRenderedPageBreak/>
        <w:t>NỘI DUNG</w:t>
      </w:r>
      <w:bookmarkEnd w:id="15"/>
    </w:p>
    <w:p w:rsidR="00323C05" w:rsidRPr="008B0FE6" w:rsidRDefault="00323C05" w:rsidP="00102736">
      <w:pPr>
        <w:pStyle w:val="Heading1"/>
        <w:keepNext w:val="0"/>
        <w:keepLines w:val="0"/>
        <w:widowControl w:val="0"/>
        <w:spacing w:before="80" w:line="360" w:lineRule="auto"/>
        <w:jc w:val="center"/>
        <w:rPr>
          <w:rFonts w:ascii="Times New Roman" w:hAnsi="Times New Roman" w:cs="Times New Roman"/>
          <w:b/>
          <w:bCs/>
          <w:color w:val="000000" w:themeColor="text1"/>
          <w:sz w:val="26"/>
          <w:szCs w:val="26"/>
        </w:rPr>
      </w:pPr>
      <w:bookmarkStart w:id="16" w:name="_Toc40863631"/>
      <w:bookmarkStart w:id="17" w:name="_Toc41254810"/>
      <w:r w:rsidRPr="008B0FE6">
        <w:rPr>
          <w:rFonts w:ascii="Times New Roman" w:hAnsi="Times New Roman" w:cs="Times New Roman"/>
          <w:b/>
          <w:bCs/>
          <w:color w:val="000000" w:themeColor="text1"/>
          <w:sz w:val="26"/>
          <w:szCs w:val="26"/>
        </w:rPr>
        <w:t>Chương 1</w:t>
      </w:r>
      <w:bookmarkEnd w:id="16"/>
      <w:bookmarkEnd w:id="17"/>
    </w:p>
    <w:p w:rsidR="00F66EF3" w:rsidRPr="008B0FE6" w:rsidRDefault="00F66EF3" w:rsidP="00102736">
      <w:pPr>
        <w:pStyle w:val="Heading1"/>
        <w:keepNext w:val="0"/>
        <w:keepLines w:val="0"/>
        <w:widowControl w:val="0"/>
        <w:spacing w:before="80" w:line="360" w:lineRule="auto"/>
        <w:jc w:val="center"/>
        <w:rPr>
          <w:rFonts w:ascii="Times New Roman" w:hAnsi="Times New Roman" w:cs="Times New Roman"/>
          <w:b/>
          <w:color w:val="000000" w:themeColor="text1"/>
          <w:sz w:val="26"/>
          <w:szCs w:val="26"/>
        </w:rPr>
      </w:pPr>
      <w:bookmarkStart w:id="18" w:name="_Toc41254811"/>
      <w:r w:rsidRPr="008B0FE6">
        <w:rPr>
          <w:rFonts w:ascii="Times New Roman" w:hAnsi="Times New Roman" w:cs="Times New Roman"/>
          <w:b/>
          <w:color w:val="000000" w:themeColor="text1"/>
          <w:sz w:val="26"/>
          <w:szCs w:val="26"/>
        </w:rPr>
        <w:t xml:space="preserve">CƠ SỞ LÝ LUẬN VÀ </w:t>
      </w:r>
      <w:r w:rsidR="00FF65A0" w:rsidRPr="008B0FE6">
        <w:rPr>
          <w:rFonts w:ascii="Times New Roman" w:hAnsi="Times New Roman" w:cs="Times New Roman"/>
          <w:b/>
          <w:color w:val="000000" w:themeColor="text1"/>
          <w:sz w:val="26"/>
          <w:szCs w:val="26"/>
        </w:rPr>
        <w:t xml:space="preserve">MÔ HÌNH, GIẢ THIẾT </w:t>
      </w:r>
      <w:r w:rsidR="00907AAC" w:rsidRPr="008B0FE6">
        <w:rPr>
          <w:rFonts w:ascii="Times New Roman" w:hAnsi="Times New Roman" w:cs="Times New Roman"/>
          <w:b/>
          <w:color w:val="000000" w:themeColor="text1"/>
          <w:sz w:val="26"/>
          <w:szCs w:val="26"/>
        </w:rPr>
        <w:t xml:space="preserve">NGHIÊN CỨU SỰ </w:t>
      </w:r>
      <w:r w:rsidRPr="008B0FE6">
        <w:rPr>
          <w:rFonts w:ascii="Times New Roman" w:hAnsi="Times New Roman" w:cs="Times New Roman"/>
          <w:b/>
          <w:color w:val="000000" w:themeColor="text1"/>
          <w:sz w:val="26"/>
          <w:szCs w:val="26"/>
        </w:rPr>
        <w:t>LỰA CHỌN TRƯỜNG ĐẠI HỌC</w:t>
      </w:r>
      <w:r w:rsidR="00681B20" w:rsidRPr="008B0FE6">
        <w:rPr>
          <w:rFonts w:ascii="Times New Roman" w:hAnsi="Times New Roman" w:cs="Times New Roman"/>
          <w:b/>
          <w:color w:val="000000" w:themeColor="text1"/>
          <w:sz w:val="26"/>
          <w:szCs w:val="26"/>
        </w:rPr>
        <w:t xml:space="preserve"> CỦ</w:t>
      </w:r>
      <w:r w:rsidR="006F31F2" w:rsidRPr="008B0FE6">
        <w:rPr>
          <w:rFonts w:ascii="Times New Roman" w:hAnsi="Times New Roman" w:cs="Times New Roman"/>
          <w:b/>
          <w:color w:val="000000" w:themeColor="text1"/>
          <w:sz w:val="26"/>
          <w:szCs w:val="26"/>
        </w:rPr>
        <w:t xml:space="preserve">A </w:t>
      </w:r>
      <w:r w:rsidR="00395AFB" w:rsidRPr="008B0FE6">
        <w:rPr>
          <w:rFonts w:ascii="Times New Roman" w:hAnsi="Times New Roman" w:cs="Times New Roman"/>
          <w:b/>
          <w:color w:val="000000" w:themeColor="text1"/>
          <w:sz w:val="26"/>
          <w:szCs w:val="26"/>
        </w:rPr>
        <w:t>SINH VIÊN</w:t>
      </w:r>
      <w:bookmarkEnd w:id="18"/>
    </w:p>
    <w:p w:rsidR="00F66EF3" w:rsidRPr="008B0FE6" w:rsidRDefault="00F66EF3" w:rsidP="00102736">
      <w:pPr>
        <w:pStyle w:val="ListParagraph"/>
        <w:widowControl w:val="0"/>
        <w:numPr>
          <w:ilvl w:val="1"/>
          <w:numId w:val="5"/>
        </w:numPr>
        <w:spacing w:after="0" w:line="360" w:lineRule="auto"/>
        <w:ind w:left="0" w:firstLine="432"/>
        <w:jc w:val="both"/>
        <w:outlineLvl w:val="1"/>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 xml:space="preserve"> </w:t>
      </w:r>
      <w:bookmarkStart w:id="19" w:name="_Toc41254812"/>
      <w:r w:rsidRPr="008B0FE6">
        <w:rPr>
          <w:rFonts w:ascii="Times New Roman" w:hAnsi="Times New Roman" w:cs="Times New Roman"/>
          <w:b/>
          <w:bCs/>
          <w:color w:val="000000" w:themeColor="text1"/>
          <w:sz w:val="26"/>
          <w:szCs w:val="26"/>
        </w:rPr>
        <w:t>Cơ sở lý luậ</w:t>
      </w:r>
      <w:r w:rsidR="004D61B9" w:rsidRPr="008B0FE6">
        <w:rPr>
          <w:rFonts w:ascii="Times New Roman" w:hAnsi="Times New Roman" w:cs="Times New Roman"/>
          <w:b/>
          <w:bCs/>
          <w:color w:val="000000" w:themeColor="text1"/>
          <w:sz w:val="26"/>
          <w:szCs w:val="26"/>
        </w:rPr>
        <w:t>n nghiên cứu về sự lựa chọn trường đại học của sinh viên</w:t>
      </w:r>
      <w:bookmarkEnd w:id="19"/>
    </w:p>
    <w:p w:rsidR="00F66EF3" w:rsidRPr="008B0FE6" w:rsidRDefault="00F94F69" w:rsidP="00102736">
      <w:pPr>
        <w:pStyle w:val="ListParagraph"/>
        <w:widowControl w:val="0"/>
        <w:numPr>
          <w:ilvl w:val="2"/>
          <w:numId w:val="5"/>
        </w:numPr>
        <w:spacing w:after="0" w:line="360" w:lineRule="auto"/>
        <w:ind w:left="0" w:firstLine="432"/>
        <w:jc w:val="both"/>
        <w:outlineLvl w:val="2"/>
        <w:rPr>
          <w:rFonts w:ascii="Times New Roman" w:hAnsi="Times New Roman" w:cs="Times New Roman"/>
          <w:b/>
          <w:bCs/>
          <w:i/>
          <w:color w:val="000000" w:themeColor="text1"/>
          <w:sz w:val="26"/>
          <w:szCs w:val="26"/>
        </w:rPr>
      </w:pPr>
      <w:bookmarkStart w:id="20" w:name="_Toc41254813"/>
      <w:r w:rsidRPr="008B0FE6">
        <w:rPr>
          <w:rFonts w:ascii="Times New Roman" w:hAnsi="Times New Roman" w:cs="Times New Roman"/>
          <w:b/>
          <w:bCs/>
          <w:i/>
          <w:color w:val="000000" w:themeColor="text1"/>
          <w:sz w:val="26"/>
          <w:szCs w:val="26"/>
        </w:rPr>
        <w:t>Một số</w:t>
      </w:r>
      <w:r w:rsidR="00F66EF3" w:rsidRPr="008B0FE6">
        <w:rPr>
          <w:rFonts w:ascii="Times New Roman" w:hAnsi="Times New Roman" w:cs="Times New Roman"/>
          <w:b/>
          <w:bCs/>
          <w:i/>
          <w:color w:val="000000" w:themeColor="text1"/>
          <w:sz w:val="26"/>
          <w:szCs w:val="26"/>
        </w:rPr>
        <w:t xml:space="preserve"> khái niệm liên quan</w:t>
      </w:r>
      <w:bookmarkEnd w:id="20"/>
    </w:p>
    <w:p w:rsidR="00174DCA" w:rsidRPr="008B0FE6" w:rsidRDefault="009E6EED" w:rsidP="00102736">
      <w:pPr>
        <w:widowControl w:val="0"/>
        <w:spacing w:after="0" w:line="360" w:lineRule="auto"/>
        <w:ind w:firstLine="432"/>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 xml:space="preserve"> </w:t>
      </w:r>
      <w:r w:rsidR="00174DCA" w:rsidRPr="008B0FE6">
        <w:rPr>
          <w:rFonts w:ascii="Times New Roman" w:hAnsi="Times New Roman" w:cs="Times New Roman"/>
          <w:bCs/>
          <w:i/>
          <w:color w:val="000000" w:themeColor="text1"/>
          <w:sz w:val="26"/>
          <w:szCs w:val="26"/>
        </w:rPr>
        <w:t>Tác động</w:t>
      </w:r>
      <w:r w:rsidR="00174DCA" w:rsidRPr="008B0FE6">
        <w:rPr>
          <w:rFonts w:ascii="Times New Roman" w:hAnsi="Times New Roman" w:cs="Times New Roman"/>
          <w:bCs/>
          <w:color w:val="000000" w:themeColor="text1"/>
          <w:sz w:val="26"/>
          <w:szCs w:val="26"/>
        </w:rPr>
        <w:t xml:space="preserve"> có thể hiểu chính là sự biến đổi của một cá nhân hay một nhóm do sự chi phối của một cá nhân hoặc một yếu tố khác trong quá trình tương tác</w:t>
      </w:r>
      <w:r w:rsidR="005E5FDC" w:rsidRPr="008B0FE6">
        <w:rPr>
          <w:rFonts w:ascii="Times New Roman" w:hAnsi="Times New Roman" w:cs="Times New Roman"/>
          <w:bCs/>
          <w:color w:val="000000" w:themeColor="text1"/>
          <w:sz w:val="26"/>
          <w:szCs w:val="26"/>
        </w:rPr>
        <w:t xml:space="preserve"> về tất cả các mặt như hành vi, ý định, quan điểm,</w:t>
      </w:r>
      <w:r w:rsidR="00F17E07" w:rsidRPr="008B0FE6">
        <w:rPr>
          <w:rFonts w:ascii="Times New Roman" w:hAnsi="Times New Roman" w:cs="Times New Roman"/>
          <w:bCs/>
          <w:color w:val="000000" w:themeColor="text1"/>
          <w:sz w:val="26"/>
          <w:szCs w:val="26"/>
        </w:rPr>
        <w:t xml:space="preserve"> </w:t>
      </w:r>
      <w:r w:rsidR="005E5FDC" w:rsidRPr="008B0FE6">
        <w:rPr>
          <w:rFonts w:ascii="Times New Roman" w:hAnsi="Times New Roman" w:cs="Times New Roman"/>
          <w:bCs/>
          <w:color w:val="000000" w:themeColor="text1"/>
          <w:sz w:val="26"/>
          <w:szCs w:val="26"/>
        </w:rPr>
        <w:t>…</w:t>
      </w:r>
    </w:p>
    <w:p w:rsidR="00D82FDF" w:rsidRPr="008B0FE6" w:rsidRDefault="00F66EF3" w:rsidP="00102736">
      <w:pPr>
        <w:widowControl w:val="0"/>
        <w:spacing w:after="0" w:line="360" w:lineRule="auto"/>
        <w:ind w:firstLine="432"/>
        <w:jc w:val="both"/>
        <w:rPr>
          <w:rFonts w:ascii="Times New Roman" w:hAnsi="Times New Roman" w:cs="Times New Roman"/>
          <w:bCs/>
          <w:color w:val="000000" w:themeColor="text1"/>
          <w:sz w:val="26"/>
          <w:szCs w:val="26"/>
        </w:rPr>
      </w:pPr>
      <w:r w:rsidRPr="008B0FE6">
        <w:rPr>
          <w:rFonts w:ascii="Times New Roman" w:hAnsi="Times New Roman" w:cs="Times New Roman"/>
          <w:bCs/>
          <w:i/>
          <w:color w:val="000000" w:themeColor="text1"/>
          <w:sz w:val="26"/>
          <w:szCs w:val="26"/>
        </w:rPr>
        <w:t>Lựa chọn</w:t>
      </w:r>
      <w:r w:rsidRPr="008B0FE6">
        <w:rPr>
          <w:rFonts w:ascii="Times New Roman" w:hAnsi="Times New Roman" w:cs="Times New Roman"/>
          <w:bCs/>
          <w:color w:val="000000" w:themeColor="text1"/>
          <w:sz w:val="26"/>
          <w:szCs w:val="26"/>
        </w:rPr>
        <w:t xml:space="preserve"> </w:t>
      </w:r>
      <w:r w:rsidR="005E5FDC" w:rsidRPr="008B0FE6">
        <w:rPr>
          <w:rFonts w:ascii="Times New Roman" w:hAnsi="Times New Roman" w:cs="Times New Roman"/>
          <w:bCs/>
          <w:color w:val="000000" w:themeColor="text1"/>
          <w:sz w:val="26"/>
          <w:szCs w:val="26"/>
        </w:rPr>
        <w:t>là một hành động có suy nghĩ và chủ đích của một cá nhân nghiêng về một khuynh hướng</w:t>
      </w:r>
      <w:r w:rsidR="00AE0F6D" w:rsidRPr="008B0FE6">
        <w:rPr>
          <w:rFonts w:ascii="Times New Roman" w:hAnsi="Times New Roman" w:cs="Times New Roman"/>
          <w:bCs/>
          <w:color w:val="000000" w:themeColor="text1"/>
          <w:sz w:val="26"/>
          <w:szCs w:val="26"/>
        </w:rPr>
        <w:t>, giải pháp hoặc một vấn đề nào đó trong những điều kiện và hoàn cảnh cụ thể nào đó để đạt được mục đích.</w:t>
      </w:r>
    </w:p>
    <w:p w:rsidR="00F150E8" w:rsidRPr="008B0FE6" w:rsidRDefault="00FE529F" w:rsidP="00102736">
      <w:pPr>
        <w:widowControl w:val="0"/>
        <w:spacing w:after="0" w:line="360" w:lineRule="auto"/>
        <w:ind w:firstLine="432"/>
        <w:jc w:val="both"/>
        <w:rPr>
          <w:rFonts w:ascii="Times New Roman" w:hAnsi="Times New Roman" w:cs="Times New Roman"/>
          <w:bCs/>
          <w:color w:val="000000" w:themeColor="text1"/>
          <w:sz w:val="26"/>
          <w:szCs w:val="26"/>
        </w:rPr>
      </w:pPr>
      <w:r w:rsidRPr="008B0FE6">
        <w:rPr>
          <w:rFonts w:ascii="Times New Roman" w:hAnsi="Times New Roman" w:cs="Times New Roman"/>
          <w:bCs/>
          <w:i/>
          <w:color w:val="000000" w:themeColor="text1"/>
          <w:sz w:val="26"/>
          <w:szCs w:val="26"/>
        </w:rPr>
        <w:t>Trường đại học</w:t>
      </w:r>
      <w:r w:rsidR="000E3CF6" w:rsidRPr="008B0FE6">
        <w:rPr>
          <w:rFonts w:ascii="Times New Roman" w:hAnsi="Times New Roman" w:cs="Times New Roman"/>
          <w:bCs/>
          <w:color w:val="000000" w:themeColor="text1"/>
          <w:sz w:val="26"/>
          <w:szCs w:val="26"/>
        </w:rPr>
        <w:t xml:space="preserve"> </w:t>
      </w:r>
      <w:r w:rsidRPr="008B0FE6">
        <w:rPr>
          <w:rFonts w:ascii="Times New Roman" w:hAnsi="Times New Roman" w:cs="Times New Roman"/>
          <w:bCs/>
          <w:color w:val="000000" w:themeColor="text1"/>
          <w:sz w:val="26"/>
          <w:szCs w:val="26"/>
        </w:rPr>
        <w:t>là cơ sở giáo</w:t>
      </w:r>
      <w:r w:rsidR="00450EBE" w:rsidRPr="008B0FE6">
        <w:rPr>
          <w:rFonts w:ascii="Times New Roman" w:hAnsi="Times New Roman" w:cs="Times New Roman"/>
          <w:bCs/>
          <w:color w:val="000000" w:themeColor="text1"/>
          <w:sz w:val="26"/>
          <w:szCs w:val="26"/>
        </w:rPr>
        <w:t xml:space="preserve"> </w:t>
      </w:r>
      <w:r w:rsidRPr="008B0FE6">
        <w:rPr>
          <w:rFonts w:ascii="Times New Roman" w:hAnsi="Times New Roman" w:cs="Times New Roman"/>
          <w:bCs/>
          <w:color w:val="000000" w:themeColor="text1"/>
          <w:sz w:val="26"/>
          <w:szCs w:val="26"/>
        </w:rPr>
        <w:t>dục đại học đào tạo, nghiên cứu nhiề</w:t>
      </w:r>
      <w:r w:rsidR="000E3CF6" w:rsidRPr="008B0FE6">
        <w:rPr>
          <w:rFonts w:ascii="Times New Roman" w:hAnsi="Times New Roman" w:cs="Times New Roman"/>
          <w:bCs/>
          <w:color w:val="000000" w:themeColor="text1"/>
          <w:sz w:val="26"/>
          <w:szCs w:val="26"/>
        </w:rPr>
        <w:t>u ngành, nhiều lĩnh vực. Cơ cấu tổ chức của trường đại học bao gồm: Hội đồng trường đại học; hiệu trưởng trường đại học; phó hiệu trưởng trường đại học; hội đồng khoa học và đào tạo và hội đồng khác (nếu có); khoa, phòng chức năng, thư viện, tổ chức khoa học và công nghệ, tổ chức phục vụ đào tạo khác; trường, phân hiệu, viện nghiên cứu, cơ sở dịch vụ, doanh nghiệp, cơ sở kinh doanh và đơn vị khác (nếu có) theo nhu cầu phát triển của trường đại họ</w:t>
      </w:r>
      <w:r w:rsidR="006A4439" w:rsidRPr="008B0FE6">
        <w:rPr>
          <w:rFonts w:ascii="Times New Roman" w:hAnsi="Times New Roman" w:cs="Times New Roman"/>
          <w:bCs/>
          <w:color w:val="000000" w:themeColor="text1"/>
          <w:sz w:val="26"/>
          <w:szCs w:val="26"/>
        </w:rPr>
        <w:t>c.</w:t>
      </w:r>
      <w:r w:rsidR="00EC31EE" w:rsidRPr="008B0FE6">
        <w:rPr>
          <w:rStyle w:val="FootnoteReference"/>
          <w:rFonts w:ascii="Times New Roman" w:hAnsi="Times New Roman" w:cs="Times New Roman"/>
          <w:bCs/>
          <w:color w:val="000000" w:themeColor="text1"/>
          <w:sz w:val="26"/>
          <w:szCs w:val="26"/>
        </w:rPr>
        <w:footnoteReference w:id="5"/>
      </w:r>
      <w:r w:rsidR="006A4439" w:rsidRPr="008B0FE6">
        <w:rPr>
          <w:rFonts w:ascii="Times New Roman" w:hAnsi="Times New Roman" w:cs="Times New Roman"/>
          <w:bCs/>
          <w:color w:val="000000" w:themeColor="text1"/>
          <w:sz w:val="26"/>
          <w:szCs w:val="26"/>
        </w:rPr>
        <w:t xml:space="preserve"> </w:t>
      </w:r>
    </w:p>
    <w:p w:rsidR="00975E57" w:rsidRPr="008B0FE6" w:rsidRDefault="00431DD1" w:rsidP="00102736">
      <w:pPr>
        <w:widowControl w:val="0"/>
        <w:spacing w:after="0" w:line="360" w:lineRule="auto"/>
        <w:ind w:firstLine="432"/>
        <w:jc w:val="both"/>
        <w:rPr>
          <w:rFonts w:ascii="Times New Roman" w:hAnsi="Times New Roman" w:cs="Times New Roman"/>
          <w:bCs/>
          <w:color w:val="000000" w:themeColor="text1"/>
          <w:sz w:val="26"/>
          <w:szCs w:val="26"/>
        </w:rPr>
      </w:pPr>
      <w:r w:rsidRPr="008B0FE6">
        <w:rPr>
          <w:rFonts w:ascii="Times New Roman" w:hAnsi="Times New Roman" w:cs="Times New Roman"/>
          <w:bCs/>
          <w:i/>
          <w:color w:val="000000" w:themeColor="text1"/>
          <w:sz w:val="26"/>
          <w:szCs w:val="26"/>
        </w:rPr>
        <w:t>Sinh viên</w:t>
      </w:r>
      <w:r w:rsidRPr="008B0FE6">
        <w:rPr>
          <w:rFonts w:ascii="Times New Roman" w:hAnsi="Times New Roman" w:cs="Times New Roman"/>
          <w:bCs/>
          <w:color w:val="000000" w:themeColor="text1"/>
          <w:sz w:val="26"/>
          <w:szCs w:val="26"/>
        </w:rPr>
        <w:t xml:space="preserve"> là người học tập tại các trường đại học, cao đẳng. Ở đó họ được truyền đạt kiến thức bài bản về một ngành nghề, chuẩn bị cho công việc sau này của họ. Họ được xã hội công nhận qua những bằng cấp đạt được trong quá trình học.</w:t>
      </w:r>
    </w:p>
    <w:p w:rsidR="009A0263" w:rsidRPr="008B0FE6" w:rsidRDefault="00975E57"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i/>
          <w:color w:val="000000" w:themeColor="text1"/>
          <w:sz w:val="26"/>
          <w:szCs w:val="26"/>
          <w:shd w:val="clear" w:color="auto" w:fill="FFFFFF"/>
          <w:lang w:val="vi-VN"/>
        </w:rPr>
        <w:t>Trường trung học phổ thông</w:t>
      </w:r>
      <w:r w:rsidRPr="008B0FE6">
        <w:rPr>
          <w:rFonts w:ascii="Times New Roman" w:hAnsi="Times New Roman" w:cs="Times New Roman"/>
          <w:color w:val="000000" w:themeColor="text1"/>
          <w:sz w:val="26"/>
          <w:szCs w:val="26"/>
          <w:shd w:val="clear" w:color="auto" w:fill="FFFFFF"/>
          <w:lang w:val="vi-VN"/>
        </w:rPr>
        <w:t>: là c</w:t>
      </w:r>
      <w:r w:rsidRPr="008B0FE6">
        <w:rPr>
          <w:rFonts w:ascii="Times New Roman" w:hAnsi="Times New Roman" w:cs="Times New Roman"/>
          <w:color w:val="000000" w:themeColor="text1"/>
          <w:sz w:val="26"/>
          <w:szCs w:val="26"/>
          <w:shd w:val="clear" w:color="auto" w:fill="FFFFFF"/>
        </w:rPr>
        <w:t>ơ s</w:t>
      </w:r>
      <w:r w:rsidRPr="008B0FE6">
        <w:rPr>
          <w:rFonts w:ascii="Times New Roman" w:hAnsi="Times New Roman" w:cs="Times New Roman"/>
          <w:color w:val="000000" w:themeColor="text1"/>
          <w:sz w:val="26"/>
          <w:szCs w:val="26"/>
          <w:shd w:val="clear" w:color="auto" w:fill="FFFFFF"/>
          <w:lang w:val="vi-VN"/>
        </w:rPr>
        <w:t>ở giáo dục phổ thông dạy dạy từ lớp 10 đến lớp 12, bảo đảm đủ các điều kiện như: cán bộ quản lý, giáo viên dạy các môn học, nhân viên hành chính, bảo vệ, y tế...; có cơ sở vật chất, trang thiết bị phục vụ giảng dạy và học tập; có đủ những điều kiện về tài chính theo quy định của Bộ Tài chính, nằm trong hệ thống giáo dục quốc gia được thành lập theo quy hoạch, kế hoạch của nhà nước; thực hiện chương trình giáo dục, kế hoạch dạy học do Bộ Giáo dục và Đào tạo quy định nhằm phát triển sự nghiệp giáo dục.</w:t>
      </w:r>
      <w:r w:rsidRPr="008B0FE6">
        <w:rPr>
          <w:rStyle w:val="FootnoteReference"/>
          <w:rFonts w:ascii="Times New Roman" w:hAnsi="Times New Roman" w:cs="Times New Roman"/>
          <w:color w:val="000000" w:themeColor="text1"/>
          <w:sz w:val="26"/>
          <w:szCs w:val="26"/>
          <w:shd w:val="clear" w:color="auto" w:fill="FFFFFF"/>
          <w:lang w:val="vi-VN"/>
        </w:rPr>
        <w:footnoteReference w:id="6"/>
      </w:r>
    </w:p>
    <w:p w:rsidR="00431DD1" w:rsidRPr="008B0FE6" w:rsidRDefault="00431DD1"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lang w:val="vi-VN"/>
        </w:rPr>
      </w:pPr>
      <w:r w:rsidRPr="008B0FE6">
        <w:rPr>
          <w:rFonts w:ascii="Times New Roman" w:hAnsi="Times New Roman" w:cs="Times New Roman"/>
          <w:bCs/>
          <w:i/>
          <w:color w:val="000000" w:themeColor="text1"/>
          <w:sz w:val="26"/>
          <w:szCs w:val="26"/>
        </w:rPr>
        <w:t>Học sinh trung học phổ thông</w:t>
      </w:r>
      <w:r w:rsidRPr="008B0FE6">
        <w:rPr>
          <w:rFonts w:ascii="Times New Roman" w:hAnsi="Times New Roman" w:cs="Times New Roman"/>
          <w:bCs/>
          <w:color w:val="000000" w:themeColor="text1"/>
          <w:sz w:val="26"/>
          <w:szCs w:val="26"/>
        </w:rPr>
        <w:t xml:space="preserve">: là học sinh học tại các khối lớp từ lớp 10 đến lớp 12 đang </w:t>
      </w:r>
      <w:r w:rsidRPr="008B0FE6">
        <w:rPr>
          <w:rFonts w:ascii="Times New Roman" w:hAnsi="Times New Roman" w:cs="Times New Roman"/>
          <w:bCs/>
          <w:color w:val="000000" w:themeColor="text1"/>
          <w:sz w:val="26"/>
          <w:szCs w:val="26"/>
        </w:rPr>
        <w:lastRenderedPageBreak/>
        <w:t>học tập tại các trường trung học phổ thông và các trường phổ thông nhiều cấp học.</w:t>
      </w:r>
      <w:r w:rsidR="00975E57" w:rsidRPr="008B0FE6">
        <w:rPr>
          <w:rStyle w:val="FootnoteReference"/>
          <w:rFonts w:ascii="Times New Roman" w:hAnsi="Times New Roman" w:cs="Times New Roman"/>
          <w:bCs/>
          <w:color w:val="000000" w:themeColor="text1"/>
          <w:sz w:val="26"/>
          <w:szCs w:val="26"/>
        </w:rPr>
        <w:footnoteReference w:id="7"/>
      </w:r>
    </w:p>
    <w:p w:rsidR="00030574" w:rsidRPr="008B0FE6" w:rsidRDefault="008257B6" w:rsidP="00102736">
      <w:pPr>
        <w:pStyle w:val="ListParagraph"/>
        <w:widowControl w:val="0"/>
        <w:numPr>
          <w:ilvl w:val="2"/>
          <w:numId w:val="5"/>
        </w:numPr>
        <w:tabs>
          <w:tab w:val="left" w:pos="820"/>
        </w:tabs>
        <w:spacing w:after="0" w:line="360" w:lineRule="auto"/>
        <w:ind w:left="0" w:firstLine="432"/>
        <w:jc w:val="both"/>
        <w:outlineLvl w:val="2"/>
        <w:rPr>
          <w:rFonts w:ascii="Times New Roman" w:hAnsi="Times New Roman" w:cs="Times New Roman"/>
          <w:b/>
          <w:bCs/>
          <w:i/>
          <w:color w:val="000000" w:themeColor="text1"/>
          <w:sz w:val="26"/>
          <w:szCs w:val="26"/>
        </w:rPr>
      </w:pPr>
      <w:bookmarkStart w:id="21" w:name="_Toc41254814"/>
      <w:r w:rsidRPr="008B0FE6">
        <w:rPr>
          <w:rFonts w:ascii="Times New Roman" w:hAnsi="Times New Roman" w:cs="Times New Roman"/>
          <w:b/>
          <w:bCs/>
          <w:i/>
          <w:color w:val="000000" w:themeColor="text1"/>
          <w:sz w:val="26"/>
          <w:szCs w:val="26"/>
        </w:rPr>
        <w:t>Một số</w:t>
      </w:r>
      <w:r w:rsidR="006606DC" w:rsidRPr="008B0FE6">
        <w:rPr>
          <w:rFonts w:ascii="Times New Roman" w:hAnsi="Times New Roman" w:cs="Times New Roman"/>
          <w:b/>
          <w:bCs/>
          <w:i/>
          <w:color w:val="000000" w:themeColor="text1"/>
          <w:sz w:val="26"/>
          <w:szCs w:val="26"/>
        </w:rPr>
        <w:t xml:space="preserve"> lý thuyết</w:t>
      </w:r>
      <w:r w:rsidRPr="008B0FE6">
        <w:rPr>
          <w:rFonts w:ascii="Times New Roman" w:hAnsi="Times New Roman" w:cs="Times New Roman"/>
          <w:b/>
          <w:bCs/>
          <w:i/>
          <w:color w:val="000000" w:themeColor="text1"/>
          <w:sz w:val="26"/>
          <w:szCs w:val="26"/>
        </w:rPr>
        <w:t xml:space="preserve"> về sự lựa chọn</w:t>
      </w:r>
      <w:bookmarkEnd w:id="21"/>
    </w:p>
    <w:p w:rsidR="00982461" w:rsidRPr="008B0FE6" w:rsidRDefault="008257B6" w:rsidP="00102736">
      <w:pPr>
        <w:widowControl w:val="0"/>
        <w:tabs>
          <w:tab w:val="left" w:pos="820"/>
        </w:tabs>
        <w:spacing w:after="0" w:line="360" w:lineRule="auto"/>
        <w:ind w:firstLine="432"/>
        <w:jc w:val="both"/>
        <w:rPr>
          <w:rFonts w:ascii="Times New Roman" w:hAnsi="Times New Roman" w:cs="Times New Roman"/>
          <w:bCs/>
          <w:color w:val="000000" w:themeColor="text1"/>
          <w:sz w:val="26"/>
          <w:szCs w:val="26"/>
        </w:rPr>
      </w:pPr>
      <w:r w:rsidRPr="008B0FE6">
        <w:rPr>
          <w:rFonts w:ascii="Times New Roman" w:hAnsi="Times New Roman" w:cs="Times New Roman"/>
          <w:bCs/>
          <w:i/>
          <w:color w:val="000000" w:themeColor="text1"/>
          <w:sz w:val="26"/>
          <w:szCs w:val="26"/>
        </w:rPr>
        <w:t>Dưới góc độ kinh tế học</w:t>
      </w:r>
      <w:r w:rsidR="00DF76D3" w:rsidRPr="008B0FE6">
        <w:rPr>
          <w:rFonts w:ascii="Times New Roman" w:hAnsi="Times New Roman" w:cs="Times New Roman"/>
          <w:bCs/>
          <w:color w:val="000000" w:themeColor="text1"/>
          <w:sz w:val="26"/>
          <w:szCs w:val="26"/>
        </w:rPr>
        <w:t xml:space="preserve">: </w:t>
      </w:r>
      <w:r w:rsidR="00982461" w:rsidRPr="008B0FE6">
        <w:rPr>
          <w:rFonts w:ascii="Times New Roman" w:hAnsi="Times New Roman" w:cs="Times New Roman"/>
          <w:bCs/>
          <w:color w:val="000000" w:themeColor="text1"/>
          <w:sz w:val="26"/>
          <w:szCs w:val="26"/>
        </w:rPr>
        <w:t xml:space="preserve">lý thuyết về sự lựa chọn theo quan điểm của các nhà kinh tế học là nghiên cứu về sự lựa chọn của người tiêu dùng. Sản xuất cái thị trường cần chứ không phải là cái mình có là vấn đề đầu tiên của mỗi chủ thể sản xuất, kinh doanh trong nền kinh tế thị trường. </w:t>
      </w:r>
      <w:r w:rsidR="00CE7635" w:rsidRPr="008B0FE6">
        <w:rPr>
          <w:rFonts w:ascii="Times New Roman" w:hAnsi="Times New Roman" w:cs="Times New Roman"/>
          <w:bCs/>
          <w:color w:val="000000" w:themeColor="text1"/>
          <w:sz w:val="26"/>
          <w:szCs w:val="26"/>
        </w:rPr>
        <w:t>Có nghĩa phải sản xuất ra những hàng hóa, dịch vụ thỏa mãn ích lợi của người tiêu dùng. Mua sắm và sử dụng các hàng hóa, dịch vụ tạo nên hành vi của người tiêu dùng, mỗi cá nhân để tồn tại trong xã hội cần phải được thỏa mãn nhu cầu về vật chất và tinh thần. Vì vậy, họ thường mua sắm và sử dụng rất nhiều loại hàng hóa, dịch vụ khác nhau: lương thực, thực phẩm, khám chữa bệnh, giáo dụ</w:t>
      </w:r>
      <w:r w:rsidR="001D35B0" w:rsidRPr="008B0FE6">
        <w:rPr>
          <w:rFonts w:ascii="Times New Roman" w:hAnsi="Times New Roman" w:cs="Times New Roman"/>
          <w:bCs/>
          <w:color w:val="000000" w:themeColor="text1"/>
          <w:sz w:val="26"/>
          <w:szCs w:val="26"/>
        </w:rPr>
        <w:t>c…</w:t>
      </w:r>
      <w:r w:rsidR="00CE7635" w:rsidRPr="008B0FE6">
        <w:rPr>
          <w:rFonts w:ascii="Times New Roman" w:hAnsi="Times New Roman" w:cs="Times New Roman"/>
          <w:bCs/>
          <w:color w:val="000000" w:themeColor="text1"/>
          <w:sz w:val="26"/>
          <w:szCs w:val="26"/>
        </w:rPr>
        <w:t>Hành vi mua sắm và sử dụng các hàng hóa, dịch vụ của mỗi cá nhân trong xã hội là khác nhau và phức tạp, họ tiêu dùng những hàng hóa, dịch vụ có lợi cho bản thân họ</w:t>
      </w:r>
      <w:r w:rsidR="00BF2D47">
        <w:rPr>
          <w:rFonts w:ascii="Times New Roman" w:hAnsi="Times New Roman" w:cs="Times New Roman"/>
          <w:bCs/>
          <w:color w:val="000000" w:themeColor="text1"/>
          <w:sz w:val="26"/>
          <w:szCs w:val="26"/>
        </w:rPr>
        <w:t xml:space="preserve">. </w:t>
      </w:r>
    </w:p>
    <w:p w:rsidR="00CE7635" w:rsidRPr="008B0FE6" w:rsidRDefault="00CE7635" w:rsidP="00102736">
      <w:pPr>
        <w:widowControl w:val="0"/>
        <w:tabs>
          <w:tab w:val="left" w:pos="820"/>
        </w:tabs>
        <w:spacing w:after="0" w:line="360" w:lineRule="auto"/>
        <w:ind w:firstLine="432"/>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Hành vi tiêu dùng của các cá nhân trong xã hộ</w:t>
      </w:r>
      <w:r w:rsidR="00A75534" w:rsidRPr="008B0FE6">
        <w:rPr>
          <w:rFonts w:ascii="Times New Roman" w:hAnsi="Times New Roman" w:cs="Times New Roman"/>
          <w:bCs/>
          <w:color w:val="000000" w:themeColor="text1"/>
          <w:sz w:val="26"/>
          <w:szCs w:val="26"/>
        </w:rPr>
        <w:t xml:space="preserve">i khác biệt nhau do nhiều nguyên nhân có thể là do sở thích, thu nhập, đặc điểm cá biệt của mỗi cá nhân,…Mặc dù hành vi tiêu dùng của các cá nhân trong xã hội có khác nhau nhưng mục đích cuối cùng của các hành vi tiêu dùng của những người tiêu dùng là giống nhau đó là ích lợi đó là sự hài lòng thu được do tiêu dùng hàng hóa hoặc dịch vụ. </w:t>
      </w:r>
    </w:p>
    <w:p w:rsidR="006056F9" w:rsidRPr="008B0FE6" w:rsidRDefault="00A75534" w:rsidP="00102736">
      <w:pPr>
        <w:widowControl w:val="0"/>
        <w:tabs>
          <w:tab w:val="left" w:pos="820"/>
        </w:tabs>
        <w:spacing w:after="0" w:line="360" w:lineRule="auto"/>
        <w:ind w:firstLine="432"/>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Khi người tiêu dùng bỏ tiền để mua sắm, sử dụng hàng hóa và dịch vụ thì bất kỳ</w:t>
      </w:r>
      <w:r w:rsidR="00EB1214" w:rsidRPr="008B0FE6">
        <w:rPr>
          <w:rFonts w:ascii="Times New Roman" w:hAnsi="Times New Roman" w:cs="Times New Roman"/>
          <w:bCs/>
          <w:color w:val="000000" w:themeColor="text1"/>
          <w:sz w:val="26"/>
          <w:szCs w:val="26"/>
        </w:rPr>
        <w:t xml:space="preserve"> người tiêu dùng nào cũng phải hướng tới lợi ích thu được và làm tăng ích lợi thu được càng nhiều càng tốt. Vì vậy, mục đích của người tiêu dùng là tối đa hóa ích lợi thu được.</w:t>
      </w:r>
      <w:r w:rsidR="00F60E36" w:rsidRPr="008B0FE6">
        <w:rPr>
          <w:rFonts w:ascii="Times New Roman" w:hAnsi="Times New Roman" w:cs="Times New Roman"/>
          <w:bCs/>
          <w:color w:val="000000" w:themeColor="text1"/>
          <w:sz w:val="26"/>
          <w:szCs w:val="26"/>
        </w:rPr>
        <w:t xml:space="preserve"> </w:t>
      </w:r>
      <w:r w:rsidR="008070DC" w:rsidRPr="008B0FE6">
        <w:rPr>
          <w:rFonts w:ascii="Times New Roman" w:hAnsi="Times New Roman" w:cs="Times New Roman"/>
          <w:bCs/>
          <w:color w:val="000000" w:themeColor="text1"/>
          <w:sz w:val="26"/>
          <w:szCs w:val="26"/>
        </w:rPr>
        <w:t>Hiện nay, giáo dục đại học có phải là</w:t>
      </w:r>
      <w:r w:rsidR="006056F9" w:rsidRPr="008B0FE6">
        <w:rPr>
          <w:rFonts w:ascii="Times New Roman" w:hAnsi="Times New Roman" w:cs="Times New Roman"/>
          <w:bCs/>
          <w:color w:val="000000" w:themeColor="text1"/>
          <w:sz w:val="26"/>
          <w:szCs w:val="26"/>
        </w:rPr>
        <w:t xml:space="preserve"> một dịch vụ không thì đang có rất nhiều ý kiến khác nhau, nhưng đứng trước lăng kính kinh tế học thì sự lựa chọn các trường đại học của học sinh tốt nghiệp trung học phổ thông là dựa vào yếu tố ích lợ</w:t>
      </w:r>
      <w:r w:rsidR="009A3460" w:rsidRPr="008B0FE6">
        <w:rPr>
          <w:rFonts w:ascii="Times New Roman" w:hAnsi="Times New Roman" w:cs="Times New Roman"/>
          <w:bCs/>
          <w:color w:val="000000" w:themeColor="text1"/>
          <w:sz w:val="26"/>
          <w:szCs w:val="26"/>
        </w:rPr>
        <w:t>i. Có thể ích lợi thúc đẩy sự lựa chọn trường đại học của học sinh có thể là: danh tiếng, truyền thống của trường; học phí; cơ sở vật chất; mức điểm chuẩn đầu vào phù hợp; đị</w:t>
      </w:r>
      <w:r w:rsidR="00FC6738" w:rsidRPr="008B0FE6">
        <w:rPr>
          <w:rFonts w:ascii="Times New Roman" w:hAnsi="Times New Roman" w:cs="Times New Roman"/>
          <w:bCs/>
          <w:color w:val="000000" w:themeColor="text1"/>
          <w:sz w:val="26"/>
          <w:szCs w:val="26"/>
        </w:rPr>
        <w:t xml:space="preserve">a lý; </w:t>
      </w:r>
      <w:r w:rsidR="003B721D" w:rsidRPr="008B0FE6">
        <w:rPr>
          <w:rFonts w:ascii="Times New Roman" w:hAnsi="Times New Roman" w:cs="Times New Roman"/>
          <w:bCs/>
          <w:color w:val="000000" w:themeColor="text1"/>
          <w:sz w:val="26"/>
          <w:szCs w:val="26"/>
        </w:rPr>
        <w:t>cơ hội việc làm trong tương lai,…</w:t>
      </w:r>
    </w:p>
    <w:p w:rsidR="008070DC" w:rsidRPr="008B0FE6" w:rsidRDefault="00F60E36" w:rsidP="00102736">
      <w:pPr>
        <w:widowControl w:val="0"/>
        <w:tabs>
          <w:tab w:val="left" w:pos="820"/>
        </w:tabs>
        <w:spacing w:after="0" w:line="360" w:lineRule="auto"/>
        <w:ind w:firstLine="432"/>
        <w:jc w:val="both"/>
        <w:rPr>
          <w:rFonts w:ascii="Times New Roman" w:hAnsi="Times New Roman" w:cs="Times New Roman"/>
          <w:bCs/>
          <w:color w:val="000000" w:themeColor="text1"/>
          <w:sz w:val="26"/>
          <w:szCs w:val="26"/>
        </w:rPr>
      </w:pPr>
      <w:r w:rsidRPr="008B0FE6">
        <w:rPr>
          <w:rFonts w:ascii="Times New Roman" w:hAnsi="Times New Roman" w:cs="Times New Roman"/>
          <w:bCs/>
          <w:i/>
          <w:color w:val="000000" w:themeColor="text1"/>
          <w:sz w:val="26"/>
          <w:szCs w:val="26"/>
        </w:rPr>
        <w:t>Dưới góc độ xã hội học</w:t>
      </w:r>
      <w:r w:rsidR="000B0A37" w:rsidRPr="008B0FE6">
        <w:rPr>
          <w:rFonts w:ascii="Times New Roman" w:hAnsi="Times New Roman" w:cs="Times New Roman"/>
          <w:bCs/>
          <w:color w:val="000000" w:themeColor="text1"/>
          <w:sz w:val="26"/>
          <w:szCs w:val="26"/>
        </w:rPr>
        <w:t xml:space="preserve">: lý </w:t>
      </w:r>
      <w:r w:rsidRPr="008B0FE6">
        <w:rPr>
          <w:rFonts w:ascii="Times New Roman" w:hAnsi="Times New Roman" w:cs="Times New Roman"/>
          <w:bCs/>
          <w:color w:val="000000" w:themeColor="text1"/>
          <w:sz w:val="26"/>
          <w:szCs w:val="26"/>
        </w:rPr>
        <w:t>t</w:t>
      </w:r>
      <w:r w:rsidR="00D51B48" w:rsidRPr="008B0FE6">
        <w:rPr>
          <w:rFonts w:ascii="Times New Roman" w:hAnsi="Times New Roman" w:cs="Times New Roman"/>
          <w:bCs/>
          <w:color w:val="000000" w:themeColor="text1"/>
          <w:sz w:val="26"/>
          <w:szCs w:val="26"/>
        </w:rPr>
        <w:t>huyết lựa chọn hợp lý dựa trên các tiền đề cho rằng</w:t>
      </w:r>
      <w:r w:rsidR="00AA5029" w:rsidRPr="008B0FE6">
        <w:rPr>
          <w:rFonts w:ascii="Times New Roman" w:hAnsi="Times New Roman" w:cs="Times New Roman"/>
          <w:bCs/>
          <w:color w:val="000000" w:themeColor="text1"/>
          <w:sz w:val="26"/>
          <w:szCs w:val="26"/>
        </w:rPr>
        <w:t xml:space="preserve"> con người luôn hành động một cách có chủ đích, có suy nghĩ để lựa chọn và sử dụng các nguồn lực một cách duy lý nhằm đặt được kết quả tối đa với mức chi phí tối thiểu. Nghĩa là trước khi hành động một việc nào đó con người luôn phải cân đo</w:t>
      </w:r>
      <w:r w:rsidR="00393836" w:rsidRPr="008B0FE6">
        <w:rPr>
          <w:rFonts w:ascii="Times New Roman" w:hAnsi="Times New Roman" w:cs="Times New Roman"/>
          <w:bCs/>
          <w:color w:val="000000" w:themeColor="text1"/>
          <w:sz w:val="26"/>
          <w:szCs w:val="26"/>
        </w:rPr>
        <w:t>,</w:t>
      </w:r>
      <w:r w:rsidR="00AA5029" w:rsidRPr="008B0FE6">
        <w:rPr>
          <w:rFonts w:ascii="Times New Roman" w:hAnsi="Times New Roman" w:cs="Times New Roman"/>
          <w:bCs/>
          <w:color w:val="000000" w:themeColor="text1"/>
          <w:sz w:val="26"/>
          <w:szCs w:val="26"/>
        </w:rPr>
        <w:t xml:space="preserve"> đong đếm giữa chi phí và lợi nhuận mang lại, nếu chi phí ngang bằng hoặc nhỏ hơn lợi nhuận thì sẽ thực hiện hành động, </w:t>
      </w:r>
      <w:r w:rsidR="00AA5029" w:rsidRPr="008B0FE6">
        <w:rPr>
          <w:rFonts w:ascii="Times New Roman" w:hAnsi="Times New Roman" w:cs="Times New Roman"/>
          <w:bCs/>
          <w:color w:val="000000" w:themeColor="text1"/>
          <w:sz w:val="26"/>
          <w:szCs w:val="26"/>
        </w:rPr>
        <w:lastRenderedPageBreak/>
        <w:t>còn nếu chi phí lớn hơn lợi nhuận, thì sẽ không thực hiện hành động.</w:t>
      </w:r>
      <w:r w:rsidR="004C7D94" w:rsidRPr="008B0FE6">
        <w:rPr>
          <w:rFonts w:ascii="Times New Roman" w:hAnsi="Times New Roman" w:cs="Times New Roman"/>
          <w:bCs/>
          <w:color w:val="000000" w:themeColor="text1"/>
          <w:sz w:val="26"/>
          <w:szCs w:val="26"/>
        </w:rPr>
        <w:t xml:space="preserve"> Thuyết lựa chọn hợp lý đề cao vai trò của cá nhân</w:t>
      </w:r>
      <w:r w:rsidR="00EA3E85" w:rsidRPr="008B0FE6">
        <w:rPr>
          <w:rFonts w:ascii="Times New Roman" w:hAnsi="Times New Roman" w:cs="Times New Roman"/>
          <w:bCs/>
          <w:color w:val="000000" w:themeColor="text1"/>
          <w:sz w:val="26"/>
          <w:szCs w:val="26"/>
        </w:rPr>
        <w:t xml:space="preserve"> sự lựa chọn hợp lý đối với cá nhân này nhưng chưa chắc đã là hợp lý đối với cá nhân khác</w:t>
      </w:r>
      <w:r w:rsidR="004C7D94" w:rsidRPr="008B0FE6">
        <w:rPr>
          <w:rFonts w:ascii="Times New Roman" w:hAnsi="Times New Roman" w:cs="Times New Roman"/>
          <w:bCs/>
          <w:color w:val="000000" w:themeColor="text1"/>
          <w:sz w:val="26"/>
          <w:szCs w:val="26"/>
        </w:rPr>
        <w:t xml:space="preserve">. </w:t>
      </w:r>
      <w:r w:rsidR="00EA3E85" w:rsidRPr="008B0FE6">
        <w:rPr>
          <w:rFonts w:ascii="Times New Roman" w:hAnsi="Times New Roman" w:cs="Times New Roman"/>
          <w:bCs/>
          <w:color w:val="000000" w:themeColor="text1"/>
          <w:sz w:val="26"/>
          <w:szCs w:val="26"/>
        </w:rPr>
        <w:t>Đối với mỗi c</w:t>
      </w:r>
      <w:r w:rsidR="004C7D94" w:rsidRPr="008B0FE6">
        <w:rPr>
          <w:rFonts w:ascii="Times New Roman" w:hAnsi="Times New Roman" w:cs="Times New Roman"/>
          <w:bCs/>
          <w:color w:val="000000" w:themeColor="text1"/>
          <w:sz w:val="26"/>
          <w:szCs w:val="26"/>
        </w:rPr>
        <w:t>á nhân</w:t>
      </w:r>
      <w:r w:rsidR="00EA3E85" w:rsidRPr="008B0FE6">
        <w:rPr>
          <w:rFonts w:ascii="Times New Roman" w:hAnsi="Times New Roman" w:cs="Times New Roman"/>
          <w:bCs/>
          <w:color w:val="000000" w:themeColor="text1"/>
          <w:sz w:val="26"/>
          <w:szCs w:val="26"/>
        </w:rPr>
        <w:t>, trước khi hành động họ</w:t>
      </w:r>
      <w:r w:rsidR="004C7D94" w:rsidRPr="008B0FE6">
        <w:rPr>
          <w:rFonts w:ascii="Times New Roman" w:hAnsi="Times New Roman" w:cs="Times New Roman"/>
          <w:bCs/>
          <w:color w:val="000000" w:themeColor="text1"/>
          <w:sz w:val="26"/>
          <w:szCs w:val="26"/>
        </w:rPr>
        <w:t xml:space="preserve"> sẽ so sánh tổng số phần thưởng liên quan đến quá trình hành động, tính toán khả năng thực tế để đặt được ph</w:t>
      </w:r>
      <w:r w:rsidR="00CA5EC9" w:rsidRPr="008B0FE6">
        <w:rPr>
          <w:rFonts w:ascii="Times New Roman" w:hAnsi="Times New Roman" w:cs="Times New Roman"/>
          <w:bCs/>
          <w:color w:val="000000" w:themeColor="text1"/>
          <w:sz w:val="26"/>
          <w:szCs w:val="26"/>
        </w:rPr>
        <w:t>ần</w:t>
      </w:r>
      <w:r w:rsidR="004C7D94" w:rsidRPr="008B0FE6">
        <w:rPr>
          <w:rFonts w:ascii="Times New Roman" w:hAnsi="Times New Roman" w:cs="Times New Roman"/>
          <w:bCs/>
          <w:color w:val="000000" w:themeColor="text1"/>
          <w:sz w:val="26"/>
          <w:szCs w:val="26"/>
        </w:rPr>
        <w:t xml:space="preserve"> thưởng và tính tới tính chất thời thượng, tính chất thừa nhận của những giá trị xã hội, coi đó là những phần thưởng kích thích hành vi. Nếu phần thưởng có giá trị vật chất cao nhưng đối với một người coi trọng giá trị đạo đức và tinh thần thì phần thưởng vật chất đó đã trở thành hợp lý trong quá trình lựa chọ</w:t>
      </w:r>
      <w:r w:rsidR="00532657" w:rsidRPr="008B0FE6">
        <w:rPr>
          <w:rFonts w:ascii="Times New Roman" w:hAnsi="Times New Roman" w:cs="Times New Roman"/>
          <w:bCs/>
          <w:color w:val="000000" w:themeColor="text1"/>
          <w:sz w:val="26"/>
          <w:szCs w:val="26"/>
        </w:rPr>
        <w:t>n. Ví</w:t>
      </w:r>
      <w:r w:rsidR="004C7D94" w:rsidRPr="008B0FE6">
        <w:rPr>
          <w:rFonts w:ascii="Times New Roman" w:hAnsi="Times New Roman" w:cs="Times New Roman"/>
          <w:bCs/>
          <w:color w:val="000000" w:themeColor="text1"/>
          <w:sz w:val="26"/>
          <w:szCs w:val="26"/>
        </w:rPr>
        <w:t xml:space="preserve"> dụ, học sinh trung học phổ thông khi đăng ký lựa chọn trường đại học và ngành học sẽ lựa chọn ngành phù hợp với truyền thống gia đình mặc dù thu nhập không cao, nhưng họ coi đó là công việc phù hợp với bản thân</w:t>
      </w:r>
      <w:r w:rsidR="00EA3E85" w:rsidRPr="008B0FE6">
        <w:rPr>
          <w:rFonts w:ascii="Times New Roman" w:hAnsi="Times New Roman" w:cs="Times New Roman"/>
          <w:bCs/>
          <w:color w:val="000000" w:themeColor="text1"/>
          <w:sz w:val="26"/>
          <w:szCs w:val="26"/>
        </w:rPr>
        <w:t xml:space="preserve"> và là sự lựa chọn hợp lý.</w:t>
      </w:r>
      <w:r w:rsidR="00CA5EC9" w:rsidRPr="008B0FE6">
        <w:rPr>
          <w:rFonts w:ascii="Times New Roman" w:hAnsi="Times New Roman" w:cs="Times New Roman"/>
          <w:bCs/>
          <w:color w:val="000000" w:themeColor="text1"/>
          <w:sz w:val="26"/>
          <w:szCs w:val="26"/>
        </w:rPr>
        <w:t xml:space="preserve"> Dựa trên cơ sở lý thuyết sự lựa chọn hợp lý, có thể thấy rằng hành động lựa chọn trường đại học của học sinh trung học phổ thông là do quyết định của chính bản thân cá nhân mỗi học sinh trên cơ sở những toan tính của mỗi cá nhân học sinh.</w:t>
      </w:r>
    </w:p>
    <w:p w:rsidR="008070DC" w:rsidRPr="008B0FE6" w:rsidRDefault="009B2871" w:rsidP="00102736">
      <w:pPr>
        <w:widowControl w:val="0"/>
        <w:tabs>
          <w:tab w:val="left" w:pos="820"/>
        </w:tabs>
        <w:spacing w:after="0" w:line="360" w:lineRule="auto"/>
        <w:ind w:firstLine="432"/>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Thuyết hệ thống</w:t>
      </w:r>
      <w:r w:rsidR="00CA5EC9" w:rsidRPr="008B0FE6">
        <w:rPr>
          <w:rFonts w:ascii="Times New Roman" w:hAnsi="Times New Roman" w:cs="Times New Roman"/>
          <w:bCs/>
          <w:color w:val="000000" w:themeColor="text1"/>
          <w:sz w:val="26"/>
          <w:szCs w:val="26"/>
        </w:rPr>
        <w:t xml:space="preserve"> cho rằng mỗi cá nhân là một cá thể sống trong một hệ thống phức tạp, đa dạng và chịu ảnh hưởng của rất nhiều yếu tố khác nhau như: gia đình, bạn bè, cộng đồng, bối cảnh chính trị, hoàn cảnh kinh tế xã hội,</w:t>
      </w:r>
      <w:r w:rsidR="00F17E07" w:rsidRPr="008B0FE6">
        <w:rPr>
          <w:rFonts w:ascii="Times New Roman" w:hAnsi="Times New Roman" w:cs="Times New Roman"/>
          <w:bCs/>
          <w:color w:val="000000" w:themeColor="text1"/>
          <w:sz w:val="26"/>
          <w:szCs w:val="26"/>
        </w:rPr>
        <w:t xml:space="preserve"> </w:t>
      </w:r>
      <w:r w:rsidR="00CA5EC9" w:rsidRPr="008B0FE6">
        <w:rPr>
          <w:rFonts w:ascii="Times New Roman" w:hAnsi="Times New Roman" w:cs="Times New Roman"/>
          <w:bCs/>
          <w:color w:val="000000" w:themeColor="text1"/>
          <w:sz w:val="26"/>
          <w:szCs w:val="26"/>
        </w:rPr>
        <w:t>…Vì vậy, sự ảnh hưởng của yếu tố chủ quan và khách quan đối với quyết định lựa chọn trường đại học của mỗi học sinh trung học phổ thông là không giống nhau vì nó tùy thuộc vào từng thời điểm, nhận thức, khả năng của mỗi cá nhân học sinh.</w:t>
      </w:r>
    </w:p>
    <w:p w:rsidR="00A30DF5" w:rsidRPr="008B0FE6" w:rsidRDefault="00F60E36" w:rsidP="00102736">
      <w:pPr>
        <w:widowControl w:val="0"/>
        <w:tabs>
          <w:tab w:val="left" w:pos="820"/>
        </w:tabs>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bCs/>
          <w:i/>
          <w:color w:val="000000" w:themeColor="text1"/>
          <w:sz w:val="26"/>
          <w:szCs w:val="26"/>
        </w:rPr>
        <w:t>Dưới góc độ tâm lý học</w:t>
      </w:r>
      <w:r w:rsidR="00644D49" w:rsidRPr="008B0FE6">
        <w:rPr>
          <w:rFonts w:ascii="Times New Roman" w:hAnsi="Times New Roman" w:cs="Times New Roman"/>
          <w:bCs/>
          <w:color w:val="000000" w:themeColor="text1"/>
          <w:sz w:val="26"/>
          <w:szCs w:val="26"/>
        </w:rPr>
        <w:t xml:space="preserve">: </w:t>
      </w:r>
      <w:r w:rsidR="00F86BD1" w:rsidRPr="008B0FE6">
        <w:rPr>
          <w:rFonts w:ascii="Times New Roman" w:hAnsi="Times New Roman" w:cs="Times New Roman"/>
          <w:bCs/>
          <w:color w:val="000000" w:themeColor="text1"/>
          <w:sz w:val="26"/>
          <w:szCs w:val="26"/>
        </w:rPr>
        <w:t xml:space="preserve">con người sẽ thường cho rằng mình có quyền tự do lựa chọn sao cho có lợi nhất và thỏa mãn nhu cầu cá nhân của chính mình. </w:t>
      </w:r>
      <w:r w:rsidR="00F86BD1" w:rsidRPr="008B0FE6">
        <w:rPr>
          <w:rFonts w:ascii="Times New Roman" w:hAnsi="Times New Roman" w:cs="Times New Roman"/>
          <w:color w:val="000000" w:themeColor="text1"/>
          <w:sz w:val="26"/>
          <w:szCs w:val="26"/>
        </w:rPr>
        <w:t>C</w:t>
      </w:r>
      <w:r w:rsidR="00C443F3" w:rsidRPr="008B0FE6">
        <w:rPr>
          <w:rFonts w:ascii="Times New Roman" w:hAnsi="Times New Roman" w:cs="Times New Roman"/>
          <w:color w:val="000000" w:themeColor="text1"/>
          <w:sz w:val="26"/>
          <w:szCs w:val="26"/>
        </w:rPr>
        <w:t xml:space="preserve">on người </w:t>
      </w:r>
      <w:r w:rsidR="00F86BD1" w:rsidRPr="008B0FE6">
        <w:rPr>
          <w:rFonts w:ascii="Times New Roman" w:hAnsi="Times New Roman" w:cs="Times New Roman"/>
          <w:color w:val="000000" w:themeColor="text1"/>
          <w:sz w:val="26"/>
          <w:szCs w:val="26"/>
        </w:rPr>
        <w:t xml:space="preserve">thường có </w:t>
      </w:r>
      <w:r w:rsidR="00C443F3" w:rsidRPr="008B0FE6">
        <w:rPr>
          <w:rFonts w:ascii="Times New Roman" w:hAnsi="Times New Roman" w:cs="Times New Roman"/>
          <w:color w:val="000000" w:themeColor="text1"/>
          <w:sz w:val="26"/>
          <w:szCs w:val="26"/>
        </w:rPr>
        <w:t xml:space="preserve">những nhu cầu giống nhau, vào mỗi cá nhân đều có nhiều cách khác nhau để thỏa mãn nhu cầu đó. </w:t>
      </w:r>
      <w:r w:rsidR="000231F7" w:rsidRPr="008B0FE6">
        <w:rPr>
          <w:rFonts w:ascii="Times New Roman" w:hAnsi="Times New Roman" w:cs="Times New Roman"/>
          <w:color w:val="000000" w:themeColor="text1"/>
          <w:sz w:val="26"/>
          <w:szCs w:val="26"/>
        </w:rPr>
        <w:t>Nhưng mỗi con người lại sống trong những môi trườ</w:t>
      </w:r>
      <w:r w:rsidR="007F3CC4" w:rsidRPr="008B0FE6">
        <w:rPr>
          <w:rFonts w:ascii="Times New Roman" w:hAnsi="Times New Roman" w:cs="Times New Roman"/>
          <w:color w:val="000000" w:themeColor="text1"/>
          <w:sz w:val="26"/>
          <w:szCs w:val="26"/>
        </w:rPr>
        <w:t xml:space="preserve">ng, </w:t>
      </w:r>
      <w:r w:rsidR="000231F7" w:rsidRPr="008B0FE6">
        <w:rPr>
          <w:rFonts w:ascii="Times New Roman" w:hAnsi="Times New Roman" w:cs="Times New Roman"/>
          <w:color w:val="000000" w:themeColor="text1"/>
          <w:sz w:val="26"/>
          <w:szCs w:val="26"/>
        </w:rPr>
        <w:t xml:space="preserve">hoàn cảnh </w:t>
      </w:r>
      <w:r w:rsidR="000E1C07" w:rsidRPr="008B0FE6">
        <w:rPr>
          <w:rFonts w:ascii="Times New Roman" w:hAnsi="Times New Roman" w:cs="Times New Roman"/>
          <w:color w:val="000000" w:themeColor="text1"/>
          <w:sz w:val="26"/>
          <w:szCs w:val="26"/>
        </w:rPr>
        <w:t>và nhận thức, kinh nghiệm</w:t>
      </w:r>
      <w:r w:rsidR="000231F7" w:rsidRPr="008B0FE6">
        <w:rPr>
          <w:rFonts w:ascii="Times New Roman" w:hAnsi="Times New Roman" w:cs="Times New Roman"/>
          <w:color w:val="000000" w:themeColor="text1"/>
          <w:sz w:val="26"/>
          <w:szCs w:val="26"/>
        </w:rPr>
        <w:t xml:space="preserve"> </w:t>
      </w:r>
      <w:r w:rsidR="000E1C07" w:rsidRPr="008B0FE6">
        <w:rPr>
          <w:rFonts w:ascii="Times New Roman" w:hAnsi="Times New Roman" w:cs="Times New Roman"/>
          <w:color w:val="000000" w:themeColor="text1"/>
          <w:sz w:val="26"/>
          <w:szCs w:val="26"/>
        </w:rPr>
        <w:t xml:space="preserve">khác </w:t>
      </w:r>
      <w:r w:rsidR="000231F7" w:rsidRPr="008B0FE6">
        <w:rPr>
          <w:rFonts w:ascii="Times New Roman" w:hAnsi="Times New Roman" w:cs="Times New Roman"/>
          <w:color w:val="000000" w:themeColor="text1"/>
          <w:sz w:val="26"/>
          <w:szCs w:val="26"/>
        </w:rPr>
        <w:t xml:space="preserve">nhau cho nên </w:t>
      </w:r>
      <w:r w:rsidR="00C443F3" w:rsidRPr="008B0FE6">
        <w:rPr>
          <w:rFonts w:ascii="Times New Roman" w:hAnsi="Times New Roman" w:cs="Times New Roman"/>
          <w:color w:val="000000" w:themeColor="text1"/>
          <w:sz w:val="26"/>
          <w:szCs w:val="26"/>
        </w:rPr>
        <w:t xml:space="preserve">họ </w:t>
      </w:r>
      <w:r w:rsidR="007F3CC4" w:rsidRPr="008B0FE6">
        <w:rPr>
          <w:rFonts w:ascii="Times New Roman" w:hAnsi="Times New Roman" w:cs="Times New Roman"/>
          <w:color w:val="000000" w:themeColor="text1"/>
          <w:sz w:val="26"/>
          <w:szCs w:val="26"/>
        </w:rPr>
        <w:t xml:space="preserve">có những hành động </w:t>
      </w:r>
      <w:r w:rsidR="000231F7" w:rsidRPr="008B0FE6">
        <w:rPr>
          <w:rFonts w:ascii="Times New Roman" w:hAnsi="Times New Roman" w:cs="Times New Roman"/>
          <w:color w:val="000000" w:themeColor="text1"/>
          <w:sz w:val="26"/>
          <w:szCs w:val="26"/>
        </w:rPr>
        <w:t>khác nhau</w:t>
      </w:r>
      <w:r w:rsidR="00C443F3" w:rsidRPr="008B0FE6">
        <w:rPr>
          <w:rFonts w:ascii="Times New Roman" w:hAnsi="Times New Roman" w:cs="Times New Roman"/>
          <w:color w:val="000000" w:themeColor="text1"/>
          <w:sz w:val="26"/>
          <w:szCs w:val="26"/>
        </w:rPr>
        <w:t xml:space="preserve"> để th</w:t>
      </w:r>
      <w:r w:rsidR="000231F7" w:rsidRPr="008B0FE6">
        <w:rPr>
          <w:rFonts w:ascii="Times New Roman" w:hAnsi="Times New Roman" w:cs="Times New Roman"/>
          <w:color w:val="000000" w:themeColor="text1"/>
          <w:sz w:val="26"/>
          <w:szCs w:val="26"/>
        </w:rPr>
        <w:t>ỏa</w:t>
      </w:r>
      <w:r w:rsidR="00C443F3" w:rsidRPr="008B0FE6">
        <w:rPr>
          <w:rFonts w:ascii="Times New Roman" w:hAnsi="Times New Roman" w:cs="Times New Roman"/>
          <w:color w:val="000000" w:themeColor="text1"/>
          <w:sz w:val="26"/>
          <w:szCs w:val="26"/>
        </w:rPr>
        <w:t xml:space="preserve"> mãn yêu cầu cá nhân. </w:t>
      </w:r>
      <w:r w:rsidR="002E4C71" w:rsidRPr="008B0FE6">
        <w:rPr>
          <w:rFonts w:ascii="Times New Roman" w:hAnsi="Times New Roman" w:cs="Times New Roman"/>
          <w:color w:val="000000" w:themeColor="text1"/>
          <w:sz w:val="26"/>
          <w:szCs w:val="26"/>
        </w:rPr>
        <w:t>Ví dụ</w:t>
      </w:r>
      <w:r w:rsidR="002A72CF" w:rsidRPr="008B0FE6">
        <w:rPr>
          <w:rFonts w:ascii="Times New Roman" w:hAnsi="Times New Roman" w:cs="Times New Roman"/>
          <w:color w:val="000000" w:themeColor="text1"/>
          <w:sz w:val="26"/>
          <w:szCs w:val="26"/>
        </w:rPr>
        <w:t>,</w:t>
      </w:r>
      <w:r w:rsidR="0065052E" w:rsidRPr="008B0FE6">
        <w:rPr>
          <w:rFonts w:ascii="Times New Roman" w:hAnsi="Times New Roman" w:cs="Times New Roman"/>
          <w:color w:val="000000" w:themeColor="text1"/>
          <w:sz w:val="26"/>
          <w:szCs w:val="26"/>
        </w:rPr>
        <w:t xml:space="preserve"> </w:t>
      </w:r>
      <w:r w:rsidR="00C443F3" w:rsidRPr="008B0FE6">
        <w:rPr>
          <w:rFonts w:ascii="Times New Roman" w:hAnsi="Times New Roman" w:cs="Times New Roman"/>
          <w:color w:val="000000" w:themeColor="text1"/>
          <w:sz w:val="26"/>
          <w:szCs w:val="26"/>
        </w:rPr>
        <w:t xml:space="preserve">sự lựa chọn trường đại học của học sinh </w:t>
      </w:r>
      <w:r w:rsidR="002E4C71" w:rsidRPr="008B0FE6">
        <w:rPr>
          <w:rFonts w:ascii="Times New Roman" w:hAnsi="Times New Roman" w:cs="Times New Roman"/>
          <w:color w:val="000000" w:themeColor="text1"/>
          <w:sz w:val="26"/>
          <w:szCs w:val="26"/>
        </w:rPr>
        <w:t xml:space="preserve">trung học phổ thông, </w:t>
      </w:r>
      <w:r w:rsidR="00C443F3" w:rsidRPr="008B0FE6">
        <w:rPr>
          <w:rFonts w:ascii="Times New Roman" w:hAnsi="Times New Roman" w:cs="Times New Roman"/>
          <w:color w:val="000000" w:themeColor="text1"/>
          <w:sz w:val="26"/>
          <w:szCs w:val="26"/>
        </w:rPr>
        <w:t>thực chất là để thỏa mãn nhu cầu được học tập, sinh hoạt và trải nghiệm ở một trường đại họ</w:t>
      </w:r>
      <w:r w:rsidR="00D37861" w:rsidRPr="008B0FE6">
        <w:rPr>
          <w:rFonts w:ascii="Times New Roman" w:hAnsi="Times New Roman" w:cs="Times New Roman"/>
          <w:color w:val="000000" w:themeColor="text1"/>
          <w:sz w:val="26"/>
          <w:szCs w:val="26"/>
        </w:rPr>
        <w:t>c nào đó, sau đó là mong muốn được đào tạo để được trang bị những kiến thức, kỹ năng cho nghề nghiệp chuyên môn</w:t>
      </w:r>
      <w:r w:rsidR="00ED224A" w:rsidRPr="008B0FE6">
        <w:rPr>
          <w:rFonts w:ascii="Times New Roman" w:hAnsi="Times New Roman" w:cs="Times New Roman"/>
          <w:color w:val="000000" w:themeColor="text1"/>
          <w:sz w:val="26"/>
          <w:szCs w:val="26"/>
        </w:rPr>
        <w:t xml:space="preserve"> sau nay có thể nuôi sống bản thân, gia đình và đóng góp cho xã hội. </w:t>
      </w:r>
      <w:r w:rsidR="00A30DF5" w:rsidRPr="008B0FE6">
        <w:rPr>
          <w:rFonts w:ascii="Times New Roman" w:hAnsi="Times New Roman" w:cs="Times New Roman"/>
          <w:color w:val="000000" w:themeColor="text1"/>
          <w:sz w:val="26"/>
          <w:szCs w:val="26"/>
        </w:rPr>
        <w:t>Tuy nhiên</w:t>
      </w:r>
      <w:r w:rsidR="002A72CF" w:rsidRPr="008B0FE6">
        <w:rPr>
          <w:rFonts w:ascii="Times New Roman" w:hAnsi="Times New Roman" w:cs="Times New Roman"/>
          <w:color w:val="000000" w:themeColor="text1"/>
          <w:sz w:val="26"/>
          <w:szCs w:val="26"/>
        </w:rPr>
        <w:t>,</w:t>
      </w:r>
      <w:r w:rsidR="00A30DF5" w:rsidRPr="008B0FE6">
        <w:rPr>
          <w:rFonts w:ascii="Times New Roman" w:hAnsi="Times New Roman" w:cs="Times New Roman"/>
          <w:color w:val="000000" w:themeColor="text1"/>
          <w:sz w:val="26"/>
          <w:szCs w:val="26"/>
        </w:rPr>
        <w:t xml:space="preserve"> sự lựa chọn của mỗi cá nhân chịu sự tác động của rất nhiều yếu tố.</w:t>
      </w:r>
    </w:p>
    <w:p w:rsidR="000122E9" w:rsidRPr="008B0FE6" w:rsidRDefault="000122E9" w:rsidP="00102736">
      <w:pPr>
        <w:widowControl w:val="0"/>
        <w:tabs>
          <w:tab w:val="left" w:pos="820"/>
        </w:tabs>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Theo tháp nhu cầu của Maslow, nhu cầu của con người gồm có 5 cấp độ:</w:t>
      </w:r>
      <w:r w:rsidR="00860D46" w:rsidRPr="008B0FE6">
        <w:rPr>
          <w:rFonts w:ascii="Times New Roman" w:hAnsi="Times New Roman" w:cs="Times New Roman"/>
          <w:color w:val="000000" w:themeColor="text1"/>
          <w:sz w:val="26"/>
          <w:szCs w:val="26"/>
        </w:rPr>
        <w:t xml:space="preserve"> nhu cầu cơ bản, nhu cầu an toàn (được bảo vệ), nhu cầu về xã hội (được kết nối), nhu cầu về được quý trọng, </w:t>
      </w:r>
      <w:r w:rsidR="00B464F0" w:rsidRPr="008B0FE6">
        <w:rPr>
          <w:rFonts w:ascii="Times New Roman" w:hAnsi="Times New Roman" w:cs="Times New Roman"/>
          <w:color w:val="000000" w:themeColor="text1"/>
          <w:sz w:val="26"/>
          <w:szCs w:val="26"/>
        </w:rPr>
        <w:lastRenderedPageBreak/>
        <w:t>nhu cầu được thể hiện mình.</w:t>
      </w:r>
      <w:r w:rsidR="0099111E" w:rsidRPr="008B0FE6">
        <w:rPr>
          <w:rFonts w:ascii="Times New Roman" w:hAnsi="Times New Roman" w:cs="Times New Roman"/>
          <w:color w:val="000000" w:themeColor="text1"/>
          <w:sz w:val="26"/>
          <w:szCs w:val="26"/>
        </w:rPr>
        <w:t xml:space="preserve"> Áp dụng tháp nhu cầu của Maslow về lựa chọn trường đại học của học sinh như sau:</w:t>
      </w:r>
    </w:p>
    <w:p w:rsidR="0099111E" w:rsidRPr="008B0FE6" w:rsidRDefault="0099111E" w:rsidP="00102736">
      <w:pPr>
        <w:widowControl w:val="0"/>
        <w:tabs>
          <w:tab w:val="left" w:pos="820"/>
        </w:tabs>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Nhu cầu cơ bản</w:t>
      </w:r>
      <w:r w:rsidRPr="008B0FE6">
        <w:rPr>
          <w:rFonts w:ascii="Times New Roman" w:hAnsi="Times New Roman" w:cs="Times New Roman"/>
          <w:color w:val="000000" w:themeColor="text1"/>
          <w:sz w:val="26"/>
          <w:szCs w:val="26"/>
        </w:rPr>
        <w:t xml:space="preserve">: </w:t>
      </w:r>
      <w:r w:rsidR="00542CC2" w:rsidRPr="008B0FE6">
        <w:rPr>
          <w:rFonts w:ascii="Times New Roman" w:hAnsi="Times New Roman" w:cs="Times New Roman"/>
          <w:color w:val="000000" w:themeColor="text1"/>
          <w:sz w:val="26"/>
          <w:szCs w:val="26"/>
        </w:rPr>
        <w:t>lựa chọn trường đại học khi trường đó có mức học phù hợp với điều kiện kinh tế của gia đình</w:t>
      </w:r>
      <w:r w:rsidR="00C15063" w:rsidRPr="008B0FE6">
        <w:rPr>
          <w:rFonts w:ascii="Times New Roman" w:hAnsi="Times New Roman" w:cs="Times New Roman"/>
          <w:color w:val="000000" w:themeColor="text1"/>
          <w:sz w:val="26"/>
          <w:szCs w:val="26"/>
        </w:rPr>
        <w:t>; điều kiện học tập, sinh hoạt tốt</w:t>
      </w:r>
      <w:r w:rsidR="00F17E07" w:rsidRPr="008B0FE6">
        <w:rPr>
          <w:rFonts w:ascii="Times New Roman" w:hAnsi="Times New Roman" w:cs="Times New Roman"/>
          <w:color w:val="000000" w:themeColor="text1"/>
          <w:sz w:val="26"/>
          <w:szCs w:val="26"/>
        </w:rPr>
        <w:t>, …</w:t>
      </w:r>
    </w:p>
    <w:p w:rsidR="00091F7E" w:rsidRPr="008B0FE6" w:rsidRDefault="00091F7E" w:rsidP="00102736">
      <w:pPr>
        <w:widowControl w:val="0"/>
        <w:tabs>
          <w:tab w:val="left" w:pos="820"/>
        </w:tabs>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Nhu cầu an toàn</w:t>
      </w:r>
      <w:r w:rsidRPr="008B0FE6">
        <w:rPr>
          <w:rFonts w:ascii="Times New Roman" w:hAnsi="Times New Roman" w:cs="Times New Roman"/>
          <w:color w:val="000000" w:themeColor="text1"/>
          <w:sz w:val="26"/>
          <w:szCs w:val="26"/>
        </w:rPr>
        <w:t>: môi trường học tập, sinh hoạt lành mạnh, đảm bảo an ninh trật tự</w:t>
      </w:r>
      <w:r w:rsidR="00D665E6" w:rsidRPr="008B0FE6">
        <w:rPr>
          <w:rFonts w:ascii="Times New Roman" w:hAnsi="Times New Roman" w:cs="Times New Roman"/>
          <w:color w:val="000000" w:themeColor="text1"/>
          <w:sz w:val="26"/>
          <w:szCs w:val="26"/>
        </w:rPr>
        <w:t>,</w:t>
      </w:r>
      <w:r w:rsidR="00F17E07" w:rsidRPr="008B0FE6">
        <w:rPr>
          <w:rFonts w:ascii="Times New Roman" w:hAnsi="Times New Roman" w:cs="Times New Roman"/>
          <w:color w:val="000000" w:themeColor="text1"/>
          <w:sz w:val="26"/>
          <w:szCs w:val="26"/>
        </w:rPr>
        <w:t xml:space="preserve"> </w:t>
      </w:r>
      <w:r w:rsidR="00D665E6" w:rsidRPr="008B0FE6">
        <w:rPr>
          <w:rFonts w:ascii="Times New Roman" w:hAnsi="Times New Roman" w:cs="Times New Roman"/>
          <w:color w:val="000000" w:themeColor="text1"/>
          <w:sz w:val="26"/>
          <w:szCs w:val="26"/>
        </w:rPr>
        <w:t>…</w:t>
      </w:r>
    </w:p>
    <w:p w:rsidR="00106372" w:rsidRPr="008B0FE6" w:rsidRDefault="00106372" w:rsidP="00102736">
      <w:pPr>
        <w:widowControl w:val="0"/>
        <w:tabs>
          <w:tab w:val="left" w:pos="820"/>
        </w:tabs>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Nhu cầu về xã hội</w:t>
      </w:r>
      <w:r w:rsidRPr="008B0FE6">
        <w:rPr>
          <w:rFonts w:ascii="Times New Roman" w:hAnsi="Times New Roman" w:cs="Times New Roman"/>
          <w:color w:val="000000" w:themeColor="text1"/>
          <w:sz w:val="26"/>
          <w:szCs w:val="26"/>
        </w:rPr>
        <w:t>: môi trường học tập có sự kết nối, yêu thương, tương trợ giúp đỡ lẫn nhau giữa nhà trường vớ</w:t>
      </w:r>
      <w:r w:rsidR="00567019" w:rsidRPr="008B0FE6">
        <w:rPr>
          <w:rFonts w:ascii="Times New Roman" w:hAnsi="Times New Roman" w:cs="Times New Roman"/>
          <w:color w:val="000000" w:themeColor="text1"/>
          <w:sz w:val="26"/>
          <w:szCs w:val="26"/>
        </w:rPr>
        <w:t xml:space="preserve">i sinh viên, </w:t>
      </w:r>
      <w:r w:rsidRPr="008B0FE6">
        <w:rPr>
          <w:rFonts w:ascii="Times New Roman" w:hAnsi="Times New Roman" w:cs="Times New Roman"/>
          <w:color w:val="000000" w:themeColor="text1"/>
          <w:sz w:val="26"/>
          <w:szCs w:val="26"/>
        </w:rPr>
        <w:t>giáo viên với sinh viên</w:t>
      </w:r>
      <w:r w:rsidR="00567019" w:rsidRPr="008B0FE6">
        <w:rPr>
          <w:rFonts w:ascii="Times New Roman" w:hAnsi="Times New Roman" w:cs="Times New Roman"/>
          <w:color w:val="000000" w:themeColor="text1"/>
          <w:sz w:val="26"/>
          <w:szCs w:val="26"/>
        </w:rPr>
        <w:t>, sinh viên với sinh viên, sinh viên với xã hộ</w:t>
      </w:r>
      <w:r w:rsidR="00AD749B" w:rsidRPr="008B0FE6">
        <w:rPr>
          <w:rFonts w:ascii="Times New Roman" w:hAnsi="Times New Roman" w:cs="Times New Roman"/>
          <w:color w:val="000000" w:themeColor="text1"/>
          <w:sz w:val="26"/>
          <w:szCs w:val="26"/>
        </w:rPr>
        <w:t>i,</w:t>
      </w:r>
      <w:r w:rsidR="00F17E07" w:rsidRPr="008B0FE6">
        <w:rPr>
          <w:rFonts w:ascii="Times New Roman" w:hAnsi="Times New Roman" w:cs="Times New Roman"/>
          <w:color w:val="000000" w:themeColor="text1"/>
          <w:sz w:val="26"/>
          <w:szCs w:val="26"/>
        </w:rPr>
        <w:t xml:space="preserve"> </w:t>
      </w:r>
      <w:r w:rsidR="00AD749B" w:rsidRPr="008B0FE6">
        <w:rPr>
          <w:rFonts w:ascii="Times New Roman" w:hAnsi="Times New Roman" w:cs="Times New Roman"/>
          <w:color w:val="000000" w:themeColor="text1"/>
          <w:sz w:val="26"/>
          <w:szCs w:val="26"/>
        </w:rPr>
        <w:t>…</w:t>
      </w:r>
    </w:p>
    <w:p w:rsidR="00567019" w:rsidRPr="008B0FE6" w:rsidRDefault="00567019" w:rsidP="00102736">
      <w:pPr>
        <w:widowControl w:val="0"/>
        <w:tabs>
          <w:tab w:val="left" w:pos="820"/>
        </w:tabs>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Nhu cầu về được quý trọng</w:t>
      </w:r>
      <w:r w:rsidRPr="008B0FE6">
        <w:rPr>
          <w:rFonts w:ascii="Times New Roman" w:hAnsi="Times New Roman" w:cs="Times New Roman"/>
          <w:color w:val="000000" w:themeColor="text1"/>
          <w:sz w:val="26"/>
          <w:szCs w:val="26"/>
        </w:rPr>
        <w:t>: trường đại học tôn trọ</w:t>
      </w:r>
      <w:r w:rsidR="00660C37" w:rsidRPr="008B0FE6">
        <w:rPr>
          <w:rFonts w:ascii="Times New Roman" w:hAnsi="Times New Roman" w:cs="Times New Roman"/>
          <w:color w:val="000000" w:themeColor="text1"/>
          <w:sz w:val="26"/>
          <w:szCs w:val="26"/>
        </w:rPr>
        <w:t>ng, lắng nghe ý kiến của sinh viên, môi trường giáo dục lành mạnh,</w:t>
      </w:r>
      <w:r w:rsidR="00F17E07" w:rsidRPr="008B0FE6">
        <w:rPr>
          <w:rFonts w:ascii="Times New Roman" w:hAnsi="Times New Roman" w:cs="Times New Roman"/>
          <w:color w:val="000000" w:themeColor="text1"/>
          <w:sz w:val="26"/>
          <w:szCs w:val="26"/>
        </w:rPr>
        <w:t xml:space="preserve"> </w:t>
      </w:r>
      <w:r w:rsidR="00660C37" w:rsidRPr="008B0FE6">
        <w:rPr>
          <w:rFonts w:ascii="Times New Roman" w:hAnsi="Times New Roman" w:cs="Times New Roman"/>
          <w:color w:val="000000" w:themeColor="text1"/>
          <w:sz w:val="26"/>
          <w:szCs w:val="26"/>
        </w:rPr>
        <w:t>…</w:t>
      </w:r>
    </w:p>
    <w:p w:rsidR="00660C37" w:rsidRPr="008B0FE6" w:rsidRDefault="00660C37" w:rsidP="00102736">
      <w:pPr>
        <w:widowControl w:val="0"/>
        <w:tabs>
          <w:tab w:val="left" w:pos="820"/>
        </w:tabs>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 xml:space="preserve">Nhu cầu </w:t>
      </w:r>
      <w:r w:rsidR="0029102D" w:rsidRPr="008B0FE6">
        <w:rPr>
          <w:rFonts w:ascii="Times New Roman" w:hAnsi="Times New Roman" w:cs="Times New Roman"/>
          <w:i/>
          <w:color w:val="000000" w:themeColor="text1"/>
          <w:sz w:val="26"/>
          <w:szCs w:val="26"/>
        </w:rPr>
        <w:t>được thể hiện mình</w:t>
      </w:r>
      <w:r w:rsidR="0029102D" w:rsidRPr="008B0FE6">
        <w:rPr>
          <w:rFonts w:ascii="Times New Roman" w:hAnsi="Times New Roman" w:cs="Times New Roman"/>
          <w:color w:val="000000" w:themeColor="text1"/>
          <w:sz w:val="26"/>
          <w:szCs w:val="26"/>
        </w:rPr>
        <w:t>: trường đại học luôn tạo điều kiện tốt nhất cho sinh viên được phát triển</w:t>
      </w:r>
      <w:r w:rsidR="00CB7CC8" w:rsidRPr="008B0FE6">
        <w:rPr>
          <w:rFonts w:ascii="Times New Roman" w:hAnsi="Times New Roman" w:cs="Times New Roman"/>
          <w:color w:val="000000" w:themeColor="text1"/>
          <w:sz w:val="26"/>
          <w:szCs w:val="26"/>
        </w:rPr>
        <w:t xml:space="preserve">, hoàn thiện </w:t>
      </w:r>
      <w:r w:rsidR="0029102D" w:rsidRPr="008B0FE6">
        <w:rPr>
          <w:rFonts w:ascii="Times New Roman" w:hAnsi="Times New Roman" w:cs="Times New Roman"/>
          <w:color w:val="000000" w:themeColor="text1"/>
          <w:sz w:val="26"/>
          <w:szCs w:val="26"/>
        </w:rPr>
        <w:t>bả</w:t>
      </w:r>
      <w:r w:rsidR="00CB7CC8" w:rsidRPr="008B0FE6">
        <w:rPr>
          <w:rFonts w:ascii="Times New Roman" w:hAnsi="Times New Roman" w:cs="Times New Roman"/>
          <w:color w:val="000000" w:themeColor="text1"/>
          <w:sz w:val="26"/>
          <w:szCs w:val="26"/>
        </w:rPr>
        <w:t>n thân, có nhiều cơ hộ</w:t>
      </w:r>
      <w:r w:rsidR="00C11D80" w:rsidRPr="008B0FE6">
        <w:rPr>
          <w:rFonts w:ascii="Times New Roman" w:hAnsi="Times New Roman" w:cs="Times New Roman"/>
          <w:color w:val="000000" w:themeColor="text1"/>
          <w:sz w:val="26"/>
          <w:szCs w:val="26"/>
        </w:rPr>
        <w:t>i cho sinh viên khẳng định giá trị bản thân và tìm kiếm việc làm trong tương lai,</w:t>
      </w:r>
      <w:r w:rsidR="00F17E07" w:rsidRPr="008B0FE6">
        <w:rPr>
          <w:rFonts w:ascii="Times New Roman" w:hAnsi="Times New Roman" w:cs="Times New Roman"/>
          <w:color w:val="000000" w:themeColor="text1"/>
          <w:sz w:val="26"/>
          <w:szCs w:val="26"/>
        </w:rPr>
        <w:t xml:space="preserve"> </w:t>
      </w:r>
      <w:r w:rsidR="00C11D80" w:rsidRPr="008B0FE6">
        <w:rPr>
          <w:rFonts w:ascii="Times New Roman" w:hAnsi="Times New Roman" w:cs="Times New Roman"/>
          <w:color w:val="000000" w:themeColor="text1"/>
          <w:sz w:val="26"/>
          <w:szCs w:val="26"/>
        </w:rPr>
        <w:t>…</w:t>
      </w:r>
    </w:p>
    <w:p w:rsidR="00C11D80" w:rsidRPr="008B0FE6" w:rsidRDefault="005D1F83" w:rsidP="00102736">
      <w:pPr>
        <w:widowControl w:val="0"/>
        <w:tabs>
          <w:tab w:val="left" w:pos="820"/>
        </w:tabs>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w:t>
      </w:r>
      <w:r w:rsidR="00C11D80" w:rsidRPr="008B0FE6">
        <w:rPr>
          <w:rFonts w:ascii="Times New Roman" w:hAnsi="Times New Roman" w:cs="Times New Roman"/>
          <w:color w:val="000000" w:themeColor="text1"/>
          <w:sz w:val="26"/>
          <w:szCs w:val="26"/>
        </w:rPr>
        <w:t>heo thuyết hiệu dụng biên, sự lựa chọ</w:t>
      </w:r>
      <w:r w:rsidR="00EA238A" w:rsidRPr="008B0FE6">
        <w:rPr>
          <w:rFonts w:ascii="Times New Roman" w:hAnsi="Times New Roman" w:cs="Times New Roman"/>
          <w:color w:val="000000" w:themeColor="text1"/>
          <w:sz w:val="26"/>
          <w:szCs w:val="26"/>
        </w:rPr>
        <w:t>n, quyết định của mỗi cá nhân dựa trên việc đạt được lợi ích tiề</w:t>
      </w:r>
      <w:r w:rsidR="00BF2B7B" w:rsidRPr="008B0FE6">
        <w:rPr>
          <w:rFonts w:ascii="Times New Roman" w:hAnsi="Times New Roman" w:cs="Times New Roman"/>
          <w:color w:val="000000" w:themeColor="text1"/>
          <w:sz w:val="26"/>
          <w:szCs w:val="26"/>
        </w:rPr>
        <w:t xml:space="preserve">m năng cao </w:t>
      </w:r>
      <w:r w:rsidR="00EA238A" w:rsidRPr="008B0FE6">
        <w:rPr>
          <w:rFonts w:ascii="Times New Roman" w:hAnsi="Times New Roman" w:cs="Times New Roman"/>
          <w:color w:val="000000" w:themeColor="text1"/>
          <w:sz w:val="26"/>
          <w:szCs w:val="26"/>
        </w:rPr>
        <w:t>nhất từ những lựa chọn mà cá nhân đó đưa ra.</w:t>
      </w:r>
      <w:r w:rsidR="007B1D67" w:rsidRPr="008B0FE6">
        <w:rPr>
          <w:rFonts w:ascii="Times New Roman" w:hAnsi="Times New Roman" w:cs="Times New Roman"/>
          <w:color w:val="000000" w:themeColor="text1"/>
          <w:sz w:val="26"/>
          <w:szCs w:val="26"/>
        </w:rPr>
        <w:t xml:space="preserve"> Ví dụ</w:t>
      </w:r>
      <w:r w:rsidR="00CE7A45" w:rsidRPr="008B0FE6">
        <w:rPr>
          <w:rFonts w:ascii="Times New Roman" w:hAnsi="Times New Roman" w:cs="Times New Roman"/>
          <w:color w:val="000000" w:themeColor="text1"/>
          <w:sz w:val="26"/>
          <w:szCs w:val="26"/>
        </w:rPr>
        <w:t>, học sinh M có kết quả thi tốt nghiệp trung học phổ thông 3 môn khố</w:t>
      </w:r>
      <w:r w:rsidR="001B6586" w:rsidRPr="008B0FE6">
        <w:rPr>
          <w:rFonts w:ascii="Times New Roman" w:hAnsi="Times New Roman" w:cs="Times New Roman"/>
          <w:color w:val="000000" w:themeColor="text1"/>
          <w:sz w:val="26"/>
          <w:szCs w:val="26"/>
        </w:rPr>
        <w:t>i A (Toán, Lý, H</w:t>
      </w:r>
      <w:r w:rsidR="00CE7A45" w:rsidRPr="008B0FE6">
        <w:rPr>
          <w:rFonts w:ascii="Times New Roman" w:hAnsi="Times New Roman" w:cs="Times New Roman"/>
          <w:color w:val="000000" w:themeColor="text1"/>
          <w:sz w:val="26"/>
          <w:szCs w:val="26"/>
        </w:rPr>
        <w:t xml:space="preserve">óa) là </w:t>
      </w:r>
      <w:r w:rsidR="00CA2929" w:rsidRPr="008B0FE6">
        <w:rPr>
          <w:rFonts w:ascii="Times New Roman" w:hAnsi="Times New Roman" w:cs="Times New Roman"/>
          <w:color w:val="000000" w:themeColor="text1"/>
          <w:sz w:val="26"/>
          <w:szCs w:val="26"/>
        </w:rPr>
        <w:t>18 điểm.</w:t>
      </w:r>
    </w:p>
    <w:p w:rsidR="00BF2B7B" w:rsidRPr="008B0FE6" w:rsidRDefault="005D1F83" w:rsidP="00102736">
      <w:pPr>
        <w:widowControl w:val="0"/>
        <w:tabs>
          <w:tab w:val="left" w:pos="820"/>
        </w:tabs>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w:t>
      </w:r>
      <w:r w:rsidR="009F2DDA" w:rsidRPr="008B0FE6">
        <w:rPr>
          <w:rFonts w:ascii="Times New Roman" w:hAnsi="Times New Roman" w:cs="Times New Roman"/>
          <w:color w:val="000000" w:themeColor="text1"/>
          <w:sz w:val="26"/>
          <w:szCs w:val="26"/>
        </w:rPr>
        <w:t>ng đ</w:t>
      </w:r>
      <w:r w:rsidRPr="008B0FE6">
        <w:rPr>
          <w:rFonts w:ascii="Times New Roman" w:hAnsi="Times New Roman" w:cs="Times New Roman"/>
          <w:color w:val="000000" w:themeColor="text1"/>
          <w:sz w:val="26"/>
          <w:szCs w:val="26"/>
        </w:rPr>
        <w:t>ại học A có khả năng 60% trúng tuyển</w:t>
      </w:r>
      <w:r w:rsidR="00CA2929" w:rsidRPr="008B0FE6">
        <w:rPr>
          <w:rFonts w:ascii="Times New Roman" w:hAnsi="Times New Roman" w:cs="Times New Roman"/>
          <w:color w:val="000000" w:themeColor="text1"/>
          <w:sz w:val="26"/>
          <w:szCs w:val="26"/>
        </w:rPr>
        <w:t>, điểm trúng tuyển dao động từ 15 đế</w:t>
      </w:r>
      <w:r w:rsidR="00CC2A6E" w:rsidRPr="008B0FE6">
        <w:rPr>
          <w:rFonts w:ascii="Times New Roman" w:hAnsi="Times New Roman" w:cs="Times New Roman"/>
          <w:color w:val="000000" w:themeColor="text1"/>
          <w:sz w:val="26"/>
          <w:szCs w:val="26"/>
        </w:rPr>
        <w:t>n 18</w:t>
      </w:r>
      <w:r w:rsidR="00CA2929" w:rsidRPr="008B0FE6">
        <w:rPr>
          <w:rFonts w:ascii="Times New Roman" w:hAnsi="Times New Roman" w:cs="Times New Roman"/>
          <w:color w:val="000000" w:themeColor="text1"/>
          <w:sz w:val="26"/>
          <w:szCs w:val="26"/>
        </w:rPr>
        <w:t xml:space="preserve"> điể</w:t>
      </w:r>
      <w:r w:rsidR="00FA249D" w:rsidRPr="008B0FE6">
        <w:rPr>
          <w:rFonts w:ascii="Times New Roman" w:hAnsi="Times New Roman" w:cs="Times New Roman"/>
          <w:color w:val="000000" w:themeColor="text1"/>
          <w:sz w:val="26"/>
          <w:szCs w:val="26"/>
        </w:rPr>
        <w:t xml:space="preserve">m. </w:t>
      </w:r>
      <w:r w:rsidRPr="008B0FE6">
        <w:rPr>
          <w:rFonts w:ascii="Times New Roman" w:hAnsi="Times New Roman" w:cs="Times New Roman"/>
          <w:color w:val="000000" w:themeColor="text1"/>
          <w:sz w:val="26"/>
          <w:szCs w:val="26"/>
        </w:rPr>
        <w:t>Trườ</w:t>
      </w:r>
      <w:r w:rsidR="009F2DDA" w:rsidRPr="008B0FE6">
        <w:rPr>
          <w:rFonts w:ascii="Times New Roman" w:hAnsi="Times New Roman" w:cs="Times New Roman"/>
          <w:color w:val="000000" w:themeColor="text1"/>
          <w:sz w:val="26"/>
          <w:szCs w:val="26"/>
        </w:rPr>
        <w:t>ng đ</w:t>
      </w:r>
      <w:r w:rsidRPr="008B0FE6">
        <w:rPr>
          <w:rFonts w:ascii="Times New Roman" w:hAnsi="Times New Roman" w:cs="Times New Roman"/>
          <w:color w:val="000000" w:themeColor="text1"/>
          <w:sz w:val="26"/>
          <w:szCs w:val="26"/>
        </w:rPr>
        <w:t>ại học B có khả năng 30% trúng tuyển</w:t>
      </w:r>
      <w:r w:rsidR="00CC2A6E" w:rsidRPr="008B0FE6">
        <w:rPr>
          <w:rFonts w:ascii="Times New Roman" w:hAnsi="Times New Roman" w:cs="Times New Roman"/>
          <w:color w:val="000000" w:themeColor="text1"/>
          <w:sz w:val="26"/>
          <w:szCs w:val="26"/>
        </w:rPr>
        <w:t>,</w:t>
      </w:r>
      <w:r w:rsidR="00CA2929" w:rsidRPr="008B0FE6">
        <w:rPr>
          <w:rFonts w:ascii="Times New Roman" w:hAnsi="Times New Roman" w:cs="Times New Roman"/>
          <w:color w:val="000000" w:themeColor="text1"/>
          <w:sz w:val="26"/>
          <w:szCs w:val="26"/>
        </w:rPr>
        <w:t xml:space="preserve"> điểm trúng tuyển dao động từ</w:t>
      </w:r>
      <w:r w:rsidR="00CC2A6E" w:rsidRPr="008B0FE6">
        <w:rPr>
          <w:rFonts w:ascii="Times New Roman" w:hAnsi="Times New Roman" w:cs="Times New Roman"/>
          <w:color w:val="000000" w:themeColor="text1"/>
          <w:sz w:val="26"/>
          <w:szCs w:val="26"/>
        </w:rPr>
        <w:t xml:space="preserve"> 17</w:t>
      </w:r>
      <w:r w:rsidR="00CA2929" w:rsidRPr="008B0FE6">
        <w:rPr>
          <w:rFonts w:ascii="Times New Roman" w:hAnsi="Times New Roman" w:cs="Times New Roman"/>
          <w:color w:val="000000" w:themeColor="text1"/>
          <w:sz w:val="26"/>
          <w:szCs w:val="26"/>
        </w:rPr>
        <w:t xml:space="preserve"> đến 20 điểm.</w:t>
      </w:r>
      <w:r w:rsidR="00FA249D"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rPr>
        <w:t>Trườ</w:t>
      </w:r>
      <w:r w:rsidR="009F2DDA" w:rsidRPr="008B0FE6">
        <w:rPr>
          <w:rFonts w:ascii="Times New Roman" w:hAnsi="Times New Roman" w:cs="Times New Roman"/>
          <w:color w:val="000000" w:themeColor="text1"/>
          <w:sz w:val="26"/>
          <w:szCs w:val="26"/>
        </w:rPr>
        <w:t>ng đ</w:t>
      </w:r>
      <w:r w:rsidRPr="008B0FE6">
        <w:rPr>
          <w:rFonts w:ascii="Times New Roman" w:hAnsi="Times New Roman" w:cs="Times New Roman"/>
          <w:color w:val="000000" w:themeColor="text1"/>
          <w:sz w:val="26"/>
          <w:szCs w:val="26"/>
        </w:rPr>
        <w:t>ại học C có khả năng 10% trúng tuyển</w:t>
      </w:r>
      <w:r w:rsidR="00CC2A6E" w:rsidRPr="008B0FE6">
        <w:rPr>
          <w:rFonts w:ascii="Times New Roman" w:hAnsi="Times New Roman" w:cs="Times New Roman"/>
          <w:color w:val="000000" w:themeColor="text1"/>
          <w:sz w:val="26"/>
          <w:szCs w:val="26"/>
        </w:rPr>
        <w:t>, điểm trúng tuyển dao động từ</w:t>
      </w:r>
      <w:r w:rsidR="00896DEA" w:rsidRPr="008B0FE6">
        <w:rPr>
          <w:rFonts w:ascii="Times New Roman" w:hAnsi="Times New Roman" w:cs="Times New Roman"/>
          <w:color w:val="000000" w:themeColor="text1"/>
          <w:sz w:val="26"/>
          <w:szCs w:val="26"/>
        </w:rPr>
        <w:t xml:space="preserve"> 18</w:t>
      </w:r>
      <w:r w:rsidR="00CC2A6E" w:rsidRPr="008B0FE6">
        <w:rPr>
          <w:rFonts w:ascii="Times New Roman" w:hAnsi="Times New Roman" w:cs="Times New Roman"/>
          <w:color w:val="000000" w:themeColor="text1"/>
          <w:sz w:val="26"/>
          <w:szCs w:val="26"/>
        </w:rPr>
        <w:t xml:space="preserve"> đế</w:t>
      </w:r>
      <w:r w:rsidR="00BF2B7B" w:rsidRPr="008B0FE6">
        <w:rPr>
          <w:rFonts w:ascii="Times New Roman" w:hAnsi="Times New Roman" w:cs="Times New Roman"/>
          <w:color w:val="000000" w:themeColor="text1"/>
          <w:sz w:val="26"/>
          <w:szCs w:val="26"/>
        </w:rPr>
        <w:t>n 22</w:t>
      </w:r>
      <w:r w:rsidR="00CC2A6E" w:rsidRPr="008B0FE6">
        <w:rPr>
          <w:rFonts w:ascii="Times New Roman" w:hAnsi="Times New Roman" w:cs="Times New Roman"/>
          <w:color w:val="000000" w:themeColor="text1"/>
          <w:sz w:val="26"/>
          <w:szCs w:val="26"/>
        </w:rPr>
        <w:t xml:space="preserve"> điểm.</w:t>
      </w:r>
      <w:r w:rsidR="00FA249D" w:rsidRPr="008B0FE6">
        <w:rPr>
          <w:rFonts w:ascii="Times New Roman" w:hAnsi="Times New Roman" w:cs="Times New Roman"/>
          <w:color w:val="000000" w:themeColor="text1"/>
          <w:sz w:val="26"/>
          <w:szCs w:val="26"/>
        </w:rPr>
        <w:t xml:space="preserve"> </w:t>
      </w:r>
      <w:r w:rsidR="00BF2B7B" w:rsidRPr="008B0FE6">
        <w:rPr>
          <w:rFonts w:ascii="Times New Roman" w:hAnsi="Times New Roman" w:cs="Times New Roman"/>
          <w:color w:val="000000" w:themeColor="text1"/>
          <w:sz w:val="26"/>
          <w:szCs w:val="26"/>
        </w:rPr>
        <w:t>Theo thuyết hiệu dụng biên, học sinh M sẽ chọn trườ</w:t>
      </w:r>
      <w:r w:rsidR="009F2DDA" w:rsidRPr="008B0FE6">
        <w:rPr>
          <w:rFonts w:ascii="Times New Roman" w:hAnsi="Times New Roman" w:cs="Times New Roman"/>
          <w:color w:val="000000" w:themeColor="text1"/>
          <w:sz w:val="26"/>
          <w:szCs w:val="26"/>
        </w:rPr>
        <w:t>ng đ</w:t>
      </w:r>
      <w:r w:rsidR="00BF2B7B" w:rsidRPr="008B0FE6">
        <w:rPr>
          <w:rFonts w:ascii="Times New Roman" w:hAnsi="Times New Roman" w:cs="Times New Roman"/>
          <w:color w:val="000000" w:themeColor="text1"/>
          <w:sz w:val="26"/>
          <w:szCs w:val="26"/>
        </w:rPr>
        <w:t>ại học A vì lợi ích tiềm năng cao nhất.</w:t>
      </w:r>
    </w:p>
    <w:p w:rsidR="00601F00" w:rsidRPr="008B0FE6" w:rsidRDefault="00601F00" w:rsidP="00102736">
      <w:pPr>
        <w:widowControl w:val="0"/>
        <w:tabs>
          <w:tab w:val="left" w:pos="820"/>
        </w:tabs>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Ngoài ra, hiệu ứng tâm lý bầy đàn cũng ảnh hưởng rất lớn tới sự lựa chọn của mỗi cá nhân.</w:t>
      </w:r>
      <w:r w:rsidR="00896DEA" w:rsidRPr="008B0FE6">
        <w:rPr>
          <w:rFonts w:ascii="Times New Roman" w:hAnsi="Times New Roman" w:cs="Times New Roman"/>
          <w:color w:val="000000" w:themeColor="text1"/>
          <w:sz w:val="26"/>
          <w:szCs w:val="26"/>
        </w:rPr>
        <w:t xml:space="preserve"> Những ảnh hưởng xã hội có thể khơi gợi </w:t>
      </w:r>
      <w:r w:rsidR="00896DEA" w:rsidRPr="008B0FE6">
        <w:rPr>
          <w:rFonts w:ascii="Times New Roman" w:hAnsi="Times New Roman" w:cs="Times New Roman"/>
          <w:i/>
          <w:iCs/>
          <w:color w:val="000000" w:themeColor="text1"/>
          <w:sz w:val="26"/>
          <w:szCs w:val="26"/>
        </w:rPr>
        <w:t>tâm lý bầy đàn</w:t>
      </w:r>
      <w:r w:rsidR="00896DEA" w:rsidRPr="008B0FE6">
        <w:rPr>
          <w:rFonts w:ascii="Times New Roman" w:hAnsi="Times New Roman" w:cs="Times New Roman"/>
          <w:color w:val="000000" w:themeColor="text1"/>
          <w:sz w:val="26"/>
          <w:szCs w:val="26"/>
        </w:rPr>
        <w:t> của con ngườ</w:t>
      </w:r>
      <w:r w:rsidR="00FA249D" w:rsidRPr="008B0FE6">
        <w:rPr>
          <w:rFonts w:ascii="Times New Roman" w:hAnsi="Times New Roman" w:cs="Times New Roman"/>
          <w:color w:val="000000" w:themeColor="text1"/>
          <w:sz w:val="26"/>
          <w:szCs w:val="26"/>
        </w:rPr>
        <w:t>i -</w:t>
      </w:r>
      <w:r w:rsidR="00896DEA" w:rsidRPr="008B0FE6">
        <w:rPr>
          <w:rFonts w:ascii="Times New Roman" w:hAnsi="Times New Roman" w:cs="Times New Roman"/>
          <w:color w:val="000000" w:themeColor="text1"/>
          <w:sz w:val="26"/>
          <w:szCs w:val="26"/>
        </w:rPr>
        <w:t xml:space="preserve"> đưa ra lựa chọn giố</w:t>
      </w:r>
      <w:r w:rsidR="003670E9" w:rsidRPr="008B0FE6">
        <w:rPr>
          <w:rFonts w:ascii="Times New Roman" w:hAnsi="Times New Roman" w:cs="Times New Roman"/>
          <w:color w:val="000000" w:themeColor="text1"/>
          <w:sz w:val="26"/>
          <w:szCs w:val="26"/>
        </w:rPr>
        <w:t xml:space="preserve">ng </w:t>
      </w:r>
      <w:r w:rsidR="00896DEA" w:rsidRPr="008B0FE6">
        <w:rPr>
          <w:rFonts w:ascii="Times New Roman" w:hAnsi="Times New Roman" w:cs="Times New Roman"/>
          <w:color w:val="000000" w:themeColor="text1"/>
          <w:sz w:val="26"/>
          <w:szCs w:val="26"/>
        </w:rPr>
        <w:t>với nhóm</w:t>
      </w:r>
      <w:r w:rsidR="003670E9" w:rsidRPr="008B0FE6">
        <w:rPr>
          <w:rFonts w:ascii="Times New Roman" w:hAnsi="Times New Roman" w:cs="Times New Roman"/>
          <w:color w:val="000000" w:themeColor="text1"/>
          <w:sz w:val="26"/>
          <w:szCs w:val="26"/>
        </w:rPr>
        <w:t xml:space="preserve"> của mình</w:t>
      </w:r>
      <w:r w:rsidR="00574E12" w:rsidRPr="008B0FE6">
        <w:rPr>
          <w:rFonts w:ascii="Times New Roman" w:hAnsi="Times New Roman" w:cs="Times New Roman"/>
          <w:color w:val="000000" w:themeColor="text1"/>
          <w:sz w:val="26"/>
          <w:szCs w:val="26"/>
        </w:rPr>
        <w:t>.</w:t>
      </w:r>
      <w:r w:rsidR="003670E9" w:rsidRPr="008B0FE6">
        <w:rPr>
          <w:rFonts w:ascii="Times New Roman" w:hAnsi="Times New Roman" w:cs="Times New Roman"/>
          <w:color w:val="000000" w:themeColor="text1"/>
          <w:sz w:val="26"/>
          <w:szCs w:val="26"/>
        </w:rPr>
        <w:t xml:space="preserve"> Đôi khi, </w:t>
      </w:r>
      <w:r w:rsidR="00A62205" w:rsidRPr="008B0FE6">
        <w:rPr>
          <w:rFonts w:ascii="Times New Roman" w:hAnsi="Times New Roman" w:cs="Times New Roman"/>
          <w:color w:val="000000" w:themeColor="text1"/>
          <w:sz w:val="26"/>
          <w:szCs w:val="26"/>
        </w:rPr>
        <w:t>sự lựa chọn, quyết định của mỗi cá nhân lại chịu sự tác động của những kinh nghiệm quá khứ. Ví dụ</w:t>
      </w:r>
      <w:r w:rsidR="002C7792" w:rsidRPr="008B0FE6">
        <w:rPr>
          <w:rFonts w:ascii="Times New Roman" w:hAnsi="Times New Roman" w:cs="Times New Roman"/>
          <w:color w:val="000000" w:themeColor="text1"/>
          <w:sz w:val="26"/>
          <w:szCs w:val="26"/>
        </w:rPr>
        <w:t>,</w:t>
      </w:r>
      <w:r w:rsidR="00A62205" w:rsidRPr="008B0FE6">
        <w:rPr>
          <w:rFonts w:ascii="Times New Roman" w:hAnsi="Times New Roman" w:cs="Times New Roman"/>
          <w:color w:val="000000" w:themeColor="text1"/>
          <w:sz w:val="26"/>
          <w:szCs w:val="26"/>
        </w:rPr>
        <w:t xml:space="preserve"> học sinh N lựa chọn khoa công nghệ thông tin của trườ</w:t>
      </w:r>
      <w:r w:rsidR="009F2DDA" w:rsidRPr="008B0FE6">
        <w:rPr>
          <w:rFonts w:ascii="Times New Roman" w:hAnsi="Times New Roman" w:cs="Times New Roman"/>
          <w:color w:val="000000" w:themeColor="text1"/>
          <w:sz w:val="26"/>
          <w:szCs w:val="26"/>
        </w:rPr>
        <w:t>ng đ</w:t>
      </w:r>
      <w:r w:rsidR="00A62205" w:rsidRPr="008B0FE6">
        <w:rPr>
          <w:rFonts w:ascii="Times New Roman" w:hAnsi="Times New Roman" w:cs="Times New Roman"/>
          <w:color w:val="000000" w:themeColor="text1"/>
          <w:sz w:val="26"/>
          <w:szCs w:val="26"/>
        </w:rPr>
        <w:t>ại học A, dựa trên cơ sở bố, mẹ, anh, chị của N đã từng học tại khoa công nghệ thông tin của trườ</w:t>
      </w:r>
      <w:r w:rsidR="009F2DDA" w:rsidRPr="008B0FE6">
        <w:rPr>
          <w:rFonts w:ascii="Times New Roman" w:hAnsi="Times New Roman" w:cs="Times New Roman"/>
          <w:color w:val="000000" w:themeColor="text1"/>
          <w:sz w:val="26"/>
          <w:szCs w:val="26"/>
        </w:rPr>
        <w:t>ng đ</w:t>
      </w:r>
      <w:r w:rsidR="00A62205" w:rsidRPr="008B0FE6">
        <w:rPr>
          <w:rFonts w:ascii="Times New Roman" w:hAnsi="Times New Roman" w:cs="Times New Roman"/>
          <w:color w:val="000000" w:themeColor="text1"/>
          <w:sz w:val="26"/>
          <w:szCs w:val="26"/>
        </w:rPr>
        <w:t>ại học A</w:t>
      </w:r>
      <w:r w:rsidR="009F2DDA" w:rsidRPr="008B0FE6">
        <w:rPr>
          <w:rFonts w:ascii="Times New Roman" w:hAnsi="Times New Roman" w:cs="Times New Roman"/>
          <w:color w:val="000000" w:themeColor="text1"/>
          <w:sz w:val="26"/>
          <w:szCs w:val="26"/>
        </w:rPr>
        <w:t xml:space="preserve"> và khá thành đạt trong công việc, yếu tố này quyết định tới việc N lựa chọn trường đại học A.</w:t>
      </w:r>
    </w:p>
    <w:p w:rsidR="00C82821" w:rsidRPr="008B0FE6" w:rsidRDefault="00BD61CD" w:rsidP="00102736">
      <w:pPr>
        <w:pStyle w:val="Heading3"/>
        <w:keepNext w:val="0"/>
        <w:keepLines w:val="0"/>
        <w:widowControl w:val="0"/>
        <w:spacing w:line="360" w:lineRule="auto"/>
        <w:rPr>
          <w:rFonts w:ascii="Times New Roman" w:hAnsi="Times New Roman" w:cs="Times New Roman"/>
          <w:b/>
          <w:i/>
          <w:color w:val="000000" w:themeColor="text1"/>
          <w:sz w:val="26"/>
          <w:szCs w:val="26"/>
        </w:rPr>
      </w:pPr>
      <w:r w:rsidRPr="008B0FE6">
        <w:rPr>
          <w:rFonts w:ascii="Times New Roman" w:hAnsi="Times New Roman" w:cs="Times New Roman"/>
          <w:b/>
          <w:bCs/>
          <w:i/>
          <w:color w:val="000000" w:themeColor="text1"/>
          <w:sz w:val="26"/>
          <w:szCs w:val="26"/>
        </w:rPr>
        <w:t xml:space="preserve">    </w:t>
      </w:r>
      <w:bookmarkStart w:id="22" w:name="_Toc41254815"/>
      <w:r w:rsidRPr="008B0FE6">
        <w:rPr>
          <w:rFonts w:ascii="Times New Roman" w:hAnsi="Times New Roman" w:cs="Times New Roman"/>
          <w:b/>
          <w:bCs/>
          <w:i/>
          <w:color w:val="000000" w:themeColor="text1"/>
          <w:sz w:val="26"/>
          <w:szCs w:val="26"/>
        </w:rPr>
        <w:t>1.1.3.</w:t>
      </w:r>
      <w:r w:rsidR="006606DC" w:rsidRPr="008B0FE6">
        <w:rPr>
          <w:rFonts w:ascii="Times New Roman" w:hAnsi="Times New Roman" w:cs="Times New Roman"/>
          <w:b/>
          <w:bCs/>
          <w:i/>
          <w:color w:val="000000" w:themeColor="text1"/>
          <w:sz w:val="26"/>
          <w:szCs w:val="26"/>
        </w:rPr>
        <w:t xml:space="preserve"> </w:t>
      </w:r>
      <w:r w:rsidR="00956065" w:rsidRPr="008B0FE6">
        <w:rPr>
          <w:rFonts w:ascii="Times New Roman" w:hAnsi="Times New Roman" w:cs="Times New Roman"/>
          <w:b/>
          <w:bCs/>
          <w:i/>
          <w:color w:val="000000" w:themeColor="text1"/>
          <w:sz w:val="26"/>
          <w:szCs w:val="26"/>
        </w:rPr>
        <w:t>Một số</w:t>
      </w:r>
      <w:r w:rsidR="00FA249D" w:rsidRPr="008B0FE6">
        <w:rPr>
          <w:rFonts w:ascii="Times New Roman" w:hAnsi="Times New Roman" w:cs="Times New Roman"/>
          <w:b/>
          <w:bCs/>
          <w:i/>
          <w:color w:val="000000" w:themeColor="text1"/>
          <w:sz w:val="26"/>
          <w:szCs w:val="26"/>
        </w:rPr>
        <w:t xml:space="preserve"> </w:t>
      </w:r>
      <w:r w:rsidR="001A55E6" w:rsidRPr="008B0FE6">
        <w:rPr>
          <w:rFonts w:ascii="Times New Roman" w:hAnsi="Times New Roman" w:cs="Times New Roman"/>
          <w:b/>
          <w:bCs/>
          <w:i/>
          <w:color w:val="000000" w:themeColor="text1"/>
          <w:sz w:val="26"/>
          <w:szCs w:val="26"/>
        </w:rPr>
        <w:t>yếu tố tác động tới sự</w:t>
      </w:r>
      <w:r w:rsidR="00874EC6" w:rsidRPr="008B0FE6">
        <w:rPr>
          <w:rFonts w:ascii="Times New Roman" w:hAnsi="Times New Roman" w:cs="Times New Roman"/>
          <w:b/>
          <w:bCs/>
          <w:i/>
          <w:color w:val="000000" w:themeColor="text1"/>
          <w:sz w:val="26"/>
          <w:szCs w:val="26"/>
        </w:rPr>
        <w:t xml:space="preserve"> </w:t>
      </w:r>
      <w:r w:rsidR="00A633D0" w:rsidRPr="008B0FE6">
        <w:rPr>
          <w:rFonts w:ascii="Times New Roman" w:hAnsi="Times New Roman" w:cs="Times New Roman"/>
          <w:b/>
          <w:bCs/>
          <w:i/>
          <w:color w:val="000000" w:themeColor="text1"/>
          <w:sz w:val="26"/>
          <w:szCs w:val="26"/>
        </w:rPr>
        <w:t>lự</w:t>
      </w:r>
      <w:r w:rsidR="00130F33" w:rsidRPr="008B0FE6">
        <w:rPr>
          <w:rFonts w:ascii="Times New Roman" w:hAnsi="Times New Roman" w:cs="Times New Roman"/>
          <w:b/>
          <w:bCs/>
          <w:i/>
          <w:color w:val="000000" w:themeColor="text1"/>
          <w:sz w:val="26"/>
          <w:szCs w:val="26"/>
        </w:rPr>
        <w:t>a chọn</w:t>
      </w:r>
      <w:r w:rsidR="00A633D0" w:rsidRPr="008B0FE6">
        <w:rPr>
          <w:rFonts w:ascii="Times New Roman" w:hAnsi="Times New Roman" w:cs="Times New Roman"/>
          <w:b/>
          <w:bCs/>
          <w:i/>
          <w:color w:val="000000" w:themeColor="text1"/>
          <w:sz w:val="26"/>
          <w:szCs w:val="26"/>
        </w:rPr>
        <w:t xml:space="preserve"> trường đại học của</w:t>
      </w:r>
      <w:r w:rsidR="00BB2E44" w:rsidRPr="008B0FE6">
        <w:rPr>
          <w:rFonts w:ascii="Times New Roman" w:hAnsi="Times New Roman" w:cs="Times New Roman"/>
          <w:b/>
          <w:bCs/>
          <w:i/>
          <w:color w:val="000000" w:themeColor="text1"/>
          <w:sz w:val="26"/>
          <w:szCs w:val="26"/>
        </w:rPr>
        <w:t xml:space="preserve"> </w:t>
      </w:r>
      <w:r w:rsidR="002C7792" w:rsidRPr="008B0FE6">
        <w:rPr>
          <w:rFonts w:ascii="Times New Roman" w:hAnsi="Times New Roman" w:cs="Times New Roman"/>
          <w:b/>
          <w:bCs/>
          <w:i/>
          <w:color w:val="000000" w:themeColor="text1"/>
          <w:sz w:val="26"/>
          <w:szCs w:val="26"/>
        </w:rPr>
        <w:t>sinh viên</w:t>
      </w:r>
      <w:bookmarkEnd w:id="22"/>
    </w:p>
    <w:p w:rsidR="00130F33" w:rsidRPr="008B0FE6" w:rsidRDefault="002C7792"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Trước khi là sinh viên một trường đại học, thì sinh viên là học sinh trung học phổ thông. </w:t>
      </w:r>
      <w:r w:rsidR="00130F33" w:rsidRPr="008B0FE6">
        <w:rPr>
          <w:rFonts w:ascii="Times New Roman" w:hAnsi="Times New Roman" w:cs="Times New Roman"/>
          <w:color w:val="000000" w:themeColor="text1"/>
          <w:sz w:val="26"/>
          <w:szCs w:val="26"/>
        </w:rPr>
        <w:t>Nghiên cứu về sự lựa chọn trường đại học củ</w:t>
      </w:r>
      <w:r w:rsidR="00802797" w:rsidRPr="008B0FE6">
        <w:rPr>
          <w:rFonts w:ascii="Times New Roman" w:hAnsi="Times New Roman" w:cs="Times New Roman"/>
          <w:color w:val="000000" w:themeColor="text1"/>
          <w:sz w:val="26"/>
          <w:szCs w:val="26"/>
        </w:rPr>
        <w:t>a học sinh trung học phổ thông</w:t>
      </w:r>
      <w:r w:rsidR="00130F33" w:rsidRPr="008B0FE6">
        <w:rPr>
          <w:rFonts w:ascii="Times New Roman" w:hAnsi="Times New Roman" w:cs="Times New Roman"/>
          <w:color w:val="000000" w:themeColor="text1"/>
          <w:sz w:val="26"/>
          <w:szCs w:val="26"/>
        </w:rPr>
        <w:t xml:space="preserve"> hiện nay đã có </w:t>
      </w:r>
      <w:r w:rsidR="00130F33" w:rsidRPr="008B0FE6">
        <w:rPr>
          <w:rFonts w:ascii="Times New Roman" w:hAnsi="Times New Roman" w:cs="Times New Roman"/>
          <w:color w:val="000000" w:themeColor="text1"/>
          <w:sz w:val="26"/>
          <w:szCs w:val="26"/>
        </w:rPr>
        <w:lastRenderedPageBreak/>
        <w:t>rất nhiều công trình nghiên c</w:t>
      </w:r>
      <w:r w:rsidR="005D022B" w:rsidRPr="008B0FE6">
        <w:rPr>
          <w:rFonts w:ascii="Times New Roman" w:hAnsi="Times New Roman" w:cs="Times New Roman"/>
          <w:color w:val="000000" w:themeColor="text1"/>
          <w:sz w:val="26"/>
          <w:szCs w:val="26"/>
        </w:rPr>
        <w:t>ứ</w:t>
      </w:r>
      <w:r w:rsidR="004D0138" w:rsidRPr="008B0FE6">
        <w:rPr>
          <w:rFonts w:ascii="Times New Roman" w:hAnsi="Times New Roman" w:cs="Times New Roman"/>
          <w:color w:val="000000" w:themeColor="text1"/>
          <w:sz w:val="26"/>
          <w:szCs w:val="26"/>
        </w:rPr>
        <w:t>u trong và ngoài nước</w:t>
      </w:r>
      <w:r w:rsidR="00130F33" w:rsidRPr="008B0FE6">
        <w:rPr>
          <w:rFonts w:ascii="Times New Roman" w:hAnsi="Times New Roman" w:cs="Times New Roman"/>
          <w:color w:val="000000" w:themeColor="text1"/>
          <w:sz w:val="26"/>
          <w:szCs w:val="26"/>
        </w:rPr>
        <w:t xml:space="preserve">. </w:t>
      </w:r>
      <w:r w:rsidR="005070AA" w:rsidRPr="008B0FE6">
        <w:rPr>
          <w:rFonts w:ascii="Times New Roman" w:hAnsi="Times New Roman" w:cs="Times New Roman"/>
          <w:color w:val="000000" w:themeColor="text1"/>
          <w:sz w:val="26"/>
          <w:szCs w:val="26"/>
        </w:rPr>
        <w:t xml:space="preserve">Kết quả nghiên cứu cho thấy có nhiều </w:t>
      </w:r>
      <w:r w:rsidR="00287082" w:rsidRPr="008B0FE6">
        <w:rPr>
          <w:rFonts w:ascii="Times New Roman" w:hAnsi="Times New Roman" w:cs="Times New Roman"/>
          <w:color w:val="000000" w:themeColor="text1"/>
          <w:sz w:val="26"/>
          <w:szCs w:val="26"/>
        </w:rPr>
        <w:t>yếu tố tác động</w:t>
      </w:r>
      <w:r w:rsidR="00D43F26" w:rsidRPr="008B0FE6">
        <w:rPr>
          <w:rFonts w:ascii="Times New Roman" w:hAnsi="Times New Roman" w:cs="Times New Roman"/>
          <w:color w:val="000000" w:themeColor="text1"/>
          <w:sz w:val="26"/>
          <w:szCs w:val="26"/>
        </w:rPr>
        <w:t xml:space="preserve"> và mô hình khác nhau trong việc</w:t>
      </w:r>
      <w:r w:rsidR="00287082" w:rsidRPr="008B0FE6">
        <w:rPr>
          <w:rFonts w:ascii="Times New Roman" w:hAnsi="Times New Roman" w:cs="Times New Roman"/>
          <w:color w:val="000000" w:themeColor="text1"/>
          <w:sz w:val="26"/>
          <w:szCs w:val="26"/>
        </w:rPr>
        <w:t xml:space="preserve"> </w:t>
      </w:r>
      <w:r w:rsidR="005070AA" w:rsidRPr="008B0FE6">
        <w:rPr>
          <w:rFonts w:ascii="Times New Roman" w:hAnsi="Times New Roman" w:cs="Times New Roman"/>
          <w:color w:val="000000" w:themeColor="text1"/>
          <w:sz w:val="26"/>
          <w:szCs w:val="26"/>
        </w:rPr>
        <w:t>lựa chọn trường đại học củ</w:t>
      </w:r>
      <w:r w:rsidR="00802797" w:rsidRPr="008B0FE6">
        <w:rPr>
          <w:rFonts w:ascii="Times New Roman" w:hAnsi="Times New Roman" w:cs="Times New Roman"/>
          <w:color w:val="000000" w:themeColor="text1"/>
          <w:sz w:val="26"/>
          <w:szCs w:val="26"/>
        </w:rPr>
        <w:t>a học sinh trung học phổ thông</w:t>
      </w:r>
      <w:r w:rsidR="005070AA" w:rsidRPr="008B0FE6">
        <w:rPr>
          <w:rFonts w:ascii="Times New Roman" w:hAnsi="Times New Roman" w:cs="Times New Roman"/>
          <w:color w:val="000000" w:themeColor="text1"/>
          <w:sz w:val="26"/>
          <w:szCs w:val="26"/>
        </w:rPr>
        <w:t xml:space="preserve">, cụ thể </w:t>
      </w:r>
      <w:r w:rsidR="00232209" w:rsidRPr="008B0FE6">
        <w:rPr>
          <w:rFonts w:ascii="Times New Roman" w:hAnsi="Times New Roman" w:cs="Times New Roman"/>
          <w:color w:val="000000" w:themeColor="text1"/>
          <w:sz w:val="26"/>
          <w:szCs w:val="26"/>
        </w:rPr>
        <w:t>là:</w:t>
      </w:r>
    </w:p>
    <w:p w:rsidR="00EE411E" w:rsidRPr="008B0FE6" w:rsidRDefault="00D43F26"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 xml:space="preserve">Mô hình của </w:t>
      </w:r>
      <w:r w:rsidR="00EE411E" w:rsidRPr="008B0FE6">
        <w:rPr>
          <w:rFonts w:ascii="Times New Roman" w:hAnsi="Times New Roman" w:cs="Times New Roman"/>
          <w:i/>
          <w:color w:val="000000" w:themeColor="text1"/>
          <w:sz w:val="26"/>
          <w:szCs w:val="26"/>
        </w:rPr>
        <w:t>D.W.Chapman</w:t>
      </w:r>
      <w:r w:rsidR="005D022B"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rPr>
        <w:t xml:space="preserve">xác định </w:t>
      </w:r>
      <w:r w:rsidR="00EE411E" w:rsidRPr="008B0FE6">
        <w:rPr>
          <w:rFonts w:ascii="Times New Roman" w:hAnsi="Times New Roman" w:cs="Times New Roman"/>
          <w:color w:val="000000" w:themeColor="text1"/>
          <w:sz w:val="26"/>
          <w:szCs w:val="26"/>
        </w:rPr>
        <w:t xml:space="preserve">có 2 nhóm yếu tố ảnh hưởng đến quyết định chọn trường đại học của học sinh. </w:t>
      </w:r>
    </w:p>
    <w:p w:rsidR="00EE411E" w:rsidRPr="008B0FE6" w:rsidRDefault="00EE411E"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 xml:space="preserve">Nhóm thứ nhất, </w:t>
      </w:r>
      <w:r w:rsidRPr="008B0FE6">
        <w:rPr>
          <w:rFonts w:ascii="Times New Roman" w:hAnsi="Times New Roman" w:cs="Times New Roman"/>
          <w:color w:val="000000" w:themeColor="text1"/>
          <w:sz w:val="26"/>
          <w:szCs w:val="26"/>
        </w:rPr>
        <w:t xml:space="preserve">là đặc điểm của gia đình và cá nhân học sinh. </w:t>
      </w:r>
    </w:p>
    <w:p w:rsidR="00EE411E" w:rsidRPr="008B0FE6" w:rsidRDefault="00EE411E"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Nhóm thứ hai</w:t>
      </w:r>
      <w:r w:rsidRPr="008B0FE6">
        <w:rPr>
          <w:rFonts w:ascii="Times New Roman" w:hAnsi="Times New Roman" w:cs="Times New Roman"/>
          <w:color w:val="000000" w:themeColor="text1"/>
          <w:sz w:val="26"/>
          <w:szCs w:val="26"/>
        </w:rPr>
        <w:t>, là các yếu tố thuộc bên ngoài ảnh hưởng đến cá nhân như: các đặc điểm cố định của trường đại học và nỗ lực giao tiếp của trường đại học với các học sinh</w:t>
      </w:r>
      <w:r w:rsidRPr="008B0FE6">
        <w:rPr>
          <w:rStyle w:val="FootnoteReference"/>
          <w:rFonts w:ascii="Times New Roman" w:hAnsi="Times New Roman" w:cs="Times New Roman"/>
          <w:color w:val="000000" w:themeColor="text1"/>
          <w:sz w:val="26"/>
          <w:szCs w:val="26"/>
        </w:rPr>
        <w:footnoteReference w:id="8"/>
      </w:r>
      <w:r w:rsidRPr="008B0FE6">
        <w:rPr>
          <w:rFonts w:ascii="Times New Roman" w:hAnsi="Times New Roman" w:cs="Times New Roman"/>
          <w:color w:val="000000" w:themeColor="text1"/>
          <w:sz w:val="26"/>
          <w:szCs w:val="26"/>
        </w:rPr>
        <w:t>.</w:t>
      </w:r>
    </w:p>
    <w:p w:rsidR="00C82821" w:rsidRPr="008B0FE6" w:rsidRDefault="00874EC6"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Mô hình</w:t>
      </w:r>
      <w:r w:rsidR="008615A4" w:rsidRPr="008B0FE6">
        <w:rPr>
          <w:rFonts w:ascii="Times New Roman" w:hAnsi="Times New Roman" w:cs="Times New Roman"/>
          <w:i/>
          <w:color w:val="000000" w:themeColor="text1"/>
          <w:sz w:val="26"/>
          <w:szCs w:val="26"/>
        </w:rPr>
        <w:t xml:space="preserve"> Jackson</w:t>
      </w:r>
      <w:r w:rsidR="008615A4"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rPr>
        <w:t>hướng về</w:t>
      </w:r>
      <w:r w:rsidR="0070186D" w:rsidRPr="008B0FE6">
        <w:rPr>
          <w:rFonts w:ascii="Times New Roman" w:hAnsi="Times New Roman" w:cs="Times New Roman"/>
          <w:color w:val="000000" w:themeColor="text1"/>
          <w:sz w:val="26"/>
          <w:szCs w:val="26"/>
        </w:rPr>
        <w:t xml:space="preserve"> học sinh</w:t>
      </w:r>
      <w:r w:rsidRPr="008B0FE6">
        <w:rPr>
          <w:rFonts w:ascii="Times New Roman" w:hAnsi="Times New Roman" w:cs="Times New Roman"/>
          <w:color w:val="000000" w:themeColor="text1"/>
          <w:sz w:val="26"/>
          <w:szCs w:val="26"/>
        </w:rPr>
        <w:t>, theo đó việc lựa chọn trường củ</w:t>
      </w:r>
      <w:r w:rsidR="008615A4" w:rsidRPr="008B0FE6">
        <w:rPr>
          <w:rFonts w:ascii="Times New Roman" w:hAnsi="Times New Roman" w:cs="Times New Roman"/>
          <w:color w:val="000000" w:themeColor="text1"/>
          <w:sz w:val="26"/>
          <w:szCs w:val="26"/>
        </w:rPr>
        <w:t>a học sinh</w:t>
      </w:r>
      <w:r w:rsidRPr="008B0FE6">
        <w:rPr>
          <w:rFonts w:ascii="Times New Roman" w:hAnsi="Times New Roman" w:cs="Times New Roman"/>
          <w:color w:val="000000" w:themeColor="text1"/>
          <w:sz w:val="26"/>
          <w:szCs w:val="26"/>
        </w:rPr>
        <w:t xml:space="preserve"> bao gồm 3 giai đoạn: </w:t>
      </w:r>
      <w:r w:rsidRPr="008B0FE6">
        <w:rPr>
          <w:rFonts w:ascii="Times New Roman" w:hAnsi="Times New Roman" w:cs="Times New Roman"/>
          <w:i/>
          <w:color w:val="000000" w:themeColor="text1"/>
          <w:sz w:val="26"/>
          <w:szCs w:val="26"/>
        </w:rPr>
        <w:t>tùy chọn, loại trừ và đánh giá</w:t>
      </w:r>
      <w:r w:rsidRPr="008B0FE6">
        <w:rPr>
          <w:rFonts w:ascii="Times New Roman" w:hAnsi="Times New Roman" w:cs="Times New Roman"/>
          <w:color w:val="000000" w:themeColor="text1"/>
          <w:sz w:val="26"/>
          <w:szCs w:val="26"/>
        </w:rPr>
        <w:t>. Giai đoạn tùy chọn nhấn mạnh những tác động của xã hội ảnh hưởng đến việc chọn trường đại học, trong khi giai đoạn loại trừ và đánh giá nhấn mạnh đến chi phí học đại học và những đặc điểm của trường đại học.</w:t>
      </w:r>
    </w:p>
    <w:p w:rsidR="00C82821" w:rsidRPr="008B0FE6" w:rsidRDefault="005E2B5C"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 xml:space="preserve">Mô hình </w:t>
      </w:r>
      <w:r w:rsidR="00B46C80" w:rsidRPr="008B0FE6">
        <w:rPr>
          <w:rFonts w:ascii="Times New Roman" w:hAnsi="Times New Roman" w:cs="Times New Roman"/>
          <w:i/>
          <w:color w:val="000000" w:themeColor="text1"/>
          <w:sz w:val="26"/>
          <w:szCs w:val="26"/>
        </w:rPr>
        <w:t>Litten</w:t>
      </w:r>
      <w:r w:rsidRPr="008B0FE6">
        <w:rPr>
          <w:rFonts w:ascii="Times New Roman" w:hAnsi="Times New Roman" w:cs="Times New Roman"/>
          <w:color w:val="000000" w:themeColor="text1"/>
          <w:sz w:val="26"/>
          <w:szCs w:val="26"/>
        </w:rPr>
        <w:t xml:space="preserve"> </w:t>
      </w:r>
      <w:r w:rsidR="00B46C80" w:rsidRPr="008B0FE6">
        <w:rPr>
          <w:rFonts w:ascii="Times New Roman" w:hAnsi="Times New Roman" w:cs="Times New Roman"/>
          <w:color w:val="000000" w:themeColor="text1"/>
          <w:sz w:val="26"/>
          <w:szCs w:val="26"/>
        </w:rPr>
        <w:t>cho rằng quyết định chọn trường là một quá trình diễn ra liên tục gồm 5 bướ</w:t>
      </w:r>
      <w:r w:rsidRPr="008B0FE6">
        <w:rPr>
          <w:rFonts w:ascii="Times New Roman" w:hAnsi="Times New Roman" w:cs="Times New Roman"/>
          <w:color w:val="000000" w:themeColor="text1"/>
          <w:sz w:val="26"/>
          <w:szCs w:val="26"/>
        </w:rPr>
        <w:t xml:space="preserve">c: </w:t>
      </w:r>
      <w:r w:rsidR="00B46C80" w:rsidRPr="008B0FE6">
        <w:rPr>
          <w:rFonts w:ascii="Times New Roman" w:hAnsi="Times New Roman" w:cs="Times New Roman"/>
          <w:i/>
          <w:color w:val="000000" w:themeColor="text1"/>
          <w:sz w:val="26"/>
          <w:szCs w:val="26"/>
        </w:rPr>
        <w:t>có những khát vọng về trường đại họ</w:t>
      </w:r>
      <w:r w:rsidRPr="008B0FE6">
        <w:rPr>
          <w:rFonts w:ascii="Times New Roman" w:hAnsi="Times New Roman" w:cs="Times New Roman"/>
          <w:i/>
          <w:color w:val="000000" w:themeColor="text1"/>
          <w:sz w:val="26"/>
          <w:szCs w:val="26"/>
        </w:rPr>
        <w:t xml:space="preserve">c, </w:t>
      </w:r>
      <w:r w:rsidR="00B46C80" w:rsidRPr="008B0FE6">
        <w:rPr>
          <w:rFonts w:ascii="Times New Roman" w:hAnsi="Times New Roman" w:cs="Times New Roman"/>
          <w:i/>
          <w:color w:val="000000" w:themeColor="text1"/>
          <w:sz w:val="26"/>
          <w:szCs w:val="26"/>
        </w:rPr>
        <w:t>tìm kiế</w:t>
      </w:r>
      <w:r w:rsidRPr="008B0FE6">
        <w:rPr>
          <w:rFonts w:ascii="Times New Roman" w:hAnsi="Times New Roman" w:cs="Times New Roman"/>
          <w:i/>
          <w:color w:val="000000" w:themeColor="text1"/>
          <w:sz w:val="26"/>
          <w:szCs w:val="26"/>
        </w:rPr>
        <w:t xml:space="preserve">m, </w:t>
      </w:r>
      <w:r w:rsidR="00B46C80" w:rsidRPr="008B0FE6">
        <w:rPr>
          <w:rFonts w:ascii="Times New Roman" w:hAnsi="Times New Roman" w:cs="Times New Roman"/>
          <w:i/>
          <w:color w:val="000000" w:themeColor="text1"/>
          <w:sz w:val="26"/>
          <w:szCs w:val="26"/>
        </w:rPr>
        <w:t>thu thậ</w:t>
      </w:r>
      <w:r w:rsidRPr="008B0FE6">
        <w:rPr>
          <w:rFonts w:ascii="Times New Roman" w:hAnsi="Times New Roman" w:cs="Times New Roman"/>
          <w:i/>
          <w:color w:val="000000" w:themeColor="text1"/>
          <w:sz w:val="26"/>
          <w:szCs w:val="26"/>
        </w:rPr>
        <w:t xml:space="preserve">p thông tin, </w:t>
      </w:r>
      <w:r w:rsidR="00B46C80" w:rsidRPr="008B0FE6">
        <w:rPr>
          <w:rFonts w:ascii="Times New Roman" w:hAnsi="Times New Roman" w:cs="Times New Roman"/>
          <w:i/>
          <w:color w:val="000000" w:themeColor="text1"/>
          <w:sz w:val="26"/>
          <w:szCs w:val="26"/>
        </w:rPr>
        <w:t>gửi đơn xin nhập họ</w:t>
      </w:r>
      <w:r w:rsidR="0070186D" w:rsidRPr="008B0FE6">
        <w:rPr>
          <w:rFonts w:ascii="Times New Roman" w:hAnsi="Times New Roman" w:cs="Times New Roman"/>
          <w:i/>
          <w:color w:val="000000" w:themeColor="text1"/>
          <w:sz w:val="26"/>
          <w:szCs w:val="26"/>
        </w:rPr>
        <w:t xml:space="preserve">c và </w:t>
      </w:r>
      <w:r w:rsidR="00B46C80" w:rsidRPr="008B0FE6">
        <w:rPr>
          <w:rFonts w:ascii="Times New Roman" w:hAnsi="Times New Roman" w:cs="Times New Roman"/>
          <w:i/>
          <w:color w:val="000000" w:themeColor="text1"/>
          <w:sz w:val="26"/>
          <w:szCs w:val="26"/>
        </w:rPr>
        <w:t>ghi danh vào học</w:t>
      </w:r>
      <w:r w:rsidR="00B46C80" w:rsidRPr="008B0FE6">
        <w:rPr>
          <w:rFonts w:ascii="Times New Roman" w:hAnsi="Times New Roman" w:cs="Times New Roman"/>
          <w:color w:val="000000" w:themeColor="text1"/>
          <w:sz w:val="26"/>
          <w:szCs w:val="26"/>
        </w:rPr>
        <w:t xml:space="preserve">. Năm bước này có thể rút ngắn thành 3 giai đoạn: </w:t>
      </w:r>
      <w:r w:rsidR="00B46C80" w:rsidRPr="008B0FE6">
        <w:rPr>
          <w:rFonts w:ascii="Times New Roman" w:hAnsi="Times New Roman" w:cs="Times New Roman"/>
          <w:i/>
          <w:color w:val="000000" w:themeColor="text1"/>
          <w:sz w:val="26"/>
          <w:szCs w:val="26"/>
        </w:rPr>
        <w:t>quyết định tham gia vào quá trình giáo dục sau trung học; tìm hiểu về các trường đại học; phát triển một tập hợp các trường đại học để xem xét và quá trình nộp đơn và đăng ký học</w:t>
      </w:r>
      <w:r w:rsidR="00B46C80" w:rsidRPr="008B0FE6">
        <w:rPr>
          <w:rFonts w:ascii="Times New Roman" w:hAnsi="Times New Roman" w:cs="Times New Roman"/>
          <w:color w:val="000000" w:themeColor="text1"/>
          <w:sz w:val="26"/>
          <w:szCs w:val="26"/>
        </w:rPr>
        <w:t>. Mô hình này nhận diện một tập hợp những tác động đến quá trình chọn lựa trường đại học như: hoàn cảnh kinh tế gia đình, môi trường xã hội, đặc tính cá nhân, đặc điểm trường đại học, đặc điểm trườ</w:t>
      </w:r>
      <w:r w:rsidR="003F15BA" w:rsidRPr="008B0FE6">
        <w:rPr>
          <w:rFonts w:ascii="Times New Roman" w:hAnsi="Times New Roman" w:cs="Times New Roman"/>
          <w:color w:val="000000" w:themeColor="text1"/>
          <w:sz w:val="26"/>
          <w:szCs w:val="26"/>
        </w:rPr>
        <w:t>ng trung học phổ thông</w:t>
      </w:r>
      <w:r w:rsidR="00B46C80" w:rsidRPr="008B0FE6">
        <w:rPr>
          <w:rFonts w:ascii="Times New Roman" w:hAnsi="Times New Roman" w:cs="Times New Roman"/>
          <w:color w:val="000000" w:themeColor="text1"/>
          <w:sz w:val="26"/>
          <w:szCs w:val="26"/>
        </w:rPr>
        <w:t>,</w:t>
      </w:r>
      <w:r w:rsidR="00F17E07" w:rsidRPr="008B0FE6">
        <w:rPr>
          <w:rFonts w:ascii="Times New Roman" w:hAnsi="Times New Roman" w:cs="Times New Roman"/>
          <w:color w:val="000000" w:themeColor="text1"/>
          <w:sz w:val="26"/>
          <w:szCs w:val="26"/>
        </w:rPr>
        <w:t xml:space="preserve"> </w:t>
      </w:r>
      <w:r w:rsidR="00B46C80" w:rsidRPr="008B0FE6">
        <w:rPr>
          <w:rFonts w:ascii="Times New Roman" w:hAnsi="Times New Roman" w:cs="Times New Roman"/>
          <w:color w:val="000000" w:themeColor="text1"/>
          <w:sz w:val="26"/>
          <w:szCs w:val="26"/>
        </w:rPr>
        <w:t>…</w:t>
      </w:r>
    </w:p>
    <w:p w:rsidR="00B46C80" w:rsidRPr="008B0FE6" w:rsidRDefault="003F15BA"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 xml:space="preserve">Mô hình của </w:t>
      </w:r>
      <w:r w:rsidR="00B46C80" w:rsidRPr="008B0FE6">
        <w:rPr>
          <w:rFonts w:ascii="Times New Roman" w:hAnsi="Times New Roman" w:cs="Times New Roman"/>
          <w:i/>
          <w:color w:val="000000" w:themeColor="text1"/>
          <w:sz w:val="26"/>
          <w:szCs w:val="26"/>
        </w:rPr>
        <w:t>Joseph Sia Kee Ming</w:t>
      </w:r>
      <w:r w:rsidR="005D022B" w:rsidRPr="008B0FE6">
        <w:rPr>
          <w:rFonts w:ascii="Times New Roman" w:hAnsi="Times New Roman" w:cs="Times New Roman"/>
          <w:color w:val="000000" w:themeColor="text1"/>
          <w:sz w:val="26"/>
          <w:szCs w:val="26"/>
        </w:rPr>
        <w:t xml:space="preserve"> -</w:t>
      </w:r>
      <w:r w:rsidR="00B46C80" w:rsidRPr="008B0FE6">
        <w:rPr>
          <w:rFonts w:ascii="Times New Roman" w:hAnsi="Times New Roman" w:cs="Times New Roman"/>
          <w:color w:val="000000" w:themeColor="text1"/>
          <w:sz w:val="26"/>
          <w:szCs w:val="26"/>
        </w:rPr>
        <w:t xml:space="preserve"> Khoa Marketing và Quản Lý Trường Kinh doanh Curtin University, Sarawak Malaysia, đã chỉ ra quyết định chọn trường đại học của </w:t>
      </w:r>
      <w:r w:rsidR="00456EDE" w:rsidRPr="008B0FE6">
        <w:rPr>
          <w:rFonts w:ascii="Times New Roman" w:hAnsi="Times New Roman" w:cs="Times New Roman"/>
          <w:color w:val="000000" w:themeColor="text1"/>
          <w:sz w:val="26"/>
          <w:szCs w:val="26"/>
        </w:rPr>
        <w:t xml:space="preserve">học sinh </w:t>
      </w:r>
      <w:r w:rsidR="00B46C80" w:rsidRPr="008B0FE6">
        <w:rPr>
          <w:rFonts w:ascii="Times New Roman" w:hAnsi="Times New Roman" w:cs="Times New Roman"/>
          <w:color w:val="000000" w:themeColor="text1"/>
          <w:sz w:val="26"/>
          <w:szCs w:val="26"/>
        </w:rPr>
        <w:t>chịu ảnh hưởng các nhóm yếu tố sau:</w:t>
      </w:r>
    </w:p>
    <w:p w:rsidR="00B46C80" w:rsidRPr="008B0FE6" w:rsidRDefault="00B46C80"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Thứ nhất</w:t>
      </w:r>
      <w:r w:rsidRPr="008B0FE6">
        <w:rPr>
          <w:rFonts w:ascii="Times New Roman" w:hAnsi="Times New Roman" w:cs="Times New Roman"/>
          <w:color w:val="000000" w:themeColor="text1"/>
          <w:sz w:val="26"/>
          <w:szCs w:val="26"/>
        </w:rPr>
        <w:t>, nhóm yếu tố các đặc điểm cố định của trường đại học: Vị trí, chương trình đào tạo, danh tiếng, cơ sở vật chất, học phí học tập, hỗ trợ tài chính, cơ hội việc làm.</w:t>
      </w:r>
    </w:p>
    <w:p w:rsidR="00B46C80" w:rsidRPr="008B0FE6" w:rsidRDefault="00B46C80"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Thứ hai</w:t>
      </w:r>
      <w:r w:rsidRPr="008B0FE6">
        <w:rPr>
          <w:rFonts w:ascii="Times New Roman" w:hAnsi="Times New Roman" w:cs="Times New Roman"/>
          <w:color w:val="000000" w:themeColor="text1"/>
          <w:sz w:val="26"/>
          <w:szCs w:val="26"/>
        </w:rPr>
        <w:t>, nhóm yếu tố các nỗ lực giao tiế</w:t>
      </w:r>
      <w:r w:rsidR="00456EDE" w:rsidRPr="008B0FE6">
        <w:rPr>
          <w:rFonts w:ascii="Times New Roman" w:hAnsi="Times New Roman" w:cs="Times New Roman"/>
          <w:color w:val="000000" w:themeColor="text1"/>
          <w:sz w:val="26"/>
          <w:szCs w:val="26"/>
        </w:rPr>
        <w:t>p với học sinh</w:t>
      </w:r>
      <w:r w:rsidRPr="008B0FE6">
        <w:rPr>
          <w:rFonts w:ascii="Times New Roman" w:hAnsi="Times New Roman" w:cs="Times New Roman"/>
          <w:color w:val="000000" w:themeColor="text1"/>
          <w:sz w:val="26"/>
          <w:szCs w:val="26"/>
        </w:rPr>
        <w:t>: quảng cáo, đại diện tuyển sinh, giao lưu với các trường phổ thông, thăm viếng khuân viên trường đại học.</w:t>
      </w:r>
      <w:r w:rsidRPr="008B0FE6">
        <w:rPr>
          <w:rStyle w:val="FootnoteReference"/>
          <w:rFonts w:ascii="Times New Roman" w:hAnsi="Times New Roman" w:cs="Times New Roman"/>
          <w:color w:val="000000" w:themeColor="text1"/>
          <w:sz w:val="26"/>
          <w:szCs w:val="26"/>
        </w:rPr>
        <w:footnoteReference w:id="9"/>
      </w:r>
    </w:p>
    <w:p w:rsidR="00DB37F7" w:rsidRPr="008B0FE6" w:rsidRDefault="0098119F" w:rsidP="0004188C">
      <w:pPr>
        <w:widowControl w:val="0"/>
        <w:spacing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 xml:space="preserve">Mô hình </w:t>
      </w:r>
      <w:r w:rsidR="00DB37F7" w:rsidRPr="008B0FE6">
        <w:rPr>
          <w:rFonts w:ascii="Times New Roman" w:hAnsi="Times New Roman" w:cs="Times New Roman"/>
          <w:i/>
          <w:color w:val="000000" w:themeColor="text1"/>
          <w:sz w:val="26"/>
          <w:szCs w:val="26"/>
        </w:rPr>
        <w:t>Cosser và Toit</w:t>
      </w:r>
      <w:r w:rsidR="00DB37F7"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rPr>
        <w:t xml:space="preserve">xác định </w:t>
      </w:r>
      <w:r w:rsidR="00DB37F7" w:rsidRPr="008B0FE6">
        <w:rPr>
          <w:rFonts w:ascii="Times New Roman" w:hAnsi="Times New Roman" w:cs="Times New Roman"/>
          <w:color w:val="000000" w:themeColor="text1"/>
          <w:sz w:val="26"/>
          <w:szCs w:val="26"/>
        </w:rPr>
        <w:t>có 10 yếu tố chia thành 2 nhóm yếu tố quyết định đến lựa chọn trường đại học củ</w:t>
      </w:r>
      <w:r w:rsidRPr="008B0FE6">
        <w:rPr>
          <w:rFonts w:ascii="Times New Roman" w:hAnsi="Times New Roman" w:cs="Times New Roman"/>
          <w:color w:val="000000" w:themeColor="text1"/>
          <w:sz w:val="26"/>
          <w:szCs w:val="26"/>
        </w:rPr>
        <w:t>a học sinh</w:t>
      </w:r>
      <w:r w:rsidR="00DB37F7" w:rsidRPr="008B0FE6">
        <w:rPr>
          <w:rFonts w:ascii="Times New Roman" w:hAnsi="Times New Roman" w:cs="Times New Roman"/>
          <w:color w:val="000000" w:themeColor="text1"/>
          <w:sz w:val="26"/>
          <w:szCs w:val="26"/>
        </w:rPr>
        <w:t xml:space="preserve"> trườ</w:t>
      </w:r>
      <w:r w:rsidRPr="008B0FE6">
        <w:rPr>
          <w:rFonts w:ascii="Times New Roman" w:hAnsi="Times New Roman" w:cs="Times New Roman"/>
          <w:color w:val="000000" w:themeColor="text1"/>
          <w:sz w:val="26"/>
          <w:szCs w:val="26"/>
        </w:rPr>
        <w:t>ng trung học phổ thông</w:t>
      </w:r>
      <w:r w:rsidR="00BA5C0C" w:rsidRPr="008B0FE6">
        <w:rPr>
          <w:rFonts w:ascii="Times New Roman" w:hAnsi="Times New Roman" w:cs="Times New Roman"/>
          <w:color w:val="000000" w:themeColor="text1"/>
          <w:sz w:val="26"/>
          <w:szCs w:val="26"/>
        </w:rPr>
        <w:t xml:space="preserve">, </w:t>
      </w:r>
      <w:r w:rsidR="00DB37F7" w:rsidRPr="008B0FE6">
        <w:rPr>
          <w:rFonts w:ascii="Times New Roman" w:hAnsi="Times New Roman" w:cs="Times New Roman"/>
          <w:color w:val="000000" w:themeColor="text1"/>
          <w:sz w:val="26"/>
          <w:szCs w:val="26"/>
        </w:rPr>
        <w:t xml:space="preserve">bao gồm: danh tiếng của </w:t>
      </w:r>
      <w:r w:rsidR="00DB37F7" w:rsidRPr="008B0FE6">
        <w:rPr>
          <w:rFonts w:ascii="Times New Roman" w:hAnsi="Times New Roman" w:cs="Times New Roman"/>
          <w:color w:val="000000" w:themeColor="text1"/>
          <w:sz w:val="26"/>
          <w:szCs w:val="26"/>
        </w:rPr>
        <w:lastRenderedPageBreak/>
        <w:t>trường, danh tiếng của khoa, có ký túc xá tốt, có các tiện ích sinh hoạt thể thao, khả năng có học bổng, cho phép học qua thư tín, vị trí thuận tiện, học phí thấp, có mối quân hệ với người thân và bạn bè gợi ý</w:t>
      </w:r>
      <w:r w:rsidR="00BA5C0C" w:rsidRPr="008B0FE6">
        <w:rPr>
          <w:rFonts w:ascii="Times New Roman" w:hAnsi="Times New Roman" w:cs="Times New Roman"/>
          <w:color w:val="000000" w:themeColor="text1"/>
          <w:sz w:val="26"/>
          <w:szCs w:val="26"/>
        </w:rPr>
        <w:t>.</w:t>
      </w:r>
    </w:p>
    <w:p w:rsidR="00024972" w:rsidRPr="008B0FE6" w:rsidRDefault="00024972"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Ở Việt Nam hiệ</w:t>
      </w:r>
      <w:r w:rsidR="00263FA2" w:rsidRPr="008B0FE6">
        <w:rPr>
          <w:rFonts w:ascii="Times New Roman" w:hAnsi="Times New Roman" w:cs="Times New Roman"/>
          <w:color w:val="000000" w:themeColor="text1"/>
          <w:sz w:val="26"/>
          <w:szCs w:val="26"/>
        </w:rPr>
        <w:t>n nay, cũng đã có rất nhiều công trình nghiên cứu về sự lựa chọn trường đại học của học sinh trung học phổ thông, trong đó tiêu biểu là:</w:t>
      </w:r>
    </w:p>
    <w:p w:rsidR="00925713" w:rsidRPr="008B0FE6" w:rsidRDefault="00836393" w:rsidP="00102736">
      <w:pPr>
        <w:widowControl w:val="0"/>
        <w:spacing w:after="0" w:line="360" w:lineRule="auto"/>
        <w:ind w:firstLineChars="200" w:firstLine="520"/>
        <w:jc w:val="both"/>
        <w:rPr>
          <w:rFonts w:ascii="Times New Roman" w:hAnsi="Times New Roman" w:cs="Times New Roman"/>
          <w:bCs/>
          <w:color w:val="000000" w:themeColor="text1"/>
          <w:sz w:val="26"/>
          <w:szCs w:val="26"/>
          <w:lang w:val="vi-VN"/>
        </w:rPr>
      </w:pPr>
      <w:r w:rsidRPr="008B0FE6">
        <w:rPr>
          <w:rFonts w:ascii="Times New Roman" w:hAnsi="Times New Roman" w:cs="Times New Roman"/>
          <w:bCs/>
          <w:color w:val="000000" w:themeColor="text1"/>
          <w:sz w:val="26"/>
          <w:szCs w:val="26"/>
          <w:lang w:val="vi-VN"/>
        </w:rPr>
        <w:t>Theo kết qu</w:t>
      </w:r>
      <w:r w:rsidRPr="008B0FE6">
        <w:rPr>
          <w:rFonts w:ascii="Times New Roman" w:hAnsi="Times New Roman" w:cs="Times New Roman"/>
          <w:bCs/>
          <w:color w:val="000000" w:themeColor="text1"/>
          <w:sz w:val="26"/>
          <w:szCs w:val="26"/>
        </w:rPr>
        <w:t>ả</w:t>
      </w:r>
      <w:r w:rsidRPr="008B0FE6">
        <w:rPr>
          <w:rFonts w:ascii="Times New Roman" w:hAnsi="Times New Roman" w:cs="Times New Roman"/>
          <w:bCs/>
          <w:color w:val="000000" w:themeColor="text1"/>
          <w:sz w:val="26"/>
          <w:szCs w:val="26"/>
          <w:lang w:val="vi-VN"/>
        </w:rPr>
        <w:t xml:space="preserve"> của nghiên cứu </w:t>
      </w:r>
      <w:r w:rsidRPr="008B0FE6">
        <w:rPr>
          <w:rFonts w:ascii="Times New Roman" w:hAnsi="Times New Roman" w:cs="Times New Roman"/>
          <w:bCs/>
          <w:i/>
          <w:color w:val="000000" w:themeColor="text1"/>
          <w:sz w:val="26"/>
          <w:szCs w:val="26"/>
          <w:lang w:val="vi-VN"/>
        </w:rPr>
        <w:t>“Các yếu tố ảnh hưởng đến việc sinh viên chọn trường Đại học mở TP.HCM”</w:t>
      </w:r>
      <w:r w:rsidRPr="008B0FE6">
        <w:rPr>
          <w:rFonts w:ascii="Times New Roman" w:hAnsi="Times New Roman" w:cs="Times New Roman"/>
          <w:bCs/>
          <w:color w:val="000000" w:themeColor="text1"/>
          <w:sz w:val="26"/>
          <w:szCs w:val="26"/>
          <w:lang w:val="vi-VN"/>
        </w:rPr>
        <w:t xml:space="preserve"> do TS. Nguyễn Minh Hà, ThS. Huỳnh Gia Xuyên, ThS. Huỳnh Thị Kim T</w:t>
      </w:r>
      <w:r w:rsidRPr="008B0FE6">
        <w:rPr>
          <w:rFonts w:ascii="Times New Roman" w:hAnsi="Times New Roman" w:cs="Times New Roman"/>
          <w:bCs/>
          <w:color w:val="000000" w:themeColor="text1"/>
          <w:sz w:val="26"/>
          <w:szCs w:val="26"/>
        </w:rPr>
        <w:t>uyến</w:t>
      </w:r>
      <w:r w:rsidRPr="008B0FE6">
        <w:rPr>
          <w:rFonts w:ascii="Times New Roman" w:hAnsi="Times New Roman" w:cs="Times New Roman"/>
          <w:bCs/>
          <w:color w:val="000000" w:themeColor="text1"/>
          <w:sz w:val="26"/>
          <w:szCs w:val="26"/>
          <w:lang w:val="vi-VN"/>
        </w:rPr>
        <w:t xml:space="preserve"> trườ</w:t>
      </w:r>
      <w:r w:rsidR="00761F5F" w:rsidRPr="008B0FE6">
        <w:rPr>
          <w:rFonts w:ascii="Times New Roman" w:hAnsi="Times New Roman" w:cs="Times New Roman"/>
          <w:bCs/>
          <w:color w:val="000000" w:themeColor="text1"/>
          <w:sz w:val="26"/>
          <w:szCs w:val="26"/>
          <w:lang w:val="vi-VN"/>
        </w:rPr>
        <w:t>ng Đ</w:t>
      </w:r>
      <w:r w:rsidRPr="008B0FE6">
        <w:rPr>
          <w:rFonts w:ascii="Times New Roman" w:hAnsi="Times New Roman" w:cs="Times New Roman"/>
          <w:bCs/>
          <w:color w:val="000000" w:themeColor="text1"/>
          <w:sz w:val="26"/>
          <w:szCs w:val="26"/>
          <w:lang w:val="vi-VN"/>
        </w:rPr>
        <w:t>ại học mở TP.HCM thực hiện, có 7 nhân tố ảnh hưởng đến việc sinh viên chọn trườ</w:t>
      </w:r>
      <w:r w:rsidR="00672282" w:rsidRPr="008B0FE6">
        <w:rPr>
          <w:rFonts w:ascii="Times New Roman" w:hAnsi="Times New Roman" w:cs="Times New Roman"/>
          <w:bCs/>
          <w:color w:val="000000" w:themeColor="text1"/>
          <w:sz w:val="26"/>
          <w:szCs w:val="26"/>
          <w:lang w:val="vi-VN"/>
        </w:rPr>
        <w:t>ng, cụ thể là</w:t>
      </w:r>
      <w:r w:rsidRPr="008B0FE6">
        <w:rPr>
          <w:rFonts w:ascii="Times New Roman" w:hAnsi="Times New Roman" w:cs="Times New Roman"/>
          <w:bCs/>
          <w:color w:val="000000" w:themeColor="text1"/>
          <w:sz w:val="26"/>
          <w:szCs w:val="26"/>
          <w:lang w:val="vi-VN"/>
        </w:rPr>
        <w:t>: Nỗ lực của nhà trường đưa thông tin đến học sinh sắp tốt nghiệ</w:t>
      </w:r>
      <w:r w:rsidR="00672282" w:rsidRPr="008B0FE6">
        <w:rPr>
          <w:rFonts w:ascii="Times New Roman" w:hAnsi="Times New Roman" w:cs="Times New Roman"/>
          <w:bCs/>
          <w:color w:val="000000" w:themeColor="text1"/>
          <w:sz w:val="26"/>
          <w:szCs w:val="26"/>
          <w:lang w:val="vi-VN"/>
        </w:rPr>
        <w:t>p trung học phổ thông; c</w:t>
      </w:r>
      <w:r w:rsidRPr="008B0FE6">
        <w:rPr>
          <w:rFonts w:ascii="Times New Roman" w:hAnsi="Times New Roman" w:cs="Times New Roman"/>
          <w:bCs/>
          <w:color w:val="000000" w:themeColor="text1"/>
          <w:sz w:val="26"/>
          <w:szCs w:val="26"/>
          <w:lang w:val="vi-VN"/>
        </w:rPr>
        <w:t>hất lượng dạy và họ</w:t>
      </w:r>
      <w:r w:rsidR="00672282" w:rsidRPr="008B0FE6">
        <w:rPr>
          <w:rFonts w:ascii="Times New Roman" w:hAnsi="Times New Roman" w:cs="Times New Roman"/>
          <w:bCs/>
          <w:color w:val="000000" w:themeColor="text1"/>
          <w:sz w:val="26"/>
          <w:szCs w:val="26"/>
          <w:lang w:val="vi-VN"/>
        </w:rPr>
        <w:t>c; đ</w:t>
      </w:r>
      <w:r w:rsidRPr="008B0FE6">
        <w:rPr>
          <w:rFonts w:ascii="Times New Roman" w:hAnsi="Times New Roman" w:cs="Times New Roman"/>
          <w:bCs/>
          <w:color w:val="000000" w:themeColor="text1"/>
          <w:sz w:val="26"/>
          <w:szCs w:val="26"/>
          <w:lang w:val="vi-VN"/>
        </w:rPr>
        <w:t>ặc điểm của bả</w:t>
      </w:r>
      <w:r w:rsidR="00672282" w:rsidRPr="008B0FE6">
        <w:rPr>
          <w:rFonts w:ascii="Times New Roman" w:hAnsi="Times New Roman" w:cs="Times New Roman"/>
          <w:bCs/>
          <w:color w:val="000000" w:themeColor="text1"/>
          <w:sz w:val="26"/>
          <w:szCs w:val="26"/>
          <w:lang w:val="vi-VN"/>
        </w:rPr>
        <w:t>n thân sinh viên; c</w:t>
      </w:r>
      <w:r w:rsidRPr="008B0FE6">
        <w:rPr>
          <w:rFonts w:ascii="Times New Roman" w:hAnsi="Times New Roman" w:cs="Times New Roman"/>
          <w:bCs/>
          <w:color w:val="000000" w:themeColor="text1"/>
          <w:sz w:val="26"/>
          <w:szCs w:val="26"/>
          <w:lang w:val="vi-VN"/>
        </w:rPr>
        <w:t>ông việ</w:t>
      </w:r>
      <w:r w:rsidR="00672282" w:rsidRPr="008B0FE6">
        <w:rPr>
          <w:rFonts w:ascii="Times New Roman" w:hAnsi="Times New Roman" w:cs="Times New Roman"/>
          <w:bCs/>
          <w:color w:val="000000" w:themeColor="text1"/>
          <w:sz w:val="26"/>
          <w:szCs w:val="26"/>
          <w:lang w:val="vi-VN"/>
        </w:rPr>
        <w:t>c trong tương lai; k</w:t>
      </w:r>
      <w:r w:rsidRPr="008B0FE6">
        <w:rPr>
          <w:rFonts w:ascii="Times New Roman" w:hAnsi="Times New Roman" w:cs="Times New Roman"/>
          <w:bCs/>
          <w:color w:val="000000" w:themeColor="text1"/>
          <w:sz w:val="26"/>
          <w:szCs w:val="26"/>
          <w:lang w:val="vi-VN"/>
        </w:rPr>
        <w:t>hả năng đậu vào trườ</w:t>
      </w:r>
      <w:r w:rsidR="00672282" w:rsidRPr="008B0FE6">
        <w:rPr>
          <w:rFonts w:ascii="Times New Roman" w:hAnsi="Times New Roman" w:cs="Times New Roman"/>
          <w:bCs/>
          <w:color w:val="000000" w:themeColor="text1"/>
          <w:sz w:val="26"/>
          <w:szCs w:val="26"/>
          <w:lang w:val="vi-VN"/>
        </w:rPr>
        <w:t>ng; n</w:t>
      </w:r>
      <w:r w:rsidRPr="008B0FE6">
        <w:rPr>
          <w:rFonts w:ascii="Times New Roman" w:hAnsi="Times New Roman" w:cs="Times New Roman"/>
          <w:bCs/>
          <w:color w:val="000000" w:themeColor="text1"/>
          <w:sz w:val="26"/>
          <w:szCs w:val="26"/>
          <w:lang w:val="vi-VN"/>
        </w:rPr>
        <w:t>gườ</w:t>
      </w:r>
      <w:r w:rsidR="00672282" w:rsidRPr="008B0FE6">
        <w:rPr>
          <w:rFonts w:ascii="Times New Roman" w:hAnsi="Times New Roman" w:cs="Times New Roman"/>
          <w:bCs/>
          <w:color w:val="000000" w:themeColor="text1"/>
          <w:sz w:val="26"/>
          <w:szCs w:val="26"/>
          <w:lang w:val="vi-VN"/>
        </w:rPr>
        <w:t>i thân trong gia đình; n</w:t>
      </w:r>
      <w:r w:rsidRPr="008B0FE6">
        <w:rPr>
          <w:rFonts w:ascii="Times New Roman" w:hAnsi="Times New Roman" w:cs="Times New Roman"/>
          <w:bCs/>
          <w:color w:val="000000" w:themeColor="text1"/>
          <w:sz w:val="26"/>
          <w:szCs w:val="26"/>
          <w:lang w:val="vi-VN"/>
        </w:rPr>
        <w:t>gười thân ngoài gia đình</w:t>
      </w:r>
      <w:r w:rsidRPr="008B0FE6">
        <w:rPr>
          <w:rStyle w:val="FootnoteReference"/>
          <w:rFonts w:ascii="Times New Roman" w:hAnsi="Times New Roman" w:cs="Times New Roman"/>
          <w:bCs/>
          <w:color w:val="000000" w:themeColor="text1"/>
          <w:sz w:val="26"/>
          <w:szCs w:val="26"/>
          <w:lang w:val="vi-VN"/>
        </w:rPr>
        <w:footnoteReference w:id="10"/>
      </w:r>
      <w:r w:rsidRPr="008B0FE6">
        <w:rPr>
          <w:rFonts w:ascii="Times New Roman" w:hAnsi="Times New Roman" w:cs="Times New Roman"/>
          <w:bCs/>
          <w:color w:val="000000" w:themeColor="text1"/>
          <w:sz w:val="26"/>
          <w:szCs w:val="26"/>
          <w:lang w:val="vi-VN"/>
        </w:rPr>
        <w:t xml:space="preserve">. </w:t>
      </w:r>
    </w:p>
    <w:p w:rsidR="00E64799" w:rsidRPr="008B0FE6" w:rsidRDefault="00836393" w:rsidP="00102736">
      <w:pPr>
        <w:widowControl w:val="0"/>
        <w:spacing w:after="0" w:line="360" w:lineRule="auto"/>
        <w:ind w:firstLineChars="200" w:firstLine="520"/>
        <w:jc w:val="both"/>
        <w:rPr>
          <w:rFonts w:ascii="Times New Roman" w:hAnsi="Times New Roman" w:cs="Times New Roman"/>
          <w:bCs/>
          <w:color w:val="000000" w:themeColor="text1"/>
          <w:sz w:val="26"/>
          <w:szCs w:val="26"/>
          <w:lang w:val="vi-VN"/>
        </w:rPr>
      </w:pPr>
      <w:r w:rsidRPr="008B0FE6">
        <w:rPr>
          <w:rFonts w:ascii="Times New Roman" w:hAnsi="Times New Roman" w:cs="Times New Roman"/>
          <w:bCs/>
          <w:color w:val="000000" w:themeColor="text1"/>
          <w:sz w:val="26"/>
          <w:szCs w:val="26"/>
          <w:lang w:val="vi-VN"/>
        </w:rPr>
        <w:t>Trần Văn Quý và Cao Hào Thi, Trườ</w:t>
      </w:r>
      <w:r w:rsidR="00925713" w:rsidRPr="008B0FE6">
        <w:rPr>
          <w:rFonts w:ascii="Times New Roman" w:hAnsi="Times New Roman" w:cs="Times New Roman"/>
          <w:bCs/>
          <w:color w:val="000000" w:themeColor="text1"/>
          <w:sz w:val="26"/>
          <w:szCs w:val="26"/>
          <w:lang w:val="vi-VN"/>
        </w:rPr>
        <w:t>ng Đại học Bách khoa</w:t>
      </w:r>
      <w:r w:rsidR="00607BFA" w:rsidRPr="008B0FE6">
        <w:rPr>
          <w:rFonts w:ascii="Times New Roman" w:hAnsi="Times New Roman" w:cs="Times New Roman"/>
          <w:bCs/>
          <w:color w:val="000000" w:themeColor="text1"/>
          <w:sz w:val="26"/>
          <w:szCs w:val="26"/>
        </w:rPr>
        <w:t xml:space="preserve"> -</w:t>
      </w:r>
      <w:r w:rsidR="00925713" w:rsidRPr="008B0FE6">
        <w:rPr>
          <w:rFonts w:ascii="Times New Roman" w:hAnsi="Times New Roman" w:cs="Times New Roman"/>
          <w:bCs/>
          <w:color w:val="000000" w:themeColor="text1"/>
          <w:sz w:val="26"/>
          <w:szCs w:val="26"/>
          <w:lang w:val="vi-VN"/>
        </w:rPr>
        <w:t xml:space="preserve"> Đạ</w:t>
      </w:r>
      <w:r w:rsidR="00925713" w:rsidRPr="008B0FE6">
        <w:rPr>
          <w:rFonts w:ascii="Times New Roman" w:hAnsi="Times New Roman" w:cs="Times New Roman"/>
          <w:bCs/>
          <w:color w:val="000000" w:themeColor="text1"/>
          <w:sz w:val="26"/>
          <w:szCs w:val="26"/>
        </w:rPr>
        <w:t xml:space="preserve">i học Quốc gia </w:t>
      </w:r>
      <w:r w:rsidR="00925713" w:rsidRPr="008B0FE6">
        <w:rPr>
          <w:rFonts w:ascii="Times New Roman" w:hAnsi="Times New Roman" w:cs="Times New Roman"/>
          <w:bCs/>
          <w:color w:val="000000" w:themeColor="text1"/>
          <w:sz w:val="26"/>
          <w:szCs w:val="26"/>
          <w:lang w:val="vi-VN"/>
        </w:rPr>
        <w:t>TP.Hồ Chí Minh</w:t>
      </w:r>
      <w:r w:rsidRPr="008B0FE6">
        <w:rPr>
          <w:rFonts w:ascii="Times New Roman" w:hAnsi="Times New Roman" w:cs="Times New Roman"/>
          <w:bCs/>
          <w:color w:val="000000" w:themeColor="text1"/>
          <w:sz w:val="26"/>
          <w:szCs w:val="26"/>
          <w:lang w:val="vi-VN"/>
        </w:rPr>
        <w:t xml:space="preserve">, đã tiến hành nghiên cứu đề tài </w:t>
      </w:r>
      <w:r w:rsidRPr="008B0FE6">
        <w:rPr>
          <w:rFonts w:ascii="Times New Roman" w:hAnsi="Times New Roman" w:cs="Times New Roman"/>
          <w:bCs/>
          <w:i/>
          <w:color w:val="000000" w:themeColor="text1"/>
          <w:sz w:val="26"/>
          <w:szCs w:val="26"/>
          <w:lang w:val="vi-VN"/>
        </w:rPr>
        <w:t>“Các yếu tố ảnh hưởng đến quyết định chọn trườ</w:t>
      </w:r>
      <w:r w:rsidR="00925713" w:rsidRPr="008B0FE6">
        <w:rPr>
          <w:rFonts w:ascii="Times New Roman" w:hAnsi="Times New Roman" w:cs="Times New Roman"/>
          <w:bCs/>
          <w:i/>
          <w:color w:val="000000" w:themeColor="text1"/>
          <w:sz w:val="26"/>
          <w:szCs w:val="26"/>
          <w:lang w:val="vi-VN"/>
        </w:rPr>
        <w:t xml:space="preserve">ng đại học </w:t>
      </w:r>
      <w:r w:rsidRPr="008B0FE6">
        <w:rPr>
          <w:rFonts w:ascii="Times New Roman" w:hAnsi="Times New Roman" w:cs="Times New Roman"/>
          <w:bCs/>
          <w:i/>
          <w:color w:val="000000" w:themeColor="text1"/>
          <w:sz w:val="26"/>
          <w:szCs w:val="26"/>
          <w:lang w:val="vi-VN"/>
        </w:rPr>
        <w:t>của học sinh trung học phổ</w:t>
      </w:r>
      <w:r w:rsidR="00D70CF2" w:rsidRPr="008B0FE6">
        <w:rPr>
          <w:rFonts w:ascii="Times New Roman" w:hAnsi="Times New Roman" w:cs="Times New Roman"/>
          <w:bCs/>
          <w:i/>
          <w:color w:val="000000" w:themeColor="text1"/>
          <w:sz w:val="26"/>
          <w:szCs w:val="26"/>
          <w:lang w:val="vi-VN"/>
        </w:rPr>
        <w:t xml:space="preserve"> thông”</w:t>
      </w:r>
      <w:r w:rsidR="00D70CF2" w:rsidRPr="008B0FE6">
        <w:rPr>
          <w:rFonts w:ascii="Times New Roman" w:hAnsi="Times New Roman" w:cs="Times New Roman"/>
          <w:bCs/>
          <w:color w:val="000000" w:themeColor="text1"/>
          <w:sz w:val="26"/>
          <w:szCs w:val="26"/>
          <w:lang w:val="vi-VN"/>
        </w:rPr>
        <w:t xml:space="preserve"> </w:t>
      </w:r>
      <w:r w:rsidR="00D70CF2" w:rsidRPr="008B0FE6">
        <w:rPr>
          <w:rFonts w:ascii="Times New Roman" w:hAnsi="Times New Roman" w:cs="Times New Roman"/>
          <w:bCs/>
          <w:color w:val="000000" w:themeColor="text1"/>
          <w:sz w:val="26"/>
          <w:szCs w:val="26"/>
        </w:rPr>
        <w:t>và</w:t>
      </w:r>
      <w:r w:rsidR="007D488B" w:rsidRPr="008B0FE6">
        <w:rPr>
          <w:rFonts w:ascii="Times New Roman" w:hAnsi="Times New Roman" w:cs="Times New Roman"/>
          <w:bCs/>
          <w:color w:val="000000" w:themeColor="text1"/>
          <w:sz w:val="26"/>
          <w:szCs w:val="26"/>
          <w:lang w:val="vi-VN"/>
        </w:rPr>
        <w:t xml:space="preserve"> đã chỉ ra </w:t>
      </w:r>
      <w:r w:rsidRPr="008B0FE6">
        <w:rPr>
          <w:rFonts w:ascii="Times New Roman" w:hAnsi="Times New Roman" w:cs="Times New Roman"/>
          <w:bCs/>
          <w:color w:val="000000" w:themeColor="text1"/>
          <w:sz w:val="26"/>
          <w:szCs w:val="26"/>
          <w:lang w:val="vi-VN"/>
        </w:rPr>
        <w:t>5 yếu tố</w:t>
      </w:r>
      <w:r w:rsidR="00D70CF2" w:rsidRPr="008B0FE6">
        <w:rPr>
          <w:rFonts w:ascii="Times New Roman" w:hAnsi="Times New Roman" w:cs="Times New Roman"/>
          <w:bCs/>
          <w:color w:val="000000" w:themeColor="text1"/>
          <w:sz w:val="26"/>
          <w:szCs w:val="26"/>
        </w:rPr>
        <w:t xml:space="preserve"> cơ bản</w:t>
      </w:r>
      <w:r w:rsidR="007D488B" w:rsidRPr="008B0FE6">
        <w:rPr>
          <w:rFonts w:ascii="Times New Roman" w:hAnsi="Times New Roman" w:cs="Times New Roman"/>
          <w:bCs/>
          <w:color w:val="000000" w:themeColor="text1"/>
          <w:sz w:val="26"/>
          <w:szCs w:val="26"/>
          <w:lang w:val="vi-VN"/>
        </w:rPr>
        <w:t xml:space="preserve">: </w:t>
      </w:r>
      <w:r w:rsidRPr="008B0FE6">
        <w:rPr>
          <w:rFonts w:ascii="Times New Roman" w:hAnsi="Times New Roman" w:cs="Times New Roman"/>
          <w:bCs/>
          <w:color w:val="000000" w:themeColor="text1"/>
          <w:sz w:val="26"/>
          <w:szCs w:val="26"/>
          <w:lang w:val="vi-VN"/>
        </w:rPr>
        <w:t>cơ hội việc làm trong tương lai; đặc điểm cố định của trường đại học; về bản thân cá nhân học sinh; về cá nhân có ảnh hưởng đến họ</w:t>
      </w:r>
      <w:r w:rsidR="00D70CF2" w:rsidRPr="008B0FE6">
        <w:rPr>
          <w:rFonts w:ascii="Times New Roman" w:hAnsi="Times New Roman" w:cs="Times New Roman"/>
          <w:bCs/>
          <w:color w:val="000000" w:themeColor="text1"/>
          <w:sz w:val="26"/>
          <w:szCs w:val="26"/>
          <w:lang w:val="vi-VN"/>
        </w:rPr>
        <w:t xml:space="preserve">c sinh; </w:t>
      </w:r>
      <w:r w:rsidRPr="008B0FE6">
        <w:rPr>
          <w:rFonts w:ascii="Times New Roman" w:hAnsi="Times New Roman" w:cs="Times New Roman"/>
          <w:bCs/>
          <w:color w:val="000000" w:themeColor="text1"/>
          <w:sz w:val="26"/>
          <w:szCs w:val="26"/>
          <w:lang w:val="vi-VN"/>
        </w:rPr>
        <w:t xml:space="preserve">thông tin có sẵn ảnh hưởng đến quyết định chọn trường đại học. </w:t>
      </w:r>
    </w:p>
    <w:p w:rsidR="00836393" w:rsidRPr="008B0FE6" w:rsidRDefault="00836393" w:rsidP="00102736">
      <w:pPr>
        <w:widowControl w:val="0"/>
        <w:spacing w:after="0" w:line="360" w:lineRule="auto"/>
        <w:ind w:firstLineChars="200" w:firstLine="520"/>
        <w:jc w:val="both"/>
        <w:rPr>
          <w:rFonts w:ascii="Times New Roman" w:hAnsi="Times New Roman" w:cs="Times New Roman"/>
          <w:bCs/>
          <w:color w:val="000000" w:themeColor="text1"/>
          <w:sz w:val="26"/>
          <w:szCs w:val="26"/>
          <w:lang w:val="vi-VN"/>
        </w:rPr>
      </w:pPr>
      <w:r w:rsidRPr="008B0FE6">
        <w:rPr>
          <w:rFonts w:ascii="Times New Roman" w:hAnsi="Times New Roman" w:cs="Times New Roman"/>
          <w:bCs/>
          <w:color w:val="000000" w:themeColor="text1"/>
          <w:sz w:val="26"/>
          <w:szCs w:val="26"/>
          <w:lang w:val="vi-VN"/>
        </w:rPr>
        <w:t>Nguyễn Phương Toàn, đã thực hiện luận văn thạc sĩ “</w:t>
      </w:r>
      <w:r w:rsidRPr="008B0FE6">
        <w:rPr>
          <w:rFonts w:ascii="Times New Roman" w:hAnsi="Times New Roman" w:cs="Times New Roman"/>
          <w:bCs/>
          <w:i/>
          <w:color w:val="000000" w:themeColor="text1"/>
          <w:sz w:val="26"/>
          <w:szCs w:val="26"/>
          <w:lang w:val="vi-VN"/>
        </w:rPr>
        <w:t>Khảo sát các yếu tố ảnh hưởng đến việc chọn trường của học sinh lớ</w:t>
      </w:r>
      <w:r w:rsidR="00E64799" w:rsidRPr="008B0FE6">
        <w:rPr>
          <w:rFonts w:ascii="Times New Roman" w:hAnsi="Times New Roman" w:cs="Times New Roman"/>
          <w:bCs/>
          <w:i/>
          <w:color w:val="000000" w:themeColor="text1"/>
          <w:sz w:val="26"/>
          <w:szCs w:val="26"/>
          <w:lang w:val="vi-VN"/>
        </w:rPr>
        <w:t>p 12 trung học phổ thông</w:t>
      </w:r>
      <w:r w:rsidRPr="008B0FE6">
        <w:rPr>
          <w:rFonts w:ascii="Times New Roman" w:hAnsi="Times New Roman" w:cs="Times New Roman"/>
          <w:bCs/>
          <w:i/>
          <w:color w:val="000000" w:themeColor="text1"/>
          <w:sz w:val="26"/>
          <w:szCs w:val="26"/>
          <w:lang w:val="vi-VN"/>
        </w:rPr>
        <w:t xml:space="preserve"> trên địa bàn tỉnh Tiền Giang”</w:t>
      </w:r>
      <w:r w:rsidRPr="008B0FE6">
        <w:rPr>
          <w:rFonts w:ascii="Times New Roman" w:hAnsi="Times New Roman" w:cs="Times New Roman"/>
          <w:bCs/>
          <w:color w:val="000000" w:themeColor="text1"/>
          <w:sz w:val="26"/>
          <w:szCs w:val="26"/>
          <w:lang w:val="vi-VN"/>
        </w:rPr>
        <w:t>. Kết quả nghiên cứu đã đề xuất mô hình gồm có 5 yếu tố ảnh hưởng như sau: Yếu tố về mức độ đa dạng và hấp dẫn ngành đào tạo; yếu tố về đặc điểm của trườ</w:t>
      </w:r>
      <w:r w:rsidR="004F31B6" w:rsidRPr="008B0FE6">
        <w:rPr>
          <w:rFonts w:ascii="Times New Roman" w:hAnsi="Times New Roman" w:cs="Times New Roman"/>
          <w:bCs/>
          <w:color w:val="000000" w:themeColor="text1"/>
          <w:sz w:val="26"/>
          <w:szCs w:val="26"/>
          <w:lang w:val="vi-VN"/>
        </w:rPr>
        <w:t>ng đ</w:t>
      </w:r>
      <w:r w:rsidRPr="008B0FE6">
        <w:rPr>
          <w:rFonts w:ascii="Times New Roman" w:hAnsi="Times New Roman" w:cs="Times New Roman"/>
          <w:bCs/>
          <w:color w:val="000000" w:themeColor="text1"/>
          <w:sz w:val="26"/>
          <w:szCs w:val="26"/>
          <w:lang w:val="vi-VN"/>
        </w:rPr>
        <w:t>ại học; yếu tố về khả năng đáp ứng sự</w:t>
      </w:r>
      <w:r w:rsidR="001F0580" w:rsidRPr="008B0FE6">
        <w:rPr>
          <w:rFonts w:ascii="Times New Roman" w:hAnsi="Times New Roman" w:cs="Times New Roman"/>
          <w:bCs/>
          <w:color w:val="000000" w:themeColor="text1"/>
          <w:sz w:val="26"/>
          <w:szCs w:val="26"/>
          <w:lang w:val="vi-VN"/>
        </w:rPr>
        <w:t xml:space="preserve"> mo</w:t>
      </w:r>
      <w:r w:rsidRPr="008B0FE6">
        <w:rPr>
          <w:rFonts w:ascii="Times New Roman" w:hAnsi="Times New Roman" w:cs="Times New Roman"/>
          <w:bCs/>
          <w:color w:val="000000" w:themeColor="text1"/>
          <w:sz w:val="26"/>
          <w:szCs w:val="26"/>
          <w:lang w:val="vi-VN"/>
        </w:rPr>
        <w:t>ng đợi sau khi ra trường; yếu tố về những nỗ lực giao tiếp của trườ</w:t>
      </w:r>
      <w:r w:rsidR="008C5CD0" w:rsidRPr="008B0FE6">
        <w:rPr>
          <w:rFonts w:ascii="Times New Roman" w:hAnsi="Times New Roman" w:cs="Times New Roman"/>
          <w:bCs/>
          <w:color w:val="000000" w:themeColor="text1"/>
          <w:sz w:val="26"/>
          <w:szCs w:val="26"/>
          <w:lang w:val="vi-VN"/>
        </w:rPr>
        <w:t>ng đại học</w:t>
      </w:r>
      <w:r w:rsidRPr="008B0FE6">
        <w:rPr>
          <w:rFonts w:ascii="Times New Roman" w:hAnsi="Times New Roman" w:cs="Times New Roman"/>
          <w:bCs/>
          <w:color w:val="000000" w:themeColor="text1"/>
          <w:sz w:val="26"/>
          <w:szCs w:val="26"/>
          <w:lang w:val="vi-VN"/>
        </w:rPr>
        <w:t xml:space="preserve"> và yếu tố về danh tiếng của trường đại học.</w:t>
      </w:r>
      <w:r w:rsidRPr="008B0FE6">
        <w:rPr>
          <w:rStyle w:val="FootnoteReference"/>
          <w:rFonts w:ascii="Times New Roman" w:hAnsi="Times New Roman" w:cs="Times New Roman"/>
          <w:bCs/>
          <w:color w:val="000000" w:themeColor="text1"/>
          <w:sz w:val="26"/>
          <w:szCs w:val="26"/>
          <w:lang w:val="vi-VN"/>
        </w:rPr>
        <w:footnoteReference w:id="11"/>
      </w:r>
    </w:p>
    <w:p w:rsidR="00836393" w:rsidRPr="008B0FE6" w:rsidRDefault="00836393" w:rsidP="0004188C">
      <w:pPr>
        <w:widowControl w:val="0"/>
        <w:spacing w:after="0" w:line="360" w:lineRule="auto"/>
        <w:ind w:firstLineChars="200" w:firstLine="520"/>
        <w:jc w:val="both"/>
        <w:rPr>
          <w:rFonts w:ascii="Times New Roman" w:hAnsi="Times New Roman" w:cs="Times New Roman"/>
          <w:bCs/>
          <w:color w:val="000000" w:themeColor="text1"/>
          <w:sz w:val="26"/>
          <w:szCs w:val="26"/>
          <w:vertAlign w:val="superscript"/>
        </w:rPr>
      </w:pPr>
      <w:r w:rsidRPr="008B0FE6">
        <w:rPr>
          <w:rFonts w:ascii="Times New Roman" w:hAnsi="Times New Roman" w:cs="Times New Roman"/>
          <w:bCs/>
          <w:color w:val="000000" w:themeColor="text1"/>
          <w:sz w:val="26"/>
          <w:szCs w:val="26"/>
          <w:lang w:val="vi-VN"/>
        </w:rPr>
        <w:t>PGS.TS Nguyễn Văn Tài &amp; Ctg, Trường Đ</w:t>
      </w:r>
      <w:r w:rsidRPr="008B0FE6">
        <w:rPr>
          <w:rFonts w:ascii="Times New Roman" w:hAnsi="Times New Roman" w:cs="Times New Roman"/>
          <w:bCs/>
          <w:color w:val="000000" w:themeColor="text1"/>
          <w:sz w:val="26"/>
          <w:szCs w:val="26"/>
        </w:rPr>
        <w:t>ại học</w:t>
      </w:r>
      <w:r w:rsidRPr="008B0FE6">
        <w:rPr>
          <w:rFonts w:ascii="Times New Roman" w:hAnsi="Times New Roman" w:cs="Times New Roman"/>
          <w:bCs/>
          <w:color w:val="000000" w:themeColor="text1"/>
          <w:sz w:val="26"/>
          <w:szCs w:val="26"/>
          <w:lang w:val="vi-VN"/>
        </w:rPr>
        <w:t xml:space="preserve"> Khoa học Xã hội và Nhân văn đã thực hiện khảo sát hệ thống thứ bậc động cơ chọn ngành học tạ</w:t>
      </w:r>
      <w:r w:rsidR="001A55E6" w:rsidRPr="008B0FE6">
        <w:rPr>
          <w:rFonts w:ascii="Times New Roman" w:hAnsi="Times New Roman" w:cs="Times New Roman"/>
          <w:bCs/>
          <w:color w:val="000000" w:themeColor="text1"/>
          <w:sz w:val="26"/>
          <w:szCs w:val="26"/>
          <w:lang w:val="vi-VN"/>
        </w:rPr>
        <w:t>i Đại học Quốc gia TP. Hồ Chí Minh</w:t>
      </w:r>
      <w:r w:rsidRPr="008B0FE6">
        <w:rPr>
          <w:rFonts w:ascii="Times New Roman" w:hAnsi="Times New Roman" w:cs="Times New Roman"/>
          <w:bCs/>
          <w:color w:val="000000" w:themeColor="text1"/>
          <w:sz w:val="26"/>
          <w:szCs w:val="26"/>
          <w:lang w:val="vi-VN"/>
        </w:rPr>
        <w:t xml:space="preserve"> đã kết luận: Yêu thích nghề nghiệp và có được nghề nghiệp phù hợp với năng lực là lựa chọn chính của sinh viên khi vào học tại các trường thuộ</w:t>
      </w:r>
      <w:r w:rsidR="00E5355A" w:rsidRPr="008B0FE6">
        <w:rPr>
          <w:rFonts w:ascii="Times New Roman" w:hAnsi="Times New Roman" w:cs="Times New Roman"/>
          <w:bCs/>
          <w:color w:val="000000" w:themeColor="text1"/>
          <w:sz w:val="26"/>
          <w:szCs w:val="26"/>
          <w:lang w:val="vi-VN"/>
        </w:rPr>
        <w:t>c Đại học Quốc gia TP.Hồ Chí Minh</w:t>
      </w:r>
      <w:r w:rsidRPr="008B0FE6">
        <w:rPr>
          <w:rFonts w:ascii="Times New Roman" w:hAnsi="Times New Roman" w:cs="Times New Roman"/>
          <w:bCs/>
          <w:color w:val="000000" w:themeColor="text1"/>
          <w:sz w:val="26"/>
          <w:szCs w:val="26"/>
          <w:lang w:val="vi-VN"/>
        </w:rPr>
        <w:t xml:space="preserve">, ngược lại các yếu tố sau: </w:t>
      </w:r>
      <w:r w:rsidRPr="008B0FE6">
        <w:rPr>
          <w:rFonts w:ascii="Times New Roman" w:hAnsi="Times New Roman" w:cs="Times New Roman"/>
          <w:bCs/>
          <w:color w:val="000000" w:themeColor="text1"/>
          <w:sz w:val="26"/>
          <w:szCs w:val="26"/>
        </w:rPr>
        <w:t xml:space="preserve">điểm </w:t>
      </w:r>
      <w:r w:rsidRPr="008B0FE6">
        <w:rPr>
          <w:rFonts w:ascii="Times New Roman" w:hAnsi="Times New Roman" w:cs="Times New Roman"/>
          <w:bCs/>
          <w:color w:val="000000" w:themeColor="text1"/>
          <w:sz w:val="26"/>
          <w:szCs w:val="26"/>
          <w:lang w:val="vi-VN"/>
        </w:rPr>
        <w:t xml:space="preserve">tuyển thấp và cơ hội vào học cao, theo ý kiến bạn bè, theo truyền thống gia đình không phải là động cơ thúc đẩy sinh viên lựa chọn ngành </w:t>
      </w:r>
      <w:r w:rsidR="00102736">
        <w:rPr>
          <w:rFonts w:ascii="Times New Roman" w:hAnsi="Times New Roman" w:cs="Times New Roman"/>
          <w:bCs/>
          <w:color w:val="000000" w:themeColor="text1"/>
          <w:sz w:val="26"/>
          <w:szCs w:val="26"/>
        </w:rPr>
        <w:t xml:space="preserve">theo </w:t>
      </w:r>
      <w:r w:rsidRPr="008B0FE6">
        <w:rPr>
          <w:rFonts w:ascii="Times New Roman" w:hAnsi="Times New Roman" w:cs="Times New Roman"/>
          <w:bCs/>
          <w:color w:val="000000" w:themeColor="text1"/>
          <w:sz w:val="26"/>
          <w:szCs w:val="26"/>
          <w:lang w:val="vi-VN"/>
        </w:rPr>
        <w:lastRenderedPageBreak/>
        <w:t>học..</w:t>
      </w:r>
      <w:r w:rsidRPr="008B0FE6">
        <w:rPr>
          <w:rFonts w:ascii="Times New Roman" w:hAnsi="Times New Roman" w:cs="Times New Roman"/>
          <w:bCs/>
          <w:color w:val="000000" w:themeColor="text1"/>
          <w:sz w:val="26"/>
          <w:szCs w:val="26"/>
          <w:vertAlign w:val="superscript"/>
        </w:rPr>
        <w:t xml:space="preserve"> </w:t>
      </w:r>
    </w:p>
    <w:p w:rsidR="00C82821" w:rsidRPr="008B0FE6" w:rsidRDefault="00A32230" w:rsidP="00102736">
      <w:pPr>
        <w:widowControl w:val="0"/>
        <w:spacing w:after="0" w:line="360" w:lineRule="auto"/>
        <w:ind w:firstLineChars="200" w:firstLine="520"/>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lang w:val="vi-VN"/>
        </w:rPr>
        <w:t>Như vậy, có thể thấy rằng</w:t>
      </w:r>
      <w:r w:rsidRPr="008B0FE6">
        <w:rPr>
          <w:rFonts w:ascii="Times New Roman" w:hAnsi="Times New Roman" w:cs="Times New Roman"/>
          <w:bCs/>
          <w:color w:val="000000" w:themeColor="text1"/>
          <w:sz w:val="26"/>
          <w:szCs w:val="26"/>
        </w:rPr>
        <w:t xml:space="preserve"> hiện nay có rất nhiều mô hình khác nhau trong việc xác định các yếu tố tác động đến sự lựa chọn trường đại học của </w:t>
      </w:r>
      <w:r w:rsidR="0006763F" w:rsidRPr="008B0FE6">
        <w:rPr>
          <w:rFonts w:ascii="Times New Roman" w:hAnsi="Times New Roman" w:cs="Times New Roman"/>
          <w:bCs/>
          <w:color w:val="000000" w:themeColor="text1"/>
          <w:sz w:val="26"/>
          <w:szCs w:val="26"/>
        </w:rPr>
        <w:t>học sinh trung học phổ thông</w:t>
      </w:r>
      <w:r w:rsidRPr="008B0FE6">
        <w:rPr>
          <w:rFonts w:ascii="Times New Roman" w:hAnsi="Times New Roman" w:cs="Times New Roman"/>
          <w:bCs/>
          <w:color w:val="000000" w:themeColor="text1"/>
          <w:sz w:val="26"/>
          <w:szCs w:val="26"/>
        </w:rPr>
        <w:t>. Việc lựa chọn mô hình</w:t>
      </w:r>
      <w:r w:rsidR="00D6262D" w:rsidRPr="008B0FE6">
        <w:rPr>
          <w:rFonts w:ascii="Times New Roman" w:hAnsi="Times New Roman" w:cs="Times New Roman"/>
          <w:bCs/>
          <w:color w:val="000000" w:themeColor="text1"/>
          <w:sz w:val="26"/>
          <w:szCs w:val="26"/>
        </w:rPr>
        <w:t xml:space="preserve"> hoặc xây dựng một mô hình mới trong </w:t>
      </w:r>
      <w:r w:rsidR="00063695" w:rsidRPr="008B0FE6">
        <w:rPr>
          <w:rFonts w:ascii="Times New Roman" w:hAnsi="Times New Roman" w:cs="Times New Roman"/>
          <w:bCs/>
          <w:color w:val="000000" w:themeColor="text1"/>
          <w:sz w:val="26"/>
          <w:szCs w:val="26"/>
        </w:rPr>
        <w:t>đánh giá cần phải tính tới</w:t>
      </w:r>
      <w:r w:rsidR="00102114" w:rsidRPr="008B0FE6">
        <w:rPr>
          <w:rFonts w:ascii="Times New Roman" w:hAnsi="Times New Roman" w:cs="Times New Roman"/>
          <w:bCs/>
          <w:color w:val="000000" w:themeColor="text1"/>
          <w:sz w:val="26"/>
          <w:szCs w:val="26"/>
        </w:rPr>
        <w:t xml:space="preserve"> nhiều yếu tố khác nhau</w:t>
      </w:r>
      <w:r w:rsidR="000B0BA0" w:rsidRPr="008B0FE6">
        <w:rPr>
          <w:rFonts w:ascii="Times New Roman" w:hAnsi="Times New Roman" w:cs="Times New Roman"/>
          <w:bCs/>
          <w:color w:val="000000" w:themeColor="text1"/>
          <w:sz w:val="26"/>
          <w:szCs w:val="26"/>
        </w:rPr>
        <w:t xml:space="preserve"> cả</w:t>
      </w:r>
      <w:r w:rsidR="000F7558" w:rsidRPr="008B0FE6">
        <w:rPr>
          <w:rFonts w:ascii="Times New Roman" w:hAnsi="Times New Roman" w:cs="Times New Roman"/>
          <w:bCs/>
          <w:color w:val="000000" w:themeColor="text1"/>
          <w:sz w:val="26"/>
          <w:szCs w:val="26"/>
        </w:rPr>
        <w:t xml:space="preserve"> khách quan và chủ </w:t>
      </w:r>
      <w:r w:rsidR="000B0BA0" w:rsidRPr="008B0FE6">
        <w:rPr>
          <w:rFonts w:ascii="Times New Roman" w:hAnsi="Times New Roman" w:cs="Times New Roman"/>
          <w:bCs/>
          <w:color w:val="000000" w:themeColor="text1"/>
          <w:sz w:val="26"/>
          <w:szCs w:val="26"/>
        </w:rPr>
        <w:t>quan</w:t>
      </w:r>
      <w:r w:rsidR="003E74F7" w:rsidRPr="008B0FE6">
        <w:rPr>
          <w:rFonts w:ascii="Times New Roman" w:hAnsi="Times New Roman" w:cs="Times New Roman"/>
          <w:bCs/>
          <w:color w:val="000000" w:themeColor="text1"/>
          <w:sz w:val="26"/>
          <w:szCs w:val="26"/>
        </w:rPr>
        <w:t>. Vì vậy, đây là cơ sở lý luận</w:t>
      </w:r>
      <w:r w:rsidR="00102114" w:rsidRPr="008B0FE6">
        <w:rPr>
          <w:rFonts w:ascii="Times New Roman" w:hAnsi="Times New Roman" w:cs="Times New Roman"/>
          <w:bCs/>
          <w:color w:val="000000" w:themeColor="text1"/>
          <w:sz w:val="26"/>
          <w:szCs w:val="26"/>
        </w:rPr>
        <w:t xml:space="preserve"> quan trọng để đề tài xác định được mô hình và đánh giá được những yếu tố tác động tới việc</w:t>
      </w:r>
      <w:r w:rsidR="0006763F" w:rsidRPr="008B0FE6">
        <w:rPr>
          <w:rFonts w:ascii="Times New Roman" w:hAnsi="Times New Roman" w:cs="Times New Roman"/>
          <w:bCs/>
          <w:color w:val="000000" w:themeColor="text1"/>
          <w:sz w:val="26"/>
          <w:szCs w:val="26"/>
        </w:rPr>
        <w:t xml:space="preserve"> quyết định</w:t>
      </w:r>
      <w:r w:rsidR="00102114" w:rsidRPr="008B0FE6">
        <w:rPr>
          <w:rFonts w:ascii="Times New Roman" w:hAnsi="Times New Roman" w:cs="Times New Roman"/>
          <w:bCs/>
          <w:color w:val="000000" w:themeColor="text1"/>
          <w:sz w:val="26"/>
          <w:szCs w:val="26"/>
        </w:rPr>
        <w:t xml:space="preserve"> lựa chọn trường Đại học Thủy Lợi của </w:t>
      </w:r>
      <w:r w:rsidR="00E5355A" w:rsidRPr="008B0FE6">
        <w:rPr>
          <w:rFonts w:ascii="Times New Roman" w:hAnsi="Times New Roman" w:cs="Times New Roman"/>
          <w:bCs/>
          <w:color w:val="000000" w:themeColor="text1"/>
          <w:sz w:val="26"/>
          <w:szCs w:val="26"/>
        </w:rPr>
        <w:t>sinh viên khóa 61 cơ sở Hà Nội.</w:t>
      </w:r>
    </w:p>
    <w:p w:rsidR="00C64E5C" w:rsidRPr="008B0FE6" w:rsidRDefault="003A5B40" w:rsidP="00102736">
      <w:pPr>
        <w:pStyle w:val="ListParagraph"/>
        <w:widowControl w:val="0"/>
        <w:numPr>
          <w:ilvl w:val="1"/>
          <w:numId w:val="5"/>
        </w:numPr>
        <w:spacing w:after="0" w:line="360" w:lineRule="auto"/>
        <w:jc w:val="both"/>
        <w:outlineLvl w:val="1"/>
        <w:rPr>
          <w:rFonts w:ascii="Times New Roman" w:hAnsi="Times New Roman" w:cs="Times New Roman"/>
          <w:b/>
          <w:color w:val="000000" w:themeColor="text1"/>
          <w:sz w:val="26"/>
          <w:szCs w:val="26"/>
        </w:rPr>
      </w:pPr>
      <w:r w:rsidRPr="008B0FE6">
        <w:rPr>
          <w:rFonts w:ascii="Times New Roman" w:hAnsi="Times New Roman" w:cs="Times New Roman"/>
          <w:b/>
          <w:color w:val="000000" w:themeColor="text1"/>
          <w:sz w:val="26"/>
          <w:szCs w:val="26"/>
        </w:rPr>
        <w:t xml:space="preserve"> </w:t>
      </w:r>
      <w:bookmarkStart w:id="23" w:name="_Toc41254816"/>
      <w:r w:rsidRPr="008B0FE6">
        <w:rPr>
          <w:rFonts w:ascii="Times New Roman" w:hAnsi="Times New Roman" w:cs="Times New Roman"/>
          <w:b/>
          <w:color w:val="000000" w:themeColor="text1"/>
          <w:sz w:val="26"/>
          <w:szCs w:val="26"/>
        </w:rPr>
        <w:t>Mô hình và giả thiết nghiên cứu</w:t>
      </w:r>
      <w:bookmarkEnd w:id="23"/>
    </w:p>
    <w:p w:rsidR="008E1688" w:rsidRPr="008B0FE6" w:rsidRDefault="005B04DC" w:rsidP="00102736">
      <w:pPr>
        <w:pStyle w:val="Heading3"/>
        <w:keepNext w:val="0"/>
        <w:keepLines w:val="0"/>
        <w:widowControl w:val="0"/>
        <w:spacing w:line="360" w:lineRule="auto"/>
        <w:rPr>
          <w:rFonts w:ascii="Times New Roman" w:hAnsi="Times New Roman" w:cs="Times New Roman"/>
          <w:b/>
          <w:i/>
          <w:color w:val="000000" w:themeColor="text1"/>
          <w:sz w:val="26"/>
          <w:szCs w:val="26"/>
        </w:rPr>
      </w:pPr>
      <w:r w:rsidRPr="008B0FE6">
        <w:rPr>
          <w:rFonts w:ascii="Times New Roman" w:hAnsi="Times New Roman" w:cs="Times New Roman"/>
          <w:b/>
          <w:i/>
          <w:color w:val="000000" w:themeColor="text1"/>
          <w:sz w:val="26"/>
          <w:szCs w:val="26"/>
        </w:rPr>
        <w:t xml:space="preserve">   </w:t>
      </w:r>
      <w:bookmarkStart w:id="24" w:name="_Toc41254817"/>
      <w:r w:rsidR="008E1688" w:rsidRPr="008B0FE6">
        <w:rPr>
          <w:rFonts w:ascii="Times New Roman" w:hAnsi="Times New Roman" w:cs="Times New Roman"/>
          <w:b/>
          <w:i/>
          <w:color w:val="000000" w:themeColor="text1"/>
          <w:sz w:val="26"/>
          <w:szCs w:val="26"/>
        </w:rPr>
        <w:t>1.</w:t>
      </w:r>
      <w:r w:rsidR="003A5B40" w:rsidRPr="008B0FE6">
        <w:rPr>
          <w:rFonts w:ascii="Times New Roman" w:hAnsi="Times New Roman" w:cs="Times New Roman"/>
          <w:b/>
          <w:i/>
          <w:color w:val="000000" w:themeColor="text1"/>
          <w:sz w:val="26"/>
          <w:szCs w:val="26"/>
        </w:rPr>
        <w:t>2.1.</w:t>
      </w:r>
      <w:r w:rsidR="008E1688" w:rsidRPr="008B0FE6">
        <w:rPr>
          <w:rFonts w:ascii="Times New Roman" w:hAnsi="Times New Roman" w:cs="Times New Roman"/>
          <w:b/>
          <w:i/>
          <w:color w:val="000000" w:themeColor="text1"/>
          <w:sz w:val="26"/>
          <w:szCs w:val="26"/>
        </w:rPr>
        <w:t xml:space="preserve"> Mô hình đề xuất nghiên cứu </w:t>
      </w:r>
      <w:r w:rsidR="003A5B40" w:rsidRPr="008B0FE6">
        <w:rPr>
          <w:rFonts w:ascii="Times New Roman" w:hAnsi="Times New Roman" w:cs="Times New Roman"/>
          <w:b/>
          <w:i/>
          <w:color w:val="000000" w:themeColor="text1"/>
          <w:sz w:val="26"/>
          <w:szCs w:val="26"/>
        </w:rPr>
        <w:t xml:space="preserve">sự </w:t>
      </w:r>
      <w:r w:rsidR="004826EA" w:rsidRPr="008B0FE6">
        <w:rPr>
          <w:rFonts w:ascii="Times New Roman" w:hAnsi="Times New Roman" w:cs="Times New Roman"/>
          <w:b/>
          <w:i/>
          <w:color w:val="000000" w:themeColor="text1"/>
          <w:sz w:val="26"/>
          <w:szCs w:val="26"/>
        </w:rPr>
        <w:t xml:space="preserve">lựa chọn trường đại học </w:t>
      </w:r>
      <w:r w:rsidR="00C1222A" w:rsidRPr="008B0FE6">
        <w:rPr>
          <w:rFonts w:ascii="Times New Roman" w:hAnsi="Times New Roman" w:cs="Times New Roman"/>
          <w:b/>
          <w:i/>
          <w:color w:val="000000" w:themeColor="text1"/>
          <w:sz w:val="26"/>
          <w:szCs w:val="26"/>
        </w:rPr>
        <w:t>củ</w:t>
      </w:r>
      <w:r w:rsidR="004D4D10" w:rsidRPr="008B0FE6">
        <w:rPr>
          <w:rFonts w:ascii="Times New Roman" w:hAnsi="Times New Roman" w:cs="Times New Roman"/>
          <w:b/>
          <w:i/>
          <w:color w:val="000000" w:themeColor="text1"/>
          <w:sz w:val="26"/>
          <w:szCs w:val="26"/>
        </w:rPr>
        <w:t xml:space="preserve">a </w:t>
      </w:r>
      <w:r w:rsidR="00361017" w:rsidRPr="008B0FE6">
        <w:rPr>
          <w:rFonts w:ascii="Times New Roman" w:hAnsi="Times New Roman" w:cs="Times New Roman"/>
          <w:b/>
          <w:i/>
          <w:color w:val="000000" w:themeColor="text1"/>
          <w:sz w:val="26"/>
          <w:szCs w:val="26"/>
        </w:rPr>
        <w:t>sinh viên</w:t>
      </w:r>
      <w:bookmarkEnd w:id="24"/>
    </w:p>
    <w:p w:rsidR="00CD58CB" w:rsidRPr="008B0FE6" w:rsidRDefault="004E43E8"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Trên cơ sở kế thừa những kết quả của các công trình nghiên cứu trong và ngoài nước, việc</w:t>
      </w:r>
      <w:r w:rsidR="00913D22" w:rsidRPr="008B0FE6">
        <w:rPr>
          <w:rFonts w:ascii="Times New Roman" w:hAnsi="Times New Roman" w:cs="Times New Roman"/>
          <w:color w:val="000000" w:themeColor="text1"/>
          <w:sz w:val="26"/>
          <w:szCs w:val="26"/>
        </w:rPr>
        <w:t xml:space="preserve"> xác định mô hình</w:t>
      </w:r>
      <w:r w:rsidRPr="008B0FE6">
        <w:rPr>
          <w:rFonts w:ascii="Times New Roman" w:hAnsi="Times New Roman" w:cs="Times New Roman"/>
          <w:color w:val="000000" w:themeColor="text1"/>
          <w:sz w:val="26"/>
          <w:szCs w:val="26"/>
        </w:rPr>
        <w:t xml:space="preserve"> nghiên cứu những yếu tố tác động tới quyết định lựa chọn trường đại học </w:t>
      </w:r>
      <w:r w:rsidR="00913D22" w:rsidRPr="008B0FE6">
        <w:rPr>
          <w:rFonts w:ascii="Times New Roman" w:hAnsi="Times New Roman" w:cs="Times New Roman"/>
          <w:color w:val="000000" w:themeColor="text1"/>
          <w:sz w:val="26"/>
          <w:szCs w:val="26"/>
        </w:rPr>
        <w:t>của sinh viên</w:t>
      </w:r>
      <w:r w:rsidR="0060537B" w:rsidRPr="008B0FE6">
        <w:rPr>
          <w:rFonts w:ascii="Times New Roman" w:hAnsi="Times New Roman" w:cs="Times New Roman"/>
          <w:color w:val="000000" w:themeColor="text1"/>
          <w:sz w:val="26"/>
          <w:szCs w:val="26"/>
        </w:rPr>
        <w:t xml:space="preserve"> </w:t>
      </w:r>
      <w:r w:rsidR="00913D22" w:rsidRPr="008B0FE6">
        <w:rPr>
          <w:rFonts w:ascii="Times New Roman" w:hAnsi="Times New Roman" w:cs="Times New Roman"/>
          <w:color w:val="000000" w:themeColor="text1"/>
          <w:sz w:val="26"/>
          <w:szCs w:val="26"/>
        </w:rPr>
        <w:t>được xác định bao gồm các yếu tố sau:</w:t>
      </w:r>
    </w:p>
    <w:p w:rsidR="00993892" w:rsidRPr="00BF2D47" w:rsidRDefault="00993892" w:rsidP="00102736">
      <w:pPr>
        <w:pStyle w:val="Caption"/>
        <w:widowControl w:val="0"/>
        <w:spacing w:after="60" w:line="360" w:lineRule="auto"/>
        <w:jc w:val="center"/>
        <w:rPr>
          <w:rFonts w:ascii="Times New Roman" w:hAnsi="Times New Roman" w:cs="Times New Roman"/>
          <w:color w:val="000000" w:themeColor="text1"/>
          <w:sz w:val="26"/>
          <w:szCs w:val="26"/>
        </w:rPr>
      </w:pPr>
      <w:bookmarkStart w:id="25" w:name="_Toc40864737"/>
      <w:r w:rsidRPr="00BF2D47">
        <w:rPr>
          <w:rFonts w:ascii="Times New Roman" w:hAnsi="Times New Roman" w:cs="Times New Roman"/>
          <w:b/>
          <w:i w:val="0"/>
          <w:color w:val="000000" w:themeColor="text1"/>
          <w:sz w:val="26"/>
          <w:szCs w:val="26"/>
        </w:rPr>
        <w:t>Bảng 1.1</w:t>
      </w:r>
      <w:r w:rsidRPr="008B0FE6">
        <w:rPr>
          <w:rFonts w:ascii="Times New Roman" w:hAnsi="Times New Roman" w:cs="Times New Roman"/>
          <w:b/>
          <w:color w:val="000000" w:themeColor="text1"/>
          <w:sz w:val="26"/>
          <w:szCs w:val="26"/>
        </w:rPr>
        <w:t>.</w:t>
      </w:r>
      <w:r w:rsidRPr="008B0FE6">
        <w:rPr>
          <w:rFonts w:ascii="Times New Roman" w:hAnsi="Times New Roman" w:cs="Times New Roman"/>
          <w:i w:val="0"/>
          <w:color w:val="000000" w:themeColor="text1"/>
          <w:sz w:val="26"/>
          <w:szCs w:val="26"/>
        </w:rPr>
        <w:t xml:space="preserve"> </w:t>
      </w:r>
      <w:r w:rsidRPr="00BF2D47">
        <w:rPr>
          <w:rFonts w:ascii="Times New Roman" w:hAnsi="Times New Roman" w:cs="Times New Roman"/>
          <w:color w:val="000000" w:themeColor="text1"/>
          <w:sz w:val="26"/>
          <w:szCs w:val="26"/>
        </w:rPr>
        <w:t>Mô hình đề xuấ</w:t>
      </w:r>
      <w:r w:rsidR="00BF2D47" w:rsidRPr="00BF2D47">
        <w:rPr>
          <w:rFonts w:ascii="Times New Roman" w:hAnsi="Times New Roman" w:cs="Times New Roman"/>
          <w:color w:val="000000" w:themeColor="text1"/>
          <w:sz w:val="26"/>
          <w:szCs w:val="26"/>
        </w:rPr>
        <w:t xml:space="preserve">t </w:t>
      </w:r>
      <w:r w:rsidRPr="00BF2D47">
        <w:rPr>
          <w:rFonts w:ascii="Times New Roman" w:hAnsi="Times New Roman" w:cs="Times New Roman"/>
          <w:color w:val="000000" w:themeColor="text1"/>
          <w:sz w:val="26"/>
          <w:szCs w:val="26"/>
        </w:rPr>
        <w:t>nghiên cứu sự lựa chọn trường Đại học Thủy lợi củ</w:t>
      </w:r>
      <w:r w:rsidR="00D34661" w:rsidRPr="00BF2D47">
        <w:rPr>
          <w:rFonts w:ascii="Times New Roman" w:hAnsi="Times New Roman" w:cs="Times New Roman"/>
          <w:color w:val="000000" w:themeColor="text1"/>
          <w:sz w:val="26"/>
          <w:szCs w:val="26"/>
        </w:rPr>
        <w:t>a sinh viên</w:t>
      </w:r>
      <w:r w:rsidR="005B04DC" w:rsidRPr="00BF2D47">
        <w:rPr>
          <w:rFonts w:ascii="Times New Roman" w:hAnsi="Times New Roman" w:cs="Times New Roman"/>
          <w:color w:val="000000" w:themeColor="text1"/>
          <w:sz w:val="26"/>
          <w:szCs w:val="26"/>
        </w:rPr>
        <w:t>.</w:t>
      </w:r>
      <w:bookmarkEnd w:id="25"/>
    </w:p>
    <w:tbl>
      <w:tblPr>
        <w:tblStyle w:val="TableGrid"/>
        <w:tblW w:w="0" w:type="auto"/>
        <w:tblInd w:w="198" w:type="dxa"/>
        <w:tblLook w:val="04A0" w:firstRow="1" w:lastRow="0" w:firstColumn="1" w:lastColumn="0" w:noHBand="0" w:noVBand="1"/>
      </w:tblPr>
      <w:tblGrid>
        <w:gridCol w:w="726"/>
        <w:gridCol w:w="4266"/>
        <w:gridCol w:w="3026"/>
        <w:gridCol w:w="1355"/>
      </w:tblGrid>
      <w:tr w:rsidR="00235CA0" w:rsidRPr="008B0FE6" w:rsidTr="00AF3094">
        <w:tc>
          <w:tcPr>
            <w:tcW w:w="726" w:type="dxa"/>
          </w:tcPr>
          <w:p w:rsidR="00235CA0" w:rsidRPr="008B0FE6" w:rsidRDefault="00235CA0" w:rsidP="00102736">
            <w:pPr>
              <w:spacing w:after="0" w:line="360" w:lineRule="auto"/>
              <w:jc w:val="center"/>
              <w:rPr>
                <w:rFonts w:ascii="Times New Roman" w:hAnsi="Times New Roman" w:cs="Times New Roman"/>
                <w:b/>
                <w:color w:val="000000" w:themeColor="text1"/>
                <w:sz w:val="26"/>
                <w:szCs w:val="26"/>
              </w:rPr>
            </w:pPr>
            <w:r w:rsidRPr="008B0FE6">
              <w:rPr>
                <w:rFonts w:ascii="Times New Roman" w:hAnsi="Times New Roman" w:cs="Times New Roman"/>
                <w:b/>
                <w:color w:val="000000" w:themeColor="text1"/>
                <w:sz w:val="26"/>
                <w:szCs w:val="26"/>
              </w:rPr>
              <w:t>STT</w:t>
            </w:r>
          </w:p>
        </w:tc>
        <w:tc>
          <w:tcPr>
            <w:tcW w:w="4267" w:type="dxa"/>
          </w:tcPr>
          <w:p w:rsidR="00235CA0" w:rsidRPr="008B0FE6" w:rsidRDefault="00235CA0" w:rsidP="00102736">
            <w:pPr>
              <w:spacing w:after="0" w:line="360" w:lineRule="auto"/>
              <w:jc w:val="center"/>
              <w:rPr>
                <w:rFonts w:ascii="Times New Roman" w:hAnsi="Times New Roman" w:cs="Times New Roman"/>
                <w:b/>
                <w:color w:val="000000" w:themeColor="text1"/>
                <w:sz w:val="26"/>
                <w:szCs w:val="26"/>
              </w:rPr>
            </w:pPr>
            <w:r w:rsidRPr="008B0FE6">
              <w:rPr>
                <w:rFonts w:ascii="Times New Roman" w:hAnsi="Times New Roman" w:cs="Times New Roman"/>
                <w:b/>
                <w:color w:val="000000" w:themeColor="text1"/>
                <w:sz w:val="26"/>
                <w:szCs w:val="26"/>
              </w:rPr>
              <w:t>Nhóm các yếu tố tác động</w:t>
            </w:r>
          </w:p>
        </w:tc>
        <w:tc>
          <w:tcPr>
            <w:tcW w:w="3026" w:type="dxa"/>
          </w:tcPr>
          <w:p w:rsidR="00235CA0" w:rsidRPr="008B0FE6" w:rsidRDefault="00235CA0" w:rsidP="00102736">
            <w:pPr>
              <w:spacing w:after="0" w:line="360" w:lineRule="auto"/>
              <w:jc w:val="center"/>
              <w:rPr>
                <w:rFonts w:ascii="Times New Roman" w:hAnsi="Times New Roman" w:cs="Times New Roman"/>
                <w:b/>
                <w:color w:val="000000" w:themeColor="text1"/>
                <w:sz w:val="26"/>
                <w:szCs w:val="26"/>
              </w:rPr>
            </w:pPr>
            <w:r w:rsidRPr="008B0FE6">
              <w:rPr>
                <w:rFonts w:ascii="Times New Roman" w:hAnsi="Times New Roman" w:cs="Times New Roman"/>
                <w:b/>
                <w:color w:val="000000" w:themeColor="text1"/>
                <w:sz w:val="26"/>
                <w:szCs w:val="26"/>
              </w:rPr>
              <w:t>Các yếu tố cụ thể</w:t>
            </w:r>
          </w:p>
        </w:tc>
        <w:tc>
          <w:tcPr>
            <w:tcW w:w="1355" w:type="dxa"/>
            <w:vMerge w:val="restart"/>
          </w:tcPr>
          <w:p w:rsidR="00235CA0" w:rsidRPr="008B0FE6" w:rsidRDefault="00235CA0" w:rsidP="00102736">
            <w:pPr>
              <w:spacing w:after="0" w:line="360" w:lineRule="auto"/>
              <w:jc w:val="center"/>
              <w:rPr>
                <w:rFonts w:ascii="Times New Roman" w:hAnsi="Times New Roman" w:cs="Times New Roman"/>
                <w:b/>
                <w:color w:val="000000" w:themeColor="text1"/>
                <w:sz w:val="26"/>
                <w:szCs w:val="26"/>
              </w:rPr>
            </w:pPr>
          </w:p>
          <w:p w:rsidR="00235CA0" w:rsidRPr="008B0FE6" w:rsidRDefault="00235CA0" w:rsidP="00102736">
            <w:pPr>
              <w:spacing w:after="0" w:line="360" w:lineRule="auto"/>
              <w:jc w:val="center"/>
              <w:rPr>
                <w:rFonts w:ascii="Times New Roman" w:hAnsi="Times New Roman" w:cs="Times New Roman"/>
                <w:b/>
                <w:color w:val="000000" w:themeColor="text1"/>
                <w:sz w:val="26"/>
                <w:szCs w:val="26"/>
              </w:rPr>
            </w:pPr>
          </w:p>
          <w:p w:rsidR="00235CA0" w:rsidRPr="008B0FE6" w:rsidRDefault="00235CA0" w:rsidP="00102736">
            <w:pPr>
              <w:spacing w:after="0" w:line="360" w:lineRule="auto"/>
              <w:jc w:val="center"/>
              <w:rPr>
                <w:rFonts w:ascii="Times New Roman" w:hAnsi="Times New Roman" w:cs="Times New Roman"/>
                <w:b/>
                <w:color w:val="000000" w:themeColor="text1"/>
                <w:sz w:val="26"/>
                <w:szCs w:val="26"/>
              </w:rPr>
            </w:pPr>
          </w:p>
          <w:p w:rsidR="00235CA0" w:rsidRPr="008B0FE6" w:rsidRDefault="00235CA0" w:rsidP="00102736">
            <w:pPr>
              <w:spacing w:after="0" w:line="360" w:lineRule="auto"/>
              <w:jc w:val="center"/>
              <w:rPr>
                <w:rFonts w:ascii="Times New Roman" w:hAnsi="Times New Roman" w:cs="Times New Roman"/>
                <w:b/>
                <w:color w:val="000000" w:themeColor="text1"/>
                <w:sz w:val="26"/>
                <w:szCs w:val="26"/>
              </w:rPr>
            </w:pPr>
          </w:p>
          <w:p w:rsidR="00235CA0" w:rsidRPr="008B0FE6" w:rsidRDefault="00235CA0" w:rsidP="00102736">
            <w:pPr>
              <w:spacing w:after="0" w:line="360" w:lineRule="auto"/>
              <w:jc w:val="center"/>
              <w:rPr>
                <w:rFonts w:ascii="Times New Roman" w:hAnsi="Times New Roman" w:cs="Times New Roman"/>
                <w:b/>
                <w:color w:val="000000" w:themeColor="text1"/>
                <w:sz w:val="26"/>
                <w:szCs w:val="26"/>
              </w:rPr>
            </w:pPr>
          </w:p>
          <w:p w:rsidR="00235CA0" w:rsidRPr="008B0FE6" w:rsidRDefault="00235CA0" w:rsidP="00102736">
            <w:pPr>
              <w:spacing w:after="0" w:line="360" w:lineRule="auto"/>
              <w:jc w:val="left"/>
              <w:rPr>
                <w:rFonts w:ascii="Times New Roman" w:hAnsi="Times New Roman" w:cs="Times New Roman"/>
                <w:b/>
                <w:color w:val="000000" w:themeColor="text1"/>
                <w:sz w:val="26"/>
                <w:szCs w:val="26"/>
              </w:rPr>
            </w:pPr>
          </w:p>
          <w:p w:rsidR="00235CA0" w:rsidRPr="008B0FE6" w:rsidRDefault="00235CA0" w:rsidP="00102736">
            <w:pPr>
              <w:spacing w:after="0" w:line="360" w:lineRule="auto"/>
              <w:jc w:val="center"/>
              <w:rPr>
                <w:rFonts w:ascii="Times New Roman" w:hAnsi="Times New Roman" w:cs="Times New Roman"/>
                <w:b/>
                <w:color w:val="000000" w:themeColor="text1"/>
                <w:sz w:val="26"/>
                <w:szCs w:val="26"/>
              </w:rPr>
            </w:pPr>
          </w:p>
          <w:p w:rsidR="00235CA0" w:rsidRPr="008B0FE6" w:rsidRDefault="00235CA0" w:rsidP="00102736">
            <w:pPr>
              <w:spacing w:after="0" w:line="360" w:lineRule="auto"/>
              <w:jc w:val="center"/>
              <w:rPr>
                <w:rFonts w:ascii="Times New Roman" w:hAnsi="Times New Roman" w:cs="Times New Roman"/>
                <w:b/>
                <w:color w:val="000000" w:themeColor="text1"/>
                <w:sz w:val="24"/>
                <w:szCs w:val="24"/>
              </w:rPr>
            </w:pPr>
            <w:r w:rsidRPr="008B0FE6">
              <w:rPr>
                <w:rFonts w:ascii="Times New Roman" w:hAnsi="Times New Roman" w:cs="Times New Roman"/>
                <w:b/>
                <w:color w:val="000000" w:themeColor="text1"/>
                <w:sz w:val="24"/>
                <w:szCs w:val="24"/>
              </w:rPr>
              <w:t xml:space="preserve">QUYẾT ĐỊNH LỰA CHỌN TRƯỜNG ĐẠI HỌC </w:t>
            </w:r>
          </w:p>
        </w:tc>
      </w:tr>
      <w:tr w:rsidR="00235CA0" w:rsidRPr="008B0FE6" w:rsidTr="00AF3094">
        <w:trPr>
          <w:trHeight w:val="60"/>
        </w:trPr>
        <w:tc>
          <w:tcPr>
            <w:tcW w:w="726" w:type="dxa"/>
            <w:vMerge w:val="restart"/>
            <w:vAlign w:val="center"/>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1</w:t>
            </w:r>
          </w:p>
        </w:tc>
        <w:tc>
          <w:tcPr>
            <w:tcW w:w="4267" w:type="dxa"/>
            <w:vMerge w:val="restart"/>
            <w:vAlign w:val="center"/>
          </w:tcPr>
          <w:p w:rsidR="00235CA0" w:rsidRPr="008B0FE6" w:rsidRDefault="00331BC6" w:rsidP="00997F95">
            <w:pPr>
              <w:spacing w:after="0" w:line="360" w:lineRule="auto"/>
              <w:jc w:val="left"/>
              <w:rPr>
                <w:rFonts w:ascii="Times New Roman" w:hAnsi="Times New Roman" w:cs="Times New Roman"/>
                <w:b/>
                <w:i/>
                <w:color w:val="000000" w:themeColor="text1"/>
                <w:sz w:val="24"/>
                <w:szCs w:val="24"/>
              </w:rPr>
            </w:pPr>
            <w:r w:rsidRPr="008B0FE6">
              <w:rPr>
                <w:rFonts w:ascii="Times New Roman" w:hAnsi="Times New Roman" w:cs="Times New Roman"/>
                <w:b/>
                <w:i/>
                <w:color w:val="000000" w:themeColor="text1"/>
                <w:sz w:val="24"/>
                <w:szCs w:val="24"/>
              </w:rPr>
              <w:t>C</w:t>
            </w:r>
            <w:r w:rsidR="00235CA0" w:rsidRPr="008B0FE6">
              <w:rPr>
                <w:rFonts w:ascii="Times New Roman" w:hAnsi="Times New Roman" w:cs="Times New Roman"/>
                <w:b/>
                <w:i/>
                <w:color w:val="000000" w:themeColor="text1"/>
                <w:sz w:val="24"/>
                <w:szCs w:val="24"/>
              </w:rPr>
              <w:t>ác yếu tố</w:t>
            </w:r>
            <w:r w:rsidR="00525BE6" w:rsidRPr="008B0FE6">
              <w:rPr>
                <w:rFonts w:ascii="Times New Roman" w:hAnsi="Times New Roman" w:cs="Times New Roman"/>
                <w:b/>
                <w:i/>
                <w:color w:val="000000" w:themeColor="text1"/>
                <w:sz w:val="24"/>
                <w:szCs w:val="24"/>
              </w:rPr>
              <w:t xml:space="preserve"> </w:t>
            </w:r>
            <w:r w:rsidR="00997F95">
              <w:rPr>
                <w:rFonts w:ascii="Times New Roman" w:hAnsi="Times New Roman" w:cs="Times New Roman"/>
                <w:b/>
                <w:i/>
                <w:color w:val="000000" w:themeColor="text1"/>
                <w:sz w:val="24"/>
                <w:szCs w:val="24"/>
              </w:rPr>
              <w:t xml:space="preserve">đặc điểm </w:t>
            </w:r>
            <w:r w:rsidR="00235CA0" w:rsidRPr="008B0FE6">
              <w:rPr>
                <w:rFonts w:ascii="Times New Roman" w:hAnsi="Times New Roman" w:cs="Times New Roman"/>
                <w:b/>
                <w:i/>
                <w:color w:val="000000" w:themeColor="text1"/>
                <w:sz w:val="24"/>
                <w:szCs w:val="24"/>
              </w:rPr>
              <w:t>của trườ</w:t>
            </w:r>
            <w:r w:rsidR="00D1097E" w:rsidRPr="008B0FE6">
              <w:rPr>
                <w:rFonts w:ascii="Times New Roman" w:hAnsi="Times New Roman" w:cs="Times New Roman"/>
                <w:b/>
                <w:i/>
                <w:color w:val="000000" w:themeColor="text1"/>
                <w:sz w:val="24"/>
                <w:szCs w:val="24"/>
              </w:rPr>
              <w:t>ng đ</w:t>
            </w:r>
            <w:r w:rsidR="00235CA0" w:rsidRPr="008B0FE6">
              <w:rPr>
                <w:rFonts w:ascii="Times New Roman" w:hAnsi="Times New Roman" w:cs="Times New Roman"/>
                <w:b/>
                <w:i/>
                <w:color w:val="000000" w:themeColor="text1"/>
                <w:sz w:val="24"/>
                <w:szCs w:val="24"/>
              </w:rPr>
              <w:t xml:space="preserve">ại học </w:t>
            </w: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Vị trí địa lý</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58"/>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color w:val="000000" w:themeColor="text1"/>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Ngành nghề đào tạo</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58"/>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color w:val="000000" w:themeColor="text1"/>
                <w:sz w:val="24"/>
                <w:szCs w:val="24"/>
              </w:rPr>
            </w:pPr>
          </w:p>
        </w:tc>
        <w:tc>
          <w:tcPr>
            <w:tcW w:w="3026" w:type="dxa"/>
            <w:vAlign w:val="center"/>
          </w:tcPr>
          <w:p w:rsidR="00235CA0" w:rsidRPr="008B0FE6" w:rsidRDefault="00235CA0"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Thương hiệu, danh tiếng</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58"/>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color w:val="000000" w:themeColor="text1"/>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Cơ sở vật chất</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58"/>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color w:val="000000" w:themeColor="text1"/>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Chất lượng giảng viên</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58"/>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color w:val="000000" w:themeColor="text1"/>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Chí phí học tập</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204"/>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color w:val="000000" w:themeColor="text1"/>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Cơ hội việc làm</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204"/>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color w:val="000000" w:themeColor="text1"/>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Hỗ trợ tài chính</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273"/>
        </w:trPr>
        <w:tc>
          <w:tcPr>
            <w:tcW w:w="726" w:type="dxa"/>
            <w:vMerge w:val="restart"/>
            <w:vAlign w:val="center"/>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2</w:t>
            </w:r>
          </w:p>
        </w:tc>
        <w:tc>
          <w:tcPr>
            <w:tcW w:w="4267" w:type="dxa"/>
            <w:vMerge w:val="restart"/>
            <w:vAlign w:val="center"/>
          </w:tcPr>
          <w:p w:rsidR="00235CA0" w:rsidRPr="008B0FE6" w:rsidRDefault="00331BC6" w:rsidP="00102736">
            <w:pPr>
              <w:spacing w:after="0" w:line="360" w:lineRule="auto"/>
              <w:jc w:val="left"/>
              <w:rPr>
                <w:rFonts w:ascii="Times New Roman" w:hAnsi="Times New Roman" w:cs="Times New Roman"/>
                <w:b/>
                <w:i/>
                <w:color w:val="000000" w:themeColor="text1"/>
                <w:sz w:val="24"/>
                <w:szCs w:val="24"/>
              </w:rPr>
            </w:pPr>
            <w:r w:rsidRPr="008B0FE6">
              <w:rPr>
                <w:rFonts w:ascii="Times New Roman" w:hAnsi="Times New Roman" w:cs="Times New Roman"/>
                <w:b/>
                <w:i/>
                <w:color w:val="000000" w:themeColor="text1"/>
                <w:sz w:val="24"/>
                <w:szCs w:val="24"/>
              </w:rPr>
              <w:t>N</w:t>
            </w:r>
            <w:r w:rsidR="00235CA0" w:rsidRPr="008B0FE6">
              <w:rPr>
                <w:rFonts w:ascii="Times New Roman" w:hAnsi="Times New Roman" w:cs="Times New Roman"/>
                <w:b/>
                <w:i/>
                <w:color w:val="000000" w:themeColor="text1"/>
                <w:sz w:val="24"/>
                <w:szCs w:val="24"/>
              </w:rPr>
              <w:t>ỗ lực giao tiếp của trườ</w:t>
            </w:r>
            <w:r w:rsidR="00D1097E" w:rsidRPr="008B0FE6">
              <w:rPr>
                <w:rFonts w:ascii="Times New Roman" w:hAnsi="Times New Roman" w:cs="Times New Roman"/>
                <w:b/>
                <w:i/>
                <w:color w:val="000000" w:themeColor="text1"/>
                <w:sz w:val="24"/>
                <w:szCs w:val="24"/>
              </w:rPr>
              <w:t>ng đ</w:t>
            </w:r>
            <w:r w:rsidR="00235CA0" w:rsidRPr="008B0FE6">
              <w:rPr>
                <w:rFonts w:ascii="Times New Roman" w:hAnsi="Times New Roman" w:cs="Times New Roman"/>
                <w:b/>
                <w:i/>
                <w:color w:val="000000" w:themeColor="text1"/>
                <w:sz w:val="24"/>
                <w:szCs w:val="24"/>
              </w:rPr>
              <w:t xml:space="preserve">ại học </w:t>
            </w: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Quảng cáo</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271"/>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b/>
                <w:i/>
                <w:color w:val="000000" w:themeColor="text1"/>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Tư vấn tuyển sinh</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271"/>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b/>
                <w:i/>
                <w:color w:val="000000" w:themeColor="text1"/>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Tham quan nhà trường</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102"/>
        </w:trPr>
        <w:tc>
          <w:tcPr>
            <w:tcW w:w="726" w:type="dxa"/>
            <w:vMerge w:val="restart"/>
            <w:vAlign w:val="center"/>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3</w:t>
            </w:r>
          </w:p>
        </w:tc>
        <w:tc>
          <w:tcPr>
            <w:tcW w:w="4267" w:type="dxa"/>
            <w:vMerge w:val="restart"/>
            <w:vAlign w:val="center"/>
          </w:tcPr>
          <w:p w:rsidR="00235CA0" w:rsidRPr="008B0FE6" w:rsidRDefault="00331BC6" w:rsidP="00102736">
            <w:pPr>
              <w:spacing w:after="0" w:line="360" w:lineRule="auto"/>
              <w:jc w:val="left"/>
              <w:rPr>
                <w:rFonts w:ascii="Times New Roman" w:hAnsi="Times New Roman" w:cs="Times New Roman"/>
                <w:b/>
                <w:i/>
                <w:color w:val="000000" w:themeColor="text1"/>
                <w:sz w:val="24"/>
                <w:szCs w:val="24"/>
              </w:rPr>
            </w:pPr>
            <w:r w:rsidRPr="008B0FE6">
              <w:rPr>
                <w:rFonts w:ascii="Times New Roman" w:hAnsi="Times New Roman" w:cs="Times New Roman"/>
                <w:b/>
                <w:i/>
                <w:color w:val="000000" w:themeColor="text1"/>
                <w:sz w:val="24"/>
                <w:szCs w:val="24"/>
              </w:rPr>
              <w:t>Y</w:t>
            </w:r>
            <w:r w:rsidR="00235CA0" w:rsidRPr="008B0FE6">
              <w:rPr>
                <w:rFonts w:ascii="Times New Roman" w:hAnsi="Times New Roman" w:cs="Times New Roman"/>
                <w:b/>
                <w:i/>
                <w:color w:val="000000" w:themeColor="text1"/>
                <w:sz w:val="24"/>
                <w:szCs w:val="24"/>
              </w:rPr>
              <w:t>ếu tố bả</w:t>
            </w:r>
            <w:r w:rsidR="00F15767" w:rsidRPr="008B0FE6">
              <w:rPr>
                <w:rFonts w:ascii="Times New Roman" w:hAnsi="Times New Roman" w:cs="Times New Roman"/>
                <w:b/>
                <w:i/>
                <w:color w:val="000000" w:themeColor="text1"/>
                <w:sz w:val="24"/>
                <w:szCs w:val="24"/>
              </w:rPr>
              <w:t xml:space="preserve">n thân </w:t>
            </w:r>
            <w:r w:rsidR="00361017" w:rsidRPr="008B0FE6">
              <w:rPr>
                <w:rFonts w:ascii="Times New Roman" w:hAnsi="Times New Roman" w:cs="Times New Roman"/>
                <w:b/>
                <w:i/>
                <w:color w:val="000000" w:themeColor="text1"/>
                <w:sz w:val="24"/>
                <w:szCs w:val="24"/>
              </w:rPr>
              <w:t>của sinh viên</w:t>
            </w: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Nhận thức năng lực cá nhân</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102"/>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color w:val="000000" w:themeColor="text1"/>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 xml:space="preserve">Sở thích, nguyện vọng </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102"/>
        </w:trPr>
        <w:tc>
          <w:tcPr>
            <w:tcW w:w="726" w:type="dxa"/>
            <w:vMerge/>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p>
        </w:tc>
        <w:tc>
          <w:tcPr>
            <w:tcW w:w="4267" w:type="dxa"/>
            <w:vMerge/>
          </w:tcPr>
          <w:p w:rsidR="00235CA0" w:rsidRPr="008B0FE6" w:rsidRDefault="00235CA0" w:rsidP="00102736">
            <w:pPr>
              <w:spacing w:after="0" w:line="360" w:lineRule="auto"/>
              <w:jc w:val="left"/>
              <w:rPr>
                <w:rFonts w:ascii="Times New Roman" w:hAnsi="Times New Roman" w:cs="Times New Roman"/>
                <w:color w:val="000000" w:themeColor="text1"/>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Giới tính</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102"/>
        </w:trPr>
        <w:tc>
          <w:tcPr>
            <w:tcW w:w="726" w:type="dxa"/>
            <w:vMerge w:val="restart"/>
            <w:vAlign w:val="center"/>
          </w:tcPr>
          <w:p w:rsidR="00235CA0" w:rsidRPr="008B0FE6" w:rsidRDefault="00235CA0" w:rsidP="00102736">
            <w:pPr>
              <w:spacing w:after="0" w:line="360" w:lineRule="auto"/>
              <w:jc w:val="center"/>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4</w:t>
            </w:r>
          </w:p>
        </w:tc>
        <w:tc>
          <w:tcPr>
            <w:tcW w:w="4267" w:type="dxa"/>
            <w:vMerge w:val="restart"/>
            <w:vAlign w:val="center"/>
          </w:tcPr>
          <w:p w:rsidR="0004188C" w:rsidRDefault="00956D9A" w:rsidP="00102736">
            <w:pPr>
              <w:spacing w:after="0" w:line="360" w:lineRule="auto"/>
              <w:jc w:val="left"/>
              <w:rPr>
                <w:rFonts w:ascii="Times New Roman" w:hAnsi="Times New Roman" w:cs="Times New Roman"/>
                <w:b/>
                <w:i/>
                <w:color w:val="000000" w:themeColor="text1"/>
                <w:sz w:val="24"/>
                <w:szCs w:val="24"/>
              </w:rPr>
            </w:pPr>
            <w:r w:rsidRPr="008B0FE6">
              <w:rPr>
                <w:rFonts w:ascii="Times New Roman" w:hAnsi="Times New Roman" w:cs="Times New Roman"/>
                <w:b/>
                <w:i/>
                <w:color w:val="000000" w:themeColor="text1"/>
                <w:sz w:val="24"/>
                <w:szCs w:val="24"/>
              </w:rPr>
              <w:t>C</w:t>
            </w:r>
            <w:r w:rsidR="00235CA0" w:rsidRPr="008B0FE6">
              <w:rPr>
                <w:rFonts w:ascii="Times New Roman" w:hAnsi="Times New Roman" w:cs="Times New Roman"/>
                <w:b/>
                <w:i/>
                <w:color w:val="000000" w:themeColor="text1"/>
                <w:sz w:val="24"/>
                <w:szCs w:val="24"/>
              </w:rPr>
              <w:t>ác cá nhân có ảnh hưởng</w:t>
            </w:r>
          </w:p>
          <w:p w:rsidR="0004188C" w:rsidRPr="0004188C" w:rsidRDefault="0004188C" w:rsidP="0004188C">
            <w:pPr>
              <w:rPr>
                <w:rFonts w:ascii="Times New Roman" w:hAnsi="Times New Roman" w:cs="Times New Roman"/>
                <w:sz w:val="24"/>
                <w:szCs w:val="24"/>
              </w:rPr>
            </w:pPr>
          </w:p>
          <w:p w:rsidR="00235CA0" w:rsidRPr="0004188C" w:rsidRDefault="00235CA0" w:rsidP="0004188C">
            <w:pPr>
              <w:rPr>
                <w:rFonts w:ascii="Times New Roman" w:hAnsi="Times New Roman" w:cs="Times New Roman"/>
                <w:sz w:val="24"/>
                <w:szCs w:val="24"/>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Gia đình</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102"/>
        </w:trPr>
        <w:tc>
          <w:tcPr>
            <w:tcW w:w="726" w:type="dxa"/>
            <w:vMerge/>
            <w:vAlign w:val="center"/>
          </w:tcPr>
          <w:p w:rsidR="00235CA0" w:rsidRPr="008B0FE6" w:rsidRDefault="00235CA0" w:rsidP="00102736">
            <w:pPr>
              <w:spacing w:after="0" w:line="360" w:lineRule="auto"/>
              <w:rPr>
                <w:rFonts w:ascii="Times New Roman" w:hAnsi="Times New Roman" w:cs="Times New Roman"/>
                <w:color w:val="000000" w:themeColor="text1"/>
                <w:sz w:val="26"/>
                <w:szCs w:val="26"/>
              </w:rPr>
            </w:pPr>
          </w:p>
        </w:tc>
        <w:tc>
          <w:tcPr>
            <w:tcW w:w="4267" w:type="dxa"/>
            <w:vMerge/>
            <w:vAlign w:val="center"/>
          </w:tcPr>
          <w:p w:rsidR="00235CA0" w:rsidRPr="008B0FE6" w:rsidRDefault="00235CA0" w:rsidP="00102736">
            <w:pPr>
              <w:spacing w:after="0" w:line="360" w:lineRule="auto"/>
              <w:rPr>
                <w:rFonts w:ascii="Times New Roman" w:hAnsi="Times New Roman" w:cs="Times New Roman"/>
                <w:color w:val="000000" w:themeColor="text1"/>
                <w:sz w:val="26"/>
                <w:szCs w:val="26"/>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Bạn bè</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102"/>
        </w:trPr>
        <w:tc>
          <w:tcPr>
            <w:tcW w:w="726" w:type="dxa"/>
            <w:vMerge/>
            <w:vAlign w:val="center"/>
          </w:tcPr>
          <w:p w:rsidR="00235CA0" w:rsidRPr="008B0FE6" w:rsidRDefault="00235CA0" w:rsidP="00102736">
            <w:pPr>
              <w:spacing w:after="0" w:line="360" w:lineRule="auto"/>
              <w:rPr>
                <w:rFonts w:ascii="Times New Roman" w:hAnsi="Times New Roman" w:cs="Times New Roman"/>
                <w:color w:val="000000" w:themeColor="text1"/>
                <w:sz w:val="26"/>
                <w:szCs w:val="26"/>
              </w:rPr>
            </w:pPr>
          </w:p>
        </w:tc>
        <w:tc>
          <w:tcPr>
            <w:tcW w:w="4267" w:type="dxa"/>
            <w:vMerge/>
            <w:vAlign w:val="center"/>
          </w:tcPr>
          <w:p w:rsidR="00235CA0" w:rsidRPr="008B0FE6" w:rsidRDefault="00235CA0" w:rsidP="00102736">
            <w:pPr>
              <w:spacing w:after="0" w:line="360" w:lineRule="auto"/>
              <w:rPr>
                <w:rFonts w:ascii="Times New Roman" w:hAnsi="Times New Roman" w:cs="Times New Roman"/>
                <w:color w:val="000000" w:themeColor="text1"/>
                <w:sz w:val="26"/>
                <w:szCs w:val="26"/>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Thầy/cô giáo</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r w:rsidR="00235CA0" w:rsidRPr="008B0FE6" w:rsidTr="00AF3094">
        <w:trPr>
          <w:trHeight w:val="102"/>
        </w:trPr>
        <w:tc>
          <w:tcPr>
            <w:tcW w:w="726" w:type="dxa"/>
            <w:vMerge/>
            <w:vAlign w:val="center"/>
          </w:tcPr>
          <w:p w:rsidR="00235CA0" w:rsidRPr="008B0FE6" w:rsidRDefault="00235CA0" w:rsidP="00102736">
            <w:pPr>
              <w:spacing w:after="0" w:line="360" w:lineRule="auto"/>
              <w:rPr>
                <w:rFonts w:ascii="Times New Roman" w:hAnsi="Times New Roman" w:cs="Times New Roman"/>
                <w:color w:val="000000" w:themeColor="text1"/>
                <w:sz w:val="26"/>
                <w:szCs w:val="26"/>
              </w:rPr>
            </w:pPr>
          </w:p>
        </w:tc>
        <w:tc>
          <w:tcPr>
            <w:tcW w:w="4267" w:type="dxa"/>
            <w:vMerge/>
            <w:vAlign w:val="center"/>
          </w:tcPr>
          <w:p w:rsidR="00235CA0" w:rsidRPr="008B0FE6" w:rsidRDefault="00235CA0" w:rsidP="00102736">
            <w:pPr>
              <w:spacing w:after="0" w:line="360" w:lineRule="auto"/>
              <w:rPr>
                <w:rFonts w:ascii="Times New Roman" w:hAnsi="Times New Roman" w:cs="Times New Roman"/>
                <w:color w:val="000000" w:themeColor="text1"/>
                <w:sz w:val="26"/>
                <w:szCs w:val="26"/>
              </w:rPr>
            </w:pPr>
          </w:p>
        </w:tc>
        <w:tc>
          <w:tcPr>
            <w:tcW w:w="3026" w:type="dxa"/>
            <w:vAlign w:val="center"/>
          </w:tcPr>
          <w:p w:rsidR="00235CA0" w:rsidRPr="008B0FE6" w:rsidRDefault="00235CA0"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 xml:space="preserve">Các cá nhân khác liên quan </w:t>
            </w:r>
          </w:p>
        </w:tc>
        <w:tc>
          <w:tcPr>
            <w:tcW w:w="1355" w:type="dxa"/>
            <w:vMerge/>
          </w:tcPr>
          <w:p w:rsidR="00235CA0" w:rsidRPr="008B0FE6" w:rsidRDefault="00235CA0" w:rsidP="00102736">
            <w:pPr>
              <w:spacing w:after="0" w:line="360" w:lineRule="auto"/>
              <w:rPr>
                <w:rFonts w:ascii="Times New Roman" w:hAnsi="Times New Roman" w:cs="Times New Roman"/>
                <w:color w:val="000000" w:themeColor="text1"/>
                <w:sz w:val="26"/>
                <w:szCs w:val="26"/>
              </w:rPr>
            </w:pPr>
          </w:p>
        </w:tc>
      </w:tr>
    </w:tbl>
    <w:p w:rsidR="00066436" w:rsidRPr="008B0FE6" w:rsidRDefault="005B04DC" w:rsidP="00102736">
      <w:pPr>
        <w:pStyle w:val="Heading3"/>
        <w:keepNext w:val="0"/>
        <w:keepLines w:val="0"/>
        <w:widowControl w:val="0"/>
        <w:spacing w:line="360" w:lineRule="auto"/>
        <w:rPr>
          <w:rFonts w:ascii="Times New Roman" w:hAnsi="Times New Roman" w:cs="Times New Roman"/>
          <w:b/>
          <w:i/>
          <w:color w:val="000000" w:themeColor="text1"/>
          <w:sz w:val="26"/>
          <w:szCs w:val="26"/>
        </w:rPr>
      </w:pPr>
      <w:r w:rsidRPr="008B0FE6">
        <w:rPr>
          <w:rFonts w:ascii="Times New Roman" w:hAnsi="Times New Roman" w:cs="Times New Roman"/>
          <w:b/>
          <w:i/>
          <w:color w:val="000000" w:themeColor="text1"/>
          <w:sz w:val="26"/>
          <w:szCs w:val="26"/>
        </w:rPr>
        <w:lastRenderedPageBreak/>
        <w:t xml:space="preserve">   </w:t>
      </w:r>
      <w:bookmarkStart w:id="26" w:name="_Toc41254818"/>
      <w:r w:rsidR="00240B3B" w:rsidRPr="008B0FE6">
        <w:rPr>
          <w:rFonts w:ascii="Times New Roman" w:hAnsi="Times New Roman" w:cs="Times New Roman"/>
          <w:b/>
          <w:i/>
          <w:color w:val="000000" w:themeColor="text1"/>
          <w:sz w:val="26"/>
          <w:szCs w:val="26"/>
        </w:rPr>
        <w:t>1.</w:t>
      </w:r>
      <w:r w:rsidR="00551CA5" w:rsidRPr="008B0FE6">
        <w:rPr>
          <w:rFonts w:ascii="Times New Roman" w:hAnsi="Times New Roman" w:cs="Times New Roman"/>
          <w:b/>
          <w:i/>
          <w:color w:val="000000" w:themeColor="text1"/>
          <w:sz w:val="26"/>
          <w:szCs w:val="26"/>
        </w:rPr>
        <w:t>2.2. Những giả thiết nghiên cứu lựa chọn trường đại họ</w:t>
      </w:r>
      <w:r w:rsidR="00066436" w:rsidRPr="008B0FE6">
        <w:rPr>
          <w:rFonts w:ascii="Times New Roman" w:hAnsi="Times New Roman" w:cs="Times New Roman"/>
          <w:b/>
          <w:i/>
          <w:color w:val="000000" w:themeColor="text1"/>
          <w:sz w:val="26"/>
          <w:szCs w:val="26"/>
        </w:rPr>
        <w:t>c củ</w:t>
      </w:r>
      <w:r w:rsidR="004D4D10" w:rsidRPr="008B0FE6">
        <w:rPr>
          <w:rFonts w:ascii="Times New Roman" w:hAnsi="Times New Roman" w:cs="Times New Roman"/>
          <w:b/>
          <w:i/>
          <w:color w:val="000000" w:themeColor="text1"/>
          <w:sz w:val="26"/>
          <w:szCs w:val="26"/>
        </w:rPr>
        <w:t xml:space="preserve">a </w:t>
      </w:r>
      <w:r w:rsidR="00361017" w:rsidRPr="008B0FE6">
        <w:rPr>
          <w:rFonts w:ascii="Times New Roman" w:hAnsi="Times New Roman" w:cs="Times New Roman"/>
          <w:b/>
          <w:i/>
          <w:color w:val="000000" w:themeColor="text1"/>
          <w:sz w:val="26"/>
          <w:szCs w:val="26"/>
        </w:rPr>
        <w:t>sinh viên</w:t>
      </w:r>
      <w:bookmarkEnd w:id="26"/>
    </w:p>
    <w:p w:rsidR="00E75556" w:rsidRPr="008B0FE6" w:rsidRDefault="00C50AC7" w:rsidP="00102736">
      <w:pPr>
        <w:widowControl w:val="0"/>
        <w:spacing w:after="0" w:line="360" w:lineRule="auto"/>
        <w:ind w:firstLine="432"/>
        <w:jc w:val="both"/>
        <w:rPr>
          <w:rFonts w:ascii="Times New Roman" w:hAnsi="Times New Roman" w:cs="Times New Roman"/>
          <w:i/>
          <w:color w:val="000000" w:themeColor="text1"/>
          <w:sz w:val="26"/>
          <w:szCs w:val="26"/>
        </w:rPr>
      </w:pPr>
      <w:r w:rsidRPr="008B0FE6">
        <w:rPr>
          <w:rFonts w:ascii="Times New Roman" w:hAnsi="Times New Roman" w:cs="Times New Roman"/>
          <w:i/>
          <w:color w:val="000000" w:themeColor="text1"/>
          <w:sz w:val="26"/>
          <w:szCs w:val="26"/>
        </w:rPr>
        <w:t xml:space="preserve">1.2.2.1. </w:t>
      </w:r>
      <w:r w:rsidR="0030782B" w:rsidRPr="008B0FE6">
        <w:rPr>
          <w:rFonts w:ascii="Times New Roman" w:hAnsi="Times New Roman" w:cs="Times New Roman"/>
          <w:i/>
          <w:color w:val="000000" w:themeColor="text1"/>
          <w:sz w:val="26"/>
          <w:szCs w:val="26"/>
        </w:rPr>
        <w:t>Y</w:t>
      </w:r>
      <w:r w:rsidR="00E75556" w:rsidRPr="008B0FE6">
        <w:rPr>
          <w:rFonts w:ascii="Times New Roman" w:hAnsi="Times New Roman" w:cs="Times New Roman"/>
          <w:i/>
          <w:color w:val="000000" w:themeColor="text1"/>
          <w:sz w:val="26"/>
          <w:szCs w:val="26"/>
        </w:rPr>
        <w:t>ếu tố</w:t>
      </w:r>
      <w:r w:rsidR="00C1222A" w:rsidRPr="008B0FE6">
        <w:rPr>
          <w:rFonts w:ascii="Times New Roman" w:hAnsi="Times New Roman" w:cs="Times New Roman"/>
          <w:i/>
          <w:color w:val="000000" w:themeColor="text1"/>
          <w:sz w:val="26"/>
          <w:szCs w:val="26"/>
        </w:rPr>
        <w:t xml:space="preserve"> đặc điểm của trường đại học</w:t>
      </w:r>
    </w:p>
    <w:p w:rsidR="00551CA5" w:rsidRPr="008B0FE6" w:rsidRDefault="003708BD" w:rsidP="00102736">
      <w:pPr>
        <w:widowControl w:val="0"/>
        <w:spacing w:after="0" w:line="360" w:lineRule="auto"/>
        <w:ind w:firstLine="432"/>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lang w:val="vi-VN"/>
        </w:rPr>
        <w:t>C</w:t>
      </w:r>
      <w:r w:rsidR="00D43916" w:rsidRPr="008B0FE6">
        <w:rPr>
          <w:rFonts w:ascii="Times New Roman" w:hAnsi="Times New Roman" w:cs="Times New Roman"/>
          <w:bCs/>
          <w:color w:val="000000" w:themeColor="text1"/>
          <w:sz w:val="26"/>
          <w:szCs w:val="26"/>
          <w:lang w:val="vi-VN"/>
        </w:rPr>
        <w:t>ác yếu tố</w:t>
      </w:r>
      <w:r w:rsidRPr="008B0FE6">
        <w:rPr>
          <w:rFonts w:ascii="Times New Roman" w:hAnsi="Times New Roman" w:cs="Times New Roman"/>
          <w:bCs/>
          <w:color w:val="000000" w:themeColor="text1"/>
          <w:sz w:val="26"/>
          <w:szCs w:val="26"/>
          <w:lang w:val="vi-VN"/>
        </w:rPr>
        <w:t xml:space="preserve"> đặc điểm</w:t>
      </w:r>
      <w:r w:rsidR="00D43916" w:rsidRPr="008B0FE6">
        <w:rPr>
          <w:rFonts w:ascii="Times New Roman" w:hAnsi="Times New Roman" w:cs="Times New Roman"/>
          <w:bCs/>
          <w:color w:val="000000" w:themeColor="text1"/>
          <w:sz w:val="26"/>
          <w:szCs w:val="26"/>
          <w:lang w:val="vi-VN"/>
        </w:rPr>
        <w:t xml:space="preserve"> của trường đại học như</w:t>
      </w:r>
      <w:r w:rsidRPr="008B0FE6">
        <w:rPr>
          <w:rFonts w:ascii="Times New Roman" w:hAnsi="Times New Roman" w:cs="Times New Roman"/>
          <w:bCs/>
          <w:color w:val="000000" w:themeColor="text1"/>
          <w:sz w:val="26"/>
          <w:szCs w:val="26"/>
        </w:rPr>
        <w:t>:</w:t>
      </w:r>
      <w:r w:rsidR="00D43916" w:rsidRPr="008B0FE6">
        <w:rPr>
          <w:rFonts w:ascii="Times New Roman" w:hAnsi="Times New Roman" w:cs="Times New Roman"/>
          <w:bCs/>
          <w:color w:val="000000" w:themeColor="text1"/>
          <w:sz w:val="26"/>
          <w:szCs w:val="26"/>
          <w:lang w:val="vi-VN"/>
        </w:rPr>
        <w:t xml:space="preserve"> học phí, vị trí địa lý, chính sách hỗ trợ</w:t>
      </w:r>
      <w:r w:rsidR="006C48F8" w:rsidRPr="008B0FE6">
        <w:rPr>
          <w:rFonts w:ascii="Times New Roman" w:hAnsi="Times New Roman" w:cs="Times New Roman"/>
          <w:bCs/>
          <w:color w:val="000000" w:themeColor="text1"/>
          <w:sz w:val="26"/>
          <w:szCs w:val="26"/>
          <w:lang w:val="vi-VN"/>
        </w:rPr>
        <w:t xml:space="preserve"> tài chính, </w:t>
      </w:r>
      <w:r w:rsidR="00D43916" w:rsidRPr="008B0FE6">
        <w:rPr>
          <w:rFonts w:ascii="Times New Roman" w:hAnsi="Times New Roman" w:cs="Times New Roman"/>
          <w:bCs/>
          <w:color w:val="000000" w:themeColor="text1"/>
          <w:sz w:val="26"/>
          <w:szCs w:val="26"/>
          <w:lang w:val="vi-VN"/>
        </w:rPr>
        <w:t xml:space="preserve">môi trường ký túc xá sẽ có ảnh hưởng đến quyết định chọn trường của học sinh. </w:t>
      </w:r>
      <w:r w:rsidRPr="008B0FE6">
        <w:rPr>
          <w:rFonts w:ascii="Times New Roman" w:hAnsi="Times New Roman" w:cs="Times New Roman"/>
          <w:bCs/>
          <w:color w:val="000000" w:themeColor="text1"/>
          <w:sz w:val="26"/>
          <w:szCs w:val="26"/>
        </w:rPr>
        <w:t>Ngoài ra</w:t>
      </w:r>
      <w:r w:rsidR="00D83723" w:rsidRPr="008B0FE6">
        <w:rPr>
          <w:rFonts w:ascii="Times New Roman" w:hAnsi="Times New Roman" w:cs="Times New Roman"/>
          <w:bCs/>
          <w:color w:val="000000" w:themeColor="text1"/>
          <w:sz w:val="26"/>
          <w:szCs w:val="26"/>
        </w:rPr>
        <w:t>,</w:t>
      </w:r>
      <w:r w:rsidRPr="008B0FE6">
        <w:rPr>
          <w:rFonts w:ascii="Times New Roman" w:hAnsi="Times New Roman" w:cs="Times New Roman"/>
          <w:bCs/>
          <w:color w:val="000000" w:themeColor="text1"/>
          <w:sz w:val="26"/>
          <w:szCs w:val="26"/>
        </w:rPr>
        <w:t xml:space="preserve"> còn có </w:t>
      </w:r>
      <w:r w:rsidR="00D43916" w:rsidRPr="008B0FE6">
        <w:rPr>
          <w:rFonts w:ascii="Times New Roman" w:hAnsi="Times New Roman" w:cs="Times New Roman"/>
          <w:bCs/>
          <w:color w:val="000000" w:themeColor="text1"/>
          <w:sz w:val="26"/>
          <w:szCs w:val="26"/>
          <w:lang w:val="vi-VN"/>
        </w:rPr>
        <w:t xml:space="preserve">yếu tố về học bổng, sự an toàn trong điều kiện ký túc xá, chất lượng của sinh viên tại trường, mức độ nổi tiếng và uy tín của trường, tỷ lệ chọi đầu vào, điểm chuẩn của trường và </w:t>
      </w:r>
      <w:r w:rsidR="007822E1" w:rsidRPr="008B0FE6">
        <w:rPr>
          <w:rFonts w:ascii="Times New Roman" w:hAnsi="Times New Roman" w:cs="Times New Roman"/>
          <w:bCs/>
          <w:color w:val="000000" w:themeColor="text1"/>
          <w:sz w:val="26"/>
          <w:szCs w:val="26"/>
        </w:rPr>
        <w:t xml:space="preserve">chất lượng giảng viên, </w:t>
      </w:r>
      <w:r w:rsidR="00D43916" w:rsidRPr="008B0FE6">
        <w:rPr>
          <w:rFonts w:ascii="Times New Roman" w:hAnsi="Times New Roman" w:cs="Times New Roman"/>
          <w:bCs/>
          <w:color w:val="000000" w:themeColor="text1"/>
          <w:sz w:val="26"/>
          <w:szCs w:val="26"/>
          <w:lang w:val="vi-VN"/>
        </w:rPr>
        <w:t>mức độ hấp dẫn của ngành học sẽ là những yếu tố ảnh hưởng đến quyết định chọn trường củ</w:t>
      </w:r>
      <w:r w:rsidR="00BC2466" w:rsidRPr="008B0FE6">
        <w:rPr>
          <w:rFonts w:ascii="Times New Roman" w:hAnsi="Times New Roman" w:cs="Times New Roman"/>
          <w:bCs/>
          <w:color w:val="000000" w:themeColor="text1"/>
          <w:sz w:val="26"/>
          <w:szCs w:val="26"/>
          <w:lang w:val="vi-VN"/>
        </w:rPr>
        <w:t>a sinh viên</w:t>
      </w:r>
      <w:r w:rsidR="00D43916" w:rsidRPr="008B0FE6">
        <w:rPr>
          <w:rFonts w:ascii="Times New Roman" w:hAnsi="Times New Roman" w:cs="Times New Roman"/>
          <w:bCs/>
          <w:color w:val="000000" w:themeColor="text1"/>
          <w:sz w:val="26"/>
          <w:szCs w:val="26"/>
          <w:lang w:val="vi-VN"/>
        </w:rPr>
        <w:t xml:space="preserve">. </w:t>
      </w:r>
      <w:r w:rsidR="006C48F8" w:rsidRPr="008B0FE6">
        <w:rPr>
          <w:rFonts w:ascii="Times New Roman" w:hAnsi="Times New Roman" w:cs="Times New Roman"/>
          <w:bCs/>
          <w:color w:val="000000" w:themeColor="text1"/>
          <w:sz w:val="26"/>
          <w:szCs w:val="26"/>
        </w:rPr>
        <w:t xml:space="preserve">Vì vậy, </w:t>
      </w:r>
      <w:r w:rsidR="006C48F8" w:rsidRPr="008B0FE6">
        <w:rPr>
          <w:rFonts w:ascii="Times New Roman" w:hAnsi="Times New Roman" w:cs="Times New Roman"/>
          <w:bCs/>
          <w:color w:val="000000" w:themeColor="text1"/>
          <w:sz w:val="26"/>
          <w:szCs w:val="26"/>
          <w:lang w:val="vi-VN"/>
        </w:rPr>
        <w:t>đ</w:t>
      </w:r>
      <w:r w:rsidR="00D43916" w:rsidRPr="008B0FE6">
        <w:rPr>
          <w:rFonts w:ascii="Times New Roman" w:hAnsi="Times New Roman" w:cs="Times New Roman"/>
          <w:bCs/>
          <w:color w:val="000000" w:themeColor="text1"/>
          <w:sz w:val="26"/>
          <w:szCs w:val="26"/>
          <w:lang w:val="vi-VN"/>
        </w:rPr>
        <w:t>ặc điểm của trường đại học càng tốt, xu hướng lựa chọn trường đại học đó càng cao</w:t>
      </w:r>
      <w:r w:rsidR="006C48F8" w:rsidRPr="008B0FE6">
        <w:rPr>
          <w:rFonts w:ascii="Times New Roman" w:hAnsi="Times New Roman" w:cs="Times New Roman"/>
          <w:bCs/>
          <w:color w:val="000000" w:themeColor="text1"/>
          <w:sz w:val="26"/>
          <w:szCs w:val="26"/>
        </w:rPr>
        <w:t>.</w:t>
      </w:r>
    </w:p>
    <w:p w:rsidR="00A170CD" w:rsidRPr="008B0FE6" w:rsidRDefault="00D83723" w:rsidP="00102736">
      <w:pPr>
        <w:widowControl w:val="0"/>
        <w:spacing w:after="0" w:line="360" w:lineRule="auto"/>
        <w:ind w:firstLine="432"/>
        <w:jc w:val="both"/>
        <w:rPr>
          <w:rFonts w:ascii="Times New Roman" w:hAnsi="Times New Roman" w:cs="Times New Roman"/>
          <w:bCs/>
          <w:color w:val="000000" w:themeColor="text1"/>
          <w:sz w:val="26"/>
          <w:szCs w:val="26"/>
          <w:lang w:val="vi-VN"/>
        </w:rPr>
      </w:pPr>
      <w:r w:rsidRPr="008B0FE6">
        <w:rPr>
          <w:rFonts w:ascii="Times New Roman" w:hAnsi="Times New Roman" w:cs="Times New Roman"/>
          <w:bCs/>
          <w:color w:val="000000" w:themeColor="text1"/>
          <w:sz w:val="26"/>
          <w:szCs w:val="26"/>
        </w:rPr>
        <w:t>Bên cạnh đó</w:t>
      </w:r>
      <w:r w:rsidR="00755FCD" w:rsidRPr="008B0FE6">
        <w:rPr>
          <w:rFonts w:ascii="Times New Roman" w:hAnsi="Times New Roman" w:cs="Times New Roman"/>
          <w:bCs/>
          <w:color w:val="000000" w:themeColor="text1"/>
          <w:sz w:val="26"/>
          <w:szCs w:val="26"/>
        </w:rPr>
        <w:t>,</w:t>
      </w:r>
      <w:r w:rsidRPr="008B0FE6">
        <w:rPr>
          <w:rFonts w:ascii="Times New Roman" w:hAnsi="Times New Roman" w:cs="Times New Roman"/>
          <w:bCs/>
          <w:color w:val="000000" w:themeColor="text1"/>
          <w:sz w:val="26"/>
          <w:szCs w:val="26"/>
        </w:rPr>
        <w:t xml:space="preserve"> sự</w:t>
      </w:r>
      <w:r w:rsidR="00755FCD" w:rsidRPr="008B0FE6">
        <w:rPr>
          <w:rFonts w:ascii="Times New Roman" w:hAnsi="Times New Roman" w:cs="Times New Roman"/>
          <w:bCs/>
          <w:color w:val="000000" w:themeColor="text1"/>
          <w:sz w:val="26"/>
          <w:szCs w:val="26"/>
        </w:rPr>
        <w:t xml:space="preserve"> </w:t>
      </w:r>
      <w:r w:rsidR="00755FCD" w:rsidRPr="008B0FE6">
        <w:rPr>
          <w:rFonts w:ascii="Times New Roman" w:hAnsi="Times New Roman" w:cs="Times New Roman"/>
          <w:bCs/>
          <w:color w:val="000000" w:themeColor="text1"/>
          <w:sz w:val="26"/>
          <w:szCs w:val="26"/>
          <w:lang w:val="vi-VN"/>
        </w:rPr>
        <w:t>m</w:t>
      </w:r>
      <w:r w:rsidR="00A170CD" w:rsidRPr="008B0FE6">
        <w:rPr>
          <w:rFonts w:ascii="Times New Roman" w:hAnsi="Times New Roman" w:cs="Times New Roman"/>
          <w:bCs/>
          <w:color w:val="000000" w:themeColor="text1"/>
          <w:sz w:val="26"/>
          <w:szCs w:val="26"/>
          <w:lang w:val="vi-VN"/>
        </w:rPr>
        <w:t>ong đợi về công việc trong tương lai cũng là một trong những yếu tố ảnh hưởng đến quyết định chọn trường</w:t>
      </w:r>
      <w:r w:rsidR="00755FCD" w:rsidRPr="008B0FE6">
        <w:rPr>
          <w:rFonts w:ascii="Times New Roman" w:hAnsi="Times New Roman" w:cs="Times New Roman"/>
          <w:bCs/>
          <w:color w:val="000000" w:themeColor="text1"/>
          <w:sz w:val="26"/>
          <w:szCs w:val="26"/>
        </w:rPr>
        <w:t xml:space="preserve"> đại học</w:t>
      </w:r>
      <w:r w:rsidR="00A170CD" w:rsidRPr="008B0FE6">
        <w:rPr>
          <w:rFonts w:ascii="Times New Roman" w:hAnsi="Times New Roman" w:cs="Times New Roman"/>
          <w:bCs/>
          <w:color w:val="000000" w:themeColor="text1"/>
          <w:sz w:val="26"/>
          <w:szCs w:val="26"/>
          <w:lang w:val="vi-VN"/>
        </w:rPr>
        <w:t xml:space="preserve"> củ</w:t>
      </w:r>
      <w:r w:rsidR="00755FCD" w:rsidRPr="008B0FE6">
        <w:rPr>
          <w:rFonts w:ascii="Times New Roman" w:hAnsi="Times New Roman" w:cs="Times New Roman"/>
          <w:bCs/>
          <w:color w:val="000000" w:themeColor="text1"/>
          <w:sz w:val="26"/>
          <w:szCs w:val="26"/>
          <w:lang w:val="vi-VN"/>
        </w:rPr>
        <w:t xml:space="preserve">a </w:t>
      </w:r>
      <w:r w:rsidR="00A170CD" w:rsidRPr="008B0FE6">
        <w:rPr>
          <w:rFonts w:ascii="Times New Roman" w:hAnsi="Times New Roman" w:cs="Times New Roman"/>
          <w:bCs/>
          <w:color w:val="000000" w:themeColor="text1"/>
          <w:sz w:val="26"/>
          <w:szCs w:val="26"/>
          <w:lang w:val="vi-VN"/>
        </w:rPr>
        <w:t>sinh</w:t>
      </w:r>
      <w:r w:rsidR="00755FCD" w:rsidRPr="008B0FE6">
        <w:rPr>
          <w:rFonts w:ascii="Times New Roman" w:hAnsi="Times New Roman" w:cs="Times New Roman"/>
          <w:bCs/>
          <w:color w:val="000000" w:themeColor="text1"/>
          <w:sz w:val="26"/>
          <w:szCs w:val="26"/>
        </w:rPr>
        <w:t xml:space="preserve"> viên</w:t>
      </w:r>
      <w:r w:rsidR="00A170CD" w:rsidRPr="008B0FE6">
        <w:rPr>
          <w:rFonts w:ascii="Times New Roman" w:hAnsi="Times New Roman" w:cs="Times New Roman"/>
          <w:bCs/>
          <w:color w:val="000000" w:themeColor="text1"/>
          <w:sz w:val="26"/>
          <w:szCs w:val="26"/>
          <w:lang w:val="vi-VN"/>
        </w:rPr>
        <w:t xml:space="preserve">. Tỷ lệ có việc làm hoặc cơ hội có việc làm thu nhập cao của sinh viên sau khi tốt nghiệp của các ngành ở một trường đại học nào đó cao hơn những trường khác, </w:t>
      </w:r>
      <w:r w:rsidR="007B4901" w:rsidRPr="008B0FE6">
        <w:rPr>
          <w:rFonts w:ascii="Times New Roman" w:hAnsi="Times New Roman" w:cs="Times New Roman"/>
          <w:bCs/>
          <w:color w:val="000000" w:themeColor="text1"/>
          <w:sz w:val="26"/>
          <w:szCs w:val="26"/>
        </w:rPr>
        <w:t xml:space="preserve">thúc đẩy </w:t>
      </w:r>
      <w:r w:rsidR="007B7E0D" w:rsidRPr="008B0FE6">
        <w:rPr>
          <w:rFonts w:ascii="Times New Roman" w:hAnsi="Times New Roman" w:cs="Times New Roman"/>
          <w:bCs/>
          <w:color w:val="000000" w:themeColor="text1"/>
          <w:sz w:val="26"/>
          <w:szCs w:val="26"/>
        </w:rPr>
        <w:t xml:space="preserve">sinh viên </w:t>
      </w:r>
      <w:r w:rsidR="00A170CD" w:rsidRPr="008B0FE6">
        <w:rPr>
          <w:rFonts w:ascii="Times New Roman" w:hAnsi="Times New Roman" w:cs="Times New Roman"/>
          <w:bCs/>
          <w:color w:val="000000" w:themeColor="text1"/>
          <w:sz w:val="26"/>
          <w:szCs w:val="26"/>
          <w:lang w:val="vi-VN"/>
        </w:rPr>
        <w:t>chọn trường đại học đó nhiều hơn.</w:t>
      </w:r>
    </w:p>
    <w:p w:rsidR="006C48F8" w:rsidRPr="008B0FE6" w:rsidRDefault="00C50AC7" w:rsidP="00102736">
      <w:pPr>
        <w:widowControl w:val="0"/>
        <w:spacing w:after="0" w:line="360" w:lineRule="auto"/>
        <w:ind w:firstLine="432"/>
        <w:jc w:val="both"/>
        <w:rPr>
          <w:rFonts w:ascii="Times New Roman" w:hAnsi="Times New Roman" w:cs="Times New Roman"/>
          <w:bCs/>
          <w:i/>
          <w:color w:val="000000" w:themeColor="text1"/>
          <w:sz w:val="26"/>
          <w:szCs w:val="26"/>
        </w:rPr>
      </w:pPr>
      <w:r w:rsidRPr="008B0FE6">
        <w:rPr>
          <w:rFonts w:ascii="Times New Roman" w:hAnsi="Times New Roman" w:cs="Times New Roman"/>
          <w:bCs/>
          <w:i/>
          <w:color w:val="000000" w:themeColor="text1"/>
          <w:sz w:val="26"/>
          <w:szCs w:val="26"/>
        </w:rPr>
        <w:t>1.</w:t>
      </w:r>
      <w:r w:rsidR="006C48F8" w:rsidRPr="008B0FE6">
        <w:rPr>
          <w:rFonts w:ascii="Times New Roman" w:hAnsi="Times New Roman" w:cs="Times New Roman"/>
          <w:bCs/>
          <w:i/>
          <w:color w:val="000000" w:themeColor="text1"/>
          <w:sz w:val="26"/>
          <w:szCs w:val="26"/>
        </w:rPr>
        <w:t xml:space="preserve">2.2.2. </w:t>
      </w:r>
      <w:r w:rsidR="00331BC6" w:rsidRPr="008B0FE6">
        <w:rPr>
          <w:rFonts w:ascii="Times New Roman" w:hAnsi="Times New Roman" w:cs="Times New Roman"/>
          <w:bCs/>
          <w:i/>
          <w:color w:val="000000" w:themeColor="text1"/>
          <w:sz w:val="26"/>
          <w:szCs w:val="26"/>
        </w:rPr>
        <w:t>Nỗ lực giao tiếp của trường đại học</w:t>
      </w:r>
    </w:p>
    <w:p w:rsidR="00CA67B3" w:rsidRPr="008B0FE6" w:rsidRDefault="005D4077"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N</w:t>
      </w:r>
      <w:r w:rsidR="00062140" w:rsidRPr="008B0FE6">
        <w:rPr>
          <w:rFonts w:ascii="Times New Roman" w:hAnsi="Times New Roman" w:cs="Times New Roman"/>
          <w:color w:val="000000" w:themeColor="text1"/>
          <w:sz w:val="26"/>
          <w:szCs w:val="26"/>
        </w:rPr>
        <w:t xml:space="preserve">ỗ lực giao tiếp của các trường </w:t>
      </w:r>
      <w:r w:rsidR="00AD2F6B" w:rsidRPr="008B0FE6">
        <w:rPr>
          <w:rFonts w:ascii="Times New Roman" w:hAnsi="Times New Roman" w:cs="Times New Roman"/>
          <w:color w:val="000000" w:themeColor="text1"/>
          <w:sz w:val="26"/>
          <w:szCs w:val="26"/>
        </w:rPr>
        <w:t xml:space="preserve">đại học </w:t>
      </w:r>
      <w:r w:rsidR="00062140" w:rsidRPr="008B0FE6">
        <w:rPr>
          <w:rFonts w:ascii="Times New Roman" w:hAnsi="Times New Roman" w:cs="Times New Roman"/>
          <w:color w:val="000000" w:themeColor="text1"/>
          <w:sz w:val="26"/>
          <w:szCs w:val="26"/>
        </w:rPr>
        <w:t xml:space="preserve">với </w:t>
      </w:r>
      <w:r w:rsidR="00DE6D87" w:rsidRPr="008B0FE6">
        <w:rPr>
          <w:rFonts w:ascii="Times New Roman" w:hAnsi="Times New Roman" w:cs="Times New Roman"/>
          <w:color w:val="000000" w:themeColor="text1"/>
          <w:sz w:val="26"/>
          <w:szCs w:val="26"/>
        </w:rPr>
        <w:t>sinh viên ảnh hưởng</w:t>
      </w:r>
      <w:r w:rsidRPr="008B0FE6">
        <w:rPr>
          <w:rFonts w:ascii="Times New Roman" w:hAnsi="Times New Roman" w:cs="Times New Roman"/>
          <w:color w:val="000000" w:themeColor="text1"/>
          <w:sz w:val="26"/>
          <w:szCs w:val="26"/>
        </w:rPr>
        <w:t xml:space="preserve"> </w:t>
      </w:r>
      <w:r w:rsidR="00062140" w:rsidRPr="008B0FE6">
        <w:rPr>
          <w:rFonts w:ascii="Times New Roman" w:hAnsi="Times New Roman" w:cs="Times New Roman"/>
          <w:color w:val="000000" w:themeColor="text1"/>
          <w:sz w:val="26"/>
          <w:szCs w:val="26"/>
        </w:rPr>
        <w:t>đến quyết định chọn trườ</w:t>
      </w:r>
      <w:r w:rsidRPr="008B0FE6">
        <w:rPr>
          <w:rFonts w:ascii="Times New Roman" w:hAnsi="Times New Roman" w:cs="Times New Roman"/>
          <w:color w:val="000000" w:themeColor="text1"/>
          <w:sz w:val="26"/>
          <w:szCs w:val="26"/>
        </w:rPr>
        <w:t>ng đại học của sinh viên</w:t>
      </w:r>
      <w:r w:rsidR="001862FB" w:rsidRPr="008B0FE6">
        <w:rPr>
          <w:rFonts w:ascii="Times New Roman" w:hAnsi="Times New Roman" w:cs="Times New Roman"/>
          <w:color w:val="000000" w:themeColor="text1"/>
          <w:sz w:val="26"/>
          <w:szCs w:val="26"/>
        </w:rPr>
        <w:t>. Đó là</w:t>
      </w:r>
      <w:r w:rsidR="00062140" w:rsidRPr="008B0FE6">
        <w:rPr>
          <w:rFonts w:ascii="Times New Roman" w:hAnsi="Times New Roman" w:cs="Times New Roman"/>
          <w:color w:val="000000" w:themeColor="text1"/>
          <w:sz w:val="26"/>
          <w:szCs w:val="26"/>
        </w:rPr>
        <w:t xml:space="preserve"> sự cải thiện hình ảnh của trường</w:t>
      </w:r>
      <w:r w:rsidR="001862FB" w:rsidRPr="008B0FE6">
        <w:rPr>
          <w:rFonts w:ascii="Times New Roman" w:hAnsi="Times New Roman" w:cs="Times New Roman"/>
          <w:color w:val="000000" w:themeColor="text1"/>
          <w:sz w:val="26"/>
          <w:szCs w:val="26"/>
        </w:rPr>
        <w:t xml:space="preserve"> đại học</w:t>
      </w:r>
      <w:r w:rsidR="00062140" w:rsidRPr="008B0FE6">
        <w:rPr>
          <w:rFonts w:ascii="Times New Roman" w:hAnsi="Times New Roman" w:cs="Times New Roman"/>
          <w:color w:val="000000" w:themeColor="text1"/>
          <w:sz w:val="26"/>
          <w:szCs w:val="26"/>
        </w:rPr>
        <w:t xml:space="preserve"> thông qua các hoạt động giới thiệu, quảng bá hình ảnh đế</w:t>
      </w:r>
      <w:r w:rsidRPr="008B0FE6">
        <w:rPr>
          <w:rFonts w:ascii="Times New Roman" w:hAnsi="Times New Roman" w:cs="Times New Roman"/>
          <w:color w:val="000000" w:themeColor="text1"/>
          <w:sz w:val="26"/>
          <w:szCs w:val="26"/>
        </w:rPr>
        <w:t>n sinh viên (khi còn là học sinh trung học phổ thông)</w:t>
      </w:r>
      <w:r w:rsidR="00062140" w:rsidRPr="008B0FE6">
        <w:rPr>
          <w:rFonts w:ascii="Times New Roman" w:hAnsi="Times New Roman" w:cs="Times New Roman"/>
          <w:color w:val="000000" w:themeColor="text1"/>
          <w:sz w:val="26"/>
          <w:szCs w:val="26"/>
        </w:rPr>
        <w:t xml:space="preserve">; phát triển các chiến lược thu hút </w:t>
      </w:r>
      <w:r w:rsidR="003514D7" w:rsidRPr="008B0FE6">
        <w:rPr>
          <w:rFonts w:ascii="Times New Roman" w:hAnsi="Times New Roman" w:cs="Times New Roman"/>
          <w:color w:val="000000" w:themeColor="text1"/>
          <w:sz w:val="26"/>
          <w:szCs w:val="26"/>
        </w:rPr>
        <w:t xml:space="preserve">sinh viên </w:t>
      </w:r>
      <w:r w:rsidR="00062140" w:rsidRPr="008B0FE6">
        <w:rPr>
          <w:rFonts w:ascii="Times New Roman" w:hAnsi="Times New Roman" w:cs="Times New Roman"/>
          <w:color w:val="000000" w:themeColor="text1"/>
          <w:sz w:val="26"/>
          <w:szCs w:val="26"/>
        </w:rPr>
        <w:t>như giới thiệu học bổng, học bổng du học hay đăng quả</w:t>
      </w:r>
      <w:r w:rsidR="001862FB" w:rsidRPr="008B0FE6">
        <w:rPr>
          <w:rFonts w:ascii="Times New Roman" w:hAnsi="Times New Roman" w:cs="Times New Roman"/>
          <w:color w:val="000000" w:themeColor="text1"/>
          <w:sz w:val="26"/>
          <w:szCs w:val="26"/>
        </w:rPr>
        <w:t>ng cáo trên các phương tiện thông tin đại chúng</w:t>
      </w:r>
      <w:r w:rsidR="00062140" w:rsidRPr="008B0FE6">
        <w:rPr>
          <w:rFonts w:ascii="Times New Roman" w:hAnsi="Times New Roman" w:cs="Times New Roman"/>
          <w:color w:val="000000" w:themeColor="text1"/>
          <w:sz w:val="26"/>
          <w:szCs w:val="26"/>
        </w:rPr>
        <w:t xml:space="preserve"> hoặc thông qua các hoạt động văn hóa, thể thao để lôi kéo sự quan tâm của các học sinh và gia đình của họ. </w:t>
      </w:r>
      <w:r w:rsidR="00CA67B3" w:rsidRPr="008B0FE6">
        <w:rPr>
          <w:rFonts w:ascii="Times New Roman" w:hAnsi="Times New Roman" w:cs="Times New Roman"/>
          <w:color w:val="000000" w:themeColor="text1"/>
          <w:sz w:val="26"/>
          <w:szCs w:val="26"/>
        </w:rPr>
        <w:t>Ngoài ra</w:t>
      </w:r>
      <w:r w:rsidR="00803060" w:rsidRPr="008B0FE6">
        <w:rPr>
          <w:rFonts w:ascii="Times New Roman" w:hAnsi="Times New Roman" w:cs="Times New Roman"/>
          <w:color w:val="000000" w:themeColor="text1"/>
          <w:sz w:val="26"/>
          <w:szCs w:val="26"/>
        </w:rPr>
        <w:t>,</w:t>
      </w:r>
      <w:r w:rsidR="00CA67B3" w:rsidRPr="008B0FE6">
        <w:rPr>
          <w:rFonts w:ascii="Times New Roman" w:hAnsi="Times New Roman" w:cs="Times New Roman"/>
          <w:color w:val="000000" w:themeColor="text1"/>
          <w:sz w:val="26"/>
          <w:szCs w:val="26"/>
        </w:rPr>
        <w:t xml:space="preserve"> </w:t>
      </w:r>
      <w:r w:rsidR="00062140" w:rsidRPr="008B0FE6">
        <w:rPr>
          <w:rFonts w:ascii="Times New Roman" w:hAnsi="Times New Roman" w:cs="Times New Roman"/>
          <w:color w:val="000000" w:themeColor="text1"/>
          <w:sz w:val="26"/>
          <w:szCs w:val="26"/>
        </w:rPr>
        <w:t xml:space="preserve">việc tham quan trực tiếp trường học hay các buổi giới thiệu về trường cũng ảnh hưởng đến quyết định chọn trường của học sinh. </w:t>
      </w:r>
    </w:p>
    <w:p w:rsidR="00E60EC1" w:rsidRPr="008B0FE6" w:rsidRDefault="00062140"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Chọn trường là một quyết định không đầy đủ thông tin của học sinh. Vì thế, chất lượng thông tin và sự sẵn sàng của thông tin trong tài liệu có sẵ</w:t>
      </w:r>
      <w:r w:rsidR="009E1D48" w:rsidRPr="008B0FE6">
        <w:rPr>
          <w:rFonts w:ascii="Times New Roman" w:hAnsi="Times New Roman" w:cs="Times New Roman"/>
          <w:color w:val="000000" w:themeColor="text1"/>
          <w:sz w:val="26"/>
          <w:szCs w:val="26"/>
        </w:rPr>
        <w:t>n như w</w:t>
      </w:r>
      <w:r w:rsidRPr="008B0FE6">
        <w:rPr>
          <w:rFonts w:ascii="Times New Roman" w:hAnsi="Times New Roman" w:cs="Times New Roman"/>
          <w:color w:val="000000" w:themeColor="text1"/>
          <w:sz w:val="26"/>
          <w:szCs w:val="26"/>
        </w:rPr>
        <w:t>ebsite</w:t>
      </w:r>
      <w:r w:rsidR="00C50AC7" w:rsidRPr="008B0FE6">
        <w:rPr>
          <w:rFonts w:ascii="Times New Roman" w:hAnsi="Times New Roman" w:cs="Times New Roman"/>
          <w:color w:val="000000" w:themeColor="text1"/>
          <w:sz w:val="26"/>
          <w:szCs w:val="26"/>
        </w:rPr>
        <w:t>, mạng xã hội</w:t>
      </w:r>
      <w:r w:rsidRPr="008B0FE6">
        <w:rPr>
          <w:rFonts w:ascii="Times New Roman" w:hAnsi="Times New Roman" w:cs="Times New Roman"/>
          <w:color w:val="000000" w:themeColor="text1"/>
          <w:sz w:val="26"/>
          <w:szCs w:val="26"/>
        </w:rPr>
        <w:t xml:space="preserve"> hay các tài liệu in khác sẽ là </w:t>
      </w:r>
      <w:r w:rsidR="00D25824" w:rsidRPr="008B0FE6">
        <w:rPr>
          <w:rFonts w:ascii="Times New Roman" w:hAnsi="Times New Roman" w:cs="Times New Roman"/>
          <w:color w:val="000000" w:themeColor="text1"/>
          <w:sz w:val="26"/>
          <w:szCs w:val="26"/>
        </w:rPr>
        <w:t xml:space="preserve">cơ sở đưa ra </w:t>
      </w:r>
      <w:r w:rsidRPr="008B0FE6">
        <w:rPr>
          <w:rFonts w:ascii="Times New Roman" w:hAnsi="Times New Roman" w:cs="Times New Roman"/>
          <w:color w:val="000000" w:themeColor="text1"/>
          <w:sz w:val="26"/>
          <w:szCs w:val="26"/>
        </w:rPr>
        <w:t>quyết định chọn trường</w:t>
      </w:r>
      <w:r w:rsidR="00D25824" w:rsidRPr="008B0FE6">
        <w:rPr>
          <w:rFonts w:ascii="Times New Roman" w:hAnsi="Times New Roman" w:cs="Times New Roman"/>
          <w:color w:val="000000" w:themeColor="text1"/>
          <w:sz w:val="26"/>
          <w:szCs w:val="26"/>
        </w:rPr>
        <w:t xml:space="preserve"> đại học</w:t>
      </w:r>
      <w:r w:rsidRPr="008B0FE6">
        <w:rPr>
          <w:rFonts w:ascii="Times New Roman" w:hAnsi="Times New Roman" w:cs="Times New Roman"/>
          <w:color w:val="000000" w:themeColor="text1"/>
          <w:sz w:val="26"/>
          <w:szCs w:val="26"/>
        </w:rPr>
        <w:t xml:space="preserve"> của học sinh. Sự nỗ lực trong giao tiếp của một trường đại học với các học sinh càng nhiều, học sinh sẽ</w:t>
      </w:r>
      <w:r w:rsidR="004B7630" w:rsidRPr="008B0FE6">
        <w:rPr>
          <w:rFonts w:ascii="Times New Roman" w:hAnsi="Times New Roman" w:cs="Times New Roman"/>
          <w:color w:val="000000" w:themeColor="text1"/>
          <w:sz w:val="26"/>
          <w:szCs w:val="26"/>
        </w:rPr>
        <w:t xml:space="preserve"> lựa</w:t>
      </w:r>
      <w:r w:rsidRPr="008B0FE6">
        <w:rPr>
          <w:rFonts w:ascii="Times New Roman" w:hAnsi="Times New Roman" w:cs="Times New Roman"/>
          <w:color w:val="000000" w:themeColor="text1"/>
          <w:sz w:val="26"/>
          <w:szCs w:val="26"/>
        </w:rPr>
        <w:t xml:space="preserve"> chọn trườ</w:t>
      </w:r>
      <w:r w:rsidR="004B7630" w:rsidRPr="008B0FE6">
        <w:rPr>
          <w:rFonts w:ascii="Times New Roman" w:hAnsi="Times New Roman" w:cs="Times New Roman"/>
          <w:color w:val="000000" w:themeColor="text1"/>
          <w:sz w:val="26"/>
          <w:szCs w:val="26"/>
        </w:rPr>
        <w:t>ng đó càng lớn.</w:t>
      </w:r>
    </w:p>
    <w:p w:rsidR="00C71245" w:rsidRPr="008B0FE6" w:rsidRDefault="00C71245" w:rsidP="00102736">
      <w:pPr>
        <w:widowControl w:val="0"/>
        <w:spacing w:after="0" w:line="360" w:lineRule="auto"/>
        <w:ind w:firstLine="432"/>
        <w:jc w:val="both"/>
        <w:rPr>
          <w:rFonts w:ascii="Times New Roman" w:hAnsi="Times New Roman" w:cs="Times New Roman"/>
          <w:b/>
          <w:i/>
          <w:color w:val="000000" w:themeColor="text1"/>
          <w:sz w:val="26"/>
          <w:szCs w:val="26"/>
        </w:rPr>
      </w:pPr>
      <w:r w:rsidRPr="008B0FE6">
        <w:rPr>
          <w:rFonts w:ascii="Times New Roman" w:hAnsi="Times New Roman" w:cs="Times New Roman"/>
          <w:i/>
          <w:color w:val="000000" w:themeColor="text1"/>
          <w:sz w:val="26"/>
          <w:szCs w:val="26"/>
        </w:rPr>
        <w:t xml:space="preserve">1.2.2.3. Các cá nhân có ảnh hưởng đến </w:t>
      </w:r>
      <w:r w:rsidR="00BF309E" w:rsidRPr="008B0FE6">
        <w:rPr>
          <w:rFonts w:ascii="Times New Roman" w:hAnsi="Times New Roman" w:cs="Times New Roman"/>
          <w:i/>
          <w:color w:val="000000" w:themeColor="text1"/>
          <w:sz w:val="26"/>
          <w:szCs w:val="26"/>
        </w:rPr>
        <w:t>sinh viên</w:t>
      </w:r>
    </w:p>
    <w:p w:rsidR="003E5D5E" w:rsidRPr="008B0FE6" w:rsidRDefault="006C5017"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V</w:t>
      </w:r>
      <w:r w:rsidR="000C48AC" w:rsidRPr="008B0FE6">
        <w:rPr>
          <w:rFonts w:ascii="Times New Roman" w:hAnsi="Times New Roman" w:cs="Times New Roman"/>
          <w:color w:val="000000" w:themeColor="text1"/>
          <w:sz w:val="26"/>
          <w:szCs w:val="26"/>
        </w:rPr>
        <w:t xml:space="preserve">iệc lựa chọn trường đại học, các học sinh bị </w:t>
      </w:r>
      <w:r w:rsidRPr="008B0FE6">
        <w:rPr>
          <w:rFonts w:ascii="Times New Roman" w:hAnsi="Times New Roman" w:cs="Times New Roman"/>
          <w:color w:val="000000" w:themeColor="text1"/>
          <w:sz w:val="26"/>
          <w:szCs w:val="26"/>
        </w:rPr>
        <w:t xml:space="preserve">chi phối </w:t>
      </w:r>
      <w:r w:rsidR="000C48AC" w:rsidRPr="008B0FE6">
        <w:rPr>
          <w:rFonts w:ascii="Times New Roman" w:hAnsi="Times New Roman" w:cs="Times New Roman"/>
          <w:color w:val="000000" w:themeColor="text1"/>
          <w:sz w:val="26"/>
          <w:szCs w:val="26"/>
        </w:rPr>
        <w:t>bởi sự thuyết phục, khuyên nhủ của bạn bè và gi</w:t>
      </w:r>
      <w:r w:rsidR="00473763" w:rsidRPr="008B0FE6">
        <w:rPr>
          <w:rFonts w:ascii="Times New Roman" w:hAnsi="Times New Roman" w:cs="Times New Roman"/>
          <w:color w:val="000000" w:themeColor="text1"/>
          <w:sz w:val="26"/>
          <w:szCs w:val="26"/>
        </w:rPr>
        <w:t>a đình</w:t>
      </w:r>
      <w:r w:rsidR="000C48AC" w:rsidRPr="008B0FE6">
        <w:rPr>
          <w:rFonts w:ascii="Times New Roman" w:hAnsi="Times New Roman" w:cs="Times New Roman"/>
          <w:color w:val="000000" w:themeColor="text1"/>
          <w:sz w:val="26"/>
          <w:szCs w:val="26"/>
        </w:rPr>
        <w:t xml:space="preserve">. Sự ảnh hưởng của các cá nhân này đến các học sinh có thể được thực hiện theo 3 cách sau: </w:t>
      </w:r>
    </w:p>
    <w:p w:rsidR="006C5017" w:rsidRPr="008B0FE6" w:rsidRDefault="003E5D5E"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lastRenderedPageBreak/>
        <w:t>Thứ nhất</w:t>
      </w:r>
      <w:r w:rsidRPr="008B0FE6">
        <w:rPr>
          <w:rFonts w:ascii="Times New Roman" w:hAnsi="Times New Roman" w:cs="Times New Roman"/>
          <w:color w:val="000000" w:themeColor="text1"/>
          <w:sz w:val="26"/>
          <w:szCs w:val="26"/>
        </w:rPr>
        <w:t>, m</w:t>
      </w:r>
      <w:r w:rsidR="006C5017" w:rsidRPr="008B0FE6">
        <w:rPr>
          <w:rFonts w:ascii="Times New Roman" w:hAnsi="Times New Roman" w:cs="Times New Roman"/>
          <w:color w:val="000000" w:themeColor="text1"/>
          <w:sz w:val="26"/>
          <w:szCs w:val="26"/>
        </w:rPr>
        <w:t>ong muốn của họ</w:t>
      </w:r>
      <w:r w:rsidR="006E31E1" w:rsidRPr="008B0FE6">
        <w:rPr>
          <w:rFonts w:ascii="Times New Roman" w:hAnsi="Times New Roman" w:cs="Times New Roman"/>
          <w:color w:val="000000" w:themeColor="text1"/>
          <w:sz w:val="26"/>
          <w:szCs w:val="26"/>
        </w:rPr>
        <w:t xml:space="preserve"> ảnh hưởng đến</w:t>
      </w:r>
      <w:r w:rsidR="006C5017" w:rsidRPr="008B0FE6">
        <w:rPr>
          <w:rFonts w:ascii="Times New Roman" w:hAnsi="Times New Roman" w:cs="Times New Roman"/>
          <w:color w:val="000000" w:themeColor="text1"/>
          <w:sz w:val="26"/>
          <w:szCs w:val="26"/>
        </w:rPr>
        <w:t xml:space="preserve"> học sinh </w:t>
      </w:r>
      <w:r w:rsidR="006E31E1" w:rsidRPr="008B0FE6">
        <w:rPr>
          <w:rFonts w:ascii="Times New Roman" w:hAnsi="Times New Roman" w:cs="Times New Roman"/>
          <w:color w:val="000000" w:themeColor="text1"/>
          <w:sz w:val="26"/>
          <w:szCs w:val="26"/>
        </w:rPr>
        <w:t>khi đăng ký tuyển sinh vào một trường đại học cụ thể nào đó</w:t>
      </w:r>
      <w:r w:rsidRPr="008B0FE6">
        <w:rPr>
          <w:rFonts w:ascii="Times New Roman" w:hAnsi="Times New Roman" w:cs="Times New Roman"/>
          <w:color w:val="000000" w:themeColor="text1"/>
          <w:sz w:val="26"/>
          <w:szCs w:val="26"/>
        </w:rPr>
        <w:t>. Ví dụ, như cha mẹ mong muốn con của mình đăng ký tuyển sinh vào trường Đại học Thủy lợi.</w:t>
      </w:r>
    </w:p>
    <w:p w:rsidR="0004082B" w:rsidRPr="008B0FE6" w:rsidRDefault="0004082B"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Thứ hai</w:t>
      </w:r>
      <w:r w:rsidRPr="008B0FE6">
        <w:rPr>
          <w:rFonts w:ascii="Times New Roman" w:hAnsi="Times New Roman" w:cs="Times New Roman"/>
          <w:color w:val="000000" w:themeColor="text1"/>
          <w:sz w:val="26"/>
          <w:szCs w:val="26"/>
        </w:rPr>
        <w:t>, h</w:t>
      </w:r>
      <w:r w:rsidR="000C48AC" w:rsidRPr="008B0FE6">
        <w:rPr>
          <w:rFonts w:ascii="Times New Roman" w:hAnsi="Times New Roman" w:cs="Times New Roman"/>
          <w:color w:val="000000" w:themeColor="text1"/>
          <w:sz w:val="26"/>
          <w:szCs w:val="26"/>
        </w:rPr>
        <w:t>ọ cũng có thể khuyên</w:t>
      </w:r>
      <w:r w:rsidRPr="008B0FE6">
        <w:rPr>
          <w:rFonts w:ascii="Times New Roman" w:hAnsi="Times New Roman" w:cs="Times New Roman"/>
          <w:color w:val="000000" w:themeColor="text1"/>
          <w:sz w:val="26"/>
          <w:szCs w:val="26"/>
        </w:rPr>
        <w:t xml:space="preserve"> hoặc áp đặt</w:t>
      </w:r>
      <w:r w:rsidR="000C48AC" w:rsidRPr="008B0FE6">
        <w:rPr>
          <w:rFonts w:ascii="Times New Roman" w:hAnsi="Times New Roman" w:cs="Times New Roman"/>
          <w:color w:val="000000" w:themeColor="text1"/>
          <w:sz w:val="26"/>
          <w:szCs w:val="26"/>
        </w:rPr>
        <w:t xml:space="preserve"> trực tiếp về</w:t>
      </w:r>
      <w:r w:rsidRPr="008B0FE6">
        <w:rPr>
          <w:rFonts w:ascii="Times New Roman" w:hAnsi="Times New Roman" w:cs="Times New Roman"/>
          <w:color w:val="000000" w:themeColor="text1"/>
          <w:sz w:val="26"/>
          <w:szCs w:val="26"/>
        </w:rPr>
        <w:t xml:space="preserve"> trường đại học</w:t>
      </w:r>
      <w:r w:rsidR="000C48AC" w:rsidRPr="008B0FE6">
        <w:rPr>
          <w:rFonts w:ascii="Times New Roman" w:hAnsi="Times New Roman" w:cs="Times New Roman"/>
          <w:color w:val="000000" w:themeColor="text1"/>
          <w:sz w:val="26"/>
          <w:szCs w:val="26"/>
        </w:rPr>
        <w:t xml:space="preserve"> mà học sinh nên tham dự thi</w:t>
      </w:r>
      <w:r w:rsidRPr="008B0FE6">
        <w:rPr>
          <w:rFonts w:ascii="Times New Roman" w:hAnsi="Times New Roman" w:cs="Times New Roman"/>
          <w:color w:val="000000" w:themeColor="text1"/>
          <w:sz w:val="26"/>
          <w:szCs w:val="26"/>
        </w:rPr>
        <w:t xml:space="preserve">. </w:t>
      </w:r>
      <w:r w:rsidR="00041365" w:rsidRPr="008B0FE6">
        <w:rPr>
          <w:rFonts w:ascii="Times New Roman" w:hAnsi="Times New Roman" w:cs="Times New Roman"/>
          <w:color w:val="000000" w:themeColor="text1"/>
          <w:sz w:val="26"/>
          <w:szCs w:val="26"/>
        </w:rPr>
        <w:t>Ví dụ, cha mẹ áp đặt con phải đăng ký tuyển sinh vào trường Đại học Sư phạm Hà Nội để nối tiếp truyền thống</w:t>
      </w:r>
      <w:r w:rsidR="00473763" w:rsidRPr="008B0FE6">
        <w:rPr>
          <w:rFonts w:ascii="Times New Roman" w:hAnsi="Times New Roman" w:cs="Times New Roman"/>
          <w:color w:val="000000" w:themeColor="text1"/>
          <w:sz w:val="26"/>
          <w:szCs w:val="26"/>
        </w:rPr>
        <w:t xml:space="preserve"> sư phạm</w:t>
      </w:r>
      <w:r w:rsidR="00041365" w:rsidRPr="008B0FE6">
        <w:rPr>
          <w:rFonts w:ascii="Times New Roman" w:hAnsi="Times New Roman" w:cs="Times New Roman"/>
          <w:color w:val="000000" w:themeColor="text1"/>
          <w:sz w:val="26"/>
          <w:szCs w:val="26"/>
        </w:rPr>
        <w:t xml:space="preserve"> của gia đình.</w:t>
      </w:r>
    </w:p>
    <w:p w:rsidR="006C5017" w:rsidRPr="008B0FE6" w:rsidRDefault="003D6B31"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Thứ ba</w:t>
      </w:r>
      <w:r w:rsidRPr="008B0FE6">
        <w:rPr>
          <w:rFonts w:ascii="Times New Roman" w:hAnsi="Times New Roman" w:cs="Times New Roman"/>
          <w:color w:val="000000" w:themeColor="text1"/>
          <w:sz w:val="26"/>
          <w:szCs w:val="26"/>
        </w:rPr>
        <w:t xml:space="preserve">, </w:t>
      </w:r>
      <w:r w:rsidR="009910D2" w:rsidRPr="008B0FE6">
        <w:rPr>
          <w:rFonts w:ascii="Times New Roman" w:hAnsi="Times New Roman" w:cs="Times New Roman"/>
          <w:color w:val="000000" w:themeColor="text1"/>
          <w:sz w:val="26"/>
          <w:szCs w:val="26"/>
        </w:rPr>
        <w:t>lời khuyên</w:t>
      </w:r>
      <w:r w:rsidR="003706B8" w:rsidRPr="008B0FE6">
        <w:rPr>
          <w:rFonts w:ascii="Times New Roman" w:hAnsi="Times New Roman" w:cs="Times New Roman"/>
          <w:color w:val="000000" w:themeColor="text1"/>
          <w:sz w:val="26"/>
          <w:szCs w:val="26"/>
        </w:rPr>
        <w:t>, hành động của</w:t>
      </w:r>
      <w:r w:rsidR="009910D2" w:rsidRPr="008B0FE6">
        <w:rPr>
          <w:rFonts w:ascii="Times New Roman" w:hAnsi="Times New Roman" w:cs="Times New Roman"/>
          <w:color w:val="000000" w:themeColor="text1"/>
          <w:sz w:val="26"/>
          <w:szCs w:val="26"/>
        </w:rPr>
        <w:t xml:space="preserve"> bạ</w:t>
      </w:r>
      <w:r w:rsidR="003706B8" w:rsidRPr="008B0FE6">
        <w:rPr>
          <w:rFonts w:ascii="Times New Roman" w:hAnsi="Times New Roman" w:cs="Times New Roman"/>
          <w:color w:val="000000" w:themeColor="text1"/>
          <w:sz w:val="26"/>
          <w:szCs w:val="26"/>
        </w:rPr>
        <w:t xml:space="preserve">n bè </w:t>
      </w:r>
      <w:r w:rsidR="009910D2" w:rsidRPr="008B0FE6">
        <w:rPr>
          <w:rFonts w:ascii="Times New Roman" w:hAnsi="Times New Roman" w:cs="Times New Roman"/>
          <w:color w:val="000000" w:themeColor="text1"/>
          <w:sz w:val="26"/>
          <w:szCs w:val="26"/>
        </w:rPr>
        <w:t>mỗi học sinh</w:t>
      </w:r>
      <w:r w:rsidR="003706B8" w:rsidRPr="008B0FE6">
        <w:rPr>
          <w:rFonts w:ascii="Times New Roman" w:hAnsi="Times New Roman" w:cs="Times New Roman"/>
          <w:color w:val="000000" w:themeColor="text1"/>
          <w:sz w:val="26"/>
          <w:szCs w:val="26"/>
        </w:rPr>
        <w:t xml:space="preserve"> cũng ảnh hưởng tới quyết định chọn trường đại học. Ví dụ, trong nhóm bạn chơi thân vớ</w:t>
      </w:r>
      <w:r w:rsidR="00715CB5" w:rsidRPr="008B0FE6">
        <w:rPr>
          <w:rFonts w:ascii="Times New Roman" w:hAnsi="Times New Roman" w:cs="Times New Roman"/>
          <w:color w:val="000000" w:themeColor="text1"/>
          <w:sz w:val="26"/>
          <w:szCs w:val="26"/>
        </w:rPr>
        <w:t xml:space="preserve">i nhau, một số cá nhân </w:t>
      </w:r>
      <w:r w:rsidR="003706B8" w:rsidRPr="008B0FE6">
        <w:rPr>
          <w:rFonts w:ascii="Times New Roman" w:hAnsi="Times New Roman" w:cs="Times New Roman"/>
          <w:color w:val="000000" w:themeColor="text1"/>
          <w:sz w:val="26"/>
          <w:szCs w:val="26"/>
        </w:rPr>
        <w:t>cùng đăng ký vào trường Đại học Thủy lợi</w:t>
      </w:r>
      <w:r w:rsidR="0015474F" w:rsidRPr="008B0FE6">
        <w:rPr>
          <w:rFonts w:ascii="Times New Roman" w:hAnsi="Times New Roman" w:cs="Times New Roman"/>
          <w:color w:val="000000" w:themeColor="text1"/>
          <w:sz w:val="26"/>
          <w:szCs w:val="26"/>
        </w:rPr>
        <w:t xml:space="preserve">, điều đó tác động rất lớn tới một số cá </w:t>
      </w:r>
      <w:r w:rsidR="00715CB5" w:rsidRPr="008B0FE6">
        <w:rPr>
          <w:rFonts w:ascii="Times New Roman" w:hAnsi="Times New Roman" w:cs="Times New Roman"/>
          <w:color w:val="000000" w:themeColor="text1"/>
          <w:sz w:val="26"/>
          <w:szCs w:val="26"/>
        </w:rPr>
        <w:t xml:space="preserve">nhân </w:t>
      </w:r>
      <w:r w:rsidR="0015474F" w:rsidRPr="008B0FE6">
        <w:rPr>
          <w:rFonts w:ascii="Times New Roman" w:hAnsi="Times New Roman" w:cs="Times New Roman"/>
          <w:color w:val="000000" w:themeColor="text1"/>
          <w:sz w:val="26"/>
          <w:szCs w:val="26"/>
        </w:rPr>
        <w:t>còn lại trong việc quyết định lựa chọn trường đại học Thủy lợi.</w:t>
      </w:r>
      <w:r w:rsidR="009910D2" w:rsidRPr="008B0FE6">
        <w:rPr>
          <w:rFonts w:ascii="Times New Roman" w:hAnsi="Times New Roman" w:cs="Times New Roman"/>
          <w:color w:val="000000" w:themeColor="text1"/>
          <w:sz w:val="26"/>
          <w:szCs w:val="26"/>
        </w:rPr>
        <w:t xml:space="preserve"> </w:t>
      </w:r>
    </w:p>
    <w:p w:rsidR="00E60EC1" w:rsidRPr="008B0FE6" w:rsidRDefault="000D69B3"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Ngoài ra, </w:t>
      </w:r>
      <w:r w:rsidR="000C48AC" w:rsidRPr="008B0FE6">
        <w:rPr>
          <w:rFonts w:ascii="Times New Roman" w:hAnsi="Times New Roman" w:cs="Times New Roman"/>
          <w:color w:val="000000" w:themeColor="text1"/>
          <w:sz w:val="26"/>
          <w:szCs w:val="26"/>
        </w:rPr>
        <w:t>cá nhân có ảnh hưởng lớn đến quyết định chọn trường của học sinh</w:t>
      </w:r>
      <w:r w:rsidR="0043000C" w:rsidRPr="008B0FE6">
        <w:rPr>
          <w:rFonts w:ascii="Times New Roman" w:hAnsi="Times New Roman" w:cs="Times New Roman"/>
          <w:color w:val="000000" w:themeColor="text1"/>
          <w:sz w:val="26"/>
          <w:szCs w:val="26"/>
        </w:rPr>
        <w:t xml:space="preserve"> đôi khi</w:t>
      </w:r>
      <w:r w:rsidR="000C48AC" w:rsidRPr="008B0FE6">
        <w:rPr>
          <w:rFonts w:ascii="Times New Roman" w:hAnsi="Times New Roman" w:cs="Times New Roman"/>
          <w:color w:val="000000" w:themeColor="text1"/>
          <w:sz w:val="26"/>
          <w:szCs w:val="26"/>
        </w:rPr>
        <w:t xml:space="preserve"> chính là thầy cô của các học sinh. </w:t>
      </w:r>
      <w:r w:rsidR="0043000C" w:rsidRPr="008B0FE6">
        <w:rPr>
          <w:rFonts w:ascii="Times New Roman" w:hAnsi="Times New Roman" w:cs="Times New Roman"/>
          <w:color w:val="000000" w:themeColor="text1"/>
          <w:sz w:val="26"/>
          <w:szCs w:val="26"/>
        </w:rPr>
        <w:t>Do đó, s</w:t>
      </w:r>
      <w:r w:rsidR="000C48AC" w:rsidRPr="008B0FE6">
        <w:rPr>
          <w:rFonts w:ascii="Times New Roman" w:hAnsi="Times New Roman" w:cs="Times New Roman"/>
          <w:color w:val="000000" w:themeColor="text1"/>
          <w:sz w:val="26"/>
          <w:szCs w:val="26"/>
        </w:rPr>
        <w:t>ự định hướng củ</w:t>
      </w:r>
      <w:r w:rsidR="00E763DC" w:rsidRPr="008B0FE6">
        <w:rPr>
          <w:rFonts w:ascii="Times New Roman" w:hAnsi="Times New Roman" w:cs="Times New Roman"/>
          <w:color w:val="000000" w:themeColor="text1"/>
          <w:sz w:val="26"/>
          <w:szCs w:val="26"/>
        </w:rPr>
        <w:t>a người thân, bạn bè, thầy cô</w:t>
      </w:r>
      <w:r w:rsidR="000C48AC" w:rsidRPr="008B0FE6">
        <w:rPr>
          <w:rFonts w:ascii="Times New Roman" w:hAnsi="Times New Roman" w:cs="Times New Roman"/>
          <w:color w:val="000000" w:themeColor="text1"/>
          <w:sz w:val="26"/>
          <w:szCs w:val="26"/>
        </w:rPr>
        <w:t xml:space="preserve"> của học sinh về việ</w:t>
      </w:r>
      <w:r w:rsidR="00E763DC" w:rsidRPr="008B0FE6">
        <w:rPr>
          <w:rFonts w:ascii="Times New Roman" w:hAnsi="Times New Roman" w:cs="Times New Roman"/>
          <w:color w:val="000000" w:themeColor="text1"/>
          <w:sz w:val="26"/>
          <w:szCs w:val="26"/>
        </w:rPr>
        <w:t>c đăng ký tuyển sinh</w:t>
      </w:r>
      <w:r w:rsidR="000C48AC" w:rsidRPr="008B0FE6">
        <w:rPr>
          <w:rFonts w:ascii="Times New Roman" w:hAnsi="Times New Roman" w:cs="Times New Roman"/>
          <w:color w:val="000000" w:themeColor="text1"/>
          <w:sz w:val="26"/>
          <w:szCs w:val="26"/>
        </w:rPr>
        <w:t xml:space="preserve"> vào một trường đại học nào đó càng lớn, xu hướng chọn trường đại học đó của học sinh càng cao</w:t>
      </w:r>
      <w:r w:rsidR="00E763DC" w:rsidRPr="008B0FE6">
        <w:rPr>
          <w:rFonts w:ascii="Times New Roman" w:hAnsi="Times New Roman" w:cs="Times New Roman"/>
          <w:color w:val="000000" w:themeColor="text1"/>
          <w:sz w:val="26"/>
          <w:szCs w:val="26"/>
        </w:rPr>
        <w:t>.</w:t>
      </w:r>
    </w:p>
    <w:p w:rsidR="00E60EC1" w:rsidRPr="008B0FE6" w:rsidRDefault="00F15767" w:rsidP="00102736">
      <w:pPr>
        <w:widowControl w:val="0"/>
        <w:spacing w:after="0" w:line="360" w:lineRule="auto"/>
        <w:ind w:firstLine="432"/>
        <w:jc w:val="both"/>
        <w:rPr>
          <w:rFonts w:ascii="Times New Roman" w:hAnsi="Times New Roman" w:cs="Times New Roman"/>
          <w:i/>
          <w:color w:val="000000" w:themeColor="text1"/>
          <w:sz w:val="26"/>
          <w:szCs w:val="26"/>
        </w:rPr>
      </w:pPr>
      <w:r w:rsidRPr="008B0FE6">
        <w:rPr>
          <w:rFonts w:ascii="Times New Roman" w:hAnsi="Times New Roman" w:cs="Times New Roman"/>
          <w:i/>
          <w:color w:val="000000" w:themeColor="text1"/>
          <w:sz w:val="26"/>
          <w:szCs w:val="26"/>
        </w:rPr>
        <w:t>1.2.2.4. Yếu tố bả</w:t>
      </w:r>
      <w:r w:rsidR="00BF309E" w:rsidRPr="008B0FE6">
        <w:rPr>
          <w:rFonts w:ascii="Times New Roman" w:hAnsi="Times New Roman" w:cs="Times New Roman"/>
          <w:i/>
          <w:color w:val="000000" w:themeColor="text1"/>
          <w:sz w:val="26"/>
          <w:szCs w:val="26"/>
        </w:rPr>
        <w:t>n thân của sinh viên</w:t>
      </w:r>
    </w:p>
    <w:p w:rsidR="00E60EC1" w:rsidRPr="008B0FE6" w:rsidRDefault="00EC5EE7"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w:t>
      </w:r>
      <w:r w:rsidR="00D7557F" w:rsidRPr="008B0FE6">
        <w:rPr>
          <w:rFonts w:ascii="Times New Roman" w:hAnsi="Times New Roman" w:cs="Times New Roman"/>
          <w:color w:val="000000" w:themeColor="text1"/>
          <w:sz w:val="26"/>
          <w:szCs w:val="26"/>
        </w:rPr>
        <w:t>ác yếu tố của tự</w:t>
      </w:r>
      <w:r w:rsidRPr="008B0FE6">
        <w:rPr>
          <w:rFonts w:ascii="Times New Roman" w:hAnsi="Times New Roman" w:cs="Times New Roman"/>
          <w:color w:val="000000" w:themeColor="text1"/>
          <w:sz w:val="26"/>
          <w:szCs w:val="26"/>
        </w:rPr>
        <w:t xml:space="preserve"> thân cá nhân sinh viên</w:t>
      </w:r>
      <w:r w:rsidR="00D7557F" w:rsidRPr="008B0FE6">
        <w:rPr>
          <w:rFonts w:ascii="Times New Roman" w:hAnsi="Times New Roman" w:cs="Times New Roman"/>
          <w:color w:val="000000" w:themeColor="text1"/>
          <w:sz w:val="26"/>
          <w:szCs w:val="26"/>
        </w:rPr>
        <w:t xml:space="preserve"> là một trong những nhóm yếu tố ảnh hưởng lớn đến quyết định chọn trường của bản thân họ. Trong những yếu tố đó, yếu tố về năng lực và sở thích của bản thân </w:t>
      </w:r>
      <w:r w:rsidR="00ED0D2F" w:rsidRPr="008B0FE6">
        <w:rPr>
          <w:rFonts w:ascii="Times New Roman" w:hAnsi="Times New Roman" w:cs="Times New Roman"/>
          <w:color w:val="000000" w:themeColor="text1"/>
          <w:sz w:val="26"/>
          <w:szCs w:val="26"/>
        </w:rPr>
        <w:t xml:space="preserve">sinh viên </w:t>
      </w:r>
      <w:r w:rsidR="004D2718" w:rsidRPr="008B0FE6">
        <w:rPr>
          <w:rFonts w:ascii="Times New Roman" w:hAnsi="Times New Roman" w:cs="Times New Roman"/>
          <w:color w:val="000000" w:themeColor="text1"/>
          <w:sz w:val="26"/>
          <w:szCs w:val="26"/>
        </w:rPr>
        <w:t>là hai</w:t>
      </w:r>
      <w:r w:rsidR="00D7557F" w:rsidRPr="008B0FE6">
        <w:rPr>
          <w:rFonts w:ascii="Times New Roman" w:hAnsi="Times New Roman" w:cs="Times New Roman"/>
          <w:color w:val="000000" w:themeColor="text1"/>
          <w:sz w:val="26"/>
          <w:szCs w:val="26"/>
        </w:rPr>
        <w:t xml:space="preserve"> yếu tố ảnh hưởng đến quyết định chọn trường đại học rõ</w:t>
      </w:r>
      <w:r w:rsidR="00E269EC" w:rsidRPr="008B0FE6">
        <w:rPr>
          <w:rFonts w:ascii="Times New Roman" w:hAnsi="Times New Roman" w:cs="Times New Roman"/>
          <w:color w:val="000000" w:themeColor="text1"/>
          <w:sz w:val="26"/>
          <w:szCs w:val="26"/>
        </w:rPr>
        <w:t xml:space="preserve"> nét</w:t>
      </w:r>
      <w:r w:rsidR="00D7557F" w:rsidRPr="008B0FE6">
        <w:rPr>
          <w:rFonts w:ascii="Times New Roman" w:hAnsi="Times New Roman" w:cs="Times New Roman"/>
          <w:color w:val="000000" w:themeColor="text1"/>
          <w:sz w:val="26"/>
          <w:szCs w:val="26"/>
        </w:rPr>
        <w:t xml:space="preserve"> nhất. </w:t>
      </w:r>
      <w:r w:rsidR="00D57DD1" w:rsidRPr="008B0FE6">
        <w:rPr>
          <w:rFonts w:ascii="Times New Roman" w:hAnsi="Times New Roman" w:cs="Times New Roman"/>
          <w:color w:val="000000" w:themeColor="text1"/>
          <w:sz w:val="26"/>
          <w:szCs w:val="26"/>
        </w:rPr>
        <w:t>Như vậy, s</w:t>
      </w:r>
      <w:r w:rsidR="00D7557F" w:rsidRPr="008B0FE6">
        <w:rPr>
          <w:rFonts w:ascii="Times New Roman" w:hAnsi="Times New Roman" w:cs="Times New Roman"/>
          <w:color w:val="000000" w:themeColor="text1"/>
          <w:sz w:val="26"/>
          <w:szCs w:val="26"/>
        </w:rPr>
        <w:t>ự phù hợp của ngành học với khả</w:t>
      </w:r>
      <w:r w:rsidR="00D57DD1" w:rsidRPr="008B0FE6">
        <w:rPr>
          <w:rFonts w:ascii="Times New Roman" w:hAnsi="Times New Roman" w:cs="Times New Roman"/>
          <w:color w:val="000000" w:themeColor="text1"/>
          <w:sz w:val="26"/>
          <w:szCs w:val="26"/>
        </w:rPr>
        <w:t xml:space="preserve"> năng sinh viên hay </w:t>
      </w:r>
      <w:r w:rsidR="00D7557F" w:rsidRPr="008B0FE6">
        <w:rPr>
          <w:rFonts w:ascii="Times New Roman" w:hAnsi="Times New Roman" w:cs="Times New Roman"/>
          <w:color w:val="000000" w:themeColor="text1"/>
          <w:sz w:val="26"/>
          <w:szCs w:val="26"/>
        </w:rPr>
        <w:t>sở thích củ</w:t>
      </w:r>
      <w:r w:rsidR="00D57DD1" w:rsidRPr="008B0FE6">
        <w:rPr>
          <w:rFonts w:ascii="Times New Roman" w:hAnsi="Times New Roman" w:cs="Times New Roman"/>
          <w:color w:val="000000" w:themeColor="text1"/>
          <w:sz w:val="26"/>
          <w:szCs w:val="26"/>
        </w:rPr>
        <w:t>a sinh viên càng cao, thì họ</w:t>
      </w:r>
      <w:r w:rsidR="00D7557F" w:rsidRPr="008B0FE6">
        <w:rPr>
          <w:rFonts w:ascii="Times New Roman" w:hAnsi="Times New Roman" w:cs="Times New Roman"/>
          <w:color w:val="000000" w:themeColor="text1"/>
          <w:sz w:val="26"/>
          <w:szCs w:val="26"/>
        </w:rPr>
        <w:t xml:space="preserve"> sẽ có khuynh hướng chọn trường đại học đó càng lớn</w:t>
      </w:r>
      <w:r w:rsidR="004D2718" w:rsidRPr="008B0FE6">
        <w:rPr>
          <w:rFonts w:ascii="Times New Roman" w:hAnsi="Times New Roman" w:cs="Times New Roman"/>
          <w:color w:val="000000" w:themeColor="text1"/>
          <w:sz w:val="26"/>
          <w:szCs w:val="26"/>
        </w:rPr>
        <w:t>.</w:t>
      </w:r>
    </w:p>
    <w:p w:rsidR="00E60EC1" w:rsidRPr="008B0FE6" w:rsidRDefault="00534D22"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Ngoài ra, </w:t>
      </w:r>
      <w:r w:rsidR="007B7E0D" w:rsidRPr="008B0FE6">
        <w:rPr>
          <w:rFonts w:ascii="Times New Roman" w:hAnsi="Times New Roman" w:cs="Times New Roman"/>
          <w:color w:val="000000" w:themeColor="text1"/>
          <w:sz w:val="26"/>
          <w:szCs w:val="26"/>
        </w:rPr>
        <w:t>giới tính cũng có tác động đến quyết định chọn trườ</w:t>
      </w:r>
      <w:r w:rsidR="00CF1239" w:rsidRPr="008B0FE6">
        <w:rPr>
          <w:rFonts w:ascii="Times New Roman" w:hAnsi="Times New Roman" w:cs="Times New Roman"/>
          <w:color w:val="000000" w:themeColor="text1"/>
          <w:sz w:val="26"/>
          <w:szCs w:val="26"/>
        </w:rPr>
        <w:t>ng đại học. Thông thường những trường thuộc khối kỹ thuật, công nghệ thường thu hút nhiều sinh viên nam, các trường sư phạm,</w:t>
      </w:r>
      <w:r w:rsidR="00A50BE8" w:rsidRPr="008B0FE6">
        <w:rPr>
          <w:rFonts w:ascii="Times New Roman" w:hAnsi="Times New Roman" w:cs="Times New Roman"/>
          <w:color w:val="000000" w:themeColor="text1"/>
          <w:sz w:val="26"/>
          <w:szCs w:val="26"/>
        </w:rPr>
        <w:t xml:space="preserve"> </w:t>
      </w:r>
      <w:r w:rsidR="00CF1239" w:rsidRPr="008B0FE6">
        <w:rPr>
          <w:rFonts w:ascii="Times New Roman" w:hAnsi="Times New Roman" w:cs="Times New Roman"/>
          <w:color w:val="000000" w:themeColor="text1"/>
          <w:sz w:val="26"/>
          <w:szCs w:val="26"/>
        </w:rPr>
        <w:t>văn hóa, nghệ thuật</w:t>
      </w:r>
      <w:r w:rsidR="00BC2466" w:rsidRPr="008B0FE6">
        <w:rPr>
          <w:rFonts w:ascii="Times New Roman" w:hAnsi="Times New Roman" w:cs="Times New Roman"/>
          <w:color w:val="000000" w:themeColor="text1"/>
          <w:sz w:val="26"/>
          <w:szCs w:val="26"/>
        </w:rPr>
        <w:t>…thường thu hút nhiều sinh viên nữ.</w:t>
      </w:r>
    </w:p>
    <w:p w:rsidR="00530813" w:rsidRPr="008B0FE6" w:rsidRDefault="00530813" w:rsidP="00102736">
      <w:pPr>
        <w:widowControl w:val="0"/>
        <w:spacing w:after="0" w:line="360" w:lineRule="auto"/>
        <w:jc w:val="both"/>
        <w:rPr>
          <w:rFonts w:ascii="Times New Roman" w:hAnsi="Times New Roman" w:cs="Times New Roman"/>
          <w:color w:val="000000" w:themeColor="text1"/>
          <w:sz w:val="26"/>
          <w:szCs w:val="26"/>
        </w:rPr>
      </w:pPr>
    </w:p>
    <w:p w:rsidR="00805326" w:rsidRDefault="00805326">
      <w:pPr>
        <w:rPr>
          <w:rFonts w:ascii="Times New Roman" w:eastAsiaTheme="majorEastAsia" w:hAnsi="Times New Roman" w:cs="Times New Roman"/>
          <w:b/>
          <w:color w:val="000000" w:themeColor="text1"/>
          <w:sz w:val="26"/>
          <w:szCs w:val="26"/>
        </w:rPr>
      </w:pPr>
      <w:bookmarkStart w:id="27" w:name="_Toc40863640"/>
      <w:r>
        <w:rPr>
          <w:rFonts w:ascii="Times New Roman" w:hAnsi="Times New Roman" w:cs="Times New Roman"/>
          <w:b/>
          <w:color w:val="000000" w:themeColor="text1"/>
          <w:sz w:val="26"/>
          <w:szCs w:val="26"/>
        </w:rPr>
        <w:br w:type="page"/>
      </w:r>
    </w:p>
    <w:p w:rsidR="00530813" w:rsidRPr="008B0FE6" w:rsidRDefault="00530813" w:rsidP="00102736">
      <w:pPr>
        <w:pStyle w:val="Heading1"/>
        <w:keepNext w:val="0"/>
        <w:keepLines w:val="0"/>
        <w:widowControl w:val="0"/>
        <w:spacing w:before="120" w:line="360" w:lineRule="auto"/>
        <w:jc w:val="center"/>
        <w:rPr>
          <w:rFonts w:ascii="Times New Roman" w:hAnsi="Times New Roman" w:cs="Times New Roman"/>
          <w:b/>
          <w:color w:val="000000" w:themeColor="text1"/>
          <w:sz w:val="26"/>
          <w:szCs w:val="26"/>
        </w:rPr>
      </w:pPr>
      <w:bookmarkStart w:id="28" w:name="_Toc41254819"/>
      <w:r w:rsidRPr="008B0FE6">
        <w:rPr>
          <w:rFonts w:ascii="Times New Roman" w:hAnsi="Times New Roman" w:cs="Times New Roman"/>
          <w:b/>
          <w:color w:val="000000" w:themeColor="text1"/>
          <w:sz w:val="26"/>
          <w:szCs w:val="26"/>
        </w:rPr>
        <w:lastRenderedPageBreak/>
        <w:t>Chương 2</w:t>
      </w:r>
      <w:bookmarkEnd w:id="27"/>
      <w:bookmarkEnd w:id="28"/>
    </w:p>
    <w:p w:rsidR="00530813" w:rsidRPr="008B0FE6" w:rsidRDefault="00140136" w:rsidP="00140136">
      <w:pPr>
        <w:pStyle w:val="Heading1"/>
        <w:keepNext w:val="0"/>
        <w:keepLines w:val="0"/>
        <w:widowControl w:val="0"/>
        <w:spacing w:before="120" w:line="360" w:lineRule="auto"/>
        <w:jc w:val="center"/>
        <w:rPr>
          <w:rFonts w:ascii="Times New Roman" w:hAnsi="Times New Roman" w:cs="Times New Roman"/>
          <w:b/>
          <w:color w:val="000000" w:themeColor="text1"/>
          <w:sz w:val="26"/>
          <w:szCs w:val="26"/>
        </w:rPr>
      </w:pPr>
      <w:bookmarkStart w:id="29" w:name="_Toc41254820"/>
      <w:r>
        <w:rPr>
          <w:rFonts w:ascii="Times New Roman" w:hAnsi="Times New Roman" w:cs="Times New Roman"/>
          <w:b/>
          <w:color w:val="000000" w:themeColor="text1"/>
          <w:sz w:val="26"/>
          <w:szCs w:val="26"/>
        </w:rPr>
        <w:t>KHÁI QUÁT NHỮNG ĐẶC ĐIỂM CƠ BẢN CỦA TR</w:t>
      </w:r>
      <w:r w:rsidR="00530813" w:rsidRPr="008B0FE6">
        <w:rPr>
          <w:rFonts w:ascii="Times New Roman" w:hAnsi="Times New Roman" w:cs="Times New Roman"/>
          <w:b/>
          <w:color w:val="000000" w:themeColor="text1"/>
          <w:sz w:val="26"/>
          <w:szCs w:val="26"/>
        </w:rPr>
        <w:t>ƯỜNG ĐẠI HỌC THỦY LỢ</w:t>
      </w:r>
      <w:r>
        <w:rPr>
          <w:rFonts w:ascii="Times New Roman" w:hAnsi="Times New Roman" w:cs="Times New Roman"/>
          <w:b/>
          <w:color w:val="000000" w:themeColor="text1"/>
          <w:sz w:val="26"/>
          <w:szCs w:val="26"/>
        </w:rPr>
        <w:t xml:space="preserve">I VÀ </w:t>
      </w:r>
      <w:r w:rsidR="00530813" w:rsidRPr="008B0FE6">
        <w:rPr>
          <w:rFonts w:ascii="Times New Roman" w:hAnsi="Times New Roman" w:cs="Times New Roman"/>
          <w:b/>
          <w:color w:val="000000" w:themeColor="text1"/>
          <w:sz w:val="26"/>
          <w:szCs w:val="26"/>
        </w:rPr>
        <w:t xml:space="preserve">CÔNG TÁC TUYỂN SINH </w:t>
      </w:r>
      <w:r>
        <w:rPr>
          <w:rFonts w:ascii="Times New Roman" w:hAnsi="Times New Roman" w:cs="Times New Roman"/>
          <w:b/>
          <w:color w:val="000000" w:themeColor="text1"/>
          <w:sz w:val="26"/>
          <w:szCs w:val="26"/>
        </w:rPr>
        <w:t>NĂM HỌC 2019 -2020</w:t>
      </w:r>
      <w:bookmarkEnd w:id="29"/>
    </w:p>
    <w:p w:rsidR="004E71FD" w:rsidRPr="008B0FE6" w:rsidRDefault="005B04DC" w:rsidP="00140136">
      <w:pPr>
        <w:pStyle w:val="Heading1"/>
        <w:keepNext w:val="0"/>
        <w:keepLines w:val="0"/>
        <w:widowControl w:val="0"/>
        <w:spacing w:before="0" w:line="360" w:lineRule="auto"/>
        <w:rPr>
          <w:rFonts w:ascii="Times New Roman" w:hAnsi="Times New Roman" w:cs="Times New Roman"/>
          <w:b/>
          <w:color w:val="000000" w:themeColor="text1"/>
          <w:sz w:val="26"/>
          <w:szCs w:val="26"/>
        </w:rPr>
      </w:pPr>
      <w:r w:rsidRPr="008B0FE6">
        <w:rPr>
          <w:rFonts w:ascii="Times New Roman" w:hAnsi="Times New Roman" w:cs="Times New Roman"/>
          <w:b/>
          <w:color w:val="000000" w:themeColor="text1"/>
          <w:sz w:val="26"/>
          <w:szCs w:val="26"/>
        </w:rPr>
        <w:t xml:space="preserve">   </w:t>
      </w:r>
      <w:bookmarkStart w:id="30" w:name="_Toc41254821"/>
      <w:r w:rsidR="004E71FD" w:rsidRPr="008B0FE6">
        <w:rPr>
          <w:rFonts w:ascii="Times New Roman" w:hAnsi="Times New Roman" w:cs="Times New Roman"/>
          <w:b/>
          <w:color w:val="000000" w:themeColor="text1"/>
          <w:sz w:val="26"/>
          <w:szCs w:val="26"/>
        </w:rPr>
        <w:t>2.1.</w:t>
      </w:r>
      <w:r w:rsidR="00140136">
        <w:rPr>
          <w:rFonts w:ascii="Times New Roman" w:hAnsi="Times New Roman" w:cs="Times New Roman"/>
          <w:b/>
          <w:color w:val="000000" w:themeColor="text1"/>
          <w:sz w:val="26"/>
          <w:szCs w:val="26"/>
        </w:rPr>
        <w:t xml:space="preserve"> </w:t>
      </w:r>
      <w:r w:rsidR="005910D8">
        <w:rPr>
          <w:rFonts w:ascii="Times New Roman" w:hAnsi="Times New Roman" w:cs="Times New Roman"/>
          <w:b/>
          <w:color w:val="000000" w:themeColor="text1"/>
          <w:sz w:val="26"/>
          <w:szCs w:val="26"/>
        </w:rPr>
        <w:t>Những yếu tố đ</w:t>
      </w:r>
      <w:r w:rsidR="00140136">
        <w:rPr>
          <w:rFonts w:ascii="Times New Roman" w:hAnsi="Times New Roman" w:cs="Times New Roman"/>
          <w:b/>
          <w:color w:val="000000" w:themeColor="text1"/>
          <w:sz w:val="26"/>
          <w:szCs w:val="26"/>
        </w:rPr>
        <w:t>ặc điể</w:t>
      </w:r>
      <w:r w:rsidR="005910D8">
        <w:rPr>
          <w:rFonts w:ascii="Times New Roman" w:hAnsi="Times New Roman" w:cs="Times New Roman"/>
          <w:b/>
          <w:color w:val="000000" w:themeColor="text1"/>
          <w:sz w:val="26"/>
          <w:szCs w:val="26"/>
        </w:rPr>
        <w:t xml:space="preserve">m cơ bản </w:t>
      </w:r>
      <w:r w:rsidR="00140136">
        <w:rPr>
          <w:rFonts w:ascii="Times New Roman" w:hAnsi="Times New Roman" w:cs="Times New Roman"/>
          <w:b/>
          <w:color w:val="000000" w:themeColor="text1"/>
          <w:sz w:val="26"/>
          <w:szCs w:val="26"/>
        </w:rPr>
        <w:t>của trường Đại học Thủy lợi</w:t>
      </w:r>
      <w:bookmarkEnd w:id="30"/>
    </w:p>
    <w:p w:rsidR="004E71FD" w:rsidRPr="008B0FE6" w:rsidRDefault="005B04DC" w:rsidP="00140136">
      <w:pPr>
        <w:pStyle w:val="Heading3"/>
        <w:keepNext w:val="0"/>
        <w:keepLines w:val="0"/>
        <w:widowControl w:val="0"/>
        <w:spacing w:before="0" w:line="360" w:lineRule="auto"/>
        <w:rPr>
          <w:rFonts w:ascii="Times New Roman" w:hAnsi="Times New Roman" w:cs="Times New Roman"/>
          <w:b/>
          <w:i/>
          <w:color w:val="000000" w:themeColor="text1"/>
          <w:sz w:val="26"/>
          <w:szCs w:val="26"/>
        </w:rPr>
      </w:pPr>
      <w:r w:rsidRPr="008B0FE6">
        <w:rPr>
          <w:rFonts w:ascii="Times New Roman" w:hAnsi="Times New Roman" w:cs="Times New Roman"/>
          <w:b/>
          <w:i/>
          <w:color w:val="000000" w:themeColor="text1"/>
          <w:sz w:val="26"/>
          <w:szCs w:val="26"/>
        </w:rPr>
        <w:t xml:space="preserve">   </w:t>
      </w:r>
      <w:bookmarkStart w:id="31" w:name="_Toc41254822"/>
      <w:r w:rsidR="004E71FD" w:rsidRPr="008B0FE6">
        <w:rPr>
          <w:rFonts w:ascii="Times New Roman" w:hAnsi="Times New Roman" w:cs="Times New Roman"/>
          <w:b/>
          <w:i/>
          <w:color w:val="000000" w:themeColor="text1"/>
          <w:sz w:val="26"/>
          <w:szCs w:val="26"/>
        </w:rPr>
        <w:t>2.1.1. Lịch sử hình thành và truyền thống trường Đại học Thủy lợi</w:t>
      </w:r>
      <w:bookmarkEnd w:id="31"/>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Tiền thân của Trường là </w:t>
      </w:r>
      <w:r w:rsidRPr="008B0FE6">
        <w:rPr>
          <w:rFonts w:ascii="Times New Roman" w:hAnsi="Times New Roman" w:cs="Times New Roman"/>
          <w:bCs/>
          <w:color w:val="000000" w:themeColor="text1"/>
          <w:sz w:val="26"/>
          <w:szCs w:val="26"/>
        </w:rPr>
        <w:t>Học viện Thủy lợi Điện lực</w:t>
      </w:r>
      <w:r w:rsidRPr="008B0FE6">
        <w:rPr>
          <w:rFonts w:ascii="Times New Roman" w:hAnsi="Times New Roman" w:cs="Times New Roman"/>
          <w:color w:val="000000" w:themeColor="text1"/>
          <w:sz w:val="26"/>
          <w:szCs w:val="26"/>
        </w:rPr>
        <w:t> được thành lập năm 1959. Tháng 1 năm 1963, Học viện Thủy lợi Điện lực chia thành 4 đơn vị là Trung cấp điện, Trung cấp Thủy lợi, Viện Nghiên cứu khoa học Thủy lợi và </w:t>
      </w:r>
      <w:r w:rsidRPr="008B0FE6">
        <w:rPr>
          <w:rFonts w:ascii="Times New Roman" w:hAnsi="Times New Roman" w:cs="Times New Roman"/>
          <w:bCs/>
          <w:color w:val="000000" w:themeColor="text1"/>
          <w:sz w:val="26"/>
          <w:szCs w:val="26"/>
        </w:rPr>
        <w:t>Trường Đại học Thủy lợi</w:t>
      </w:r>
      <w:r w:rsidRPr="008B0FE6">
        <w:rPr>
          <w:rFonts w:ascii="Times New Roman" w:hAnsi="Times New Roman" w:cs="Times New Roman"/>
          <w:color w:val="000000" w:themeColor="text1"/>
          <w:sz w:val="26"/>
          <w:szCs w:val="26"/>
        </w:rPr>
        <w:t>. Ban đầu, Trường có 3 ngành đào tạo: Thủy công, Thủy nông, Thủy văn. Các phòng thí nghiệm được lắp đặt: Sức bền vật liệu, Thủy lực, Thủy công, Thủy điện, Cơ đất... Năm 1965 nhà hành chính được xây dựng hoàn thành, với nhiều phòng học và phòng thí nghiệm phục vụ giảng dạy. Cũng trong năm này, trường mỡ thêm ngành Thủy điện (khoá 7).</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Tháng 6 năm 1965, trường sở sơ tán lên vùng núi xã Nghĩa Phương, thuộc huyện </w:t>
      </w:r>
      <w:hyperlink r:id="rId9" w:tooltip="Lục Nam" w:history="1">
        <w:r w:rsidRPr="008B0FE6">
          <w:rPr>
            <w:rStyle w:val="Hyperlink"/>
            <w:rFonts w:ascii="Times New Roman" w:hAnsi="Times New Roman" w:cs="Times New Roman"/>
            <w:color w:val="000000" w:themeColor="text1"/>
            <w:sz w:val="26"/>
            <w:szCs w:val="26"/>
            <w:u w:val="none"/>
          </w:rPr>
          <w:t>Lục Nam</w:t>
        </w:r>
      </w:hyperlink>
      <w:r w:rsidRPr="008B0FE6">
        <w:rPr>
          <w:rFonts w:ascii="Times New Roman" w:hAnsi="Times New Roman" w:cs="Times New Roman"/>
          <w:color w:val="000000" w:themeColor="text1"/>
          <w:sz w:val="26"/>
          <w:szCs w:val="26"/>
        </w:rPr>
        <w:t>, tỉnh </w:t>
      </w:r>
      <w:hyperlink r:id="rId10" w:tooltip="Bắc Giang" w:history="1">
        <w:r w:rsidRPr="008B0FE6">
          <w:rPr>
            <w:rStyle w:val="Hyperlink"/>
            <w:rFonts w:ascii="Times New Roman" w:hAnsi="Times New Roman" w:cs="Times New Roman"/>
            <w:color w:val="000000" w:themeColor="text1"/>
            <w:sz w:val="26"/>
            <w:szCs w:val="26"/>
            <w:u w:val="none"/>
          </w:rPr>
          <w:t>Bắc Giang</w:t>
        </w:r>
      </w:hyperlink>
      <w:r w:rsidRPr="008B0FE6">
        <w:rPr>
          <w:rFonts w:ascii="Times New Roman" w:hAnsi="Times New Roman" w:cs="Times New Roman"/>
          <w:color w:val="000000" w:themeColor="text1"/>
          <w:sz w:val="26"/>
          <w:szCs w:val="26"/>
        </w:rPr>
        <w:t>. Năm 1966, mở thêm ngành Cơ khí Thủy lợi (khoá 8). Năm 1967 mở thêm ngành Thi công (khoá 9). Năm 1970, trường sở trở về Hà Nội, nhưng đến năm 1972, một lần nữa lại sơ tán lên </w:t>
      </w:r>
      <w:hyperlink r:id="rId11" w:tooltip="Việt Yên" w:history="1">
        <w:r w:rsidRPr="008B0FE6">
          <w:rPr>
            <w:rStyle w:val="Hyperlink"/>
            <w:rFonts w:ascii="Times New Roman" w:hAnsi="Times New Roman" w:cs="Times New Roman"/>
            <w:color w:val="000000" w:themeColor="text1"/>
            <w:sz w:val="26"/>
            <w:szCs w:val="26"/>
            <w:u w:val="none"/>
          </w:rPr>
          <w:t>Việt Yên</w:t>
        </w:r>
      </w:hyperlink>
      <w:r w:rsidRPr="008B0FE6">
        <w:rPr>
          <w:rFonts w:ascii="Times New Roman" w:hAnsi="Times New Roman" w:cs="Times New Roman"/>
          <w:color w:val="000000" w:themeColor="text1"/>
          <w:sz w:val="26"/>
          <w:szCs w:val="26"/>
        </w:rPr>
        <w:t>, </w:t>
      </w:r>
      <w:hyperlink r:id="rId12" w:tooltip="Hiệp Hòa" w:history="1">
        <w:r w:rsidRPr="008B0FE6">
          <w:rPr>
            <w:rStyle w:val="Hyperlink"/>
            <w:rFonts w:ascii="Times New Roman" w:hAnsi="Times New Roman" w:cs="Times New Roman"/>
            <w:color w:val="000000" w:themeColor="text1"/>
            <w:sz w:val="26"/>
            <w:szCs w:val="26"/>
            <w:u w:val="none"/>
          </w:rPr>
          <w:t>Hiệp Hòa</w:t>
        </w:r>
      </w:hyperlink>
      <w:r w:rsidRPr="008B0FE6">
        <w:rPr>
          <w:rFonts w:ascii="Times New Roman" w:hAnsi="Times New Roman" w:cs="Times New Roman"/>
          <w:color w:val="000000" w:themeColor="text1"/>
          <w:sz w:val="26"/>
          <w:szCs w:val="26"/>
        </w:rPr>
        <w:t>, tỉnh Bắc Giang và một số nơi khác. Năm 1973, trường sở lại về Hà Nội.</w:t>
      </w:r>
    </w:p>
    <w:p w:rsidR="004E71FD" w:rsidRPr="008B0FE6" w:rsidRDefault="004E71FD" w:rsidP="00102736">
      <w:pPr>
        <w:widowControl w:val="0"/>
        <w:spacing w:after="0" w:line="360" w:lineRule="auto"/>
        <w:ind w:firstLine="432"/>
        <w:jc w:val="both"/>
        <w:rPr>
          <w:rFonts w:ascii="Times New Roman" w:hAnsi="Times New Roman" w:cs="Times New Roman"/>
          <w:i/>
          <w:color w:val="000000" w:themeColor="text1"/>
          <w:sz w:val="26"/>
          <w:szCs w:val="26"/>
        </w:rPr>
      </w:pPr>
      <w:r w:rsidRPr="008B0FE6">
        <w:rPr>
          <w:rFonts w:ascii="Times New Roman" w:hAnsi="Times New Roman" w:cs="Times New Roman"/>
          <w:color w:val="000000" w:themeColor="text1"/>
          <w:sz w:val="26"/>
          <w:szCs w:val="26"/>
        </w:rPr>
        <w:t>Từ năm 1975 trở đi, Trường đã sắp xếp tổ chức lại ngành nghề đào tạo theo hướng diện rộng, chuyên môn hoá hợp lý bao gồm:</w:t>
      </w:r>
      <w:r w:rsidR="003C4343" w:rsidRPr="008B0FE6">
        <w:rPr>
          <w:rFonts w:ascii="Times New Roman" w:hAnsi="Times New Roman" w:cs="Times New Roman"/>
          <w:i/>
          <w:color w:val="000000" w:themeColor="text1"/>
          <w:sz w:val="26"/>
          <w:szCs w:val="26"/>
        </w:rPr>
        <w:t xml:space="preserve"> </w:t>
      </w:r>
      <w:r w:rsidRPr="008B0FE6">
        <w:rPr>
          <w:rFonts w:ascii="Times New Roman" w:hAnsi="Times New Roman" w:cs="Times New Roman"/>
          <w:color w:val="000000" w:themeColor="text1"/>
          <w:sz w:val="26"/>
          <w:szCs w:val="26"/>
        </w:rPr>
        <w:t>Công trình Thủy lợi;</w:t>
      </w:r>
      <w:r w:rsidR="003C4343" w:rsidRPr="008B0FE6">
        <w:rPr>
          <w:rFonts w:ascii="Times New Roman" w:hAnsi="Times New Roman" w:cs="Times New Roman"/>
          <w:i/>
          <w:color w:val="000000" w:themeColor="text1"/>
          <w:sz w:val="26"/>
          <w:szCs w:val="26"/>
        </w:rPr>
        <w:t xml:space="preserve"> </w:t>
      </w:r>
      <w:r w:rsidRPr="008B0FE6">
        <w:rPr>
          <w:rFonts w:ascii="Times New Roman" w:hAnsi="Times New Roman" w:cs="Times New Roman"/>
          <w:color w:val="000000" w:themeColor="text1"/>
          <w:sz w:val="26"/>
          <w:szCs w:val="26"/>
        </w:rPr>
        <w:t>Thủy văn và Kỹ thuật môi trường;</w:t>
      </w:r>
      <w:r w:rsidR="003C4343" w:rsidRPr="008B0FE6">
        <w:rPr>
          <w:rFonts w:ascii="Times New Roman" w:hAnsi="Times New Roman" w:cs="Times New Roman"/>
          <w:i/>
          <w:color w:val="000000" w:themeColor="text1"/>
          <w:sz w:val="26"/>
          <w:szCs w:val="26"/>
        </w:rPr>
        <w:t xml:space="preserve"> </w:t>
      </w:r>
      <w:r w:rsidRPr="008B0FE6">
        <w:rPr>
          <w:rFonts w:ascii="Times New Roman" w:hAnsi="Times New Roman" w:cs="Times New Roman"/>
          <w:color w:val="000000" w:themeColor="text1"/>
          <w:sz w:val="26"/>
          <w:szCs w:val="26"/>
        </w:rPr>
        <w:t>Thủy năng và Trạm Thủy điện;</w:t>
      </w:r>
      <w:r w:rsidR="003C4343" w:rsidRPr="008B0FE6">
        <w:rPr>
          <w:rFonts w:ascii="Times New Roman" w:hAnsi="Times New Roman" w:cs="Times New Roman"/>
          <w:i/>
          <w:color w:val="000000" w:themeColor="text1"/>
          <w:sz w:val="26"/>
          <w:szCs w:val="26"/>
        </w:rPr>
        <w:t xml:space="preserve"> </w:t>
      </w:r>
      <w:r w:rsidRPr="008B0FE6">
        <w:rPr>
          <w:rFonts w:ascii="Times New Roman" w:hAnsi="Times New Roman" w:cs="Times New Roman"/>
          <w:color w:val="000000" w:themeColor="text1"/>
          <w:sz w:val="26"/>
          <w:szCs w:val="26"/>
        </w:rPr>
        <w:t>Thủy nông và Cải tạo đất;</w:t>
      </w:r>
      <w:r w:rsidR="003C4343" w:rsidRPr="008B0FE6">
        <w:rPr>
          <w:rFonts w:ascii="Times New Roman" w:hAnsi="Times New Roman" w:cs="Times New Roman"/>
          <w:i/>
          <w:color w:val="000000" w:themeColor="text1"/>
          <w:sz w:val="26"/>
          <w:szCs w:val="26"/>
        </w:rPr>
        <w:t xml:space="preserve"> </w:t>
      </w:r>
      <w:r w:rsidRPr="008B0FE6">
        <w:rPr>
          <w:rFonts w:ascii="Times New Roman" w:hAnsi="Times New Roman" w:cs="Times New Roman"/>
          <w:color w:val="000000" w:themeColor="text1"/>
          <w:sz w:val="26"/>
          <w:szCs w:val="26"/>
        </w:rPr>
        <w:t>Cơ khí Thủy lợi;Kinh tế Thủy lợi.</w:t>
      </w:r>
      <w:r w:rsidR="003C4343" w:rsidRPr="008B0FE6">
        <w:rPr>
          <w:rFonts w:ascii="Times New Roman" w:hAnsi="Times New Roman" w:cs="Times New Roman"/>
          <w:i/>
          <w:color w:val="000000" w:themeColor="text1"/>
          <w:sz w:val="26"/>
          <w:szCs w:val="26"/>
        </w:rPr>
        <w:t xml:space="preserve"> </w:t>
      </w:r>
      <w:r w:rsidRPr="008B0FE6">
        <w:rPr>
          <w:rFonts w:ascii="Times New Roman" w:hAnsi="Times New Roman" w:cs="Times New Roman"/>
          <w:color w:val="000000" w:themeColor="text1"/>
          <w:sz w:val="26"/>
          <w:szCs w:val="26"/>
        </w:rPr>
        <w:t xml:space="preserve"> Năm 1979, trường được chính thức công nhận là một cơ sở đào tạo Sau đại học. Đây cũng là giai đoạn Nhà trường phát triển mối quan hệ những mối quan hệ quốc tế có hiệu quả với nhiều trường ở </w:t>
      </w:r>
      <w:hyperlink r:id="rId13" w:tooltip="Liên Xô" w:history="1">
        <w:r w:rsidRPr="008B0FE6">
          <w:rPr>
            <w:rStyle w:val="Hyperlink"/>
            <w:rFonts w:ascii="Times New Roman" w:hAnsi="Times New Roman" w:cs="Times New Roman"/>
            <w:color w:val="000000" w:themeColor="text1"/>
            <w:sz w:val="26"/>
            <w:szCs w:val="26"/>
            <w:u w:val="none"/>
          </w:rPr>
          <w:t>Liên Xô</w:t>
        </w:r>
      </w:hyperlink>
      <w:r w:rsidRPr="008B0FE6">
        <w:rPr>
          <w:rFonts w:ascii="Times New Roman" w:hAnsi="Times New Roman" w:cs="Times New Roman"/>
          <w:color w:val="000000" w:themeColor="text1"/>
          <w:sz w:val="26"/>
          <w:szCs w:val="26"/>
        </w:rPr>
        <w:t> (cũ) với các nước </w:t>
      </w:r>
      <w:hyperlink r:id="rId14" w:tooltip="Đông Âu" w:history="1">
        <w:r w:rsidRPr="008B0FE6">
          <w:rPr>
            <w:rStyle w:val="Hyperlink"/>
            <w:rFonts w:ascii="Times New Roman" w:hAnsi="Times New Roman" w:cs="Times New Roman"/>
            <w:color w:val="000000" w:themeColor="text1"/>
            <w:sz w:val="26"/>
            <w:szCs w:val="26"/>
            <w:u w:val="none"/>
          </w:rPr>
          <w:t>Đông Âu</w:t>
        </w:r>
      </w:hyperlink>
      <w:r w:rsidRPr="008B0FE6">
        <w:rPr>
          <w:rFonts w:ascii="Times New Roman" w:hAnsi="Times New Roman" w:cs="Times New Roman"/>
          <w:color w:val="000000" w:themeColor="text1"/>
          <w:sz w:val="26"/>
          <w:szCs w:val="26"/>
        </w:rPr>
        <w:t>, </w:t>
      </w:r>
      <w:hyperlink r:id="rId15" w:tooltip="Lào" w:history="1">
        <w:r w:rsidRPr="008B0FE6">
          <w:rPr>
            <w:rStyle w:val="Hyperlink"/>
            <w:rFonts w:ascii="Times New Roman" w:hAnsi="Times New Roman" w:cs="Times New Roman"/>
            <w:color w:val="000000" w:themeColor="text1"/>
            <w:sz w:val="26"/>
            <w:szCs w:val="26"/>
            <w:u w:val="none"/>
          </w:rPr>
          <w:t>Lào</w:t>
        </w:r>
      </w:hyperlink>
      <w:r w:rsidRPr="008B0FE6">
        <w:rPr>
          <w:rFonts w:ascii="Times New Roman" w:hAnsi="Times New Roman" w:cs="Times New Roman"/>
          <w:color w:val="000000" w:themeColor="text1"/>
          <w:sz w:val="26"/>
          <w:szCs w:val="26"/>
        </w:rPr>
        <w:t>, </w:t>
      </w:r>
      <w:hyperlink r:id="rId16" w:tooltip="Ấn Độ" w:history="1">
        <w:r w:rsidRPr="008B0FE6">
          <w:rPr>
            <w:rStyle w:val="Hyperlink"/>
            <w:rFonts w:ascii="Times New Roman" w:hAnsi="Times New Roman" w:cs="Times New Roman"/>
            <w:color w:val="000000" w:themeColor="text1"/>
            <w:sz w:val="26"/>
            <w:szCs w:val="26"/>
            <w:u w:val="none"/>
          </w:rPr>
          <w:t>Ấn Độ</w:t>
        </w:r>
      </w:hyperlink>
      <w:r w:rsidRPr="008B0FE6">
        <w:rPr>
          <w:rFonts w:ascii="Times New Roman" w:hAnsi="Times New Roman" w:cs="Times New Roman"/>
          <w:color w:val="000000" w:themeColor="text1"/>
          <w:sz w:val="26"/>
          <w:szCs w:val="26"/>
        </w:rPr>
        <w:t>, </w:t>
      </w:r>
      <w:hyperlink r:id="rId17" w:tooltip="Hà Lan" w:history="1">
        <w:r w:rsidRPr="008B0FE6">
          <w:rPr>
            <w:rStyle w:val="Hyperlink"/>
            <w:rFonts w:ascii="Times New Roman" w:hAnsi="Times New Roman" w:cs="Times New Roman"/>
            <w:color w:val="000000" w:themeColor="text1"/>
            <w:sz w:val="26"/>
            <w:szCs w:val="26"/>
            <w:u w:val="none"/>
          </w:rPr>
          <w:t>Hà Lan</w:t>
        </w:r>
      </w:hyperlink>
      <w:r w:rsidRPr="008B0FE6">
        <w:rPr>
          <w:rFonts w:ascii="Times New Roman" w:hAnsi="Times New Roman" w:cs="Times New Roman"/>
          <w:color w:val="000000" w:themeColor="text1"/>
          <w:sz w:val="26"/>
          <w:szCs w:val="26"/>
        </w:rPr>
        <w:t>...</w:t>
      </w:r>
    </w:p>
    <w:p w:rsidR="004E71FD" w:rsidRPr="008B0FE6" w:rsidRDefault="004E71FD" w:rsidP="00102736">
      <w:pPr>
        <w:widowControl w:val="0"/>
        <w:spacing w:after="0" w:line="360" w:lineRule="auto"/>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    Ngày </w:t>
      </w:r>
      <w:hyperlink r:id="rId18" w:tooltip="8 tháng 12" w:history="1">
        <w:r w:rsidRPr="008B0FE6">
          <w:rPr>
            <w:rStyle w:val="Hyperlink"/>
            <w:rFonts w:ascii="Times New Roman" w:hAnsi="Times New Roman" w:cs="Times New Roman"/>
            <w:color w:val="000000" w:themeColor="text1"/>
            <w:sz w:val="26"/>
            <w:szCs w:val="26"/>
            <w:u w:val="none"/>
          </w:rPr>
          <w:t>8 tháng 12</w:t>
        </w:r>
      </w:hyperlink>
      <w:r w:rsidRPr="008B0FE6">
        <w:rPr>
          <w:rFonts w:ascii="Times New Roman" w:hAnsi="Times New Roman" w:cs="Times New Roman"/>
          <w:color w:val="000000" w:themeColor="text1"/>
          <w:sz w:val="26"/>
          <w:szCs w:val="26"/>
        </w:rPr>
        <w:t> năm </w:t>
      </w:r>
      <w:hyperlink r:id="rId19" w:tooltip="1986" w:history="1">
        <w:r w:rsidRPr="008B0FE6">
          <w:rPr>
            <w:rStyle w:val="Hyperlink"/>
            <w:rFonts w:ascii="Times New Roman" w:hAnsi="Times New Roman" w:cs="Times New Roman"/>
            <w:color w:val="000000" w:themeColor="text1"/>
            <w:sz w:val="26"/>
            <w:szCs w:val="26"/>
            <w:u w:val="none"/>
          </w:rPr>
          <w:t>1986</w:t>
        </w:r>
      </w:hyperlink>
      <w:r w:rsidRPr="008B0FE6">
        <w:rPr>
          <w:rFonts w:ascii="Times New Roman" w:hAnsi="Times New Roman" w:cs="Times New Roman"/>
          <w:color w:val="000000" w:themeColor="text1"/>
          <w:sz w:val="26"/>
          <w:szCs w:val="26"/>
        </w:rPr>
        <w:t>, </w:t>
      </w:r>
      <w:r w:rsidRPr="008B0FE6">
        <w:rPr>
          <w:rFonts w:ascii="Times New Roman" w:hAnsi="Times New Roman" w:cs="Times New Roman"/>
          <w:bCs/>
          <w:color w:val="000000" w:themeColor="text1"/>
          <w:sz w:val="26"/>
          <w:szCs w:val="26"/>
        </w:rPr>
        <w:t>Trung tâm kết hợp đào tạo - nghiên cứu khoa học và thực hành khoa học kỹ thuật Thủy lợi tại Nam Bộ</w:t>
      </w:r>
      <w:r w:rsidRPr="008B0FE6">
        <w:rPr>
          <w:rFonts w:ascii="Times New Roman" w:hAnsi="Times New Roman" w:cs="Times New Roman"/>
          <w:color w:val="000000" w:themeColor="text1"/>
          <w:sz w:val="26"/>
          <w:szCs w:val="26"/>
        </w:rPr>
        <w:t> được thành lập trên cơ sở Đoàn Quy hoạch - Khảo sát và Thiết kế thủy lợi Nam Bộ. Ngày </w:t>
      </w:r>
      <w:hyperlink r:id="rId20" w:tooltip="25 tháng 2" w:history="1">
        <w:r w:rsidRPr="008B0FE6">
          <w:rPr>
            <w:rStyle w:val="Hyperlink"/>
            <w:rFonts w:ascii="Times New Roman" w:hAnsi="Times New Roman" w:cs="Times New Roman"/>
            <w:color w:val="000000" w:themeColor="text1"/>
            <w:sz w:val="26"/>
            <w:szCs w:val="26"/>
            <w:u w:val="none"/>
          </w:rPr>
          <w:t>25 tháng 2</w:t>
        </w:r>
      </w:hyperlink>
      <w:r w:rsidRPr="008B0FE6">
        <w:rPr>
          <w:rFonts w:ascii="Times New Roman" w:hAnsi="Times New Roman" w:cs="Times New Roman"/>
          <w:color w:val="000000" w:themeColor="text1"/>
          <w:sz w:val="26"/>
          <w:szCs w:val="26"/>
        </w:rPr>
        <w:t> năm </w:t>
      </w:r>
      <w:hyperlink r:id="rId21" w:tooltip="1997" w:history="1">
        <w:r w:rsidRPr="008B0FE6">
          <w:rPr>
            <w:rStyle w:val="Hyperlink"/>
            <w:rFonts w:ascii="Times New Roman" w:hAnsi="Times New Roman" w:cs="Times New Roman"/>
            <w:color w:val="000000" w:themeColor="text1"/>
            <w:sz w:val="26"/>
            <w:szCs w:val="26"/>
            <w:u w:val="none"/>
          </w:rPr>
          <w:t>1997</w:t>
        </w:r>
      </w:hyperlink>
      <w:r w:rsidRPr="008B0FE6">
        <w:rPr>
          <w:rFonts w:ascii="Times New Roman" w:hAnsi="Times New Roman" w:cs="Times New Roman"/>
          <w:color w:val="000000" w:themeColor="text1"/>
          <w:sz w:val="26"/>
          <w:szCs w:val="26"/>
        </w:rPr>
        <w:t>, Trường Đại học Thủy lợi tiếp nhận Trung tâm, và chuyển đổi thành cơ sở 2 đào tạo theo Quyết định số 288NN-TCCB/QĐ của Bộ trưởng </w:t>
      </w:r>
      <w:hyperlink r:id="rId22" w:tooltip="Bộ Nông nghiệp và Phát triển Nông thôn (Việt Nam)" w:history="1">
        <w:r w:rsidRPr="008B0FE6">
          <w:rPr>
            <w:rStyle w:val="Hyperlink"/>
            <w:rFonts w:ascii="Times New Roman" w:hAnsi="Times New Roman" w:cs="Times New Roman"/>
            <w:color w:val="000000" w:themeColor="text1"/>
            <w:sz w:val="26"/>
            <w:szCs w:val="26"/>
            <w:u w:val="none"/>
          </w:rPr>
          <w:t>Bộ Nông nghiệp và Phát triển Nông thôn</w:t>
        </w:r>
      </w:hyperlink>
      <w:r w:rsidRPr="008B0FE6">
        <w:rPr>
          <w:rFonts w:ascii="Times New Roman" w:hAnsi="Times New Roman" w:cs="Times New Roman"/>
          <w:color w:val="000000" w:themeColor="text1"/>
          <w:sz w:val="26"/>
          <w:szCs w:val="26"/>
        </w:rPr>
        <w:t> và giữ tên gọi đó cho đến hiện nay.</w:t>
      </w:r>
    </w:p>
    <w:p w:rsidR="004E71FD" w:rsidRPr="008B0FE6" w:rsidRDefault="004E71FD" w:rsidP="00102736">
      <w:pPr>
        <w:widowControl w:val="0"/>
        <w:spacing w:after="0" w:line="360" w:lineRule="auto"/>
        <w:ind w:firstLine="432"/>
        <w:jc w:val="both"/>
        <w:rPr>
          <w:rFonts w:ascii="Times New Roman" w:eastAsia="Times New Roman" w:hAnsi="Times New Roman" w:cs="Times New Roman"/>
          <w:color w:val="000000" w:themeColor="text1"/>
          <w:sz w:val="26"/>
          <w:szCs w:val="26"/>
          <w:lang w:eastAsia="en-US"/>
        </w:rPr>
      </w:pPr>
      <w:r w:rsidRPr="008B0FE6">
        <w:rPr>
          <w:rFonts w:ascii="Times New Roman" w:hAnsi="Times New Roman" w:cs="Times New Roman"/>
          <w:color w:val="000000" w:themeColor="text1"/>
          <w:sz w:val="26"/>
          <w:szCs w:val="26"/>
          <w:shd w:val="clear" w:color="auto" w:fill="FFFFFF"/>
        </w:rPr>
        <w:t>Trong suốt quá trình xây dựng và phát triển, tập thể cán bộ, giảng viên và sinh viên Trường Đại học Thuỷ lợi đã luôn đoàn kế</w:t>
      </w:r>
      <w:r w:rsidR="000A42D1" w:rsidRPr="008B0FE6">
        <w:rPr>
          <w:rFonts w:ascii="Times New Roman" w:hAnsi="Times New Roman" w:cs="Times New Roman"/>
          <w:color w:val="000000" w:themeColor="text1"/>
          <w:sz w:val="26"/>
          <w:szCs w:val="26"/>
          <w:shd w:val="clear" w:color="auto" w:fill="FFFFFF"/>
        </w:rPr>
        <w:t xml:space="preserve">t một lòng </w:t>
      </w:r>
      <w:r w:rsidRPr="008B0FE6">
        <w:rPr>
          <w:rFonts w:ascii="Times New Roman" w:hAnsi="Times New Roman" w:cs="Times New Roman"/>
          <w:color w:val="000000" w:themeColor="text1"/>
          <w:sz w:val="26"/>
          <w:szCs w:val="26"/>
          <w:shd w:val="clear" w:color="auto" w:fill="FFFFFF"/>
        </w:rPr>
        <w:t xml:space="preserve">vượt qua mọi khó khăn, thách thức hoàn </w:t>
      </w:r>
      <w:r w:rsidRPr="008B0FE6">
        <w:rPr>
          <w:rFonts w:ascii="Times New Roman" w:hAnsi="Times New Roman" w:cs="Times New Roman"/>
          <w:color w:val="000000" w:themeColor="text1"/>
          <w:sz w:val="26"/>
          <w:szCs w:val="26"/>
          <w:shd w:val="clear" w:color="auto" w:fill="FFFFFF"/>
        </w:rPr>
        <w:lastRenderedPageBreak/>
        <w:t>thành tốt nhiệm vụ được giao và đạt được nhiều thành quả tích cực, điều đó được Đảng và Nhà nước ghi nhận và khen thưởng</w:t>
      </w:r>
      <w:r w:rsidR="000A42D1" w:rsidRPr="008B0FE6">
        <w:rPr>
          <w:rFonts w:ascii="Times New Roman" w:hAnsi="Times New Roman" w:cs="Times New Roman"/>
          <w:color w:val="000000" w:themeColor="text1"/>
          <w:sz w:val="26"/>
          <w:szCs w:val="26"/>
          <w:shd w:val="clear" w:color="auto" w:fill="FFFFFF"/>
        </w:rPr>
        <w:t>.</w:t>
      </w:r>
    </w:p>
    <w:p w:rsidR="004E71FD" w:rsidRPr="008B0FE6" w:rsidRDefault="005B04DC" w:rsidP="00102736">
      <w:pPr>
        <w:pStyle w:val="Heading3"/>
        <w:keepNext w:val="0"/>
        <w:keepLines w:val="0"/>
        <w:widowControl w:val="0"/>
        <w:spacing w:line="360" w:lineRule="auto"/>
        <w:rPr>
          <w:rFonts w:ascii="Times New Roman" w:hAnsi="Times New Roman" w:cs="Times New Roman"/>
          <w:b/>
          <w:i/>
          <w:color w:val="000000" w:themeColor="text1"/>
          <w:sz w:val="26"/>
          <w:szCs w:val="26"/>
        </w:rPr>
      </w:pPr>
      <w:r w:rsidRPr="008B0FE6">
        <w:rPr>
          <w:rFonts w:ascii="Times New Roman" w:hAnsi="Times New Roman" w:cs="Times New Roman"/>
          <w:b/>
          <w:i/>
          <w:color w:val="000000" w:themeColor="text1"/>
          <w:sz w:val="26"/>
          <w:szCs w:val="26"/>
        </w:rPr>
        <w:t xml:space="preserve">    </w:t>
      </w:r>
      <w:bookmarkStart w:id="32" w:name="_Toc41254823"/>
      <w:r w:rsidR="004E71FD" w:rsidRPr="008B0FE6">
        <w:rPr>
          <w:rFonts w:ascii="Times New Roman" w:hAnsi="Times New Roman" w:cs="Times New Roman"/>
          <w:b/>
          <w:i/>
          <w:color w:val="000000" w:themeColor="text1"/>
          <w:sz w:val="26"/>
          <w:szCs w:val="26"/>
        </w:rPr>
        <w:t>2.1.2. Cơ cấu tổ chức và nhân lực</w:t>
      </w:r>
      <w:bookmarkEnd w:id="32"/>
    </w:p>
    <w:p w:rsidR="004E71FD" w:rsidRPr="008B0FE6" w:rsidRDefault="004E71FD" w:rsidP="00102736">
      <w:pPr>
        <w:widowControl w:val="0"/>
        <w:spacing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Cơ cấu tổ chức của trường Đại học Thủy lợi hiện nay bao gồm:</w:t>
      </w:r>
    </w:p>
    <w:p w:rsidR="004E71FD" w:rsidRPr="008B0FE6" w:rsidRDefault="004E71FD" w:rsidP="00102736">
      <w:pPr>
        <w:pStyle w:val="Caption"/>
        <w:widowControl w:val="0"/>
        <w:spacing w:after="100" w:line="360" w:lineRule="auto"/>
        <w:jc w:val="center"/>
        <w:rPr>
          <w:rFonts w:ascii="Times New Roman" w:hAnsi="Times New Roman" w:cs="Times New Roman"/>
          <w:i w:val="0"/>
          <w:color w:val="000000" w:themeColor="text1"/>
          <w:sz w:val="26"/>
          <w:szCs w:val="26"/>
        </w:rPr>
      </w:pPr>
      <w:bookmarkStart w:id="33" w:name="_Toc40864738"/>
      <w:r w:rsidRPr="00BF2D47">
        <w:rPr>
          <w:rFonts w:ascii="Times New Roman" w:hAnsi="Times New Roman" w:cs="Times New Roman"/>
          <w:b/>
          <w:i w:val="0"/>
          <w:color w:val="000000" w:themeColor="text1"/>
          <w:sz w:val="26"/>
          <w:szCs w:val="26"/>
        </w:rPr>
        <w:t>Bảng 2.1.</w:t>
      </w:r>
      <w:r w:rsidRPr="008B0FE6">
        <w:rPr>
          <w:rFonts w:ascii="Times New Roman" w:hAnsi="Times New Roman" w:cs="Times New Roman"/>
          <w:i w:val="0"/>
          <w:color w:val="000000" w:themeColor="text1"/>
          <w:sz w:val="26"/>
          <w:szCs w:val="26"/>
        </w:rPr>
        <w:t xml:space="preserve"> </w:t>
      </w:r>
      <w:r w:rsidRPr="00BF2D47">
        <w:rPr>
          <w:rFonts w:ascii="Times New Roman" w:hAnsi="Times New Roman" w:cs="Times New Roman"/>
          <w:color w:val="000000" w:themeColor="text1"/>
          <w:sz w:val="26"/>
          <w:szCs w:val="26"/>
        </w:rPr>
        <w:t>Cơ cấu</w:t>
      </w:r>
      <w:r w:rsidR="00BF2D47" w:rsidRPr="00BF2D47">
        <w:rPr>
          <w:rFonts w:ascii="Times New Roman" w:hAnsi="Times New Roman" w:cs="Times New Roman"/>
          <w:color w:val="000000" w:themeColor="text1"/>
          <w:sz w:val="26"/>
          <w:szCs w:val="26"/>
        </w:rPr>
        <w:t xml:space="preserve"> </w:t>
      </w:r>
      <w:r w:rsidRPr="00BF2D47">
        <w:rPr>
          <w:rFonts w:ascii="Times New Roman" w:hAnsi="Times New Roman" w:cs="Times New Roman"/>
          <w:color w:val="000000" w:themeColor="text1"/>
          <w:sz w:val="26"/>
          <w:szCs w:val="26"/>
        </w:rPr>
        <w:t>tổ chức của trường Đại học Thủy lợi hiện nay</w:t>
      </w:r>
      <w:bookmarkEnd w:id="33"/>
      <w:r w:rsidR="00BF2D47">
        <w:rPr>
          <w:rFonts w:ascii="Times New Roman" w:hAnsi="Times New Roman" w:cs="Times New Roman"/>
          <w:color w:val="000000" w:themeColor="text1"/>
          <w:sz w:val="26"/>
          <w:szCs w:val="26"/>
        </w:rPr>
        <w:t>.</w:t>
      </w:r>
    </w:p>
    <w:tbl>
      <w:tblPr>
        <w:tblStyle w:val="TableGrid"/>
        <w:tblW w:w="0" w:type="auto"/>
        <w:tblLayout w:type="fixed"/>
        <w:tblLook w:val="04A0" w:firstRow="1" w:lastRow="0" w:firstColumn="1" w:lastColumn="0" w:noHBand="0" w:noVBand="1"/>
      </w:tblPr>
      <w:tblGrid>
        <w:gridCol w:w="1413"/>
        <w:gridCol w:w="1276"/>
        <w:gridCol w:w="2976"/>
        <w:gridCol w:w="993"/>
        <w:gridCol w:w="2914"/>
      </w:tblGrid>
      <w:tr w:rsidR="004E71FD" w:rsidRPr="008B0FE6" w:rsidTr="004E71FD">
        <w:tc>
          <w:tcPr>
            <w:tcW w:w="1413" w:type="dxa"/>
            <w:vMerge w:val="restart"/>
            <w:vAlign w:val="center"/>
          </w:tcPr>
          <w:p w:rsidR="004E71FD" w:rsidRPr="008B0FE6" w:rsidRDefault="004E71FD" w:rsidP="00102736">
            <w:pPr>
              <w:spacing w:after="0" w:line="360" w:lineRule="auto"/>
              <w:jc w:val="center"/>
              <w:rPr>
                <w:rFonts w:ascii="Times New Roman" w:hAnsi="Times New Roman" w:cs="Times New Roman"/>
                <w:b/>
                <w:color w:val="000000" w:themeColor="text1"/>
                <w:sz w:val="24"/>
                <w:szCs w:val="24"/>
              </w:rPr>
            </w:pPr>
            <w:r w:rsidRPr="008B0FE6">
              <w:rPr>
                <w:rFonts w:ascii="Times New Roman" w:hAnsi="Times New Roman" w:cs="Times New Roman"/>
                <w:b/>
                <w:color w:val="000000" w:themeColor="text1"/>
                <w:sz w:val="24"/>
                <w:szCs w:val="24"/>
              </w:rPr>
              <w:t>HỘI ĐỒNG TRƯỜNG, BAN GIÁM HIỆU</w:t>
            </w:r>
          </w:p>
        </w:tc>
        <w:tc>
          <w:tcPr>
            <w:tcW w:w="1276" w:type="dxa"/>
            <w:vMerge w:val="restart"/>
            <w:vAlign w:val="center"/>
          </w:tcPr>
          <w:p w:rsidR="004E71FD" w:rsidRPr="008B0FE6" w:rsidRDefault="004E71FD" w:rsidP="00102736">
            <w:pPr>
              <w:spacing w:after="0" w:line="360" w:lineRule="auto"/>
              <w:jc w:val="left"/>
              <w:rPr>
                <w:rFonts w:ascii="Times New Roman" w:hAnsi="Times New Roman" w:cs="Times New Roman"/>
                <w:b/>
                <w:color w:val="000000" w:themeColor="text1"/>
                <w:sz w:val="24"/>
                <w:szCs w:val="24"/>
              </w:rPr>
            </w:pPr>
          </w:p>
          <w:p w:rsidR="004E71FD" w:rsidRPr="008B0FE6" w:rsidRDefault="004E71FD" w:rsidP="00102736">
            <w:pPr>
              <w:spacing w:after="0" w:line="360" w:lineRule="auto"/>
              <w:jc w:val="center"/>
              <w:rPr>
                <w:rFonts w:ascii="Times New Roman" w:hAnsi="Times New Roman" w:cs="Times New Roman"/>
                <w:b/>
                <w:color w:val="000000" w:themeColor="text1"/>
                <w:sz w:val="24"/>
                <w:szCs w:val="24"/>
              </w:rPr>
            </w:pPr>
            <w:r w:rsidRPr="008B0FE6">
              <w:rPr>
                <w:rFonts w:ascii="Times New Roman" w:hAnsi="Times New Roman" w:cs="Times New Roman"/>
                <w:b/>
                <w:color w:val="000000" w:themeColor="text1"/>
                <w:szCs w:val="24"/>
              </w:rPr>
              <w:t>KHỐI PHÒNG BAN, QUẢN LÝ, PHỤC VỤ</w:t>
            </w:r>
          </w:p>
        </w:tc>
        <w:tc>
          <w:tcPr>
            <w:tcW w:w="2976" w:type="dxa"/>
            <w:vAlign w:val="center"/>
          </w:tcPr>
          <w:p w:rsidR="004E71FD" w:rsidRPr="008B0FE6" w:rsidRDefault="004E71FD"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Phòng Hành chính tổng hợp</w:t>
            </w:r>
          </w:p>
        </w:tc>
        <w:tc>
          <w:tcPr>
            <w:tcW w:w="993" w:type="dxa"/>
            <w:vMerge w:val="restart"/>
          </w:tcPr>
          <w:p w:rsidR="004E71FD" w:rsidRPr="008B0FE6" w:rsidRDefault="004E71FD" w:rsidP="00102736">
            <w:pPr>
              <w:spacing w:after="0" w:line="360" w:lineRule="auto"/>
              <w:jc w:val="center"/>
              <w:rPr>
                <w:rFonts w:ascii="Times New Roman" w:hAnsi="Times New Roman" w:cs="Times New Roman"/>
                <w:b/>
                <w:color w:val="000000" w:themeColor="text1"/>
                <w:sz w:val="24"/>
                <w:szCs w:val="24"/>
              </w:rPr>
            </w:pPr>
          </w:p>
          <w:p w:rsidR="004E71FD" w:rsidRPr="008B0FE6" w:rsidRDefault="004E71FD" w:rsidP="00102736">
            <w:pPr>
              <w:spacing w:after="0" w:line="360" w:lineRule="auto"/>
              <w:jc w:val="center"/>
              <w:rPr>
                <w:rFonts w:ascii="Times New Roman" w:hAnsi="Times New Roman" w:cs="Times New Roman"/>
                <w:b/>
                <w:color w:val="000000" w:themeColor="text1"/>
                <w:sz w:val="24"/>
                <w:szCs w:val="24"/>
              </w:rPr>
            </w:pPr>
          </w:p>
          <w:p w:rsidR="004E71FD" w:rsidRPr="008B0FE6" w:rsidRDefault="004E71FD" w:rsidP="00102736">
            <w:pPr>
              <w:spacing w:after="0" w:line="360" w:lineRule="auto"/>
              <w:jc w:val="center"/>
              <w:rPr>
                <w:rFonts w:ascii="Times New Roman" w:hAnsi="Times New Roman" w:cs="Times New Roman"/>
                <w:b/>
                <w:color w:val="000000" w:themeColor="text1"/>
                <w:sz w:val="24"/>
                <w:szCs w:val="24"/>
              </w:rPr>
            </w:pPr>
          </w:p>
          <w:p w:rsidR="004E71FD" w:rsidRPr="008B0FE6" w:rsidRDefault="004E71FD" w:rsidP="00102736">
            <w:pPr>
              <w:spacing w:after="0" w:line="360" w:lineRule="auto"/>
              <w:jc w:val="center"/>
              <w:rPr>
                <w:rFonts w:ascii="Times New Roman" w:hAnsi="Times New Roman" w:cs="Times New Roman"/>
                <w:b/>
                <w:color w:val="000000" w:themeColor="text1"/>
                <w:sz w:val="24"/>
                <w:szCs w:val="24"/>
              </w:rPr>
            </w:pPr>
          </w:p>
          <w:p w:rsidR="004E71FD" w:rsidRPr="008B0FE6" w:rsidRDefault="004E71FD" w:rsidP="00102736">
            <w:pPr>
              <w:spacing w:after="0" w:line="360" w:lineRule="auto"/>
              <w:jc w:val="left"/>
              <w:rPr>
                <w:rFonts w:ascii="Times New Roman" w:hAnsi="Times New Roman" w:cs="Times New Roman"/>
                <w:b/>
                <w:color w:val="000000" w:themeColor="text1"/>
                <w:sz w:val="24"/>
                <w:szCs w:val="24"/>
              </w:rPr>
            </w:pPr>
          </w:p>
          <w:p w:rsidR="004E71FD" w:rsidRPr="008B0FE6" w:rsidRDefault="004E71FD" w:rsidP="00102736">
            <w:pPr>
              <w:spacing w:after="0" w:line="360" w:lineRule="auto"/>
              <w:jc w:val="center"/>
              <w:rPr>
                <w:rFonts w:ascii="Times New Roman" w:hAnsi="Times New Roman" w:cs="Times New Roman"/>
                <w:b/>
                <w:color w:val="000000" w:themeColor="text1"/>
                <w:sz w:val="24"/>
                <w:szCs w:val="24"/>
              </w:rPr>
            </w:pPr>
            <w:r w:rsidRPr="008B0FE6">
              <w:rPr>
                <w:rFonts w:ascii="Times New Roman" w:hAnsi="Times New Roman" w:cs="Times New Roman"/>
                <w:b/>
                <w:color w:val="000000" w:themeColor="text1"/>
                <w:szCs w:val="24"/>
              </w:rPr>
              <w:t>KHỐI CÁC KHOA VÀ TRUNG TÂM ĐÀO TẠO</w:t>
            </w:r>
          </w:p>
        </w:tc>
        <w:tc>
          <w:tcPr>
            <w:tcW w:w="2914" w:type="dxa"/>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Khoa Công trình</w:t>
            </w:r>
          </w:p>
        </w:tc>
      </w:tr>
      <w:tr w:rsidR="004E71FD" w:rsidRPr="008B0FE6" w:rsidTr="004E71FD">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Align w:val="center"/>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Phòng Khảo thí và đảm bảo chất lượng</w:t>
            </w: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Khoa Kỹ thuật tài nguyên nước</w:t>
            </w:r>
          </w:p>
        </w:tc>
      </w:tr>
      <w:tr w:rsidR="004E71FD" w:rsidRPr="008B0FE6" w:rsidTr="004E71FD">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Align w:val="center"/>
          </w:tcPr>
          <w:p w:rsidR="004E71FD" w:rsidRPr="008B0FE6" w:rsidRDefault="004E71FD"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Phòng Chính trị và công tác sinh viên</w:t>
            </w: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Khoa Thủy văn và tài nguyên nước</w:t>
            </w:r>
          </w:p>
        </w:tc>
      </w:tr>
      <w:tr w:rsidR="004E71FD" w:rsidRPr="008B0FE6" w:rsidTr="004E71FD">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Align w:val="center"/>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Phòng Khoa học công nghệ</w:t>
            </w: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Khoa Hóa và Môi Trường</w:t>
            </w:r>
          </w:p>
        </w:tc>
      </w:tr>
      <w:tr w:rsidR="004E71FD" w:rsidRPr="008B0FE6" w:rsidTr="004E71FD">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Align w:val="center"/>
          </w:tcPr>
          <w:p w:rsidR="004E71FD" w:rsidRPr="008B0FE6" w:rsidRDefault="004E71FD" w:rsidP="00102736">
            <w:pPr>
              <w:tabs>
                <w:tab w:val="left" w:pos="660"/>
              </w:tabs>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Phòng Hợp tác quốc tế</w:t>
            </w: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Khoa Điện - Điện tử</w:t>
            </w:r>
          </w:p>
        </w:tc>
      </w:tr>
      <w:tr w:rsidR="004E71FD" w:rsidRPr="008B0FE6" w:rsidTr="004E71FD">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Align w:val="center"/>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Phòng Tài chính - Kế toán</w:t>
            </w: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Khoa Cơ khí</w:t>
            </w:r>
          </w:p>
        </w:tc>
      </w:tr>
      <w:tr w:rsidR="004E71FD" w:rsidRPr="008B0FE6" w:rsidTr="004E71FD">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Align w:val="center"/>
          </w:tcPr>
          <w:p w:rsidR="004E71FD" w:rsidRPr="008B0FE6" w:rsidRDefault="004E71FD"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Phòng Thiết bị và đầu tư</w:t>
            </w: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Khoa Kinh tế và Quản lý</w:t>
            </w:r>
          </w:p>
        </w:tc>
      </w:tr>
      <w:tr w:rsidR="004E71FD" w:rsidRPr="008B0FE6" w:rsidTr="004E71FD">
        <w:trPr>
          <w:trHeight w:val="697"/>
        </w:trPr>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Align w:val="center"/>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Phòng Quản trị</w:t>
            </w: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Khoa Công nghệ thông tin</w:t>
            </w:r>
          </w:p>
        </w:tc>
      </w:tr>
      <w:tr w:rsidR="004E71FD" w:rsidRPr="008B0FE6" w:rsidTr="004E71FD">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Align w:val="center"/>
          </w:tcPr>
          <w:p w:rsidR="004E71FD" w:rsidRPr="008B0FE6" w:rsidRDefault="004E71FD"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Thư viện</w:t>
            </w: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Khoa Kỹ thuật Biển</w:t>
            </w:r>
          </w:p>
        </w:tc>
      </w:tr>
      <w:tr w:rsidR="004E71FD" w:rsidRPr="008B0FE6" w:rsidTr="004E71FD">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Align w:val="center"/>
          </w:tcPr>
          <w:p w:rsidR="004E71FD" w:rsidRPr="008B0FE6" w:rsidRDefault="004E71FD"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Trung tâm nội trú</w:t>
            </w: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jc w:val="left"/>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Khoa Lý luận chính trị</w:t>
            </w:r>
          </w:p>
        </w:tc>
      </w:tr>
      <w:tr w:rsidR="004E71FD" w:rsidRPr="008B0FE6" w:rsidTr="004E71FD">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Merge w:val="restart"/>
          </w:tcPr>
          <w:p w:rsidR="004E71FD" w:rsidRPr="008B0FE6" w:rsidRDefault="004E71FD" w:rsidP="00102736">
            <w:pPr>
              <w:spacing w:after="0" w:line="360" w:lineRule="auto"/>
              <w:rPr>
                <w:rFonts w:ascii="Times New Roman" w:hAnsi="Times New Roman" w:cs="Times New Roman"/>
                <w:color w:val="000000" w:themeColor="text1"/>
                <w:sz w:val="24"/>
                <w:szCs w:val="24"/>
              </w:rPr>
            </w:pP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Trung Tâm đào tạo Quốc tế</w:t>
            </w:r>
          </w:p>
        </w:tc>
      </w:tr>
      <w:tr w:rsidR="004E71FD" w:rsidRPr="008B0FE6" w:rsidTr="004E71FD">
        <w:tc>
          <w:tcPr>
            <w:tcW w:w="141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1276"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76" w:type="dxa"/>
            <w:vMerge/>
          </w:tcPr>
          <w:p w:rsidR="004E71FD" w:rsidRPr="008B0FE6" w:rsidRDefault="004E71FD" w:rsidP="00102736">
            <w:pPr>
              <w:spacing w:after="0" w:line="360" w:lineRule="auto"/>
              <w:rPr>
                <w:rFonts w:ascii="Times New Roman" w:hAnsi="Times New Roman" w:cs="Times New Roman"/>
                <w:color w:val="000000" w:themeColor="text1"/>
                <w:sz w:val="24"/>
                <w:szCs w:val="24"/>
              </w:rPr>
            </w:pPr>
          </w:p>
        </w:tc>
        <w:tc>
          <w:tcPr>
            <w:tcW w:w="993" w:type="dxa"/>
            <w:vMerge/>
          </w:tcPr>
          <w:p w:rsidR="004E71FD" w:rsidRPr="008B0FE6" w:rsidRDefault="004E71FD" w:rsidP="00102736">
            <w:pPr>
              <w:spacing w:after="0" w:line="360" w:lineRule="auto"/>
              <w:rPr>
                <w:rFonts w:ascii="Times New Roman" w:hAnsi="Times New Roman" w:cs="Times New Roman"/>
                <w:color w:val="000000" w:themeColor="text1"/>
                <w:sz w:val="26"/>
                <w:szCs w:val="26"/>
              </w:rPr>
            </w:pPr>
          </w:p>
        </w:tc>
        <w:tc>
          <w:tcPr>
            <w:tcW w:w="2914" w:type="dxa"/>
          </w:tcPr>
          <w:p w:rsidR="004E71FD" w:rsidRPr="008B0FE6" w:rsidRDefault="004E71FD" w:rsidP="00102736">
            <w:pPr>
              <w:spacing w:after="0"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Trung tâm Giáo dục QP và AN</w:t>
            </w:r>
          </w:p>
        </w:tc>
      </w:tr>
    </w:tbl>
    <w:p w:rsidR="004E71FD" w:rsidRPr="008B0FE6" w:rsidRDefault="004E71FD" w:rsidP="00102736">
      <w:pPr>
        <w:widowControl w:val="0"/>
        <w:spacing w:before="120" w:after="0" w:line="360" w:lineRule="auto"/>
        <w:ind w:firstLine="431"/>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Với phương trâm chất lượng đội ngũ giảng viên có vai trò quyết định trong việc đảm bảo và nâng cao chất lượng đào tạo, Trường Đại học Thủy lợi đã triển khai các giải pháp khác nhau để phát triển đội ngũ giảng viên trên cơ sở kết hợp hài hòa nhu cầu, lợi ích của giảng viên và mục tiêu chung của nhà trường, từ khâu tuyển dụng, đào tạo, bồi dưỡng, quản lý, sử dụng đến các chính sách đãi ngộ.</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eastAsia="Times New Roman" w:hAnsi="Times New Roman" w:cs="Times New Roman"/>
          <w:color w:val="000000" w:themeColor="text1"/>
          <w:sz w:val="26"/>
          <w:szCs w:val="26"/>
          <w:lang w:eastAsia="en-US"/>
        </w:rPr>
        <w:t xml:space="preserve">Trong những năm qua, nhờ thực hiện nghiên túc, có hiệu quả </w:t>
      </w:r>
      <w:r w:rsidRPr="008B0FE6">
        <w:rPr>
          <w:rFonts w:ascii="Times New Roman" w:eastAsia="Times New Roman" w:hAnsi="Times New Roman" w:cs="Times New Roman"/>
          <w:i/>
          <w:color w:val="000000" w:themeColor="text1"/>
          <w:sz w:val="26"/>
          <w:szCs w:val="26"/>
          <w:lang w:eastAsia="en-US"/>
        </w:rPr>
        <w:t>Quy định về tuyển dụng, đào tạo và sử dụng giảng viên</w:t>
      </w:r>
      <w:r w:rsidRPr="008B0FE6">
        <w:rPr>
          <w:rFonts w:ascii="Times New Roman" w:eastAsia="Times New Roman" w:hAnsi="Times New Roman" w:cs="Times New Roman"/>
          <w:color w:val="000000" w:themeColor="text1"/>
          <w:sz w:val="26"/>
          <w:szCs w:val="26"/>
          <w:lang w:eastAsia="en-US"/>
        </w:rPr>
        <w:t>, đồng thời ban hành và thực hiện nhiều chính sách khuyến khí</w:t>
      </w:r>
      <w:r w:rsidR="00C65A5C" w:rsidRPr="008B0FE6">
        <w:rPr>
          <w:rFonts w:ascii="Times New Roman" w:eastAsia="Times New Roman" w:hAnsi="Times New Roman" w:cs="Times New Roman"/>
          <w:color w:val="000000" w:themeColor="text1"/>
          <w:sz w:val="26"/>
          <w:szCs w:val="26"/>
          <w:lang w:eastAsia="en-US"/>
        </w:rPr>
        <w:t>ch, động viên, thu hút nhân tài. Hiện nay, t</w:t>
      </w:r>
      <w:r w:rsidRPr="008B0FE6">
        <w:rPr>
          <w:rFonts w:ascii="Times New Roman" w:eastAsia="Times New Roman" w:hAnsi="Times New Roman" w:cs="Times New Roman"/>
          <w:color w:val="000000" w:themeColor="text1"/>
          <w:sz w:val="26"/>
          <w:szCs w:val="26"/>
          <w:lang w:eastAsia="en-US"/>
        </w:rPr>
        <w:t>rường Đại học Thủy lợi đã có đội ngũ cán bộ, giảng viên gần 1200 người với cơ cấu hợp lý, hơn 80% là cán bộ giảng dạy (CBGD) và cán bộ khoa học công nghệ kiêm nhiệm giảng dạy, gần 40% cán bộ giảng dạy có trình độ tiến sĩ trong đó có 14GS, 66PG</w:t>
      </w:r>
      <w:r w:rsidRPr="008B0FE6">
        <w:rPr>
          <w:rFonts w:ascii="Times New Roman" w:hAnsi="Times New Roman" w:cs="Times New Roman"/>
          <w:color w:val="000000" w:themeColor="text1"/>
          <w:sz w:val="26"/>
          <w:szCs w:val="26"/>
          <w:shd w:val="clear" w:color="auto" w:fill="FFFFFF"/>
        </w:rPr>
        <w:t xml:space="preserve">, 83 Tiến sĩ, 162 Thạc sĩ, 3 nhà giáo nhân dân và nhà giáo ưu tú. Cán </w:t>
      </w:r>
      <w:r w:rsidRPr="008B0FE6">
        <w:rPr>
          <w:rFonts w:ascii="Times New Roman" w:hAnsi="Times New Roman" w:cs="Times New Roman"/>
          <w:color w:val="000000" w:themeColor="text1"/>
          <w:sz w:val="26"/>
          <w:szCs w:val="26"/>
          <w:shd w:val="clear" w:color="auto" w:fill="FFFFFF"/>
        </w:rPr>
        <w:lastRenderedPageBreak/>
        <w:t xml:space="preserve">bộ quản lý cấp Phòng, Khoa trở lên phần lớn đã qua kinh nghiệm giảng dạy, hơn 62% có trình độ Sau Đại học, có năng lực chuyên môn, nghiệp vụ. </w:t>
      </w:r>
    </w:p>
    <w:p w:rsidR="004E71FD" w:rsidRPr="008B0FE6" w:rsidRDefault="004E71FD" w:rsidP="00102736">
      <w:pPr>
        <w:pStyle w:val="Heading3"/>
        <w:keepNext w:val="0"/>
        <w:keepLines w:val="0"/>
        <w:widowControl w:val="0"/>
        <w:spacing w:line="360" w:lineRule="auto"/>
        <w:ind w:firstLine="420"/>
        <w:rPr>
          <w:rFonts w:ascii="Times New Roman" w:hAnsi="Times New Roman" w:cs="Times New Roman"/>
          <w:b/>
          <w:i/>
          <w:color w:val="000000" w:themeColor="text1"/>
          <w:sz w:val="26"/>
          <w:szCs w:val="26"/>
        </w:rPr>
      </w:pPr>
      <w:bookmarkStart w:id="34" w:name="_Toc41254824"/>
      <w:r w:rsidRPr="008B0FE6">
        <w:rPr>
          <w:rFonts w:ascii="Times New Roman" w:hAnsi="Times New Roman" w:cs="Times New Roman"/>
          <w:b/>
          <w:i/>
          <w:color w:val="000000" w:themeColor="text1"/>
          <w:sz w:val="26"/>
          <w:szCs w:val="26"/>
        </w:rPr>
        <w:t>2.1.3. Đào tạo, khoa học công nghệ và hợp tác quốc tế</w:t>
      </w:r>
      <w:bookmarkEnd w:id="34"/>
    </w:p>
    <w:p w:rsidR="004E71FD" w:rsidRPr="008B0FE6" w:rsidRDefault="004E71FD" w:rsidP="00102736">
      <w:pPr>
        <w:widowControl w:val="0"/>
        <w:spacing w:after="0" w:line="360" w:lineRule="auto"/>
        <w:ind w:firstLine="432"/>
        <w:jc w:val="both"/>
        <w:rPr>
          <w:rFonts w:ascii="Times New Roman" w:hAnsi="Times New Roman" w:cs="Times New Roman"/>
          <w:i/>
          <w:color w:val="000000" w:themeColor="text1"/>
          <w:sz w:val="26"/>
          <w:szCs w:val="26"/>
        </w:rPr>
      </w:pPr>
      <w:r w:rsidRPr="008B0FE6">
        <w:rPr>
          <w:rFonts w:ascii="Times New Roman" w:hAnsi="Times New Roman" w:cs="Times New Roman"/>
          <w:i/>
          <w:color w:val="000000" w:themeColor="text1"/>
          <w:sz w:val="26"/>
          <w:szCs w:val="26"/>
        </w:rPr>
        <w:t>2.1.3.1. Về công tác đào tạo</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w:t>
      </w:r>
      <w:r w:rsidRPr="008B0FE6">
        <w:rPr>
          <w:rFonts w:ascii="Times New Roman" w:hAnsi="Times New Roman" w:cs="Times New Roman"/>
          <w:color w:val="000000" w:themeColor="text1"/>
          <w:sz w:val="26"/>
          <w:szCs w:val="26"/>
          <w:shd w:val="clear" w:color="auto" w:fill="FFFFFF"/>
        </w:rPr>
        <w:t>ường Đại học Thủy lợi là trường đại học chuyên ngành duy nhất ở Việt Nam đào tạo nguồn nhân lực trình độ cao về lĩnh vực thuỷ lợi, thuỷ điện và tài nguyên nước phục vụ cho các ngành công nghiệp, nông nghiệp, dân sinh kinh tế và phát triển nông thôn trên phạm vi cả nước.</w:t>
      </w:r>
      <w:r w:rsidRPr="008B0FE6">
        <w:rPr>
          <w:rFonts w:ascii="Times New Roman" w:hAnsi="Times New Roman" w:cs="Times New Roman"/>
          <w:color w:val="000000" w:themeColor="text1"/>
          <w:sz w:val="26"/>
          <w:szCs w:val="26"/>
        </w:rPr>
        <w:t xml:space="preserve"> Trường </w:t>
      </w:r>
      <w:r w:rsidRPr="008B0FE6">
        <w:rPr>
          <w:rFonts w:ascii="Times New Roman" w:hAnsi="Times New Roman" w:cs="Times New Roman"/>
          <w:color w:val="000000" w:themeColor="text1"/>
          <w:sz w:val="26"/>
          <w:szCs w:val="26"/>
          <w:shd w:val="clear" w:color="auto" w:fill="FFFFFF"/>
        </w:rPr>
        <w:t>đại học Thủy lợi có quy mô đào tạo ở mức tương đối ổn định ở tất cả các bậc học: Cao đẳng, Đại học hệ vừa làm vừa học, Liên thông, Đại học chính quy, sau Đại học (Thạc sỹ, Tiến sỹ). Chất lượng đào tạo được coi trọng, giữ vững và đáp ứng yêu cầu của quá trình công nghiệp hóa, hiện đại hóa và xây dựng nền kinh tế thị trường theo định huớng xã hội chủ nghĩa.</w:t>
      </w:r>
      <w:r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shd w:val="clear" w:color="auto" w:fill="FFFFFF"/>
        </w:rPr>
        <w:t>Trường đã đào tạo cho đất nước gần 20000 kỹ sư, 429 thạc sỹ, 71 tiến sỹ, trong đó có nhiều người đã trở thành chuyên gia đầu ngành, những cán bộ chủ chốt ở Trung ương và địa phương. Trường đại học Thủy lợi phấn đấu trở thành một trong 10 trường Đại học hàng đầu của Việt Nam đào tạo nguồn nhân lực và nghiên cứu khoa học chất lượng cao, tạo được danh hiệu “Đại học Thuỷ lợi Việt Nam” có uy tín, quan hệ quốc tế rộng rãi đa phương, đa dạng, đủ sức cạnh tranh, hợp tác bình đẳng với các nước trên thế giới và chủ động hội nhập.</w:t>
      </w:r>
      <w:r w:rsidRPr="008B0FE6">
        <w:rPr>
          <w:rFonts w:ascii="Times New Roman" w:hAnsi="Times New Roman" w:cs="Times New Roman"/>
          <w:color w:val="000000" w:themeColor="text1"/>
          <w:sz w:val="26"/>
          <w:szCs w:val="26"/>
        </w:rPr>
        <w:t xml:space="preserve"> </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Công tác đào tạo của nhà trường đang có sự chuyển hướng: Từ đào tạo theo những chuyên ngành hẹp về kỹ thuật thuỷ lợi, hiện nay trường đã xây dựng và thực hiện một chiến lược đào tạo đa ngành như: thuỷ lợi, thuỷ điện, cơ khí, giao thông, đường cao tốc, xây dựng, kết cấu, cấp thoát nước, công nghệ thông tin, tài nguyên, môi trường, phòng chống và giảm nhẹ thiên tai và kinh tế, quản lý tài nguyên thiên nhiên... Bên cạnh đó, nhà trường đã mạnh dạn đổi mới nội dung, chương trình đào tạo theo hướng giảm thời gian đào tạo từ 5 năm xuống còn 4,5 năm với 150 tín chỉ. Đào tạo theo học chế tín chỉ, tăng cường thực hành cho sinh viên bắt đầu được thực hiện từ năm học 2007 - 2008.</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shd w:val="clear" w:color="auto" w:fill="FFFFFF"/>
        </w:rPr>
        <w:t xml:space="preserve">Tên ngành học và chương trình đào tạo đã được đổi mới toàn diện, theo chương trình đào tạo của Mỹ và các trường đại học tiên tiến trên thế giới. Quy mô đào tạo ngày càng mở rộng một cách hợp lý ở tất cả các bậc, hệ cho cả phía Bắc và phía Nam, chất lượng được đảm bảo hội nhập với các nước phát triển trên thế giới. </w:t>
      </w:r>
      <w:r w:rsidRPr="008B0FE6">
        <w:rPr>
          <w:rFonts w:ascii="Times New Roman" w:eastAsia="Times New Roman" w:hAnsi="Times New Roman" w:cs="Times New Roman"/>
          <w:color w:val="000000" w:themeColor="text1"/>
          <w:sz w:val="26"/>
          <w:szCs w:val="26"/>
          <w:lang w:eastAsia="en-US"/>
        </w:rPr>
        <w:t xml:space="preserve">Hiện nay, trường đang đào tạo đa ngành với 11 ngành trình độ tiến sĩ, 21 ngành trình độ thạc sĩ (trong đó có 04 ngành đào tạo bằng </w:t>
      </w:r>
      <w:r w:rsidRPr="008B0FE6">
        <w:rPr>
          <w:rFonts w:ascii="Times New Roman" w:eastAsia="Times New Roman" w:hAnsi="Times New Roman" w:cs="Times New Roman"/>
          <w:color w:val="000000" w:themeColor="text1"/>
          <w:sz w:val="26"/>
          <w:szCs w:val="26"/>
          <w:lang w:eastAsia="en-US"/>
        </w:rPr>
        <w:lastRenderedPageBreak/>
        <w:t>tiếng Anh) và 28 ngành trình độ đại học (trong đó có 02 ngành chương trình tiên tiến đào tạo bằng tiếng Anh). Quy mô tuyển sinh và đào tạo các trình độ đều có bước tăng lớn so với các giai đoạn trước đây, và hiện nay đang giữ ở mức ổn định 3.500 sinh viên đại học, 700 học viên cao học và 20 nghiên cứu sinh một năm.</w:t>
      </w:r>
      <w:r w:rsidRPr="008B0FE6">
        <w:rPr>
          <w:rFonts w:ascii="Times New Roman" w:hAnsi="Times New Roman" w:cs="Times New Roman"/>
          <w:color w:val="000000" w:themeColor="text1"/>
          <w:sz w:val="26"/>
          <w:szCs w:val="26"/>
        </w:rPr>
        <w:t xml:space="preserve"> </w:t>
      </w:r>
      <w:r w:rsidRPr="008B0FE6">
        <w:rPr>
          <w:rFonts w:ascii="Times New Roman" w:eastAsia="Times New Roman" w:hAnsi="Times New Roman" w:cs="Times New Roman"/>
          <w:color w:val="000000" w:themeColor="text1"/>
          <w:sz w:val="26"/>
          <w:szCs w:val="26"/>
          <w:lang w:eastAsia="en-US"/>
        </w:rPr>
        <w:t>Ngoài những sinh viên, học viên, nghiên cứu sinh trong nước, đã có nhiều sinh viên, học viên, nghiên cứu sinh nước ngoài đến từ các nước Lào, Sri Lanka, Bangladesh, Thái Lan, Hà Lan,…đến tham gia các khóa đào tạo, bồi dưỡng và trao đổi sinh viên các trình độ tại trường.</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Kỹ sư tốt nghiệp Trường Đại học Thuỷ lợi có thể làm việc tại các cơ quan quản lý nhà nước như các Bộ, Sở: Nông nghiệp &amp; PTNT, Giao thông, Xây dựng, Công nghiệp, Bưu chính viễn thông, Khoa học công nghệ, Tài nguyên môi trường; Các công ty xây dựng, các công tư vấn về thuỷ lợi, thuỷ điện, giao thông, xây dựng dân dụng, đê điều, phòng chống lụt bão; Vận hành các nhà máy thủy điện; Các Cục,Vụ, Viện nghiên cứu; Các Ban quản lý dự án; Nhà máy Cơ khí...; Các công ty khai thác và quản lý công trình thủy lợi; Các Cục: Thủy lợi, Đê điều và phòng chống lụt bão... hoặc cũng có thể trở thành những nhà quản lý kinh tế, quản lý tài nguyên thiên nhiên, quản lý xã hội hoặc chủ doanh nghiệp; là giảng viên các trường đại học trong và ngoài nước.</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 xml:space="preserve">Qua khảo sát tình hình việc làm của sinh viên 2018, số sinh viên tốt nghiệp sau một năm có việc làm đạt 89,90%, </w:t>
      </w:r>
      <w:r w:rsidRPr="008B0FE6">
        <w:rPr>
          <w:rFonts w:ascii="Times New Roman" w:eastAsia="Times New Roman" w:hAnsi="Times New Roman" w:cs="Times New Roman"/>
          <w:color w:val="000000" w:themeColor="text1"/>
          <w:sz w:val="26"/>
          <w:szCs w:val="26"/>
          <w:lang w:eastAsia="en-US"/>
        </w:rPr>
        <w:t>Trong đó, rất nhiều ngành có tỷ lệ việc làm cao: Ngành Kỹ thuật tài nguyên nước đạt 98,91%, ngành Quản trị kinh doanh đạt 97,06%, ngành Công nghệ thông tin đạt 96,92%. Ngành có tỷ lệ sinh viên tốt nghiệp có việc làm thấp nhất là ngành Trắc địa bản đồ đạt 63,16%.</w:t>
      </w:r>
      <w:r w:rsidRPr="008B0FE6">
        <w:rPr>
          <w:rFonts w:ascii="Times New Roman" w:hAnsi="Times New Roman" w:cs="Times New Roman"/>
          <w:color w:val="000000" w:themeColor="text1"/>
          <w:sz w:val="26"/>
          <w:szCs w:val="26"/>
          <w:shd w:val="clear" w:color="auto" w:fill="FFFFFF"/>
        </w:rPr>
        <w:t xml:space="preserve"> </w:t>
      </w:r>
      <w:r w:rsidRPr="008B0FE6">
        <w:rPr>
          <w:rFonts w:ascii="Times New Roman" w:eastAsia="Times New Roman" w:hAnsi="Times New Roman" w:cs="Times New Roman"/>
          <w:color w:val="000000" w:themeColor="text1"/>
          <w:sz w:val="26"/>
          <w:szCs w:val="26"/>
          <w:lang w:eastAsia="en-US"/>
        </w:rPr>
        <w:t xml:space="preserve">Có 13/19 ngành có tỷ lệ sinh viên có việc làm sau 1 năm tốt nghiệp đạt trên 85%. Thu nhập chủ yếu của sinh viên mới ra trường </w:t>
      </w:r>
      <w:r w:rsidRPr="008B0FE6">
        <w:rPr>
          <w:rFonts w:ascii="Times New Roman" w:hAnsi="Times New Roman" w:cs="Times New Roman"/>
          <w:color w:val="000000" w:themeColor="text1"/>
          <w:sz w:val="26"/>
          <w:szCs w:val="26"/>
          <w:shd w:val="clear" w:color="auto" w:fill="FFFFFF"/>
        </w:rPr>
        <w:t xml:space="preserve">có mức từ 8 triệu đến 10 triệu </w:t>
      </w:r>
      <w:r w:rsidRPr="008B0FE6">
        <w:rPr>
          <w:rFonts w:ascii="Times New Roman" w:eastAsia="Times New Roman" w:hAnsi="Times New Roman" w:cs="Times New Roman"/>
          <w:color w:val="000000" w:themeColor="text1"/>
          <w:sz w:val="26"/>
          <w:szCs w:val="26"/>
          <w:lang w:eastAsia="en-US"/>
        </w:rPr>
        <w:t xml:space="preserve">là </w:t>
      </w:r>
      <w:r w:rsidRPr="008B0FE6">
        <w:rPr>
          <w:rFonts w:ascii="Times New Roman" w:hAnsi="Times New Roman" w:cs="Times New Roman"/>
          <w:color w:val="000000" w:themeColor="text1"/>
          <w:sz w:val="26"/>
          <w:szCs w:val="26"/>
          <w:shd w:val="clear" w:color="auto" w:fill="FFFFFF"/>
        </w:rPr>
        <w:t>21,40%</w:t>
      </w:r>
      <w:r w:rsidRPr="008B0FE6">
        <w:rPr>
          <w:rStyle w:val="FootnoteReference"/>
          <w:rFonts w:ascii="Times New Roman" w:hAnsi="Times New Roman" w:cs="Times New Roman"/>
          <w:color w:val="000000" w:themeColor="text1"/>
          <w:sz w:val="26"/>
          <w:szCs w:val="26"/>
          <w:shd w:val="clear" w:color="auto" w:fill="FFFFFF"/>
        </w:rPr>
        <w:footnoteReference w:id="12"/>
      </w:r>
      <w:r w:rsidRPr="008B0FE6">
        <w:rPr>
          <w:rFonts w:ascii="Times New Roman" w:hAnsi="Times New Roman" w:cs="Times New Roman"/>
          <w:color w:val="000000" w:themeColor="text1"/>
          <w:sz w:val="26"/>
          <w:szCs w:val="26"/>
          <w:shd w:val="clear" w:color="auto" w:fill="FFFFFF"/>
        </w:rPr>
        <w:t>.</w:t>
      </w:r>
    </w:p>
    <w:p w:rsidR="004E71FD" w:rsidRPr="008B0FE6" w:rsidRDefault="004E71FD" w:rsidP="00102736">
      <w:pPr>
        <w:widowControl w:val="0"/>
        <w:spacing w:after="0" w:line="360" w:lineRule="auto"/>
        <w:ind w:firstLine="432"/>
        <w:jc w:val="both"/>
        <w:rPr>
          <w:rFonts w:ascii="Times New Roman" w:hAnsi="Times New Roman" w:cs="Times New Roman"/>
          <w:i/>
          <w:color w:val="000000" w:themeColor="text1"/>
          <w:sz w:val="26"/>
          <w:szCs w:val="26"/>
          <w:shd w:val="clear" w:color="auto" w:fill="FFFFFF"/>
        </w:rPr>
      </w:pPr>
      <w:r w:rsidRPr="008B0FE6">
        <w:rPr>
          <w:rFonts w:ascii="Times New Roman" w:hAnsi="Times New Roman" w:cs="Times New Roman"/>
          <w:i/>
          <w:color w:val="000000" w:themeColor="text1"/>
          <w:sz w:val="26"/>
          <w:szCs w:val="26"/>
          <w:shd w:val="clear" w:color="auto" w:fill="FFFFFF"/>
        </w:rPr>
        <w:t>2.1.3.2. Về khoa học công nghệ và hội nhập quốc tế</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Trong quá trình thực hiện đổi mới, công tác nghiên cứu khoa học và dịch vụ được phát triển theo hướng đa dạng hoá cả về quy mô, hình thức và địa bàn hoạt động như: cấp Khoa, cấp Trường, cấp Quốc gia, dịch vụ kỹ thuật, tư vấn thẩm định chất lượng công trình. Việc phát triển nghiên cứu khoa học nhằm phát huy được thế mạnh và khẳng định giá trị xã hội của trường Đại học Thủy lợi.</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eastAsia="Times New Roman" w:hAnsi="Times New Roman" w:cs="Times New Roman"/>
          <w:color w:val="000000" w:themeColor="text1"/>
          <w:sz w:val="26"/>
          <w:szCs w:val="26"/>
          <w:lang w:eastAsia="en-US"/>
        </w:rPr>
        <w:t xml:space="preserve">Từ năm 2006 đến nay trường tham gia 32 đề tài cấp Nhà nước và Nghị định thư; 21 đề </w:t>
      </w:r>
      <w:r w:rsidRPr="008B0FE6">
        <w:rPr>
          <w:rFonts w:ascii="Times New Roman" w:eastAsia="Times New Roman" w:hAnsi="Times New Roman" w:cs="Times New Roman"/>
          <w:color w:val="000000" w:themeColor="text1"/>
          <w:sz w:val="26"/>
          <w:szCs w:val="26"/>
          <w:lang w:eastAsia="en-US"/>
        </w:rPr>
        <w:lastRenderedPageBreak/>
        <w:t>tài thuộc quỹ Nafosted; 78 đề tài cấp Bộ, tỉnh, thành phố và nhiều đề tài, dự án phục vụ sản xuất cấp tỉnh, thành phố đã và đang được thực hiện. So với những nội dung chiến lược phát triển khoa học, công nghệ của giai đoạn đề ra, trường đã thực hiện đạt hoặc vượt nhiều chỉ tiêu.</w:t>
      </w:r>
      <w:r w:rsidRPr="008B0FE6">
        <w:rPr>
          <w:rFonts w:ascii="Times New Roman" w:hAnsi="Times New Roman" w:cs="Times New Roman"/>
          <w:color w:val="000000" w:themeColor="text1"/>
          <w:sz w:val="26"/>
          <w:szCs w:val="26"/>
          <w:shd w:val="clear" w:color="auto" w:fill="FFFFFF"/>
        </w:rPr>
        <w:t xml:space="preserve"> </w:t>
      </w:r>
      <w:r w:rsidRPr="008B0FE6">
        <w:rPr>
          <w:rFonts w:ascii="Times New Roman" w:eastAsia="Times New Roman" w:hAnsi="Times New Roman" w:cs="Times New Roman"/>
          <w:color w:val="000000" w:themeColor="text1"/>
          <w:sz w:val="26"/>
          <w:szCs w:val="26"/>
          <w:lang w:eastAsia="en-US"/>
        </w:rPr>
        <w:t>Các đề tài, dự án nghiên cứu, chuyển giao công nghệ đã tập trung nghiên cứu, giải quyết các vấn đề mang tính cấp thiết về thủy lợi, môi trường và phòng chống, giảm nhẹ thiên tai ở các vùng miền trong cả nước như: Quy hoạch phòng lũ; Đổi mới công nghệ thiết kế, thẩm định, chuyển hóa các chỉ tiêu thiết kế để hòa nhập với công nghệ thế giới và khu vực; Thiết kế và thi công công trình, quản lý khai thác các hệ thống thủy lợi; Môi trường trong kỹ thuật tài nguyên nước; Công tác phòng lũ, giảm nhẹ thiên tai; Công nghệ phần mềm ứng dụng trong thi công, sản xuất; Nghiên cứu về ảnh hưởng của biến đổi khí hậu toàn cầu và hiện tượng nước biển dâng…</w:t>
      </w:r>
    </w:p>
    <w:p w:rsidR="004E71FD" w:rsidRPr="008B0FE6" w:rsidRDefault="004E71FD" w:rsidP="00102736">
      <w:pPr>
        <w:widowControl w:val="0"/>
        <w:spacing w:after="0" w:line="360" w:lineRule="auto"/>
        <w:ind w:firstLine="432"/>
        <w:jc w:val="both"/>
        <w:rPr>
          <w:rFonts w:ascii="Times New Roman" w:hAnsi="Times New Roman" w:cs="Times New Roman"/>
          <w:b/>
          <w:i/>
          <w:color w:val="000000" w:themeColor="text1"/>
          <w:sz w:val="26"/>
          <w:szCs w:val="26"/>
        </w:rPr>
      </w:pPr>
      <w:r w:rsidRPr="008B0FE6">
        <w:rPr>
          <w:rFonts w:ascii="Times New Roman" w:hAnsi="Times New Roman" w:cs="Times New Roman"/>
          <w:color w:val="000000" w:themeColor="text1"/>
          <w:sz w:val="26"/>
          <w:szCs w:val="26"/>
          <w:shd w:val="clear" w:color="auto" w:fill="FFFFFF"/>
        </w:rPr>
        <w:t>Các hoạt động hợp tác quốc tế phát triển đa dạng và có hiệu quả. Trường đã thực hiện thành công dự án nâng cao năng lực đào tạo Trường Đại học Thuỷ lợi do Chính phủ Đan Mạch tài trợ và dự án mở Ngành Kỹ thuật bờ biển do Chính phủ Hà Lan tài trợ. Hiện nay trường đang hợp tác vớ</w:t>
      </w:r>
      <w:r w:rsidR="00244F9E" w:rsidRPr="008B0FE6">
        <w:rPr>
          <w:rFonts w:ascii="Times New Roman" w:hAnsi="Times New Roman" w:cs="Times New Roman"/>
          <w:color w:val="000000" w:themeColor="text1"/>
          <w:sz w:val="26"/>
          <w:szCs w:val="26"/>
          <w:shd w:val="clear" w:color="auto" w:fill="FFFFFF"/>
        </w:rPr>
        <w:t>i các t</w:t>
      </w:r>
      <w:r w:rsidRPr="008B0FE6">
        <w:rPr>
          <w:rFonts w:ascii="Times New Roman" w:hAnsi="Times New Roman" w:cs="Times New Roman"/>
          <w:color w:val="000000" w:themeColor="text1"/>
          <w:sz w:val="26"/>
          <w:szCs w:val="26"/>
          <w:shd w:val="clear" w:color="auto" w:fill="FFFFFF"/>
        </w:rPr>
        <w:t>rườ</w:t>
      </w:r>
      <w:r w:rsidR="00244F9E" w:rsidRPr="008B0FE6">
        <w:rPr>
          <w:rFonts w:ascii="Times New Roman" w:hAnsi="Times New Roman" w:cs="Times New Roman"/>
          <w:color w:val="000000" w:themeColor="text1"/>
          <w:sz w:val="26"/>
          <w:szCs w:val="26"/>
          <w:shd w:val="clear" w:color="auto" w:fill="FFFFFF"/>
        </w:rPr>
        <w:t>ng đ</w:t>
      </w:r>
      <w:r w:rsidRPr="008B0FE6">
        <w:rPr>
          <w:rFonts w:ascii="Times New Roman" w:hAnsi="Times New Roman" w:cs="Times New Roman"/>
          <w:color w:val="000000" w:themeColor="text1"/>
          <w:sz w:val="26"/>
          <w:szCs w:val="26"/>
          <w:shd w:val="clear" w:color="auto" w:fill="FFFFFF"/>
        </w:rPr>
        <w:t>ại học của Hoa Kỳ, Singafore, Nhật Bản, Trung Quốc, Hà Lan, Bỉ, Ý, Đức...để đào tạo theo chương trình tiên tiến của các nước trên bắt đầu áp dụng từ năm học 2007 - 2008.</w:t>
      </w:r>
    </w:p>
    <w:p w:rsidR="004E71FD" w:rsidRPr="008B0FE6" w:rsidRDefault="005B04DC" w:rsidP="00102736">
      <w:pPr>
        <w:pStyle w:val="Heading3"/>
        <w:keepNext w:val="0"/>
        <w:keepLines w:val="0"/>
        <w:widowControl w:val="0"/>
        <w:spacing w:line="360" w:lineRule="auto"/>
        <w:rPr>
          <w:rFonts w:ascii="Times New Roman" w:hAnsi="Times New Roman" w:cs="Times New Roman"/>
          <w:b/>
          <w:i/>
          <w:color w:val="000000" w:themeColor="text1"/>
          <w:sz w:val="26"/>
          <w:szCs w:val="26"/>
        </w:rPr>
      </w:pPr>
      <w:r w:rsidRPr="008B0FE6">
        <w:rPr>
          <w:rFonts w:ascii="Times New Roman" w:hAnsi="Times New Roman" w:cs="Times New Roman"/>
          <w:b/>
          <w:i/>
          <w:color w:val="000000" w:themeColor="text1"/>
          <w:sz w:val="26"/>
          <w:szCs w:val="26"/>
        </w:rPr>
        <w:t xml:space="preserve">    </w:t>
      </w:r>
      <w:bookmarkStart w:id="35" w:name="_Toc41254825"/>
      <w:r w:rsidR="004E71FD" w:rsidRPr="008B0FE6">
        <w:rPr>
          <w:rFonts w:ascii="Times New Roman" w:hAnsi="Times New Roman" w:cs="Times New Roman"/>
          <w:b/>
          <w:i/>
          <w:color w:val="000000" w:themeColor="text1"/>
          <w:sz w:val="26"/>
          <w:szCs w:val="26"/>
        </w:rPr>
        <w:t>2.1.4. Cơ sở vật chất</w:t>
      </w:r>
      <w:bookmarkEnd w:id="35"/>
    </w:p>
    <w:p w:rsidR="004E71FD" w:rsidRPr="008B0FE6" w:rsidRDefault="004E71FD" w:rsidP="00102736">
      <w:pPr>
        <w:widowControl w:val="0"/>
        <w:spacing w:after="0" w:line="360" w:lineRule="auto"/>
        <w:ind w:firstLine="432"/>
        <w:jc w:val="both"/>
        <w:rPr>
          <w:rFonts w:ascii="Times New Roman" w:hAnsi="Times New Roman" w:cs="Times New Roman"/>
          <w:b/>
          <w:i/>
          <w:color w:val="000000" w:themeColor="text1"/>
          <w:sz w:val="26"/>
          <w:szCs w:val="26"/>
        </w:rPr>
      </w:pPr>
      <w:r w:rsidRPr="008B0FE6">
        <w:rPr>
          <w:rFonts w:ascii="Times New Roman" w:hAnsi="Times New Roman" w:cs="Times New Roman"/>
          <w:color w:val="000000" w:themeColor="text1"/>
          <w:sz w:val="26"/>
          <w:szCs w:val="26"/>
          <w:shd w:val="clear" w:color="auto" w:fill="FFFFFF"/>
        </w:rPr>
        <w:t>Cơ sở vật chất của Trường tương đối khang trang, đang được Nhà nước đầu tư nâng cấp và từng bước hiện đại hoá theo tiêu chuẩn Quốc gia. Nhà trường đã ưu tiên đầu tư thoả đáng về cơ sở hạ tầng, thiết bị, phương tiện làm việc, như Thư viện; Trung tâm khoa học và triển khai kỹ thuật thuỷ lợi; Khu giáo dục thể chất; Các trung tâm Tin học, Ngoại ngữ; Phòng thí nghiệm…</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Trường có 365 phòng họp, phòng máy tính, phòng thí nghiệm và xưởng thực hành với tổng diện tích là 55.469m</w:t>
      </w:r>
      <w:r w:rsidRPr="008B0FE6">
        <w:rPr>
          <w:rFonts w:ascii="Times New Roman" w:hAnsi="Times New Roman" w:cs="Times New Roman"/>
          <w:color w:val="000000" w:themeColor="text1"/>
          <w:sz w:val="26"/>
          <w:szCs w:val="26"/>
          <w:shd w:val="clear" w:color="auto" w:fill="FFFFFF"/>
          <w:vertAlign w:val="superscript"/>
        </w:rPr>
        <w:t>2</w:t>
      </w:r>
      <w:r w:rsidRPr="008B0FE6">
        <w:rPr>
          <w:rFonts w:ascii="Times New Roman" w:hAnsi="Times New Roman" w:cs="Times New Roman"/>
          <w:color w:val="000000" w:themeColor="text1"/>
          <w:sz w:val="26"/>
          <w:szCs w:val="26"/>
          <w:shd w:val="clear" w:color="auto" w:fill="FFFFFF"/>
        </w:rPr>
        <w:t>. Các phòng học được cải tạo đồng bộ với các trang thiết bị hiện đại, với hệ thống bảng di động, máy chiếu, điều hòa đồng bộ.  </w:t>
      </w:r>
    </w:p>
    <w:p w:rsidR="004E71FD" w:rsidRPr="008B0FE6" w:rsidRDefault="004E71FD" w:rsidP="00102736">
      <w:pPr>
        <w:widowControl w:val="0"/>
        <w:spacing w:after="0" w:line="360" w:lineRule="auto"/>
        <w:ind w:firstLine="432"/>
        <w:jc w:val="both"/>
        <w:rPr>
          <w:rFonts w:ascii="Times New Roman" w:hAnsi="Times New Roman" w:cs="Times New Roman"/>
          <w:i/>
          <w:color w:val="000000" w:themeColor="text1"/>
          <w:sz w:val="26"/>
          <w:szCs w:val="26"/>
        </w:rPr>
      </w:pPr>
      <w:r w:rsidRPr="008B0FE6">
        <w:rPr>
          <w:rFonts w:ascii="Times New Roman" w:hAnsi="Times New Roman" w:cs="Times New Roman"/>
          <w:color w:val="000000" w:themeColor="text1"/>
          <w:sz w:val="26"/>
          <w:szCs w:val="26"/>
          <w:shd w:val="clear" w:color="auto" w:fill="FFFFFF"/>
        </w:rPr>
        <w:t>Những thiết bị mới được trang bị trong những năm gần đây đều đạt hiệu suất sử dụng cao, phục vụ đắc lực cho công tác đào tạo, nghiên cứu khoa học và phục vụ sản xuất, đặc biệt phòng thí nghiệm địa kỹ thuật đã được cấp giấy chứng nhận LAS tạo điều kiện thuận lợi trong việc hoạt động khoa học công nghệ của Nhà trường.</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Style w:val="Strong"/>
          <w:rFonts w:ascii="Times New Roman" w:hAnsi="Times New Roman" w:cs="Times New Roman"/>
          <w:b w:val="0"/>
          <w:color w:val="000000" w:themeColor="text1"/>
          <w:sz w:val="26"/>
          <w:szCs w:val="26"/>
          <w:bdr w:val="none" w:sz="0" w:space="0" w:color="auto" w:frame="1"/>
          <w:shd w:val="clear" w:color="auto" w:fill="FFFFFF"/>
        </w:rPr>
        <w:t>Kí túc xá:</w:t>
      </w:r>
      <w:r w:rsidRPr="008B0FE6">
        <w:rPr>
          <w:rStyle w:val="Strong"/>
          <w:rFonts w:ascii="Times New Roman" w:hAnsi="Times New Roman" w:cs="Times New Roman"/>
          <w:color w:val="000000" w:themeColor="text1"/>
          <w:sz w:val="26"/>
          <w:szCs w:val="26"/>
          <w:bdr w:val="none" w:sz="0" w:space="0" w:color="auto" w:frame="1"/>
          <w:shd w:val="clear" w:color="auto" w:fill="FFFFFF"/>
        </w:rPr>
        <w:t> </w:t>
      </w:r>
      <w:r w:rsidRPr="008B0FE6">
        <w:rPr>
          <w:rFonts w:ascii="Times New Roman" w:hAnsi="Times New Roman" w:cs="Times New Roman"/>
          <w:color w:val="000000" w:themeColor="text1"/>
          <w:sz w:val="26"/>
          <w:szCs w:val="26"/>
          <w:shd w:val="clear" w:color="auto" w:fill="FFFFFF"/>
        </w:rPr>
        <w:t xml:space="preserve">có đủ điều kiện sử dụng tốt với hệ thống giường tầng, công trình phụ khép kín. </w:t>
      </w:r>
      <w:r w:rsidRPr="008B0FE6">
        <w:rPr>
          <w:rFonts w:ascii="Times New Roman" w:hAnsi="Times New Roman" w:cs="Times New Roman"/>
          <w:color w:val="000000" w:themeColor="text1"/>
          <w:sz w:val="26"/>
          <w:szCs w:val="26"/>
          <w:shd w:val="clear" w:color="auto" w:fill="FFFFFF"/>
        </w:rPr>
        <w:lastRenderedPageBreak/>
        <w:t>Nguồn điện nước và các dịch vụ hỗ trợ đầy đủ, hợp lý, thuận tiện cho học viên từ các tỉnh xa về học tập tại Trường. Đời sống tinh thần của học viên, sinh viên phong phú với các hoạt động thể dục thể thao, văn hóa văn nghệ. Môi trường xã hội lành mạnh ổn định, trật tự an toàn kỷ cương được đảm bảo tốt giúp học viên yên tâm học tập và công tác.</w:t>
      </w:r>
    </w:p>
    <w:p w:rsidR="004E71FD" w:rsidRPr="008B0FE6" w:rsidRDefault="004E71FD" w:rsidP="00102736">
      <w:pPr>
        <w:widowControl w:val="0"/>
        <w:spacing w:after="0" w:line="360" w:lineRule="auto"/>
        <w:ind w:firstLine="432"/>
        <w:jc w:val="both"/>
        <w:rPr>
          <w:rFonts w:ascii="Times New Roman" w:hAnsi="Times New Roman" w:cs="Times New Roman"/>
          <w:i/>
          <w:color w:val="000000" w:themeColor="text1"/>
          <w:sz w:val="26"/>
          <w:szCs w:val="26"/>
        </w:rPr>
      </w:pPr>
      <w:r w:rsidRPr="008B0FE6">
        <w:rPr>
          <w:rStyle w:val="Strong"/>
          <w:rFonts w:ascii="Times New Roman" w:hAnsi="Times New Roman" w:cs="Times New Roman"/>
          <w:b w:val="0"/>
          <w:color w:val="000000" w:themeColor="text1"/>
          <w:sz w:val="26"/>
          <w:szCs w:val="26"/>
          <w:bdr w:val="none" w:sz="0" w:space="0" w:color="auto" w:frame="1"/>
          <w:shd w:val="clear" w:color="auto" w:fill="FFFFFF"/>
        </w:rPr>
        <w:t>Trạm y tế:</w:t>
      </w:r>
      <w:r w:rsidRPr="008B0FE6">
        <w:rPr>
          <w:rFonts w:ascii="Times New Roman" w:hAnsi="Times New Roman" w:cs="Times New Roman"/>
          <w:color w:val="000000" w:themeColor="text1"/>
          <w:sz w:val="26"/>
          <w:szCs w:val="26"/>
          <w:shd w:val="clear" w:color="auto" w:fill="FFFFFF"/>
        </w:rPr>
        <w:t> có đầy đủ trang thiết bị cho một trạm y tế. Đây là nơi quản lý hồ sơ chăm sóc sức khoẻ ban đầu, định kỳ và theo dõi sức khoẻ lâu dài cho hàng ngàn lượt sinh viên và cán bộ công nhân viên trường mỗi năm. Ngoài ra hàng năm trạm y tế còn phối hợp và kết hợp với trạm y tế cơ sở phát động nhiều phong trào phòng tránh dịch bệnh, giữ vệ sinh chung và kiểm tra vệ sinh an toàn thực phẩm trong trường.</w:t>
      </w:r>
    </w:p>
    <w:p w:rsidR="004E71FD" w:rsidRPr="008B0FE6" w:rsidRDefault="004E71FD" w:rsidP="00102736">
      <w:pPr>
        <w:widowControl w:val="0"/>
        <w:spacing w:after="0" w:line="360" w:lineRule="auto"/>
        <w:ind w:firstLine="432"/>
        <w:jc w:val="both"/>
        <w:rPr>
          <w:rFonts w:ascii="Times New Roman" w:hAnsi="Times New Roman" w:cs="Times New Roman"/>
          <w:i/>
          <w:color w:val="000000" w:themeColor="text1"/>
          <w:sz w:val="26"/>
          <w:szCs w:val="26"/>
        </w:rPr>
      </w:pPr>
      <w:r w:rsidRPr="008B0FE6">
        <w:rPr>
          <w:rFonts w:ascii="Times New Roman" w:hAnsi="Times New Roman" w:cs="Times New Roman"/>
          <w:color w:val="000000" w:themeColor="text1"/>
          <w:sz w:val="26"/>
          <w:szCs w:val="26"/>
          <w:shd w:val="clear" w:color="auto" w:fill="FFFFFF"/>
        </w:rPr>
        <w:t>Là một quần thể hiện đại đa chức năng với các hạng mục: sân bóng; sân tennis; bể bơi; Nhà thi đấu đa năng phục vụ công tác đào tạo sinh viên và rèn luyện sức khỏe của cán bộ nhân viên Nhà trường.</w:t>
      </w:r>
    </w:p>
    <w:p w:rsidR="004E71FD" w:rsidRPr="008B0FE6" w:rsidRDefault="004E71FD" w:rsidP="00102736">
      <w:pPr>
        <w:widowControl w:val="0"/>
        <w:spacing w:after="0" w:line="360" w:lineRule="auto"/>
        <w:ind w:firstLine="432"/>
        <w:jc w:val="both"/>
        <w:rPr>
          <w:rFonts w:ascii="Times New Roman" w:hAnsi="Times New Roman" w:cs="Times New Roman"/>
          <w:i/>
          <w:color w:val="000000" w:themeColor="text1"/>
          <w:sz w:val="26"/>
          <w:szCs w:val="26"/>
        </w:rPr>
      </w:pPr>
      <w:r w:rsidRPr="008B0FE6">
        <w:rPr>
          <w:rFonts w:ascii="Times New Roman" w:eastAsia="Times New Roman" w:hAnsi="Times New Roman" w:cs="Times New Roman"/>
          <w:bCs/>
          <w:color w:val="000000" w:themeColor="text1"/>
          <w:sz w:val="26"/>
          <w:szCs w:val="26"/>
          <w:bdr w:val="none" w:sz="0" w:space="0" w:color="auto" w:frame="1"/>
          <w:lang w:eastAsia="en-US"/>
        </w:rPr>
        <w:t xml:space="preserve">Trung tâm tin học: </w:t>
      </w:r>
      <w:r w:rsidRPr="008B0FE6">
        <w:rPr>
          <w:rFonts w:ascii="Times New Roman" w:eastAsia="Times New Roman" w:hAnsi="Times New Roman" w:cs="Times New Roman"/>
          <w:color w:val="000000" w:themeColor="text1"/>
          <w:sz w:val="26"/>
          <w:szCs w:val="26"/>
          <w:lang w:eastAsia="en-US"/>
        </w:rPr>
        <w:t>Thực hiện công tác tin học hoá toàn Trường đáp ứng tốt nhu cầu học tập của sinh viên và là nơi triển khai các chương trình thuộc các Dự án liên kết đào tạo giữa Trường Đại học Thuỷ lợi với các tổ chức trong và ngoài nước.</w:t>
      </w:r>
    </w:p>
    <w:p w:rsidR="004E71FD" w:rsidRPr="008B0FE6" w:rsidRDefault="004E71FD" w:rsidP="00102736">
      <w:pPr>
        <w:widowControl w:val="0"/>
        <w:spacing w:after="0" w:line="360" w:lineRule="auto"/>
        <w:ind w:firstLine="432"/>
        <w:jc w:val="both"/>
        <w:rPr>
          <w:rFonts w:ascii="Times New Roman" w:hAnsi="Times New Roman" w:cs="Times New Roman"/>
          <w:i/>
          <w:color w:val="000000" w:themeColor="text1"/>
          <w:sz w:val="26"/>
          <w:szCs w:val="26"/>
        </w:rPr>
      </w:pPr>
      <w:r w:rsidRPr="008B0FE6">
        <w:rPr>
          <w:rFonts w:ascii="Times New Roman" w:eastAsia="Times New Roman" w:hAnsi="Times New Roman" w:cs="Times New Roman"/>
          <w:bCs/>
          <w:color w:val="000000" w:themeColor="text1"/>
          <w:sz w:val="26"/>
          <w:szCs w:val="26"/>
          <w:bdr w:val="none" w:sz="0" w:space="0" w:color="auto" w:frame="1"/>
          <w:lang w:eastAsia="en-US"/>
        </w:rPr>
        <w:t>Cơ sở hạ tầng mạng: </w:t>
      </w:r>
      <w:r w:rsidRPr="008B0FE6">
        <w:rPr>
          <w:rFonts w:ascii="Times New Roman" w:eastAsia="Times New Roman" w:hAnsi="Times New Roman" w:cs="Times New Roman"/>
          <w:color w:val="000000" w:themeColor="text1"/>
          <w:sz w:val="26"/>
          <w:szCs w:val="26"/>
          <w:lang w:eastAsia="en-US"/>
        </w:rPr>
        <w:t>Trường Đại học Thuỷ lợi đã xây dựng được một hệ thống mạng nội bộ mạnh, wifi phủ sóng toàn bộ khuôn viên trường phục vụ nhu cầu khai thác Internet của toàn thể cán bộ, giáo viên và sinh viên nhà trường.</w:t>
      </w:r>
    </w:p>
    <w:p w:rsidR="004E71FD" w:rsidRPr="008B0FE6" w:rsidRDefault="004E71FD" w:rsidP="00102736">
      <w:pPr>
        <w:widowControl w:val="0"/>
        <w:spacing w:after="0" w:line="360" w:lineRule="auto"/>
        <w:ind w:firstLine="432"/>
        <w:jc w:val="both"/>
        <w:rPr>
          <w:rFonts w:ascii="Times New Roman" w:hAnsi="Times New Roman" w:cs="Times New Roman"/>
          <w:i/>
          <w:color w:val="000000" w:themeColor="text1"/>
          <w:sz w:val="26"/>
          <w:szCs w:val="26"/>
        </w:rPr>
      </w:pPr>
      <w:r w:rsidRPr="008B0FE6">
        <w:rPr>
          <w:rFonts w:ascii="Times New Roman" w:hAnsi="Times New Roman" w:cs="Times New Roman"/>
          <w:color w:val="000000" w:themeColor="text1"/>
          <w:sz w:val="26"/>
          <w:szCs w:val="26"/>
          <w:shd w:val="clear" w:color="auto" w:fill="FFFFFF"/>
        </w:rPr>
        <w:t>Thư viện Trường Đại học Thuỷ lợi có tổng diện tích là 7.586 m2 được đầu tư khá đồng bộ các trang thiết bị hiện đại và được bố trí thành một không gian học tập thân thiện. Là một bộ phận hữu cơ trong cơ cấu tổ chức đào tạo của Nhà trường, hiện Thư viện đang có khoảng 30.000 đầu sách, trên 130 đầu tạp chí và các nguồn tài nguyên số và tài nguyên điện tử... phục vụ quá trình đào tạo sinh viên Đại học, Cao học và Nghiên cứu sinh; góp phần phục vụ đào tạo lại, nâng cao trình độ chuyên môn của các cán bộ giảng dạy và nghiên cứu.  </w:t>
      </w:r>
    </w:p>
    <w:p w:rsidR="004E71FD" w:rsidRPr="008B0FE6" w:rsidRDefault="005B04DC" w:rsidP="00102736">
      <w:pPr>
        <w:pStyle w:val="Heading3"/>
        <w:keepNext w:val="0"/>
        <w:keepLines w:val="0"/>
        <w:widowControl w:val="0"/>
        <w:spacing w:line="360" w:lineRule="auto"/>
        <w:rPr>
          <w:rFonts w:ascii="Times New Roman" w:hAnsi="Times New Roman" w:cs="Times New Roman"/>
          <w:b/>
          <w:i/>
          <w:color w:val="000000" w:themeColor="text1"/>
          <w:sz w:val="26"/>
          <w:szCs w:val="26"/>
        </w:rPr>
      </w:pPr>
      <w:r w:rsidRPr="008B0FE6">
        <w:rPr>
          <w:rFonts w:ascii="Times New Roman" w:hAnsi="Times New Roman" w:cs="Times New Roman"/>
          <w:b/>
          <w:i/>
          <w:color w:val="000000" w:themeColor="text1"/>
          <w:sz w:val="26"/>
          <w:szCs w:val="26"/>
        </w:rPr>
        <w:t xml:space="preserve">    </w:t>
      </w:r>
      <w:bookmarkStart w:id="36" w:name="_Toc41254826"/>
      <w:r w:rsidR="004E71FD" w:rsidRPr="008B0FE6">
        <w:rPr>
          <w:rFonts w:ascii="Times New Roman" w:hAnsi="Times New Roman" w:cs="Times New Roman"/>
          <w:b/>
          <w:i/>
          <w:color w:val="000000" w:themeColor="text1"/>
          <w:sz w:val="26"/>
          <w:szCs w:val="26"/>
        </w:rPr>
        <w:t>2.1.5. Phong trào học tập, văn thể</w:t>
      </w:r>
      <w:bookmarkEnd w:id="36"/>
    </w:p>
    <w:p w:rsidR="004E71FD" w:rsidRPr="008B0FE6" w:rsidRDefault="004E71FD" w:rsidP="00102736">
      <w:pPr>
        <w:widowControl w:val="0"/>
        <w:spacing w:after="0" w:line="360" w:lineRule="auto"/>
        <w:ind w:firstLine="432"/>
        <w:jc w:val="both"/>
        <w:rPr>
          <w:rFonts w:ascii="Times New Roman" w:hAnsi="Times New Roman" w:cs="Times New Roman"/>
          <w:b/>
          <w:i/>
          <w:color w:val="000000" w:themeColor="text1"/>
          <w:sz w:val="26"/>
          <w:szCs w:val="26"/>
        </w:rPr>
      </w:pPr>
      <w:r w:rsidRPr="008B0FE6">
        <w:rPr>
          <w:rFonts w:ascii="Times New Roman" w:hAnsi="Times New Roman" w:cs="Times New Roman"/>
          <w:color w:val="000000" w:themeColor="text1"/>
          <w:sz w:val="26"/>
          <w:szCs w:val="26"/>
          <w:shd w:val="clear" w:color="auto" w:fill="FFFFFF"/>
        </w:rPr>
        <w:t xml:space="preserve">Các hoạt động bồi dưỡng tài năng trẻ như: thi Olympic, thi đồ án tốt nghiệp xuất sắc, nghiên cứu khoa học sinh viên, các học bổng của các cá nhân, tổ chức trong và ngoài nước được sinh viên trong toàn trường hưởng ứng nhiệt tình và đồng thời thúc đẩy tư duy sáng tạo, say mê nghiên cứu và học tập hơn. Sinh viên được truy cập Internet miễn phí; mỗi sinh viên được cấp một hộp thư điện tử (Email). Bên cạnh đó, các hoạt động ngoại khóa của sinh viên được nhà trường đặc biệt quan tâm nhằm trang bị cho các sinh viên khi ra trường có thêm kỹ </w:t>
      </w:r>
      <w:r w:rsidRPr="008B0FE6">
        <w:rPr>
          <w:rFonts w:ascii="Times New Roman" w:hAnsi="Times New Roman" w:cs="Times New Roman"/>
          <w:color w:val="000000" w:themeColor="text1"/>
          <w:sz w:val="26"/>
          <w:szCs w:val="26"/>
          <w:shd w:val="clear" w:color="auto" w:fill="FFFFFF"/>
        </w:rPr>
        <w:lastRenderedPageBreak/>
        <w:t>năng sống, trở thành những kỹ sư, cử nhân tương lai vừa hồng, vừa chuyên đáp ứng yêu cầu nhà tuyển dụng.</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Với thế mạnh củ</w:t>
      </w:r>
      <w:r w:rsidR="00460534" w:rsidRPr="008B0FE6">
        <w:rPr>
          <w:rFonts w:ascii="Times New Roman" w:hAnsi="Times New Roman" w:cs="Times New Roman"/>
          <w:color w:val="000000" w:themeColor="text1"/>
          <w:sz w:val="26"/>
          <w:szCs w:val="26"/>
          <w:shd w:val="clear" w:color="auto" w:fill="FFFFFF"/>
        </w:rPr>
        <w:t>a mình, t</w:t>
      </w:r>
      <w:r w:rsidRPr="008B0FE6">
        <w:rPr>
          <w:rFonts w:ascii="Times New Roman" w:hAnsi="Times New Roman" w:cs="Times New Roman"/>
          <w:color w:val="000000" w:themeColor="text1"/>
          <w:sz w:val="26"/>
          <w:szCs w:val="26"/>
          <w:shd w:val="clear" w:color="auto" w:fill="FFFFFF"/>
        </w:rPr>
        <w:t>rường Đại học Thủy lợi đã phát huy tổng hợp các giải pháp để nâng cao chất lượng dạy và học. Nhà trường đã duy trì và không ngừng phát triển phong trào thi Olympic sinh viên toàn quốc ở nhiều bộ môn: Toán học, Vật lý, Cơ học, Tin họ</w:t>
      </w:r>
      <w:r w:rsidR="00460534" w:rsidRPr="008B0FE6">
        <w:rPr>
          <w:rFonts w:ascii="Times New Roman" w:hAnsi="Times New Roman" w:cs="Times New Roman"/>
          <w:color w:val="000000" w:themeColor="text1"/>
          <w:sz w:val="26"/>
          <w:szCs w:val="26"/>
          <w:shd w:val="clear" w:color="auto" w:fill="FFFFFF"/>
        </w:rPr>
        <w:t>c…</w:t>
      </w:r>
      <w:r w:rsidRPr="008B0FE6">
        <w:rPr>
          <w:rFonts w:ascii="Times New Roman" w:hAnsi="Times New Roman" w:cs="Times New Roman"/>
          <w:color w:val="000000" w:themeColor="text1"/>
          <w:sz w:val="26"/>
          <w:szCs w:val="26"/>
          <w:shd w:val="clear" w:color="auto" w:fill="FFFFFF"/>
        </w:rPr>
        <w:t>cũng như các cuộc thi Olympic cấp trường: Chủ nghĩa Mác - Lênin, tư tưởng Hồ Chí Minh, Olympic tiếng Anh, Toán, cơ học kỹ thuật, thủy lực,…Hội nghị Khoa học sinh viên là hoạt động thường niên, được tổ chức lần đầu tiên vào tháng 6 năm 1986. Trải qua 32 năm, hội nghị đã trở thành sân chơi trí tuệ cho nhiều thế hệ sinh viên Trường Đại học Thủy lợ</w:t>
      </w:r>
      <w:r w:rsidR="003605C4" w:rsidRPr="008B0FE6">
        <w:rPr>
          <w:rFonts w:ascii="Times New Roman" w:hAnsi="Times New Roman" w:cs="Times New Roman"/>
          <w:color w:val="000000" w:themeColor="text1"/>
          <w:sz w:val="26"/>
          <w:szCs w:val="26"/>
          <w:shd w:val="clear" w:color="auto" w:fill="FFFFFF"/>
        </w:rPr>
        <w:t>i có đam mê n</w:t>
      </w:r>
      <w:r w:rsidRPr="008B0FE6">
        <w:rPr>
          <w:rFonts w:ascii="Times New Roman" w:hAnsi="Times New Roman" w:cs="Times New Roman"/>
          <w:color w:val="000000" w:themeColor="text1"/>
          <w:sz w:val="26"/>
          <w:szCs w:val="26"/>
          <w:shd w:val="clear" w:color="auto" w:fill="FFFFFF"/>
        </w:rPr>
        <w:t>ghiên cứ</w:t>
      </w:r>
      <w:r w:rsidR="003605C4" w:rsidRPr="008B0FE6">
        <w:rPr>
          <w:rFonts w:ascii="Times New Roman" w:hAnsi="Times New Roman" w:cs="Times New Roman"/>
          <w:color w:val="000000" w:themeColor="text1"/>
          <w:sz w:val="26"/>
          <w:szCs w:val="26"/>
          <w:shd w:val="clear" w:color="auto" w:fill="FFFFFF"/>
        </w:rPr>
        <w:t>u k</w:t>
      </w:r>
      <w:r w:rsidRPr="008B0FE6">
        <w:rPr>
          <w:rFonts w:ascii="Times New Roman" w:hAnsi="Times New Roman" w:cs="Times New Roman"/>
          <w:color w:val="000000" w:themeColor="text1"/>
          <w:sz w:val="26"/>
          <w:szCs w:val="26"/>
          <w:shd w:val="clear" w:color="auto" w:fill="FFFFFF"/>
        </w:rPr>
        <w:t>hoa học (NCKH)…</w:t>
      </w:r>
      <w:r w:rsidR="003605C4" w:rsidRPr="008B0FE6">
        <w:rPr>
          <w:rFonts w:ascii="Times New Roman" w:hAnsi="Times New Roman" w:cs="Times New Roman"/>
          <w:color w:val="000000" w:themeColor="text1"/>
          <w:sz w:val="26"/>
          <w:szCs w:val="26"/>
          <w:shd w:val="clear" w:color="auto" w:fill="FFFFFF"/>
        </w:rPr>
        <w:t xml:space="preserve"> </w:t>
      </w:r>
      <w:r w:rsidRPr="008B0FE6">
        <w:rPr>
          <w:rFonts w:ascii="Times New Roman" w:hAnsi="Times New Roman" w:cs="Times New Roman"/>
          <w:color w:val="000000" w:themeColor="text1"/>
          <w:sz w:val="26"/>
          <w:szCs w:val="26"/>
          <w:shd w:val="clear" w:color="auto" w:fill="FFFFFF"/>
        </w:rPr>
        <w:t>Bên cạnh đó, hoạt động văn hóa, văn nghệ, thể thao của Trường Đại học Thủy lợi hết sức đa dạng, phong phú nhờ có cơ sở vật chất tốt, khang trang, hiện đại, lại được sự quan tâm sát sao của lãnh đạo Nhà trường. Trường Đại học Thủy lợi có rất nhiều hoạt động văn hóa, văn nghệ, thể thao và nhiều câu lạc bộ</w:t>
      </w:r>
      <w:r w:rsidR="002E1FA2" w:rsidRPr="008B0FE6">
        <w:rPr>
          <w:rFonts w:ascii="Times New Roman" w:hAnsi="Times New Roman" w:cs="Times New Roman"/>
          <w:color w:val="000000" w:themeColor="text1"/>
          <w:sz w:val="26"/>
          <w:szCs w:val="26"/>
          <w:shd w:val="clear" w:color="auto" w:fill="FFFFFF"/>
        </w:rPr>
        <w:t xml:space="preserve"> và </w:t>
      </w:r>
      <w:r w:rsidRPr="008B0FE6">
        <w:rPr>
          <w:rFonts w:ascii="Times New Roman" w:hAnsi="Times New Roman" w:cs="Times New Roman"/>
          <w:color w:val="000000" w:themeColor="text1"/>
          <w:sz w:val="26"/>
          <w:szCs w:val="26"/>
          <w:shd w:val="clear" w:color="auto" w:fill="FFFFFF"/>
        </w:rPr>
        <w:t>luôn là lá cờ đầu trong các hoạt động của thành đoàn Hà Nội, Trung ương Đoàn, Trung ương Hội sinh viên Việt Nam và là đơn vị dẫn đầu khối các trường đại học, cao đẳng Hà Nội.</w:t>
      </w:r>
    </w:p>
    <w:p w:rsidR="004E71FD" w:rsidRPr="008B0FE6" w:rsidRDefault="005B04DC" w:rsidP="00102736">
      <w:pPr>
        <w:pStyle w:val="Heading3"/>
        <w:keepNext w:val="0"/>
        <w:keepLines w:val="0"/>
        <w:widowControl w:val="0"/>
        <w:spacing w:line="360" w:lineRule="auto"/>
        <w:rPr>
          <w:rFonts w:ascii="Times New Roman" w:hAnsi="Times New Roman" w:cs="Times New Roman"/>
          <w:b/>
          <w:i/>
          <w:color w:val="000000" w:themeColor="text1"/>
          <w:sz w:val="26"/>
          <w:szCs w:val="26"/>
        </w:rPr>
      </w:pPr>
      <w:r w:rsidRPr="008B0FE6">
        <w:rPr>
          <w:rFonts w:ascii="Times New Roman" w:hAnsi="Times New Roman" w:cs="Times New Roman"/>
          <w:b/>
          <w:i/>
          <w:color w:val="000000" w:themeColor="text1"/>
          <w:sz w:val="26"/>
          <w:szCs w:val="26"/>
        </w:rPr>
        <w:t xml:space="preserve">   </w:t>
      </w:r>
      <w:bookmarkStart w:id="37" w:name="_Toc41254827"/>
      <w:r w:rsidR="004E71FD" w:rsidRPr="008B0FE6">
        <w:rPr>
          <w:rFonts w:ascii="Times New Roman" w:hAnsi="Times New Roman" w:cs="Times New Roman"/>
          <w:b/>
          <w:i/>
          <w:color w:val="000000" w:themeColor="text1"/>
          <w:sz w:val="26"/>
          <w:szCs w:val="26"/>
        </w:rPr>
        <w:t>2.1.6. Học phí, học bổng và các chính sách xã hội</w:t>
      </w:r>
      <w:bookmarkEnd w:id="37"/>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Theo quyết định số 1889/QĐ-ĐHTL ngày 9/7/2019 của Hiệu trưởng Trường Đại học Thủy lợi quy định mức học phí năm học 2019-2020 như sau: Đối với hệ Đại học hệ chính quy, khối ngành kỹ thuật và công nghệ thông tin là 305,000 đồng/1 tín; khối ngành Hệ thống thông tin, công nghệ phần mềm là 285,000 đồng/1 tín; Khối ngành kinh tế là 255,000 đồng/ 1 tín. So sánh với một số trường khối kỹ thuật và kinh tế trong cả nước, trường Đại học Thủy lợi có mức học phí trung bình phù hợp với điều kiện tài chính của đa số các gia đình.</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Nhà trường có chính sách miễn giảm học phí giúp đỡ sinh viên có hoàn cảnh khó khăn, cấp học bổng khuyến khích học tập hàng năm hàng trăm triệu đồng. Đặc biệt, trường Đại học Thủy lợi còn được biết đến với quỹ </w:t>
      </w:r>
      <w:hyperlink r:id="rId23" w:tooltip="học bổng Lê Văn Kiểm và gia đình" w:history="1">
        <w:r w:rsidRPr="008B0FE6">
          <w:rPr>
            <w:rStyle w:val="Hyperlink"/>
            <w:rFonts w:ascii="Times New Roman" w:hAnsi="Times New Roman" w:cs="Times New Roman"/>
            <w:bCs/>
            <w:color w:val="000000" w:themeColor="text1"/>
            <w:sz w:val="26"/>
            <w:szCs w:val="26"/>
            <w:u w:val="none"/>
            <w:bdr w:val="none" w:sz="0" w:space="0" w:color="auto" w:frame="1"/>
          </w:rPr>
          <w:t>học bổng Lê Văn Kiểm và gia đình</w:t>
        </w:r>
      </w:hyperlink>
      <w:r w:rsidRPr="008B0FE6">
        <w:rPr>
          <w:rStyle w:val="Strong"/>
          <w:rFonts w:ascii="Times New Roman" w:hAnsi="Times New Roman" w:cs="Times New Roman"/>
          <w:color w:val="000000" w:themeColor="text1"/>
          <w:sz w:val="26"/>
          <w:szCs w:val="26"/>
          <w:bdr w:val="none" w:sz="0" w:space="0" w:color="auto" w:frame="1"/>
          <w:shd w:val="clear" w:color="auto" w:fill="FFFFFF"/>
        </w:rPr>
        <w:t> </w:t>
      </w:r>
      <w:r w:rsidRPr="008B0FE6">
        <w:rPr>
          <w:rFonts w:ascii="Times New Roman" w:hAnsi="Times New Roman" w:cs="Times New Roman"/>
          <w:color w:val="000000" w:themeColor="text1"/>
          <w:sz w:val="26"/>
          <w:szCs w:val="26"/>
          <w:shd w:val="clear" w:color="auto" w:fill="FFFFFF"/>
        </w:rPr>
        <w:t>do Anh hùng lao động Lê Văn Kiểm - cựu sinh viên khóa 6 thành lập dành tặng hơn 10 tỷ đồng để gây quỹ, trao tặng hàng trăm suất học bổng mỗi suất  trị giá 15 triệu đồng cho những sinh viên xuất sắc tiêu biểu, sinh viên có hoàn cảnh khó khăn vươn lên học tốt. Ngoài ra, sinh viên nhà trường còn có cơ hội nhận nhiều học bổng khác như: Kova, Fuyo, Canon,...</w:t>
      </w:r>
    </w:p>
    <w:p w:rsidR="004E71FD" w:rsidRPr="008B0FE6" w:rsidRDefault="004E71FD" w:rsidP="001401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Trong những năm qua, Trường Đại học Thủy lợi thực hiện miễn giảm học phí đối với sinh viên là con người có công với cách mạng, sinh viên hộ nghèo, sinh viên khuyết tật, sinh </w:t>
      </w:r>
      <w:r w:rsidRPr="008B0FE6">
        <w:rPr>
          <w:rFonts w:ascii="Times New Roman" w:hAnsi="Times New Roman" w:cs="Times New Roman"/>
          <w:color w:val="000000" w:themeColor="text1"/>
          <w:sz w:val="26"/>
          <w:szCs w:val="26"/>
        </w:rPr>
        <w:lastRenderedPageBreak/>
        <w:t>viên dân tộc thiểu số. Ngoài ra, nhà trường cũng tiến hành trợ cấp hàng tháng cho các sinh viên dân tộc thiểu số, sinh viên mồ côi cả cha lẫn mẹ, sinh viên khuyết tật, sinh viên khó khăn có ý thức vươn lên trong cuộc sống. Các chính sách hỗ trợ kịp thời thể hiện sự quan tâm, động viên của nhà trường đối với các em sinh viên.</w:t>
      </w:r>
    </w:p>
    <w:p w:rsidR="004E71FD" w:rsidRPr="008B0FE6" w:rsidRDefault="005B04DC" w:rsidP="00140136">
      <w:pPr>
        <w:pStyle w:val="Heading1"/>
        <w:keepNext w:val="0"/>
        <w:keepLines w:val="0"/>
        <w:widowControl w:val="0"/>
        <w:spacing w:before="0" w:line="360" w:lineRule="auto"/>
        <w:rPr>
          <w:rFonts w:ascii="Times New Roman" w:hAnsi="Times New Roman" w:cs="Times New Roman"/>
          <w:b/>
          <w:color w:val="000000" w:themeColor="text1"/>
          <w:sz w:val="26"/>
          <w:szCs w:val="26"/>
        </w:rPr>
      </w:pPr>
      <w:r w:rsidRPr="008B0FE6">
        <w:rPr>
          <w:rFonts w:ascii="Times New Roman" w:hAnsi="Times New Roman" w:cs="Times New Roman"/>
          <w:b/>
          <w:color w:val="000000" w:themeColor="text1"/>
          <w:sz w:val="26"/>
          <w:szCs w:val="26"/>
        </w:rPr>
        <w:t xml:space="preserve">    </w:t>
      </w:r>
      <w:bookmarkStart w:id="38" w:name="_Toc41254828"/>
      <w:r w:rsidR="00140136">
        <w:rPr>
          <w:rFonts w:ascii="Times New Roman" w:hAnsi="Times New Roman" w:cs="Times New Roman"/>
          <w:b/>
          <w:color w:val="000000" w:themeColor="text1"/>
          <w:sz w:val="26"/>
          <w:szCs w:val="26"/>
        </w:rPr>
        <w:t>2.2. C</w:t>
      </w:r>
      <w:r w:rsidR="004E71FD" w:rsidRPr="008B0FE6">
        <w:rPr>
          <w:rFonts w:ascii="Times New Roman" w:hAnsi="Times New Roman" w:cs="Times New Roman"/>
          <w:b/>
          <w:color w:val="000000" w:themeColor="text1"/>
          <w:sz w:val="26"/>
          <w:szCs w:val="26"/>
        </w:rPr>
        <w:t xml:space="preserve">ông tác tuyển sinh </w:t>
      </w:r>
      <w:r w:rsidR="00140136">
        <w:rPr>
          <w:rFonts w:ascii="Times New Roman" w:hAnsi="Times New Roman" w:cs="Times New Roman"/>
          <w:b/>
          <w:color w:val="000000" w:themeColor="text1"/>
          <w:sz w:val="26"/>
          <w:szCs w:val="26"/>
        </w:rPr>
        <w:t>năm họ</w:t>
      </w:r>
      <w:r w:rsidR="00B11E8B">
        <w:rPr>
          <w:rFonts w:ascii="Times New Roman" w:hAnsi="Times New Roman" w:cs="Times New Roman"/>
          <w:b/>
          <w:color w:val="000000" w:themeColor="text1"/>
          <w:sz w:val="26"/>
          <w:szCs w:val="26"/>
        </w:rPr>
        <w:t xml:space="preserve">c 2019 </w:t>
      </w:r>
      <w:r w:rsidR="00140136">
        <w:rPr>
          <w:rFonts w:ascii="Times New Roman" w:hAnsi="Times New Roman" w:cs="Times New Roman"/>
          <w:b/>
          <w:color w:val="000000" w:themeColor="text1"/>
          <w:sz w:val="26"/>
          <w:szCs w:val="26"/>
        </w:rPr>
        <w:t>-</w:t>
      </w:r>
      <w:r w:rsidR="00B11E8B">
        <w:rPr>
          <w:rFonts w:ascii="Times New Roman" w:hAnsi="Times New Roman" w:cs="Times New Roman"/>
          <w:b/>
          <w:color w:val="000000" w:themeColor="text1"/>
          <w:sz w:val="26"/>
          <w:szCs w:val="26"/>
        </w:rPr>
        <w:t xml:space="preserve"> </w:t>
      </w:r>
      <w:r w:rsidR="00140136">
        <w:rPr>
          <w:rFonts w:ascii="Times New Roman" w:hAnsi="Times New Roman" w:cs="Times New Roman"/>
          <w:b/>
          <w:color w:val="000000" w:themeColor="text1"/>
          <w:sz w:val="26"/>
          <w:szCs w:val="26"/>
        </w:rPr>
        <w:t xml:space="preserve">2020 </w:t>
      </w:r>
      <w:r w:rsidR="004E71FD" w:rsidRPr="008B0FE6">
        <w:rPr>
          <w:rFonts w:ascii="Times New Roman" w:hAnsi="Times New Roman" w:cs="Times New Roman"/>
          <w:b/>
          <w:color w:val="000000" w:themeColor="text1"/>
          <w:sz w:val="26"/>
          <w:szCs w:val="26"/>
        </w:rPr>
        <w:t>của trường Đại học Thủy lợi</w:t>
      </w:r>
      <w:bookmarkEnd w:id="38"/>
    </w:p>
    <w:p w:rsidR="00B67C81" w:rsidRPr="008B0FE6" w:rsidRDefault="001D7E12" w:rsidP="00140136">
      <w:pPr>
        <w:pStyle w:val="Heading2"/>
        <w:keepNext w:val="0"/>
        <w:keepLines w:val="0"/>
        <w:widowControl w:val="0"/>
        <w:spacing w:before="0" w:line="360" w:lineRule="auto"/>
        <w:rPr>
          <w:rFonts w:ascii="Times New Roman" w:hAnsi="Times New Roman" w:cs="Times New Roman"/>
          <w:b/>
          <w:i/>
          <w:color w:val="000000" w:themeColor="text1"/>
        </w:rPr>
      </w:pPr>
      <w:r w:rsidRPr="008B0FE6">
        <w:rPr>
          <w:rFonts w:ascii="Times New Roman" w:hAnsi="Times New Roman" w:cs="Times New Roman"/>
          <w:b/>
          <w:i/>
          <w:color w:val="000000" w:themeColor="text1"/>
        </w:rPr>
        <w:t xml:space="preserve">   </w:t>
      </w:r>
      <w:bookmarkStart w:id="39" w:name="_Toc41254829"/>
      <w:r w:rsidR="00B67C81" w:rsidRPr="008B0FE6">
        <w:rPr>
          <w:rFonts w:ascii="Times New Roman" w:hAnsi="Times New Roman" w:cs="Times New Roman"/>
          <w:b/>
          <w:i/>
          <w:color w:val="000000" w:themeColor="text1"/>
        </w:rPr>
        <w:t xml:space="preserve">2.2.1. </w:t>
      </w:r>
      <w:r w:rsidR="00140136">
        <w:rPr>
          <w:rFonts w:ascii="Times New Roman" w:hAnsi="Times New Roman" w:cs="Times New Roman"/>
          <w:b/>
          <w:i/>
          <w:color w:val="000000" w:themeColor="text1"/>
        </w:rPr>
        <w:t>Công tác quảng bá tuyển sinh năm học 2019</w:t>
      </w:r>
      <w:r w:rsidR="00B11E8B">
        <w:rPr>
          <w:rFonts w:ascii="Times New Roman" w:hAnsi="Times New Roman" w:cs="Times New Roman"/>
          <w:b/>
          <w:i/>
          <w:color w:val="000000" w:themeColor="text1"/>
        </w:rPr>
        <w:t xml:space="preserve"> </w:t>
      </w:r>
      <w:r w:rsidR="00140136">
        <w:rPr>
          <w:rFonts w:ascii="Times New Roman" w:hAnsi="Times New Roman" w:cs="Times New Roman"/>
          <w:b/>
          <w:i/>
          <w:color w:val="000000" w:themeColor="text1"/>
        </w:rPr>
        <w:t>- 2020</w:t>
      </w:r>
      <w:bookmarkEnd w:id="39"/>
    </w:p>
    <w:p w:rsidR="004E71FD" w:rsidRPr="008B0FE6" w:rsidRDefault="009A09B9" w:rsidP="00102736">
      <w:pPr>
        <w:pStyle w:val="ListParagraph"/>
        <w:widowControl w:val="0"/>
        <w:numPr>
          <w:ilvl w:val="0"/>
          <w:numId w:val="22"/>
        </w:numPr>
        <w:spacing w:after="0" w:line="360" w:lineRule="auto"/>
        <w:jc w:val="both"/>
        <w:rPr>
          <w:rFonts w:ascii="Times New Roman" w:hAnsi="Times New Roman" w:cs="Times New Roman"/>
          <w:i/>
          <w:color w:val="000000" w:themeColor="text1"/>
          <w:sz w:val="26"/>
          <w:szCs w:val="26"/>
        </w:rPr>
      </w:pPr>
      <w:r w:rsidRPr="008B0FE6">
        <w:rPr>
          <w:rFonts w:ascii="Times New Roman" w:hAnsi="Times New Roman" w:cs="Times New Roman"/>
          <w:i/>
          <w:color w:val="000000" w:themeColor="text1"/>
          <w:sz w:val="26"/>
          <w:szCs w:val="26"/>
        </w:rPr>
        <w:t>Q</w:t>
      </w:r>
      <w:r w:rsidR="004E71FD" w:rsidRPr="008B0FE6">
        <w:rPr>
          <w:rFonts w:ascii="Times New Roman" w:hAnsi="Times New Roman" w:cs="Times New Roman"/>
          <w:i/>
          <w:color w:val="000000" w:themeColor="text1"/>
          <w:sz w:val="26"/>
          <w:szCs w:val="26"/>
        </w:rPr>
        <w:t>uảng bá tuyển sinh tại các trường THPT</w:t>
      </w:r>
    </w:p>
    <w:p w:rsidR="004E71FD" w:rsidRPr="008B0FE6" w:rsidRDefault="001F352D"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Để đạt được sự hiệu quả trong công tác tuyển sinh, khâu quảng bá hình ảnh nhà trường có vai trò quan trọng. </w:t>
      </w:r>
      <w:r w:rsidR="00E74C6D" w:rsidRPr="008B0FE6">
        <w:rPr>
          <w:rFonts w:ascii="Times New Roman" w:hAnsi="Times New Roman" w:cs="Times New Roman"/>
          <w:color w:val="000000" w:themeColor="text1"/>
          <w:sz w:val="26"/>
          <w:szCs w:val="26"/>
        </w:rPr>
        <w:t xml:space="preserve">Vì vậy, trong </w:t>
      </w:r>
      <w:r w:rsidR="004E71FD" w:rsidRPr="008B0FE6">
        <w:rPr>
          <w:rFonts w:ascii="Times New Roman" w:hAnsi="Times New Roman" w:cs="Times New Roman"/>
          <w:color w:val="000000" w:themeColor="text1"/>
          <w:sz w:val="26"/>
          <w:szCs w:val="26"/>
        </w:rPr>
        <w:t>năm 2019, Cơ sở 2, các khoa, trung tâm, phòng, đoàn thanh niên đã đến trực tiếp gần 200 trường THPT thuộc 8 tỉnh khu vực phía Bắc, 11 tỉnh thuộc khu vự</w:t>
      </w:r>
      <w:r w:rsidR="00D80DBC" w:rsidRPr="008B0FE6">
        <w:rPr>
          <w:rFonts w:ascii="Times New Roman" w:hAnsi="Times New Roman" w:cs="Times New Roman"/>
          <w:color w:val="000000" w:themeColor="text1"/>
          <w:sz w:val="26"/>
          <w:szCs w:val="26"/>
        </w:rPr>
        <w:t>c phía Nam, cung cấp</w:t>
      </w:r>
      <w:r w:rsidR="004E71FD" w:rsidRPr="008B0FE6">
        <w:rPr>
          <w:rFonts w:ascii="Times New Roman" w:hAnsi="Times New Roman" w:cs="Times New Roman"/>
          <w:color w:val="000000" w:themeColor="text1"/>
          <w:sz w:val="26"/>
          <w:szCs w:val="26"/>
        </w:rPr>
        <w:t xml:space="preserve"> nhiều thông tin hữu ích </w:t>
      </w:r>
      <w:r w:rsidR="00D80DBC" w:rsidRPr="008B0FE6">
        <w:rPr>
          <w:rFonts w:ascii="Times New Roman" w:hAnsi="Times New Roman" w:cs="Times New Roman"/>
          <w:color w:val="000000" w:themeColor="text1"/>
          <w:sz w:val="26"/>
          <w:szCs w:val="26"/>
        </w:rPr>
        <w:t xml:space="preserve">đối với người học </w:t>
      </w:r>
      <w:r w:rsidR="004E71FD" w:rsidRPr="008B0FE6">
        <w:rPr>
          <w:rFonts w:ascii="Times New Roman" w:hAnsi="Times New Roman" w:cs="Times New Roman"/>
          <w:color w:val="000000" w:themeColor="text1"/>
          <w:sz w:val="26"/>
          <w:szCs w:val="26"/>
        </w:rPr>
        <w:t>như: Chương trình đào tạo, cơ hội thực tập và việc làm, các chính sách đãi ngộ</w:t>
      </w:r>
      <w:r w:rsidR="00D80DBC" w:rsidRPr="008B0FE6">
        <w:rPr>
          <w:rFonts w:ascii="Times New Roman" w:hAnsi="Times New Roman" w:cs="Times New Roman"/>
          <w:color w:val="000000" w:themeColor="text1"/>
          <w:sz w:val="26"/>
          <w:szCs w:val="26"/>
        </w:rPr>
        <w:t>,…</w:t>
      </w:r>
      <w:r w:rsidR="004E71FD" w:rsidRPr="008B0FE6">
        <w:rPr>
          <w:rFonts w:ascii="Times New Roman" w:hAnsi="Times New Roman" w:cs="Times New Roman"/>
          <w:color w:val="000000" w:themeColor="text1"/>
          <w:sz w:val="26"/>
          <w:szCs w:val="26"/>
        </w:rPr>
        <w:t xml:space="preserve">thu hút sự </w:t>
      </w:r>
      <w:r w:rsidR="00D80DBC" w:rsidRPr="008B0FE6">
        <w:rPr>
          <w:rFonts w:ascii="Times New Roman" w:hAnsi="Times New Roman" w:cs="Times New Roman"/>
          <w:color w:val="000000" w:themeColor="text1"/>
          <w:sz w:val="26"/>
          <w:szCs w:val="26"/>
        </w:rPr>
        <w:t xml:space="preserve">quan tâm, chú ý </w:t>
      </w:r>
      <w:r w:rsidR="004E71FD" w:rsidRPr="008B0FE6">
        <w:rPr>
          <w:rFonts w:ascii="Times New Roman" w:hAnsi="Times New Roman" w:cs="Times New Roman"/>
          <w:color w:val="000000" w:themeColor="text1"/>
          <w:sz w:val="26"/>
          <w:szCs w:val="26"/>
        </w:rPr>
        <w:t>của đông đảo họ</w:t>
      </w:r>
      <w:r w:rsidR="00D80DBC" w:rsidRPr="008B0FE6">
        <w:rPr>
          <w:rFonts w:ascii="Times New Roman" w:hAnsi="Times New Roman" w:cs="Times New Roman"/>
          <w:color w:val="000000" w:themeColor="text1"/>
          <w:sz w:val="26"/>
          <w:szCs w:val="26"/>
        </w:rPr>
        <w:t>c sinh.</w:t>
      </w:r>
    </w:p>
    <w:p w:rsidR="004E71FD" w:rsidRPr="00E16C2F" w:rsidRDefault="004E71FD" w:rsidP="00102736">
      <w:pPr>
        <w:pStyle w:val="Caption"/>
        <w:widowControl w:val="0"/>
        <w:spacing w:after="100" w:line="360" w:lineRule="auto"/>
        <w:jc w:val="center"/>
        <w:rPr>
          <w:rFonts w:ascii="Times New Roman" w:hAnsi="Times New Roman" w:cs="Times New Roman"/>
          <w:color w:val="000000" w:themeColor="text1"/>
          <w:sz w:val="26"/>
          <w:szCs w:val="26"/>
        </w:rPr>
      </w:pPr>
      <w:bookmarkStart w:id="40" w:name="_Toc40864739"/>
      <w:r w:rsidRPr="00E16C2F">
        <w:rPr>
          <w:rFonts w:ascii="Times New Roman" w:hAnsi="Times New Roman" w:cs="Times New Roman"/>
          <w:b/>
          <w:i w:val="0"/>
          <w:color w:val="000000" w:themeColor="text1"/>
          <w:sz w:val="26"/>
          <w:szCs w:val="26"/>
        </w:rPr>
        <w:t>Bả</w:t>
      </w:r>
      <w:r w:rsidR="00CF5F24" w:rsidRPr="00E16C2F">
        <w:rPr>
          <w:rFonts w:ascii="Times New Roman" w:hAnsi="Times New Roman" w:cs="Times New Roman"/>
          <w:b/>
          <w:i w:val="0"/>
          <w:color w:val="000000" w:themeColor="text1"/>
          <w:sz w:val="26"/>
          <w:szCs w:val="26"/>
        </w:rPr>
        <w:t>ng 2.2</w:t>
      </w:r>
      <w:r w:rsidR="00E16C2F" w:rsidRPr="00E16C2F">
        <w:rPr>
          <w:rFonts w:ascii="Times New Roman" w:hAnsi="Times New Roman" w:cs="Times New Roman"/>
          <w:b/>
          <w:i w:val="0"/>
        </w:rPr>
        <w:t>.</w:t>
      </w:r>
      <w:r w:rsidR="00E16C2F">
        <w:rPr>
          <w:rFonts w:ascii="Times New Roman" w:hAnsi="Times New Roman" w:cs="Times New Roman"/>
          <w:b/>
          <w:i w:val="0"/>
        </w:rPr>
        <w:t xml:space="preserve"> </w:t>
      </w:r>
      <w:r w:rsidRPr="00E16C2F">
        <w:rPr>
          <w:rFonts w:ascii="Times New Roman" w:hAnsi="Times New Roman" w:cs="Times New Roman"/>
          <w:color w:val="000000" w:themeColor="text1"/>
          <w:sz w:val="26"/>
          <w:szCs w:val="26"/>
        </w:rPr>
        <w:t>Thống kê số lượng trường THPT các đơn vị trực tiếp quảng bá</w:t>
      </w:r>
      <w:bookmarkEnd w:id="40"/>
      <w:r w:rsidR="00E16C2F">
        <w:rPr>
          <w:rFonts w:ascii="Times New Roman" w:hAnsi="Times New Roman" w:cs="Times New Roman"/>
          <w:color w:val="000000" w:themeColor="text1"/>
          <w:sz w:val="26"/>
          <w:szCs w:val="26"/>
        </w:rPr>
        <w:t>.</w:t>
      </w:r>
    </w:p>
    <w:tbl>
      <w:tblPr>
        <w:tblW w:w="9493" w:type="dxa"/>
        <w:tblLook w:val="04A0" w:firstRow="1" w:lastRow="0" w:firstColumn="1" w:lastColumn="0" w:noHBand="0" w:noVBand="1"/>
      </w:tblPr>
      <w:tblGrid>
        <w:gridCol w:w="2972"/>
        <w:gridCol w:w="3544"/>
        <w:gridCol w:w="2977"/>
      </w:tblGrid>
      <w:tr w:rsidR="004E71FD" w:rsidRPr="008B0FE6" w:rsidTr="00102736">
        <w:trPr>
          <w:trHeight w:val="448"/>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Đơn vị chủ trì</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Tỉnh</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Số trường THPT đã đến quảng bá</w:t>
            </w:r>
          </w:p>
        </w:tc>
      </w:tr>
      <w:tr w:rsidR="004E71FD" w:rsidRPr="008B0FE6" w:rsidTr="00102736">
        <w:trPr>
          <w:trHeight w:val="448"/>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r>
      <w:tr w:rsidR="004E71FD" w:rsidRPr="008B0FE6" w:rsidTr="00102736">
        <w:trPr>
          <w:trHeight w:val="288"/>
        </w:trPr>
        <w:tc>
          <w:tcPr>
            <w:tcW w:w="29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Cơ sở Phố Hiến</w:t>
            </w: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Hưng Yên</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16</w:t>
            </w:r>
          </w:p>
        </w:tc>
      </w:tr>
      <w:tr w:rsidR="004E71FD" w:rsidRPr="008B0FE6" w:rsidTr="00102736">
        <w:trPr>
          <w:trHeight w:val="288"/>
        </w:trPr>
        <w:tc>
          <w:tcPr>
            <w:tcW w:w="2972" w:type="dxa"/>
            <w:vMerge/>
            <w:tcBorders>
              <w:top w:val="nil"/>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Thái Bình</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r>
      <w:tr w:rsidR="004E71FD" w:rsidRPr="008B0FE6" w:rsidTr="00102736">
        <w:trPr>
          <w:trHeight w:val="288"/>
        </w:trPr>
        <w:tc>
          <w:tcPr>
            <w:tcW w:w="29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B</w:t>
            </w: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Hải Phòng</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r>
      <w:tr w:rsidR="004E71FD" w:rsidRPr="008B0FE6" w:rsidTr="00102736">
        <w:trPr>
          <w:trHeight w:val="288"/>
        </w:trPr>
        <w:tc>
          <w:tcPr>
            <w:tcW w:w="2972" w:type="dxa"/>
            <w:vMerge/>
            <w:tcBorders>
              <w:top w:val="nil"/>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Nội</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r>
      <w:tr w:rsidR="004E71FD" w:rsidRPr="008B0FE6" w:rsidTr="00102736">
        <w:trPr>
          <w:trHeight w:val="288"/>
        </w:trPr>
        <w:tc>
          <w:tcPr>
            <w:tcW w:w="29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C</w:t>
            </w: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Nam Định</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11</w:t>
            </w:r>
          </w:p>
        </w:tc>
      </w:tr>
      <w:tr w:rsidR="004E71FD" w:rsidRPr="008B0FE6" w:rsidTr="00102736">
        <w:trPr>
          <w:trHeight w:val="288"/>
        </w:trPr>
        <w:tc>
          <w:tcPr>
            <w:tcW w:w="2972" w:type="dxa"/>
            <w:vMerge/>
            <w:tcBorders>
              <w:top w:val="nil"/>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Nội</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r>
      <w:tr w:rsidR="004E71FD" w:rsidRPr="008B0FE6" w:rsidTr="00102736">
        <w:trPr>
          <w:trHeight w:val="288"/>
        </w:trPr>
        <w:tc>
          <w:tcPr>
            <w:tcW w:w="29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CNTT</w:t>
            </w: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Quảng Ninh</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9</w:t>
            </w:r>
          </w:p>
        </w:tc>
      </w:tr>
      <w:tr w:rsidR="004E71FD" w:rsidRPr="008B0FE6" w:rsidTr="00102736">
        <w:trPr>
          <w:trHeight w:val="288"/>
        </w:trPr>
        <w:tc>
          <w:tcPr>
            <w:tcW w:w="2972" w:type="dxa"/>
            <w:vMerge/>
            <w:tcBorders>
              <w:top w:val="nil"/>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Nội</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r>
      <w:tr w:rsidR="004E71FD" w:rsidRPr="008B0FE6" w:rsidTr="00102736">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CK</w:t>
            </w: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Nam</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r>
      <w:tr w:rsidR="004E71FD" w:rsidRPr="008B0FE6" w:rsidTr="00102736">
        <w:trPr>
          <w:trHeight w:val="288"/>
        </w:trPr>
        <w:tc>
          <w:tcPr>
            <w:tcW w:w="29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K</w:t>
            </w: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Thái Bình</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r>
      <w:tr w:rsidR="004E71FD" w:rsidRPr="008B0FE6" w:rsidTr="00102736">
        <w:trPr>
          <w:trHeight w:val="288"/>
        </w:trPr>
        <w:tc>
          <w:tcPr>
            <w:tcW w:w="2972" w:type="dxa"/>
            <w:vMerge/>
            <w:tcBorders>
              <w:top w:val="nil"/>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Nội</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r>
      <w:tr w:rsidR="004E71FD" w:rsidRPr="008B0FE6" w:rsidTr="00102736">
        <w:trPr>
          <w:trHeight w:val="288"/>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Hóa và MT</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Phú Thọ</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8</w:t>
            </w:r>
          </w:p>
        </w:tc>
      </w:tr>
      <w:tr w:rsidR="004E71FD" w:rsidRPr="008B0FE6" w:rsidTr="0003081A">
        <w:trPr>
          <w:trHeight w:val="288"/>
        </w:trPr>
        <w:tc>
          <w:tcPr>
            <w:tcW w:w="2972" w:type="dxa"/>
            <w:vMerge/>
            <w:tcBorders>
              <w:top w:val="nil"/>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Nội</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r>
      <w:tr w:rsidR="004E71FD" w:rsidRPr="008B0FE6" w:rsidTr="0003081A">
        <w:trPr>
          <w:trHeight w:val="288"/>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N</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Nam</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r>
      <w:tr w:rsidR="004E71FD" w:rsidRPr="008B0FE6" w:rsidTr="0003081A">
        <w:trPr>
          <w:trHeight w:val="288"/>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Nội</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r>
      <w:tr w:rsidR="004E71FD" w:rsidRPr="008B0FE6" w:rsidTr="0003081A">
        <w:trPr>
          <w:trHeight w:val="288"/>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Đ -ĐT</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Thái Bình</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r>
      <w:tr w:rsidR="004E71FD" w:rsidRPr="008B0FE6" w:rsidTr="00102736">
        <w:trPr>
          <w:trHeight w:val="288"/>
        </w:trPr>
        <w:tc>
          <w:tcPr>
            <w:tcW w:w="2972" w:type="dxa"/>
            <w:vMerge/>
            <w:tcBorders>
              <w:top w:val="nil"/>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Nội</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r>
      <w:tr w:rsidR="004E71FD" w:rsidRPr="008B0FE6" w:rsidTr="00102736">
        <w:trPr>
          <w:trHeight w:val="288"/>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V</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Nam Định</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8</w:t>
            </w:r>
          </w:p>
        </w:tc>
      </w:tr>
      <w:tr w:rsidR="004E71FD" w:rsidRPr="008B0FE6" w:rsidTr="00102736">
        <w:trPr>
          <w:trHeight w:val="288"/>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Nội</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r>
      <w:tr w:rsidR="004E71FD" w:rsidRPr="008B0FE6" w:rsidTr="00102736">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TT ĐTQT</w:t>
            </w: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Nội</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10</w:t>
            </w:r>
          </w:p>
        </w:tc>
      </w:tr>
      <w:tr w:rsidR="004E71FD" w:rsidRPr="008B0FE6" w:rsidTr="00102736">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Cơ sở 2</w:t>
            </w: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11 tỉnh phía Nam</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67</w:t>
            </w:r>
          </w:p>
        </w:tc>
      </w:tr>
      <w:tr w:rsidR="004E71FD" w:rsidRPr="008B0FE6" w:rsidTr="00102736">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P3, P7, ĐTN</w:t>
            </w:r>
          </w:p>
        </w:tc>
        <w:tc>
          <w:tcPr>
            <w:tcW w:w="354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Hà Nội, Bắc Ninh, Thanh Hóa</w:t>
            </w:r>
          </w:p>
        </w:tc>
        <w:tc>
          <w:tcPr>
            <w:tcW w:w="297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r>
    </w:tbl>
    <w:p w:rsidR="004E71FD" w:rsidRPr="008B0FE6" w:rsidRDefault="00A35D13" w:rsidP="00102736">
      <w:pPr>
        <w:widowControl w:val="0"/>
        <w:spacing w:before="120"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Bên cạnh đó, t</w:t>
      </w:r>
      <w:r w:rsidR="004E71FD" w:rsidRPr="008B0FE6">
        <w:rPr>
          <w:rFonts w:ascii="Times New Roman" w:hAnsi="Times New Roman" w:cs="Times New Roman"/>
          <w:color w:val="000000" w:themeColor="text1"/>
          <w:sz w:val="26"/>
          <w:szCs w:val="26"/>
        </w:rPr>
        <w:t>rường Đại học Thủy lợi còn trực tiếp tham gia ngày hội tư vấn tuyển sinh ở các địa phương cùng đội ngũ tư vấn giàu kinh nghiệm, kịp thời giải đáp các thắc mắc của các bạn học sinh về trường cũng như kỳ thi THPT Quố</w:t>
      </w:r>
      <w:r w:rsidR="002F6736" w:rsidRPr="008B0FE6">
        <w:rPr>
          <w:rFonts w:ascii="Times New Roman" w:hAnsi="Times New Roman" w:cs="Times New Roman"/>
          <w:color w:val="000000" w:themeColor="text1"/>
          <w:sz w:val="26"/>
          <w:szCs w:val="26"/>
        </w:rPr>
        <w:t xml:space="preserve">c gia. Ngoài ra, nhà trường </w:t>
      </w:r>
      <w:r w:rsidR="004E71FD" w:rsidRPr="008B0FE6">
        <w:rPr>
          <w:rFonts w:ascii="Times New Roman" w:hAnsi="Times New Roman" w:cs="Times New Roman"/>
          <w:color w:val="000000" w:themeColor="text1"/>
          <w:sz w:val="26"/>
          <w:szCs w:val="26"/>
        </w:rPr>
        <w:t>đã gửi thông tin tuyển sinh đến hơn 2000 trườ</w:t>
      </w:r>
      <w:r w:rsidR="002F6736" w:rsidRPr="008B0FE6">
        <w:rPr>
          <w:rFonts w:ascii="Times New Roman" w:hAnsi="Times New Roman" w:cs="Times New Roman"/>
          <w:color w:val="000000" w:themeColor="text1"/>
          <w:sz w:val="26"/>
          <w:szCs w:val="26"/>
        </w:rPr>
        <w:t>ng THPT trên toàn q</w:t>
      </w:r>
      <w:r w:rsidR="004E71FD" w:rsidRPr="008B0FE6">
        <w:rPr>
          <w:rFonts w:ascii="Times New Roman" w:hAnsi="Times New Roman" w:cs="Times New Roman"/>
          <w:color w:val="000000" w:themeColor="text1"/>
          <w:sz w:val="26"/>
          <w:szCs w:val="26"/>
        </w:rPr>
        <w:t>uốc qua email, fakebook các trườ</w:t>
      </w:r>
      <w:r w:rsidR="002F6736" w:rsidRPr="008B0FE6">
        <w:rPr>
          <w:rFonts w:ascii="Times New Roman" w:hAnsi="Times New Roman" w:cs="Times New Roman"/>
          <w:color w:val="000000" w:themeColor="text1"/>
          <w:sz w:val="26"/>
          <w:szCs w:val="26"/>
        </w:rPr>
        <w:t>ng THPT.</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Năm 2019 là năm đầu tiên các khoa, trung tâm thực hiện tự chủ trong công tác quảng bá tuyển sinh, ngoài các hình thức truyền thống như: Đến trực tiếp các trường THPT, các đơn vị đã tự chủ quảng bá qua website, mạng xã hội của Khoa/TT, qua báo chí, truyền hình. Nhiều đơn vị còn kết nối với các trường THPT qua hình thức tham quan, trải nghiệm, hướng dẫn nghiên cứu khoa học, tổ chức hội thảo, hội nghị có sự tham gia của cựu sinh viên thành đạt, các doanh nghiệp tuyển dụ</w:t>
      </w:r>
      <w:r w:rsidR="00FD18A1" w:rsidRPr="008B0FE6">
        <w:rPr>
          <w:rFonts w:ascii="Times New Roman" w:hAnsi="Times New Roman" w:cs="Times New Roman"/>
          <w:color w:val="000000" w:themeColor="text1"/>
          <w:sz w:val="26"/>
          <w:szCs w:val="26"/>
        </w:rPr>
        <w:t>ng.</w:t>
      </w:r>
    </w:p>
    <w:p w:rsidR="004E71FD" w:rsidRPr="008B0FE6" w:rsidRDefault="004E71FD" w:rsidP="00102736">
      <w:pPr>
        <w:pStyle w:val="ListParagraph"/>
        <w:widowControl w:val="0"/>
        <w:numPr>
          <w:ilvl w:val="0"/>
          <w:numId w:val="22"/>
        </w:numPr>
        <w:spacing w:after="0" w:line="360" w:lineRule="auto"/>
        <w:jc w:val="both"/>
        <w:rPr>
          <w:rFonts w:ascii="Times New Roman" w:hAnsi="Times New Roman" w:cs="Times New Roman"/>
          <w:i/>
          <w:color w:val="000000" w:themeColor="text1"/>
          <w:sz w:val="26"/>
          <w:szCs w:val="26"/>
        </w:rPr>
      </w:pPr>
      <w:r w:rsidRPr="008B0FE6">
        <w:rPr>
          <w:rFonts w:ascii="Times New Roman" w:hAnsi="Times New Roman" w:cs="Times New Roman"/>
          <w:i/>
          <w:color w:val="000000" w:themeColor="text1"/>
          <w:sz w:val="26"/>
          <w:szCs w:val="26"/>
        </w:rPr>
        <w:t>Quảng bá trên website</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Trong năm 2019, nhà trường đã giới thiệu, quảng bá rộng rãi trong xã hội về hình ảnh, thương hiệu</w:t>
      </w:r>
      <w:r w:rsidR="003E7899" w:rsidRPr="008B0FE6">
        <w:rPr>
          <w:rFonts w:ascii="Times New Roman" w:hAnsi="Times New Roman" w:cs="Times New Roman"/>
          <w:color w:val="000000" w:themeColor="text1"/>
          <w:sz w:val="26"/>
          <w:szCs w:val="26"/>
          <w:shd w:val="clear" w:color="auto" w:fill="FFFFFF"/>
        </w:rPr>
        <w:t>, truyền thống</w:t>
      </w:r>
      <w:r w:rsidRPr="008B0FE6">
        <w:rPr>
          <w:rFonts w:ascii="Times New Roman" w:hAnsi="Times New Roman" w:cs="Times New Roman"/>
          <w:color w:val="000000" w:themeColor="text1"/>
          <w:sz w:val="26"/>
          <w:szCs w:val="26"/>
          <w:shd w:val="clear" w:color="auto" w:fill="FFFFFF"/>
        </w:rPr>
        <w:t xml:space="preserve"> Trường Đại học Thủy lợi. Bên cạnh đó, giúp thí sinh có cái nhìn tổng quát và đầy đủ nhất về trường Trường Đại học Thủy lợi cũng như phương án và phương thức xét tuyển của trường. Từ đó, nhằm thu hút đông đảo thí sinh thuộc các tỉnh Bắc Bộ đăng ký xét tuyển vào trường</w:t>
      </w:r>
      <w:r w:rsidR="00305C58" w:rsidRPr="008B0FE6">
        <w:rPr>
          <w:rFonts w:ascii="Times New Roman" w:hAnsi="Times New Roman" w:cs="Times New Roman"/>
          <w:color w:val="000000" w:themeColor="text1"/>
          <w:sz w:val="26"/>
          <w:szCs w:val="26"/>
          <w:shd w:val="clear" w:color="auto" w:fill="FFFFFF"/>
        </w:rPr>
        <w:t xml:space="preserve">. </w:t>
      </w:r>
      <w:r w:rsidRPr="008B0FE6">
        <w:rPr>
          <w:rFonts w:ascii="Times New Roman" w:hAnsi="Times New Roman" w:cs="Times New Roman"/>
          <w:color w:val="000000" w:themeColor="text1"/>
          <w:sz w:val="26"/>
          <w:szCs w:val="26"/>
          <w:shd w:val="clear" w:color="auto" w:fill="FFFFFF"/>
        </w:rPr>
        <w:t>Kết quả cho thấy, số lượng truy cập hiện nay trên website trung bình đạt 3,5 triệu lượt, cho thấy</w:t>
      </w:r>
      <w:r w:rsidR="00856EE0" w:rsidRPr="008B0FE6">
        <w:rPr>
          <w:rFonts w:ascii="Times New Roman" w:hAnsi="Times New Roman" w:cs="Times New Roman"/>
          <w:color w:val="000000" w:themeColor="text1"/>
          <w:sz w:val="26"/>
          <w:szCs w:val="26"/>
          <w:shd w:val="clear" w:color="auto" w:fill="FFFFFF"/>
        </w:rPr>
        <w:t xml:space="preserve"> tính hiệu quả của công việc này</w:t>
      </w:r>
      <w:r w:rsidRPr="008B0FE6">
        <w:rPr>
          <w:rFonts w:ascii="Times New Roman" w:hAnsi="Times New Roman" w:cs="Times New Roman"/>
          <w:color w:val="000000" w:themeColor="text1"/>
          <w:sz w:val="26"/>
          <w:szCs w:val="26"/>
          <w:shd w:val="clear" w:color="auto" w:fill="FFFFFF"/>
        </w:rPr>
        <w:t>. Tin tức thường xuyên được cập nhật nhanh chóng, kịp thời với các nội dung hoạt động của nhà trường trên các lĩnh vực (trung bình mỗi ngày có từ 1 đến 2 tin). Đặc biệt, trong tháng 6 &amp;7/2019, có nhiều bài viết phục vụ tuyển sinh như: cơ sở vật chất, cơ hội việc làm, học bổng, nhân lực giảng dạ</w:t>
      </w:r>
      <w:r w:rsidR="00856EE0" w:rsidRPr="008B0FE6">
        <w:rPr>
          <w:rFonts w:ascii="Times New Roman" w:hAnsi="Times New Roman" w:cs="Times New Roman"/>
          <w:color w:val="000000" w:themeColor="text1"/>
          <w:sz w:val="26"/>
          <w:szCs w:val="26"/>
          <w:shd w:val="clear" w:color="auto" w:fill="FFFFFF"/>
        </w:rPr>
        <w:t>y…</w:t>
      </w:r>
      <w:r w:rsidRPr="008B0FE6">
        <w:rPr>
          <w:rFonts w:ascii="Times New Roman" w:hAnsi="Times New Roman" w:cs="Times New Roman"/>
          <w:color w:val="000000" w:themeColor="text1"/>
          <w:sz w:val="26"/>
          <w:szCs w:val="26"/>
          <w:shd w:val="clear" w:color="auto" w:fill="FFFFFF"/>
        </w:rPr>
        <w:t>Đồng thời, các tin bài này cũng được chia sẻ trên fanpage của trường để tăng lượng tương tác cho người xem.</w:t>
      </w:r>
      <w:r w:rsidR="006D75C3" w:rsidRPr="008B0FE6">
        <w:rPr>
          <w:rFonts w:ascii="Times New Roman" w:hAnsi="Times New Roman" w:cs="Times New Roman"/>
          <w:color w:val="000000" w:themeColor="text1"/>
          <w:sz w:val="26"/>
          <w:szCs w:val="26"/>
          <w:shd w:val="clear" w:color="auto" w:fill="FFFFFF"/>
        </w:rPr>
        <w:t xml:space="preserve"> </w:t>
      </w:r>
      <w:r w:rsidRPr="008B0FE6">
        <w:rPr>
          <w:rFonts w:ascii="Times New Roman" w:hAnsi="Times New Roman" w:cs="Times New Roman"/>
          <w:color w:val="000000" w:themeColor="text1"/>
          <w:sz w:val="26"/>
          <w:szCs w:val="26"/>
          <w:shd w:val="clear" w:color="auto" w:fill="FFFFFF"/>
        </w:rPr>
        <w:t>Song hành với đó, việc kết nối trực tiếp, tương tác giữ</w:t>
      </w:r>
      <w:r w:rsidR="006D75C3" w:rsidRPr="008B0FE6">
        <w:rPr>
          <w:rFonts w:ascii="Times New Roman" w:hAnsi="Times New Roman" w:cs="Times New Roman"/>
          <w:color w:val="000000" w:themeColor="text1"/>
          <w:sz w:val="26"/>
          <w:szCs w:val="26"/>
          <w:shd w:val="clear" w:color="auto" w:fill="FFFFFF"/>
        </w:rPr>
        <w:t>a website và f</w:t>
      </w:r>
      <w:r w:rsidRPr="008B0FE6">
        <w:rPr>
          <w:rFonts w:ascii="Times New Roman" w:hAnsi="Times New Roman" w:cs="Times New Roman"/>
          <w:color w:val="000000" w:themeColor="text1"/>
          <w:sz w:val="26"/>
          <w:szCs w:val="26"/>
          <w:shd w:val="clear" w:color="auto" w:fill="FFFFFF"/>
        </w:rPr>
        <w:t xml:space="preserve">anpage bằng việc </w:t>
      </w:r>
      <w:r w:rsidRPr="008B0FE6">
        <w:rPr>
          <w:rFonts w:ascii="Times New Roman" w:hAnsi="Times New Roman" w:cs="Times New Roman"/>
          <w:color w:val="000000" w:themeColor="text1"/>
          <w:sz w:val="26"/>
          <w:szCs w:val="26"/>
          <w:shd w:val="clear" w:color="auto" w:fill="FFFFFF"/>
        </w:rPr>
        <w:lastRenderedPageBreak/>
        <w:t>gắn các biểu tượng chat (nhắn tin) trực tiếp từ website đến fanpage giúp việc nhận và trả lời các câu hỏi gử</w:t>
      </w:r>
      <w:r w:rsidR="00B86B2F" w:rsidRPr="008B0FE6">
        <w:rPr>
          <w:rFonts w:ascii="Times New Roman" w:hAnsi="Times New Roman" w:cs="Times New Roman"/>
          <w:color w:val="000000" w:themeColor="text1"/>
          <w:sz w:val="26"/>
          <w:szCs w:val="26"/>
          <w:shd w:val="clear" w:color="auto" w:fill="FFFFFF"/>
        </w:rPr>
        <w:t>i đến fanpage một cách nhanh chóng và hiệu quả</w:t>
      </w:r>
      <w:r w:rsidRPr="008B0FE6">
        <w:rPr>
          <w:rFonts w:ascii="Times New Roman" w:hAnsi="Times New Roman" w:cs="Times New Roman"/>
          <w:color w:val="000000" w:themeColor="text1"/>
          <w:sz w:val="26"/>
          <w:szCs w:val="26"/>
          <w:shd w:val="clear" w:color="auto" w:fill="FFFFFF"/>
        </w:rPr>
        <w:t>.</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Các tin bài của các đơn vị, cũng liên tục được cập nhật lên trang web, đã giúp</w:t>
      </w:r>
      <w:r w:rsidR="000B7F28" w:rsidRPr="008B0FE6">
        <w:rPr>
          <w:rFonts w:ascii="Times New Roman" w:hAnsi="Times New Roman" w:cs="Times New Roman"/>
          <w:color w:val="000000" w:themeColor="text1"/>
          <w:sz w:val="26"/>
          <w:szCs w:val="26"/>
          <w:shd w:val="clear" w:color="auto" w:fill="FFFFFF"/>
        </w:rPr>
        <w:t xml:space="preserve"> cung cấp thông tin,</w:t>
      </w:r>
      <w:r w:rsidRPr="008B0FE6">
        <w:rPr>
          <w:rFonts w:ascii="Times New Roman" w:hAnsi="Times New Roman" w:cs="Times New Roman"/>
          <w:color w:val="000000" w:themeColor="text1"/>
          <w:sz w:val="26"/>
          <w:szCs w:val="26"/>
          <w:shd w:val="clear" w:color="auto" w:fill="FFFFFF"/>
        </w:rPr>
        <w:t xml:space="preserve"> quả</w:t>
      </w:r>
      <w:r w:rsidR="000B7F28" w:rsidRPr="008B0FE6">
        <w:rPr>
          <w:rFonts w:ascii="Times New Roman" w:hAnsi="Times New Roman" w:cs="Times New Roman"/>
          <w:color w:val="000000" w:themeColor="text1"/>
          <w:sz w:val="26"/>
          <w:szCs w:val="26"/>
          <w:shd w:val="clear" w:color="auto" w:fill="FFFFFF"/>
        </w:rPr>
        <w:t xml:space="preserve">ng bá </w:t>
      </w:r>
      <w:r w:rsidRPr="008B0FE6">
        <w:rPr>
          <w:rFonts w:ascii="Times New Roman" w:hAnsi="Times New Roman" w:cs="Times New Roman"/>
          <w:color w:val="000000" w:themeColor="text1"/>
          <w:sz w:val="26"/>
          <w:szCs w:val="26"/>
          <w:shd w:val="clear" w:color="auto" w:fill="FFFFFF"/>
        </w:rPr>
        <w:t>hình ảnh về các hoạt động, thành t</w:t>
      </w:r>
      <w:r w:rsidR="000B7F28" w:rsidRPr="008B0FE6">
        <w:rPr>
          <w:rFonts w:ascii="Times New Roman" w:hAnsi="Times New Roman" w:cs="Times New Roman"/>
          <w:color w:val="000000" w:themeColor="text1"/>
          <w:sz w:val="26"/>
          <w:szCs w:val="26"/>
          <w:shd w:val="clear" w:color="auto" w:fill="FFFFFF"/>
        </w:rPr>
        <w:t>ựu</w:t>
      </w:r>
      <w:r w:rsidRPr="008B0FE6">
        <w:rPr>
          <w:rFonts w:ascii="Times New Roman" w:hAnsi="Times New Roman" w:cs="Times New Roman"/>
          <w:color w:val="000000" w:themeColor="text1"/>
          <w:sz w:val="26"/>
          <w:szCs w:val="26"/>
          <w:shd w:val="clear" w:color="auto" w:fill="FFFFFF"/>
        </w:rPr>
        <w:t xml:space="preserve"> của khoa tới</w:t>
      </w:r>
      <w:r w:rsidR="00C0721E" w:rsidRPr="008B0FE6">
        <w:rPr>
          <w:rFonts w:ascii="Times New Roman" w:hAnsi="Times New Roman" w:cs="Times New Roman"/>
          <w:color w:val="000000" w:themeColor="text1"/>
          <w:sz w:val="26"/>
          <w:szCs w:val="26"/>
          <w:shd w:val="clear" w:color="auto" w:fill="FFFFFF"/>
        </w:rPr>
        <w:t xml:space="preserve"> xã hội</w:t>
      </w:r>
      <w:r w:rsidRPr="008B0FE6">
        <w:rPr>
          <w:rFonts w:ascii="Times New Roman" w:hAnsi="Times New Roman" w:cs="Times New Roman"/>
          <w:color w:val="000000" w:themeColor="text1"/>
          <w:sz w:val="26"/>
          <w:szCs w:val="26"/>
          <w:shd w:val="clear" w:color="auto" w:fill="FFFFFF"/>
        </w:rPr>
        <w:t>. Các bài viết chia sẻ về ngành đào tạo, về chuyên môn, hoạt động khoa học công nghệ cũng được tăng cường.</w:t>
      </w:r>
    </w:p>
    <w:p w:rsidR="004E71FD" w:rsidRPr="00E16C2F" w:rsidRDefault="004E71FD" w:rsidP="00102736">
      <w:pPr>
        <w:pStyle w:val="Caption"/>
        <w:widowControl w:val="0"/>
        <w:spacing w:after="100" w:line="360" w:lineRule="auto"/>
        <w:jc w:val="center"/>
        <w:rPr>
          <w:rFonts w:ascii="Times New Roman" w:hAnsi="Times New Roman" w:cs="Times New Roman"/>
          <w:color w:val="000000" w:themeColor="text1"/>
          <w:sz w:val="26"/>
          <w:szCs w:val="26"/>
          <w:shd w:val="clear" w:color="auto" w:fill="FFFFFF"/>
        </w:rPr>
      </w:pPr>
      <w:bookmarkStart w:id="41" w:name="_Toc40864740"/>
      <w:r w:rsidRPr="00E16C2F">
        <w:rPr>
          <w:rFonts w:ascii="Times New Roman" w:hAnsi="Times New Roman" w:cs="Times New Roman"/>
          <w:b/>
          <w:i w:val="0"/>
          <w:color w:val="000000" w:themeColor="text1"/>
          <w:sz w:val="26"/>
          <w:szCs w:val="26"/>
          <w:shd w:val="clear" w:color="auto" w:fill="FFFFFF"/>
        </w:rPr>
        <w:t>Bả</w:t>
      </w:r>
      <w:r w:rsidR="00CF5F24" w:rsidRPr="00E16C2F">
        <w:rPr>
          <w:rFonts w:ascii="Times New Roman" w:hAnsi="Times New Roman" w:cs="Times New Roman"/>
          <w:b/>
          <w:i w:val="0"/>
          <w:color w:val="000000" w:themeColor="text1"/>
          <w:sz w:val="26"/>
          <w:szCs w:val="26"/>
          <w:shd w:val="clear" w:color="auto" w:fill="FFFFFF"/>
        </w:rPr>
        <w:t>ng 2.3</w:t>
      </w:r>
      <w:r w:rsidRPr="00E16C2F">
        <w:rPr>
          <w:rFonts w:ascii="Times New Roman" w:hAnsi="Times New Roman" w:cs="Times New Roman"/>
          <w:b/>
          <w:i w:val="0"/>
          <w:color w:val="000000" w:themeColor="text1"/>
          <w:sz w:val="26"/>
          <w:szCs w:val="26"/>
          <w:shd w:val="clear" w:color="auto" w:fill="FFFFFF"/>
        </w:rPr>
        <w:t>.</w:t>
      </w:r>
      <w:r w:rsidRPr="00E16C2F">
        <w:rPr>
          <w:rFonts w:ascii="Times New Roman" w:hAnsi="Times New Roman" w:cs="Times New Roman"/>
          <w:color w:val="000000" w:themeColor="text1"/>
          <w:sz w:val="26"/>
          <w:szCs w:val="26"/>
          <w:shd w:val="clear" w:color="auto" w:fill="FFFFFF"/>
        </w:rPr>
        <w:t xml:space="preserve"> Thống kê hoạt động quảng bá trên website các đơn vị</w:t>
      </w:r>
      <w:bookmarkEnd w:id="41"/>
      <w:r w:rsidR="00E16C2F">
        <w:rPr>
          <w:rFonts w:ascii="Times New Roman" w:hAnsi="Times New Roman" w:cs="Times New Roman"/>
          <w:color w:val="000000" w:themeColor="text1"/>
          <w:sz w:val="26"/>
          <w:szCs w:val="26"/>
          <w:shd w:val="clear" w:color="auto" w:fill="FFFFFF"/>
        </w:rPr>
        <w:t>.</w:t>
      </w:r>
    </w:p>
    <w:tbl>
      <w:tblPr>
        <w:tblW w:w="7511" w:type="dxa"/>
        <w:jc w:val="center"/>
        <w:tblLook w:val="04A0" w:firstRow="1" w:lastRow="0" w:firstColumn="1" w:lastColumn="0" w:noHBand="0" w:noVBand="1"/>
      </w:tblPr>
      <w:tblGrid>
        <w:gridCol w:w="1346"/>
        <w:gridCol w:w="3660"/>
        <w:gridCol w:w="1204"/>
        <w:gridCol w:w="1301"/>
      </w:tblGrid>
      <w:tr w:rsidR="004E71FD" w:rsidRPr="008B0FE6" w:rsidTr="00E16C2F">
        <w:trPr>
          <w:trHeight w:val="255"/>
          <w:jc w:val="center"/>
        </w:trPr>
        <w:tc>
          <w:tcPr>
            <w:tcW w:w="13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STT</w:t>
            </w:r>
          </w:p>
        </w:tc>
        <w:tc>
          <w:tcPr>
            <w:tcW w:w="3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 xml:space="preserve">Đơn vị </w:t>
            </w:r>
          </w:p>
        </w:tc>
        <w:tc>
          <w:tcPr>
            <w:tcW w:w="2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Quảng bá trên website</w:t>
            </w:r>
          </w:p>
        </w:tc>
      </w:tr>
      <w:tr w:rsidR="004E71FD" w:rsidRPr="008B0FE6" w:rsidTr="00E16C2F">
        <w:trPr>
          <w:trHeight w:val="255"/>
          <w:jc w:val="center"/>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p>
        </w:tc>
        <w:tc>
          <w:tcPr>
            <w:tcW w:w="3660" w:type="dxa"/>
            <w:vMerge/>
            <w:tcBorders>
              <w:top w:val="single" w:sz="4" w:space="0" w:color="auto"/>
              <w:left w:val="single" w:sz="4" w:space="0" w:color="auto"/>
              <w:bottom w:val="single" w:sz="4" w:space="0" w:color="auto"/>
              <w:right w:val="single" w:sz="4" w:space="0" w:color="auto"/>
            </w:tcBorders>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Số tin bài</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Số video</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Cơ sở Phố Hiến</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0</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0</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CNTT</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30</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0</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B</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0</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 xml:space="preserve">Khoa C </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150</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13</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CK</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16</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MT</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51</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7</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V</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8</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K</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60</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9</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N</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19</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10</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TT ĐTQT</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18</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11</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 xml:space="preserve">Cơ sở 2 </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12</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0</w:t>
            </w:r>
          </w:p>
        </w:tc>
      </w:tr>
      <w:tr w:rsidR="004E71FD" w:rsidRPr="008B0FE6" w:rsidTr="00E16C2F">
        <w:trPr>
          <w:trHeight w:val="255"/>
          <w:jc w:val="center"/>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12</w:t>
            </w:r>
          </w:p>
        </w:tc>
        <w:tc>
          <w:tcPr>
            <w:tcW w:w="366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Đ-ĐT</w:t>
            </w:r>
          </w:p>
        </w:tc>
        <w:tc>
          <w:tcPr>
            <w:tcW w:w="1204"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23</w:t>
            </w:r>
          </w:p>
        </w:tc>
        <w:tc>
          <w:tcPr>
            <w:tcW w:w="130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0</w:t>
            </w:r>
          </w:p>
        </w:tc>
      </w:tr>
    </w:tbl>
    <w:p w:rsidR="004E71FD" w:rsidRPr="008B0FE6" w:rsidRDefault="004E71FD" w:rsidP="00102736">
      <w:pPr>
        <w:pStyle w:val="ListParagraph"/>
        <w:widowControl w:val="0"/>
        <w:numPr>
          <w:ilvl w:val="0"/>
          <w:numId w:val="22"/>
        </w:numPr>
        <w:spacing w:before="120" w:after="0" w:line="360" w:lineRule="auto"/>
        <w:ind w:left="1151" w:hanging="357"/>
        <w:jc w:val="both"/>
        <w:rPr>
          <w:rFonts w:ascii="Times New Roman" w:hAnsi="Times New Roman" w:cs="Times New Roman"/>
          <w:i/>
          <w:color w:val="000000" w:themeColor="text1"/>
          <w:sz w:val="26"/>
          <w:szCs w:val="26"/>
        </w:rPr>
      </w:pPr>
      <w:r w:rsidRPr="008B0FE6">
        <w:rPr>
          <w:rFonts w:ascii="Times New Roman" w:hAnsi="Times New Roman" w:cs="Times New Roman"/>
          <w:i/>
          <w:color w:val="000000" w:themeColor="text1"/>
          <w:sz w:val="26"/>
          <w:szCs w:val="26"/>
        </w:rPr>
        <w:t>Quảng bá trên mạng xã hội</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 xml:space="preserve">Facebook được xem là mạng xã hội nhiều người sử dụng nhất thế giới và là kênh truyền tải thông tin nhanh, gần gũi </w:t>
      </w:r>
      <w:r w:rsidR="00353776" w:rsidRPr="008B0FE6">
        <w:rPr>
          <w:rFonts w:ascii="Times New Roman" w:hAnsi="Times New Roman" w:cs="Times New Roman"/>
          <w:color w:val="000000" w:themeColor="text1"/>
          <w:sz w:val="26"/>
          <w:szCs w:val="26"/>
          <w:shd w:val="clear" w:color="auto" w:fill="FFFFFF"/>
        </w:rPr>
        <w:t xml:space="preserve">với giới </w:t>
      </w:r>
      <w:r w:rsidRPr="008B0FE6">
        <w:rPr>
          <w:rFonts w:ascii="Times New Roman" w:hAnsi="Times New Roman" w:cs="Times New Roman"/>
          <w:color w:val="000000" w:themeColor="text1"/>
          <w:sz w:val="26"/>
          <w:szCs w:val="26"/>
          <w:shd w:val="clear" w:color="auto" w:fill="FFFFFF"/>
        </w:rPr>
        <w:t>trẻ. Nắm được thế mạnh củ</w:t>
      </w:r>
      <w:r w:rsidR="00353776" w:rsidRPr="008B0FE6">
        <w:rPr>
          <w:rFonts w:ascii="Times New Roman" w:hAnsi="Times New Roman" w:cs="Times New Roman"/>
          <w:color w:val="000000" w:themeColor="text1"/>
          <w:sz w:val="26"/>
          <w:szCs w:val="26"/>
          <w:shd w:val="clear" w:color="auto" w:fill="FFFFFF"/>
        </w:rPr>
        <w:t>a Facebook, t</w:t>
      </w:r>
      <w:r w:rsidRPr="008B0FE6">
        <w:rPr>
          <w:rFonts w:ascii="Times New Roman" w:hAnsi="Times New Roman" w:cs="Times New Roman"/>
          <w:color w:val="000000" w:themeColor="text1"/>
          <w:sz w:val="26"/>
          <w:szCs w:val="26"/>
          <w:shd w:val="clear" w:color="auto" w:fill="FFFFFF"/>
        </w:rPr>
        <w:t>rườ</w:t>
      </w:r>
      <w:r w:rsidR="00353776" w:rsidRPr="008B0FE6">
        <w:rPr>
          <w:rFonts w:ascii="Times New Roman" w:hAnsi="Times New Roman" w:cs="Times New Roman"/>
          <w:color w:val="000000" w:themeColor="text1"/>
          <w:sz w:val="26"/>
          <w:szCs w:val="26"/>
          <w:shd w:val="clear" w:color="auto" w:fill="FFFFFF"/>
        </w:rPr>
        <w:t>ng Đ</w:t>
      </w:r>
      <w:r w:rsidRPr="008B0FE6">
        <w:rPr>
          <w:rFonts w:ascii="Times New Roman" w:hAnsi="Times New Roman" w:cs="Times New Roman"/>
          <w:color w:val="000000" w:themeColor="text1"/>
          <w:sz w:val="26"/>
          <w:szCs w:val="26"/>
          <w:shd w:val="clear" w:color="auto" w:fill="FFFFFF"/>
        </w:rPr>
        <w:t>ại học Thủy lợi tiến hành tư vấn tuyển sinh qua kênh này. Hiện nay</w:t>
      </w:r>
      <w:r w:rsidR="00353776" w:rsidRPr="008B0FE6">
        <w:rPr>
          <w:rFonts w:ascii="Times New Roman" w:hAnsi="Times New Roman" w:cs="Times New Roman"/>
          <w:color w:val="000000" w:themeColor="text1"/>
          <w:sz w:val="26"/>
          <w:szCs w:val="26"/>
          <w:shd w:val="clear" w:color="auto" w:fill="FFFFFF"/>
        </w:rPr>
        <w:t>,</w:t>
      </w:r>
      <w:r w:rsidRPr="008B0FE6">
        <w:rPr>
          <w:rFonts w:ascii="Times New Roman" w:hAnsi="Times New Roman" w:cs="Times New Roman"/>
          <w:color w:val="000000" w:themeColor="text1"/>
          <w:sz w:val="26"/>
          <w:szCs w:val="26"/>
          <w:shd w:val="clear" w:color="auto" w:fill="FFFFFF"/>
        </w:rPr>
        <w:t xml:space="preserve"> nhà trường đã liên kết và tương tác với nhiều trang fanpage luyện thi (họ</w:t>
      </w:r>
      <w:r w:rsidR="00353776" w:rsidRPr="008B0FE6">
        <w:rPr>
          <w:rFonts w:ascii="Times New Roman" w:hAnsi="Times New Roman" w:cs="Times New Roman"/>
          <w:color w:val="000000" w:themeColor="text1"/>
          <w:sz w:val="26"/>
          <w:szCs w:val="26"/>
          <w:shd w:val="clear" w:color="auto" w:fill="FFFFFF"/>
        </w:rPr>
        <w:t>c mãi</w:t>
      </w:r>
      <w:r w:rsidRPr="008B0FE6">
        <w:rPr>
          <w:rFonts w:ascii="Times New Roman" w:hAnsi="Times New Roman" w:cs="Times New Roman"/>
          <w:color w:val="000000" w:themeColor="text1"/>
          <w:sz w:val="26"/>
          <w:szCs w:val="26"/>
          <w:shd w:val="clear" w:color="auto" w:fill="FFFFFF"/>
        </w:rPr>
        <w:t xml:space="preserve"> online, kỳ thi THPTQG 2019,…), fanpage các trường THPT như các trường THPT tại Hà Nội, Hả</w:t>
      </w:r>
      <w:r w:rsidR="00353776" w:rsidRPr="008B0FE6">
        <w:rPr>
          <w:rFonts w:ascii="Times New Roman" w:hAnsi="Times New Roman" w:cs="Times New Roman"/>
          <w:color w:val="000000" w:themeColor="text1"/>
          <w:sz w:val="26"/>
          <w:szCs w:val="26"/>
          <w:shd w:val="clear" w:color="auto" w:fill="FFFFFF"/>
        </w:rPr>
        <w:t>i Phòng, Thái Bình,…</w:t>
      </w:r>
      <w:r w:rsidRPr="008B0FE6">
        <w:rPr>
          <w:rFonts w:ascii="Times New Roman" w:hAnsi="Times New Roman" w:cs="Times New Roman"/>
          <w:color w:val="000000" w:themeColor="text1"/>
          <w:sz w:val="26"/>
          <w:szCs w:val="26"/>
          <w:shd w:val="clear" w:color="auto" w:fill="FFFFFF"/>
        </w:rPr>
        <w:t xml:space="preserve">Bên cạnh đó, bài, tin tức trên fanpage được đăng thường xuyên với nhiều chủ đề khác nhau theo nhiều hình thức như ảnh, đoạn title ngắn, video ngắn, tạo các sự kiện phù hợp với cách đưa nội dung </w:t>
      </w:r>
      <w:r w:rsidRPr="008B0FE6">
        <w:rPr>
          <w:rFonts w:ascii="Times New Roman" w:hAnsi="Times New Roman" w:cs="Times New Roman"/>
          <w:color w:val="000000" w:themeColor="text1"/>
          <w:sz w:val="26"/>
          <w:szCs w:val="26"/>
          <w:shd w:val="clear" w:color="auto" w:fill="FFFFFF"/>
        </w:rPr>
        <w:lastRenderedPageBreak/>
        <w:t xml:space="preserve">trên mạng xã hội. </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Tận dụng tối đa ưu điểm củ</w:t>
      </w:r>
      <w:r w:rsidR="009A5595" w:rsidRPr="008B0FE6">
        <w:rPr>
          <w:rFonts w:ascii="Times New Roman" w:hAnsi="Times New Roman" w:cs="Times New Roman"/>
          <w:color w:val="000000" w:themeColor="text1"/>
          <w:sz w:val="26"/>
          <w:szCs w:val="26"/>
          <w:shd w:val="clear" w:color="auto" w:fill="FFFFFF"/>
        </w:rPr>
        <w:t>a face</w:t>
      </w:r>
      <w:r w:rsidRPr="008B0FE6">
        <w:rPr>
          <w:rFonts w:ascii="Times New Roman" w:hAnsi="Times New Roman" w:cs="Times New Roman"/>
          <w:color w:val="000000" w:themeColor="text1"/>
          <w:sz w:val="26"/>
          <w:szCs w:val="26"/>
          <w:shd w:val="clear" w:color="auto" w:fill="FFFFFF"/>
        </w:rPr>
        <w:t>book, nhà trường đã thực hiện thành công các buổi tường thuật trực tiếp tư vấn thi THPT Quốc Gia và tuyể</w:t>
      </w:r>
      <w:r w:rsidR="009A5595" w:rsidRPr="008B0FE6">
        <w:rPr>
          <w:rFonts w:ascii="Times New Roman" w:hAnsi="Times New Roman" w:cs="Times New Roman"/>
          <w:color w:val="000000" w:themeColor="text1"/>
          <w:sz w:val="26"/>
          <w:szCs w:val="26"/>
          <w:shd w:val="clear" w:color="auto" w:fill="FFFFFF"/>
        </w:rPr>
        <w:t>n sinh năm 2019 thu hút hàng</w:t>
      </w:r>
      <w:r w:rsidRPr="008B0FE6">
        <w:rPr>
          <w:rFonts w:ascii="Times New Roman" w:hAnsi="Times New Roman" w:cs="Times New Roman"/>
          <w:color w:val="000000" w:themeColor="text1"/>
          <w:sz w:val="26"/>
          <w:szCs w:val="26"/>
          <w:shd w:val="clear" w:color="auto" w:fill="FFFFFF"/>
        </w:rPr>
        <w:t xml:space="preserve"> chục nghìn người tương tác. Cùng với đó, nhà trường cũng đã tiến hành chạy quả</w:t>
      </w:r>
      <w:r w:rsidR="009A5595" w:rsidRPr="008B0FE6">
        <w:rPr>
          <w:rFonts w:ascii="Times New Roman" w:hAnsi="Times New Roman" w:cs="Times New Roman"/>
          <w:color w:val="000000" w:themeColor="text1"/>
          <w:sz w:val="26"/>
          <w:szCs w:val="26"/>
          <w:shd w:val="clear" w:color="auto" w:fill="FFFFFF"/>
        </w:rPr>
        <w:t>ng cáo trên face</w:t>
      </w:r>
      <w:r w:rsidRPr="008B0FE6">
        <w:rPr>
          <w:rFonts w:ascii="Times New Roman" w:hAnsi="Times New Roman" w:cs="Times New Roman"/>
          <w:color w:val="000000" w:themeColor="text1"/>
          <w:sz w:val="26"/>
          <w:szCs w:val="26"/>
          <w:shd w:val="clear" w:color="auto" w:fill="FFFFFF"/>
        </w:rPr>
        <w:t>book để tăng lượng like (thích) đồng thời xây dựng nhiều chuyên mục mới nhằm tăng tính đa dạng cách tiếp cận trên fanpage.</w:t>
      </w:r>
    </w:p>
    <w:p w:rsidR="004E71FD" w:rsidRPr="00E16C2F" w:rsidRDefault="004E71FD" w:rsidP="00102736">
      <w:pPr>
        <w:pStyle w:val="Caption"/>
        <w:widowControl w:val="0"/>
        <w:spacing w:after="100" w:line="360" w:lineRule="auto"/>
        <w:rPr>
          <w:rFonts w:ascii="Times New Roman" w:hAnsi="Times New Roman" w:cs="Times New Roman"/>
          <w:color w:val="000000" w:themeColor="text1"/>
          <w:sz w:val="26"/>
          <w:szCs w:val="26"/>
          <w:shd w:val="clear" w:color="auto" w:fill="FFFFFF"/>
        </w:rPr>
      </w:pPr>
      <w:bookmarkStart w:id="42" w:name="_Toc40864741"/>
      <w:r w:rsidRPr="00E16C2F">
        <w:rPr>
          <w:rFonts w:ascii="Times New Roman" w:hAnsi="Times New Roman" w:cs="Times New Roman"/>
          <w:b/>
          <w:i w:val="0"/>
          <w:color w:val="000000" w:themeColor="text1"/>
          <w:sz w:val="26"/>
          <w:szCs w:val="26"/>
          <w:shd w:val="clear" w:color="auto" w:fill="FFFFFF"/>
        </w:rPr>
        <w:t>Bảng 2.3.</w:t>
      </w:r>
      <w:r w:rsidRPr="00E16C2F">
        <w:rPr>
          <w:rFonts w:ascii="Times New Roman" w:hAnsi="Times New Roman" w:cs="Times New Roman"/>
          <w:color w:val="000000" w:themeColor="text1"/>
          <w:sz w:val="26"/>
          <w:szCs w:val="26"/>
          <w:shd w:val="clear" w:color="auto" w:fill="FFFFFF"/>
        </w:rPr>
        <w:t xml:space="preserve"> Thống kê kênh tiếp cận thông tin trước khi vào trường củ</w:t>
      </w:r>
      <w:r w:rsidR="00B372BB" w:rsidRPr="00E16C2F">
        <w:rPr>
          <w:rFonts w:ascii="Times New Roman" w:hAnsi="Times New Roman" w:cs="Times New Roman"/>
          <w:color w:val="000000" w:themeColor="text1"/>
          <w:sz w:val="26"/>
          <w:szCs w:val="26"/>
          <w:shd w:val="clear" w:color="auto" w:fill="FFFFFF"/>
        </w:rPr>
        <w:t xml:space="preserve">a sinh viên K59 - </w:t>
      </w:r>
      <w:r w:rsidRPr="00E16C2F">
        <w:rPr>
          <w:rFonts w:ascii="Times New Roman" w:hAnsi="Times New Roman" w:cs="Times New Roman"/>
          <w:color w:val="000000" w:themeColor="text1"/>
          <w:sz w:val="26"/>
          <w:szCs w:val="26"/>
          <w:shd w:val="clear" w:color="auto" w:fill="FFFFFF"/>
        </w:rPr>
        <w:t>K61</w:t>
      </w:r>
      <w:bookmarkEnd w:id="42"/>
      <w:r w:rsidR="00E16C2F" w:rsidRPr="00E16C2F">
        <w:rPr>
          <w:rFonts w:ascii="Times New Roman" w:hAnsi="Times New Roman" w:cs="Times New Roman"/>
          <w:color w:val="000000" w:themeColor="text1"/>
          <w:sz w:val="26"/>
          <w:szCs w:val="26"/>
          <w:shd w:val="clear" w:color="auto" w:fill="FFFFFF"/>
        </w:rPr>
        <w:t>.</w:t>
      </w:r>
    </w:p>
    <w:tbl>
      <w:tblPr>
        <w:tblW w:w="7730" w:type="dxa"/>
        <w:jc w:val="center"/>
        <w:tblLook w:val="04A0" w:firstRow="1" w:lastRow="0" w:firstColumn="1" w:lastColumn="0" w:noHBand="0" w:noVBand="1"/>
      </w:tblPr>
      <w:tblGrid>
        <w:gridCol w:w="698"/>
        <w:gridCol w:w="3821"/>
        <w:gridCol w:w="1018"/>
        <w:gridCol w:w="1018"/>
        <w:gridCol w:w="1191"/>
      </w:tblGrid>
      <w:tr w:rsidR="004E71FD" w:rsidRPr="008B0FE6" w:rsidTr="00B372BB">
        <w:trPr>
          <w:trHeight w:val="316"/>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TT</w:t>
            </w:r>
          </w:p>
        </w:tc>
        <w:tc>
          <w:tcPr>
            <w:tcW w:w="3821" w:type="dxa"/>
            <w:tcBorders>
              <w:top w:val="single" w:sz="4" w:space="0" w:color="auto"/>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Các kênh tiếp cận thông tin</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K59</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K60</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K61</w:t>
            </w:r>
          </w:p>
        </w:tc>
      </w:tr>
      <w:tr w:rsidR="004E71FD" w:rsidRPr="008B0FE6" w:rsidTr="00B372BB">
        <w:trPr>
          <w:trHeight w:val="316"/>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c>
          <w:tcPr>
            <w:tcW w:w="382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Internet, báo chí - truyền hình</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 </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 </w:t>
            </w:r>
          </w:p>
        </w:tc>
        <w:tc>
          <w:tcPr>
            <w:tcW w:w="1191"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30,5%</w:t>
            </w:r>
          </w:p>
        </w:tc>
      </w:tr>
      <w:tr w:rsidR="004E71FD" w:rsidRPr="008B0FE6" w:rsidTr="00B372BB">
        <w:trPr>
          <w:trHeight w:val="316"/>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c>
          <w:tcPr>
            <w:tcW w:w="382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Website trường</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21,4%</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15,76%</w:t>
            </w:r>
          </w:p>
        </w:tc>
        <w:tc>
          <w:tcPr>
            <w:tcW w:w="1191"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23,2%</w:t>
            </w:r>
          </w:p>
        </w:tc>
      </w:tr>
      <w:tr w:rsidR="004E71FD" w:rsidRPr="008B0FE6" w:rsidTr="00B372BB">
        <w:trPr>
          <w:trHeight w:val="316"/>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c>
          <w:tcPr>
            <w:tcW w:w="3821" w:type="dxa"/>
            <w:tcBorders>
              <w:top w:val="nil"/>
              <w:left w:val="nil"/>
              <w:bottom w:val="single" w:sz="4" w:space="0" w:color="auto"/>
              <w:right w:val="single" w:sz="4" w:space="0" w:color="auto"/>
            </w:tcBorders>
            <w:shd w:val="clear" w:color="auto" w:fill="auto"/>
            <w:noWrap/>
            <w:vAlign w:val="bottom"/>
            <w:hideMark/>
          </w:tcPr>
          <w:p w:rsidR="004E71FD" w:rsidRPr="008B0FE6" w:rsidRDefault="00F0462E"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Mạng xã hội Face</w:t>
            </w:r>
            <w:r w:rsidR="004E71FD" w:rsidRPr="008B0FE6">
              <w:rPr>
                <w:rFonts w:ascii="Times New Roman" w:eastAsia="Times New Roman" w:hAnsi="Times New Roman" w:cs="Times New Roman"/>
                <w:color w:val="000000" w:themeColor="text1"/>
                <w:sz w:val="26"/>
                <w:szCs w:val="26"/>
                <w:lang w:eastAsia="en-US"/>
              </w:rPr>
              <w:t>book</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42,2%</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54,49%</w:t>
            </w:r>
          </w:p>
        </w:tc>
        <w:tc>
          <w:tcPr>
            <w:tcW w:w="1191"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20,7%</w:t>
            </w:r>
          </w:p>
        </w:tc>
      </w:tr>
      <w:tr w:rsidR="004E71FD" w:rsidRPr="008B0FE6" w:rsidTr="00B372BB">
        <w:trPr>
          <w:trHeight w:val="316"/>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w:t>
            </w:r>
          </w:p>
        </w:tc>
        <w:tc>
          <w:tcPr>
            <w:tcW w:w="3821" w:type="dxa"/>
            <w:tcBorders>
              <w:top w:val="nil"/>
              <w:left w:val="nil"/>
              <w:bottom w:val="single" w:sz="4" w:space="0" w:color="auto"/>
              <w:right w:val="single" w:sz="4" w:space="0" w:color="auto"/>
            </w:tcBorders>
            <w:shd w:val="clear" w:color="auto" w:fill="auto"/>
            <w:noWrap/>
            <w:vAlign w:val="bottom"/>
            <w:hideMark/>
          </w:tcPr>
          <w:p w:rsidR="004E71FD" w:rsidRPr="008B0FE6" w:rsidRDefault="00F0462E"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Website/face</w:t>
            </w:r>
            <w:r w:rsidR="004E71FD" w:rsidRPr="008B0FE6">
              <w:rPr>
                <w:rFonts w:ascii="Times New Roman" w:eastAsia="Times New Roman" w:hAnsi="Times New Roman" w:cs="Times New Roman"/>
                <w:color w:val="000000" w:themeColor="text1"/>
                <w:sz w:val="26"/>
                <w:szCs w:val="26"/>
                <w:lang w:eastAsia="en-US"/>
              </w:rPr>
              <w:t>book khoa</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 </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 </w:t>
            </w:r>
          </w:p>
        </w:tc>
        <w:tc>
          <w:tcPr>
            <w:tcW w:w="1191"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12,2 %</w:t>
            </w:r>
          </w:p>
        </w:tc>
      </w:tr>
      <w:tr w:rsidR="004E71FD" w:rsidRPr="008B0FE6" w:rsidTr="00B372BB">
        <w:trPr>
          <w:trHeight w:val="316"/>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c>
          <w:tcPr>
            <w:tcW w:w="382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Trường cấp 3</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9,4%</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7,59%</w:t>
            </w:r>
          </w:p>
        </w:tc>
        <w:tc>
          <w:tcPr>
            <w:tcW w:w="1191"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6,1%</w:t>
            </w:r>
          </w:p>
        </w:tc>
      </w:tr>
      <w:tr w:rsidR="004E71FD" w:rsidRPr="008B0FE6" w:rsidTr="00B372BB">
        <w:trPr>
          <w:trHeight w:val="316"/>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c>
          <w:tcPr>
            <w:tcW w:w="382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Cựu sinh viên, gia đình, họ hàng</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25,68%</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17,91%</w:t>
            </w:r>
          </w:p>
        </w:tc>
        <w:tc>
          <w:tcPr>
            <w:tcW w:w="1191"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4,9%</w:t>
            </w:r>
          </w:p>
        </w:tc>
      </w:tr>
      <w:tr w:rsidR="004E71FD" w:rsidRPr="008B0FE6" w:rsidTr="00B372BB">
        <w:trPr>
          <w:trHeight w:val="316"/>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7</w:t>
            </w:r>
          </w:p>
        </w:tc>
        <w:tc>
          <w:tcPr>
            <w:tcW w:w="382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Tờ rơi, poster,…</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1,29%</w:t>
            </w:r>
          </w:p>
        </w:tc>
        <w:tc>
          <w:tcPr>
            <w:tcW w:w="1010"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4,25%</w:t>
            </w:r>
          </w:p>
        </w:tc>
        <w:tc>
          <w:tcPr>
            <w:tcW w:w="1191"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2,4%</w:t>
            </w:r>
          </w:p>
        </w:tc>
      </w:tr>
    </w:tbl>
    <w:p w:rsidR="007A1504" w:rsidRPr="008B0FE6" w:rsidRDefault="004E71FD" w:rsidP="00102736">
      <w:pPr>
        <w:widowControl w:val="0"/>
        <w:spacing w:before="120"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Qua số liệu thống kê tại bảng 3.3 cho thấy, quảng bá qua mạng xã hội, báo chí, truyền hình đang được phụ huynh, thí sinh quan tâm nhiều nhất (báo chí, truyền hình: 30,5%; website trường và các đơn vị: 23,2% - 20,7%). </w:t>
      </w:r>
    </w:p>
    <w:p w:rsidR="004E71FD" w:rsidRPr="008B0FE6" w:rsidRDefault="004E71FD" w:rsidP="00102736">
      <w:pPr>
        <w:widowControl w:val="0"/>
        <w:spacing w:before="120"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Tuy nhiên</w:t>
      </w:r>
      <w:r w:rsidR="0016304A" w:rsidRPr="008B0FE6">
        <w:rPr>
          <w:rFonts w:ascii="Times New Roman" w:hAnsi="Times New Roman" w:cs="Times New Roman"/>
          <w:color w:val="000000" w:themeColor="text1"/>
          <w:sz w:val="26"/>
          <w:szCs w:val="26"/>
        </w:rPr>
        <w:t>,</w:t>
      </w:r>
      <w:r w:rsidRPr="008B0FE6">
        <w:rPr>
          <w:rFonts w:ascii="Times New Roman" w:hAnsi="Times New Roman" w:cs="Times New Roman"/>
          <w:color w:val="000000" w:themeColor="text1"/>
          <w:sz w:val="26"/>
          <w:szCs w:val="26"/>
        </w:rPr>
        <w:t xml:space="preserve"> các hình thức quảng bá truyền thống tuy không đạt tỷ lệ cao khi tiếp cận với thí sinh cũng phần nào đó có sự quan tâm của các thí sinh (Trường cấp 3: 6,1%; Cựu sinh viên, gia đình, người quen: 4,9%; tờ rơi: 2,4%).</w:t>
      </w:r>
    </w:p>
    <w:p w:rsidR="004E71FD" w:rsidRPr="00E16C2F" w:rsidRDefault="004E71FD" w:rsidP="00102736">
      <w:pPr>
        <w:pStyle w:val="Caption"/>
        <w:widowControl w:val="0"/>
        <w:spacing w:after="100" w:line="360" w:lineRule="auto"/>
        <w:jc w:val="center"/>
        <w:rPr>
          <w:rFonts w:ascii="Times New Roman" w:hAnsi="Times New Roman" w:cs="Times New Roman"/>
          <w:color w:val="000000" w:themeColor="text1"/>
          <w:sz w:val="26"/>
          <w:szCs w:val="26"/>
        </w:rPr>
      </w:pPr>
      <w:bookmarkStart w:id="43" w:name="_Toc40864742"/>
      <w:r w:rsidRPr="00E16C2F">
        <w:rPr>
          <w:rFonts w:ascii="Times New Roman" w:hAnsi="Times New Roman" w:cs="Times New Roman"/>
          <w:b/>
          <w:i w:val="0"/>
          <w:color w:val="000000" w:themeColor="text1"/>
          <w:sz w:val="26"/>
          <w:szCs w:val="26"/>
        </w:rPr>
        <w:t>Bảng 2.4</w:t>
      </w:r>
      <w:r w:rsidR="00E16C2F" w:rsidRPr="00E16C2F">
        <w:rPr>
          <w:rFonts w:ascii="Times New Roman" w:hAnsi="Times New Roman" w:cs="Times New Roman"/>
          <w:b/>
          <w:i w:val="0"/>
        </w:rPr>
        <w:t>.</w:t>
      </w:r>
      <w:r w:rsidRPr="00E16C2F">
        <w:rPr>
          <w:rFonts w:ascii="Times New Roman" w:hAnsi="Times New Roman" w:cs="Times New Roman"/>
          <w:color w:val="000000" w:themeColor="text1"/>
          <w:sz w:val="26"/>
          <w:szCs w:val="26"/>
        </w:rPr>
        <w:t xml:space="preserve"> Thông tin quan tâm trước khi đăng ký xét tuyển</w:t>
      </w:r>
      <w:bookmarkEnd w:id="43"/>
      <w:r w:rsidR="00E16C2F">
        <w:rPr>
          <w:rFonts w:ascii="Times New Roman" w:hAnsi="Times New Roman" w:cs="Times New Roman"/>
          <w:color w:val="000000" w:themeColor="text1"/>
          <w:sz w:val="26"/>
          <w:szCs w:val="26"/>
        </w:rPr>
        <w:t>.</w:t>
      </w:r>
    </w:p>
    <w:tbl>
      <w:tblPr>
        <w:tblW w:w="8926" w:type="dxa"/>
        <w:jc w:val="center"/>
        <w:tblLook w:val="04A0" w:firstRow="1" w:lastRow="0" w:firstColumn="1" w:lastColumn="0" w:noHBand="0" w:noVBand="1"/>
      </w:tblPr>
      <w:tblGrid>
        <w:gridCol w:w="563"/>
        <w:gridCol w:w="6236"/>
        <w:gridCol w:w="2127"/>
      </w:tblGrid>
      <w:tr w:rsidR="004E71FD" w:rsidRPr="008B0FE6" w:rsidTr="00E16C2F">
        <w:trPr>
          <w:trHeight w:val="653"/>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TT</w:t>
            </w:r>
          </w:p>
        </w:tc>
        <w:tc>
          <w:tcPr>
            <w:tcW w:w="6236"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Nội dung</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Tỉ lệ quan tâm</w:t>
            </w:r>
          </w:p>
        </w:tc>
      </w:tr>
      <w:tr w:rsidR="004E71FD" w:rsidRPr="008B0FE6" w:rsidTr="00E16C2F">
        <w:trPr>
          <w:trHeight w:val="288"/>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c>
          <w:tcPr>
            <w:tcW w:w="6236"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Thông tin định hướng ngành nghề, cơ hội việc làm</w:t>
            </w:r>
          </w:p>
        </w:tc>
        <w:tc>
          <w:tcPr>
            <w:tcW w:w="212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30,3%</w:t>
            </w:r>
          </w:p>
        </w:tc>
      </w:tr>
      <w:tr w:rsidR="004E71FD" w:rsidRPr="008B0FE6" w:rsidTr="00E16C2F">
        <w:trPr>
          <w:trHeight w:val="288"/>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c>
          <w:tcPr>
            <w:tcW w:w="6236"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Chi phí học tập</w:t>
            </w:r>
          </w:p>
        </w:tc>
        <w:tc>
          <w:tcPr>
            <w:tcW w:w="212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22,1%</w:t>
            </w:r>
          </w:p>
        </w:tc>
      </w:tr>
      <w:tr w:rsidR="004E71FD" w:rsidRPr="008B0FE6" w:rsidTr="00E16C2F">
        <w:trPr>
          <w:trHeight w:val="288"/>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c>
          <w:tcPr>
            <w:tcW w:w="6236"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Thông tin tuyển sinh, điểm tuyển sinh các năm về trước</w:t>
            </w:r>
          </w:p>
        </w:tc>
        <w:tc>
          <w:tcPr>
            <w:tcW w:w="212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18,9%</w:t>
            </w:r>
          </w:p>
        </w:tc>
      </w:tr>
      <w:tr w:rsidR="004E71FD" w:rsidRPr="008B0FE6" w:rsidTr="00E16C2F">
        <w:trPr>
          <w:trHeight w:val="288"/>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w:t>
            </w:r>
          </w:p>
        </w:tc>
        <w:tc>
          <w:tcPr>
            <w:tcW w:w="6236"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Quy chế, quy định, chính sách mới</w:t>
            </w:r>
          </w:p>
        </w:tc>
        <w:tc>
          <w:tcPr>
            <w:tcW w:w="212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14,8%</w:t>
            </w:r>
          </w:p>
        </w:tc>
      </w:tr>
      <w:tr w:rsidR="004E71FD" w:rsidRPr="008B0FE6" w:rsidTr="00E16C2F">
        <w:trPr>
          <w:trHeight w:val="288"/>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c>
          <w:tcPr>
            <w:tcW w:w="6236"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Ý kiến thầy cô tư vấn trực tiếp</w:t>
            </w:r>
          </w:p>
        </w:tc>
        <w:tc>
          <w:tcPr>
            <w:tcW w:w="2127" w:type="dxa"/>
            <w:tcBorders>
              <w:top w:val="nil"/>
              <w:left w:val="nil"/>
              <w:bottom w:val="single" w:sz="4" w:space="0" w:color="auto"/>
              <w:right w:val="single" w:sz="4" w:space="0" w:color="auto"/>
            </w:tcBorders>
            <w:shd w:val="clear" w:color="auto" w:fill="auto"/>
            <w:noWrap/>
            <w:vAlign w:val="center"/>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13,9%</w:t>
            </w:r>
          </w:p>
        </w:tc>
      </w:tr>
    </w:tbl>
    <w:p w:rsidR="0003081A" w:rsidRDefault="0003081A" w:rsidP="0003081A">
      <w:pPr>
        <w:widowControl w:val="0"/>
        <w:spacing w:before="100"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Với các hình thức quảng bá khác nhau, khi tiếp cận với trường Đại học Thủy lợi, thông </w:t>
      </w:r>
      <w:r w:rsidRPr="008B0FE6">
        <w:rPr>
          <w:rFonts w:ascii="Times New Roman" w:hAnsi="Times New Roman" w:cs="Times New Roman"/>
          <w:color w:val="000000" w:themeColor="text1"/>
          <w:sz w:val="26"/>
          <w:szCs w:val="26"/>
        </w:rPr>
        <w:lastRenderedPageBreak/>
        <w:t>tin được xã hội quan tâm nhiều là: Thông tin định hướng ngành nghề, cơ hội việc làm (30,3%); Chi phí học tập (22,1%); Thông tin tuyển sinh/ điểm tuyển sinh các năm về trước (18,9%).</w:t>
      </w:r>
    </w:p>
    <w:p w:rsidR="004E71FD" w:rsidRPr="008B0FE6" w:rsidRDefault="004E71FD" w:rsidP="00102736">
      <w:pPr>
        <w:widowControl w:val="0"/>
        <w:spacing w:before="120"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Song hành, nhà trường tổ chức các cuộc thi, sự kiện minigame trên fanpage như: Tổ chức thi trực tuyến các môn thi THPT Quố</w:t>
      </w:r>
      <w:r w:rsidR="00A93465" w:rsidRPr="008B0FE6">
        <w:rPr>
          <w:rFonts w:ascii="Times New Roman" w:hAnsi="Times New Roman" w:cs="Times New Roman"/>
          <w:color w:val="000000" w:themeColor="text1"/>
          <w:sz w:val="26"/>
          <w:szCs w:val="26"/>
        </w:rPr>
        <w:t>c Gia: Toán, L</w:t>
      </w:r>
      <w:r w:rsidRPr="008B0FE6">
        <w:rPr>
          <w:rFonts w:ascii="Times New Roman" w:hAnsi="Times New Roman" w:cs="Times New Roman"/>
          <w:color w:val="000000" w:themeColor="text1"/>
          <w:sz w:val="26"/>
          <w:szCs w:val="26"/>
        </w:rPr>
        <w:t>ý</w:t>
      </w:r>
      <w:r w:rsidR="00A93465" w:rsidRPr="008B0FE6">
        <w:rPr>
          <w:rFonts w:ascii="Times New Roman" w:hAnsi="Times New Roman" w:cs="Times New Roman"/>
          <w:color w:val="000000" w:themeColor="text1"/>
          <w:sz w:val="26"/>
          <w:szCs w:val="26"/>
        </w:rPr>
        <w:t>, H</w:t>
      </w:r>
      <w:r w:rsidRPr="008B0FE6">
        <w:rPr>
          <w:rFonts w:ascii="Times New Roman" w:hAnsi="Times New Roman" w:cs="Times New Roman"/>
          <w:color w:val="000000" w:themeColor="text1"/>
          <w:sz w:val="26"/>
          <w:szCs w:val="26"/>
        </w:rPr>
        <w:t>óa, tiế</w:t>
      </w:r>
      <w:r w:rsidR="00A93465" w:rsidRPr="008B0FE6">
        <w:rPr>
          <w:rFonts w:ascii="Times New Roman" w:hAnsi="Times New Roman" w:cs="Times New Roman"/>
          <w:color w:val="000000" w:themeColor="text1"/>
          <w:sz w:val="26"/>
          <w:szCs w:val="26"/>
        </w:rPr>
        <w:t>ng A</w:t>
      </w:r>
      <w:r w:rsidRPr="008B0FE6">
        <w:rPr>
          <w:rFonts w:ascii="Times New Roman" w:hAnsi="Times New Roman" w:cs="Times New Roman"/>
          <w:color w:val="000000" w:themeColor="text1"/>
          <w:sz w:val="26"/>
          <w:szCs w:val="26"/>
        </w:rPr>
        <w:t>nh và tư vấn online hướng dẫn ôn tập cho học sinh trên fanpage từ tháng 12/2018 đến 5/2019. Bên cạnh đó, thường xuyên tổ chức các cuộc thi nhỏ, minigame (tìm hiểu về trường, ngành nghề đào tạo, các hoạt động văn hóa thể thao) với nhiều phần thưởng hấp dẫ</w:t>
      </w:r>
      <w:r w:rsidR="007D7144" w:rsidRPr="008B0FE6">
        <w:rPr>
          <w:rFonts w:ascii="Times New Roman" w:hAnsi="Times New Roman" w:cs="Times New Roman"/>
          <w:color w:val="000000" w:themeColor="text1"/>
          <w:sz w:val="26"/>
          <w:szCs w:val="26"/>
        </w:rPr>
        <w:t xml:space="preserve">n. Nhà trường cũng </w:t>
      </w:r>
      <w:r w:rsidRPr="008B0FE6">
        <w:rPr>
          <w:rFonts w:ascii="Times New Roman" w:hAnsi="Times New Roman" w:cs="Times New Roman"/>
          <w:color w:val="000000" w:themeColor="text1"/>
          <w:sz w:val="26"/>
          <w:szCs w:val="26"/>
        </w:rPr>
        <w:t xml:space="preserve">tổ chức các sự kiện để </w:t>
      </w:r>
      <w:r w:rsidR="00A26786" w:rsidRPr="008B0FE6">
        <w:rPr>
          <w:rFonts w:ascii="Times New Roman" w:hAnsi="Times New Roman" w:cs="Times New Roman"/>
          <w:color w:val="000000" w:themeColor="text1"/>
          <w:sz w:val="26"/>
          <w:szCs w:val="26"/>
        </w:rPr>
        <w:t xml:space="preserve">tạo </w:t>
      </w:r>
      <w:r w:rsidRPr="008B0FE6">
        <w:rPr>
          <w:rFonts w:ascii="Times New Roman" w:hAnsi="Times New Roman" w:cs="Times New Roman"/>
          <w:color w:val="000000" w:themeColor="text1"/>
          <w:sz w:val="26"/>
          <w:szCs w:val="26"/>
        </w:rPr>
        <w:t>hiệu ứng trên mạ</w:t>
      </w:r>
      <w:r w:rsidR="007D7144" w:rsidRPr="008B0FE6">
        <w:rPr>
          <w:rFonts w:ascii="Times New Roman" w:hAnsi="Times New Roman" w:cs="Times New Roman"/>
          <w:color w:val="000000" w:themeColor="text1"/>
          <w:sz w:val="26"/>
          <w:szCs w:val="26"/>
        </w:rPr>
        <w:t>ng như: Thi THPT Quốc gia</w:t>
      </w:r>
      <w:r w:rsidRPr="008B0FE6">
        <w:rPr>
          <w:rFonts w:ascii="Times New Roman" w:hAnsi="Times New Roman" w:cs="Times New Roman"/>
          <w:color w:val="000000" w:themeColor="text1"/>
          <w:sz w:val="26"/>
          <w:szCs w:val="26"/>
        </w:rPr>
        <w:t>, Khai giảng, kỷ niệm 60 năm thành lập trường</w:t>
      </w:r>
      <w:r w:rsidR="007D7144" w:rsidRPr="008B0FE6">
        <w:rPr>
          <w:rFonts w:ascii="Times New Roman" w:hAnsi="Times New Roman" w:cs="Times New Roman"/>
          <w:color w:val="000000" w:themeColor="text1"/>
          <w:sz w:val="26"/>
          <w:szCs w:val="26"/>
        </w:rPr>
        <w:t>…</w:t>
      </w:r>
      <w:r w:rsidRPr="008B0FE6">
        <w:rPr>
          <w:rFonts w:ascii="Times New Roman" w:hAnsi="Times New Roman" w:cs="Times New Roman"/>
          <w:color w:val="000000" w:themeColor="text1"/>
          <w:sz w:val="26"/>
          <w:szCs w:val="26"/>
        </w:rPr>
        <w:t>Đợt tuyển sinh năm 2019, với tham gia của các đại diện ngành đào tạo, trực tư vấn 24/24 đã giả</w:t>
      </w:r>
      <w:r w:rsidR="00A26786" w:rsidRPr="008B0FE6">
        <w:rPr>
          <w:rFonts w:ascii="Times New Roman" w:hAnsi="Times New Roman" w:cs="Times New Roman"/>
          <w:color w:val="000000" w:themeColor="text1"/>
          <w:sz w:val="26"/>
          <w:szCs w:val="26"/>
        </w:rPr>
        <w:t>i đáp hàng</w:t>
      </w:r>
      <w:r w:rsidRPr="008B0FE6">
        <w:rPr>
          <w:rFonts w:ascii="Times New Roman" w:hAnsi="Times New Roman" w:cs="Times New Roman"/>
          <w:color w:val="000000" w:themeColor="text1"/>
          <w:sz w:val="26"/>
          <w:szCs w:val="26"/>
        </w:rPr>
        <w:t xml:space="preserve"> ngàn câu hỏi của thí sinh và phụ</w:t>
      </w:r>
      <w:r w:rsidR="00A26786" w:rsidRPr="008B0FE6">
        <w:rPr>
          <w:rFonts w:ascii="Times New Roman" w:hAnsi="Times New Roman" w:cs="Times New Roman"/>
          <w:color w:val="000000" w:themeColor="text1"/>
          <w:sz w:val="26"/>
          <w:szCs w:val="26"/>
        </w:rPr>
        <w:t xml:space="preserve"> huynh</w:t>
      </w:r>
      <w:r w:rsidRPr="008B0FE6">
        <w:rPr>
          <w:rFonts w:ascii="Times New Roman" w:hAnsi="Times New Roman" w:cs="Times New Roman"/>
          <w:color w:val="000000" w:themeColor="text1"/>
          <w:sz w:val="26"/>
          <w:szCs w:val="26"/>
        </w:rPr>
        <w:t>. Đợt cao điểm tháng 3,6,7,8/2019 trung bình mỗi ngày có khoảng 400 câu hỏi, những ngày cao điểm lên đến 2000 câu hỏi.</w:t>
      </w:r>
    </w:p>
    <w:p w:rsidR="004E71FD" w:rsidRPr="008B0FE6" w:rsidRDefault="004E71FD" w:rsidP="00102736">
      <w:pPr>
        <w:pStyle w:val="ListParagraph"/>
        <w:widowControl w:val="0"/>
        <w:numPr>
          <w:ilvl w:val="0"/>
          <w:numId w:val="22"/>
        </w:numPr>
        <w:spacing w:after="0" w:line="360" w:lineRule="auto"/>
        <w:jc w:val="both"/>
        <w:rPr>
          <w:rFonts w:ascii="Times New Roman" w:hAnsi="Times New Roman" w:cs="Times New Roman"/>
          <w:i/>
          <w:color w:val="000000" w:themeColor="text1"/>
          <w:sz w:val="26"/>
          <w:szCs w:val="26"/>
        </w:rPr>
      </w:pPr>
      <w:r w:rsidRPr="008B0FE6">
        <w:rPr>
          <w:rFonts w:ascii="Times New Roman" w:hAnsi="Times New Roman" w:cs="Times New Roman"/>
          <w:i/>
          <w:color w:val="000000" w:themeColor="text1"/>
          <w:sz w:val="26"/>
          <w:szCs w:val="26"/>
        </w:rPr>
        <w:t>Quảng bá trên các phương tiện truyền thông</w:t>
      </w:r>
    </w:p>
    <w:p w:rsidR="004E71FD" w:rsidRDefault="004E71FD" w:rsidP="00213764">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Năm 2019, nhà trường đã tận dụng tối đa các phương tiện truyền thông để quảng bá tuyển sinh như</w:t>
      </w:r>
      <w:r w:rsidR="00AA4935" w:rsidRPr="008B0FE6">
        <w:rPr>
          <w:rFonts w:ascii="Times New Roman" w:hAnsi="Times New Roman" w:cs="Times New Roman"/>
          <w:color w:val="000000" w:themeColor="text1"/>
          <w:sz w:val="26"/>
          <w:szCs w:val="26"/>
        </w:rPr>
        <w:t xml:space="preserve"> báo điện tử</w:t>
      </w:r>
      <w:r w:rsidRPr="008B0FE6">
        <w:rPr>
          <w:rFonts w:ascii="Times New Roman" w:hAnsi="Times New Roman" w:cs="Times New Roman"/>
          <w:color w:val="000000" w:themeColor="text1"/>
          <w:sz w:val="26"/>
          <w:szCs w:val="26"/>
        </w:rPr>
        <w:t xml:space="preserve">: </w:t>
      </w:r>
      <w:r w:rsidR="00AA4935" w:rsidRPr="008B0FE6">
        <w:rPr>
          <w:rFonts w:ascii="Times New Roman" w:hAnsi="Times New Roman" w:cs="Times New Roman"/>
          <w:color w:val="000000" w:themeColor="text1"/>
          <w:sz w:val="26"/>
          <w:szCs w:val="26"/>
        </w:rPr>
        <w:t>Vnexpress, Dân trí,…; đ</w:t>
      </w:r>
      <w:r w:rsidRPr="008B0FE6">
        <w:rPr>
          <w:rFonts w:ascii="Times New Roman" w:hAnsi="Times New Roman" w:cs="Times New Roman"/>
          <w:color w:val="000000" w:themeColor="text1"/>
          <w:sz w:val="26"/>
          <w:szCs w:val="26"/>
        </w:rPr>
        <w:t>ăng thông tin trên báo giấy, tạp chí: Báo Nông nghiệp, báo Đại biểu nhân d</w:t>
      </w:r>
      <w:r w:rsidR="00AA4935" w:rsidRPr="008B0FE6">
        <w:rPr>
          <w:rFonts w:ascii="Times New Roman" w:hAnsi="Times New Roman" w:cs="Times New Roman"/>
          <w:color w:val="000000" w:themeColor="text1"/>
          <w:sz w:val="26"/>
          <w:szCs w:val="26"/>
        </w:rPr>
        <w:t>ân,…; c</w:t>
      </w:r>
      <w:r w:rsidRPr="008B0FE6">
        <w:rPr>
          <w:rFonts w:ascii="Times New Roman" w:hAnsi="Times New Roman" w:cs="Times New Roman"/>
          <w:color w:val="000000" w:themeColor="text1"/>
          <w:sz w:val="26"/>
          <w:szCs w:val="26"/>
        </w:rPr>
        <w:t>ác phóng sự liên quan đến tuyển sinh trên Truyền hình Hà Nội, VTC, VTV, VOV, Thông tấn xã Việ</w:t>
      </w:r>
      <w:r w:rsidR="00FD7F84" w:rsidRPr="008B0FE6">
        <w:rPr>
          <w:rFonts w:ascii="Times New Roman" w:hAnsi="Times New Roman" w:cs="Times New Roman"/>
          <w:color w:val="000000" w:themeColor="text1"/>
          <w:sz w:val="26"/>
          <w:szCs w:val="26"/>
        </w:rPr>
        <w:t>t Nam,…; t</w:t>
      </w:r>
      <w:r w:rsidRPr="008B0FE6">
        <w:rPr>
          <w:rFonts w:ascii="Times New Roman" w:hAnsi="Times New Roman" w:cs="Times New Roman"/>
          <w:color w:val="000000" w:themeColor="text1"/>
          <w:sz w:val="26"/>
          <w:szCs w:val="26"/>
        </w:rPr>
        <w:t>hực hiệ</w:t>
      </w:r>
      <w:r w:rsidR="00FD7F84" w:rsidRPr="008B0FE6">
        <w:rPr>
          <w:rFonts w:ascii="Times New Roman" w:hAnsi="Times New Roman" w:cs="Times New Roman"/>
          <w:color w:val="000000" w:themeColor="text1"/>
          <w:sz w:val="26"/>
          <w:szCs w:val="26"/>
        </w:rPr>
        <w:t>n các talk show phát sóng</w:t>
      </w:r>
      <w:r w:rsidRPr="008B0FE6">
        <w:rPr>
          <w:rFonts w:ascii="Times New Roman" w:hAnsi="Times New Roman" w:cs="Times New Roman"/>
          <w:color w:val="000000" w:themeColor="text1"/>
          <w:sz w:val="26"/>
          <w:szCs w:val="26"/>
        </w:rPr>
        <w:t xml:space="preserve"> trực tiế</w:t>
      </w:r>
      <w:r w:rsidR="003C7476">
        <w:rPr>
          <w:rFonts w:ascii="Times New Roman" w:hAnsi="Times New Roman" w:cs="Times New Roman"/>
          <w:color w:val="000000" w:themeColor="text1"/>
          <w:sz w:val="26"/>
          <w:szCs w:val="26"/>
        </w:rPr>
        <w:t>p trên VTV24 -</w:t>
      </w:r>
      <w:r w:rsidRPr="008B0FE6">
        <w:rPr>
          <w:rFonts w:ascii="Times New Roman" w:hAnsi="Times New Roman" w:cs="Times New Roman"/>
          <w:color w:val="000000" w:themeColor="text1"/>
          <w:sz w:val="26"/>
          <w:szCs w:val="26"/>
        </w:rPr>
        <w:t xml:space="preserve"> Đài truyền hình Việt Nam, Đài tiếng nói Việt Nam (VOV), như diễn đàn giáo dục, đối thoại cuối tuần,…</w:t>
      </w:r>
    </w:p>
    <w:p w:rsidR="00140136" w:rsidRPr="00140136" w:rsidRDefault="00140136" w:rsidP="00213764">
      <w:pPr>
        <w:pStyle w:val="Heading2"/>
        <w:spacing w:before="0"/>
        <w:rPr>
          <w:rFonts w:ascii="Times New Roman" w:hAnsi="Times New Roman" w:cs="Times New Roman"/>
          <w:b/>
          <w:i/>
          <w:color w:val="000000" w:themeColor="text1"/>
        </w:rPr>
      </w:pPr>
      <w:r>
        <w:rPr>
          <w:rFonts w:ascii="Times New Roman" w:hAnsi="Times New Roman" w:cs="Times New Roman"/>
          <w:b/>
          <w:i/>
          <w:color w:val="000000" w:themeColor="text1"/>
        </w:rPr>
        <w:t xml:space="preserve">    </w:t>
      </w:r>
      <w:bookmarkStart w:id="44" w:name="_Toc41254830"/>
      <w:r w:rsidRPr="00140136">
        <w:rPr>
          <w:rFonts w:ascii="Times New Roman" w:hAnsi="Times New Roman" w:cs="Times New Roman"/>
          <w:b/>
          <w:i/>
          <w:color w:val="000000" w:themeColor="text1"/>
        </w:rPr>
        <w:t>2.3.2. Các phương thứ</w:t>
      </w:r>
      <w:r w:rsidR="003764C9">
        <w:rPr>
          <w:rFonts w:ascii="Times New Roman" w:hAnsi="Times New Roman" w:cs="Times New Roman"/>
          <w:b/>
          <w:i/>
          <w:color w:val="000000" w:themeColor="text1"/>
        </w:rPr>
        <w:t xml:space="preserve">c </w:t>
      </w:r>
      <w:r w:rsidRPr="00140136">
        <w:rPr>
          <w:rFonts w:ascii="Times New Roman" w:hAnsi="Times New Roman" w:cs="Times New Roman"/>
          <w:b/>
          <w:i/>
          <w:color w:val="000000" w:themeColor="text1"/>
        </w:rPr>
        <w:t>tuyển</w:t>
      </w:r>
      <w:r w:rsidR="003764C9">
        <w:rPr>
          <w:rFonts w:ascii="Times New Roman" w:hAnsi="Times New Roman" w:cs="Times New Roman"/>
          <w:b/>
          <w:i/>
          <w:color w:val="000000" w:themeColor="text1"/>
        </w:rPr>
        <w:t xml:space="preserve"> sinh</w:t>
      </w:r>
      <w:r w:rsidRPr="00140136">
        <w:rPr>
          <w:rFonts w:ascii="Times New Roman" w:hAnsi="Times New Roman" w:cs="Times New Roman"/>
          <w:b/>
          <w:i/>
          <w:color w:val="000000" w:themeColor="text1"/>
        </w:rPr>
        <w:t xml:space="preserve"> năm</w:t>
      </w:r>
      <w:r w:rsidR="003764C9">
        <w:rPr>
          <w:rFonts w:ascii="Times New Roman" w:hAnsi="Times New Roman" w:cs="Times New Roman"/>
          <w:b/>
          <w:i/>
          <w:color w:val="000000" w:themeColor="text1"/>
        </w:rPr>
        <w:t xml:space="preserve"> học</w:t>
      </w:r>
      <w:r w:rsidRPr="00140136">
        <w:rPr>
          <w:rFonts w:ascii="Times New Roman" w:hAnsi="Times New Roman" w:cs="Times New Roman"/>
          <w:b/>
          <w:i/>
          <w:color w:val="000000" w:themeColor="text1"/>
        </w:rPr>
        <w:t xml:space="preserve"> 2019</w:t>
      </w:r>
      <w:r w:rsidR="003764C9">
        <w:rPr>
          <w:rFonts w:ascii="Times New Roman" w:hAnsi="Times New Roman" w:cs="Times New Roman"/>
          <w:b/>
          <w:i/>
          <w:color w:val="000000" w:themeColor="text1"/>
        </w:rPr>
        <w:t xml:space="preserve"> - 2020</w:t>
      </w:r>
      <w:bookmarkEnd w:id="44"/>
    </w:p>
    <w:p w:rsidR="00140136" w:rsidRDefault="00140136" w:rsidP="00213764">
      <w:pPr>
        <w:widowControl w:val="0"/>
        <w:spacing w:before="120" w:after="0" w:line="360" w:lineRule="auto"/>
        <w:ind w:firstLine="432"/>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Năm họ</w:t>
      </w:r>
      <w:r w:rsidR="00213764">
        <w:rPr>
          <w:rFonts w:ascii="Times New Roman" w:hAnsi="Times New Roman" w:cs="Times New Roman"/>
          <w:color w:val="000000" w:themeColor="text1"/>
          <w:sz w:val="26"/>
          <w:szCs w:val="26"/>
        </w:rPr>
        <w:t>c 2019 -</w:t>
      </w:r>
      <w:r>
        <w:rPr>
          <w:rFonts w:ascii="Times New Roman" w:hAnsi="Times New Roman" w:cs="Times New Roman"/>
          <w:color w:val="000000" w:themeColor="text1"/>
          <w:sz w:val="26"/>
          <w:szCs w:val="26"/>
        </w:rPr>
        <w:t xml:space="preserve"> 2020 tại cơ sở Hà Nội</w:t>
      </w:r>
      <w:r w:rsidR="00213764">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trườ</w:t>
      </w:r>
      <w:r w:rsidR="003F6701">
        <w:rPr>
          <w:rFonts w:ascii="Times New Roman" w:hAnsi="Times New Roman" w:cs="Times New Roman"/>
          <w:color w:val="000000" w:themeColor="text1"/>
          <w:sz w:val="26"/>
          <w:szCs w:val="26"/>
        </w:rPr>
        <w:t>ng</w:t>
      </w:r>
      <w:r w:rsidR="00213764">
        <w:rPr>
          <w:rFonts w:ascii="Times New Roman" w:hAnsi="Times New Roman" w:cs="Times New Roman"/>
          <w:color w:val="000000" w:themeColor="text1"/>
          <w:sz w:val="26"/>
          <w:szCs w:val="26"/>
        </w:rPr>
        <w:t xml:space="preserve"> Đại học Thủy lợi thực hiện đa dạng các phương thức tuyển sinh</w:t>
      </w:r>
      <w:r w:rsidR="003F6701">
        <w:rPr>
          <w:rFonts w:ascii="Times New Roman" w:hAnsi="Times New Roman" w:cs="Times New Roman"/>
          <w:color w:val="000000" w:themeColor="text1"/>
          <w:sz w:val="26"/>
          <w:szCs w:val="26"/>
        </w:rPr>
        <w:t xml:space="preserve"> </w:t>
      </w:r>
      <w:r w:rsidR="00213764">
        <w:rPr>
          <w:rFonts w:ascii="Times New Roman" w:hAnsi="Times New Roman" w:cs="Times New Roman"/>
          <w:color w:val="000000" w:themeColor="text1"/>
          <w:sz w:val="26"/>
          <w:szCs w:val="26"/>
        </w:rPr>
        <w:t>hệ đại học chính quy, bao gồm:</w:t>
      </w:r>
    </w:p>
    <w:p w:rsidR="00140136" w:rsidRPr="009221D3" w:rsidRDefault="00140136" w:rsidP="009221D3">
      <w:pPr>
        <w:pStyle w:val="ListParagraph"/>
        <w:widowControl w:val="0"/>
        <w:numPr>
          <w:ilvl w:val="0"/>
          <w:numId w:val="22"/>
        </w:numPr>
        <w:spacing w:after="0" w:line="360" w:lineRule="auto"/>
        <w:jc w:val="both"/>
        <w:rPr>
          <w:rFonts w:ascii="Times New Roman" w:hAnsi="Times New Roman" w:cs="Times New Roman"/>
          <w:i/>
          <w:color w:val="000000" w:themeColor="text1"/>
          <w:sz w:val="26"/>
          <w:szCs w:val="26"/>
        </w:rPr>
      </w:pPr>
      <w:r w:rsidRPr="009221D3">
        <w:rPr>
          <w:rFonts w:ascii="Times New Roman" w:hAnsi="Times New Roman" w:cs="Times New Roman"/>
          <w:i/>
          <w:color w:val="000000" w:themeColor="text1"/>
          <w:sz w:val="26"/>
          <w:szCs w:val="26"/>
        </w:rPr>
        <w:t>Xét tuyển thẳng</w:t>
      </w:r>
    </w:p>
    <w:p w:rsidR="003F6701" w:rsidRDefault="003F6701" w:rsidP="003F6701">
      <w:pPr>
        <w:shd w:val="clear" w:color="auto" w:fill="FFFFFF"/>
        <w:spacing w:after="0" w:line="360" w:lineRule="auto"/>
        <w:ind w:firstLine="420"/>
        <w:jc w:val="both"/>
        <w:rPr>
          <w:rFonts w:ascii="Times New Roman" w:eastAsia="Times New Roman" w:hAnsi="Times New Roman" w:cs="Times New Roman"/>
          <w:color w:val="000000"/>
          <w:sz w:val="26"/>
          <w:szCs w:val="26"/>
          <w:lang w:eastAsia="en-US"/>
        </w:rPr>
      </w:pPr>
      <w:r w:rsidRPr="003F6701">
        <w:rPr>
          <w:rFonts w:ascii="Times New Roman" w:eastAsia="Times New Roman" w:hAnsi="Times New Roman" w:cs="Times New Roman"/>
          <w:color w:val="000000"/>
          <w:sz w:val="26"/>
          <w:szCs w:val="26"/>
          <w:lang w:eastAsia="en-US"/>
        </w:rPr>
        <w:t>Đối tượng 1:</w:t>
      </w:r>
      <w:r>
        <w:rPr>
          <w:rFonts w:ascii="Times New Roman" w:eastAsia="Times New Roman" w:hAnsi="Times New Roman" w:cs="Times New Roman"/>
          <w:color w:val="000000"/>
          <w:sz w:val="26"/>
          <w:szCs w:val="26"/>
          <w:lang w:eastAsia="en-US"/>
        </w:rPr>
        <w:t xml:space="preserve"> </w:t>
      </w:r>
      <w:r w:rsidRPr="003F6701">
        <w:rPr>
          <w:rFonts w:ascii="Times New Roman" w:eastAsia="Times New Roman" w:hAnsi="Times New Roman" w:cs="Times New Roman"/>
          <w:color w:val="000000"/>
          <w:sz w:val="26"/>
          <w:szCs w:val="26"/>
          <w:lang w:eastAsia="en-US"/>
        </w:rPr>
        <w:t>Những thí sinh thuộc các đối tượng xét tuyển thẳng theo quy định trong Quy chế tuyển sinh của Bộ Giáo dục và Đào tạo.</w:t>
      </w:r>
    </w:p>
    <w:p w:rsidR="003F6701" w:rsidRDefault="003F6701" w:rsidP="003F6701">
      <w:pPr>
        <w:shd w:val="clear" w:color="auto" w:fill="FFFFFF"/>
        <w:spacing w:after="0" w:line="360" w:lineRule="auto"/>
        <w:ind w:firstLine="420"/>
        <w:jc w:val="both"/>
        <w:rPr>
          <w:rFonts w:ascii="Times New Roman" w:eastAsia="Times New Roman" w:hAnsi="Times New Roman" w:cs="Times New Roman"/>
          <w:color w:val="000000"/>
          <w:sz w:val="26"/>
          <w:szCs w:val="26"/>
          <w:lang w:eastAsia="en-US"/>
        </w:rPr>
      </w:pPr>
      <w:r w:rsidRPr="003F6701">
        <w:rPr>
          <w:rFonts w:ascii="Times New Roman" w:eastAsia="Times New Roman" w:hAnsi="Times New Roman" w:cs="Times New Roman"/>
          <w:color w:val="000000"/>
          <w:sz w:val="26"/>
          <w:szCs w:val="26"/>
          <w:lang w:eastAsia="en-US"/>
        </w:rPr>
        <w:t>Đối tượng 2:</w:t>
      </w:r>
      <w:r>
        <w:rPr>
          <w:rFonts w:ascii="Times New Roman" w:eastAsia="Times New Roman" w:hAnsi="Times New Roman" w:cs="Times New Roman"/>
          <w:color w:val="000000"/>
          <w:sz w:val="26"/>
          <w:szCs w:val="26"/>
          <w:lang w:eastAsia="en-US"/>
        </w:rPr>
        <w:t xml:space="preserve"> </w:t>
      </w:r>
      <w:r w:rsidRPr="003F6701">
        <w:rPr>
          <w:rFonts w:ascii="Times New Roman" w:eastAsia="Times New Roman" w:hAnsi="Times New Roman" w:cs="Times New Roman"/>
          <w:color w:val="000000"/>
          <w:sz w:val="26"/>
          <w:szCs w:val="26"/>
          <w:lang w:eastAsia="en-US"/>
        </w:rPr>
        <w:t>Thí sinh đạt giải nhất, nhì, ba tại các kỳ thi học sinh giỏi cấp Tỉnh/Thành phố một trong các môn thuộc tổ hợp xét tuyển của Nhà trường hoặc đạt giải nhất, nhì, ba tại kỳ thi khoa học kỹ thuậtcấp Tỉnh/Thành phố và tốt nghiệp THPT năm 2019.</w:t>
      </w:r>
    </w:p>
    <w:p w:rsidR="003F6701" w:rsidRDefault="003F6701" w:rsidP="003F6701">
      <w:pPr>
        <w:shd w:val="clear" w:color="auto" w:fill="FFFFFF"/>
        <w:spacing w:after="0" w:line="360" w:lineRule="auto"/>
        <w:ind w:firstLine="420"/>
        <w:jc w:val="both"/>
        <w:rPr>
          <w:rFonts w:ascii="Times New Roman" w:eastAsia="Times New Roman" w:hAnsi="Times New Roman" w:cs="Times New Roman"/>
          <w:color w:val="000000"/>
          <w:sz w:val="26"/>
          <w:szCs w:val="26"/>
          <w:lang w:eastAsia="en-US"/>
        </w:rPr>
      </w:pPr>
      <w:r w:rsidRPr="003F6701">
        <w:rPr>
          <w:rFonts w:ascii="Times New Roman" w:eastAsia="Times New Roman" w:hAnsi="Times New Roman" w:cs="Times New Roman"/>
          <w:color w:val="000000"/>
          <w:sz w:val="26"/>
          <w:szCs w:val="26"/>
          <w:lang w:eastAsia="en-US"/>
        </w:rPr>
        <w:t>Đối tượng 3:</w:t>
      </w:r>
      <w:r>
        <w:rPr>
          <w:rFonts w:ascii="Times New Roman" w:eastAsia="Times New Roman" w:hAnsi="Times New Roman" w:cs="Times New Roman"/>
          <w:color w:val="000000"/>
          <w:sz w:val="26"/>
          <w:szCs w:val="26"/>
          <w:lang w:eastAsia="en-US"/>
        </w:rPr>
        <w:t xml:space="preserve"> </w:t>
      </w:r>
      <w:r w:rsidRPr="003F6701">
        <w:rPr>
          <w:rFonts w:ascii="Times New Roman" w:eastAsia="Times New Roman" w:hAnsi="Times New Roman" w:cs="Times New Roman"/>
          <w:color w:val="000000"/>
          <w:sz w:val="26"/>
          <w:szCs w:val="26"/>
          <w:lang w:eastAsia="en-US"/>
        </w:rPr>
        <w:t>Thí sinh học tại các trường chuyên và tốt nghiệp THPT năm 2019.</w:t>
      </w:r>
    </w:p>
    <w:p w:rsidR="003F6701" w:rsidRDefault="003F6701" w:rsidP="003F6701">
      <w:pPr>
        <w:shd w:val="clear" w:color="auto" w:fill="FFFFFF"/>
        <w:spacing w:after="0" w:line="360" w:lineRule="auto"/>
        <w:ind w:firstLine="420"/>
        <w:jc w:val="both"/>
        <w:rPr>
          <w:rFonts w:ascii="Times New Roman" w:eastAsia="Times New Roman" w:hAnsi="Times New Roman" w:cs="Times New Roman"/>
          <w:color w:val="000000"/>
          <w:sz w:val="26"/>
          <w:szCs w:val="26"/>
          <w:lang w:eastAsia="en-US"/>
        </w:rPr>
      </w:pPr>
      <w:r w:rsidRPr="003F6701">
        <w:rPr>
          <w:rFonts w:ascii="Times New Roman" w:eastAsia="Times New Roman" w:hAnsi="Times New Roman" w:cs="Times New Roman"/>
          <w:color w:val="000000"/>
          <w:sz w:val="26"/>
          <w:szCs w:val="26"/>
          <w:lang w:eastAsia="en-US"/>
        </w:rPr>
        <w:t xml:space="preserve">Đối tượng 4: Thí sinh có học lực loại giỏi 3 năm lớp 10, </w:t>
      </w:r>
      <w:r>
        <w:rPr>
          <w:rFonts w:ascii="Times New Roman" w:eastAsia="Times New Roman" w:hAnsi="Times New Roman" w:cs="Times New Roman"/>
          <w:color w:val="000000"/>
          <w:sz w:val="26"/>
          <w:szCs w:val="26"/>
          <w:lang w:eastAsia="en-US"/>
        </w:rPr>
        <w:t xml:space="preserve">11, 12 và tốt nghiệp THPT </w:t>
      </w:r>
      <w:r w:rsidRPr="003F6701">
        <w:rPr>
          <w:rFonts w:ascii="Times New Roman" w:eastAsia="Times New Roman" w:hAnsi="Times New Roman" w:cs="Times New Roman"/>
          <w:color w:val="000000"/>
          <w:sz w:val="26"/>
          <w:szCs w:val="26"/>
          <w:lang w:eastAsia="en-US"/>
        </w:rPr>
        <w:t>2019.</w:t>
      </w:r>
    </w:p>
    <w:p w:rsidR="003F6701" w:rsidRPr="003F6701" w:rsidRDefault="003F6701" w:rsidP="003F6701">
      <w:pPr>
        <w:shd w:val="clear" w:color="auto" w:fill="FFFFFF"/>
        <w:spacing w:after="0" w:line="360" w:lineRule="auto"/>
        <w:ind w:firstLine="420"/>
        <w:jc w:val="both"/>
        <w:rPr>
          <w:rFonts w:ascii="Times New Roman" w:eastAsia="Times New Roman" w:hAnsi="Times New Roman" w:cs="Times New Roman"/>
          <w:color w:val="000000"/>
          <w:sz w:val="26"/>
          <w:szCs w:val="26"/>
          <w:lang w:eastAsia="en-US"/>
        </w:rPr>
      </w:pPr>
      <w:r w:rsidRPr="003F6701">
        <w:rPr>
          <w:rFonts w:ascii="Times New Roman" w:eastAsia="Times New Roman" w:hAnsi="Times New Roman" w:cs="Times New Roman"/>
          <w:color w:val="000000"/>
          <w:sz w:val="26"/>
          <w:szCs w:val="26"/>
          <w:lang w:eastAsia="en-US"/>
        </w:rPr>
        <w:lastRenderedPageBreak/>
        <w:t>Đối tượng 5:Thí sinh có học lực loại khá trở lên năm lớp 12, đạt chứng chỉ Tiếng Anh từ 4.5 IELTS hoặc tương đương trở lên và tốt nghiệp THPT năm 2019.</w:t>
      </w:r>
    </w:p>
    <w:p w:rsidR="00140136" w:rsidRPr="009221D3" w:rsidRDefault="00140136" w:rsidP="009221D3">
      <w:pPr>
        <w:pStyle w:val="ListParagraph"/>
        <w:widowControl w:val="0"/>
        <w:numPr>
          <w:ilvl w:val="0"/>
          <w:numId w:val="22"/>
        </w:numPr>
        <w:spacing w:after="0" w:line="360" w:lineRule="auto"/>
        <w:jc w:val="both"/>
        <w:rPr>
          <w:rFonts w:ascii="Times New Roman" w:hAnsi="Times New Roman" w:cs="Times New Roman"/>
          <w:i/>
          <w:color w:val="000000" w:themeColor="text1"/>
          <w:sz w:val="26"/>
          <w:szCs w:val="26"/>
        </w:rPr>
      </w:pPr>
      <w:r w:rsidRPr="009221D3">
        <w:rPr>
          <w:rFonts w:ascii="Times New Roman" w:hAnsi="Times New Roman" w:cs="Times New Roman"/>
          <w:i/>
          <w:color w:val="000000" w:themeColor="text1"/>
          <w:sz w:val="26"/>
          <w:szCs w:val="26"/>
        </w:rPr>
        <w:t>Xét tuyển dựa vào điểm thi THPT QG năm 2019</w:t>
      </w:r>
    </w:p>
    <w:p w:rsidR="003F6701" w:rsidRDefault="003F6701" w:rsidP="00EF6B40">
      <w:pPr>
        <w:widowControl w:val="0"/>
        <w:spacing w:after="0" w:line="360" w:lineRule="auto"/>
        <w:ind w:firstLine="4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Nhà trưởng tuyển sinh dựa trên</w:t>
      </w:r>
      <w:r w:rsidR="00EF6B40">
        <w:rPr>
          <w:rFonts w:ascii="Times New Roman" w:hAnsi="Times New Roman" w:cs="Times New Roman"/>
          <w:color w:val="000000" w:themeColor="text1"/>
          <w:sz w:val="26"/>
          <w:szCs w:val="26"/>
        </w:rPr>
        <w:t xml:space="preserve"> điểm thi</w:t>
      </w:r>
      <w:r>
        <w:rPr>
          <w:rFonts w:ascii="Times New Roman" w:hAnsi="Times New Roman" w:cs="Times New Roman"/>
          <w:color w:val="000000" w:themeColor="text1"/>
          <w:sz w:val="26"/>
          <w:szCs w:val="26"/>
        </w:rPr>
        <w:t xml:space="preserve"> các môn thi của </w:t>
      </w:r>
      <w:r w:rsidR="00EF6B40">
        <w:rPr>
          <w:rFonts w:ascii="Times New Roman" w:hAnsi="Times New Roman" w:cs="Times New Roman"/>
          <w:color w:val="000000" w:themeColor="text1"/>
          <w:sz w:val="26"/>
          <w:szCs w:val="26"/>
        </w:rPr>
        <w:t xml:space="preserve">4 </w:t>
      </w:r>
      <w:r>
        <w:rPr>
          <w:rFonts w:ascii="Times New Roman" w:hAnsi="Times New Roman" w:cs="Times New Roman"/>
          <w:color w:val="000000" w:themeColor="text1"/>
          <w:sz w:val="26"/>
          <w:szCs w:val="26"/>
        </w:rPr>
        <w:t>khối A00, D</w:t>
      </w:r>
      <w:r w:rsidR="00EF6B40">
        <w:rPr>
          <w:rFonts w:ascii="Times New Roman" w:hAnsi="Times New Roman" w:cs="Times New Roman"/>
          <w:color w:val="000000" w:themeColor="text1"/>
          <w:sz w:val="26"/>
          <w:szCs w:val="26"/>
        </w:rPr>
        <w:t>07</w:t>
      </w:r>
      <w:r>
        <w:rPr>
          <w:rFonts w:ascii="Times New Roman" w:hAnsi="Times New Roman" w:cs="Times New Roman"/>
          <w:color w:val="000000" w:themeColor="text1"/>
          <w:sz w:val="26"/>
          <w:szCs w:val="26"/>
        </w:rPr>
        <w:t>, D01</w:t>
      </w:r>
      <w:r w:rsidR="00EF6B40">
        <w:rPr>
          <w:rFonts w:ascii="Times New Roman" w:hAnsi="Times New Roman" w:cs="Times New Roman"/>
          <w:color w:val="000000" w:themeColor="text1"/>
          <w:sz w:val="26"/>
          <w:szCs w:val="26"/>
        </w:rPr>
        <w:t>, A01 của Kỳ thi THPT QG năm 2019.</w:t>
      </w:r>
    </w:p>
    <w:p w:rsidR="00EF6B40" w:rsidRPr="00EF6B40" w:rsidRDefault="00EF6B40" w:rsidP="002C7AD0">
      <w:pPr>
        <w:widowControl w:val="0"/>
        <w:spacing w:after="0" w:line="360" w:lineRule="auto"/>
        <w:ind w:firstLine="420"/>
        <w:jc w:val="both"/>
        <w:rPr>
          <w:rFonts w:ascii="Times New Roman" w:hAnsi="Times New Roman" w:cs="Times New Roman"/>
          <w:color w:val="000000" w:themeColor="text1"/>
          <w:sz w:val="26"/>
          <w:szCs w:val="26"/>
        </w:rPr>
      </w:pPr>
      <w:r w:rsidRPr="00EF6B40">
        <w:rPr>
          <w:rFonts w:ascii="Times New Roman" w:hAnsi="Times New Roman" w:cs="Times New Roman"/>
          <w:color w:val="000000"/>
          <w:sz w:val="26"/>
          <w:szCs w:val="26"/>
        </w:rPr>
        <w:t xml:space="preserve">Theo đó, </w:t>
      </w:r>
      <w:r>
        <w:rPr>
          <w:rFonts w:ascii="Times New Roman" w:hAnsi="Times New Roman" w:cs="Times New Roman"/>
          <w:color w:val="000000"/>
          <w:sz w:val="26"/>
          <w:szCs w:val="26"/>
        </w:rPr>
        <w:t xml:space="preserve">ngưỡng điểm nhận hồ sơ của </w:t>
      </w:r>
      <w:r w:rsidRPr="00EF6B40">
        <w:rPr>
          <w:rFonts w:ascii="Times New Roman" w:hAnsi="Times New Roman" w:cs="Times New Roman"/>
          <w:color w:val="000000"/>
          <w:sz w:val="26"/>
          <w:szCs w:val="26"/>
        </w:rPr>
        <w:t>nhóm ngành Công nghệ thông tin có mức điểm xét tuyển từ 16 điểm. Các ngành Kinh tế, Kế toán, Quản trị kinh doanh có mức điểm xét tuyển từ 15 điểm; các ngành còn lại là 14 điểm.</w:t>
      </w:r>
    </w:p>
    <w:p w:rsidR="004E71FD" w:rsidRPr="00140136" w:rsidRDefault="00140136" w:rsidP="002C7AD0">
      <w:pPr>
        <w:pStyle w:val="Heading2"/>
        <w:spacing w:before="0"/>
        <w:rPr>
          <w:rFonts w:ascii="Times New Roman" w:hAnsi="Times New Roman" w:cs="Times New Roman"/>
          <w:b/>
          <w:i/>
          <w:color w:val="000000" w:themeColor="text1"/>
        </w:rPr>
      </w:pPr>
      <w:r>
        <w:rPr>
          <w:rFonts w:ascii="Times New Roman" w:hAnsi="Times New Roman" w:cs="Times New Roman"/>
          <w:b/>
          <w:i/>
          <w:color w:val="000000" w:themeColor="text1"/>
        </w:rPr>
        <w:t xml:space="preserve">    </w:t>
      </w:r>
      <w:bookmarkStart w:id="45" w:name="_Toc41254831"/>
      <w:r w:rsidRPr="00140136">
        <w:rPr>
          <w:rFonts w:ascii="Times New Roman" w:hAnsi="Times New Roman" w:cs="Times New Roman"/>
          <w:b/>
          <w:i/>
          <w:color w:val="000000" w:themeColor="text1"/>
        </w:rPr>
        <w:t>2.2.3</w:t>
      </w:r>
      <w:r w:rsidR="00FD7F84" w:rsidRPr="00140136">
        <w:rPr>
          <w:rFonts w:ascii="Times New Roman" w:hAnsi="Times New Roman" w:cs="Times New Roman"/>
          <w:b/>
          <w:i/>
          <w:color w:val="000000" w:themeColor="text1"/>
        </w:rPr>
        <w:t>.</w:t>
      </w:r>
      <w:r w:rsidR="004E71FD" w:rsidRPr="00140136">
        <w:rPr>
          <w:rFonts w:ascii="Times New Roman" w:hAnsi="Times New Roman" w:cs="Times New Roman"/>
          <w:b/>
          <w:i/>
          <w:color w:val="000000" w:themeColor="text1"/>
        </w:rPr>
        <w:t xml:space="preserve"> Kết quả tuyển sinh năm 2019</w:t>
      </w:r>
      <w:bookmarkEnd w:id="45"/>
    </w:p>
    <w:p w:rsidR="004E71FD" w:rsidRPr="008B0FE6" w:rsidRDefault="004E71FD" w:rsidP="002C7AD0">
      <w:pPr>
        <w:widowControl w:val="0"/>
        <w:spacing w:before="120"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Với nhiều biện pháp</w:t>
      </w:r>
      <w:r w:rsidR="00E06944" w:rsidRPr="008B0FE6">
        <w:rPr>
          <w:rFonts w:ascii="Times New Roman" w:hAnsi="Times New Roman" w:cs="Times New Roman"/>
          <w:color w:val="000000" w:themeColor="text1"/>
          <w:sz w:val="26"/>
          <w:szCs w:val="26"/>
        </w:rPr>
        <w:t xml:space="preserve"> truyền thông quảng bá, kết hợp với đa dạng hình thức tuyển sinh</w:t>
      </w:r>
      <w:r w:rsidRPr="008B0FE6">
        <w:rPr>
          <w:rFonts w:ascii="Times New Roman" w:hAnsi="Times New Roman" w:cs="Times New Roman"/>
          <w:color w:val="000000" w:themeColor="text1"/>
          <w:sz w:val="26"/>
          <w:szCs w:val="26"/>
        </w:rPr>
        <w:t>, trong các năm học qua tỷ lệ thí sinh trúng tuyển vào trường đều tăng qua các năm. Qua số liệu củ</w:t>
      </w:r>
      <w:r w:rsidR="00E06944" w:rsidRPr="008B0FE6">
        <w:rPr>
          <w:rFonts w:ascii="Times New Roman" w:hAnsi="Times New Roman" w:cs="Times New Roman"/>
          <w:color w:val="000000" w:themeColor="text1"/>
          <w:sz w:val="26"/>
          <w:szCs w:val="26"/>
        </w:rPr>
        <w:t>a Phòng Đ</w:t>
      </w:r>
      <w:r w:rsidRPr="008B0FE6">
        <w:rPr>
          <w:rFonts w:ascii="Times New Roman" w:hAnsi="Times New Roman" w:cs="Times New Roman"/>
          <w:color w:val="000000" w:themeColor="text1"/>
          <w:sz w:val="26"/>
          <w:szCs w:val="26"/>
        </w:rPr>
        <w:t>ào tạo cho thấy năm 2017 số lượng thí sinh K59 trúng tuyển là 2351 sinh viên, năm 2018 số lượng thí sinh K60 trúng tuyển là 3399 sinh viên, năm 2019 số lượng thí sinh K61 trúng tuyển là 3349 sinh viên.</w:t>
      </w:r>
      <w:r w:rsidR="00135BF4" w:rsidRPr="008B0FE6">
        <w:rPr>
          <w:rFonts w:ascii="Times New Roman" w:hAnsi="Times New Roman" w:cs="Times New Roman"/>
          <w:color w:val="000000" w:themeColor="text1"/>
          <w:sz w:val="26"/>
          <w:szCs w:val="26"/>
        </w:rPr>
        <w:t xml:space="preserve"> </w:t>
      </w:r>
    </w:p>
    <w:p w:rsidR="004E71FD" w:rsidRPr="008B0FE6" w:rsidRDefault="007A3427" w:rsidP="00102736">
      <w:pPr>
        <w:widowControl w:val="0"/>
        <w:spacing w:after="0" w:line="360" w:lineRule="auto"/>
        <w:jc w:val="center"/>
        <w:rPr>
          <w:rFonts w:ascii="Times New Roman" w:hAnsi="Times New Roman" w:cs="Times New Roman"/>
          <w:b/>
          <w:color w:val="000000" w:themeColor="text1"/>
          <w:sz w:val="26"/>
          <w:szCs w:val="26"/>
        </w:rPr>
      </w:pPr>
      <w:r w:rsidRPr="008B0FE6">
        <w:rPr>
          <w:noProof/>
          <w:color w:val="000000" w:themeColor="text1"/>
          <w:lang w:eastAsia="en-US"/>
        </w:rPr>
        <w:drawing>
          <wp:inline distT="0" distB="0" distL="0" distR="0" wp14:anchorId="4418B604" wp14:editId="030BA18E">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E71FD" w:rsidRPr="00E16C2F" w:rsidRDefault="004E71FD" w:rsidP="00102736">
      <w:pPr>
        <w:pStyle w:val="Caption"/>
        <w:widowControl w:val="0"/>
        <w:spacing w:after="120" w:line="360" w:lineRule="auto"/>
        <w:jc w:val="center"/>
        <w:rPr>
          <w:rFonts w:ascii="Times New Roman" w:hAnsi="Times New Roman" w:cs="Times New Roman"/>
          <w:color w:val="000000" w:themeColor="text1"/>
          <w:sz w:val="26"/>
          <w:szCs w:val="26"/>
        </w:rPr>
      </w:pPr>
      <w:bookmarkStart w:id="46" w:name="_Toc40865835"/>
      <w:r w:rsidRPr="00E16C2F">
        <w:rPr>
          <w:rFonts w:ascii="Times New Roman" w:hAnsi="Times New Roman" w:cs="Times New Roman"/>
          <w:b/>
          <w:i w:val="0"/>
          <w:color w:val="000000" w:themeColor="text1"/>
          <w:sz w:val="26"/>
          <w:szCs w:val="26"/>
        </w:rPr>
        <w:t>Biểu</w:t>
      </w:r>
      <w:r w:rsidR="00E16C2F" w:rsidRPr="00E16C2F">
        <w:rPr>
          <w:b/>
          <w:i w:val="0"/>
        </w:rPr>
        <w:t xml:space="preserve"> </w:t>
      </w:r>
      <w:r w:rsidRPr="00E16C2F">
        <w:rPr>
          <w:rFonts w:ascii="Times New Roman" w:hAnsi="Times New Roman" w:cs="Times New Roman"/>
          <w:b/>
          <w:i w:val="0"/>
          <w:color w:val="000000" w:themeColor="text1"/>
          <w:sz w:val="26"/>
          <w:szCs w:val="26"/>
        </w:rPr>
        <w:t>đồ 2.1.</w:t>
      </w:r>
      <w:r w:rsidRPr="00E16C2F">
        <w:rPr>
          <w:rFonts w:ascii="Times New Roman" w:hAnsi="Times New Roman" w:cs="Times New Roman"/>
          <w:color w:val="000000" w:themeColor="text1"/>
          <w:sz w:val="26"/>
          <w:szCs w:val="26"/>
        </w:rPr>
        <w:t xml:space="preserve"> Số liệu sinh viên trúng tuyển nhập học phân theo cơ sở đào tạo</w:t>
      </w:r>
      <w:bookmarkEnd w:id="46"/>
      <w:r w:rsidR="00E16C2F" w:rsidRPr="00E16C2F">
        <w:rPr>
          <w:rFonts w:ascii="Times New Roman" w:hAnsi="Times New Roman" w:cs="Times New Roman"/>
          <w:color w:val="000000" w:themeColor="text1"/>
          <w:sz w:val="26"/>
          <w:szCs w:val="26"/>
        </w:rPr>
        <w:t>.</w:t>
      </w:r>
    </w:p>
    <w:p w:rsidR="004E71FD" w:rsidRPr="008B0FE6" w:rsidRDefault="004E71FD" w:rsidP="00102736">
      <w:pPr>
        <w:widowControl w:val="0"/>
        <w:spacing w:after="0" w:line="360" w:lineRule="auto"/>
        <w:ind w:firstLine="431"/>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Năm 2019, Trường THPT có tỷ lệ sinh viên đỗ vào Trường Đại học Thủy lợi cao nhất là các trường trên địa bàn Hà Nội. Qua số liệu thống kê thấy rằng, Trường THPT Đống Đa có tỷ lệ sinh viên nhập học cao nhất với 38 sinh viên.</w:t>
      </w:r>
    </w:p>
    <w:p w:rsidR="004E71FD" w:rsidRPr="008B0FE6" w:rsidRDefault="004E71FD" w:rsidP="00102736">
      <w:pPr>
        <w:widowControl w:val="0"/>
        <w:spacing w:after="0" w:line="360" w:lineRule="auto"/>
        <w:ind w:firstLine="431"/>
        <w:jc w:val="center"/>
        <w:rPr>
          <w:rFonts w:ascii="Times New Roman" w:hAnsi="Times New Roman" w:cs="Times New Roman"/>
          <w:color w:val="000000" w:themeColor="text1"/>
          <w:sz w:val="26"/>
          <w:szCs w:val="26"/>
        </w:rPr>
      </w:pPr>
      <w:r w:rsidRPr="008B0FE6">
        <w:rPr>
          <w:noProof/>
          <w:color w:val="000000" w:themeColor="text1"/>
          <w:lang w:eastAsia="en-US"/>
        </w:rPr>
        <w:lastRenderedPageBreak/>
        <w:drawing>
          <wp:inline distT="0" distB="0" distL="0" distR="0" wp14:anchorId="70417FDA" wp14:editId="1BD2C20A">
            <wp:extent cx="4975860" cy="2895600"/>
            <wp:effectExtent l="0" t="0" r="1524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E71FD" w:rsidRPr="00E16C2F" w:rsidRDefault="004E71FD" w:rsidP="00102736">
      <w:pPr>
        <w:pStyle w:val="Caption"/>
        <w:widowControl w:val="0"/>
        <w:spacing w:after="0" w:line="360" w:lineRule="auto"/>
        <w:rPr>
          <w:rFonts w:ascii="Times New Roman" w:hAnsi="Times New Roman" w:cs="Times New Roman"/>
          <w:color w:val="000000" w:themeColor="text1"/>
          <w:sz w:val="26"/>
          <w:szCs w:val="26"/>
        </w:rPr>
      </w:pPr>
      <w:bookmarkStart w:id="47" w:name="_Toc40865836"/>
      <w:r w:rsidRPr="00E16C2F">
        <w:rPr>
          <w:rFonts w:ascii="Times New Roman" w:hAnsi="Times New Roman" w:cs="Times New Roman"/>
          <w:b/>
          <w:i w:val="0"/>
          <w:color w:val="000000" w:themeColor="text1"/>
          <w:sz w:val="26"/>
          <w:szCs w:val="26"/>
        </w:rPr>
        <w:t>Biểu đồ 2.2</w:t>
      </w:r>
      <w:r w:rsidRPr="008B0FE6">
        <w:rPr>
          <w:rFonts w:ascii="Times New Roman" w:hAnsi="Times New Roman" w:cs="Times New Roman"/>
          <w:b/>
          <w:color w:val="000000" w:themeColor="text1"/>
          <w:sz w:val="26"/>
          <w:szCs w:val="26"/>
        </w:rPr>
        <w:t>.</w:t>
      </w:r>
      <w:r w:rsidRPr="008B0FE6">
        <w:rPr>
          <w:rFonts w:ascii="Times New Roman" w:hAnsi="Times New Roman" w:cs="Times New Roman"/>
          <w:i w:val="0"/>
          <w:color w:val="000000" w:themeColor="text1"/>
          <w:sz w:val="26"/>
          <w:szCs w:val="26"/>
        </w:rPr>
        <w:t xml:space="preserve"> </w:t>
      </w:r>
      <w:r w:rsidRPr="00E16C2F">
        <w:rPr>
          <w:rFonts w:ascii="Times New Roman" w:hAnsi="Times New Roman" w:cs="Times New Roman"/>
          <w:color w:val="000000" w:themeColor="text1"/>
          <w:sz w:val="26"/>
          <w:szCs w:val="26"/>
        </w:rPr>
        <w:t>Top 10 trường THPT có số lượng thí sinh nhập học vào TLU nhiều nhất</w:t>
      </w:r>
      <w:bookmarkEnd w:id="47"/>
    </w:p>
    <w:p w:rsidR="001B0D6C" w:rsidRPr="00E16C2F" w:rsidRDefault="001B0D6C" w:rsidP="00102736">
      <w:pPr>
        <w:widowControl w:val="0"/>
        <w:spacing w:after="0" w:line="360" w:lineRule="auto"/>
        <w:jc w:val="center"/>
        <w:rPr>
          <w:rFonts w:ascii="Times New Roman" w:hAnsi="Times New Roman" w:cs="Times New Roman"/>
          <w:i/>
          <w:color w:val="000000" w:themeColor="text1"/>
          <w:sz w:val="26"/>
          <w:szCs w:val="26"/>
        </w:rPr>
      </w:pPr>
      <w:r w:rsidRPr="00E16C2F">
        <w:rPr>
          <w:rFonts w:ascii="Times New Roman" w:hAnsi="Times New Roman" w:cs="Times New Roman"/>
          <w:i/>
          <w:color w:val="000000" w:themeColor="text1"/>
          <w:sz w:val="26"/>
          <w:szCs w:val="26"/>
        </w:rPr>
        <w:t>(Đơn vị: Người)</w:t>
      </w:r>
    </w:p>
    <w:p w:rsidR="004E71FD" w:rsidRPr="008B0FE6" w:rsidRDefault="004E71FD"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Bên cạnh đó, tại cơ sở Hà Nội, số sinh viên khóa 61 có hộ khẩu tại Hà Nội</w:t>
      </w:r>
      <w:r w:rsidR="001C11F6" w:rsidRPr="008B0FE6">
        <w:rPr>
          <w:rFonts w:ascii="Times New Roman" w:hAnsi="Times New Roman" w:cs="Times New Roman"/>
          <w:color w:val="000000" w:themeColor="text1"/>
          <w:sz w:val="26"/>
          <w:szCs w:val="26"/>
        </w:rPr>
        <w:t xml:space="preserve"> (34.9%)</w:t>
      </w:r>
      <w:r w:rsidRPr="008B0FE6">
        <w:rPr>
          <w:rFonts w:ascii="Times New Roman" w:hAnsi="Times New Roman" w:cs="Times New Roman"/>
          <w:color w:val="000000" w:themeColor="text1"/>
          <w:sz w:val="26"/>
          <w:szCs w:val="26"/>
        </w:rPr>
        <w:t>, Nam Định</w:t>
      </w:r>
      <w:r w:rsidR="001C11F6" w:rsidRPr="008B0FE6">
        <w:rPr>
          <w:rFonts w:ascii="Times New Roman" w:hAnsi="Times New Roman" w:cs="Times New Roman"/>
          <w:color w:val="000000" w:themeColor="text1"/>
          <w:sz w:val="26"/>
          <w:szCs w:val="26"/>
        </w:rPr>
        <w:t xml:space="preserve"> (12.22%)</w:t>
      </w:r>
      <w:r w:rsidRPr="008B0FE6">
        <w:rPr>
          <w:rFonts w:ascii="Times New Roman" w:hAnsi="Times New Roman" w:cs="Times New Roman"/>
          <w:color w:val="000000" w:themeColor="text1"/>
          <w:sz w:val="26"/>
          <w:szCs w:val="26"/>
        </w:rPr>
        <w:t>, Thanh Hóa</w:t>
      </w:r>
      <w:r w:rsidR="001C11F6" w:rsidRPr="008B0FE6">
        <w:rPr>
          <w:rFonts w:ascii="Times New Roman" w:hAnsi="Times New Roman" w:cs="Times New Roman"/>
          <w:color w:val="000000" w:themeColor="text1"/>
          <w:sz w:val="26"/>
          <w:szCs w:val="26"/>
        </w:rPr>
        <w:t xml:space="preserve"> (8,81%)</w:t>
      </w:r>
      <w:r w:rsidRPr="008B0FE6">
        <w:rPr>
          <w:rFonts w:ascii="Times New Roman" w:hAnsi="Times New Roman" w:cs="Times New Roman"/>
          <w:color w:val="000000" w:themeColor="text1"/>
          <w:sz w:val="26"/>
          <w:szCs w:val="26"/>
        </w:rPr>
        <w:t xml:space="preserve"> có tỷ lệ sinh viên trúng tuyển vào trường cao nhấ</w:t>
      </w:r>
      <w:r w:rsidR="001C11F6" w:rsidRPr="008B0FE6">
        <w:rPr>
          <w:rFonts w:ascii="Times New Roman" w:hAnsi="Times New Roman" w:cs="Times New Roman"/>
          <w:color w:val="000000" w:themeColor="text1"/>
          <w:sz w:val="26"/>
          <w:szCs w:val="26"/>
        </w:rPr>
        <w:t>t.</w:t>
      </w:r>
    </w:p>
    <w:p w:rsidR="001D7E12" w:rsidRPr="008B0FE6" w:rsidRDefault="001D7E12" w:rsidP="00102736">
      <w:pPr>
        <w:widowControl w:val="0"/>
        <w:spacing w:line="360" w:lineRule="auto"/>
        <w:jc w:val="center"/>
        <w:rPr>
          <w:rFonts w:ascii="Times New Roman" w:hAnsi="Times New Roman" w:cs="Times New Roman"/>
          <w:b/>
          <w:color w:val="000000" w:themeColor="text1"/>
          <w:sz w:val="26"/>
          <w:szCs w:val="26"/>
        </w:rPr>
      </w:pPr>
      <w:r w:rsidRPr="008B0FE6">
        <w:rPr>
          <w:noProof/>
          <w:color w:val="000000" w:themeColor="text1"/>
          <w:lang w:eastAsia="en-US"/>
        </w:rPr>
        <w:drawing>
          <wp:inline distT="0" distB="0" distL="0" distR="0" wp14:anchorId="7F6ABD24" wp14:editId="3CE7012B">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41FD0" w:rsidRPr="00E16C2F" w:rsidRDefault="004E71FD" w:rsidP="00102736">
      <w:pPr>
        <w:pStyle w:val="Caption"/>
        <w:widowControl w:val="0"/>
        <w:spacing w:after="0" w:line="360" w:lineRule="auto"/>
        <w:rPr>
          <w:rFonts w:ascii="Times New Roman" w:hAnsi="Times New Roman" w:cs="Times New Roman"/>
          <w:color w:val="000000" w:themeColor="text1"/>
          <w:sz w:val="26"/>
          <w:szCs w:val="26"/>
        </w:rPr>
      </w:pPr>
      <w:bookmarkStart w:id="48" w:name="_Toc40865837"/>
      <w:r w:rsidRPr="00E16C2F">
        <w:rPr>
          <w:rFonts w:ascii="Times New Roman" w:hAnsi="Times New Roman" w:cs="Times New Roman"/>
          <w:b/>
          <w:i w:val="0"/>
          <w:color w:val="000000" w:themeColor="text1"/>
          <w:sz w:val="26"/>
          <w:szCs w:val="26"/>
        </w:rPr>
        <w:t>Biểu đồ</w:t>
      </w:r>
      <w:r w:rsidR="00E16C2F" w:rsidRPr="00E16C2F">
        <w:rPr>
          <w:rFonts w:ascii="Times New Roman" w:hAnsi="Times New Roman" w:cs="Times New Roman"/>
          <w:b/>
          <w:i w:val="0"/>
          <w:color w:val="000000" w:themeColor="text1"/>
          <w:sz w:val="26"/>
          <w:szCs w:val="26"/>
        </w:rPr>
        <w:t xml:space="preserve"> 2.</w:t>
      </w:r>
      <w:r w:rsidRPr="00E16C2F">
        <w:rPr>
          <w:rFonts w:ascii="Times New Roman" w:hAnsi="Times New Roman" w:cs="Times New Roman"/>
          <w:b/>
          <w:i w:val="0"/>
          <w:color w:val="000000" w:themeColor="text1"/>
          <w:sz w:val="26"/>
          <w:szCs w:val="26"/>
        </w:rPr>
        <w:t>3</w:t>
      </w:r>
      <w:r w:rsidRPr="008B0FE6">
        <w:rPr>
          <w:rFonts w:ascii="Times New Roman" w:hAnsi="Times New Roman" w:cs="Times New Roman"/>
          <w:b/>
          <w:color w:val="000000" w:themeColor="text1"/>
          <w:sz w:val="26"/>
          <w:szCs w:val="26"/>
        </w:rPr>
        <w:t>.</w:t>
      </w:r>
      <w:r w:rsidRPr="008B0FE6">
        <w:rPr>
          <w:rFonts w:ascii="Times New Roman" w:hAnsi="Times New Roman" w:cs="Times New Roman"/>
          <w:i w:val="0"/>
          <w:color w:val="000000" w:themeColor="text1"/>
          <w:sz w:val="26"/>
          <w:szCs w:val="26"/>
        </w:rPr>
        <w:t xml:space="preserve"> </w:t>
      </w:r>
      <w:r w:rsidRPr="00E16C2F">
        <w:rPr>
          <w:rFonts w:ascii="Times New Roman" w:hAnsi="Times New Roman" w:cs="Times New Roman"/>
          <w:color w:val="000000" w:themeColor="text1"/>
          <w:sz w:val="26"/>
          <w:szCs w:val="26"/>
        </w:rPr>
        <w:t>Top 10 tỉnh, thành có số lượng thí sinh nhập học vào TLU nhiều nhấ</w:t>
      </w:r>
      <w:r w:rsidR="00241FD0" w:rsidRPr="00E16C2F">
        <w:rPr>
          <w:rFonts w:ascii="Times New Roman" w:hAnsi="Times New Roman" w:cs="Times New Roman"/>
          <w:color w:val="000000" w:themeColor="text1"/>
          <w:sz w:val="26"/>
          <w:szCs w:val="26"/>
        </w:rPr>
        <w:t>t</w:t>
      </w:r>
      <w:bookmarkEnd w:id="48"/>
      <w:r w:rsidR="00241FD0" w:rsidRPr="00E16C2F">
        <w:rPr>
          <w:rFonts w:ascii="Times New Roman" w:hAnsi="Times New Roman" w:cs="Times New Roman"/>
          <w:color w:val="000000" w:themeColor="text1"/>
          <w:sz w:val="26"/>
          <w:szCs w:val="26"/>
        </w:rPr>
        <w:t xml:space="preserve"> </w:t>
      </w:r>
    </w:p>
    <w:p w:rsidR="004E71FD" w:rsidRPr="00E16C2F" w:rsidRDefault="00241FD0" w:rsidP="00102736">
      <w:pPr>
        <w:widowControl w:val="0"/>
        <w:spacing w:after="0" w:line="360" w:lineRule="auto"/>
        <w:jc w:val="center"/>
        <w:rPr>
          <w:rFonts w:ascii="Times New Roman" w:hAnsi="Times New Roman" w:cs="Times New Roman"/>
          <w:i/>
          <w:color w:val="000000" w:themeColor="text1"/>
          <w:sz w:val="26"/>
          <w:szCs w:val="26"/>
        </w:rPr>
      </w:pPr>
      <w:r w:rsidRPr="00E16C2F">
        <w:rPr>
          <w:rFonts w:ascii="Times New Roman" w:hAnsi="Times New Roman" w:cs="Times New Roman"/>
          <w:i/>
          <w:color w:val="000000" w:themeColor="text1"/>
          <w:sz w:val="26"/>
          <w:szCs w:val="26"/>
        </w:rPr>
        <w:t>(Đơn vị: Người)</w:t>
      </w:r>
    </w:p>
    <w:p w:rsidR="004E71FD" w:rsidRPr="008B0FE6" w:rsidRDefault="004E71FD" w:rsidP="00102736">
      <w:pPr>
        <w:widowControl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Qua kết quả thống kê tuyển sinh cho thấy, Top 5 ngành có số lượng tuyển sinh trúng tuyển cao, bao gồm: Khối ngành công nghệ thông tin, Kế toán, Quản trị kinh doanh, Kỹ thuật điều khiển và tự động hóa, Kỹ thuật ô tô. Top 5 ngành có số lượng thí sinh trúng tuyển thấp nhất bao gồm: Kỹ thuật cơ sở hạ tầ</w:t>
      </w:r>
      <w:r w:rsidR="009F71AC" w:rsidRPr="008B0FE6">
        <w:rPr>
          <w:rFonts w:ascii="Times New Roman" w:hAnsi="Times New Roman" w:cs="Times New Roman"/>
          <w:color w:val="000000" w:themeColor="text1"/>
          <w:sz w:val="26"/>
          <w:szCs w:val="26"/>
        </w:rPr>
        <w:t>ng, Kỹ</w:t>
      </w:r>
      <w:r w:rsidRPr="008B0FE6">
        <w:rPr>
          <w:rFonts w:ascii="Times New Roman" w:hAnsi="Times New Roman" w:cs="Times New Roman"/>
          <w:color w:val="000000" w:themeColor="text1"/>
          <w:sz w:val="26"/>
          <w:szCs w:val="26"/>
        </w:rPr>
        <w:t xml:space="preserve"> thuật hóa học, Thủy văn học, CTTT ngành Kỹ thuật tài nguyên nước, CTTT ngành kỹ thuật xây dựng.</w:t>
      </w:r>
    </w:p>
    <w:p w:rsidR="004E71FD" w:rsidRPr="008B0FE6" w:rsidRDefault="004E71FD" w:rsidP="00102736">
      <w:pPr>
        <w:pStyle w:val="Caption"/>
        <w:widowControl w:val="0"/>
        <w:spacing w:after="120" w:line="360" w:lineRule="auto"/>
        <w:jc w:val="center"/>
        <w:rPr>
          <w:rFonts w:ascii="Times New Roman" w:hAnsi="Times New Roman" w:cs="Times New Roman"/>
          <w:i w:val="0"/>
          <w:color w:val="000000" w:themeColor="text1"/>
          <w:sz w:val="26"/>
          <w:szCs w:val="26"/>
        </w:rPr>
      </w:pPr>
      <w:bookmarkStart w:id="49" w:name="_Toc40864743"/>
      <w:r w:rsidRPr="00E16C2F">
        <w:rPr>
          <w:rFonts w:ascii="Times New Roman" w:hAnsi="Times New Roman" w:cs="Times New Roman"/>
          <w:b/>
          <w:i w:val="0"/>
          <w:color w:val="000000" w:themeColor="text1"/>
          <w:sz w:val="26"/>
          <w:szCs w:val="26"/>
        </w:rPr>
        <w:lastRenderedPageBreak/>
        <w:t>Bảng 2.5.</w:t>
      </w:r>
      <w:r w:rsidRPr="008B0FE6">
        <w:rPr>
          <w:rFonts w:ascii="Times New Roman" w:hAnsi="Times New Roman" w:cs="Times New Roman"/>
          <w:i w:val="0"/>
          <w:color w:val="000000" w:themeColor="text1"/>
          <w:sz w:val="26"/>
          <w:szCs w:val="26"/>
        </w:rPr>
        <w:t xml:space="preserve"> </w:t>
      </w:r>
      <w:r w:rsidRPr="00E16C2F">
        <w:rPr>
          <w:rFonts w:ascii="Times New Roman" w:hAnsi="Times New Roman" w:cs="Times New Roman"/>
          <w:color w:val="000000" w:themeColor="text1"/>
          <w:sz w:val="26"/>
          <w:szCs w:val="26"/>
        </w:rPr>
        <w:t>Số thí sinh trúng tuyển của các ngành đào tạo.</w:t>
      </w:r>
      <w:bookmarkEnd w:id="49"/>
    </w:p>
    <w:tbl>
      <w:tblPr>
        <w:tblW w:w="7089" w:type="dxa"/>
        <w:jc w:val="center"/>
        <w:tblLook w:val="04A0" w:firstRow="1" w:lastRow="0" w:firstColumn="1" w:lastColumn="0" w:noHBand="0" w:noVBand="1"/>
      </w:tblPr>
      <w:tblGrid>
        <w:gridCol w:w="988"/>
        <w:gridCol w:w="5141"/>
        <w:gridCol w:w="960"/>
      </w:tblGrid>
      <w:tr w:rsidR="004E71FD" w:rsidRPr="008B0FE6" w:rsidTr="00E16C2F">
        <w:trPr>
          <w:trHeight w:val="589"/>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TT</w:t>
            </w:r>
          </w:p>
        </w:tc>
        <w:tc>
          <w:tcPr>
            <w:tcW w:w="5141" w:type="dxa"/>
            <w:tcBorders>
              <w:top w:val="single" w:sz="4" w:space="0" w:color="auto"/>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Tên khối ngành/ Ngành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Số SV</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Khối ngành CNTT</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631</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Kế toán</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340</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Quản trị kinh doanh</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302</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điều khiển và tự động hóa</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244</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ô tô</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216</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Kinh tế</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197</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7</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cơ điện tử</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172</w:t>
            </w:r>
          </w:p>
        </w:tc>
      </w:tr>
      <w:tr w:rsidR="004E71FD" w:rsidRPr="008B0FE6" w:rsidTr="00140136">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8</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điện</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115</w:t>
            </w:r>
          </w:p>
        </w:tc>
      </w:tr>
      <w:tr w:rsidR="004E71FD" w:rsidRPr="008B0FE6" w:rsidTr="00140136">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9</w:t>
            </w:r>
          </w:p>
        </w:tc>
        <w:tc>
          <w:tcPr>
            <w:tcW w:w="5141" w:type="dxa"/>
            <w:tcBorders>
              <w:top w:val="single" w:sz="4" w:space="0" w:color="auto"/>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cơ khí</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112</w:t>
            </w:r>
          </w:p>
        </w:tc>
      </w:tr>
      <w:tr w:rsidR="004E71FD" w:rsidRPr="008B0FE6" w:rsidTr="00E16C2F">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10</w:t>
            </w:r>
          </w:p>
        </w:tc>
        <w:tc>
          <w:tcPr>
            <w:tcW w:w="5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Quản lý xây dựng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96</w:t>
            </w:r>
          </w:p>
        </w:tc>
      </w:tr>
      <w:tr w:rsidR="004E71FD" w:rsidRPr="008B0FE6" w:rsidTr="00140136">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11</w:t>
            </w:r>
          </w:p>
        </w:tc>
        <w:tc>
          <w:tcPr>
            <w:tcW w:w="5141" w:type="dxa"/>
            <w:tcBorders>
              <w:top w:val="single" w:sz="4" w:space="0" w:color="auto"/>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xây dựng công trình thủy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73</w:t>
            </w:r>
          </w:p>
        </w:tc>
      </w:tr>
      <w:tr w:rsidR="004E71FD" w:rsidRPr="008B0FE6" w:rsidTr="00140136">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12</w:t>
            </w:r>
          </w:p>
        </w:tc>
        <w:tc>
          <w:tcPr>
            <w:tcW w:w="5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xây dựng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68</w:t>
            </w:r>
          </w:p>
        </w:tc>
      </w:tr>
      <w:tr w:rsidR="004E71FD" w:rsidRPr="008B0FE6" w:rsidTr="00140136">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12</w:t>
            </w:r>
          </w:p>
        </w:tc>
        <w:tc>
          <w:tcPr>
            <w:tcW w:w="5141" w:type="dxa"/>
            <w:tcBorders>
              <w:top w:val="single" w:sz="4" w:space="0" w:color="auto"/>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 xml:space="preserve">Công nghệ kỹ thuật xây dựng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50</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13</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Công nghệ chế tạo máy</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41</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14</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Công nghệ sinh học</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37</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15</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môi trường</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36</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16</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Ky thuật tài nguyên nước</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28</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17</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 xml:space="preserve">Kỹ thuật xây dựng công trình giao thông </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27</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18</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cấp thoát nước</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25</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19</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cơ sở hạ tầng</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15</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 xml:space="preserve"> 20</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hóa học</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14</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21</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Thủy văn học</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13</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22</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CTTT ngành Kỹ thuật tài nguyên nước</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8</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23</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CTTT ngành Kỹ thuật xây dựng</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7</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24</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Cơ sở Phố Hiến</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68</w:t>
            </w:r>
          </w:p>
        </w:tc>
      </w:tr>
      <w:tr w:rsidR="004E71FD" w:rsidRPr="008B0FE6" w:rsidTr="004E71FD">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25</w:t>
            </w:r>
          </w:p>
        </w:tc>
        <w:tc>
          <w:tcPr>
            <w:tcW w:w="5141"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Cơ sở 2</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412</w:t>
            </w:r>
          </w:p>
        </w:tc>
      </w:tr>
      <w:tr w:rsidR="004E71FD" w:rsidRPr="008B0FE6" w:rsidTr="004E71FD">
        <w:trPr>
          <w:trHeight w:val="288"/>
          <w:jc w:val="center"/>
        </w:trPr>
        <w:tc>
          <w:tcPr>
            <w:tcW w:w="612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Tổng</w:t>
            </w:r>
          </w:p>
        </w:tc>
        <w:tc>
          <w:tcPr>
            <w:tcW w:w="960" w:type="dxa"/>
            <w:tcBorders>
              <w:top w:val="nil"/>
              <w:left w:val="nil"/>
              <w:bottom w:val="single" w:sz="4" w:space="0" w:color="auto"/>
              <w:right w:val="single" w:sz="4" w:space="0" w:color="auto"/>
            </w:tcBorders>
            <w:shd w:val="clear" w:color="auto" w:fill="auto"/>
            <w:noWrap/>
            <w:vAlign w:val="bottom"/>
            <w:hideMark/>
          </w:tcPr>
          <w:p w:rsidR="004E71FD" w:rsidRPr="008B0FE6" w:rsidRDefault="004E71FD" w:rsidP="00102736">
            <w:pPr>
              <w:widowControl w:val="0"/>
              <w:spacing w:after="0" w:line="360" w:lineRule="auto"/>
              <w:jc w:val="center"/>
              <w:rPr>
                <w:rFonts w:ascii="Times New Roman" w:eastAsia="Times New Roman" w:hAnsi="Times New Roman" w:cs="Times New Roman"/>
                <w:b/>
                <w:color w:val="000000" w:themeColor="text1"/>
                <w:sz w:val="26"/>
                <w:szCs w:val="26"/>
                <w:lang w:eastAsia="en-US"/>
              </w:rPr>
            </w:pPr>
            <w:r w:rsidRPr="008B0FE6">
              <w:rPr>
                <w:rFonts w:ascii="Times New Roman" w:eastAsia="Times New Roman" w:hAnsi="Times New Roman" w:cs="Times New Roman"/>
                <w:b/>
                <w:color w:val="000000" w:themeColor="text1"/>
                <w:sz w:val="26"/>
                <w:szCs w:val="26"/>
                <w:lang w:eastAsia="en-US"/>
              </w:rPr>
              <w:t>3349</w:t>
            </w:r>
          </w:p>
        </w:tc>
      </w:tr>
    </w:tbl>
    <w:p w:rsidR="004E71FD" w:rsidRPr="008B0FE6" w:rsidRDefault="004E71FD" w:rsidP="00A63679">
      <w:pPr>
        <w:widowControl w:val="0"/>
        <w:spacing w:before="120"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Qua thống kê cũng cho thấy 2 tổ hợp môn có số lượng thí sinh lựa chọn lớn nhất: Tổ hợ</w:t>
      </w:r>
      <w:r w:rsidR="003375F5" w:rsidRPr="008B0FE6">
        <w:rPr>
          <w:rFonts w:ascii="Times New Roman" w:hAnsi="Times New Roman" w:cs="Times New Roman"/>
          <w:color w:val="000000" w:themeColor="text1"/>
          <w:sz w:val="26"/>
          <w:szCs w:val="26"/>
        </w:rPr>
        <w:t xml:space="preserve">p </w:t>
      </w:r>
      <w:r w:rsidR="003375F5" w:rsidRPr="008B0FE6">
        <w:rPr>
          <w:rFonts w:ascii="Times New Roman" w:hAnsi="Times New Roman" w:cs="Times New Roman"/>
          <w:color w:val="000000" w:themeColor="text1"/>
          <w:sz w:val="26"/>
          <w:szCs w:val="26"/>
        </w:rPr>
        <w:lastRenderedPageBreak/>
        <w:t>D01 (Toán, Văn, A</w:t>
      </w:r>
      <w:r w:rsidRPr="008B0FE6">
        <w:rPr>
          <w:rFonts w:ascii="Times New Roman" w:hAnsi="Times New Roman" w:cs="Times New Roman"/>
          <w:color w:val="000000" w:themeColor="text1"/>
          <w:sz w:val="26"/>
          <w:szCs w:val="26"/>
        </w:rPr>
        <w:t>nh) chiếm tỷ lệ 40,42% và tổ hợ</w:t>
      </w:r>
      <w:r w:rsidR="003375F5" w:rsidRPr="008B0FE6">
        <w:rPr>
          <w:rFonts w:ascii="Times New Roman" w:hAnsi="Times New Roman" w:cs="Times New Roman"/>
          <w:color w:val="000000" w:themeColor="text1"/>
          <w:sz w:val="26"/>
          <w:szCs w:val="26"/>
        </w:rPr>
        <w:t>p A00 (Toán, Lý, H</w:t>
      </w:r>
      <w:r w:rsidRPr="008B0FE6">
        <w:rPr>
          <w:rFonts w:ascii="Times New Roman" w:hAnsi="Times New Roman" w:cs="Times New Roman"/>
          <w:color w:val="000000" w:themeColor="text1"/>
          <w:sz w:val="26"/>
          <w:szCs w:val="26"/>
        </w:rPr>
        <w:t>óa) chiếm tỷ lệ 38,87%.</w:t>
      </w:r>
    </w:p>
    <w:p w:rsidR="00135BF4" w:rsidRPr="008B0FE6" w:rsidRDefault="00EF6B40" w:rsidP="00140136">
      <w:pPr>
        <w:pStyle w:val="Heading2"/>
        <w:keepNext w:val="0"/>
        <w:keepLines w:val="0"/>
        <w:widowControl w:val="0"/>
        <w:spacing w:before="0" w:line="360" w:lineRule="auto"/>
        <w:ind w:firstLine="420"/>
        <w:rPr>
          <w:rFonts w:ascii="Times New Roman" w:hAnsi="Times New Roman" w:cs="Times New Roman"/>
          <w:b/>
          <w:color w:val="000000" w:themeColor="text1"/>
        </w:rPr>
      </w:pPr>
      <w:bookmarkStart w:id="50" w:name="_Toc41254832"/>
      <w:r>
        <w:rPr>
          <w:rFonts w:ascii="Times New Roman" w:hAnsi="Times New Roman" w:cs="Times New Roman"/>
          <w:b/>
          <w:color w:val="000000" w:themeColor="text1"/>
        </w:rPr>
        <w:t>2.2.4</w:t>
      </w:r>
      <w:r w:rsidR="00135BF4" w:rsidRPr="008B0FE6">
        <w:rPr>
          <w:rFonts w:ascii="Times New Roman" w:hAnsi="Times New Roman" w:cs="Times New Roman"/>
          <w:b/>
          <w:color w:val="000000" w:themeColor="text1"/>
        </w:rPr>
        <w:t>. Một số khó khăn, tồn tại trong công tác tuyển sinh của trường Đ</w:t>
      </w:r>
      <w:r w:rsidR="00E16C2F">
        <w:rPr>
          <w:rFonts w:ascii="Times New Roman" w:hAnsi="Times New Roman" w:cs="Times New Roman"/>
          <w:b/>
          <w:color w:val="000000" w:themeColor="text1"/>
        </w:rPr>
        <w:t xml:space="preserve">H </w:t>
      </w:r>
      <w:r w:rsidR="00135BF4" w:rsidRPr="008B0FE6">
        <w:rPr>
          <w:rFonts w:ascii="Times New Roman" w:hAnsi="Times New Roman" w:cs="Times New Roman"/>
          <w:b/>
          <w:color w:val="000000" w:themeColor="text1"/>
        </w:rPr>
        <w:t>Thủy lợi</w:t>
      </w:r>
      <w:bookmarkEnd w:id="50"/>
    </w:p>
    <w:p w:rsidR="00135BF4" w:rsidRPr="008B0FE6" w:rsidRDefault="004B5E79" w:rsidP="00140136">
      <w:pPr>
        <w:widowControl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Bên cạnh những kết quả khả quan đã đạt đượ</w:t>
      </w:r>
      <w:r w:rsidR="00A25A08" w:rsidRPr="008B0FE6">
        <w:rPr>
          <w:rFonts w:ascii="Times New Roman" w:hAnsi="Times New Roman" w:cs="Times New Roman"/>
          <w:color w:val="000000" w:themeColor="text1"/>
          <w:sz w:val="26"/>
          <w:szCs w:val="26"/>
        </w:rPr>
        <w:t xml:space="preserve">c, </w:t>
      </w:r>
      <w:r w:rsidRPr="008B0FE6">
        <w:rPr>
          <w:rFonts w:ascii="Times New Roman" w:hAnsi="Times New Roman" w:cs="Times New Roman"/>
          <w:color w:val="000000" w:themeColor="text1"/>
          <w:sz w:val="26"/>
          <w:szCs w:val="26"/>
        </w:rPr>
        <w:t>hiện nay công tác tuyển sinh của trường Đại học Thủy lợ</w:t>
      </w:r>
      <w:r w:rsidR="00A25A08" w:rsidRPr="008B0FE6">
        <w:rPr>
          <w:rFonts w:ascii="Times New Roman" w:hAnsi="Times New Roman" w:cs="Times New Roman"/>
          <w:color w:val="000000" w:themeColor="text1"/>
          <w:sz w:val="26"/>
          <w:szCs w:val="26"/>
        </w:rPr>
        <w:t>i cũng đứng trước khó khăn, tồn tại một số hạn chế, cụ thể là:</w:t>
      </w:r>
    </w:p>
    <w:p w:rsidR="006B33E6" w:rsidRPr="008B0FE6" w:rsidRDefault="006B33E6"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bCs/>
          <w:i/>
          <w:color w:val="000000" w:themeColor="text1"/>
          <w:sz w:val="26"/>
          <w:szCs w:val="26"/>
        </w:rPr>
        <w:t>Thứ nhất</w:t>
      </w:r>
      <w:r w:rsidRPr="008B0FE6">
        <w:rPr>
          <w:rFonts w:ascii="Times New Roman" w:hAnsi="Times New Roman" w:cs="Times New Roman"/>
          <w:bCs/>
          <w:color w:val="000000" w:themeColor="text1"/>
          <w:sz w:val="26"/>
          <w:szCs w:val="26"/>
        </w:rPr>
        <w:t>, sự cạnh tranh khốc liệt giữa các trường đại học trong công tác tuyển sinh, Trong khi số lượng thí sinh</w:t>
      </w:r>
      <w:r w:rsidRPr="008B0FE6">
        <w:rPr>
          <w:rFonts w:ascii="Times New Roman" w:eastAsia="SimSun" w:hAnsi="Times New Roman" w:cs="Times New Roman"/>
          <w:color w:val="000000" w:themeColor="text1"/>
          <w:sz w:val="26"/>
          <w:szCs w:val="26"/>
        </w:rPr>
        <w:t xml:space="preserve"> có nguyện vọng học đại học đang có xu hướng giảm dần</w:t>
      </w:r>
      <w:r w:rsidR="00D659A8" w:rsidRPr="008B0FE6">
        <w:rPr>
          <w:rFonts w:ascii="Times New Roman" w:eastAsia="SimSun" w:hAnsi="Times New Roman" w:cs="Times New Roman"/>
          <w:color w:val="000000" w:themeColor="text1"/>
          <w:sz w:val="26"/>
          <w:szCs w:val="26"/>
        </w:rPr>
        <w:t xml:space="preserve"> và các trường đại học tăng về số lượng. Trong </w:t>
      </w:r>
      <w:r w:rsidRPr="008B0FE6">
        <w:rPr>
          <w:rFonts w:ascii="Times New Roman" w:eastAsia="SimSun" w:hAnsi="Times New Roman" w:cs="Times New Roman"/>
          <w:color w:val="000000" w:themeColor="text1"/>
          <w:sz w:val="26"/>
          <w:szCs w:val="26"/>
        </w:rPr>
        <w:t>10 năm gần đây đã có thêm 213 trường mới được thành lập, góp phần làm tăng tổng số trường đại học, cao đẳng cả nước lên gần gấp đôi. Tính đến năm 2016 có 478 trường đại học và cao đẳng, vượt xa quy hoạch mạng lưới các trường đại học, cao đẳng đến năm 2020. Điều đó đã dẫn đến tình trạng bão hòa các trường đại học trên cả nước.</w:t>
      </w:r>
      <w:r w:rsidRPr="008B0FE6">
        <w:rPr>
          <w:rFonts w:ascii="Times New Roman" w:hAnsi="Times New Roman" w:cs="Times New Roman"/>
          <w:color w:val="000000" w:themeColor="text1"/>
          <w:sz w:val="26"/>
          <w:szCs w:val="26"/>
          <w:shd w:val="clear" w:color="auto" w:fill="FFFFFF"/>
        </w:rPr>
        <w:t xml:space="preserve"> Ngoài ra, trong hệ thống các trường đại học ở Việt Nam có sự phân hóa rất rõ: một bên là các trường đại học, cơ sở đào tạo có uy tín, chất lượng luôn tuyển sinh đủ chỉ tiêu với số điểm chuẩn cao so. Một bên là các trường đại học tầm trung lại gặp rất nhiều khó khăn trong tuyển sinh (tuyển sinh không đủ chỉ tiêu hoặc đứng trước nguy cơ không tuyển sinh được). </w:t>
      </w:r>
      <w:r w:rsidRPr="008B0FE6">
        <w:rPr>
          <w:rFonts w:ascii="Times New Roman" w:eastAsia="SimSun" w:hAnsi="Times New Roman" w:cs="Times New Roman"/>
          <w:color w:val="000000" w:themeColor="text1"/>
          <w:sz w:val="26"/>
          <w:szCs w:val="26"/>
        </w:rPr>
        <w:t xml:space="preserve">Mặt khác, một số ngành trước đây được coi là lợi thế tuyệt đối, truyền thống, độc quyền đào tạo của </w:t>
      </w:r>
      <w:r w:rsidR="004F7C66" w:rsidRPr="008B0FE6">
        <w:rPr>
          <w:rFonts w:ascii="Times New Roman" w:eastAsia="SimSun" w:hAnsi="Times New Roman" w:cs="Times New Roman"/>
          <w:color w:val="000000" w:themeColor="text1"/>
          <w:sz w:val="26"/>
          <w:szCs w:val="26"/>
        </w:rPr>
        <w:t xml:space="preserve">nhà </w:t>
      </w:r>
      <w:r w:rsidRPr="008B0FE6">
        <w:rPr>
          <w:rFonts w:ascii="Times New Roman" w:eastAsia="SimSun" w:hAnsi="Times New Roman" w:cs="Times New Roman"/>
          <w:color w:val="000000" w:themeColor="text1"/>
          <w:sz w:val="26"/>
          <w:szCs w:val="26"/>
        </w:rPr>
        <w:t xml:space="preserve">trường hiện nay cũng được đào tạo tại các trường đại học khối kỹ thuật khác nên người học có nhiều sự lựa chọn. Bên cạnh đó, nhu cầu trên thị trường lao động về ngành thủy lợi đang có xu hướng giảm trong một số năm gần đây. </w:t>
      </w:r>
    </w:p>
    <w:p w:rsidR="006B33E6" w:rsidRPr="008B0FE6" w:rsidRDefault="006B33E6" w:rsidP="00102736">
      <w:pPr>
        <w:widowControl w:val="0"/>
        <w:spacing w:after="0" w:line="360" w:lineRule="auto"/>
        <w:ind w:firstLine="432"/>
        <w:jc w:val="both"/>
        <w:rPr>
          <w:rFonts w:ascii="Times New Roman" w:eastAsia="Tahoma" w:hAnsi="Times New Roman" w:cs="Times New Roman"/>
          <w:color w:val="000000" w:themeColor="text1"/>
          <w:sz w:val="26"/>
          <w:szCs w:val="26"/>
          <w:shd w:val="clear" w:color="auto" w:fill="FFFFFF"/>
        </w:rPr>
      </w:pPr>
      <w:r w:rsidRPr="008B0FE6">
        <w:rPr>
          <w:rFonts w:ascii="Times New Roman" w:eastAsia="Tahoma" w:hAnsi="Times New Roman" w:cs="Times New Roman"/>
          <w:i/>
          <w:color w:val="000000" w:themeColor="text1"/>
          <w:sz w:val="26"/>
          <w:szCs w:val="26"/>
          <w:shd w:val="clear" w:color="auto" w:fill="FFFFFF"/>
        </w:rPr>
        <w:t>Thứ hai</w:t>
      </w:r>
      <w:r w:rsidRPr="008B0FE6">
        <w:rPr>
          <w:rFonts w:ascii="Times New Roman" w:eastAsia="Tahoma" w:hAnsi="Times New Roman" w:cs="Times New Roman"/>
          <w:color w:val="000000" w:themeColor="text1"/>
          <w:sz w:val="26"/>
          <w:szCs w:val="26"/>
          <w:shd w:val="clear" w:color="auto" w:fill="FFFFFF"/>
        </w:rPr>
        <w:t>, hiện nay trong công tác tuyển sinh, đang mặc định là nhiệm vụ của phòng Đào tạo và Sau đại học, Phòng Chính trị và công tác sinh viên, của lãnh đạo các khoa, chưa trở thành nhiệm vụ trung tâm, trách nhiệm của mỗi cán bộ, giảng viên và công nhân viên chức.</w:t>
      </w:r>
    </w:p>
    <w:p w:rsidR="006B33E6" w:rsidRPr="008B0FE6" w:rsidRDefault="006B33E6" w:rsidP="00102736">
      <w:pPr>
        <w:widowControl w:val="0"/>
        <w:spacing w:after="0" w:line="360" w:lineRule="auto"/>
        <w:jc w:val="both"/>
        <w:rPr>
          <w:rFonts w:ascii="Times New Roman" w:eastAsia="SimSun" w:hAnsi="Times New Roman" w:cs="Times New Roman"/>
          <w:color w:val="000000" w:themeColor="text1"/>
          <w:sz w:val="26"/>
          <w:szCs w:val="26"/>
        </w:rPr>
      </w:pPr>
      <w:r w:rsidRPr="008B0FE6">
        <w:rPr>
          <w:rFonts w:ascii="Times New Roman" w:eastAsia="Tahoma" w:hAnsi="Times New Roman" w:cs="Times New Roman"/>
          <w:color w:val="000000" w:themeColor="text1"/>
          <w:sz w:val="26"/>
          <w:szCs w:val="26"/>
          <w:shd w:val="clear" w:color="auto" w:fill="FFFFFF"/>
        </w:rPr>
        <w:t xml:space="preserve">Bên cạnh đó, đội ngũ làm công tác tuyển sinh vừa ít vừa không được đào tạo nghiệp vụ bài bản, chủ yếu là lãnh đạo và chuyên viên của một số phòng, khoa cùng một số sinh viên. </w:t>
      </w:r>
    </w:p>
    <w:p w:rsidR="006B33E6" w:rsidRPr="008B0FE6" w:rsidRDefault="006B33E6" w:rsidP="00102736">
      <w:pPr>
        <w:widowControl w:val="0"/>
        <w:spacing w:after="0" w:line="360" w:lineRule="auto"/>
        <w:ind w:firstLine="432"/>
        <w:jc w:val="both"/>
        <w:rPr>
          <w:rFonts w:ascii="Times New Roman" w:eastAsia="Tahoma" w:hAnsi="Times New Roman" w:cs="Times New Roman"/>
          <w:color w:val="000000" w:themeColor="text1"/>
          <w:sz w:val="26"/>
          <w:szCs w:val="26"/>
          <w:shd w:val="clear" w:color="auto" w:fill="FFFFFF"/>
        </w:rPr>
      </w:pPr>
      <w:r w:rsidRPr="008B0FE6">
        <w:rPr>
          <w:rFonts w:ascii="Times New Roman" w:eastAsia="Tahoma" w:hAnsi="Times New Roman" w:cs="Times New Roman"/>
          <w:i/>
          <w:color w:val="000000" w:themeColor="text1"/>
          <w:sz w:val="26"/>
          <w:szCs w:val="26"/>
          <w:shd w:val="clear" w:color="auto" w:fill="FFFFFF"/>
        </w:rPr>
        <w:t>Thứ ba</w:t>
      </w:r>
      <w:r w:rsidRPr="008B0FE6">
        <w:rPr>
          <w:rFonts w:ascii="Times New Roman" w:eastAsia="Tahoma" w:hAnsi="Times New Roman" w:cs="Times New Roman"/>
          <w:color w:val="000000" w:themeColor="text1"/>
          <w:sz w:val="26"/>
          <w:szCs w:val="26"/>
          <w:shd w:val="clear" w:color="auto" w:fill="FFFFFF"/>
        </w:rPr>
        <w:t xml:space="preserve">, hoạt động quảng bá, tư vấn tuyển sinh được thực hiện theo mùa vụ, thiếu tính thường xuyên, mỗi năm đến mùa tuyển sinh mới lập các nhóm tuyển sinh đi về các cơ sở giáo dục ở các địa phương để quảng bá tuyển sinh, chạy truyền thông, quảng cáo. </w:t>
      </w:r>
    </w:p>
    <w:p w:rsidR="006B33E6" w:rsidRPr="008B0FE6" w:rsidRDefault="006B33E6"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i/>
          <w:color w:val="000000" w:themeColor="text1"/>
          <w:sz w:val="26"/>
          <w:szCs w:val="26"/>
          <w:shd w:val="clear" w:color="auto" w:fill="FFFFFF"/>
        </w:rPr>
        <w:t>Thứ tư</w:t>
      </w:r>
      <w:r w:rsidRPr="008B0FE6">
        <w:rPr>
          <w:rFonts w:ascii="Times New Roman" w:hAnsi="Times New Roman" w:cs="Times New Roman"/>
          <w:color w:val="000000" w:themeColor="text1"/>
          <w:sz w:val="26"/>
          <w:szCs w:val="26"/>
          <w:shd w:val="clear" w:color="auto" w:fill="FFFFFF"/>
        </w:rPr>
        <w:t xml:space="preserve">, việc tuyển sinh trong những năm qua số lượng tuyển sinh không đều giữa các năm, có năm đủ chỉ tiêu, có năm thiếu chỉ tiêu phải tuyển nguyện vọng 2 và 3. Mặt khác, tồn tại một thực trạng là số lượng đăng ký tuyển sinh không đều giữa các khoa: Khoa Công nghệ thông tin, Kinh tế quản lý, Cơ khí, Điện - Điện tử luôn có số lượng hồ sơ đăng ký đông đảo và đảm bảo số lượng chỉ tiêu tuyển sinh. Nhưng một số ngành truyền thống như: Kỹ thuật tài </w:t>
      </w:r>
      <w:r w:rsidRPr="008B0FE6">
        <w:rPr>
          <w:rFonts w:ascii="Times New Roman" w:hAnsi="Times New Roman" w:cs="Times New Roman"/>
          <w:color w:val="000000" w:themeColor="text1"/>
          <w:sz w:val="26"/>
          <w:szCs w:val="26"/>
          <w:shd w:val="clear" w:color="auto" w:fill="FFFFFF"/>
        </w:rPr>
        <w:lastRenderedPageBreak/>
        <w:t>nguyên nước, Thủy văn, Công trình số lượng người học đăng ký tuyển sinh giảm trong những năm qua</w:t>
      </w:r>
      <w:r w:rsidR="00820DD0" w:rsidRPr="008B0FE6">
        <w:rPr>
          <w:rFonts w:ascii="Times New Roman" w:hAnsi="Times New Roman" w:cs="Times New Roman"/>
          <w:color w:val="000000" w:themeColor="text1"/>
          <w:sz w:val="26"/>
          <w:szCs w:val="26"/>
          <w:shd w:val="clear" w:color="auto" w:fill="FFFFFF"/>
        </w:rPr>
        <w:t xml:space="preserve">, thậm chí </w:t>
      </w:r>
      <w:r w:rsidR="00820DD0" w:rsidRPr="008B0FE6">
        <w:rPr>
          <w:rFonts w:ascii="Times New Roman" w:hAnsi="Times New Roman" w:cs="Times New Roman"/>
          <w:color w:val="000000" w:themeColor="text1"/>
          <w:sz w:val="26"/>
          <w:szCs w:val="26"/>
        </w:rPr>
        <w:t>có 2 ngành Kỹ thuật trắc địa - bản đồ và Kỹ thuật bờ biển không tuyển được sinh viên.</w:t>
      </w:r>
    </w:p>
    <w:p w:rsidR="006A2E3C" w:rsidRPr="008B0FE6" w:rsidRDefault="00391693"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i/>
          <w:color w:val="000000" w:themeColor="text1"/>
          <w:sz w:val="26"/>
          <w:szCs w:val="26"/>
          <w:shd w:val="clear" w:color="auto" w:fill="FFFFFF"/>
        </w:rPr>
        <w:t>Thứ năm</w:t>
      </w:r>
      <w:r w:rsidRPr="008B0FE6">
        <w:rPr>
          <w:rFonts w:ascii="Times New Roman" w:hAnsi="Times New Roman" w:cs="Times New Roman"/>
          <w:color w:val="000000" w:themeColor="text1"/>
          <w:sz w:val="26"/>
          <w:szCs w:val="26"/>
          <w:shd w:val="clear" w:color="auto" w:fill="FFFFFF"/>
        </w:rPr>
        <w:t>, chất lượng tuyển sinh đầu vào chưa cao, nhiều ngành đào tạo có mức điểm chuẩn bằng</w:t>
      </w:r>
      <w:r w:rsidR="00E16374" w:rsidRPr="008B0FE6">
        <w:rPr>
          <w:rFonts w:ascii="Times New Roman" w:hAnsi="Times New Roman" w:cs="Times New Roman"/>
          <w:color w:val="000000" w:themeColor="text1"/>
          <w:sz w:val="26"/>
          <w:szCs w:val="26"/>
          <w:shd w:val="clear" w:color="auto" w:fill="FFFFFF"/>
        </w:rPr>
        <w:t xml:space="preserve"> hoặ</w:t>
      </w:r>
      <w:r w:rsidR="00E16C2F">
        <w:rPr>
          <w:rFonts w:ascii="Times New Roman" w:hAnsi="Times New Roman" w:cs="Times New Roman"/>
          <w:color w:val="000000" w:themeColor="text1"/>
          <w:sz w:val="26"/>
          <w:szCs w:val="26"/>
          <w:shd w:val="clear" w:color="auto" w:fill="FFFFFF"/>
        </w:rPr>
        <w:t xml:space="preserve">c </w:t>
      </w:r>
      <w:r w:rsidR="00E16374" w:rsidRPr="008B0FE6">
        <w:rPr>
          <w:rFonts w:ascii="Times New Roman" w:hAnsi="Times New Roman" w:cs="Times New Roman"/>
          <w:color w:val="000000" w:themeColor="text1"/>
          <w:sz w:val="26"/>
          <w:szCs w:val="26"/>
          <w:shd w:val="clear" w:color="auto" w:fill="FFFFFF"/>
        </w:rPr>
        <w:t>chênh không nhiều so</w:t>
      </w:r>
      <w:r w:rsidRPr="008B0FE6">
        <w:rPr>
          <w:rFonts w:ascii="Times New Roman" w:hAnsi="Times New Roman" w:cs="Times New Roman"/>
          <w:color w:val="000000" w:themeColor="text1"/>
          <w:sz w:val="26"/>
          <w:szCs w:val="26"/>
          <w:shd w:val="clear" w:color="auto" w:fill="FFFFFF"/>
        </w:rPr>
        <w:t xml:space="preserve"> mức điểm sàn của Bộ Giáo dục và Đào tạo quy định.</w:t>
      </w:r>
    </w:p>
    <w:p w:rsidR="006B33E6" w:rsidRPr="008B0FE6" w:rsidRDefault="00BC12A2" w:rsidP="00102736">
      <w:pPr>
        <w:widowControl w:val="0"/>
        <w:spacing w:after="0" w:line="360" w:lineRule="auto"/>
        <w:ind w:firstLine="432"/>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rPr>
        <w:t>Như vậy, từ sự phân tích thực trạng công tác tuyển sinh của trường Đại học Thủy lợi giúp chúng ta nhìn thấy được những mặt</w:t>
      </w:r>
      <w:r w:rsidR="006A2E3C" w:rsidRPr="008B0FE6">
        <w:rPr>
          <w:rFonts w:ascii="Times New Roman" w:hAnsi="Times New Roman" w:cs="Times New Roman"/>
          <w:color w:val="000000" w:themeColor="text1"/>
          <w:sz w:val="26"/>
          <w:szCs w:val="26"/>
        </w:rPr>
        <w:t xml:space="preserve"> đã làm được và những vấn đề còn tồn tại, hạn chế, gặp khó khăn</w:t>
      </w:r>
      <w:r w:rsidR="00C061A8" w:rsidRPr="008B0FE6">
        <w:rPr>
          <w:rFonts w:ascii="Times New Roman" w:hAnsi="Times New Roman" w:cs="Times New Roman"/>
          <w:color w:val="000000" w:themeColor="text1"/>
          <w:sz w:val="26"/>
          <w:szCs w:val="26"/>
        </w:rPr>
        <w:t xml:space="preserve"> hiện nay</w:t>
      </w:r>
      <w:r w:rsidR="006A2E3C" w:rsidRPr="008B0FE6">
        <w:rPr>
          <w:rFonts w:ascii="Times New Roman" w:hAnsi="Times New Roman" w:cs="Times New Roman"/>
          <w:color w:val="000000" w:themeColor="text1"/>
          <w:sz w:val="26"/>
          <w:szCs w:val="26"/>
        </w:rPr>
        <w:t>. Trong</w:t>
      </w:r>
      <w:r w:rsidR="005F29E4" w:rsidRPr="008B0FE6">
        <w:rPr>
          <w:rFonts w:ascii="Times New Roman" w:hAnsi="Times New Roman" w:cs="Times New Roman"/>
          <w:color w:val="000000" w:themeColor="text1"/>
          <w:sz w:val="26"/>
          <w:szCs w:val="26"/>
        </w:rPr>
        <w:t xml:space="preserve"> hiện tại và</w:t>
      </w:r>
      <w:r w:rsidR="006A2E3C" w:rsidRPr="008B0FE6">
        <w:rPr>
          <w:rFonts w:ascii="Times New Roman" w:hAnsi="Times New Roman" w:cs="Times New Roman"/>
          <w:color w:val="000000" w:themeColor="text1"/>
          <w:sz w:val="26"/>
          <w:szCs w:val="26"/>
        </w:rPr>
        <w:t xml:space="preserve"> tương lai, công tác tuyển sinh luôn là một nhiệm vụ quan trọng, xuyên suốt của mỗi trường đại học và để</w:t>
      </w:r>
      <w:r w:rsidR="00DC2DBF" w:rsidRPr="008B0FE6">
        <w:rPr>
          <w:rFonts w:ascii="Times New Roman" w:hAnsi="Times New Roman" w:cs="Times New Roman"/>
          <w:color w:val="000000" w:themeColor="text1"/>
          <w:sz w:val="26"/>
          <w:szCs w:val="26"/>
        </w:rPr>
        <w:t xml:space="preserve"> đánh giá tính hiệu quả của </w:t>
      </w:r>
      <w:r w:rsidR="006A2E3C" w:rsidRPr="008B0FE6">
        <w:rPr>
          <w:rFonts w:ascii="Times New Roman" w:hAnsi="Times New Roman" w:cs="Times New Roman"/>
          <w:color w:val="000000" w:themeColor="text1"/>
          <w:sz w:val="26"/>
          <w:szCs w:val="26"/>
        </w:rPr>
        <w:t>công tác tuyển sinh của nhà trường thì không thể đứng</w:t>
      </w:r>
      <w:r w:rsidR="00C061A8" w:rsidRPr="008B0FE6">
        <w:rPr>
          <w:rFonts w:ascii="Times New Roman" w:hAnsi="Times New Roman" w:cs="Times New Roman"/>
          <w:color w:val="000000" w:themeColor="text1"/>
          <w:sz w:val="26"/>
          <w:szCs w:val="26"/>
        </w:rPr>
        <w:t xml:space="preserve"> trên góc độ chủ quan để đánh giá</w:t>
      </w:r>
      <w:r w:rsidR="007260C4" w:rsidRPr="008B0FE6">
        <w:rPr>
          <w:rFonts w:ascii="Times New Roman" w:hAnsi="Times New Roman" w:cs="Times New Roman"/>
          <w:color w:val="000000" w:themeColor="text1"/>
          <w:sz w:val="26"/>
          <w:szCs w:val="26"/>
        </w:rPr>
        <w:t xml:space="preserve">. </w:t>
      </w:r>
      <w:r w:rsidR="001856B8" w:rsidRPr="008B0FE6">
        <w:rPr>
          <w:rFonts w:ascii="Times New Roman" w:hAnsi="Times New Roman" w:cs="Times New Roman"/>
          <w:color w:val="000000" w:themeColor="text1"/>
          <w:sz w:val="26"/>
          <w:szCs w:val="26"/>
        </w:rPr>
        <w:t>C</w:t>
      </w:r>
      <w:r w:rsidR="007260C4" w:rsidRPr="008B0FE6">
        <w:rPr>
          <w:rFonts w:ascii="Times New Roman" w:hAnsi="Times New Roman" w:cs="Times New Roman"/>
          <w:color w:val="000000" w:themeColor="text1"/>
          <w:sz w:val="26"/>
          <w:szCs w:val="26"/>
        </w:rPr>
        <w:t>ông tác tuyển sinh hiệu quả hay chưa</w:t>
      </w:r>
      <w:r w:rsidR="001856B8" w:rsidRPr="008B0FE6">
        <w:rPr>
          <w:rFonts w:ascii="Times New Roman" w:hAnsi="Times New Roman" w:cs="Times New Roman"/>
          <w:color w:val="000000" w:themeColor="text1"/>
          <w:sz w:val="26"/>
          <w:szCs w:val="26"/>
        </w:rPr>
        <w:t xml:space="preserve"> thì cần</w:t>
      </w:r>
      <w:r w:rsidR="007260C4" w:rsidRPr="008B0FE6">
        <w:rPr>
          <w:rFonts w:ascii="Times New Roman" w:hAnsi="Times New Roman" w:cs="Times New Roman"/>
          <w:color w:val="000000" w:themeColor="text1"/>
          <w:sz w:val="26"/>
          <w:szCs w:val="26"/>
        </w:rPr>
        <w:t xml:space="preserve"> đánh giá mộ</w:t>
      </w:r>
      <w:r w:rsidR="00DC2DBF" w:rsidRPr="008B0FE6">
        <w:rPr>
          <w:rFonts w:ascii="Times New Roman" w:hAnsi="Times New Roman" w:cs="Times New Roman"/>
          <w:color w:val="000000" w:themeColor="text1"/>
          <w:sz w:val="26"/>
          <w:szCs w:val="26"/>
        </w:rPr>
        <w:t>t cách khách quan</w:t>
      </w:r>
      <w:r w:rsidR="007260C4" w:rsidRPr="008B0FE6">
        <w:rPr>
          <w:rFonts w:ascii="Times New Roman" w:hAnsi="Times New Roman" w:cs="Times New Roman"/>
          <w:color w:val="000000" w:themeColor="text1"/>
          <w:sz w:val="26"/>
          <w:szCs w:val="26"/>
        </w:rPr>
        <w:t xml:space="preserve">, </w:t>
      </w:r>
      <w:r w:rsidR="001856B8" w:rsidRPr="008B0FE6">
        <w:rPr>
          <w:rFonts w:ascii="Times New Roman" w:hAnsi="Times New Roman" w:cs="Times New Roman"/>
          <w:color w:val="000000" w:themeColor="text1"/>
          <w:sz w:val="26"/>
          <w:szCs w:val="26"/>
        </w:rPr>
        <w:t xml:space="preserve">trên cơ sở </w:t>
      </w:r>
      <w:r w:rsidR="006B5F4D" w:rsidRPr="008B0FE6">
        <w:rPr>
          <w:rFonts w:ascii="Times New Roman" w:hAnsi="Times New Roman" w:cs="Times New Roman"/>
          <w:color w:val="000000" w:themeColor="text1"/>
          <w:sz w:val="26"/>
          <w:szCs w:val="26"/>
        </w:rPr>
        <w:t>lấy ý kiến từ phía người học. Vì vậy, việc điều tra xã hội học, để xác định, phân tích những yếu tố tác động tới quyết định lựa chọn trường Đại học Thủy lợi</w:t>
      </w:r>
      <w:r w:rsidR="005F29E4" w:rsidRPr="008B0FE6">
        <w:rPr>
          <w:rFonts w:ascii="Times New Roman" w:hAnsi="Times New Roman" w:cs="Times New Roman"/>
          <w:color w:val="000000" w:themeColor="text1"/>
          <w:sz w:val="26"/>
          <w:szCs w:val="26"/>
        </w:rPr>
        <w:t xml:space="preserve"> của sinh viên khóa 61</w:t>
      </w:r>
      <w:r w:rsidR="006B5F4D" w:rsidRPr="008B0FE6">
        <w:rPr>
          <w:rFonts w:ascii="Times New Roman" w:hAnsi="Times New Roman" w:cs="Times New Roman"/>
          <w:color w:val="000000" w:themeColor="text1"/>
          <w:sz w:val="26"/>
          <w:szCs w:val="26"/>
        </w:rPr>
        <w:t xml:space="preserve"> có ý nghĩa rất lớn.</w:t>
      </w:r>
      <w:r w:rsidR="005810F4" w:rsidRPr="008B0FE6">
        <w:rPr>
          <w:rFonts w:ascii="Times New Roman" w:hAnsi="Times New Roman" w:cs="Times New Roman"/>
          <w:color w:val="000000" w:themeColor="text1"/>
          <w:sz w:val="26"/>
          <w:szCs w:val="26"/>
        </w:rPr>
        <w:t xml:space="preserve"> Từ </w:t>
      </w:r>
      <w:r w:rsidR="005F29E4" w:rsidRPr="008B0FE6">
        <w:rPr>
          <w:rFonts w:ascii="Times New Roman" w:hAnsi="Times New Roman" w:cs="Times New Roman"/>
          <w:color w:val="000000" w:themeColor="text1"/>
          <w:sz w:val="26"/>
          <w:szCs w:val="26"/>
        </w:rPr>
        <w:t>đó</w:t>
      </w:r>
      <w:r w:rsidR="005810F4" w:rsidRPr="008B0FE6">
        <w:rPr>
          <w:rFonts w:ascii="Times New Roman" w:hAnsi="Times New Roman" w:cs="Times New Roman"/>
          <w:color w:val="000000" w:themeColor="text1"/>
          <w:sz w:val="26"/>
          <w:szCs w:val="26"/>
        </w:rPr>
        <w:t>, sẽ cung cấp những luận cứ khoa học, là khung tham chiếu đánh giá</w:t>
      </w:r>
      <w:r w:rsidR="008C45E6" w:rsidRPr="008B0FE6">
        <w:rPr>
          <w:rFonts w:ascii="Times New Roman" w:hAnsi="Times New Roman" w:cs="Times New Roman"/>
          <w:color w:val="000000" w:themeColor="text1"/>
          <w:sz w:val="26"/>
          <w:szCs w:val="26"/>
        </w:rPr>
        <w:t>, kiểm định khách quan</w:t>
      </w:r>
      <w:r w:rsidR="005810F4" w:rsidRPr="008B0FE6">
        <w:rPr>
          <w:rFonts w:ascii="Times New Roman" w:hAnsi="Times New Roman" w:cs="Times New Roman"/>
          <w:color w:val="000000" w:themeColor="text1"/>
          <w:sz w:val="26"/>
          <w:szCs w:val="26"/>
        </w:rPr>
        <w:t xml:space="preserve"> công tác tuyển sinh của nhà trườ</w:t>
      </w:r>
      <w:r w:rsidR="003D75F5" w:rsidRPr="008B0FE6">
        <w:rPr>
          <w:rFonts w:ascii="Times New Roman" w:hAnsi="Times New Roman" w:cs="Times New Roman"/>
          <w:color w:val="000000" w:themeColor="text1"/>
          <w:sz w:val="26"/>
          <w:szCs w:val="26"/>
        </w:rPr>
        <w:t>ng</w:t>
      </w:r>
      <w:r w:rsidR="00E955CC" w:rsidRPr="008B0FE6">
        <w:rPr>
          <w:rFonts w:ascii="Times New Roman" w:hAnsi="Times New Roman" w:cs="Times New Roman"/>
          <w:color w:val="000000" w:themeColor="text1"/>
          <w:sz w:val="26"/>
          <w:szCs w:val="26"/>
        </w:rPr>
        <w:t xml:space="preserve"> đã</w:t>
      </w:r>
      <w:r w:rsidR="003D75F5" w:rsidRPr="008B0FE6">
        <w:rPr>
          <w:rFonts w:ascii="Times New Roman" w:hAnsi="Times New Roman" w:cs="Times New Roman"/>
          <w:color w:val="000000" w:themeColor="text1"/>
          <w:sz w:val="26"/>
          <w:szCs w:val="26"/>
        </w:rPr>
        <w:t xml:space="preserve"> hiệu quả hay chưa. Ngoài ra, thông qua </w:t>
      </w:r>
      <w:r w:rsidR="007A4E4B" w:rsidRPr="008B0FE6">
        <w:rPr>
          <w:rFonts w:ascii="Times New Roman" w:hAnsi="Times New Roman" w:cs="Times New Roman"/>
          <w:color w:val="000000" w:themeColor="text1"/>
          <w:sz w:val="26"/>
          <w:szCs w:val="26"/>
        </w:rPr>
        <w:t xml:space="preserve">kết quả nghiên cứu </w:t>
      </w:r>
      <w:r w:rsidR="003D75F5" w:rsidRPr="008B0FE6">
        <w:rPr>
          <w:rFonts w:ascii="Times New Roman" w:hAnsi="Times New Roman" w:cs="Times New Roman"/>
          <w:color w:val="000000" w:themeColor="text1"/>
          <w:sz w:val="26"/>
          <w:szCs w:val="26"/>
        </w:rPr>
        <w:t>giúp nhà trường có một cái nhìn toàn diệ</w:t>
      </w:r>
      <w:r w:rsidR="00E955CC" w:rsidRPr="008B0FE6">
        <w:rPr>
          <w:rFonts w:ascii="Times New Roman" w:hAnsi="Times New Roman" w:cs="Times New Roman"/>
          <w:color w:val="000000" w:themeColor="text1"/>
          <w:sz w:val="26"/>
          <w:szCs w:val="26"/>
        </w:rPr>
        <w:t>n từ</w:t>
      </w:r>
      <w:r w:rsidR="003D75F5" w:rsidRPr="008B0FE6">
        <w:rPr>
          <w:rFonts w:ascii="Times New Roman" w:hAnsi="Times New Roman" w:cs="Times New Roman"/>
          <w:color w:val="000000" w:themeColor="text1"/>
          <w:sz w:val="26"/>
          <w:szCs w:val="26"/>
        </w:rPr>
        <w:t xml:space="preserve"> phía người học</w:t>
      </w:r>
      <w:r w:rsidR="008C45E6" w:rsidRPr="008B0FE6">
        <w:rPr>
          <w:rFonts w:ascii="Times New Roman" w:hAnsi="Times New Roman" w:cs="Times New Roman"/>
          <w:color w:val="000000" w:themeColor="text1"/>
          <w:sz w:val="26"/>
          <w:szCs w:val="26"/>
        </w:rPr>
        <w:t xml:space="preserve"> về mình. Để từ</w:t>
      </w:r>
      <w:r w:rsidR="00CC6B1B">
        <w:rPr>
          <w:rFonts w:ascii="Times New Roman" w:hAnsi="Times New Roman" w:cs="Times New Roman"/>
          <w:color w:val="000000" w:themeColor="text1"/>
          <w:sz w:val="26"/>
          <w:szCs w:val="26"/>
        </w:rPr>
        <w:t xml:space="preserve"> đ</w:t>
      </w:r>
      <w:r w:rsidR="008C45E6" w:rsidRPr="008B0FE6">
        <w:rPr>
          <w:rFonts w:ascii="Times New Roman" w:hAnsi="Times New Roman" w:cs="Times New Roman"/>
          <w:color w:val="000000" w:themeColor="text1"/>
          <w:sz w:val="26"/>
          <w:szCs w:val="26"/>
        </w:rPr>
        <w:t>ó, nhà trường đưa ra những giải pháp cụ thể, ngắn hạn, trung hạn, dài hạn để nâng cao hiệu quả công tác tuyển sinh và nâng cao chất lượ</w:t>
      </w:r>
      <w:r w:rsidR="00E955CC" w:rsidRPr="008B0FE6">
        <w:rPr>
          <w:rFonts w:ascii="Times New Roman" w:hAnsi="Times New Roman" w:cs="Times New Roman"/>
          <w:color w:val="000000" w:themeColor="text1"/>
          <w:sz w:val="26"/>
          <w:szCs w:val="26"/>
        </w:rPr>
        <w:t>ng đầu vào của trường Đại học Thủy lợi.</w:t>
      </w:r>
    </w:p>
    <w:p w:rsidR="00001200" w:rsidRPr="008B0FE6" w:rsidRDefault="004E71FD" w:rsidP="00102736">
      <w:pPr>
        <w:widowControl w:val="0"/>
        <w:spacing w:line="360" w:lineRule="auto"/>
        <w:rPr>
          <w:rFonts w:ascii="Times New Roman" w:hAnsi="Times New Roman" w:cs="Times New Roman"/>
          <w:b/>
          <w:color w:val="000000" w:themeColor="text1"/>
          <w:sz w:val="26"/>
          <w:szCs w:val="26"/>
        </w:rPr>
      </w:pPr>
      <w:r w:rsidRPr="008B0FE6">
        <w:rPr>
          <w:rFonts w:ascii="Times New Roman" w:hAnsi="Times New Roman" w:cs="Times New Roman"/>
          <w:b/>
          <w:color w:val="000000" w:themeColor="text1"/>
          <w:sz w:val="26"/>
          <w:szCs w:val="26"/>
        </w:rPr>
        <w:br w:type="page"/>
      </w:r>
    </w:p>
    <w:p w:rsidR="00FA3EEA" w:rsidRPr="008B0FE6" w:rsidRDefault="00CC317F" w:rsidP="00102736">
      <w:pPr>
        <w:pStyle w:val="Heading1"/>
        <w:keepNext w:val="0"/>
        <w:keepLines w:val="0"/>
        <w:widowControl w:val="0"/>
        <w:spacing w:line="360" w:lineRule="auto"/>
        <w:jc w:val="center"/>
        <w:rPr>
          <w:rFonts w:ascii="Times New Roman" w:hAnsi="Times New Roman" w:cs="Times New Roman"/>
          <w:b/>
          <w:color w:val="000000" w:themeColor="text1"/>
          <w:sz w:val="26"/>
          <w:szCs w:val="26"/>
        </w:rPr>
      </w:pPr>
      <w:bookmarkStart w:id="51" w:name="_Toc40863652"/>
      <w:bookmarkStart w:id="52" w:name="_Toc41254833"/>
      <w:r w:rsidRPr="008B0FE6">
        <w:rPr>
          <w:rFonts w:ascii="Times New Roman" w:hAnsi="Times New Roman" w:cs="Times New Roman"/>
          <w:b/>
          <w:color w:val="000000" w:themeColor="text1"/>
          <w:sz w:val="26"/>
          <w:szCs w:val="26"/>
        </w:rPr>
        <w:lastRenderedPageBreak/>
        <w:t>Chương 3</w:t>
      </w:r>
      <w:bookmarkEnd w:id="51"/>
      <w:bookmarkEnd w:id="52"/>
    </w:p>
    <w:p w:rsidR="00E60EC1" w:rsidRPr="008B0FE6" w:rsidRDefault="00FD41F4" w:rsidP="00102736">
      <w:pPr>
        <w:pStyle w:val="Heading1"/>
        <w:keepNext w:val="0"/>
        <w:keepLines w:val="0"/>
        <w:widowControl w:val="0"/>
        <w:spacing w:before="0" w:line="360" w:lineRule="auto"/>
        <w:jc w:val="center"/>
        <w:rPr>
          <w:rFonts w:ascii="Times New Roman" w:hAnsi="Times New Roman" w:cs="Times New Roman"/>
          <w:b/>
          <w:color w:val="000000" w:themeColor="text1"/>
          <w:spacing w:val="-2"/>
          <w:sz w:val="26"/>
          <w:szCs w:val="26"/>
        </w:rPr>
      </w:pPr>
      <w:bookmarkStart w:id="53" w:name="_Toc41254834"/>
      <w:r w:rsidRPr="008B0FE6">
        <w:rPr>
          <w:rFonts w:ascii="Times New Roman" w:hAnsi="Times New Roman" w:cs="Times New Roman"/>
          <w:b/>
          <w:color w:val="000000" w:themeColor="text1"/>
          <w:spacing w:val="-2"/>
          <w:sz w:val="26"/>
          <w:szCs w:val="26"/>
        </w:rPr>
        <w:t>KẾT QUẢ NGHIÊN CỨU CÁC YẾU TỐ TÁC ĐỘNG ĐẾN QUYẾT ĐỊNH LỰA CHỌN TRƯỜNG ĐẠI HỌC THỦY LỢI CỦA SINH VIÊN KHÓA 61 CƠ SỞ HÀ NỘI</w:t>
      </w:r>
      <w:bookmarkEnd w:id="53"/>
    </w:p>
    <w:p w:rsidR="007223BA" w:rsidRPr="008B0FE6" w:rsidRDefault="001D7E12" w:rsidP="00102736">
      <w:pPr>
        <w:pStyle w:val="Heading1"/>
        <w:keepNext w:val="0"/>
        <w:keepLines w:val="0"/>
        <w:widowControl w:val="0"/>
        <w:spacing w:before="0" w:line="360" w:lineRule="auto"/>
        <w:rPr>
          <w:rFonts w:ascii="Times New Roman" w:hAnsi="Times New Roman" w:cs="Times New Roman"/>
          <w:b/>
          <w:color w:val="000000" w:themeColor="text1"/>
          <w:sz w:val="26"/>
          <w:szCs w:val="26"/>
        </w:rPr>
      </w:pPr>
      <w:r w:rsidRPr="008B0FE6">
        <w:rPr>
          <w:rFonts w:ascii="Times New Roman" w:hAnsi="Times New Roman" w:cs="Times New Roman"/>
          <w:b/>
          <w:color w:val="000000" w:themeColor="text1"/>
          <w:sz w:val="26"/>
          <w:szCs w:val="26"/>
        </w:rPr>
        <w:t xml:space="preserve">   </w:t>
      </w:r>
      <w:bookmarkStart w:id="54" w:name="_Toc41254835"/>
      <w:r w:rsidR="00CE24E7" w:rsidRPr="008B0FE6">
        <w:rPr>
          <w:rFonts w:ascii="Times New Roman" w:hAnsi="Times New Roman" w:cs="Times New Roman"/>
          <w:b/>
          <w:color w:val="000000" w:themeColor="text1"/>
          <w:sz w:val="26"/>
          <w:szCs w:val="26"/>
        </w:rPr>
        <w:t xml:space="preserve">3.1. </w:t>
      </w:r>
      <w:r w:rsidR="007223BA" w:rsidRPr="008B0FE6">
        <w:rPr>
          <w:rFonts w:ascii="Times New Roman" w:hAnsi="Times New Roman" w:cs="Times New Roman"/>
          <w:b/>
          <w:color w:val="000000" w:themeColor="text1"/>
          <w:sz w:val="26"/>
          <w:szCs w:val="26"/>
        </w:rPr>
        <w:t>Thiết kế nghiên cứu</w:t>
      </w:r>
      <w:bookmarkEnd w:id="54"/>
    </w:p>
    <w:p w:rsidR="00C64E5C" w:rsidRPr="008B0FE6" w:rsidRDefault="001D7E12" w:rsidP="00102736">
      <w:pPr>
        <w:pStyle w:val="Heading2"/>
        <w:keepNext w:val="0"/>
        <w:keepLines w:val="0"/>
        <w:widowControl w:val="0"/>
        <w:spacing w:line="360" w:lineRule="auto"/>
        <w:rPr>
          <w:rFonts w:ascii="Times New Roman" w:hAnsi="Times New Roman" w:cs="Times New Roman"/>
          <w:b/>
          <w:i/>
          <w:color w:val="000000" w:themeColor="text1"/>
        </w:rPr>
      </w:pPr>
      <w:r w:rsidRPr="008B0FE6">
        <w:rPr>
          <w:rFonts w:ascii="Times New Roman" w:hAnsi="Times New Roman" w:cs="Times New Roman"/>
          <w:b/>
          <w:i/>
          <w:color w:val="000000" w:themeColor="text1"/>
        </w:rPr>
        <w:t xml:space="preserve">   </w:t>
      </w:r>
      <w:bookmarkStart w:id="55" w:name="_Toc41254836"/>
      <w:r w:rsidR="007223BA" w:rsidRPr="008B0FE6">
        <w:rPr>
          <w:rFonts w:ascii="Times New Roman" w:hAnsi="Times New Roman" w:cs="Times New Roman"/>
          <w:b/>
          <w:i/>
          <w:color w:val="000000" w:themeColor="text1"/>
        </w:rPr>
        <w:t>3.1.1. Quy trình nghiên cứu</w:t>
      </w:r>
      <w:bookmarkEnd w:id="55"/>
      <w:r w:rsidR="007223BA" w:rsidRPr="008B0FE6">
        <w:rPr>
          <w:rFonts w:ascii="Times New Roman" w:hAnsi="Times New Roman" w:cs="Times New Roman"/>
          <w:b/>
          <w:i/>
          <w:color w:val="000000" w:themeColor="text1"/>
        </w:rPr>
        <w:t xml:space="preserve"> </w:t>
      </w:r>
    </w:p>
    <w:p w:rsidR="002C22FA" w:rsidRPr="008B0FE6" w:rsidRDefault="002C22FA" w:rsidP="00102736">
      <w:pPr>
        <w:widowControl w:val="0"/>
        <w:spacing w:after="0" w:line="360" w:lineRule="auto"/>
        <w:ind w:firstLine="43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Trọng tâm của đề tài là nghiên cứu định lượng với mục đích kiểm định mô hình và các giả thuyết nghiên cứu. Nhóm tác giả sử dụng số liệu sơ cấp và thứ cấp trong nghiên cứu định tính và định lượng. Tuy nhiên trước khi tiến hành nghiên cứu định tính và định lượng, nhóm tác giả đã tiến hành nghiên cứu với các số liệu thứ cấp để mô tả về địa bàn nghiên cứu và đánh giá xu hướng. Nghiên cứu định tính được thực hiện làm cơ sở cho xây dựng mô hình và bổ sung lý giải cho các kết quả nghiên cứu từ số liệu định lượng. Nghiên cứu định lượng nhằm đánh giá độ tin cậy của thang đo và kiểm định các giả thuyết. Từ các kết quả nghiên cứu này là căn cứ để đánh giá thực trạng và đề xuất giải pháp.</w:t>
      </w:r>
    </w:p>
    <w:p w:rsidR="007223BA" w:rsidRPr="008B0FE6" w:rsidRDefault="001D7E12" w:rsidP="00102736">
      <w:pPr>
        <w:pStyle w:val="Heading2"/>
        <w:keepNext w:val="0"/>
        <w:keepLines w:val="0"/>
        <w:widowControl w:val="0"/>
        <w:spacing w:line="360" w:lineRule="auto"/>
        <w:rPr>
          <w:rFonts w:ascii="Times New Roman" w:hAnsi="Times New Roman" w:cs="Times New Roman"/>
          <w:b/>
          <w:i/>
          <w:color w:val="000000" w:themeColor="text1"/>
        </w:rPr>
      </w:pPr>
      <w:r w:rsidRPr="008B0FE6">
        <w:rPr>
          <w:rFonts w:ascii="Times New Roman" w:hAnsi="Times New Roman" w:cs="Times New Roman"/>
          <w:b/>
          <w:i/>
          <w:color w:val="000000" w:themeColor="text1"/>
        </w:rPr>
        <w:t xml:space="preserve">    </w:t>
      </w:r>
      <w:bookmarkStart w:id="56" w:name="_Toc41254837"/>
      <w:r w:rsidR="007223BA" w:rsidRPr="008B0FE6">
        <w:rPr>
          <w:rFonts w:ascii="Times New Roman" w:hAnsi="Times New Roman" w:cs="Times New Roman"/>
          <w:b/>
          <w:i/>
          <w:color w:val="000000" w:themeColor="text1"/>
        </w:rPr>
        <w:t>3.1.2. Xây dựng phiếu điều tra</w:t>
      </w:r>
      <w:bookmarkEnd w:id="56"/>
    </w:p>
    <w:p w:rsidR="007223BA" w:rsidRPr="008B0FE6" w:rsidRDefault="007223BA" w:rsidP="00102736">
      <w:pPr>
        <w:widowControl w:val="0"/>
        <w:spacing w:after="0" w:line="360" w:lineRule="auto"/>
        <w:ind w:firstLine="432"/>
        <w:jc w:val="center"/>
        <w:rPr>
          <w:rFonts w:ascii="Times New Roman" w:hAnsi="Times New Roman" w:cs="Times New Roman"/>
          <w:color w:val="000000" w:themeColor="text1"/>
          <w:sz w:val="26"/>
          <w:szCs w:val="26"/>
        </w:rPr>
      </w:pPr>
      <w:r w:rsidRPr="008B0FE6">
        <w:rPr>
          <w:rFonts w:ascii="Times New Roman" w:hAnsi="Times New Roman" w:cs="Times New Roman"/>
          <w:noProof/>
          <w:color w:val="000000" w:themeColor="text1"/>
          <w:sz w:val="26"/>
          <w:szCs w:val="26"/>
          <w:lang w:eastAsia="en-US"/>
        </w:rPr>
        <w:drawing>
          <wp:inline distT="0" distB="0" distL="0" distR="0" wp14:anchorId="0524A877" wp14:editId="6A5F8889">
            <wp:extent cx="3947160" cy="30356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y trình.PNG"/>
                    <pic:cNvPicPr/>
                  </pic:nvPicPr>
                  <pic:blipFill>
                    <a:blip r:embed="rId27">
                      <a:extLst>
                        <a:ext uri="{28A0092B-C50C-407E-A947-70E740481C1C}">
                          <a14:useLocalDpi xmlns:a14="http://schemas.microsoft.com/office/drawing/2010/main" val="0"/>
                        </a:ext>
                      </a:extLst>
                    </a:blip>
                    <a:stretch>
                      <a:fillRect/>
                    </a:stretch>
                  </pic:blipFill>
                  <pic:spPr>
                    <a:xfrm>
                      <a:off x="0" y="0"/>
                      <a:ext cx="3955238" cy="3041880"/>
                    </a:xfrm>
                    <a:prstGeom prst="rect">
                      <a:avLst/>
                    </a:prstGeom>
                  </pic:spPr>
                </pic:pic>
              </a:graphicData>
            </a:graphic>
          </wp:inline>
        </w:drawing>
      </w:r>
    </w:p>
    <w:p w:rsidR="007223BA" w:rsidRPr="00E16C2F" w:rsidRDefault="00E16C2F" w:rsidP="00102736">
      <w:pPr>
        <w:pStyle w:val="Caption"/>
        <w:widowControl w:val="0"/>
        <w:spacing w:after="100" w:line="360" w:lineRule="auto"/>
        <w:jc w:val="center"/>
        <w:rPr>
          <w:rFonts w:ascii="Times New Roman" w:hAnsi="Times New Roman" w:cs="Times New Roman"/>
          <w:iCs w:val="0"/>
          <w:color w:val="000000" w:themeColor="text1"/>
          <w:sz w:val="26"/>
          <w:szCs w:val="26"/>
        </w:rPr>
      </w:pPr>
      <w:bookmarkStart w:id="57" w:name="_Toc40866129"/>
      <w:r w:rsidRPr="00E16C2F">
        <w:rPr>
          <w:rFonts w:ascii="Times New Roman" w:hAnsi="Times New Roman" w:cs="Times New Roman"/>
          <w:b/>
          <w:i w:val="0"/>
          <w:iCs w:val="0"/>
          <w:color w:val="000000" w:themeColor="text1"/>
          <w:sz w:val="26"/>
          <w:szCs w:val="26"/>
        </w:rPr>
        <w:t>Sơ đồ</w:t>
      </w:r>
      <w:r w:rsidR="007223BA" w:rsidRPr="00E16C2F">
        <w:rPr>
          <w:rFonts w:ascii="Times New Roman" w:hAnsi="Times New Roman" w:cs="Times New Roman"/>
          <w:b/>
          <w:i w:val="0"/>
          <w:iCs w:val="0"/>
          <w:color w:val="000000" w:themeColor="text1"/>
          <w:sz w:val="26"/>
          <w:szCs w:val="26"/>
        </w:rPr>
        <w:t xml:space="preserve"> 3.1.</w:t>
      </w:r>
      <w:r w:rsidR="007223BA" w:rsidRPr="008B0FE6">
        <w:rPr>
          <w:rFonts w:ascii="Times New Roman" w:hAnsi="Times New Roman" w:cs="Times New Roman"/>
          <w:i w:val="0"/>
          <w:iCs w:val="0"/>
          <w:color w:val="000000" w:themeColor="text1"/>
          <w:sz w:val="26"/>
          <w:szCs w:val="26"/>
        </w:rPr>
        <w:t xml:space="preserve"> </w:t>
      </w:r>
      <w:r w:rsidR="007223BA" w:rsidRPr="00E16C2F">
        <w:rPr>
          <w:rFonts w:ascii="Times New Roman" w:hAnsi="Times New Roman" w:cs="Times New Roman"/>
          <w:iCs w:val="0"/>
          <w:color w:val="000000" w:themeColor="text1"/>
          <w:sz w:val="26"/>
          <w:szCs w:val="26"/>
        </w:rPr>
        <w:t>Quy trình xây dựng phiếu điều tra.</w:t>
      </w:r>
      <w:bookmarkEnd w:id="57"/>
    </w:p>
    <w:p w:rsidR="007223BA" w:rsidRPr="008B0FE6" w:rsidRDefault="007223BA" w:rsidP="00CC6B1B">
      <w:pPr>
        <w:widowControl w:val="0"/>
        <w:spacing w:after="0" w:line="360" w:lineRule="auto"/>
        <w:ind w:firstLine="431"/>
        <w:jc w:val="both"/>
        <w:rPr>
          <w:rFonts w:ascii="Times New Roman" w:hAnsi="Times New Roman" w:cs="Times New Roman"/>
          <w:iCs/>
          <w:color w:val="000000" w:themeColor="text1"/>
          <w:sz w:val="26"/>
          <w:szCs w:val="26"/>
        </w:rPr>
      </w:pPr>
      <w:r w:rsidRPr="008B0FE6">
        <w:rPr>
          <w:rFonts w:ascii="Times New Roman" w:hAnsi="Times New Roman" w:cs="Times New Roman"/>
          <w:i/>
          <w:iCs/>
          <w:color w:val="000000" w:themeColor="text1"/>
          <w:sz w:val="26"/>
          <w:szCs w:val="26"/>
        </w:rPr>
        <w:t>Bước 1</w:t>
      </w:r>
      <w:r w:rsidRPr="008B0FE6">
        <w:rPr>
          <w:rFonts w:ascii="Times New Roman" w:hAnsi="Times New Roman" w:cs="Times New Roman"/>
          <w:iCs/>
          <w:color w:val="000000" w:themeColor="text1"/>
          <w:sz w:val="26"/>
          <w:szCs w:val="26"/>
        </w:rPr>
        <w:t>: Dựa trên tổng quan các lý thuyết trong các công trình nghiên cứu trước đây, tác giả xác định nội dung của các khái niệm nghiên cứu và lựa chọn thang đo các khái niệm sử dụng.</w:t>
      </w:r>
    </w:p>
    <w:p w:rsidR="007223BA" w:rsidRPr="008B0FE6" w:rsidRDefault="007223BA" w:rsidP="00CC6B1B">
      <w:pPr>
        <w:widowControl w:val="0"/>
        <w:spacing w:after="0" w:line="360" w:lineRule="auto"/>
        <w:ind w:firstLine="431"/>
        <w:jc w:val="both"/>
        <w:rPr>
          <w:rFonts w:ascii="Times New Roman" w:hAnsi="Times New Roman" w:cs="Times New Roman"/>
          <w:iCs/>
          <w:color w:val="000000" w:themeColor="text1"/>
          <w:sz w:val="26"/>
          <w:szCs w:val="26"/>
        </w:rPr>
      </w:pPr>
      <w:r w:rsidRPr="008B0FE6">
        <w:rPr>
          <w:rFonts w:ascii="Times New Roman" w:hAnsi="Times New Roman" w:cs="Times New Roman"/>
          <w:i/>
          <w:iCs/>
          <w:color w:val="000000" w:themeColor="text1"/>
          <w:sz w:val="26"/>
          <w:szCs w:val="26"/>
        </w:rPr>
        <w:t>Bước 2</w:t>
      </w:r>
      <w:r w:rsidRPr="008B0FE6">
        <w:rPr>
          <w:rFonts w:ascii="Times New Roman" w:hAnsi="Times New Roman" w:cs="Times New Roman"/>
          <w:iCs/>
          <w:color w:val="000000" w:themeColor="text1"/>
          <w:sz w:val="26"/>
          <w:szCs w:val="26"/>
        </w:rPr>
        <w:t>: Xây dựng bảng hỏi chi tiết bằng tiế</w:t>
      </w:r>
      <w:r w:rsidR="003F57BA" w:rsidRPr="008B0FE6">
        <w:rPr>
          <w:rFonts w:ascii="Times New Roman" w:hAnsi="Times New Roman" w:cs="Times New Roman"/>
          <w:iCs/>
          <w:color w:val="000000" w:themeColor="text1"/>
          <w:sz w:val="26"/>
          <w:szCs w:val="26"/>
        </w:rPr>
        <w:t>ng V</w:t>
      </w:r>
      <w:r w:rsidRPr="008B0FE6">
        <w:rPr>
          <w:rFonts w:ascii="Times New Roman" w:hAnsi="Times New Roman" w:cs="Times New Roman"/>
          <w:iCs/>
          <w:color w:val="000000" w:themeColor="text1"/>
          <w:sz w:val="26"/>
          <w:szCs w:val="26"/>
        </w:rPr>
        <w:t>iệt</w:t>
      </w:r>
    </w:p>
    <w:p w:rsidR="007223BA" w:rsidRPr="008B0FE6" w:rsidRDefault="007223BA" w:rsidP="00102736">
      <w:pPr>
        <w:widowControl w:val="0"/>
        <w:spacing w:after="0" w:line="360" w:lineRule="auto"/>
        <w:ind w:firstLine="431"/>
        <w:jc w:val="both"/>
        <w:rPr>
          <w:rFonts w:ascii="Times New Roman" w:hAnsi="Times New Roman" w:cs="Times New Roman"/>
          <w:iCs/>
          <w:color w:val="000000" w:themeColor="text1"/>
          <w:sz w:val="26"/>
          <w:szCs w:val="26"/>
        </w:rPr>
      </w:pPr>
      <w:r w:rsidRPr="008B0FE6">
        <w:rPr>
          <w:rFonts w:ascii="Times New Roman" w:hAnsi="Times New Roman" w:cs="Times New Roman"/>
          <w:i/>
          <w:iCs/>
          <w:color w:val="000000" w:themeColor="text1"/>
          <w:sz w:val="26"/>
          <w:szCs w:val="26"/>
        </w:rPr>
        <w:t>Bước 3</w:t>
      </w:r>
      <w:r w:rsidRPr="008B0FE6">
        <w:rPr>
          <w:rFonts w:ascii="Times New Roman" w:hAnsi="Times New Roman" w:cs="Times New Roman"/>
          <w:iCs/>
          <w:color w:val="000000" w:themeColor="text1"/>
          <w:sz w:val="26"/>
          <w:szCs w:val="26"/>
        </w:rPr>
        <w:t>:</w:t>
      </w:r>
      <w:r w:rsidR="00CB6FE2" w:rsidRPr="008B0FE6">
        <w:rPr>
          <w:rFonts w:ascii="Times New Roman" w:hAnsi="Times New Roman" w:cs="Times New Roman"/>
          <w:iCs/>
          <w:color w:val="000000" w:themeColor="text1"/>
          <w:sz w:val="26"/>
          <w:szCs w:val="26"/>
        </w:rPr>
        <w:t xml:space="preserve"> Nghiên cứu định tính thông qua phỏng vấn sâu 19 sinh viên khóa 61 nhằm khám </w:t>
      </w:r>
      <w:r w:rsidR="00CB6FE2" w:rsidRPr="008B0FE6">
        <w:rPr>
          <w:rFonts w:ascii="Times New Roman" w:hAnsi="Times New Roman" w:cs="Times New Roman"/>
          <w:iCs/>
          <w:color w:val="000000" w:themeColor="text1"/>
          <w:sz w:val="26"/>
          <w:szCs w:val="26"/>
        </w:rPr>
        <w:lastRenderedPageBreak/>
        <w:t>phá, điều chỉnh, bổ sung các biến trong phiếu điều tra.</w:t>
      </w:r>
    </w:p>
    <w:p w:rsidR="00CB6FE2" w:rsidRPr="008B0FE6" w:rsidRDefault="00CB6FE2" w:rsidP="00102736">
      <w:pPr>
        <w:widowControl w:val="0"/>
        <w:spacing w:after="0" w:line="360" w:lineRule="auto"/>
        <w:ind w:firstLine="431"/>
        <w:jc w:val="both"/>
        <w:rPr>
          <w:rFonts w:ascii="Times New Roman" w:hAnsi="Times New Roman" w:cs="Times New Roman"/>
          <w:iCs/>
          <w:color w:val="000000" w:themeColor="text1"/>
          <w:sz w:val="26"/>
          <w:szCs w:val="26"/>
        </w:rPr>
      </w:pPr>
      <w:r w:rsidRPr="008B0FE6">
        <w:rPr>
          <w:rFonts w:ascii="Times New Roman" w:hAnsi="Times New Roman" w:cs="Times New Roman"/>
          <w:i/>
          <w:iCs/>
          <w:color w:val="000000" w:themeColor="text1"/>
          <w:sz w:val="26"/>
          <w:szCs w:val="26"/>
        </w:rPr>
        <w:t>Bước 4</w:t>
      </w:r>
      <w:r w:rsidRPr="008B0FE6">
        <w:rPr>
          <w:rFonts w:ascii="Times New Roman" w:hAnsi="Times New Roman" w:cs="Times New Roman"/>
          <w:iCs/>
          <w:color w:val="000000" w:themeColor="text1"/>
          <w:sz w:val="26"/>
          <w:szCs w:val="26"/>
        </w:rPr>
        <w:t>: Nghiên cứu định lượng sơ bộ bằng việc tham khảo ý kiến giảng viên hướng dẫn, và điều tra ngẫu nhiên 50 sinh viên khóa 61 để kiểm tra, chuẩn hóa ngôn ngữ đảm bảo các câu hỏi rõ ràng, không gây nhầm lẫn, phù hợp với đối tượng được hỏi. Bên cạnh đó điều chỉnh bố cục thuận tiện nhất cho người trả lời nhưng vẫn đáp ứng được yêu cầu về thông tin của đề tài.</w:t>
      </w:r>
    </w:p>
    <w:p w:rsidR="00A91012" w:rsidRPr="008B0FE6" w:rsidRDefault="001D7E12" w:rsidP="00102736">
      <w:pPr>
        <w:pStyle w:val="Heading2"/>
        <w:keepNext w:val="0"/>
        <w:keepLines w:val="0"/>
        <w:widowControl w:val="0"/>
        <w:spacing w:line="360" w:lineRule="auto"/>
        <w:rPr>
          <w:rFonts w:ascii="Times New Roman" w:hAnsi="Times New Roman" w:cs="Times New Roman"/>
          <w:b/>
          <w:i/>
          <w:iCs/>
          <w:color w:val="000000" w:themeColor="text1"/>
        </w:rPr>
      </w:pPr>
      <w:r w:rsidRPr="008B0FE6">
        <w:rPr>
          <w:rFonts w:ascii="Times New Roman" w:hAnsi="Times New Roman" w:cs="Times New Roman"/>
          <w:b/>
          <w:i/>
          <w:color w:val="000000" w:themeColor="text1"/>
        </w:rPr>
        <w:t xml:space="preserve">    </w:t>
      </w:r>
      <w:bookmarkStart w:id="58" w:name="_Toc41254838"/>
      <w:r w:rsidR="00D369A2" w:rsidRPr="008B0FE6">
        <w:rPr>
          <w:rFonts w:ascii="Times New Roman" w:hAnsi="Times New Roman" w:cs="Times New Roman"/>
          <w:b/>
          <w:i/>
          <w:color w:val="000000" w:themeColor="text1"/>
        </w:rPr>
        <w:t>3.1.3</w:t>
      </w:r>
      <w:r w:rsidR="00640163" w:rsidRPr="008B0FE6">
        <w:rPr>
          <w:rFonts w:ascii="Times New Roman" w:hAnsi="Times New Roman" w:cs="Times New Roman"/>
          <w:b/>
          <w:i/>
          <w:color w:val="000000" w:themeColor="text1"/>
        </w:rPr>
        <w:t>. Sơ đồ khối quy trình nghiên cứu</w:t>
      </w:r>
      <w:bookmarkEnd w:id="58"/>
    </w:p>
    <w:p w:rsidR="004723F1" w:rsidRPr="008B0FE6" w:rsidRDefault="00640163" w:rsidP="00102736">
      <w:pPr>
        <w:widowControl w:val="0"/>
        <w:spacing w:after="0" w:line="360" w:lineRule="auto"/>
        <w:ind w:firstLine="432"/>
        <w:jc w:val="both"/>
        <w:rPr>
          <w:rFonts w:ascii="Times New Roman" w:hAnsi="Times New Roman" w:cs="Times New Roman"/>
          <w:b/>
          <w:iCs/>
          <w:color w:val="000000" w:themeColor="text1"/>
          <w:sz w:val="26"/>
          <w:szCs w:val="26"/>
        </w:rPr>
      </w:pPr>
      <w:r w:rsidRPr="008B0FE6">
        <w:rPr>
          <w:rFonts w:ascii="Times New Roman" w:hAnsi="Times New Roman" w:cs="Times New Roman"/>
          <w:b/>
          <w:iCs/>
          <w:noProof/>
          <w:color w:val="000000" w:themeColor="text1"/>
          <w:sz w:val="26"/>
          <w:szCs w:val="26"/>
          <w:lang w:eastAsia="en-US"/>
        </w:rPr>
        <w:drawing>
          <wp:inline distT="0" distB="0" distL="0" distR="0" wp14:anchorId="6E05EF85" wp14:editId="74C2B5E7">
            <wp:extent cx="5270500" cy="5753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PNG"/>
                    <pic:cNvPicPr/>
                  </pic:nvPicPr>
                  <pic:blipFill rotWithShape="1">
                    <a:blip r:embed="rId28">
                      <a:extLst>
                        <a:ext uri="{28A0092B-C50C-407E-A947-70E740481C1C}">
                          <a14:useLocalDpi xmlns:a14="http://schemas.microsoft.com/office/drawing/2010/main" val="0"/>
                        </a:ext>
                      </a:extLst>
                    </a:blip>
                    <a:srcRect l="23569" t="2546" r="10583"/>
                    <a:stretch/>
                  </pic:blipFill>
                  <pic:spPr bwMode="auto">
                    <a:xfrm>
                      <a:off x="0" y="0"/>
                      <a:ext cx="5277290" cy="5760512"/>
                    </a:xfrm>
                    <a:prstGeom prst="rect">
                      <a:avLst/>
                    </a:prstGeom>
                    <a:ln>
                      <a:noFill/>
                    </a:ln>
                    <a:extLst>
                      <a:ext uri="{53640926-AAD7-44D8-BBD7-CCE9431645EC}">
                        <a14:shadowObscured xmlns:a14="http://schemas.microsoft.com/office/drawing/2010/main"/>
                      </a:ext>
                    </a:extLst>
                  </pic:spPr>
                </pic:pic>
              </a:graphicData>
            </a:graphic>
          </wp:inline>
        </w:drawing>
      </w:r>
    </w:p>
    <w:p w:rsidR="00A91012" w:rsidRPr="00E16C2F" w:rsidRDefault="00E16C2F" w:rsidP="00102736">
      <w:pPr>
        <w:pStyle w:val="Caption"/>
        <w:widowControl w:val="0"/>
        <w:spacing w:line="360" w:lineRule="auto"/>
        <w:jc w:val="center"/>
        <w:rPr>
          <w:rFonts w:ascii="Times New Roman" w:hAnsi="Times New Roman" w:cs="Times New Roman"/>
          <w:iCs w:val="0"/>
          <w:color w:val="000000" w:themeColor="text1"/>
          <w:sz w:val="26"/>
          <w:szCs w:val="26"/>
        </w:rPr>
      </w:pPr>
      <w:bookmarkStart w:id="59" w:name="_Toc40866130"/>
      <w:r w:rsidRPr="00E16C2F">
        <w:rPr>
          <w:rFonts w:ascii="Times New Roman" w:hAnsi="Times New Roman" w:cs="Times New Roman"/>
          <w:b/>
          <w:i w:val="0"/>
          <w:iCs w:val="0"/>
          <w:color w:val="000000" w:themeColor="text1"/>
          <w:sz w:val="26"/>
          <w:szCs w:val="26"/>
        </w:rPr>
        <w:t>Sơ đồ</w:t>
      </w:r>
      <w:r w:rsidR="00A91012" w:rsidRPr="00E16C2F">
        <w:rPr>
          <w:rFonts w:ascii="Times New Roman" w:hAnsi="Times New Roman" w:cs="Times New Roman"/>
          <w:b/>
          <w:i w:val="0"/>
          <w:iCs w:val="0"/>
          <w:color w:val="000000" w:themeColor="text1"/>
          <w:sz w:val="26"/>
          <w:szCs w:val="26"/>
        </w:rPr>
        <w:t xml:space="preserve"> 3.2</w:t>
      </w:r>
      <w:r w:rsidRPr="00E16C2F">
        <w:rPr>
          <w:b/>
          <w:i w:val="0"/>
        </w:rPr>
        <w:t>.</w:t>
      </w:r>
      <w:r w:rsidR="00A91012" w:rsidRPr="008B0FE6">
        <w:rPr>
          <w:rFonts w:ascii="Times New Roman" w:hAnsi="Times New Roman" w:cs="Times New Roman"/>
          <w:i w:val="0"/>
          <w:iCs w:val="0"/>
          <w:color w:val="000000" w:themeColor="text1"/>
          <w:sz w:val="26"/>
          <w:szCs w:val="26"/>
        </w:rPr>
        <w:t xml:space="preserve"> </w:t>
      </w:r>
      <w:r w:rsidR="00A91012" w:rsidRPr="00E16C2F">
        <w:rPr>
          <w:rFonts w:ascii="Times New Roman" w:hAnsi="Times New Roman" w:cs="Times New Roman"/>
          <w:iCs w:val="0"/>
          <w:color w:val="000000" w:themeColor="text1"/>
          <w:sz w:val="26"/>
          <w:szCs w:val="26"/>
        </w:rPr>
        <w:t>Sơ đồ khối quy trình nghiên cứu.</w:t>
      </w:r>
      <w:bookmarkEnd w:id="59"/>
    </w:p>
    <w:p w:rsidR="00967D75" w:rsidRDefault="001D7E12" w:rsidP="00102736">
      <w:pPr>
        <w:pStyle w:val="Heading2"/>
        <w:keepNext w:val="0"/>
        <w:keepLines w:val="0"/>
        <w:widowControl w:val="0"/>
        <w:spacing w:line="360" w:lineRule="auto"/>
        <w:rPr>
          <w:rFonts w:ascii="Times New Roman" w:hAnsi="Times New Roman" w:cs="Times New Roman"/>
          <w:b/>
          <w:i/>
          <w:iCs/>
          <w:color w:val="000000" w:themeColor="text1"/>
        </w:rPr>
      </w:pPr>
      <w:r w:rsidRPr="008B0FE6">
        <w:rPr>
          <w:rFonts w:ascii="Times New Roman" w:hAnsi="Times New Roman" w:cs="Times New Roman"/>
          <w:b/>
          <w:i/>
          <w:iCs/>
          <w:color w:val="000000" w:themeColor="text1"/>
        </w:rPr>
        <w:t xml:space="preserve">     </w:t>
      </w:r>
      <w:bookmarkStart w:id="60" w:name="_Toc41254839"/>
      <w:r w:rsidR="00D369A2" w:rsidRPr="008B0FE6">
        <w:rPr>
          <w:rFonts w:ascii="Times New Roman" w:hAnsi="Times New Roman" w:cs="Times New Roman"/>
          <w:b/>
          <w:i/>
          <w:iCs/>
          <w:color w:val="000000" w:themeColor="text1"/>
        </w:rPr>
        <w:t>3.1.4</w:t>
      </w:r>
      <w:r w:rsidR="00967D75" w:rsidRPr="008B0FE6">
        <w:rPr>
          <w:rFonts w:ascii="Times New Roman" w:hAnsi="Times New Roman" w:cs="Times New Roman"/>
          <w:b/>
          <w:i/>
          <w:iCs/>
          <w:color w:val="000000" w:themeColor="text1"/>
        </w:rPr>
        <w:t>. Mã hóa biến quan sát</w:t>
      </w:r>
      <w:bookmarkEnd w:id="60"/>
    </w:p>
    <w:p w:rsidR="00AC419B" w:rsidRDefault="00FF1984" w:rsidP="00102736">
      <w:pPr>
        <w:widowControl w:val="0"/>
        <w:spacing w:after="100" w:line="360" w:lineRule="auto"/>
        <w:ind w:firstLine="420"/>
        <w:jc w:val="both"/>
        <w:rPr>
          <w:rFonts w:ascii="Times New Roman" w:hAnsi="Times New Roman" w:cs="Times New Roman"/>
          <w:sz w:val="26"/>
          <w:szCs w:val="26"/>
        </w:rPr>
      </w:pPr>
      <w:r w:rsidRPr="00FF1984">
        <w:rPr>
          <w:rFonts w:ascii="Times New Roman" w:hAnsi="Times New Roman" w:cs="Times New Roman"/>
          <w:sz w:val="26"/>
          <w:szCs w:val="26"/>
        </w:rPr>
        <w:t>Đ</w:t>
      </w:r>
      <w:r>
        <w:rPr>
          <w:rFonts w:ascii="Times New Roman" w:hAnsi="Times New Roman" w:cs="Times New Roman"/>
          <w:sz w:val="26"/>
          <w:szCs w:val="26"/>
        </w:rPr>
        <w:t xml:space="preserve">ể thuận tiện cho việc sử dụng phần mềm SPSS phiên bản 16.0 để chạy kết quả thống </w:t>
      </w:r>
      <w:r>
        <w:rPr>
          <w:rFonts w:ascii="Times New Roman" w:hAnsi="Times New Roman" w:cs="Times New Roman"/>
          <w:sz w:val="26"/>
          <w:szCs w:val="26"/>
        </w:rPr>
        <w:lastRenderedPageBreak/>
        <w:t xml:space="preserve">kê, nhóm nghiên cứu đã tiến hành mã hóa các biến quan sát, biến cố định và biến phụ thuộc. </w:t>
      </w:r>
    </w:p>
    <w:p w:rsidR="00FF1984" w:rsidRPr="00FF1984" w:rsidRDefault="00AC419B" w:rsidP="00EF6B40">
      <w:pPr>
        <w:widowControl w:val="0"/>
        <w:spacing w:after="0" w:line="360" w:lineRule="auto"/>
        <w:ind w:firstLine="420"/>
        <w:jc w:val="both"/>
        <w:rPr>
          <w:rFonts w:ascii="Times New Roman" w:hAnsi="Times New Roman" w:cs="Times New Roman"/>
          <w:sz w:val="26"/>
          <w:szCs w:val="26"/>
        </w:rPr>
      </w:pPr>
      <w:r>
        <w:rPr>
          <w:rFonts w:ascii="Times New Roman" w:hAnsi="Times New Roman" w:cs="Times New Roman"/>
          <w:sz w:val="26"/>
          <w:szCs w:val="26"/>
        </w:rPr>
        <w:t>Trong nghiên cứu của đề tài có 4 nhóm yếu tố là biến cố định được mã hóa theo thứ tự từ 1 đến 4. Nhóm yếu tố</w:t>
      </w:r>
      <w:r w:rsidR="00EF6B40">
        <w:rPr>
          <w:rFonts w:ascii="Times New Roman" w:hAnsi="Times New Roman" w:cs="Times New Roman"/>
          <w:sz w:val="26"/>
          <w:szCs w:val="26"/>
        </w:rPr>
        <w:t xml:space="preserve"> đặc điểm </w:t>
      </w:r>
      <w:r>
        <w:rPr>
          <w:rFonts w:ascii="Times New Roman" w:hAnsi="Times New Roman" w:cs="Times New Roman"/>
          <w:sz w:val="26"/>
          <w:szCs w:val="26"/>
        </w:rPr>
        <w:t>có 7 yếu tố tác động được mã hóa từ</w:t>
      </w:r>
      <w:r w:rsidR="00EF6B40">
        <w:rPr>
          <w:rFonts w:ascii="Times New Roman" w:hAnsi="Times New Roman" w:cs="Times New Roman"/>
          <w:sz w:val="26"/>
          <w:szCs w:val="26"/>
        </w:rPr>
        <w:t xml:space="preserve"> Dac_diem</w:t>
      </w:r>
      <w:r>
        <w:rPr>
          <w:rFonts w:ascii="Times New Roman" w:hAnsi="Times New Roman" w:cs="Times New Roman"/>
          <w:sz w:val="26"/>
          <w:szCs w:val="26"/>
        </w:rPr>
        <w:t>1 đế</w:t>
      </w:r>
      <w:r w:rsidR="00EF6B40">
        <w:rPr>
          <w:rFonts w:ascii="Times New Roman" w:hAnsi="Times New Roman" w:cs="Times New Roman"/>
          <w:sz w:val="26"/>
          <w:szCs w:val="26"/>
        </w:rPr>
        <w:t>n Dac_diem</w:t>
      </w:r>
      <w:r>
        <w:rPr>
          <w:rFonts w:ascii="Times New Roman" w:hAnsi="Times New Roman" w:cs="Times New Roman"/>
          <w:sz w:val="26"/>
          <w:szCs w:val="26"/>
        </w:rPr>
        <w:t>7. Nhóm yếu tố nỗ lực giao tiếp có 3 yếu tố tác động được mã hóa từ No_luc1 đến No_luc3. Nhóm yếu tố đặc điểm bản thân sinh viên có 4 yếu tố tác động được mã hóa từ Ban_than1 đến Ban_than4 và nhóm yếu tố cuối cùng là các cá nhân có ảnh hưởng gồm 7 yếu tố tác động được mã hóa từ Ca_nhan1 đến Ca_nhan7. Bên cạnh đó, biến phụ thuộc quyết định vào trường được mã hóa là biến Quyet_dinh.</w:t>
      </w:r>
    </w:p>
    <w:p w:rsidR="00967D75" w:rsidRPr="00E16C2F" w:rsidRDefault="00967D75" w:rsidP="00EF6B40">
      <w:pPr>
        <w:pStyle w:val="Caption"/>
        <w:widowControl w:val="0"/>
        <w:spacing w:after="0" w:line="360" w:lineRule="auto"/>
        <w:jc w:val="center"/>
        <w:rPr>
          <w:rFonts w:ascii="Times New Roman" w:eastAsia="Tahoma" w:hAnsi="Times New Roman" w:cs="Times New Roman"/>
          <w:iCs w:val="0"/>
          <w:color w:val="000000" w:themeColor="text1"/>
          <w:sz w:val="26"/>
          <w:szCs w:val="26"/>
          <w:shd w:val="clear" w:color="auto" w:fill="FFFFFF"/>
        </w:rPr>
      </w:pPr>
      <w:bookmarkStart w:id="61" w:name="_Toc40864744"/>
      <w:r w:rsidRPr="00E16C2F">
        <w:rPr>
          <w:rFonts w:ascii="Times New Roman" w:eastAsia="Tahoma" w:hAnsi="Times New Roman" w:cs="Times New Roman"/>
          <w:b/>
          <w:i w:val="0"/>
          <w:iCs w:val="0"/>
          <w:color w:val="000000" w:themeColor="text1"/>
          <w:sz w:val="26"/>
          <w:szCs w:val="26"/>
          <w:shd w:val="clear" w:color="auto" w:fill="FFFFFF"/>
        </w:rPr>
        <w:t xml:space="preserve">Bảng </w:t>
      </w:r>
      <w:r w:rsidR="00D35116" w:rsidRPr="00E16C2F">
        <w:rPr>
          <w:rFonts w:ascii="Times New Roman" w:eastAsia="Tahoma" w:hAnsi="Times New Roman" w:cs="Times New Roman"/>
          <w:b/>
          <w:i w:val="0"/>
          <w:iCs w:val="0"/>
          <w:color w:val="000000" w:themeColor="text1"/>
          <w:sz w:val="26"/>
          <w:szCs w:val="26"/>
          <w:shd w:val="clear" w:color="auto" w:fill="FFFFFF"/>
        </w:rPr>
        <w:t>3.1</w:t>
      </w:r>
      <w:r w:rsidRPr="00E16C2F">
        <w:rPr>
          <w:rFonts w:ascii="Times New Roman" w:eastAsia="Tahoma" w:hAnsi="Times New Roman" w:cs="Times New Roman"/>
          <w:b/>
          <w:i w:val="0"/>
          <w:iCs w:val="0"/>
          <w:color w:val="000000" w:themeColor="text1"/>
          <w:sz w:val="26"/>
          <w:szCs w:val="26"/>
          <w:shd w:val="clear" w:color="auto" w:fill="FFFFFF"/>
        </w:rPr>
        <w:t>:</w:t>
      </w:r>
      <w:r w:rsidRPr="008B0FE6">
        <w:rPr>
          <w:rFonts w:ascii="Times New Roman" w:eastAsia="Tahoma" w:hAnsi="Times New Roman" w:cs="Times New Roman"/>
          <w:i w:val="0"/>
          <w:iCs w:val="0"/>
          <w:color w:val="000000" w:themeColor="text1"/>
          <w:sz w:val="26"/>
          <w:szCs w:val="26"/>
          <w:shd w:val="clear" w:color="auto" w:fill="FFFFFF"/>
        </w:rPr>
        <w:t xml:space="preserve"> </w:t>
      </w:r>
      <w:r w:rsidRPr="00E16C2F">
        <w:rPr>
          <w:rFonts w:ascii="Times New Roman" w:eastAsia="Tahoma" w:hAnsi="Times New Roman" w:cs="Times New Roman"/>
          <w:iCs w:val="0"/>
          <w:color w:val="000000" w:themeColor="text1"/>
          <w:sz w:val="26"/>
          <w:szCs w:val="26"/>
          <w:shd w:val="clear" w:color="auto" w:fill="FFFFFF"/>
        </w:rPr>
        <w:t>Mã hóa các biến quan sát.</w:t>
      </w:r>
      <w:bookmarkEnd w:id="61"/>
    </w:p>
    <w:tbl>
      <w:tblPr>
        <w:tblStyle w:val="TableGrid"/>
        <w:tblpPr w:leftFromText="180" w:rightFromText="180" w:vertAnchor="text" w:horzAnchor="page" w:tblpXSpec="center" w:tblpY="295"/>
        <w:tblOverlap w:val="never"/>
        <w:tblW w:w="9067" w:type="dxa"/>
        <w:tblLayout w:type="fixed"/>
        <w:tblLook w:val="04A0" w:firstRow="1" w:lastRow="0" w:firstColumn="1" w:lastColumn="0" w:noHBand="0" w:noVBand="1"/>
      </w:tblPr>
      <w:tblGrid>
        <w:gridCol w:w="1555"/>
        <w:gridCol w:w="7512"/>
      </w:tblGrid>
      <w:tr w:rsidR="00967D75" w:rsidRPr="008B0FE6" w:rsidTr="005B149F">
        <w:trPr>
          <w:trHeight w:val="523"/>
        </w:trPr>
        <w:tc>
          <w:tcPr>
            <w:tcW w:w="1555" w:type="dxa"/>
            <w:vAlign w:val="center"/>
          </w:tcPr>
          <w:p w:rsidR="00967D75" w:rsidRPr="008B0FE6" w:rsidRDefault="00FF1984" w:rsidP="00EF6B40">
            <w:pPr>
              <w:spacing w:after="0" w:line="360" w:lineRule="auto"/>
              <w:jc w:val="center"/>
              <w:rPr>
                <w:rFonts w:ascii="Times New Roman" w:hAnsi="Times New Roman" w:cs="Times New Roman"/>
                <w:b/>
                <w:bCs/>
                <w:color w:val="000000" w:themeColor="text1"/>
                <w:sz w:val="24"/>
                <w:szCs w:val="24"/>
                <w:shd w:val="clear" w:color="FFFFFF" w:fill="D9D9D9"/>
              </w:rPr>
            </w:pPr>
            <w:r>
              <w:rPr>
                <w:rFonts w:ascii="Times New Roman" w:hAnsi="Times New Roman" w:cs="Times New Roman"/>
                <w:b/>
                <w:bCs/>
                <w:color w:val="000000" w:themeColor="text1"/>
                <w:sz w:val="24"/>
                <w:szCs w:val="24"/>
              </w:rPr>
              <w:t>MÃ HÓA</w:t>
            </w:r>
          </w:p>
        </w:tc>
        <w:tc>
          <w:tcPr>
            <w:tcW w:w="7512" w:type="dxa"/>
            <w:vAlign w:val="center"/>
          </w:tcPr>
          <w:p w:rsidR="00967D75" w:rsidRPr="008B0FE6" w:rsidRDefault="00967D75" w:rsidP="00EF6B40">
            <w:pPr>
              <w:spacing w:after="0" w:line="360" w:lineRule="auto"/>
              <w:jc w:val="center"/>
              <w:rPr>
                <w:rStyle w:val="IntenseEmphasis1"/>
                <w:rFonts w:ascii="Times New Roman" w:hAnsi="Times New Roman" w:cs="Times New Roman"/>
                <w:i w:val="0"/>
                <w:color w:val="000000" w:themeColor="text1"/>
                <w:sz w:val="24"/>
                <w:szCs w:val="24"/>
              </w:rPr>
            </w:pPr>
            <w:r w:rsidRPr="008B0FE6">
              <w:rPr>
                <w:rStyle w:val="IntenseEmphasis1"/>
                <w:rFonts w:ascii="Times New Roman" w:hAnsi="Times New Roman" w:cs="Times New Roman"/>
                <w:i w:val="0"/>
                <w:color w:val="000000" w:themeColor="text1"/>
                <w:sz w:val="24"/>
                <w:szCs w:val="24"/>
              </w:rPr>
              <w:t>BIẾN QUAN SÁT</w:t>
            </w:r>
          </w:p>
        </w:tc>
      </w:tr>
      <w:tr w:rsidR="00967D75" w:rsidRPr="008B0FE6" w:rsidTr="005B149F">
        <w:trPr>
          <w:trHeight w:val="342"/>
        </w:trPr>
        <w:tc>
          <w:tcPr>
            <w:tcW w:w="1555" w:type="dxa"/>
            <w:shd w:val="clear" w:color="auto" w:fill="FFFFFF" w:themeFill="background1"/>
            <w:vAlign w:val="center"/>
          </w:tcPr>
          <w:p w:rsidR="00967D75" w:rsidRPr="008B0FE6" w:rsidRDefault="00967D75" w:rsidP="00102736">
            <w:pPr>
              <w:spacing w:after="0" w:line="360" w:lineRule="auto"/>
              <w:jc w:val="center"/>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1</w:t>
            </w:r>
          </w:p>
        </w:tc>
        <w:tc>
          <w:tcPr>
            <w:tcW w:w="7512" w:type="dxa"/>
            <w:shd w:val="clear" w:color="auto" w:fill="FFFFFF" w:themeFill="background1"/>
            <w:vAlign w:val="center"/>
          </w:tcPr>
          <w:p w:rsidR="00967D75" w:rsidRPr="008B0FE6" w:rsidRDefault="00967D75" w:rsidP="00102736">
            <w:pPr>
              <w:spacing w:after="0" w:line="360" w:lineRule="auto"/>
              <w:jc w:val="left"/>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Nhóm các yếu tố</w:t>
            </w:r>
            <w:r w:rsidR="00EF6B40">
              <w:rPr>
                <w:rFonts w:ascii="Times New Roman" w:hAnsi="Times New Roman" w:cs="Times New Roman"/>
                <w:b/>
                <w:bCs/>
                <w:color w:val="000000" w:themeColor="text1"/>
                <w:sz w:val="26"/>
                <w:szCs w:val="26"/>
              </w:rPr>
              <w:t xml:space="preserve"> đặc điểm</w:t>
            </w:r>
            <w:r w:rsidRPr="008B0FE6">
              <w:rPr>
                <w:rFonts w:ascii="Times New Roman" w:hAnsi="Times New Roman" w:cs="Times New Roman"/>
                <w:b/>
                <w:bCs/>
                <w:color w:val="000000" w:themeColor="text1"/>
                <w:sz w:val="26"/>
                <w:szCs w:val="26"/>
              </w:rPr>
              <w:t xml:space="preserve"> của trường Đại học Thủy lợ</w:t>
            </w:r>
            <w:r w:rsidR="00D90F69" w:rsidRPr="008B0FE6">
              <w:rPr>
                <w:rFonts w:ascii="Times New Roman" w:hAnsi="Times New Roman" w:cs="Times New Roman"/>
                <w:b/>
                <w:bCs/>
                <w:color w:val="000000" w:themeColor="text1"/>
                <w:sz w:val="26"/>
                <w:szCs w:val="26"/>
              </w:rPr>
              <w:t>i</w:t>
            </w:r>
          </w:p>
        </w:tc>
      </w:tr>
      <w:tr w:rsidR="00967D75" w:rsidRPr="008B0FE6" w:rsidTr="005B149F">
        <w:trPr>
          <w:trHeight w:val="394"/>
        </w:trPr>
        <w:tc>
          <w:tcPr>
            <w:tcW w:w="1555" w:type="dxa"/>
            <w:vAlign w:val="center"/>
          </w:tcPr>
          <w:p w:rsidR="00967D75" w:rsidRPr="008B0FE6" w:rsidRDefault="00EF6B40" w:rsidP="00102736">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Dac_diem</w:t>
            </w:r>
            <w:r w:rsidR="00967D75" w:rsidRPr="008B0FE6">
              <w:rPr>
                <w:rFonts w:ascii="Times New Roman" w:hAnsi="Times New Roman" w:cs="Times New Roman"/>
                <w:color w:val="000000" w:themeColor="text1"/>
                <w:sz w:val="26"/>
                <w:szCs w:val="26"/>
              </w:rPr>
              <w:t>1</w:t>
            </w:r>
          </w:p>
        </w:tc>
        <w:tc>
          <w:tcPr>
            <w:tcW w:w="7512" w:type="dxa"/>
            <w:vAlign w:val="center"/>
          </w:tcPr>
          <w:p w:rsidR="00967D75" w:rsidRPr="008B0FE6" w:rsidRDefault="00967D75"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Trường Đại học Thủy lợi có vị trí địa lý gần nhà, thuận lợi cho việc đi lại và học tậ</w:t>
            </w:r>
            <w:r w:rsidR="005E7205" w:rsidRPr="008B0FE6">
              <w:rPr>
                <w:rFonts w:ascii="Times New Roman" w:hAnsi="Times New Roman" w:cs="Times New Roman"/>
                <w:color w:val="000000" w:themeColor="text1"/>
                <w:sz w:val="26"/>
                <w:szCs w:val="26"/>
              </w:rPr>
              <w:t>p</w:t>
            </w:r>
          </w:p>
        </w:tc>
      </w:tr>
      <w:tr w:rsidR="00EF6B40" w:rsidRPr="008B0FE6" w:rsidTr="005B149F">
        <w:tc>
          <w:tcPr>
            <w:tcW w:w="1555" w:type="dxa"/>
            <w:vAlign w:val="center"/>
          </w:tcPr>
          <w:p w:rsidR="00EF6B40" w:rsidRPr="008B0FE6" w:rsidRDefault="00EF6B40" w:rsidP="00EF6B40">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Dac_diem2</w:t>
            </w:r>
          </w:p>
        </w:tc>
        <w:tc>
          <w:tcPr>
            <w:tcW w:w="7512" w:type="dxa"/>
            <w:vAlign w:val="center"/>
          </w:tcPr>
          <w:p w:rsidR="00EF6B40" w:rsidRPr="008B0FE6" w:rsidRDefault="00EF6B40" w:rsidP="00EF6B40">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Trường Đại học Thủy lợi có ngành nghề đào tạo đa dạng và hấp dẫn</w:t>
            </w:r>
          </w:p>
        </w:tc>
      </w:tr>
      <w:tr w:rsidR="00EF6B40" w:rsidRPr="008B0FE6" w:rsidTr="005B149F">
        <w:tc>
          <w:tcPr>
            <w:tcW w:w="1555" w:type="dxa"/>
            <w:vAlign w:val="center"/>
          </w:tcPr>
          <w:p w:rsidR="00EF6B40" w:rsidRPr="008B0FE6" w:rsidRDefault="00EF6B40" w:rsidP="00EF6B40">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Dac_diem3</w:t>
            </w:r>
          </w:p>
        </w:tc>
        <w:tc>
          <w:tcPr>
            <w:tcW w:w="7512" w:type="dxa"/>
            <w:vAlign w:val="center"/>
          </w:tcPr>
          <w:p w:rsidR="00EF6B40" w:rsidRPr="008B0FE6" w:rsidRDefault="00EF6B40" w:rsidP="00EF6B40">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Trường Đại học Thủy lợi là địa chỉ đào tạo danh tiếng, thương hiệu</w:t>
            </w:r>
          </w:p>
        </w:tc>
      </w:tr>
      <w:tr w:rsidR="00EF6B40" w:rsidRPr="008B0FE6" w:rsidTr="005B149F">
        <w:tc>
          <w:tcPr>
            <w:tcW w:w="1555" w:type="dxa"/>
            <w:vAlign w:val="center"/>
          </w:tcPr>
          <w:p w:rsidR="00EF6B40" w:rsidRPr="008B0FE6" w:rsidRDefault="00EF6B40" w:rsidP="00EF6B40">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Dac_diem4</w:t>
            </w:r>
          </w:p>
        </w:tc>
        <w:tc>
          <w:tcPr>
            <w:tcW w:w="7512" w:type="dxa"/>
            <w:vAlign w:val="center"/>
          </w:tcPr>
          <w:p w:rsidR="00EF6B40" w:rsidRPr="008B0FE6" w:rsidRDefault="00EF6B40" w:rsidP="00EF6B40">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Trường Đại học Thủy lợi có cơ sở vật chất, thiết bị hiện đại phục vụ giảng dạy tốt</w:t>
            </w:r>
          </w:p>
        </w:tc>
      </w:tr>
      <w:tr w:rsidR="00EF6B40" w:rsidRPr="008B0FE6" w:rsidTr="005B149F">
        <w:tc>
          <w:tcPr>
            <w:tcW w:w="1555" w:type="dxa"/>
            <w:vAlign w:val="center"/>
          </w:tcPr>
          <w:p w:rsidR="00EF6B40" w:rsidRPr="008B0FE6" w:rsidRDefault="00EF6B40" w:rsidP="00EF6B40">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Dac_diem5</w:t>
            </w:r>
          </w:p>
        </w:tc>
        <w:tc>
          <w:tcPr>
            <w:tcW w:w="7512" w:type="dxa"/>
            <w:vAlign w:val="center"/>
          </w:tcPr>
          <w:p w:rsidR="00EF6B40" w:rsidRPr="008B0FE6" w:rsidRDefault="00EF6B40" w:rsidP="00EF6B40">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Trường Đại học Thủy lợi thu học phí thấp phù hợp với điều kiện kinh tế mỗi gia đình</w:t>
            </w:r>
          </w:p>
        </w:tc>
      </w:tr>
      <w:tr w:rsidR="00EF6B40" w:rsidRPr="008B0FE6" w:rsidTr="005B149F">
        <w:trPr>
          <w:trHeight w:val="718"/>
        </w:trPr>
        <w:tc>
          <w:tcPr>
            <w:tcW w:w="1555" w:type="dxa"/>
            <w:vAlign w:val="center"/>
          </w:tcPr>
          <w:p w:rsidR="00EF6B40" w:rsidRPr="008B0FE6" w:rsidRDefault="00EF6B40" w:rsidP="00EF6B40">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Dac_diem6</w:t>
            </w:r>
          </w:p>
        </w:tc>
        <w:tc>
          <w:tcPr>
            <w:tcW w:w="7512" w:type="dxa"/>
            <w:vAlign w:val="center"/>
          </w:tcPr>
          <w:p w:rsidR="00EF6B40" w:rsidRPr="008B0FE6" w:rsidRDefault="00EF6B40" w:rsidP="00EF6B40">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Trường Đại học Thủy lợi có chế độ học bổng và các chính sách hỗ trợ tài chính cho sinh viên theo học rất tốt</w:t>
            </w:r>
          </w:p>
        </w:tc>
      </w:tr>
      <w:tr w:rsidR="00EF6B40" w:rsidRPr="008B0FE6" w:rsidTr="005B149F">
        <w:tc>
          <w:tcPr>
            <w:tcW w:w="1555" w:type="dxa"/>
            <w:vAlign w:val="center"/>
          </w:tcPr>
          <w:p w:rsidR="00EF6B40" w:rsidRPr="008B0FE6" w:rsidRDefault="00EF6B40" w:rsidP="00EF6B40">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Dac_diem7</w:t>
            </w:r>
          </w:p>
        </w:tc>
        <w:tc>
          <w:tcPr>
            <w:tcW w:w="7512" w:type="dxa"/>
            <w:vAlign w:val="center"/>
          </w:tcPr>
          <w:p w:rsidR="00EF6B40" w:rsidRPr="008B0FE6" w:rsidRDefault="00EF6B40" w:rsidP="00EF6B40">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Tìm được việc làm theo đúng chuyên môn đào tạo sau khi tốt nghiệp Trường Đại học Thủy lợi</w:t>
            </w:r>
          </w:p>
        </w:tc>
      </w:tr>
      <w:tr w:rsidR="00967D75" w:rsidRPr="008B0FE6" w:rsidTr="005B149F">
        <w:trPr>
          <w:trHeight w:val="482"/>
        </w:trPr>
        <w:tc>
          <w:tcPr>
            <w:tcW w:w="1555" w:type="dxa"/>
            <w:shd w:val="clear" w:color="auto" w:fill="FFFFFF" w:themeFill="background1"/>
            <w:vAlign w:val="center"/>
          </w:tcPr>
          <w:p w:rsidR="00967D75" w:rsidRPr="008B0FE6" w:rsidRDefault="00967D75" w:rsidP="00102736">
            <w:pPr>
              <w:spacing w:after="0" w:line="360" w:lineRule="auto"/>
              <w:jc w:val="center"/>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2</w:t>
            </w:r>
          </w:p>
        </w:tc>
        <w:tc>
          <w:tcPr>
            <w:tcW w:w="7512" w:type="dxa"/>
            <w:shd w:val="clear" w:color="auto" w:fill="FFFFFF" w:themeFill="background1"/>
            <w:vAlign w:val="center"/>
          </w:tcPr>
          <w:p w:rsidR="00967D75" w:rsidRPr="008B0FE6" w:rsidRDefault="00967D75" w:rsidP="00102736">
            <w:pPr>
              <w:spacing w:after="0" w:line="360" w:lineRule="auto"/>
              <w:jc w:val="left"/>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Nhóm</w:t>
            </w:r>
            <w:r w:rsidR="002E1AD5" w:rsidRPr="008B0FE6">
              <w:rPr>
                <w:rFonts w:ascii="Times New Roman" w:hAnsi="Times New Roman" w:cs="Times New Roman"/>
                <w:b/>
                <w:bCs/>
                <w:color w:val="000000" w:themeColor="text1"/>
                <w:sz w:val="26"/>
                <w:szCs w:val="26"/>
              </w:rPr>
              <w:t xml:space="preserve"> các</w:t>
            </w:r>
            <w:r w:rsidRPr="008B0FE6">
              <w:rPr>
                <w:rFonts w:ascii="Times New Roman" w:hAnsi="Times New Roman" w:cs="Times New Roman"/>
                <w:b/>
                <w:bCs/>
                <w:color w:val="000000" w:themeColor="text1"/>
                <w:sz w:val="26"/>
                <w:szCs w:val="26"/>
              </w:rPr>
              <w:t xml:space="preserve"> yếu tố nỗ lực giao tiếp của Trường Đại học Thủy lợi</w:t>
            </w:r>
          </w:p>
        </w:tc>
      </w:tr>
      <w:tr w:rsidR="00967D75" w:rsidRPr="008B0FE6" w:rsidTr="005B149F">
        <w:tc>
          <w:tcPr>
            <w:tcW w:w="1555" w:type="dxa"/>
            <w:vAlign w:val="center"/>
          </w:tcPr>
          <w:p w:rsidR="00967D75" w:rsidRPr="008B0FE6" w:rsidRDefault="00967D75" w:rsidP="00102736">
            <w:pPr>
              <w:spacing w:after="0" w:line="360" w:lineRule="auto"/>
              <w:jc w:val="center"/>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No_luc1</w:t>
            </w:r>
          </w:p>
        </w:tc>
        <w:tc>
          <w:tcPr>
            <w:tcW w:w="7512" w:type="dxa"/>
            <w:vAlign w:val="center"/>
          </w:tcPr>
          <w:p w:rsidR="00967D75" w:rsidRPr="008B0FE6" w:rsidRDefault="00967D75"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Trường Đại học Thủy lợi thực hiện quả</w:t>
            </w:r>
            <w:r w:rsidR="00CE1815" w:rsidRPr="008B0FE6">
              <w:rPr>
                <w:rFonts w:ascii="Times New Roman" w:hAnsi="Times New Roman" w:cs="Times New Roman"/>
                <w:color w:val="000000" w:themeColor="text1"/>
                <w:sz w:val="26"/>
                <w:szCs w:val="26"/>
              </w:rPr>
              <w:t>ng bá</w:t>
            </w:r>
            <w:r w:rsidRPr="008B0FE6">
              <w:rPr>
                <w:rFonts w:ascii="Times New Roman" w:hAnsi="Times New Roman" w:cs="Times New Roman"/>
                <w:color w:val="000000" w:themeColor="text1"/>
                <w:sz w:val="26"/>
                <w:szCs w:val="26"/>
              </w:rPr>
              <w:t xml:space="preserve"> cung cấp đầy đủ thông tin về trường qua các phương tiện truyề</w:t>
            </w:r>
            <w:r w:rsidR="005E7205" w:rsidRPr="008B0FE6">
              <w:rPr>
                <w:rFonts w:ascii="Times New Roman" w:hAnsi="Times New Roman" w:cs="Times New Roman"/>
                <w:color w:val="000000" w:themeColor="text1"/>
                <w:sz w:val="26"/>
                <w:szCs w:val="26"/>
              </w:rPr>
              <w:t>n thông</w:t>
            </w:r>
          </w:p>
        </w:tc>
      </w:tr>
      <w:tr w:rsidR="00967D75" w:rsidRPr="008B0FE6" w:rsidTr="005B149F">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No_luc2</w:t>
            </w:r>
          </w:p>
        </w:tc>
        <w:tc>
          <w:tcPr>
            <w:tcW w:w="7512" w:type="dxa"/>
            <w:vAlign w:val="center"/>
          </w:tcPr>
          <w:p w:rsidR="00967D75" w:rsidRPr="008B0FE6" w:rsidRDefault="00967D75"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Trường Đại học Thủy lợi có các hoạt động tư vấn tuyển sinh, hướng nghiệp tố</w:t>
            </w:r>
            <w:r w:rsidR="005E7205" w:rsidRPr="008B0FE6">
              <w:rPr>
                <w:rFonts w:ascii="Times New Roman" w:hAnsi="Times New Roman" w:cs="Times New Roman"/>
                <w:color w:val="000000" w:themeColor="text1"/>
                <w:sz w:val="26"/>
                <w:szCs w:val="26"/>
              </w:rPr>
              <w:t>t</w:t>
            </w:r>
          </w:p>
        </w:tc>
      </w:tr>
      <w:tr w:rsidR="00967D75" w:rsidRPr="008B0FE6" w:rsidTr="005B149F">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No_luc3</w:t>
            </w:r>
          </w:p>
        </w:tc>
        <w:tc>
          <w:tcPr>
            <w:tcW w:w="7512" w:type="dxa"/>
            <w:vAlign w:val="center"/>
          </w:tcPr>
          <w:p w:rsidR="00967D75" w:rsidRPr="008B0FE6" w:rsidRDefault="00641F4F"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Đ</w:t>
            </w:r>
            <w:r w:rsidR="00967D75" w:rsidRPr="008B0FE6">
              <w:rPr>
                <w:rFonts w:ascii="Times New Roman" w:hAnsi="Times New Roman" w:cs="Times New Roman"/>
                <w:color w:val="000000" w:themeColor="text1"/>
                <w:sz w:val="26"/>
                <w:szCs w:val="26"/>
              </w:rPr>
              <w:t>ã đến tham quan trực tiếp Trường Đại học Thủy lợ</w:t>
            </w:r>
            <w:r w:rsidR="005E7205" w:rsidRPr="008B0FE6">
              <w:rPr>
                <w:rFonts w:ascii="Times New Roman" w:hAnsi="Times New Roman" w:cs="Times New Roman"/>
                <w:color w:val="000000" w:themeColor="text1"/>
                <w:sz w:val="26"/>
                <w:szCs w:val="26"/>
              </w:rPr>
              <w:t>i</w:t>
            </w:r>
          </w:p>
        </w:tc>
      </w:tr>
      <w:tr w:rsidR="00967D75" w:rsidRPr="008B0FE6" w:rsidTr="005B149F">
        <w:tc>
          <w:tcPr>
            <w:tcW w:w="1555" w:type="dxa"/>
            <w:shd w:val="clear" w:color="auto" w:fill="FFFFFF" w:themeFill="background1"/>
            <w:vAlign w:val="center"/>
          </w:tcPr>
          <w:p w:rsidR="00967D75" w:rsidRPr="008B0FE6" w:rsidRDefault="00967D75" w:rsidP="00102736">
            <w:pPr>
              <w:spacing w:after="0" w:line="360" w:lineRule="auto"/>
              <w:jc w:val="center"/>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lastRenderedPageBreak/>
              <w:t>3</w:t>
            </w:r>
          </w:p>
        </w:tc>
        <w:tc>
          <w:tcPr>
            <w:tcW w:w="7512" w:type="dxa"/>
            <w:shd w:val="clear" w:color="auto" w:fill="FFFFFF" w:themeFill="background1"/>
            <w:vAlign w:val="center"/>
          </w:tcPr>
          <w:p w:rsidR="00967D75" w:rsidRPr="008B0FE6" w:rsidRDefault="00967D75" w:rsidP="00102736">
            <w:pPr>
              <w:spacing w:after="0" w:line="360" w:lineRule="auto"/>
              <w:jc w:val="left"/>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Nhóm</w:t>
            </w:r>
            <w:r w:rsidR="002E1AD5" w:rsidRPr="008B0FE6">
              <w:rPr>
                <w:rFonts w:ascii="Times New Roman" w:hAnsi="Times New Roman" w:cs="Times New Roman"/>
                <w:b/>
                <w:bCs/>
                <w:color w:val="000000" w:themeColor="text1"/>
                <w:sz w:val="26"/>
                <w:szCs w:val="26"/>
              </w:rPr>
              <w:t xml:space="preserve"> các</w:t>
            </w:r>
            <w:r w:rsidRPr="008B0FE6">
              <w:rPr>
                <w:rFonts w:ascii="Times New Roman" w:hAnsi="Times New Roman" w:cs="Times New Roman"/>
                <w:b/>
                <w:bCs/>
                <w:color w:val="000000" w:themeColor="text1"/>
                <w:sz w:val="26"/>
                <w:szCs w:val="26"/>
              </w:rPr>
              <w:t xml:space="preserve"> yếu tố đặc điểm bả</w:t>
            </w:r>
            <w:r w:rsidR="002E1AD5" w:rsidRPr="008B0FE6">
              <w:rPr>
                <w:rFonts w:ascii="Times New Roman" w:hAnsi="Times New Roman" w:cs="Times New Roman"/>
                <w:b/>
                <w:bCs/>
                <w:color w:val="000000" w:themeColor="text1"/>
                <w:sz w:val="26"/>
                <w:szCs w:val="26"/>
              </w:rPr>
              <w:t>n thân sinh viên</w:t>
            </w:r>
          </w:p>
        </w:tc>
      </w:tr>
      <w:tr w:rsidR="00967D75" w:rsidRPr="008B0FE6" w:rsidTr="005B149F">
        <w:tc>
          <w:tcPr>
            <w:tcW w:w="1555" w:type="dxa"/>
            <w:vAlign w:val="center"/>
          </w:tcPr>
          <w:p w:rsidR="00967D75" w:rsidRPr="008B0FE6" w:rsidRDefault="00967D75" w:rsidP="00102736">
            <w:pPr>
              <w:spacing w:after="0" w:line="360" w:lineRule="auto"/>
              <w:jc w:val="center"/>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Ban_than1</w:t>
            </w:r>
          </w:p>
        </w:tc>
        <w:tc>
          <w:tcPr>
            <w:tcW w:w="7512" w:type="dxa"/>
            <w:vAlign w:val="center"/>
          </w:tcPr>
          <w:p w:rsidR="00967D75" w:rsidRPr="008B0FE6" w:rsidRDefault="00641F4F" w:rsidP="00102736">
            <w:pPr>
              <w:spacing w:after="0" w:line="360" w:lineRule="auto"/>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Đ</w:t>
            </w:r>
            <w:r w:rsidR="00967D75" w:rsidRPr="008B0FE6">
              <w:rPr>
                <w:rFonts w:ascii="Times New Roman" w:hAnsi="Times New Roman" w:cs="Times New Roman"/>
                <w:color w:val="000000" w:themeColor="text1"/>
                <w:sz w:val="26"/>
                <w:szCs w:val="26"/>
              </w:rPr>
              <w:t>iểm chuẩn Trường Đại học Thủy lợi phù hợp với năng lực cá nhân.</w:t>
            </w:r>
          </w:p>
        </w:tc>
      </w:tr>
      <w:tr w:rsidR="00967D75" w:rsidRPr="008B0FE6" w:rsidTr="005B149F">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Ban_than2</w:t>
            </w:r>
          </w:p>
        </w:tc>
        <w:tc>
          <w:tcPr>
            <w:tcW w:w="7512" w:type="dxa"/>
            <w:vAlign w:val="center"/>
          </w:tcPr>
          <w:p w:rsidR="00967D75" w:rsidRPr="008B0FE6" w:rsidRDefault="00967D75" w:rsidP="00102736">
            <w:pPr>
              <w:spacing w:after="0" w:line="360" w:lineRule="auto"/>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Trường Đại học Thủy lợi có ngành đào tạo phù hợp với sở thích và nguyện vọng cá nhân</w:t>
            </w:r>
          </w:p>
        </w:tc>
      </w:tr>
      <w:tr w:rsidR="00967D75" w:rsidRPr="008B0FE6" w:rsidTr="005B149F">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Ban_than3</w:t>
            </w:r>
          </w:p>
        </w:tc>
        <w:tc>
          <w:tcPr>
            <w:tcW w:w="7512" w:type="dxa"/>
            <w:vAlign w:val="center"/>
          </w:tcPr>
          <w:p w:rsidR="00967D75" w:rsidRPr="008B0FE6" w:rsidRDefault="00967D75" w:rsidP="00102736">
            <w:pPr>
              <w:spacing w:after="0" w:line="360" w:lineRule="auto"/>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Trường Đại học Thủy lợi có ngành đào tạo phù hợp với năng lực bả</w:t>
            </w:r>
            <w:r w:rsidR="005E7205" w:rsidRPr="008B0FE6">
              <w:rPr>
                <w:rFonts w:ascii="Times New Roman" w:hAnsi="Times New Roman" w:cs="Times New Roman"/>
                <w:color w:val="000000" w:themeColor="text1"/>
                <w:sz w:val="26"/>
                <w:szCs w:val="26"/>
              </w:rPr>
              <w:t>n thân</w:t>
            </w:r>
          </w:p>
        </w:tc>
      </w:tr>
      <w:tr w:rsidR="00967D75" w:rsidRPr="008B0FE6" w:rsidTr="005B149F">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Ban_than4</w:t>
            </w:r>
          </w:p>
        </w:tc>
        <w:tc>
          <w:tcPr>
            <w:tcW w:w="7512" w:type="dxa"/>
            <w:vAlign w:val="center"/>
          </w:tcPr>
          <w:p w:rsidR="00967D75" w:rsidRPr="008B0FE6" w:rsidRDefault="00967D75" w:rsidP="00102736">
            <w:pPr>
              <w:spacing w:after="0" w:line="360" w:lineRule="auto"/>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Trường Đại học Thủy lợi đào tạo ngành nghề phù hợp với mọi giới tính </w:t>
            </w:r>
          </w:p>
        </w:tc>
      </w:tr>
      <w:tr w:rsidR="00967D75" w:rsidRPr="008B0FE6" w:rsidTr="005B149F">
        <w:tc>
          <w:tcPr>
            <w:tcW w:w="1555" w:type="dxa"/>
            <w:shd w:val="clear" w:color="auto" w:fill="FFFFFF" w:themeFill="background1"/>
            <w:vAlign w:val="center"/>
          </w:tcPr>
          <w:p w:rsidR="00967D75" w:rsidRPr="008B0FE6" w:rsidRDefault="00967D75" w:rsidP="00102736">
            <w:pPr>
              <w:spacing w:after="0" w:line="360" w:lineRule="auto"/>
              <w:jc w:val="center"/>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4</w:t>
            </w:r>
          </w:p>
        </w:tc>
        <w:tc>
          <w:tcPr>
            <w:tcW w:w="7512" w:type="dxa"/>
            <w:shd w:val="clear" w:color="auto" w:fill="FFFFFF" w:themeFill="background1"/>
            <w:vAlign w:val="center"/>
          </w:tcPr>
          <w:p w:rsidR="00967D75" w:rsidRPr="008B0FE6" w:rsidRDefault="00137280" w:rsidP="00102736">
            <w:pPr>
              <w:spacing w:after="0" w:line="360" w:lineRule="auto"/>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C</w:t>
            </w:r>
            <w:r w:rsidR="005E7205" w:rsidRPr="008B0FE6">
              <w:rPr>
                <w:rFonts w:ascii="Times New Roman" w:hAnsi="Times New Roman" w:cs="Times New Roman"/>
                <w:b/>
                <w:bCs/>
                <w:color w:val="000000" w:themeColor="text1"/>
                <w:sz w:val="26"/>
                <w:szCs w:val="26"/>
              </w:rPr>
              <w:t>ác c</w:t>
            </w:r>
            <w:r w:rsidR="00967D75" w:rsidRPr="008B0FE6">
              <w:rPr>
                <w:rFonts w:ascii="Times New Roman" w:hAnsi="Times New Roman" w:cs="Times New Roman"/>
                <w:b/>
                <w:bCs/>
                <w:color w:val="000000" w:themeColor="text1"/>
                <w:sz w:val="26"/>
                <w:szCs w:val="26"/>
              </w:rPr>
              <w:t>á nhân có ảnh hưởng đến quyết định chọn Trường Đại học Thủy lợi</w:t>
            </w:r>
          </w:p>
        </w:tc>
      </w:tr>
      <w:tr w:rsidR="00967D75" w:rsidRPr="008B0FE6" w:rsidTr="005B149F">
        <w:trPr>
          <w:trHeight w:val="723"/>
        </w:trPr>
        <w:tc>
          <w:tcPr>
            <w:tcW w:w="1555" w:type="dxa"/>
            <w:vAlign w:val="center"/>
          </w:tcPr>
          <w:p w:rsidR="00967D75" w:rsidRPr="008B0FE6" w:rsidRDefault="00967D75" w:rsidP="00102736">
            <w:pPr>
              <w:spacing w:after="0" w:line="360" w:lineRule="auto"/>
              <w:jc w:val="center"/>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Ca_nhan1</w:t>
            </w:r>
          </w:p>
        </w:tc>
        <w:tc>
          <w:tcPr>
            <w:tcW w:w="7512" w:type="dxa"/>
            <w:vAlign w:val="center"/>
          </w:tcPr>
          <w:p w:rsidR="00967D75" w:rsidRPr="008B0FE6" w:rsidRDefault="00404067"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Ý</w:t>
            </w:r>
            <w:r w:rsidR="00967D75" w:rsidRPr="008B0FE6">
              <w:rPr>
                <w:rFonts w:ascii="Times New Roman" w:hAnsi="Times New Roman" w:cs="Times New Roman"/>
                <w:color w:val="000000" w:themeColor="text1"/>
                <w:sz w:val="26"/>
                <w:szCs w:val="26"/>
              </w:rPr>
              <w:t xml:space="preserve"> kiến của cha mẹ</w:t>
            </w:r>
          </w:p>
        </w:tc>
      </w:tr>
      <w:tr w:rsidR="00967D75" w:rsidRPr="008B0FE6" w:rsidTr="005B149F">
        <w:trPr>
          <w:trHeight w:val="549"/>
        </w:trPr>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Ca_nhan2</w:t>
            </w:r>
          </w:p>
        </w:tc>
        <w:tc>
          <w:tcPr>
            <w:tcW w:w="7512" w:type="dxa"/>
            <w:vAlign w:val="center"/>
          </w:tcPr>
          <w:p w:rsidR="00967D75" w:rsidRPr="008B0FE6" w:rsidRDefault="00404067"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Ý</w:t>
            </w:r>
            <w:r w:rsidR="00967D75" w:rsidRPr="008B0FE6">
              <w:rPr>
                <w:rFonts w:ascii="Times New Roman" w:hAnsi="Times New Roman" w:cs="Times New Roman"/>
                <w:color w:val="000000" w:themeColor="text1"/>
                <w:sz w:val="26"/>
                <w:szCs w:val="26"/>
              </w:rPr>
              <w:t xml:space="preserve"> kiến của anh chị em tro</w:t>
            </w:r>
            <w:r w:rsidR="005E7205" w:rsidRPr="008B0FE6">
              <w:rPr>
                <w:rFonts w:ascii="Times New Roman" w:hAnsi="Times New Roman" w:cs="Times New Roman"/>
                <w:color w:val="000000" w:themeColor="text1"/>
                <w:sz w:val="26"/>
                <w:szCs w:val="26"/>
              </w:rPr>
              <w:t>ng gia đình</w:t>
            </w:r>
          </w:p>
        </w:tc>
      </w:tr>
      <w:tr w:rsidR="00967D75" w:rsidRPr="008B0FE6" w:rsidTr="005B149F">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Ca_nhan3</w:t>
            </w:r>
          </w:p>
        </w:tc>
        <w:tc>
          <w:tcPr>
            <w:tcW w:w="7512" w:type="dxa"/>
            <w:vAlign w:val="center"/>
          </w:tcPr>
          <w:p w:rsidR="00967D75" w:rsidRPr="008B0FE6" w:rsidRDefault="00404067"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Ý</w:t>
            </w:r>
            <w:r w:rsidR="00967D75" w:rsidRPr="008B0FE6">
              <w:rPr>
                <w:rFonts w:ascii="Times New Roman" w:hAnsi="Times New Roman" w:cs="Times New Roman"/>
                <w:color w:val="000000" w:themeColor="text1"/>
                <w:sz w:val="26"/>
                <w:szCs w:val="26"/>
              </w:rPr>
              <w:t xml:space="preserve"> kiến của thầy/cô giáo chủ nhiệm, giáo viên hướng nghiệp ở trường Trung học phổ</w:t>
            </w:r>
            <w:r w:rsidR="005E7205" w:rsidRPr="008B0FE6">
              <w:rPr>
                <w:rFonts w:ascii="Times New Roman" w:hAnsi="Times New Roman" w:cs="Times New Roman"/>
                <w:color w:val="000000" w:themeColor="text1"/>
                <w:sz w:val="26"/>
                <w:szCs w:val="26"/>
              </w:rPr>
              <w:t xml:space="preserve"> thông</w:t>
            </w:r>
          </w:p>
        </w:tc>
      </w:tr>
      <w:tr w:rsidR="00967D75" w:rsidRPr="008B0FE6" w:rsidTr="005B149F">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Ca_nhan4</w:t>
            </w:r>
          </w:p>
        </w:tc>
        <w:tc>
          <w:tcPr>
            <w:tcW w:w="7512" w:type="dxa"/>
            <w:vAlign w:val="center"/>
          </w:tcPr>
          <w:p w:rsidR="00967D75" w:rsidRPr="008B0FE6" w:rsidRDefault="00404067"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Ý</w:t>
            </w:r>
            <w:r w:rsidR="00967D75" w:rsidRPr="008B0FE6">
              <w:rPr>
                <w:rFonts w:ascii="Times New Roman" w:hAnsi="Times New Roman" w:cs="Times New Roman"/>
                <w:color w:val="000000" w:themeColor="text1"/>
                <w:sz w:val="26"/>
                <w:szCs w:val="26"/>
              </w:rPr>
              <w:t xml:space="preserve"> kiến của bạ</w:t>
            </w:r>
            <w:r w:rsidR="005E7205" w:rsidRPr="008B0FE6">
              <w:rPr>
                <w:rFonts w:ascii="Times New Roman" w:hAnsi="Times New Roman" w:cs="Times New Roman"/>
                <w:color w:val="000000" w:themeColor="text1"/>
                <w:sz w:val="26"/>
                <w:szCs w:val="26"/>
              </w:rPr>
              <w:t>n bè</w:t>
            </w:r>
          </w:p>
        </w:tc>
      </w:tr>
      <w:tr w:rsidR="00967D75" w:rsidRPr="008B0FE6" w:rsidTr="005B149F">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Ca_nhan5</w:t>
            </w:r>
          </w:p>
        </w:tc>
        <w:tc>
          <w:tcPr>
            <w:tcW w:w="7512" w:type="dxa"/>
            <w:vAlign w:val="center"/>
          </w:tcPr>
          <w:p w:rsidR="00967D75" w:rsidRPr="008B0FE6" w:rsidRDefault="00404067"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Ý</w:t>
            </w:r>
            <w:r w:rsidR="00967D75" w:rsidRPr="008B0FE6">
              <w:rPr>
                <w:rFonts w:ascii="Times New Roman" w:hAnsi="Times New Roman" w:cs="Times New Roman"/>
                <w:color w:val="000000" w:themeColor="text1"/>
                <w:sz w:val="26"/>
                <w:szCs w:val="26"/>
              </w:rPr>
              <w:t xml:space="preserve"> kiến của các chuyên gia tư vấn, đại diện tuyể</w:t>
            </w:r>
            <w:r w:rsidR="005E7205" w:rsidRPr="008B0FE6">
              <w:rPr>
                <w:rFonts w:ascii="Times New Roman" w:hAnsi="Times New Roman" w:cs="Times New Roman"/>
                <w:color w:val="000000" w:themeColor="text1"/>
                <w:sz w:val="26"/>
                <w:szCs w:val="26"/>
              </w:rPr>
              <w:t>n sinh</w:t>
            </w:r>
          </w:p>
        </w:tc>
      </w:tr>
      <w:tr w:rsidR="00967D75" w:rsidRPr="008B0FE6" w:rsidTr="005B149F">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Ca_nhan6</w:t>
            </w:r>
          </w:p>
        </w:tc>
        <w:tc>
          <w:tcPr>
            <w:tcW w:w="7512" w:type="dxa"/>
            <w:vAlign w:val="center"/>
          </w:tcPr>
          <w:p w:rsidR="00967D75" w:rsidRPr="008B0FE6" w:rsidRDefault="00404067"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Ý</w:t>
            </w:r>
            <w:r w:rsidR="00967D75" w:rsidRPr="008B0FE6">
              <w:rPr>
                <w:rFonts w:ascii="Times New Roman" w:hAnsi="Times New Roman" w:cs="Times New Roman"/>
                <w:color w:val="000000" w:themeColor="text1"/>
                <w:sz w:val="26"/>
                <w:szCs w:val="26"/>
              </w:rPr>
              <w:t xml:space="preserve"> kiến của các anh/chị sinh viên đã và đang theo học tại Trường Đại học Thủy lợ</w:t>
            </w:r>
            <w:r w:rsidR="005E7205" w:rsidRPr="008B0FE6">
              <w:rPr>
                <w:rFonts w:ascii="Times New Roman" w:hAnsi="Times New Roman" w:cs="Times New Roman"/>
                <w:color w:val="000000" w:themeColor="text1"/>
                <w:sz w:val="26"/>
                <w:szCs w:val="26"/>
              </w:rPr>
              <w:t>i</w:t>
            </w:r>
          </w:p>
        </w:tc>
      </w:tr>
      <w:tr w:rsidR="00967D75" w:rsidRPr="008B0FE6" w:rsidTr="005B149F">
        <w:tc>
          <w:tcPr>
            <w:tcW w:w="1555" w:type="dxa"/>
            <w:vAlign w:val="center"/>
          </w:tcPr>
          <w:p w:rsidR="00967D75" w:rsidRPr="008B0FE6" w:rsidRDefault="00967D75"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Ca_nhan7</w:t>
            </w:r>
          </w:p>
        </w:tc>
        <w:tc>
          <w:tcPr>
            <w:tcW w:w="7512" w:type="dxa"/>
            <w:vAlign w:val="center"/>
          </w:tcPr>
          <w:p w:rsidR="00967D75" w:rsidRPr="008B0FE6" w:rsidRDefault="00404067"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Ý</w:t>
            </w:r>
            <w:r w:rsidR="00967D75" w:rsidRPr="008B0FE6">
              <w:rPr>
                <w:rFonts w:ascii="Times New Roman" w:hAnsi="Times New Roman" w:cs="Times New Roman"/>
                <w:color w:val="000000" w:themeColor="text1"/>
                <w:sz w:val="26"/>
                <w:szCs w:val="26"/>
              </w:rPr>
              <w:t xml:space="preserve"> kiến của Thầy/cô Trường Đại học Thủy lợ</w:t>
            </w:r>
            <w:r w:rsidR="005E7205" w:rsidRPr="008B0FE6">
              <w:rPr>
                <w:rFonts w:ascii="Times New Roman" w:hAnsi="Times New Roman" w:cs="Times New Roman"/>
                <w:color w:val="000000" w:themeColor="text1"/>
                <w:sz w:val="26"/>
                <w:szCs w:val="26"/>
              </w:rPr>
              <w:t>i</w:t>
            </w:r>
          </w:p>
        </w:tc>
      </w:tr>
      <w:tr w:rsidR="00967D75" w:rsidRPr="008B0FE6" w:rsidTr="005B149F">
        <w:tc>
          <w:tcPr>
            <w:tcW w:w="1555" w:type="dxa"/>
            <w:vAlign w:val="center"/>
          </w:tcPr>
          <w:p w:rsidR="00967D75" w:rsidRPr="008B0FE6" w:rsidRDefault="00F350B2" w:rsidP="00102736">
            <w:pPr>
              <w:spacing w:line="360" w:lineRule="auto"/>
              <w:jc w:val="center"/>
              <w:rPr>
                <w:color w:val="000000" w:themeColor="text1"/>
              </w:rPr>
            </w:pPr>
            <w:r w:rsidRPr="008B0FE6">
              <w:rPr>
                <w:rFonts w:ascii="Times New Roman" w:hAnsi="Times New Roman" w:cs="Times New Roman"/>
                <w:color w:val="000000" w:themeColor="text1"/>
                <w:sz w:val="26"/>
                <w:szCs w:val="26"/>
              </w:rPr>
              <w:t>Quyet_dinh</w:t>
            </w:r>
          </w:p>
        </w:tc>
        <w:tc>
          <w:tcPr>
            <w:tcW w:w="7512" w:type="dxa"/>
            <w:vAlign w:val="center"/>
          </w:tcPr>
          <w:p w:rsidR="00967D75" w:rsidRPr="008B0FE6" w:rsidRDefault="00967D75" w:rsidP="00102736">
            <w:pPr>
              <w:spacing w:after="0" w:line="360" w:lineRule="auto"/>
              <w:jc w:val="left"/>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Quyết định vào Trường Đại học Thủy lợi là một quyết định ưu tiên của bạ</w:t>
            </w:r>
            <w:r w:rsidR="005E7205" w:rsidRPr="008B0FE6">
              <w:rPr>
                <w:rFonts w:ascii="Times New Roman" w:hAnsi="Times New Roman" w:cs="Times New Roman"/>
                <w:color w:val="000000" w:themeColor="text1"/>
                <w:sz w:val="26"/>
                <w:szCs w:val="26"/>
              </w:rPr>
              <w:t>n</w:t>
            </w:r>
          </w:p>
        </w:tc>
      </w:tr>
    </w:tbl>
    <w:p w:rsidR="00186A60" w:rsidRDefault="001D7E12" w:rsidP="00186A60">
      <w:pPr>
        <w:pStyle w:val="Heading1"/>
        <w:keepNext w:val="0"/>
        <w:keepLines w:val="0"/>
        <w:widowControl w:val="0"/>
        <w:spacing w:before="60" w:line="360" w:lineRule="auto"/>
        <w:rPr>
          <w:rFonts w:ascii="Times New Roman" w:hAnsi="Times New Roman" w:cs="Times New Roman"/>
          <w:b/>
          <w:iCs/>
          <w:color w:val="000000" w:themeColor="text1"/>
          <w:sz w:val="26"/>
          <w:szCs w:val="26"/>
        </w:rPr>
      </w:pPr>
      <w:r w:rsidRPr="008B0FE6">
        <w:rPr>
          <w:rFonts w:ascii="Times New Roman" w:hAnsi="Times New Roman" w:cs="Times New Roman"/>
          <w:b/>
          <w:iCs/>
          <w:color w:val="000000" w:themeColor="text1"/>
          <w:sz w:val="26"/>
          <w:szCs w:val="26"/>
        </w:rPr>
        <w:lastRenderedPageBreak/>
        <w:t xml:space="preserve">   </w:t>
      </w:r>
      <w:bookmarkStart w:id="62" w:name="_Toc41254840"/>
      <w:r w:rsidR="00186A60" w:rsidRPr="00186A60">
        <w:rPr>
          <w:rFonts w:ascii="Times New Roman" w:hAnsi="Times New Roman" w:cs="Times New Roman"/>
          <w:iCs/>
          <w:color w:val="000000" w:themeColor="text1"/>
          <w:sz w:val="26"/>
          <w:szCs w:val="26"/>
        </w:rPr>
        <w:t>Về</w:t>
      </w:r>
      <w:r w:rsidR="00186A60">
        <w:rPr>
          <w:rFonts w:ascii="Times New Roman" w:hAnsi="Times New Roman" w:cs="Times New Roman"/>
          <w:iCs/>
          <w:color w:val="000000" w:themeColor="text1"/>
          <w:sz w:val="26"/>
          <w:szCs w:val="26"/>
        </w:rPr>
        <w:t xml:space="preserve"> thuộc tính phân loại sinh viên nam và sinh viên nữ được thể hiện trong </w:t>
      </w:r>
      <w:r w:rsidR="00186A60" w:rsidRPr="00186A60">
        <w:rPr>
          <w:rFonts w:ascii="Times New Roman" w:hAnsi="Times New Roman" w:cs="Times New Roman"/>
          <w:b/>
          <w:iCs/>
          <w:color w:val="000000" w:themeColor="text1"/>
          <w:sz w:val="26"/>
          <w:szCs w:val="26"/>
        </w:rPr>
        <w:t>Bảng 3.2.</w:t>
      </w:r>
      <w:bookmarkEnd w:id="62"/>
    </w:p>
    <w:p w:rsidR="00313A79" w:rsidRPr="00313A79" w:rsidRDefault="00313A79" w:rsidP="00313A79">
      <w:pPr>
        <w:pStyle w:val="Caption"/>
        <w:widowControl w:val="0"/>
        <w:spacing w:after="0" w:line="360" w:lineRule="auto"/>
        <w:jc w:val="center"/>
        <w:rPr>
          <w:rFonts w:ascii="Times New Roman" w:eastAsia="Tahoma" w:hAnsi="Times New Roman" w:cs="Times New Roman"/>
          <w:iCs w:val="0"/>
          <w:color w:val="000000" w:themeColor="text1"/>
          <w:sz w:val="26"/>
          <w:szCs w:val="26"/>
          <w:shd w:val="clear" w:color="auto" w:fill="FFFFFF"/>
        </w:rPr>
      </w:pPr>
      <w:r w:rsidRPr="00E16C2F">
        <w:rPr>
          <w:rFonts w:ascii="Times New Roman" w:eastAsia="Tahoma" w:hAnsi="Times New Roman" w:cs="Times New Roman"/>
          <w:b/>
          <w:i w:val="0"/>
          <w:iCs w:val="0"/>
          <w:color w:val="000000" w:themeColor="text1"/>
          <w:sz w:val="26"/>
          <w:szCs w:val="26"/>
          <w:shd w:val="clear" w:color="auto" w:fill="FFFFFF"/>
        </w:rPr>
        <w:t xml:space="preserve">Bảng </w:t>
      </w:r>
      <w:r>
        <w:rPr>
          <w:rFonts w:ascii="Times New Roman" w:eastAsia="Tahoma" w:hAnsi="Times New Roman" w:cs="Times New Roman"/>
          <w:b/>
          <w:i w:val="0"/>
          <w:iCs w:val="0"/>
          <w:color w:val="000000" w:themeColor="text1"/>
          <w:sz w:val="26"/>
          <w:szCs w:val="26"/>
          <w:shd w:val="clear" w:color="auto" w:fill="FFFFFF"/>
        </w:rPr>
        <w:t>3.2</w:t>
      </w:r>
      <w:r w:rsidRPr="00E16C2F">
        <w:rPr>
          <w:rFonts w:ascii="Times New Roman" w:eastAsia="Tahoma" w:hAnsi="Times New Roman" w:cs="Times New Roman"/>
          <w:b/>
          <w:i w:val="0"/>
          <w:iCs w:val="0"/>
          <w:color w:val="000000" w:themeColor="text1"/>
          <w:sz w:val="26"/>
          <w:szCs w:val="26"/>
          <w:shd w:val="clear" w:color="auto" w:fill="FFFFFF"/>
        </w:rPr>
        <w:t>:</w:t>
      </w:r>
      <w:r w:rsidRPr="008B0FE6">
        <w:rPr>
          <w:rFonts w:ascii="Times New Roman" w:eastAsia="Tahoma" w:hAnsi="Times New Roman" w:cs="Times New Roman"/>
          <w:i w:val="0"/>
          <w:iCs w:val="0"/>
          <w:color w:val="000000" w:themeColor="text1"/>
          <w:sz w:val="26"/>
          <w:szCs w:val="26"/>
          <w:shd w:val="clear" w:color="auto" w:fill="FFFFFF"/>
        </w:rPr>
        <w:t xml:space="preserve"> </w:t>
      </w:r>
      <w:r w:rsidRPr="00E16C2F">
        <w:rPr>
          <w:rFonts w:ascii="Times New Roman" w:eastAsia="Tahoma" w:hAnsi="Times New Roman" w:cs="Times New Roman"/>
          <w:iCs w:val="0"/>
          <w:color w:val="000000" w:themeColor="text1"/>
          <w:sz w:val="26"/>
          <w:szCs w:val="26"/>
          <w:shd w:val="clear" w:color="auto" w:fill="FFFFFF"/>
        </w:rPr>
        <w:t xml:space="preserve">Mã hóa </w:t>
      </w:r>
      <w:r>
        <w:rPr>
          <w:rFonts w:ascii="Times New Roman" w:eastAsia="Tahoma" w:hAnsi="Times New Roman" w:cs="Times New Roman"/>
          <w:iCs w:val="0"/>
          <w:color w:val="000000" w:themeColor="text1"/>
          <w:sz w:val="26"/>
          <w:szCs w:val="26"/>
          <w:shd w:val="clear" w:color="auto" w:fill="FFFFFF"/>
        </w:rPr>
        <w:t>biến giới tính.</w:t>
      </w:r>
    </w:p>
    <w:tbl>
      <w:tblPr>
        <w:tblW w:w="9209" w:type="dxa"/>
        <w:tblLook w:val="04A0" w:firstRow="1" w:lastRow="0" w:firstColumn="1" w:lastColumn="0" w:noHBand="0" w:noVBand="1"/>
      </w:tblPr>
      <w:tblGrid>
        <w:gridCol w:w="2263"/>
        <w:gridCol w:w="5103"/>
        <w:gridCol w:w="1843"/>
      </w:tblGrid>
      <w:tr w:rsidR="00186A60" w:rsidRPr="008B0FE6" w:rsidTr="00781E0F">
        <w:trPr>
          <w:trHeight w:val="51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6A60" w:rsidRPr="008B0FE6" w:rsidRDefault="00186A60" w:rsidP="00781E0F">
            <w:pPr>
              <w:widowControl w:val="0"/>
              <w:spacing w:after="0" w:line="360" w:lineRule="auto"/>
              <w:jc w:val="center"/>
              <w:rPr>
                <w:rFonts w:ascii="Times New Roman" w:eastAsia="Times New Roman" w:hAnsi="Times New Roman" w:cs="Times New Roman"/>
                <w:b/>
                <w:bCs/>
                <w:color w:val="000000" w:themeColor="text1"/>
                <w:sz w:val="24"/>
                <w:szCs w:val="24"/>
                <w:lang w:eastAsia="en-US"/>
              </w:rPr>
            </w:pPr>
            <w:r w:rsidRPr="008B0FE6">
              <w:rPr>
                <w:rFonts w:ascii="Times New Roman" w:eastAsia="Times New Roman" w:hAnsi="Times New Roman" w:cs="Times New Roman"/>
                <w:b/>
                <w:bCs/>
                <w:color w:val="000000" w:themeColor="text1"/>
                <w:sz w:val="24"/>
                <w:szCs w:val="24"/>
                <w:lang w:eastAsia="en-US"/>
              </w:rPr>
              <w:t>THUỘC TÍNH</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186A60" w:rsidRPr="008B0FE6" w:rsidRDefault="00186A60" w:rsidP="00781E0F">
            <w:pPr>
              <w:widowControl w:val="0"/>
              <w:spacing w:after="0" w:line="360" w:lineRule="auto"/>
              <w:jc w:val="center"/>
              <w:rPr>
                <w:rFonts w:ascii="Times New Roman" w:eastAsia="Times New Roman" w:hAnsi="Times New Roman" w:cs="Times New Roman"/>
                <w:b/>
                <w:color w:val="000000" w:themeColor="text1"/>
                <w:sz w:val="24"/>
                <w:szCs w:val="24"/>
                <w:lang w:eastAsia="en-US"/>
              </w:rPr>
            </w:pPr>
            <w:r w:rsidRPr="008B0FE6">
              <w:rPr>
                <w:rFonts w:ascii="Times New Roman" w:eastAsia="Times New Roman" w:hAnsi="Times New Roman" w:cs="Times New Roman"/>
                <w:b/>
                <w:color w:val="000000" w:themeColor="text1"/>
                <w:sz w:val="24"/>
                <w:szCs w:val="24"/>
                <w:lang w:eastAsia="en-US"/>
              </w:rPr>
              <w:t>TÊN BIẾN</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86A60" w:rsidRPr="008B0FE6" w:rsidRDefault="00186A60" w:rsidP="00781E0F">
            <w:pPr>
              <w:widowControl w:val="0"/>
              <w:spacing w:after="0" w:line="360" w:lineRule="auto"/>
              <w:jc w:val="center"/>
              <w:rPr>
                <w:rFonts w:ascii="Times New Roman" w:eastAsia="Times New Roman" w:hAnsi="Times New Roman" w:cs="Times New Roman"/>
                <w:b/>
                <w:color w:val="000000" w:themeColor="text1"/>
                <w:sz w:val="24"/>
                <w:szCs w:val="24"/>
                <w:lang w:eastAsia="en-US"/>
              </w:rPr>
            </w:pPr>
            <w:r w:rsidRPr="008B0FE6">
              <w:rPr>
                <w:rFonts w:ascii="Times New Roman" w:eastAsia="Times New Roman" w:hAnsi="Times New Roman" w:cs="Times New Roman"/>
                <w:b/>
                <w:color w:val="000000" w:themeColor="text1"/>
                <w:sz w:val="24"/>
                <w:szCs w:val="24"/>
                <w:lang w:eastAsia="en-US"/>
              </w:rPr>
              <w:t>MÃ HÓA</w:t>
            </w:r>
          </w:p>
        </w:tc>
      </w:tr>
      <w:tr w:rsidR="00186A60" w:rsidRPr="008B0FE6" w:rsidTr="00781E0F">
        <w:trPr>
          <w:trHeight w:val="288"/>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A60" w:rsidRPr="008B0FE6" w:rsidRDefault="00186A60" w:rsidP="00781E0F">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Giới tính</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186A60" w:rsidRPr="008B0FE6" w:rsidRDefault="00186A60"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Nam</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86A60" w:rsidRPr="008B0FE6" w:rsidRDefault="00186A60"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r>
      <w:tr w:rsidR="00186A60" w:rsidRPr="008B0FE6" w:rsidTr="00781E0F">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186A60" w:rsidRPr="008B0FE6" w:rsidRDefault="00186A60"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186A60" w:rsidRPr="008B0FE6" w:rsidRDefault="00186A60"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Nữ</w:t>
            </w:r>
          </w:p>
        </w:tc>
        <w:tc>
          <w:tcPr>
            <w:tcW w:w="1843" w:type="dxa"/>
            <w:tcBorders>
              <w:top w:val="nil"/>
              <w:left w:val="nil"/>
              <w:bottom w:val="single" w:sz="4" w:space="0" w:color="auto"/>
              <w:right w:val="single" w:sz="4" w:space="0" w:color="auto"/>
            </w:tcBorders>
            <w:shd w:val="clear" w:color="auto" w:fill="auto"/>
            <w:noWrap/>
            <w:vAlign w:val="center"/>
            <w:hideMark/>
          </w:tcPr>
          <w:p w:rsidR="00186A60" w:rsidRPr="008B0FE6" w:rsidRDefault="00186A60"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r>
    </w:tbl>
    <w:p w:rsidR="00186A60" w:rsidRPr="00186A60" w:rsidRDefault="00186A60" w:rsidP="00186A60"/>
    <w:p w:rsidR="00186A60" w:rsidRDefault="00186A60" w:rsidP="00313A79">
      <w:pPr>
        <w:spacing w:after="100" w:line="360" w:lineRule="auto"/>
        <w:ind w:firstLine="420"/>
        <w:jc w:val="both"/>
        <w:rPr>
          <w:rFonts w:ascii="Times New Roman" w:hAnsi="Times New Roman" w:cs="Times New Roman"/>
          <w:sz w:val="26"/>
          <w:szCs w:val="26"/>
        </w:rPr>
      </w:pPr>
      <w:r>
        <w:rPr>
          <w:rFonts w:ascii="Times New Roman" w:hAnsi="Times New Roman" w:cs="Times New Roman"/>
          <w:sz w:val="26"/>
          <w:szCs w:val="26"/>
        </w:rPr>
        <w:lastRenderedPageBreak/>
        <w:t>Trong nghiên cứu, nhóm nghiên cứu đã tiến hành khảo sát 9 khoa trong trường</w:t>
      </w:r>
      <w:r w:rsidR="00313A79">
        <w:rPr>
          <w:rFonts w:ascii="Times New Roman" w:hAnsi="Times New Roman" w:cs="Times New Roman"/>
          <w:sz w:val="26"/>
          <w:szCs w:val="26"/>
        </w:rPr>
        <w:t xml:space="preserve">, thứ tự các khoa được mã hóa từ 1 đến 9 như trong </w:t>
      </w:r>
      <w:r w:rsidR="007B47B0">
        <w:rPr>
          <w:rFonts w:ascii="Times New Roman" w:hAnsi="Times New Roman" w:cs="Times New Roman"/>
          <w:b/>
          <w:sz w:val="26"/>
          <w:szCs w:val="26"/>
        </w:rPr>
        <w:t>B</w:t>
      </w:r>
      <w:r w:rsidR="00313A79" w:rsidRPr="00313A79">
        <w:rPr>
          <w:rFonts w:ascii="Times New Roman" w:hAnsi="Times New Roman" w:cs="Times New Roman"/>
          <w:b/>
          <w:sz w:val="26"/>
          <w:szCs w:val="26"/>
        </w:rPr>
        <w:t>ảng 3.3</w:t>
      </w:r>
      <w:r w:rsidR="00313A79">
        <w:rPr>
          <w:rFonts w:ascii="Times New Roman" w:hAnsi="Times New Roman" w:cs="Times New Roman"/>
          <w:sz w:val="26"/>
          <w:szCs w:val="26"/>
        </w:rPr>
        <w:t>. Đối với khóa 61, không tuyển được sinh viên năm 2019 nên biến khoa Kỹ thuật biển khi chạy sẽ bị loại.</w:t>
      </w:r>
    </w:p>
    <w:p w:rsidR="00313A79" w:rsidRDefault="00313A79" w:rsidP="00313A79">
      <w:pPr>
        <w:spacing w:after="100" w:line="360" w:lineRule="auto"/>
        <w:ind w:firstLine="420"/>
        <w:jc w:val="center"/>
        <w:rPr>
          <w:rFonts w:ascii="Times New Roman" w:hAnsi="Times New Roman" w:cs="Times New Roman"/>
          <w:sz w:val="26"/>
          <w:szCs w:val="26"/>
        </w:rPr>
      </w:pPr>
      <w:r w:rsidRPr="00313A79">
        <w:rPr>
          <w:rFonts w:ascii="Times New Roman" w:eastAsia="Tahoma" w:hAnsi="Times New Roman" w:cs="Times New Roman"/>
          <w:b/>
          <w:iCs/>
          <w:color w:val="000000" w:themeColor="text1"/>
          <w:sz w:val="26"/>
          <w:szCs w:val="26"/>
          <w:shd w:val="clear" w:color="auto" w:fill="FFFFFF"/>
        </w:rPr>
        <w:t xml:space="preserve">Bảng </w:t>
      </w:r>
      <w:r>
        <w:rPr>
          <w:rFonts w:ascii="Times New Roman" w:eastAsia="Tahoma" w:hAnsi="Times New Roman" w:cs="Times New Roman"/>
          <w:b/>
          <w:iCs/>
          <w:color w:val="000000" w:themeColor="text1"/>
          <w:sz w:val="26"/>
          <w:szCs w:val="26"/>
          <w:shd w:val="clear" w:color="auto" w:fill="FFFFFF"/>
        </w:rPr>
        <w:t>3.3</w:t>
      </w:r>
      <w:r w:rsidRPr="00313A79">
        <w:rPr>
          <w:rFonts w:ascii="Times New Roman" w:eastAsia="Tahoma" w:hAnsi="Times New Roman" w:cs="Times New Roman"/>
          <w:b/>
          <w:iCs/>
          <w:color w:val="000000" w:themeColor="text1"/>
          <w:sz w:val="26"/>
          <w:szCs w:val="26"/>
          <w:shd w:val="clear" w:color="auto" w:fill="FFFFFF"/>
        </w:rPr>
        <w:t>:</w:t>
      </w:r>
      <w:r w:rsidRPr="008B0FE6">
        <w:rPr>
          <w:rFonts w:ascii="Times New Roman" w:eastAsia="Tahoma" w:hAnsi="Times New Roman" w:cs="Times New Roman"/>
          <w:i/>
          <w:iCs/>
          <w:color w:val="000000" w:themeColor="text1"/>
          <w:sz w:val="26"/>
          <w:szCs w:val="26"/>
          <w:shd w:val="clear" w:color="auto" w:fill="FFFFFF"/>
        </w:rPr>
        <w:t xml:space="preserve"> </w:t>
      </w:r>
      <w:r w:rsidRPr="00313A79">
        <w:rPr>
          <w:rFonts w:ascii="Times New Roman" w:eastAsia="Tahoma" w:hAnsi="Times New Roman" w:cs="Times New Roman"/>
          <w:i/>
          <w:iCs/>
          <w:color w:val="000000" w:themeColor="text1"/>
          <w:sz w:val="26"/>
          <w:szCs w:val="26"/>
          <w:shd w:val="clear" w:color="auto" w:fill="FFFFFF"/>
        </w:rPr>
        <w:t>Mã hóa biế</w:t>
      </w:r>
      <w:r>
        <w:rPr>
          <w:rFonts w:ascii="Times New Roman" w:eastAsia="Tahoma" w:hAnsi="Times New Roman" w:cs="Times New Roman"/>
          <w:i/>
          <w:iCs/>
          <w:color w:val="000000" w:themeColor="text1"/>
          <w:sz w:val="26"/>
          <w:szCs w:val="26"/>
          <w:shd w:val="clear" w:color="auto" w:fill="FFFFFF"/>
        </w:rPr>
        <w:t>n khoa.</w:t>
      </w:r>
    </w:p>
    <w:tbl>
      <w:tblPr>
        <w:tblW w:w="9209" w:type="dxa"/>
        <w:tblLook w:val="04A0" w:firstRow="1" w:lastRow="0" w:firstColumn="1" w:lastColumn="0" w:noHBand="0" w:noVBand="1"/>
      </w:tblPr>
      <w:tblGrid>
        <w:gridCol w:w="2263"/>
        <w:gridCol w:w="5103"/>
        <w:gridCol w:w="1843"/>
      </w:tblGrid>
      <w:tr w:rsidR="00313A79" w:rsidRPr="008B0FE6" w:rsidTr="00781E0F">
        <w:trPr>
          <w:trHeight w:val="51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79" w:rsidRPr="008B0FE6" w:rsidRDefault="00313A79" w:rsidP="00781E0F">
            <w:pPr>
              <w:widowControl w:val="0"/>
              <w:spacing w:after="0" w:line="360" w:lineRule="auto"/>
              <w:jc w:val="center"/>
              <w:rPr>
                <w:rFonts w:ascii="Times New Roman" w:eastAsia="Times New Roman" w:hAnsi="Times New Roman" w:cs="Times New Roman"/>
                <w:b/>
                <w:bCs/>
                <w:color w:val="000000" w:themeColor="text1"/>
                <w:sz w:val="24"/>
                <w:szCs w:val="24"/>
                <w:lang w:eastAsia="en-US"/>
              </w:rPr>
            </w:pPr>
            <w:r w:rsidRPr="008B0FE6">
              <w:rPr>
                <w:rFonts w:ascii="Times New Roman" w:eastAsia="Times New Roman" w:hAnsi="Times New Roman" w:cs="Times New Roman"/>
                <w:b/>
                <w:bCs/>
                <w:color w:val="000000" w:themeColor="text1"/>
                <w:sz w:val="24"/>
                <w:szCs w:val="24"/>
                <w:lang w:eastAsia="en-US"/>
              </w:rPr>
              <w:t>THUỘC TÍNH</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313A79" w:rsidRPr="008B0FE6" w:rsidRDefault="00313A79" w:rsidP="00781E0F">
            <w:pPr>
              <w:widowControl w:val="0"/>
              <w:spacing w:after="0" w:line="360" w:lineRule="auto"/>
              <w:jc w:val="center"/>
              <w:rPr>
                <w:rFonts w:ascii="Times New Roman" w:eastAsia="Times New Roman" w:hAnsi="Times New Roman" w:cs="Times New Roman"/>
                <w:b/>
                <w:color w:val="000000" w:themeColor="text1"/>
                <w:sz w:val="24"/>
                <w:szCs w:val="24"/>
                <w:lang w:eastAsia="en-US"/>
              </w:rPr>
            </w:pPr>
            <w:r w:rsidRPr="008B0FE6">
              <w:rPr>
                <w:rFonts w:ascii="Times New Roman" w:eastAsia="Times New Roman" w:hAnsi="Times New Roman" w:cs="Times New Roman"/>
                <w:b/>
                <w:color w:val="000000" w:themeColor="text1"/>
                <w:sz w:val="24"/>
                <w:szCs w:val="24"/>
                <w:lang w:eastAsia="en-US"/>
              </w:rPr>
              <w:t>TÊN BIẾN</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13A79" w:rsidRPr="008B0FE6" w:rsidRDefault="00313A79" w:rsidP="00781E0F">
            <w:pPr>
              <w:widowControl w:val="0"/>
              <w:spacing w:after="0" w:line="360" w:lineRule="auto"/>
              <w:jc w:val="center"/>
              <w:rPr>
                <w:rFonts w:ascii="Times New Roman" w:eastAsia="Times New Roman" w:hAnsi="Times New Roman" w:cs="Times New Roman"/>
                <w:b/>
                <w:color w:val="000000" w:themeColor="text1"/>
                <w:sz w:val="24"/>
                <w:szCs w:val="24"/>
                <w:lang w:eastAsia="en-US"/>
              </w:rPr>
            </w:pPr>
            <w:r w:rsidRPr="008B0FE6">
              <w:rPr>
                <w:rFonts w:ascii="Times New Roman" w:eastAsia="Times New Roman" w:hAnsi="Times New Roman" w:cs="Times New Roman"/>
                <w:b/>
                <w:color w:val="000000" w:themeColor="text1"/>
                <w:sz w:val="24"/>
                <w:szCs w:val="24"/>
                <w:lang w:eastAsia="en-US"/>
              </w:rPr>
              <w:t>MÃ HÓA</w:t>
            </w:r>
          </w:p>
        </w:tc>
      </w:tr>
      <w:tr w:rsidR="00313A79" w:rsidRPr="008B0FE6" w:rsidTr="00781E0F">
        <w:trPr>
          <w:trHeight w:val="288"/>
        </w:trPr>
        <w:tc>
          <w:tcPr>
            <w:tcW w:w="22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3A79" w:rsidRPr="008B0FE6" w:rsidRDefault="00313A79" w:rsidP="00781E0F">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Khoa</w:t>
            </w:r>
          </w:p>
        </w:tc>
        <w:tc>
          <w:tcPr>
            <w:tcW w:w="5103" w:type="dxa"/>
            <w:tcBorders>
              <w:top w:val="nil"/>
              <w:left w:val="nil"/>
              <w:bottom w:val="single" w:sz="4" w:space="0" w:color="auto"/>
              <w:right w:val="single" w:sz="4" w:space="0" w:color="auto"/>
            </w:tcBorders>
            <w:shd w:val="clear" w:color="auto" w:fill="auto"/>
            <w:noWrap/>
            <w:vAlign w:val="bottom"/>
            <w:hideMark/>
          </w:tcPr>
          <w:p w:rsidR="00313A79" w:rsidRPr="008B0FE6" w:rsidRDefault="00313A79"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Công trình</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8B0FE6" w:rsidRDefault="00313A79"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r>
      <w:tr w:rsidR="00313A79"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8B0FE6" w:rsidRDefault="00313A79"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313A79" w:rsidRPr="008B0FE6" w:rsidRDefault="00313A79"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Kỹ thuật tài nguyên nước</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8B0FE6" w:rsidRDefault="00313A79"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r>
      <w:tr w:rsidR="00313A79"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8B0FE6" w:rsidRDefault="00313A79"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313A79" w:rsidRPr="008B0FE6" w:rsidRDefault="00313A79"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Cơ Khí</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8B0FE6" w:rsidRDefault="00313A79"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r>
      <w:tr w:rsidR="00313A79"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8B0FE6" w:rsidRDefault="00313A79"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313A79" w:rsidRPr="008B0FE6" w:rsidRDefault="00313A79"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Điện - Điện tử</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8B0FE6" w:rsidRDefault="00313A79"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w:t>
            </w:r>
          </w:p>
        </w:tc>
      </w:tr>
      <w:tr w:rsidR="00313A79"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8B0FE6" w:rsidRDefault="00313A79"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313A79" w:rsidRPr="008B0FE6" w:rsidRDefault="00313A79"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Hóa và môi trường</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8B0FE6" w:rsidRDefault="00313A79"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r>
      <w:tr w:rsidR="00313A79"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8B0FE6" w:rsidRDefault="00313A79"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313A79" w:rsidRPr="008B0FE6" w:rsidRDefault="00313A79"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Kinh tế và quản lý</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8B0FE6" w:rsidRDefault="00313A79"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r>
      <w:tr w:rsidR="00313A79"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8B0FE6" w:rsidRDefault="00313A79"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313A79" w:rsidRPr="008B0FE6" w:rsidRDefault="00313A79"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Kỹ thuật biển</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8B0FE6" w:rsidRDefault="00313A79"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7</w:t>
            </w:r>
          </w:p>
        </w:tc>
      </w:tr>
      <w:tr w:rsidR="00313A79"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8B0FE6" w:rsidRDefault="00313A79"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313A79" w:rsidRPr="008B0FE6" w:rsidRDefault="00313A79"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Thủy văn và tài nguyên nước</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8B0FE6" w:rsidRDefault="00313A79"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8</w:t>
            </w:r>
          </w:p>
        </w:tc>
      </w:tr>
      <w:tr w:rsidR="00313A79"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8B0FE6" w:rsidRDefault="00313A79"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313A79" w:rsidRPr="008B0FE6" w:rsidRDefault="00313A79" w:rsidP="00781E0F">
            <w:pPr>
              <w:widowControl w:val="0"/>
              <w:spacing w:after="0" w:line="360" w:lineRule="auto"/>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Khoa Công nghệ thông tin</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8B0FE6" w:rsidRDefault="00313A79"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9</w:t>
            </w:r>
          </w:p>
        </w:tc>
      </w:tr>
    </w:tbl>
    <w:p w:rsidR="00313A79" w:rsidRDefault="00313A79" w:rsidP="00313A79">
      <w:pPr>
        <w:spacing w:before="60" w:after="60" w:line="360" w:lineRule="auto"/>
        <w:ind w:firstLine="420"/>
        <w:jc w:val="both"/>
        <w:rPr>
          <w:rFonts w:ascii="Times New Roman" w:hAnsi="Times New Roman" w:cs="Times New Roman"/>
          <w:b/>
          <w:sz w:val="26"/>
          <w:szCs w:val="26"/>
        </w:rPr>
      </w:pPr>
      <w:r>
        <w:rPr>
          <w:rFonts w:ascii="Times New Roman" w:hAnsi="Times New Roman" w:cs="Times New Roman"/>
          <w:sz w:val="26"/>
          <w:szCs w:val="26"/>
        </w:rPr>
        <w:t xml:space="preserve">Với 53 lớp khóa 61 được khảo sát được mã hóa tên lớp thành các số có thứ tự từ 1 đến 53, được thể hiện trong </w:t>
      </w:r>
      <w:r w:rsidR="007B47B0">
        <w:rPr>
          <w:rFonts w:ascii="Times New Roman" w:hAnsi="Times New Roman" w:cs="Times New Roman"/>
          <w:b/>
          <w:sz w:val="26"/>
          <w:szCs w:val="26"/>
        </w:rPr>
        <w:t>B</w:t>
      </w:r>
      <w:r w:rsidRPr="00313A79">
        <w:rPr>
          <w:rFonts w:ascii="Times New Roman" w:hAnsi="Times New Roman" w:cs="Times New Roman"/>
          <w:b/>
          <w:sz w:val="26"/>
          <w:szCs w:val="26"/>
        </w:rPr>
        <w:t>ảng 3.4.</w:t>
      </w:r>
    </w:p>
    <w:p w:rsidR="00313A79" w:rsidRPr="00313A79" w:rsidRDefault="00313A79" w:rsidP="00313A79">
      <w:pPr>
        <w:spacing w:before="60" w:after="60" w:line="360" w:lineRule="auto"/>
        <w:ind w:firstLine="420"/>
        <w:jc w:val="center"/>
        <w:rPr>
          <w:rFonts w:ascii="Times New Roman" w:hAnsi="Times New Roman" w:cs="Times New Roman"/>
          <w:b/>
          <w:sz w:val="26"/>
          <w:szCs w:val="26"/>
        </w:rPr>
      </w:pPr>
      <w:r w:rsidRPr="00313A79">
        <w:rPr>
          <w:rFonts w:ascii="Times New Roman" w:eastAsia="Tahoma" w:hAnsi="Times New Roman" w:cs="Times New Roman"/>
          <w:b/>
          <w:iCs/>
          <w:color w:val="000000" w:themeColor="text1"/>
          <w:sz w:val="26"/>
          <w:szCs w:val="26"/>
          <w:shd w:val="clear" w:color="auto" w:fill="FFFFFF"/>
        </w:rPr>
        <w:t xml:space="preserve">Bảng </w:t>
      </w:r>
      <w:r w:rsidR="00B27A08">
        <w:rPr>
          <w:rFonts w:ascii="Times New Roman" w:eastAsia="Tahoma" w:hAnsi="Times New Roman" w:cs="Times New Roman"/>
          <w:b/>
          <w:iCs/>
          <w:color w:val="000000" w:themeColor="text1"/>
          <w:sz w:val="26"/>
          <w:szCs w:val="26"/>
          <w:shd w:val="clear" w:color="auto" w:fill="FFFFFF"/>
        </w:rPr>
        <w:t>3.4</w:t>
      </w:r>
      <w:r w:rsidRPr="00313A79">
        <w:rPr>
          <w:rFonts w:ascii="Times New Roman" w:eastAsia="Tahoma" w:hAnsi="Times New Roman" w:cs="Times New Roman"/>
          <w:b/>
          <w:iCs/>
          <w:color w:val="000000" w:themeColor="text1"/>
          <w:sz w:val="26"/>
          <w:szCs w:val="26"/>
          <w:shd w:val="clear" w:color="auto" w:fill="FFFFFF"/>
        </w:rPr>
        <w:t>:</w:t>
      </w:r>
      <w:r w:rsidRPr="008B0FE6">
        <w:rPr>
          <w:rFonts w:ascii="Times New Roman" w:eastAsia="Tahoma" w:hAnsi="Times New Roman" w:cs="Times New Roman"/>
          <w:i/>
          <w:iCs/>
          <w:color w:val="000000" w:themeColor="text1"/>
          <w:sz w:val="26"/>
          <w:szCs w:val="26"/>
          <w:shd w:val="clear" w:color="auto" w:fill="FFFFFF"/>
        </w:rPr>
        <w:t xml:space="preserve"> </w:t>
      </w:r>
      <w:r w:rsidRPr="00313A79">
        <w:rPr>
          <w:rFonts w:ascii="Times New Roman" w:eastAsia="Tahoma" w:hAnsi="Times New Roman" w:cs="Times New Roman"/>
          <w:i/>
          <w:iCs/>
          <w:color w:val="000000" w:themeColor="text1"/>
          <w:sz w:val="26"/>
          <w:szCs w:val="26"/>
          <w:shd w:val="clear" w:color="auto" w:fill="FFFFFF"/>
        </w:rPr>
        <w:t>Mã hóa biế</w:t>
      </w:r>
      <w:r>
        <w:rPr>
          <w:rFonts w:ascii="Times New Roman" w:eastAsia="Tahoma" w:hAnsi="Times New Roman" w:cs="Times New Roman"/>
          <w:i/>
          <w:iCs/>
          <w:color w:val="000000" w:themeColor="text1"/>
          <w:sz w:val="26"/>
          <w:szCs w:val="26"/>
          <w:shd w:val="clear" w:color="auto" w:fill="FFFFFF"/>
        </w:rPr>
        <w:t>n lớp.</w:t>
      </w:r>
    </w:p>
    <w:tbl>
      <w:tblPr>
        <w:tblW w:w="9209" w:type="dxa"/>
        <w:tblLook w:val="04A0" w:firstRow="1" w:lastRow="0" w:firstColumn="1" w:lastColumn="0" w:noHBand="0" w:noVBand="1"/>
      </w:tblPr>
      <w:tblGrid>
        <w:gridCol w:w="2263"/>
        <w:gridCol w:w="5103"/>
        <w:gridCol w:w="1843"/>
      </w:tblGrid>
      <w:tr w:rsidR="00313A79" w:rsidRPr="00EE44AF" w:rsidTr="00EF6B40">
        <w:trPr>
          <w:trHeight w:val="51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A79" w:rsidRPr="00EE44AF" w:rsidRDefault="00313A79" w:rsidP="00685701">
            <w:pPr>
              <w:widowControl w:val="0"/>
              <w:spacing w:after="0"/>
              <w:jc w:val="center"/>
              <w:rPr>
                <w:rFonts w:ascii="Times New Roman" w:eastAsia="Times New Roman" w:hAnsi="Times New Roman" w:cs="Times New Roman"/>
                <w:b/>
                <w:bCs/>
                <w:color w:val="000000" w:themeColor="text1"/>
                <w:sz w:val="24"/>
                <w:szCs w:val="24"/>
                <w:lang w:eastAsia="en-US"/>
              </w:rPr>
            </w:pPr>
            <w:r w:rsidRPr="00EE44AF">
              <w:rPr>
                <w:rFonts w:ascii="Times New Roman" w:eastAsia="Times New Roman" w:hAnsi="Times New Roman" w:cs="Times New Roman"/>
                <w:b/>
                <w:bCs/>
                <w:color w:val="000000" w:themeColor="text1"/>
                <w:sz w:val="24"/>
                <w:szCs w:val="24"/>
                <w:lang w:eastAsia="en-US"/>
              </w:rPr>
              <w:t>THUỘC TÍNH</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313A79" w:rsidRPr="00EE44AF" w:rsidRDefault="00313A79" w:rsidP="00685701">
            <w:pPr>
              <w:widowControl w:val="0"/>
              <w:spacing w:after="0"/>
              <w:jc w:val="center"/>
              <w:rPr>
                <w:rFonts w:ascii="Times New Roman" w:eastAsia="Times New Roman" w:hAnsi="Times New Roman" w:cs="Times New Roman"/>
                <w:b/>
                <w:color w:val="000000" w:themeColor="text1"/>
                <w:sz w:val="24"/>
                <w:szCs w:val="24"/>
                <w:lang w:eastAsia="en-US"/>
              </w:rPr>
            </w:pPr>
            <w:r w:rsidRPr="00EE44AF">
              <w:rPr>
                <w:rFonts w:ascii="Times New Roman" w:eastAsia="Times New Roman" w:hAnsi="Times New Roman" w:cs="Times New Roman"/>
                <w:b/>
                <w:color w:val="000000" w:themeColor="text1"/>
                <w:sz w:val="24"/>
                <w:szCs w:val="24"/>
                <w:lang w:eastAsia="en-US"/>
              </w:rPr>
              <w:t>TÊN BIẾN</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13A79" w:rsidRPr="00EE44AF" w:rsidRDefault="00313A79" w:rsidP="00685701">
            <w:pPr>
              <w:widowControl w:val="0"/>
              <w:spacing w:after="0"/>
              <w:jc w:val="center"/>
              <w:rPr>
                <w:rFonts w:ascii="Times New Roman" w:eastAsia="Times New Roman" w:hAnsi="Times New Roman" w:cs="Times New Roman"/>
                <w:b/>
                <w:color w:val="000000" w:themeColor="text1"/>
                <w:sz w:val="24"/>
                <w:szCs w:val="24"/>
                <w:lang w:eastAsia="en-US"/>
              </w:rPr>
            </w:pPr>
            <w:r w:rsidRPr="00EE44AF">
              <w:rPr>
                <w:rFonts w:ascii="Times New Roman" w:eastAsia="Times New Roman" w:hAnsi="Times New Roman" w:cs="Times New Roman"/>
                <w:b/>
                <w:color w:val="000000" w:themeColor="text1"/>
                <w:sz w:val="24"/>
                <w:szCs w:val="24"/>
                <w:lang w:eastAsia="en-US"/>
              </w:rPr>
              <w:t>MÃ HÓA</w:t>
            </w:r>
          </w:p>
        </w:tc>
      </w:tr>
      <w:tr w:rsidR="00313A79" w:rsidRPr="00EE44AF" w:rsidTr="00EF6B40">
        <w:trPr>
          <w:trHeight w:val="288"/>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b/>
                <w:bCs/>
                <w:color w:val="000000" w:themeColor="text1"/>
                <w:sz w:val="24"/>
                <w:szCs w:val="24"/>
                <w:lang w:eastAsia="en-US"/>
              </w:rPr>
            </w:pPr>
            <w:r w:rsidRPr="00EE44AF">
              <w:rPr>
                <w:rFonts w:ascii="Times New Roman" w:eastAsia="Times New Roman" w:hAnsi="Times New Roman" w:cs="Times New Roman"/>
                <w:b/>
                <w:bCs/>
                <w:color w:val="000000" w:themeColor="text1"/>
                <w:sz w:val="24"/>
                <w:szCs w:val="24"/>
                <w:lang w:eastAsia="en-US"/>
              </w:rPr>
              <w:t>Lớp</w:t>
            </w: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61H</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61V</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5</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7</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8</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9</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10</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11</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61QLXD1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12</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61QLXD2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13</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61QT1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14</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61QT2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15</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61QT3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16</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61QT4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17</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61KTH</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18</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61MT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19</w:t>
            </w:r>
          </w:p>
        </w:tc>
      </w:tr>
      <w:tr w:rsidR="00313A79" w:rsidRPr="00EE44AF" w:rsidTr="00EF6B40">
        <w:trPr>
          <w:trHeight w:val="288"/>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61SH</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20</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61KTĐ1</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21</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61KTĐ2</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22</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61TĐH1</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23</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61TĐH2</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24</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61TĐH3</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25</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61TĐH4</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26</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27</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61CT</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28</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61CX</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29</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61GT</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30</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61HT</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31</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61PM1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32</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61PM2</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33</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61TH1</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34</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61TH2</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35</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61TH3</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36</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61TH4</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37</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61TH5</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38</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61TH6</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39</w:t>
            </w:r>
          </w:p>
        </w:tc>
      </w:tr>
      <w:tr w:rsidR="00313A79" w:rsidRPr="00EE44AF" w:rsidTr="00B27A08">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61THNB</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40</w:t>
            </w:r>
          </w:p>
        </w:tc>
      </w:tr>
      <w:tr w:rsidR="00313A79" w:rsidRPr="00EE44AF" w:rsidTr="00B27A08">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61CĐT.NB</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41</w:t>
            </w:r>
          </w:p>
        </w:tc>
      </w:tr>
      <w:tr w:rsidR="00313A79" w:rsidRPr="00EE44AF" w:rsidTr="00B27A08">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61CĐT1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42</w:t>
            </w:r>
          </w:p>
        </w:tc>
      </w:tr>
      <w:tr w:rsidR="00313A79" w:rsidRPr="00EE44AF" w:rsidTr="00B27A08">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61CĐT2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43</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61CĐT3</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44</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61CK.HQ</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45</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61CK.NB</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46</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61CK1</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47</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single" w:sz="4" w:space="0" w:color="auto"/>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61CK2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48</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61CTM</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49</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61KTO.NB</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50</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61KTO1</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51</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61KTO2</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52</w:t>
            </w:r>
          </w:p>
        </w:tc>
      </w:tr>
      <w:tr w:rsidR="00313A79" w:rsidRPr="00EE44AF"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313A79" w:rsidRPr="00EE44AF" w:rsidRDefault="00313A79" w:rsidP="00685701">
            <w:pPr>
              <w:widowControl w:val="0"/>
              <w:spacing w:after="0"/>
              <w:rPr>
                <w:rFonts w:ascii="Times New Roman" w:eastAsia="Times New Roman" w:hAnsi="Times New Roman" w:cs="Times New Roman"/>
                <w:b/>
                <w:bCs/>
                <w:color w:val="000000" w:themeColor="text1"/>
                <w:sz w:val="24"/>
                <w:szCs w:val="24"/>
                <w:lang w:eastAsia="en-US"/>
              </w:rPr>
            </w:pPr>
          </w:p>
        </w:tc>
        <w:tc>
          <w:tcPr>
            <w:tcW w:w="5103" w:type="dxa"/>
            <w:tcBorders>
              <w:top w:val="nil"/>
              <w:left w:val="nil"/>
              <w:bottom w:val="single" w:sz="4" w:space="0" w:color="auto"/>
              <w:right w:val="single" w:sz="4" w:space="0" w:color="auto"/>
            </w:tcBorders>
            <w:shd w:val="clear" w:color="000000" w:fill="FFFFFF"/>
            <w:noWrap/>
            <w:vAlign w:val="bottom"/>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61KTO3</w:t>
            </w:r>
          </w:p>
        </w:tc>
        <w:tc>
          <w:tcPr>
            <w:tcW w:w="1843" w:type="dxa"/>
            <w:tcBorders>
              <w:top w:val="nil"/>
              <w:left w:val="nil"/>
              <w:bottom w:val="single" w:sz="4" w:space="0" w:color="auto"/>
              <w:right w:val="single" w:sz="4" w:space="0" w:color="auto"/>
            </w:tcBorders>
            <w:shd w:val="clear" w:color="auto" w:fill="auto"/>
            <w:noWrap/>
            <w:vAlign w:val="center"/>
            <w:hideMark/>
          </w:tcPr>
          <w:p w:rsidR="00313A79" w:rsidRPr="00EE44AF" w:rsidRDefault="00313A79" w:rsidP="00685701">
            <w:pPr>
              <w:widowControl w:val="0"/>
              <w:spacing w:after="0"/>
              <w:jc w:val="center"/>
              <w:rPr>
                <w:rFonts w:ascii="Times New Roman" w:eastAsia="Times New Roman" w:hAnsi="Times New Roman" w:cs="Times New Roman"/>
                <w:color w:val="000000" w:themeColor="text1"/>
                <w:sz w:val="24"/>
                <w:szCs w:val="24"/>
                <w:lang w:eastAsia="en-US"/>
              </w:rPr>
            </w:pPr>
            <w:r w:rsidRPr="00EE44AF">
              <w:rPr>
                <w:rFonts w:ascii="Times New Roman" w:eastAsia="Times New Roman" w:hAnsi="Times New Roman" w:cs="Times New Roman"/>
                <w:color w:val="000000" w:themeColor="text1"/>
                <w:sz w:val="24"/>
                <w:szCs w:val="24"/>
                <w:lang w:eastAsia="en-US"/>
              </w:rPr>
              <w:t>53</w:t>
            </w:r>
          </w:p>
        </w:tc>
      </w:tr>
    </w:tbl>
    <w:p w:rsidR="00313A79" w:rsidRDefault="00B27A08" w:rsidP="00B27A08">
      <w:pPr>
        <w:spacing w:after="60" w:line="360" w:lineRule="auto"/>
        <w:ind w:firstLine="420"/>
        <w:jc w:val="both"/>
        <w:rPr>
          <w:rFonts w:ascii="Times New Roman" w:hAnsi="Times New Roman" w:cs="Times New Roman"/>
          <w:b/>
          <w:sz w:val="26"/>
          <w:szCs w:val="26"/>
        </w:rPr>
      </w:pPr>
      <w:r>
        <w:rPr>
          <w:rFonts w:ascii="Times New Roman" w:hAnsi="Times New Roman" w:cs="Times New Roman"/>
          <w:sz w:val="26"/>
          <w:szCs w:val="26"/>
        </w:rPr>
        <w:t xml:space="preserve">Để thuận tiện đánh giá mức độ của sinh viên từ hoàn toàn không đồng ý đến hoàn toàn đồng ý, nhóm nghiên cứu đã tiến hành mã hóa các mức độ từ 1 đến 5. Chi tiết các biến mã hóa xem tại </w:t>
      </w:r>
      <w:r w:rsidRPr="00B27A08">
        <w:rPr>
          <w:rFonts w:ascii="Times New Roman" w:hAnsi="Times New Roman" w:cs="Times New Roman"/>
          <w:b/>
          <w:sz w:val="26"/>
          <w:szCs w:val="26"/>
        </w:rPr>
        <w:t>bảng 3.5.</w:t>
      </w:r>
    </w:p>
    <w:p w:rsidR="00F60488" w:rsidRDefault="00F60488" w:rsidP="00B27A08">
      <w:pPr>
        <w:spacing w:before="60" w:after="60" w:line="360" w:lineRule="auto"/>
        <w:ind w:firstLine="420"/>
        <w:jc w:val="center"/>
        <w:rPr>
          <w:rFonts w:ascii="Times New Roman" w:eastAsia="Tahoma" w:hAnsi="Times New Roman" w:cs="Times New Roman"/>
          <w:b/>
          <w:iCs/>
          <w:color w:val="000000" w:themeColor="text1"/>
          <w:sz w:val="26"/>
          <w:szCs w:val="26"/>
          <w:shd w:val="clear" w:color="auto" w:fill="FFFFFF"/>
        </w:rPr>
      </w:pPr>
    </w:p>
    <w:p w:rsidR="00B27A08" w:rsidRPr="00B27A08" w:rsidRDefault="00B27A08" w:rsidP="00B27A08">
      <w:pPr>
        <w:spacing w:before="60" w:after="60" w:line="360" w:lineRule="auto"/>
        <w:ind w:firstLine="420"/>
        <w:jc w:val="center"/>
        <w:rPr>
          <w:rFonts w:ascii="Times New Roman" w:hAnsi="Times New Roman" w:cs="Times New Roman"/>
          <w:b/>
          <w:sz w:val="26"/>
          <w:szCs w:val="26"/>
        </w:rPr>
      </w:pPr>
      <w:r w:rsidRPr="00313A79">
        <w:rPr>
          <w:rFonts w:ascii="Times New Roman" w:eastAsia="Tahoma" w:hAnsi="Times New Roman" w:cs="Times New Roman"/>
          <w:b/>
          <w:iCs/>
          <w:color w:val="000000" w:themeColor="text1"/>
          <w:sz w:val="26"/>
          <w:szCs w:val="26"/>
          <w:shd w:val="clear" w:color="auto" w:fill="FFFFFF"/>
        </w:rPr>
        <w:lastRenderedPageBreak/>
        <w:t xml:space="preserve">Bảng </w:t>
      </w:r>
      <w:r>
        <w:rPr>
          <w:rFonts w:ascii="Times New Roman" w:eastAsia="Tahoma" w:hAnsi="Times New Roman" w:cs="Times New Roman"/>
          <w:b/>
          <w:iCs/>
          <w:color w:val="000000" w:themeColor="text1"/>
          <w:sz w:val="26"/>
          <w:szCs w:val="26"/>
          <w:shd w:val="clear" w:color="auto" w:fill="FFFFFF"/>
        </w:rPr>
        <w:t>3.5</w:t>
      </w:r>
      <w:r w:rsidRPr="00313A79">
        <w:rPr>
          <w:rFonts w:ascii="Times New Roman" w:eastAsia="Tahoma" w:hAnsi="Times New Roman" w:cs="Times New Roman"/>
          <w:b/>
          <w:iCs/>
          <w:color w:val="000000" w:themeColor="text1"/>
          <w:sz w:val="26"/>
          <w:szCs w:val="26"/>
          <w:shd w:val="clear" w:color="auto" w:fill="FFFFFF"/>
        </w:rPr>
        <w:t>:</w:t>
      </w:r>
      <w:r w:rsidRPr="008B0FE6">
        <w:rPr>
          <w:rFonts w:ascii="Times New Roman" w:eastAsia="Tahoma" w:hAnsi="Times New Roman" w:cs="Times New Roman"/>
          <w:i/>
          <w:iCs/>
          <w:color w:val="000000" w:themeColor="text1"/>
          <w:sz w:val="26"/>
          <w:szCs w:val="26"/>
          <w:shd w:val="clear" w:color="auto" w:fill="FFFFFF"/>
        </w:rPr>
        <w:t xml:space="preserve"> </w:t>
      </w:r>
      <w:r w:rsidRPr="00313A79">
        <w:rPr>
          <w:rFonts w:ascii="Times New Roman" w:eastAsia="Tahoma" w:hAnsi="Times New Roman" w:cs="Times New Roman"/>
          <w:i/>
          <w:iCs/>
          <w:color w:val="000000" w:themeColor="text1"/>
          <w:sz w:val="26"/>
          <w:szCs w:val="26"/>
          <w:shd w:val="clear" w:color="auto" w:fill="FFFFFF"/>
        </w:rPr>
        <w:t>Mã hóa biế</w:t>
      </w:r>
      <w:r>
        <w:rPr>
          <w:rFonts w:ascii="Times New Roman" w:eastAsia="Tahoma" w:hAnsi="Times New Roman" w:cs="Times New Roman"/>
          <w:i/>
          <w:iCs/>
          <w:color w:val="000000" w:themeColor="text1"/>
          <w:sz w:val="26"/>
          <w:szCs w:val="26"/>
          <w:shd w:val="clear" w:color="auto" w:fill="FFFFFF"/>
        </w:rPr>
        <w:t>n mức độ.</w:t>
      </w:r>
    </w:p>
    <w:tbl>
      <w:tblPr>
        <w:tblW w:w="9209" w:type="dxa"/>
        <w:tblLook w:val="04A0" w:firstRow="1" w:lastRow="0" w:firstColumn="1" w:lastColumn="0" w:noHBand="0" w:noVBand="1"/>
      </w:tblPr>
      <w:tblGrid>
        <w:gridCol w:w="2263"/>
        <w:gridCol w:w="5103"/>
        <w:gridCol w:w="1843"/>
      </w:tblGrid>
      <w:tr w:rsidR="00B27A08" w:rsidRPr="008B0FE6" w:rsidTr="00781E0F">
        <w:trPr>
          <w:trHeight w:val="51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A08" w:rsidRPr="008B0FE6" w:rsidRDefault="00B27A08" w:rsidP="00781E0F">
            <w:pPr>
              <w:widowControl w:val="0"/>
              <w:spacing w:after="0" w:line="360" w:lineRule="auto"/>
              <w:jc w:val="center"/>
              <w:rPr>
                <w:rFonts w:ascii="Times New Roman" w:eastAsia="Times New Roman" w:hAnsi="Times New Roman" w:cs="Times New Roman"/>
                <w:b/>
                <w:bCs/>
                <w:color w:val="000000" w:themeColor="text1"/>
                <w:sz w:val="24"/>
                <w:szCs w:val="24"/>
                <w:lang w:eastAsia="en-US"/>
              </w:rPr>
            </w:pPr>
            <w:r w:rsidRPr="008B0FE6">
              <w:rPr>
                <w:rFonts w:ascii="Times New Roman" w:eastAsia="Times New Roman" w:hAnsi="Times New Roman" w:cs="Times New Roman"/>
                <w:b/>
                <w:bCs/>
                <w:color w:val="000000" w:themeColor="text1"/>
                <w:sz w:val="24"/>
                <w:szCs w:val="24"/>
                <w:lang w:eastAsia="en-US"/>
              </w:rPr>
              <w:t>THUỘC TÍNH</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B27A08" w:rsidRPr="008B0FE6" w:rsidRDefault="00B27A08" w:rsidP="00781E0F">
            <w:pPr>
              <w:widowControl w:val="0"/>
              <w:spacing w:after="0" w:line="360" w:lineRule="auto"/>
              <w:jc w:val="center"/>
              <w:rPr>
                <w:rFonts w:ascii="Times New Roman" w:eastAsia="Times New Roman" w:hAnsi="Times New Roman" w:cs="Times New Roman"/>
                <w:b/>
                <w:color w:val="000000" w:themeColor="text1"/>
                <w:sz w:val="24"/>
                <w:szCs w:val="24"/>
                <w:lang w:eastAsia="en-US"/>
              </w:rPr>
            </w:pPr>
            <w:r w:rsidRPr="008B0FE6">
              <w:rPr>
                <w:rFonts w:ascii="Times New Roman" w:eastAsia="Times New Roman" w:hAnsi="Times New Roman" w:cs="Times New Roman"/>
                <w:b/>
                <w:color w:val="000000" w:themeColor="text1"/>
                <w:sz w:val="24"/>
                <w:szCs w:val="24"/>
                <w:lang w:eastAsia="en-US"/>
              </w:rPr>
              <w:t>TÊN BIẾN</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B27A08" w:rsidRPr="008B0FE6" w:rsidRDefault="00B27A08" w:rsidP="00781E0F">
            <w:pPr>
              <w:widowControl w:val="0"/>
              <w:spacing w:after="0" w:line="360" w:lineRule="auto"/>
              <w:jc w:val="center"/>
              <w:rPr>
                <w:rFonts w:ascii="Times New Roman" w:eastAsia="Times New Roman" w:hAnsi="Times New Roman" w:cs="Times New Roman"/>
                <w:b/>
                <w:color w:val="000000" w:themeColor="text1"/>
                <w:sz w:val="24"/>
                <w:szCs w:val="24"/>
                <w:lang w:eastAsia="en-US"/>
              </w:rPr>
            </w:pPr>
            <w:r w:rsidRPr="008B0FE6">
              <w:rPr>
                <w:rFonts w:ascii="Times New Roman" w:eastAsia="Times New Roman" w:hAnsi="Times New Roman" w:cs="Times New Roman"/>
                <w:b/>
                <w:color w:val="000000" w:themeColor="text1"/>
                <w:sz w:val="24"/>
                <w:szCs w:val="24"/>
                <w:lang w:eastAsia="en-US"/>
              </w:rPr>
              <w:t>MÃ HÓA</w:t>
            </w:r>
          </w:p>
        </w:tc>
      </w:tr>
      <w:tr w:rsidR="00B27A08" w:rsidRPr="008B0FE6" w:rsidTr="00781E0F">
        <w:trPr>
          <w:trHeight w:val="288"/>
        </w:trPr>
        <w:tc>
          <w:tcPr>
            <w:tcW w:w="22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27A08" w:rsidRPr="008B0FE6" w:rsidRDefault="00B27A08" w:rsidP="00B27A08">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Pr>
                <w:rFonts w:ascii="Times New Roman" w:eastAsia="Times New Roman" w:hAnsi="Times New Roman" w:cs="Times New Roman"/>
                <w:b/>
                <w:bCs/>
                <w:color w:val="000000" w:themeColor="text1"/>
                <w:sz w:val="26"/>
                <w:szCs w:val="26"/>
                <w:lang w:eastAsia="en-US"/>
              </w:rPr>
              <w:t>Mức độ</w:t>
            </w:r>
          </w:p>
        </w:tc>
        <w:tc>
          <w:tcPr>
            <w:tcW w:w="5103" w:type="dxa"/>
            <w:tcBorders>
              <w:top w:val="nil"/>
              <w:left w:val="nil"/>
              <w:bottom w:val="single" w:sz="4" w:space="0" w:color="auto"/>
              <w:right w:val="single" w:sz="4" w:space="0" w:color="auto"/>
            </w:tcBorders>
            <w:shd w:val="clear" w:color="auto" w:fill="auto"/>
            <w:noWrap/>
            <w:vAlign w:val="bottom"/>
            <w:hideMark/>
          </w:tcPr>
          <w:p w:rsidR="00B27A08" w:rsidRPr="008B0FE6" w:rsidRDefault="00B27A08" w:rsidP="00781E0F">
            <w:pPr>
              <w:widowControl w:val="0"/>
              <w:spacing w:after="0" w:line="360" w:lineRule="auto"/>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Hoàn toàn không đồng ý</w:t>
            </w:r>
          </w:p>
        </w:tc>
        <w:tc>
          <w:tcPr>
            <w:tcW w:w="1843" w:type="dxa"/>
            <w:tcBorders>
              <w:top w:val="nil"/>
              <w:left w:val="nil"/>
              <w:bottom w:val="single" w:sz="4" w:space="0" w:color="auto"/>
              <w:right w:val="single" w:sz="4" w:space="0" w:color="auto"/>
            </w:tcBorders>
            <w:shd w:val="clear" w:color="auto" w:fill="auto"/>
            <w:noWrap/>
            <w:vAlign w:val="center"/>
            <w:hideMark/>
          </w:tcPr>
          <w:p w:rsidR="00B27A08" w:rsidRPr="008B0FE6" w:rsidRDefault="00B27A08"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r>
      <w:tr w:rsidR="00B27A08"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B27A08" w:rsidRPr="008B0FE6" w:rsidRDefault="00B27A08"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B27A08" w:rsidRPr="008B0FE6" w:rsidRDefault="00B27A08" w:rsidP="00781E0F">
            <w:pPr>
              <w:widowControl w:val="0"/>
              <w:spacing w:after="0" w:line="360" w:lineRule="auto"/>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Không đồng ý</w:t>
            </w:r>
          </w:p>
        </w:tc>
        <w:tc>
          <w:tcPr>
            <w:tcW w:w="1843" w:type="dxa"/>
            <w:tcBorders>
              <w:top w:val="nil"/>
              <w:left w:val="nil"/>
              <w:bottom w:val="single" w:sz="4" w:space="0" w:color="auto"/>
              <w:right w:val="single" w:sz="4" w:space="0" w:color="auto"/>
            </w:tcBorders>
            <w:shd w:val="clear" w:color="auto" w:fill="auto"/>
            <w:noWrap/>
            <w:vAlign w:val="center"/>
            <w:hideMark/>
          </w:tcPr>
          <w:p w:rsidR="00B27A08" w:rsidRPr="008B0FE6" w:rsidRDefault="00B27A08"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r>
      <w:tr w:rsidR="00B27A08"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B27A08" w:rsidRPr="008B0FE6" w:rsidRDefault="00B27A08"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B27A08" w:rsidRPr="008B0FE6" w:rsidRDefault="00B27A08" w:rsidP="00781E0F">
            <w:pPr>
              <w:widowControl w:val="0"/>
              <w:spacing w:after="0" w:line="360" w:lineRule="auto"/>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Bình thường</w:t>
            </w:r>
          </w:p>
        </w:tc>
        <w:tc>
          <w:tcPr>
            <w:tcW w:w="1843" w:type="dxa"/>
            <w:tcBorders>
              <w:top w:val="nil"/>
              <w:left w:val="nil"/>
              <w:bottom w:val="single" w:sz="4" w:space="0" w:color="auto"/>
              <w:right w:val="single" w:sz="4" w:space="0" w:color="auto"/>
            </w:tcBorders>
            <w:shd w:val="clear" w:color="auto" w:fill="auto"/>
            <w:noWrap/>
            <w:vAlign w:val="center"/>
            <w:hideMark/>
          </w:tcPr>
          <w:p w:rsidR="00B27A08" w:rsidRPr="008B0FE6" w:rsidRDefault="00B27A08"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r>
      <w:tr w:rsidR="00B27A08"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B27A08" w:rsidRPr="008B0FE6" w:rsidRDefault="00B27A08"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B27A08" w:rsidRPr="008B0FE6" w:rsidRDefault="00B27A08" w:rsidP="00781E0F">
            <w:pPr>
              <w:widowControl w:val="0"/>
              <w:spacing w:after="0" w:line="360" w:lineRule="auto"/>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Đồng ý</w:t>
            </w:r>
          </w:p>
        </w:tc>
        <w:tc>
          <w:tcPr>
            <w:tcW w:w="1843" w:type="dxa"/>
            <w:tcBorders>
              <w:top w:val="nil"/>
              <w:left w:val="nil"/>
              <w:bottom w:val="single" w:sz="4" w:space="0" w:color="auto"/>
              <w:right w:val="single" w:sz="4" w:space="0" w:color="auto"/>
            </w:tcBorders>
            <w:shd w:val="clear" w:color="auto" w:fill="auto"/>
            <w:noWrap/>
            <w:vAlign w:val="center"/>
            <w:hideMark/>
          </w:tcPr>
          <w:p w:rsidR="00B27A08" w:rsidRPr="008B0FE6" w:rsidRDefault="00B27A08"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w:t>
            </w:r>
          </w:p>
        </w:tc>
      </w:tr>
      <w:tr w:rsidR="00B27A08" w:rsidRPr="008B0FE6" w:rsidTr="00781E0F">
        <w:trPr>
          <w:trHeight w:val="288"/>
        </w:trPr>
        <w:tc>
          <w:tcPr>
            <w:tcW w:w="2263" w:type="dxa"/>
            <w:vMerge/>
            <w:tcBorders>
              <w:top w:val="nil"/>
              <w:left w:val="single" w:sz="4" w:space="0" w:color="auto"/>
              <w:bottom w:val="single" w:sz="4" w:space="0" w:color="auto"/>
              <w:right w:val="single" w:sz="4" w:space="0" w:color="auto"/>
            </w:tcBorders>
            <w:vAlign w:val="center"/>
            <w:hideMark/>
          </w:tcPr>
          <w:p w:rsidR="00B27A08" w:rsidRPr="008B0FE6" w:rsidRDefault="00B27A08" w:rsidP="00781E0F">
            <w:pPr>
              <w:widowControl w:val="0"/>
              <w:spacing w:after="0" w:line="360" w:lineRule="auto"/>
              <w:rPr>
                <w:rFonts w:ascii="Times New Roman" w:eastAsia="Times New Roman" w:hAnsi="Times New Roman" w:cs="Times New Roman"/>
                <w:b/>
                <w:bCs/>
                <w:color w:val="000000" w:themeColor="text1"/>
                <w:sz w:val="26"/>
                <w:szCs w:val="26"/>
                <w:lang w:eastAsia="en-US"/>
              </w:rPr>
            </w:pPr>
          </w:p>
        </w:tc>
        <w:tc>
          <w:tcPr>
            <w:tcW w:w="5103" w:type="dxa"/>
            <w:tcBorders>
              <w:top w:val="nil"/>
              <w:left w:val="nil"/>
              <w:bottom w:val="single" w:sz="4" w:space="0" w:color="auto"/>
              <w:right w:val="single" w:sz="4" w:space="0" w:color="auto"/>
            </w:tcBorders>
            <w:shd w:val="clear" w:color="auto" w:fill="auto"/>
            <w:noWrap/>
            <w:vAlign w:val="bottom"/>
            <w:hideMark/>
          </w:tcPr>
          <w:p w:rsidR="00B27A08" w:rsidRPr="008B0FE6" w:rsidRDefault="00B27A08" w:rsidP="00781E0F">
            <w:pPr>
              <w:widowControl w:val="0"/>
              <w:spacing w:after="0" w:line="360" w:lineRule="auto"/>
              <w:rPr>
                <w:rFonts w:ascii="Times New Roman" w:eastAsia="Times New Roman" w:hAnsi="Times New Roman" w:cs="Times New Roman"/>
                <w:color w:val="000000" w:themeColor="text1"/>
                <w:sz w:val="26"/>
                <w:szCs w:val="26"/>
                <w:lang w:eastAsia="en-US"/>
              </w:rPr>
            </w:pPr>
            <w:r>
              <w:rPr>
                <w:rFonts w:ascii="Times New Roman" w:eastAsia="Times New Roman" w:hAnsi="Times New Roman" w:cs="Times New Roman"/>
                <w:color w:val="000000" w:themeColor="text1"/>
                <w:sz w:val="26"/>
                <w:szCs w:val="26"/>
                <w:lang w:eastAsia="en-US"/>
              </w:rPr>
              <w:t>Hoàn toàn đồng ý</w:t>
            </w:r>
          </w:p>
        </w:tc>
        <w:tc>
          <w:tcPr>
            <w:tcW w:w="1843" w:type="dxa"/>
            <w:tcBorders>
              <w:top w:val="nil"/>
              <w:left w:val="nil"/>
              <w:bottom w:val="single" w:sz="4" w:space="0" w:color="auto"/>
              <w:right w:val="single" w:sz="4" w:space="0" w:color="auto"/>
            </w:tcBorders>
            <w:shd w:val="clear" w:color="auto" w:fill="auto"/>
            <w:noWrap/>
            <w:vAlign w:val="center"/>
            <w:hideMark/>
          </w:tcPr>
          <w:p w:rsidR="00B27A08" w:rsidRPr="008B0FE6" w:rsidRDefault="00B27A08"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r>
    </w:tbl>
    <w:p w:rsidR="00313A79" w:rsidRDefault="00B27A08" w:rsidP="00B27A08">
      <w:pPr>
        <w:spacing w:before="60" w:after="60" w:line="360" w:lineRule="auto"/>
        <w:ind w:firstLine="420"/>
        <w:jc w:val="both"/>
        <w:rPr>
          <w:rFonts w:ascii="Times New Roman" w:hAnsi="Times New Roman" w:cs="Times New Roman"/>
          <w:b/>
          <w:sz w:val="26"/>
          <w:szCs w:val="26"/>
        </w:rPr>
      </w:pPr>
      <w:r>
        <w:rPr>
          <w:rFonts w:ascii="Times New Roman" w:hAnsi="Times New Roman" w:cs="Times New Roman"/>
          <w:sz w:val="26"/>
          <w:szCs w:val="26"/>
        </w:rPr>
        <w:t>Q</w:t>
      </w:r>
      <w:r w:rsidR="002645C5">
        <w:rPr>
          <w:rFonts w:ascii="Times New Roman" w:hAnsi="Times New Roman" w:cs="Times New Roman"/>
          <w:sz w:val="26"/>
          <w:szCs w:val="26"/>
        </w:rPr>
        <w:t>ua thống kê,</w:t>
      </w:r>
      <w:r>
        <w:rPr>
          <w:rFonts w:ascii="Times New Roman" w:hAnsi="Times New Roman" w:cs="Times New Roman"/>
          <w:sz w:val="26"/>
          <w:szCs w:val="26"/>
        </w:rPr>
        <w:t xml:space="preserve"> sinh viên của 23 ngành đào tạo</w:t>
      </w:r>
      <w:r w:rsidR="002645C5">
        <w:rPr>
          <w:rFonts w:ascii="Times New Roman" w:hAnsi="Times New Roman" w:cs="Times New Roman"/>
          <w:sz w:val="26"/>
          <w:szCs w:val="26"/>
        </w:rPr>
        <w:t xml:space="preserve"> thuộc 8 khoa đã tham gia khảo sát. Để thuận tiện trong việc phân tích 53 lớp được ma hóa từ 1 đến 53, chi tiết tại </w:t>
      </w:r>
      <w:r w:rsidR="00573C3C">
        <w:rPr>
          <w:rFonts w:ascii="Times New Roman" w:hAnsi="Times New Roman" w:cs="Times New Roman"/>
          <w:b/>
          <w:sz w:val="26"/>
          <w:szCs w:val="26"/>
        </w:rPr>
        <w:t>B</w:t>
      </w:r>
      <w:r w:rsidR="002645C5" w:rsidRPr="002645C5">
        <w:rPr>
          <w:rFonts w:ascii="Times New Roman" w:hAnsi="Times New Roman" w:cs="Times New Roman"/>
          <w:b/>
          <w:sz w:val="26"/>
          <w:szCs w:val="26"/>
        </w:rPr>
        <w:t>ảng 3.6.</w:t>
      </w:r>
    </w:p>
    <w:p w:rsidR="002645C5" w:rsidRDefault="002645C5" w:rsidP="002645C5">
      <w:pPr>
        <w:spacing w:before="60" w:after="60" w:line="360" w:lineRule="auto"/>
        <w:ind w:firstLine="420"/>
        <w:jc w:val="center"/>
        <w:rPr>
          <w:rFonts w:ascii="Times New Roman" w:hAnsi="Times New Roman" w:cs="Times New Roman"/>
          <w:b/>
          <w:sz w:val="26"/>
          <w:szCs w:val="26"/>
        </w:rPr>
      </w:pPr>
      <w:r w:rsidRPr="00313A79">
        <w:rPr>
          <w:rFonts w:ascii="Times New Roman" w:eastAsia="Tahoma" w:hAnsi="Times New Roman" w:cs="Times New Roman"/>
          <w:b/>
          <w:iCs/>
          <w:color w:val="000000" w:themeColor="text1"/>
          <w:sz w:val="26"/>
          <w:szCs w:val="26"/>
          <w:shd w:val="clear" w:color="auto" w:fill="FFFFFF"/>
        </w:rPr>
        <w:t xml:space="preserve">Bảng </w:t>
      </w:r>
      <w:r>
        <w:rPr>
          <w:rFonts w:ascii="Times New Roman" w:eastAsia="Tahoma" w:hAnsi="Times New Roman" w:cs="Times New Roman"/>
          <w:b/>
          <w:iCs/>
          <w:color w:val="000000" w:themeColor="text1"/>
          <w:sz w:val="26"/>
          <w:szCs w:val="26"/>
          <w:shd w:val="clear" w:color="auto" w:fill="FFFFFF"/>
        </w:rPr>
        <w:t>3.6</w:t>
      </w:r>
      <w:r w:rsidRPr="00313A79">
        <w:rPr>
          <w:rFonts w:ascii="Times New Roman" w:eastAsia="Tahoma" w:hAnsi="Times New Roman" w:cs="Times New Roman"/>
          <w:b/>
          <w:iCs/>
          <w:color w:val="000000" w:themeColor="text1"/>
          <w:sz w:val="26"/>
          <w:szCs w:val="26"/>
          <w:shd w:val="clear" w:color="auto" w:fill="FFFFFF"/>
        </w:rPr>
        <w:t>:</w:t>
      </w:r>
      <w:r w:rsidRPr="008B0FE6">
        <w:rPr>
          <w:rFonts w:ascii="Times New Roman" w:eastAsia="Tahoma" w:hAnsi="Times New Roman" w:cs="Times New Roman"/>
          <w:i/>
          <w:iCs/>
          <w:color w:val="000000" w:themeColor="text1"/>
          <w:sz w:val="26"/>
          <w:szCs w:val="26"/>
          <w:shd w:val="clear" w:color="auto" w:fill="FFFFFF"/>
        </w:rPr>
        <w:t xml:space="preserve"> </w:t>
      </w:r>
      <w:r w:rsidRPr="00313A79">
        <w:rPr>
          <w:rFonts w:ascii="Times New Roman" w:eastAsia="Tahoma" w:hAnsi="Times New Roman" w:cs="Times New Roman"/>
          <w:i/>
          <w:iCs/>
          <w:color w:val="000000" w:themeColor="text1"/>
          <w:sz w:val="26"/>
          <w:szCs w:val="26"/>
          <w:shd w:val="clear" w:color="auto" w:fill="FFFFFF"/>
        </w:rPr>
        <w:t>Mã hóa biế</w:t>
      </w:r>
      <w:r>
        <w:rPr>
          <w:rFonts w:ascii="Times New Roman" w:eastAsia="Tahoma" w:hAnsi="Times New Roman" w:cs="Times New Roman"/>
          <w:i/>
          <w:iCs/>
          <w:color w:val="000000" w:themeColor="text1"/>
          <w:sz w:val="26"/>
          <w:szCs w:val="26"/>
          <w:shd w:val="clear" w:color="auto" w:fill="FFFFFF"/>
        </w:rPr>
        <w:t>n ngành đào tạo.</w:t>
      </w:r>
    </w:p>
    <w:tbl>
      <w:tblPr>
        <w:tblW w:w="6888" w:type="dxa"/>
        <w:jc w:val="center"/>
        <w:tblLook w:val="04A0" w:firstRow="1" w:lastRow="0" w:firstColumn="1" w:lastColumn="0" w:noHBand="0" w:noVBand="1"/>
      </w:tblPr>
      <w:tblGrid>
        <w:gridCol w:w="1018"/>
        <w:gridCol w:w="4450"/>
        <w:gridCol w:w="1420"/>
      </w:tblGrid>
      <w:tr w:rsidR="002645C5" w:rsidRPr="008B0FE6" w:rsidTr="00781E0F">
        <w:trPr>
          <w:trHeight w:val="288"/>
          <w:jc w:val="center"/>
        </w:trPr>
        <w:tc>
          <w:tcPr>
            <w:tcW w:w="1018" w:type="dxa"/>
            <w:tcBorders>
              <w:top w:val="single" w:sz="4" w:space="0" w:color="auto"/>
              <w:left w:val="single" w:sz="4" w:space="0" w:color="auto"/>
              <w:bottom w:val="single" w:sz="4" w:space="0" w:color="auto"/>
              <w:right w:val="single" w:sz="4" w:space="0" w:color="auto"/>
            </w:tcBorders>
          </w:tcPr>
          <w:p w:rsidR="002645C5" w:rsidRPr="002645C5" w:rsidRDefault="002645C5" w:rsidP="00781E0F">
            <w:pPr>
              <w:widowControl w:val="0"/>
              <w:spacing w:after="0" w:line="360" w:lineRule="auto"/>
              <w:jc w:val="center"/>
              <w:rPr>
                <w:rFonts w:ascii="Times New Roman" w:eastAsia="Times New Roman" w:hAnsi="Times New Roman" w:cs="Times New Roman"/>
                <w:b/>
                <w:color w:val="000000" w:themeColor="text1"/>
                <w:sz w:val="24"/>
                <w:szCs w:val="24"/>
                <w:lang w:eastAsia="en-US"/>
              </w:rPr>
            </w:pPr>
            <w:r w:rsidRPr="002645C5">
              <w:rPr>
                <w:rFonts w:ascii="Times New Roman" w:eastAsia="Times New Roman" w:hAnsi="Times New Roman" w:cs="Times New Roman"/>
                <w:b/>
                <w:color w:val="000000" w:themeColor="text1"/>
                <w:sz w:val="24"/>
                <w:szCs w:val="24"/>
                <w:lang w:eastAsia="en-US"/>
              </w:rPr>
              <w:t>TT</w:t>
            </w:r>
          </w:p>
        </w:tc>
        <w:tc>
          <w:tcPr>
            <w:tcW w:w="4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5C5" w:rsidRPr="002645C5" w:rsidRDefault="002645C5" w:rsidP="00781E0F">
            <w:pPr>
              <w:widowControl w:val="0"/>
              <w:spacing w:after="0" w:line="360" w:lineRule="auto"/>
              <w:jc w:val="center"/>
              <w:rPr>
                <w:rFonts w:ascii="Times New Roman" w:eastAsia="Times New Roman" w:hAnsi="Times New Roman" w:cs="Times New Roman"/>
                <w:b/>
                <w:color w:val="000000" w:themeColor="text1"/>
                <w:sz w:val="24"/>
                <w:szCs w:val="24"/>
                <w:lang w:eastAsia="en-US"/>
              </w:rPr>
            </w:pPr>
            <w:r w:rsidRPr="002645C5">
              <w:rPr>
                <w:rFonts w:ascii="Times New Roman" w:eastAsia="Times New Roman" w:hAnsi="Times New Roman" w:cs="Times New Roman"/>
                <w:b/>
                <w:color w:val="000000" w:themeColor="text1"/>
                <w:sz w:val="24"/>
                <w:szCs w:val="24"/>
                <w:lang w:eastAsia="en-US"/>
              </w:rPr>
              <w:t> TÊN NGÀNH</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2645C5" w:rsidRPr="002645C5" w:rsidRDefault="002645C5" w:rsidP="00781E0F">
            <w:pPr>
              <w:widowControl w:val="0"/>
              <w:spacing w:after="0" w:line="360" w:lineRule="auto"/>
              <w:jc w:val="center"/>
              <w:rPr>
                <w:rFonts w:ascii="Times New Roman" w:eastAsia="Times New Roman" w:hAnsi="Times New Roman" w:cs="Times New Roman"/>
                <w:b/>
                <w:color w:val="000000" w:themeColor="text1"/>
                <w:sz w:val="24"/>
                <w:szCs w:val="24"/>
                <w:lang w:eastAsia="en-US"/>
              </w:rPr>
            </w:pPr>
            <w:r w:rsidRPr="002645C5">
              <w:rPr>
                <w:rFonts w:ascii="Times New Roman" w:eastAsia="Times New Roman" w:hAnsi="Times New Roman" w:cs="Times New Roman"/>
                <w:b/>
                <w:color w:val="000000" w:themeColor="text1"/>
                <w:sz w:val="24"/>
                <w:szCs w:val="24"/>
                <w:lang w:eastAsia="en-US"/>
              </w:rPr>
              <w:t>MÃ HÓA </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cơ sở hạ tầng</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w:t>
            </w:r>
          </w:p>
        </w:tc>
      </w:tr>
      <w:tr w:rsidR="002645C5" w:rsidRPr="008B0FE6" w:rsidTr="002645C5">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tài nguyên nước</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w:t>
            </w:r>
          </w:p>
        </w:tc>
      </w:tr>
      <w:tr w:rsidR="002645C5" w:rsidRPr="008B0FE6" w:rsidTr="002645C5">
        <w:trPr>
          <w:trHeight w:val="288"/>
          <w:jc w:val="center"/>
        </w:trPr>
        <w:tc>
          <w:tcPr>
            <w:tcW w:w="1018" w:type="dxa"/>
            <w:tcBorders>
              <w:top w:val="single" w:sz="4" w:space="0" w:color="auto"/>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c>
          <w:tcPr>
            <w:tcW w:w="4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Thủy văn học</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3</w:t>
            </w:r>
          </w:p>
        </w:tc>
      </w:tr>
      <w:tr w:rsidR="002645C5" w:rsidRPr="008B0FE6" w:rsidTr="002645C5">
        <w:trPr>
          <w:trHeight w:val="288"/>
          <w:jc w:val="center"/>
        </w:trPr>
        <w:tc>
          <w:tcPr>
            <w:tcW w:w="1018" w:type="dxa"/>
            <w:tcBorders>
              <w:top w:val="single" w:sz="4" w:space="0" w:color="auto"/>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w:t>
            </w:r>
          </w:p>
        </w:tc>
        <w:tc>
          <w:tcPr>
            <w:tcW w:w="4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Kinh tế</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4</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Kế toán</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5</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Quản lý xây dựng</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6</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7</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Quản trị kinh doanh</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7</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8</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hóa học</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8</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9</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môi trường</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9</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10</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Công nghệ sinh học</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10</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11</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điện</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11</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12</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điều khiển và tự động hóa</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12</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13</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công trình giao thông</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13</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14</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xây dựng công trình thủy</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14</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15</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Công nghệ kỹ thuật xây dựng</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15</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16</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công trình</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16</w:t>
            </w:r>
          </w:p>
        </w:tc>
      </w:tr>
      <w:tr w:rsidR="002645C5" w:rsidRPr="008B0FE6" w:rsidTr="00781E0F">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17</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Hệ thống thông tin</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17</w:t>
            </w:r>
          </w:p>
        </w:tc>
      </w:tr>
      <w:tr w:rsidR="002645C5" w:rsidRPr="008B0FE6" w:rsidTr="00F60488">
        <w:trPr>
          <w:trHeight w:val="288"/>
          <w:jc w:val="center"/>
        </w:trPr>
        <w:tc>
          <w:tcPr>
            <w:tcW w:w="1018" w:type="dxa"/>
            <w:tcBorders>
              <w:top w:val="nil"/>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18</w:t>
            </w:r>
          </w:p>
        </w:tc>
        <w:tc>
          <w:tcPr>
            <w:tcW w:w="4450" w:type="dxa"/>
            <w:tcBorders>
              <w:top w:val="nil"/>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Công nghệ thông tin</w:t>
            </w:r>
          </w:p>
        </w:tc>
        <w:tc>
          <w:tcPr>
            <w:tcW w:w="1420" w:type="dxa"/>
            <w:tcBorders>
              <w:top w:val="nil"/>
              <w:left w:val="nil"/>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18</w:t>
            </w:r>
          </w:p>
        </w:tc>
      </w:tr>
      <w:tr w:rsidR="002645C5" w:rsidRPr="008B0FE6" w:rsidTr="00F60488">
        <w:trPr>
          <w:trHeight w:val="288"/>
          <w:jc w:val="center"/>
        </w:trPr>
        <w:tc>
          <w:tcPr>
            <w:tcW w:w="1018" w:type="dxa"/>
            <w:tcBorders>
              <w:top w:val="single" w:sz="4" w:space="0" w:color="auto"/>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19</w:t>
            </w:r>
          </w:p>
        </w:tc>
        <w:tc>
          <w:tcPr>
            <w:tcW w:w="4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phần mềm</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19</w:t>
            </w:r>
          </w:p>
        </w:tc>
      </w:tr>
      <w:tr w:rsidR="002645C5" w:rsidRPr="008B0FE6" w:rsidTr="00F60488">
        <w:trPr>
          <w:trHeight w:val="288"/>
          <w:jc w:val="center"/>
        </w:trPr>
        <w:tc>
          <w:tcPr>
            <w:tcW w:w="1018" w:type="dxa"/>
            <w:tcBorders>
              <w:top w:val="single" w:sz="4" w:space="0" w:color="auto"/>
              <w:left w:val="single" w:sz="4" w:space="0" w:color="auto"/>
              <w:bottom w:val="single" w:sz="4" w:space="0" w:color="auto"/>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lastRenderedPageBreak/>
              <w:t>20</w:t>
            </w:r>
          </w:p>
        </w:tc>
        <w:tc>
          <w:tcPr>
            <w:tcW w:w="4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cơ khí</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20</w:t>
            </w:r>
          </w:p>
        </w:tc>
      </w:tr>
      <w:tr w:rsidR="002645C5" w:rsidRPr="008B0FE6" w:rsidTr="00F60488">
        <w:trPr>
          <w:trHeight w:val="288"/>
          <w:jc w:val="center"/>
        </w:trPr>
        <w:tc>
          <w:tcPr>
            <w:tcW w:w="1018" w:type="dxa"/>
            <w:tcBorders>
              <w:top w:val="single" w:sz="4" w:space="0" w:color="auto"/>
              <w:left w:val="single" w:sz="4" w:space="0" w:color="auto"/>
              <w:bottom w:val="single" w:sz="4" w:space="0" w:color="000000"/>
              <w:right w:val="single" w:sz="4" w:space="0" w:color="auto"/>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21</w:t>
            </w:r>
          </w:p>
        </w:tc>
        <w:tc>
          <w:tcPr>
            <w:tcW w:w="4450"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Công nghệ chế tạo máy</w:t>
            </w:r>
          </w:p>
        </w:tc>
        <w:tc>
          <w:tcPr>
            <w:tcW w:w="1420" w:type="dxa"/>
            <w:tcBorders>
              <w:top w:val="single" w:sz="4" w:space="0" w:color="auto"/>
              <w:left w:val="nil"/>
              <w:bottom w:val="single" w:sz="4" w:space="0" w:color="000000"/>
              <w:right w:val="single" w:sz="4" w:space="0" w:color="auto"/>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21</w:t>
            </w:r>
          </w:p>
        </w:tc>
      </w:tr>
      <w:tr w:rsidR="002645C5" w:rsidRPr="008B0FE6" w:rsidTr="00781E0F">
        <w:trPr>
          <w:trHeight w:val="288"/>
          <w:jc w:val="center"/>
        </w:trPr>
        <w:tc>
          <w:tcPr>
            <w:tcW w:w="1018" w:type="dxa"/>
            <w:tcBorders>
              <w:top w:val="single" w:sz="4" w:space="0" w:color="000000"/>
              <w:left w:val="single" w:sz="4" w:space="0" w:color="000000"/>
              <w:bottom w:val="single" w:sz="4" w:space="0" w:color="000000"/>
              <w:right w:val="single" w:sz="4" w:space="0" w:color="000000"/>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22</w:t>
            </w:r>
          </w:p>
        </w:tc>
        <w:tc>
          <w:tcPr>
            <w:tcW w:w="44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ô tô</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22</w:t>
            </w:r>
          </w:p>
        </w:tc>
      </w:tr>
      <w:tr w:rsidR="002645C5" w:rsidRPr="008B0FE6" w:rsidTr="00781E0F">
        <w:trPr>
          <w:trHeight w:val="288"/>
          <w:jc w:val="center"/>
        </w:trPr>
        <w:tc>
          <w:tcPr>
            <w:tcW w:w="1018" w:type="dxa"/>
            <w:tcBorders>
              <w:top w:val="single" w:sz="4" w:space="0" w:color="000000"/>
              <w:left w:val="single" w:sz="4" w:space="0" w:color="000000"/>
              <w:bottom w:val="single" w:sz="4" w:space="0" w:color="000000"/>
              <w:right w:val="single" w:sz="4" w:space="0" w:color="000000"/>
            </w:tcBorders>
            <w:vAlign w:val="center"/>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23</w:t>
            </w:r>
          </w:p>
        </w:tc>
        <w:tc>
          <w:tcPr>
            <w:tcW w:w="44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Kỹ thuật cơ điện tử</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645C5" w:rsidRPr="008B0FE6" w:rsidRDefault="002645C5" w:rsidP="00781E0F">
            <w:pPr>
              <w:widowControl w:val="0"/>
              <w:spacing w:after="0" w:line="360" w:lineRule="auto"/>
              <w:jc w:val="center"/>
              <w:rPr>
                <w:rFonts w:ascii="Times New Roman" w:eastAsia="Times New Roman" w:hAnsi="Times New Roman" w:cs="Times New Roman"/>
                <w:color w:val="000000" w:themeColor="text1"/>
                <w:sz w:val="26"/>
                <w:szCs w:val="26"/>
                <w:lang w:eastAsia="en-US"/>
              </w:rPr>
            </w:pPr>
            <w:r w:rsidRPr="008B0FE6">
              <w:rPr>
                <w:rFonts w:ascii="Times New Roman" w:eastAsia="Times New Roman" w:hAnsi="Times New Roman" w:cs="Times New Roman"/>
                <w:color w:val="000000" w:themeColor="text1"/>
                <w:sz w:val="26"/>
                <w:szCs w:val="26"/>
                <w:lang w:eastAsia="en-US"/>
              </w:rPr>
              <w:t>23</w:t>
            </w:r>
          </w:p>
        </w:tc>
      </w:tr>
    </w:tbl>
    <w:p w:rsidR="0003081A" w:rsidRDefault="0003081A" w:rsidP="0003081A">
      <w:pPr>
        <w:pStyle w:val="Heading2"/>
        <w:rPr>
          <w:rFonts w:ascii="Times New Roman" w:hAnsi="Times New Roman" w:cs="Times New Roman"/>
          <w:b/>
          <w:i/>
          <w:iCs/>
          <w:color w:val="000000" w:themeColor="text1"/>
        </w:rPr>
      </w:pPr>
      <w:r>
        <w:rPr>
          <w:rFonts w:ascii="Times New Roman" w:hAnsi="Times New Roman" w:cs="Times New Roman"/>
          <w:b/>
          <w:i/>
          <w:iCs/>
          <w:color w:val="000000" w:themeColor="text1"/>
        </w:rPr>
        <w:t xml:space="preserve">    </w:t>
      </w:r>
      <w:bookmarkStart w:id="63" w:name="_Toc41254841"/>
      <w:r w:rsidRPr="0003081A">
        <w:rPr>
          <w:rFonts w:ascii="Times New Roman" w:hAnsi="Times New Roman" w:cs="Times New Roman"/>
          <w:b/>
          <w:i/>
          <w:iCs/>
          <w:color w:val="000000" w:themeColor="text1"/>
        </w:rPr>
        <w:t>3.1.5. Thang đo khoảng</w:t>
      </w:r>
      <w:bookmarkEnd w:id="63"/>
      <w:r w:rsidRPr="0003081A">
        <w:rPr>
          <w:rFonts w:ascii="Times New Roman" w:hAnsi="Times New Roman" w:cs="Times New Roman"/>
          <w:b/>
          <w:i/>
          <w:iCs/>
          <w:color w:val="000000" w:themeColor="text1"/>
        </w:rPr>
        <w:t xml:space="preserve"> </w:t>
      </w:r>
    </w:p>
    <w:p w:rsidR="0003081A" w:rsidRPr="008B0FE6" w:rsidRDefault="0003081A" w:rsidP="0003081A">
      <w:pPr>
        <w:widowControl w:val="0"/>
        <w:spacing w:after="0" w:line="360" w:lineRule="auto"/>
        <w:ind w:firstLine="420"/>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 xml:space="preserve">Giá trị khoảng cách = (Maximum – Minimum) / n </w:t>
      </w:r>
    </w:p>
    <w:p w:rsidR="0003081A" w:rsidRDefault="0003081A" w:rsidP="0003081A">
      <w:pPr>
        <w:widowControl w:val="0"/>
        <w:spacing w:after="0" w:line="360" w:lineRule="auto"/>
        <w:ind w:firstLine="420"/>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 xml:space="preserve">                = (5 – 1) / 5 = 0.8</w:t>
      </w:r>
    </w:p>
    <w:p w:rsidR="0003081A" w:rsidRPr="0003081A" w:rsidRDefault="0003081A" w:rsidP="0003081A">
      <w:pPr>
        <w:spacing w:before="60" w:after="60" w:line="360" w:lineRule="auto"/>
        <w:ind w:firstLine="420"/>
        <w:jc w:val="center"/>
        <w:rPr>
          <w:rFonts w:ascii="Times New Roman" w:hAnsi="Times New Roman" w:cs="Times New Roman"/>
          <w:b/>
          <w:sz w:val="26"/>
          <w:szCs w:val="26"/>
        </w:rPr>
      </w:pPr>
      <w:r w:rsidRPr="00313A79">
        <w:rPr>
          <w:rFonts w:ascii="Times New Roman" w:eastAsia="Tahoma" w:hAnsi="Times New Roman" w:cs="Times New Roman"/>
          <w:b/>
          <w:iCs/>
          <w:color w:val="000000" w:themeColor="text1"/>
          <w:sz w:val="26"/>
          <w:szCs w:val="26"/>
          <w:shd w:val="clear" w:color="auto" w:fill="FFFFFF"/>
        </w:rPr>
        <w:t xml:space="preserve">Bảng </w:t>
      </w:r>
      <w:r>
        <w:rPr>
          <w:rFonts w:ascii="Times New Roman" w:eastAsia="Tahoma" w:hAnsi="Times New Roman" w:cs="Times New Roman"/>
          <w:b/>
          <w:iCs/>
          <w:color w:val="000000" w:themeColor="text1"/>
          <w:sz w:val="26"/>
          <w:szCs w:val="26"/>
          <w:shd w:val="clear" w:color="auto" w:fill="FFFFFF"/>
        </w:rPr>
        <w:t>3.7</w:t>
      </w:r>
      <w:r w:rsidRPr="00313A79">
        <w:rPr>
          <w:rFonts w:ascii="Times New Roman" w:eastAsia="Tahoma" w:hAnsi="Times New Roman" w:cs="Times New Roman"/>
          <w:b/>
          <w:iCs/>
          <w:color w:val="000000" w:themeColor="text1"/>
          <w:sz w:val="26"/>
          <w:szCs w:val="26"/>
          <w:shd w:val="clear" w:color="auto" w:fill="FFFFFF"/>
        </w:rPr>
        <w:t>:</w:t>
      </w:r>
      <w:r w:rsidRPr="008B0FE6">
        <w:rPr>
          <w:rFonts w:ascii="Times New Roman" w:eastAsia="Tahoma" w:hAnsi="Times New Roman" w:cs="Times New Roman"/>
          <w:i/>
          <w:iCs/>
          <w:color w:val="000000" w:themeColor="text1"/>
          <w:sz w:val="26"/>
          <w:szCs w:val="26"/>
          <w:shd w:val="clear" w:color="auto" w:fill="FFFFFF"/>
        </w:rPr>
        <w:t xml:space="preserve"> </w:t>
      </w:r>
      <w:r>
        <w:rPr>
          <w:rFonts w:ascii="Times New Roman" w:eastAsia="Tahoma" w:hAnsi="Times New Roman" w:cs="Times New Roman"/>
          <w:i/>
          <w:iCs/>
          <w:color w:val="000000" w:themeColor="text1"/>
          <w:sz w:val="26"/>
          <w:szCs w:val="26"/>
          <w:shd w:val="clear" w:color="auto" w:fill="FFFFFF"/>
        </w:rPr>
        <w:t>Thang đo khoảng.</w:t>
      </w:r>
    </w:p>
    <w:tbl>
      <w:tblPr>
        <w:tblStyle w:val="TableGrid"/>
        <w:tblW w:w="0" w:type="auto"/>
        <w:tblLook w:val="04A0" w:firstRow="1" w:lastRow="0" w:firstColumn="1" w:lastColumn="0" w:noHBand="0" w:noVBand="1"/>
      </w:tblPr>
      <w:tblGrid>
        <w:gridCol w:w="1555"/>
        <w:gridCol w:w="4825"/>
        <w:gridCol w:w="3191"/>
      </w:tblGrid>
      <w:tr w:rsidR="0003081A" w:rsidRPr="008B0FE6" w:rsidTr="00F60488">
        <w:tc>
          <w:tcPr>
            <w:tcW w:w="1555" w:type="dxa"/>
          </w:tcPr>
          <w:p w:rsidR="0003081A" w:rsidRPr="008B0FE6" w:rsidRDefault="0003081A" w:rsidP="00F60488">
            <w:pPr>
              <w:spacing w:after="0" w:line="360" w:lineRule="auto"/>
              <w:jc w:val="center"/>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STT</w:t>
            </w:r>
          </w:p>
        </w:tc>
        <w:tc>
          <w:tcPr>
            <w:tcW w:w="4826" w:type="dxa"/>
          </w:tcPr>
          <w:p w:rsidR="0003081A" w:rsidRPr="008B0FE6" w:rsidRDefault="0003081A" w:rsidP="00F60488">
            <w:pPr>
              <w:spacing w:after="0" w:line="360" w:lineRule="auto"/>
              <w:jc w:val="center"/>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Giá trị trung bình</w:t>
            </w:r>
          </w:p>
        </w:tc>
        <w:tc>
          <w:tcPr>
            <w:tcW w:w="3191" w:type="dxa"/>
          </w:tcPr>
          <w:p w:rsidR="0003081A" w:rsidRPr="008B0FE6" w:rsidRDefault="0003081A" w:rsidP="00F60488">
            <w:pPr>
              <w:spacing w:after="0" w:line="360" w:lineRule="auto"/>
              <w:jc w:val="center"/>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Ý nghĩa</w:t>
            </w:r>
          </w:p>
        </w:tc>
      </w:tr>
      <w:tr w:rsidR="0003081A" w:rsidRPr="008B0FE6" w:rsidTr="00F60488">
        <w:tc>
          <w:tcPr>
            <w:tcW w:w="1555" w:type="dxa"/>
          </w:tcPr>
          <w:p w:rsidR="0003081A" w:rsidRPr="008B0FE6" w:rsidRDefault="0003081A" w:rsidP="00F60488">
            <w:pPr>
              <w:spacing w:after="0" w:line="360" w:lineRule="auto"/>
              <w:jc w:val="center"/>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1</w:t>
            </w:r>
          </w:p>
        </w:tc>
        <w:tc>
          <w:tcPr>
            <w:tcW w:w="4826" w:type="dxa"/>
          </w:tcPr>
          <w:p w:rsidR="0003081A" w:rsidRPr="008B0FE6" w:rsidRDefault="0003081A" w:rsidP="00F60488">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1.00 – 1.</w:t>
            </w:r>
            <w:r w:rsidRPr="008B0FE6">
              <w:rPr>
                <w:rFonts w:ascii="Times New Roman" w:hAnsi="Times New Roman" w:cs="Times New Roman"/>
                <w:bCs/>
                <w:color w:val="000000" w:themeColor="text1"/>
                <w:sz w:val="26"/>
                <w:szCs w:val="26"/>
              </w:rPr>
              <w:t>8</w:t>
            </w:r>
            <w:r w:rsidR="00573C3C">
              <w:rPr>
                <w:rFonts w:ascii="Times New Roman" w:hAnsi="Times New Roman" w:cs="Times New Roman"/>
                <w:bCs/>
                <w:color w:val="000000" w:themeColor="text1"/>
                <w:sz w:val="26"/>
                <w:szCs w:val="26"/>
              </w:rPr>
              <w:t>0</w:t>
            </w:r>
          </w:p>
        </w:tc>
        <w:tc>
          <w:tcPr>
            <w:tcW w:w="3191" w:type="dxa"/>
          </w:tcPr>
          <w:p w:rsidR="0003081A" w:rsidRPr="008B0FE6" w:rsidRDefault="0003081A" w:rsidP="00F60488">
            <w:pPr>
              <w:spacing w:after="0" w:line="360" w:lineRule="auto"/>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Hoàn toàn không đồng ý</w:t>
            </w:r>
          </w:p>
        </w:tc>
      </w:tr>
      <w:tr w:rsidR="0003081A" w:rsidRPr="008B0FE6" w:rsidTr="00F60488">
        <w:tc>
          <w:tcPr>
            <w:tcW w:w="1555" w:type="dxa"/>
          </w:tcPr>
          <w:p w:rsidR="0003081A" w:rsidRPr="008B0FE6" w:rsidRDefault="0003081A" w:rsidP="00F60488">
            <w:pPr>
              <w:spacing w:after="0" w:line="360" w:lineRule="auto"/>
              <w:jc w:val="center"/>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2</w:t>
            </w:r>
          </w:p>
        </w:tc>
        <w:tc>
          <w:tcPr>
            <w:tcW w:w="4826" w:type="dxa"/>
          </w:tcPr>
          <w:p w:rsidR="0003081A" w:rsidRPr="008B0FE6" w:rsidRDefault="0003081A" w:rsidP="00F60488">
            <w:pPr>
              <w:spacing w:after="0" w:line="360" w:lineRule="auto"/>
              <w:jc w:val="center"/>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1.81 – 2.60</w:t>
            </w:r>
          </w:p>
        </w:tc>
        <w:tc>
          <w:tcPr>
            <w:tcW w:w="3191" w:type="dxa"/>
          </w:tcPr>
          <w:p w:rsidR="0003081A" w:rsidRPr="008B0FE6" w:rsidRDefault="0003081A" w:rsidP="00F60488">
            <w:pPr>
              <w:spacing w:after="0" w:line="360" w:lineRule="auto"/>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Không đồng ý</w:t>
            </w:r>
          </w:p>
        </w:tc>
      </w:tr>
      <w:tr w:rsidR="0003081A" w:rsidRPr="008B0FE6" w:rsidTr="00F60488">
        <w:tc>
          <w:tcPr>
            <w:tcW w:w="1555" w:type="dxa"/>
          </w:tcPr>
          <w:p w:rsidR="0003081A" w:rsidRPr="008B0FE6" w:rsidRDefault="0003081A" w:rsidP="00F60488">
            <w:pPr>
              <w:spacing w:after="0" w:line="360" w:lineRule="auto"/>
              <w:jc w:val="center"/>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3</w:t>
            </w:r>
          </w:p>
        </w:tc>
        <w:tc>
          <w:tcPr>
            <w:tcW w:w="4826" w:type="dxa"/>
          </w:tcPr>
          <w:p w:rsidR="0003081A" w:rsidRPr="008B0FE6" w:rsidRDefault="0003081A" w:rsidP="00F60488">
            <w:pPr>
              <w:spacing w:after="0" w:line="360" w:lineRule="auto"/>
              <w:jc w:val="center"/>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2.61 – 3.40</w:t>
            </w:r>
          </w:p>
        </w:tc>
        <w:tc>
          <w:tcPr>
            <w:tcW w:w="3191" w:type="dxa"/>
          </w:tcPr>
          <w:p w:rsidR="0003081A" w:rsidRPr="008B0FE6" w:rsidRDefault="0003081A" w:rsidP="00F60488">
            <w:pPr>
              <w:spacing w:after="0" w:line="360" w:lineRule="auto"/>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Bình thường</w:t>
            </w:r>
          </w:p>
        </w:tc>
      </w:tr>
      <w:tr w:rsidR="0003081A" w:rsidRPr="008B0FE6" w:rsidTr="00F60488">
        <w:tc>
          <w:tcPr>
            <w:tcW w:w="1555" w:type="dxa"/>
          </w:tcPr>
          <w:p w:rsidR="0003081A" w:rsidRPr="008B0FE6" w:rsidRDefault="0003081A" w:rsidP="00F60488">
            <w:pPr>
              <w:spacing w:after="0" w:line="360" w:lineRule="auto"/>
              <w:jc w:val="center"/>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4</w:t>
            </w:r>
          </w:p>
        </w:tc>
        <w:tc>
          <w:tcPr>
            <w:tcW w:w="4826" w:type="dxa"/>
          </w:tcPr>
          <w:p w:rsidR="0003081A" w:rsidRPr="008B0FE6" w:rsidRDefault="0003081A" w:rsidP="00F60488">
            <w:pPr>
              <w:spacing w:after="0" w:line="360" w:lineRule="auto"/>
              <w:jc w:val="center"/>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3.41 – 4.20</w:t>
            </w:r>
          </w:p>
        </w:tc>
        <w:tc>
          <w:tcPr>
            <w:tcW w:w="3191" w:type="dxa"/>
          </w:tcPr>
          <w:p w:rsidR="0003081A" w:rsidRPr="008B0FE6" w:rsidRDefault="0003081A" w:rsidP="00F60488">
            <w:pPr>
              <w:spacing w:after="0" w:line="360" w:lineRule="auto"/>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Đồng ý</w:t>
            </w:r>
          </w:p>
        </w:tc>
      </w:tr>
      <w:tr w:rsidR="0003081A" w:rsidRPr="008B0FE6" w:rsidTr="00F60488">
        <w:tc>
          <w:tcPr>
            <w:tcW w:w="1555" w:type="dxa"/>
          </w:tcPr>
          <w:p w:rsidR="0003081A" w:rsidRPr="008B0FE6" w:rsidRDefault="0003081A" w:rsidP="00F60488">
            <w:pPr>
              <w:spacing w:after="0" w:line="360" w:lineRule="auto"/>
              <w:jc w:val="center"/>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5</w:t>
            </w:r>
          </w:p>
        </w:tc>
        <w:tc>
          <w:tcPr>
            <w:tcW w:w="4826" w:type="dxa"/>
          </w:tcPr>
          <w:p w:rsidR="0003081A" w:rsidRPr="008B0FE6" w:rsidRDefault="0003081A" w:rsidP="00F60488">
            <w:pPr>
              <w:spacing w:after="0" w:line="360" w:lineRule="auto"/>
              <w:jc w:val="center"/>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4.21 – 5.00</w:t>
            </w:r>
          </w:p>
        </w:tc>
        <w:tc>
          <w:tcPr>
            <w:tcW w:w="3191" w:type="dxa"/>
          </w:tcPr>
          <w:p w:rsidR="0003081A" w:rsidRPr="008B0FE6" w:rsidRDefault="0003081A" w:rsidP="00F60488">
            <w:pPr>
              <w:spacing w:after="0" w:line="360" w:lineRule="auto"/>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Hoàn toàn đồng ý</w:t>
            </w:r>
          </w:p>
        </w:tc>
      </w:tr>
    </w:tbl>
    <w:p w:rsidR="00C02837" w:rsidRPr="008B0FE6" w:rsidRDefault="0003081A" w:rsidP="00186A60">
      <w:pPr>
        <w:pStyle w:val="Heading1"/>
        <w:keepNext w:val="0"/>
        <w:keepLines w:val="0"/>
        <w:widowControl w:val="0"/>
        <w:spacing w:before="60" w:line="360" w:lineRule="auto"/>
        <w:rPr>
          <w:rFonts w:ascii="Times New Roman" w:hAnsi="Times New Roman" w:cs="Times New Roman"/>
          <w:b/>
          <w:iCs/>
          <w:color w:val="000000" w:themeColor="text1"/>
          <w:sz w:val="26"/>
          <w:szCs w:val="26"/>
        </w:rPr>
      </w:pPr>
      <w:r>
        <w:rPr>
          <w:rFonts w:ascii="Times New Roman" w:hAnsi="Times New Roman" w:cs="Times New Roman"/>
          <w:b/>
          <w:iCs/>
          <w:color w:val="000000" w:themeColor="text1"/>
          <w:sz w:val="26"/>
          <w:szCs w:val="26"/>
        </w:rPr>
        <w:t xml:space="preserve">    </w:t>
      </w:r>
      <w:bookmarkStart w:id="64" w:name="_Toc41254842"/>
      <w:r w:rsidR="003A4378" w:rsidRPr="008B0FE6">
        <w:rPr>
          <w:rFonts w:ascii="Times New Roman" w:hAnsi="Times New Roman" w:cs="Times New Roman"/>
          <w:b/>
          <w:iCs/>
          <w:color w:val="000000" w:themeColor="text1"/>
          <w:sz w:val="26"/>
          <w:szCs w:val="26"/>
        </w:rPr>
        <w:t>3.2. Kết quả nghiên cứu định lượng chính thức về các nhân tố ảnh hưở</w:t>
      </w:r>
      <w:r w:rsidR="00055E89" w:rsidRPr="008B0FE6">
        <w:rPr>
          <w:rFonts w:ascii="Times New Roman" w:hAnsi="Times New Roman" w:cs="Times New Roman"/>
          <w:b/>
          <w:iCs/>
          <w:color w:val="000000" w:themeColor="text1"/>
          <w:sz w:val="26"/>
          <w:szCs w:val="26"/>
        </w:rPr>
        <w:t>ng đến quyết định lựa chọn Trường Đại học Thủy lợi của tân sinh viên khóa 61</w:t>
      </w:r>
      <w:bookmarkEnd w:id="64"/>
    </w:p>
    <w:p w:rsidR="003A4378" w:rsidRPr="008B0FE6" w:rsidRDefault="001D7E12" w:rsidP="00102736">
      <w:pPr>
        <w:pStyle w:val="Heading2"/>
        <w:keepNext w:val="0"/>
        <w:keepLines w:val="0"/>
        <w:widowControl w:val="0"/>
        <w:spacing w:line="360" w:lineRule="auto"/>
        <w:rPr>
          <w:rFonts w:ascii="Times New Roman" w:hAnsi="Times New Roman" w:cs="Times New Roman"/>
          <w:b/>
          <w:i/>
          <w:iCs/>
          <w:color w:val="000000" w:themeColor="text1"/>
        </w:rPr>
      </w:pPr>
      <w:r w:rsidRPr="008B0FE6">
        <w:rPr>
          <w:rFonts w:ascii="Times New Roman" w:hAnsi="Times New Roman" w:cs="Times New Roman"/>
          <w:b/>
          <w:i/>
          <w:iCs/>
          <w:color w:val="000000" w:themeColor="text1"/>
        </w:rPr>
        <w:t xml:space="preserve">    </w:t>
      </w:r>
      <w:bookmarkStart w:id="65" w:name="_Toc41254843"/>
      <w:r w:rsidR="003A4378" w:rsidRPr="008B0FE6">
        <w:rPr>
          <w:rFonts w:ascii="Times New Roman" w:hAnsi="Times New Roman" w:cs="Times New Roman"/>
          <w:b/>
          <w:i/>
          <w:iCs/>
          <w:color w:val="000000" w:themeColor="text1"/>
        </w:rPr>
        <w:t>3.2.1. Mẫu nghiên cứu</w:t>
      </w:r>
      <w:bookmarkEnd w:id="65"/>
    </w:p>
    <w:p w:rsidR="003A4378" w:rsidRPr="008B0FE6" w:rsidRDefault="003A4378" w:rsidP="00102736">
      <w:pPr>
        <w:widowControl w:val="0"/>
        <w:spacing w:after="0" w:line="360" w:lineRule="auto"/>
        <w:ind w:firstLine="539"/>
        <w:jc w:val="both"/>
        <w:rPr>
          <w:rFonts w:ascii="Times New Roman" w:hAnsi="Times New Roman" w:cs="Times New Roman"/>
          <w:iCs/>
          <w:color w:val="000000" w:themeColor="text1"/>
          <w:sz w:val="26"/>
          <w:szCs w:val="26"/>
        </w:rPr>
      </w:pPr>
      <w:r w:rsidRPr="008B0FE6">
        <w:rPr>
          <w:rFonts w:ascii="Times New Roman" w:hAnsi="Times New Roman" w:cs="Times New Roman"/>
          <w:iCs/>
          <w:color w:val="000000" w:themeColor="text1"/>
          <w:sz w:val="26"/>
          <w:szCs w:val="26"/>
        </w:rPr>
        <w:t>Kết quả thu thập phiếu điều tra được tổng hợp như sau: kết quả phát 1000 phiếu điều tra chính thức</w:t>
      </w:r>
      <w:r w:rsidR="004263FB" w:rsidRPr="008B0FE6">
        <w:rPr>
          <w:rFonts w:ascii="Times New Roman" w:hAnsi="Times New Roman" w:cs="Times New Roman"/>
          <w:iCs/>
          <w:color w:val="000000" w:themeColor="text1"/>
          <w:sz w:val="26"/>
          <w:szCs w:val="26"/>
        </w:rPr>
        <w:t>,</w:t>
      </w:r>
      <w:r w:rsidRPr="008B0FE6">
        <w:rPr>
          <w:rFonts w:ascii="Times New Roman" w:hAnsi="Times New Roman" w:cs="Times New Roman"/>
          <w:iCs/>
          <w:color w:val="000000" w:themeColor="text1"/>
          <w:sz w:val="26"/>
          <w:szCs w:val="26"/>
        </w:rPr>
        <w:t xml:space="preserve"> thu về 1000 phiếu hợp lệ sử dụng cho nghiên cứu đạt tỷ lệ hồi đáp 100</w:t>
      </w:r>
      <w:r w:rsidR="007138A7" w:rsidRPr="008B0FE6">
        <w:rPr>
          <w:rFonts w:ascii="Times New Roman" w:hAnsi="Times New Roman" w:cs="Times New Roman"/>
          <w:iCs/>
          <w:color w:val="000000" w:themeColor="text1"/>
          <w:sz w:val="26"/>
          <w:szCs w:val="26"/>
        </w:rPr>
        <w:t>%. Sau khi phân tích, mẫu được phân loại qua các tiêu chí sau:</w:t>
      </w:r>
    </w:p>
    <w:p w:rsidR="00E16C2F" w:rsidRPr="002645C5" w:rsidRDefault="007138A7" w:rsidP="002645C5">
      <w:pPr>
        <w:widowControl w:val="0"/>
        <w:spacing w:after="0" w:line="360" w:lineRule="auto"/>
        <w:ind w:firstLine="539"/>
        <w:jc w:val="both"/>
        <w:rPr>
          <w:rFonts w:ascii="Times New Roman" w:hAnsi="Times New Roman" w:cs="Times New Roman"/>
          <w:iCs/>
          <w:color w:val="000000" w:themeColor="text1"/>
          <w:sz w:val="26"/>
          <w:szCs w:val="26"/>
        </w:rPr>
      </w:pPr>
      <w:r w:rsidRPr="008B0FE6">
        <w:rPr>
          <w:rFonts w:ascii="Times New Roman" w:hAnsi="Times New Roman" w:cs="Times New Roman"/>
          <w:i/>
          <w:iCs/>
          <w:color w:val="000000" w:themeColor="text1"/>
          <w:sz w:val="26"/>
          <w:szCs w:val="26"/>
        </w:rPr>
        <w:t>Về giới tính:</w:t>
      </w:r>
      <w:r w:rsidRPr="008B0FE6">
        <w:rPr>
          <w:rFonts w:ascii="Times New Roman" w:hAnsi="Times New Roman" w:cs="Times New Roman"/>
          <w:iCs/>
          <w:color w:val="000000" w:themeColor="text1"/>
          <w:sz w:val="26"/>
          <w:szCs w:val="26"/>
        </w:rPr>
        <w:t xml:space="preserve"> Trong 1000 phiếu</w:t>
      </w:r>
      <w:r w:rsidR="00D35116" w:rsidRPr="008B0FE6">
        <w:rPr>
          <w:rFonts w:ascii="Times New Roman" w:hAnsi="Times New Roman" w:cs="Times New Roman"/>
          <w:iCs/>
          <w:color w:val="000000" w:themeColor="text1"/>
          <w:sz w:val="26"/>
          <w:szCs w:val="26"/>
        </w:rPr>
        <w:t xml:space="preserve"> khảo sát có 472 sinh viên nam và 528 sinh viên nữ tham gia khảo sát chiếm tỷ lệ 47,2% và 52,8% cho thấy tỷ lệ nam nữ tham gia khả</w:t>
      </w:r>
      <w:r w:rsidR="00A804FB" w:rsidRPr="008B0FE6">
        <w:rPr>
          <w:rFonts w:ascii="Times New Roman" w:hAnsi="Times New Roman" w:cs="Times New Roman"/>
          <w:iCs/>
          <w:color w:val="000000" w:themeColor="text1"/>
          <w:sz w:val="26"/>
          <w:szCs w:val="26"/>
        </w:rPr>
        <w:t>o sát khá cân</w:t>
      </w:r>
      <w:r w:rsidR="00D35116" w:rsidRPr="008B0FE6">
        <w:rPr>
          <w:rFonts w:ascii="Times New Roman" w:hAnsi="Times New Roman" w:cs="Times New Roman"/>
          <w:iCs/>
          <w:color w:val="000000" w:themeColor="text1"/>
          <w:sz w:val="26"/>
          <w:szCs w:val="26"/>
        </w:rPr>
        <w:t xml:space="preserve"> bằng.</w:t>
      </w:r>
      <w:r w:rsidR="009B101D" w:rsidRPr="008B0FE6">
        <w:rPr>
          <w:rFonts w:ascii="Times New Roman" w:hAnsi="Times New Roman" w:cs="Times New Roman"/>
          <w:iCs/>
          <w:color w:val="000000" w:themeColor="text1"/>
          <w:sz w:val="26"/>
          <w:szCs w:val="26"/>
        </w:rPr>
        <w:t xml:space="preserve"> Kết quả nghiên cứu định lượng được thể hiện trong </w:t>
      </w:r>
      <w:r w:rsidR="00573C3C">
        <w:rPr>
          <w:rFonts w:ascii="Times New Roman" w:hAnsi="Times New Roman" w:cs="Times New Roman"/>
          <w:b/>
          <w:iCs/>
          <w:color w:val="000000" w:themeColor="text1"/>
          <w:sz w:val="26"/>
          <w:szCs w:val="26"/>
        </w:rPr>
        <w:t>B</w:t>
      </w:r>
      <w:r w:rsidR="009B101D" w:rsidRPr="00FB14A8">
        <w:rPr>
          <w:rFonts w:ascii="Times New Roman" w:hAnsi="Times New Roman" w:cs="Times New Roman"/>
          <w:b/>
          <w:iCs/>
          <w:color w:val="000000" w:themeColor="text1"/>
          <w:sz w:val="26"/>
          <w:szCs w:val="26"/>
        </w:rPr>
        <w:t>ả</w:t>
      </w:r>
      <w:bookmarkStart w:id="66" w:name="_Toc40864745"/>
      <w:r w:rsidR="00FB14A8" w:rsidRPr="00FB14A8">
        <w:rPr>
          <w:rFonts w:ascii="Times New Roman" w:hAnsi="Times New Roman" w:cs="Times New Roman"/>
          <w:b/>
          <w:iCs/>
          <w:color w:val="000000" w:themeColor="text1"/>
          <w:sz w:val="26"/>
          <w:szCs w:val="26"/>
        </w:rPr>
        <w:t>ng 3.8</w:t>
      </w:r>
      <w:r w:rsidR="00FB14A8">
        <w:rPr>
          <w:rFonts w:ascii="Times New Roman" w:hAnsi="Times New Roman" w:cs="Times New Roman"/>
          <w:iCs/>
          <w:color w:val="000000" w:themeColor="text1"/>
          <w:sz w:val="26"/>
          <w:szCs w:val="26"/>
        </w:rPr>
        <w:t>.</w:t>
      </w:r>
    </w:p>
    <w:p w:rsidR="00D35116" w:rsidRPr="00E16C2F" w:rsidRDefault="00D35116" w:rsidP="00F60488">
      <w:pPr>
        <w:pStyle w:val="Caption"/>
        <w:widowControl w:val="0"/>
        <w:spacing w:after="60" w:line="360" w:lineRule="auto"/>
        <w:jc w:val="center"/>
        <w:rPr>
          <w:rFonts w:ascii="Times New Roman" w:hAnsi="Times New Roman" w:cs="Times New Roman"/>
          <w:iCs w:val="0"/>
          <w:color w:val="000000" w:themeColor="text1"/>
          <w:sz w:val="26"/>
          <w:szCs w:val="26"/>
        </w:rPr>
      </w:pPr>
      <w:r w:rsidRPr="00E16C2F">
        <w:rPr>
          <w:rFonts w:ascii="Times New Roman" w:hAnsi="Times New Roman" w:cs="Times New Roman"/>
          <w:b/>
          <w:i w:val="0"/>
          <w:iCs w:val="0"/>
          <w:color w:val="000000" w:themeColor="text1"/>
          <w:sz w:val="26"/>
          <w:szCs w:val="26"/>
        </w:rPr>
        <w:t>Bả</w:t>
      </w:r>
      <w:r w:rsidR="0003081A">
        <w:rPr>
          <w:rFonts w:ascii="Times New Roman" w:hAnsi="Times New Roman" w:cs="Times New Roman"/>
          <w:b/>
          <w:i w:val="0"/>
          <w:iCs w:val="0"/>
          <w:color w:val="000000" w:themeColor="text1"/>
          <w:sz w:val="26"/>
          <w:szCs w:val="26"/>
        </w:rPr>
        <w:t>ng 3.8</w:t>
      </w:r>
      <w:r w:rsidRPr="008B0FE6">
        <w:rPr>
          <w:rFonts w:ascii="Times New Roman" w:hAnsi="Times New Roman" w:cs="Times New Roman"/>
          <w:b/>
          <w:iCs w:val="0"/>
          <w:color w:val="000000" w:themeColor="text1"/>
          <w:sz w:val="26"/>
          <w:szCs w:val="26"/>
        </w:rPr>
        <w:t>.</w:t>
      </w:r>
      <w:r w:rsidRPr="008B0FE6">
        <w:rPr>
          <w:rFonts w:ascii="Times New Roman" w:hAnsi="Times New Roman" w:cs="Times New Roman"/>
          <w:i w:val="0"/>
          <w:iCs w:val="0"/>
          <w:color w:val="000000" w:themeColor="text1"/>
          <w:sz w:val="26"/>
          <w:szCs w:val="26"/>
        </w:rPr>
        <w:t xml:space="preserve"> </w:t>
      </w:r>
      <w:r w:rsidRPr="00E16C2F">
        <w:rPr>
          <w:rFonts w:ascii="Times New Roman" w:hAnsi="Times New Roman" w:cs="Times New Roman"/>
          <w:iCs w:val="0"/>
          <w:color w:val="000000" w:themeColor="text1"/>
          <w:sz w:val="26"/>
          <w:szCs w:val="26"/>
        </w:rPr>
        <w:t>Tỷ lệ về giới tính mẫu khảo sát.</w:t>
      </w:r>
      <w:bookmarkEnd w:id="66"/>
    </w:p>
    <w:tbl>
      <w:tblPr>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7"/>
        <w:gridCol w:w="737"/>
        <w:gridCol w:w="1418"/>
        <w:gridCol w:w="1159"/>
        <w:gridCol w:w="1594"/>
        <w:gridCol w:w="2318"/>
      </w:tblGrid>
      <w:tr w:rsidR="00D35116" w:rsidRPr="008B0FE6" w:rsidTr="00545C49">
        <w:trPr>
          <w:cantSplit/>
          <w:trHeight w:val="400"/>
          <w:tblHeader/>
          <w:jc w:val="center"/>
        </w:trPr>
        <w:tc>
          <w:tcPr>
            <w:tcW w:w="737" w:type="dxa"/>
            <w:shd w:val="clear" w:color="auto" w:fill="FFFFFF"/>
            <w:tcMar>
              <w:top w:w="30" w:type="dxa"/>
              <w:left w:w="30" w:type="dxa"/>
              <w:bottom w:w="30" w:type="dxa"/>
              <w:right w:w="30" w:type="dxa"/>
            </w:tcMar>
          </w:tcPr>
          <w:p w:rsidR="00D35116" w:rsidRPr="008B0FE6" w:rsidRDefault="00D35116"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737" w:type="dxa"/>
            <w:shd w:val="clear" w:color="auto" w:fill="FFFFFF"/>
            <w:tcMar>
              <w:top w:w="30" w:type="dxa"/>
              <w:left w:w="30" w:type="dxa"/>
              <w:bottom w:w="30" w:type="dxa"/>
              <w:right w:w="30" w:type="dxa"/>
            </w:tcMar>
          </w:tcPr>
          <w:p w:rsidR="00D35116" w:rsidRPr="008B0FE6" w:rsidRDefault="00D35116"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418" w:type="dxa"/>
            <w:shd w:val="clear" w:color="auto" w:fill="FFFFFF"/>
            <w:tcMar>
              <w:top w:w="30" w:type="dxa"/>
              <w:left w:w="30" w:type="dxa"/>
              <w:bottom w:w="30" w:type="dxa"/>
              <w:right w:w="30" w:type="dxa"/>
            </w:tcMar>
            <w:vAlign w:val="bottom"/>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Frequency</w:t>
            </w:r>
          </w:p>
        </w:tc>
        <w:tc>
          <w:tcPr>
            <w:tcW w:w="1159" w:type="dxa"/>
            <w:shd w:val="clear" w:color="auto" w:fill="FFFFFF"/>
            <w:tcMar>
              <w:top w:w="30" w:type="dxa"/>
              <w:left w:w="30" w:type="dxa"/>
              <w:bottom w:w="30" w:type="dxa"/>
              <w:right w:w="30" w:type="dxa"/>
            </w:tcMar>
            <w:vAlign w:val="bottom"/>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Percent</w:t>
            </w:r>
          </w:p>
        </w:tc>
        <w:tc>
          <w:tcPr>
            <w:tcW w:w="1594" w:type="dxa"/>
            <w:shd w:val="clear" w:color="auto" w:fill="FFFFFF"/>
            <w:tcMar>
              <w:top w:w="30" w:type="dxa"/>
              <w:left w:w="30" w:type="dxa"/>
              <w:bottom w:w="30" w:type="dxa"/>
              <w:right w:w="30" w:type="dxa"/>
            </w:tcMar>
            <w:vAlign w:val="bottom"/>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Valid Percent</w:t>
            </w:r>
          </w:p>
        </w:tc>
        <w:tc>
          <w:tcPr>
            <w:tcW w:w="2318" w:type="dxa"/>
            <w:shd w:val="clear" w:color="auto" w:fill="FFFFFF"/>
            <w:tcMar>
              <w:top w:w="30" w:type="dxa"/>
              <w:left w:w="30" w:type="dxa"/>
              <w:bottom w:w="30" w:type="dxa"/>
              <w:right w:w="30" w:type="dxa"/>
            </w:tcMar>
            <w:vAlign w:val="bottom"/>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Cumulative Percent</w:t>
            </w:r>
          </w:p>
        </w:tc>
      </w:tr>
      <w:tr w:rsidR="00D35116" w:rsidRPr="008B0FE6" w:rsidTr="00545C49">
        <w:trPr>
          <w:cantSplit/>
          <w:trHeight w:val="400"/>
          <w:tblHeader/>
          <w:jc w:val="center"/>
        </w:trPr>
        <w:tc>
          <w:tcPr>
            <w:tcW w:w="737" w:type="dxa"/>
            <w:vMerge w:val="restart"/>
            <w:shd w:val="clear" w:color="auto" w:fill="FFFFFF"/>
            <w:tcMar>
              <w:top w:w="30" w:type="dxa"/>
              <w:left w:w="30" w:type="dxa"/>
              <w:bottom w:w="30" w:type="dxa"/>
              <w:right w:w="30" w:type="dxa"/>
            </w:tcMa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Valid</w:t>
            </w:r>
          </w:p>
        </w:tc>
        <w:tc>
          <w:tcPr>
            <w:tcW w:w="737" w:type="dxa"/>
            <w:shd w:val="clear" w:color="auto" w:fill="FFFFFF"/>
            <w:tcMar>
              <w:top w:w="30" w:type="dxa"/>
              <w:left w:w="30" w:type="dxa"/>
              <w:bottom w:w="30" w:type="dxa"/>
              <w:right w:w="30" w:type="dxa"/>
            </w:tcMa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418"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472</w:t>
            </w:r>
          </w:p>
        </w:tc>
        <w:tc>
          <w:tcPr>
            <w:tcW w:w="1159"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47.2</w:t>
            </w:r>
          </w:p>
        </w:tc>
        <w:tc>
          <w:tcPr>
            <w:tcW w:w="1594"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47.2</w:t>
            </w:r>
          </w:p>
        </w:tc>
        <w:tc>
          <w:tcPr>
            <w:tcW w:w="2318"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47.2</w:t>
            </w:r>
          </w:p>
        </w:tc>
      </w:tr>
      <w:tr w:rsidR="00D35116" w:rsidRPr="008B0FE6" w:rsidTr="00545C49">
        <w:trPr>
          <w:cantSplit/>
          <w:trHeight w:val="491"/>
          <w:tblHeader/>
          <w:jc w:val="center"/>
        </w:trPr>
        <w:tc>
          <w:tcPr>
            <w:tcW w:w="737" w:type="dxa"/>
            <w:vMerge/>
            <w:shd w:val="clear" w:color="auto" w:fill="FFFFFF"/>
            <w:tcMar>
              <w:top w:w="30" w:type="dxa"/>
              <w:left w:w="30" w:type="dxa"/>
              <w:bottom w:w="30" w:type="dxa"/>
              <w:right w:w="30" w:type="dxa"/>
            </w:tcMa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c>
          <w:tcPr>
            <w:tcW w:w="737" w:type="dxa"/>
            <w:shd w:val="clear" w:color="auto" w:fill="FFFFFF"/>
            <w:tcMar>
              <w:top w:w="30" w:type="dxa"/>
              <w:left w:w="30" w:type="dxa"/>
              <w:bottom w:w="30" w:type="dxa"/>
              <w:right w:w="30" w:type="dxa"/>
            </w:tcMa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1418"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528</w:t>
            </w:r>
          </w:p>
        </w:tc>
        <w:tc>
          <w:tcPr>
            <w:tcW w:w="1159"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52.8</w:t>
            </w:r>
          </w:p>
        </w:tc>
        <w:tc>
          <w:tcPr>
            <w:tcW w:w="1594"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52.8</w:t>
            </w:r>
          </w:p>
        </w:tc>
        <w:tc>
          <w:tcPr>
            <w:tcW w:w="2318"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r>
      <w:tr w:rsidR="00D35116" w:rsidRPr="008B0FE6" w:rsidTr="00545C49">
        <w:trPr>
          <w:cantSplit/>
          <w:trHeight w:val="509"/>
          <w:jc w:val="center"/>
        </w:trPr>
        <w:tc>
          <w:tcPr>
            <w:tcW w:w="737" w:type="dxa"/>
            <w:vMerge/>
            <w:shd w:val="clear" w:color="auto" w:fill="FFFFFF"/>
            <w:tcMar>
              <w:top w:w="30" w:type="dxa"/>
              <w:left w:w="30" w:type="dxa"/>
              <w:bottom w:w="30" w:type="dxa"/>
              <w:right w:w="30" w:type="dxa"/>
            </w:tcMa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c>
          <w:tcPr>
            <w:tcW w:w="737" w:type="dxa"/>
            <w:shd w:val="clear" w:color="auto" w:fill="FFFFFF"/>
            <w:tcMar>
              <w:top w:w="30" w:type="dxa"/>
              <w:left w:w="30" w:type="dxa"/>
              <w:bottom w:w="30" w:type="dxa"/>
              <w:right w:w="30" w:type="dxa"/>
            </w:tcMa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Total</w:t>
            </w:r>
          </w:p>
        </w:tc>
        <w:tc>
          <w:tcPr>
            <w:tcW w:w="1418"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159"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594" w:type="dxa"/>
            <w:shd w:val="clear" w:color="auto" w:fill="FFFFFF"/>
            <w:tcMar>
              <w:top w:w="30" w:type="dxa"/>
              <w:left w:w="30" w:type="dxa"/>
              <w:bottom w:w="30" w:type="dxa"/>
              <w:right w:w="30" w:type="dxa"/>
            </w:tcMar>
            <w:vAlign w:val="center"/>
          </w:tcPr>
          <w:p w:rsidR="00D35116" w:rsidRPr="008B0FE6" w:rsidRDefault="00D35116"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2318" w:type="dxa"/>
            <w:shd w:val="clear" w:color="auto" w:fill="FFFFFF"/>
            <w:tcMar>
              <w:top w:w="30" w:type="dxa"/>
              <w:left w:w="30" w:type="dxa"/>
              <w:bottom w:w="30" w:type="dxa"/>
              <w:right w:w="30" w:type="dxa"/>
            </w:tcMar>
          </w:tcPr>
          <w:p w:rsidR="00D35116" w:rsidRPr="008B0FE6" w:rsidRDefault="00D35116"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r>
    </w:tbl>
    <w:p w:rsidR="00D35116" w:rsidRPr="008B0FE6" w:rsidRDefault="00D35116" w:rsidP="00102736">
      <w:pPr>
        <w:widowControl w:val="0"/>
        <w:autoSpaceDE w:val="0"/>
        <w:autoSpaceDN w:val="0"/>
        <w:adjustRightInd w:val="0"/>
        <w:spacing w:after="0" w:line="360" w:lineRule="auto"/>
        <w:rPr>
          <w:rFonts w:ascii="Times New Roman" w:eastAsia="SimSun" w:hAnsi="Times New Roman" w:cs="Times New Roman"/>
          <w:color w:val="000000" w:themeColor="text1"/>
          <w:sz w:val="24"/>
          <w:szCs w:val="24"/>
          <w:lang w:eastAsia="vi-VN"/>
        </w:rPr>
      </w:pPr>
    </w:p>
    <w:p w:rsidR="00EA4AB8" w:rsidRDefault="00D35116" w:rsidP="00102736">
      <w:pPr>
        <w:widowControl w:val="0"/>
        <w:spacing w:after="0" w:line="360" w:lineRule="auto"/>
        <w:ind w:firstLine="432"/>
        <w:jc w:val="both"/>
        <w:rPr>
          <w:rFonts w:ascii="Times New Roman" w:hAnsi="Times New Roman" w:cs="Times New Roman"/>
          <w:iCs/>
          <w:color w:val="000000" w:themeColor="text1"/>
          <w:sz w:val="26"/>
          <w:szCs w:val="26"/>
        </w:rPr>
      </w:pPr>
      <w:r w:rsidRPr="008B0FE6">
        <w:rPr>
          <w:rFonts w:ascii="Times New Roman" w:hAnsi="Times New Roman" w:cs="Times New Roman"/>
          <w:i/>
          <w:iCs/>
          <w:color w:val="000000" w:themeColor="text1"/>
          <w:sz w:val="26"/>
          <w:szCs w:val="26"/>
        </w:rPr>
        <w:t>Về số sinh viên được khảo sát theo khoa</w:t>
      </w:r>
      <w:r w:rsidR="005B233B" w:rsidRPr="008B0FE6">
        <w:rPr>
          <w:rFonts w:ascii="Times New Roman" w:hAnsi="Times New Roman" w:cs="Times New Roman"/>
          <w:i/>
          <w:iCs/>
          <w:color w:val="000000" w:themeColor="text1"/>
          <w:sz w:val="26"/>
          <w:szCs w:val="26"/>
        </w:rPr>
        <w:t xml:space="preserve">: </w:t>
      </w:r>
      <w:r w:rsidR="005B233B" w:rsidRPr="008B0FE6">
        <w:rPr>
          <w:rFonts w:ascii="Times New Roman" w:hAnsi="Times New Roman" w:cs="Times New Roman"/>
          <w:iCs/>
          <w:color w:val="000000" w:themeColor="text1"/>
          <w:sz w:val="26"/>
          <w:szCs w:val="26"/>
        </w:rPr>
        <w:t xml:space="preserve">Với 1000 mẫu khảo sát được phân đều </w:t>
      </w:r>
      <w:r w:rsidR="004723F1" w:rsidRPr="008B0FE6">
        <w:rPr>
          <w:rFonts w:ascii="Times New Roman" w:hAnsi="Times New Roman" w:cs="Times New Roman"/>
          <w:iCs/>
          <w:color w:val="000000" w:themeColor="text1"/>
          <w:sz w:val="26"/>
          <w:szCs w:val="26"/>
        </w:rPr>
        <w:t xml:space="preserve">theo tỷ </w:t>
      </w:r>
      <w:r w:rsidR="004723F1" w:rsidRPr="008B0FE6">
        <w:rPr>
          <w:rFonts w:ascii="Times New Roman" w:hAnsi="Times New Roman" w:cs="Times New Roman"/>
          <w:iCs/>
          <w:color w:val="000000" w:themeColor="text1"/>
          <w:sz w:val="26"/>
          <w:szCs w:val="26"/>
        </w:rPr>
        <w:lastRenderedPageBreak/>
        <w:t xml:space="preserve">lệ sinh viên của </w:t>
      </w:r>
      <w:r w:rsidR="005B233B" w:rsidRPr="008B0FE6">
        <w:rPr>
          <w:rFonts w:ascii="Times New Roman" w:hAnsi="Times New Roman" w:cs="Times New Roman"/>
          <w:iCs/>
          <w:color w:val="000000" w:themeColor="text1"/>
          <w:sz w:val="26"/>
          <w:szCs w:val="26"/>
        </w:rPr>
        <w:t>các khoa trong trườ</w:t>
      </w:r>
      <w:r w:rsidR="004723F1" w:rsidRPr="008B0FE6">
        <w:rPr>
          <w:rFonts w:ascii="Times New Roman" w:hAnsi="Times New Roman" w:cs="Times New Roman"/>
          <w:iCs/>
          <w:color w:val="000000" w:themeColor="text1"/>
          <w:sz w:val="26"/>
          <w:szCs w:val="26"/>
        </w:rPr>
        <w:t>ng, các khoa có số lượng sinh viên</w:t>
      </w:r>
      <w:r w:rsidR="00835645" w:rsidRPr="008B0FE6">
        <w:rPr>
          <w:rFonts w:ascii="Times New Roman" w:hAnsi="Times New Roman" w:cs="Times New Roman"/>
          <w:iCs/>
          <w:color w:val="000000" w:themeColor="text1"/>
          <w:sz w:val="26"/>
          <w:szCs w:val="26"/>
        </w:rPr>
        <w:t xml:space="preserve"> khóa 61</w:t>
      </w:r>
      <w:r w:rsidR="004723F1" w:rsidRPr="008B0FE6">
        <w:rPr>
          <w:rFonts w:ascii="Times New Roman" w:hAnsi="Times New Roman" w:cs="Times New Roman"/>
          <w:iCs/>
          <w:color w:val="000000" w:themeColor="text1"/>
          <w:sz w:val="26"/>
          <w:szCs w:val="26"/>
        </w:rPr>
        <w:t xml:space="preserve"> </w:t>
      </w:r>
      <w:r w:rsidR="0022749A" w:rsidRPr="008B0FE6">
        <w:rPr>
          <w:rFonts w:ascii="Times New Roman" w:hAnsi="Times New Roman" w:cs="Times New Roman"/>
          <w:iCs/>
          <w:color w:val="000000" w:themeColor="text1"/>
          <w:sz w:val="26"/>
          <w:szCs w:val="26"/>
        </w:rPr>
        <w:t>lớn</w:t>
      </w:r>
      <w:r w:rsidR="004723F1" w:rsidRPr="008B0FE6">
        <w:rPr>
          <w:rFonts w:ascii="Times New Roman" w:hAnsi="Times New Roman" w:cs="Times New Roman"/>
          <w:iCs/>
          <w:color w:val="000000" w:themeColor="text1"/>
          <w:sz w:val="26"/>
          <w:szCs w:val="26"/>
        </w:rPr>
        <w:t xml:space="preserve"> như khoa Kinh tế và quản lý, khoa Công nghệ</w:t>
      </w:r>
      <w:r w:rsidR="00EF4198" w:rsidRPr="008B0FE6">
        <w:rPr>
          <w:rFonts w:ascii="Times New Roman" w:hAnsi="Times New Roman" w:cs="Times New Roman"/>
          <w:iCs/>
          <w:color w:val="000000" w:themeColor="text1"/>
          <w:sz w:val="26"/>
          <w:szCs w:val="26"/>
        </w:rPr>
        <w:t xml:space="preserve"> thông tin, khoa Cơ khí,</w:t>
      </w:r>
      <w:r w:rsidR="004723F1" w:rsidRPr="008B0FE6">
        <w:rPr>
          <w:rFonts w:ascii="Times New Roman" w:hAnsi="Times New Roman" w:cs="Times New Roman"/>
          <w:iCs/>
          <w:color w:val="000000" w:themeColor="text1"/>
          <w:sz w:val="26"/>
          <w:szCs w:val="26"/>
        </w:rPr>
        <w:t xml:space="preserve">…nhóm nghiên cứu </w:t>
      </w:r>
      <w:r w:rsidR="0022749A" w:rsidRPr="008B0FE6">
        <w:rPr>
          <w:rFonts w:ascii="Times New Roman" w:hAnsi="Times New Roman" w:cs="Times New Roman"/>
          <w:iCs/>
          <w:color w:val="000000" w:themeColor="text1"/>
          <w:sz w:val="26"/>
          <w:szCs w:val="26"/>
        </w:rPr>
        <w:t>khảo sát</w:t>
      </w:r>
      <w:r w:rsidR="004723F1" w:rsidRPr="008B0FE6">
        <w:rPr>
          <w:rFonts w:ascii="Times New Roman" w:hAnsi="Times New Roman" w:cs="Times New Roman"/>
          <w:iCs/>
          <w:color w:val="000000" w:themeColor="text1"/>
          <w:sz w:val="26"/>
          <w:szCs w:val="26"/>
        </w:rPr>
        <w:t xml:space="preserve"> nhiều và ngược lại các khoa có số lượng sinh viên ít như khoa Công trình, Kỹ thuật tài nguyên nước, T</w:t>
      </w:r>
      <w:r w:rsidR="00835645" w:rsidRPr="008B0FE6">
        <w:rPr>
          <w:rFonts w:ascii="Times New Roman" w:hAnsi="Times New Roman" w:cs="Times New Roman"/>
          <w:iCs/>
          <w:color w:val="000000" w:themeColor="text1"/>
          <w:sz w:val="26"/>
          <w:szCs w:val="26"/>
        </w:rPr>
        <w:t>hủy văn và tài nguyên nước có số lượng sinh viên tuyển sinh khóa 61 ít nên nhóm nghiên cứu khảo sát</w:t>
      </w:r>
      <w:r w:rsidR="0022749A" w:rsidRPr="008B0FE6">
        <w:rPr>
          <w:rFonts w:ascii="Times New Roman" w:hAnsi="Times New Roman" w:cs="Times New Roman"/>
          <w:iCs/>
          <w:color w:val="000000" w:themeColor="text1"/>
          <w:sz w:val="26"/>
          <w:szCs w:val="26"/>
        </w:rPr>
        <w:t xml:space="preserve"> ít</w:t>
      </w:r>
      <w:r w:rsidR="002725F1" w:rsidRPr="008B0FE6">
        <w:rPr>
          <w:rFonts w:ascii="Times New Roman" w:hAnsi="Times New Roman" w:cs="Times New Roman"/>
          <w:iCs/>
          <w:color w:val="000000" w:themeColor="text1"/>
          <w:sz w:val="26"/>
          <w:szCs w:val="26"/>
        </w:rPr>
        <w:t>, Khoa Kỹ thuật biển khóa 61 không có sinh viên nên không phát phiếu điều tra</w:t>
      </w:r>
      <w:r w:rsidR="00835645" w:rsidRPr="008B0FE6">
        <w:rPr>
          <w:rFonts w:ascii="Times New Roman" w:hAnsi="Times New Roman" w:cs="Times New Roman"/>
          <w:iCs/>
          <w:color w:val="000000" w:themeColor="text1"/>
          <w:sz w:val="26"/>
          <w:szCs w:val="26"/>
        </w:rPr>
        <w:t>.</w:t>
      </w:r>
      <w:r w:rsidR="002725F1" w:rsidRPr="008B0FE6">
        <w:rPr>
          <w:rFonts w:ascii="Times New Roman" w:hAnsi="Times New Roman" w:cs="Times New Roman"/>
          <w:iCs/>
          <w:color w:val="000000" w:themeColor="text1"/>
          <w:sz w:val="26"/>
          <w:szCs w:val="26"/>
        </w:rPr>
        <w:t xml:space="preserve"> Q</w:t>
      </w:r>
      <w:r w:rsidR="005B233B" w:rsidRPr="008B0FE6">
        <w:rPr>
          <w:rFonts w:ascii="Times New Roman" w:hAnsi="Times New Roman" w:cs="Times New Roman"/>
          <w:iCs/>
          <w:color w:val="000000" w:themeColor="text1"/>
          <w:sz w:val="26"/>
          <w:szCs w:val="26"/>
        </w:rPr>
        <w:t xml:space="preserve">ua thống kê </w:t>
      </w:r>
      <w:r w:rsidR="0048166C" w:rsidRPr="008B0FE6">
        <w:rPr>
          <w:rFonts w:ascii="Times New Roman" w:hAnsi="Times New Roman" w:cs="Times New Roman"/>
          <w:iCs/>
          <w:color w:val="000000" w:themeColor="text1"/>
          <w:sz w:val="26"/>
          <w:szCs w:val="26"/>
        </w:rPr>
        <w:t xml:space="preserve">3 </w:t>
      </w:r>
      <w:r w:rsidR="005B233B" w:rsidRPr="008B0FE6">
        <w:rPr>
          <w:rFonts w:ascii="Times New Roman" w:hAnsi="Times New Roman" w:cs="Times New Roman"/>
          <w:iCs/>
          <w:color w:val="000000" w:themeColor="text1"/>
          <w:sz w:val="26"/>
          <w:szCs w:val="26"/>
        </w:rPr>
        <w:t xml:space="preserve">khoa </w:t>
      </w:r>
      <w:r w:rsidR="0048166C" w:rsidRPr="008B0FE6">
        <w:rPr>
          <w:rFonts w:ascii="Times New Roman" w:hAnsi="Times New Roman" w:cs="Times New Roman"/>
          <w:iCs/>
          <w:color w:val="000000" w:themeColor="text1"/>
          <w:sz w:val="26"/>
          <w:szCs w:val="26"/>
        </w:rPr>
        <w:t xml:space="preserve">có số phiếu khảo sát nhiều nhất là khoa </w:t>
      </w:r>
      <w:r w:rsidR="005B233B" w:rsidRPr="008B0FE6">
        <w:rPr>
          <w:rFonts w:ascii="Times New Roman" w:hAnsi="Times New Roman" w:cs="Times New Roman"/>
          <w:iCs/>
          <w:color w:val="000000" w:themeColor="text1"/>
          <w:sz w:val="26"/>
          <w:szCs w:val="26"/>
        </w:rPr>
        <w:t xml:space="preserve">Cơ khí có số sinh viên </w:t>
      </w:r>
      <w:r w:rsidR="00835645" w:rsidRPr="008B0FE6">
        <w:rPr>
          <w:rFonts w:ascii="Times New Roman" w:hAnsi="Times New Roman" w:cs="Times New Roman"/>
          <w:iCs/>
          <w:color w:val="000000" w:themeColor="text1"/>
          <w:sz w:val="26"/>
          <w:szCs w:val="26"/>
        </w:rPr>
        <w:t xml:space="preserve">K61 </w:t>
      </w:r>
      <w:r w:rsidR="005B233B" w:rsidRPr="008B0FE6">
        <w:rPr>
          <w:rFonts w:ascii="Times New Roman" w:hAnsi="Times New Roman" w:cs="Times New Roman"/>
          <w:iCs/>
          <w:color w:val="000000" w:themeColor="text1"/>
          <w:sz w:val="26"/>
          <w:szCs w:val="26"/>
        </w:rPr>
        <w:t>khảo sát nhiều nhất với 262 phiếu, chiếm tỷ lệ 26,2%,</w:t>
      </w:r>
      <w:r w:rsidR="0048166C" w:rsidRPr="008B0FE6">
        <w:rPr>
          <w:rFonts w:ascii="Times New Roman" w:hAnsi="Times New Roman" w:cs="Times New Roman"/>
          <w:iCs/>
          <w:color w:val="000000" w:themeColor="text1"/>
          <w:sz w:val="26"/>
          <w:szCs w:val="26"/>
        </w:rPr>
        <w:t xml:space="preserve"> tiếp đến là khoa Kinh tế và quản lý</w:t>
      </w:r>
      <w:r w:rsidR="005B233B" w:rsidRPr="008B0FE6">
        <w:rPr>
          <w:rFonts w:ascii="Times New Roman" w:hAnsi="Times New Roman" w:cs="Times New Roman"/>
          <w:iCs/>
          <w:color w:val="000000" w:themeColor="text1"/>
          <w:sz w:val="26"/>
          <w:szCs w:val="26"/>
        </w:rPr>
        <w:t xml:space="preserve"> </w:t>
      </w:r>
      <w:r w:rsidR="0048166C" w:rsidRPr="008B0FE6">
        <w:rPr>
          <w:rFonts w:ascii="Times New Roman" w:hAnsi="Times New Roman" w:cs="Times New Roman"/>
          <w:iCs/>
          <w:color w:val="000000" w:themeColor="text1"/>
          <w:sz w:val="26"/>
          <w:szCs w:val="26"/>
        </w:rPr>
        <w:t>với 221 phiếu chiếm 22,1%, khoa Công nghệ thông tin với 175 phiếu chiếm 17,5%. K</w:t>
      </w:r>
      <w:r w:rsidR="005B233B" w:rsidRPr="008B0FE6">
        <w:rPr>
          <w:rFonts w:ascii="Times New Roman" w:hAnsi="Times New Roman" w:cs="Times New Roman"/>
          <w:iCs/>
          <w:color w:val="000000" w:themeColor="text1"/>
          <w:sz w:val="26"/>
          <w:szCs w:val="26"/>
        </w:rPr>
        <w:t>hoa Thủy văn và tài nguyên nước có tỷ lệ số sinh viên được khảo sát ít nhất với 4 phiếu chiếm tỷ lệ 0,4%.</w:t>
      </w:r>
      <w:r w:rsidR="002725F1" w:rsidRPr="008B0FE6">
        <w:rPr>
          <w:rFonts w:ascii="Times New Roman" w:hAnsi="Times New Roman" w:cs="Times New Roman"/>
          <w:iCs/>
          <w:color w:val="000000" w:themeColor="text1"/>
          <w:sz w:val="26"/>
          <w:szCs w:val="26"/>
        </w:rPr>
        <w:t xml:space="preserve"> </w:t>
      </w:r>
      <w:r w:rsidR="009B101D" w:rsidRPr="008B0FE6">
        <w:rPr>
          <w:rFonts w:ascii="Times New Roman" w:hAnsi="Times New Roman" w:cs="Times New Roman"/>
          <w:iCs/>
          <w:color w:val="000000" w:themeColor="text1"/>
          <w:sz w:val="26"/>
          <w:szCs w:val="26"/>
        </w:rPr>
        <w:t>Kết quả nghiên cứu định lượng được thể hiện trong bả</w:t>
      </w:r>
      <w:r w:rsidR="00FB14A8">
        <w:rPr>
          <w:rFonts w:ascii="Times New Roman" w:hAnsi="Times New Roman" w:cs="Times New Roman"/>
          <w:iCs/>
          <w:color w:val="000000" w:themeColor="text1"/>
          <w:sz w:val="26"/>
          <w:szCs w:val="26"/>
        </w:rPr>
        <w:t>ng 3.9</w:t>
      </w:r>
      <w:r w:rsidR="00EA4AB8">
        <w:rPr>
          <w:rFonts w:ascii="Times New Roman" w:hAnsi="Times New Roman" w:cs="Times New Roman"/>
          <w:iCs/>
          <w:color w:val="000000" w:themeColor="text1"/>
          <w:sz w:val="26"/>
          <w:szCs w:val="26"/>
        </w:rPr>
        <w:t>.</w:t>
      </w:r>
    </w:p>
    <w:p w:rsidR="00F60488" w:rsidRPr="00F60488" w:rsidRDefault="00F60488" w:rsidP="00F60488">
      <w:pPr>
        <w:widowControl w:val="0"/>
        <w:spacing w:after="0" w:line="360" w:lineRule="auto"/>
        <w:ind w:firstLine="432"/>
        <w:jc w:val="center"/>
        <w:rPr>
          <w:rFonts w:ascii="Times New Roman" w:hAnsi="Times New Roman" w:cs="Times New Roman"/>
          <w:i/>
          <w:iCs/>
          <w:color w:val="000000" w:themeColor="text1"/>
          <w:sz w:val="26"/>
          <w:szCs w:val="26"/>
        </w:rPr>
      </w:pPr>
      <w:r w:rsidRPr="00F60488">
        <w:rPr>
          <w:rFonts w:ascii="Times New Roman" w:hAnsi="Times New Roman" w:cs="Times New Roman"/>
          <w:b/>
          <w:iCs/>
          <w:color w:val="000000" w:themeColor="text1"/>
          <w:sz w:val="26"/>
          <w:szCs w:val="26"/>
        </w:rPr>
        <w:t>Bảng 3.9.</w:t>
      </w:r>
      <w:r w:rsidRPr="00F60488">
        <w:rPr>
          <w:rFonts w:ascii="Times New Roman" w:hAnsi="Times New Roman" w:cs="Times New Roman"/>
          <w:iCs/>
          <w:color w:val="000000" w:themeColor="text1"/>
          <w:sz w:val="26"/>
          <w:szCs w:val="26"/>
        </w:rPr>
        <w:t xml:space="preserve"> </w:t>
      </w:r>
      <w:r w:rsidRPr="00F60488">
        <w:rPr>
          <w:rFonts w:ascii="Times New Roman" w:hAnsi="Times New Roman" w:cs="Times New Roman"/>
          <w:i/>
          <w:iCs/>
          <w:color w:val="000000" w:themeColor="text1"/>
          <w:sz w:val="26"/>
          <w:szCs w:val="26"/>
        </w:rPr>
        <w:t>Tỷ lệ sinh viên khảo sát theo khoa.</w:t>
      </w:r>
    </w:p>
    <w:tbl>
      <w:tblPr>
        <w:tblW w:w="6720" w:type="dxa"/>
        <w:jc w:val="center"/>
        <w:tblLook w:val="04A0" w:firstRow="1" w:lastRow="0" w:firstColumn="1" w:lastColumn="0" w:noHBand="0" w:noVBand="1"/>
      </w:tblPr>
      <w:tblGrid>
        <w:gridCol w:w="1359"/>
        <w:gridCol w:w="838"/>
        <w:gridCol w:w="1256"/>
        <w:gridCol w:w="975"/>
        <w:gridCol w:w="975"/>
        <w:gridCol w:w="1317"/>
      </w:tblGrid>
      <w:tr w:rsidR="00F60488" w:rsidRPr="00F60488" w:rsidTr="00F60488">
        <w:trPr>
          <w:cantSplit/>
          <w:trHeight w:val="852"/>
          <w:jc w:val="center"/>
        </w:trPr>
        <w:tc>
          <w:tcPr>
            <w:tcW w:w="2880"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Times New Roman" w:eastAsia="Times New Roman" w:hAnsi="Times New Roman" w:cs="Times New Roman"/>
                <w:color w:val="000000"/>
                <w:sz w:val="24"/>
                <w:szCs w:val="24"/>
                <w:lang w:eastAsia="en-US"/>
              </w:rPr>
            </w:pPr>
            <w:r w:rsidRPr="00F60488">
              <w:rPr>
                <w:rFonts w:ascii="Times New Roman" w:eastAsia="Times New Roman" w:hAnsi="Times New Roman" w:cs="Times New Roman"/>
                <w:color w:val="000000"/>
                <w:sz w:val="24"/>
                <w:szCs w:val="24"/>
                <w:lang w:eastAsia="en-US"/>
              </w:rPr>
              <w:t> </w:t>
            </w:r>
          </w:p>
        </w:tc>
        <w:tc>
          <w:tcPr>
            <w:tcW w:w="960" w:type="dxa"/>
            <w:tcBorders>
              <w:top w:val="single" w:sz="12" w:space="0" w:color="000000"/>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Frequency</w:t>
            </w:r>
          </w:p>
        </w:tc>
        <w:tc>
          <w:tcPr>
            <w:tcW w:w="960" w:type="dxa"/>
            <w:tcBorders>
              <w:top w:val="single" w:sz="12" w:space="0" w:color="000000"/>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Percent</w:t>
            </w:r>
          </w:p>
        </w:tc>
        <w:tc>
          <w:tcPr>
            <w:tcW w:w="960" w:type="dxa"/>
            <w:tcBorders>
              <w:top w:val="single" w:sz="12" w:space="0" w:color="000000"/>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Valid Percent</w:t>
            </w:r>
          </w:p>
        </w:tc>
        <w:tc>
          <w:tcPr>
            <w:tcW w:w="960" w:type="dxa"/>
            <w:tcBorders>
              <w:top w:val="single" w:sz="12" w:space="0" w:color="000000"/>
              <w:left w:val="nil"/>
              <w:bottom w:val="single" w:sz="12" w:space="0" w:color="000000"/>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Cumulative Percent</w:t>
            </w:r>
          </w:p>
        </w:tc>
      </w:tr>
      <w:tr w:rsidR="00F60488" w:rsidRPr="00F60488" w:rsidTr="00F60488">
        <w:trPr>
          <w:cantSplit/>
          <w:trHeight w:val="300"/>
          <w:jc w:val="center"/>
        </w:trPr>
        <w:tc>
          <w:tcPr>
            <w:tcW w:w="1920" w:type="dxa"/>
            <w:vMerge w:val="restart"/>
            <w:tcBorders>
              <w:top w:val="nil"/>
              <w:left w:val="single" w:sz="12" w:space="0" w:color="000000"/>
              <w:bottom w:val="single" w:sz="12" w:space="0" w:color="000000"/>
              <w:right w:val="nil"/>
            </w:tcBorders>
            <w:shd w:val="clear" w:color="000000" w:fill="FFFFFF"/>
            <w:vAlign w:val="center"/>
            <w:hideMark/>
          </w:tcPr>
          <w:p w:rsidR="00F60488" w:rsidRPr="00F60488" w:rsidRDefault="00F60488" w:rsidP="00F60488">
            <w:pPr>
              <w:spacing w:after="0" w:line="240" w:lineRule="auto"/>
              <w:rPr>
                <w:rFonts w:ascii="Arial" w:eastAsia="Times New Roman" w:hAnsi="Arial" w:cs="Arial"/>
                <w:color w:val="000000"/>
                <w:sz w:val="24"/>
                <w:szCs w:val="24"/>
                <w:lang w:eastAsia="en-US"/>
              </w:rPr>
            </w:pPr>
            <w:r w:rsidRPr="00F60488">
              <w:rPr>
                <w:rFonts w:ascii="Arial" w:eastAsia="Times New Roman" w:hAnsi="Arial" w:cs="Arial"/>
                <w:color w:val="000000"/>
                <w:sz w:val="24"/>
                <w:szCs w:val="24"/>
                <w:lang w:eastAsia="en-US"/>
              </w:rPr>
              <w:t>Valid</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8.9</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8.9</w:t>
            </w:r>
          </w:p>
        </w:tc>
      </w:tr>
      <w:tr w:rsidR="00F60488" w:rsidRPr="00F60488" w:rsidTr="00F6048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4"/>
                <w:szCs w:val="24"/>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6.3</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15.2</w:t>
            </w:r>
          </w:p>
        </w:tc>
      </w:tr>
      <w:tr w:rsidR="00F60488" w:rsidRPr="00F60488" w:rsidTr="00F6048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4"/>
                <w:szCs w:val="24"/>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262</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26.2</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26.2</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41.4</w:t>
            </w:r>
          </w:p>
        </w:tc>
      </w:tr>
      <w:tr w:rsidR="00F60488" w:rsidRPr="00F60488" w:rsidTr="00F6048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4"/>
                <w:szCs w:val="24"/>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4</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134</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13.4</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13.4</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54.8</w:t>
            </w:r>
          </w:p>
        </w:tc>
      </w:tr>
      <w:tr w:rsidR="00F60488" w:rsidRPr="00F60488" w:rsidTr="00F6048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4"/>
                <w:szCs w:val="24"/>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52</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5.2</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5.2</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60</w:t>
            </w:r>
          </w:p>
        </w:tc>
      </w:tr>
      <w:tr w:rsidR="00F60488" w:rsidRPr="00F60488" w:rsidTr="00F6048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4"/>
                <w:szCs w:val="24"/>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221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22.1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22.1</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82.1</w:t>
            </w:r>
          </w:p>
        </w:tc>
      </w:tr>
      <w:tr w:rsidR="00F60488" w:rsidRPr="00F60488" w:rsidTr="00F6048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4"/>
                <w:szCs w:val="24"/>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4</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0.4</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0.4</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82.5</w:t>
            </w:r>
          </w:p>
        </w:tc>
      </w:tr>
      <w:tr w:rsidR="00F60488" w:rsidRPr="00F60488" w:rsidTr="00F6048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4"/>
                <w:szCs w:val="24"/>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175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17.5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17.5</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100</w:t>
            </w:r>
          </w:p>
        </w:tc>
      </w:tr>
      <w:tr w:rsidR="00F60488" w:rsidRPr="00F60488" w:rsidTr="00F60488">
        <w:trPr>
          <w:trHeight w:val="300"/>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4"/>
                <w:szCs w:val="24"/>
                <w:lang w:eastAsia="en-US"/>
              </w:rPr>
            </w:pPr>
          </w:p>
        </w:tc>
        <w:tc>
          <w:tcPr>
            <w:tcW w:w="960" w:type="dxa"/>
            <w:tcBorders>
              <w:top w:val="nil"/>
              <w:left w:val="nil"/>
              <w:bottom w:val="single" w:sz="12" w:space="0" w:color="000000"/>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Total</w:t>
            </w:r>
          </w:p>
        </w:tc>
        <w:tc>
          <w:tcPr>
            <w:tcW w:w="960" w:type="dxa"/>
            <w:tcBorders>
              <w:top w:val="nil"/>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1000</w:t>
            </w:r>
          </w:p>
        </w:tc>
        <w:tc>
          <w:tcPr>
            <w:tcW w:w="960" w:type="dxa"/>
            <w:tcBorders>
              <w:top w:val="nil"/>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100</w:t>
            </w:r>
          </w:p>
        </w:tc>
        <w:tc>
          <w:tcPr>
            <w:tcW w:w="960" w:type="dxa"/>
            <w:tcBorders>
              <w:top w:val="nil"/>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100</w:t>
            </w:r>
          </w:p>
        </w:tc>
        <w:tc>
          <w:tcPr>
            <w:tcW w:w="960" w:type="dxa"/>
            <w:tcBorders>
              <w:top w:val="nil"/>
              <w:left w:val="nil"/>
              <w:bottom w:val="single" w:sz="12" w:space="0" w:color="000000"/>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Times New Roman" w:eastAsia="Times New Roman" w:hAnsi="Times New Roman" w:cs="Times New Roman"/>
                <w:color w:val="000000"/>
                <w:sz w:val="22"/>
                <w:szCs w:val="22"/>
                <w:lang w:eastAsia="en-US"/>
              </w:rPr>
            </w:pPr>
            <w:r w:rsidRPr="00F60488">
              <w:rPr>
                <w:rFonts w:ascii="Times New Roman" w:eastAsia="Times New Roman" w:hAnsi="Times New Roman" w:cs="Times New Roman"/>
                <w:color w:val="000000"/>
                <w:sz w:val="22"/>
                <w:szCs w:val="22"/>
                <w:lang w:eastAsia="en-US"/>
              </w:rPr>
              <w:t> </w:t>
            </w:r>
          </w:p>
        </w:tc>
      </w:tr>
    </w:tbl>
    <w:p w:rsidR="00F60488" w:rsidRDefault="00AC5565" w:rsidP="00F60488">
      <w:pPr>
        <w:widowControl w:val="0"/>
        <w:spacing w:before="60" w:after="0" w:line="360" w:lineRule="auto"/>
        <w:ind w:firstLine="431"/>
        <w:jc w:val="both"/>
        <w:rPr>
          <w:rFonts w:ascii="Times New Roman" w:eastAsia="SimSun" w:hAnsi="Times New Roman" w:cs="Times New Roman"/>
          <w:sz w:val="26"/>
          <w:szCs w:val="26"/>
          <w:lang w:eastAsia="vi-VN"/>
        </w:rPr>
      </w:pPr>
      <w:r w:rsidRPr="00F60488">
        <w:rPr>
          <w:rFonts w:ascii="Times New Roman" w:eastAsia="SimSun" w:hAnsi="Times New Roman" w:cs="Times New Roman"/>
          <w:i/>
          <w:sz w:val="26"/>
          <w:szCs w:val="26"/>
          <w:lang w:eastAsia="vi-VN"/>
        </w:rPr>
        <w:t>Về số sinh viên theo lớp được khảo sát:</w:t>
      </w:r>
      <w:r w:rsidRPr="00F60488">
        <w:rPr>
          <w:rFonts w:ascii="Times New Roman" w:eastAsia="SimSun" w:hAnsi="Times New Roman" w:cs="Times New Roman"/>
          <w:sz w:val="26"/>
          <w:szCs w:val="26"/>
          <w:lang w:eastAsia="vi-VN"/>
        </w:rPr>
        <w:t xml:space="preserve"> </w:t>
      </w:r>
    </w:p>
    <w:p w:rsidR="0048166C" w:rsidRDefault="00F60488" w:rsidP="00F60488">
      <w:pPr>
        <w:widowControl w:val="0"/>
        <w:spacing w:before="60" w:after="0" w:line="360" w:lineRule="auto"/>
        <w:ind w:firstLine="431"/>
        <w:jc w:val="both"/>
        <w:rPr>
          <w:rFonts w:ascii="Times New Roman" w:eastAsia="SimSun" w:hAnsi="Times New Roman" w:cs="Times New Roman"/>
          <w:color w:val="000000" w:themeColor="text1"/>
          <w:sz w:val="26"/>
          <w:szCs w:val="26"/>
          <w:lang w:eastAsia="vi-VN"/>
        </w:rPr>
      </w:pPr>
      <w:r w:rsidRPr="00F60488">
        <w:rPr>
          <w:rFonts w:ascii="Times New Roman" w:eastAsia="SimSun" w:hAnsi="Times New Roman" w:cs="Times New Roman"/>
          <w:noProof/>
          <w:sz w:val="24"/>
          <w:szCs w:val="24"/>
          <w:lang w:eastAsia="en-US"/>
        </w:rPr>
        <w:drawing>
          <wp:inline distT="0" distB="0" distL="0" distR="0" wp14:anchorId="0E4AA07A" wp14:editId="5FFB339F">
            <wp:extent cx="5409772" cy="2667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extLst>
                        <a:ext uri="{28A0092B-C50C-407E-A947-70E740481C1C}">
                          <a14:useLocalDpi xmlns:a14="http://schemas.microsoft.com/office/drawing/2010/main" val="0"/>
                        </a:ext>
                      </a:extLst>
                    </a:blip>
                    <a:srcRect l="4209" t="17184" r="765" b="3137"/>
                    <a:stretch/>
                  </pic:blipFill>
                  <pic:spPr bwMode="auto">
                    <a:xfrm>
                      <a:off x="0" y="0"/>
                      <a:ext cx="5438694" cy="2681259"/>
                    </a:xfrm>
                    <a:prstGeom prst="rect">
                      <a:avLst/>
                    </a:prstGeom>
                    <a:noFill/>
                    <a:ln>
                      <a:noFill/>
                    </a:ln>
                    <a:extLst>
                      <a:ext uri="{53640926-AAD7-44D8-BBD7-CCE9431645EC}">
                        <a14:shadowObscured xmlns:a14="http://schemas.microsoft.com/office/drawing/2010/main"/>
                      </a:ext>
                    </a:extLst>
                  </pic:spPr>
                </pic:pic>
              </a:graphicData>
            </a:graphic>
          </wp:inline>
        </w:drawing>
      </w:r>
    </w:p>
    <w:p w:rsidR="00F60488" w:rsidRPr="00F60488" w:rsidRDefault="00F60488" w:rsidP="00F60488">
      <w:pPr>
        <w:jc w:val="center"/>
        <w:rPr>
          <w:i/>
          <w:lang w:eastAsia="vi-VN"/>
        </w:rPr>
      </w:pPr>
      <w:bookmarkStart w:id="67" w:name="_Toc40865838"/>
      <w:r w:rsidRPr="00F60488">
        <w:rPr>
          <w:rFonts w:ascii="Times New Roman" w:eastAsia="SimSun" w:hAnsi="Times New Roman" w:cs="Times New Roman"/>
          <w:b/>
          <w:color w:val="000000" w:themeColor="text1"/>
          <w:sz w:val="26"/>
          <w:szCs w:val="26"/>
          <w:lang w:eastAsia="vi-VN"/>
        </w:rPr>
        <w:t>Biểu đồ 3.1.</w:t>
      </w:r>
      <w:r w:rsidRPr="0045707A">
        <w:rPr>
          <w:rFonts w:ascii="Times New Roman" w:eastAsia="SimSun" w:hAnsi="Times New Roman" w:cs="Times New Roman"/>
          <w:color w:val="000000" w:themeColor="text1"/>
          <w:sz w:val="26"/>
          <w:szCs w:val="26"/>
          <w:lang w:eastAsia="vi-VN"/>
        </w:rPr>
        <w:t xml:space="preserve"> </w:t>
      </w:r>
      <w:r w:rsidRPr="00F60488">
        <w:rPr>
          <w:rFonts w:ascii="Times New Roman" w:eastAsia="SimSun" w:hAnsi="Times New Roman" w:cs="Times New Roman"/>
          <w:i/>
          <w:color w:val="000000" w:themeColor="text1"/>
          <w:sz w:val="26"/>
          <w:szCs w:val="26"/>
          <w:lang w:eastAsia="vi-VN"/>
        </w:rPr>
        <w:t>Thống kê số lượng sinh viên được khảo sát theo lớp của khóa 61.</w:t>
      </w:r>
      <w:bookmarkEnd w:id="67"/>
    </w:p>
    <w:p w:rsidR="00F60488" w:rsidRPr="00F60488" w:rsidRDefault="00F60488" w:rsidP="00F60488">
      <w:pPr>
        <w:widowControl w:val="0"/>
        <w:spacing w:before="60" w:after="0" w:line="360" w:lineRule="auto"/>
        <w:ind w:firstLine="431"/>
        <w:jc w:val="both"/>
        <w:rPr>
          <w:rFonts w:ascii="Times New Roman" w:hAnsi="Times New Roman" w:cs="Times New Roman"/>
          <w:iCs/>
          <w:color w:val="000000" w:themeColor="text1"/>
          <w:sz w:val="26"/>
          <w:szCs w:val="26"/>
        </w:rPr>
      </w:pPr>
      <w:r w:rsidRPr="00F60488">
        <w:rPr>
          <w:rFonts w:ascii="Times New Roman" w:eastAsia="SimSun" w:hAnsi="Times New Roman" w:cs="Times New Roman"/>
          <w:sz w:val="26"/>
          <w:szCs w:val="26"/>
          <w:lang w:eastAsia="vi-VN"/>
        </w:rPr>
        <w:lastRenderedPageBreak/>
        <w:t xml:space="preserve">Tỷ lệ phiếu khảo sát được phân cho 53 lớp thuộc 9 khoa của trường. Lớp có </w:t>
      </w:r>
      <w:r w:rsidRPr="008B0FE6">
        <w:rPr>
          <w:rFonts w:ascii="Times New Roman" w:eastAsia="SimSun" w:hAnsi="Times New Roman" w:cs="Times New Roman"/>
          <w:color w:val="000000" w:themeColor="text1"/>
          <w:sz w:val="26"/>
          <w:szCs w:val="26"/>
          <w:lang w:eastAsia="vi-VN"/>
        </w:rPr>
        <w:t>số sinh viên được khảo sát nhiều nhất là 61CDT2 khoa Cơ khí với 46 phiếu chiếm 4,6%, lớp có số sinh viên được khảo sát ít nhất là 61V, khoa Thủy văn và tài nguyên nước với 7 phiếu chiếm 0,7%. Kết quả được thể hiện trong biểu đồ 3.1.</w:t>
      </w:r>
    </w:p>
    <w:p w:rsidR="00F60488" w:rsidRDefault="00C9076B" w:rsidP="00F60488">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i/>
          <w:color w:val="000000" w:themeColor="text1"/>
          <w:sz w:val="26"/>
          <w:szCs w:val="26"/>
          <w:lang w:eastAsia="vi-VN"/>
        </w:rPr>
        <w:t>Về số sinh viên theo ngành học được khảo sát</w:t>
      </w:r>
      <w:r w:rsidRPr="008B0FE6">
        <w:rPr>
          <w:rFonts w:ascii="Times New Roman" w:eastAsia="SimSun" w:hAnsi="Times New Roman" w:cs="Times New Roman"/>
          <w:color w:val="000000" w:themeColor="text1"/>
          <w:sz w:val="26"/>
          <w:szCs w:val="26"/>
          <w:lang w:eastAsia="vi-VN"/>
        </w:rPr>
        <w:t>:</w:t>
      </w:r>
      <w:r w:rsidR="00ED5C2C" w:rsidRPr="008B0FE6">
        <w:rPr>
          <w:rFonts w:ascii="Times New Roman" w:eastAsia="SimSun" w:hAnsi="Times New Roman" w:cs="Times New Roman"/>
          <w:color w:val="000000" w:themeColor="text1"/>
          <w:sz w:val="26"/>
          <w:szCs w:val="26"/>
          <w:lang w:eastAsia="vi-VN"/>
        </w:rPr>
        <w:t xml:space="preserve"> Với 1000 phiếu phân đủ cho 23 ngành đào tạo của 8 khoa. Ngành có số sinh viên được khảo sát nhiều nhất là ngành Công nghệ thông tin với 117 phiếu chiếm 11,7% tiếp đến là ngành Cơ điện tử với 110 phiếu chiếm 11%, đứng thứ 3 là ngành Kỹ thuật điều khiển và tự động hóa với 95 phiếu chiếm 9,5%. Ngành có sinh viên khảo sát ít nhất là ngành Thủy văn học với 8 phiếu chiế</w:t>
      </w:r>
      <w:r w:rsidR="009B101D" w:rsidRPr="008B0FE6">
        <w:rPr>
          <w:rFonts w:ascii="Times New Roman" w:eastAsia="SimSun" w:hAnsi="Times New Roman" w:cs="Times New Roman"/>
          <w:color w:val="000000" w:themeColor="text1"/>
          <w:sz w:val="26"/>
          <w:szCs w:val="26"/>
          <w:lang w:eastAsia="vi-VN"/>
        </w:rPr>
        <w:t>m 0.8%. Kết quả phân tích được thể hiện trong bảng 3.4 và c</w:t>
      </w:r>
      <w:r w:rsidR="00ED5C2C" w:rsidRPr="008B0FE6">
        <w:rPr>
          <w:rFonts w:ascii="Times New Roman" w:eastAsia="SimSun" w:hAnsi="Times New Roman" w:cs="Times New Roman"/>
          <w:color w:val="000000" w:themeColor="text1"/>
          <w:sz w:val="26"/>
          <w:szCs w:val="26"/>
          <w:lang w:eastAsia="vi-VN"/>
        </w:rPr>
        <w:t>hi tiết mã hóa tên ngành đượ</w:t>
      </w:r>
      <w:r w:rsidR="00F60488">
        <w:rPr>
          <w:rFonts w:ascii="Times New Roman" w:eastAsia="SimSun" w:hAnsi="Times New Roman" w:cs="Times New Roman"/>
          <w:color w:val="000000" w:themeColor="text1"/>
          <w:sz w:val="26"/>
          <w:szCs w:val="26"/>
          <w:lang w:eastAsia="vi-VN"/>
        </w:rPr>
        <w:t>c trình bày trong bả</w:t>
      </w:r>
      <w:r w:rsidR="00FB14A8">
        <w:rPr>
          <w:rFonts w:ascii="Times New Roman" w:eastAsia="SimSun" w:hAnsi="Times New Roman" w:cs="Times New Roman"/>
          <w:color w:val="000000" w:themeColor="text1"/>
          <w:sz w:val="26"/>
          <w:szCs w:val="26"/>
          <w:lang w:eastAsia="vi-VN"/>
        </w:rPr>
        <w:t>ng 3.10</w:t>
      </w:r>
      <w:r w:rsidR="009B101D" w:rsidRPr="008B0FE6">
        <w:rPr>
          <w:rFonts w:ascii="Times New Roman" w:eastAsia="SimSun" w:hAnsi="Times New Roman" w:cs="Times New Roman"/>
          <w:color w:val="000000" w:themeColor="text1"/>
          <w:sz w:val="26"/>
          <w:szCs w:val="26"/>
          <w:lang w:eastAsia="vi-VN"/>
        </w:rPr>
        <w:t>.</w:t>
      </w:r>
    </w:p>
    <w:p w:rsidR="00FB14A8" w:rsidRDefault="00FB14A8" w:rsidP="00FB14A8">
      <w:pPr>
        <w:widowControl w:val="0"/>
        <w:autoSpaceDE w:val="0"/>
        <w:autoSpaceDN w:val="0"/>
        <w:adjustRightInd w:val="0"/>
        <w:spacing w:after="0" w:line="360" w:lineRule="auto"/>
        <w:ind w:firstLine="420"/>
        <w:jc w:val="center"/>
        <w:rPr>
          <w:rFonts w:ascii="Times New Roman" w:eastAsia="SimSun" w:hAnsi="Times New Roman" w:cs="Times New Roman"/>
          <w:color w:val="000000" w:themeColor="text1"/>
          <w:sz w:val="26"/>
          <w:szCs w:val="26"/>
          <w:lang w:eastAsia="vi-VN"/>
        </w:rPr>
      </w:pPr>
      <w:r w:rsidRPr="00FB14A8">
        <w:rPr>
          <w:rFonts w:ascii="Times New Roman" w:eastAsia="SimSun" w:hAnsi="Times New Roman" w:cs="Times New Roman"/>
          <w:b/>
          <w:color w:val="000000" w:themeColor="text1"/>
          <w:sz w:val="26"/>
          <w:szCs w:val="26"/>
          <w:lang w:eastAsia="vi-VN"/>
        </w:rPr>
        <w:t>Bảng 3.10.</w:t>
      </w:r>
      <w:r w:rsidRPr="00FB14A8">
        <w:rPr>
          <w:rFonts w:ascii="Times New Roman" w:eastAsia="SimSun" w:hAnsi="Times New Roman" w:cs="Times New Roman"/>
          <w:color w:val="000000" w:themeColor="text1"/>
          <w:sz w:val="26"/>
          <w:szCs w:val="26"/>
          <w:lang w:eastAsia="vi-VN"/>
        </w:rPr>
        <w:t xml:space="preserve"> </w:t>
      </w:r>
      <w:r w:rsidRPr="00FB14A8">
        <w:rPr>
          <w:rFonts w:ascii="Times New Roman" w:eastAsia="SimSun" w:hAnsi="Times New Roman" w:cs="Times New Roman"/>
          <w:i/>
          <w:color w:val="000000" w:themeColor="text1"/>
          <w:sz w:val="26"/>
          <w:szCs w:val="26"/>
          <w:lang w:eastAsia="vi-VN"/>
        </w:rPr>
        <w:t>Tỷ lệ sinh viên khảo sát theo ngành đào tạo</w:t>
      </w:r>
    </w:p>
    <w:tbl>
      <w:tblPr>
        <w:tblW w:w="6720" w:type="dxa"/>
        <w:jc w:val="center"/>
        <w:tblLook w:val="04A0" w:firstRow="1" w:lastRow="0" w:firstColumn="1" w:lastColumn="0" w:noHBand="0" w:noVBand="1"/>
      </w:tblPr>
      <w:tblGrid>
        <w:gridCol w:w="1355"/>
        <w:gridCol w:w="842"/>
        <w:gridCol w:w="1256"/>
        <w:gridCol w:w="975"/>
        <w:gridCol w:w="975"/>
        <w:gridCol w:w="1317"/>
      </w:tblGrid>
      <w:tr w:rsidR="00F60488" w:rsidRPr="00F60488" w:rsidTr="00FB14A8">
        <w:trPr>
          <w:cantSplit/>
          <w:trHeight w:val="852"/>
          <w:jc w:val="center"/>
        </w:trPr>
        <w:tc>
          <w:tcPr>
            <w:tcW w:w="2880"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Times New Roman" w:eastAsia="Times New Roman" w:hAnsi="Times New Roman" w:cs="Times New Roman"/>
                <w:color w:val="000000"/>
                <w:sz w:val="22"/>
                <w:szCs w:val="22"/>
                <w:lang w:eastAsia="en-US"/>
              </w:rPr>
            </w:pPr>
            <w:r w:rsidRPr="00F60488">
              <w:rPr>
                <w:rFonts w:ascii="Times New Roman" w:eastAsia="Times New Roman" w:hAnsi="Times New Roman" w:cs="Times New Roman"/>
                <w:color w:val="000000"/>
                <w:sz w:val="22"/>
                <w:szCs w:val="22"/>
                <w:lang w:eastAsia="en-US"/>
              </w:rPr>
              <w:t> </w:t>
            </w:r>
          </w:p>
        </w:tc>
        <w:tc>
          <w:tcPr>
            <w:tcW w:w="960" w:type="dxa"/>
            <w:tcBorders>
              <w:top w:val="single" w:sz="12" w:space="0" w:color="000000"/>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Frequency</w:t>
            </w:r>
          </w:p>
        </w:tc>
        <w:tc>
          <w:tcPr>
            <w:tcW w:w="960" w:type="dxa"/>
            <w:tcBorders>
              <w:top w:val="single" w:sz="12" w:space="0" w:color="000000"/>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Percent</w:t>
            </w:r>
          </w:p>
        </w:tc>
        <w:tc>
          <w:tcPr>
            <w:tcW w:w="960" w:type="dxa"/>
            <w:tcBorders>
              <w:top w:val="single" w:sz="12" w:space="0" w:color="000000"/>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Valid Percent</w:t>
            </w:r>
          </w:p>
        </w:tc>
        <w:tc>
          <w:tcPr>
            <w:tcW w:w="960" w:type="dxa"/>
            <w:tcBorders>
              <w:top w:val="single" w:sz="12" w:space="0" w:color="000000"/>
              <w:left w:val="nil"/>
              <w:bottom w:val="single" w:sz="12" w:space="0" w:color="000000"/>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Cumulative Percent</w:t>
            </w:r>
          </w:p>
        </w:tc>
      </w:tr>
      <w:tr w:rsidR="00F60488" w:rsidRPr="00F60488" w:rsidTr="00FB14A8">
        <w:trPr>
          <w:cantSplit/>
          <w:trHeight w:val="300"/>
          <w:jc w:val="center"/>
        </w:trPr>
        <w:tc>
          <w:tcPr>
            <w:tcW w:w="1920" w:type="dxa"/>
            <w:vMerge w:val="restart"/>
            <w:tcBorders>
              <w:top w:val="nil"/>
              <w:left w:val="single" w:sz="12" w:space="0" w:color="000000"/>
              <w:bottom w:val="single" w:sz="12" w:space="0" w:color="000000"/>
              <w:right w:val="nil"/>
            </w:tcBorders>
            <w:shd w:val="clear" w:color="000000" w:fill="FFFFFF"/>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Valid</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16</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1.6</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1.6</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1.6</w:t>
            </w:r>
          </w:p>
        </w:tc>
      </w:tr>
      <w:tr w:rsidR="00F60488" w:rsidRPr="00F60488" w:rsidTr="00FB14A8">
        <w:trPr>
          <w:cantSplit/>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3.9</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5.5</w:t>
            </w:r>
          </w:p>
        </w:tc>
      </w:tr>
      <w:tr w:rsidR="00F60488" w:rsidRPr="00F60488" w:rsidTr="00FB14A8">
        <w:trPr>
          <w:cantSplit/>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0.8</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0.8</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6.3</w:t>
            </w:r>
          </w:p>
        </w:tc>
      </w:tr>
      <w:tr w:rsidR="00F60488" w:rsidRPr="00F60488" w:rsidTr="00FB14A8">
        <w:trPr>
          <w:cantSplit/>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4</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67</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6.7</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6.7</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13</w:t>
            </w:r>
          </w:p>
        </w:tc>
      </w:tr>
      <w:tr w:rsidR="00F60488" w:rsidRPr="00F60488" w:rsidTr="00FB14A8">
        <w:trPr>
          <w:cantSplit/>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6.3</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19.3</w:t>
            </w:r>
          </w:p>
        </w:tc>
      </w:tr>
      <w:tr w:rsidR="00F60488" w:rsidRPr="00F60488" w:rsidTr="00FB14A8">
        <w:trPr>
          <w:cantSplit/>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36</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3.6</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3.6</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22.9</w:t>
            </w:r>
          </w:p>
        </w:tc>
      </w:tr>
      <w:tr w:rsidR="00F60488" w:rsidRPr="00F60488" w:rsidTr="00FB14A8">
        <w:trPr>
          <w:cantSplit/>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7</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5.5</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28.4</w:t>
            </w:r>
          </w:p>
        </w:tc>
      </w:tr>
      <w:tr w:rsidR="00F60488" w:rsidRPr="00F60488" w:rsidTr="00FB14A8">
        <w:trPr>
          <w:cantSplit/>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3.3</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31.7</w:t>
            </w:r>
          </w:p>
        </w:tc>
      </w:tr>
      <w:tr w:rsidR="00F60488" w:rsidRPr="00F60488" w:rsidTr="00FB14A8">
        <w:trPr>
          <w:cantSplit/>
          <w:trHeight w:val="300"/>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32.8</w:t>
            </w:r>
          </w:p>
        </w:tc>
      </w:tr>
      <w:tr w:rsidR="00F60488" w:rsidRPr="00F60488" w:rsidTr="00FB14A8">
        <w:trPr>
          <w:trHeight w:val="300"/>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10</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33.9</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3.9</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37.8</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12</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95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9.5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9.5</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47.3</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2.1</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49.4</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14</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20</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51.4</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1.9</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53.3</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16</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2.9</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56.2</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17</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2.3</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58.5</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18</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117</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11.7</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11.7</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70.2</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19</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5.5</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5.5</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75.7</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20</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5.3</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81</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16</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1.6</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1.6</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82.6</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22</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64</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6.4</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6.4</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89</w:t>
            </w:r>
          </w:p>
        </w:tc>
      </w:tr>
      <w:tr w:rsidR="00F60488" w:rsidRPr="00F60488" w:rsidTr="00FB14A8">
        <w:trPr>
          <w:trHeight w:val="288"/>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right"/>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23</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110</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w:t>
            </w:r>
          </w:p>
        </w:tc>
        <w:tc>
          <w:tcPr>
            <w:tcW w:w="960" w:type="dxa"/>
            <w:tcBorders>
              <w:top w:val="nil"/>
              <w:left w:val="nil"/>
              <w:bottom w:val="nil"/>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11</w:t>
            </w:r>
          </w:p>
        </w:tc>
        <w:tc>
          <w:tcPr>
            <w:tcW w:w="960" w:type="dxa"/>
            <w:tcBorders>
              <w:top w:val="nil"/>
              <w:left w:val="nil"/>
              <w:bottom w:val="nil"/>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100</w:t>
            </w:r>
          </w:p>
        </w:tc>
      </w:tr>
      <w:tr w:rsidR="00F60488" w:rsidRPr="00F60488" w:rsidTr="00FB14A8">
        <w:trPr>
          <w:trHeight w:val="300"/>
          <w:jc w:val="center"/>
        </w:trPr>
        <w:tc>
          <w:tcPr>
            <w:tcW w:w="1920" w:type="dxa"/>
            <w:vMerge/>
            <w:tcBorders>
              <w:top w:val="nil"/>
              <w:left w:val="single" w:sz="12" w:space="0" w:color="000000"/>
              <w:bottom w:val="single" w:sz="12" w:space="0" w:color="000000"/>
              <w:right w:val="nil"/>
            </w:tcBorders>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p>
        </w:tc>
        <w:tc>
          <w:tcPr>
            <w:tcW w:w="960" w:type="dxa"/>
            <w:tcBorders>
              <w:top w:val="nil"/>
              <w:left w:val="nil"/>
              <w:bottom w:val="single" w:sz="12" w:space="0" w:color="000000"/>
              <w:right w:val="single" w:sz="12" w:space="0" w:color="000000"/>
            </w:tcBorders>
            <w:shd w:val="clear" w:color="000000" w:fill="FFFFFF"/>
            <w:vAlign w:val="center"/>
            <w:hideMark/>
          </w:tcPr>
          <w:p w:rsidR="00F60488" w:rsidRPr="00F60488" w:rsidRDefault="00F60488" w:rsidP="00F60488">
            <w:pPr>
              <w:spacing w:after="0" w:line="240" w:lineRule="auto"/>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Total</w:t>
            </w:r>
          </w:p>
        </w:tc>
        <w:tc>
          <w:tcPr>
            <w:tcW w:w="960" w:type="dxa"/>
            <w:tcBorders>
              <w:top w:val="nil"/>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1000</w:t>
            </w:r>
          </w:p>
        </w:tc>
        <w:tc>
          <w:tcPr>
            <w:tcW w:w="960" w:type="dxa"/>
            <w:tcBorders>
              <w:top w:val="nil"/>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100</w:t>
            </w:r>
          </w:p>
        </w:tc>
        <w:tc>
          <w:tcPr>
            <w:tcW w:w="960" w:type="dxa"/>
            <w:tcBorders>
              <w:top w:val="nil"/>
              <w:left w:val="nil"/>
              <w:bottom w:val="single" w:sz="12" w:space="0" w:color="000000"/>
              <w:right w:val="single" w:sz="8" w:space="0" w:color="000000"/>
            </w:tcBorders>
            <w:shd w:val="clear" w:color="000000" w:fill="FFFFFF"/>
            <w:vAlign w:val="center"/>
            <w:hideMark/>
          </w:tcPr>
          <w:p w:rsidR="00F60488" w:rsidRPr="00F60488" w:rsidRDefault="00F60488" w:rsidP="00F60488">
            <w:pPr>
              <w:spacing w:after="0" w:line="240" w:lineRule="auto"/>
              <w:jc w:val="center"/>
              <w:rPr>
                <w:rFonts w:ascii="Arial" w:eastAsia="Times New Roman" w:hAnsi="Arial" w:cs="Arial"/>
                <w:color w:val="000000"/>
                <w:sz w:val="22"/>
                <w:szCs w:val="22"/>
                <w:lang w:eastAsia="en-US"/>
              </w:rPr>
            </w:pPr>
            <w:r w:rsidRPr="00F60488">
              <w:rPr>
                <w:rFonts w:ascii="Arial" w:eastAsia="Times New Roman" w:hAnsi="Arial" w:cs="Arial"/>
                <w:color w:val="000000"/>
                <w:sz w:val="22"/>
                <w:szCs w:val="22"/>
                <w:lang w:eastAsia="en-US"/>
              </w:rPr>
              <w:t>100</w:t>
            </w:r>
          </w:p>
        </w:tc>
        <w:tc>
          <w:tcPr>
            <w:tcW w:w="960" w:type="dxa"/>
            <w:tcBorders>
              <w:top w:val="nil"/>
              <w:left w:val="nil"/>
              <w:bottom w:val="single" w:sz="12" w:space="0" w:color="000000"/>
              <w:right w:val="single" w:sz="12" w:space="0" w:color="000000"/>
            </w:tcBorders>
            <w:shd w:val="clear" w:color="000000" w:fill="FFFFFF"/>
            <w:vAlign w:val="center"/>
            <w:hideMark/>
          </w:tcPr>
          <w:p w:rsidR="00F60488" w:rsidRPr="00F60488" w:rsidRDefault="00F60488" w:rsidP="00F60488">
            <w:pPr>
              <w:spacing w:after="0" w:line="240" w:lineRule="auto"/>
              <w:jc w:val="center"/>
              <w:rPr>
                <w:rFonts w:ascii="Times New Roman" w:eastAsia="Times New Roman" w:hAnsi="Times New Roman" w:cs="Times New Roman"/>
                <w:color w:val="000000"/>
                <w:sz w:val="22"/>
                <w:szCs w:val="22"/>
                <w:lang w:eastAsia="en-US"/>
              </w:rPr>
            </w:pPr>
            <w:r w:rsidRPr="00F60488">
              <w:rPr>
                <w:rFonts w:ascii="Times New Roman" w:eastAsia="Times New Roman" w:hAnsi="Times New Roman" w:cs="Times New Roman"/>
                <w:color w:val="000000"/>
                <w:sz w:val="22"/>
                <w:szCs w:val="22"/>
                <w:lang w:eastAsia="en-US"/>
              </w:rPr>
              <w:t> </w:t>
            </w:r>
          </w:p>
        </w:tc>
      </w:tr>
    </w:tbl>
    <w:p w:rsidR="0045707A" w:rsidRPr="00FB14A8" w:rsidRDefault="001D7E12" w:rsidP="00FB14A8">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b/>
          <w:i/>
          <w:color w:val="000000" w:themeColor="text1"/>
          <w:lang w:eastAsia="vi-VN"/>
        </w:rPr>
        <w:t xml:space="preserve">   </w:t>
      </w:r>
    </w:p>
    <w:p w:rsidR="00690B6F" w:rsidRPr="008B0FE6" w:rsidRDefault="0045707A" w:rsidP="00102736">
      <w:pPr>
        <w:pStyle w:val="Heading2"/>
        <w:keepNext w:val="0"/>
        <w:keepLines w:val="0"/>
        <w:widowControl w:val="0"/>
        <w:spacing w:before="120" w:line="360" w:lineRule="auto"/>
        <w:rPr>
          <w:rFonts w:ascii="Times New Roman" w:eastAsia="SimSun" w:hAnsi="Times New Roman" w:cs="Times New Roman"/>
          <w:b/>
          <w:i/>
          <w:color w:val="000000" w:themeColor="text1"/>
          <w:lang w:eastAsia="vi-VN"/>
        </w:rPr>
      </w:pPr>
      <w:r>
        <w:rPr>
          <w:rFonts w:ascii="Times New Roman" w:eastAsia="SimSun" w:hAnsi="Times New Roman" w:cs="Times New Roman"/>
          <w:b/>
          <w:i/>
          <w:color w:val="000000" w:themeColor="text1"/>
          <w:lang w:eastAsia="vi-VN"/>
        </w:rPr>
        <w:lastRenderedPageBreak/>
        <w:t xml:space="preserve">   </w:t>
      </w:r>
      <w:bookmarkStart w:id="68" w:name="_Toc41254844"/>
      <w:r w:rsidR="00690B6F" w:rsidRPr="008B0FE6">
        <w:rPr>
          <w:rFonts w:ascii="Times New Roman" w:eastAsia="SimSun" w:hAnsi="Times New Roman" w:cs="Times New Roman"/>
          <w:b/>
          <w:i/>
          <w:color w:val="000000" w:themeColor="text1"/>
          <w:lang w:eastAsia="vi-VN"/>
        </w:rPr>
        <w:t xml:space="preserve">3.2.2. </w:t>
      </w:r>
      <w:r w:rsidR="00BB1B05" w:rsidRPr="008B0FE6">
        <w:rPr>
          <w:rFonts w:ascii="Times New Roman" w:eastAsia="SimSun" w:hAnsi="Times New Roman" w:cs="Times New Roman"/>
          <w:b/>
          <w:i/>
          <w:color w:val="000000" w:themeColor="text1"/>
          <w:lang w:eastAsia="vi-VN"/>
        </w:rPr>
        <w:t>Phân tích t</w:t>
      </w:r>
      <w:r w:rsidR="00690B6F" w:rsidRPr="008B0FE6">
        <w:rPr>
          <w:rFonts w:ascii="Times New Roman" w:eastAsia="SimSun" w:hAnsi="Times New Roman" w:cs="Times New Roman"/>
          <w:b/>
          <w:i/>
          <w:color w:val="000000" w:themeColor="text1"/>
          <w:lang w:eastAsia="vi-VN"/>
        </w:rPr>
        <w:t>hống kê mô tả</w:t>
      </w:r>
      <w:r w:rsidR="00BB1B05" w:rsidRPr="008B0FE6">
        <w:rPr>
          <w:rFonts w:ascii="Times New Roman" w:eastAsia="SimSun" w:hAnsi="Times New Roman" w:cs="Times New Roman"/>
          <w:b/>
          <w:i/>
          <w:color w:val="000000" w:themeColor="text1"/>
          <w:lang w:eastAsia="vi-VN"/>
        </w:rPr>
        <w:t xml:space="preserve"> các biến đo lường trong mô hình</w:t>
      </w:r>
      <w:bookmarkEnd w:id="68"/>
    </w:p>
    <w:p w:rsidR="00935DF9" w:rsidRPr="008B0FE6" w:rsidRDefault="00935DF9" w:rsidP="00102736">
      <w:pPr>
        <w:widowControl w:val="0"/>
        <w:autoSpaceDE w:val="0"/>
        <w:autoSpaceDN w:val="0"/>
        <w:adjustRightInd w:val="0"/>
        <w:spacing w:after="0" w:line="360" w:lineRule="auto"/>
        <w:ind w:firstLine="420"/>
        <w:jc w:val="both"/>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i/>
          <w:color w:val="000000" w:themeColor="text1"/>
          <w:sz w:val="26"/>
          <w:szCs w:val="26"/>
          <w:lang w:eastAsia="vi-VN"/>
        </w:rPr>
        <w:t>3.2.2.1. Khái niệm</w:t>
      </w:r>
    </w:p>
    <w:p w:rsidR="00935DF9" w:rsidRPr="008B0FE6" w:rsidRDefault="00935DF9"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hAnsi="Times New Roman" w:cs="Times New Roman"/>
          <w:color w:val="000000" w:themeColor="text1"/>
          <w:sz w:val="26"/>
          <w:szCs w:val="26"/>
        </w:rPr>
        <w:t>Phân tích thống kê mô tả là quá trình chuyển dịch dữ liệu thô thành dạng thích hợp hơn cho việc hiểu và giải thích chúng. Phân tích mô tả được thực hiện qua hai giai đoạn. Một là, mô tả các câu trả lời hay các quan sát cụ thể bằng các kỹ thuật lập bảng, sắp xếp thứ tự các dữ liệu đã được thu thập. Hai là, tính toán các chỉ tiêu thống kê như số trung bình, phân phối tần số, phân phối tỷ lệ</w:t>
      </w:r>
      <w:r w:rsidR="00571B6C" w:rsidRPr="008B0FE6">
        <w:rPr>
          <w:rFonts w:ascii="Times New Roman" w:hAnsi="Times New Roman" w:cs="Times New Roman"/>
          <w:color w:val="000000" w:themeColor="text1"/>
          <w:sz w:val="26"/>
          <w:szCs w:val="26"/>
        </w:rPr>
        <w:t>…</w:t>
      </w:r>
      <w:r w:rsidRPr="008B0FE6">
        <w:rPr>
          <w:rFonts w:ascii="Times New Roman" w:hAnsi="Times New Roman" w:cs="Times New Roman"/>
          <w:color w:val="000000" w:themeColor="text1"/>
          <w:sz w:val="26"/>
          <w:szCs w:val="26"/>
        </w:rPr>
        <w:t>Ngoài ra có thể sử dụng đồ thị, biểu đồ để phân tích dữ liệu ở giai đoạn này. Việc lập biểu và tính toán các chỉ tiêu có thể được thực hiện bằng tay hoặc sử dụng các chương trình phần mềm máy tính được thiết kế cho mục đích này. Các bảng được lập thông thường gồm có bảng tần suất, bảng so sánh chéo khi có sự so sánh hai hoặc nhiều hơn các biến số được sử dụng trong thiết kế hàng và cột các bảng.</w:t>
      </w:r>
    </w:p>
    <w:p w:rsidR="00BB1B05" w:rsidRPr="00FB14A8" w:rsidRDefault="00935DF9" w:rsidP="00573C3C">
      <w:pPr>
        <w:widowControl w:val="0"/>
        <w:autoSpaceDE w:val="0"/>
        <w:autoSpaceDN w:val="0"/>
        <w:adjustRightInd w:val="0"/>
        <w:spacing w:after="0" w:line="360" w:lineRule="auto"/>
        <w:ind w:firstLine="420"/>
        <w:jc w:val="both"/>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i/>
          <w:color w:val="000000" w:themeColor="text1"/>
          <w:sz w:val="26"/>
          <w:szCs w:val="26"/>
          <w:lang w:eastAsia="vi-VN"/>
        </w:rPr>
        <w:t>3.2.2.2</w:t>
      </w:r>
      <w:r w:rsidR="007F760A" w:rsidRPr="008B0FE6">
        <w:rPr>
          <w:rFonts w:ascii="Times New Roman" w:eastAsia="SimSun" w:hAnsi="Times New Roman" w:cs="Times New Roman"/>
          <w:i/>
          <w:color w:val="000000" w:themeColor="text1"/>
          <w:sz w:val="26"/>
          <w:szCs w:val="26"/>
          <w:lang w:eastAsia="vi-VN"/>
        </w:rPr>
        <w:t xml:space="preserve">. </w:t>
      </w:r>
      <w:r w:rsidR="00BD3E4E" w:rsidRPr="008B0FE6">
        <w:rPr>
          <w:rFonts w:ascii="Times New Roman" w:eastAsia="SimSun" w:hAnsi="Times New Roman" w:cs="Times New Roman"/>
          <w:i/>
          <w:color w:val="000000" w:themeColor="text1"/>
          <w:sz w:val="26"/>
          <w:szCs w:val="26"/>
          <w:lang w:eastAsia="vi-VN"/>
        </w:rPr>
        <w:t>Nhóm các yếu</w:t>
      </w:r>
      <w:r w:rsidR="00BB1B05" w:rsidRPr="008B0FE6">
        <w:rPr>
          <w:rFonts w:ascii="Times New Roman" w:eastAsia="SimSun" w:hAnsi="Times New Roman" w:cs="Times New Roman"/>
          <w:i/>
          <w:color w:val="000000" w:themeColor="text1"/>
          <w:sz w:val="26"/>
          <w:szCs w:val="26"/>
          <w:lang w:eastAsia="vi-VN"/>
        </w:rPr>
        <w:t xml:space="preserve"> tố</w:t>
      </w:r>
      <w:r w:rsidR="00FB14A8">
        <w:rPr>
          <w:rFonts w:ascii="Times New Roman" w:eastAsia="SimSun" w:hAnsi="Times New Roman" w:cs="Times New Roman"/>
          <w:i/>
          <w:color w:val="000000" w:themeColor="text1"/>
          <w:sz w:val="26"/>
          <w:szCs w:val="26"/>
          <w:lang w:eastAsia="vi-VN"/>
        </w:rPr>
        <w:t xml:space="preserve"> đặc điểm</w:t>
      </w:r>
      <w:r w:rsidR="00BB1B05" w:rsidRPr="008B0FE6">
        <w:rPr>
          <w:rFonts w:ascii="Times New Roman" w:eastAsia="SimSun" w:hAnsi="Times New Roman" w:cs="Times New Roman"/>
          <w:i/>
          <w:color w:val="000000" w:themeColor="text1"/>
          <w:sz w:val="26"/>
          <w:szCs w:val="26"/>
          <w:lang w:eastAsia="vi-VN"/>
        </w:rPr>
        <w:t xml:space="preserve"> của trường Đại họ</w:t>
      </w:r>
      <w:r w:rsidR="00571B6C" w:rsidRPr="008B0FE6">
        <w:rPr>
          <w:rFonts w:ascii="Times New Roman" w:eastAsia="SimSun" w:hAnsi="Times New Roman" w:cs="Times New Roman"/>
          <w:i/>
          <w:color w:val="000000" w:themeColor="text1"/>
          <w:sz w:val="26"/>
          <w:szCs w:val="26"/>
          <w:lang w:eastAsia="vi-VN"/>
        </w:rPr>
        <w:t>c T</w:t>
      </w:r>
      <w:r w:rsidR="00BB1B05" w:rsidRPr="008B0FE6">
        <w:rPr>
          <w:rFonts w:ascii="Times New Roman" w:eastAsia="SimSun" w:hAnsi="Times New Roman" w:cs="Times New Roman"/>
          <w:i/>
          <w:color w:val="000000" w:themeColor="text1"/>
          <w:sz w:val="26"/>
          <w:szCs w:val="26"/>
          <w:lang w:eastAsia="vi-VN"/>
        </w:rPr>
        <w:t>hủy lợ</w:t>
      </w:r>
      <w:r w:rsidR="00FB14A8">
        <w:rPr>
          <w:rFonts w:ascii="Times New Roman" w:eastAsia="SimSun" w:hAnsi="Times New Roman" w:cs="Times New Roman"/>
          <w:i/>
          <w:color w:val="000000" w:themeColor="text1"/>
          <w:sz w:val="26"/>
          <w:szCs w:val="26"/>
          <w:lang w:eastAsia="vi-VN"/>
        </w:rPr>
        <w:t>i</w:t>
      </w:r>
    </w:p>
    <w:tbl>
      <w:tblPr>
        <w:tblW w:w="8462" w:type="dxa"/>
        <w:jc w:val="center"/>
        <w:tblLook w:val="04A0" w:firstRow="1" w:lastRow="0" w:firstColumn="1" w:lastColumn="0" w:noHBand="0" w:noVBand="1"/>
      </w:tblPr>
      <w:tblGrid>
        <w:gridCol w:w="3544"/>
        <w:gridCol w:w="738"/>
        <w:gridCol w:w="1109"/>
        <w:gridCol w:w="1170"/>
        <w:gridCol w:w="767"/>
        <w:gridCol w:w="1134"/>
      </w:tblGrid>
      <w:tr w:rsidR="0045707A" w:rsidRPr="0045707A" w:rsidTr="0045707A">
        <w:trPr>
          <w:cantSplit/>
          <w:trHeight w:val="620"/>
          <w:jc w:val="center"/>
        </w:trPr>
        <w:tc>
          <w:tcPr>
            <w:tcW w:w="8462" w:type="dxa"/>
            <w:gridSpan w:val="6"/>
            <w:tcBorders>
              <w:top w:val="nil"/>
              <w:left w:val="nil"/>
              <w:bottom w:val="single" w:sz="12" w:space="0" w:color="000000"/>
              <w:right w:val="nil"/>
            </w:tcBorders>
            <w:shd w:val="clear" w:color="000000" w:fill="FFFFFF"/>
            <w:vAlign w:val="center"/>
            <w:hideMark/>
          </w:tcPr>
          <w:p w:rsidR="0045707A" w:rsidRPr="0045707A" w:rsidRDefault="0003081A" w:rsidP="00573C3C">
            <w:pPr>
              <w:widowControl w:val="0"/>
              <w:spacing w:after="0" w:line="240" w:lineRule="auto"/>
              <w:jc w:val="center"/>
              <w:rPr>
                <w:rFonts w:ascii="Times New Roman" w:eastAsia="Times New Roman" w:hAnsi="Times New Roman" w:cs="Times New Roman"/>
                <w:b/>
                <w:bCs/>
                <w:color w:val="000000"/>
                <w:sz w:val="26"/>
                <w:szCs w:val="26"/>
                <w:lang w:eastAsia="en-US"/>
              </w:rPr>
            </w:pPr>
            <w:r>
              <w:rPr>
                <w:rFonts w:ascii="Times New Roman" w:eastAsia="Times New Roman" w:hAnsi="Times New Roman" w:cs="Times New Roman"/>
                <w:b/>
                <w:bCs/>
                <w:color w:val="000000"/>
                <w:sz w:val="26"/>
                <w:szCs w:val="26"/>
                <w:lang w:eastAsia="en-US"/>
              </w:rPr>
              <w:t>Bảng 3.11</w:t>
            </w:r>
            <w:r w:rsidR="0045707A" w:rsidRPr="0045707A">
              <w:rPr>
                <w:rFonts w:ascii="Times New Roman" w:eastAsia="Times New Roman" w:hAnsi="Times New Roman" w:cs="Times New Roman"/>
                <w:b/>
                <w:bCs/>
                <w:color w:val="000000"/>
                <w:sz w:val="26"/>
                <w:szCs w:val="26"/>
                <w:lang w:eastAsia="en-US"/>
              </w:rPr>
              <w:t>.</w:t>
            </w:r>
            <w:r w:rsidR="0045707A" w:rsidRPr="0045707A">
              <w:rPr>
                <w:rFonts w:ascii="Times New Roman" w:eastAsia="Times New Roman" w:hAnsi="Times New Roman" w:cs="Times New Roman"/>
                <w:i/>
                <w:iCs/>
                <w:color w:val="000000"/>
                <w:sz w:val="26"/>
                <w:szCs w:val="26"/>
                <w:lang w:eastAsia="en-US"/>
              </w:rPr>
              <w:t xml:space="preserve"> Kết quả phân tích thố</w:t>
            </w:r>
            <w:r w:rsidR="00FB14A8">
              <w:rPr>
                <w:rFonts w:ascii="Times New Roman" w:eastAsia="Times New Roman" w:hAnsi="Times New Roman" w:cs="Times New Roman"/>
                <w:i/>
                <w:iCs/>
                <w:color w:val="000000"/>
                <w:sz w:val="26"/>
                <w:szCs w:val="26"/>
                <w:lang w:eastAsia="en-US"/>
              </w:rPr>
              <w:t>ng kê mô tả nhóm nhân tố đặc điểm</w:t>
            </w:r>
            <w:r w:rsidR="0045707A" w:rsidRPr="0045707A">
              <w:rPr>
                <w:rFonts w:ascii="Times New Roman" w:eastAsia="Times New Roman" w:hAnsi="Times New Roman" w:cs="Times New Roman"/>
                <w:i/>
                <w:iCs/>
                <w:color w:val="000000"/>
                <w:sz w:val="26"/>
                <w:szCs w:val="26"/>
                <w:lang w:eastAsia="en-US"/>
              </w:rPr>
              <w:t>.</w:t>
            </w:r>
          </w:p>
        </w:tc>
      </w:tr>
      <w:tr w:rsidR="0045707A" w:rsidRPr="0045707A" w:rsidTr="00FB14A8">
        <w:trPr>
          <w:cantSplit/>
          <w:trHeight w:val="786"/>
          <w:jc w:val="center"/>
        </w:trPr>
        <w:tc>
          <w:tcPr>
            <w:tcW w:w="3544" w:type="dxa"/>
            <w:tcBorders>
              <w:top w:val="nil"/>
              <w:left w:val="single" w:sz="12" w:space="0" w:color="000000"/>
              <w:bottom w:val="single" w:sz="12" w:space="0" w:color="000000"/>
              <w:right w:val="single" w:sz="12" w:space="0" w:color="000000"/>
            </w:tcBorders>
            <w:shd w:val="clear" w:color="000000" w:fill="FFFFFF"/>
            <w:vAlign w:val="center"/>
            <w:hideMark/>
          </w:tcPr>
          <w:p w:rsidR="0045707A" w:rsidRPr="0045707A" w:rsidRDefault="0045707A" w:rsidP="00102736">
            <w:pPr>
              <w:widowControl w:val="0"/>
              <w:spacing w:after="0" w:line="240" w:lineRule="auto"/>
              <w:rPr>
                <w:rFonts w:ascii="Times New Roman" w:eastAsia="Times New Roman" w:hAnsi="Times New Roman" w:cs="Times New Roman"/>
                <w:color w:val="000000"/>
                <w:sz w:val="22"/>
                <w:szCs w:val="22"/>
                <w:lang w:eastAsia="en-US"/>
              </w:rPr>
            </w:pPr>
            <w:r w:rsidRPr="0045707A">
              <w:rPr>
                <w:rFonts w:ascii="Times New Roman" w:eastAsia="Times New Roman" w:hAnsi="Times New Roman" w:cs="Times New Roman"/>
                <w:color w:val="000000"/>
                <w:sz w:val="22"/>
                <w:szCs w:val="22"/>
                <w:lang w:eastAsia="en-US"/>
              </w:rPr>
              <w:t> </w:t>
            </w:r>
          </w:p>
        </w:tc>
        <w:tc>
          <w:tcPr>
            <w:tcW w:w="738" w:type="dxa"/>
            <w:tcBorders>
              <w:top w:val="nil"/>
              <w:left w:val="nil"/>
              <w:bottom w:val="single" w:sz="12" w:space="0" w:color="000000"/>
              <w:right w:val="single" w:sz="8"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N</w:t>
            </w:r>
          </w:p>
        </w:tc>
        <w:tc>
          <w:tcPr>
            <w:tcW w:w="1109" w:type="dxa"/>
            <w:tcBorders>
              <w:top w:val="nil"/>
              <w:left w:val="nil"/>
              <w:bottom w:val="single" w:sz="12" w:space="0" w:color="000000"/>
              <w:right w:val="single" w:sz="8"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Minimum</w:t>
            </w:r>
          </w:p>
        </w:tc>
        <w:tc>
          <w:tcPr>
            <w:tcW w:w="1170" w:type="dxa"/>
            <w:tcBorders>
              <w:top w:val="nil"/>
              <w:left w:val="nil"/>
              <w:bottom w:val="single" w:sz="12" w:space="0" w:color="000000"/>
              <w:right w:val="single" w:sz="8"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Maximum</w:t>
            </w:r>
          </w:p>
        </w:tc>
        <w:tc>
          <w:tcPr>
            <w:tcW w:w="767" w:type="dxa"/>
            <w:tcBorders>
              <w:top w:val="nil"/>
              <w:left w:val="nil"/>
              <w:bottom w:val="single" w:sz="12" w:space="0" w:color="000000"/>
              <w:right w:val="single" w:sz="8"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Mean</w:t>
            </w:r>
          </w:p>
        </w:tc>
        <w:tc>
          <w:tcPr>
            <w:tcW w:w="1134" w:type="dxa"/>
            <w:tcBorders>
              <w:top w:val="nil"/>
              <w:left w:val="nil"/>
              <w:bottom w:val="single" w:sz="12" w:space="0" w:color="000000"/>
              <w:right w:val="single" w:sz="12"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Std. Deviation</w:t>
            </w:r>
          </w:p>
        </w:tc>
      </w:tr>
      <w:tr w:rsidR="0045707A" w:rsidRPr="0045707A" w:rsidTr="00FB14A8">
        <w:trPr>
          <w:cantSplit/>
          <w:trHeight w:val="520"/>
          <w:jc w:val="center"/>
        </w:trPr>
        <w:tc>
          <w:tcPr>
            <w:tcW w:w="3544" w:type="dxa"/>
            <w:tcBorders>
              <w:top w:val="single" w:sz="12" w:space="0" w:color="000000"/>
              <w:left w:val="single" w:sz="12" w:space="0" w:color="000000"/>
              <w:bottom w:val="nil"/>
              <w:right w:val="single" w:sz="12" w:space="0" w:color="000000"/>
            </w:tcBorders>
            <w:shd w:val="clear" w:color="000000" w:fill="FFFFFF"/>
            <w:vAlign w:val="center"/>
            <w:hideMark/>
          </w:tcPr>
          <w:p w:rsidR="0045707A" w:rsidRPr="0045707A" w:rsidRDefault="00FB14A8" w:rsidP="00102736">
            <w:pPr>
              <w:widowControl w:val="0"/>
              <w:spacing w:after="0" w:line="240" w:lineRule="auto"/>
              <w:jc w:val="center"/>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Dac_diem1</w:t>
            </w:r>
          </w:p>
        </w:tc>
        <w:tc>
          <w:tcPr>
            <w:tcW w:w="738" w:type="dxa"/>
            <w:tcBorders>
              <w:top w:val="nil"/>
              <w:left w:val="nil"/>
              <w:bottom w:val="nil"/>
              <w:right w:val="single" w:sz="8"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1000</w:t>
            </w:r>
          </w:p>
        </w:tc>
        <w:tc>
          <w:tcPr>
            <w:tcW w:w="1109" w:type="dxa"/>
            <w:tcBorders>
              <w:top w:val="nil"/>
              <w:left w:val="nil"/>
              <w:bottom w:val="nil"/>
              <w:right w:val="single" w:sz="8"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w:t>
            </w:r>
          </w:p>
        </w:tc>
        <w:tc>
          <w:tcPr>
            <w:tcW w:w="1170" w:type="dxa"/>
            <w:tcBorders>
              <w:top w:val="nil"/>
              <w:left w:val="nil"/>
              <w:bottom w:val="nil"/>
              <w:right w:val="single" w:sz="8"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5</w:t>
            </w:r>
          </w:p>
        </w:tc>
        <w:tc>
          <w:tcPr>
            <w:tcW w:w="767" w:type="dxa"/>
            <w:tcBorders>
              <w:top w:val="nil"/>
              <w:left w:val="nil"/>
              <w:bottom w:val="nil"/>
              <w:right w:val="single" w:sz="6"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1.7</w:t>
            </w:r>
          </w:p>
        </w:tc>
        <w:tc>
          <w:tcPr>
            <w:tcW w:w="1134" w:type="dxa"/>
            <w:tcBorders>
              <w:top w:val="single" w:sz="12" w:space="0" w:color="000000"/>
              <w:left w:val="single" w:sz="6" w:space="0" w:color="000000"/>
              <w:bottom w:val="nil"/>
              <w:right w:val="single" w:sz="12"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0.892</w:t>
            </w:r>
          </w:p>
        </w:tc>
      </w:tr>
      <w:tr w:rsidR="00FB14A8" w:rsidRPr="0045707A" w:rsidTr="00FB14A8">
        <w:trPr>
          <w:cantSplit/>
          <w:trHeight w:val="509"/>
          <w:jc w:val="center"/>
        </w:trPr>
        <w:tc>
          <w:tcPr>
            <w:tcW w:w="3544" w:type="dxa"/>
            <w:tcBorders>
              <w:top w:val="nil"/>
              <w:left w:val="single" w:sz="12" w:space="0" w:color="000000"/>
              <w:bottom w:val="nil"/>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Dac_diem2</w:t>
            </w:r>
          </w:p>
        </w:tc>
        <w:tc>
          <w:tcPr>
            <w:tcW w:w="738" w:type="dxa"/>
            <w:tcBorders>
              <w:top w:val="nil"/>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1000</w:t>
            </w:r>
          </w:p>
        </w:tc>
        <w:tc>
          <w:tcPr>
            <w:tcW w:w="1109" w:type="dxa"/>
            <w:tcBorders>
              <w:top w:val="nil"/>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w:t>
            </w:r>
          </w:p>
        </w:tc>
        <w:tc>
          <w:tcPr>
            <w:tcW w:w="1170" w:type="dxa"/>
            <w:tcBorders>
              <w:top w:val="nil"/>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5</w:t>
            </w:r>
          </w:p>
        </w:tc>
        <w:tc>
          <w:tcPr>
            <w:tcW w:w="767" w:type="dxa"/>
            <w:tcBorders>
              <w:top w:val="nil"/>
              <w:left w:val="nil"/>
              <w:bottom w:val="nil"/>
              <w:right w:val="single" w:sz="6"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3.19</w:t>
            </w:r>
          </w:p>
        </w:tc>
        <w:tc>
          <w:tcPr>
            <w:tcW w:w="1134" w:type="dxa"/>
            <w:tcBorders>
              <w:top w:val="nil"/>
              <w:left w:val="single" w:sz="6" w:space="0" w:color="000000"/>
              <w:bottom w:val="nil"/>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1.333</w:t>
            </w:r>
          </w:p>
        </w:tc>
      </w:tr>
      <w:tr w:rsidR="00FB14A8" w:rsidRPr="0045707A" w:rsidTr="00FB14A8">
        <w:trPr>
          <w:cantSplit/>
          <w:trHeight w:val="509"/>
          <w:jc w:val="center"/>
        </w:trPr>
        <w:tc>
          <w:tcPr>
            <w:tcW w:w="3544" w:type="dxa"/>
            <w:tcBorders>
              <w:top w:val="nil"/>
              <w:left w:val="single" w:sz="12" w:space="0" w:color="000000"/>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Dac_diem3</w:t>
            </w:r>
          </w:p>
        </w:tc>
        <w:tc>
          <w:tcPr>
            <w:tcW w:w="738" w:type="dxa"/>
            <w:tcBorders>
              <w:top w:val="nil"/>
              <w:left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1000</w:t>
            </w:r>
          </w:p>
        </w:tc>
        <w:tc>
          <w:tcPr>
            <w:tcW w:w="1109" w:type="dxa"/>
            <w:tcBorders>
              <w:top w:val="nil"/>
              <w:left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w:t>
            </w:r>
          </w:p>
        </w:tc>
        <w:tc>
          <w:tcPr>
            <w:tcW w:w="1170" w:type="dxa"/>
            <w:tcBorders>
              <w:top w:val="nil"/>
              <w:left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5</w:t>
            </w:r>
          </w:p>
        </w:tc>
        <w:tc>
          <w:tcPr>
            <w:tcW w:w="767" w:type="dxa"/>
            <w:tcBorders>
              <w:top w:val="nil"/>
              <w:left w:val="nil"/>
              <w:right w:val="single" w:sz="6"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3.43</w:t>
            </w:r>
          </w:p>
        </w:tc>
        <w:tc>
          <w:tcPr>
            <w:tcW w:w="1134" w:type="dxa"/>
            <w:tcBorders>
              <w:top w:val="nil"/>
              <w:left w:val="single" w:sz="6" w:space="0" w:color="000000"/>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1.363</w:t>
            </w:r>
          </w:p>
        </w:tc>
      </w:tr>
      <w:tr w:rsidR="00FB14A8" w:rsidRPr="0045707A" w:rsidTr="00FB14A8">
        <w:trPr>
          <w:cantSplit/>
          <w:trHeight w:val="509"/>
          <w:jc w:val="center"/>
        </w:trPr>
        <w:tc>
          <w:tcPr>
            <w:tcW w:w="3544" w:type="dxa"/>
            <w:tcBorders>
              <w:left w:val="single" w:sz="12" w:space="0" w:color="000000"/>
              <w:bottom w:val="single" w:sz="4" w:space="0" w:color="auto"/>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Dac_diem4</w:t>
            </w:r>
          </w:p>
        </w:tc>
        <w:tc>
          <w:tcPr>
            <w:tcW w:w="738" w:type="dxa"/>
            <w:tcBorders>
              <w:left w:val="single" w:sz="12" w:space="0" w:color="000000"/>
              <w:bottom w:val="single" w:sz="4" w:space="0" w:color="auto"/>
              <w:right w:val="single" w:sz="4" w:space="0" w:color="auto"/>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1000</w:t>
            </w:r>
          </w:p>
        </w:tc>
        <w:tc>
          <w:tcPr>
            <w:tcW w:w="1109" w:type="dxa"/>
            <w:tcBorders>
              <w:left w:val="single" w:sz="4" w:space="0" w:color="auto"/>
              <w:bottom w:val="single" w:sz="4" w:space="0" w:color="auto"/>
              <w:right w:val="single" w:sz="4" w:space="0" w:color="auto"/>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w:t>
            </w:r>
          </w:p>
        </w:tc>
        <w:tc>
          <w:tcPr>
            <w:tcW w:w="1170" w:type="dxa"/>
            <w:tcBorders>
              <w:left w:val="single" w:sz="4" w:space="0" w:color="auto"/>
              <w:bottom w:val="single" w:sz="4" w:space="0" w:color="auto"/>
              <w:right w:val="single" w:sz="4" w:space="0" w:color="auto"/>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5</w:t>
            </w:r>
          </w:p>
        </w:tc>
        <w:tc>
          <w:tcPr>
            <w:tcW w:w="767" w:type="dxa"/>
            <w:tcBorders>
              <w:left w:val="single" w:sz="4" w:space="0" w:color="auto"/>
              <w:bottom w:val="single" w:sz="4" w:space="0" w:color="auto"/>
              <w:right w:val="single" w:sz="6"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3.68</w:t>
            </w:r>
          </w:p>
        </w:tc>
        <w:tc>
          <w:tcPr>
            <w:tcW w:w="1134" w:type="dxa"/>
            <w:tcBorders>
              <w:left w:val="single" w:sz="6" w:space="0" w:color="000000"/>
              <w:bottom w:val="single" w:sz="4" w:space="0" w:color="auto"/>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1.176</w:t>
            </w:r>
          </w:p>
        </w:tc>
      </w:tr>
      <w:tr w:rsidR="00FB14A8" w:rsidRPr="0045707A" w:rsidTr="00FB14A8">
        <w:trPr>
          <w:cantSplit/>
          <w:trHeight w:val="509"/>
          <w:jc w:val="center"/>
        </w:trPr>
        <w:tc>
          <w:tcPr>
            <w:tcW w:w="3544" w:type="dxa"/>
            <w:tcBorders>
              <w:top w:val="single" w:sz="4" w:space="0" w:color="auto"/>
              <w:left w:val="single" w:sz="12" w:space="0" w:color="000000"/>
              <w:bottom w:val="nil"/>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Dac_diem5</w:t>
            </w:r>
          </w:p>
        </w:tc>
        <w:tc>
          <w:tcPr>
            <w:tcW w:w="738" w:type="dxa"/>
            <w:tcBorders>
              <w:top w:val="single" w:sz="4" w:space="0" w:color="auto"/>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1000</w:t>
            </w:r>
          </w:p>
        </w:tc>
        <w:tc>
          <w:tcPr>
            <w:tcW w:w="1109" w:type="dxa"/>
            <w:tcBorders>
              <w:top w:val="single" w:sz="4" w:space="0" w:color="auto"/>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w:t>
            </w:r>
          </w:p>
        </w:tc>
        <w:tc>
          <w:tcPr>
            <w:tcW w:w="1170" w:type="dxa"/>
            <w:tcBorders>
              <w:top w:val="single" w:sz="4" w:space="0" w:color="auto"/>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5</w:t>
            </w:r>
          </w:p>
        </w:tc>
        <w:tc>
          <w:tcPr>
            <w:tcW w:w="767" w:type="dxa"/>
            <w:tcBorders>
              <w:top w:val="single" w:sz="4" w:space="0" w:color="auto"/>
              <w:left w:val="nil"/>
              <w:bottom w:val="nil"/>
              <w:right w:val="single" w:sz="6"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2.91</w:t>
            </w:r>
          </w:p>
        </w:tc>
        <w:tc>
          <w:tcPr>
            <w:tcW w:w="1134" w:type="dxa"/>
            <w:tcBorders>
              <w:top w:val="single" w:sz="4" w:space="0" w:color="auto"/>
              <w:left w:val="single" w:sz="6" w:space="0" w:color="000000"/>
              <w:bottom w:val="nil"/>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1.216</w:t>
            </w:r>
          </w:p>
        </w:tc>
      </w:tr>
      <w:tr w:rsidR="00FB14A8" w:rsidRPr="0045707A" w:rsidTr="00FB14A8">
        <w:trPr>
          <w:cantSplit/>
          <w:trHeight w:val="509"/>
          <w:jc w:val="center"/>
        </w:trPr>
        <w:tc>
          <w:tcPr>
            <w:tcW w:w="3544" w:type="dxa"/>
            <w:tcBorders>
              <w:top w:val="nil"/>
              <w:left w:val="single" w:sz="12" w:space="0" w:color="000000"/>
              <w:bottom w:val="nil"/>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Dac_diem6</w:t>
            </w:r>
          </w:p>
        </w:tc>
        <w:tc>
          <w:tcPr>
            <w:tcW w:w="738" w:type="dxa"/>
            <w:tcBorders>
              <w:top w:val="nil"/>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1000</w:t>
            </w:r>
          </w:p>
        </w:tc>
        <w:tc>
          <w:tcPr>
            <w:tcW w:w="1109" w:type="dxa"/>
            <w:tcBorders>
              <w:top w:val="nil"/>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w:t>
            </w:r>
          </w:p>
        </w:tc>
        <w:tc>
          <w:tcPr>
            <w:tcW w:w="1170" w:type="dxa"/>
            <w:tcBorders>
              <w:top w:val="nil"/>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5</w:t>
            </w:r>
          </w:p>
        </w:tc>
        <w:tc>
          <w:tcPr>
            <w:tcW w:w="767" w:type="dxa"/>
            <w:tcBorders>
              <w:top w:val="nil"/>
              <w:left w:val="nil"/>
              <w:bottom w:val="nil"/>
              <w:right w:val="single" w:sz="6"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3.04</w:t>
            </w:r>
          </w:p>
        </w:tc>
        <w:tc>
          <w:tcPr>
            <w:tcW w:w="1134" w:type="dxa"/>
            <w:tcBorders>
              <w:top w:val="nil"/>
              <w:left w:val="single" w:sz="6" w:space="0" w:color="000000"/>
              <w:bottom w:val="nil"/>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1.24</w:t>
            </w:r>
          </w:p>
        </w:tc>
      </w:tr>
      <w:tr w:rsidR="00FB14A8" w:rsidRPr="0045707A" w:rsidTr="00FB14A8">
        <w:trPr>
          <w:cantSplit/>
          <w:trHeight w:val="509"/>
          <w:jc w:val="center"/>
        </w:trPr>
        <w:tc>
          <w:tcPr>
            <w:tcW w:w="3544" w:type="dxa"/>
            <w:tcBorders>
              <w:top w:val="nil"/>
              <w:left w:val="single" w:sz="12" w:space="0" w:color="000000"/>
              <w:bottom w:val="nil"/>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Dac_diem7</w:t>
            </w:r>
          </w:p>
        </w:tc>
        <w:tc>
          <w:tcPr>
            <w:tcW w:w="738" w:type="dxa"/>
            <w:tcBorders>
              <w:top w:val="nil"/>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1000</w:t>
            </w:r>
          </w:p>
        </w:tc>
        <w:tc>
          <w:tcPr>
            <w:tcW w:w="1109" w:type="dxa"/>
            <w:tcBorders>
              <w:top w:val="nil"/>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w:t>
            </w:r>
          </w:p>
        </w:tc>
        <w:tc>
          <w:tcPr>
            <w:tcW w:w="1170" w:type="dxa"/>
            <w:tcBorders>
              <w:top w:val="nil"/>
              <w:left w:val="nil"/>
              <w:bottom w:val="nil"/>
              <w:right w:val="single" w:sz="8"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5</w:t>
            </w:r>
          </w:p>
        </w:tc>
        <w:tc>
          <w:tcPr>
            <w:tcW w:w="767" w:type="dxa"/>
            <w:tcBorders>
              <w:top w:val="nil"/>
              <w:left w:val="nil"/>
              <w:bottom w:val="nil"/>
              <w:right w:val="single" w:sz="6"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2.58</w:t>
            </w:r>
          </w:p>
        </w:tc>
        <w:tc>
          <w:tcPr>
            <w:tcW w:w="1134" w:type="dxa"/>
            <w:tcBorders>
              <w:top w:val="nil"/>
              <w:left w:val="single" w:sz="6" w:space="0" w:color="000000"/>
              <w:bottom w:val="nil"/>
              <w:right w:val="single" w:sz="12" w:space="0" w:color="000000"/>
            </w:tcBorders>
            <w:shd w:val="clear" w:color="000000" w:fill="FFFFFF"/>
            <w:vAlign w:val="center"/>
            <w:hideMark/>
          </w:tcPr>
          <w:p w:rsidR="00FB14A8" w:rsidRPr="0045707A" w:rsidRDefault="00FB14A8" w:rsidP="00FB14A8">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1.302</w:t>
            </w:r>
          </w:p>
        </w:tc>
      </w:tr>
      <w:tr w:rsidR="0045707A" w:rsidRPr="0045707A" w:rsidTr="00FB14A8">
        <w:trPr>
          <w:cantSplit/>
          <w:trHeight w:val="520"/>
          <w:jc w:val="center"/>
        </w:trPr>
        <w:tc>
          <w:tcPr>
            <w:tcW w:w="3544" w:type="dxa"/>
            <w:tcBorders>
              <w:top w:val="nil"/>
              <w:left w:val="single" w:sz="12" w:space="0" w:color="000000"/>
              <w:bottom w:val="single" w:sz="12" w:space="0" w:color="000000"/>
              <w:right w:val="single" w:sz="12"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Valid N (listwise)</w:t>
            </w:r>
          </w:p>
        </w:tc>
        <w:tc>
          <w:tcPr>
            <w:tcW w:w="738" w:type="dxa"/>
            <w:tcBorders>
              <w:top w:val="nil"/>
              <w:left w:val="nil"/>
              <w:bottom w:val="single" w:sz="12" w:space="0" w:color="000000"/>
              <w:right w:val="single" w:sz="8" w:space="0" w:color="000000"/>
            </w:tcBorders>
            <w:shd w:val="clear" w:color="000000" w:fill="FFFFFF"/>
            <w:vAlign w:val="center"/>
            <w:hideMark/>
          </w:tcPr>
          <w:p w:rsidR="0045707A" w:rsidRPr="0045707A" w:rsidRDefault="0045707A" w:rsidP="00102736">
            <w:pPr>
              <w:widowControl w:val="0"/>
              <w:spacing w:after="0" w:line="240" w:lineRule="auto"/>
              <w:jc w:val="center"/>
              <w:rPr>
                <w:rFonts w:ascii="Arial" w:eastAsia="Times New Roman" w:hAnsi="Arial" w:cs="Arial"/>
                <w:color w:val="000000"/>
                <w:sz w:val="22"/>
                <w:szCs w:val="22"/>
                <w:lang w:eastAsia="en-US"/>
              </w:rPr>
            </w:pPr>
            <w:r w:rsidRPr="0045707A">
              <w:rPr>
                <w:rFonts w:ascii="Arial" w:eastAsia="Times New Roman" w:hAnsi="Arial" w:cs="Arial"/>
                <w:color w:val="000000"/>
                <w:sz w:val="22"/>
                <w:szCs w:val="22"/>
                <w:lang w:eastAsia="en-US"/>
              </w:rPr>
              <w:t>1000</w:t>
            </w:r>
          </w:p>
        </w:tc>
        <w:tc>
          <w:tcPr>
            <w:tcW w:w="1109" w:type="dxa"/>
            <w:tcBorders>
              <w:top w:val="nil"/>
              <w:left w:val="nil"/>
              <w:bottom w:val="single" w:sz="12" w:space="0" w:color="000000"/>
              <w:right w:val="single" w:sz="8" w:space="0" w:color="000000"/>
            </w:tcBorders>
            <w:shd w:val="clear" w:color="000000" w:fill="FFFFFF"/>
            <w:vAlign w:val="center"/>
            <w:hideMark/>
          </w:tcPr>
          <w:p w:rsidR="0045707A" w:rsidRPr="0045707A" w:rsidRDefault="0045707A" w:rsidP="00102736">
            <w:pPr>
              <w:widowControl w:val="0"/>
              <w:spacing w:after="0" w:line="240" w:lineRule="auto"/>
              <w:jc w:val="center"/>
              <w:rPr>
                <w:rFonts w:ascii="Times New Roman" w:eastAsia="Times New Roman" w:hAnsi="Times New Roman" w:cs="Times New Roman"/>
                <w:color w:val="000000"/>
                <w:sz w:val="22"/>
                <w:szCs w:val="22"/>
                <w:lang w:eastAsia="en-US"/>
              </w:rPr>
            </w:pPr>
            <w:r w:rsidRPr="0045707A">
              <w:rPr>
                <w:rFonts w:ascii="Times New Roman" w:eastAsia="Times New Roman" w:hAnsi="Times New Roman" w:cs="Times New Roman"/>
                <w:color w:val="000000"/>
                <w:sz w:val="22"/>
                <w:szCs w:val="22"/>
                <w:lang w:eastAsia="en-US"/>
              </w:rPr>
              <w:t> </w:t>
            </w:r>
          </w:p>
        </w:tc>
        <w:tc>
          <w:tcPr>
            <w:tcW w:w="1170" w:type="dxa"/>
            <w:tcBorders>
              <w:top w:val="nil"/>
              <w:left w:val="nil"/>
              <w:bottom w:val="single" w:sz="12" w:space="0" w:color="000000"/>
              <w:right w:val="single" w:sz="8" w:space="0" w:color="000000"/>
            </w:tcBorders>
            <w:shd w:val="clear" w:color="000000" w:fill="FFFFFF"/>
            <w:vAlign w:val="center"/>
            <w:hideMark/>
          </w:tcPr>
          <w:p w:rsidR="0045707A" w:rsidRPr="0045707A" w:rsidRDefault="0045707A" w:rsidP="00102736">
            <w:pPr>
              <w:widowControl w:val="0"/>
              <w:spacing w:after="0" w:line="240" w:lineRule="auto"/>
              <w:jc w:val="center"/>
              <w:rPr>
                <w:rFonts w:ascii="Times New Roman" w:eastAsia="Times New Roman" w:hAnsi="Times New Roman" w:cs="Times New Roman"/>
                <w:color w:val="000000"/>
                <w:sz w:val="22"/>
                <w:szCs w:val="22"/>
                <w:lang w:eastAsia="en-US"/>
              </w:rPr>
            </w:pPr>
            <w:r w:rsidRPr="0045707A">
              <w:rPr>
                <w:rFonts w:ascii="Times New Roman" w:eastAsia="Times New Roman" w:hAnsi="Times New Roman" w:cs="Times New Roman"/>
                <w:color w:val="000000"/>
                <w:sz w:val="22"/>
                <w:szCs w:val="22"/>
                <w:lang w:eastAsia="en-US"/>
              </w:rPr>
              <w:t> </w:t>
            </w:r>
          </w:p>
        </w:tc>
        <w:tc>
          <w:tcPr>
            <w:tcW w:w="767" w:type="dxa"/>
            <w:tcBorders>
              <w:top w:val="nil"/>
              <w:left w:val="nil"/>
              <w:bottom w:val="single" w:sz="12" w:space="0" w:color="000000"/>
              <w:right w:val="single" w:sz="6" w:space="0" w:color="000000"/>
            </w:tcBorders>
            <w:shd w:val="clear" w:color="000000" w:fill="FFFFFF"/>
            <w:vAlign w:val="center"/>
            <w:hideMark/>
          </w:tcPr>
          <w:p w:rsidR="0045707A" w:rsidRPr="0045707A" w:rsidRDefault="0045707A" w:rsidP="00102736">
            <w:pPr>
              <w:widowControl w:val="0"/>
              <w:spacing w:after="0" w:line="240" w:lineRule="auto"/>
              <w:jc w:val="center"/>
              <w:rPr>
                <w:rFonts w:ascii="Times New Roman" w:eastAsia="Times New Roman" w:hAnsi="Times New Roman" w:cs="Times New Roman"/>
                <w:color w:val="000000"/>
                <w:sz w:val="22"/>
                <w:szCs w:val="22"/>
                <w:lang w:eastAsia="en-US"/>
              </w:rPr>
            </w:pPr>
            <w:r w:rsidRPr="0045707A">
              <w:rPr>
                <w:rFonts w:ascii="Times New Roman" w:eastAsia="Times New Roman" w:hAnsi="Times New Roman" w:cs="Times New Roman"/>
                <w:color w:val="000000"/>
                <w:sz w:val="22"/>
                <w:szCs w:val="22"/>
                <w:lang w:eastAsia="en-US"/>
              </w:rPr>
              <w:t> </w:t>
            </w:r>
          </w:p>
        </w:tc>
        <w:tc>
          <w:tcPr>
            <w:tcW w:w="1134" w:type="dxa"/>
            <w:tcBorders>
              <w:top w:val="nil"/>
              <w:left w:val="single" w:sz="6" w:space="0" w:color="000000"/>
              <w:bottom w:val="single" w:sz="12" w:space="0" w:color="000000"/>
              <w:right w:val="single" w:sz="12" w:space="0" w:color="000000"/>
            </w:tcBorders>
            <w:shd w:val="clear" w:color="000000" w:fill="FFFFFF"/>
            <w:vAlign w:val="center"/>
            <w:hideMark/>
          </w:tcPr>
          <w:p w:rsidR="0045707A" w:rsidRPr="0045707A" w:rsidRDefault="0045707A" w:rsidP="00102736">
            <w:pPr>
              <w:widowControl w:val="0"/>
              <w:spacing w:after="0" w:line="240" w:lineRule="auto"/>
              <w:jc w:val="center"/>
              <w:rPr>
                <w:rFonts w:ascii="Times New Roman" w:eastAsia="Times New Roman" w:hAnsi="Times New Roman" w:cs="Times New Roman"/>
                <w:color w:val="000000"/>
                <w:sz w:val="22"/>
                <w:szCs w:val="22"/>
                <w:lang w:eastAsia="en-US"/>
              </w:rPr>
            </w:pPr>
            <w:r w:rsidRPr="0045707A">
              <w:rPr>
                <w:rFonts w:ascii="Times New Roman" w:eastAsia="Times New Roman" w:hAnsi="Times New Roman" w:cs="Times New Roman"/>
                <w:color w:val="000000"/>
                <w:sz w:val="22"/>
                <w:szCs w:val="22"/>
                <w:lang w:eastAsia="en-US"/>
              </w:rPr>
              <w:t> </w:t>
            </w:r>
          </w:p>
        </w:tc>
      </w:tr>
    </w:tbl>
    <w:p w:rsidR="00FB14A8" w:rsidRPr="00FB14A8" w:rsidRDefault="00FB14A8" w:rsidP="00FB14A8">
      <w:pPr>
        <w:widowControl w:val="0"/>
        <w:autoSpaceDE w:val="0"/>
        <w:autoSpaceDN w:val="0"/>
        <w:adjustRightInd w:val="0"/>
        <w:spacing w:before="120" w:after="0" w:line="360" w:lineRule="auto"/>
        <w:ind w:firstLine="420"/>
        <w:jc w:val="both"/>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 xml:space="preserve">Qua kết quả thống kê mô tả nhóm các yếu tố </w:t>
      </w:r>
      <w:r w:rsidR="00FF0401">
        <w:rPr>
          <w:rFonts w:ascii="Times New Roman" w:eastAsia="SimSun" w:hAnsi="Times New Roman" w:cs="Times New Roman"/>
          <w:color w:val="000000" w:themeColor="text1"/>
          <w:sz w:val="26"/>
          <w:szCs w:val="26"/>
          <w:lang w:eastAsia="vi-VN"/>
        </w:rPr>
        <w:t xml:space="preserve">đặc điểm </w:t>
      </w:r>
      <w:r w:rsidRPr="008B0FE6">
        <w:rPr>
          <w:rFonts w:ascii="Times New Roman" w:eastAsia="SimSun" w:hAnsi="Times New Roman" w:cs="Times New Roman"/>
          <w:color w:val="000000" w:themeColor="text1"/>
          <w:sz w:val="26"/>
          <w:szCs w:val="26"/>
          <w:lang w:eastAsia="vi-VN"/>
        </w:rPr>
        <w:t xml:space="preserve">của trường Đại học Thủy lợi thấy rằng mức đánh giá thấp nhất là 1 (hoàn toàn không đồng ý) và cao nhất là 5 (hoàn toàn đồng ý). Với yếu tố Trường Đại học Thủy lợi có cơ sở vật chất hiện đại, phục vụ giảng dạy tốt có đánh giá trung bình cao nhất là 3.68. Yếu tố Trường Đại học Thủy lợi là địa chỉ đào tạo danh tiếng, thương hiệu có mức đánh giá trung bình cao thứ 2 là 3,43. Yếu tố Trường Đại học Thủy lợi có ngành nghề đào tạo đa dạng và hấp dẫn có mức đánh giá trung bình cao thứ ba là 3.19. Yếu tố Trường Đại học Thủy lợi có vị trí địa lý gần nhà thuận lợi cho việc đi lại và </w:t>
      </w:r>
      <w:r w:rsidRPr="008B0FE6">
        <w:rPr>
          <w:rFonts w:ascii="Times New Roman" w:eastAsia="SimSun" w:hAnsi="Times New Roman" w:cs="Times New Roman"/>
          <w:color w:val="000000" w:themeColor="text1"/>
          <w:sz w:val="26"/>
          <w:szCs w:val="26"/>
          <w:lang w:eastAsia="vi-VN"/>
        </w:rPr>
        <w:lastRenderedPageBreak/>
        <w:t>học tập có đánh giá trung bình thấp nhất chỉ 1,7 tương ứng với đa số sinh viên không đồng ý với ý kiến trên. Tổng quan có thể thấy rằng với nhóm yếu tố cố định của Trường Đại học Thủy lợi, sinh viên khóa 61 chọn trường thiên về các yếu tố ngành nghề đào tạo, thương hiệu và cơ sở vật chất của Trường Đại học Thủy lợi.</w:t>
      </w:r>
    </w:p>
    <w:p w:rsidR="00F4245F" w:rsidRPr="008B0FE6" w:rsidRDefault="00F4245F" w:rsidP="00102736">
      <w:pPr>
        <w:pStyle w:val="ListParagraph"/>
        <w:widowControl w:val="0"/>
        <w:numPr>
          <w:ilvl w:val="3"/>
          <w:numId w:val="20"/>
        </w:numPr>
        <w:autoSpaceDE w:val="0"/>
        <w:autoSpaceDN w:val="0"/>
        <w:adjustRightInd w:val="0"/>
        <w:spacing w:before="120" w:after="0" w:line="360" w:lineRule="auto"/>
        <w:jc w:val="both"/>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i/>
          <w:color w:val="000000" w:themeColor="text1"/>
          <w:sz w:val="26"/>
          <w:szCs w:val="26"/>
          <w:lang w:eastAsia="vi-VN"/>
        </w:rPr>
        <w:t xml:space="preserve">Nhóm </w:t>
      </w:r>
      <w:r w:rsidR="00BD3E4E" w:rsidRPr="008B0FE6">
        <w:rPr>
          <w:rFonts w:ascii="Times New Roman" w:eastAsia="SimSun" w:hAnsi="Times New Roman" w:cs="Times New Roman"/>
          <w:i/>
          <w:color w:val="000000" w:themeColor="text1"/>
          <w:sz w:val="26"/>
          <w:szCs w:val="26"/>
          <w:lang w:eastAsia="vi-VN"/>
        </w:rPr>
        <w:t xml:space="preserve">các yếu </w:t>
      </w:r>
      <w:r w:rsidRPr="008B0FE6">
        <w:rPr>
          <w:rFonts w:ascii="Times New Roman" w:eastAsia="SimSun" w:hAnsi="Times New Roman" w:cs="Times New Roman"/>
          <w:i/>
          <w:color w:val="000000" w:themeColor="text1"/>
          <w:sz w:val="26"/>
          <w:szCs w:val="26"/>
          <w:lang w:eastAsia="vi-VN"/>
        </w:rPr>
        <w:t>tố</w:t>
      </w:r>
      <w:r w:rsidR="00157D0D" w:rsidRPr="008B0FE6">
        <w:rPr>
          <w:rFonts w:ascii="Times New Roman" w:eastAsia="SimSun" w:hAnsi="Times New Roman" w:cs="Times New Roman"/>
          <w:i/>
          <w:color w:val="000000" w:themeColor="text1"/>
          <w:sz w:val="26"/>
          <w:szCs w:val="26"/>
          <w:lang w:eastAsia="vi-VN"/>
        </w:rPr>
        <w:t xml:space="preserve"> nỗ lực giao tiếp</w:t>
      </w:r>
      <w:r w:rsidRPr="008B0FE6">
        <w:rPr>
          <w:rFonts w:ascii="Times New Roman" w:eastAsia="SimSun" w:hAnsi="Times New Roman" w:cs="Times New Roman"/>
          <w:i/>
          <w:color w:val="000000" w:themeColor="text1"/>
          <w:sz w:val="26"/>
          <w:szCs w:val="26"/>
          <w:lang w:eastAsia="vi-VN"/>
        </w:rPr>
        <w:t xml:space="preserve"> của trường Đại họ</w:t>
      </w:r>
      <w:r w:rsidR="0036432B" w:rsidRPr="008B0FE6">
        <w:rPr>
          <w:rFonts w:ascii="Times New Roman" w:eastAsia="SimSun" w:hAnsi="Times New Roman" w:cs="Times New Roman"/>
          <w:i/>
          <w:color w:val="000000" w:themeColor="text1"/>
          <w:sz w:val="26"/>
          <w:szCs w:val="26"/>
          <w:lang w:eastAsia="vi-VN"/>
        </w:rPr>
        <w:t>c T</w:t>
      </w:r>
      <w:r w:rsidRPr="008B0FE6">
        <w:rPr>
          <w:rFonts w:ascii="Times New Roman" w:eastAsia="SimSun" w:hAnsi="Times New Roman" w:cs="Times New Roman"/>
          <w:i/>
          <w:color w:val="000000" w:themeColor="text1"/>
          <w:sz w:val="26"/>
          <w:szCs w:val="26"/>
          <w:lang w:eastAsia="vi-VN"/>
        </w:rPr>
        <w:t>hủy lợi</w:t>
      </w:r>
    </w:p>
    <w:p w:rsidR="00F4245F" w:rsidRPr="008B0FE6" w:rsidRDefault="00BA197D" w:rsidP="00102736">
      <w:pPr>
        <w:widowControl w:val="0"/>
        <w:autoSpaceDE w:val="0"/>
        <w:autoSpaceDN w:val="0"/>
        <w:adjustRightInd w:val="0"/>
        <w:spacing w:after="0" w:line="360" w:lineRule="auto"/>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 xml:space="preserve">   </w:t>
      </w:r>
      <w:r w:rsidR="00F4245F" w:rsidRPr="008B0FE6">
        <w:rPr>
          <w:rFonts w:ascii="Times New Roman" w:eastAsia="SimSun" w:hAnsi="Times New Roman" w:cs="Times New Roman"/>
          <w:color w:val="000000" w:themeColor="text1"/>
          <w:sz w:val="26"/>
          <w:szCs w:val="26"/>
          <w:lang w:eastAsia="vi-VN"/>
        </w:rPr>
        <w:t>Từ kết quả phân tích có thể thấy yếu tố Trường Đại học Thủy lợi thực hiện quả</w:t>
      </w:r>
      <w:r w:rsidR="00D8492D" w:rsidRPr="008B0FE6">
        <w:rPr>
          <w:rFonts w:ascii="Times New Roman" w:eastAsia="SimSun" w:hAnsi="Times New Roman" w:cs="Times New Roman"/>
          <w:color w:val="000000" w:themeColor="text1"/>
          <w:sz w:val="26"/>
          <w:szCs w:val="26"/>
          <w:lang w:eastAsia="vi-VN"/>
        </w:rPr>
        <w:t>ng bá,</w:t>
      </w:r>
      <w:r w:rsidR="00F4245F" w:rsidRPr="008B0FE6">
        <w:rPr>
          <w:rFonts w:ascii="Times New Roman" w:eastAsia="SimSun" w:hAnsi="Times New Roman" w:cs="Times New Roman"/>
          <w:color w:val="000000" w:themeColor="text1"/>
          <w:sz w:val="26"/>
          <w:szCs w:val="26"/>
          <w:lang w:eastAsia="vi-VN"/>
        </w:rPr>
        <w:t xml:space="preserve"> cung cấp đầy đủ thông tin về trường qua các phương tiện truyền thông có đánh giá trung bình cao nhấ</w:t>
      </w:r>
      <w:r w:rsidR="00913D9B" w:rsidRPr="008B0FE6">
        <w:rPr>
          <w:rFonts w:ascii="Times New Roman" w:eastAsia="SimSun" w:hAnsi="Times New Roman" w:cs="Times New Roman"/>
          <w:color w:val="000000" w:themeColor="text1"/>
          <w:sz w:val="26"/>
          <w:szCs w:val="26"/>
          <w:lang w:eastAsia="vi-VN"/>
        </w:rPr>
        <w:t>t là 4.22</w:t>
      </w:r>
      <w:r w:rsidRPr="008B0FE6">
        <w:rPr>
          <w:rFonts w:ascii="Times New Roman" w:eastAsia="SimSun" w:hAnsi="Times New Roman" w:cs="Times New Roman"/>
          <w:color w:val="000000" w:themeColor="text1"/>
          <w:sz w:val="26"/>
          <w:szCs w:val="26"/>
          <w:lang w:eastAsia="vi-VN"/>
        </w:rPr>
        <w:t xml:space="preserve"> tiệm cận với mức gần hoàn toàn đồng ý. Nhân tố</w:t>
      </w:r>
      <w:r w:rsidR="00AC0390" w:rsidRPr="008B0FE6">
        <w:rPr>
          <w:rFonts w:ascii="Times New Roman" w:eastAsia="SimSun" w:hAnsi="Times New Roman" w:cs="Times New Roman"/>
          <w:color w:val="000000" w:themeColor="text1"/>
          <w:sz w:val="26"/>
          <w:szCs w:val="26"/>
          <w:lang w:eastAsia="vi-VN"/>
        </w:rPr>
        <w:t xml:space="preserve"> </w:t>
      </w:r>
      <w:r w:rsidRPr="008B0FE6">
        <w:rPr>
          <w:rFonts w:ascii="Times New Roman" w:eastAsia="SimSun" w:hAnsi="Times New Roman" w:cs="Times New Roman"/>
          <w:color w:val="000000" w:themeColor="text1"/>
          <w:sz w:val="26"/>
          <w:szCs w:val="26"/>
          <w:lang w:eastAsia="vi-VN"/>
        </w:rPr>
        <w:t>đã đến tham trường Đại học Thủy lợ</w:t>
      </w:r>
      <w:r w:rsidR="00157D0D" w:rsidRPr="008B0FE6">
        <w:rPr>
          <w:rFonts w:ascii="Times New Roman" w:eastAsia="SimSun" w:hAnsi="Times New Roman" w:cs="Times New Roman"/>
          <w:color w:val="000000" w:themeColor="text1"/>
          <w:sz w:val="26"/>
          <w:szCs w:val="26"/>
          <w:lang w:eastAsia="vi-VN"/>
        </w:rPr>
        <w:t>i có đáng giá trung bình thấp nhất là 2.28 tương ứng với mức không đồng ý.</w:t>
      </w:r>
      <w:r w:rsidR="00787B6B" w:rsidRPr="008B0FE6">
        <w:rPr>
          <w:rFonts w:ascii="Times New Roman" w:eastAsia="SimSun" w:hAnsi="Times New Roman" w:cs="Times New Roman"/>
          <w:color w:val="000000" w:themeColor="text1"/>
          <w:sz w:val="26"/>
          <w:szCs w:val="26"/>
          <w:lang w:eastAsia="vi-VN"/>
        </w:rPr>
        <w:t xml:space="preserve"> Với nhóm nhân tố nỗ lực giao tiếp của Trường Đại học Thủy lợi, sinh viên khóa 61 chọn trường</w:t>
      </w:r>
      <w:r w:rsidR="00D8492D" w:rsidRPr="008B0FE6">
        <w:rPr>
          <w:rFonts w:ascii="Times New Roman" w:eastAsia="SimSun" w:hAnsi="Times New Roman" w:cs="Times New Roman"/>
          <w:color w:val="000000" w:themeColor="text1"/>
          <w:sz w:val="26"/>
          <w:szCs w:val="26"/>
          <w:lang w:eastAsia="vi-VN"/>
        </w:rPr>
        <w:t xml:space="preserve"> bị tác động rất lớn từ công tác truyền thông, quảng bá hình ảnh nhà trường thông qua các phương tiện thông tin đại chúng</w:t>
      </w:r>
      <w:r w:rsidR="00A91012" w:rsidRPr="008B0FE6">
        <w:rPr>
          <w:rFonts w:ascii="Times New Roman" w:eastAsia="SimSun" w:hAnsi="Times New Roman" w:cs="Times New Roman"/>
          <w:color w:val="000000" w:themeColor="text1"/>
          <w:sz w:val="26"/>
          <w:szCs w:val="26"/>
          <w:lang w:eastAsia="vi-VN"/>
        </w:rPr>
        <w:t>. Ngược lại</w:t>
      </w:r>
      <w:r w:rsidR="00DD4222" w:rsidRPr="008B0FE6">
        <w:rPr>
          <w:rFonts w:ascii="Times New Roman" w:eastAsia="SimSun" w:hAnsi="Times New Roman" w:cs="Times New Roman"/>
          <w:color w:val="000000" w:themeColor="text1"/>
          <w:sz w:val="26"/>
          <w:szCs w:val="26"/>
          <w:lang w:eastAsia="vi-VN"/>
        </w:rPr>
        <w:t>,</w:t>
      </w:r>
      <w:r w:rsidR="00A91012" w:rsidRPr="008B0FE6">
        <w:rPr>
          <w:rFonts w:ascii="Times New Roman" w:eastAsia="SimSun" w:hAnsi="Times New Roman" w:cs="Times New Roman"/>
          <w:color w:val="000000" w:themeColor="text1"/>
          <w:sz w:val="26"/>
          <w:szCs w:val="26"/>
          <w:lang w:eastAsia="vi-VN"/>
        </w:rPr>
        <w:t xml:space="preserve"> các hoạt động tư vấn tuyển sinh của nhà trường chưa thu hút được sự quan tâm nhiều từ các bạn sinh viên.</w:t>
      </w: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454"/>
        <w:gridCol w:w="1417"/>
        <w:gridCol w:w="1843"/>
        <w:gridCol w:w="1276"/>
        <w:gridCol w:w="1843"/>
      </w:tblGrid>
      <w:tr w:rsidR="00F4245F" w:rsidRPr="008B0FE6" w:rsidTr="00FB14A8">
        <w:trPr>
          <w:cantSplit/>
          <w:tblHeader/>
        </w:trPr>
        <w:tc>
          <w:tcPr>
            <w:tcW w:w="9498" w:type="dxa"/>
            <w:gridSpan w:val="6"/>
            <w:tcBorders>
              <w:top w:val="nil"/>
              <w:left w:val="nil"/>
              <w:bottom w:val="nil"/>
              <w:right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b/>
                <w:bCs/>
                <w:color w:val="000000" w:themeColor="text1"/>
                <w:sz w:val="26"/>
                <w:szCs w:val="26"/>
                <w:lang w:eastAsia="vi-VN"/>
              </w:rPr>
              <w:t>Bả</w:t>
            </w:r>
            <w:r w:rsidR="0003081A">
              <w:rPr>
                <w:rFonts w:ascii="Times New Roman" w:eastAsia="SimSun" w:hAnsi="Times New Roman" w:cs="Times New Roman"/>
                <w:b/>
                <w:bCs/>
                <w:color w:val="000000" w:themeColor="text1"/>
                <w:sz w:val="26"/>
                <w:szCs w:val="26"/>
                <w:lang w:eastAsia="vi-VN"/>
              </w:rPr>
              <w:t>ng 3.12</w:t>
            </w:r>
            <w:r w:rsidRPr="008B0FE6">
              <w:rPr>
                <w:rFonts w:ascii="Times New Roman" w:eastAsia="SimSun" w:hAnsi="Times New Roman" w:cs="Times New Roman"/>
                <w:b/>
                <w:bCs/>
                <w:color w:val="000000" w:themeColor="text1"/>
                <w:sz w:val="26"/>
                <w:szCs w:val="26"/>
                <w:lang w:eastAsia="vi-VN"/>
              </w:rPr>
              <w:t>.</w:t>
            </w:r>
            <w:r w:rsidRPr="008B0FE6">
              <w:rPr>
                <w:rFonts w:ascii="Times New Roman" w:eastAsia="SimSun" w:hAnsi="Times New Roman" w:cs="Times New Roman"/>
                <w:bCs/>
                <w:i/>
                <w:color w:val="000000" w:themeColor="text1"/>
                <w:sz w:val="26"/>
                <w:szCs w:val="26"/>
                <w:lang w:eastAsia="vi-VN"/>
              </w:rPr>
              <w:t xml:space="preserve"> Kết quả phân tích thống kê mô tả nhóm nhân tố nỗ lực giao tiếp.</w:t>
            </w:r>
          </w:p>
        </w:tc>
      </w:tr>
      <w:tr w:rsidR="00F4245F" w:rsidRPr="008B0FE6" w:rsidTr="00FB14A8">
        <w:trPr>
          <w:cantSplit/>
          <w:tblHead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4245F" w:rsidRPr="008B0FE6" w:rsidRDefault="00F4245F" w:rsidP="00102736">
            <w:pPr>
              <w:widowControl w:val="0"/>
              <w:autoSpaceDE w:val="0"/>
              <w:autoSpaceDN w:val="0"/>
              <w:adjustRightInd w:val="0"/>
              <w:spacing w:after="0" w:line="360" w:lineRule="auto"/>
              <w:rPr>
                <w:rFonts w:ascii="Times New Roman" w:eastAsia="SimSun" w:hAnsi="Times New Roman" w:cs="Times New Roman"/>
                <w:color w:val="000000" w:themeColor="text1"/>
                <w:sz w:val="22"/>
                <w:szCs w:val="22"/>
                <w:lang w:eastAsia="vi-VN"/>
              </w:rPr>
            </w:pPr>
          </w:p>
        </w:tc>
        <w:tc>
          <w:tcPr>
            <w:tcW w:w="14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N</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Minimum</w:t>
            </w:r>
          </w:p>
        </w:tc>
        <w:tc>
          <w:tcPr>
            <w:tcW w:w="18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Maximum</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Mean</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Std. Deviation</w:t>
            </w:r>
          </w:p>
        </w:tc>
      </w:tr>
      <w:tr w:rsidR="00F4245F" w:rsidRPr="008B0FE6" w:rsidTr="00FB14A8">
        <w:trPr>
          <w:cantSplit/>
          <w:tblHeader/>
        </w:trPr>
        <w:tc>
          <w:tcPr>
            <w:tcW w:w="1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No_luc1</w:t>
            </w:r>
          </w:p>
        </w:tc>
        <w:tc>
          <w:tcPr>
            <w:tcW w:w="14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417" w:type="dxa"/>
            <w:tcBorders>
              <w:top w:val="single" w:sz="16" w:space="0" w:color="000000"/>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843" w:type="dxa"/>
            <w:tcBorders>
              <w:top w:val="single" w:sz="16" w:space="0" w:color="000000"/>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r w:rsidR="00913D9B" w:rsidRPr="008B0FE6">
              <w:rPr>
                <w:rFonts w:ascii="Arial" w:eastAsia="SimSun" w:hAnsi="Arial" w:cs="Arial"/>
                <w:color w:val="000000" w:themeColor="text1"/>
                <w:sz w:val="22"/>
                <w:szCs w:val="22"/>
                <w:lang w:eastAsia="vi-VN"/>
              </w:rPr>
              <w:t>.22</w:t>
            </w:r>
          </w:p>
        </w:tc>
        <w:tc>
          <w:tcPr>
            <w:tcW w:w="18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4245F"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1.1</w:t>
            </w:r>
            <w:r w:rsidR="00F4245F" w:rsidRPr="008B0FE6">
              <w:rPr>
                <w:rFonts w:ascii="Arial" w:eastAsia="SimSun" w:hAnsi="Arial" w:cs="Arial"/>
                <w:color w:val="000000" w:themeColor="text1"/>
                <w:sz w:val="22"/>
                <w:szCs w:val="22"/>
                <w:lang w:eastAsia="vi-VN"/>
              </w:rPr>
              <w:t>97</w:t>
            </w:r>
          </w:p>
        </w:tc>
      </w:tr>
      <w:tr w:rsidR="00F4245F" w:rsidRPr="008B0FE6" w:rsidTr="00FB14A8">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No_luc2</w:t>
            </w:r>
          </w:p>
        </w:tc>
        <w:tc>
          <w:tcPr>
            <w:tcW w:w="1454" w:type="dxa"/>
            <w:tcBorders>
              <w:top w:val="nil"/>
              <w:left w:val="single" w:sz="16" w:space="0" w:color="000000"/>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417" w:type="dxa"/>
            <w:tcBorders>
              <w:top w:val="nil"/>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843" w:type="dxa"/>
            <w:tcBorders>
              <w:top w:val="nil"/>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276" w:type="dxa"/>
            <w:tcBorders>
              <w:top w:val="nil"/>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2.44</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1.287</w:t>
            </w:r>
          </w:p>
        </w:tc>
      </w:tr>
      <w:tr w:rsidR="00F4245F" w:rsidRPr="008B0FE6" w:rsidTr="00FB14A8">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No_luc3</w:t>
            </w:r>
          </w:p>
        </w:tc>
        <w:tc>
          <w:tcPr>
            <w:tcW w:w="1454" w:type="dxa"/>
            <w:tcBorders>
              <w:top w:val="nil"/>
              <w:left w:val="single" w:sz="16" w:space="0" w:color="000000"/>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417" w:type="dxa"/>
            <w:tcBorders>
              <w:top w:val="nil"/>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843" w:type="dxa"/>
            <w:tcBorders>
              <w:top w:val="nil"/>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276" w:type="dxa"/>
            <w:tcBorders>
              <w:top w:val="nil"/>
              <w:bottom w:val="nil"/>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2.28</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1.067</w:t>
            </w:r>
          </w:p>
        </w:tc>
      </w:tr>
      <w:tr w:rsidR="00F4245F" w:rsidRPr="008B0FE6" w:rsidTr="00FB14A8">
        <w:trPr>
          <w:cantSplit/>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Valid N (listwise)</w:t>
            </w:r>
          </w:p>
        </w:tc>
        <w:tc>
          <w:tcPr>
            <w:tcW w:w="14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4245F" w:rsidRPr="008B0FE6" w:rsidRDefault="00F4245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417" w:type="dxa"/>
            <w:tcBorders>
              <w:top w:val="nil"/>
              <w:bottom w:val="single" w:sz="16" w:space="0" w:color="000000"/>
            </w:tcBorders>
            <w:shd w:val="clear" w:color="auto" w:fill="FFFFFF"/>
            <w:tcMar>
              <w:top w:w="30" w:type="dxa"/>
              <w:left w:w="30" w:type="dxa"/>
              <w:bottom w:w="30" w:type="dxa"/>
              <w:right w:w="30" w:type="dxa"/>
            </w:tcMar>
          </w:tcPr>
          <w:p w:rsidR="00F4245F" w:rsidRPr="008B0FE6" w:rsidRDefault="00F4245F"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843" w:type="dxa"/>
            <w:tcBorders>
              <w:top w:val="nil"/>
              <w:bottom w:val="single" w:sz="16" w:space="0" w:color="000000"/>
            </w:tcBorders>
            <w:shd w:val="clear" w:color="auto" w:fill="FFFFFF"/>
            <w:tcMar>
              <w:top w:w="30" w:type="dxa"/>
              <w:left w:w="30" w:type="dxa"/>
              <w:bottom w:w="30" w:type="dxa"/>
              <w:right w:w="30" w:type="dxa"/>
            </w:tcMar>
          </w:tcPr>
          <w:p w:rsidR="00F4245F" w:rsidRPr="008B0FE6" w:rsidRDefault="00F4245F"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276" w:type="dxa"/>
            <w:tcBorders>
              <w:top w:val="nil"/>
              <w:bottom w:val="single" w:sz="16" w:space="0" w:color="000000"/>
            </w:tcBorders>
            <w:shd w:val="clear" w:color="auto" w:fill="FFFFFF"/>
            <w:tcMar>
              <w:top w:w="30" w:type="dxa"/>
              <w:left w:w="30" w:type="dxa"/>
              <w:bottom w:w="30" w:type="dxa"/>
              <w:right w:w="30" w:type="dxa"/>
            </w:tcMar>
          </w:tcPr>
          <w:p w:rsidR="00F4245F" w:rsidRPr="008B0FE6" w:rsidRDefault="00F4245F"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8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4245F" w:rsidRPr="008B0FE6" w:rsidRDefault="00F4245F"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r>
    </w:tbl>
    <w:p w:rsidR="00157D0D" w:rsidRPr="008B0FE6" w:rsidRDefault="00157D0D" w:rsidP="00102736">
      <w:pPr>
        <w:pStyle w:val="ListParagraph"/>
        <w:widowControl w:val="0"/>
        <w:numPr>
          <w:ilvl w:val="3"/>
          <w:numId w:val="20"/>
        </w:numPr>
        <w:autoSpaceDE w:val="0"/>
        <w:autoSpaceDN w:val="0"/>
        <w:adjustRightInd w:val="0"/>
        <w:spacing w:before="120" w:after="60" w:line="360" w:lineRule="auto"/>
        <w:jc w:val="both"/>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i/>
          <w:color w:val="000000" w:themeColor="text1"/>
          <w:sz w:val="26"/>
          <w:szCs w:val="26"/>
          <w:lang w:eastAsia="vi-VN"/>
        </w:rPr>
        <w:t xml:space="preserve">Nhóm </w:t>
      </w:r>
      <w:r w:rsidR="007410D0" w:rsidRPr="008B0FE6">
        <w:rPr>
          <w:rFonts w:ascii="Times New Roman" w:eastAsia="SimSun" w:hAnsi="Times New Roman" w:cs="Times New Roman"/>
          <w:i/>
          <w:color w:val="000000" w:themeColor="text1"/>
          <w:sz w:val="26"/>
          <w:szCs w:val="26"/>
          <w:lang w:eastAsia="vi-VN"/>
        </w:rPr>
        <w:t>các yếu</w:t>
      </w:r>
      <w:r w:rsidRPr="008B0FE6">
        <w:rPr>
          <w:rFonts w:ascii="Times New Roman" w:eastAsia="SimSun" w:hAnsi="Times New Roman" w:cs="Times New Roman"/>
          <w:i/>
          <w:color w:val="000000" w:themeColor="text1"/>
          <w:sz w:val="26"/>
          <w:szCs w:val="26"/>
          <w:lang w:eastAsia="vi-VN"/>
        </w:rPr>
        <w:t xml:space="preserve"> tố đặc điểm bản thân sinh viên</w:t>
      </w:r>
    </w:p>
    <w:p w:rsidR="00157D0D" w:rsidRPr="008B0FE6" w:rsidRDefault="00157D0D" w:rsidP="00102736">
      <w:pPr>
        <w:widowControl w:val="0"/>
        <w:autoSpaceDE w:val="0"/>
        <w:autoSpaceDN w:val="0"/>
        <w:adjustRightInd w:val="0"/>
        <w:spacing w:after="6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Từ kết quả phân tích ta thấy rằ</w:t>
      </w:r>
      <w:r w:rsidR="007410D0" w:rsidRPr="008B0FE6">
        <w:rPr>
          <w:rFonts w:ascii="Times New Roman" w:eastAsia="SimSun" w:hAnsi="Times New Roman" w:cs="Times New Roman"/>
          <w:color w:val="000000" w:themeColor="text1"/>
          <w:sz w:val="26"/>
          <w:szCs w:val="26"/>
          <w:lang w:eastAsia="vi-VN"/>
        </w:rPr>
        <w:t>ng yếu tố</w:t>
      </w:r>
      <w:r w:rsidRPr="008B0FE6">
        <w:rPr>
          <w:rFonts w:ascii="Times New Roman" w:eastAsia="SimSun" w:hAnsi="Times New Roman" w:cs="Times New Roman"/>
          <w:color w:val="000000" w:themeColor="text1"/>
          <w:sz w:val="26"/>
          <w:szCs w:val="26"/>
          <w:lang w:eastAsia="vi-VN"/>
        </w:rPr>
        <w:t xml:space="preserve"> Trường Đại học Thủy lợi có </w:t>
      </w:r>
      <w:r w:rsidR="000763B5" w:rsidRPr="008B0FE6">
        <w:rPr>
          <w:rFonts w:ascii="Times New Roman" w:eastAsia="SimSun" w:hAnsi="Times New Roman" w:cs="Times New Roman"/>
          <w:color w:val="000000" w:themeColor="text1"/>
          <w:sz w:val="26"/>
          <w:szCs w:val="26"/>
          <w:lang w:eastAsia="vi-VN"/>
        </w:rPr>
        <w:t xml:space="preserve">điểm chuẩn </w:t>
      </w:r>
      <w:r w:rsidRPr="008B0FE6">
        <w:rPr>
          <w:rFonts w:ascii="Times New Roman" w:eastAsia="SimSun" w:hAnsi="Times New Roman" w:cs="Times New Roman"/>
          <w:color w:val="000000" w:themeColor="text1"/>
          <w:sz w:val="26"/>
          <w:szCs w:val="26"/>
          <w:lang w:eastAsia="vi-VN"/>
        </w:rPr>
        <w:t>phù hợp với</w:t>
      </w:r>
      <w:r w:rsidR="00811EC4" w:rsidRPr="008B0FE6">
        <w:rPr>
          <w:rFonts w:ascii="Times New Roman" w:eastAsia="SimSun" w:hAnsi="Times New Roman" w:cs="Times New Roman"/>
          <w:color w:val="000000" w:themeColor="text1"/>
          <w:sz w:val="26"/>
          <w:szCs w:val="26"/>
          <w:lang w:eastAsia="vi-VN"/>
        </w:rPr>
        <w:t xml:space="preserve"> năng lực bản thân có đánh giá trung bình cao nhất là 4.05 ở mức đồng ý. </w:t>
      </w:r>
      <w:r w:rsidR="00A91012" w:rsidRPr="008B0FE6">
        <w:rPr>
          <w:rFonts w:ascii="Times New Roman" w:eastAsia="SimSun" w:hAnsi="Times New Roman" w:cs="Times New Roman"/>
          <w:color w:val="000000" w:themeColor="text1"/>
          <w:sz w:val="26"/>
          <w:szCs w:val="26"/>
          <w:lang w:eastAsia="vi-VN"/>
        </w:rPr>
        <w:t>Nhân tố Trường Đại học Thủy lợi đào tạo ngành nghề phù hợp với mọi giới tính có mức đánh giá trung bình cao thứ 2 là 3.47</w:t>
      </w:r>
      <w:r w:rsidR="00B505AB" w:rsidRPr="008B0FE6">
        <w:rPr>
          <w:rFonts w:ascii="Times New Roman" w:eastAsia="SimSun" w:hAnsi="Times New Roman" w:cs="Times New Roman"/>
          <w:color w:val="000000" w:themeColor="text1"/>
          <w:sz w:val="26"/>
          <w:szCs w:val="26"/>
          <w:lang w:eastAsia="vi-VN"/>
        </w:rPr>
        <w:t xml:space="preserve"> tương ứng với mức đồng ý</w:t>
      </w:r>
      <w:r w:rsidR="00A91012" w:rsidRPr="008B0FE6">
        <w:rPr>
          <w:rFonts w:ascii="Times New Roman" w:eastAsia="SimSun" w:hAnsi="Times New Roman" w:cs="Times New Roman"/>
          <w:color w:val="000000" w:themeColor="text1"/>
          <w:sz w:val="26"/>
          <w:szCs w:val="26"/>
          <w:lang w:eastAsia="vi-VN"/>
        </w:rPr>
        <w:t xml:space="preserve">. </w:t>
      </w:r>
      <w:r w:rsidR="00811EC4" w:rsidRPr="008B0FE6">
        <w:rPr>
          <w:rFonts w:ascii="Times New Roman" w:eastAsia="SimSun" w:hAnsi="Times New Roman" w:cs="Times New Roman"/>
          <w:color w:val="000000" w:themeColor="text1"/>
          <w:sz w:val="26"/>
          <w:szCs w:val="26"/>
          <w:lang w:eastAsia="vi-VN"/>
        </w:rPr>
        <w:t>Nhân tố Trường Đại học Thủy lợi có ngành đào tạo phù hợp với sở trường cá nhân có đánh giá trung bình thấp nhấ</w:t>
      </w:r>
      <w:r w:rsidR="00D932CC" w:rsidRPr="008B0FE6">
        <w:rPr>
          <w:rFonts w:ascii="Times New Roman" w:eastAsia="SimSun" w:hAnsi="Times New Roman" w:cs="Times New Roman"/>
          <w:color w:val="000000" w:themeColor="text1"/>
          <w:sz w:val="26"/>
          <w:szCs w:val="26"/>
          <w:lang w:eastAsia="vi-VN"/>
        </w:rPr>
        <w:t>t là 2.5</w:t>
      </w:r>
      <w:r w:rsidR="00A91012" w:rsidRPr="008B0FE6">
        <w:rPr>
          <w:rFonts w:ascii="Times New Roman" w:eastAsia="SimSun" w:hAnsi="Times New Roman" w:cs="Times New Roman"/>
          <w:color w:val="000000" w:themeColor="text1"/>
          <w:sz w:val="26"/>
          <w:szCs w:val="26"/>
          <w:lang w:eastAsia="vi-VN"/>
        </w:rPr>
        <w:t>8. Tương quan có thể thấy rằng vớ</w:t>
      </w:r>
      <w:r w:rsidR="00D932CC" w:rsidRPr="008B0FE6">
        <w:rPr>
          <w:rFonts w:ascii="Times New Roman" w:eastAsia="SimSun" w:hAnsi="Times New Roman" w:cs="Times New Roman"/>
          <w:color w:val="000000" w:themeColor="text1"/>
          <w:sz w:val="26"/>
          <w:szCs w:val="26"/>
          <w:lang w:eastAsia="vi-VN"/>
        </w:rPr>
        <w:t>i nhóm các yếu</w:t>
      </w:r>
      <w:r w:rsidR="00A91012" w:rsidRPr="008B0FE6">
        <w:rPr>
          <w:rFonts w:ascii="Times New Roman" w:eastAsia="SimSun" w:hAnsi="Times New Roman" w:cs="Times New Roman"/>
          <w:color w:val="000000" w:themeColor="text1"/>
          <w:sz w:val="26"/>
          <w:szCs w:val="26"/>
          <w:lang w:eastAsia="vi-VN"/>
        </w:rPr>
        <w:t xml:space="preserve"> tố đặc điểm bản thân</w:t>
      </w:r>
      <w:r w:rsidR="00D932CC" w:rsidRPr="008B0FE6">
        <w:rPr>
          <w:rFonts w:ascii="Times New Roman" w:eastAsia="SimSun" w:hAnsi="Times New Roman" w:cs="Times New Roman"/>
          <w:color w:val="000000" w:themeColor="text1"/>
          <w:sz w:val="26"/>
          <w:szCs w:val="26"/>
          <w:lang w:eastAsia="vi-VN"/>
        </w:rPr>
        <w:t xml:space="preserve"> </w:t>
      </w:r>
      <w:r w:rsidR="00A91012" w:rsidRPr="008B0FE6">
        <w:rPr>
          <w:rFonts w:ascii="Times New Roman" w:eastAsia="SimSun" w:hAnsi="Times New Roman" w:cs="Times New Roman"/>
          <w:color w:val="000000" w:themeColor="text1"/>
          <w:sz w:val="26"/>
          <w:szCs w:val="26"/>
          <w:lang w:eastAsia="vi-VN"/>
        </w:rPr>
        <w:t>sinh viên</w:t>
      </w:r>
      <w:r w:rsidR="00D932CC" w:rsidRPr="008B0FE6">
        <w:rPr>
          <w:rFonts w:ascii="Times New Roman" w:eastAsia="SimSun" w:hAnsi="Times New Roman" w:cs="Times New Roman"/>
          <w:color w:val="000000" w:themeColor="text1"/>
          <w:sz w:val="26"/>
          <w:szCs w:val="26"/>
          <w:lang w:eastAsia="vi-VN"/>
        </w:rPr>
        <w:t>,</w:t>
      </w:r>
      <w:r w:rsidR="00CD255B" w:rsidRPr="008B0FE6">
        <w:rPr>
          <w:rFonts w:ascii="Times New Roman" w:eastAsia="SimSun" w:hAnsi="Times New Roman" w:cs="Times New Roman"/>
          <w:color w:val="000000" w:themeColor="text1"/>
          <w:sz w:val="26"/>
          <w:szCs w:val="26"/>
          <w:lang w:eastAsia="vi-VN"/>
        </w:rPr>
        <w:t xml:space="preserve"> khóa 61 chọn trường </w:t>
      </w:r>
      <w:r w:rsidR="0039036C" w:rsidRPr="008B0FE6">
        <w:rPr>
          <w:rFonts w:ascii="Times New Roman" w:eastAsia="SimSun" w:hAnsi="Times New Roman" w:cs="Times New Roman"/>
          <w:color w:val="000000" w:themeColor="text1"/>
          <w:sz w:val="26"/>
          <w:szCs w:val="26"/>
          <w:lang w:eastAsia="vi-VN"/>
        </w:rPr>
        <w:t>chịu sự ảnh hưởng lớn từ</w:t>
      </w:r>
      <w:r w:rsidR="00CD255B" w:rsidRPr="008B0FE6">
        <w:rPr>
          <w:rFonts w:ascii="Times New Roman" w:eastAsia="SimSun" w:hAnsi="Times New Roman" w:cs="Times New Roman"/>
          <w:color w:val="000000" w:themeColor="text1"/>
          <w:sz w:val="26"/>
          <w:szCs w:val="26"/>
          <w:lang w:eastAsia="vi-VN"/>
        </w:rPr>
        <w:t xml:space="preserve"> năng lực bản thân, điểm trúng tuyển vào trườ</w:t>
      </w:r>
      <w:r w:rsidR="00D56417" w:rsidRPr="008B0FE6">
        <w:rPr>
          <w:rFonts w:ascii="Times New Roman" w:eastAsia="SimSun" w:hAnsi="Times New Roman" w:cs="Times New Roman"/>
          <w:color w:val="000000" w:themeColor="text1"/>
          <w:sz w:val="26"/>
          <w:szCs w:val="26"/>
          <w:lang w:eastAsia="vi-VN"/>
        </w:rPr>
        <w:t>ng.</w:t>
      </w: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454"/>
        <w:gridCol w:w="1701"/>
        <w:gridCol w:w="1559"/>
        <w:gridCol w:w="1276"/>
        <w:gridCol w:w="1701"/>
      </w:tblGrid>
      <w:tr w:rsidR="00157D0D" w:rsidRPr="008B0FE6" w:rsidTr="00811EC4">
        <w:trPr>
          <w:cantSplit/>
          <w:tblHeader/>
        </w:trPr>
        <w:tc>
          <w:tcPr>
            <w:tcW w:w="9356" w:type="dxa"/>
            <w:gridSpan w:val="6"/>
            <w:tcBorders>
              <w:top w:val="nil"/>
              <w:left w:val="nil"/>
              <w:bottom w:val="nil"/>
              <w:right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b/>
                <w:bCs/>
                <w:color w:val="000000" w:themeColor="text1"/>
                <w:sz w:val="26"/>
                <w:szCs w:val="26"/>
                <w:lang w:eastAsia="vi-VN"/>
              </w:rPr>
              <w:lastRenderedPageBreak/>
              <w:t>Bả</w:t>
            </w:r>
            <w:r w:rsidR="0003081A">
              <w:rPr>
                <w:rFonts w:ascii="Times New Roman" w:eastAsia="SimSun" w:hAnsi="Times New Roman" w:cs="Times New Roman"/>
                <w:b/>
                <w:bCs/>
                <w:color w:val="000000" w:themeColor="text1"/>
                <w:sz w:val="26"/>
                <w:szCs w:val="26"/>
                <w:lang w:eastAsia="vi-VN"/>
              </w:rPr>
              <w:t>ng 3.13</w:t>
            </w:r>
            <w:r w:rsidRPr="008B0FE6">
              <w:rPr>
                <w:rFonts w:ascii="Times New Roman" w:eastAsia="SimSun" w:hAnsi="Times New Roman" w:cs="Times New Roman"/>
                <w:b/>
                <w:bCs/>
                <w:color w:val="000000" w:themeColor="text1"/>
                <w:sz w:val="26"/>
                <w:szCs w:val="26"/>
                <w:lang w:eastAsia="vi-VN"/>
              </w:rPr>
              <w:t>.</w:t>
            </w:r>
            <w:r w:rsidRPr="008B0FE6">
              <w:rPr>
                <w:rFonts w:ascii="Times New Roman" w:eastAsia="SimSun" w:hAnsi="Times New Roman" w:cs="Times New Roman"/>
                <w:bCs/>
                <w:i/>
                <w:color w:val="000000" w:themeColor="text1"/>
                <w:sz w:val="26"/>
                <w:szCs w:val="26"/>
                <w:lang w:eastAsia="vi-VN"/>
              </w:rPr>
              <w:t xml:space="preserve"> Kết quả phân tích thống kê mô tả nhóm nhân tố đặc điểm bản thân sinh viên.</w:t>
            </w:r>
          </w:p>
        </w:tc>
      </w:tr>
      <w:tr w:rsidR="00157D0D" w:rsidRPr="008B0FE6" w:rsidTr="00811EC4">
        <w:trPr>
          <w:cantSplit/>
          <w:tblHead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57D0D" w:rsidRPr="008B0FE6" w:rsidRDefault="00157D0D" w:rsidP="00102736">
            <w:pPr>
              <w:widowControl w:val="0"/>
              <w:autoSpaceDE w:val="0"/>
              <w:autoSpaceDN w:val="0"/>
              <w:adjustRightInd w:val="0"/>
              <w:spacing w:after="0" w:line="360" w:lineRule="auto"/>
              <w:rPr>
                <w:rFonts w:ascii="Times New Roman" w:eastAsia="SimSun" w:hAnsi="Times New Roman" w:cs="Times New Roman"/>
                <w:color w:val="000000" w:themeColor="text1"/>
                <w:sz w:val="22"/>
                <w:szCs w:val="22"/>
                <w:lang w:eastAsia="vi-VN"/>
              </w:rPr>
            </w:pPr>
          </w:p>
        </w:tc>
        <w:tc>
          <w:tcPr>
            <w:tcW w:w="14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N</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Minimum</w:t>
            </w:r>
          </w:p>
        </w:tc>
        <w:tc>
          <w:tcPr>
            <w:tcW w:w="15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Maximum</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Mean</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Std. Deviation</w:t>
            </w:r>
          </w:p>
        </w:tc>
      </w:tr>
      <w:tr w:rsidR="00157D0D" w:rsidRPr="008B0FE6" w:rsidTr="00811EC4">
        <w:trPr>
          <w:cantSplit/>
          <w:tblHeader/>
        </w:trPr>
        <w:tc>
          <w:tcPr>
            <w:tcW w:w="1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Ban_than1</w:t>
            </w:r>
          </w:p>
        </w:tc>
        <w:tc>
          <w:tcPr>
            <w:tcW w:w="14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701" w:type="dxa"/>
            <w:tcBorders>
              <w:top w:val="single" w:sz="16" w:space="0" w:color="000000"/>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559" w:type="dxa"/>
            <w:tcBorders>
              <w:top w:val="single" w:sz="16" w:space="0" w:color="000000"/>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157D0D" w:rsidRPr="008B0FE6" w:rsidRDefault="00BA731C"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4.05</w:t>
            </w:r>
          </w:p>
        </w:tc>
        <w:tc>
          <w:tcPr>
            <w:tcW w:w="170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1.283</w:t>
            </w:r>
          </w:p>
        </w:tc>
      </w:tr>
      <w:tr w:rsidR="00157D0D" w:rsidRPr="008B0FE6" w:rsidTr="00811EC4">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Ban_than2</w:t>
            </w:r>
          </w:p>
        </w:tc>
        <w:tc>
          <w:tcPr>
            <w:tcW w:w="1454" w:type="dxa"/>
            <w:tcBorders>
              <w:top w:val="nil"/>
              <w:left w:val="single" w:sz="16" w:space="0" w:color="000000"/>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701" w:type="dxa"/>
            <w:tcBorders>
              <w:top w:val="nil"/>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559" w:type="dxa"/>
            <w:tcBorders>
              <w:top w:val="nil"/>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276" w:type="dxa"/>
            <w:tcBorders>
              <w:top w:val="nil"/>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2.58</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1.259</w:t>
            </w:r>
          </w:p>
        </w:tc>
      </w:tr>
      <w:tr w:rsidR="00157D0D" w:rsidRPr="008B0FE6" w:rsidTr="00811EC4">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Ban_than3</w:t>
            </w:r>
          </w:p>
        </w:tc>
        <w:tc>
          <w:tcPr>
            <w:tcW w:w="1454" w:type="dxa"/>
            <w:tcBorders>
              <w:top w:val="nil"/>
              <w:left w:val="single" w:sz="16" w:space="0" w:color="000000"/>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701" w:type="dxa"/>
            <w:tcBorders>
              <w:top w:val="nil"/>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559" w:type="dxa"/>
            <w:tcBorders>
              <w:top w:val="nil"/>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276" w:type="dxa"/>
            <w:tcBorders>
              <w:top w:val="nil"/>
              <w:bottom w:val="nil"/>
            </w:tcBorders>
            <w:shd w:val="clear" w:color="auto" w:fill="FFFFFF"/>
            <w:tcMar>
              <w:top w:w="30" w:type="dxa"/>
              <w:left w:w="30" w:type="dxa"/>
              <w:bottom w:w="30" w:type="dxa"/>
              <w:right w:w="30" w:type="dxa"/>
            </w:tcMar>
            <w:vAlign w:val="center"/>
          </w:tcPr>
          <w:p w:rsidR="00157D0D" w:rsidRPr="008B0FE6" w:rsidRDefault="00BA731C"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3.03</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1.162</w:t>
            </w:r>
          </w:p>
        </w:tc>
      </w:tr>
      <w:tr w:rsidR="00157D0D" w:rsidRPr="008B0FE6" w:rsidTr="00811EC4">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Ban_than4</w:t>
            </w:r>
          </w:p>
        </w:tc>
        <w:tc>
          <w:tcPr>
            <w:tcW w:w="1454" w:type="dxa"/>
            <w:tcBorders>
              <w:top w:val="nil"/>
              <w:left w:val="single" w:sz="16" w:space="0" w:color="000000"/>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701" w:type="dxa"/>
            <w:tcBorders>
              <w:top w:val="nil"/>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559" w:type="dxa"/>
            <w:tcBorders>
              <w:top w:val="nil"/>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276" w:type="dxa"/>
            <w:tcBorders>
              <w:top w:val="nil"/>
              <w:bottom w:val="nil"/>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3.47</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1.094</w:t>
            </w:r>
          </w:p>
        </w:tc>
      </w:tr>
      <w:tr w:rsidR="00157D0D" w:rsidRPr="008B0FE6" w:rsidTr="00811EC4">
        <w:trPr>
          <w:cantSplit/>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Valid N (listwise)</w:t>
            </w:r>
          </w:p>
        </w:tc>
        <w:tc>
          <w:tcPr>
            <w:tcW w:w="14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57D0D" w:rsidRPr="008B0FE6" w:rsidRDefault="00157D0D"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701" w:type="dxa"/>
            <w:tcBorders>
              <w:top w:val="nil"/>
              <w:bottom w:val="single" w:sz="16" w:space="0" w:color="000000"/>
            </w:tcBorders>
            <w:shd w:val="clear" w:color="auto" w:fill="FFFFFF"/>
            <w:tcMar>
              <w:top w:w="30" w:type="dxa"/>
              <w:left w:w="30" w:type="dxa"/>
              <w:bottom w:w="30" w:type="dxa"/>
              <w:right w:w="30" w:type="dxa"/>
            </w:tcMar>
          </w:tcPr>
          <w:p w:rsidR="00157D0D" w:rsidRPr="008B0FE6" w:rsidRDefault="00157D0D"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559" w:type="dxa"/>
            <w:tcBorders>
              <w:top w:val="nil"/>
              <w:bottom w:val="single" w:sz="16" w:space="0" w:color="000000"/>
            </w:tcBorders>
            <w:shd w:val="clear" w:color="auto" w:fill="FFFFFF"/>
            <w:tcMar>
              <w:top w:w="30" w:type="dxa"/>
              <w:left w:w="30" w:type="dxa"/>
              <w:bottom w:w="30" w:type="dxa"/>
              <w:right w:w="30" w:type="dxa"/>
            </w:tcMar>
          </w:tcPr>
          <w:p w:rsidR="00157D0D" w:rsidRPr="008B0FE6" w:rsidRDefault="00157D0D"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276" w:type="dxa"/>
            <w:tcBorders>
              <w:top w:val="nil"/>
              <w:bottom w:val="single" w:sz="16" w:space="0" w:color="000000"/>
            </w:tcBorders>
            <w:shd w:val="clear" w:color="auto" w:fill="FFFFFF"/>
            <w:tcMar>
              <w:top w:w="30" w:type="dxa"/>
              <w:left w:w="30" w:type="dxa"/>
              <w:bottom w:w="30" w:type="dxa"/>
              <w:right w:w="30" w:type="dxa"/>
            </w:tcMar>
          </w:tcPr>
          <w:p w:rsidR="00157D0D" w:rsidRPr="008B0FE6" w:rsidRDefault="00157D0D"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70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57D0D" w:rsidRPr="008B0FE6" w:rsidRDefault="00157D0D"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r>
    </w:tbl>
    <w:p w:rsidR="00157D0D" w:rsidRPr="008B0FE6" w:rsidRDefault="00935DF9" w:rsidP="00102736">
      <w:pPr>
        <w:widowControl w:val="0"/>
        <w:autoSpaceDE w:val="0"/>
        <w:autoSpaceDN w:val="0"/>
        <w:adjustRightInd w:val="0"/>
        <w:spacing w:before="120" w:after="120" w:line="360" w:lineRule="auto"/>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i/>
          <w:color w:val="000000" w:themeColor="text1"/>
          <w:sz w:val="26"/>
          <w:szCs w:val="26"/>
          <w:lang w:eastAsia="vi-VN"/>
        </w:rPr>
        <w:t>3.2.2.5</w:t>
      </w:r>
      <w:r w:rsidR="00A50166" w:rsidRPr="008B0FE6">
        <w:rPr>
          <w:rFonts w:ascii="Times New Roman" w:eastAsia="SimSun" w:hAnsi="Times New Roman" w:cs="Times New Roman"/>
          <w:i/>
          <w:color w:val="000000" w:themeColor="text1"/>
          <w:sz w:val="26"/>
          <w:szCs w:val="26"/>
          <w:lang w:eastAsia="vi-VN"/>
        </w:rPr>
        <w:t xml:space="preserve">. </w:t>
      </w:r>
      <w:r w:rsidR="00234C5D" w:rsidRPr="008B0FE6">
        <w:rPr>
          <w:rFonts w:ascii="Times New Roman" w:eastAsia="SimSun" w:hAnsi="Times New Roman" w:cs="Times New Roman"/>
          <w:i/>
          <w:color w:val="000000" w:themeColor="text1"/>
          <w:sz w:val="26"/>
          <w:szCs w:val="26"/>
          <w:lang w:eastAsia="vi-VN"/>
        </w:rPr>
        <w:t>Các c</w:t>
      </w:r>
      <w:r w:rsidR="00811EC4" w:rsidRPr="008B0FE6">
        <w:rPr>
          <w:rFonts w:ascii="Times New Roman" w:eastAsia="SimSun" w:hAnsi="Times New Roman" w:cs="Times New Roman"/>
          <w:i/>
          <w:color w:val="000000" w:themeColor="text1"/>
          <w:sz w:val="26"/>
          <w:szCs w:val="26"/>
          <w:lang w:eastAsia="vi-VN"/>
        </w:rPr>
        <w:t xml:space="preserve">á nhân </w:t>
      </w:r>
      <w:r w:rsidR="00234C5D" w:rsidRPr="008B0FE6">
        <w:rPr>
          <w:rFonts w:ascii="Times New Roman" w:eastAsia="SimSun" w:hAnsi="Times New Roman" w:cs="Times New Roman"/>
          <w:i/>
          <w:color w:val="000000" w:themeColor="text1"/>
          <w:sz w:val="26"/>
          <w:szCs w:val="26"/>
          <w:lang w:eastAsia="vi-VN"/>
        </w:rPr>
        <w:t>tác động</w:t>
      </w:r>
      <w:r w:rsidR="00811EC4" w:rsidRPr="008B0FE6">
        <w:rPr>
          <w:rFonts w:ascii="Times New Roman" w:eastAsia="SimSun" w:hAnsi="Times New Roman" w:cs="Times New Roman"/>
          <w:i/>
          <w:color w:val="000000" w:themeColor="text1"/>
          <w:sz w:val="26"/>
          <w:szCs w:val="26"/>
          <w:lang w:eastAsia="vi-VN"/>
        </w:rPr>
        <w:t xml:space="preserve"> đến quyết định lựa chọn trường Đ</w:t>
      </w:r>
      <w:r w:rsidR="0045707A">
        <w:rPr>
          <w:rFonts w:ascii="Times New Roman" w:eastAsia="SimSun" w:hAnsi="Times New Roman" w:cs="Times New Roman"/>
          <w:i/>
          <w:color w:val="000000" w:themeColor="text1"/>
          <w:sz w:val="26"/>
          <w:szCs w:val="26"/>
          <w:lang w:eastAsia="vi-VN"/>
        </w:rPr>
        <w:t>H</w:t>
      </w:r>
      <w:r w:rsidR="00234C5D" w:rsidRPr="008B0FE6">
        <w:rPr>
          <w:rFonts w:ascii="Times New Roman" w:eastAsia="SimSun" w:hAnsi="Times New Roman" w:cs="Times New Roman"/>
          <w:i/>
          <w:color w:val="000000" w:themeColor="text1"/>
          <w:sz w:val="26"/>
          <w:szCs w:val="26"/>
          <w:lang w:eastAsia="vi-VN"/>
        </w:rPr>
        <w:t xml:space="preserve"> T</w:t>
      </w:r>
      <w:r w:rsidR="00811EC4" w:rsidRPr="008B0FE6">
        <w:rPr>
          <w:rFonts w:ascii="Times New Roman" w:eastAsia="SimSun" w:hAnsi="Times New Roman" w:cs="Times New Roman"/>
          <w:i/>
          <w:color w:val="000000" w:themeColor="text1"/>
          <w:sz w:val="26"/>
          <w:szCs w:val="26"/>
          <w:lang w:eastAsia="vi-VN"/>
        </w:rPr>
        <w:t>hủy lợi củ</w:t>
      </w:r>
      <w:r w:rsidR="00084F12" w:rsidRPr="008B0FE6">
        <w:rPr>
          <w:rFonts w:ascii="Times New Roman" w:eastAsia="SimSun" w:hAnsi="Times New Roman" w:cs="Times New Roman"/>
          <w:i/>
          <w:color w:val="000000" w:themeColor="text1"/>
          <w:sz w:val="26"/>
          <w:szCs w:val="26"/>
          <w:lang w:eastAsia="vi-VN"/>
        </w:rPr>
        <w:t>a sinh viên</w:t>
      </w:r>
    </w:p>
    <w:p w:rsidR="00811EC4" w:rsidRPr="008B0FE6" w:rsidRDefault="00811EC4"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Từ kết quả phân tích có thể thấy nhóm nhân tố cá nhân ảnh hưởng đến quyết định lựa chọn trường của sinh viên có ảnh hưởn</w:t>
      </w:r>
      <w:r w:rsidR="00DE0408" w:rsidRPr="008B0FE6">
        <w:rPr>
          <w:rFonts w:ascii="Times New Roman" w:eastAsia="SimSun" w:hAnsi="Times New Roman" w:cs="Times New Roman"/>
          <w:color w:val="000000" w:themeColor="text1"/>
          <w:sz w:val="26"/>
          <w:szCs w:val="26"/>
          <w:lang w:eastAsia="vi-VN"/>
        </w:rPr>
        <w:t>g</w:t>
      </w:r>
      <w:r w:rsidRPr="008B0FE6">
        <w:rPr>
          <w:rFonts w:ascii="Times New Roman" w:eastAsia="SimSun" w:hAnsi="Times New Roman" w:cs="Times New Roman"/>
          <w:color w:val="000000" w:themeColor="text1"/>
          <w:sz w:val="26"/>
          <w:szCs w:val="26"/>
          <w:lang w:eastAsia="vi-VN"/>
        </w:rPr>
        <w:t xml:space="preserve"> khá thấp đến quyết định </w:t>
      </w:r>
      <w:r w:rsidR="00853B2E" w:rsidRPr="008B0FE6">
        <w:rPr>
          <w:rFonts w:ascii="Times New Roman" w:eastAsia="SimSun" w:hAnsi="Times New Roman" w:cs="Times New Roman"/>
          <w:color w:val="000000" w:themeColor="text1"/>
          <w:sz w:val="26"/>
          <w:szCs w:val="26"/>
          <w:lang w:eastAsia="vi-VN"/>
        </w:rPr>
        <w:t>lựa chọn trường. Đa số các nhân tố đều ở mứ</w:t>
      </w:r>
      <w:r w:rsidR="00044AD8" w:rsidRPr="008B0FE6">
        <w:rPr>
          <w:rFonts w:ascii="Times New Roman" w:eastAsia="SimSun" w:hAnsi="Times New Roman" w:cs="Times New Roman"/>
          <w:color w:val="000000" w:themeColor="text1"/>
          <w:sz w:val="26"/>
          <w:szCs w:val="26"/>
          <w:lang w:eastAsia="vi-VN"/>
        </w:rPr>
        <w:t>c</w:t>
      </w:r>
      <w:r w:rsidR="00853B2E" w:rsidRPr="008B0FE6">
        <w:rPr>
          <w:rFonts w:ascii="Times New Roman" w:eastAsia="SimSun" w:hAnsi="Times New Roman" w:cs="Times New Roman"/>
          <w:color w:val="000000" w:themeColor="text1"/>
          <w:sz w:val="26"/>
          <w:szCs w:val="26"/>
          <w:lang w:eastAsia="vi-VN"/>
        </w:rPr>
        <w:t xml:space="preserve"> không đồng ý và hoàn toàn không đồng ý. Riêng nhân tố</w:t>
      </w:r>
      <w:r w:rsidR="00200D90" w:rsidRPr="008B0FE6">
        <w:rPr>
          <w:rFonts w:ascii="Times New Roman" w:eastAsia="SimSun" w:hAnsi="Times New Roman" w:cs="Times New Roman"/>
          <w:color w:val="000000" w:themeColor="text1"/>
          <w:sz w:val="26"/>
          <w:szCs w:val="26"/>
          <w:lang w:eastAsia="vi-VN"/>
        </w:rPr>
        <w:t xml:space="preserve"> </w:t>
      </w:r>
      <w:r w:rsidR="00853B2E" w:rsidRPr="008B0FE6">
        <w:rPr>
          <w:rFonts w:ascii="Times New Roman" w:eastAsia="SimSun" w:hAnsi="Times New Roman" w:cs="Times New Roman"/>
          <w:color w:val="000000" w:themeColor="text1"/>
          <w:sz w:val="26"/>
          <w:szCs w:val="26"/>
          <w:lang w:eastAsia="vi-VN"/>
        </w:rPr>
        <w:t xml:space="preserve">ý kiến cha mẹ </w:t>
      </w:r>
      <w:r w:rsidR="00200D90" w:rsidRPr="008B0FE6">
        <w:rPr>
          <w:rFonts w:ascii="Times New Roman" w:eastAsia="SimSun" w:hAnsi="Times New Roman" w:cs="Times New Roman"/>
          <w:color w:val="000000" w:themeColor="text1"/>
          <w:sz w:val="26"/>
          <w:szCs w:val="26"/>
          <w:lang w:eastAsia="vi-VN"/>
        </w:rPr>
        <w:t>có giá trị là 3.70 tương ứng với mức đồng ý</w:t>
      </w:r>
      <w:r w:rsidR="00853B2E" w:rsidRPr="008B0FE6">
        <w:rPr>
          <w:rFonts w:ascii="Times New Roman" w:eastAsia="SimSun" w:hAnsi="Times New Roman" w:cs="Times New Roman"/>
          <w:color w:val="000000" w:themeColor="text1"/>
          <w:sz w:val="26"/>
          <w:szCs w:val="26"/>
          <w:lang w:eastAsia="vi-VN"/>
        </w:rPr>
        <w:t>.</w:t>
      </w:r>
      <w:r w:rsidR="00CD255B" w:rsidRPr="008B0FE6">
        <w:rPr>
          <w:rFonts w:ascii="Times New Roman" w:eastAsia="SimSun" w:hAnsi="Times New Roman" w:cs="Times New Roman"/>
          <w:color w:val="000000" w:themeColor="text1"/>
          <w:sz w:val="26"/>
          <w:szCs w:val="26"/>
          <w:lang w:eastAsia="vi-VN"/>
        </w:rPr>
        <w:t xml:space="preserve"> </w:t>
      </w:r>
      <w:r w:rsidR="00200D90" w:rsidRPr="008B0FE6">
        <w:rPr>
          <w:rFonts w:ascii="Times New Roman" w:eastAsia="SimSun" w:hAnsi="Times New Roman" w:cs="Times New Roman"/>
          <w:color w:val="000000" w:themeColor="text1"/>
          <w:sz w:val="26"/>
          <w:szCs w:val="26"/>
          <w:lang w:eastAsia="vi-VN"/>
        </w:rPr>
        <w:t>Từ đó, c</w:t>
      </w:r>
      <w:r w:rsidR="00CD255B" w:rsidRPr="008B0FE6">
        <w:rPr>
          <w:rFonts w:ascii="Times New Roman" w:eastAsia="SimSun" w:hAnsi="Times New Roman" w:cs="Times New Roman"/>
          <w:color w:val="000000" w:themeColor="text1"/>
          <w:sz w:val="26"/>
          <w:szCs w:val="26"/>
          <w:lang w:eastAsia="vi-VN"/>
        </w:rPr>
        <w:t>ho thấy nhóm nhân tố các cá nhân ảnh hưởng đến quyết định chọn trườ</w:t>
      </w:r>
      <w:r w:rsidR="00200D90" w:rsidRPr="008B0FE6">
        <w:rPr>
          <w:rFonts w:ascii="Times New Roman" w:eastAsia="SimSun" w:hAnsi="Times New Roman" w:cs="Times New Roman"/>
          <w:color w:val="000000" w:themeColor="text1"/>
          <w:sz w:val="26"/>
          <w:szCs w:val="26"/>
          <w:lang w:eastAsia="vi-VN"/>
        </w:rPr>
        <w:t xml:space="preserve">ng </w:t>
      </w:r>
      <w:r w:rsidR="00CD255B" w:rsidRPr="008B0FE6">
        <w:rPr>
          <w:rFonts w:ascii="Times New Roman" w:eastAsia="SimSun" w:hAnsi="Times New Roman" w:cs="Times New Roman"/>
          <w:color w:val="000000" w:themeColor="text1"/>
          <w:sz w:val="26"/>
          <w:szCs w:val="26"/>
          <w:lang w:eastAsia="vi-VN"/>
        </w:rPr>
        <w:t>sinh viên</w:t>
      </w:r>
      <w:r w:rsidR="00200D90" w:rsidRPr="008B0FE6">
        <w:rPr>
          <w:rFonts w:ascii="Times New Roman" w:eastAsia="SimSun" w:hAnsi="Times New Roman" w:cs="Times New Roman"/>
          <w:color w:val="000000" w:themeColor="text1"/>
          <w:sz w:val="26"/>
          <w:szCs w:val="26"/>
          <w:lang w:eastAsia="vi-VN"/>
        </w:rPr>
        <w:t xml:space="preserve"> khóa 61</w:t>
      </w:r>
      <w:r w:rsidR="00CD255B" w:rsidRPr="008B0FE6">
        <w:rPr>
          <w:rFonts w:ascii="Times New Roman" w:eastAsia="SimSun" w:hAnsi="Times New Roman" w:cs="Times New Roman"/>
          <w:color w:val="000000" w:themeColor="text1"/>
          <w:sz w:val="26"/>
          <w:szCs w:val="26"/>
          <w:lang w:eastAsia="vi-VN"/>
        </w:rPr>
        <w:t xml:space="preserve"> có sự tác động chủ yếu từ gia đình, đặc biệt là bố mẹ.</w:t>
      </w:r>
      <w:r w:rsidR="00927AE1" w:rsidRPr="008B0FE6">
        <w:rPr>
          <w:rFonts w:ascii="Times New Roman" w:eastAsia="SimSun" w:hAnsi="Times New Roman" w:cs="Times New Roman"/>
          <w:color w:val="000000" w:themeColor="text1"/>
          <w:sz w:val="26"/>
          <w:szCs w:val="26"/>
          <w:lang w:eastAsia="vi-VN"/>
        </w:rPr>
        <w:t xml:space="preserve"> Còn ý kiến của thầy cô, bạn bè, </w:t>
      </w:r>
      <w:r w:rsidR="00907EED" w:rsidRPr="008B0FE6">
        <w:rPr>
          <w:rFonts w:ascii="Times New Roman" w:eastAsia="SimSun" w:hAnsi="Times New Roman" w:cs="Times New Roman"/>
          <w:color w:val="000000" w:themeColor="text1"/>
          <w:sz w:val="26"/>
          <w:szCs w:val="26"/>
          <w:lang w:eastAsia="vi-VN"/>
        </w:rPr>
        <w:t>chuyên gia tư vấn…ít tác động tới quyết định lựa chọn trường Đại học Thủy lợi</w:t>
      </w:r>
      <w:r w:rsidR="003E184C" w:rsidRPr="008B0FE6">
        <w:rPr>
          <w:rFonts w:ascii="Times New Roman" w:eastAsia="SimSun" w:hAnsi="Times New Roman" w:cs="Times New Roman"/>
          <w:color w:val="000000" w:themeColor="text1"/>
          <w:sz w:val="26"/>
          <w:szCs w:val="26"/>
          <w:lang w:eastAsia="vi-VN"/>
        </w:rPr>
        <w:t xml:space="preserve"> của sinh viên</w:t>
      </w:r>
      <w:r w:rsidR="00907EED" w:rsidRPr="008B0FE6">
        <w:rPr>
          <w:rFonts w:ascii="Times New Roman" w:eastAsia="SimSun" w:hAnsi="Times New Roman" w:cs="Times New Roman"/>
          <w:color w:val="000000" w:themeColor="text1"/>
          <w:sz w:val="26"/>
          <w:szCs w:val="26"/>
          <w:lang w:eastAsia="vi-VN"/>
        </w:rPr>
        <w:t>, giá trị từ bảng 3.8 cho thấy đều ở mức không đồng ý.</w:t>
      </w:r>
    </w:p>
    <w:tbl>
      <w:tblPr>
        <w:tblW w:w="93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879"/>
        <w:gridCol w:w="1276"/>
        <w:gridCol w:w="1276"/>
        <w:gridCol w:w="1417"/>
        <w:gridCol w:w="1843"/>
      </w:tblGrid>
      <w:tr w:rsidR="00913D9B" w:rsidRPr="008B0FE6" w:rsidTr="00913D9B">
        <w:trPr>
          <w:cantSplit/>
          <w:tblHeader/>
          <w:jc w:val="center"/>
        </w:trPr>
        <w:tc>
          <w:tcPr>
            <w:tcW w:w="9356" w:type="dxa"/>
            <w:gridSpan w:val="6"/>
            <w:tcBorders>
              <w:top w:val="nil"/>
              <w:left w:val="nil"/>
              <w:bottom w:val="nil"/>
              <w:right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b/>
                <w:bCs/>
                <w:color w:val="000000" w:themeColor="text1"/>
                <w:sz w:val="26"/>
                <w:szCs w:val="26"/>
                <w:lang w:eastAsia="vi-VN"/>
              </w:rPr>
              <w:t>Bả</w:t>
            </w:r>
            <w:r w:rsidR="002645C5">
              <w:rPr>
                <w:rFonts w:ascii="Times New Roman" w:eastAsia="SimSun" w:hAnsi="Times New Roman" w:cs="Times New Roman"/>
                <w:b/>
                <w:bCs/>
                <w:color w:val="000000" w:themeColor="text1"/>
                <w:sz w:val="26"/>
                <w:szCs w:val="26"/>
                <w:lang w:eastAsia="vi-VN"/>
              </w:rPr>
              <w:t xml:space="preserve">ng </w:t>
            </w:r>
            <w:r w:rsidR="0003081A">
              <w:rPr>
                <w:rFonts w:ascii="Times New Roman" w:eastAsia="SimSun" w:hAnsi="Times New Roman" w:cs="Times New Roman"/>
                <w:b/>
                <w:bCs/>
                <w:color w:val="000000" w:themeColor="text1"/>
                <w:sz w:val="26"/>
                <w:szCs w:val="26"/>
                <w:lang w:eastAsia="vi-VN"/>
              </w:rPr>
              <w:t>3.14</w:t>
            </w:r>
            <w:r w:rsidRPr="008B0FE6">
              <w:rPr>
                <w:rFonts w:ascii="Times New Roman" w:eastAsia="SimSun" w:hAnsi="Times New Roman" w:cs="Times New Roman"/>
                <w:b/>
                <w:bCs/>
                <w:color w:val="000000" w:themeColor="text1"/>
                <w:sz w:val="26"/>
                <w:szCs w:val="26"/>
                <w:lang w:eastAsia="vi-VN"/>
              </w:rPr>
              <w:t>.</w:t>
            </w:r>
            <w:r w:rsidRPr="008B0FE6">
              <w:rPr>
                <w:rFonts w:ascii="Times New Roman" w:eastAsia="SimSun" w:hAnsi="Times New Roman" w:cs="Times New Roman"/>
                <w:bCs/>
                <w:i/>
                <w:color w:val="000000" w:themeColor="text1"/>
                <w:sz w:val="26"/>
                <w:szCs w:val="26"/>
                <w:lang w:eastAsia="vi-VN"/>
              </w:rPr>
              <w:t xml:space="preserve"> Kết quả phân tích thống kê mô tả nhóm nhân tố cá nhân ảnh hưởng.</w:t>
            </w:r>
          </w:p>
        </w:tc>
      </w:tr>
      <w:tr w:rsidR="00913D9B" w:rsidRPr="008B0FE6" w:rsidTr="00913D9B">
        <w:trPr>
          <w:cantSplit/>
          <w:tblHeader/>
          <w:jc w:val="cent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87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N</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Minimum</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Maximum</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Mean</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Std. Deviation</w:t>
            </w:r>
          </w:p>
        </w:tc>
      </w:tr>
      <w:tr w:rsidR="00913D9B" w:rsidRPr="008B0FE6" w:rsidTr="00913D9B">
        <w:trPr>
          <w:cantSplit/>
          <w:tblHeader/>
          <w:jc w:val="center"/>
        </w:trPr>
        <w:tc>
          <w:tcPr>
            <w:tcW w:w="1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Ca_nhan1</w:t>
            </w:r>
          </w:p>
        </w:tc>
        <w:tc>
          <w:tcPr>
            <w:tcW w:w="187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417" w:type="dxa"/>
            <w:tcBorders>
              <w:top w:val="single" w:sz="16" w:space="0" w:color="000000"/>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3.70</w:t>
            </w:r>
          </w:p>
        </w:tc>
        <w:tc>
          <w:tcPr>
            <w:tcW w:w="18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1.103</w:t>
            </w:r>
          </w:p>
        </w:tc>
      </w:tr>
      <w:tr w:rsidR="00913D9B" w:rsidRPr="008B0FE6" w:rsidTr="00913D9B">
        <w:trPr>
          <w:cantSplit/>
          <w:tblHeader/>
          <w:jc w:val="cent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Ca_nhan2</w:t>
            </w:r>
          </w:p>
        </w:tc>
        <w:tc>
          <w:tcPr>
            <w:tcW w:w="1879" w:type="dxa"/>
            <w:tcBorders>
              <w:top w:val="nil"/>
              <w:left w:val="single" w:sz="16" w:space="0" w:color="000000"/>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417"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2.40</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1.407</w:t>
            </w:r>
          </w:p>
        </w:tc>
      </w:tr>
      <w:tr w:rsidR="00913D9B" w:rsidRPr="008B0FE6" w:rsidTr="00913D9B">
        <w:trPr>
          <w:cantSplit/>
          <w:tblHeader/>
          <w:jc w:val="cent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Ca_nhan3</w:t>
            </w:r>
          </w:p>
        </w:tc>
        <w:tc>
          <w:tcPr>
            <w:tcW w:w="1879" w:type="dxa"/>
            <w:tcBorders>
              <w:top w:val="nil"/>
              <w:left w:val="single" w:sz="16" w:space="0" w:color="000000"/>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417"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2.61</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1.333</w:t>
            </w:r>
          </w:p>
        </w:tc>
      </w:tr>
      <w:tr w:rsidR="00913D9B" w:rsidRPr="008B0FE6" w:rsidTr="00913D9B">
        <w:trPr>
          <w:cantSplit/>
          <w:tblHeader/>
          <w:jc w:val="cent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Ca_nhan4</w:t>
            </w:r>
          </w:p>
        </w:tc>
        <w:tc>
          <w:tcPr>
            <w:tcW w:w="1879" w:type="dxa"/>
            <w:tcBorders>
              <w:top w:val="nil"/>
              <w:left w:val="single" w:sz="16" w:space="0" w:color="000000"/>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1417"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1.88</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.980</w:t>
            </w:r>
          </w:p>
        </w:tc>
      </w:tr>
      <w:tr w:rsidR="00913D9B" w:rsidRPr="008B0FE6" w:rsidTr="00913D9B">
        <w:trPr>
          <w:cantSplit/>
          <w:tblHeader/>
          <w:jc w:val="cent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Ca_nhan5</w:t>
            </w:r>
          </w:p>
        </w:tc>
        <w:tc>
          <w:tcPr>
            <w:tcW w:w="1879" w:type="dxa"/>
            <w:tcBorders>
              <w:top w:val="nil"/>
              <w:left w:val="single" w:sz="16" w:space="0" w:color="000000"/>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417"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1.90</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1.022</w:t>
            </w:r>
          </w:p>
        </w:tc>
      </w:tr>
      <w:tr w:rsidR="00913D9B" w:rsidRPr="008B0FE6" w:rsidTr="00913D9B">
        <w:trPr>
          <w:cantSplit/>
          <w:tblHeader/>
          <w:jc w:val="cent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Ca_nhan6</w:t>
            </w:r>
          </w:p>
        </w:tc>
        <w:tc>
          <w:tcPr>
            <w:tcW w:w="1879" w:type="dxa"/>
            <w:tcBorders>
              <w:top w:val="nil"/>
              <w:left w:val="single" w:sz="16" w:space="0" w:color="000000"/>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417"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1.51</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.827</w:t>
            </w:r>
          </w:p>
        </w:tc>
      </w:tr>
      <w:tr w:rsidR="00913D9B" w:rsidRPr="008B0FE6" w:rsidTr="00913D9B">
        <w:trPr>
          <w:cantSplit/>
          <w:tblHeader/>
          <w:jc w:val="cent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Ca_nhan7</w:t>
            </w:r>
          </w:p>
        </w:tc>
        <w:tc>
          <w:tcPr>
            <w:tcW w:w="1879" w:type="dxa"/>
            <w:tcBorders>
              <w:top w:val="nil"/>
              <w:left w:val="single" w:sz="16" w:space="0" w:color="000000"/>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276"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417" w:type="dxa"/>
            <w:tcBorders>
              <w:top w:val="nil"/>
              <w:bottom w:val="nil"/>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1.75</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.836</w:t>
            </w:r>
          </w:p>
        </w:tc>
      </w:tr>
      <w:tr w:rsidR="00913D9B" w:rsidRPr="008B0FE6" w:rsidTr="00913D9B">
        <w:trPr>
          <w:cantSplit/>
          <w:jc w:val="center"/>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Valid N (listwise)</w:t>
            </w:r>
          </w:p>
        </w:tc>
        <w:tc>
          <w:tcPr>
            <w:tcW w:w="187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11EC4" w:rsidRPr="008B0FE6" w:rsidRDefault="00811EC4"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c>
          <w:tcPr>
            <w:tcW w:w="1276" w:type="dxa"/>
            <w:tcBorders>
              <w:top w:val="nil"/>
              <w:bottom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276" w:type="dxa"/>
            <w:tcBorders>
              <w:top w:val="nil"/>
              <w:bottom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417" w:type="dxa"/>
            <w:tcBorders>
              <w:top w:val="nil"/>
              <w:bottom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8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11EC4" w:rsidRPr="008B0FE6" w:rsidRDefault="00811EC4"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r>
    </w:tbl>
    <w:p w:rsidR="006802F8" w:rsidRPr="008B0FE6" w:rsidRDefault="00853B2E" w:rsidP="004B005A">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b/>
          <w:i/>
          <w:color w:val="000000" w:themeColor="text1"/>
          <w:sz w:val="26"/>
          <w:szCs w:val="26"/>
          <w:lang w:eastAsia="vi-VN"/>
        </w:rPr>
        <w:t>Tóm lại</w:t>
      </w:r>
      <w:r w:rsidR="00337C9B" w:rsidRPr="008B0FE6">
        <w:rPr>
          <w:rFonts w:ascii="Times New Roman" w:eastAsia="SimSun" w:hAnsi="Times New Roman" w:cs="Times New Roman"/>
          <w:b/>
          <w:i/>
          <w:color w:val="000000" w:themeColor="text1"/>
          <w:sz w:val="26"/>
          <w:szCs w:val="26"/>
          <w:lang w:eastAsia="vi-VN"/>
        </w:rPr>
        <w:t>,</w:t>
      </w:r>
      <w:r w:rsidRPr="008B0FE6">
        <w:rPr>
          <w:rFonts w:ascii="Times New Roman" w:eastAsia="SimSun" w:hAnsi="Times New Roman" w:cs="Times New Roman"/>
          <w:color w:val="000000" w:themeColor="text1"/>
          <w:sz w:val="26"/>
          <w:szCs w:val="26"/>
          <w:lang w:eastAsia="vi-VN"/>
        </w:rPr>
        <w:t xml:space="preserve"> qua kết quả phân tích thống kê mô tả các biến đo lường ta thấy rằ</w:t>
      </w:r>
      <w:r w:rsidR="00CD255B" w:rsidRPr="008B0FE6">
        <w:rPr>
          <w:rFonts w:ascii="Times New Roman" w:eastAsia="SimSun" w:hAnsi="Times New Roman" w:cs="Times New Roman"/>
          <w:color w:val="000000" w:themeColor="text1"/>
          <w:sz w:val="26"/>
          <w:szCs w:val="26"/>
          <w:lang w:eastAsia="vi-VN"/>
        </w:rPr>
        <w:t>ng: Với yếu</w:t>
      </w:r>
      <w:r w:rsidRPr="008B0FE6">
        <w:rPr>
          <w:rFonts w:ascii="Times New Roman" w:eastAsia="SimSun" w:hAnsi="Times New Roman" w:cs="Times New Roman"/>
          <w:color w:val="000000" w:themeColor="text1"/>
          <w:sz w:val="26"/>
          <w:szCs w:val="26"/>
          <w:lang w:eastAsia="vi-VN"/>
        </w:rPr>
        <w:t xml:space="preserve"> tố </w:t>
      </w:r>
      <w:r w:rsidR="001A313E" w:rsidRPr="008B0FE6">
        <w:rPr>
          <w:rFonts w:ascii="Times New Roman" w:eastAsia="SimSun" w:hAnsi="Times New Roman" w:cs="Times New Roman"/>
          <w:color w:val="000000" w:themeColor="text1"/>
          <w:sz w:val="26"/>
          <w:szCs w:val="26"/>
          <w:lang w:eastAsia="vi-VN"/>
        </w:rPr>
        <w:t>Trường Đại học Thủy lợi có cơ sở vật chất</w:t>
      </w:r>
      <w:r w:rsidR="004D2EEB" w:rsidRPr="008B0FE6">
        <w:rPr>
          <w:rFonts w:ascii="Times New Roman" w:eastAsia="SimSun" w:hAnsi="Times New Roman" w:cs="Times New Roman"/>
          <w:color w:val="000000" w:themeColor="text1"/>
          <w:sz w:val="26"/>
          <w:szCs w:val="26"/>
          <w:lang w:eastAsia="vi-VN"/>
        </w:rPr>
        <w:t xml:space="preserve"> </w:t>
      </w:r>
      <w:r w:rsidR="004D2EEB" w:rsidRPr="008B0FE6">
        <w:rPr>
          <w:rFonts w:ascii="Times New Roman" w:hAnsi="Times New Roman" w:cs="Times New Roman"/>
          <w:color w:val="000000" w:themeColor="text1"/>
          <w:sz w:val="26"/>
          <w:szCs w:val="26"/>
        </w:rPr>
        <w:t>thiết bị hiện đại phục vụ giảng dạy tốt</w:t>
      </w:r>
      <w:r w:rsidR="001A313E" w:rsidRPr="008B0FE6">
        <w:rPr>
          <w:rFonts w:ascii="Times New Roman" w:eastAsia="SimSun" w:hAnsi="Times New Roman" w:cs="Times New Roman"/>
          <w:color w:val="000000" w:themeColor="text1"/>
          <w:sz w:val="26"/>
          <w:szCs w:val="26"/>
          <w:lang w:eastAsia="vi-VN"/>
        </w:rPr>
        <w:t xml:space="preserve"> thuộc nhóm yếu tố</w:t>
      </w:r>
      <w:r w:rsidR="00FF0401">
        <w:rPr>
          <w:rFonts w:ascii="Times New Roman" w:eastAsia="SimSun" w:hAnsi="Times New Roman" w:cs="Times New Roman"/>
          <w:color w:val="000000" w:themeColor="text1"/>
          <w:sz w:val="26"/>
          <w:szCs w:val="26"/>
          <w:lang w:eastAsia="vi-VN"/>
        </w:rPr>
        <w:t xml:space="preserve"> đặc điểm của trường và </w:t>
      </w:r>
      <w:r w:rsidR="001A313E" w:rsidRPr="008B0FE6">
        <w:rPr>
          <w:rFonts w:ascii="Times New Roman" w:eastAsia="SimSun" w:hAnsi="Times New Roman" w:cs="Times New Roman"/>
          <w:color w:val="000000" w:themeColor="text1"/>
          <w:sz w:val="26"/>
          <w:szCs w:val="26"/>
          <w:lang w:eastAsia="vi-VN"/>
        </w:rPr>
        <w:t>yếu tố Trường Đại học Thủy lợi thực hiện quả</w:t>
      </w:r>
      <w:r w:rsidR="00CF0C86" w:rsidRPr="008B0FE6">
        <w:rPr>
          <w:rFonts w:ascii="Times New Roman" w:eastAsia="SimSun" w:hAnsi="Times New Roman" w:cs="Times New Roman"/>
          <w:color w:val="000000" w:themeColor="text1"/>
          <w:sz w:val="26"/>
          <w:szCs w:val="26"/>
          <w:lang w:eastAsia="vi-VN"/>
        </w:rPr>
        <w:t xml:space="preserve">ng bá, </w:t>
      </w:r>
      <w:r w:rsidR="00CF0C86" w:rsidRPr="008B0FE6">
        <w:rPr>
          <w:rFonts w:ascii="Times New Roman" w:eastAsia="SimSun" w:hAnsi="Times New Roman" w:cs="Times New Roman"/>
          <w:color w:val="000000" w:themeColor="text1"/>
          <w:sz w:val="26"/>
          <w:szCs w:val="26"/>
          <w:lang w:eastAsia="vi-VN"/>
        </w:rPr>
        <w:lastRenderedPageBreak/>
        <w:t xml:space="preserve">cung cấp </w:t>
      </w:r>
      <w:r w:rsidR="001A313E" w:rsidRPr="008B0FE6">
        <w:rPr>
          <w:rFonts w:ascii="Times New Roman" w:eastAsia="SimSun" w:hAnsi="Times New Roman" w:cs="Times New Roman"/>
          <w:color w:val="000000" w:themeColor="text1"/>
          <w:sz w:val="26"/>
          <w:szCs w:val="26"/>
          <w:lang w:eastAsia="vi-VN"/>
        </w:rPr>
        <w:t>đầy đủ thông tin qua các phương tiện truyền thông thuộc nhóm yếu tố nỗ lực giao tiế</w:t>
      </w:r>
      <w:r w:rsidR="00F340A4" w:rsidRPr="008B0FE6">
        <w:rPr>
          <w:rFonts w:ascii="Times New Roman" w:eastAsia="SimSun" w:hAnsi="Times New Roman" w:cs="Times New Roman"/>
          <w:color w:val="000000" w:themeColor="text1"/>
          <w:sz w:val="26"/>
          <w:szCs w:val="26"/>
          <w:lang w:eastAsia="vi-VN"/>
        </w:rPr>
        <w:t xml:space="preserve">p; </w:t>
      </w:r>
      <w:r w:rsidR="001A313E" w:rsidRPr="008B0FE6">
        <w:rPr>
          <w:rFonts w:ascii="Times New Roman" w:eastAsia="SimSun" w:hAnsi="Times New Roman" w:cs="Times New Roman"/>
          <w:color w:val="000000" w:themeColor="text1"/>
          <w:sz w:val="26"/>
          <w:szCs w:val="26"/>
          <w:lang w:eastAsia="vi-VN"/>
        </w:rPr>
        <w:t>yếu tố điểm chuẩn Trường Đại học Thủy lợi phù hợp với năng lực cá nhân thuộc nhóm đặc điểm bản thân sinh viên và yếu tố theo ý kiến cha mẹ</w:t>
      </w:r>
      <w:r w:rsidR="00F340A4" w:rsidRPr="008B0FE6">
        <w:rPr>
          <w:rFonts w:ascii="Times New Roman" w:eastAsia="SimSun" w:hAnsi="Times New Roman" w:cs="Times New Roman"/>
          <w:color w:val="000000" w:themeColor="text1"/>
          <w:sz w:val="26"/>
          <w:szCs w:val="26"/>
          <w:lang w:eastAsia="vi-VN"/>
        </w:rPr>
        <w:t xml:space="preserve"> thuộc nhóm nhân tố</w:t>
      </w:r>
      <w:r w:rsidR="001A313E" w:rsidRPr="008B0FE6">
        <w:rPr>
          <w:rFonts w:ascii="Times New Roman" w:eastAsia="SimSun" w:hAnsi="Times New Roman" w:cs="Times New Roman"/>
          <w:color w:val="000000" w:themeColor="text1"/>
          <w:sz w:val="26"/>
          <w:szCs w:val="26"/>
          <w:lang w:eastAsia="vi-VN"/>
        </w:rPr>
        <w:t xml:space="preserve"> cá nhân ảnh hưởng đến quyết định chọn trường là 4 yếu tố quan trọng nhất của 4 nhóm yếu tố, có mức đánh giá trung bình </w:t>
      </w:r>
      <w:r w:rsidR="00F1065D" w:rsidRPr="008B0FE6">
        <w:rPr>
          <w:rFonts w:ascii="Times New Roman" w:eastAsia="SimSun" w:hAnsi="Times New Roman" w:cs="Times New Roman"/>
          <w:color w:val="000000" w:themeColor="text1"/>
          <w:sz w:val="26"/>
          <w:szCs w:val="26"/>
          <w:lang w:eastAsia="vi-VN"/>
        </w:rPr>
        <w:t xml:space="preserve">cao nhất </w:t>
      </w:r>
      <w:r w:rsidR="001A313E" w:rsidRPr="008B0FE6">
        <w:rPr>
          <w:rFonts w:ascii="Times New Roman" w:eastAsia="SimSun" w:hAnsi="Times New Roman" w:cs="Times New Roman"/>
          <w:color w:val="000000" w:themeColor="text1"/>
          <w:sz w:val="26"/>
          <w:szCs w:val="26"/>
          <w:lang w:eastAsia="vi-VN"/>
        </w:rPr>
        <w:t>lần lượt là 3.68, 4.22, 4.05 và 3.7</w:t>
      </w:r>
      <w:r w:rsidR="00FC6451" w:rsidRPr="008B0FE6">
        <w:rPr>
          <w:rFonts w:ascii="Times New Roman" w:eastAsia="SimSun" w:hAnsi="Times New Roman" w:cs="Times New Roman"/>
          <w:color w:val="000000" w:themeColor="text1"/>
          <w:sz w:val="26"/>
          <w:szCs w:val="26"/>
          <w:lang w:eastAsia="vi-VN"/>
        </w:rPr>
        <w:t xml:space="preserve">. </w:t>
      </w:r>
    </w:p>
    <w:p w:rsidR="00853B2E" w:rsidRPr="008B0FE6" w:rsidRDefault="001D7E12" w:rsidP="004B005A">
      <w:pPr>
        <w:pStyle w:val="Heading1"/>
        <w:keepNext w:val="0"/>
        <w:keepLines w:val="0"/>
        <w:widowControl w:val="0"/>
        <w:spacing w:before="0" w:line="360" w:lineRule="auto"/>
        <w:rPr>
          <w:rFonts w:ascii="Times New Roman" w:eastAsia="SimSun" w:hAnsi="Times New Roman" w:cs="Times New Roman"/>
          <w:b/>
          <w:color w:val="000000" w:themeColor="text1"/>
          <w:sz w:val="26"/>
          <w:szCs w:val="26"/>
          <w:lang w:eastAsia="vi-VN"/>
        </w:rPr>
      </w:pPr>
      <w:r w:rsidRPr="008B0FE6">
        <w:rPr>
          <w:rFonts w:ascii="Times New Roman" w:eastAsia="SimSun" w:hAnsi="Times New Roman" w:cs="Times New Roman"/>
          <w:b/>
          <w:color w:val="000000" w:themeColor="text1"/>
          <w:sz w:val="26"/>
          <w:szCs w:val="26"/>
          <w:lang w:eastAsia="vi-VN"/>
        </w:rPr>
        <w:t xml:space="preserve">   </w:t>
      </w:r>
      <w:bookmarkStart w:id="69" w:name="_Toc41254845"/>
      <w:r w:rsidR="00853B2E" w:rsidRPr="008B0FE6">
        <w:rPr>
          <w:rFonts w:ascii="Times New Roman" w:eastAsia="SimSun" w:hAnsi="Times New Roman" w:cs="Times New Roman"/>
          <w:b/>
          <w:color w:val="000000" w:themeColor="text1"/>
          <w:sz w:val="26"/>
          <w:szCs w:val="26"/>
          <w:lang w:eastAsia="vi-VN"/>
        </w:rPr>
        <w:t>3.3. Đánh giá độ tin cậy của thang đo</w:t>
      </w:r>
      <w:bookmarkEnd w:id="69"/>
    </w:p>
    <w:p w:rsidR="00853B2E" w:rsidRPr="008B0FE6" w:rsidRDefault="00853B2E" w:rsidP="00102736">
      <w:pPr>
        <w:widowControl w:val="0"/>
        <w:autoSpaceDE w:val="0"/>
        <w:autoSpaceDN w:val="0"/>
        <w:adjustRightInd w:val="0"/>
        <w:spacing w:after="0" w:line="360" w:lineRule="auto"/>
        <w:ind w:firstLine="420"/>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Các thang đo đều được đánh giá độ tin cậy thông qua hệ số tin cậy Cronbach</w:t>
      </w:r>
      <w:r w:rsidR="00036532" w:rsidRPr="008B0FE6">
        <w:rPr>
          <w:rFonts w:ascii="Times New Roman" w:eastAsia="SimSun" w:hAnsi="Times New Roman" w:cs="Times New Roman"/>
          <w:color w:val="000000" w:themeColor="text1"/>
          <w:sz w:val="26"/>
          <w:szCs w:val="26"/>
          <w:lang w:eastAsia="vi-VN"/>
        </w:rPr>
        <w:t>’s Alpha của phần mềm thống kê SPSS version 16.0. Thang đo được sử dụng trong nghiên cứu này sẽ tiếp tục được đánh giá bằng hệ số tin cậy Cronbach’s Alpha được tính theo công thức:</w:t>
      </w:r>
    </w:p>
    <w:p w:rsidR="00036532" w:rsidRPr="008B0FE6" w:rsidRDefault="00036532" w:rsidP="00102736">
      <w:pPr>
        <w:widowControl w:val="0"/>
        <w:autoSpaceDE w:val="0"/>
        <w:autoSpaceDN w:val="0"/>
        <w:adjustRightInd w:val="0"/>
        <w:spacing w:before="120" w:after="0" w:line="360" w:lineRule="auto"/>
        <w:ind w:firstLine="420"/>
        <w:jc w:val="center"/>
        <w:rPr>
          <w:rFonts w:ascii="Times New Roman" w:eastAsia="SimSun" w:hAnsi="Times New Roman" w:cs="Times New Roman"/>
          <w:i/>
          <w:color w:val="000000" w:themeColor="text1"/>
          <w:sz w:val="26"/>
          <w:szCs w:val="26"/>
          <w:lang w:eastAsia="vi-VN"/>
        </w:rPr>
      </w:pPr>
      <m:oMath>
        <m:r>
          <w:rPr>
            <w:rFonts w:ascii="Cambria Math" w:eastAsia="SimSun" w:hAnsi="Cambria Math" w:cs="Times New Roman"/>
            <w:color w:val="000000" w:themeColor="text1"/>
            <w:sz w:val="32"/>
            <w:szCs w:val="26"/>
            <w:lang w:eastAsia="vi-VN"/>
          </w:rPr>
          <m:t xml:space="preserve">α= </m:t>
        </m:r>
        <m:f>
          <m:fPr>
            <m:ctrlPr>
              <w:rPr>
                <w:rFonts w:ascii="Cambria Math" w:eastAsia="SimSun" w:hAnsi="Cambria Math" w:cs="Times New Roman"/>
                <w:i/>
                <w:color w:val="000000" w:themeColor="text1"/>
                <w:sz w:val="32"/>
                <w:szCs w:val="26"/>
                <w:lang w:eastAsia="vi-VN"/>
              </w:rPr>
            </m:ctrlPr>
          </m:fPr>
          <m:num>
            <m:r>
              <w:rPr>
                <w:rFonts w:ascii="Cambria Math" w:eastAsia="SimSun" w:hAnsi="Cambria Math" w:cs="Times New Roman"/>
                <w:color w:val="000000" w:themeColor="text1"/>
                <w:sz w:val="32"/>
                <w:szCs w:val="26"/>
                <w:lang w:eastAsia="vi-VN"/>
              </w:rPr>
              <m:t>K</m:t>
            </m:r>
          </m:num>
          <m:den>
            <m:r>
              <w:rPr>
                <w:rFonts w:ascii="Cambria Math" w:eastAsia="SimSun" w:hAnsi="Cambria Math" w:cs="Times New Roman"/>
                <w:color w:val="000000" w:themeColor="text1"/>
                <w:sz w:val="32"/>
                <w:szCs w:val="26"/>
                <w:lang w:eastAsia="vi-VN"/>
              </w:rPr>
              <m:t>K-1</m:t>
            </m:r>
          </m:den>
        </m:f>
        <m:r>
          <w:rPr>
            <w:rFonts w:ascii="Cambria Math" w:eastAsia="SimSun" w:hAnsi="Cambria Math" w:cs="Times New Roman"/>
            <w:color w:val="000000" w:themeColor="text1"/>
            <w:sz w:val="32"/>
            <w:szCs w:val="26"/>
            <w:lang w:eastAsia="vi-VN"/>
          </w:rPr>
          <m:t>(1-</m:t>
        </m:r>
        <m:f>
          <m:fPr>
            <m:ctrlPr>
              <w:rPr>
                <w:rFonts w:ascii="Cambria Math" w:eastAsia="SimSun" w:hAnsi="Cambria Math" w:cs="Times New Roman"/>
                <w:i/>
                <w:color w:val="000000" w:themeColor="text1"/>
                <w:sz w:val="32"/>
                <w:szCs w:val="26"/>
                <w:lang w:eastAsia="vi-VN"/>
              </w:rPr>
            </m:ctrlPr>
          </m:fPr>
          <m:num>
            <m:nary>
              <m:naryPr>
                <m:chr m:val="∑"/>
                <m:limLoc m:val="undOvr"/>
                <m:ctrlPr>
                  <w:rPr>
                    <w:rFonts w:ascii="Cambria Math" w:eastAsia="SimSun" w:hAnsi="Cambria Math" w:cs="Times New Roman"/>
                    <w:i/>
                    <w:color w:val="000000" w:themeColor="text1"/>
                    <w:sz w:val="32"/>
                    <w:szCs w:val="26"/>
                    <w:lang w:eastAsia="vi-VN"/>
                  </w:rPr>
                </m:ctrlPr>
              </m:naryPr>
              <m:sub>
                <m:r>
                  <w:rPr>
                    <w:rFonts w:ascii="Cambria Math" w:eastAsia="SimSun" w:hAnsi="Cambria Math" w:cs="Times New Roman"/>
                    <w:color w:val="000000" w:themeColor="text1"/>
                    <w:sz w:val="32"/>
                    <w:szCs w:val="26"/>
                    <w:lang w:eastAsia="vi-VN"/>
                  </w:rPr>
                  <m:t>i=1</m:t>
                </m:r>
              </m:sub>
              <m:sup>
                <m:r>
                  <w:rPr>
                    <w:rFonts w:ascii="Cambria Math" w:eastAsia="SimSun" w:hAnsi="Cambria Math" w:cs="Times New Roman"/>
                    <w:color w:val="000000" w:themeColor="text1"/>
                    <w:sz w:val="32"/>
                    <w:szCs w:val="26"/>
                    <w:lang w:eastAsia="vi-VN"/>
                  </w:rPr>
                  <m:t>K</m:t>
                </m:r>
              </m:sup>
              <m:e>
                <m:sSup>
                  <m:sSupPr>
                    <m:ctrlPr>
                      <w:rPr>
                        <w:rFonts w:ascii="Cambria Math" w:eastAsia="SimSun" w:hAnsi="Cambria Math" w:cs="Times New Roman"/>
                        <w:i/>
                        <w:color w:val="000000" w:themeColor="text1"/>
                        <w:sz w:val="32"/>
                        <w:szCs w:val="26"/>
                        <w:lang w:eastAsia="vi-VN"/>
                      </w:rPr>
                    </m:ctrlPr>
                  </m:sSupPr>
                  <m:e>
                    <m:r>
                      <w:rPr>
                        <w:rFonts w:ascii="Cambria Math" w:eastAsia="SimSun" w:hAnsi="Cambria Math" w:cs="Times New Roman"/>
                        <w:color w:val="000000" w:themeColor="text1"/>
                        <w:sz w:val="32"/>
                        <w:szCs w:val="26"/>
                        <w:lang w:eastAsia="vi-VN"/>
                      </w:rPr>
                      <m:t>σ</m:t>
                    </m:r>
                  </m:e>
                  <m:sup>
                    <m:r>
                      <w:rPr>
                        <w:rFonts w:ascii="Cambria Math" w:eastAsia="SimSun" w:hAnsi="Cambria Math" w:cs="Times New Roman"/>
                        <w:color w:val="000000" w:themeColor="text1"/>
                        <w:sz w:val="32"/>
                        <w:szCs w:val="26"/>
                        <w:lang w:eastAsia="vi-VN"/>
                      </w:rPr>
                      <m:t>2</m:t>
                    </m:r>
                  </m:sup>
                </m:sSup>
              </m:e>
            </m:nary>
          </m:num>
          <m:den>
            <m:sSup>
              <m:sSupPr>
                <m:ctrlPr>
                  <w:rPr>
                    <w:rFonts w:ascii="Cambria Math" w:eastAsia="SimSun" w:hAnsi="Cambria Math" w:cs="Times New Roman"/>
                    <w:i/>
                    <w:color w:val="000000" w:themeColor="text1"/>
                    <w:sz w:val="32"/>
                    <w:szCs w:val="26"/>
                    <w:lang w:eastAsia="vi-VN"/>
                  </w:rPr>
                </m:ctrlPr>
              </m:sSupPr>
              <m:e>
                <m:r>
                  <w:rPr>
                    <w:rFonts w:ascii="Cambria Math" w:eastAsia="SimSun" w:hAnsi="Cambria Math" w:cs="Times New Roman"/>
                    <w:color w:val="000000" w:themeColor="text1"/>
                    <w:sz w:val="32"/>
                    <w:szCs w:val="26"/>
                    <w:lang w:eastAsia="vi-VN"/>
                  </w:rPr>
                  <m:t>σ</m:t>
                </m:r>
              </m:e>
              <m:sup>
                <m:r>
                  <w:rPr>
                    <w:rFonts w:ascii="Cambria Math" w:eastAsia="SimSun" w:hAnsi="Cambria Math" w:cs="Times New Roman"/>
                    <w:color w:val="000000" w:themeColor="text1"/>
                    <w:sz w:val="32"/>
                    <w:szCs w:val="26"/>
                    <w:lang w:eastAsia="vi-VN"/>
                  </w:rPr>
                  <m:t>2</m:t>
                </m:r>
              </m:sup>
            </m:sSup>
          </m:den>
        </m:f>
      </m:oMath>
      <w:r w:rsidRPr="008B0FE6">
        <w:rPr>
          <w:rFonts w:ascii="Times New Roman" w:eastAsia="SimSun" w:hAnsi="Times New Roman" w:cs="Times New Roman"/>
          <w:i/>
          <w:color w:val="000000" w:themeColor="text1"/>
          <w:sz w:val="26"/>
          <w:szCs w:val="26"/>
          <w:lang w:eastAsia="vi-VN"/>
        </w:rPr>
        <w:t>)</w:t>
      </w:r>
    </w:p>
    <w:p w:rsidR="00036532" w:rsidRPr="008B0FE6" w:rsidRDefault="00036532" w:rsidP="00102736">
      <w:pPr>
        <w:widowControl w:val="0"/>
        <w:autoSpaceDE w:val="0"/>
        <w:autoSpaceDN w:val="0"/>
        <w:adjustRightInd w:val="0"/>
        <w:spacing w:before="120"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 xml:space="preserve">Với:  </w:t>
      </w:r>
    </w:p>
    <w:p w:rsidR="00036532" w:rsidRPr="008B0FE6" w:rsidRDefault="00036532"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K: số biến quan sát thang đo</w:t>
      </w:r>
    </w:p>
    <w:p w:rsidR="00036532" w:rsidRPr="008B0FE6" w:rsidRDefault="00036532"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 xml:space="preserve"> </w:t>
      </w:r>
      <m:oMath>
        <m:sSup>
          <m:sSupPr>
            <m:ctrlPr>
              <w:rPr>
                <w:rFonts w:ascii="Cambria Math" w:eastAsia="SimSun" w:hAnsi="Cambria Math" w:cs="Times New Roman"/>
                <w:i/>
                <w:color w:val="000000" w:themeColor="text1"/>
                <w:sz w:val="32"/>
                <w:szCs w:val="26"/>
                <w:lang w:eastAsia="vi-VN"/>
              </w:rPr>
            </m:ctrlPr>
          </m:sSupPr>
          <m:e>
            <m:r>
              <w:rPr>
                <w:rFonts w:ascii="Cambria Math" w:eastAsia="SimSun" w:hAnsi="Cambria Math" w:cs="Times New Roman"/>
                <w:color w:val="000000" w:themeColor="text1"/>
                <w:sz w:val="32"/>
                <w:szCs w:val="26"/>
                <w:lang w:eastAsia="vi-VN"/>
              </w:rPr>
              <m:t>σ</m:t>
            </m:r>
          </m:e>
          <m:sup>
            <m:r>
              <w:rPr>
                <w:rFonts w:ascii="Cambria Math" w:eastAsia="SimSun" w:hAnsi="Cambria Math" w:cs="Times New Roman"/>
                <w:color w:val="000000" w:themeColor="text1"/>
                <w:sz w:val="32"/>
                <w:szCs w:val="26"/>
                <w:lang w:eastAsia="vi-VN"/>
              </w:rPr>
              <m:t>2</m:t>
            </m:r>
          </m:sup>
        </m:sSup>
      </m:oMath>
      <w:r w:rsidRPr="008B0FE6">
        <w:rPr>
          <w:rFonts w:ascii="Times New Roman" w:eastAsia="SimSun" w:hAnsi="Times New Roman" w:cs="Times New Roman"/>
          <w:color w:val="000000" w:themeColor="text1"/>
          <w:sz w:val="32"/>
          <w:szCs w:val="26"/>
          <w:lang w:eastAsia="vi-VN"/>
        </w:rPr>
        <w:t xml:space="preserve">: </w:t>
      </w:r>
      <w:r w:rsidRPr="008B0FE6">
        <w:rPr>
          <w:rFonts w:ascii="Times New Roman" w:eastAsia="SimSun" w:hAnsi="Times New Roman" w:cs="Times New Roman"/>
          <w:color w:val="000000" w:themeColor="text1"/>
          <w:sz w:val="26"/>
          <w:szCs w:val="26"/>
          <w:lang w:eastAsia="vi-VN"/>
        </w:rPr>
        <w:t>Phương sai của biến quan sát</w:t>
      </w:r>
    </w:p>
    <w:p w:rsidR="00036532" w:rsidRPr="008B0FE6" w:rsidRDefault="00036532"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pacing w:val="-4"/>
          <w:sz w:val="26"/>
          <w:szCs w:val="26"/>
          <w:lang w:eastAsia="vi-VN"/>
        </w:rPr>
      </w:pPr>
      <w:r w:rsidRPr="008B0FE6">
        <w:rPr>
          <w:rFonts w:ascii="Times New Roman" w:eastAsia="SimSun" w:hAnsi="Times New Roman" w:cs="Times New Roman"/>
          <w:color w:val="000000" w:themeColor="text1"/>
          <w:spacing w:val="-4"/>
          <w:sz w:val="26"/>
          <w:szCs w:val="26"/>
          <w:lang w:eastAsia="vi-VN"/>
        </w:rPr>
        <w:t xml:space="preserve">Để nghiên cứu được độ tin cậy của thang đo cao, các hệ số thu được đảm bảo 3 tiêu chí sau: </w:t>
      </w:r>
    </w:p>
    <w:p w:rsidR="00036532" w:rsidRPr="008B0FE6" w:rsidRDefault="00036532"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 Hệ số Cronbach’s Alpha từ 0,7 trở lên</w:t>
      </w:r>
    </w:p>
    <w:p w:rsidR="00036532" w:rsidRPr="008B0FE6" w:rsidRDefault="00036532"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 xml:space="preserve">+ Các biến </w:t>
      </w:r>
      <w:r w:rsidR="00336436" w:rsidRPr="008B0FE6">
        <w:rPr>
          <w:rFonts w:ascii="Times New Roman" w:eastAsia="SimSun" w:hAnsi="Times New Roman" w:cs="Times New Roman"/>
          <w:color w:val="000000" w:themeColor="text1"/>
          <w:sz w:val="26"/>
          <w:szCs w:val="26"/>
          <w:lang w:eastAsia="vi-VN"/>
        </w:rPr>
        <w:t xml:space="preserve">quan sát có hệ số tương quan biến tổng (Corrected – Total Correlation) nhỏ hơn 0.3 sẽ bị loại </w:t>
      </w:r>
    </w:p>
    <w:p w:rsidR="00157D0D" w:rsidRPr="008B0FE6" w:rsidRDefault="00336436"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Sử dụng phần mềm SPSS để đánh giá độ tin cậy của thang đo bằng hệ số tin cậy Cronbach’s Alpha, các kết quả thu được thang đo lường đạt chuẩn vì có hệ số đạt từ</w:t>
      </w:r>
      <w:r w:rsidR="006802F8" w:rsidRPr="008B0FE6">
        <w:rPr>
          <w:rFonts w:ascii="Times New Roman" w:eastAsia="SimSun" w:hAnsi="Times New Roman" w:cs="Times New Roman"/>
          <w:color w:val="000000" w:themeColor="text1"/>
          <w:sz w:val="26"/>
          <w:szCs w:val="26"/>
          <w:lang w:eastAsia="vi-VN"/>
        </w:rPr>
        <w:t xml:space="preserve"> 0.8872 đến 0.9091. Từ đó có thể kết luận rằng thang đo lường dung để thu thập dữ liệu của mô hình nghiên cứu đạt tiêu chuẩn rất cao. Kết quả kiểm định độ tin cậy của thang đo được trình bày ở </w:t>
      </w:r>
      <w:r w:rsidR="006802F8" w:rsidRPr="008B0FE6">
        <w:rPr>
          <w:rFonts w:ascii="Times New Roman" w:eastAsia="SimSun" w:hAnsi="Times New Roman" w:cs="Times New Roman"/>
          <w:b/>
          <w:color w:val="000000" w:themeColor="text1"/>
          <w:sz w:val="26"/>
          <w:szCs w:val="26"/>
          <w:lang w:eastAsia="vi-VN"/>
        </w:rPr>
        <w:t>Bả</w:t>
      </w:r>
      <w:r w:rsidR="00FB14A8">
        <w:rPr>
          <w:rFonts w:ascii="Times New Roman" w:eastAsia="SimSun" w:hAnsi="Times New Roman" w:cs="Times New Roman"/>
          <w:b/>
          <w:color w:val="000000" w:themeColor="text1"/>
          <w:sz w:val="26"/>
          <w:szCs w:val="26"/>
          <w:lang w:eastAsia="vi-VN"/>
        </w:rPr>
        <w:t>ng 3.15</w:t>
      </w:r>
      <w:r w:rsidR="006802F8" w:rsidRPr="008B0FE6">
        <w:rPr>
          <w:rFonts w:ascii="Times New Roman" w:eastAsia="SimSun" w:hAnsi="Times New Roman" w:cs="Times New Roman"/>
          <w:b/>
          <w:color w:val="000000" w:themeColor="text1"/>
          <w:sz w:val="26"/>
          <w:szCs w:val="26"/>
          <w:lang w:eastAsia="vi-VN"/>
        </w:rPr>
        <w:t>.</w:t>
      </w:r>
      <w:r w:rsidR="006802F8" w:rsidRPr="008B0FE6">
        <w:rPr>
          <w:rFonts w:ascii="Times New Roman" w:eastAsia="SimSun" w:hAnsi="Times New Roman" w:cs="Times New Roman"/>
          <w:color w:val="000000" w:themeColor="text1"/>
          <w:sz w:val="26"/>
          <w:szCs w:val="26"/>
          <w:lang w:eastAsia="vi-VN"/>
        </w:rPr>
        <w:t xml:space="preserve"> </w:t>
      </w:r>
    </w:p>
    <w:p w:rsidR="005C0C96" w:rsidRPr="00FB14A8" w:rsidRDefault="006802F8" w:rsidP="00FB14A8">
      <w:pPr>
        <w:widowControl w:val="0"/>
        <w:jc w:val="center"/>
        <w:rPr>
          <w:rFonts w:ascii="Times New Roman" w:eastAsia="SimSun" w:hAnsi="Times New Roman" w:cs="Times New Roman"/>
          <w:b/>
          <w:bCs/>
          <w:i/>
          <w:iCs/>
          <w:color w:val="000000" w:themeColor="text1"/>
          <w:sz w:val="26"/>
          <w:szCs w:val="26"/>
          <w:lang w:eastAsia="vi-VN"/>
        </w:rPr>
      </w:pPr>
      <w:bookmarkStart w:id="70" w:name="_Toc40864752"/>
      <w:r w:rsidRPr="00FB14A8">
        <w:rPr>
          <w:rFonts w:ascii="Times New Roman" w:eastAsia="SimSun" w:hAnsi="Times New Roman" w:cs="Times New Roman"/>
          <w:b/>
          <w:bCs/>
          <w:color w:val="000000" w:themeColor="text1"/>
          <w:sz w:val="26"/>
          <w:szCs w:val="26"/>
          <w:lang w:eastAsia="vi-VN"/>
        </w:rPr>
        <w:t>Bả</w:t>
      </w:r>
      <w:r w:rsidR="0003081A" w:rsidRPr="00FB14A8">
        <w:rPr>
          <w:rFonts w:ascii="Times New Roman" w:eastAsia="SimSun" w:hAnsi="Times New Roman" w:cs="Times New Roman"/>
          <w:b/>
          <w:bCs/>
          <w:color w:val="000000" w:themeColor="text1"/>
          <w:sz w:val="26"/>
          <w:szCs w:val="26"/>
          <w:lang w:eastAsia="vi-VN"/>
        </w:rPr>
        <w:t>ng 3.15</w:t>
      </w:r>
      <w:r w:rsidRPr="008B0FE6">
        <w:rPr>
          <w:rFonts w:ascii="Times New Roman" w:eastAsia="SimSun" w:hAnsi="Times New Roman" w:cs="Times New Roman"/>
          <w:bCs/>
          <w:i/>
          <w:color w:val="000000" w:themeColor="text1"/>
          <w:sz w:val="26"/>
          <w:szCs w:val="26"/>
          <w:lang w:eastAsia="vi-VN"/>
        </w:rPr>
        <w:t>.</w:t>
      </w:r>
      <w:r w:rsidRPr="008B0FE6">
        <w:rPr>
          <w:rFonts w:ascii="Times New Roman" w:eastAsia="SimSun" w:hAnsi="Times New Roman" w:cs="Times New Roman"/>
          <w:color w:val="000000" w:themeColor="text1"/>
          <w:sz w:val="26"/>
          <w:szCs w:val="26"/>
          <w:lang w:eastAsia="vi-VN"/>
        </w:rPr>
        <w:t xml:space="preserve"> </w:t>
      </w:r>
      <w:r w:rsidRPr="00FB14A8">
        <w:rPr>
          <w:rFonts w:ascii="Times New Roman" w:eastAsia="SimSun" w:hAnsi="Times New Roman" w:cs="Times New Roman"/>
          <w:i/>
          <w:color w:val="000000" w:themeColor="text1"/>
          <w:sz w:val="26"/>
          <w:szCs w:val="26"/>
          <w:lang w:eastAsia="vi-VN"/>
        </w:rPr>
        <w:t>Hệ số tin cậy Cronbach’s Alpha các thang đo</w:t>
      </w:r>
      <w:bookmarkEnd w:id="70"/>
      <w:r w:rsidR="0045707A" w:rsidRPr="00FB14A8">
        <w:rPr>
          <w:rFonts w:ascii="Times New Roman" w:eastAsia="SimSun" w:hAnsi="Times New Roman" w:cs="Times New Roman"/>
          <w:i/>
          <w:color w:val="000000" w:themeColor="text1"/>
          <w:sz w:val="26"/>
          <w:szCs w:val="26"/>
          <w:lang w:eastAsia="vi-VN"/>
        </w:rPr>
        <w:t>.</w:t>
      </w:r>
    </w:p>
    <w:tbl>
      <w:tblPr>
        <w:tblStyle w:val="TableGrid"/>
        <w:tblW w:w="0" w:type="auto"/>
        <w:tblLook w:val="04A0" w:firstRow="1" w:lastRow="0" w:firstColumn="1" w:lastColumn="0" w:noHBand="0" w:noVBand="1"/>
      </w:tblPr>
      <w:tblGrid>
        <w:gridCol w:w="5665"/>
        <w:gridCol w:w="2126"/>
        <w:gridCol w:w="1780"/>
      </w:tblGrid>
      <w:tr w:rsidR="005D79E9" w:rsidRPr="008B0FE6" w:rsidTr="00BD6B62">
        <w:tc>
          <w:tcPr>
            <w:tcW w:w="5665" w:type="dxa"/>
            <w:vAlign w:val="center"/>
          </w:tcPr>
          <w:p w:rsidR="005D79E9" w:rsidRPr="008B0FE6" w:rsidRDefault="005D79E9" w:rsidP="00102736">
            <w:pPr>
              <w:autoSpaceDE w:val="0"/>
              <w:autoSpaceDN w:val="0"/>
              <w:adjustRightInd w:val="0"/>
              <w:spacing w:after="0" w:line="360" w:lineRule="auto"/>
              <w:jc w:val="center"/>
              <w:rPr>
                <w:rFonts w:ascii="Times New Roman" w:eastAsia="SimSun" w:hAnsi="Times New Roman" w:cs="Times New Roman"/>
                <w:b/>
                <w:color w:val="000000" w:themeColor="text1"/>
                <w:sz w:val="26"/>
                <w:szCs w:val="26"/>
                <w:lang w:eastAsia="vi-VN"/>
              </w:rPr>
            </w:pPr>
            <w:r w:rsidRPr="008B0FE6">
              <w:rPr>
                <w:rFonts w:ascii="Times New Roman" w:eastAsia="SimSun" w:hAnsi="Times New Roman" w:cs="Times New Roman"/>
                <w:b/>
                <w:color w:val="000000" w:themeColor="text1"/>
                <w:sz w:val="26"/>
                <w:szCs w:val="26"/>
                <w:lang w:eastAsia="vi-VN"/>
              </w:rPr>
              <w:t>Thang đo</w:t>
            </w:r>
          </w:p>
        </w:tc>
        <w:tc>
          <w:tcPr>
            <w:tcW w:w="2126" w:type="dxa"/>
            <w:vAlign w:val="center"/>
          </w:tcPr>
          <w:p w:rsidR="005D79E9" w:rsidRPr="008B0FE6" w:rsidRDefault="005D79E9" w:rsidP="00102736">
            <w:pPr>
              <w:autoSpaceDE w:val="0"/>
              <w:autoSpaceDN w:val="0"/>
              <w:adjustRightInd w:val="0"/>
              <w:spacing w:after="0" w:line="360" w:lineRule="auto"/>
              <w:jc w:val="center"/>
              <w:rPr>
                <w:rFonts w:ascii="Times New Roman" w:eastAsia="SimSun" w:hAnsi="Times New Roman" w:cs="Times New Roman"/>
                <w:b/>
                <w:color w:val="000000" w:themeColor="text1"/>
                <w:sz w:val="26"/>
                <w:szCs w:val="26"/>
                <w:lang w:eastAsia="vi-VN"/>
              </w:rPr>
            </w:pPr>
            <w:r w:rsidRPr="008B0FE6">
              <w:rPr>
                <w:rFonts w:ascii="Times New Roman" w:eastAsia="SimSun" w:hAnsi="Times New Roman" w:cs="Times New Roman"/>
                <w:b/>
                <w:color w:val="000000" w:themeColor="text1"/>
                <w:sz w:val="26"/>
                <w:szCs w:val="26"/>
                <w:lang w:eastAsia="vi-VN"/>
              </w:rPr>
              <w:t>Số lượng biến quan sát</w:t>
            </w:r>
          </w:p>
        </w:tc>
        <w:tc>
          <w:tcPr>
            <w:tcW w:w="1780" w:type="dxa"/>
            <w:vAlign w:val="center"/>
          </w:tcPr>
          <w:p w:rsidR="005D79E9" w:rsidRPr="008B0FE6" w:rsidRDefault="006802F8" w:rsidP="00102736">
            <w:pPr>
              <w:autoSpaceDE w:val="0"/>
              <w:autoSpaceDN w:val="0"/>
              <w:adjustRightInd w:val="0"/>
              <w:spacing w:after="0" w:line="360" w:lineRule="auto"/>
              <w:jc w:val="center"/>
              <w:rPr>
                <w:rFonts w:ascii="Times New Roman" w:eastAsia="SimSun" w:hAnsi="Times New Roman" w:cs="Times New Roman"/>
                <w:b/>
                <w:color w:val="000000" w:themeColor="text1"/>
                <w:sz w:val="26"/>
                <w:szCs w:val="26"/>
                <w:lang w:eastAsia="vi-VN"/>
              </w:rPr>
            </w:pPr>
            <w:r w:rsidRPr="008B0FE6">
              <w:rPr>
                <w:rFonts w:ascii="Times New Roman" w:eastAsia="SimSun" w:hAnsi="Times New Roman" w:cs="Times New Roman"/>
                <w:b/>
                <w:color w:val="000000" w:themeColor="text1"/>
                <w:sz w:val="26"/>
                <w:szCs w:val="26"/>
                <w:lang w:eastAsia="vi-VN"/>
              </w:rPr>
              <w:t>Hệ số alpha</w:t>
            </w:r>
          </w:p>
        </w:tc>
      </w:tr>
      <w:tr w:rsidR="005D79E9" w:rsidRPr="008B0FE6" w:rsidTr="00BD6B62">
        <w:tc>
          <w:tcPr>
            <w:tcW w:w="5665" w:type="dxa"/>
            <w:vAlign w:val="center"/>
          </w:tcPr>
          <w:p w:rsidR="005D79E9" w:rsidRPr="008B0FE6" w:rsidRDefault="005D79E9" w:rsidP="00102736">
            <w:pPr>
              <w:autoSpaceDE w:val="0"/>
              <w:autoSpaceDN w:val="0"/>
              <w:adjustRightInd w:val="0"/>
              <w:spacing w:after="0" w:line="360" w:lineRule="auto"/>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Nhóm yếu tố đặc điểm cố định của trường Đại học Thủy lợi</w:t>
            </w:r>
          </w:p>
        </w:tc>
        <w:tc>
          <w:tcPr>
            <w:tcW w:w="2126" w:type="dxa"/>
            <w:vAlign w:val="center"/>
          </w:tcPr>
          <w:p w:rsidR="005D79E9" w:rsidRPr="008B0FE6" w:rsidRDefault="005D79E9" w:rsidP="00102736">
            <w:pPr>
              <w:autoSpaceDE w:val="0"/>
              <w:autoSpaceDN w:val="0"/>
              <w:adjustRightInd w:val="0"/>
              <w:spacing w:after="0" w:line="360" w:lineRule="auto"/>
              <w:jc w:val="center"/>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07</w:t>
            </w:r>
          </w:p>
        </w:tc>
        <w:tc>
          <w:tcPr>
            <w:tcW w:w="1780" w:type="dxa"/>
            <w:vAlign w:val="center"/>
          </w:tcPr>
          <w:p w:rsidR="005D79E9" w:rsidRPr="008B0FE6" w:rsidRDefault="006802F8" w:rsidP="00102736">
            <w:pPr>
              <w:autoSpaceDE w:val="0"/>
              <w:autoSpaceDN w:val="0"/>
              <w:adjustRightInd w:val="0"/>
              <w:spacing w:after="0" w:line="360" w:lineRule="auto"/>
              <w:jc w:val="center"/>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0.8872</w:t>
            </w:r>
          </w:p>
        </w:tc>
      </w:tr>
      <w:tr w:rsidR="005D79E9" w:rsidRPr="008B0FE6" w:rsidTr="00BD6B62">
        <w:tc>
          <w:tcPr>
            <w:tcW w:w="5665" w:type="dxa"/>
            <w:vAlign w:val="center"/>
          </w:tcPr>
          <w:p w:rsidR="005D79E9" w:rsidRPr="008B0FE6" w:rsidRDefault="005D79E9" w:rsidP="00102736">
            <w:pPr>
              <w:autoSpaceDE w:val="0"/>
              <w:autoSpaceDN w:val="0"/>
              <w:adjustRightInd w:val="0"/>
              <w:spacing w:after="0" w:line="360" w:lineRule="auto"/>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Nhóm yếu tố nỗ lực giao tiếp của Trường Đại học Thủy lợi</w:t>
            </w:r>
          </w:p>
        </w:tc>
        <w:tc>
          <w:tcPr>
            <w:tcW w:w="2126" w:type="dxa"/>
            <w:vAlign w:val="center"/>
          </w:tcPr>
          <w:p w:rsidR="005D79E9" w:rsidRPr="008B0FE6" w:rsidRDefault="005D79E9" w:rsidP="00102736">
            <w:pPr>
              <w:autoSpaceDE w:val="0"/>
              <w:autoSpaceDN w:val="0"/>
              <w:adjustRightInd w:val="0"/>
              <w:spacing w:after="0" w:line="360" w:lineRule="auto"/>
              <w:jc w:val="center"/>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03</w:t>
            </w:r>
          </w:p>
        </w:tc>
        <w:tc>
          <w:tcPr>
            <w:tcW w:w="1780" w:type="dxa"/>
            <w:vAlign w:val="center"/>
          </w:tcPr>
          <w:p w:rsidR="005D79E9" w:rsidRPr="008B0FE6" w:rsidRDefault="005D79E9" w:rsidP="00102736">
            <w:pPr>
              <w:autoSpaceDE w:val="0"/>
              <w:autoSpaceDN w:val="0"/>
              <w:adjustRightInd w:val="0"/>
              <w:spacing w:after="0" w:line="360" w:lineRule="auto"/>
              <w:jc w:val="center"/>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0.8</w:t>
            </w:r>
            <w:r w:rsidR="006802F8" w:rsidRPr="008B0FE6">
              <w:rPr>
                <w:rFonts w:ascii="Times New Roman" w:eastAsia="SimSun" w:hAnsi="Times New Roman" w:cs="Times New Roman"/>
                <w:color w:val="000000" w:themeColor="text1"/>
                <w:sz w:val="26"/>
                <w:szCs w:val="26"/>
                <w:lang w:eastAsia="vi-VN"/>
              </w:rPr>
              <w:t>915</w:t>
            </w:r>
          </w:p>
        </w:tc>
      </w:tr>
      <w:tr w:rsidR="005D79E9" w:rsidRPr="008B0FE6" w:rsidTr="00BD6B62">
        <w:trPr>
          <w:trHeight w:val="574"/>
        </w:trPr>
        <w:tc>
          <w:tcPr>
            <w:tcW w:w="5665" w:type="dxa"/>
            <w:vAlign w:val="center"/>
          </w:tcPr>
          <w:p w:rsidR="005D79E9" w:rsidRPr="008B0FE6" w:rsidRDefault="005D79E9" w:rsidP="00102736">
            <w:pPr>
              <w:autoSpaceDE w:val="0"/>
              <w:autoSpaceDN w:val="0"/>
              <w:adjustRightInd w:val="0"/>
              <w:spacing w:after="0" w:line="360" w:lineRule="auto"/>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lastRenderedPageBreak/>
              <w:t>Nhóm yếu tố đặc điểm bản thân học sinh.</w:t>
            </w:r>
          </w:p>
        </w:tc>
        <w:tc>
          <w:tcPr>
            <w:tcW w:w="2126" w:type="dxa"/>
            <w:vAlign w:val="center"/>
          </w:tcPr>
          <w:p w:rsidR="005D79E9" w:rsidRPr="008B0FE6" w:rsidRDefault="005D79E9" w:rsidP="00102736">
            <w:pPr>
              <w:autoSpaceDE w:val="0"/>
              <w:autoSpaceDN w:val="0"/>
              <w:adjustRightInd w:val="0"/>
              <w:spacing w:after="0" w:line="360" w:lineRule="auto"/>
              <w:jc w:val="center"/>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04</w:t>
            </w:r>
          </w:p>
        </w:tc>
        <w:tc>
          <w:tcPr>
            <w:tcW w:w="1780" w:type="dxa"/>
            <w:vAlign w:val="center"/>
          </w:tcPr>
          <w:p w:rsidR="005D79E9" w:rsidRPr="008B0FE6" w:rsidRDefault="005D79E9" w:rsidP="00102736">
            <w:pPr>
              <w:autoSpaceDE w:val="0"/>
              <w:autoSpaceDN w:val="0"/>
              <w:adjustRightInd w:val="0"/>
              <w:spacing w:after="0" w:line="360" w:lineRule="auto"/>
              <w:jc w:val="center"/>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0.8954</w:t>
            </w:r>
          </w:p>
        </w:tc>
      </w:tr>
      <w:tr w:rsidR="005D79E9" w:rsidRPr="008B0FE6" w:rsidTr="00BD6B62">
        <w:trPr>
          <w:trHeight w:val="58"/>
        </w:trPr>
        <w:tc>
          <w:tcPr>
            <w:tcW w:w="5665" w:type="dxa"/>
            <w:vAlign w:val="center"/>
          </w:tcPr>
          <w:p w:rsidR="005D79E9" w:rsidRPr="008B0FE6" w:rsidRDefault="005D79E9" w:rsidP="00102736">
            <w:pPr>
              <w:autoSpaceDE w:val="0"/>
              <w:autoSpaceDN w:val="0"/>
              <w:adjustRightInd w:val="0"/>
              <w:spacing w:after="0" w:line="360" w:lineRule="auto"/>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Nhóm yếu tố các cá nhân ảnh hưởng đến quyết định lựa chọ</w:t>
            </w:r>
            <w:r w:rsidR="00691A3F" w:rsidRPr="008B0FE6">
              <w:rPr>
                <w:rFonts w:ascii="Times New Roman" w:eastAsia="SimSun" w:hAnsi="Times New Roman" w:cs="Times New Roman"/>
                <w:color w:val="000000" w:themeColor="text1"/>
                <w:sz w:val="26"/>
                <w:szCs w:val="26"/>
                <w:lang w:eastAsia="vi-VN"/>
              </w:rPr>
              <w:t xml:space="preserve">n </w:t>
            </w:r>
            <w:r w:rsidRPr="008B0FE6">
              <w:rPr>
                <w:rFonts w:ascii="Times New Roman" w:eastAsia="SimSun" w:hAnsi="Times New Roman" w:cs="Times New Roman"/>
                <w:color w:val="000000" w:themeColor="text1"/>
                <w:sz w:val="26"/>
                <w:szCs w:val="26"/>
                <w:lang w:eastAsia="vi-VN"/>
              </w:rPr>
              <w:t>Trường Đại học Thủy lợi</w:t>
            </w:r>
          </w:p>
        </w:tc>
        <w:tc>
          <w:tcPr>
            <w:tcW w:w="2126" w:type="dxa"/>
            <w:vAlign w:val="center"/>
          </w:tcPr>
          <w:p w:rsidR="005D79E9" w:rsidRPr="008B0FE6" w:rsidRDefault="00F350B2" w:rsidP="00102736">
            <w:pPr>
              <w:autoSpaceDE w:val="0"/>
              <w:autoSpaceDN w:val="0"/>
              <w:adjustRightInd w:val="0"/>
              <w:spacing w:after="0" w:line="360" w:lineRule="auto"/>
              <w:jc w:val="center"/>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07</w:t>
            </w:r>
          </w:p>
        </w:tc>
        <w:tc>
          <w:tcPr>
            <w:tcW w:w="1780" w:type="dxa"/>
            <w:vAlign w:val="center"/>
          </w:tcPr>
          <w:p w:rsidR="005D79E9" w:rsidRPr="008B0FE6" w:rsidRDefault="005D79E9" w:rsidP="00102736">
            <w:pPr>
              <w:autoSpaceDE w:val="0"/>
              <w:autoSpaceDN w:val="0"/>
              <w:adjustRightInd w:val="0"/>
              <w:spacing w:after="0" w:line="360" w:lineRule="auto"/>
              <w:jc w:val="center"/>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0.9011</w:t>
            </w:r>
          </w:p>
        </w:tc>
      </w:tr>
    </w:tbl>
    <w:p w:rsidR="005C0C96" w:rsidRPr="008B0FE6" w:rsidRDefault="00691A3F" w:rsidP="00102736">
      <w:pPr>
        <w:pStyle w:val="Heading1"/>
        <w:keepNext w:val="0"/>
        <w:keepLines w:val="0"/>
        <w:widowControl w:val="0"/>
        <w:spacing w:line="360" w:lineRule="auto"/>
        <w:rPr>
          <w:rFonts w:ascii="Times New Roman" w:eastAsia="SimSun" w:hAnsi="Times New Roman" w:cs="Times New Roman"/>
          <w:b/>
          <w:color w:val="000000" w:themeColor="text1"/>
          <w:sz w:val="26"/>
          <w:szCs w:val="26"/>
          <w:lang w:eastAsia="vi-VN"/>
        </w:rPr>
      </w:pPr>
      <w:r w:rsidRPr="008B0FE6">
        <w:rPr>
          <w:rFonts w:ascii="Times New Roman" w:eastAsia="SimSun" w:hAnsi="Times New Roman" w:cs="Times New Roman"/>
          <w:b/>
          <w:color w:val="000000" w:themeColor="text1"/>
          <w:sz w:val="26"/>
          <w:szCs w:val="26"/>
          <w:lang w:eastAsia="vi-VN"/>
        </w:rPr>
        <w:t xml:space="preserve">    </w:t>
      </w:r>
      <w:bookmarkStart w:id="71" w:name="_Toc41254846"/>
      <w:r w:rsidR="00B1120E" w:rsidRPr="008B0FE6">
        <w:rPr>
          <w:rFonts w:ascii="Times New Roman" w:eastAsia="SimSun" w:hAnsi="Times New Roman" w:cs="Times New Roman"/>
          <w:b/>
          <w:color w:val="000000" w:themeColor="text1"/>
          <w:sz w:val="26"/>
          <w:szCs w:val="26"/>
          <w:lang w:eastAsia="vi-VN"/>
        </w:rPr>
        <w:t>3.4. Phân tích nhân tố khám phá EFA</w:t>
      </w:r>
      <w:bookmarkEnd w:id="71"/>
    </w:p>
    <w:p w:rsidR="00FF507E" w:rsidRPr="008B0FE6" w:rsidRDefault="00B1120E"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Chỉ</w:t>
      </w:r>
      <w:r w:rsidR="00BA4092" w:rsidRPr="008B0FE6">
        <w:rPr>
          <w:rFonts w:ascii="Times New Roman" w:eastAsia="SimSun" w:hAnsi="Times New Roman" w:cs="Times New Roman"/>
          <w:color w:val="000000" w:themeColor="text1"/>
          <w:sz w:val="26"/>
          <w:szCs w:val="26"/>
          <w:lang w:eastAsia="vi-VN"/>
        </w:rPr>
        <w:t xml:space="preserve"> số</w:t>
      </w:r>
      <w:r w:rsidRPr="008B0FE6">
        <w:rPr>
          <w:rFonts w:ascii="Times New Roman" w:eastAsia="SimSun" w:hAnsi="Times New Roman" w:cs="Times New Roman"/>
          <w:color w:val="000000" w:themeColor="text1"/>
          <w:sz w:val="26"/>
          <w:szCs w:val="26"/>
          <w:lang w:eastAsia="vi-VN"/>
        </w:rPr>
        <w:t xml:space="preserve"> KMO</w:t>
      </w:r>
      <w:r w:rsidR="00BA4092" w:rsidRPr="008B0FE6">
        <w:rPr>
          <w:rFonts w:ascii="Times New Roman" w:eastAsia="SimSun" w:hAnsi="Times New Roman" w:cs="Times New Roman"/>
          <w:color w:val="000000" w:themeColor="text1"/>
          <w:sz w:val="26"/>
          <w:szCs w:val="26"/>
          <w:lang w:eastAsia="vi-VN"/>
        </w:rPr>
        <w:t xml:space="preserve"> là một chỉ số được dung để xem xét sự thích hợp của các nhân tố. Trị số của KMO lớn giữa (0,5 và 1) có ý nghĩa là việc phân tích nhân tố là thích hợp, ngược lại nếu chỉ số KMO nhỏ hơn 0.5 thì phân tích nhân tố có khả năng không thích hợp với các dữ liệu. Mô hình nghiên cứu gồm 4 nhóm yếu tố vớ</w:t>
      </w:r>
      <w:r w:rsidR="00086E7C" w:rsidRPr="008B0FE6">
        <w:rPr>
          <w:rFonts w:ascii="Times New Roman" w:eastAsia="SimSun" w:hAnsi="Times New Roman" w:cs="Times New Roman"/>
          <w:color w:val="000000" w:themeColor="text1"/>
          <w:sz w:val="26"/>
          <w:szCs w:val="26"/>
          <w:lang w:eastAsia="vi-VN"/>
        </w:rPr>
        <w:t>i 21</w:t>
      </w:r>
      <w:r w:rsidR="00BA4092" w:rsidRPr="008B0FE6">
        <w:rPr>
          <w:rFonts w:ascii="Times New Roman" w:eastAsia="SimSun" w:hAnsi="Times New Roman" w:cs="Times New Roman"/>
          <w:color w:val="000000" w:themeColor="text1"/>
          <w:sz w:val="26"/>
          <w:szCs w:val="26"/>
          <w:lang w:eastAsia="vi-VN"/>
        </w:rPr>
        <w:t xml:space="preserve"> biến quan sát ảnh hưởng đến từng nhóm yếu tố có ảnh hưởng đến quyết định chọn trường Đại học Thủy lợi của sinh viên. Kết quả phân tích nhân tố KMO</w:t>
      </w:r>
      <w:r w:rsidR="00FF507E" w:rsidRPr="008B0FE6">
        <w:rPr>
          <w:rFonts w:ascii="Times New Roman" w:eastAsia="SimSun" w:hAnsi="Times New Roman" w:cs="Times New Roman"/>
          <w:color w:val="000000" w:themeColor="text1"/>
          <w:sz w:val="26"/>
          <w:szCs w:val="26"/>
          <w:lang w:eastAsia="vi-VN"/>
        </w:rPr>
        <w:t xml:space="preserve"> = 0.713 </w:t>
      </w:r>
      <w:r w:rsidR="00BA4092" w:rsidRPr="008B0FE6">
        <w:rPr>
          <w:rFonts w:ascii="Times New Roman" w:eastAsia="SimSun" w:hAnsi="Times New Roman" w:cs="Times New Roman"/>
          <w:color w:val="000000" w:themeColor="text1"/>
          <w:sz w:val="26"/>
          <w:szCs w:val="26"/>
          <w:lang w:eastAsia="vi-VN"/>
        </w:rPr>
        <w:t>&gt; 0.5 và p =</w:t>
      </w:r>
      <w:r w:rsidR="00535B55">
        <w:rPr>
          <w:rFonts w:ascii="Times New Roman" w:eastAsia="SimSun" w:hAnsi="Times New Roman" w:cs="Times New Roman"/>
          <w:color w:val="000000" w:themeColor="text1"/>
          <w:sz w:val="26"/>
          <w:szCs w:val="26"/>
          <w:lang w:eastAsia="vi-VN"/>
        </w:rPr>
        <w:t xml:space="preserve"> </w:t>
      </w:r>
      <w:r w:rsidR="00BA4092" w:rsidRPr="008B0FE6">
        <w:rPr>
          <w:rFonts w:ascii="Times New Roman" w:eastAsia="SimSun" w:hAnsi="Times New Roman" w:cs="Times New Roman"/>
          <w:color w:val="000000" w:themeColor="text1"/>
          <w:sz w:val="26"/>
          <w:szCs w:val="26"/>
          <w:lang w:eastAsia="vi-VN"/>
        </w:rPr>
        <w:t>0.00 chứng tỏ các biến không có sự tương quan. Do đó, việc phân tích nhân tố khám phá EFA là phương pháp phù hợp</w:t>
      </w:r>
      <w:r w:rsidR="00847F07" w:rsidRPr="008B0FE6">
        <w:rPr>
          <w:rFonts w:ascii="Times New Roman" w:eastAsia="SimSun" w:hAnsi="Times New Roman" w:cs="Times New Roman"/>
          <w:color w:val="000000" w:themeColor="text1"/>
          <w:sz w:val="26"/>
          <w:szCs w:val="26"/>
          <w:lang w:eastAsia="vi-VN"/>
        </w:rPr>
        <w:t>, đồng thời xác định số lượng nhóm yếu tố được trích ra trong quá trình phân tích, sử dụng kết quả tổng phương sai giải thích được.</w:t>
      </w:r>
    </w:p>
    <w:tbl>
      <w:tblPr>
        <w:tblW w:w="7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3553"/>
        <w:gridCol w:w="1843"/>
      </w:tblGrid>
      <w:tr w:rsidR="00FF507E" w:rsidRPr="008B0FE6" w:rsidTr="00FF507E">
        <w:trPr>
          <w:cantSplit/>
          <w:tblHeader/>
          <w:jc w:val="center"/>
        </w:trPr>
        <w:tc>
          <w:tcPr>
            <w:tcW w:w="7797" w:type="dxa"/>
            <w:gridSpan w:val="3"/>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FF507E" w:rsidRPr="008B0FE6" w:rsidRDefault="00FF507E" w:rsidP="00102736">
            <w:pPr>
              <w:widowControl w:val="0"/>
              <w:autoSpaceDE w:val="0"/>
              <w:autoSpaceDN w:val="0"/>
              <w:adjustRightInd w:val="0"/>
              <w:spacing w:after="0" w:line="360" w:lineRule="auto"/>
              <w:jc w:val="center"/>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b/>
                <w:bCs/>
                <w:color w:val="000000" w:themeColor="text1"/>
                <w:sz w:val="26"/>
                <w:szCs w:val="26"/>
                <w:lang w:eastAsia="vi-VN"/>
              </w:rPr>
              <w:t>Bả</w:t>
            </w:r>
            <w:r w:rsidR="0003081A">
              <w:rPr>
                <w:rFonts w:ascii="Times New Roman" w:eastAsia="SimSun" w:hAnsi="Times New Roman" w:cs="Times New Roman"/>
                <w:b/>
                <w:bCs/>
                <w:color w:val="000000" w:themeColor="text1"/>
                <w:sz w:val="26"/>
                <w:szCs w:val="26"/>
                <w:lang w:eastAsia="vi-VN"/>
              </w:rPr>
              <w:t>ng 3.16</w:t>
            </w:r>
            <w:r w:rsidRPr="008B0FE6">
              <w:rPr>
                <w:rFonts w:ascii="Times New Roman" w:eastAsia="SimSun" w:hAnsi="Times New Roman" w:cs="Times New Roman"/>
                <w:bCs/>
                <w:i/>
                <w:color w:val="000000" w:themeColor="text1"/>
                <w:sz w:val="26"/>
                <w:szCs w:val="26"/>
                <w:lang w:eastAsia="vi-VN"/>
              </w:rPr>
              <w:t>. KMO and Bartlett's Test.</w:t>
            </w:r>
          </w:p>
        </w:tc>
      </w:tr>
      <w:tr w:rsidR="00FF507E" w:rsidRPr="008B0FE6" w:rsidTr="00FF507E">
        <w:trPr>
          <w:cantSplit/>
          <w:tblHeader/>
          <w:jc w:val="center"/>
        </w:trPr>
        <w:tc>
          <w:tcPr>
            <w:tcW w:w="5954"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F507E" w:rsidRPr="008B0FE6" w:rsidRDefault="00FF507E"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Kaiser-Meyer-Olkin Measure of Sampling Adequacy.</w:t>
            </w:r>
          </w:p>
        </w:tc>
        <w:tc>
          <w:tcPr>
            <w:tcW w:w="18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07E" w:rsidRPr="008B0FE6" w:rsidRDefault="00FF507E"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.713</w:t>
            </w:r>
          </w:p>
        </w:tc>
      </w:tr>
      <w:tr w:rsidR="00FF507E" w:rsidRPr="008B0FE6" w:rsidTr="00FF507E">
        <w:trPr>
          <w:cantSplit/>
          <w:tblHeader/>
          <w:jc w:val="center"/>
        </w:trPr>
        <w:tc>
          <w:tcPr>
            <w:tcW w:w="2401"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F507E" w:rsidRPr="008B0FE6" w:rsidRDefault="00FF507E"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Bartlett's Test of Sphericity</w:t>
            </w:r>
          </w:p>
        </w:tc>
        <w:tc>
          <w:tcPr>
            <w:tcW w:w="3553" w:type="dxa"/>
            <w:tcBorders>
              <w:top w:val="nil"/>
              <w:left w:val="nil"/>
              <w:bottom w:val="nil"/>
              <w:right w:val="single" w:sz="16" w:space="0" w:color="000000"/>
            </w:tcBorders>
            <w:shd w:val="clear" w:color="auto" w:fill="FFFFFF"/>
            <w:tcMar>
              <w:top w:w="30" w:type="dxa"/>
              <w:left w:w="30" w:type="dxa"/>
              <w:bottom w:w="30" w:type="dxa"/>
              <w:right w:w="30" w:type="dxa"/>
            </w:tcMar>
          </w:tcPr>
          <w:p w:rsidR="00FF507E" w:rsidRPr="008B0FE6" w:rsidRDefault="00FF507E"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Approx. Chi-Square</w:t>
            </w:r>
          </w:p>
        </w:tc>
        <w:tc>
          <w:tcPr>
            <w:tcW w:w="18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07E" w:rsidRPr="008B0FE6" w:rsidRDefault="00FF507E"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16282.516</w:t>
            </w:r>
          </w:p>
        </w:tc>
      </w:tr>
      <w:tr w:rsidR="00FF507E" w:rsidRPr="008B0FE6" w:rsidTr="00FF507E">
        <w:trPr>
          <w:cantSplit/>
          <w:tblHeader/>
          <w:jc w:val="center"/>
        </w:trPr>
        <w:tc>
          <w:tcPr>
            <w:tcW w:w="2401"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F507E" w:rsidRPr="008B0FE6" w:rsidRDefault="00FF507E"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3553" w:type="dxa"/>
            <w:tcBorders>
              <w:top w:val="nil"/>
              <w:left w:val="nil"/>
              <w:bottom w:val="nil"/>
              <w:right w:val="single" w:sz="16" w:space="0" w:color="000000"/>
            </w:tcBorders>
            <w:shd w:val="clear" w:color="auto" w:fill="FFFFFF"/>
            <w:tcMar>
              <w:top w:w="30" w:type="dxa"/>
              <w:left w:w="30" w:type="dxa"/>
              <w:bottom w:w="30" w:type="dxa"/>
              <w:right w:w="30" w:type="dxa"/>
            </w:tcMar>
          </w:tcPr>
          <w:p w:rsidR="00FF507E" w:rsidRPr="008B0FE6" w:rsidRDefault="00FF507E"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df</w:t>
            </w:r>
          </w:p>
        </w:tc>
        <w:tc>
          <w:tcPr>
            <w:tcW w:w="18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07E" w:rsidRPr="008B0FE6" w:rsidRDefault="00FF507E"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231</w:t>
            </w:r>
          </w:p>
        </w:tc>
      </w:tr>
      <w:tr w:rsidR="00FF507E" w:rsidRPr="008B0FE6" w:rsidTr="00FF507E">
        <w:trPr>
          <w:cantSplit/>
          <w:jc w:val="center"/>
        </w:trPr>
        <w:tc>
          <w:tcPr>
            <w:tcW w:w="2401"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F507E" w:rsidRPr="008B0FE6" w:rsidRDefault="00FF507E"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35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07E" w:rsidRPr="008B0FE6" w:rsidRDefault="00FF507E"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Sig.</w:t>
            </w:r>
          </w:p>
        </w:tc>
        <w:tc>
          <w:tcPr>
            <w:tcW w:w="18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F507E" w:rsidRPr="008B0FE6" w:rsidRDefault="00FF507E"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.000</w:t>
            </w:r>
          </w:p>
        </w:tc>
      </w:tr>
    </w:tbl>
    <w:p w:rsidR="00FF507E" w:rsidRDefault="000A06DA" w:rsidP="002F0C76">
      <w:pPr>
        <w:pStyle w:val="Caption"/>
        <w:widowControl w:val="0"/>
        <w:spacing w:before="120" w:after="60" w:line="360" w:lineRule="auto"/>
        <w:jc w:val="center"/>
        <w:rPr>
          <w:rFonts w:ascii="Times New Roman" w:eastAsia="SimSun" w:hAnsi="Times New Roman" w:cs="Times New Roman"/>
          <w:color w:val="000000" w:themeColor="text1"/>
          <w:sz w:val="24"/>
          <w:szCs w:val="24"/>
          <w:lang w:eastAsia="vi-VN"/>
        </w:rPr>
      </w:pPr>
      <w:r w:rsidRPr="000A06DA">
        <w:rPr>
          <w:rFonts w:ascii="Times New Roman" w:eastAsia="SimSun" w:hAnsi="Times New Roman" w:cs="Times New Roman"/>
          <w:b/>
          <w:i w:val="0"/>
          <w:color w:val="000000" w:themeColor="text1"/>
          <w:sz w:val="26"/>
          <w:szCs w:val="26"/>
          <w:lang w:eastAsia="vi-VN"/>
        </w:rPr>
        <w:t>Bảng 3.17.</w:t>
      </w:r>
      <w:r w:rsidRPr="000A06DA">
        <w:rPr>
          <w:rFonts w:ascii="Times New Roman" w:eastAsia="SimSun" w:hAnsi="Times New Roman" w:cs="Times New Roman"/>
          <w:color w:val="000000" w:themeColor="text1"/>
          <w:sz w:val="26"/>
          <w:szCs w:val="26"/>
          <w:lang w:eastAsia="vi-VN"/>
        </w:rPr>
        <w:t xml:space="preserve"> Tổng sai phân giải thích được</w:t>
      </w:r>
    </w:p>
    <w:tbl>
      <w:tblPr>
        <w:tblW w:w="9566" w:type="dxa"/>
        <w:tblInd w:w="-15" w:type="dxa"/>
        <w:tblLayout w:type="fixed"/>
        <w:tblLook w:val="04A0" w:firstRow="1" w:lastRow="0" w:firstColumn="1" w:lastColumn="0" w:noHBand="0" w:noVBand="1"/>
      </w:tblPr>
      <w:tblGrid>
        <w:gridCol w:w="1184"/>
        <w:gridCol w:w="801"/>
        <w:gridCol w:w="840"/>
        <w:gridCol w:w="1153"/>
        <w:gridCol w:w="685"/>
        <w:gridCol w:w="956"/>
        <w:gridCol w:w="1153"/>
        <w:gridCol w:w="685"/>
        <w:gridCol w:w="956"/>
        <w:gridCol w:w="1153"/>
      </w:tblGrid>
      <w:tr w:rsidR="000A06DA" w:rsidRPr="000A06DA" w:rsidTr="000A06DA">
        <w:trPr>
          <w:cantSplit/>
          <w:trHeight w:val="554"/>
        </w:trPr>
        <w:tc>
          <w:tcPr>
            <w:tcW w:w="1184" w:type="dxa"/>
            <w:vMerge w:val="restart"/>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Component</w:t>
            </w:r>
          </w:p>
        </w:tc>
        <w:tc>
          <w:tcPr>
            <w:tcW w:w="2794" w:type="dxa"/>
            <w:gridSpan w:val="3"/>
            <w:tcBorders>
              <w:top w:val="single" w:sz="12" w:space="0" w:color="000000"/>
              <w:left w:val="nil"/>
              <w:bottom w:val="single" w:sz="8"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Initial Eigenvalues</w:t>
            </w:r>
          </w:p>
        </w:tc>
        <w:tc>
          <w:tcPr>
            <w:tcW w:w="2794" w:type="dxa"/>
            <w:gridSpan w:val="3"/>
            <w:tcBorders>
              <w:top w:val="single" w:sz="12" w:space="0" w:color="000000"/>
              <w:left w:val="nil"/>
              <w:bottom w:val="single" w:sz="8"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Extraction Sums of Squared Loadings</w:t>
            </w:r>
          </w:p>
        </w:tc>
        <w:tc>
          <w:tcPr>
            <w:tcW w:w="2794" w:type="dxa"/>
            <w:gridSpan w:val="3"/>
            <w:tcBorders>
              <w:top w:val="single" w:sz="12" w:space="0" w:color="000000"/>
              <w:left w:val="nil"/>
              <w:bottom w:val="single" w:sz="8"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Rotation Sums of Squared Loadings</w:t>
            </w:r>
          </w:p>
        </w:tc>
      </w:tr>
      <w:tr w:rsidR="000A06DA" w:rsidRPr="000A06DA" w:rsidTr="000A06DA">
        <w:trPr>
          <w:trHeight w:val="566"/>
        </w:trPr>
        <w:tc>
          <w:tcPr>
            <w:tcW w:w="1184" w:type="dxa"/>
            <w:vMerge/>
            <w:tcBorders>
              <w:top w:val="single" w:sz="12" w:space="0" w:color="000000"/>
              <w:left w:val="single" w:sz="12" w:space="0" w:color="000000"/>
              <w:bottom w:val="single" w:sz="12" w:space="0" w:color="000000"/>
              <w:right w:val="single" w:sz="12" w:space="0" w:color="000000"/>
            </w:tcBorders>
            <w:vAlign w:val="center"/>
            <w:hideMark/>
          </w:tcPr>
          <w:p w:rsidR="000A06DA" w:rsidRPr="000A06DA" w:rsidRDefault="000A06DA" w:rsidP="000A06DA">
            <w:pPr>
              <w:spacing w:after="0" w:line="240" w:lineRule="auto"/>
              <w:rPr>
                <w:rFonts w:ascii="Arial" w:eastAsia="Times New Roman" w:hAnsi="Arial" w:cs="Arial"/>
                <w:color w:val="000000"/>
                <w:sz w:val="22"/>
                <w:szCs w:val="22"/>
                <w:lang w:eastAsia="en-US"/>
              </w:rPr>
            </w:pPr>
          </w:p>
        </w:tc>
        <w:tc>
          <w:tcPr>
            <w:tcW w:w="801"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Total</w:t>
            </w:r>
          </w:p>
        </w:tc>
        <w:tc>
          <w:tcPr>
            <w:tcW w:w="840"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of Variance</w:t>
            </w:r>
          </w:p>
        </w:tc>
        <w:tc>
          <w:tcPr>
            <w:tcW w:w="1153"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Cumulative %</w:t>
            </w:r>
          </w:p>
        </w:tc>
        <w:tc>
          <w:tcPr>
            <w:tcW w:w="685"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Total</w:t>
            </w:r>
          </w:p>
        </w:tc>
        <w:tc>
          <w:tcPr>
            <w:tcW w:w="956"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of Variance</w:t>
            </w:r>
          </w:p>
        </w:tc>
        <w:tc>
          <w:tcPr>
            <w:tcW w:w="1153"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Cumulative %</w:t>
            </w:r>
          </w:p>
        </w:tc>
        <w:tc>
          <w:tcPr>
            <w:tcW w:w="685"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Total</w:t>
            </w:r>
          </w:p>
        </w:tc>
        <w:tc>
          <w:tcPr>
            <w:tcW w:w="956"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of Variance</w:t>
            </w:r>
          </w:p>
        </w:tc>
        <w:tc>
          <w:tcPr>
            <w:tcW w:w="1153" w:type="dxa"/>
            <w:tcBorders>
              <w:top w:val="nil"/>
              <w:left w:val="nil"/>
              <w:bottom w:val="single" w:sz="12"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Cumulative %</w:t>
            </w:r>
          </w:p>
        </w:tc>
      </w:tr>
      <w:tr w:rsidR="000A06DA" w:rsidRPr="000A06DA" w:rsidTr="000A06DA">
        <w:trPr>
          <w:cantSplit/>
          <w:trHeight w:val="301"/>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5.907</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26.851</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26.851</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5.907</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26.851</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26.851</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5.239</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23.812</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23.812</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3.614</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16.429</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43.28</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3.614</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16.429</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43.28</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3.081</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14.003</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37.814</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3</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2.495</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11.343</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54.623</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2.495</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11.343</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54.623</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2.641</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12.006</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49.82</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4</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1.872</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8.508</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63.131</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1.872</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8.508</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63.131</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2.579</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11.724</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61.545</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5</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1.349</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6.132</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69.262</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1.349</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6.132</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69.262</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1.698</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7.717</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69.262</w:t>
            </w:r>
          </w:p>
        </w:tc>
      </w:tr>
      <w:tr w:rsidR="000A06DA" w:rsidRPr="000A06DA" w:rsidTr="000A06DA">
        <w:trPr>
          <w:cantSplit/>
          <w:trHeight w:val="289"/>
        </w:trPr>
        <w:tc>
          <w:tcPr>
            <w:tcW w:w="1184" w:type="dxa"/>
            <w:tcBorders>
              <w:top w:val="nil"/>
              <w:left w:val="single" w:sz="12"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6</w:t>
            </w:r>
          </w:p>
        </w:tc>
        <w:tc>
          <w:tcPr>
            <w:tcW w:w="801"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0.897</w:t>
            </w:r>
          </w:p>
        </w:tc>
        <w:tc>
          <w:tcPr>
            <w:tcW w:w="840"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4.076</w:t>
            </w:r>
          </w:p>
        </w:tc>
        <w:tc>
          <w:tcPr>
            <w:tcW w:w="1153"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73.338</w:t>
            </w:r>
          </w:p>
        </w:tc>
        <w:tc>
          <w:tcPr>
            <w:tcW w:w="685"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bottom w:val="single" w:sz="6"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7</w:t>
            </w:r>
          </w:p>
        </w:tc>
        <w:tc>
          <w:tcPr>
            <w:tcW w:w="801" w:type="dxa"/>
            <w:tcBorders>
              <w:top w:val="nil"/>
              <w:left w:val="nil"/>
              <w:bottom w:val="single" w:sz="6"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0.817</w:t>
            </w:r>
          </w:p>
        </w:tc>
        <w:tc>
          <w:tcPr>
            <w:tcW w:w="840" w:type="dxa"/>
            <w:tcBorders>
              <w:top w:val="nil"/>
              <w:left w:val="nil"/>
              <w:bottom w:val="single" w:sz="6"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3.714</w:t>
            </w:r>
          </w:p>
        </w:tc>
        <w:tc>
          <w:tcPr>
            <w:tcW w:w="1153" w:type="dxa"/>
            <w:tcBorders>
              <w:top w:val="nil"/>
              <w:left w:val="nil"/>
              <w:bottom w:val="single" w:sz="6"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77.052</w:t>
            </w:r>
          </w:p>
        </w:tc>
        <w:tc>
          <w:tcPr>
            <w:tcW w:w="685" w:type="dxa"/>
            <w:tcBorders>
              <w:top w:val="nil"/>
              <w:left w:val="nil"/>
              <w:bottom w:val="single" w:sz="6"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single" w:sz="6"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single" w:sz="6"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bottom w:val="single" w:sz="6"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single" w:sz="6"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single" w:sz="6"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single" w:sz="6" w:space="0" w:color="000000"/>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8</w:t>
            </w:r>
          </w:p>
        </w:tc>
        <w:tc>
          <w:tcPr>
            <w:tcW w:w="801" w:type="dxa"/>
            <w:tcBorders>
              <w:top w:val="single" w:sz="6" w:space="0" w:color="000000"/>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0.733</w:t>
            </w:r>
          </w:p>
        </w:tc>
        <w:tc>
          <w:tcPr>
            <w:tcW w:w="840" w:type="dxa"/>
            <w:tcBorders>
              <w:top w:val="single" w:sz="6" w:space="0" w:color="000000"/>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3.332</w:t>
            </w:r>
          </w:p>
        </w:tc>
        <w:tc>
          <w:tcPr>
            <w:tcW w:w="1153" w:type="dxa"/>
            <w:tcBorders>
              <w:top w:val="single" w:sz="6" w:space="0" w:color="000000"/>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80.383</w:t>
            </w:r>
          </w:p>
        </w:tc>
        <w:tc>
          <w:tcPr>
            <w:tcW w:w="685" w:type="dxa"/>
            <w:tcBorders>
              <w:top w:val="single" w:sz="6" w:space="0" w:color="000000"/>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single" w:sz="6" w:space="0" w:color="000000"/>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single" w:sz="6" w:space="0" w:color="000000"/>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single" w:sz="6" w:space="0" w:color="000000"/>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single" w:sz="6" w:space="0" w:color="000000"/>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single" w:sz="6" w:space="0" w:color="000000"/>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lastRenderedPageBreak/>
              <w:t>9</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0.635</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2.888</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83.272</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10</w:t>
            </w:r>
          </w:p>
        </w:tc>
        <w:tc>
          <w:tcPr>
            <w:tcW w:w="801"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0.606</w:t>
            </w:r>
          </w:p>
        </w:tc>
        <w:tc>
          <w:tcPr>
            <w:tcW w:w="840"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2.756</w:t>
            </w:r>
          </w:p>
        </w:tc>
        <w:tc>
          <w:tcPr>
            <w:tcW w:w="1153"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86.027</w:t>
            </w:r>
          </w:p>
        </w:tc>
        <w:tc>
          <w:tcPr>
            <w:tcW w:w="685"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11</w:t>
            </w:r>
          </w:p>
        </w:tc>
        <w:tc>
          <w:tcPr>
            <w:tcW w:w="801"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0.523</w:t>
            </w:r>
          </w:p>
        </w:tc>
        <w:tc>
          <w:tcPr>
            <w:tcW w:w="840"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2.377</w:t>
            </w:r>
          </w:p>
        </w:tc>
        <w:tc>
          <w:tcPr>
            <w:tcW w:w="1153"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88.404</w:t>
            </w:r>
          </w:p>
        </w:tc>
        <w:tc>
          <w:tcPr>
            <w:tcW w:w="685"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12</w:t>
            </w:r>
          </w:p>
        </w:tc>
        <w:tc>
          <w:tcPr>
            <w:tcW w:w="801" w:type="dxa"/>
            <w:tcBorders>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0.475</w:t>
            </w:r>
          </w:p>
        </w:tc>
        <w:tc>
          <w:tcPr>
            <w:tcW w:w="840" w:type="dxa"/>
            <w:tcBorders>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2.159</w:t>
            </w:r>
          </w:p>
        </w:tc>
        <w:tc>
          <w:tcPr>
            <w:tcW w:w="1153" w:type="dxa"/>
            <w:tcBorders>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90.563</w:t>
            </w:r>
          </w:p>
        </w:tc>
        <w:tc>
          <w:tcPr>
            <w:tcW w:w="685" w:type="dxa"/>
            <w:tcBorders>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13</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0.411</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1.868</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92.432</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14</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0.349</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1.587</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94.018</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15</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0.326</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1.48</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95.499</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16</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0.267</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1.214</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96.713</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17</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0.233</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1.06</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97.773</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18</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0.168</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0.763</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98.535</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0A06DA">
        <w:trPr>
          <w:cantSplit/>
          <w:trHeight w:val="289"/>
        </w:trPr>
        <w:tc>
          <w:tcPr>
            <w:tcW w:w="1184" w:type="dxa"/>
            <w:tcBorders>
              <w:top w:val="nil"/>
              <w:left w:val="single" w:sz="12" w:space="0" w:color="000000"/>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19</w:t>
            </w:r>
          </w:p>
        </w:tc>
        <w:tc>
          <w:tcPr>
            <w:tcW w:w="801"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0.131</w:t>
            </w:r>
          </w:p>
        </w:tc>
        <w:tc>
          <w:tcPr>
            <w:tcW w:w="840"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0.594</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99.13</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BD6B62">
        <w:trPr>
          <w:cantSplit/>
          <w:trHeight w:val="289"/>
        </w:trPr>
        <w:tc>
          <w:tcPr>
            <w:tcW w:w="1184" w:type="dxa"/>
            <w:tcBorders>
              <w:top w:val="nil"/>
              <w:left w:val="single" w:sz="12"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20</w:t>
            </w:r>
          </w:p>
        </w:tc>
        <w:tc>
          <w:tcPr>
            <w:tcW w:w="801"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0.089</w:t>
            </w:r>
          </w:p>
        </w:tc>
        <w:tc>
          <w:tcPr>
            <w:tcW w:w="840"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0.404</w:t>
            </w:r>
          </w:p>
        </w:tc>
        <w:tc>
          <w:tcPr>
            <w:tcW w:w="1153"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99.534</w:t>
            </w:r>
          </w:p>
        </w:tc>
        <w:tc>
          <w:tcPr>
            <w:tcW w:w="685"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r w:rsidR="000A06DA" w:rsidRPr="000A06DA" w:rsidTr="00BD6B62">
        <w:trPr>
          <w:cantSplit/>
          <w:trHeight w:val="289"/>
        </w:trPr>
        <w:tc>
          <w:tcPr>
            <w:tcW w:w="1184" w:type="dxa"/>
            <w:tcBorders>
              <w:top w:val="nil"/>
              <w:left w:val="single" w:sz="12" w:space="0" w:color="000000"/>
              <w:bottom w:val="single" w:sz="12"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21</w:t>
            </w:r>
          </w:p>
        </w:tc>
        <w:tc>
          <w:tcPr>
            <w:tcW w:w="801"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0.079</w:t>
            </w:r>
          </w:p>
        </w:tc>
        <w:tc>
          <w:tcPr>
            <w:tcW w:w="840"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0.359</w:t>
            </w:r>
          </w:p>
        </w:tc>
        <w:tc>
          <w:tcPr>
            <w:tcW w:w="1153"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99.893</w:t>
            </w:r>
          </w:p>
        </w:tc>
        <w:tc>
          <w:tcPr>
            <w:tcW w:w="685"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685"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956" w:type="dxa"/>
            <w:tcBorders>
              <w:top w:val="nil"/>
              <w:left w:val="nil"/>
              <w:bottom w:val="single" w:sz="12" w:space="0" w:color="000000"/>
              <w:right w:val="single" w:sz="8"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c>
          <w:tcPr>
            <w:tcW w:w="1153" w:type="dxa"/>
            <w:tcBorders>
              <w:top w:val="nil"/>
              <w:left w:val="nil"/>
              <w:bottom w:val="single" w:sz="12" w:space="0" w:color="000000"/>
              <w:right w:val="single" w:sz="12" w:space="0" w:color="000000"/>
            </w:tcBorders>
            <w:shd w:val="clear" w:color="000000" w:fill="FFFFFF"/>
            <w:vAlign w:val="center"/>
            <w:hideMark/>
          </w:tcPr>
          <w:p w:rsidR="000A06DA" w:rsidRPr="000A06DA" w:rsidRDefault="000A06DA" w:rsidP="000A06DA">
            <w:pPr>
              <w:spacing w:after="0" w:line="240" w:lineRule="auto"/>
              <w:jc w:val="center"/>
              <w:rPr>
                <w:rFonts w:ascii="Arial" w:eastAsia="Times New Roman" w:hAnsi="Arial" w:cs="Arial"/>
                <w:color w:val="000000"/>
                <w:sz w:val="22"/>
                <w:szCs w:val="22"/>
                <w:lang w:eastAsia="en-US"/>
              </w:rPr>
            </w:pPr>
            <w:r w:rsidRPr="000A06DA">
              <w:rPr>
                <w:rFonts w:ascii="Arial" w:eastAsia="Times New Roman" w:hAnsi="Arial" w:cs="Arial"/>
                <w:color w:val="000000"/>
                <w:sz w:val="22"/>
                <w:szCs w:val="22"/>
                <w:lang w:eastAsia="en-US"/>
              </w:rPr>
              <w:t> </w:t>
            </w:r>
          </w:p>
        </w:tc>
      </w:tr>
    </w:tbl>
    <w:p w:rsidR="000A06DA" w:rsidRPr="000A06DA" w:rsidRDefault="00BD6B62" w:rsidP="00BD6B62">
      <w:pPr>
        <w:spacing w:before="100" w:after="100"/>
        <w:jc w:val="center"/>
        <w:rPr>
          <w:lang w:eastAsia="vi-VN"/>
        </w:rPr>
      </w:pPr>
      <w:r w:rsidRPr="005C3ED2">
        <w:rPr>
          <w:rFonts w:ascii="Times New Roman" w:eastAsia="SimSun" w:hAnsi="Times New Roman" w:cs="Times New Roman"/>
          <w:b/>
          <w:bCs/>
          <w:color w:val="000000" w:themeColor="text1"/>
          <w:sz w:val="26"/>
          <w:szCs w:val="26"/>
          <w:lang w:eastAsia="vi-VN"/>
        </w:rPr>
        <w:t>Bả</w:t>
      </w:r>
      <w:r>
        <w:rPr>
          <w:rFonts w:ascii="Times New Roman" w:eastAsia="SimSun" w:hAnsi="Times New Roman" w:cs="Times New Roman"/>
          <w:b/>
          <w:bCs/>
          <w:color w:val="000000" w:themeColor="text1"/>
          <w:sz w:val="26"/>
          <w:szCs w:val="26"/>
          <w:lang w:eastAsia="vi-VN"/>
        </w:rPr>
        <w:t>ng 3.18</w:t>
      </w:r>
      <w:r w:rsidRPr="005C3ED2">
        <w:rPr>
          <w:rFonts w:ascii="Times New Roman" w:eastAsia="SimSun" w:hAnsi="Times New Roman" w:cs="Times New Roman"/>
          <w:bCs/>
          <w:i/>
          <w:color w:val="000000" w:themeColor="text1"/>
          <w:sz w:val="26"/>
          <w:szCs w:val="26"/>
          <w:lang w:eastAsia="vi-VN"/>
        </w:rPr>
        <w:t>. Ma trận xoay nhân tố</w:t>
      </w:r>
    </w:p>
    <w:tbl>
      <w:tblPr>
        <w:tblW w:w="6800" w:type="dxa"/>
        <w:jc w:val="center"/>
        <w:tblLook w:val="04A0" w:firstRow="1" w:lastRow="0" w:firstColumn="1" w:lastColumn="0" w:noHBand="0" w:noVBand="1"/>
      </w:tblPr>
      <w:tblGrid>
        <w:gridCol w:w="2000"/>
        <w:gridCol w:w="960"/>
        <w:gridCol w:w="960"/>
        <w:gridCol w:w="960"/>
        <w:gridCol w:w="960"/>
        <w:gridCol w:w="960"/>
      </w:tblGrid>
      <w:tr w:rsidR="00BD6B62" w:rsidRPr="00BD6B62" w:rsidTr="00BD6B62">
        <w:trPr>
          <w:cantSplit/>
          <w:trHeight w:val="396"/>
          <w:jc w:val="center"/>
        </w:trPr>
        <w:tc>
          <w:tcPr>
            <w:tcW w:w="2000" w:type="dxa"/>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single" w:sz="12" w:space="0" w:color="000000"/>
              <w:left w:val="nil"/>
              <w:bottom w:val="single" w:sz="12" w:space="0" w:color="000000"/>
              <w:right w:val="single" w:sz="8"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1</w:t>
            </w:r>
          </w:p>
        </w:tc>
        <w:tc>
          <w:tcPr>
            <w:tcW w:w="960" w:type="dxa"/>
            <w:tcBorders>
              <w:top w:val="single" w:sz="12" w:space="0" w:color="000000"/>
              <w:left w:val="nil"/>
              <w:bottom w:val="single" w:sz="12" w:space="0" w:color="000000"/>
              <w:right w:val="single" w:sz="8"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2</w:t>
            </w:r>
          </w:p>
        </w:tc>
        <w:tc>
          <w:tcPr>
            <w:tcW w:w="960" w:type="dxa"/>
            <w:tcBorders>
              <w:top w:val="single" w:sz="12" w:space="0" w:color="000000"/>
              <w:left w:val="nil"/>
              <w:bottom w:val="single" w:sz="12" w:space="0" w:color="000000"/>
              <w:right w:val="single" w:sz="8"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3</w:t>
            </w:r>
          </w:p>
        </w:tc>
        <w:tc>
          <w:tcPr>
            <w:tcW w:w="960" w:type="dxa"/>
            <w:tcBorders>
              <w:top w:val="single" w:sz="12" w:space="0" w:color="000000"/>
              <w:left w:val="nil"/>
              <w:bottom w:val="single" w:sz="12" w:space="0" w:color="000000"/>
              <w:right w:val="single" w:sz="8"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4</w:t>
            </w:r>
          </w:p>
        </w:tc>
        <w:tc>
          <w:tcPr>
            <w:tcW w:w="960" w:type="dxa"/>
            <w:tcBorders>
              <w:top w:val="single" w:sz="12" w:space="0" w:color="000000"/>
              <w:left w:val="nil"/>
              <w:bottom w:val="single" w:sz="12" w:space="0" w:color="000000"/>
              <w:right w:val="single" w:sz="12"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5</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Ca_nhan2</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0.883</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Ca_nhan4</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0.82</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Co_dinh7</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0.777</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Co_dinh3</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0.726</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Ban_than4</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0.793</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Ca_nhan7</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0.732</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Co_dinh6</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0.714</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Ban_than2</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0.85</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0.781</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No_luc1</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0.659</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Co_dinh5</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0.714</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No_luc3</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0.849</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Ban_than1</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0.787</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0.729</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Co_dinh4</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0.72</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Ca_nhan6</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0.624</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0.842</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Ca_nhan5</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0.817</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Ca_nhan3</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0.717</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No_luc2</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0.873</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Ban_than3</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center"/>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0.897</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Co_dinh1</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0.844</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0.895</w:t>
            </w:r>
          </w:p>
        </w:tc>
      </w:tr>
      <w:tr w:rsidR="00BD6B62" w:rsidRPr="00BD6B62" w:rsidTr="00BD6B62">
        <w:trPr>
          <w:cantSplit/>
          <w:trHeight w:val="396"/>
          <w:jc w:val="center"/>
        </w:trPr>
        <w:tc>
          <w:tcPr>
            <w:tcW w:w="2000" w:type="dxa"/>
            <w:tcBorders>
              <w:top w:val="nil"/>
              <w:left w:val="single" w:sz="12" w:space="0" w:color="000000"/>
              <w:bottom w:val="nil"/>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Ca_nhan1</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nil"/>
              <w:right w:val="single" w:sz="12"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0.791</w:t>
            </w:r>
          </w:p>
        </w:tc>
      </w:tr>
      <w:tr w:rsidR="00BD6B62" w:rsidRPr="00BD6B62" w:rsidTr="00BD6B62">
        <w:trPr>
          <w:cantSplit/>
          <w:trHeight w:val="396"/>
          <w:jc w:val="center"/>
        </w:trPr>
        <w:tc>
          <w:tcPr>
            <w:tcW w:w="2000" w:type="dxa"/>
            <w:tcBorders>
              <w:top w:val="nil"/>
              <w:left w:val="single" w:sz="12" w:space="0" w:color="000000"/>
              <w:bottom w:val="single" w:sz="12" w:space="0" w:color="000000"/>
              <w:right w:val="single" w:sz="12" w:space="0" w:color="000000"/>
            </w:tcBorders>
            <w:shd w:val="clear" w:color="000000" w:fill="FFFFFF"/>
            <w:vAlign w:val="center"/>
            <w:hideMark/>
          </w:tcPr>
          <w:p w:rsidR="00BD6B62" w:rsidRPr="00BD6B62" w:rsidRDefault="00BD6B62" w:rsidP="00BD6B62">
            <w:pPr>
              <w:spacing w:after="0" w:line="240" w:lineRule="auto"/>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Co_dinh2</w:t>
            </w:r>
          </w:p>
        </w:tc>
        <w:tc>
          <w:tcPr>
            <w:tcW w:w="960" w:type="dxa"/>
            <w:tcBorders>
              <w:top w:val="nil"/>
              <w:left w:val="nil"/>
              <w:bottom w:val="single" w:sz="12" w:space="0" w:color="000000"/>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single" w:sz="12" w:space="0" w:color="000000"/>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single" w:sz="12" w:space="0" w:color="000000"/>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single" w:sz="12" w:space="0" w:color="000000"/>
              <w:right w:val="single" w:sz="8" w:space="0" w:color="000000"/>
            </w:tcBorders>
            <w:shd w:val="clear" w:color="000000" w:fill="FFFFFF"/>
            <w:vAlign w:val="center"/>
            <w:hideMark/>
          </w:tcPr>
          <w:p w:rsidR="00BD6B62" w:rsidRPr="00BD6B62" w:rsidRDefault="00BD6B62" w:rsidP="00BD6B62">
            <w:pPr>
              <w:spacing w:after="0" w:line="240" w:lineRule="auto"/>
              <w:rPr>
                <w:rFonts w:ascii="Times New Roman" w:eastAsia="Times New Roman" w:hAnsi="Times New Roman" w:cs="Times New Roman"/>
                <w:color w:val="000000"/>
                <w:sz w:val="22"/>
                <w:szCs w:val="22"/>
                <w:lang w:eastAsia="en-US"/>
              </w:rPr>
            </w:pPr>
            <w:r w:rsidRPr="00BD6B62">
              <w:rPr>
                <w:rFonts w:ascii="Times New Roman" w:eastAsia="Times New Roman" w:hAnsi="Times New Roman" w:cs="Times New Roman"/>
                <w:color w:val="000000"/>
                <w:sz w:val="22"/>
                <w:szCs w:val="22"/>
                <w:lang w:eastAsia="en-US"/>
              </w:rPr>
              <w:t> </w:t>
            </w:r>
          </w:p>
        </w:tc>
        <w:tc>
          <w:tcPr>
            <w:tcW w:w="960" w:type="dxa"/>
            <w:tcBorders>
              <w:top w:val="nil"/>
              <w:left w:val="nil"/>
              <w:bottom w:val="single" w:sz="12" w:space="0" w:color="000000"/>
              <w:right w:val="single" w:sz="12" w:space="0" w:color="000000"/>
            </w:tcBorders>
            <w:shd w:val="clear" w:color="000000" w:fill="FFFFFF"/>
            <w:vAlign w:val="center"/>
            <w:hideMark/>
          </w:tcPr>
          <w:p w:rsidR="00BD6B62" w:rsidRPr="00BD6B62" w:rsidRDefault="00BD6B62" w:rsidP="00BD6B62">
            <w:pPr>
              <w:spacing w:after="0" w:line="240" w:lineRule="auto"/>
              <w:jc w:val="right"/>
              <w:rPr>
                <w:rFonts w:ascii="Arial" w:eastAsia="Times New Roman" w:hAnsi="Arial" w:cs="Arial"/>
                <w:color w:val="000000"/>
                <w:sz w:val="22"/>
                <w:szCs w:val="22"/>
                <w:lang w:eastAsia="en-US"/>
              </w:rPr>
            </w:pPr>
            <w:r w:rsidRPr="00BD6B62">
              <w:rPr>
                <w:rFonts w:ascii="Arial" w:eastAsia="Times New Roman" w:hAnsi="Arial" w:cs="Arial"/>
                <w:color w:val="000000"/>
                <w:sz w:val="22"/>
                <w:szCs w:val="22"/>
                <w:lang w:eastAsia="en-US"/>
              </w:rPr>
              <w:t>0.79</w:t>
            </w:r>
          </w:p>
        </w:tc>
      </w:tr>
    </w:tbl>
    <w:p w:rsidR="00977AC5" w:rsidRPr="008B0FE6" w:rsidRDefault="003A5D76" w:rsidP="00102736">
      <w:pPr>
        <w:widowControl w:val="0"/>
        <w:autoSpaceDE w:val="0"/>
        <w:autoSpaceDN w:val="0"/>
        <w:adjustRightInd w:val="0"/>
        <w:spacing w:before="120"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Dựa vào kết quả bả</w:t>
      </w:r>
      <w:r w:rsidR="00BD6B62">
        <w:rPr>
          <w:rFonts w:ascii="Times New Roman" w:eastAsia="SimSun" w:hAnsi="Times New Roman" w:cs="Times New Roman"/>
          <w:color w:val="000000" w:themeColor="text1"/>
          <w:sz w:val="26"/>
          <w:szCs w:val="26"/>
          <w:lang w:eastAsia="vi-VN"/>
        </w:rPr>
        <w:t>ng 3.18</w:t>
      </w:r>
      <w:r w:rsidRPr="008B0FE6">
        <w:rPr>
          <w:rFonts w:ascii="Times New Roman" w:eastAsia="SimSun" w:hAnsi="Times New Roman" w:cs="Times New Roman"/>
          <w:color w:val="000000" w:themeColor="text1"/>
          <w:sz w:val="26"/>
          <w:szCs w:val="26"/>
          <w:lang w:eastAsia="vi-VN"/>
        </w:rPr>
        <w:t xml:space="preserve"> cho thấy tất cả các biến quan sát đều có hệ số tải nhân tố lớn hơn 0.5 nên biến quan sát tiếp tục được sử dụng trong mô hình nghiên cứu. Bên cạnh đó, </w:t>
      </w:r>
      <w:r w:rsidRPr="008B0FE6">
        <w:rPr>
          <w:rFonts w:ascii="Times New Roman" w:eastAsia="SimSun" w:hAnsi="Times New Roman" w:cs="Times New Roman"/>
          <w:color w:val="000000" w:themeColor="text1"/>
          <w:sz w:val="26"/>
          <w:szCs w:val="26"/>
          <w:lang w:eastAsia="vi-VN"/>
        </w:rPr>
        <w:lastRenderedPageBreak/>
        <w:t>thông qua việc phân tích nhân tố</w:t>
      </w:r>
      <w:r w:rsidR="00AB0DC1" w:rsidRPr="008B0FE6">
        <w:rPr>
          <w:rFonts w:ascii="Times New Roman" w:eastAsia="SimSun" w:hAnsi="Times New Roman" w:cs="Times New Roman"/>
          <w:color w:val="000000" w:themeColor="text1"/>
          <w:sz w:val="26"/>
          <w:szCs w:val="26"/>
          <w:lang w:eastAsia="vi-VN"/>
        </w:rPr>
        <w:t xml:space="preserve"> thu được kết quả là</w:t>
      </w:r>
      <w:r w:rsidR="00D035D2" w:rsidRPr="008B0FE6">
        <w:rPr>
          <w:rFonts w:ascii="Times New Roman" w:eastAsia="SimSun" w:hAnsi="Times New Roman" w:cs="Times New Roman"/>
          <w:color w:val="000000" w:themeColor="text1"/>
          <w:sz w:val="26"/>
          <w:szCs w:val="26"/>
          <w:lang w:eastAsia="vi-VN"/>
        </w:rPr>
        <w:t xml:space="preserve"> các biến quan sát trong thang đo không tách thành những nhóm yếu tố mới, điều này đồng nghĩa với các thang đo đạt tiêu chuẩn, độ tin cậy cao.</w:t>
      </w:r>
    </w:p>
    <w:p w:rsidR="00BB1B05" w:rsidRPr="008B0FE6" w:rsidRDefault="00A811E1" w:rsidP="00102736">
      <w:pPr>
        <w:pStyle w:val="Heading1"/>
        <w:keepNext w:val="0"/>
        <w:keepLines w:val="0"/>
        <w:widowControl w:val="0"/>
        <w:spacing w:before="0" w:line="360" w:lineRule="auto"/>
        <w:rPr>
          <w:rFonts w:ascii="Times New Roman" w:eastAsia="SimSun" w:hAnsi="Times New Roman" w:cs="Times New Roman"/>
          <w:b/>
          <w:color w:val="000000" w:themeColor="text1"/>
          <w:sz w:val="26"/>
          <w:szCs w:val="26"/>
          <w:lang w:eastAsia="vi-VN"/>
        </w:rPr>
      </w:pPr>
      <w:r w:rsidRPr="008B0FE6">
        <w:rPr>
          <w:rFonts w:ascii="Times New Roman" w:eastAsia="SimSun" w:hAnsi="Times New Roman" w:cs="Times New Roman"/>
          <w:b/>
          <w:color w:val="000000" w:themeColor="text1"/>
          <w:sz w:val="26"/>
          <w:szCs w:val="26"/>
          <w:lang w:eastAsia="vi-VN"/>
        </w:rPr>
        <w:t xml:space="preserve"> </w:t>
      </w:r>
      <w:r w:rsidR="001D7E12" w:rsidRPr="008B0FE6">
        <w:rPr>
          <w:rFonts w:ascii="Times New Roman" w:eastAsia="SimSun" w:hAnsi="Times New Roman" w:cs="Times New Roman"/>
          <w:b/>
          <w:color w:val="000000" w:themeColor="text1"/>
          <w:sz w:val="26"/>
          <w:szCs w:val="26"/>
          <w:lang w:eastAsia="vi-VN"/>
        </w:rPr>
        <w:t xml:space="preserve">   </w:t>
      </w:r>
      <w:bookmarkStart w:id="72" w:name="_Toc41254847"/>
      <w:r w:rsidR="00D035D2" w:rsidRPr="008B0FE6">
        <w:rPr>
          <w:rFonts w:ascii="Times New Roman" w:eastAsia="SimSun" w:hAnsi="Times New Roman" w:cs="Times New Roman"/>
          <w:b/>
          <w:color w:val="000000" w:themeColor="text1"/>
          <w:sz w:val="26"/>
          <w:szCs w:val="26"/>
          <w:lang w:eastAsia="vi-VN"/>
        </w:rPr>
        <w:t>3.5. Mô hình hồi quy tuyến tính đa biến</w:t>
      </w:r>
      <w:bookmarkEnd w:id="72"/>
    </w:p>
    <w:p w:rsidR="00690B6F" w:rsidRPr="008B0FE6" w:rsidRDefault="00A811E1" w:rsidP="00102736">
      <w:pPr>
        <w:widowControl w:val="0"/>
        <w:autoSpaceDE w:val="0"/>
        <w:autoSpaceDN w:val="0"/>
        <w:adjustRightInd w:val="0"/>
        <w:spacing w:after="0" w:line="360" w:lineRule="auto"/>
        <w:ind w:firstLine="284"/>
        <w:jc w:val="both"/>
        <w:rPr>
          <w:rFonts w:ascii="Times New Roman" w:eastAsia="SimSun" w:hAnsi="Times New Roman" w:cs="Times New Roman"/>
          <w:b/>
          <w:i/>
          <w:color w:val="000000" w:themeColor="text1"/>
          <w:sz w:val="26"/>
          <w:szCs w:val="26"/>
          <w:lang w:eastAsia="vi-VN"/>
        </w:rPr>
      </w:pPr>
      <w:r w:rsidRPr="008B0FE6">
        <w:rPr>
          <w:rFonts w:ascii="Times New Roman" w:eastAsia="SimSun" w:hAnsi="Times New Roman" w:cs="Times New Roman"/>
          <w:b/>
          <w:i/>
          <w:color w:val="000000" w:themeColor="text1"/>
          <w:sz w:val="26"/>
          <w:szCs w:val="26"/>
          <w:lang w:eastAsia="vi-VN"/>
        </w:rPr>
        <w:t xml:space="preserve"> </w:t>
      </w:r>
      <w:r w:rsidR="00F350B2" w:rsidRPr="008B0FE6">
        <w:rPr>
          <w:rFonts w:ascii="Times New Roman" w:eastAsia="SimSun" w:hAnsi="Times New Roman" w:cs="Times New Roman"/>
          <w:b/>
          <w:i/>
          <w:color w:val="000000" w:themeColor="text1"/>
          <w:sz w:val="26"/>
          <w:szCs w:val="26"/>
          <w:lang w:eastAsia="vi-VN"/>
        </w:rPr>
        <w:t>3.5.1. Giới thiệu mô hình hồi quy tuyến tính đa biến</w:t>
      </w:r>
    </w:p>
    <w:p w:rsidR="00764C2A" w:rsidRPr="008B0FE6" w:rsidRDefault="00F350B2"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Để xác định, đo lường và đánh giá mức độ ảnh hưởng của 4 nhóm yếu tố thu được từ phần phân tích nhân tố khám phá (EFA), nhóm tác giả đã tiến hành phân tích mô hình hồi quy tuyến tính đa biến bằng công cụ phần mềm SPSS16.0 với mã hóa biến X1 (Đặc điểm cố định của trường Đại học Thủy lợi), X2 (Nỗ lực giao tiếp của trường Đại học Thủy lợi), X3 (Đặc điểm bản thân sinh viên), X</w:t>
      </w:r>
      <w:r w:rsidR="00764C2A" w:rsidRPr="008B0FE6">
        <w:rPr>
          <w:rFonts w:ascii="Times New Roman" w:eastAsia="SimSun" w:hAnsi="Times New Roman" w:cs="Times New Roman"/>
          <w:color w:val="000000" w:themeColor="text1"/>
          <w:sz w:val="26"/>
          <w:szCs w:val="26"/>
          <w:lang w:eastAsia="vi-VN"/>
        </w:rPr>
        <w:t>4 (Cá nhân có ảnh hưởng đến quyết định chọn trường Đại học Thủy lợi) là các nhóm biến độc lập và V (Quyết định lựa chọn trường Đại học Thủy lợi) là biến phụ thuộc.</w:t>
      </w:r>
    </w:p>
    <w:p w:rsidR="00764C2A" w:rsidRPr="008B0FE6" w:rsidRDefault="00764C2A"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Mô hình nghiên cứu:</w:t>
      </w:r>
    </w:p>
    <w:p w:rsidR="00764C2A" w:rsidRPr="008B0FE6" w:rsidRDefault="00764C2A" w:rsidP="00102736">
      <w:pPr>
        <w:widowControl w:val="0"/>
        <w:autoSpaceDE w:val="0"/>
        <w:autoSpaceDN w:val="0"/>
        <w:adjustRightInd w:val="0"/>
        <w:spacing w:after="0" w:line="360" w:lineRule="auto"/>
        <w:ind w:firstLine="420"/>
        <w:jc w:val="center"/>
        <w:rPr>
          <w:rFonts w:ascii="Times New Roman" w:eastAsia="SimSun" w:hAnsi="Times New Roman" w:cs="Times New Roman"/>
          <w:color w:val="000000" w:themeColor="text1"/>
          <w:sz w:val="26"/>
          <w:szCs w:val="26"/>
          <w:vertAlign w:val="subscript"/>
          <w:lang w:eastAsia="vi-VN"/>
        </w:rPr>
      </w:pPr>
      <w:r w:rsidRPr="008B0FE6">
        <w:rPr>
          <w:rFonts w:ascii="Times New Roman" w:eastAsia="SimSun" w:hAnsi="Times New Roman" w:cs="Times New Roman"/>
          <w:color w:val="000000" w:themeColor="text1"/>
          <w:sz w:val="26"/>
          <w:szCs w:val="26"/>
          <w:lang w:eastAsia="vi-VN"/>
        </w:rPr>
        <w:t>V=α +β</w:t>
      </w:r>
      <w:r w:rsidRPr="008B0FE6">
        <w:rPr>
          <w:rFonts w:ascii="Times New Roman" w:eastAsia="SimSun" w:hAnsi="Times New Roman" w:cs="Times New Roman"/>
          <w:color w:val="000000" w:themeColor="text1"/>
          <w:sz w:val="26"/>
          <w:szCs w:val="26"/>
          <w:vertAlign w:val="subscript"/>
          <w:lang w:eastAsia="vi-VN"/>
        </w:rPr>
        <w:t>1</w:t>
      </w:r>
      <w:r w:rsidRPr="008B0FE6">
        <w:rPr>
          <w:rFonts w:ascii="Times New Roman" w:eastAsia="SimSun" w:hAnsi="Times New Roman" w:cs="Times New Roman"/>
          <w:color w:val="000000" w:themeColor="text1"/>
          <w:sz w:val="26"/>
          <w:szCs w:val="26"/>
          <w:lang w:eastAsia="vi-VN"/>
        </w:rPr>
        <w:t>.X</w:t>
      </w:r>
      <w:r w:rsidRPr="008B0FE6">
        <w:rPr>
          <w:rFonts w:ascii="Times New Roman" w:eastAsia="SimSun" w:hAnsi="Times New Roman" w:cs="Times New Roman"/>
          <w:color w:val="000000" w:themeColor="text1"/>
          <w:sz w:val="26"/>
          <w:szCs w:val="26"/>
          <w:vertAlign w:val="subscript"/>
          <w:lang w:eastAsia="vi-VN"/>
        </w:rPr>
        <w:t>1</w:t>
      </w:r>
      <w:r w:rsidRPr="008B0FE6">
        <w:rPr>
          <w:rFonts w:ascii="Times New Roman" w:eastAsia="SimSun" w:hAnsi="Times New Roman" w:cs="Times New Roman"/>
          <w:color w:val="000000" w:themeColor="text1"/>
          <w:sz w:val="26"/>
          <w:szCs w:val="26"/>
          <w:lang w:eastAsia="vi-VN"/>
        </w:rPr>
        <w:t>+ β</w:t>
      </w:r>
      <w:r w:rsidRPr="008B0FE6">
        <w:rPr>
          <w:rFonts w:ascii="Times New Roman" w:eastAsia="SimSun" w:hAnsi="Times New Roman" w:cs="Times New Roman"/>
          <w:color w:val="000000" w:themeColor="text1"/>
          <w:sz w:val="26"/>
          <w:szCs w:val="26"/>
          <w:vertAlign w:val="subscript"/>
          <w:lang w:eastAsia="vi-VN"/>
        </w:rPr>
        <w:t>2</w:t>
      </w:r>
      <w:r w:rsidRPr="008B0FE6">
        <w:rPr>
          <w:rFonts w:ascii="Times New Roman" w:eastAsia="SimSun" w:hAnsi="Times New Roman" w:cs="Times New Roman"/>
          <w:color w:val="000000" w:themeColor="text1"/>
          <w:sz w:val="26"/>
          <w:szCs w:val="26"/>
          <w:lang w:eastAsia="vi-VN"/>
        </w:rPr>
        <w:t>.X</w:t>
      </w:r>
      <w:r w:rsidRPr="008B0FE6">
        <w:rPr>
          <w:rFonts w:ascii="Times New Roman" w:eastAsia="SimSun" w:hAnsi="Times New Roman" w:cs="Times New Roman"/>
          <w:color w:val="000000" w:themeColor="text1"/>
          <w:sz w:val="26"/>
          <w:szCs w:val="26"/>
          <w:vertAlign w:val="subscript"/>
          <w:lang w:eastAsia="vi-VN"/>
        </w:rPr>
        <w:t>2</w:t>
      </w:r>
      <w:r w:rsidRPr="008B0FE6">
        <w:rPr>
          <w:rFonts w:ascii="Times New Roman" w:eastAsia="SimSun" w:hAnsi="Times New Roman" w:cs="Times New Roman"/>
          <w:color w:val="000000" w:themeColor="text1"/>
          <w:sz w:val="26"/>
          <w:szCs w:val="26"/>
          <w:lang w:eastAsia="vi-VN"/>
        </w:rPr>
        <w:t>+ β</w:t>
      </w:r>
      <w:r w:rsidRPr="008B0FE6">
        <w:rPr>
          <w:rFonts w:ascii="Times New Roman" w:eastAsia="SimSun" w:hAnsi="Times New Roman" w:cs="Times New Roman"/>
          <w:color w:val="000000" w:themeColor="text1"/>
          <w:sz w:val="26"/>
          <w:szCs w:val="26"/>
          <w:vertAlign w:val="subscript"/>
          <w:lang w:eastAsia="vi-VN"/>
        </w:rPr>
        <w:t>3</w:t>
      </w:r>
      <w:r w:rsidRPr="008B0FE6">
        <w:rPr>
          <w:rFonts w:ascii="Times New Roman" w:eastAsia="SimSun" w:hAnsi="Times New Roman" w:cs="Times New Roman"/>
          <w:color w:val="000000" w:themeColor="text1"/>
          <w:sz w:val="26"/>
          <w:szCs w:val="26"/>
          <w:lang w:eastAsia="vi-VN"/>
        </w:rPr>
        <w:t>.X</w:t>
      </w:r>
      <w:r w:rsidRPr="008B0FE6">
        <w:rPr>
          <w:rFonts w:ascii="Times New Roman" w:eastAsia="SimSun" w:hAnsi="Times New Roman" w:cs="Times New Roman"/>
          <w:color w:val="000000" w:themeColor="text1"/>
          <w:sz w:val="26"/>
          <w:szCs w:val="26"/>
          <w:vertAlign w:val="subscript"/>
          <w:lang w:eastAsia="vi-VN"/>
        </w:rPr>
        <w:t>3</w:t>
      </w:r>
      <w:r w:rsidRPr="008B0FE6">
        <w:rPr>
          <w:rFonts w:ascii="Times New Roman" w:eastAsia="SimSun" w:hAnsi="Times New Roman" w:cs="Times New Roman"/>
          <w:color w:val="000000" w:themeColor="text1"/>
          <w:sz w:val="26"/>
          <w:szCs w:val="26"/>
          <w:lang w:eastAsia="vi-VN"/>
        </w:rPr>
        <w:t xml:space="preserve"> + β</w:t>
      </w:r>
      <w:r w:rsidRPr="008B0FE6">
        <w:rPr>
          <w:rFonts w:ascii="Times New Roman" w:eastAsia="SimSun" w:hAnsi="Times New Roman" w:cs="Times New Roman"/>
          <w:color w:val="000000" w:themeColor="text1"/>
          <w:sz w:val="26"/>
          <w:szCs w:val="26"/>
          <w:vertAlign w:val="subscript"/>
          <w:lang w:eastAsia="vi-VN"/>
        </w:rPr>
        <w:t>4</w:t>
      </w:r>
      <w:r w:rsidRPr="008B0FE6">
        <w:rPr>
          <w:rFonts w:ascii="Times New Roman" w:eastAsia="SimSun" w:hAnsi="Times New Roman" w:cs="Times New Roman"/>
          <w:color w:val="000000" w:themeColor="text1"/>
          <w:sz w:val="26"/>
          <w:szCs w:val="26"/>
          <w:lang w:eastAsia="vi-VN"/>
        </w:rPr>
        <w:t>.X</w:t>
      </w:r>
      <w:r w:rsidRPr="008B0FE6">
        <w:rPr>
          <w:rFonts w:ascii="Times New Roman" w:eastAsia="SimSun" w:hAnsi="Times New Roman" w:cs="Times New Roman"/>
          <w:color w:val="000000" w:themeColor="text1"/>
          <w:sz w:val="26"/>
          <w:szCs w:val="26"/>
          <w:vertAlign w:val="subscript"/>
          <w:lang w:eastAsia="vi-VN"/>
        </w:rPr>
        <w:t>4</w:t>
      </w:r>
    </w:p>
    <w:p w:rsidR="00764C2A" w:rsidRPr="008B0FE6" w:rsidRDefault="00764C2A"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Với: X1: Đặc điểm cố định của trường Đại học Thủy lợi, X2: Nỗ lực giao tiếp của trường Đại học Thủy lợi, X3: Đặc điểm bản thân sinh viên, X4: Cá nhân có ảnh hưởng</w:t>
      </w:r>
    </w:p>
    <w:p w:rsidR="00712E89" w:rsidRPr="008B0FE6" w:rsidRDefault="001D7E12" w:rsidP="00102736">
      <w:pPr>
        <w:pStyle w:val="Heading2"/>
        <w:keepNext w:val="0"/>
        <w:keepLines w:val="0"/>
        <w:widowControl w:val="0"/>
        <w:spacing w:line="360" w:lineRule="auto"/>
        <w:rPr>
          <w:rFonts w:ascii="Times New Roman" w:eastAsia="SimSun" w:hAnsi="Times New Roman" w:cs="Times New Roman"/>
          <w:b/>
          <w:i/>
          <w:color w:val="000000" w:themeColor="text1"/>
          <w:lang w:eastAsia="vi-VN"/>
        </w:rPr>
      </w:pPr>
      <w:r w:rsidRPr="008B0FE6">
        <w:rPr>
          <w:rFonts w:ascii="Times New Roman" w:eastAsia="SimSun" w:hAnsi="Times New Roman" w:cs="Times New Roman"/>
          <w:b/>
          <w:i/>
          <w:color w:val="000000" w:themeColor="text1"/>
          <w:lang w:eastAsia="vi-VN"/>
        </w:rPr>
        <w:t xml:space="preserve">   </w:t>
      </w:r>
      <w:bookmarkStart w:id="73" w:name="_Toc41254848"/>
      <w:r w:rsidR="005424C8" w:rsidRPr="008B0FE6">
        <w:rPr>
          <w:rFonts w:ascii="Times New Roman" w:eastAsia="SimSun" w:hAnsi="Times New Roman" w:cs="Times New Roman"/>
          <w:b/>
          <w:i/>
          <w:color w:val="000000" w:themeColor="text1"/>
          <w:lang w:eastAsia="vi-VN"/>
        </w:rPr>
        <w:t xml:space="preserve">3.5.2. </w:t>
      </w:r>
      <w:r w:rsidR="002B28E6" w:rsidRPr="008B0FE6">
        <w:rPr>
          <w:rFonts w:ascii="Times New Roman" w:eastAsia="SimSun" w:hAnsi="Times New Roman" w:cs="Times New Roman"/>
          <w:b/>
          <w:i/>
          <w:color w:val="000000" w:themeColor="text1"/>
          <w:lang w:eastAsia="vi-VN"/>
        </w:rPr>
        <w:t>Độ</w:t>
      </w:r>
      <w:r w:rsidR="005424C8" w:rsidRPr="008B0FE6">
        <w:rPr>
          <w:rFonts w:ascii="Times New Roman" w:eastAsia="SimSun" w:hAnsi="Times New Roman" w:cs="Times New Roman"/>
          <w:b/>
          <w:i/>
          <w:color w:val="000000" w:themeColor="text1"/>
          <w:lang w:eastAsia="vi-VN"/>
        </w:rPr>
        <w:t xml:space="preserve"> phù hợp của mô hình</w:t>
      </w:r>
      <w:bookmarkEnd w:id="73"/>
    </w:p>
    <w:p w:rsidR="002B28E6" w:rsidRPr="008B0FE6" w:rsidRDefault="002B28E6" w:rsidP="00102736">
      <w:pPr>
        <w:widowControl w:val="0"/>
        <w:autoSpaceDE w:val="0"/>
        <w:autoSpaceDN w:val="0"/>
        <w:adjustRightInd w:val="0"/>
        <w:spacing w:after="0" w:line="360" w:lineRule="auto"/>
        <w:ind w:firstLine="420"/>
        <w:jc w:val="both"/>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i/>
          <w:color w:val="000000" w:themeColor="text1"/>
          <w:sz w:val="26"/>
          <w:szCs w:val="26"/>
          <w:lang w:eastAsia="vi-VN"/>
        </w:rPr>
        <w:t>3.5.2.1. Đánh giá độ phù hợp của mô hình</w:t>
      </w:r>
    </w:p>
    <w:tbl>
      <w:tblPr>
        <w:tblW w:w="7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gridCol w:w="1440"/>
      </w:tblGrid>
      <w:tr w:rsidR="00712E89" w:rsidRPr="008B0FE6" w:rsidTr="005424C8">
        <w:trPr>
          <w:cantSplit/>
          <w:tblHeader/>
          <w:jc w:val="center"/>
        </w:trPr>
        <w:tc>
          <w:tcPr>
            <w:tcW w:w="7107" w:type="dxa"/>
            <w:gridSpan w:val="6"/>
            <w:tcBorders>
              <w:top w:val="nil"/>
              <w:left w:val="nil"/>
              <w:bottom w:val="nil"/>
              <w:right w:val="nil"/>
            </w:tcBorders>
            <w:shd w:val="clear" w:color="auto" w:fill="FFFFFF"/>
            <w:tcMar>
              <w:top w:w="30" w:type="dxa"/>
              <w:left w:w="30" w:type="dxa"/>
              <w:bottom w:w="30" w:type="dxa"/>
              <w:right w:w="30" w:type="dxa"/>
            </w:tcMar>
            <w:vAlign w:val="center"/>
          </w:tcPr>
          <w:p w:rsidR="00712E89" w:rsidRPr="008B0FE6" w:rsidRDefault="005424C8" w:rsidP="00102736">
            <w:pPr>
              <w:widowControl w:val="0"/>
              <w:autoSpaceDE w:val="0"/>
              <w:autoSpaceDN w:val="0"/>
              <w:adjustRightInd w:val="0"/>
              <w:spacing w:after="0" w:line="360" w:lineRule="auto"/>
              <w:jc w:val="center"/>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b/>
                <w:bCs/>
                <w:color w:val="000000" w:themeColor="text1"/>
                <w:sz w:val="26"/>
                <w:szCs w:val="26"/>
                <w:lang w:eastAsia="vi-VN"/>
              </w:rPr>
              <w:t>Bả</w:t>
            </w:r>
            <w:r w:rsidR="0003081A">
              <w:rPr>
                <w:rFonts w:ascii="Times New Roman" w:eastAsia="SimSun" w:hAnsi="Times New Roman" w:cs="Times New Roman"/>
                <w:b/>
                <w:bCs/>
                <w:color w:val="000000" w:themeColor="text1"/>
                <w:sz w:val="26"/>
                <w:szCs w:val="26"/>
                <w:lang w:eastAsia="vi-VN"/>
              </w:rPr>
              <w:t>ng 3.19</w:t>
            </w:r>
            <w:r w:rsidRPr="008B0FE6">
              <w:rPr>
                <w:rFonts w:ascii="Times New Roman" w:eastAsia="SimSun" w:hAnsi="Times New Roman" w:cs="Times New Roman"/>
                <w:b/>
                <w:bCs/>
                <w:color w:val="000000" w:themeColor="text1"/>
                <w:sz w:val="26"/>
                <w:szCs w:val="26"/>
                <w:lang w:eastAsia="vi-VN"/>
              </w:rPr>
              <w:t>.</w:t>
            </w:r>
            <w:r w:rsidRPr="008B0FE6">
              <w:rPr>
                <w:rFonts w:ascii="Times New Roman" w:eastAsia="SimSun" w:hAnsi="Times New Roman" w:cs="Times New Roman"/>
                <w:bCs/>
                <w:i/>
                <w:color w:val="000000" w:themeColor="text1"/>
                <w:sz w:val="26"/>
                <w:szCs w:val="26"/>
                <w:lang w:eastAsia="vi-VN"/>
              </w:rPr>
              <w:t xml:space="preserve"> Tóm tắt mô hình</w:t>
            </w:r>
          </w:p>
        </w:tc>
      </w:tr>
      <w:tr w:rsidR="00712E89" w:rsidRPr="008B0FE6" w:rsidTr="005424C8">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2E89" w:rsidRPr="008B0FE6" w:rsidRDefault="00712E8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2E89" w:rsidRPr="008B0FE6" w:rsidRDefault="00712E8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2E89" w:rsidRPr="008B0FE6" w:rsidRDefault="00712E8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2E89" w:rsidRPr="008B0FE6" w:rsidRDefault="00712E8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Adjusted 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2E89" w:rsidRPr="008B0FE6" w:rsidRDefault="00712E8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Std. Error of the Estimate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2E89" w:rsidRPr="008B0FE6" w:rsidRDefault="00712E8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Durbin-Watson</w:t>
            </w:r>
          </w:p>
        </w:tc>
      </w:tr>
      <w:tr w:rsidR="00712E89" w:rsidRPr="008B0FE6" w:rsidTr="005424C8">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2E89" w:rsidRPr="008B0FE6" w:rsidRDefault="00712E8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712E89" w:rsidRPr="008B0FE6" w:rsidRDefault="005424C8"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w:t>
            </w:r>
            <w:r w:rsidR="00712E89" w:rsidRPr="008B0FE6">
              <w:rPr>
                <w:rFonts w:ascii="Arial" w:eastAsia="SimSun" w:hAnsi="Arial" w:cs="Arial"/>
                <w:color w:val="000000" w:themeColor="text1"/>
                <w:sz w:val="22"/>
                <w:szCs w:val="22"/>
                <w:lang w:eastAsia="vi-VN"/>
              </w:rPr>
              <w:t>87</w:t>
            </w:r>
            <w:r w:rsidR="00712E89" w:rsidRPr="008B0FE6">
              <w:rPr>
                <w:rFonts w:ascii="Arial" w:eastAsia="SimSun" w:hAnsi="Arial" w:cs="Arial"/>
                <w:color w:val="000000" w:themeColor="text1"/>
                <w:sz w:val="22"/>
                <w:szCs w:val="22"/>
                <w:vertAlign w:val="superscript"/>
                <w:lang w:eastAsia="vi-VN"/>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12E89" w:rsidRPr="008B0FE6" w:rsidRDefault="005424C8"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.643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12E89" w:rsidRPr="008B0FE6" w:rsidRDefault="005424C8"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.63</w:t>
            </w:r>
            <w:r w:rsidR="00712E89" w:rsidRPr="008B0FE6">
              <w:rPr>
                <w:rFonts w:ascii="Arial" w:eastAsia="SimSun" w:hAnsi="Arial" w:cs="Arial"/>
                <w:color w:val="000000" w:themeColor="text1"/>
                <w:sz w:val="22"/>
                <w:szCs w:val="22"/>
                <w:lang w:eastAsia="vi-VN"/>
              </w:rPr>
              <w:t>0</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12E89" w:rsidRPr="008B0FE6" w:rsidRDefault="005424C8"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r w:rsidR="00712E89" w:rsidRPr="008B0FE6">
              <w:rPr>
                <w:rFonts w:ascii="Arial" w:eastAsia="SimSun" w:hAnsi="Arial" w:cs="Arial"/>
                <w:color w:val="000000" w:themeColor="text1"/>
                <w:sz w:val="22"/>
                <w:szCs w:val="22"/>
                <w:lang w:eastAsia="vi-VN"/>
              </w:rPr>
              <w:t>6611</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12E89" w:rsidRPr="008B0FE6" w:rsidRDefault="00712E8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1.885</w:t>
            </w:r>
          </w:p>
        </w:tc>
      </w:tr>
    </w:tbl>
    <w:p w:rsidR="0048166C" w:rsidRPr="008B0FE6" w:rsidRDefault="0045707A" w:rsidP="00102736">
      <w:pPr>
        <w:widowControl w:val="0"/>
        <w:autoSpaceDE w:val="0"/>
        <w:autoSpaceDN w:val="0"/>
        <w:adjustRightInd w:val="0"/>
        <w:spacing w:before="120" w:after="0" w:line="360" w:lineRule="auto"/>
        <w:ind w:firstLine="284"/>
        <w:jc w:val="both"/>
        <w:rPr>
          <w:rFonts w:ascii="Times New Roman" w:eastAsia="SimSun" w:hAnsi="Times New Roman" w:cs="Times New Roman"/>
          <w:color w:val="000000" w:themeColor="text1"/>
          <w:sz w:val="26"/>
          <w:szCs w:val="26"/>
          <w:lang w:eastAsia="vi-VN"/>
        </w:rPr>
      </w:pPr>
      <w:r>
        <w:rPr>
          <w:rFonts w:ascii="Times New Roman" w:eastAsia="SimSun" w:hAnsi="Times New Roman" w:cs="Times New Roman"/>
          <w:color w:val="000000" w:themeColor="text1"/>
          <w:sz w:val="26"/>
          <w:szCs w:val="26"/>
          <w:lang w:eastAsia="vi-VN"/>
        </w:rPr>
        <w:t xml:space="preserve">  </w:t>
      </w:r>
      <w:r w:rsidR="005424C8" w:rsidRPr="008B0FE6">
        <w:rPr>
          <w:rFonts w:ascii="Times New Roman" w:eastAsia="SimSun" w:hAnsi="Times New Roman" w:cs="Times New Roman"/>
          <w:color w:val="000000" w:themeColor="text1"/>
          <w:sz w:val="26"/>
          <w:szCs w:val="26"/>
          <w:lang w:eastAsia="vi-VN"/>
        </w:rPr>
        <w:t>Hệ số R</w:t>
      </w:r>
      <w:r w:rsidR="005424C8" w:rsidRPr="008B0FE6">
        <w:rPr>
          <w:rFonts w:ascii="Times New Roman" w:eastAsia="SimSun" w:hAnsi="Times New Roman" w:cs="Times New Roman"/>
          <w:color w:val="000000" w:themeColor="text1"/>
          <w:sz w:val="26"/>
          <w:szCs w:val="26"/>
          <w:vertAlign w:val="superscript"/>
          <w:lang w:eastAsia="vi-VN"/>
        </w:rPr>
        <w:t>2</w:t>
      </w:r>
      <w:r w:rsidR="005424C8" w:rsidRPr="008B0FE6">
        <w:rPr>
          <w:rFonts w:ascii="Times New Roman" w:eastAsia="SimSun" w:hAnsi="Times New Roman" w:cs="Times New Roman"/>
          <w:color w:val="000000" w:themeColor="text1"/>
          <w:sz w:val="26"/>
          <w:szCs w:val="26"/>
          <w:lang w:eastAsia="vi-VN"/>
        </w:rPr>
        <w:t xml:space="preserve"> và R</w:t>
      </w:r>
      <w:r w:rsidR="005424C8" w:rsidRPr="008B0FE6">
        <w:rPr>
          <w:rFonts w:ascii="Times New Roman" w:eastAsia="SimSun" w:hAnsi="Times New Roman" w:cs="Times New Roman"/>
          <w:color w:val="000000" w:themeColor="text1"/>
          <w:sz w:val="26"/>
          <w:szCs w:val="26"/>
          <w:vertAlign w:val="superscript"/>
          <w:lang w:eastAsia="vi-VN"/>
        </w:rPr>
        <w:t>2</w:t>
      </w:r>
      <w:r w:rsidR="005424C8" w:rsidRPr="008B0FE6">
        <w:rPr>
          <w:rFonts w:ascii="Times New Roman" w:eastAsia="SimSun" w:hAnsi="Times New Roman" w:cs="Times New Roman"/>
          <w:color w:val="000000" w:themeColor="text1"/>
          <w:sz w:val="26"/>
          <w:szCs w:val="26"/>
          <w:lang w:eastAsia="vi-VN"/>
        </w:rPr>
        <w:t xml:space="preserve"> hiệu chỉnh được dùng để đánh giá độ phù hợp của mô hình</w:t>
      </w:r>
      <w:r w:rsidR="00E85FF8" w:rsidRPr="008B0FE6">
        <w:rPr>
          <w:rFonts w:ascii="Times New Roman" w:eastAsia="SimSun" w:hAnsi="Times New Roman" w:cs="Times New Roman"/>
          <w:color w:val="000000" w:themeColor="text1"/>
          <w:sz w:val="26"/>
          <w:szCs w:val="26"/>
          <w:lang w:eastAsia="vi-VN"/>
        </w:rPr>
        <w:t>. R</w:t>
      </w:r>
      <w:r w:rsidR="00E85FF8" w:rsidRPr="008B0FE6">
        <w:rPr>
          <w:rFonts w:ascii="Times New Roman" w:eastAsia="SimSun" w:hAnsi="Times New Roman" w:cs="Times New Roman"/>
          <w:color w:val="000000" w:themeColor="text1"/>
          <w:sz w:val="26"/>
          <w:szCs w:val="26"/>
          <w:vertAlign w:val="superscript"/>
          <w:lang w:eastAsia="vi-VN"/>
        </w:rPr>
        <w:t>2</w:t>
      </w:r>
      <w:r w:rsidR="00E85FF8" w:rsidRPr="008B0FE6">
        <w:rPr>
          <w:rFonts w:ascii="Times New Roman" w:eastAsia="SimSun" w:hAnsi="Times New Roman" w:cs="Times New Roman"/>
          <w:color w:val="000000" w:themeColor="text1"/>
          <w:sz w:val="26"/>
          <w:szCs w:val="26"/>
          <w:lang w:eastAsia="vi-VN"/>
        </w:rPr>
        <w:t xml:space="preserve"> hiệu chỉnh càng lớn thể hiện độ phù hợp của mô hình càng cao. Qua kết quả hồ</w:t>
      </w:r>
      <w:r w:rsidR="00724C81" w:rsidRPr="008B0FE6">
        <w:rPr>
          <w:rFonts w:ascii="Times New Roman" w:eastAsia="SimSun" w:hAnsi="Times New Roman" w:cs="Times New Roman"/>
          <w:color w:val="000000" w:themeColor="text1"/>
          <w:sz w:val="26"/>
          <w:szCs w:val="26"/>
          <w:lang w:eastAsia="vi-VN"/>
        </w:rPr>
        <w:t>i quy b</w:t>
      </w:r>
      <w:r w:rsidR="00E85FF8" w:rsidRPr="008B0FE6">
        <w:rPr>
          <w:rFonts w:ascii="Times New Roman" w:eastAsia="SimSun" w:hAnsi="Times New Roman" w:cs="Times New Roman"/>
          <w:color w:val="000000" w:themeColor="text1"/>
          <w:sz w:val="26"/>
          <w:szCs w:val="26"/>
          <w:lang w:eastAsia="vi-VN"/>
        </w:rPr>
        <w:t>ả</w:t>
      </w:r>
      <w:r w:rsidR="009B660B">
        <w:rPr>
          <w:rFonts w:ascii="Times New Roman" w:eastAsia="SimSun" w:hAnsi="Times New Roman" w:cs="Times New Roman"/>
          <w:color w:val="000000" w:themeColor="text1"/>
          <w:sz w:val="26"/>
          <w:szCs w:val="26"/>
          <w:lang w:eastAsia="vi-VN"/>
        </w:rPr>
        <w:t>ng 3.19</w:t>
      </w:r>
      <w:r w:rsidR="00E85FF8" w:rsidRPr="008B0FE6">
        <w:rPr>
          <w:rFonts w:ascii="Times New Roman" w:eastAsia="SimSun" w:hAnsi="Times New Roman" w:cs="Times New Roman"/>
          <w:color w:val="000000" w:themeColor="text1"/>
          <w:sz w:val="26"/>
          <w:szCs w:val="26"/>
          <w:lang w:eastAsia="vi-VN"/>
        </w:rPr>
        <w:t xml:space="preserve"> có giá trị R</w:t>
      </w:r>
      <w:r w:rsidR="00E85FF8" w:rsidRPr="008B0FE6">
        <w:rPr>
          <w:rFonts w:ascii="Times New Roman" w:eastAsia="SimSun" w:hAnsi="Times New Roman" w:cs="Times New Roman"/>
          <w:color w:val="000000" w:themeColor="text1"/>
          <w:sz w:val="26"/>
          <w:szCs w:val="26"/>
          <w:vertAlign w:val="superscript"/>
          <w:lang w:eastAsia="vi-VN"/>
        </w:rPr>
        <w:t>2</w:t>
      </w:r>
      <w:r w:rsidR="00E85FF8" w:rsidRPr="008B0FE6">
        <w:rPr>
          <w:rFonts w:ascii="Times New Roman" w:eastAsia="SimSun" w:hAnsi="Times New Roman" w:cs="Times New Roman"/>
          <w:color w:val="000000" w:themeColor="text1"/>
          <w:sz w:val="26"/>
          <w:szCs w:val="26"/>
          <w:lang w:eastAsia="vi-VN"/>
        </w:rPr>
        <w:t xml:space="preserve"> =0.643, giá trị này cho biết các biến độc lập trong mô hình có thể giải thích được 64.3% sự thay đổi của biến phụ thuộc, </w:t>
      </w:r>
      <w:r w:rsidR="00E85FF8" w:rsidRPr="008B0FE6">
        <w:rPr>
          <w:rFonts w:ascii="Times New Roman" w:eastAsia="SimSun" w:hAnsi="Times New Roman" w:cs="Times New Roman"/>
          <w:b/>
          <w:i/>
          <w:color w:val="000000" w:themeColor="text1"/>
          <w:sz w:val="26"/>
          <w:szCs w:val="26"/>
          <w:lang w:eastAsia="vi-VN"/>
        </w:rPr>
        <w:t>hay 64,3% quyết định chọn Trường Đại học Thủy lợi của sinh viên chịu sự ảnh hưởng của 4 nhóm yếu tố trên</w:t>
      </w:r>
      <w:r w:rsidR="00E85FF8" w:rsidRPr="008B0FE6">
        <w:rPr>
          <w:rFonts w:ascii="Times New Roman" w:eastAsia="SimSun" w:hAnsi="Times New Roman" w:cs="Times New Roman"/>
          <w:color w:val="000000" w:themeColor="text1"/>
          <w:sz w:val="26"/>
          <w:szCs w:val="26"/>
          <w:lang w:eastAsia="vi-VN"/>
        </w:rPr>
        <w:t>, còn lại 25,7% do các biến ngoài mô hình và sai số ngẫu nhiên. Do đó có thể kết luận mức độ phù hợp của mô hình tương đối cao. Hệ số Durbin – Watson = 1.885, nằm trong khoảng 1,5 – 2,5 nên không có hiện tượng tự tương quan chuỗi bậc nhất xảy ra.</w:t>
      </w:r>
    </w:p>
    <w:p w:rsidR="002B28E6" w:rsidRPr="008B0FE6" w:rsidRDefault="002B28E6" w:rsidP="00102736">
      <w:pPr>
        <w:widowControl w:val="0"/>
        <w:autoSpaceDE w:val="0"/>
        <w:autoSpaceDN w:val="0"/>
        <w:adjustRightInd w:val="0"/>
        <w:spacing w:after="0" w:line="360" w:lineRule="auto"/>
        <w:ind w:firstLine="420"/>
        <w:jc w:val="both"/>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i/>
          <w:color w:val="000000" w:themeColor="text1"/>
          <w:sz w:val="26"/>
          <w:szCs w:val="26"/>
          <w:lang w:eastAsia="vi-VN"/>
        </w:rPr>
        <w:t>3.5.2.2. Kiểm định độ phù hợp của mô hình</w:t>
      </w:r>
    </w:p>
    <w:p w:rsidR="002B28E6" w:rsidRPr="008B0FE6" w:rsidRDefault="002B28E6"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lastRenderedPageBreak/>
        <w:t>Để kiểm định độ phù hợp của mô hình hồi quy tuyến tính đa bội ta dùng giá trị ở bảng F ở bảng phân tích ANOVA sau:</w:t>
      </w:r>
    </w:p>
    <w:tbl>
      <w:tblPr>
        <w:tblW w:w="78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7"/>
        <w:gridCol w:w="1440"/>
        <w:gridCol w:w="997"/>
        <w:gridCol w:w="1382"/>
        <w:gridCol w:w="999"/>
        <w:gridCol w:w="1005"/>
      </w:tblGrid>
      <w:tr w:rsidR="002B28E6" w:rsidRPr="008B0FE6" w:rsidTr="002B28E6">
        <w:trPr>
          <w:cantSplit/>
          <w:tblHeader/>
          <w:jc w:val="cent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b/>
                <w:bCs/>
                <w:color w:val="000000" w:themeColor="text1"/>
                <w:sz w:val="26"/>
                <w:szCs w:val="26"/>
                <w:lang w:eastAsia="vi-VN"/>
              </w:rPr>
              <w:t>Bảng</w:t>
            </w:r>
            <w:r w:rsidR="0003081A">
              <w:rPr>
                <w:rFonts w:ascii="Times New Roman" w:eastAsia="SimSun" w:hAnsi="Times New Roman" w:cs="Times New Roman"/>
                <w:b/>
                <w:bCs/>
                <w:color w:val="000000" w:themeColor="text1"/>
                <w:sz w:val="26"/>
                <w:szCs w:val="26"/>
                <w:lang w:eastAsia="vi-VN"/>
              </w:rPr>
              <w:t xml:space="preserve"> 3.20</w:t>
            </w:r>
            <w:r w:rsidRPr="008B0FE6">
              <w:rPr>
                <w:rFonts w:ascii="Times New Roman" w:eastAsia="SimSun" w:hAnsi="Times New Roman" w:cs="Times New Roman"/>
                <w:b/>
                <w:bCs/>
                <w:color w:val="000000" w:themeColor="text1"/>
                <w:sz w:val="26"/>
                <w:szCs w:val="26"/>
                <w:lang w:eastAsia="vi-VN"/>
              </w:rPr>
              <w:t>.</w:t>
            </w:r>
            <w:r w:rsidRPr="008B0FE6">
              <w:rPr>
                <w:rFonts w:ascii="Times New Roman" w:eastAsia="SimSun" w:hAnsi="Times New Roman" w:cs="Times New Roman"/>
                <w:bCs/>
                <w:i/>
                <w:color w:val="000000" w:themeColor="text1"/>
                <w:sz w:val="26"/>
                <w:szCs w:val="26"/>
                <w:lang w:eastAsia="vi-VN"/>
              </w:rPr>
              <w:t xml:space="preserve"> Phân</w:t>
            </w:r>
            <w:r w:rsidR="00E97EC0">
              <w:rPr>
                <w:rFonts w:ascii="Times New Roman" w:eastAsia="SimSun" w:hAnsi="Times New Roman" w:cs="Times New Roman"/>
                <w:bCs/>
                <w:i/>
                <w:color w:val="000000" w:themeColor="text1"/>
                <w:sz w:val="26"/>
                <w:szCs w:val="26"/>
                <w:lang w:eastAsia="vi-VN"/>
              </w:rPr>
              <w:t xml:space="preserve"> tích ANOVA</w:t>
            </w:r>
          </w:p>
        </w:tc>
      </w:tr>
      <w:tr w:rsidR="002B28E6" w:rsidRPr="008B0FE6" w:rsidTr="002B28E6">
        <w:trPr>
          <w:cantSplit/>
          <w:tblHeader/>
          <w:jc w:val="cent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Sum of Squares</w:t>
            </w:r>
          </w:p>
        </w:tc>
        <w:tc>
          <w:tcPr>
            <w:tcW w:w="99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Mean Square</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F</w:t>
            </w:r>
          </w:p>
        </w:tc>
        <w:tc>
          <w:tcPr>
            <w:tcW w:w="10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Sig.</w:t>
            </w:r>
          </w:p>
        </w:tc>
      </w:tr>
      <w:tr w:rsidR="002B28E6" w:rsidRPr="008B0FE6" w:rsidTr="002B28E6">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18"/>
                <w:szCs w:val="18"/>
                <w:lang w:eastAsia="vi-VN"/>
              </w:rPr>
            </w:pPr>
            <w:r w:rsidRPr="008B0FE6">
              <w:rPr>
                <w:rFonts w:ascii="Arial" w:eastAsia="SimSun" w:hAnsi="Arial" w:cs="Arial"/>
                <w:color w:val="000000" w:themeColor="text1"/>
                <w:sz w:val="18"/>
                <w:szCs w:val="18"/>
                <w:lang w:eastAsia="vi-VN"/>
              </w:rPr>
              <w:t>1</w:t>
            </w:r>
          </w:p>
        </w:tc>
        <w:tc>
          <w:tcPr>
            <w:tcW w:w="125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1209.025</w:t>
            </w:r>
          </w:p>
        </w:tc>
        <w:tc>
          <w:tcPr>
            <w:tcW w:w="997" w:type="dxa"/>
            <w:tcBorders>
              <w:top w:val="single" w:sz="16" w:space="0" w:color="000000"/>
              <w:bottom w:val="nil"/>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4</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302.256</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222.279</w:t>
            </w:r>
          </w:p>
        </w:tc>
        <w:tc>
          <w:tcPr>
            <w:tcW w:w="100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.000</w:t>
            </w:r>
            <w:r w:rsidRPr="008B0FE6">
              <w:rPr>
                <w:rFonts w:ascii="Arial" w:eastAsia="SimSun" w:hAnsi="Arial" w:cs="Arial"/>
                <w:color w:val="000000" w:themeColor="text1"/>
                <w:sz w:val="22"/>
                <w:szCs w:val="18"/>
                <w:vertAlign w:val="superscript"/>
                <w:lang w:eastAsia="vi-VN"/>
              </w:rPr>
              <w:t>a</w:t>
            </w:r>
          </w:p>
        </w:tc>
      </w:tr>
      <w:tr w:rsidR="002B28E6" w:rsidRPr="008B0FE6" w:rsidTr="002B28E6">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18"/>
                <w:szCs w:val="18"/>
                <w:lang w:eastAsia="vi-VN"/>
              </w:rPr>
            </w:pPr>
          </w:p>
        </w:tc>
        <w:tc>
          <w:tcPr>
            <w:tcW w:w="1257" w:type="dxa"/>
            <w:tcBorders>
              <w:top w:val="nil"/>
              <w:left w:val="nil"/>
              <w:bottom w:val="nil"/>
              <w:right w:val="single" w:sz="16" w:space="0" w:color="000000"/>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1353.006</w:t>
            </w:r>
          </w:p>
        </w:tc>
        <w:tc>
          <w:tcPr>
            <w:tcW w:w="997" w:type="dxa"/>
            <w:tcBorders>
              <w:top w:val="nil"/>
              <w:bottom w:val="nil"/>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995</w:t>
            </w:r>
          </w:p>
        </w:tc>
        <w:tc>
          <w:tcPr>
            <w:tcW w:w="1382" w:type="dxa"/>
            <w:tcBorders>
              <w:top w:val="nil"/>
              <w:bottom w:val="nil"/>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1.360</w:t>
            </w:r>
          </w:p>
        </w:tc>
        <w:tc>
          <w:tcPr>
            <w:tcW w:w="999" w:type="dxa"/>
            <w:tcBorders>
              <w:top w:val="nil"/>
              <w:bottom w:val="nil"/>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4"/>
                <w:lang w:eastAsia="vi-VN"/>
              </w:rPr>
            </w:pPr>
          </w:p>
        </w:tc>
        <w:tc>
          <w:tcPr>
            <w:tcW w:w="1005" w:type="dxa"/>
            <w:tcBorders>
              <w:top w:val="nil"/>
              <w:bottom w:val="nil"/>
              <w:right w:val="single" w:sz="16" w:space="0" w:color="000000"/>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4"/>
                <w:lang w:eastAsia="vi-VN"/>
              </w:rPr>
            </w:pPr>
          </w:p>
        </w:tc>
      </w:tr>
      <w:tr w:rsidR="002B28E6" w:rsidRPr="008B0FE6" w:rsidTr="002B28E6">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4"/>
                <w:szCs w:val="24"/>
                <w:lang w:eastAsia="vi-VN"/>
              </w:rPr>
            </w:pPr>
          </w:p>
        </w:tc>
        <w:tc>
          <w:tcPr>
            <w:tcW w:w="125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2562.031</w:t>
            </w:r>
          </w:p>
        </w:tc>
        <w:tc>
          <w:tcPr>
            <w:tcW w:w="997" w:type="dxa"/>
            <w:tcBorders>
              <w:top w:val="nil"/>
              <w:bottom w:val="single" w:sz="16" w:space="0" w:color="000000"/>
            </w:tcBorders>
            <w:shd w:val="clear" w:color="auto" w:fill="FFFFFF"/>
            <w:tcMar>
              <w:top w:w="30" w:type="dxa"/>
              <w:left w:w="30" w:type="dxa"/>
              <w:bottom w:w="30" w:type="dxa"/>
              <w:right w:w="30" w:type="dxa"/>
            </w:tcMar>
            <w:vAlign w:val="center"/>
          </w:tcPr>
          <w:p w:rsidR="002B28E6" w:rsidRPr="008B0FE6" w:rsidRDefault="002B28E6" w:rsidP="00102736">
            <w:pPr>
              <w:widowControl w:val="0"/>
              <w:autoSpaceDE w:val="0"/>
              <w:autoSpaceDN w:val="0"/>
              <w:adjustRightInd w:val="0"/>
              <w:spacing w:after="0" w:line="360" w:lineRule="auto"/>
              <w:jc w:val="center"/>
              <w:rPr>
                <w:rFonts w:ascii="Arial" w:eastAsia="SimSun" w:hAnsi="Arial" w:cs="Arial"/>
                <w:color w:val="000000" w:themeColor="text1"/>
                <w:sz w:val="22"/>
                <w:szCs w:val="18"/>
                <w:lang w:eastAsia="vi-VN"/>
              </w:rPr>
            </w:pPr>
            <w:r w:rsidRPr="008B0FE6">
              <w:rPr>
                <w:rFonts w:ascii="Arial" w:eastAsia="SimSun" w:hAnsi="Arial" w:cs="Arial"/>
                <w:color w:val="000000" w:themeColor="text1"/>
                <w:sz w:val="22"/>
                <w:szCs w:val="18"/>
                <w:lang w:eastAsia="vi-VN"/>
              </w:rPr>
              <w:t>999</w:t>
            </w:r>
          </w:p>
        </w:tc>
        <w:tc>
          <w:tcPr>
            <w:tcW w:w="1382" w:type="dxa"/>
            <w:tcBorders>
              <w:top w:val="nil"/>
              <w:bottom w:val="single" w:sz="16" w:space="0" w:color="000000"/>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4"/>
                <w:lang w:eastAsia="vi-VN"/>
              </w:rPr>
            </w:pPr>
          </w:p>
        </w:tc>
        <w:tc>
          <w:tcPr>
            <w:tcW w:w="999" w:type="dxa"/>
            <w:tcBorders>
              <w:top w:val="nil"/>
              <w:bottom w:val="single" w:sz="16" w:space="0" w:color="000000"/>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4"/>
                <w:lang w:eastAsia="vi-VN"/>
              </w:rPr>
            </w:pPr>
          </w:p>
        </w:tc>
        <w:tc>
          <w:tcPr>
            <w:tcW w:w="100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B28E6" w:rsidRPr="008B0FE6" w:rsidRDefault="002B28E6"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4"/>
                <w:lang w:eastAsia="vi-VN"/>
              </w:rPr>
            </w:pPr>
          </w:p>
        </w:tc>
      </w:tr>
    </w:tbl>
    <w:p w:rsidR="002B28E6" w:rsidRPr="008B0FE6" w:rsidRDefault="002B28E6" w:rsidP="00102736">
      <w:pPr>
        <w:widowControl w:val="0"/>
        <w:autoSpaceDE w:val="0"/>
        <w:autoSpaceDN w:val="0"/>
        <w:adjustRightInd w:val="0"/>
        <w:spacing w:before="120"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Giá trị Sig.F của mô hình rất nhỏ bằng 0.00&lt;0.05, như vậy mô hình hồi quy tuyến tính bội phù hợp vói tập dữ liệu và có thể suy rộng ra cho toàn tổng thể.</w:t>
      </w:r>
    </w:p>
    <w:p w:rsidR="002B1205" w:rsidRPr="008B0FE6" w:rsidRDefault="002B28E6" w:rsidP="00102736">
      <w:pPr>
        <w:pStyle w:val="Heading2"/>
        <w:keepNext w:val="0"/>
        <w:keepLines w:val="0"/>
        <w:widowControl w:val="0"/>
        <w:spacing w:line="360" w:lineRule="auto"/>
        <w:rPr>
          <w:rFonts w:ascii="Times New Roman" w:eastAsia="SimSun" w:hAnsi="Times New Roman" w:cs="Times New Roman"/>
          <w:b/>
          <w:i/>
          <w:color w:val="000000" w:themeColor="text1"/>
          <w:lang w:eastAsia="vi-VN"/>
        </w:rPr>
      </w:pPr>
      <w:bookmarkStart w:id="74" w:name="_Toc41254849"/>
      <w:r w:rsidRPr="008B0FE6">
        <w:rPr>
          <w:rFonts w:ascii="Times New Roman" w:eastAsia="SimSun" w:hAnsi="Times New Roman" w:cs="Times New Roman"/>
          <w:b/>
          <w:i/>
          <w:color w:val="000000" w:themeColor="text1"/>
          <w:lang w:eastAsia="vi-VN"/>
        </w:rPr>
        <w:t xml:space="preserve">3.5.3. </w:t>
      </w:r>
      <w:r w:rsidR="002B1205" w:rsidRPr="008B0FE6">
        <w:rPr>
          <w:rFonts w:ascii="Times New Roman" w:eastAsia="SimSun" w:hAnsi="Times New Roman" w:cs="Times New Roman"/>
          <w:b/>
          <w:i/>
          <w:color w:val="000000" w:themeColor="text1"/>
          <w:lang w:eastAsia="vi-VN"/>
        </w:rPr>
        <w:t>Ý nghĩa các hệ số hồi quy riêng từng phần trong mô hình</w:t>
      </w:r>
      <w:bookmarkEnd w:id="74"/>
    </w:p>
    <w:tbl>
      <w:tblPr>
        <w:tblW w:w="9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83"/>
        <w:gridCol w:w="735"/>
        <w:gridCol w:w="1134"/>
        <w:gridCol w:w="1276"/>
        <w:gridCol w:w="1559"/>
        <w:gridCol w:w="992"/>
        <w:gridCol w:w="1150"/>
        <w:gridCol w:w="1056"/>
        <w:gridCol w:w="953"/>
      </w:tblGrid>
      <w:tr w:rsidR="001E5698" w:rsidRPr="008B0FE6" w:rsidTr="001E5698">
        <w:trPr>
          <w:cantSplit/>
          <w:trHeight w:val="333"/>
          <w:tblHeader/>
        </w:trPr>
        <w:tc>
          <w:tcPr>
            <w:tcW w:w="9538" w:type="dxa"/>
            <w:gridSpan w:val="9"/>
            <w:tcBorders>
              <w:top w:val="nil"/>
              <w:left w:val="nil"/>
              <w:bottom w:val="nil"/>
              <w:right w:val="nil"/>
            </w:tcBorders>
            <w:shd w:val="clear" w:color="auto" w:fill="FFFFFF"/>
            <w:tcMar>
              <w:top w:w="30" w:type="dxa"/>
              <w:left w:w="30" w:type="dxa"/>
              <w:bottom w:w="30" w:type="dxa"/>
              <w:right w:w="30" w:type="dxa"/>
            </w:tcMar>
            <w:vAlign w:val="center"/>
          </w:tcPr>
          <w:p w:rsidR="001E5698" w:rsidRPr="008B0FE6" w:rsidRDefault="001E5698" w:rsidP="00102736">
            <w:pPr>
              <w:widowControl w:val="0"/>
              <w:autoSpaceDE w:val="0"/>
              <w:autoSpaceDN w:val="0"/>
              <w:adjustRightInd w:val="0"/>
              <w:spacing w:after="0" w:line="360" w:lineRule="auto"/>
              <w:jc w:val="center"/>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b/>
                <w:bCs/>
                <w:color w:val="000000" w:themeColor="text1"/>
                <w:sz w:val="26"/>
                <w:szCs w:val="26"/>
                <w:lang w:eastAsia="vi-VN"/>
              </w:rPr>
              <w:t>Bảng</w:t>
            </w:r>
            <w:r w:rsidR="0003081A">
              <w:rPr>
                <w:rFonts w:ascii="Times New Roman" w:eastAsia="SimSun" w:hAnsi="Times New Roman" w:cs="Times New Roman"/>
                <w:b/>
                <w:bCs/>
                <w:color w:val="000000" w:themeColor="text1"/>
                <w:sz w:val="26"/>
                <w:szCs w:val="26"/>
                <w:lang w:eastAsia="vi-VN"/>
              </w:rPr>
              <w:t xml:space="preserve"> 3.21</w:t>
            </w:r>
            <w:r w:rsidRPr="008B0FE6">
              <w:rPr>
                <w:rFonts w:ascii="Times New Roman" w:eastAsia="SimSun" w:hAnsi="Times New Roman" w:cs="Times New Roman"/>
                <w:b/>
                <w:bCs/>
                <w:color w:val="000000" w:themeColor="text1"/>
                <w:sz w:val="26"/>
                <w:szCs w:val="26"/>
                <w:lang w:eastAsia="vi-VN"/>
              </w:rPr>
              <w:t>.</w:t>
            </w:r>
            <w:r w:rsidRPr="008B0FE6">
              <w:rPr>
                <w:rFonts w:ascii="Times New Roman" w:eastAsia="SimSun" w:hAnsi="Times New Roman" w:cs="Times New Roman"/>
                <w:bCs/>
                <w:i/>
                <w:color w:val="000000" w:themeColor="text1"/>
                <w:sz w:val="26"/>
                <w:szCs w:val="26"/>
                <w:lang w:eastAsia="vi-VN"/>
              </w:rPr>
              <w:t xml:space="preserve"> Xác định mức độ phù hợp của mô hình hồ</w:t>
            </w:r>
            <w:r w:rsidR="00E97EC0">
              <w:rPr>
                <w:rFonts w:ascii="Times New Roman" w:eastAsia="SimSun" w:hAnsi="Times New Roman" w:cs="Times New Roman"/>
                <w:bCs/>
                <w:i/>
                <w:color w:val="000000" w:themeColor="text1"/>
                <w:sz w:val="26"/>
                <w:szCs w:val="26"/>
                <w:lang w:eastAsia="vi-VN"/>
              </w:rPr>
              <w:t>i quy</w:t>
            </w:r>
          </w:p>
        </w:tc>
      </w:tr>
      <w:tr w:rsidR="002B1205" w:rsidRPr="008B0FE6" w:rsidTr="001E5698">
        <w:trPr>
          <w:cantSplit/>
          <w:trHeight w:val="705"/>
          <w:tblHeader/>
        </w:trPr>
        <w:tc>
          <w:tcPr>
            <w:tcW w:w="141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Model</w:t>
            </w:r>
          </w:p>
        </w:tc>
        <w:tc>
          <w:tcPr>
            <w:tcW w:w="241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Unstandardized Coefficients</w:t>
            </w:r>
          </w:p>
        </w:tc>
        <w:tc>
          <w:tcPr>
            <w:tcW w:w="1559" w:type="dxa"/>
            <w:tcBorders>
              <w:top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Standardized Coefficients</w:t>
            </w:r>
          </w:p>
        </w:tc>
        <w:tc>
          <w:tcPr>
            <w:tcW w:w="99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t</w:t>
            </w:r>
          </w:p>
        </w:tc>
        <w:tc>
          <w:tcPr>
            <w:tcW w:w="11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Sig.</w:t>
            </w:r>
          </w:p>
        </w:tc>
        <w:tc>
          <w:tcPr>
            <w:tcW w:w="2009"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Collinearity Statistics</w:t>
            </w:r>
          </w:p>
        </w:tc>
      </w:tr>
      <w:tr w:rsidR="002B1205" w:rsidRPr="008B0FE6" w:rsidTr="001E5698">
        <w:trPr>
          <w:cantSplit/>
          <w:trHeight w:val="410"/>
          <w:tblHeader/>
        </w:trPr>
        <w:tc>
          <w:tcPr>
            <w:tcW w:w="141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11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B</w:t>
            </w:r>
          </w:p>
        </w:tc>
        <w:tc>
          <w:tcPr>
            <w:tcW w:w="1276" w:type="dxa"/>
            <w:tcBorders>
              <w:bottom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Std. Error</w:t>
            </w:r>
          </w:p>
        </w:tc>
        <w:tc>
          <w:tcPr>
            <w:tcW w:w="1559" w:type="dxa"/>
            <w:tcBorders>
              <w:bottom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Beta</w:t>
            </w:r>
          </w:p>
        </w:tc>
        <w:tc>
          <w:tcPr>
            <w:tcW w:w="99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11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1056" w:type="dxa"/>
            <w:tcBorders>
              <w:bottom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Tolerance</w:t>
            </w:r>
          </w:p>
        </w:tc>
        <w:tc>
          <w:tcPr>
            <w:tcW w:w="95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B1205" w:rsidRPr="008B0FE6" w:rsidRDefault="002B12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VIF</w:t>
            </w:r>
          </w:p>
        </w:tc>
      </w:tr>
      <w:tr w:rsidR="002B1205" w:rsidRPr="008B0FE6" w:rsidTr="001E5698">
        <w:trPr>
          <w:cantSplit/>
          <w:trHeight w:val="371"/>
          <w:tblHeader/>
        </w:trPr>
        <w:tc>
          <w:tcPr>
            <w:tcW w:w="68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73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(Constant)</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B1205" w:rsidRPr="008B0FE6" w:rsidRDefault="009C707B"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w:t>
            </w:r>
            <w:r w:rsidR="002B1205" w:rsidRPr="008B0FE6">
              <w:rPr>
                <w:rFonts w:ascii="Arial" w:eastAsia="SimSun" w:hAnsi="Arial" w:cs="Arial"/>
                <w:color w:val="000000" w:themeColor="text1"/>
                <w:sz w:val="22"/>
                <w:szCs w:val="22"/>
                <w:lang w:eastAsia="vi-VN"/>
              </w:rPr>
              <w:t>71</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.526</w:t>
            </w:r>
          </w:p>
        </w:tc>
        <w:tc>
          <w:tcPr>
            <w:tcW w:w="1559" w:type="dxa"/>
            <w:tcBorders>
              <w:top w:val="single" w:sz="16" w:space="0" w:color="000000"/>
              <w:bottom w:val="nil"/>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Times New Roman" w:eastAsia="SimSun" w:hAnsi="Times New Roman" w:cs="Times New Roman"/>
                <w:color w:val="000000" w:themeColor="text1"/>
                <w:sz w:val="22"/>
                <w:szCs w:val="22"/>
                <w:lang w:eastAsia="vi-VN"/>
              </w:rPr>
            </w:pP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2B1205" w:rsidRPr="008B0FE6" w:rsidRDefault="001E5698"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w:t>
            </w:r>
            <w:r w:rsidR="002B1205" w:rsidRPr="008B0FE6">
              <w:rPr>
                <w:rFonts w:ascii="Arial" w:eastAsia="SimSun" w:hAnsi="Arial" w:cs="Arial"/>
                <w:color w:val="000000" w:themeColor="text1"/>
                <w:sz w:val="22"/>
                <w:szCs w:val="22"/>
                <w:lang w:eastAsia="vi-VN"/>
              </w:rPr>
              <w:t>3.748</w:t>
            </w:r>
          </w:p>
        </w:tc>
        <w:tc>
          <w:tcPr>
            <w:tcW w:w="1150" w:type="dxa"/>
            <w:tcBorders>
              <w:top w:val="single" w:sz="16" w:space="0" w:color="000000"/>
              <w:bottom w:val="nil"/>
            </w:tcBorders>
            <w:shd w:val="clear" w:color="auto" w:fill="FFFFFF"/>
            <w:tcMar>
              <w:top w:w="30" w:type="dxa"/>
              <w:left w:w="30" w:type="dxa"/>
              <w:bottom w:w="30" w:type="dxa"/>
              <w:right w:w="30" w:type="dxa"/>
            </w:tcMar>
            <w:vAlign w:val="center"/>
          </w:tcPr>
          <w:p w:rsidR="002B1205" w:rsidRPr="008B0FE6" w:rsidRDefault="007F5F88"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.034</w:t>
            </w:r>
          </w:p>
        </w:tc>
        <w:tc>
          <w:tcPr>
            <w:tcW w:w="1056" w:type="dxa"/>
            <w:tcBorders>
              <w:top w:val="single" w:sz="16" w:space="0" w:color="000000"/>
              <w:bottom w:val="nil"/>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Times New Roman" w:eastAsia="SimSun" w:hAnsi="Times New Roman" w:cs="Times New Roman"/>
                <w:color w:val="000000" w:themeColor="text1"/>
                <w:sz w:val="22"/>
                <w:szCs w:val="22"/>
                <w:lang w:eastAsia="vi-VN"/>
              </w:rPr>
            </w:pPr>
          </w:p>
        </w:tc>
        <w:tc>
          <w:tcPr>
            <w:tcW w:w="95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Times New Roman" w:eastAsia="SimSun" w:hAnsi="Times New Roman" w:cs="Times New Roman"/>
                <w:color w:val="000000" w:themeColor="text1"/>
                <w:sz w:val="22"/>
                <w:szCs w:val="22"/>
                <w:lang w:eastAsia="vi-VN"/>
              </w:rPr>
            </w:pPr>
          </w:p>
        </w:tc>
      </w:tr>
      <w:tr w:rsidR="002B1205" w:rsidRPr="008B0FE6" w:rsidTr="001E5698">
        <w:trPr>
          <w:cantSplit/>
          <w:trHeight w:val="448"/>
          <w:tblHeader/>
        </w:trPr>
        <w:tc>
          <w:tcPr>
            <w:tcW w:w="6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Times New Roman" w:eastAsia="SimSun" w:hAnsi="Times New Roman" w:cs="Times New Roman"/>
                <w:color w:val="000000" w:themeColor="text1"/>
                <w:sz w:val="22"/>
                <w:szCs w:val="22"/>
                <w:lang w:eastAsia="vi-VN"/>
              </w:rPr>
            </w:pPr>
          </w:p>
        </w:tc>
        <w:tc>
          <w:tcPr>
            <w:tcW w:w="735" w:type="dxa"/>
            <w:tcBorders>
              <w:top w:val="nil"/>
              <w:left w:val="nil"/>
              <w:bottom w:val="nil"/>
              <w:right w:val="single" w:sz="16" w:space="0" w:color="000000"/>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X1</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B1205" w:rsidRPr="008B0FE6" w:rsidRDefault="001E5698"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.389</w:t>
            </w:r>
          </w:p>
        </w:tc>
        <w:tc>
          <w:tcPr>
            <w:tcW w:w="1276" w:type="dxa"/>
            <w:tcBorders>
              <w:top w:val="nil"/>
              <w:bottom w:val="nil"/>
            </w:tcBorders>
            <w:shd w:val="clear" w:color="auto" w:fill="FFFFFF"/>
            <w:tcMar>
              <w:top w:w="30" w:type="dxa"/>
              <w:left w:w="30" w:type="dxa"/>
              <w:bottom w:w="30" w:type="dxa"/>
              <w:right w:w="30" w:type="dxa"/>
            </w:tcMar>
            <w:vAlign w:val="center"/>
          </w:tcPr>
          <w:p w:rsidR="002B1205" w:rsidRPr="008B0FE6" w:rsidRDefault="001E5698"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.06</w:t>
            </w:r>
            <w:r w:rsidR="002B1205" w:rsidRPr="008B0FE6">
              <w:rPr>
                <w:rFonts w:ascii="Arial" w:eastAsia="SimSun" w:hAnsi="Arial" w:cs="Arial"/>
                <w:color w:val="000000" w:themeColor="text1"/>
                <w:sz w:val="22"/>
                <w:szCs w:val="22"/>
                <w:lang w:eastAsia="vi-VN"/>
              </w:rPr>
              <w:t>6</w:t>
            </w:r>
          </w:p>
        </w:tc>
        <w:tc>
          <w:tcPr>
            <w:tcW w:w="1559" w:type="dxa"/>
            <w:tcBorders>
              <w:top w:val="nil"/>
              <w:bottom w:val="nil"/>
            </w:tcBorders>
            <w:shd w:val="clear" w:color="auto" w:fill="FFFFFF"/>
            <w:tcMar>
              <w:top w:w="30" w:type="dxa"/>
              <w:left w:w="30" w:type="dxa"/>
              <w:bottom w:w="30" w:type="dxa"/>
              <w:right w:w="30" w:type="dxa"/>
            </w:tcMar>
            <w:vAlign w:val="center"/>
          </w:tcPr>
          <w:p w:rsidR="002B1205" w:rsidRPr="008B0FE6" w:rsidRDefault="001E5698" w:rsidP="00102736">
            <w:pPr>
              <w:widowControl w:val="0"/>
              <w:autoSpaceDE w:val="0"/>
              <w:autoSpaceDN w:val="0"/>
              <w:adjustRightInd w:val="0"/>
              <w:spacing w:after="0" w:line="360" w:lineRule="auto"/>
              <w:jc w:val="right"/>
              <w:rPr>
                <w:rFonts w:ascii="Arial" w:eastAsia="SimSun" w:hAnsi="Arial" w:cs="Arial"/>
                <w:b/>
                <w:color w:val="000000" w:themeColor="text1"/>
                <w:sz w:val="22"/>
                <w:szCs w:val="22"/>
                <w:lang w:eastAsia="vi-VN"/>
              </w:rPr>
            </w:pPr>
            <w:r w:rsidRPr="008B0FE6">
              <w:rPr>
                <w:rFonts w:ascii="Arial" w:eastAsia="SimSun" w:hAnsi="Arial" w:cs="Arial"/>
                <w:b/>
                <w:color w:val="000000" w:themeColor="text1"/>
                <w:sz w:val="22"/>
                <w:szCs w:val="22"/>
                <w:lang w:eastAsia="vi-VN"/>
              </w:rPr>
              <w:t>.246</w:t>
            </w:r>
          </w:p>
        </w:tc>
        <w:tc>
          <w:tcPr>
            <w:tcW w:w="992" w:type="dxa"/>
            <w:tcBorders>
              <w:top w:val="nil"/>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.311</w:t>
            </w:r>
          </w:p>
        </w:tc>
        <w:tc>
          <w:tcPr>
            <w:tcW w:w="1150" w:type="dxa"/>
            <w:tcBorders>
              <w:top w:val="nil"/>
              <w:bottom w:val="nil"/>
            </w:tcBorders>
            <w:shd w:val="clear" w:color="auto" w:fill="FFFFFF"/>
            <w:tcMar>
              <w:top w:w="30" w:type="dxa"/>
              <w:left w:w="30" w:type="dxa"/>
              <w:bottom w:w="30" w:type="dxa"/>
              <w:right w:w="30" w:type="dxa"/>
            </w:tcMar>
            <w:vAlign w:val="center"/>
          </w:tcPr>
          <w:p w:rsidR="002B1205" w:rsidRPr="008B0FE6" w:rsidRDefault="007F5F88"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.018</w:t>
            </w:r>
          </w:p>
        </w:tc>
        <w:tc>
          <w:tcPr>
            <w:tcW w:w="1056" w:type="dxa"/>
            <w:tcBorders>
              <w:top w:val="nil"/>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.606</w:t>
            </w:r>
          </w:p>
        </w:tc>
        <w:tc>
          <w:tcPr>
            <w:tcW w:w="953" w:type="dxa"/>
            <w:tcBorders>
              <w:top w:val="nil"/>
              <w:bottom w:val="nil"/>
              <w:right w:val="single" w:sz="16" w:space="0" w:color="000000"/>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1.650</w:t>
            </w:r>
          </w:p>
        </w:tc>
      </w:tr>
      <w:tr w:rsidR="002B1205" w:rsidRPr="008B0FE6" w:rsidTr="001E5698">
        <w:trPr>
          <w:cantSplit/>
          <w:trHeight w:val="448"/>
          <w:tblHeader/>
        </w:trPr>
        <w:tc>
          <w:tcPr>
            <w:tcW w:w="6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735" w:type="dxa"/>
            <w:tcBorders>
              <w:top w:val="nil"/>
              <w:left w:val="nil"/>
              <w:bottom w:val="nil"/>
              <w:right w:val="single" w:sz="16" w:space="0" w:color="000000"/>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X2</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r w:rsidR="001E5698" w:rsidRPr="008B0FE6">
              <w:rPr>
                <w:rFonts w:ascii="Arial" w:eastAsia="SimSun" w:hAnsi="Arial" w:cs="Arial"/>
                <w:color w:val="000000" w:themeColor="text1"/>
                <w:sz w:val="22"/>
                <w:szCs w:val="22"/>
                <w:lang w:eastAsia="vi-VN"/>
              </w:rPr>
              <w:t>01</w:t>
            </w:r>
          </w:p>
        </w:tc>
        <w:tc>
          <w:tcPr>
            <w:tcW w:w="1276" w:type="dxa"/>
            <w:tcBorders>
              <w:top w:val="nil"/>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.067</w:t>
            </w:r>
          </w:p>
        </w:tc>
        <w:tc>
          <w:tcPr>
            <w:tcW w:w="1559" w:type="dxa"/>
            <w:tcBorders>
              <w:top w:val="nil"/>
              <w:bottom w:val="nil"/>
            </w:tcBorders>
            <w:shd w:val="clear" w:color="auto" w:fill="FFFFFF"/>
            <w:tcMar>
              <w:top w:w="30" w:type="dxa"/>
              <w:left w:w="30" w:type="dxa"/>
              <w:bottom w:w="30" w:type="dxa"/>
              <w:right w:w="30" w:type="dxa"/>
            </w:tcMar>
            <w:vAlign w:val="center"/>
          </w:tcPr>
          <w:p w:rsidR="002B1205" w:rsidRPr="008B0FE6" w:rsidRDefault="007F5F88" w:rsidP="00102736">
            <w:pPr>
              <w:widowControl w:val="0"/>
              <w:autoSpaceDE w:val="0"/>
              <w:autoSpaceDN w:val="0"/>
              <w:adjustRightInd w:val="0"/>
              <w:spacing w:after="0" w:line="360" w:lineRule="auto"/>
              <w:jc w:val="right"/>
              <w:rPr>
                <w:rFonts w:ascii="Arial" w:eastAsia="SimSun" w:hAnsi="Arial" w:cs="Arial"/>
                <w:b/>
                <w:color w:val="000000" w:themeColor="text1"/>
                <w:sz w:val="22"/>
                <w:szCs w:val="22"/>
                <w:lang w:eastAsia="vi-VN"/>
              </w:rPr>
            </w:pPr>
            <w:r w:rsidRPr="008B0FE6">
              <w:rPr>
                <w:rFonts w:ascii="Arial" w:eastAsia="SimSun" w:hAnsi="Arial" w:cs="Arial"/>
                <w:b/>
                <w:color w:val="000000" w:themeColor="text1"/>
                <w:sz w:val="22"/>
                <w:szCs w:val="22"/>
                <w:lang w:eastAsia="vi-VN"/>
              </w:rPr>
              <w:t>.298</w:t>
            </w:r>
          </w:p>
        </w:tc>
        <w:tc>
          <w:tcPr>
            <w:tcW w:w="992" w:type="dxa"/>
            <w:tcBorders>
              <w:top w:val="nil"/>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4.218</w:t>
            </w:r>
          </w:p>
        </w:tc>
        <w:tc>
          <w:tcPr>
            <w:tcW w:w="1150" w:type="dxa"/>
            <w:tcBorders>
              <w:top w:val="nil"/>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.000</w:t>
            </w:r>
          </w:p>
        </w:tc>
        <w:tc>
          <w:tcPr>
            <w:tcW w:w="1056" w:type="dxa"/>
            <w:tcBorders>
              <w:top w:val="nil"/>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.739</w:t>
            </w:r>
          </w:p>
        </w:tc>
        <w:tc>
          <w:tcPr>
            <w:tcW w:w="953" w:type="dxa"/>
            <w:tcBorders>
              <w:top w:val="nil"/>
              <w:bottom w:val="nil"/>
              <w:right w:val="single" w:sz="16" w:space="0" w:color="000000"/>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1.353</w:t>
            </w:r>
          </w:p>
        </w:tc>
      </w:tr>
      <w:tr w:rsidR="002B1205" w:rsidRPr="008B0FE6" w:rsidTr="001E5698">
        <w:trPr>
          <w:cantSplit/>
          <w:trHeight w:val="448"/>
          <w:tblHeader/>
        </w:trPr>
        <w:tc>
          <w:tcPr>
            <w:tcW w:w="6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735" w:type="dxa"/>
            <w:tcBorders>
              <w:top w:val="nil"/>
              <w:left w:val="nil"/>
              <w:bottom w:val="nil"/>
              <w:right w:val="single" w:sz="16" w:space="0" w:color="000000"/>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X3</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B1205" w:rsidRPr="008B0FE6" w:rsidRDefault="001E5698"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r w:rsidR="002B1205" w:rsidRPr="008B0FE6">
              <w:rPr>
                <w:rFonts w:ascii="Arial" w:eastAsia="SimSun" w:hAnsi="Arial" w:cs="Arial"/>
                <w:color w:val="000000" w:themeColor="text1"/>
                <w:sz w:val="22"/>
                <w:szCs w:val="22"/>
                <w:lang w:eastAsia="vi-VN"/>
              </w:rPr>
              <w:t>97</w:t>
            </w:r>
          </w:p>
        </w:tc>
        <w:tc>
          <w:tcPr>
            <w:tcW w:w="1276" w:type="dxa"/>
            <w:tcBorders>
              <w:top w:val="nil"/>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.071</w:t>
            </w:r>
          </w:p>
        </w:tc>
        <w:tc>
          <w:tcPr>
            <w:tcW w:w="1559" w:type="dxa"/>
            <w:tcBorders>
              <w:top w:val="nil"/>
              <w:bottom w:val="nil"/>
            </w:tcBorders>
            <w:shd w:val="clear" w:color="auto" w:fill="FFFFFF"/>
            <w:tcMar>
              <w:top w:w="30" w:type="dxa"/>
              <w:left w:w="30" w:type="dxa"/>
              <w:bottom w:w="30" w:type="dxa"/>
              <w:right w:w="30" w:type="dxa"/>
            </w:tcMar>
            <w:vAlign w:val="center"/>
          </w:tcPr>
          <w:p w:rsidR="002B1205" w:rsidRPr="008B0FE6" w:rsidRDefault="007F5F88" w:rsidP="00102736">
            <w:pPr>
              <w:widowControl w:val="0"/>
              <w:autoSpaceDE w:val="0"/>
              <w:autoSpaceDN w:val="0"/>
              <w:adjustRightInd w:val="0"/>
              <w:spacing w:after="0" w:line="360" w:lineRule="auto"/>
              <w:jc w:val="right"/>
              <w:rPr>
                <w:rFonts w:ascii="Arial" w:eastAsia="SimSun" w:hAnsi="Arial" w:cs="Arial"/>
                <w:b/>
                <w:color w:val="000000" w:themeColor="text1"/>
                <w:sz w:val="22"/>
                <w:szCs w:val="22"/>
                <w:lang w:eastAsia="vi-VN"/>
              </w:rPr>
            </w:pPr>
            <w:r w:rsidRPr="008B0FE6">
              <w:rPr>
                <w:rFonts w:ascii="Arial" w:eastAsia="SimSun" w:hAnsi="Arial" w:cs="Arial"/>
                <w:b/>
                <w:color w:val="000000" w:themeColor="text1"/>
                <w:sz w:val="22"/>
                <w:szCs w:val="22"/>
                <w:lang w:eastAsia="vi-VN"/>
              </w:rPr>
              <w:t>.309</w:t>
            </w:r>
          </w:p>
        </w:tc>
        <w:tc>
          <w:tcPr>
            <w:tcW w:w="992" w:type="dxa"/>
            <w:tcBorders>
              <w:top w:val="nil"/>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18.338</w:t>
            </w:r>
          </w:p>
        </w:tc>
        <w:tc>
          <w:tcPr>
            <w:tcW w:w="1150" w:type="dxa"/>
            <w:tcBorders>
              <w:top w:val="nil"/>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.000</w:t>
            </w:r>
          </w:p>
        </w:tc>
        <w:tc>
          <w:tcPr>
            <w:tcW w:w="1056" w:type="dxa"/>
            <w:tcBorders>
              <w:top w:val="nil"/>
              <w:bottom w:val="nil"/>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.706</w:t>
            </w:r>
          </w:p>
        </w:tc>
        <w:tc>
          <w:tcPr>
            <w:tcW w:w="953" w:type="dxa"/>
            <w:tcBorders>
              <w:top w:val="nil"/>
              <w:bottom w:val="nil"/>
              <w:right w:val="single" w:sz="16" w:space="0" w:color="000000"/>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1.417</w:t>
            </w:r>
          </w:p>
        </w:tc>
      </w:tr>
      <w:tr w:rsidR="002B1205" w:rsidRPr="008B0FE6" w:rsidTr="001E5698">
        <w:trPr>
          <w:cantSplit/>
          <w:trHeight w:val="410"/>
          <w:tblHeader/>
        </w:trPr>
        <w:tc>
          <w:tcPr>
            <w:tcW w:w="6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73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B1205" w:rsidRPr="008B0FE6" w:rsidRDefault="002B12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X4</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B1205" w:rsidRPr="008B0FE6" w:rsidRDefault="007F5F88"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.134</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2B1205" w:rsidRPr="008B0FE6" w:rsidRDefault="001E5698"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.055</w:t>
            </w:r>
          </w:p>
        </w:tc>
        <w:tc>
          <w:tcPr>
            <w:tcW w:w="1559" w:type="dxa"/>
            <w:tcBorders>
              <w:top w:val="nil"/>
              <w:bottom w:val="single" w:sz="16" w:space="0" w:color="000000"/>
            </w:tcBorders>
            <w:shd w:val="clear" w:color="auto" w:fill="FFFFFF"/>
            <w:tcMar>
              <w:top w:w="30" w:type="dxa"/>
              <w:left w:w="30" w:type="dxa"/>
              <w:bottom w:w="30" w:type="dxa"/>
              <w:right w:w="30" w:type="dxa"/>
            </w:tcMar>
            <w:vAlign w:val="center"/>
          </w:tcPr>
          <w:p w:rsidR="002B1205" w:rsidRPr="008B0FE6" w:rsidRDefault="007F5F88" w:rsidP="00102736">
            <w:pPr>
              <w:widowControl w:val="0"/>
              <w:autoSpaceDE w:val="0"/>
              <w:autoSpaceDN w:val="0"/>
              <w:adjustRightInd w:val="0"/>
              <w:spacing w:after="0" w:line="360" w:lineRule="auto"/>
              <w:jc w:val="right"/>
              <w:rPr>
                <w:rFonts w:ascii="Arial" w:eastAsia="SimSun" w:hAnsi="Arial" w:cs="Arial"/>
                <w:b/>
                <w:color w:val="000000" w:themeColor="text1"/>
                <w:sz w:val="22"/>
                <w:szCs w:val="22"/>
                <w:lang w:eastAsia="vi-VN"/>
              </w:rPr>
            </w:pPr>
            <w:r w:rsidRPr="008B0FE6">
              <w:rPr>
                <w:rFonts w:ascii="Arial" w:eastAsia="SimSun" w:hAnsi="Arial" w:cs="Arial"/>
                <w:b/>
                <w:color w:val="000000" w:themeColor="text1"/>
                <w:sz w:val="22"/>
                <w:szCs w:val="22"/>
                <w:lang w:eastAsia="vi-VN"/>
              </w:rPr>
              <w:t>.1</w:t>
            </w:r>
            <w:r w:rsidR="002B1205" w:rsidRPr="008B0FE6">
              <w:rPr>
                <w:rFonts w:ascii="Arial" w:eastAsia="SimSun" w:hAnsi="Arial" w:cs="Arial"/>
                <w:b/>
                <w:color w:val="000000" w:themeColor="text1"/>
                <w:sz w:val="22"/>
                <w:szCs w:val="22"/>
                <w:lang w:eastAsia="vi-VN"/>
              </w:rPr>
              <w:t>79</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-20.114</w:t>
            </w:r>
          </w:p>
        </w:tc>
        <w:tc>
          <w:tcPr>
            <w:tcW w:w="1150" w:type="dxa"/>
            <w:tcBorders>
              <w:top w:val="nil"/>
              <w:bottom w:val="single" w:sz="16" w:space="0" w:color="000000"/>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.000</w:t>
            </w:r>
          </w:p>
        </w:tc>
        <w:tc>
          <w:tcPr>
            <w:tcW w:w="1056" w:type="dxa"/>
            <w:tcBorders>
              <w:top w:val="nil"/>
              <w:bottom w:val="single" w:sz="16" w:space="0" w:color="000000"/>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.936</w:t>
            </w:r>
          </w:p>
        </w:tc>
        <w:tc>
          <w:tcPr>
            <w:tcW w:w="95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B1205" w:rsidRPr="008B0FE6" w:rsidRDefault="002B12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1.068</w:t>
            </w:r>
          </w:p>
        </w:tc>
      </w:tr>
    </w:tbl>
    <w:p w:rsidR="00640163" w:rsidRPr="008B0FE6" w:rsidRDefault="007502BA" w:rsidP="00102736">
      <w:pPr>
        <w:widowControl w:val="0"/>
        <w:spacing w:before="120" w:after="0" w:line="360" w:lineRule="auto"/>
        <w:ind w:firstLine="420"/>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Qua dữ liệu phân tích thấy rằng</w:t>
      </w:r>
      <w:r w:rsidR="009C707B" w:rsidRPr="008B0FE6">
        <w:rPr>
          <w:rFonts w:ascii="Times New Roman" w:hAnsi="Times New Roman" w:cs="Times New Roman"/>
          <w:bCs/>
          <w:color w:val="000000" w:themeColor="text1"/>
          <w:sz w:val="26"/>
          <w:szCs w:val="26"/>
        </w:rPr>
        <w:t>: Sig kiểm định t hệ số hồi quy của các biến độc lập đều nhỏ hơn 2 do vậy không có hiện tượng cộng tuyến xảy ra. C</w:t>
      </w:r>
      <w:r w:rsidRPr="008B0FE6">
        <w:rPr>
          <w:rFonts w:ascii="Times New Roman" w:hAnsi="Times New Roman" w:cs="Times New Roman"/>
          <w:bCs/>
          <w:color w:val="000000" w:themeColor="text1"/>
          <w:sz w:val="26"/>
          <w:szCs w:val="26"/>
        </w:rPr>
        <w:t>ác hệ số hồi quy cho biết quyết định chọn Trường Đại học Thủy l</w:t>
      </w:r>
      <w:r w:rsidR="009C707B" w:rsidRPr="008B0FE6">
        <w:rPr>
          <w:rFonts w:ascii="Times New Roman" w:hAnsi="Times New Roman" w:cs="Times New Roman"/>
          <w:bCs/>
          <w:color w:val="000000" w:themeColor="text1"/>
          <w:sz w:val="26"/>
          <w:szCs w:val="26"/>
        </w:rPr>
        <w:t>ợi giảm 0.871% bởi sự ảnh hưởng của các nhân tố khác ngoài yêú tố trong mô hình. Dựa vào độ lớn của hệ số hồi quy chuẩn hóa Beta, thứ tự các tác động từ mạnh nhất đến yếu nhất của các biến độc lập tới biến phụ thuộc là: X3</w:t>
      </w:r>
      <w:r w:rsidR="00B23C3F" w:rsidRPr="008B0FE6">
        <w:rPr>
          <w:rFonts w:ascii="Times New Roman" w:hAnsi="Times New Roman" w:cs="Times New Roman"/>
          <w:bCs/>
          <w:color w:val="000000" w:themeColor="text1"/>
          <w:sz w:val="26"/>
          <w:szCs w:val="26"/>
        </w:rPr>
        <w:t xml:space="preserve"> = 0.309 (</w:t>
      </w:r>
      <w:r w:rsidR="009C707B" w:rsidRPr="008B0FE6">
        <w:rPr>
          <w:rFonts w:ascii="Times New Roman" w:hAnsi="Times New Roman" w:cs="Times New Roman"/>
          <w:bCs/>
          <w:color w:val="000000" w:themeColor="text1"/>
          <w:sz w:val="26"/>
          <w:szCs w:val="26"/>
        </w:rPr>
        <w:t>Đặc điểm bản thân sinh viên)</w:t>
      </w:r>
      <w:r w:rsidR="00B23C3F" w:rsidRPr="008B0FE6">
        <w:rPr>
          <w:rFonts w:ascii="Times New Roman" w:hAnsi="Times New Roman" w:cs="Times New Roman"/>
          <w:bCs/>
          <w:color w:val="000000" w:themeColor="text1"/>
          <w:sz w:val="26"/>
          <w:szCs w:val="26"/>
        </w:rPr>
        <w:t xml:space="preserve"> &gt; X2 = 0.298 (Nỗ lực giao tiếp của trường Đại học Thủy lợi) &gt; X1 = 0.246 (</w:t>
      </w:r>
      <w:r w:rsidR="00174877" w:rsidRPr="008B0FE6">
        <w:rPr>
          <w:rFonts w:ascii="Times New Roman" w:hAnsi="Times New Roman" w:cs="Times New Roman"/>
          <w:bCs/>
          <w:color w:val="000000" w:themeColor="text1"/>
          <w:sz w:val="26"/>
          <w:szCs w:val="26"/>
        </w:rPr>
        <w:t>Đặc điểm cố định của trường Đại học Thủy lợi</w:t>
      </w:r>
      <w:r w:rsidR="00B23C3F" w:rsidRPr="008B0FE6">
        <w:rPr>
          <w:rFonts w:ascii="Times New Roman" w:hAnsi="Times New Roman" w:cs="Times New Roman"/>
          <w:bCs/>
          <w:color w:val="000000" w:themeColor="text1"/>
          <w:sz w:val="26"/>
          <w:szCs w:val="26"/>
        </w:rPr>
        <w:t>) &gt; X4=0.179 (Cá nhân có ảnh hưởng)</w:t>
      </w:r>
    </w:p>
    <w:p w:rsidR="00B23C3F" w:rsidRPr="008B0FE6" w:rsidRDefault="00B23C3F" w:rsidP="00102736">
      <w:pPr>
        <w:pStyle w:val="ListParagraph"/>
        <w:widowControl w:val="0"/>
        <w:numPr>
          <w:ilvl w:val="0"/>
          <w:numId w:val="14"/>
        </w:numPr>
        <w:spacing w:after="0" w:line="360" w:lineRule="auto"/>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Biế</w:t>
      </w:r>
      <w:r w:rsidR="00B30C97" w:rsidRPr="008B0FE6">
        <w:rPr>
          <w:rFonts w:ascii="Times New Roman" w:hAnsi="Times New Roman" w:cs="Times New Roman"/>
          <w:bCs/>
          <w:color w:val="000000" w:themeColor="text1"/>
          <w:sz w:val="26"/>
          <w:szCs w:val="26"/>
        </w:rPr>
        <w:t>n đ</w:t>
      </w:r>
      <w:r w:rsidRPr="008B0FE6">
        <w:rPr>
          <w:rFonts w:ascii="Times New Roman" w:hAnsi="Times New Roman" w:cs="Times New Roman"/>
          <w:bCs/>
          <w:color w:val="000000" w:themeColor="text1"/>
          <w:sz w:val="26"/>
          <w:szCs w:val="26"/>
        </w:rPr>
        <w:t xml:space="preserve">ặc điểm bản thân sinh viên có tác động mạnh nhất đến quyết định lựa chọn </w:t>
      </w:r>
      <w:r w:rsidRPr="008B0FE6">
        <w:rPr>
          <w:rFonts w:ascii="Times New Roman" w:hAnsi="Times New Roman" w:cs="Times New Roman"/>
          <w:bCs/>
          <w:color w:val="000000" w:themeColor="text1"/>
          <w:sz w:val="26"/>
          <w:szCs w:val="26"/>
        </w:rPr>
        <w:lastRenderedPageBreak/>
        <w:t>trường Đại học Thủy lợi của sinh viên.</w:t>
      </w:r>
    </w:p>
    <w:p w:rsidR="00B23C3F" w:rsidRPr="008B0FE6" w:rsidRDefault="00B23C3F" w:rsidP="00102736">
      <w:pPr>
        <w:pStyle w:val="ListParagraph"/>
        <w:widowControl w:val="0"/>
        <w:numPr>
          <w:ilvl w:val="0"/>
          <w:numId w:val="14"/>
        </w:numPr>
        <w:spacing w:after="0" w:line="360" w:lineRule="auto"/>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Biế</w:t>
      </w:r>
      <w:r w:rsidR="00B30C97" w:rsidRPr="008B0FE6">
        <w:rPr>
          <w:rFonts w:ascii="Times New Roman" w:hAnsi="Times New Roman" w:cs="Times New Roman"/>
          <w:bCs/>
          <w:color w:val="000000" w:themeColor="text1"/>
          <w:sz w:val="26"/>
          <w:szCs w:val="26"/>
        </w:rPr>
        <w:t>n n</w:t>
      </w:r>
      <w:r w:rsidRPr="008B0FE6">
        <w:rPr>
          <w:rFonts w:ascii="Times New Roman" w:hAnsi="Times New Roman" w:cs="Times New Roman"/>
          <w:bCs/>
          <w:color w:val="000000" w:themeColor="text1"/>
          <w:sz w:val="26"/>
          <w:szCs w:val="26"/>
        </w:rPr>
        <w:t>ỗ lực giao tiếp có tác động mạnh thứ 2 đến quyết định lựa chọn lựa chọn trường Đại học Thủy lợi của sinh viên</w:t>
      </w:r>
      <w:r w:rsidR="00174877" w:rsidRPr="008B0FE6">
        <w:rPr>
          <w:rFonts w:ascii="Times New Roman" w:hAnsi="Times New Roman" w:cs="Times New Roman"/>
          <w:bCs/>
          <w:color w:val="000000" w:themeColor="text1"/>
          <w:sz w:val="26"/>
          <w:szCs w:val="26"/>
        </w:rPr>
        <w:t>.</w:t>
      </w:r>
    </w:p>
    <w:p w:rsidR="00174877" w:rsidRPr="008B0FE6" w:rsidRDefault="00B23C3F" w:rsidP="00102736">
      <w:pPr>
        <w:pStyle w:val="ListParagraph"/>
        <w:widowControl w:val="0"/>
        <w:numPr>
          <w:ilvl w:val="0"/>
          <w:numId w:val="14"/>
        </w:numPr>
        <w:spacing w:after="0" w:line="360" w:lineRule="auto"/>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 xml:space="preserve">Biến </w:t>
      </w:r>
      <w:r w:rsidR="00174877" w:rsidRPr="008B0FE6">
        <w:rPr>
          <w:rFonts w:ascii="Times New Roman" w:hAnsi="Times New Roman" w:cs="Times New Roman"/>
          <w:bCs/>
          <w:color w:val="000000" w:themeColor="text1"/>
          <w:sz w:val="26"/>
          <w:szCs w:val="26"/>
        </w:rPr>
        <w:t>đặc điểm của trường Đại học Thủy lợi tác động mạnh thứ 3 đến quyết định lựa chọn lựa chọn trường Đại học Thủy lợi của sinh viên.</w:t>
      </w:r>
    </w:p>
    <w:p w:rsidR="00174877" w:rsidRPr="0045707A" w:rsidRDefault="00174877" w:rsidP="00102736">
      <w:pPr>
        <w:pStyle w:val="ListParagraph"/>
        <w:widowControl w:val="0"/>
        <w:numPr>
          <w:ilvl w:val="0"/>
          <w:numId w:val="14"/>
        </w:numPr>
        <w:spacing w:after="0" w:line="360" w:lineRule="auto"/>
        <w:jc w:val="both"/>
        <w:rPr>
          <w:rFonts w:ascii="Times New Roman" w:hAnsi="Times New Roman" w:cs="Times New Roman"/>
          <w:bCs/>
          <w:color w:val="000000" w:themeColor="text1"/>
          <w:sz w:val="26"/>
          <w:szCs w:val="26"/>
        </w:rPr>
      </w:pPr>
      <w:r w:rsidRPr="008B0FE6">
        <w:rPr>
          <w:rFonts w:ascii="Times New Roman" w:hAnsi="Times New Roman" w:cs="Times New Roman"/>
          <w:bCs/>
          <w:color w:val="000000" w:themeColor="text1"/>
          <w:sz w:val="26"/>
          <w:szCs w:val="26"/>
        </w:rPr>
        <w:t>Biế</w:t>
      </w:r>
      <w:r w:rsidR="00B30C97" w:rsidRPr="008B0FE6">
        <w:rPr>
          <w:rFonts w:ascii="Times New Roman" w:hAnsi="Times New Roman" w:cs="Times New Roman"/>
          <w:bCs/>
          <w:color w:val="000000" w:themeColor="text1"/>
          <w:sz w:val="26"/>
          <w:szCs w:val="26"/>
        </w:rPr>
        <w:t>n c</w:t>
      </w:r>
      <w:r w:rsidRPr="008B0FE6">
        <w:rPr>
          <w:rFonts w:ascii="Times New Roman" w:hAnsi="Times New Roman" w:cs="Times New Roman"/>
          <w:bCs/>
          <w:color w:val="000000" w:themeColor="text1"/>
          <w:sz w:val="26"/>
          <w:szCs w:val="26"/>
        </w:rPr>
        <w:t>ác cá nhân ảnh hưởng tác động ít đến quyết định lựa chọn trường đại học Thủy lợi của sinh viên.</w:t>
      </w:r>
    </w:p>
    <w:p w:rsidR="00640163" w:rsidRPr="008B0FE6" w:rsidRDefault="00640163" w:rsidP="00102736">
      <w:pPr>
        <w:widowControl w:val="0"/>
        <w:spacing w:after="0" w:line="360" w:lineRule="auto"/>
        <w:ind w:firstLine="520"/>
        <w:jc w:val="both"/>
        <w:rPr>
          <w:rFonts w:ascii="Times New Roman" w:hAnsi="Times New Roman" w:cs="Times New Roman"/>
          <w:bCs/>
          <w:color w:val="000000" w:themeColor="text1"/>
          <w:sz w:val="26"/>
          <w:szCs w:val="26"/>
        </w:rPr>
      </w:pPr>
    </w:p>
    <w:p w:rsidR="00174877" w:rsidRPr="008B0FE6" w:rsidRDefault="00072D43"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4"/>
          <w:szCs w:val="24"/>
          <w:lang w:eastAsia="vi-VN"/>
        </w:rPr>
      </w:pPr>
      <w:r w:rsidRPr="008B0FE6">
        <w:rPr>
          <w:rFonts w:ascii="Times New Roman" w:eastAsia="SimSun" w:hAnsi="Times New Roman" w:cs="Times New Roman"/>
          <w:noProof/>
          <w:color w:val="000000" w:themeColor="text1"/>
          <w:sz w:val="24"/>
          <w:szCs w:val="24"/>
          <w:lang w:eastAsia="en-US"/>
        </w:rPr>
        <w:drawing>
          <wp:inline distT="0" distB="0" distL="0" distR="0" wp14:anchorId="02983BB8" wp14:editId="2537B2DA">
            <wp:extent cx="4038600" cy="29184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ểu đồ.PNG"/>
                    <pic:cNvPicPr/>
                  </pic:nvPicPr>
                  <pic:blipFill>
                    <a:blip r:embed="rId30">
                      <a:extLst>
                        <a:ext uri="{28A0092B-C50C-407E-A947-70E740481C1C}">
                          <a14:useLocalDpi xmlns:a14="http://schemas.microsoft.com/office/drawing/2010/main" val="0"/>
                        </a:ext>
                      </a:extLst>
                    </a:blip>
                    <a:stretch>
                      <a:fillRect/>
                    </a:stretch>
                  </pic:blipFill>
                  <pic:spPr>
                    <a:xfrm>
                      <a:off x="0" y="0"/>
                      <a:ext cx="4038965" cy="2918724"/>
                    </a:xfrm>
                    <a:prstGeom prst="rect">
                      <a:avLst/>
                    </a:prstGeom>
                  </pic:spPr>
                </pic:pic>
              </a:graphicData>
            </a:graphic>
          </wp:inline>
        </w:drawing>
      </w:r>
    </w:p>
    <w:p w:rsidR="00174877" w:rsidRPr="0045707A" w:rsidRDefault="00174877" w:rsidP="00102736">
      <w:pPr>
        <w:pStyle w:val="Caption"/>
        <w:widowControl w:val="0"/>
        <w:spacing w:line="360" w:lineRule="auto"/>
        <w:jc w:val="center"/>
        <w:rPr>
          <w:rFonts w:ascii="Times New Roman" w:eastAsia="SimSun" w:hAnsi="Times New Roman" w:cs="Times New Roman"/>
          <w:color w:val="000000" w:themeColor="text1"/>
          <w:sz w:val="26"/>
          <w:szCs w:val="26"/>
          <w:lang w:eastAsia="vi-VN"/>
        </w:rPr>
      </w:pPr>
      <w:bookmarkStart w:id="75" w:name="_Toc40865839"/>
      <w:r w:rsidRPr="0045707A">
        <w:rPr>
          <w:rFonts w:ascii="Times New Roman" w:eastAsia="SimSun" w:hAnsi="Times New Roman" w:cs="Times New Roman"/>
          <w:b/>
          <w:i w:val="0"/>
          <w:color w:val="000000" w:themeColor="text1"/>
          <w:sz w:val="26"/>
          <w:szCs w:val="26"/>
          <w:lang w:eastAsia="vi-VN"/>
        </w:rPr>
        <w:t>Biểu đồ 3.2</w:t>
      </w:r>
      <w:r w:rsidR="00D16C58" w:rsidRPr="0045707A">
        <w:rPr>
          <w:rFonts w:ascii="Times New Roman" w:eastAsia="SimSun" w:hAnsi="Times New Roman" w:cs="Times New Roman"/>
          <w:b/>
          <w:i w:val="0"/>
          <w:color w:val="000000" w:themeColor="text1"/>
          <w:sz w:val="26"/>
          <w:szCs w:val="26"/>
          <w:lang w:eastAsia="vi-VN"/>
        </w:rPr>
        <w:t>.</w:t>
      </w:r>
      <w:r w:rsidR="00D16C58" w:rsidRPr="008B0FE6">
        <w:rPr>
          <w:rFonts w:ascii="Times New Roman" w:eastAsia="SimSun" w:hAnsi="Times New Roman" w:cs="Times New Roman"/>
          <w:i w:val="0"/>
          <w:color w:val="000000" w:themeColor="text1"/>
          <w:sz w:val="26"/>
          <w:szCs w:val="26"/>
          <w:lang w:eastAsia="vi-VN"/>
        </w:rPr>
        <w:t xml:space="preserve"> </w:t>
      </w:r>
      <w:r w:rsidR="00D16C58" w:rsidRPr="0045707A">
        <w:rPr>
          <w:rFonts w:ascii="Times New Roman" w:eastAsia="SimSun" w:hAnsi="Times New Roman" w:cs="Times New Roman"/>
          <w:color w:val="000000" w:themeColor="text1"/>
          <w:sz w:val="26"/>
          <w:szCs w:val="26"/>
          <w:lang w:eastAsia="vi-VN"/>
        </w:rPr>
        <w:t>P</w:t>
      </w:r>
      <w:r w:rsidR="00072D43" w:rsidRPr="0045707A">
        <w:rPr>
          <w:rFonts w:ascii="Times New Roman" w:eastAsia="SimSun" w:hAnsi="Times New Roman" w:cs="Times New Roman"/>
          <w:color w:val="000000" w:themeColor="text1"/>
          <w:sz w:val="26"/>
          <w:szCs w:val="26"/>
          <w:lang w:eastAsia="vi-VN"/>
        </w:rPr>
        <w:t>hân phối chuẩn của phần dư</w:t>
      </w:r>
      <w:bookmarkEnd w:id="75"/>
    </w:p>
    <w:p w:rsidR="00C64E5C" w:rsidRPr="008B0FE6" w:rsidRDefault="00174877"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Giá trị</w:t>
      </w:r>
      <w:r w:rsidR="00072D43" w:rsidRPr="008B0FE6">
        <w:rPr>
          <w:rFonts w:ascii="Times New Roman" w:eastAsia="SimSun" w:hAnsi="Times New Roman" w:cs="Times New Roman"/>
          <w:color w:val="000000" w:themeColor="text1"/>
          <w:sz w:val="26"/>
          <w:szCs w:val="26"/>
          <w:lang w:eastAsia="vi-VN"/>
        </w:rPr>
        <w:t xml:space="preserve"> trung bình Mean </w:t>
      </w:r>
      <w:r w:rsidRPr="008B0FE6">
        <w:rPr>
          <w:rFonts w:ascii="Times New Roman" w:eastAsia="SimSun" w:hAnsi="Times New Roman" w:cs="Times New Roman"/>
          <w:color w:val="000000" w:themeColor="text1"/>
          <w:sz w:val="26"/>
          <w:szCs w:val="26"/>
          <w:lang w:eastAsia="vi-VN"/>
        </w:rPr>
        <w:t>gần bằng 0, độ lệch chuẩn bằ</w:t>
      </w:r>
      <w:r w:rsidR="00072D43" w:rsidRPr="008B0FE6">
        <w:rPr>
          <w:rFonts w:ascii="Times New Roman" w:eastAsia="SimSun" w:hAnsi="Times New Roman" w:cs="Times New Roman"/>
          <w:color w:val="000000" w:themeColor="text1"/>
          <w:sz w:val="26"/>
          <w:szCs w:val="26"/>
          <w:lang w:eastAsia="vi-VN"/>
        </w:rPr>
        <w:t>ng 0.995</w:t>
      </w:r>
      <w:r w:rsidRPr="008B0FE6">
        <w:rPr>
          <w:rFonts w:ascii="Times New Roman" w:eastAsia="SimSun" w:hAnsi="Times New Roman" w:cs="Times New Roman"/>
          <w:color w:val="000000" w:themeColor="text1"/>
          <w:sz w:val="26"/>
          <w:szCs w:val="26"/>
          <w:lang w:eastAsia="vi-VN"/>
        </w:rPr>
        <w:t xml:space="preserve"> gần bằng 1, như vậy có thể nói, phân phối</w:t>
      </w:r>
      <w:r w:rsidR="00B03C74" w:rsidRPr="008B0FE6">
        <w:rPr>
          <w:rFonts w:ascii="Times New Roman" w:eastAsia="SimSun" w:hAnsi="Times New Roman" w:cs="Times New Roman"/>
          <w:color w:val="000000" w:themeColor="text1"/>
          <w:sz w:val="26"/>
          <w:szCs w:val="26"/>
          <w:lang w:eastAsia="vi-VN"/>
        </w:rPr>
        <w:t xml:space="preserve"> phần dư xấp xỉ chuẩn. Do đó, có thể kết luận rằng: Giả thiết phân phối chuẩn của phần dư không bị vi phạm</w:t>
      </w:r>
    </w:p>
    <w:p w:rsidR="00B03C74" w:rsidRPr="008B0FE6" w:rsidRDefault="00B03C74" w:rsidP="00102736">
      <w:pPr>
        <w:widowControl w:val="0"/>
        <w:autoSpaceDE w:val="0"/>
        <w:autoSpaceDN w:val="0"/>
        <w:adjustRightInd w:val="0"/>
        <w:spacing w:after="0" w:line="360" w:lineRule="auto"/>
        <w:rPr>
          <w:rFonts w:ascii="Times New Roman" w:eastAsia="SimSun" w:hAnsi="Times New Roman" w:cs="Times New Roman"/>
          <w:color w:val="000000" w:themeColor="text1"/>
          <w:sz w:val="24"/>
          <w:szCs w:val="24"/>
          <w:lang w:eastAsia="vi-VN"/>
        </w:rPr>
      </w:pPr>
      <w:r w:rsidRPr="008B0FE6">
        <w:rPr>
          <w:rFonts w:ascii="Times New Roman" w:eastAsia="SimSun" w:hAnsi="Times New Roman" w:cs="Times New Roman"/>
          <w:noProof/>
          <w:color w:val="000000" w:themeColor="text1"/>
          <w:sz w:val="24"/>
          <w:szCs w:val="24"/>
          <w:lang w:eastAsia="en-US"/>
        </w:rPr>
        <w:lastRenderedPageBreak/>
        <w:drawing>
          <wp:inline distT="0" distB="0" distL="0" distR="0" wp14:anchorId="64D517BA" wp14:editId="5DFC1827">
            <wp:extent cx="5913120" cy="2956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a:extLst>
                        <a:ext uri="{28A0092B-C50C-407E-A947-70E740481C1C}">
                          <a14:useLocalDpi xmlns:a14="http://schemas.microsoft.com/office/drawing/2010/main" val="0"/>
                        </a:ext>
                      </a:extLst>
                    </a:blip>
                    <a:srcRect l="-1" t="28544" r="-11206" b="2807"/>
                    <a:stretch/>
                  </pic:blipFill>
                  <pic:spPr bwMode="auto">
                    <a:xfrm>
                      <a:off x="0" y="0"/>
                      <a:ext cx="5913120" cy="2956560"/>
                    </a:xfrm>
                    <a:prstGeom prst="rect">
                      <a:avLst/>
                    </a:prstGeom>
                    <a:noFill/>
                    <a:ln>
                      <a:noFill/>
                    </a:ln>
                    <a:extLst>
                      <a:ext uri="{53640926-AAD7-44D8-BBD7-CCE9431645EC}">
                        <a14:shadowObscured xmlns:a14="http://schemas.microsoft.com/office/drawing/2010/main"/>
                      </a:ext>
                    </a:extLst>
                  </pic:spPr>
                </pic:pic>
              </a:graphicData>
            </a:graphic>
          </wp:inline>
        </w:drawing>
      </w:r>
    </w:p>
    <w:p w:rsidR="00B03C74" w:rsidRPr="0045707A" w:rsidRDefault="00B03C74" w:rsidP="00102736">
      <w:pPr>
        <w:pStyle w:val="Caption"/>
        <w:widowControl w:val="0"/>
        <w:spacing w:after="120" w:line="360" w:lineRule="auto"/>
        <w:jc w:val="center"/>
        <w:rPr>
          <w:rFonts w:ascii="Times New Roman" w:eastAsia="SimSun" w:hAnsi="Times New Roman" w:cs="Times New Roman"/>
          <w:color w:val="000000" w:themeColor="text1"/>
          <w:sz w:val="26"/>
          <w:szCs w:val="26"/>
          <w:lang w:eastAsia="vi-VN"/>
        </w:rPr>
      </w:pPr>
      <w:bookmarkStart w:id="76" w:name="_Toc40865840"/>
      <w:r w:rsidRPr="0045707A">
        <w:rPr>
          <w:rFonts w:ascii="Times New Roman" w:eastAsia="SimSun" w:hAnsi="Times New Roman" w:cs="Times New Roman"/>
          <w:b/>
          <w:i w:val="0"/>
          <w:color w:val="000000" w:themeColor="text1"/>
          <w:sz w:val="26"/>
          <w:szCs w:val="26"/>
          <w:lang w:eastAsia="vi-VN"/>
        </w:rPr>
        <w:t>Biểu đồ 3.3</w:t>
      </w:r>
      <w:r w:rsidRPr="0045707A">
        <w:rPr>
          <w:rFonts w:ascii="Times New Roman" w:eastAsia="SimSun" w:hAnsi="Times New Roman" w:cs="Times New Roman"/>
          <w:i w:val="0"/>
          <w:color w:val="000000" w:themeColor="text1"/>
          <w:sz w:val="26"/>
          <w:szCs w:val="26"/>
          <w:lang w:eastAsia="vi-VN"/>
        </w:rPr>
        <w:t>.</w:t>
      </w:r>
      <w:r w:rsidRPr="008B0FE6">
        <w:rPr>
          <w:rFonts w:ascii="Times New Roman" w:eastAsia="SimSun" w:hAnsi="Times New Roman" w:cs="Times New Roman"/>
          <w:i w:val="0"/>
          <w:color w:val="000000" w:themeColor="text1"/>
          <w:sz w:val="26"/>
          <w:szCs w:val="26"/>
          <w:lang w:eastAsia="vi-VN"/>
        </w:rPr>
        <w:t xml:space="preserve"> </w:t>
      </w:r>
      <w:r w:rsidRPr="0045707A">
        <w:rPr>
          <w:rFonts w:ascii="Times New Roman" w:eastAsia="SimSun" w:hAnsi="Times New Roman" w:cs="Times New Roman"/>
          <w:color w:val="000000" w:themeColor="text1"/>
          <w:sz w:val="26"/>
          <w:szCs w:val="26"/>
          <w:lang w:eastAsia="vi-VN"/>
        </w:rPr>
        <w:t>Hồi quy của biến phụ thuộc</w:t>
      </w:r>
      <w:bookmarkEnd w:id="76"/>
    </w:p>
    <w:p w:rsidR="00B03C74" w:rsidRPr="008B0FE6" w:rsidRDefault="00B03C74" w:rsidP="00BF32B0">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Các điểm phân vị trong phân phối của phần dư tập trung thành một đường chéo, như vậy giả định phân phối không bị vi phạm</w:t>
      </w:r>
    </w:p>
    <w:p w:rsidR="002A7792" w:rsidRPr="008B0FE6" w:rsidRDefault="002A7792" w:rsidP="00BF32B0">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Phương trình hồi quy đa biến có thể viết như sau:</w:t>
      </w:r>
    </w:p>
    <w:p w:rsidR="002A7792" w:rsidRPr="008B0FE6" w:rsidRDefault="002A7792" w:rsidP="00BF32B0">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Quyết định lựa chọn Đại học Thủy lợi (X) = 0.246.X</w:t>
      </w:r>
      <w:r w:rsidRPr="008B0FE6">
        <w:rPr>
          <w:rFonts w:ascii="Times New Roman" w:eastAsia="SimSun" w:hAnsi="Times New Roman" w:cs="Times New Roman"/>
          <w:color w:val="000000" w:themeColor="text1"/>
          <w:sz w:val="26"/>
          <w:szCs w:val="26"/>
          <w:vertAlign w:val="subscript"/>
          <w:lang w:eastAsia="vi-VN"/>
        </w:rPr>
        <w:t>1</w:t>
      </w:r>
      <w:r w:rsidRPr="008B0FE6">
        <w:rPr>
          <w:rFonts w:ascii="Times New Roman" w:eastAsia="SimSun" w:hAnsi="Times New Roman" w:cs="Times New Roman"/>
          <w:color w:val="000000" w:themeColor="text1"/>
          <w:sz w:val="26"/>
          <w:szCs w:val="26"/>
          <w:lang w:eastAsia="vi-VN"/>
        </w:rPr>
        <w:t xml:space="preserve"> + 0.298.X</w:t>
      </w:r>
      <w:r w:rsidRPr="008B0FE6">
        <w:rPr>
          <w:rFonts w:ascii="Times New Roman" w:eastAsia="SimSun" w:hAnsi="Times New Roman" w:cs="Times New Roman"/>
          <w:color w:val="000000" w:themeColor="text1"/>
          <w:sz w:val="26"/>
          <w:szCs w:val="26"/>
          <w:vertAlign w:val="subscript"/>
          <w:lang w:eastAsia="vi-VN"/>
        </w:rPr>
        <w:t>2</w:t>
      </w:r>
      <w:r w:rsidRPr="008B0FE6">
        <w:rPr>
          <w:rFonts w:ascii="Times New Roman" w:eastAsia="SimSun" w:hAnsi="Times New Roman" w:cs="Times New Roman"/>
          <w:color w:val="000000" w:themeColor="text1"/>
          <w:sz w:val="26"/>
          <w:szCs w:val="26"/>
          <w:lang w:eastAsia="vi-VN"/>
        </w:rPr>
        <w:t xml:space="preserve"> + 0.309.X</w:t>
      </w:r>
      <w:r w:rsidRPr="008B0FE6">
        <w:rPr>
          <w:rFonts w:ascii="Times New Roman" w:eastAsia="SimSun" w:hAnsi="Times New Roman" w:cs="Times New Roman"/>
          <w:color w:val="000000" w:themeColor="text1"/>
          <w:sz w:val="26"/>
          <w:szCs w:val="26"/>
          <w:vertAlign w:val="subscript"/>
          <w:lang w:eastAsia="vi-VN"/>
        </w:rPr>
        <w:t>3</w:t>
      </w:r>
      <w:r w:rsidRPr="008B0FE6">
        <w:rPr>
          <w:rFonts w:ascii="Times New Roman" w:eastAsia="SimSun" w:hAnsi="Times New Roman" w:cs="Times New Roman"/>
          <w:color w:val="000000" w:themeColor="text1"/>
          <w:sz w:val="26"/>
          <w:szCs w:val="26"/>
          <w:lang w:eastAsia="vi-VN"/>
        </w:rPr>
        <w:t xml:space="preserve"> + 0.179.X</w:t>
      </w:r>
      <w:r w:rsidRPr="008B0FE6">
        <w:rPr>
          <w:rFonts w:ascii="Times New Roman" w:eastAsia="SimSun" w:hAnsi="Times New Roman" w:cs="Times New Roman"/>
          <w:color w:val="000000" w:themeColor="text1"/>
          <w:sz w:val="26"/>
          <w:szCs w:val="26"/>
          <w:vertAlign w:val="subscript"/>
          <w:lang w:eastAsia="vi-VN"/>
        </w:rPr>
        <w:t>4</w:t>
      </w:r>
    </w:p>
    <w:p w:rsidR="00422827" w:rsidRPr="008B0FE6" w:rsidRDefault="0045707A" w:rsidP="00BE306A">
      <w:pPr>
        <w:pStyle w:val="Heading1"/>
        <w:keepNext w:val="0"/>
        <w:keepLines w:val="0"/>
        <w:widowControl w:val="0"/>
        <w:spacing w:before="0" w:line="360" w:lineRule="auto"/>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 xml:space="preserve">   </w:t>
      </w:r>
      <w:bookmarkStart w:id="77" w:name="_Toc41254850"/>
      <w:r w:rsidR="00B96ED3" w:rsidRPr="008B0FE6">
        <w:rPr>
          <w:rFonts w:ascii="Times New Roman" w:hAnsi="Times New Roman" w:cs="Times New Roman"/>
          <w:b/>
          <w:bCs/>
          <w:iCs/>
          <w:color w:val="000000" w:themeColor="text1"/>
          <w:sz w:val="26"/>
          <w:szCs w:val="26"/>
        </w:rPr>
        <w:t>3.6. Phân tích sự khác biệt về mức độ cảm nhận của sinh viên</w:t>
      </w:r>
      <w:bookmarkEnd w:id="77"/>
    </w:p>
    <w:p w:rsidR="00B96ED3" w:rsidRPr="008B0FE6" w:rsidRDefault="0045707A" w:rsidP="00BE306A">
      <w:pPr>
        <w:pStyle w:val="Heading2"/>
        <w:keepNext w:val="0"/>
        <w:keepLines w:val="0"/>
        <w:widowControl w:val="0"/>
        <w:spacing w:before="0" w:line="360" w:lineRule="auto"/>
        <w:rPr>
          <w:rFonts w:ascii="Times New Roman" w:hAnsi="Times New Roman" w:cs="Times New Roman"/>
          <w:b/>
          <w:bCs/>
          <w:i/>
          <w:iCs/>
          <w:color w:val="000000" w:themeColor="text1"/>
        </w:rPr>
      </w:pPr>
      <w:r>
        <w:rPr>
          <w:rFonts w:ascii="Times New Roman" w:hAnsi="Times New Roman" w:cs="Times New Roman"/>
          <w:b/>
          <w:bCs/>
          <w:i/>
          <w:iCs/>
          <w:color w:val="000000" w:themeColor="text1"/>
        </w:rPr>
        <w:t xml:space="preserve">   </w:t>
      </w:r>
      <w:bookmarkStart w:id="78" w:name="_Toc41254851"/>
      <w:r w:rsidR="00B96ED3" w:rsidRPr="008B0FE6">
        <w:rPr>
          <w:rFonts w:ascii="Times New Roman" w:hAnsi="Times New Roman" w:cs="Times New Roman"/>
          <w:b/>
          <w:bCs/>
          <w:i/>
          <w:iCs/>
          <w:color w:val="000000" w:themeColor="text1"/>
        </w:rPr>
        <w:t>3.6.1. Kiểm định sự khác biệt mức độ đồng ý đối với các nhóm yếu tố theo giới tính</w:t>
      </w:r>
      <w:bookmarkEnd w:id="78"/>
    </w:p>
    <w:p w:rsidR="00FC568A" w:rsidRPr="008B0FE6" w:rsidRDefault="00B96ED3" w:rsidP="00102736">
      <w:pPr>
        <w:widowControl w:val="0"/>
        <w:spacing w:after="0" w:line="360" w:lineRule="auto"/>
        <w:ind w:firstLine="420"/>
        <w:jc w:val="both"/>
        <w:rPr>
          <w:rFonts w:ascii="Times New Roman" w:hAnsi="Times New Roman" w:cs="Times New Roman"/>
          <w:bCs/>
          <w:iCs/>
          <w:color w:val="000000" w:themeColor="text1"/>
          <w:sz w:val="26"/>
          <w:szCs w:val="26"/>
        </w:rPr>
      </w:pPr>
      <w:r w:rsidRPr="008B0FE6">
        <w:rPr>
          <w:rFonts w:ascii="Times New Roman" w:hAnsi="Times New Roman" w:cs="Times New Roman"/>
          <w:bCs/>
          <w:iCs/>
          <w:color w:val="000000" w:themeColor="text1"/>
          <w:sz w:val="26"/>
          <w:szCs w:val="26"/>
        </w:rPr>
        <w:t>Nghiên cứu muốn tìm hiểu liệu yếu tố giới tính có ảnh hưởng đến quyết định lựa chọn trường của sinh viên khóa 61 Trường Đại học Thủy lợi hay không và có bằng nhau không.</w:t>
      </w:r>
      <w:r w:rsidR="00FC568A" w:rsidRPr="008B0FE6">
        <w:rPr>
          <w:rFonts w:ascii="Times New Roman" w:hAnsi="Times New Roman" w:cs="Times New Roman"/>
          <w:bCs/>
          <w:iCs/>
          <w:color w:val="000000" w:themeColor="text1"/>
          <w:sz w:val="26"/>
          <w:szCs w:val="26"/>
        </w:rPr>
        <w:t xml:space="preserve"> Sử dụng phương pháp phân tích phương sai một yếu tố nhưng giả định để áp dụng ANOVA là phương sai giữa các nhóm phải đồng đều không được thỏa mãn nên tác giả sẽ sử dụng kiểm định giả thuyết về giá trị trung bình của 2 tổng thể. Kết quả trong bảng 3.15 có Sig &gt;0.5, do vậy phương sai các nhóm nam và nữ là đồng đều</w:t>
      </w:r>
      <w:r w:rsidR="00DD722B" w:rsidRPr="008B0FE6">
        <w:rPr>
          <w:rFonts w:ascii="Times New Roman" w:hAnsi="Times New Roman" w:cs="Times New Roman"/>
          <w:bCs/>
          <w:iCs/>
          <w:color w:val="000000" w:themeColor="text1"/>
          <w:sz w:val="26"/>
          <w:szCs w:val="26"/>
        </w:rPr>
        <w:t>.</w:t>
      </w:r>
    </w:p>
    <w:tbl>
      <w:tblPr>
        <w:tblW w:w="62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67"/>
        <w:gridCol w:w="2127"/>
        <w:gridCol w:w="891"/>
        <w:gridCol w:w="1000"/>
        <w:gridCol w:w="1653"/>
      </w:tblGrid>
      <w:tr w:rsidR="00FC568A" w:rsidRPr="008B0FE6" w:rsidTr="00FC568A">
        <w:trPr>
          <w:cantSplit/>
          <w:tblHeader/>
          <w:jc w:val="center"/>
        </w:trPr>
        <w:tc>
          <w:tcPr>
            <w:tcW w:w="6238" w:type="dxa"/>
            <w:gridSpan w:val="5"/>
            <w:tcBorders>
              <w:top w:val="nil"/>
              <w:left w:val="nil"/>
              <w:bottom w:val="nil"/>
              <w:right w:val="nil"/>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b/>
                <w:bCs/>
                <w:color w:val="000000" w:themeColor="text1"/>
                <w:sz w:val="26"/>
                <w:szCs w:val="26"/>
                <w:lang w:eastAsia="vi-VN"/>
              </w:rPr>
              <w:t>Bảng</w:t>
            </w:r>
            <w:r w:rsidR="0003081A">
              <w:rPr>
                <w:rFonts w:ascii="Times New Roman" w:eastAsia="SimSun" w:hAnsi="Times New Roman" w:cs="Times New Roman"/>
                <w:b/>
                <w:bCs/>
                <w:color w:val="000000" w:themeColor="text1"/>
                <w:sz w:val="26"/>
                <w:szCs w:val="26"/>
                <w:lang w:eastAsia="vi-VN"/>
              </w:rPr>
              <w:t xml:space="preserve"> 3.22</w:t>
            </w:r>
            <w:r w:rsidRPr="008B0FE6">
              <w:rPr>
                <w:rFonts w:ascii="Times New Roman" w:eastAsia="SimSun" w:hAnsi="Times New Roman" w:cs="Times New Roman"/>
                <w:b/>
                <w:bCs/>
                <w:color w:val="000000" w:themeColor="text1"/>
                <w:sz w:val="26"/>
                <w:szCs w:val="26"/>
                <w:lang w:eastAsia="vi-VN"/>
              </w:rPr>
              <w:t>.</w:t>
            </w:r>
            <w:r w:rsidR="00955CE9" w:rsidRPr="008B0FE6">
              <w:rPr>
                <w:rFonts w:ascii="Times New Roman" w:eastAsia="SimSun" w:hAnsi="Times New Roman" w:cs="Times New Roman"/>
                <w:b/>
                <w:bCs/>
                <w:color w:val="000000" w:themeColor="text1"/>
                <w:sz w:val="26"/>
                <w:szCs w:val="26"/>
                <w:lang w:eastAsia="vi-VN"/>
              </w:rPr>
              <w:t xml:space="preserve"> </w:t>
            </w:r>
            <w:r w:rsidRPr="008B0FE6">
              <w:rPr>
                <w:rFonts w:ascii="Times New Roman" w:eastAsia="SimSun" w:hAnsi="Times New Roman" w:cs="Times New Roman"/>
                <w:bCs/>
                <w:i/>
                <w:color w:val="000000" w:themeColor="text1"/>
                <w:sz w:val="26"/>
                <w:szCs w:val="26"/>
                <w:lang w:eastAsia="vi-VN"/>
              </w:rPr>
              <w:t>Kết quả kiểm định phương sai của các nhóm</w:t>
            </w:r>
          </w:p>
        </w:tc>
      </w:tr>
      <w:tr w:rsidR="00FC568A" w:rsidRPr="008B0FE6" w:rsidTr="00FC568A">
        <w:trPr>
          <w:cantSplit/>
          <w:tblHeader/>
          <w:jc w:val="cent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C568A" w:rsidRPr="008B0FE6" w:rsidRDefault="00FC568A"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21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Levene Statistic</w:t>
            </w:r>
          </w:p>
        </w:tc>
        <w:tc>
          <w:tcPr>
            <w:tcW w:w="8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df1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df2</w:t>
            </w:r>
          </w:p>
        </w:tc>
        <w:tc>
          <w:tcPr>
            <w:tcW w:w="16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Sig.</w:t>
            </w:r>
          </w:p>
        </w:tc>
      </w:tr>
      <w:tr w:rsidR="00FC568A" w:rsidRPr="008B0FE6" w:rsidTr="00FC568A">
        <w:trPr>
          <w:cantSplit/>
          <w:tblHeader/>
          <w:jc w:val="center"/>
        </w:trPr>
        <w:tc>
          <w:tcPr>
            <w:tcW w:w="56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X1</w:t>
            </w:r>
          </w:p>
        </w:tc>
        <w:tc>
          <w:tcPr>
            <w:tcW w:w="21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1.163</w:t>
            </w:r>
          </w:p>
        </w:tc>
        <w:tc>
          <w:tcPr>
            <w:tcW w:w="891" w:type="dxa"/>
            <w:tcBorders>
              <w:top w:val="single" w:sz="16" w:space="0" w:color="000000"/>
              <w:bottom w:val="nil"/>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998</w:t>
            </w:r>
          </w:p>
        </w:tc>
        <w:tc>
          <w:tcPr>
            <w:tcW w:w="165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.042</w:t>
            </w:r>
          </w:p>
        </w:tc>
      </w:tr>
      <w:tr w:rsidR="00FC568A" w:rsidRPr="008B0FE6" w:rsidTr="00FC568A">
        <w:trPr>
          <w:cantSplit/>
          <w:tblHeader/>
          <w:jc w:val="center"/>
        </w:trPr>
        <w:tc>
          <w:tcPr>
            <w:tcW w:w="56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X2</w:t>
            </w:r>
          </w:p>
        </w:tc>
        <w:tc>
          <w:tcPr>
            <w:tcW w:w="2127" w:type="dxa"/>
            <w:tcBorders>
              <w:top w:val="nil"/>
              <w:left w:val="single" w:sz="16" w:space="0" w:color="000000"/>
              <w:bottom w:val="nil"/>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.427</w:t>
            </w:r>
          </w:p>
        </w:tc>
        <w:tc>
          <w:tcPr>
            <w:tcW w:w="891" w:type="dxa"/>
            <w:tcBorders>
              <w:top w:val="nil"/>
              <w:bottom w:val="nil"/>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000" w:type="dxa"/>
            <w:tcBorders>
              <w:top w:val="nil"/>
              <w:bottom w:val="nil"/>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998</w:t>
            </w:r>
          </w:p>
        </w:tc>
        <w:tc>
          <w:tcPr>
            <w:tcW w:w="1653" w:type="dxa"/>
            <w:tcBorders>
              <w:top w:val="nil"/>
              <w:bottom w:val="nil"/>
              <w:right w:val="single" w:sz="16" w:space="0" w:color="000000"/>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.513</w:t>
            </w:r>
          </w:p>
        </w:tc>
      </w:tr>
      <w:tr w:rsidR="00FC568A" w:rsidRPr="008B0FE6" w:rsidTr="00FC568A">
        <w:trPr>
          <w:cantSplit/>
          <w:tblHeader/>
          <w:jc w:val="center"/>
        </w:trPr>
        <w:tc>
          <w:tcPr>
            <w:tcW w:w="56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X3</w:t>
            </w:r>
          </w:p>
        </w:tc>
        <w:tc>
          <w:tcPr>
            <w:tcW w:w="2127" w:type="dxa"/>
            <w:tcBorders>
              <w:top w:val="nil"/>
              <w:left w:val="single" w:sz="16" w:space="0" w:color="000000"/>
              <w:bottom w:val="nil"/>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.362</w:t>
            </w:r>
          </w:p>
        </w:tc>
        <w:tc>
          <w:tcPr>
            <w:tcW w:w="891" w:type="dxa"/>
            <w:tcBorders>
              <w:top w:val="nil"/>
              <w:bottom w:val="nil"/>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000" w:type="dxa"/>
            <w:tcBorders>
              <w:top w:val="nil"/>
              <w:bottom w:val="nil"/>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998</w:t>
            </w:r>
          </w:p>
        </w:tc>
        <w:tc>
          <w:tcPr>
            <w:tcW w:w="1653" w:type="dxa"/>
            <w:tcBorders>
              <w:top w:val="nil"/>
              <w:bottom w:val="nil"/>
              <w:right w:val="single" w:sz="16" w:space="0" w:color="000000"/>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.066</w:t>
            </w:r>
          </w:p>
        </w:tc>
      </w:tr>
      <w:tr w:rsidR="00FC568A" w:rsidRPr="008B0FE6" w:rsidTr="00FC568A">
        <w:trPr>
          <w:cantSplit/>
          <w:jc w:val="center"/>
        </w:trPr>
        <w:tc>
          <w:tcPr>
            <w:tcW w:w="56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X4</w:t>
            </w:r>
          </w:p>
        </w:tc>
        <w:tc>
          <w:tcPr>
            <w:tcW w:w="21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.286</w:t>
            </w:r>
          </w:p>
        </w:tc>
        <w:tc>
          <w:tcPr>
            <w:tcW w:w="891" w:type="dxa"/>
            <w:tcBorders>
              <w:top w:val="nil"/>
              <w:bottom w:val="single" w:sz="16" w:space="0" w:color="000000"/>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998</w:t>
            </w:r>
          </w:p>
        </w:tc>
        <w:tc>
          <w:tcPr>
            <w:tcW w:w="165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C568A" w:rsidRPr="008B0FE6" w:rsidRDefault="00FC568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.024</w:t>
            </w:r>
          </w:p>
        </w:tc>
      </w:tr>
    </w:tbl>
    <w:p w:rsidR="00DD722B" w:rsidRPr="008B0FE6" w:rsidRDefault="00DD722B" w:rsidP="00102736">
      <w:pPr>
        <w:widowControl w:val="0"/>
        <w:autoSpaceDE w:val="0"/>
        <w:autoSpaceDN w:val="0"/>
        <w:adjustRightInd w:val="0"/>
        <w:spacing w:after="0" w:line="360" w:lineRule="auto"/>
        <w:ind w:firstLine="420"/>
        <w:jc w:val="both"/>
        <w:rPr>
          <w:rFonts w:ascii="Times New Roman" w:hAnsi="Times New Roman" w:cs="Times New Roman"/>
          <w:bCs/>
          <w:iCs/>
          <w:color w:val="000000" w:themeColor="text1"/>
          <w:sz w:val="26"/>
          <w:szCs w:val="26"/>
        </w:rPr>
      </w:pPr>
      <w:r w:rsidRPr="008B0FE6">
        <w:rPr>
          <w:rFonts w:ascii="Times New Roman" w:hAnsi="Times New Roman" w:cs="Times New Roman"/>
          <w:bCs/>
          <w:iCs/>
          <w:color w:val="000000" w:themeColor="text1"/>
          <w:sz w:val="26"/>
          <w:szCs w:val="26"/>
        </w:rPr>
        <w:t>Sử dụng giả thuyết về giá trị trung bình của 2 tổng thể với giả thuyết bất dị</w:t>
      </w:r>
      <w:r w:rsidR="00BC2C7B" w:rsidRPr="008B0FE6">
        <w:rPr>
          <w:rFonts w:ascii="Times New Roman" w:hAnsi="Times New Roman" w:cs="Times New Roman"/>
          <w:bCs/>
          <w:iCs/>
          <w:color w:val="000000" w:themeColor="text1"/>
          <w:sz w:val="26"/>
          <w:szCs w:val="26"/>
        </w:rPr>
        <w:t>. H</w:t>
      </w:r>
      <w:r w:rsidR="00BC2C7B" w:rsidRPr="008B0FE6">
        <w:rPr>
          <w:rFonts w:ascii="Times New Roman" w:hAnsi="Times New Roman" w:cs="Times New Roman"/>
          <w:bCs/>
          <w:iCs/>
          <w:color w:val="000000" w:themeColor="text1"/>
          <w:sz w:val="26"/>
          <w:szCs w:val="26"/>
          <w:vertAlign w:val="subscript"/>
        </w:rPr>
        <w:t>0</w:t>
      </w:r>
      <w:r w:rsidRPr="008B0FE6">
        <w:rPr>
          <w:rFonts w:ascii="Times New Roman" w:hAnsi="Times New Roman" w:cs="Times New Roman"/>
          <w:bCs/>
          <w:iCs/>
          <w:color w:val="000000" w:themeColor="text1"/>
          <w:sz w:val="26"/>
          <w:szCs w:val="26"/>
        </w:rPr>
        <w:t xml:space="preserve">: điểm </w:t>
      </w:r>
      <w:r w:rsidRPr="008B0FE6">
        <w:rPr>
          <w:rFonts w:ascii="Times New Roman" w:hAnsi="Times New Roman" w:cs="Times New Roman"/>
          <w:bCs/>
          <w:iCs/>
          <w:color w:val="000000" w:themeColor="text1"/>
          <w:sz w:val="26"/>
          <w:szCs w:val="26"/>
        </w:rPr>
        <w:lastRenderedPageBreak/>
        <w:t>trung bình đánh giá các nhóm yếu tố của sinh viên nam và nữ là như nhau. Chạy số liệu bằng phần mềm SPSS, thu được kết quả như bảng dướ</w:t>
      </w:r>
      <w:r w:rsidR="000B5C52" w:rsidRPr="008B0FE6">
        <w:rPr>
          <w:rFonts w:ascii="Times New Roman" w:hAnsi="Times New Roman" w:cs="Times New Roman"/>
          <w:bCs/>
          <w:iCs/>
          <w:color w:val="000000" w:themeColor="text1"/>
          <w:sz w:val="26"/>
          <w:szCs w:val="26"/>
        </w:rPr>
        <w:t>i dây.</w:t>
      </w:r>
    </w:p>
    <w:tbl>
      <w:tblPr>
        <w:tblW w:w="8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9"/>
        <w:gridCol w:w="1017"/>
        <w:gridCol w:w="1393"/>
        <w:gridCol w:w="1701"/>
        <w:gridCol w:w="2127"/>
        <w:gridCol w:w="1984"/>
      </w:tblGrid>
      <w:tr w:rsidR="00DD722B" w:rsidRPr="008B0FE6" w:rsidTr="00DD722B">
        <w:trPr>
          <w:cantSplit/>
          <w:tblHeader/>
          <w:jc w:val="center"/>
        </w:trPr>
        <w:tc>
          <w:tcPr>
            <w:tcW w:w="8931" w:type="dxa"/>
            <w:gridSpan w:val="6"/>
            <w:tcBorders>
              <w:top w:val="nil"/>
              <w:left w:val="nil"/>
              <w:bottom w:val="nil"/>
              <w:right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120" w:line="360" w:lineRule="auto"/>
              <w:jc w:val="center"/>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b/>
                <w:bCs/>
                <w:color w:val="000000" w:themeColor="text1"/>
                <w:sz w:val="26"/>
                <w:szCs w:val="26"/>
                <w:lang w:eastAsia="vi-VN"/>
              </w:rPr>
              <w:t>Bảng</w:t>
            </w:r>
            <w:r w:rsidR="0003081A">
              <w:rPr>
                <w:rFonts w:ascii="Times New Roman" w:eastAsia="SimSun" w:hAnsi="Times New Roman" w:cs="Times New Roman"/>
                <w:b/>
                <w:bCs/>
                <w:color w:val="000000" w:themeColor="text1"/>
                <w:sz w:val="26"/>
                <w:szCs w:val="26"/>
                <w:lang w:eastAsia="vi-VN"/>
              </w:rPr>
              <w:t xml:space="preserve"> 3.23</w:t>
            </w:r>
            <w:r w:rsidRPr="008B0FE6">
              <w:rPr>
                <w:rFonts w:ascii="Times New Roman" w:eastAsia="SimSun" w:hAnsi="Times New Roman" w:cs="Times New Roman"/>
                <w:b/>
                <w:bCs/>
                <w:color w:val="000000" w:themeColor="text1"/>
                <w:sz w:val="26"/>
                <w:szCs w:val="26"/>
                <w:lang w:eastAsia="vi-VN"/>
              </w:rPr>
              <w:t>.</w:t>
            </w:r>
            <w:r w:rsidR="00915FF5" w:rsidRPr="008B0FE6">
              <w:rPr>
                <w:rFonts w:ascii="Times New Roman" w:eastAsia="SimSun" w:hAnsi="Times New Roman" w:cs="Times New Roman"/>
                <w:b/>
                <w:bCs/>
                <w:color w:val="000000" w:themeColor="text1"/>
                <w:sz w:val="26"/>
                <w:szCs w:val="26"/>
                <w:lang w:eastAsia="vi-VN"/>
              </w:rPr>
              <w:t xml:space="preserve"> </w:t>
            </w:r>
            <w:r w:rsidR="001C22E3" w:rsidRPr="008B0FE6">
              <w:rPr>
                <w:rFonts w:ascii="Times New Roman" w:eastAsia="SimSun" w:hAnsi="Times New Roman" w:cs="Times New Roman"/>
                <w:bCs/>
                <w:i/>
                <w:color w:val="000000" w:themeColor="text1"/>
                <w:sz w:val="26"/>
                <w:szCs w:val="26"/>
                <w:lang w:eastAsia="vi-VN"/>
              </w:rPr>
              <w:t>Thống kê</w:t>
            </w:r>
            <w:r w:rsidRPr="008B0FE6">
              <w:rPr>
                <w:rFonts w:ascii="Times New Roman" w:eastAsia="SimSun" w:hAnsi="Times New Roman" w:cs="Times New Roman"/>
                <w:bCs/>
                <w:i/>
                <w:color w:val="000000" w:themeColor="text1"/>
                <w:sz w:val="26"/>
                <w:szCs w:val="26"/>
                <w:lang w:eastAsia="vi-VN"/>
              </w:rPr>
              <w:t xml:space="preserve"> sự khác biệt đối với các nhóm theo giới tính</w:t>
            </w:r>
          </w:p>
        </w:tc>
      </w:tr>
      <w:tr w:rsidR="00DD722B" w:rsidRPr="008B0FE6" w:rsidTr="00DD722B">
        <w:trPr>
          <w:cantSplit/>
          <w:tblHeader/>
          <w:jc w:val="center"/>
        </w:trPr>
        <w:tc>
          <w:tcPr>
            <w:tcW w:w="7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p>
        </w:tc>
        <w:tc>
          <w:tcPr>
            <w:tcW w:w="101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Gioitinh</w:t>
            </w:r>
          </w:p>
        </w:tc>
        <w:tc>
          <w:tcPr>
            <w:tcW w:w="13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N</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Mean</w:t>
            </w:r>
          </w:p>
        </w:tc>
        <w:tc>
          <w:tcPr>
            <w:tcW w:w="212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Std. Deviation</w:t>
            </w:r>
          </w:p>
        </w:tc>
        <w:tc>
          <w:tcPr>
            <w:tcW w:w="198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Std. Error Mean</w:t>
            </w:r>
          </w:p>
        </w:tc>
      </w:tr>
      <w:tr w:rsidR="00DD722B" w:rsidRPr="008B0FE6" w:rsidTr="00DD722B">
        <w:trPr>
          <w:cantSplit/>
          <w:tblHeader/>
          <w:jc w:val="center"/>
        </w:trPr>
        <w:tc>
          <w:tcPr>
            <w:tcW w:w="70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X1</w:t>
            </w:r>
          </w:p>
        </w:tc>
        <w:tc>
          <w:tcPr>
            <w:tcW w:w="101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39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472</w:t>
            </w:r>
          </w:p>
        </w:tc>
        <w:tc>
          <w:tcPr>
            <w:tcW w:w="1701" w:type="dxa"/>
            <w:tcBorders>
              <w:top w:val="single" w:sz="16" w:space="0" w:color="000000"/>
              <w:bottom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r w:rsidR="009A66F8" w:rsidRPr="008B0FE6">
              <w:rPr>
                <w:rFonts w:ascii="Arial" w:eastAsia="SimSun" w:hAnsi="Arial" w:cs="Arial"/>
                <w:color w:val="000000" w:themeColor="text1"/>
                <w:sz w:val="22"/>
                <w:szCs w:val="22"/>
                <w:lang w:eastAsia="vi-VN"/>
              </w:rPr>
              <w:t>5</w:t>
            </w:r>
            <w:r w:rsidRPr="008B0FE6">
              <w:rPr>
                <w:rFonts w:ascii="Arial" w:eastAsia="SimSun" w:hAnsi="Arial" w:cs="Arial"/>
                <w:color w:val="000000" w:themeColor="text1"/>
                <w:sz w:val="22"/>
                <w:szCs w:val="22"/>
                <w:lang w:eastAsia="vi-VN"/>
              </w:rPr>
              <w:t>588</w:t>
            </w:r>
          </w:p>
        </w:tc>
        <w:tc>
          <w:tcPr>
            <w:tcW w:w="2127" w:type="dxa"/>
            <w:tcBorders>
              <w:top w:val="single" w:sz="16" w:space="0" w:color="000000"/>
              <w:bottom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.55983</w:t>
            </w:r>
          </w:p>
        </w:tc>
        <w:tc>
          <w:tcPr>
            <w:tcW w:w="198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.02577</w:t>
            </w:r>
          </w:p>
        </w:tc>
      </w:tr>
      <w:tr w:rsidR="00DD722B" w:rsidRPr="008B0FE6" w:rsidTr="00DD722B">
        <w:trPr>
          <w:cantSplit/>
          <w:tblHeader/>
          <w:jc w:val="center"/>
        </w:trPr>
        <w:tc>
          <w:tcPr>
            <w:tcW w:w="7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c>
          <w:tcPr>
            <w:tcW w:w="1017" w:type="dxa"/>
            <w:tcBorders>
              <w:top w:val="nil"/>
              <w:left w:val="nil"/>
              <w:right w:val="single" w:sz="16" w:space="0" w:color="000000"/>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1393" w:type="dxa"/>
            <w:tcBorders>
              <w:top w:val="nil"/>
              <w:lef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528</w:t>
            </w:r>
          </w:p>
        </w:tc>
        <w:tc>
          <w:tcPr>
            <w:tcW w:w="1701" w:type="dxa"/>
            <w:tcBorders>
              <w:top w:val="nil"/>
            </w:tcBorders>
            <w:shd w:val="clear" w:color="auto" w:fill="FFFFFF"/>
            <w:tcMar>
              <w:top w:w="30" w:type="dxa"/>
              <w:left w:w="30" w:type="dxa"/>
              <w:bottom w:w="30" w:type="dxa"/>
              <w:right w:w="30" w:type="dxa"/>
            </w:tcMar>
            <w:vAlign w:val="center"/>
          </w:tcPr>
          <w:p w:rsidR="00DD722B" w:rsidRPr="008B0FE6" w:rsidRDefault="009A66F8"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3.2</w:t>
            </w:r>
            <w:r w:rsidR="00DD722B" w:rsidRPr="008B0FE6">
              <w:rPr>
                <w:rFonts w:ascii="Arial" w:eastAsia="SimSun" w:hAnsi="Arial" w:cs="Arial"/>
                <w:color w:val="000000" w:themeColor="text1"/>
                <w:sz w:val="22"/>
                <w:szCs w:val="22"/>
                <w:lang w:eastAsia="vi-VN"/>
              </w:rPr>
              <w:t>866</w:t>
            </w:r>
          </w:p>
        </w:tc>
        <w:tc>
          <w:tcPr>
            <w:tcW w:w="2127" w:type="dxa"/>
            <w:tcBorders>
              <w:top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.49244</w:t>
            </w:r>
          </w:p>
        </w:tc>
        <w:tc>
          <w:tcPr>
            <w:tcW w:w="1984" w:type="dxa"/>
            <w:tcBorders>
              <w:top w:val="nil"/>
              <w:righ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.02143</w:t>
            </w:r>
          </w:p>
        </w:tc>
      </w:tr>
      <w:tr w:rsidR="00DD722B" w:rsidRPr="008B0FE6" w:rsidTr="00DD722B">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X2</w:t>
            </w:r>
          </w:p>
        </w:tc>
        <w:tc>
          <w:tcPr>
            <w:tcW w:w="1017" w:type="dxa"/>
            <w:tcBorders>
              <w:left w:val="nil"/>
              <w:bottom w:val="nil"/>
              <w:right w:val="single" w:sz="16" w:space="0" w:color="000000"/>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393" w:type="dxa"/>
            <w:tcBorders>
              <w:left w:val="single" w:sz="16" w:space="0" w:color="000000"/>
              <w:bottom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472</w:t>
            </w:r>
          </w:p>
        </w:tc>
        <w:tc>
          <w:tcPr>
            <w:tcW w:w="1701" w:type="dxa"/>
            <w:tcBorders>
              <w:bottom w:val="nil"/>
            </w:tcBorders>
            <w:shd w:val="clear" w:color="auto" w:fill="FFFFFF"/>
            <w:tcMar>
              <w:top w:w="30" w:type="dxa"/>
              <w:left w:w="30" w:type="dxa"/>
              <w:bottom w:w="30" w:type="dxa"/>
              <w:right w:w="30" w:type="dxa"/>
            </w:tcMar>
            <w:vAlign w:val="center"/>
          </w:tcPr>
          <w:p w:rsidR="00DD722B" w:rsidRPr="008B0FE6" w:rsidRDefault="009A66F8"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3.2</w:t>
            </w:r>
            <w:r w:rsidR="00DD722B" w:rsidRPr="008B0FE6">
              <w:rPr>
                <w:rFonts w:ascii="Arial" w:eastAsia="SimSun" w:hAnsi="Arial" w:cs="Arial"/>
                <w:color w:val="000000" w:themeColor="text1"/>
                <w:sz w:val="22"/>
                <w:szCs w:val="22"/>
                <w:lang w:eastAsia="vi-VN"/>
              </w:rPr>
              <w:t>739</w:t>
            </w:r>
          </w:p>
        </w:tc>
        <w:tc>
          <w:tcPr>
            <w:tcW w:w="2127" w:type="dxa"/>
            <w:tcBorders>
              <w:bottom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.65814</w:t>
            </w:r>
          </w:p>
        </w:tc>
        <w:tc>
          <w:tcPr>
            <w:tcW w:w="1984" w:type="dxa"/>
            <w:tcBorders>
              <w:bottom w:val="nil"/>
              <w:righ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.03029</w:t>
            </w:r>
          </w:p>
        </w:tc>
      </w:tr>
      <w:tr w:rsidR="00DD722B" w:rsidRPr="008B0FE6" w:rsidTr="00DD722B">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c>
          <w:tcPr>
            <w:tcW w:w="1017" w:type="dxa"/>
            <w:tcBorders>
              <w:top w:val="nil"/>
              <w:left w:val="nil"/>
              <w:right w:val="single" w:sz="16" w:space="0" w:color="000000"/>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1393" w:type="dxa"/>
            <w:tcBorders>
              <w:top w:val="nil"/>
              <w:lef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528</w:t>
            </w:r>
          </w:p>
        </w:tc>
        <w:tc>
          <w:tcPr>
            <w:tcW w:w="1701" w:type="dxa"/>
            <w:tcBorders>
              <w:top w:val="nil"/>
            </w:tcBorders>
            <w:shd w:val="clear" w:color="auto" w:fill="FFFFFF"/>
            <w:tcMar>
              <w:top w:w="30" w:type="dxa"/>
              <w:left w:w="30" w:type="dxa"/>
              <w:bottom w:w="30" w:type="dxa"/>
              <w:right w:w="30" w:type="dxa"/>
            </w:tcMar>
            <w:vAlign w:val="center"/>
          </w:tcPr>
          <w:p w:rsidR="00DD722B" w:rsidRPr="008B0FE6" w:rsidRDefault="009A66F8"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3.8</w:t>
            </w:r>
            <w:r w:rsidR="00DD722B" w:rsidRPr="008B0FE6">
              <w:rPr>
                <w:rFonts w:ascii="Arial" w:eastAsia="SimSun" w:hAnsi="Arial" w:cs="Arial"/>
                <w:color w:val="000000" w:themeColor="text1"/>
                <w:sz w:val="22"/>
                <w:szCs w:val="22"/>
                <w:lang w:eastAsia="vi-VN"/>
              </w:rPr>
              <w:t>628</w:t>
            </w:r>
          </w:p>
        </w:tc>
        <w:tc>
          <w:tcPr>
            <w:tcW w:w="2127" w:type="dxa"/>
            <w:tcBorders>
              <w:top w:val="nil"/>
            </w:tcBorders>
            <w:shd w:val="clear" w:color="auto" w:fill="FFFFFF"/>
            <w:tcMar>
              <w:top w:w="30" w:type="dxa"/>
              <w:left w:w="30" w:type="dxa"/>
              <w:bottom w:w="30" w:type="dxa"/>
              <w:right w:w="30" w:type="dxa"/>
            </w:tcMar>
            <w:vAlign w:val="center"/>
          </w:tcPr>
          <w:p w:rsidR="00DD722B" w:rsidRPr="008B0FE6" w:rsidRDefault="00A82463"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w:t>
            </w:r>
            <w:r w:rsidR="00DD722B" w:rsidRPr="008B0FE6">
              <w:rPr>
                <w:rFonts w:ascii="Arial" w:eastAsia="SimSun" w:hAnsi="Arial" w:cs="Arial"/>
                <w:color w:val="000000" w:themeColor="text1"/>
                <w:sz w:val="22"/>
                <w:szCs w:val="22"/>
                <w:lang w:eastAsia="vi-VN"/>
              </w:rPr>
              <w:t>2543</w:t>
            </w:r>
          </w:p>
        </w:tc>
        <w:tc>
          <w:tcPr>
            <w:tcW w:w="1984" w:type="dxa"/>
            <w:tcBorders>
              <w:top w:val="nil"/>
              <w:righ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.02287</w:t>
            </w:r>
          </w:p>
        </w:tc>
      </w:tr>
      <w:tr w:rsidR="00DD722B" w:rsidRPr="008B0FE6" w:rsidTr="00DD722B">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X3</w:t>
            </w:r>
          </w:p>
        </w:tc>
        <w:tc>
          <w:tcPr>
            <w:tcW w:w="1017" w:type="dxa"/>
            <w:tcBorders>
              <w:left w:val="nil"/>
              <w:bottom w:val="nil"/>
              <w:right w:val="single" w:sz="16" w:space="0" w:color="000000"/>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393" w:type="dxa"/>
            <w:tcBorders>
              <w:left w:val="single" w:sz="16" w:space="0" w:color="000000"/>
              <w:bottom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472</w:t>
            </w:r>
          </w:p>
        </w:tc>
        <w:tc>
          <w:tcPr>
            <w:tcW w:w="1701" w:type="dxa"/>
            <w:tcBorders>
              <w:bottom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3.3713</w:t>
            </w:r>
          </w:p>
        </w:tc>
        <w:tc>
          <w:tcPr>
            <w:tcW w:w="2127" w:type="dxa"/>
            <w:tcBorders>
              <w:bottom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.75096</w:t>
            </w:r>
          </w:p>
        </w:tc>
        <w:tc>
          <w:tcPr>
            <w:tcW w:w="1984" w:type="dxa"/>
            <w:tcBorders>
              <w:bottom w:val="nil"/>
              <w:righ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.03457</w:t>
            </w:r>
          </w:p>
        </w:tc>
      </w:tr>
      <w:tr w:rsidR="00DD722B" w:rsidRPr="008B0FE6" w:rsidTr="00DD722B">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c>
          <w:tcPr>
            <w:tcW w:w="1017" w:type="dxa"/>
            <w:tcBorders>
              <w:top w:val="nil"/>
              <w:left w:val="nil"/>
              <w:right w:val="single" w:sz="16" w:space="0" w:color="000000"/>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1393" w:type="dxa"/>
            <w:tcBorders>
              <w:top w:val="nil"/>
              <w:lef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528</w:t>
            </w:r>
          </w:p>
        </w:tc>
        <w:tc>
          <w:tcPr>
            <w:tcW w:w="1701" w:type="dxa"/>
            <w:tcBorders>
              <w:top w:val="nil"/>
            </w:tcBorders>
            <w:shd w:val="clear" w:color="auto" w:fill="FFFFFF"/>
            <w:tcMar>
              <w:top w:w="30" w:type="dxa"/>
              <w:left w:w="30" w:type="dxa"/>
              <w:bottom w:w="30" w:type="dxa"/>
              <w:right w:w="30" w:type="dxa"/>
            </w:tcMar>
            <w:vAlign w:val="center"/>
          </w:tcPr>
          <w:p w:rsidR="00DD722B" w:rsidRPr="008B0FE6" w:rsidRDefault="009A66F8"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w:t>
            </w:r>
            <w:r w:rsidR="00A82463" w:rsidRPr="008B0FE6">
              <w:rPr>
                <w:rFonts w:ascii="Arial" w:eastAsia="SimSun" w:hAnsi="Arial" w:cs="Arial"/>
                <w:color w:val="000000" w:themeColor="text1"/>
                <w:sz w:val="22"/>
                <w:szCs w:val="22"/>
                <w:lang w:eastAsia="vi-VN"/>
              </w:rPr>
              <w:t>.9</w:t>
            </w:r>
            <w:r w:rsidR="00DD722B" w:rsidRPr="008B0FE6">
              <w:rPr>
                <w:rFonts w:ascii="Arial" w:eastAsia="SimSun" w:hAnsi="Arial" w:cs="Arial"/>
                <w:color w:val="000000" w:themeColor="text1"/>
                <w:sz w:val="22"/>
                <w:szCs w:val="22"/>
                <w:lang w:eastAsia="vi-VN"/>
              </w:rPr>
              <w:t>022</w:t>
            </w:r>
          </w:p>
        </w:tc>
        <w:tc>
          <w:tcPr>
            <w:tcW w:w="2127" w:type="dxa"/>
            <w:tcBorders>
              <w:top w:val="nil"/>
            </w:tcBorders>
            <w:shd w:val="clear" w:color="auto" w:fill="FFFFFF"/>
            <w:tcMar>
              <w:top w:w="30" w:type="dxa"/>
              <w:left w:w="30" w:type="dxa"/>
              <w:bottom w:w="30" w:type="dxa"/>
              <w:right w:w="30" w:type="dxa"/>
            </w:tcMar>
            <w:vAlign w:val="center"/>
          </w:tcPr>
          <w:p w:rsidR="00DD722B" w:rsidRPr="008B0FE6" w:rsidRDefault="00A82463"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w:t>
            </w:r>
            <w:r w:rsidR="00DD722B" w:rsidRPr="008B0FE6">
              <w:rPr>
                <w:rFonts w:ascii="Arial" w:eastAsia="SimSun" w:hAnsi="Arial" w:cs="Arial"/>
                <w:color w:val="000000" w:themeColor="text1"/>
                <w:sz w:val="22"/>
                <w:szCs w:val="22"/>
                <w:lang w:eastAsia="vi-VN"/>
              </w:rPr>
              <w:t>6225</w:t>
            </w:r>
          </w:p>
        </w:tc>
        <w:tc>
          <w:tcPr>
            <w:tcW w:w="1984" w:type="dxa"/>
            <w:tcBorders>
              <w:top w:val="nil"/>
              <w:righ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.02012</w:t>
            </w:r>
          </w:p>
        </w:tc>
      </w:tr>
      <w:tr w:rsidR="00DD722B" w:rsidRPr="008B0FE6" w:rsidTr="00DD722B">
        <w:trPr>
          <w:cantSplit/>
          <w:tblHeader/>
          <w:jc w:val="center"/>
        </w:trPr>
        <w:tc>
          <w:tcPr>
            <w:tcW w:w="70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X4</w:t>
            </w:r>
          </w:p>
        </w:tc>
        <w:tc>
          <w:tcPr>
            <w:tcW w:w="1017" w:type="dxa"/>
            <w:tcBorders>
              <w:left w:val="nil"/>
              <w:bottom w:val="nil"/>
              <w:right w:val="single" w:sz="16" w:space="0" w:color="000000"/>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393" w:type="dxa"/>
            <w:tcBorders>
              <w:left w:val="single" w:sz="16" w:space="0" w:color="000000"/>
              <w:bottom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472</w:t>
            </w:r>
          </w:p>
        </w:tc>
        <w:tc>
          <w:tcPr>
            <w:tcW w:w="1701" w:type="dxa"/>
            <w:tcBorders>
              <w:bottom w:val="nil"/>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1.9168</w:t>
            </w:r>
          </w:p>
        </w:tc>
        <w:tc>
          <w:tcPr>
            <w:tcW w:w="2127" w:type="dxa"/>
            <w:tcBorders>
              <w:bottom w:val="nil"/>
            </w:tcBorders>
            <w:shd w:val="clear" w:color="auto" w:fill="FFFFFF"/>
            <w:tcMar>
              <w:top w:w="30" w:type="dxa"/>
              <w:left w:w="30" w:type="dxa"/>
              <w:bottom w:w="30" w:type="dxa"/>
              <w:right w:w="30" w:type="dxa"/>
            </w:tcMar>
            <w:vAlign w:val="center"/>
          </w:tcPr>
          <w:p w:rsidR="00DD722B" w:rsidRPr="008B0FE6" w:rsidRDefault="00A82463"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w:t>
            </w:r>
            <w:r w:rsidR="00DD722B" w:rsidRPr="008B0FE6">
              <w:rPr>
                <w:rFonts w:ascii="Arial" w:eastAsia="SimSun" w:hAnsi="Arial" w:cs="Arial"/>
                <w:color w:val="000000" w:themeColor="text1"/>
                <w:sz w:val="22"/>
                <w:szCs w:val="22"/>
                <w:lang w:eastAsia="vi-VN"/>
              </w:rPr>
              <w:t>9849</w:t>
            </w:r>
          </w:p>
        </w:tc>
        <w:tc>
          <w:tcPr>
            <w:tcW w:w="1984" w:type="dxa"/>
            <w:tcBorders>
              <w:bottom w:val="nil"/>
              <w:righ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.01834</w:t>
            </w:r>
          </w:p>
        </w:tc>
      </w:tr>
      <w:tr w:rsidR="00DD722B" w:rsidRPr="008B0FE6" w:rsidTr="00DD722B">
        <w:trPr>
          <w:cantSplit/>
          <w:jc w:val="center"/>
        </w:trPr>
        <w:tc>
          <w:tcPr>
            <w:tcW w:w="7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c>
          <w:tcPr>
            <w:tcW w:w="101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139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528</w:t>
            </w:r>
          </w:p>
        </w:tc>
        <w:tc>
          <w:tcPr>
            <w:tcW w:w="1701" w:type="dxa"/>
            <w:tcBorders>
              <w:top w:val="nil"/>
              <w:bottom w:val="single" w:sz="16" w:space="0" w:color="000000"/>
            </w:tcBorders>
            <w:shd w:val="clear" w:color="auto" w:fill="FFFFFF"/>
            <w:tcMar>
              <w:top w:w="30" w:type="dxa"/>
              <w:left w:w="30" w:type="dxa"/>
              <w:bottom w:w="30" w:type="dxa"/>
              <w:right w:w="30" w:type="dxa"/>
            </w:tcMar>
            <w:vAlign w:val="center"/>
          </w:tcPr>
          <w:p w:rsidR="00DD722B" w:rsidRPr="008B0FE6" w:rsidRDefault="009A66F8"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2.9</w:t>
            </w:r>
            <w:r w:rsidR="00DD722B" w:rsidRPr="008B0FE6">
              <w:rPr>
                <w:rFonts w:ascii="Arial" w:eastAsia="SimSun" w:hAnsi="Arial" w:cs="Arial"/>
                <w:color w:val="000000" w:themeColor="text1"/>
                <w:sz w:val="22"/>
                <w:szCs w:val="22"/>
                <w:lang w:eastAsia="vi-VN"/>
              </w:rPr>
              <w:t>468</w:t>
            </w:r>
          </w:p>
        </w:tc>
        <w:tc>
          <w:tcPr>
            <w:tcW w:w="2127" w:type="dxa"/>
            <w:tcBorders>
              <w:top w:val="nil"/>
              <w:bottom w:val="single" w:sz="16" w:space="0" w:color="000000"/>
            </w:tcBorders>
            <w:shd w:val="clear" w:color="auto" w:fill="FFFFFF"/>
            <w:tcMar>
              <w:top w:w="30" w:type="dxa"/>
              <w:left w:w="30" w:type="dxa"/>
              <w:bottom w:w="30" w:type="dxa"/>
              <w:right w:w="30" w:type="dxa"/>
            </w:tcMar>
            <w:vAlign w:val="center"/>
          </w:tcPr>
          <w:p w:rsidR="00DD722B" w:rsidRPr="008B0FE6" w:rsidRDefault="00A82463"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w:t>
            </w:r>
            <w:r w:rsidR="00DD722B" w:rsidRPr="008B0FE6">
              <w:rPr>
                <w:rFonts w:ascii="Arial" w:eastAsia="SimSun" w:hAnsi="Arial" w:cs="Arial"/>
                <w:color w:val="000000" w:themeColor="text1"/>
                <w:sz w:val="22"/>
                <w:szCs w:val="22"/>
                <w:lang w:eastAsia="vi-VN"/>
              </w:rPr>
              <w:t>1432</w:t>
            </w:r>
          </w:p>
        </w:tc>
        <w:tc>
          <w:tcPr>
            <w:tcW w:w="198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D722B" w:rsidRPr="008B0FE6" w:rsidRDefault="00DD722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.01368</w:t>
            </w:r>
          </w:p>
        </w:tc>
      </w:tr>
    </w:tbl>
    <w:p w:rsidR="009A66F8" w:rsidRPr="008B0FE6" w:rsidRDefault="00DD722B" w:rsidP="00102736">
      <w:pPr>
        <w:widowControl w:val="0"/>
        <w:autoSpaceDE w:val="0"/>
        <w:autoSpaceDN w:val="0"/>
        <w:adjustRightInd w:val="0"/>
        <w:spacing w:before="120" w:after="0" w:line="360" w:lineRule="auto"/>
        <w:ind w:firstLine="420"/>
        <w:jc w:val="both"/>
        <w:rPr>
          <w:rFonts w:ascii="Times New Roman" w:hAnsi="Times New Roman" w:cs="Times New Roman"/>
          <w:bCs/>
          <w:iCs/>
          <w:color w:val="000000" w:themeColor="text1"/>
          <w:sz w:val="26"/>
          <w:szCs w:val="26"/>
        </w:rPr>
      </w:pPr>
      <w:r w:rsidRPr="008B0FE6">
        <w:rPr>
          <w:rFonts w:ascii="Times New Roman" w:hAnsi="Times New Roman" w:cs="Times New Roman"/>
          <w:bCs/>
          <w:iCs/>
          <w:color w:val="000000" w:themeColor="text1"/>
          <w:sz w:val="26"/>
          <w:szCs w:val="26"/>
        </w:rPr>
        <w:t>Từ số liệu bả</w:t>
      </w:r>
      <w:r w:rsidR="0040328A">
        <w:rPr>
          <w:rFonts w:ascii="Times New Roman" w:hAnsi="Times New Roman" w:cs="Times New Roman"/>
          <w:bCs/>
          <w:iCs/>
          <w:color w:val="000000" w:themeColor="text1"/>
          <w:sz w:val="26"/>
          <w:szCs w:val="26"/>
        </w:rPr>
        <w:t>ng 3.23</w:t>
      </w:r>
      <w:r w:rsidR="00E0207E" w:rsidRPr="008B0FE6">
        <w:rPr>
          <w:rFonts w:ascii="Times New Roman" w:hAnsi="Times New Roman" w:cs="Times New Roman"/>
          <w:b/>
          <w:bCs/>
          <w:iCs/>
          <w:color w:val="000000" w:themeColor="text1"/>
          <w:sz w:val="26"/>
          <w:szCs w:val="26"/>
        </w:rPr>
        <w:t xml:space="preserve"> </w:t>
      </w:r>
      <w:r w:rsidR="00E0207E" w:rsidRPr="008B0FE6">
        <w:rPr>
          <w:rFonts w:ascii="Times New Roman" w:hAnsi="Times New Roman" w:cs="Times New Roman"/>
          <w:bCs/>
          <w:iCs/>
          <w:color w:val="000000" w:themeColor="text1"/>
          <w:sz w:val="26"/>
          <w:szCs w:val="26"/>
        </w:rPr>
        <w:t xml:space="preserve">thấy rằng trong 1000 phiếu khảo sát với 472 phiếu nam và 528 phiếu nữ, tỷ lệ đánh giá của nam </w:t>
      </w:r>
      <w:r w:rsidR="009A66F8" w:rsidRPr="008B0FE6">
        <w:rPr>
          <w:rFonts w:ascii="Times New Roman" w:hAnsi="Times New Roman" w:cs="Times New Roman"/>
          <w:bCs/>
          <w:iCs/>
          <w:color w:val="000000" w:themeColor="text1"/>
          <w:sz w:val="26"/>
          <w:szCs w:val="26"/>
        </w:rPr>
        <w:t>luôn thấp hơn so với tỉ lệ đánh giá của nữ</w:t>
      </w:r>
      <w:r w:rsidR="00E0207E" w:rsidRPr="008B0FE6">
        <w:rPr>
          <w:rFonts w:ascii="Times New Roman" w:hAnsi="Times New Roman" w:cs="Times New Roman"/>
          <w:bCs/>
          <w:iCs/>
          <w:color w:val="000000" w:themeColor="text1"/>
          <w:sz w:val="26"/>
          <w:szCs w:val="26"/>
        </w:rPr>
        <w:t>. Đối với nhóm yếu tố</w:t>
      </w:r>
      <w:r w:rsidR="00AE0EAB" w:rsidRPr="008B0FE6">
        <w:rPr>
          <w:rFonts w:ascii="Times New Roman" w:hAnsi="Times New Roman" w:cs="Times New Roman"/>
          <w:bCs/>
          <w:iCs/>
          <w:color w:val="000000" w:themeColor="text1"/>
          <w:sz w:val="26"/>
          <w:szCs w:val="26"/>
        </w:rPr>
        <w:t xml:space="preserve"> đ</w:t>
      </w:r>
      <w:r w:rsidR="00E0207E" w:rsidRPr="008B0FE6">
        <w:rPr>
          <w:rFonts w:ascii="Times New Roman" w:hAnsi="Times New Roman" w:cs="Times New Roman"/>
          <w:bCs/>
          <w:iCs/>
          <w:color w:val="000000" w:themeColor="text1"/>
          <w:sz w:val="26"/>
          <w:szCs w:val="26"/>
        </w:rPr>
        <w:t xml:space="preserve">ặc điểm </w:t>
      </w:r>
      <w:r w:rsidR="00C7036B">
        <w:rPr>
          <w:rFonts w:ascii="Times New Roman" w:hAnsi="Times New Roman" w:cs="Times New Roman"/>
          <w:bCs/>
          <w:iCs/>
          <w:color w:val="000000" w:themeColor="text1"/>
          <w:sz w:val="26"/>
          <w:szCs w:val="26"/>
        </w:rPr>
        <w:t xml:space="preserve">của </w:t>
      </w:r>
      <w:r w:rsidR="00E0207E" w:rsidRPr="008B0FE6">
        <w:rPr>
          <w:rFonts w:ascii="Times New Roman" w:hAnsi="Times New Roman" w:cs="Times New Roman"/>
          <w:bCs/>
          <w:iCs/>
          <w:color w:val="000000" w:themeColor="text1"/>
          <w:sz w:val="26"/>
          <w:szCs w:val="26"/>
        </w:rPr>
        <w:t>trường Đại học thủy lợi có mức đánh giá của giới nam và nữ lệch nhau khá xa. Với mứ</w:t>
      </w:r>
      <w:r w:rsidR="009A66F8" w:rsidRPr="008B0FE6">
        <w:rPr>
          <w:rFonts w:ascii="Times New Roman" w:hAnsi="Times New Roman" w:cs="Times New Roman"/>
          <w:bCs/>
          <w:iCs/>
          <w:color w:val="000000" w:themeColor="text1"/>
          <w:sz w:val="26"/>
          <w:szCs w:val="26"/>
        </w:rPr>
        <w:t>c đánh giá trung bình 2.75588 thuộc mức không đồng ý, có thể thấy sinh viên nam chọn trường hầ</w:t>
      </w:r>
      <w:r w:rsidR="00AE0EAB" w:rsidRPr="008B0FE6">
        <w:rPr>
          <w:rFonts w:ascii="Times New Roman" w:hAnsi="Times New Roman" w:cs="Times New Roman"/>
          <w:bCs/>
          <w:iCs/>
          <w:color w:val="000000" w:themeColor="text1"/>
          <w:sz w:val="26"/>
          <w:szCs w:val="26"/>
        </w:rPr>
        <w:t>u như không</w:t>
      </w:r>
      <w:r w:rsidR="009A66F8" w:rsidRPr="008B0FE6">
        <w:rPr>
          <w:rFonts w:ascii="Times New Roman" w:hAnsi="Times New Roman" w:cs="Times New Roman"/>
          <w:bCs/>
          <w:iCs/>
          <w:color w:val="000000" w:themeColor="text1"/>
          <w:sz w:val="26"/>
          <w:szCs w:val="26"/>
        </w:rPr>
        <w:t xml:space="preserve"> dựa trên nhóm yếu tố cố định, ngược lại nhóm yếu tố cố định lại tác động ít nhiều đến sinh viên nữ nhà trường với mức đánh giá trung bình đạt 3.2866.</w:t>
      </w:r>
    </w:p>
    <w:p w:rsidR="00DD722B" w:rsidRPr="008B0FE6" w:rsidRDefault="009A66F8" w:rsidP="00102736">
      <w:pPr>
        <w:widowControl w:val="0"/>
        <w:autoSpaceDE w:val="0"/>
        <w:autoSpaceDN w:val="0"/>
        <w:adjustRightInd w:val="0"/>
        <w:spacing w:after="0" w:line="360" w:lineRule="auto"/>
        <w:ind w:firstLine="420"/>
        <w:jc w:val="both"/>
        <w:rPr>
          <w:rFonts w:ascii="Times New Roman" w:hAnsi="Times New Roman" w:cs="Times New Roman"/>
          <w:bCs/>
          <w:iCs/>
          <w:color w:val="000000" w:themeColor="text1"/>
          <w:sz w:val="26"/>
          <w:szCs w:val="26"/>
        </w:rPr>
      </w:pPr>
      <w:r w:rsidRPr="008B0FE6">
        <w:rPr>
          <w:rFonts w:ascii="Times New Roman" w:hAnsi="Times New Roman" w:cs="Times New Roman"/>
          <w:bCs/>
          <w:iCs/>
          <w:color w:val="000000" w:themeColor="text1"/>
          <w:sz w:val="26"/>
          <w:szCs w:val="26"/>
        </w:rPr>
        <w:t xml:space="preserve">Đối với nhóm </w:t>
      </w:r>
      <w:r w:rsidR="00D1585B" w:rsidRPr="008B0FE6">
        <w:rPr>
          <w:rFonts w:ascii="Times New Roman" w:hAnsi="Times New Roman" w:cs="Times New Roman"/>
          <w:bCs/>
          <w:iCs/>
          <w:color w:val="000000" w:themeColor="text1"/>
          <w:sz w:val="26"/>
          <w:szCs w:val="26"/>
        </w:rPr>
        <w:t xml:space="preserve">các yếu tố </w:t>
      </w:r>
      <w:r w:rsidRPr="008B0FE6">
        <w:rPr>
          <w:rFonts w:ascii="Times New Roman" w:hAnsi="Times New Roman" w:cs="Times New Roman"/>
          <w:bCs/>
          <w:iCs/>
          <w:color w:val="000000" w:themeColor="text1"/>
          <w:sz w:val="26"/>
          <w:szCs w:val="26"/>
        </w:rPr>
        <w:t>nỗ lực giao tiếp đều ảnh hưởng đến sinh viên khóa 61 lựa chọn trường Đại học Thủy lợi. Với mức đánh giá trung bình lần lượt 3,2739 và 3.8628 đối với nam và nữ</w:t>
      </w:r>
      <w:r w:rsidR="00A82463" w:rsidRPr="008B0FE6">
        <w:rPr>
          <w:rFonts w:ascii="Times New Roman" w:hAnsi="Times New Roman" w:cs="Times New Roman"/>
          <w:bCs/>
          <w:iCs/>
          <w:color w:val="000000" w:themeColor="text1"/>
          <w:sz w:val="26"/>
          <w:szCs w:val="26"/>
        </w:rPr>
        <w:t xml:space="preserve"> đều nằm ở mức gần đồng ý cho thấy nhóm yếu tố nỗ lực giao tiếp ảnh hưởn</w:t>
      </w:r>
      <w:r w:rsidR="00C04F33" w:rsidRPr="008B0FE6">
        <w:rPr>
          <w:rFonts w:ascii="Times New Roman" w:hAnsi="Times New Roman" w:cs="Times New Roman"/>
          <w:bCs/>
          <w:iCs/>
          <w:color w:val="000000" w:themeColor="text1"/>
          <w:sz w:val="26"/>
          <w:szCs w:val="26"/>
        </w:rPr>
        <w:t>g</w:t>
      </w:r>
      <w:r w:rsidR="00A82463" w:rsidRPr="008B0FE6">
        <w:rPr>
          <w:rFonts w:ascii="Times New Roman" w:hAnsi="Times New Roman" w:cs="Times New Roman"/>
          <w:bCs/>
          <w:iCs/>
          <w:color w:val="000000" w:themeColor="text1"/>
          <w:sz w:val="26"/>
          <w:szCs w:val="26"/>
        </w:rPr>
        <w:t xml:space="preserve"> rất lớn đến sự lựa chọn Trường Đại học Thủy lợi của cả sinh viên nam và nữ. </w:t>
      </w:r>
    </w:p>
    <w:p w:rsidR="00A82463" w:rsidRPr="008B0FE6" w:rsidRDefault="00A82463" w:rsidP="00102736">
      <w:pPr>
        <w:widowControl w:val="0"/>
        <w:autoSpaceDE w:val="0"/>
        <w:autoSpaceDN w:val="0"/>
        <w:adjustRightInd w:val="0"/>
        <w:spacing w:after="0" w:line="360" w:lineRule="auto"/>
        <w:ind w:firstLine="420"/>
        <w:jc w:val="both"/>
        <w:rPr>
          <w:rFonts w:ascii="Times New Roman" w:hAnsi="Times New Roman" w:cs="Times New Roman"/>
          <w:bCs/>
          <w:iCs/>
          <w:color w:val="000000" w:themeColor="text1"/>
          <w:sz w:val="26"/>
          <w:szCs w:val="26"/>
        </w:rPr>
      </w:pPr>
      <w:r w:rsidRPr="008B0FE6">
        <w:rPr>
          <w:rFonts w:ascii="Times New Roman" w:hAnsi="Times New Roman" w:cs="Times New Roman"/>
          <w:bCs/>
          <w:iCs/>
          <w:color w:val="000000" w:themeColor="text1"/>
          <w:sz w:val="26"/>
          <w:szCs w:val="26"/>
        </w:rPr>
        <w:t>Đối với nhóm đặc điểm bản thân sinh viên có ảnh hưởng rất lớn đến quyết định lựa chọn trường Đại học Thủy lợi của tân sinh viên khóa 61, cụ thể: với mức đánh giá trung bình 3,3713 và 3,9022 của nam và nữ ở mức đồng ý. Có thể thấy năng lực, sở trường bản thân và giới tính tác động rất lớn đến quyết định lựa chọn trường Đại học Thủy lợi của sinh viên.</w:t>
      </w:r>
    </w:p>
    <w:p w:rsidR="00991E5B" w:rsidRPr="008B0FE6" w:rsidRDefault="00A82463" w:rsidP="00102736">
      <w:pPr>
        <w:widowControl w:val="0"/>
        <w:autoSpaceDE w:val="0"/>
        <w:autoSpaceDN w:val="0"/>
        <w:adjustRightInd w:val="0"/>
        <w:spacing w:after="0" w:line="360" w:lineRule="auto"/>
        <w:ind w:firstLine="420"/>
        <w:jc w:val="both"/>
        <w:rPr>
          <w:rFonts w:ascii="Times New Roman" w:hAnsi="Times New Roman" w:cs="Times New Roman"/>
          <w:bCs/>
          <w:iCs/>
          <w:color w:val="000000" w:themeColor="text1"/>
          <w:sz w:val="26"/>
          <w:szCs w:val="26"/>
        </w:rPr>
      </w:pPr>
      <w:r w:rsidRPr="008B0FE6">
        <w:rPr>
          <w:rFonts w:ascii="Times New Roman" w:hAnsi="Times New Roman" w:cs="Times New Roman"/>
          <w:bCs/>
          <w:iCs/>
          <w:color w:val="000000" w:themeColor="text1"/>
          <w:sz w:val="26"/>
          <w:szCs w:val="26"/>
        </w:rPr>
        <w:t>Đối với nhóm những các nhân có ảnh hưởng đế</w:t>
      </w:r>
      <w:r w:rsidR="00991E5B" w:rsidRPr="008B0FE6">
        <w:rPr>
          <w:rFonts w:ascii="Times New Roman" w:hAnsi="Times New Roman" w:cs="Times New Roman"/>
          <w:bCs/>
          <w:iCs/>
          <w:color w:val="000000" w:themeColor="text1"/>
          <w:sz w:val="26"/>
          <w:szCs w:val="26"/>
        </w:rPr>
        <w:t xml:space="preserve">n </w:t>
      </w:r>
      <w:r w:rsidR="001818FB" w:rsidRPr="008B0FE6">
        <w:rPr>
          <w:rFonts w:ascii="Times New Roman" w:hAnsi="Times New Roman" w:cs="Times New Roman"/>
          <w:bCs/>
          <w:iCs/>
          <w:color w:val="000000" w:themeColor="text1"/>
          <w:sz w:val="26"/>
          <w:szCs w:val="26"/>
        </w:rPr>
        <w:t>quyết định lựa chọn trường Đại học Thủy lợi</w:t>
      </w:r>
      <w:r w:rsidR="00B82877" w:rsidRPr="008B0FE6">
        <w:rPr>
          <w:rFonts w:ascii="Times New Roman" w:hAnsi="Times New Roman" w:cs="Times New Roman"/>
          <w:bCs/>
          <w:iCs/>
          <w:color w:val="000000" w:themeColor="text1"/>
          <w:sz w:val="26"/>
          <w:szCs w:val="26"/>
        </w:rPr>
        <w:t xml:space="preserve">, </w:t>
      </w:r>
      <w:r w:rsidR="00991E5B" w:rsidRPr="008B0FE6">
        <w:rPr>
          <w:rFonts w:ascii="Times New Roman" w:hAnsi="Times New Roman" w:cs="Times New Roman"/>
          <w:bCs/>
          <w:iCs/>
          <w:color w:val="000000" w:themeColor="text1"/>
          <w:sz w:val="26"/>
          <w:szCs w:val="26"/>
        </w:rPr>
        <w:t xml:space="preserve">sinh viên nữ với mức đánh giá trung bình 2.9468, nhưng hầu như không tác động nhiều đối với sinh viên nam với mức đánh giá trung bình là 1.9168. </w:t>
      </w:r>
      <w:r w:rsidR="000E5842" w:rsidRPr="008B0FE6">
        <w:rPr>
          <w:rFonts w:ascii="Times New Roman" w:hAnsi="Times New Roman" w:cs="Times New Roman"/>
          <w:bCs/>
          <w:iCs/>
          <w:color w:val="000000" w:themeColor="text1"/>
          <w:sz w:val="26"/>
          <w:szCs w:val="26"/>
        </w:rPr>
        <w:t>Như vậy, c</w:t>
      </w:r>
      <w:r w:rsidR="00991E5B" w:rsidRPr="008B0FE6">
        <w:rPr>
          <w:rFonts w:ascii="Times New Roman" w:hAnsi="Times New Roman" w:cs="Times New Roman"/>
          <w:bCs/>
          <w:iCs/>
          <w:color w:val="000000" w:themeColor="text1"/>
          <w:sz w:val="26"/>
          <w:szCs w:val="26"/>
        </w:rPr>
        <w:t>ó thể thấy</w:t>
      </w:r>
      <w:r w:rsidR="00B146D6" w:rsidRPr="008B0FE6">
        <w:rPr>
          <w:rFonts w:ascii="Times New Roman" w:hAnsi="Times New Roman" w:cs="Times New Roman"/>
          <w:bCs/>
          <w:iCs/>
          <w:color w:val="000000" w:themeColor="text1"/>
          <w:sz w:val="26"/>
          <w:szCs w:val="26"/>
        </w:rPr>
        <w:t xml:space="preserve"> yếu tố</w:t>
      </w:r>
      <w:r w:rsidR="00991E5B" w:rsidRPr="008B0FE6">
        <w:rPr>
          <w:rFonts w:ascii="Times New Roman" w:hAnsi="Times New Roman" w:cs="Times New Roman"/>
          <w:bCs/>
          <w:iCs/>
          <w:color w:val="000000" w:themeColor="text1"/>
          <w:sz w:val="26"/>
          <w:szCs w:val="26"/>
        </w:rPr>
        <w:t xml:space="preserve"> các cá nhân </w:t>
      </w:r>
      <w:r w:rsidR="00B146D6" w:rsidRPr="008B0FE6">
        <w:rPr>
          <w:rFonts w:ascii="Times New Roman" w:hAnsi="Times New Roman" w:cs="Times New Roman"/>
          <w:bCs/>
          <w:iCs/>
          <w:color w:val="000000" w:themeColor="text1"/>
          <w:sz w:val="26"/>
          <w:szCs w:val="26"/>
        </w:rPr>
        <w:t xml:space="preserve">tác động đến </w:t>
      </w:r>
      <w:r w:rsidR="000E5842" w:rsidRPr="008B0FE6">
        <w:rPr>
          <w:rFonts w:ascii="Times New Roman" w:hAnsi="Times New Roman" w:cs="Times New Roman"/>
          <w:bCs/>
          <w:iCs/>
          <w:color w:val="000000" w:themeColor="text1"/>
          <w:sz w:val="26"/>
          <w:szCs w:val="26"/>
        </w:rPr>
        <w:t xml:space="preserve">quyết định lựa chọn trường </w:t>
      </w:r>
      <w:r w:rsidR="00EB4869" w:rsidRPr="008B0FE6">
        <w:rPr>
          <w:rFonts w:ascii="Times New Roman" w:hAnsi="Times New Roman" w:cs="Times New Roman"/>
          <w:bCs/>
          <w:iCs/>
          <w:color w:val="000000" w:themeColor="text1"/>
          <w:sz w:val="26"/>
          <w:szCs w:val="26"/>
        </w:rPr>
        <w:t xml:space="preserve">của </w:t>
      </w:r>
      <w:r w:rsidR="000E5842" w:rsidRPr="008B0FE6">
        <w:rPr>
          <w:rFonts w:ascii="Times New Roman" w:hAnsi="Times New Roman" w:cs="Times New Roman"/>
          <w:bCs/>
          <w:iCs/>
          <w:color w:val="000000" w:themeColor="text1"/>
          <w:sz w:val="26"/>
          <w:szCs w:val="26"/>
        </w:rPr>
        <w:t>sinh viên</w:t>
      </w:r>
      <w:r w:rsidR="00EB4869" w:rsidRPr="008B0FE6">
        <w:rPr>
          <w:rFonts w:ascii="Times New Roman" w:hAnsi="Times New Roman" w:cs="Times New Roman"/>
          <w:bCs/>
          <w:iCs/>
          <w:color w:val="000000" w:themeColor="text1"/>
          <w:sz w:val="26"/>
          <w:szCs w:val="26"/>
        </w:rPr>
        <w:t xml:space="preserve"> giới tính nữ</w:t>
      </w:r>
      <w:r w:rsidR="000E5842" w:rsidRPr="008B0FE6">
        <w:rPr>
          <w:rFonts w:ascii="Times New Roman" w:hAnsi="Times New Roman" w:cs="Times New Roman"/>
          <w:bCs/>
          <w:iCs/>
          <w:color w:val="000000" w:themeColor="text1"/>
          <w:sz w:val="26"/>
          <w:szCs w:val="26"/>
        </w:rPr>
        <w:t xml:space="preserve"> khóa 61</w:t>
      </w:r>
      <w:r w:rsidR="00EB4869" w:rsidRPr="008B0FE6">
        <w:rPr>
          <w:rFonts w:ascii="Times New Roman" w:hAnsi="Times New Roman" w:cs="Times New Roman"/>
          <w:bCs/>
          <w:iCs/>
          <w:color w:val="000000" w:themeColor="text1"/>
          <w:sz w:val="26"/>
          <w:szCs w:val="26"/>
        </w:rPr>
        <w:t>.</w:t>
      </w:r>
    </w:p>
    <w:p w:rsidR="001C22E3" w:rsidRPr="008B0FE6" w:rsidRDefault="00991E5B" w:rsidP="00102736">
      <w:pPr>
        <w:pStyle w:val="Heading2"/>
        <w:keepNext w:val="0"/>
        <w:keepLines w:val="0"/>
        <w:widowControl w:val="0"/>
        <w:spacing w:line="360" w:lineRule="auto"/>
        <w:rPr>
          <w:rFonts w:ascii="Times New Roman" w:hAnsi="Times New Roman" w:cs="Times New Roman"/>
          <w:b/>
          <w:bCs/>
          <w:i/>
          <w:iCs/>
          <w:color w:val="000000" w:themeColor="text1"/>
        </w:rPr>
      </w:pPr>
      <w:bookmarkStart w:id="79" w:name="_Toc41254852"/>
      <w:r w:rsidRPr="008B0FE6">
        <w:rPr>
          <w:rFonts w:ascii="Times New Roman" w:hAnsi="Times New Roman" w:cs="Times New Roman"/>
          <w:b/>
          <w:bCs/>
          <w:i/>
          <w:iCs/>
          <w:color w:val="000000" w:themeColor="text1"/>
        </w:rPr>
        <w:lastRenderedPageBreak/>
        <w:t>3.6.2. Kiểm định sự khác biệt mức độ đồng ý đối với các nhóm yếu tố theo khoa</w:t>
      </w:r>
      <w:bookmarkEnd w:id="79"/>
    </w:p>
    <w:p w:rsidR="007C69A8" w:rsidRPr="008B0FE6" w:rsidRDefault="002E7D0B" w:rsidP="00102736">
      <w:pPr>
        <w:widowControl w:val="0"/>
        <w:autoSpaceDE w:val="0"/>
        <w:autoSpaceDN w:val="0"/>
        <w:adjustRightInd w:val="0"/>
        <w:spacing w:after="0" w:line="360" w:lineRule="auto"/>
        <w:ind w:firstLine="420"/>
        <w:jc w:val="both"/>
        <w:rPr>
          <w:rFonts w:ascii="Times New Roman" w:hAnsi="Times New Roman" w:cs="Times New Roman"/>
          <w:bCs/>
          <w:iCs/>
          <w:color w:val="000000" w:themeColor="text1"/>
          <w:sz w:val="26"/>
          <w:szCs w:val="26"/>
        </w:rPr>
      </w:pPr>
      <w:r w:rsidRPr="008B0FE6">
        <w:rPr>
          <w:rFonts w:ascii="Times New Roman" w:hAnsi="Times New Roman" w:cs="Times New Roman"/>
          <w:bCs/>
          <w:iCs/>
          <w:color w:val="000000" w:themeColor="text1"/>
          <w:sz w:val="26"/>
          <w:szCs w:val="26"/>
        </w:rPr>
        <w:t>Qua kết quả thống kê đ</w:t>
      </w:r>
      <w:r w:rsidR="001C22E3" w:rsidRPr="008B0FE6">
        <w:rPr>
          <w:rFonts w:ascii="Times New Roman" w:hAnsi="Times New Roman" w:cs="Times New Roman"/>
          <w:bCs/>
          <w:iCs/>
          <w:color w:val="000000" w:themeColor="text1"/>
          <w:sz w:val="26"/>
          <w:szCs w:val="26"/>
        </w:rPr>
        <w:t xml:space="preserve">ối với nhóm </w:t>
      </w:r>
      <w:r w:rsidR="00EB4869" w:rsidRPr="008B0FE6">
        <w:rPr>
          <w:rFonts w:ascii="Times New Roman" w:hAnsi="Times New Roman" w:cs="Times New Roman"/>
          <w:bCs/>
          <w:iCs/>
          <w:color w:val="000000" w:themeColor="text1"/>
          <w:sz w:val="26"/>
          <w:szCs w:val="26"/>
        </w:rPr>
        <w:t>các yếu tố</w:t>
      </w:r>
      <w:r w:rsidR="009B660B">
        <w:rPr>
          <w:rFonts w:ascii="Times New Roman" w:hAnsi="Times New Roman" w:cs="Times New Roman"/>
          <w:bCs/>
          <w:iCs/>
          <w:color w:val="000000" w:themeColor="text1"/>
          <w:sz w:val="26"/>
          <w:szCs w:val="26"/>
        </w:rPr>
        <w:t xml:space="preserve"> đặc điểm</w:t>
      </w:r>
      <w:r w:rsidR="001C22E3" w:rsidRPr="008B0FE6">
        <w:rPr>
          <w:rFonts w:ascii="Times New Roman" w:hAnsi="Times New Roman" w:cs="Times New Roman"/>
          <w:bCs/>
          <w:iCs/>
          <w:color w:val="000000" w:themeColor="text1"/>
          <w:sz w:val="26"/>
          <w:szCs w:val="26"/>
        </w:rPr>
        <w:t xml:space="preserve"> của trường Đại học Thủy lợi </w:t>
      </w:r>
      <w:r w:rsidR="00FE372D" w:rsidRPr="008B0FE6">
        <w:rPr>
          <w:rFonts w:ascii="Times New Roman" w:hAnsi="Times New Roman" w:cs="Times New Roman"/>
          <w:bCs/>
          <w:iCs/>
          <w:color w:val="000000" w:themeColor="text1"/>
          <w:sz w:val="26"/>
          <w:szCs w:val="26"/>
        </w:rPr>
        <w:t>thì s</w:t>
      </w:r>
      <w:r w:rsidRPr="008B0FE6">
        <w:rPr>
          <w:rFonts w:ascii="Times New Roman" w:hAnsi="Times New Roman" w:cs="Times New Roman"/>
          <w:bCs/>
          <w:iCs/>
          <w:color w:val="000000" w:themeColor="text1"/>
          <w:sz w:val="26"/>
          <w:szCs w:val="26"/>
        </w:rPr>
        <w:t xml:space="preserve">inh viên </w:t>
      </w:r>
      <w:r w:rsidR="007579AF" w:rsidRPr="008B0FE6">
        <w:rPr>
          <w:rFonts w:ascii="Times New Roman" w:hAnsi="Times New Roman" w:cs="Times New Roman"/>
          <w:bCs/>
          <w:iCs/>
          <w:color w:val="000000" w:themeColor="text1"/>
          <w:sz w:val="26"/>
          <w:szCs w:val="26"/>
        </w:rPr>
        <w:t xml:space="preserve">3 </w:t>
      </w:r>
      <w:r w:rsidRPr="008B0FE6">
        <w:rPr>
          <w:rFonts w:ascii="Times New Roman" w:hAnsi="Times New Roman" w:cs="Times New Roman"/>
          <w:bCs/>
          <w:iCs/>
          <w:color w:val="000000" w:themeColor="text1"/>
          <w:sz w:val="26"/>
          <w:szCs w:val="26"/>
        </w:rPr>
        <w:t>khoa Cơ khí</w:t>
      </w:r>
      <w:r w:rsidR="007579AF" w:rsidRPr="008B0FE6">
        <w:rPr>
          <w:rFonts w:ascii="Times New Roman" w:hAnsi="Times New Roman" w:cs="Times New Roman"/>
          <w:bCs/>
          <w:iCs/>
          <w:color w:val="000000" w:themeColor="text1"/>
          <w:sz w:val="26"/>
          <w:szCs w:val="26"/>
        </w:rPr>
        <w:t>, Điện</w:t>
      </w:r>
      <w:r w:rsidR="00580B02" w:rsidRPr="008B0FE6">
        <w:rPr>
          <w:rFonts w:ascii="Times New Roman" w:hAnsi="Times New Roman" w:cs="Times New Roman"/>
          <w:bCs/>
          <w:iCs/>
          <w:color w:val="000000" w:themeColor="text1"/>
          <w:sz w:val="26"/>
          <w:szCs w:val="26"/>
        </w:rPr>
        <w:t xml:space="preserve"> -</w:t>
      </w:r>
      <w:r w:rsidR="007579AF" w:rsidRPr="008B0FE6">
        <w:rPr>
          <w:rFonts w:ascii="Times New Roman" w:hAnsi="Times New Roman" w:cs="Times New Roman"/>
          <w:bCs/>
          <w:iCs/>
          <w:color w:val="000000" w:themeColor="text1"/>
          <w:sz w:val="26"/>
          <w:szCs w:val="26"/>
        </w:rPr>
        <w:t xml:space="preserve"> Điện tử, Công nghệ thông tin</w:t>
      </w:r>
      <w:r w:rsidRPr="008B0FE6">
        <w:rPr>
          <w:rFonts w:ascii="Times New Roman" w:hAnsi="Times New Roman" w:cs="Times New Roman"/>
          <w:bCs/>
          <w:iCs/>
          <w:color w:val="000000" w:themeColor="text1"/>
          <w:sz w:val="26"/>
          <w:szCs w:val="26"/>
        </w:rPr>
        <w:t xml:space="preserve"> có mức đánh giá trung bình cao nhấ</w:t>
      </w:r>
      <w:r w:rsidR="007579AF" w:rsidRPr="008B0FE6">
        <w:rPr>
          <w:rFonts w:ascii="Times New Roman" w:hAnsi="Times New Roman" w:cs="Times New Roman"/>
          <w:bCs/>
          <w:iCs/>
          <w:color w:val="000000" w:themeColor="text1"/>
          <w:sz w:val="26"/>
          <w:szCs w:val="26"/>
        </w:rPr>
        <w:t xml:space="preserve">t lần lượt là </w:t>
      </w:r>
      <w:r w:rsidRPr="008B0FE6">
        <w:rPr>
          <w:rFonts w:ascii="Times New Roman" w:hAnsi="Times New Roman" w:cs="Times New Roman"/>
          <w:bCs/>
          <w:iCs/>
          <w:color w:val="000000" w:themeColor="text1"/>
          <w:sz w:val="26"/>
          <w:szCs w:val="26"/>
        </w:rPr>
        <w:t>là 3.</w:t>
      </w:r>
      <w:r w:rsidR="007579AF" w:rsidRPr="008B0FE6">
        <w:rPr>
          <w:rFonts w:ascii="Times New Roman" w:hAnsi="Times New Roman" w:cs="Times New Roman"/>
          <w:bCs/>
          <w:iCs/>
          <w:color w:val="000000" w:themeColor="text1"/>
          <w:sz w:val="26"/>
          <w:szCs w:val="26"/>
        </w:rPr>
        <w:t>0797, 3.0463 và 3.0046</w:t>
      </w:r>
      <w:r w:rsidR="00712E30" w:rsidRPr="008B0FE6">
        <w:rPr>
          <w:rFonts w:ascii="Times New Roman" w:hAnsi="Times New Roman" w:cs="Times New Roman"/>
          <w:bCs/>
          <w:iCs/>
          <w:color w:val="000000" w:themeColor="text1"/>
          <w:sz w:val="26"/>
          <w:szCs w:val="26"/>
        </w:rPr>
        <w:t xml:space="preserve">. </w:t>
      </w:r>
      <w:r w:rsidR="007C69A8" w:rsidRPr="008B0FE6">
        <w:rPr>
          <w:rFonts w:ascii="Times New Roman" w:hAnsi="Times New Roman" w:cs="Times New Roman"/>
          <w:bCs/>
          <w:iCs/>
          <w:color w:val="000000" w:themeColor="text1"/>
          <w:sz w:val="26"/>
          <w:szCs w:val="26"/>
        </w:rPr>
        <w:t>Cả 3 khoa Cơ khí, Điện - Điện tử, Công nghệ thông tin trong những năm qua tích cực mở những mã ngành đào tạo mớ</w:t>
      </w:r>
      <w:r w:rsidR="008A68FE" w:rsidRPr="008B0FE6">
        <w:rPr>
          <w:rFonts w:ascii="Times New Roman" w:hAnsi="Times New Roman" w:cs="Times New Roman"/>
          <w:bCs/>
          <w:iCs/>
          <w:color w:val="000000" w:themeColor="text1"/>
          <w:sz w:val="26"/>
          <w:szCs w:val="26"/>
        </w:rPr>
        <w:t>i, phù hợp với xu thế và yêu cầu của thị trường lao động hiện nay</w:t>
      </w:r>
      <w:r w:rsidR="00712E30" w:rsidRPr="008B0FE6">
        <w:rPr>
          <w:rFonts w:ascii="Times New Roman" w:hAnsi="Times New Roman" w:cs="Times New Roman"/>
          <w:bCs/>
          <w:iCs/>
          <w:color w:val="000000" w:themeColor="text1"/>
          <w:sz w:val="26"/>
          <w:szCs w:val="26"/>
        </w:rPr>
        <w:t xml:space="preserve">. Từ đó, với các </w:t>
      </w:r>
      <w:r w:rsidR="00255E10" w:rsidRPr="008B0FE6">
        <w:rPr>
          <w:rFonts w:ascii="Times New Roman" w:hAnsi="Times New Roman" w:cs="Times New Roman"/>
          <w:bCs/>
          <w:iCs/>
          <w:color w:val="000000" w:themeColor="text1"/>
          <w:sz w:val="26"/>
          <w:szCs w:val="26"/>
        </w:rPr>
        <w:t>ngành nghề đào tạo hấp dẫn nên trong những năm qua luôn thu hút được sinh viên đăng ký học.</w:t>
      </w:r>
    </w:p>
    <w:p w:rsidR="001C22E3" w:rsidRPr="008B0FE6" w:rsidRDefault="002D1F31" w:rsidP="00102736">
      <w:pPr>
        <w:widowControl w:val="0"/>
        <w:autoSpaceDE w:val="0"/>
        <w:autoSpaceDN w:val="0"/>
        <w:adjustRightInd w:val="0"/>
        <w:spacing w:after="0" w:line="360" w:lineRule="auto"/>
        <w:ind w:firstLine="420"/>
        <w:jc w:val="both"/>
        <w:rPr>
          <w:rFonts w:ascii="Times New Roman" w:hAnsi="Times New Roman" w:cs="Times New Roman"/>
          <w:bCs/>
          <w:iCs/>
          <w:color w:val="000000" w:themeColor="text1"/>
          <w:sz w:val="26"/>
          <w:szCs w:val="26"/>
        </w:rPr>
      </w:pPr>
      <w:r w:rsidRPr="008B0FE6">
        <w:rPr>
          <w:rFonts w:ascii="Times New Roman" w:hAnsi="Times New Roman" w:cs="Times New Roman"/>
          <w:bCs/>
          <w:iCs/>
          <w:color w:val="000000" w:themeColor="text1"/>
          <w:sz w:val="26"/>
          <w:szCs w:val="26"/>
        </w:rPr>
        <w:t xml:space="preserve">Sinh viên khoa Kỹ thuật tài nguyên nước và khoa Công trình </w:t>
      </w:r>
      <w:r w:rsidR="002E7D0B" w:rsidRPr="008B0FE6">
        <w:rPr>
          <w:rFonts w:ascii="Times New Roman" w:hAnsi="Times New Roman" w:cs="Times New Roman"/>
          <w:bCs/>
          <w:iCs/>
          <w:color w:val="000000" w:themeColor="text1"/>
          <w:sz w:val="26"/>
          <w:szCs w:val="26"/>
        </w:rPr>
        <w:t>có mức đánh giá trung bình thấp nhất vớ</w:t>
      </w:r>
      <w:r w:rsidRPr="008B0FE6">
        <w:rPr>
          <w:rFonts w:ascii="Times New Roman" w:hAnsi="Times New Roman" w:cs="Times New Roman"/>
          <w:bCs/>
          <w:iCs/>
          <w:color w:val="000000" w:themeColor="text1"/>
          <w:sz w:val="26"/>
          <w:szCs w:val="26"/>
        </w:rPr>
        <w:t>i 2.8138 và 2,8495</w:t>
      </w:r>
      <w:r w:rsidR="002E7D0B" w:rsidRPr="008B0FE6">
        <w:rPr>
          <w:rFonts w:ascii="Times New Roman" w:hAnsi="Times New Roman" w:cs="Times New Roman"/>
          <w:bCs/>
          <w:iCs/>
          <w:color w:val="000000" w:themeColor="text1"/>
          <w:sz w:val="26"/>
          <w:szCs w:val="26"/>
        </w:rPr>
        <w:t xml:space="preserve"> tương ứng với mức bình thường.</w:t>
      </w:r>
      <w:r w:rsidRPr="008B0FE6">
        <w:rPr>
          <w:rFonts w:ascii="Times New Roman" w:hAnsi="Times New Roman" w:cs="Times New Roman"/>
          <w:bCs/>
          <w:iCs/>
          <w:color w:val="000000" w:themeColor="text1"/>
          <w:sz w:val="26"/>
          <w:szCs w:val="26"/>
        </w:rPr>
        <w:t xml:space="preserve"> Có thể thấ</w:t>
      </w:r>
      <w:r w:rsidR="009B4239" w:rsidRPr="008B0FE6">
        <w:rPr>
          <w:rFonts w:ascii="Times New Roman" w:hAnsi="Times New Roman" w:cs="Times New Roman"/>
          <w:bCs/>
          <w:iCs/>
          <w:color w:val="000000" w:themeColor="text1"/>
          <w:sz w:val="26"/>
          <w:szCs w:val="26"/>
        </w:rPr>
        <w:t xml:space="preserve">y rằng Kỹ thuật tài nguyên nước và khoa Công trình </w:t>
      </w:r>
      <w:r w:rsidRPr="008B0FE6">
        <w:rPr>
          <w:rFonts w:ascii="Times New Roman" w:hAnsi="Times New Roman" w:cs="Times New Roman"/>
          <w:bCs/>
          <w:iCs/>
          <w:color w:val="000000" w:themeColor="text1"/>
          <w:sz w:val="26"/>
          <w:szCs w:val="26"/>
        </w:rPr>
        <w:t xml:space="preserve">đều là 2 khoa truyền thống của trường, trong các năm </w:t>
      </w:r>
      <w:r w:rsidR="00101FC5" w:rsidRPr="008B0FE6">
        <w:rPr>
          <w:rFonts w:ascii="Times New Roman" w:hAnsi="Times New Roman" w:cs="Times New Roman"/>
          <w:bCs/>
          <w:iCs/>
          <w:color w:val="000000" w:themeColor="text1"/>
          <w:sz w:val="26"/>
          <w:szCs w:val="26"/>
        </w:rPr>
        <w:t>gần đây sinh viên nhập học tại 2 khoa đều giả</w:t>
      </w:r>
      <w:r w:rsidR="00712E30" w:rsidRPr="008B0FE6">
        <w:rPr>
          <w:rFonts w:ascii="Times New Roman" w:hAnsi="Times New Roman" w:cs="Times New Roman"/>
          <w:bCs/>
          <w:iCs/>
          <w:color w:val="000000" w:themeColor="text1"/>
          <w:sz w:val="26"/>
          <w:szCs w:val="26"/>
        </w:rPr>
        <w:t>m. Nguyên nhân</w:t>
      </w:r>
      <w:r w:rsidR="00853A2E" w:rsidRPr="008B0FE6">
        <w:rPr>
          <w:rFonts w:ascii="Times New Roman" w:hAnsi="Times New Roman" w:cs="Times New Roman"/>
          <w:bCs/>
          <w:iCs/>
          <w:color w:val="000000" w:themeColor="text1"/>
          <w:sz w:val="26"/>
          <w:szCs w:val="26"/>
        </w:rPr>
        <w:t>, trong tuyển sinh chịu sự cạnh tranh của các trường đại học đào tạo cùng chuyên ngành. Ngoài ra, xuất phát từ quan hệ cung – cầu trên thị trường lao độ</w:t>
      </w:r>
      <w:r w:rsidR="00437BF1" w:rsidRPr="008B0FE6">
        <w:rPr>
          <w:rFonts w:ascii="Times New Roman" w:hAnsi="Times New Roman" w:cs="Times New Roman"/>
          <w:bCs/>
          <w:iCs/>
          <w:color w:val="000000" w:themeColor="text1"/>
          <w:sz w:val="26"/>
          <w:szCs w:val="26"/>
        </w:rPr>
        <w:t>ng đối với hai ngành nghề đào tạo này.</w:t>
      </w:r>
    </w:p>
    <w:tbl>
      <w:tblPr>
        <w:tblW w:w="66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3"/>
        <w:gridCol w:w="1842"/>
        <w:gridCol w:w="3828"/>
      </w:tblGrid>
      <w:tr w:rsidR="00BC2C7B" w:rsidRPr="008B0FE6" w:rsidTr="007579AF">
        <w:trPr>
          <w:cantSplit/>
          <w:tblHeader/>
          <w:jc w:val="center"/>
        </w:trPr>
        <w:tc>
          <w:tcPr>
            <w:tcW w:w="6663" w:type="dxa"/>
            <w:gridSpan w:val="3"/>
            <w:tcBorders>
              <w:top w:val="nil"/>
              <w:left w:val="nil"/>
              <w:bottom w:val="nil"/>
              <w:right w:val="nil"/>
            </w:tcBorders>
            <w:shd w:val="clear" w:color="auto" w:fill="FFFFFF"/>
            <w:tcMar>
              <w:top w:w="30" w:type="dxa"/>
              <w:left w:w="30" w:type="dxa"/>
              <w:bottom w:w="30" w:type="dxa"/>
              <w:right w:w="30" w:type="dxa"/>
            </w:tcMar>
            <w:vAlign w:val="center"/>
          </w:tcPr>
          <w:p w:rsidR="00BC2C7B" w:rsidRPr="008B0FE6" w:rsidRDefault="00BC2C7B" w:rsidP="00102736">
            <w:pPr>
              <w:widowControl w:val="0"/>
              <w:autoSpaceDE w:val="0"/>
              <w:autoSpaceDN w:val="0"/>
              <w:adjustRightInd w:val="0"/>
              <w:spacing w:after="0" w:line="360" w:lineRule="auto"/>
              <w:rPr>
                <w:rFonts w:ascii="Times New Roman" w:eastAsia="SimSun" w:hAnsi="Times New Roman" w:cs="Times New Roman"/>
                <w:color w:val="000000" w:themeColor="text1"/>
                <w:sz w:val="22"/>
                <w:szCs w:val="22"/>
                <w:lang w:eastAsia="vi-VN"/>
              </w:rPr>
            </w:pPr>
            <w:r w:rsidRPr="008B0FE6">
              <w:rPr>
                <w:rFonts w:ascii="Times New Roman" w:eastAsia="SimSun" w:hAnsi="Times New Roman" w:cs="Times New Roman"/>
                <w:b/>
                <w:bCs/>
                <w:color w:val="000000" w:themeColor="text1"/>
                <w:sz w:val="26"/>
                <w:szCs w:val="26"/>
                <w:lang w:eastAsia="vi-VN"/>
              </w:rPr>
              <w:t>Bảng</w:t>
            </w:r>
            <w:r w:rsidR="0003081A">
              <w:rPr>
                <w:rFonts w:ascii="Times New Roman" w:eastAsia="SimSun" w:hAnsi="Times New Roman" w:cs="Times New Roman"/>
                <w:b/>
                <w:bCs/>
                <w:color w:val="000000" w:themeColor="text1"/>
                <w:sz w:val="26"/>
                <w:szCs w:val="26"/>
                <w:lang w:eastAsia="vi-VN"/>
              </w:rPr>
              <w:t xml:space="preserve"> 3.24</w:t>
            </w:r>
            <w:r w:rsidRPr="008B0FE6">
              <w:rPr>
                <w:rFonts w:ascii="Times New Roman" w:eastAsia="SimSun" w:hAnsi="Times New Roman" w:cs="Times New Roman"/>
                <w:b/>
                <w:bCs/>
                <w:color w:val="000000" w:themeColor="text1"/>
                <w:sz w:val="26"/>
                <w:szCs w:val="26"/>
                <w:lang w:eastAsia="vi-VN"/>
              </w:rPr>
              <w:t>.</w:t>
            </w:r>
            <w:r w:rsidR="00FC7AF0" w:rsidRPr="008B0FE6">
              <w:rPr>
                <w:rFonts w:ascii="Times New Roman" w:eastAsia="SimSun" w:hAnsi="Times New Roman" w:cs="Times New Roman"/>
                <w:b/>
                <w:bCs/>
                <w:color w:val="000000" w:themeColor="text1"/>
                <w:sz w:val="26"/>
                <w:szCs w:val="26"/>
                <w:lang w:eastAsia="vi-VN"/>
              </w:rPr>
              <w:t xml:space="preserve"> </w:t>
            </w:r>
            <w:r w:rsidRPr="008B0FE6">
              <w:rPr>
                <w:rFonts w:ascii="Times New Roman" w:eastAsia="SimSun" w:hAnsi="Times New Roman" w:cs="Times New Roman"/>
                <w:bCs/>
                <w:i/>
                <w:color w:val="000000" w:themeColor="text1"/>
                <w:sz w:val="26"/>
                <w:szCs w:val="26"/>
                <w:lang w:eastAsia="vi-VN"/>
              </w:rPr>
              <w:t>Thống kê sự khác biệt đối với nhóm 1 theo khoa</w:t>
            </w:r>
          </w:p>
        </w:tc>
      </w:tr>
      <w:tr w:rsidR="00BC2C7B" w:rsidRPr="008B0FE6" w:rsidTr="007579AF">
        <w:trPr>
          <w:cantSplit/>
          <w:tblHeader/>
          <w:jc w:val="center"/>
        </w:trPr>
        <w:tc>
          <w:tcPr>
            <w:tcW w:w="993"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Khoa</w:t>
            </w:r>
          </w:p>
        </w:tc>
        <w:tc>
          <w:tcPr>
            <w:tcW w:w="1842"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N</w:t>
            </w:r>
          </w:p>
        </w:tc>
        <w:tc>
          <w:tcPr>
            <w:tcW w:w="3828" w:type="dxa"/>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Subset for alpha = 0.05</w:t>
            </w:r>
          </w:p>
        </w:tc>
      </w:tr>
      <w:tr w:rsidR="00BC2C7B" w:rsidRPr="008B0FE6" w:rsidTr="007579AF">
        <w:trPr>
          <w:cantSplit/>
          <w:tblHeader/>
          <w:jc w:val="center"/>
        </w:trPr>
        <w:tc>
          <w:tcPr>
            <w:tcW w:w="993"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c>
          <w:tcPr>
            <w:tcW w:w="1842"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c>
          <w:tcPr>
            <w:tcW w:w="3828"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r>
      <w:tr w:rsidR="00BC2C7B" w:rsidRPr="008B0FE6" w:rsidTr="007579AF">
        <w:trPr>
          <w:cantSplit/>
          <w:tblHeader/>
          <w:jc w:val="center"/>
        </w:trPr>
        <w:tc>
          <w:tcPr>
            <w:tcW w:w="99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BC2C7B" w:rsidRPr="008B0FE6" w:rsidRDefault="002D1F3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18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2C7B" w:rsidRPr="008B0FE6" w:rsidRDefault="003A577C"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63</w:t>
            </w:r>
          </w:p>
        </w:tc>
        <w:tc>
          <w:tcPr>
            <w:tcW w:w="382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2.8138</w:t>
            </w:r>
          </w:p>
        </w:tc>
      </w:tr>
      <w:tr w:rsidR="00BC2C7B" w:rsidRPr="008B0FE6" w:rsidTr="007579AF">
        <w:trPr>
          <w:cantSplit/>
          <w:tblHeader/>
          <w:jc w:val="center"/>
        </w:trPr>
        <w:tc>
          <w:tcPr>
            <w:tcW w:w="9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842" w:type="dxa"/>
            <w:tcBorders>
              <w:top w:val="nil"/>
              <w:left w:val="single" w:sz="16" w:space="0" w:color="000000"/>
              <w:bottom w:val="nil"/>
            </w:tcBorders>
            <w:shd w:val="clear" w:color="auto" w:fill="FFFFFF"/>
            <w:tcMar>
              <w:top w:w="30" w:type="dxa"/>
              <w:left w:w="30" w:type="dxa"/>
              <w:bottom w:w="30" w:type="dxa"/>
              <w:right w:w="30" w:type="dxa"/>
            </w:tcMar>
            <w:vAlign w:val="cente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89</w:t>
            </w:r>
          </w:p>
        </w:tc>
        <w:tc>
          <w:tcPr>
            <w:tcW w:w="3828" w:type="dxa"/>
            <w:tcBorders>
              <w:top w:val="nil"/>
              <w:bottom w:val="nil"/>
              <w:right w:val="single" w:sz="16" w:space="0" w:color="000000"/>
            </w:tcBorders>
            <w:shd w:val="clear" w:color="auto" w:fill="FFFFFF"/>
            <w:tcMar>
              <w:top w:w="30" w:type="dxa"/>
              <w:left w:w="30" w:type="dxa"/>
              <w:bottom w:w="30" w:type="dxa"/>
              <w:right w:w="30" w:type="dxa"/>
            </w:tcMar>
            <w:vAlign w:val="cente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2.8459</w:t>
            </w:r>
          </w:p>
        </w:tc>
      </w:tr>
      <w:tr w:rsidR="00BC2C7B" w:rsidRPr="008B0FE6" w:rsidTr="007579AF">
        <w:trPr>
          <w:cantSplit/>
          <w:tblHeader/>
          <w:jc w:val="center"/>
        </w:trPr>
        <w:tc>
          <w:tcPr>
            <w:tcW w:w="9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C2C7B" w:rsidRPr="008B0FE6" w:rsidRDefault="007579A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842" w:type="dxa"/>
            <w:tcBorders>
              <w:top w:val="nil"/>
              <w:left w:val="single" w:sz="16" w:space="0" w:color="000000"/>
              <w:bottom w:val="nil"/>
            </w:tcBorders>
            <w:shd w:val="clear" w:color="auto" w:fill="FFFFFF"/>
            <w:tcMar>
              <w:top w:w="30" w:type="dxa"/>
              <w:left w:w="30" w:type="dxa"/>
              <w:bottom w:w="30" w:type="dxa"/>
              <w:right w:w="30" w:type="dxa"/>
            </w:tcMar>
            <w:vAlign w:val="center"/>
          </w:tcPr>
          <w:p w:rsidR="00BC2C7B" w:rsidRPr="008B0FE6" w:rsidRDefault="003A577C"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w:t>
            </w:r>
          </w:p>
        </w:tc>
        <w:tc>
          <w:tcPr>
            <w:tcW w:w="3828" w:type="dxa"/>
            <w:tcBorders>
              <w:top w:val="nil"/>
              <w:bottom w:val="nil"/>
              <w:right w:val="single" w:sz="16" w:space="0" w:color="000000"/>
            </w:tcBorders>
            <w:shd w:val="clear" w:color="auto" w:fill="FFFFFF"/>
            <w:tcMar>
              <w:top w:w="30" w:type="dxa"/>
              <w:left w:w="30" w:type="dxa"/>
              <w:bottom w:w="30" w:type="dxa"/>
              <w:right w:w="30" w:type="dxa"/>
            </w:tcMar>
            <w:vAlign w:val="cente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2.8465</w:t>
            </w:r>
          </w:p>
        </w:tc>
      </w:tr>
      <w:tr w:rsidR="00BC2C7B" w:rsidRPr="008B0FE6" w:rsidTr="007579AF">
        <w:trPr>
          <w:cantSplit/>
          <w:tblHeader/>
          <w:jc w:val="center"/>
        </w:trPr>
        <w:tc>
          <w:tcPr>
            <w:tcW w:w="9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w:t>
            </w:r>
          </w:p>
        </w:tc>
        <w:tc>
          <w:tcPr>
            <w:tcW w:w="1842" w:type="dxa"/>
            <w:tcBorders>
              <w:top w:val="nil"/>
              <w:left w:val="single" w:sz="16" w:space="0" w:color="000000"/>
              <w:bottom w:val="nil"/>
            </w:tcBorders>
            <w:shd w:val="clear" w:color="auto" w:fill="FFFFFF"/>
            <w:tcMar>
              <w:top w:w="30" w:type="dxa"/>
              <w:left w:w="30" w:type="dxa"/>
              <w:bottom w:w="30" w:type="dxa"/>
              <w:right w:w="30" w:type="dxa"/>
            </w:tcMar>
            <w:vAlign w:val="cente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3828" w:type="dxa"/>
            <w:tcBorders>
              <w:top w:val="nil"/>
              <w:bottom w:val="nil"/>
              <w:right w:val="single" w:sz="16" w:space="0" w:color="000000"/>
            </w:tcBorders>
            <w:shd w:val="clear" w:color="auto" w:fill="FFFFFF"/>
            <w:tcMar>
              <w:top w:w="30" w:type="dxa"/>
              <w:left w:w="30" w:type="dxa"/>
              <w:bottom w:w="30" w:type="dxa"/>
              <w:right w:w="30" w:type="dxa"/>
            </w:tcMar>
            <w:vAlign w:val="cente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2.9286</w:t>
            </w:r>
          </w:p>
        </w:tc>
      </w:tr>
      <w:tr w:rsidR="00BC2C7B" w:rsidRPr="008B0FE6" w:rsidTr="007579AF">
        <w:trPr>
          <w:cantSplit/>
          <w:tblHeader/>
          <w:jc w:val="center"/>
        </w:trPr>
        <w:tc>
          <w:tcPr>
            <w:tcW w:w="9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C2C7B" w:rsidRPr="008B0FE6" w:rsidRDefault="002D1F3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w:t>
            </w:r>
          </w:p>
        </w:tc>
        <w:tc>
          <w:tcPr>
            <w:tcW w:w="1842" w:type="dxa"/>
            <w:tcBorders>
              <w:top w:val="nil"/>
              <w:left w:val="single" w:sz="16" w:space="0" w:color="000000"/>
              <w:bottom w:val="nil"/>
            </w:tcBorders>
            <w:shd w:val="clear" w:color="auto" w:fill="FFFFFF"/>
            <w:tcMar>
              <w:top w:w="30" w:type="dxa"/>
              <w:left w:w="30" w:type="dxa"/>
              <w:bottom w:w="30" w:type="dxa"/>
              <w:right w:w="30" w:type="dxa"/>
            </w:tcMar>
            <w:vAlign w:val="center"/>
          </w:tcPr>
          <w:p w:rsidR="00BC2C7B" w:rsidRPr="008B0FE6" w:rsidRDefault="003A577C"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221</w:t>
            </w:r>
          </w:p>
        </w:tc>
        <w:tc>
          <w:tcPr>
            <w:tcW w:w="3828" w:type="dxa"/>
            <w:tcBorders>
              <w:top w:val="nil"/>
              <w:bottom w:val="nil"/>
              <w:right w:val="single" w:sz="16" w:space="0" w:color="000000"/>
            </w:tcBorders>
            <w:shd w:val="clear" w:color="auto" w:fill="FFFFFF"/>
            <w:tcMar>
              <w:top w:w="30" w:type="dxa"/>
              <w:left w:w="30" w:type="dxa"/>
              <w:bottom w:w="30" w:type="dxa"/>
              <w:right w:w="30" w:type="dxa"/>
            </w:tcMar>
            <w:vAlign w:val="cente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2.9478</w:t>
            </w:r>
          </w:p>
        </w:tc>
      </w:tr>
      <w:tr w:rsidR="00BC2C7B" w:rsidRPr="008B0FE6" w:rsidTr="007579AF">
        <w:trPr>
          <w:cantSplit/>
          <w:tblHeader/>
          <w:jc w:val="center"/>
        </w:trPr>
        <w:tc>
          <w:tcPr>
            <w:tcW w:w="9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1842" w:type="dxa"/>
            <w:tcBorders>
              <w:top w:val="nil"/>
              <w:left w:val="single" w:sz="16" w:space="0" w:color="000000"/>
              <w:bottom w:val="nil"/>
            </w:tcBorders>
            <w:shd w:val="clear" w:color="auto" w:fill="FFFFFF"/>
            <w:tcMar>
              <w:top w:w="30" w:type="dxa"/>
              <w:left w:w="30" w:type="dxa"/>
              <w:bottom w:w="30" w:type="dxa"/>
              <w:right w:w="30" w:type="dxa"/>
            </w:tcMar>
            <w:vAlign w:val="cente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134</w:t>
            </w:r>
          </w:p>
        </w:tc>
        <w:tc>
          <w:tcPr>
            <w:tcW w:w="3828" w:type="dxa"/>
            <w:tcBorders>
              <w:top w:val="nil"/>
              <w:bottom w:val="nil"/>
              <w:right w:val="single" w:sz="16" w:space="0" w:color="000000"/>
            </w:tcBorders>
            <w:shd w:val="clear" w:color="auto" w:fill="FFFFFF"/>
            <w:tcMar>
              <w:top w:w="30" w:type="dxa"/>
              <w:left w:w="30" w:type="dxa"/>
              <w:bottom w:w="30" w:type="dxa"/>
              <w:right w:w="30" w:type="dxa"/>
            </w:tcMar>
            <w:vAlign w:val="center"/>
          </w:tcPr>
          <w:p w:rsidR="00BC2C7B" w:rsidRPr="008B0FE6" w:rsidRDefault="00BC2C7B"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3.0064</w:t>
            </w:r>
          </w:p>
        </w:tc>
      </w:tr>
      <w:tr w:rsidR="00BC2C7B" w:rsidRPr="008B0FE6" w:rsidTr="007579AF">
        <w:trPr>
          <w:cantSplit/>
          <w:tblHeader/>
          <w:jc w:val="center"/>
        </w:trPr>
        <w:tc>
          <w:tcPr>
            <w:tcW w:w="9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C2C7B" w:rsidRPr="008B0FE6" w:rsidRDefault="007579A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w:t>
            </w:r>
          </w:p>
        </w:tc>
        <w:tc>
          <w:tcPr>
            <w:tcW w:w="1842" w:type="dxa"/>
            <w:tcBorders>
              <w:top w:val="nil"/>
              <w:left w:val="single" w:sz="16" w:space="0" w:color="000000"/>
              <w:bottom w:val="nil"/>
            </w:tcBorders>
            <w:shd w:val="clear" w:color="auto" w:fill="FFFFFF"/>
            <w:tcMar>
              <w:top w:w="30" w:type="dxa"/>
              <w:left w:w="30" w:type="dxa"/>
              <w:bottom w:w="30" w:type="dxa"/>
              <w:right w:w="30" w:type="dxa"/>
            </w:tcMar>
            <w:vAlign w:val="center"/>
          </w:tcPr>
          <w:p w:rsidR="00BC2C7B" w:rsidRPr="008B0FE6" w:rsidRDefault="003A577C"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175</w:t>
            </w:r>
          </w:p>
        </w:tc>
        <w:tc>
          <w:tcPr>
            <w:tcW w:w="3828" w:type="dxa"/>
            <w:tcBorders>
              <w:top w:val="nil"/>
              <w:bottom w:val="nil"/>
              <w:right w:val="single" w:sz="16" w:space="0" w:color="000000"/>
            </w:tcBorders>
            <w:shd w:val="clear" w:color="auto" w:fill="FFFFFF"/>
            <w:tcMar>
              <w:top w:w="30" w:type="dxa"/>
              <w:left w:w="30" w:type="dxa"/>
              <w:bottom w:w="30" w:type="dxa"/>
              <w:right w:w="30" w:type="dxa"/>
            </w:tcMar>
            <w:vAlign w:val="center"/>
          </w:tcPr>
          <w:p w:rsidR="00BC2C7B" w:rsidRPr="008B0FE6" w:rsidRDefault="00735D5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3.1</w:t>
            </w:r>
            <w:r w:rsidR="00BC2C7B" w:rsidRPr="008B0FE6">
              <w:rPr>
                <w:rFonts w:ascii="Arial" w:eastAsia="SimSun" w:hAnsi="Arial" w:cs="Arial"/>
                <w:color w:val="000000" w:themeColor="text1"/>
                <w:sz w:val="22"/>
                <w:szCs w:val="22"/>
                <w:lang w:eastAsia="vi-VN"/>
              </w:rPr>
              <w:t>463</w:t>
            </w:r>
          </w:p>
        </w:tc>
      </w:tr>
      <w:tr w:rsidR="00BC2C7B" w:rsidRPr="008B0FE6" w:rsidTr="007579AF">
        <w:trPr>
          <w:cantSplit/>
          <w:tblHeader/>
          <w:jc w:val="center"/>
        </w:trPr>
        <w:tc>
          <w:tcPr>
            <w:tcW w:w="99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C2C7B" w:rsidRPr="008B0FE6" w:rsidRDefault="007579AF"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w:t>
            </w:r>
          </w:p>
        </w:tc>
        <w:tc>
          <w:tcPr>
            <w:tcW w:w="18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2C7B" w:rsidRPr="008B0FE6" w:rsidRDefault="003A577C"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262</w:t>
            </w:r>
          </w:p>
        </w:tc>
        <w:tc>
          <w:tcPr>
            <w:tcW w:w="382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C2C7B" w:rsidRPr="008B0FE6" w:rsidRDefault="00735D5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3.2</w:t>
            </w:r>
            <w:r w:rsidR="00BC2C7B" w:rsidRPr="008B0FE6">
              <w:rPr>
                <w:rFonts w:ascii="Arial" w:eastAsia="SimSun" w:hAnsi="Arial" w:cs="Arial"/>
                <w:color w:val="000000" w:themeColor="text1"/>
                <w:sz w:val="22"/>
                <w:szCs w:val="22"/>
                <w:lang w:eastAsia="vi-VN"/>
              </w:rPr>
              <w:t>797</w:t>
            </w:r>
          </w:p>
        </w:tc>
      </w:tr>
    </w:tbl>
    <w:p w:rsidR="001C22E3" w:rsidRPr="008B0FE6" w:rsidRDefault="00716F1C" w:rsidP="00102736">
      <w:pPr>
        <w:widowControl w:val="0"/>
        <w:autoSpaceDE w:val="0"/>
        <w:autoSpaceDN w:val="0"/>
        <w:adjustRightInd w:val="0"/>
        <w:spacing w:before="120"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Qua kết quả thống kê đối với nhóm nỗ lực giao tiếp của trường Đại học Thủy lợi đối vớ</w:t>
      </w:r>
      <w:r w:rsidR="00735D59" w:rsidRPr="008B0FE6">
        <w:rPr>
          <w:rFonts w:ascii="Times New Roman" w:eastAsia="SimSun" w:hAnsi="Times New Roman" w:cs="Times New Roman"/>
          <w:color w:val="000000" w:themeColor="text1"/>
          <w:sz w:val="26"/>
          <w:szCs w:val="26"/>
          <w:lang w:eastAsia="vi-VN"/>
        </w:rPr>
        <w:t>i sinh viên 8 khoa ta thấy</w:t>
      </w:r>
      <w:r w:rsidR="009F6896" w:rsidRPr="008B0FE6">
        <w:rPr>
          <w:rFonts w:ascii="Times New Roman" w:eastAsia="SimSun" w:hAnsi="Times New Roman" w:cs="Times New Roman"/>
          <w:color w:val="000000" w:themeColor="text1"/>
          <w:sz w:val="26"/>
          <w:szCs w:val="26"/>
          <w:lang w:eastAsia="vi-VN"/>
        </w:rPr>
        <w:t>:</w:t>
      </w:r>
      <w:r w:rsidR="00735D59" w:rsidRPr="008B0FE6">
        <w:rPr>
          <w:rFonts w:ascii="Times New Roman" w:eastAsia="SimSun" w:hAnsi="Times New Roman" w:cs="Times New Roman"/>
          <w:color w:val="000000" w:themeColor="text1"/>
          <w:sz w:val="26"/>
          <w:szCs w:val="26"/>
          <w:lang w:eastAsia="vi-VN"/>
        </w:rPr>
        <w:t xml:space="preserve"> nhóm nhân tố nỗ lực giao tiếp có ảnh hưởng đến quyết định lựa chọn trường củ</w:t>
      </w:r>
      <w:r w:rsidR="009F6896" w:rsidRPr="008B0FE6">
        <w:rPr>
          <w:rFonts w:ascii="Times New Roman" w:eastAsia="SimSun" w:hAnsi="Times New Roman" w:cs="Times New Roman"/>
          <w:color w:val="000000" w:themeColor="text1"/>
          <w:sz w:val="26"/>
          <w:szCs w:val="26"/>
          <w:lang w:eastAsia="vi-VN"/>
        </w:rPr>
        <w:t xml:space="preserve">a sinh viên khóa 61, đặc biệt </w:t>
      </w:r>
      <w:r w:rsidR="00735D59" w:rsidRPr="008B0FE6">
        <w:rPr>
          <w:rFonts w:ascii="Times New Roman" w:eastAsia="SimSun" w:hAnsi="Times New Roman" w:cs="Times New Roman"/>
          <w:color w:val="000000" w:themeColor="text1"/>
          <w:sz w:val="26"/>
          <w:szCs w:val="26"/>
          <w:lang w:eastAsia="vi-VN"/>
        </w:rPr>
        <w:t>khoa</w:t>
      </w:r>
      <w:r w:rsidR="00F26C64" w:rsidRPr="008B0FE6">
        <w:rPr>
          <w:rFonts w:ascii="Times New Roman" w:eastAsia="SimSun" w:hAnsi="Times New Roman" w:cs="Times New Roman"/>
          <w:color w:val="000000" w:themeColor="text1"/>
          <w:sz w:val="26"/>
          <w:szCs w:val="26"/>
          <w:lang w:eastAsia="vi-VN"/>
        </w:rPr>
        <w:t xml:space="preserve"> Công nghệ thông tin, khoa</w:t>
      </w:r>
      <w:r w:rsidR="00735D59" w:rsidRPr="008B0FE6">
        <w:rPr>
          <w:rFonts w:ascii="Times New Roman" w:eastAsia="SimSun" w:hAnsi="Times New Roman" w:cs="Times New Roman"/>
          <w:color w:val="000000" w:themeColor="text1"/>
          <w:sz w:val="26"/>
          <w:szCs w:val="26"/>
          <w:lang w:eastAsia="vi-VN"/>
        </w:rPr>
        <w:t xml:space="preserve"> Hóa và môi trường, </w:t>
      </w:r>
      <w:r w:rsidR="00F26C64" w:rsidRPr="008B0FE6">
        <w:rPr>
          <w:rFonts w:ascii="Times New Roman" w:eastAsia="SimSun" w:hAnsi="Times New Roman" w:cs="Times New Roman"/>
          <w:color w:val="000000" w:themeColor="text1"/>
          <w:sz w:val="26"/>
          <w:szCs w:val="26"/>
          <w:lang w:eastAsia="vi-VN"/>
        </w:rPr>
        <w:t xml:space="preserve">khoa Cơ khí, khoa Công trình, có mức đánh giá trung bình cao nhất lần lượt là: 3.0411, 3.087, 3.1048, 3.242. </w:t>
      </w:r>
      <w:r w:rsidR="00F23958" w:rsidRPr="008B0FE6">
        <w:rPr>
          <w:rFonts w:ascii="Times New Roman" w:eastAsia="SimSun" w:hAnsi="Times New Roman" w:cs="Times New Roman"/>
          <w:color w:val="000000" w:themeColor="text1"/>
          <w:sz w:val="26"/>
          <w:szCs w:val="26"/>
          <w:lang w:eastAsia="vi-VN"/>
        </w:rPr>
        <w:t>N</w:t>
      </w:r>
      <w:r w:rsidR="00301F88" w:rsidRPr="008B0FE6">
        <w:rPr>
          <w:rFonts w:ascii="Times New Roman" w:eastAsia="SimSun" w:hAnsi="Times New Roman" w:cs="Times New Roman"/>
          <w:color w:val="000000" w:themeColor="text1"/>
          <w:sz w:val="26"/>
          <w:szCs w:val="26"/>
          <w:lang w:eastAsia="vi-VN"/>
        </w:rPr>
        <w:t>gược lại</w:t>
      </w:r>
      <w:r w:rsidR="00D121D0" w:rsidRPr="008B0FE6">
        <w:rPr>
          <w:rFonts w:ascii="Times New Roman" w:eastAsia="SimSun" w:hAnsi="Times New Roman" w:cs="Times New Roman"/>
          <w:color w:val="000000" w:themeColor="text1"/>
          <w:sz w:val="26"/>
          <w:szCs w:val="26"/>
          <w:lang w:eastAsia="vi-VN"/>
        </w:rPr>
        <w:t>,</w:t>
      </w:r>
      <w:r w:rsidR="00301F88" w:rsidRPr="008B0FE6">
        <w:rPr>
          <w:rFonts w:ascii="Times New Roman" w:eastAsia="SimSun" w:hAnsi="Times New Roman" w:cs="Times New Roman"/>
          <w:color w:val="000000" w:themeColor="text1"/>
          <w:sz w:val="26"/>
          <w:szCs w:val="26"/>
          <w:lang w:eastAsia="vi-VN"/>
        </w:rPr>
        <w:t xml:space="preserve"> khoa Kỹ thuật tài nguyên nước có mức đánh giá trung bình thấp nhất với 2.7344 ở mức </w:t>
      </w:r>
      <w:r w:rsidR="006E484E" w:rsidRPr="008B0FE6">
        <w:rPr>
          <w:rFonts w:ascii="Times New Roman" w:eastAsia="SimSun" w:hAnsi="Times New Roman" w:cs="Times New Roman"/>
          <w:color w:val="000000" w:themeColor="text1"/>
          <w:sz w:val="26"/>
          <w:szCs w:val="26"/>
          <w:lang w:eastAsia="vi-VN"/>
        </w:rPr>
        <w:t>tiệm cận</w:t>
      </w:r>
      <w:r w:rsidR="00301F88" w:rsidRPr="008B0FE6">
        <w:rPr>
          <w:rFonts w:ascii="Times New Roman" w:eastAsia="SimSun" w:hAnsi="Times New Roman" w:cs="Times New Roman"/>
          <w:color w:val="000000" w:themeColor="text1"/>
          <w:sz w:val="26"/>
          <w:szCs w:val="26"/>
          <w:lang w:eastAsia="vi-VN"/>
        </w:rPr>
        <w:t xml:space="preserve"> bình thường. Như vậy sinh viên khoa Kỹ thuật tài nguyên nước chọn trường không bị ảnh hưởng nhiều từ nhóm yếu tố nỗ lực giao tiếp </w:t>
      </w:r>
      <w:r w:rsidR="00301F88" w:rsidRPr="008B0FE6">
        <w:rPr>
          <w:rFonts w:ascii="Times New Roman" w:eastAsia="SimSun" w:hAnsi="Times New Roman" w:cs="Times New Roman"/>
          <w:color w:val="000000" w:themeColor="text1"/>
          <w:sz w:val="26"/>
          <w:szCs w:val="26"/>
          <w:lang w:eastAsia="vi-VN"/>
        </w:rPr>
        <w:lastRenderedPageBreak/>
        <w:t>của Trường Đại học Thủy lợi.</w:t>
      </w:r>
    </w:p>
    <w:tbl>
      <w:tblPr>
        <w:tblW w:w="63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77"/>
        <w:gridCol w:w="1700"/>
        <w:gridCol w:w="3403"/>
      </w:tblGrid>
      <w:tr w:rsidR="00735D59" w:rsidRPr="008B0FE6" w:rsidTr="00735D59">
        <w:trPr>
          <w:cantSplit/>
          <w:tblHeader/>
          <w:jc w:val="center"/>
        </w:trPr>
        <w:tc>
          <w:tcPr>
            <w:tcW w:w="6380" w:type="dxa"/>
            <w:gridSpan w:val="3"/>
            <w:tcBorders>
              <w:top w:val="nil"/>
              <w:left w:val="nil"/>
              <w:bottom w:val="nil"/>
              <w:right w:val="nil"/>
            </w:tcBorders>
            <w:shd w:val="clear" w:color="auto" w:fill="FFFFFF"/>
            <w:tcMar>
              <w:top w:w="30" w:type="dxa"/>
              <w:left w:w="30" w:type="dxa"/>
              <w:bottom w:w="30" w:type="dxa"/>
              <w:right w:w="30" w:type="dxa"/>
            </w:tcMar>
            <w:vAlign w:val="center"/>
          </w:tcPr>
          <w:p w:rsidR="00735D59" w:rsidRPr="008B0FE6" w:rsidRDefault="00735D59" w:rsidP="00102736">
            <w:pPr>
              <w:widowControl w:val="0"/>
              <w:autoSpaceDE w:val="0"/>
              <w:autoSpaceDN w:val="0"/>
              <w:adjustRightInd w:val="0"/>
              <w:spacing w:after="0" w:line="360" w:lineRule="auto"/>
              <w:rPr>
                <w:rFonts w:ascii="Times New Roman" w:eastAsia="SimSun" w:hAnsi="Times New Roman" w:cs="Times New Roman"/>
                <w:color w:val="000000" w:themeColor="text1"/>
                <w:sz w:val="22"/>
                <w:szCs w:val="22"/>
                <w:lang w:eastAsia="vi-VN"/>
              </w:rPr>
            </w:pPr>
            <w:r w:rsidRPr="008B0FE6">
              <w:rPr>
                <w:rFonts w:ascii="Times New Roman" w:eastAsia="SimSun" w:hAnsi="Times New Roman" w:cs="Times New Roman"/>
                <w:b/>
                <w:bCs/>
                <w:color w:val="000000" w:themeColor="text1"/>
                <w:sz w:val="26"/>
                <w:szCs w:val="26"/>
                <w:lang w:eastAsia="vi-VN"/>
              </w:rPr>
              <w:t>Bảng</w:t>
            </w:r>
            <w:r w:rsidR="0003081A">
              <w:rPr>
                <w:rFonts w:ascii="Times New Roman" w:eastAsia="SimSun" w:hAnsi="Times New Roman" w:cs="Times New Roman"/>
                <w:b/>
                <w:bCs/>
                <w:color w:val="000000" w:themeColor="text1"/>
                <w:sz w:val="26"/>
                <w:szCs w:val="26"/>
                <w:lang w:eastAsia="vi-VN"/>
              </w:rPr>
              <w:t xml:space="preserve"> 3.25</w:t>
            </w:r>
            <w:r w:rsidRPr="008B0FE6">
              <w:rPr>
                <w:rFonts w:ascii="Times New Roman" w:eastAsia="SimSun" w:hAnsi="Times New Roman" w:cs="Times New Roman"/>
                <w:b/>
                <w:bCs/>
                <w:color w:val="000000" w:themeColor="text1"/>
                <w:sz w:val="26"/>
                <w:szCs w:val="26"/>
                <w:lang w:eastAsia="vi-VN"/>
              </w:rPr>
              <w:t>.</w:t>
            </w:r>
            <w:r w:rsidRPr="008B0FE6">
              <w:rPr>
                <w:rFonts w:ascii="Times New Roman" w:eastAsia="SimSun" w:hAnsi="Times New Roman" w:cs="Times New Roman"/>
                <w:bCs/>
                <w:i/>
                <w:color w:val="000000" w:themeColor="text1"/>
                <w:sz w:val="26"/>
                <w:szCs w:val="26"/>
                <w:lang w:eastAsia="vi-VN"/>
              </w:rPr>
              <w:t>Thống kê sự khác biệt đối với nhóm 2 theo khoa</w:t>
            </w:r>
          </w:p>
        </w:tc>
      </w:tr>
      <w:tr w:rsidR="005E301A" w:rsidRPr="008B0FE6" w:rsidTr="00735D59">
        <w:trPr>
          <w:cantSplit/>
          <w:tblHeader/>
          <w:jc w:val="center"/>
        </w:trPr>
        <w:tc>
          <w:tcPr>
            <w:tcW w:w="1277"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Khoa</w:t>
            </w:r>
          </w:p>
        </w:tc>
        <w:tc>
          <w:tcPr>
            <w:tcW w:w="170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N</w:t>
            </w:r>
          </w:p>
        </w:tc>
        <w:tc>
          <w:tcPr>
            <w:tcW w:w="3403" w:type="dxa"/>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Subset for alpha = 0.05</w:t>
            </w:r>
          </w:p>
        </w:tc>
      </w:tr>
      <w:tr w:rsidR="005E301A" w:rsidRPr="008B0FE6" w:rsidTr="00735D59">
        <w:trPr>
          <w:cantSplit/>
          <w:tblHeader/>
          <w:jc w:val="center"/>
        </w:trPr>
        <w:tc>
          <w:tcPr>
            <w:tcW w:w="1277"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c>
          <w:tcPr>
            <w:tcW w:w="170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c>
          <w:tcPr>
            <w:tcW w:w="340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r>
      <w:tr w:rsidR="005E301A" w:rsidRPr="008B0FE6" w:rsidTr="00735D59">
        <w:trPr>
          <w:cantSplit/>
          <w:tblHeader/>
          <w:jc w:val="center"/>
        </w:trPr>
        <w:tc>
          <w:tcPr>
            <w:tcW w:w="127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17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63</w:t>
            </w:r>
          </w:p>
        </w:tc>
        <w:tc>
          <w:tcPr>
            <w:tcW w:w="340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2.7344</w:t>
            </w:r>
          </w:p>
        </w:tc>
      </w:tr>
      <w:tr w:rsidR="005E301A" w:rsidRPr="008B0FE6" w:rsidTr="00735D59">
        <w:trPr>
          <w:cantSplit/>
          <w:tblHeader/>
          <w:jc w:val="cent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700" w:type="dxa"/>
            <w:tcBorders>
              <w:top w:val="nil"/>
              <w:left w:val="single" w:sz="16" w:space="0" w:color="000000"/>
              <w:bottom w:val="nil"/>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89</w:t>
            </w:r>
          </w:p>
        </w:tc>
        <w:tc>
          <w:tcPr>
            <w:tcW w:w="3403" w:type="dxa"/>
            <w:tcBorders>
              <w:top w:val="nil"/>
              <w:bottom w:val="nil"/>
              <w:right w:val="single" w:sz="16" w:space="0" w:color="000000"/>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2.8581</w:t>
            </w:r>
          </w:p>
        </w:tc>
      </w:tr>
      <w:tr w:rsidR="005E301A" w:rsidRPr="008B0FE6" w:rsidTr="00735D59">
        <w:trPr>
          <w:cantSplit/>
          <w:tblHeader/>
          <w:jc w:val="cent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w:t>
            </w:r>
          </w:p>
        </w:tc>
        <w:tc>
          <w:tcPr>
            <w:tcW w:w="1700" w:type="dxa"/>
            <w:tcBorders>
              <w:top w:val="nil"/>
              <w:left w:val="single" w:sz="16" w:space="0" w:color="000000"/>
              <w:bottom w:val="nil"/>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221</w:t>
            </w:r>
          </w:p>
        </w:tc>
        <w:tc>
          <w:tcPr>
            <w:tcW w:w="3403" w:type="dxa"/>
            <w:tcBorders>
              <w:top w:val="nil"/>
              <w:bottom w:val="nil"/>
              <w:right w:val="single" w:sz="16" w:space="0" w:color="000000"/>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2.9048</w:t>
            </w:r>
          </w:p>
        </w:tc>
      </w:tr>
      <w:tr w:rsidR="005E301A" w:rsidRPr="008B0FE6" w:rsidTr="00735D59">
        <w:trPr>
          <w:cantSplit/>
          <w:tblHeader/>
          <w:jc w:val="cent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w:t>
            </w:r>
          </w:p>
        </w:tc>
        <w:tc>
          <w:tcPr>
            <w:tcW w:w="1700" w:type="dxa"/>
            <w:tcBorders>
              <w:top w:val="nil"/>
              <w:left w:val="single" w:sz="16" w:space="0" w:color="000000"/>
              <w:bottom w:val="nil"/>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3403" w:type="dxa"/>
            <w:tcBorders>
              <w:top w:val="nil"/>
              <w:bottom w:val="nil"/>
              <w:right w:val="single" w:sz="16" w:space="0" w:color="000000"/>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2.9667</w:t>
            </w:r>
          </w:p>
        </w:tc>
      </w:tr>
      <w:tr w:rsidR="005E301A" w:rsidRPr="008B0FE6" w:rsidTr="00735D59">
        <w:trPr>
          <w:cantSplit/>
          <w:tblHeader/>
          <w:jc w:val="cent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w:t>
            </w:r>
          </w:p>
        </w:tc>
        <w:tc>
          <w:tcPr>
            <w:tcW w:w="1700" w:type="dxa"/>
            <w:tcBorders>
              <w:top w:val="nil"/>
              <w:left w:val="single" w:sz="16" w:space="0" w:color="000000"/>
              <w:bottom w:val="nil"/>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175</w:t>
            </w:r>
          </w:p>
        </w:tc>
        <w:tc>
          <w:tcPr>
            <w:tcW w:w="3403" w:type="dxa"/>
            <w:tcBorders>
              <w:top w:val="nil"/>
              <w:bottom w:val="nil"/>
              <w:right w:val="single" w:sz="16" w:space="0" w:color="000000"/>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3.0411</w:t>
            </w:r>
          </w:p>
        </w:tc>
      </w:tr>
      <w:tr w:rsidR="005E301A" w:rsidRPr="008B0FE6" w:rsidTr="00735D59">
        <w:trPr>
          <w:cantSplit/>
          <w:tblHeader/>
          <w:jc w:val="cent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E301A" w:rsidRPr="008B0FE6" w:rsidRDefault="00843790"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1700" w:type="dxa"/>
            <w:tcBorders>
              <w:top w:val="nil"/>
              <w:left w:val="single" w:sz="16" w:space="0" w:color="000000"/>
              <w:bottom w:val="nil"/>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w:t>
            </w:r>
          </w:p>
        </w:tc>
        <w:tc>
          <w:tcPr>
            <w:tcW w:w="3403" w:type="dxa"/>
            <w:tcBorders>
              <w:top w:val="nil"/>
              <w:bottom w:val="nil"/>
              <w:right w:val="single" w:sz="16" w:space="0" w:color="000000"/>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3.087</w:t>
            </w:r>
          </w:p>
        </w:tc>
      </w:tr>
      <w:tr w:rsidR="005E301A" w:rsidRPr="008B0FE6" w:rsidTr="00735D59">
        <w:trPr>
          <w:cantSplit/>
          <w:tblHeader/>
          <w:jc w:val="center"/>
        </w:trPr>
        <w:tc>
          <w:tcPr>
            <w:tcW w:w="127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E301A" w:rsidRPr="008B0FE6" w:rsidRDefault="003A577C"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w:t>
            </w:r>
          </w:p>
        </w:tc>
        <w:tc>
          <w:tcPr>
            <w:tcW w:w="1700" w:type="dxa"/>
            <w:tcBorders>
              <w:top w:val="nil"/>
              <w:left w:val="single" w:sz="16" w:space="0" w:color="000000"/>
              <w:bottom w:val="nil"/>
            </w:tcBorders>
            <w:shd w:val="clear" w:color="auto" w:fill="FFFFFF"/>
            <w:tcMar>
              <w:top w:w="30" w:type="dxa"/>
              <w:left w:w="30" w:type="dxa"/>
              <w:bottom w:w="30" w:type="dxa"/>
              <w:right w:w="30" w:type="dxa"/>
            </w:tcMar>
            <w:vAlign w:val="center"/>
          </w:tcPr>
          <w:p w:rsidR="005E301A" w:rsidRPr="008B0FE6" w:rsidRDefault="00843790"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262</w:t>
            </w:r>
          </w:p>
        </w:tc>
        <w:tc>
          <w:tcPr>
            <w:tcW w:w="3403" w:type="dxa"/>
            <w:tcBorders>
              <w:top w:val="nil"/>
              <w:bottom w:val="nil"/>
              <w:right w:val="single" w:sz="16" w:space="0" w:color="000000"/>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3.1040</w:t>
            </w:r>
          </w:p>
        </w:tc>
      </w:tr>
      <w:tr w:rsidR="005E301A" w:rsidRPr="008B0FE6" w:rsidTr="00735D59">
        <w:trPr>
          <w:cantSplit/>
          <w:tblHeader/>
          <w:jc w:val="center"/>
        </w:trPr>
        <w:tc>
          <w:tcPr>
            <w:tcW w:w="127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E301A" w:rsidRPr="008B0FE6" w:rsidRDefault="003A577C"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17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E301A" w:rsidRPr="008B0FE6" w:rsidRDefault="00843790"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89</w:t>
            </w:r>
          </w:p>
        </w:tc>
        <w:tc>
          <w:tcPr>
            <w:tcW w:w="340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E301A" w:rsidRPr="008B0FE6" w:rsidRDefault="005E301A"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3.2842</w:t>
            </w:r>
          </w:p>
        </w:tc>
      </w:tr>
    </w:tbl>
    <w:p w:rsidR="00BC2C7B" w:rsidRDefault="00F23958" w:rsidP="00EC108D">
      <w:pPr>
        <w:widowControl w:val="0"/>
        <w:autoSpaceDE w:val="0"/>
        <w:autoSpaceDN w:val="0"/>
        <w:adjustRightInd w:val="0"/>
        <w:spacing w:before="120"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Qua kết quả thống kê đối với nhóm yếu tố đặc điểm bản thân sinh viên, ta thấy rằng nhóm nhân tố này có tác động rất lớn đến việc lựa chọn Trường Đại học Thủy lợi</w:t>
      </w:r>
      <w:r w:rsidR="005C39F5" w:rsidRPr="008B0FE6">
        <w:rPr>
          <w:rFonts w:ascii="Times New Roman" w:eastAsia="SimSun" w:hAnsi="Times New Roman" w:cs="Times New Roman"/>
          <w:color w:val="000000" w:themeColor="text1"/>
          <w:sz w:val="26"/>
          <w:szCs w:val="26"/>
          <w:lang w:eastAsia="vi-VN"/>
        </w:rPr>
        <w:t xml:space="preserve"> của </w:t>
      </w:r>
      <w:r w:rsidR="00B22432" w:rsidRPr="008B0FE6">
        <w:rPr>
          <w:rFonts w:ascii="Times New Roman" w:eastAsia="SimSun" w:hAnsi="Times New Roman" w:cs="Times New Roman"/>
          <w:color w:val="000000" w:themeColor="text1"/>
          <w:sz w:val="26"/>
          <w:szCs w:val="26"/>
          <w:lang w:eastAsia="vi-VN"/>
        </w:rPr>
        <w:t>sinh viên 8 khoa. Qua khảo sát</w:t>
      </w:r>
      <w:r w:rsidR="005C39F5" w:rsidRPr="008B0FE6">
        <w:rPr>
          <w:rFonts w:ascii="Times New Roman" w:eastAsia="SimSun" w:hAnsi="Times New Roman" w:cs="Times New Roman"/>
          <w:color w:val="000000" w:themeColor="text1"/>
          <w:sz w:val="26"/>
          <w:szCs w:val="26"/>
          <w:lang w:eastAsia="vi-VN"/>
        </w:rPr>
        <w:t xml:space="preserve"> nhóm tác giả nhận thấy mức đánh giá của sinh viên Khóa 61 tương đồng với phổ điểm của sinh viên trúng tuyển vào trường hay điểm trúng tuyển vào khoa có điểm trúng tuyển thấp có mức </w:t>
      </w:r>
      <w:r w:rsidR="00643FD3" w:rsidRPr="008B0FE6">
        <w:rPr>
          <w:rFonts w:ascii="Times New Roman" w:eastAsia="SimSun" w:hAnsi="Times New Roman" w:cs="Times New Roman"/>
          <w:color w:val="000000" w:themeColor="text1"/>
          <w:sz w:val="26"/>
          <w:szCs w:val="26"/>
          <w:lang w:eastAsia="vi-VN"/>
        </w:rPr>
        <w:t>tác động lớn</w:t>
      </w:r>
      <w:r w:rsidR="005C39F5" w:rsidRPr="008B0FE6">
        <w:rPr>
          <w:rFonts w:ascii="Times New Roman" w:eastAsia="SimSun" w:hAnsi="Times New Roman" w:cs="Times New Roman"/>
          <w:color w:val="000000" w:themeColor="text1"/>
          <w:sz w:val="26"/>
          <w:szCs w:val="26"/>
          <w:lang w:eastAsia="vi-VN"/>
        </w:rPr>
        <w:t>, khoa có điểm trúng tuyể</w:t>
      </w:r>
      <w:r w:rsidR="00643FD3" w:rsidRPr="008B0FE6">
        <w:rPr>
          <w:rFonts w:ascii="Times New Roman" w:eastAsia="SimSun" w:hAnsi="Times New Roman" w:cs="Times New Roman"/>
          <w:color w:val="000000" w:themeColor="text1"/>
          <w:sz w:val="26"/>
          <w:szCs w:val="26"/>
          <w:lang w:eastAsia="vi-VN"/>
        </w:rPr>
        <w:t>n cao thì</w:t>
      </w:r>
      <w:r w:rsidR="000A5327" w:rsidRPr="008B0FE6">
        <w:rPr>
          <w:rFonts w:ascii="Times New Roman" w:eastAsia="SimSun" w:hAnsi="Times New Roman" w:cs="Times New Roman"/>
          <w:color w:val="000000" w:themeColor="text1"/>
          <w:sz w:val="26"/>
          <w:szCs w:val="26"/>
          <w:lang w:eastAsia="vi-VN"/>
        </w:rPr>
        <w:t xml:space="preserve"> chịu</w:t>
      </w:r>
      <w:r w:rsidR="00643FD3" w:rsidRPr="008B0FE6">
        <w:rPr>
          <w:rFonts w:ascii="Times New Roman" w:eastAsia="SimSun" w:hAnsi="Times New Roman" w:cs="Times New Roman"/>
          <w:color w:val="000000" w:themeColor="text1"/>
          <w:sz w:val="26"/>
          <w:szCs w:val="26"/>
          <w:lang w:eastAsia="vi-VN"/>
        </w:rPr>
        <w:t xml:space="preserve"> tác động ít bởi nhóm nhân tố này</w:t>
      </w:r>
      <w:r w:rsidR="000A5327" w:rsidRPr="008B0FE6">
        <w:rPr>
          <w:rFonts w:ascii="Times New Roman" w:eastAsia="SimSun" w:hAnsi="Times New Roman" w:cs="Times New Roman"/>
          <w:color w:val="000000" w:themeColor="text1"/>
          <w:sz w:val="26"/>
          <w:szCs w:val="26"/>
          <w:lang w:eastAsia="vi-VN"/>
        </w:rPr>
        <w:t xml:space="preserve"> như: </w:t>
      </w:r>
      <w:r w:rsidR="00F55295" w:rsidRPr="008B0FE6">
        <w:rPr>
          <w:rFonts w:ascii="Times New Roman" w:eastAsia="SimSun" w:hAnsi="Times New Roman" w:cs="Times New Roman"/>
          <w:color w:val="000000" w:themeColor="text1"/>
          <w:sz w:val="26"/>
          <w:szCs w:val="26"/>
          <w:lang w:eastAsia="vi-VN"/>
        </w:rPr>
        <w:t xml:space="preserve">Khoa </w:t>
      </w:r>
      <w:r w:rsidR="000A5327" w:rsidRPr="008B0FE6">
        <w:rPr>
          <w:rFonts w:ascii="Times New Roman" w:eastAsia="SimSun" w:hAnsi="Times New Roman" w:cs="Times New Roman"/>
          <w:color w:val="000000" w:themeColor="text1"/>
          <w:sz w:val="26"/>
          <w:szCs w:val="26"/>
          <w:lang w:eastAsia="vi-VN"/>
        </w:rPr>
        <w:t>Công nghệ</w:t>
      </w:r>
      <w:r w:rsidR="00F55295" w:rsidRPr="008B0FE6">
        <w:rPr>
          <w:rFonts w:ascii="Times New Roman" w:eastAsia="SimSun" w:hAnsi="Times New Roman" w:cs="Times New Roman"/>
          <w:color w:val="000000" w:themeColor="text1"/>
          <w:sz w:val="26"/>
          <w:szCs w:val="26"/>
          <w:lang w:eastAsia="vi-VN"/>
        </w:rPr>
        <w:t xml:space="preserve"> thông tin, C</w:t>
      </w:r>
      <w:r w:rsidR="000A5327" w:rsidRPr="008B0FE6">
        <w:rPr>
          <w:rFonts w:ascii="Times New Roman" w:eastAsia="SimSun" w:hAnsi="Times New Roman" w:cs="Times New Roman"/>
          <w:color w:val="000000" w:themeColor="text1"/>
          <w:sz w:val="26"/>
          <w:szCs w:val="26"/>
          <w:lang w:eastAsia="vi-VN"/>
        </w:rPr>
        <w:t>ơ khí, Kinh tế và quản lý</w:t>
      </w:r>
      <w:r w:rsidR="005C39F5" w:rsidRPr="008B0FE6">
        <w:rPr>
          <w:rFonts w:ascii="Times New Roman" w:eastAsia="SimSun" w:hAnsi="Times New Roman" w:cs="Times New Roman"/>
          <w:color w:val="000000" w:themeColor="text1"/>
          <w:sz w:val="26"/>
          <w:szCs w:val="26"/>
          <w:lang w:eastAsia="vi-VN"/>
        </w:rPr>
        <w:t>. Có thể thấy sinh viên các khoa truyền thống của trường các năm trở lại đây có mức điểm trúng tuyển</w:t>
      </w:r>
      <w:r w:rsidR="00A06005" w:rsidRPr="008B0FE6">
        <w:rPr>
          <w:rFonts w:ascii="Times New Roman" w:eastAsia="SimSun" w:hAnsi="Times New Roman" w:cs="Times New Roman"/>
          <w:color w:val="000000" w:themeColor="text1"/>
          <w:sz w:val="26"/>
          <w:szCs w:val="26"/>
          <w:lang w:eastAsia="vi-VN"/>
        </w:rPr>
        <w:t xml:space="preserve"> tương ứng với điểm sàn, từ đó sinh viên lựa chọn khoa phù hợp với điểm thi và sức học của bản thân. </w:t>
      </w:r>
    </w:p>
    <w:p w:rsidR="009B660B" w:rsidRDefault="009B660B" w:rsidP="009B660B">
      <w:pPr>
        <w:widowControl w:val="0"/>
        <w:autoSpaceDE w:val="0"/>
        <w:autoSpaceDN w:val="0"/>
        <w:adjustRightInd w:val="0"/>
        <w:spacing w:after="0" w:line="360" w:lineRule="auto"/>
        <w:ind w:firstLine="420"/>
        <w:jc w:val="center"/>
        <w:rPr>
          <w:rFonts w:ascii="Times New Roman" w:eastAsia="SimSun" w:hAnsi="Times New Roman" w:cs="Times New Roman"/>
          <w:color w:val="000000" w:themeColor="text1"/>
          <w:sz w:val="26"/>
          <w:szCs w:val="26"/>
          <w:lang w:eastAsia="vi-VN"/>
        </w:rPr>
      </w:pPr>
      <w:r w:rsidRPr="009B660B">
        <w:rPr>
          <w:rFonts w:ascii="Times New Roman" w:eastAsia="SimSun" w:hAnsi="Times New Roman" w:cs="Times New Roman"/>
          <w:b/>
          <w:color w:val="000000" w:themeColor="text1"/>
          <w:sz w:val="26"/>
          <w:szCs w:val="26"/>
          <w:lang w:eastAsia="vi-VN"/>
        </w:rPr>
        <w:t>Bảng 3.26.</w:t>
      </w:r>
      <w:r w:rsidRPr="009B660B">
        <w:rPr>
          <w:rFonts w:ascii="Times New Roman" w:eastAsia="SimSun" w:hAnsi="Times New Roman" w:cs="Times New Roman"/>
          <w:color w:val="000000" w:themeColor="text1"/>
          <w:sz w:val="26"/>
          <w:szCs w:val="26"/>
          <w:lang w:eastAsia="vi-VN"/>
        </w:rPr>
        <w:t xml:space="preserve"> </w:t>
      </w:r>
      <w:r w:rsidRPr="009B660B">
        <w:rPr>
          <w:rFonts w:ascii="Times New Roman" w:eastAsia="SimSun" w:hAnsi="Times New Roman" w:cs="Times New Roman"/>
          <w:i/>
          <w:color w:val="000000" w:themeColor="text1"/>
          <w:sz w:val="26"/>
          <w:szCs w:val="26"/>
          <w:lang w:eastAsia="vi-VN"/>
        </w:rPr>
        <w:t>Thống kê sự khác biệt đối với nhóm 3 theo khoa</w:t>
      </w:r>
    </w:p>
    <w:tbl>
      <w:tblPr>
        <w:tblW w:w="5440" w:type="dxa"/>
        <w:jc w:val="center"/>
        <w:tblLook w:val="04A0" w:firstRow="1" w:lastRow="0" w:firstColumn="1" w:lastColumn="0" w:noHBand="0" w:noVBand="1"/>
      </w:tblPr>
      <w:tblGrid>
        <w:gridCol w:w="960"/>
        <w:gridCol w:w="1780"/>
        <w:gridCol w:w="2700"/>
      </w:tblGrid>
      <w:tr w:rsidR="009B660B" w:rsidRPr="009B660B" w:rsidTr="009B660B">
        <w:trPr>
          <w:cantSplit/>
          <w:trHeight w:val="852"/>
          <w:jc w:val="center"/>
        </w:trPr>
        <w:tc>
          <w:tcPr>
            <w:tcW w:w="960" w:type="dxa"/>
            <w:vMerge w:val="restart"/>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Khoa</w:t>
            </w:r>
          </w:p>
        </w:tc>
        <w:tc>
          <w:tcPr>
            <w:tcW w:w="1780" w:type="dxa"/>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N</w:t>
            </w:r>
          </w:p>
        </w:tc>
        <w:tc>
          <w:tcPr>
            <w:tcW w:w="2700" w:type="dxa"/>
            <w:tcBorders>
              <w:top w:val="single" w:sz="12" w:space="0" w:color="000000"/>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Subset for alpha = 0.05</w:t>
            </w:r>
          </w:p>
        </w:tc>
      </w:tr>
      <w:tr w:rsidR="009B660B" w:rsidRPr="009B660B" w:rsidTr="009B660B">
        <w:trPr>
          <w:trHeight w:val="300"/>
          <w:jc w:val="center"/>
        </w:trPr>
        <w:tc>
          <w:tcPr>
            <w:tcW w:w="960" w:type="dxa"/>
            <w:vMerge/>
            <w:tcBorders>
              <w:top w:val="single" w:sz="12" w:space="0" w:color="000000"/>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p>
        </w:tc>
        <w:tc>
          <w:tcPr>
            <w:tcW w:w="1780" w:type="dxa"/>
            <w:vMerge/>
            <w:tcBorders>
              <w:top w:val="single" w:sz="12" w:space="0" w:color="000000"/>
              <w:left w:val="single" w:sz="12" w:space="0" w:color="000000"/>
              <w:bottom w:val="single" w:sz="12" w:space="0" w:color="000000"/>
              <w:right w:val="single" w:sz="8" w:space="0" w:color="000000"/>
            </w:tcBorders>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p>
        </w:tc>
        <w:tc>
          <w:tcPr>
            <w:tcW w:w="2700" w:type="dxa"/>
            <w:tcBorders>
              <w:top w:val="nil"/>
              <w:left w:val="nil"/>
              <w:bottom w:val="single" w:sz="12"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w:t>
            </w:r>
          </w:p>
        </w:tc>
      </w:tr>
      <w:tr w:rsidR="009B660B" w:rsidRPr="009B660B" w:rsidTr="009B660B">
        <w:trPr>
          <w:cantSplit/>
          <w:trHeight w:val="300"/>
          <w:jc w:val="center"/>
        </w:trPr>
        <w:tc>
          <w:tcPr>
            <w:tcW w:w="960" w:type="dxa"/>
            <w:tcBorders>
              <w:top w:val="nil"/>
              <w:left w:val="single" w:sz="12" w:space="0" w:color="000000"/>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9</w:t>
            </w:r>
          </w:p>
        </w:tc>
        <w:tc>
          <w:tcPr>
            <w:tcW w:w="1780"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175</w:t>
            </w:r>
          </w:p>
        </w:tc>
        <w:tc>
          <w:tcPr>
            <w:tcW w:w="2700"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3.125</w:t>
            </w:r>
          </w:p>
        </w:tc>
      </w:tr>
      <w:tr w:rsidR="009B660B" w:rsidRPr="009B660B" w:rsidTr="009B660B">
        <w:trPr>
          <w:cantSplit/>
          <w:trHeight w:val="288"/>
          <w:jc w:val="center"/>
        </w:trPr>
        <w:tc>
          <w:tcPr>
            <w:tcW w:w="960" w:type="dxa"/>
            <w:tcBorders>
              <w:top w:val="nil"/>
              <w:left w:val="single" w:sz="12" w:space="0" w:color="000000"/>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6</w:t>
            </w:r>
          </w:p>
        </w:tc>
        <w:tc>
          <w:tcPr>
            <w:tcW w:w="1780"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221</w:t>
            </w:r>
          </w:p>
        </w:tc>
        <w:tc>
          <w:tcPr>
            <w:tcW w:w="2700"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3.149</w:t>
            </w:r>
          </w:p>
        </w:tc>
      </w:tr>
      <w:tr w:rsidR="009B660B" w:rsidRPr="009B660B" w:rsidTr="009B660B">
        <w:trPr>
          <w:cantSplit/>
          <w:trHeight w:val="288"/>
          <w:jc w:val="center"/>
        </w:trPr>
        <w:tc>
          <w:tcPr>
            <w:tcW w:w="960" w:type="dxa"/>
            <w:tcBorders>
              <w:top w:val="nil"/>
              <w:left w:val="single" w:sz="12" w:space="0" w:color="000000"/>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5</w:t>
            </w:r>
          </w:p>
        </w:tc>
        <w:tc>
          <w:tcPr>
            <w:tcW w:w="1780"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52</w:t>
            </w:r>
          </w:p>
        </w:tc>
        <w:tc>
          <w:tcPr>
            <w:tcW w:w="2700"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3.2444</w:t>
            </w:r>
          </w:p>
        </w:tc>
      </w:tr>
      <w:tr w:rsidR="009B660B" w:rsidRPr="009B660B" w:rsidTr="009B660B">
        <w:trPr>
          <w:cantSplit/>
          <w:trHeight w:val="288"/>
          <w:jc w:val="center"/>
        </w:trPr>
        <w:tc>
          <w:tcPr>
            <w:tcW w:w="960" w:type="dxa"/>
            <w:tcBorders>
              <w:top w:val="nil"/>
              <w:left w:val="single" w:sz="12" w:space="0" w:color="000000"/>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w:t>
            </w:r>
          </w:p>
        </w:tc>
        <w:tc>
          <w:tcPr>
            <w:tcW w:w="1780"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134</w:t>
            </w:r>
          </w:p>
        </w:tc>
        <w:tc>
          <w:tcPr>
            <w:tcW w:w="2700"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3.2545</w:t>
            </w:r>
          </w:p>
        </w:tc>
      </w:tr>
      <w:tr w:rsidR="009B660B" w:rsidRPr="009B660B" w:rsidTr="009B660B">
        <w:trPr>
          <w:cantSplit/>
          <w:trHeight w:val="288"/>
          <w:jc w:val="center"/>
        </w:trPr>
        <w:tc>
          <w:tcPr>
            <w:tcW w:w="960" w:type="dxa"/>
            <w:tcBorders>
              <w:top w:val="nil"/>
              <w:left w:val="single" w:sz="12" w:space="0" w:color="000000"/>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8</w:t>
            </w:r>
          </w:p>
        </w:tc>
        <w:tc>
          <w:tcPr>
            <w:tcW w:w="1780"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w:t>
            </w:r>
          </w:p>
        </w:tc>
        <w:tc>
          <w:tcPr>
            <w:tcW w:w="2700"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3.2614</w:t>
            </w:r>
          </w:p>
        </w:tc>
      </w:tr>
      <w:tr w:rsidR="009B660B" w:rsidRPr="009B660B" w:rsidTr="009B660B">
        <w:trPr>
          <w:cantSplit/>
          <w:trHeight w:val="288"/>
          <w:jc w:val="center"/>
        </w:trPr>
        <w:tc>
          <w:tcPr>
            <w:tcW w:w="960" w:type="dxa"/>
            <w:tcBorders>
              <w:top w:val="nil"/>
              <w:left w:val="single" w:sz="12" w:space="0" w:color="000000"/>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w:t>
            </w:r>
          </w:p>
        </w:tc>
        <w:tc>
          <w:tcPr>
            <w:tcW w:w="1780"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63</w:t>
            </w:r>
          </w:p>
        </w:tc>
        <w:tc>
          <w:tcPr>
            <w:tcW w:w="2700"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3.2778</w:t>
            </w:r>
          </w:p>
        </w:tc>
      </w:tr>
      <w:tr w:rsidR="009B660B" w:rsidRPr="009B660B" w:rsidTr="009B660B">
        <w:trPr>
          <w:cantSplit/>
          <w:trHeight w:val="288"/>
          <w:jc w:val="center"/>
        </w:trPr>
        <w:tc>
          <w:tcPr>
            <w:tcW w:w="960" w:type="dxa"/>
            <w:tcBorders>
              <w:top w:val="nil"/>
              <w:left w:val="single" w:sz="12" w:space="0" w:color="000000"/>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5</w:t>
            </w:r>
          </w:p>
        </w:tc>
        <w:tc>
          <w:tcPr>
            <w:tcW w:w="1780"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52</w:t>
            </w:r>
          </w:p>
        </w:tc>
        <w:tc>
          <w:tcPr>
            <w:tcW w:w="2700"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3.3078</w:t>
            </w:r>
          </w:p>
        </w:tc>
      </w:tr>
      <w:tr w:rsidR="009B660B" w:rsidRPr="009B660B" w:rsidTr="009B660B">
        <w:trPr>
          <w:cantSplit/>
          <w:trHeight w:val="300"/>
          <w:jc w:val="center"/>
        </w:trPr>
        <w:tc>
          <w:tcPr>
            <w:tcW w:w="960" w:type="dxa"/>
            <w:tcBorders>
              <w:top w:val="nil"/>
              <w:left w:val="single" w:sz="12" w:space="0" w:color="000000"/>
              <w:bottom w:val="single" w:sz="12"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w:t>
            </w:r>
          </w:p>
        </w:tc>
        <w:tc>
          <w:tcPr>
            <w:tcW w:w="1780" w:type="dxa"/>
            <w:tcBorders>
              <w:top w:val="nil"/>
              <w:left w:val="nil"/>
              <w:bottom w:val="single" w:sz="12"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89</w:t>
            </w:r>
          </w:p>
        </w:tc>
        <w:tc>
          <w:tcPr>
            <w:tcW w:w="2700" w:type="dxa"/>
            <w:tcBorders>
              <w:top w:val="nil"/>
              <w:left w:val="nil"/>
              <w:bottom w:val="single" w:sz="12"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3.3483</w:t>
            </w:r>
          </w:p>
        </w:tc>
      </w:tr>
    </w:tbl>
    <w:p w:rsidR="009B660B" w:rsidRPr="008B0FE6" w:rsidRDefault="009B660B"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p>
    <w:p w:rsidR="00A06005" w:rsidRPr="008B0FE6" w:rsidRDefault="00A06005" w:rsidP="00102736">
      <w:pPr>
        <w:widowControl w:val="0"/>
        <w:autoSpaceDE w:val="0"/>
        <w:autoSpaceDN w:val="0"/>
        <w:adjustRightInd w:val="0"/>
        <w:spacing w:before="120"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lastRenderedPageBreak/>
        <w:t>Qua kết quả thố</w:t>
      </w:r>
      <w:r w:rsidR="009B02CC" w:rsidRPr="008B0FE6">
        <w:rPr>
          <w:rFonts w:ascii="Times New Roman" w:eastAsia="SimSun" w:hAnsi="Times New Roman" w:cs="Times New Roman"/>
          <w:color w:val="000000" w:themeColor="text1"/>
          <w:sz w:val="26"/>
          <w:szCs w:val="26"/>
          <w:lang w:eastAsia="vi-VN"/>
        </w:rPr>
        <w:t xml:space="preserve">ng kê nhóm các cá nhân ảnh hưởng đến quyết định chọn trường ta thấy rằng nhóm nhân tố này tác động không đáng kể đến quyết định lựa chọn trường của sinh viên. </w:t>
      </w:r>
      <w:r w:rsidR="007307E4" w:rsidRPr="008B0FE6">
        <w:rPr>
          <w:rFonts w:ascii="Times New Roman" w:eastAsia="SimSun" w:hAnsi="Times New Roman" w:cs="Times New Roman"/>
          <w:color w:val="000000" w:themeColor="text1"/>
          <w:sz w:val="26"/>
          <w:szCs w:val="26"/>
          <w:lang w:eastAsia="vi-VN"/>
        </w:rPr>
        <w:t>Đa số kết quả phân tích được dao động từ</w:t>
      </w:r>
      <w:r w:rsidR="00712E30" w:rsidRPr="008B0FE6">
        <w:rPr>
          <w:rFonts w:ascii="Times New Roman" w:eastAsia="SimSun" w:hAnsi="Times New Roman" w:cs="Times New Roman"/>
          <w:color w:val="000000" w:themeColor="text1"/>
          <w:sz w:val="26"/>
          <w:szCs w:val="26"/>
          <w:lang w:eastAsia="vi-VN"/>
        </w:rPr>
        <w:t xml:space="preserve"> 2.1~2.3. </w:t>
      </w:r>
    </w:p>
    <w:tbl>
      <w:tblPr>
        <w:tblW w:w="65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02"/>
        <w:gridCol w:w="2082"/>
        <w:gridCol w:w="2996"/>
      </w:tblGrid>
      <w:tr w:rsidR="00A06005" w:rsidRPr="008B0FE6" w:rsidTr="00AD111A">
        <w:trPr>
          <w:cantSplit/>
          <w:trHeight w:val="222"/>
          <w:tblHeader/>
          <w:jc w:val="center"/>
        </w:trPr>
        <w:tc>
          <w:tcPr>
            <w:tcW w:w="6580" w:type="dxa"/>
            <w:gridSpan w:val="3"/>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center"/>
              <w:rPr>
                <w:rFonts w:ascii="Times New Roman" w:eastAsia="SimSun" w:hAnsi="Times New Roman" w:cs="Times New Roman"/>
                <w:color w:val="000000" w:themeColor="text1"/>
                <w:sz w:val="22"/>
                <w:szCs w:val="22"/>
                <w:lang w:eastAsia="vi-VN"/>
              </w:rPr>
            </w:pPr>
            <w:r w:rsidRPr="008B0FE6">
              <w:rPr>
                <w:rFonts w:ascii="Times New Roman" w:eastAsia="SimSun" w:hAnsi="Times New Roman" w:cs="Times New Roman"/>
                <w:b/>
                <w:bCs/>
                <w:color w:val="000000" w:themeColor="text1"/>
                <w:sz w:val="26"/>
                <w:szCs w:val="26"/>
                <w:lang w:eastAsia="vi-VN"/>
              </w:rPr>
              <w:t>Bảng</w:t>
            </w:r>
            <w:r w:rsidR="0003081A">
              <w:rPr>
                <w:rFonts w:ascii="Times New Roman" w:eastAsia="SimSun" w:hAnsi="Times New Roman" w:cs="Times New Roman"/>
                <w:b/>
                <w:bCs/>
                <w:color w:val="000000" w:themeColor="text1"/>
                <w:sz w:val="26"/>
                <w:szCs w:val="26"/>
                <w:lang w:eastAsia="vi-VN"/>
              </w:rPr>
              <w:t xml:space="preserve"> 3.27</w:t>
            </w:r>
            <w:r w:rsidRPr="008B0FE6">
              <w:rPr>
                <w:rFonts w:ascii="Times New Roman" w:eastAsia="SimSun" w:hAnsi="Times New Roman" w:cs="Times New Roman"/>
                <w:b/>
                <w:bCs/>
                <w:color w:val="000000" w:themeColor="text1"/>
                <w:sz w:val="26"/>
                <w:szCs w:val="26"/>
                <w:lang w:eastAsia="vi-VN"/>
              </w:rPr>
              <w:t>.</w:t>
            </w:r>
            <w:r w:rsidRPr="008B0FE6">
              <w:rPr>
                <w:rFonts w:ascii="Times New Roman" w:eastAsia="SimSun" w:hAnsi="Times New Roman" w:cs="Times New Roman"/>
                <w:bCs/>
                <w:i/>
                <w:color w:val="000000" w:themeColor="text1"/>
                <w:sz w:val="26"/>
                <w:szCs w:val="26"/>
                <w:lang w:eastAsia="vi-VN"/>
              </w:rPr>
              <w:t>Thống kê sự khác biệt đối với nhóm 4 theo khoa</w:t>
            </w:r>
          </w:p>
        </w:tc>
      </w:tr>
      <w:tr w:rsidR="00A06005" w:rsidRPr="008B0FE6" w:rsidTr="00AD111A">
        <w:trPr>
          <w:cantSplit/>
          <w:trHeight w:val="256"/>
          <w:tblHeader/>
          <w:jc w:val="center"/>
        </w:trPr>
        <w:tc>
          <w:tcPr>
            <w:tcW w:w="1502" w:type="dxa"/>
            <w:vMerge w:val="restart"/>
            <w:tcBorders>
              <w:top w:val="single" w:sz="18" w:space="0" w:color="000000"/>
              <w:left w:val="single" w:sz="1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Khoa</w:t>
            </w:r>
          </w:p>
        </w:tc>
        <w:tc>
          <w:tcPr>
            <w:tcW w:w="2082" w:type="dxa"/>
            <w:vMerge w:val="restart"/>
            <w:tcBorders>
              <w:top w:val="single" w:sz="18"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6005" w:rsidRPr="008B0FE6" w:rsidRDefault="00A060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N</w:t>
            </w:r>
          </w:p>
        </w:tc>
        <w:tc>
          <w:tcPr>
            <w:tcW w:w="2995" w:type="dxa"/>
            <w:tcBorders>
              <w:top w:val="single" w:sz="18" w:space="0" w:color="000000"/>
              <w:right w:val="single" w:sz="18" w:space="0" w:color="000000"/>
            </w:tcBorders>
            <w:shd w:val="clear" w:color="auto" w:fill="FFFFFF"/>
            <w:tcMar>
              <w:top w:w="30" w:type="dxa"/>
              <w:left w:w="30" w:type="dxa"/>
              <w:bottom w:w="30" w:type="dxa"/>
              <w:right w:w="30" w:type="dxa"/>
            </w:tcMar>
            <w:vAlign w:val="bottom"/>
          </w:tcPr>
          <w:p w:rsidR="00A06005" w:rsidRPr="008B0FE6" w:rsidRDefault="00A060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Subset for alpha = 0.05</w:t>
            </w:r>
          </w:p>
        </w:tc>
      </w:tr>
      <w:tr w:rsidR="00A06005" w:rsidRPr="008B0FE6" w:rsidTr="00AD111A">
        <w:trPr>
          <w:cantSplit/>
          <w:trHeight w:val="289"/>
          <w:tblHeader/>
          <w:jc w:val="center"/>
        </w:trPr>
        <w:tc>
          <w:tcPr>
            <w:tcW w:w="1502" w:type="dxa"/>
            <w:vMerge/>
            <w:tcBorders>
              <w:top w:val="single" w:sz="16" w:space="0" w:color="000000"/>
              <w:left w:val="single" w:sz="18" w:space="0" w:color="000000"/>
              <w:bottom w:val="single" w:sz="18" w:space="0" w:color="000000"/>
              <w:right w:val="single" w:sz="16" w:space="0" w:color="000000"/>
            </w:tcBorders>
            <w:shd w:val="clear" w:color="auto" w:fill="FFFFFF"/>
            <w:tcMar>
              <w:top w:w="30" w:type="dxa"/>
              <w:left w:w="30" w:type="dxa"/>
              <w:bottom w:w="30" w:type="dxa"/>
              <w:right w:w="30" w:type="dxa"/>
            </w:tcMar>
            <w:vAlign w:val="bottom"/>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2082" w:type="dxa"/>
            <w:vMerge/>
            <w:tcBorders>
              <w:top w:val="single" w:sz="16" w:space="0" w:color="000000"/>
              <w:left w:val="single" w:sz="16" w:space="0" w:color="000000"/>
              <w:bottom w:val="single" w:sz="18" w:space="0" w:color="000000"/>
            </w:tcBorders>
            <w:shd w:val="clear" w:color="auto" w:fill="FFFFFF"/>
            <w:tcMar>
              <w:top w:w="30" w:type="dxa"/>
              <w:left w:w="30" w:type="dxa"/>
              <w:bottom w:w="30" w:type="dxa"/>
              <w:right w:w="30" w:type="dxa"/>
            </w:tcMar>
            <w:vAlign w:val="bottom"/>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2995" w:type="dxa"/>
            <w:tcBorders>
              <w:bottom w:val="single" w:sz="18" w:space="0" w:color="000000"/>
              <w:right w:val="single" w:sz="18" w:space="0" w:color="000000"/>
            </w:tcBorders>
            <w:shd w:val="clear" w:color="auto" w:fill="FFFFFF"/>
            <w:tcMar>
              <w:top w:w="30" w:type="dxa"/>
              <w:left w:w="30" w:type="dxa"/>
              <w:bottom w:w="30" w:type="dxa"/>
              <w:right w:w="30" w:type="dxa"/>
            </w:tcMar>
            <w:vAlign w:val="bottom"/>
          </w:tcPr>
          <w:p w:rsidR="00A06005" w:rsidRPr="008B0FE6" w:rsidRDefault="00A0600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r>
      <w:tr w:rsidR="00A06005" w:rsidRPr="008B0FE6" w:rsidTr="00AD111A">
        <w:trPr>
          <w:cantSplit/>
          <w:trHeight w:val="245"/>
          <w:tblHeader/>
          <w:jc w:val="center"/>
        </w:trPr>
        <w:tc>
          <w:tcPr>
            <w:tcW w:w="1502" w:type="dxa"/>
            <w:tcBorders>
              <w:top w:val="single" w:sz="18" w:space="0" w:color="000000"/>
              <w:left w:val="single" w:sz="18" w:space="0" w:color="000000"/>
              <w:bottom w:val="nil"/>
              <w:right w:val="single" w:sz="16" w:space="0" w:color="000000"/>
            </w:tcBorders>
            <w:shd w:val="clear" w:color="auto" w:fill="FFFFFF"/>
            <w:tcMar>
              <w:top w:w="30" w:type="dxa"/>
              <w:left w:w="30" w:type="dxa"/>
              <w:bottom w:w="30" w:type="dxa"/>
              <w:right w:w="30" w:type="dxa"/>
            </w:tcMar>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2082" w:type="dxa"/>
            <w:tcBorders>
              <w:top w:val="single" w:sz="18" w:space="0" w:color="000000"/>
              <w:left w:val="single" w:sz="16" w:space="0" w:color="000000"/>
              <w:bottom w:val="nil"/>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w:t>
            </w:r>
          </w:p>
        </w:tc>
        <w:tc>
          <w:tcPr>
            <w:tcW w:w="2995" w:type="dxa"/>
            <w:tcBorders>
              <w:top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2.1346</w:t>
            </w:r>
          </w:p>
        </w:tc>
      </w:tr>
      <w:tr w:rsidR="00A06005" w:rsidRPr="008B0FE6" w:rsidTr="00AD111A">
        <w:trPr>
          <w:cantSplit/>
          <w:trHeight w:val="234"/>
          <w:tblHeader/>
          <w:jc w:val="center"/>
        </w:trPr>
        <w:tc>
          <w:tcPr>
            <w:tcW w:w="15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w:t>
            </w:r>
          </w:p>
        </w:tc>
        <w:tc>
          <w:tcPr>
            <w:tcW w:w="2082" w:type="dxa"/>
            <w:tcBorders>
              <w:top w:val="nil"/>
              <w:left w:val="single" w:sz="16" w:space="0" w:color="000000"/>
              <w:bottom w:val="nil"/>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175</w:t>
            </w:r>
          </w:p>
        </w:tc>
        <w:tc>
          <w:tcPr>
            <w:tcW w:w="2995" w:type="dxa"/>
            <w:tcBorders>
              <w:top w:val="nil"/>
              <w:bottom w:val="nil"/>
              <w:right w:val="single" w:sz="16" w:space="0" w:color="000000"/>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2.2024</w:t>
            </w:r>
          </w:p>
        </w:tc>
      </w:tr>
      <w:tr w:rsidR="00A06005" w:rsidRPr="008B0FE6" w:rsidTr="00AD111A">
        <w:trPr>
          <w:cantSplit/>
          <w:trHeight w:val="234"/>
          <w:tblHeader/>
          <w:jc w:val="center"/>
        </w:trPr>
        <w:tc>
          <w:tcPr>
            <w:tcW w:w="15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w:t>
            </w:r>
          </w:p>
        </w:tc>
        <w:tc>
          <w:tcPr>
            <w:tcW w:w="2082" w:type="dxa"/>
            <w:tcBorders>
              <w:top w:val="nil"/>
              <w:left w:val="single" w:sz="16" w:space="0" w:color="000000"/>
              <w:bottom w:val="nil"/>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262</w:t>
            </w:r>
          </w:p>
        </w:tc>
        <w:tc>
          <w:tcPr>
            <w:tcW w:w="2995" w:type="dxa"/>
            <w:tcBorders>
              <w:top w:val="nil"/>
              <w:bottom w:val="nil"/>
              <w:right w:val="single" w:sz="16" w:space="0" w:color="000000"/>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2.2328</w:t>
            </w:r>
          </w:p>
        </w:tc>
      </w:tr>
      <w:tr w:rsidR="00A06005" w:rsidRPr="008B0FE6" w:rsidTr="00AD111A">
        <w:trPr>
          <w:cantSplit/>
          <w:trHeight w:val="245"/>
          <w:tblHeader/>
          <w:jc w:val="center"/>
        </w:trPr>
        <w:tc>
          <w:tcPr>
            <w:tcW w:w="15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2082" w:type="dxa"/>
            <w:tcBorders>
              <w:top w:val="nil"/>
              <w:left w:val="single" w:sz="16" w:space="0" w:color="000000"/>
              <w:bottom w:val="nil"/>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63</w:t>
            </w:r>
          </w:p>
        </w:tc>
        <w:tc>
          <w:tcPr>
            <w:tcW w:w="2995" w:type="dxa"/>
            <w:tcBorders>
              <w:top w:val="nil"/>
              <w:bottom w:val="nil"/>
              <w:right w:val="single" w:sz="16" w:space="0" w:color="000000"/>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2.2494</w:t>
            </w:r>
          </w:p>
        </w:tc>
      </w:tr>
      <w:tr w:rsidR="00A06005" w:rsidRPr="008B0FE6" w:rsidTr="00AD111A">
        <w:trPr>
          <w:cantSplit/>
          <w:trHeight w:val="234"/>
          <w:tblHeader/>
          <w:jc w:val="center"/>
        </w:trPr>
        <w:tc>
          <w:tcPr>
            <w:tcW w:w="15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2082" w:type="dxa"/>
            <w:tcBorders>
              <w:top w:val="nil"/>
              <w:left w:val="single" w:sz="16" w:space="0" w:color="000000"/>
              <w:bottom w:val="nil"/>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134</w:t>
            </w:r>
          </w:p>
        </w:tc>
        <w:tc>
          <w:tcPr>
            <w:tcW w:w="2995" w:type="dxa"/>
            <w:tcBorders>
              <w:top w:val="nil"/>
              <w:bottom w:val="nil"/>
              <w:right w:val="single" w:sz="16" w:space="0" w:color="000000"/>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2.2559</w:t>
            </w:r>
          </w:p>
        </w:tc>
      </w:tr>
      <w:tr w:rsidR="00A06005" w:rsidRPr="008B0FE6" w:rsidTr="00AD111A">
        <w:trPr>
          <w:cantSplit/>
          <w:trHeight w:val="234"/>
          <w:tblHeader/>
          <w:jc w:val="center"/>
        </w:trPr>
        <w:tc>
          <w:tcPr>
            <w:tcW w:w="15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2082" w:type="dxa"/>
            <w:tcBorders>
              <w:top w:val="nil"/>
              <w:left w:val="single" w:sz="16" w:space="0" w:color="000000"/>
              <w:bottom w:val="nil"/>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89</w:t>
            </w:r>
          </w:p>
        </w:tc>
        <w:tc>
          <w:tcPr>
            <w:tcW w:w="2995" w:type="dxa"/>
            <w:tcBorders>
              <w:top w:val="nil"/>
              <w:bottom w:val="nil"/>
              <w:right w:val="single" w:sz="16" w:space="0" w:color="000000"/>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2.2697</w:t>
            </w:r>
          </w:p>
        </w:tc>
      </w:tr>
      <w:tr w:rsidR="00A06005" w:rsidRPr="008B0FE6" w:rsidTr="00AD111A">
        <w:trPr>
          <w:cantSplit/>
          <w:trHeight w:val="245"/>
          <w:tblHeader/>
          <w:jc w:val="center"/>
        </w:trPr>
        <w:tc>
          <w:tcPr>
            <w:tcW w:w="15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w:t>
            </w:r>
          </w:p>
        </w:tc>
        <w:tc>
          <w:tcPr>
            <w:tcW w:w="2082" w:type="dxa"/>
            <w:tcBorders>
              <w:top w:val="nil"/>
              <w:left w:val="single" w:sz="16" w:space="0" w:color="000000"/>
              <w:bottom w:val="nil"/>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221</w:t>
            </w:r>
          </w:p>
        </w:tc>
        <w:tc>
          <w:tcPr>
            <w:tcW w:w="2995" w:type="dxa"/>
            <w:tcBorders>
              <w:top w:val="nil"/>
              <w:bottom w:val="nil"/>
              <w:right w:val="single" w:sz="16" w:space="0" w:color="000000"/>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2.3200</w:t>
            </w:r>
          </w:p>
        </w:tc>
      </w:tr>
      <w:tr w:rsidR="00A06005" w:rsidRPr="008B0FE6" w:rsidTr="00AD111A">
        <w:trPr>
          <w:cantSplit/>
          <w:trHeight w:val="234"/>
          <w:tblHeader/>
          <w:jc w:val="center"/>
        </w:trPr>
        <w:tc>
          <w:tcPr>
            <w:tcW w:w="15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06005" w:rsidRPr="008B0FE6" w:rsidRDefault="00A0600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w:t>
            </w:r>
          </w:p>
        </w:tc>
        <w:tc>
          <w:tcPr>
            <w:tcW w:w="208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299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06005" w:rsidRPr="008B0FE6" w:rsidRDefault="00A0600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2.3214</w:t>
            </w:r>
          </w:p>
        </w:tc>
      </w:tr>
    </w:tbl>
    <w:p w:rsidR="0024134B" w:rsidRPr="008B0FE6" w:rsidRDefault="0045707A" w:rsidP="00102736">
      <w:pPr>
        <w:pStyle w:val="Heading2"/>
        <w:keepNext w:val="0"/>
        <w:keepLines w:val="0"/>
        <w:widowControl w:val="0"/>
        <w:spacing w:before="120" w:line="360" w:lineRule="auto"/>
        <w:rPr>
          <w:rFonts w:ascii="Times New Roman" w:hAnsi="Times New Roman" w:cs="Times New Roman"/>
          <w:b/>
          <w:bCs/>
          <w:i/>
          <w:iCs/>
          <w:color w:val="000000" w:themeColor="text1"/>
        </w:rPr>
      </w:pPr>
      <w:r>
        <w:rPr>
          <w:rFonts w:ascii="Times New Roman" w:hAnsi="Times New Roman" w:cs="Times New Roman"/>
          <w:b/>
          <w:bCs/>
          <w:i/>
          <w:iCs/>
          <w:color w:val="000000" w:themeColor="text1"/>
        </w:rPr>
        <w:t xml:space="preserve">    </w:t>
      </w:r>
      <w:bookmarkStart w:id="80" w:name="_Toc41254853"/>
      <w:r w:rsidR="0024134B" w:rsidRPr="008B0FE6">
        <w:rPr>
          <w:rFonts w:ascii="Times New Roman" w:hAnsi="Times New Roman" w:cs="Times New Roman"/>
          <w:b/>
          <w:bCs/>
          <w:i/>
          <w:iCs/>
          <w:color w:val="000000" w:themeColor="text1"/>
        </w:rPr>
        <w:t>3.6.3. Kiểm định sự khác biệt mức độ đồng ý đối với các nhóm yếu tố theo ngành đào tạo của trường Đại học Thủy lợ</w:t>
      </w:r>
      <w:r w:rsidR="00A740A8" w:rsidRPr="008B0FE6">
        <w:rPr>
          <w:rFonts w:ascii="Times New Roman" w:hAnsi="Times New Roman" w:cs="Times New Roman"/>
          <w:b/>
          <w:bCs/>
          <w:i/>
          <w:iCs/>
          <w:color w:val="000000" w:themeColor="text1"/>
        </w:rPr>
        <w:t>i</w:t>
      </w:r>
      <w:bookmarkEnd w:id="80"/>
    </w:p>
    <w:p w:rsidR="007478CF" w:rsidRPr="008B0FE6" w:rsidRDefault="007F51BB"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 xml:space="preserve">Qua kết quả phân tích nhóm yếu tố cố định tác động lớn đến việc lựa chọn trường Đại học Thủy lợi của sinh viên 23 ngành. Cụ thể </w:t>
      </w:r>
      <w:r w:rsidR="00726232" w:rsidRPr="008B0FE6">
        <w:rPr>
          <w:rFonts w:ascii="Times New Roman" w:eastAsia="SimSun" w:hAnsi="Times New Roman" w:cs="Times New Roman"/>
          <w:color w:val="000000" w:themeColor="text1"/>
          <w:sz w:val="26"/>
          <w:szCs w:val="26"/>
          <w:lang w:eastAsia="vi-VN"/>
        </w:rPr>
        <w:t xml:space="preserve">sinh viên </w:t>
      </w:r>
      <w:r w:rsidRPr="008B0FE6">
        <w:rPr>
          <w:rFonts w:ascii="Times New Roman" w:eastAsia="SimSun" w:hAnsi="Times New Roman" w:cs="Times New Roman"/>
          <w:color w:val="000000" w:themeColor="text1"/>
          <w:sz w:val="26"/>
          <w:szCs w:val="26"/>
          <w:lang w:eastAsia="vi-VN"/>
        </w:rPr>
        <w:t xml:space="preserve">các ngành </w:t>
      </w:r>
      <w:r w:rsidRPr="008B0FE6">
        <w:rPr>
          <w:rFonts w:ascii="Times New Roman" w:eastAsia="SimSun" w:hAnsi="Times New Roman" w:cs="Times New Roman"/>
          <w:i/>
          <w:color w:val="000000" w:themeColor="text1"/>
          <w:sz w:val="26"/>
          <w:szCs w:val="26"/>
          <w:lang w:eastAsia="vi-VN"/>
        </w:rPr>
        <w:t>Kỹ thuật môi trường, Kỹ thuật cơ điện tử, Kỹ thuật điện, Kỹ thuật hóa học, Công nghệ chế tạo máy, Hệ thống thông tin, Kỹ thuật ô tô, Công nghệ</w:t>
      </w:r>
      <w:r w:rsidR="00726232" w:rsidRPr="008B0FE6">
        <w:rPr>
          <w:rFonts w:ascii="Times New Roman" w:eastAsia="SimSun" w:hAnsi="Times New Roman" w:cs="Times New Roman"/>
          <w:i/>
          <w:color w:val="000000" w:themeColor="text1"/>
          <w:sz w:val="26"/>
          <w:szCs w:val="26"/>
          <w:lang w:eastAsia="vi-VN"/>
        </w:rPr>
        <w:t xml:space="preserve"> thông tin</w:t>
      </w:r>
      <w:r w:rsidRPr="008B0FE6">
        <w:rPr>
          <w:rFonts w:ascii="Times New Roman" w:eastAsia="SimSun" w:hAnsi="Times New Roman" w:cs="Times New Roman"/>
          <w:i/>
          <w:color w:val="000000" w:themeColor="text1"/>
          <w:sz w:val="26"/>
          <w:szCs w:val="26"/>
          <w:lang w:eastAsia="vi-VN"/>
        </w:rPr>
        <w:t>, Kỹ thuật cơ khí</w:t>
      </w:r>
      <w:r w:rsidR="00726232" w:rsidRPr="008B0FE6">
        <w:rPr>
          <w:rFonts w:ascii="Times New Roman" w:eastAsia="SimSun" w:hAnsi="Times New Roman" w:cs="Times New Roman"/>
          <w:color w:val="000000" w:themeColor="text1"/>
          <w:sz w:val="26"/>
          <w:szCs w:val="26"/>
          <w:lang w:eastAsia="vi-VN"/>
        </w:rPr>
        <w:t xml:space="preserve"> có mức đánh giá trung bình từ 3,00~3,22, từ đó thấy rằng sinh viên các ngành trên </w:t>
      </w:r>
      <w:r w:rsidR="00FC7CA1" w:rsidRPr="008B0FE6">
        <w:rPr>
          <w:rFonts w:ascii="Times New Roman" w:eastAsia="SimSun" w:hAnsi="Times New Roman" w:cs="Times New Roman"/>
          <w:color w:val="000000" w:themeColor="text1"/>
          <w:sz w:val="26"/>
          <w:szCs w:val="26"/>
          <w:lang w:eastAsia="vi-VN"/>
        </w:rPr>
        <w:t xml:space="preserve">chịu sự tác động của nhóm </w:t>
      </w:r>
      <w:r w:rsidR="00726232" w:rsidRPr="008B0FE6">
        <w:rPr>
          <w:rFonts w:ascii="Times New Roman" w:eastAsia="SimSun" w:hAnsi="Times New Roman" w:cs="Times New Roman"/>
          <w:color w:val="000000" w:themeColor="text1"/>
          <w:sz w:val="26"/>
          <w:szCs w:val="26"/>
          <w:lang w:eastAsia="vi-VN"/>
        </w:rPr>
        <w:t xml:space="preserve">yếu tố cố định của trường. </w:t>
      </w:r>
    </w:p>
    <w:p w:rsidR="00A06005" w:rsidRPr="008B0FE6" w:rsidRDefault="00726232"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Mặt khác, các ngành trên đề</w:t>
      </w:r>
      <w:r w:rsidR="00712E30" w:rsidRPr="008B0FE6">
        <w:rPr>
          <w:rFonts w:ascii="Times New Roman" w:eastAsia="SimSun" w:hAnsi="Times New Roman" w:cs="Times New Roman"/>
          <w:color w:val="000000" w:themeColor="text1"/>
          <w:sz w:val="26"/>
          <w:szCs w:val="26"/>
          <w:lang w:eastAsia="vi-VN"/>
        </w:rPr>
        <w:t>u là các ngành mũi nhọn</w:t>
      </w:r>
      <w:r w:rsidRPr="008B0FE6">
        <w:rPr>
          <w:rFonts w:ascii="Times New Roman" w:eastAsia="SimSun" w:hAnsi="Times New Roman" w:cs="Times New Roman"/>
          <w:color w:val="000000" w:themeColor="text1"/>
          <w:sz w:val="26"/>
          <w:szCs w:val="26"/>
          <w:lang w:eastAsia="vi-VN"/>
        </w:rPr>
        <w:t xml:space="preserve"> của trường trong một số năm gần đây cùng với sự đầu tư nâng cấp trang thiết bị, phòng thí nhiệm hiện đại</w:t>
      </w:r>
      <w:r w:rsidR="000934A0" w:rsidRPr="008B0FE6">
        <w:rPr>
          <w:rFonts w:ascii="Times New Roman" w:eastAsia="SimSun" w:hAnsi="Times New Roman" w:cs="Times New Roman"/>
          <w:color w:val="000000" w:themeColor="text1"/>
          <w:sz w:val="26"/>
          <w:szCs w:val="26"/>
          <w:lang w:eastAsia="vi-VN"/>
        </w:rPr>
        <w:t xml:space="preserve"> đã thu hút sinh viên lựa chọn đăng kí</w:t>
      </w:r>
      <w:r w:rsidRPr="008B0FE6">
        <w:rPr>
          <w:rFonts w:ascii="Times New Roman" w:eastAsia="SimSun" w:hAnsi="Times New Roman" w:cs="Times New Roman"/>
          <w:color w:val="000000" w:themeColor="text1"/>
          <w:sz w:val="26"/>
          <w:szCs w:val="26"/>
          <w:lang w:eastAsia="vi-VN"/>
        </w:rPr>
        <w:t xml:space="preserve">. Các ngành Kinh tế, Kỹ thuật cơ sở hạ tầng, Thủy văn học có mức đánh giá trung bình thấp nhất </w:t>
      </w:r>
      <w:r w:rsidR="007478CF" w:rsidRPr="008B0FE6">
        <w:rPr>
          <w:rFonts w:ascii="Times New Roman" w:eastAsia="SimSun" w:hAnsi="Times New Roman" w:cs="Times New Roman"/>
          <w:color w:val="000000" w:themeColor="text1"/>
          <w:sz w:val="26"/>
          <w:szCs w:val="26"/>
          <w:lang w:eastAsia="vi-VN"/>
        </w:rPr>
        <w:t xml:space="preserve">trong </w:t>
      </w:r>
      <w:r w:rsidRPr="008B0FE6">
        <w:rPr>
          <w:rFonts w:ascii="Times New Roman" w:eastAsia="SimSun" w:hAnsi="Times New Roman" w:cs="Times New Roman"/>
          <w:color w:val="000000" w:themeColor="text1"/>
          <w:sz w:val="26"/>
          <w:szCs w:val="26"/>
          <w:lang w:eastAsia="vi-VN"/>
        </w:rPr>
        <w:t>23 ngành đào tạo, từ đó có thể kết luận rằng sinh viên các ngành trên lựa chọn trường Đại học Thủy lợi không bị ảnh hưởng nhiều bởi nhóm yếu tố cố định.</w:t>
      </w:r>
    </w:p>
    <w:p w:rsidR="001F144D" w:rsidRPr="008B0FE6" w:rsidRDefault="001F144D"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Qua kết quả</w:t>
      </w:r>
      <w:r w:rsidR="000C1D9D" w:rsidRPr="008B0FE6">
        <w:rPr>
          <w:rFonts w:ascii="Times New Roman" w:eastAsia="SimSun" w:hAnsi="Times New Roman" w:cs="Times New Roman"/>
          <w:color w:val="000000" w:themeColor="text1"/>
          <w:sz w:val="26"/>
          <w:szCs w:val="26"/>
          <w:lang w:eastAsia="vi-VN"/>
        </w:rPr>
        <w:t xml:space="preserve"> phân tích nhóm n</w:t>
      </w:r>
      <w:r w:rsidRPr="008B0FE6">
        <w:rPr>
          <w:rFonts w:ascii="Times New Roman" w:eastAsia="SimSun" w:hAnsi="Times New Roman" w:cs="Times New Roman"/>
          <w:color w:val="000000" w:themeColor="text1"/>
          <w:sz w:val="26"/>
          <w:szCs w:val="26"/>
          <w:lang w:eastAsia="vi-VN"/>
        </w:rPr>
        <w:t xml:space="preserve">ỗ lực giao tiếp của trường Đại học Thủy lợi của sinh viên 23 ngành </w:t>
      </w:r>
      <w:r w:rsidR="00EC4141" w:rsidRPr="008B0FE6">
        <w:rPr>
          <w:rFonts w:ascii="Times New Roman" w:eastAsia="SimSun" w:hAnsi="Times New Roman" w:cs="Times New Roman"/>
          <w:color w:val="000000" w:themeColor="text1"/>
          <w:sz w:val="26"/>
          <w:szCs w:val="26"/>
          <w:lang w:eastAsia="vi-VN"/>
        </w:rPr>
        <w:t xml:space="preserve">đào tạo. Top 10 ngành có tỷ lệ sinh viên đánh giá trung bình cao nhất bao gồm: </w:t>
      </w:r>
      <w:r w:rsidR="00EC4141" w:rsidRPr="008B0FE6">
        <w:rPr>
          <w:rFonts w:ascii="Times New Roman" w:eastAsia="SimSun" w:hAnsi="Times New Roman" w:cs="Times New Roman"/>
          <w:i/>
          <w:color w:val="000000" w:themeColor="text1"/>
          <w:sz w:val="26"/>
          <w:szCs w:val="26"/>
          <w:lang w:eastAsia="vi-VN"/>
        </w:rPr>
        <w:t>Kế toán, Kỹ thuật điện, Công nghệ thông tin, Kỹ thuật phần mềm, Kỹ thuật điều khiển và tự động hóa, Kỹ thuật công trình thủy, Kỹ thuật cơ điện tử, Kỹ thuật ô tô, Công nghệ chế</w:t>
      </w:r>
      <w:r w:rsidR="008C4288" w:rsidRPr="008B0FE6">
        <w:rPr>
          <w:rFonts w:ascii="Times New Roman" w:eastAsia="SimSun" w:hAnsi="Times New Roman" w:cs="Times New Roman"/>
          <w:i/>
          <w:color w:val="000000" w:themeColor="text1"/>
          <w:sz w:val="26"/>
          <w:szCs w:val="26"/>
          <w:lang w:eastAsia="vi-VN"/>
        </w:rPr>
        <w:t xml:space="preserve"> tạo máy, Kỹ </w:t>
      </w:r>
      <w:r w:rsidR="008C4288" w:rsidRPr="008B0FE6">
        <w:rPr>
          <w:rFonts w:ascii="Times New Roman" w:eastAsia="SimSun" w:hAnsi="Times New Roman" w:cs="Times New Roman"/>
          <w:i/>
          <w:color w:val="000000" w:themeColor="text1"/>
          <w:sz w:val="26"/>
          <w:szCs w:val="26"/>
          <w:lang w:eastAsia="vi-VN"/>
        </w:rPr>
        <w:lastRenderedPageBreak/>
        <w:t>thuậ</w:t>
      </w:r>
      <w:r w:rsidR="00227A5D" w:rsidRPr="008B0FE6">
        <w:rPr>
          <w:rFonts w:ascii="Times New Roman" w:eastAsia="SimSun" w:hAnsi="Times New Roman" w:cs="Times New Roman"/>
          <w:i/>
          <w:color w:val="000000" w:themeColor="text1"/>
          <w:sz w:val="26"/>
          <w:szCs w:val="26"/>
          <w:lang w:eastAsia="vi-VN"/>
        </w:rPr>
        <w:t>t cơ khí</w:t>
      </w:r>
      <w:r w:rsidR="00227A5D" w:rsidRPr="008B0FE6">
        <w:rPr>
          <w:rFonts w:ascii="Times New Roman" w:eastAsia="SimSun" w:hAnsi="Times New Roman" w:cs="Times New Roman"/>
          <w:color w:val="000000" w:themeColor="text1"/>
          <w:sz w:val="26"/>
          <w:szCs w:val="26"/>
          <w:lang w:eastAsia="vi-VN"/>
        </w:rPr>
        <w:t xml:space="preserve"> có mức đánh giá </w:t>
      </w:r>
      <w:r w:rsidR="008C4288" w:rsidRPr="008B0FE6">
        <w:rPr>
          <w:rFonts w:ascii="Times New Roman" w:eastAsia="SimSun" w:hAnsi="Times New Roman" w:cs="Times New Roman"/>
          <w:color w:val="000000" w:themeColor="text1"/>
          <w:sz w:val="26"/>
          <w:szCs w:val="26"/>
          <w:lang w:eastAsia="vi-VN"/>
        </w:rPr>
        <w:t>từ 2,9~3</w:t>
      </w:r>
      <w:r w:rsidR="00815C96" w:rsidRPr="008B0FE6">
        <w:rPr>
          <w:rFonts w:ascii="Times New Roman" w:eastAsia="SimSun" w:hAnsi="Times New Roman" w:cs="Times New Roman"/>
          <w:color w:val="000000" w:themeColor="text1"/>
          <w:sz w:val="26"/>
          <w:szCs w:val="26"/>
          <w:lang w:eastAsia="vi-VN"/>
        </w:rPr>
        <w:t>,3</w:t>
      </w:r>
      <w:r w:rsidR="008C4288" w:rsidRPr="008B0FE6">
        <w:rPr>
          <w:rFonts w:ascii="Times New Roman" w:eastAsia="SimSun" w:hAnsi="Times New Roman" w:cs="Times New Roman"/>
          <w:color w:val="000000" w:themeColor="text1"/>
          <w:sz w:val="26"/>
          <w:szCs w:val="26"/>
          <w:lang w:eastAsia="vi-VN"/>
        </w:rPr>
        <w:t xml:space="preserve">. Có thể thấy nhóm yếu tố nỗ lực giao tiếp của Trường Đại học Thủy lợi </w:t>
      </w:r>
      <w:r w:rsidR="00005022" w:rsidRPr="008B0FE6">
        <w:rPr>
          <w:rFonts w:ascii="Times New Roman" w:eastAsia="SimSun" w:hAnsi="Times New Roman" w:cs="Times New Roman"/>
          <w:color w:val="000000" w:themeColor="text1"/>
          <w:sz w:val="26"/>
          <w:szCs w:val="26"/>
          <w:lang w:eastAsia="vi-VN"/>
        </w:rPr>
        <w:t>có tác động</w:t>
      </w:r>
      <w:r w:rsidR="008C4288" w:rsidRPr="008B0FE6">
        <w:rPr>
          <w:rFonts w:ascii="Times New Roman" w:eastAsia="SimSun" w:hAnsi="Times New Roman" w:cs="Times New Roman"/>
          <w:color w:val="000000" w:themeColor="text1"/>
          <w:sz w:val="26"/>
          <w:szCs w:val="26"/>
          <w:lang w:eastAsia="vi-VN"/>
        </w:rPr>
        <w:t xml:space="preserve"> khá lớn đến quyết định chọn trường Đại học Thủy lợi của 10 ngành </w:t>
      </w:r>
      <w:r w:rsidR="00005022" w:rsidRPr="008B0FE6">
        <w:rPr>
          <w:rFonts w:ascii="Times New Roman" w:eastAsia="SimSun" w:hAnsi="Times New Roman" w:cs="Times New Roman"/>
          <w:color w:val="000000" w:themeColor="text1"/>
          <w:sz w:val="26"/>
          <w:szCs w:val="26"/>
          <w:lang w:eastAsia="vi-VN"/>
        </w:rPr>
        <w:t xml:space="preserve">nói trên. </w:t>
      </w:r>
      <w:r w:rsidR="008C4288" w:rsidRPr="008B0FE6">
        <w:rPr>
          <w:rFonts w:ascii="Times New Roman" w:eastAsia="SimSun" w:hAnsi="Times New Roman" w:cs="Times New Roman"/>
          <w:color w:val="000000" w:themeColor="text1"/>
          <w:sz w:val="26"/>
          <w:szCs w:val="26"/>
          <w:lang w:eastAsia="vi-VN"/>
        </w:rPr>
        <w:t>Các ngành còn lại sinh viên có quyết định lựa chọn trường Đại học Thủy lợi không bị tác động nhiều bởi yếu tố</w:t>
      </w:r>
      <w:r w:rsidR="006E0C77" w:rsidRPr="008B0FE6">
        <w:rPr>
          <w:rFonts w:ascii="Times New Roman" w:eastAsia="SimSun" w:hAnsi="Times New Roman" w:cs="Times New Roman"/>
          <w:color w:val="000000" w:themeColor="text1"/>
          <w:sz w:val="26"/>
          <w:szCs w:val="26"/>
          <w:lang w:eastAsia="vi-VN"/>
        </w:rPr>
        <w:t xml:space="preserve"> n</w:t>
      </w:r>
      <w:r w:rsidR="008C4288" w:rsidRPr="008B0FE6">
        <w:rPr>
          <w:rFonts w:ascii="Times New Roman" w:eastAsia="SimSun" w:hAnsi="Times New Roman" w:cs="Times New Roman"/>
          <w:color w:val="000000" w:themeColor="text1"/>
          <w:sz w:val="26"/>
          <w:szCs w:val="26"/>
          <w:lang w:eastAsia="vi-VN"/>
        </w:rPr>
        <w:t>ỗ lực giao tiếp của trường.</w:t>
      </w:r>
    </w:p>
    <w:tbl>
      <w:tblPr>
        <w:tblW w:w="9401" w:type="dxa"/>
        <w:tblLook w:val="04A0" w:firstRow="1" w:lastRow="0" w:firstColumn="1" w:lastColumn="0" w:noHBand="0" w:noVBand="1"/>
      </w:tblPr>
      <w:tblGrid>
        <w:gridCol w:w="1542"/>
        <w:gridCol w:w="1293"/>
        <w:gridCol w:w="1560"/>
        <w:gridCol w:w="1417"/>
        <w:gridCol w:w="1701"/>
        <w:gridCol w:w="1888"/>
      </w:tblGrid>
      <w:tr w:rsidR="003D30FE" w:rsidRPr="008B0FE6" w:rsidTr="001F144D">
        <w:trPr>
          <w:cantSplit/>
          <w:trHeight w:val="461"/>
        </w:trPr>
        <w:tc>
          <w:tcPr>
            <w:tcW w:w="9401" w:type="dxa"/>
            <w:gridSpan w:val="6"/>
            <w:tcBorders>
              <w:top w:val="nil"/>
              <w:left w:val="nil"/>
              <w:bottom w:val="single" w:sz="12" w:space="0" w:color="000000"/>
              <w:right w:val="nil"/>
            </w:tcBorders>
            <w:shd w:val="clear" w:color="000000" w:fill="FFFFFF"/>
            <w:vAlign w:val="center"/>
            <w:hideMark/>
          </w:tcPr>
          <w:p w:rsidR="003D30FE" w:rsidRPr="008B0FE6" w:rsidRDefault="0003081A" w:rsidP="00102736">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Pr>
                <w:rFonts w:ascii="Times New Roman" w:eastAsia="Times New Roman" w:hAnsi="Times New Roman" w:cs="Times New Roman"/>
                <w:b/>
                <w:bCs/>
                <w:color w:val="000000" w:themeColor="text1"/>
                <w:sz w:val="26"/>
                <w:szCs w:val="26"/>
                <w:lang w:eastAsia="en-US"/>
              </w:rPr>
              <w:t>Bảng 3.28</w:t>
            </w:r>
            <w:r w:rsidR="003D30FE" w:rsidRPr="008B0FE6">
              <w:rPr>
                <w:rFonts w:ascii="Times New Roman" w:eastAsia="Times New Roman" w:hAnsi="Times New Roman" w:cs="Times New Roman"/>
                <w:b/>
                <w:bCs/>
                <w:color w:val="000000" w:themeColor="text1"/>
                <w:sz w:val="26"/>
                <w:szCs w:val="26"/>
                <w:lang w:eastAsia="en-US"/>
              </w:rPr>
              <w:t>.</w:t>
            </w:r>
            <w:r w:rsidR="003D30FE" w:rsidRPr="008B0FE6">
              <w:rPr>
                <w:rFonts w:ascii="Times New Roman" w:eastAsia="Times New Roman" w:hAnsi="Times New Roman" w:cs="Times New Roman"/>
                <w:i/>
                <w:iCs/>
                <w:color w:val="000000" w:themeColor="text1"/>
                <w:sz w:val="26"/>
                <w:szCs w:val="26"/>
                <w:lang w:eastAsia="en-US"/>
              </w:rPr>
              <w:t>Thống kê sự khác biệt đối với nhóm 1 và nhóm 2 theo ngành đào tạo</w:t>
            </w:r>
          </w:p>
        </w:tc>
      </w:tr>
      <w:tr w:rsidR="003D30FE" w:rsidRPr="008B0FE6" w:rsidTr="003D30FE">
        <w:trPr>
          <w:cantSplit/>
          <w:trHeight w:val="850"/>
        </w:trPr>
        <w:tc>
          <w:tcPr>
            <w:tcW w:w="1542"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NGANH</w:t>
            </w:r>
          </w:p>
        </w:tc>
        <w:tc>
          <w:tcPr>
            <w:tcW w:w="1293" w:type="dxa"/>
            <w:vMerge w:val="restart"/>
            <w:tcBorders>
              <w:top w:val="nil"/>
              <w:left w:val="single" w:sz="12" w:space="0" w:color="000000"/>
              <w:bottom w:val="single" w:sz="12" w:space="0" w:color="000000"/>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N</w:t>
            </w:r>
          </w:p>
        </w:tc>
        <w:tc>
          <w:tcPr>
            <w:tcW w:w="1560" w:type="dxa"/>
            <w:tcBorders>
              <w:top w:val="nil"/>
              <w:left w:val="nil"/>
              <w:bottom w:val="single" w:sz="8"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Subset for alpha = 0.05</w:t>
            </w:r>
          </w:p>
        </w:tc>
        <w:tc>
          <w:tcPr>
            <w:tcW w:w="1417"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NGANH</w:t>
            </w:r>
          </w:p>
        </w:tc>
        <w:tc>
          <w:tcPr>
            <w:tcW w:w="1701" w:type="dxa"/>
            <w:vMerge w:val="restart"/>
            <w:tcBorders>
              <w:top w:val="nil"/>
              <w:left w:val="single" w:sz="12" w:space="0" w:color="000000"/>
              <w:bottom w:val="single" w:sz="12" w:space="0" w:color="000000"/>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N</w:t>
            </w:r>
          </w:p>
        </w:tc>
        <w:tc>
          <w:tcPr>
            <w:tcW w:w="1888" w:type="dxa"/>
            <w:tcBorders>
              <w:top w:val="nil"/>
              <w:left w:val="nil"/>
              <w:bottom w:val="single" w:sz="8"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Subset for alpha = 0.05</w:t>
            </w:r>
          </w:p>
        </w:tc>
      </w:tr>
      <w:tr w:rsidR="003D30FE" w:rsidRPr="008B0FE6" w:rsidTr="003D30FE">
        <w:trPr>
          <w:trHeight w:val="299"/>
        </w:trPr>
        <w:tc>
          <w:tcPr>
            <w:tcW w:w="1542" w:type="dxa"/>
            <w:vMerge/>
            <w:tcBorders>
              <w:top w:val="nil"/>
              <w:left w:val="single" w:sz="12" w:space="0" w:color="000000"/>
              <w:bottom w:val="single" w:sz="12" w:space="0" w:color="000000"/>
              <w:right w:val="single" w:sz="12" w:space="0" w:color="000000"/>
            </w:tcBorders>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p>
        </w:tc>
        <w:tc>
          <w:tcPr>
            <w:tcW w:w="1293" w:type="dxa"/>
            <w:vMerge/>
            <w:tcBorders>
              <w:top w:val="nil"/>
              <w:left w:val="single" w:sz="12" w:space="0" w:color="000000"/>
              <w:bottom w:val="single" w:sz="12" w:space="0" w:color="000000"/>
              <w:right w:val="single" w:sz="8" w:space="0" w:color="000000"/>
            </w:tcBorders>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p>
        </w:tc>
        <w:tc>
          <w:tcPr>
            <w:tcW w:w="1560" w:type="dxa"/>
            <w:tcBorders>
              <w:top w:val="nil"/>
              <w:left w:val="nil"/>
              <w:bottom w:val="single" w:sz="12"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w:t>
            </w:r>
          </w:p>
        </w:tc>
        <w:tc>
          <w:tcPr>
            <w:tcW w:w="1417" w:type="dxa"/>
            <w:vMerge/>
            <w:tcBorders>
              <w:top w:val="nil"/>
              <w:left w:val="single" w:sz="12" w:space="0" w:color="000000"/>
              <w:bottom w:val="single" w:sz="12" w:space="0" w:color="000000"/>
              <w:right w:val="single" w:sz="12" w:space="0" w:color="000000"/>
            </w:tcBorders>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p>
        </w:tc>
        <w:tc>
          <w:tcPr>
            <w:tcW w:w="1701" w:type="dxa"/>
            <w:vMerge/>
            <w:tcBorders>
              <w:top w:val="nil"/>
              <w:left w:val="single" w:sz="12" w:space="0" w:color="000000"/>
              <w:bottom w:val="single" w:sz="12" w:space="0" w:color="000000"/>
              <w:right w:val="single" w:sz="8" w:space="0" w:color="000000"/>
            </w:tcBorders>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p>
        </w:tc>
        <w:tc>
          <w:tcPr>
            <w:tcW w:w="1888" w:type="dxa"/>
            <w:tcBorders>
              <w:top w:val="nil"/>
              <w:left w:val="nil"/>
              <w:bottom w:val="single" w:sz="12"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w:t>
            </w:r>
          </w:p>
        </w:tc>
      </w:tr>
      <w:tr w:rsidR="003D30FE" w:rsidRPr="008B0FE6" w:rsidTr="003D30FE">
        <w:trPr>
          <w:cantSplit/>
          <w:trHeight w:val="299"/>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4</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67</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2.7313</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8</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2.4167</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2.7679</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36</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2.4907</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8</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2.7705</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w:t>
            </w:r>
            <w:r w:rsidR="001F144D" w:rsidRPr="008B0FE6">
              <w:rPr>
                <w:rFonts w:ascii="Arial" w:eastAsia="Times New Roman" w:hAnsi="Arial" w:cs="Arial"/>
                <w:color w:val="000000" w:themeColor="text1"/>
                <w:sz w:val="22"/>
                <w:szCs w:val="22"/>
                <w:lang w:eastAsia="en-US"/>
              </w:rPr>
              <w:t>0</w:t>
            </w:r>
          </w:p>
        </w:tc>
        <w:tc>
          <w:tcPr>
            <w:tcW w:w="1701" w:type="dxa"/>
            <w:tcBorders>
              <w:top w:val="nil"/>
              <w:left w:val="nil"/>
              <w:bottom w:val="nil"/>
              <w:right w:val="single" w:sz="8" w:space="0" w:color="000000"/>
            </w:tcBorders>
            <w:shd w:val="clear" w:color="000000" w:fill="FFFFFF"/>
            <w:vAlign w:val="center"/>
            <w:hideMark/>
          </w:tcPr>
          <w:p w:rsidR="003D30FE" w:rsidRPr="008B0FE6" w:rsidRDefault="001F144D"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2.5287</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63</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2.7982</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15</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19</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2.5439</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14</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20</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2.8143</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7</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55</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2.5455</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29</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2.8227</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39</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2.547</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7</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55</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2.8623</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13</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2.5556</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13</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2.8776</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2.5625</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15</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19</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2.8797</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14</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20</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2.6167</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36</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2.9206</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63</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2.6296</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19</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55</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2.9221</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9</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888"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2.6667</w:t>
            </w:r>
          </w:p>
        </w:tc>
      </w:tr>
      <w:tr w:rsidR="003D30FE" w:rsidRPr="008B0FE6" w:rsidTr="009B660B">
        <w:trPr>
          <w:cantSplit/>
          <w:trHeight w:val="287"/>
        </w:trPr>
        <w:tc>
          <w:tcPr>
            <w:tcW w:w="1542" w:type="dxa"/>
            <w:tcBorders>
              <w:top w:val="nil"/>
              <w:left w:val="single" w:sz="12"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10</w:t>
            </w:r>
          </w:p>
        </w:tc>
        <w:tc>
          <w:tcPr>
            <w:tcW w:w="1293" w:type="dxa"/>
            <w:tcBorders>
              <w:top w:val="nil"/>
              <w:left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560" w:type="dxa"/>
            <w:tcBorders>
              <w:top w:val="nil"/>
              <w:left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2.9351</w:t>
            </w:r>
          </w:p>
        </w:tc>
        <w:tc>
          <w:tcPr>
            <w:tcW w:w="1417" w:type="dxa"/>
            <w:tcBorders>
              <w:top w:val="nil"/>
              <w:left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8</w:t>
            </w:r>
          </w:p>
        </w:tc>
        <w:tc>
          <w:tcPr>
            <w:tcW w:w="1701" w:type="dxa"/>
            <w:tcBorders>
              <w:top w:val="nil"/>
              <w:left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33</w:t>
            </w:r>
          </w:p>
        </w:tc>
        <w:tc>
          <w:tcPr>
            <w:tcW w:w="1888" w:type="dxa"/>
            <w:tcBorders>
              <w:top w:val="nil"/>
              <w:left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2.7</w:t>
            </w:r>
            <w:r w:rsidR="003D30FE" w:rsidRPr="008B0FE6">
              <w:rPr>
                <w:rFonts w:ascii="Arial" w:eastAsia="Times New Roman" w:hAnsi="Arial" w:cs="Arial"/>
                <w:color w:val="000000" w:themeColor="text1"/>
                <w:sz w:val="22"/>
                <w:szCs w:val="22"/>
                <w:lang w:eastAsia="en-US"/>
              </w:rPr>
              <w:t>768</w:t>
            </w:r>
          </w:p>
        </w:tc>
      </w:tr>
      <w:tr w:rsidR="003D30FE" w:rsidRPr="008B0FE6" w:rsidTr="009B660B">
        <w:trPr>
          <w:cantSplit/>
          <w:trHeight w:val="287"/>
        </w:trPr>
        <w:tc>
          <w:tcPr>
            <w:tcW w:w="1542" w:type="dxa"/>
            <w:tcBorders>
              <w:top w:val="nil"/>
              <w:left w:val="single" w:sz="12"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w:t>
            </w:r>
          </w:p>
        </w:tc>
        <w:tc>
          <w:tcPr>
            <w:tcW w:w="1293" w:type="dxa"/>
            <w:tcBorders>
              <w:top w:val="nil"/>
              <w:left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39</w:t>
            </w:r>
          </w:p>
        </w:tc>
        <w:tc>
          <w:tcPr>
            <w:tcW w:w="1560" w:type="dxa"/>
            <w:tcBorders>
              <w:top w:val="nil"/>
              <w:left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2.9744</w:t>
            </w:r>
          </w:p>
        </w:tc>
        <w:tc>
          <w:tcPr>
            <w:tcW w:w="1417" w:type="dxa"/>
            <w:tcBorders>
              <w:top w:val="nil"/>
              <w:left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17</w:t>
            </w:r>
          </w:p>
        </w:tc>
        <w:tc>
          <w:tcPr>
            <w:tcW w:w="1701" w:type="dxa"/>
            <w:tcBorders>
              <w:top w:val="nil"/>
              <w:left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w:t>
            </w:r>
          </w:p>
        </w:tc>
        <w:tc>
          <w:tcPr>
            <w:tcW w:w="1888" w:type="dxa"/>
            <w:tcBorders>
              <w:top w:val="nil"/>
              <w:left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w:t>
            </w:r>
            <w:r w:rsidR="003D30FE" w:rsidRPr="008B0FE6">
              <w:rPr>
                <w:rFonts w:ascii="Arial" w:eastAsia="Times New Roman" w:hAnsi="Arial" w:cs="Arial"/>
                <w:color w:val="000000" w:themeColor="text1"/>
                <w:sz w:val="22"/>
                <w:szCs w:val="22"/>
                <w:lang w:eastAsia="en-US"/>
              </w:rPr>
              <w:t>81</w:t>
            </w:r>
            <w:r w:rsidRPr="008B0FE6">
              <w:rPr>
                <w:rFonts w:ascii="Arial" w:eastAsia="Times New Roman" w:hAnsi="Arial" w:cs="Arial"/>
                <w:color w:val="000000" w:themeColor="text1"/>
                <w:sz w:val="22"/>
                <w:szCs w:val="22"/>
                <w:lang w:eastAsia="en-US"/>
              </w:rPr>
              <w:t>6</w:t>
            </w:r>
            <w:r w:rsidR="003D30FE" w:rsidRPr="008B0FE6">
              <w:rPr>
                <w:rFonts w:ascii="Arial" w:eastAsia="Times New Roman" w:hAnsi="Arial" w:cs="Arial"/>
                <w:color w:val="000000" w:themeColor="text1"/>
                <w:sz w:val="22"/>
                <w:szCs w:val="22"/>
                <w:lang w:eastAsia="en-US"/>
              </w:rPr>
              <w:t>2</w:t>
            </w:r>
          </w:p>
        </w:tc>
      </w:tr>
      <w:tr w:rsidR="003D30FE" w:rsidRPr="008B0FE6" w:rsidTr="009B660B">
        <w:trPr>
          <w:cantSplit/>
          <w:trHeight w:val="287"/>
        </w:trPr>
        <w:tc>
          <w:tcPr>
            <w:tcW w:w="1542" w:type="dxa"/>
            <w:tcBorders>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12</w:t>
            </w:r>
          </w:p>
        </w:tc>
        <w:tc>
          <w:tcPr>
            <w:tcW w:w="1293" w:type="dxa"/>
            <w:tcBorders>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95</w:t>
            </w:r>
          </w:p>
        </w:tc>
        <w:tc>
          <w:tcPr>
            <w:tcW w:w="1560" w:type="dxa"/>
            <w:tcBorders>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2.991</w:t>
            </w:r>
          </w:p>
        </w:tc>
        <w:tc>
          <w:tcPr>
            <w:tcW w:w="1417" w:type="dxa"/>
            <w:tcBorders>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4</w:t>
            </w:r>
          </w:p>
        </w:tc>
        <w:tc>
          <w:tcPr>
            <w:tcW w:w="1701" w:type="dxa"/>
            <w:tcBorders>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67</w:t>
            </w:r>
          </w:p>
        </w:tc>
        <w:tc>
          <w:tcPr>
            <w:tcW w:w="1888" w:type="dxa"/>
            <w:tcBorders>
              <w:left w:val="nil"/>
              <w:bottom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w:t>
            </w:r>
            <w:r w:rsidR="003D30FE" w:rsidRPr="008B0FE6">
              <w:rPr>
                <w:rFonts w:ascii="Arial" w:eastAsia="Times New Roman" w:hAnsi="Arial" w:cs="Arial"/>
                <w:color w:val="000000" w:themeColor="text1"/>
                <w:sz w:val="22"/>
                <w:szCs w:val="22"/>
                <w:lang w:eastAsia="en-US"/>
              </w:rPr>
              <w:t>915</w:t>
            </w:r>
            <w:r w:rsidRPr="008B0FE6">
              <w:rPr>
                <w:rFonts w:ascii="Arial" w:eastAsia="Times New Roman" w:hAnsi="Arial" w:cs="Arial"/>
                <w:color w:val="000000" w:themeColor="text1"/>
                <w:sz w:val="22"/>
                <w:szCs w:val="22"/>
                <w:lang w:eastAsia="en-US"/>
              </w:rPr>
              <w:t>7</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9</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3.0081</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39</w:t>
            </w:r>
          </w:p>
        </w:tc>
        <w:tc>
          <w:tcPr>
            <w:tcW w:w="1888" w:type="dxa"/>
            <w:tcBorders>
              <w:top w:val="nil"/>
              <w:left w:val="nil"/>
              <w:bottom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w:t>
            </w:r>
            <w:r w:rsidR="003D30FE" w:rsidRPr="008B0FE6">
              <w:rPr>
                <w:rFonts w:ascii="Arial" w:eastAsia="Times New Roman" w:hAnsi="Arial" w:cs="Arial"/>
                <w:color w:val="000000" w:themeColor="text1"/>
                <w:sz w:val="22"/>
                <w:szCs w:val="22"/>
                <w:lang w:eastAsia="en-US"/>
              </w:rPr>
              <w:t>923</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110</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3.0273</w:t>
            </w:r>
          </w:p>
        </w:tc>
        <w:tc>
          <w:tcPr>
            <w:tcW w:w="1417" w:type="dxa"/>
            <w:tcBorders>
              <w:top w:val="nil"/>
              <w:left w:val="nil"/>
              <w:bottom w:val="nil"/>
              <w:right w:val="single" w:sz="12" w:space="0" w:color="000000"/>
            </w:tcBorders>
            <w:shd w:val="clear" w:color="000000" w:fill="FFFFFF"/>
            <w:vAlign w:val="center"/>
            <w:hideMark/>
          </w:tcPr>
          <w:p w:rsidR="003D30FE" w:rsidRPr="008B0FE6" w:rsidRDefault="001F144D"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18</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117</w:t>
            </w:r>
          </w:p>
        </w:tc>
        <w:tc>
          <w:tcPr>
            <w:tcW w:w="1888" w:type="dxa"/>
            <w:tcBorders>
              <w:top w:val="nil"/>
              <w:left w:val="nil"/>
              <w:bottom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3.01</w:t>
            </w:r>
            <w:r w:rsidR="003D30FE" w:rsidRPr="008B0FE6">
              <w:rPr>
                <w:rFonts w:ascii="Arial" w:eastAsia="Times New Roman" w:hAnsi="Arial" w:cs="Arial"/>
                <w:color w:val="000000" w:themeColor="text1"/>
                <w:sz w:val="22"/>
                <w:szCs w:val="22"/>
                <w:lang w:eastAsia="en-US"/>
              </w:rPr>
              <w:t>52</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39</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3.044</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19</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55</w:t>
            </w:r>
          </w:p>
        </w:tc>
        <w:tc>
          <w:tcPr>
            <w:tcW w:w="1888" w:type="dxa"/>
            <w:tcBorders>
              <w:top w:val="nil"/>
              <w:left w:val="nil"/>
              <w:bottom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3.03</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8</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33</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3.0779</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12</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95</w:t>
            </w:r>
          </w:p>
        </w:tc>
        <w:tc>
          <w:tcPr>
            <w:tcW w:w="1888" w:type="dxa"/>
            <w:tcBorders>
              <w:top w:val="nil"/>
              <w:left w:val="nil"/>
              <w:bottom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3.06</w:t>
            </w:r>
            <w:r w:rsidR="003D30FE" w:rsidRPr="008B0FE6">
              <w:rPr>
                <w:rFonts w:ascii="Arial" w:eastAsia="Times New Roman" w:hAnsi="Arial" w:cs="Arial"/>
                <w:color w:val="000000" w:themeColor="text1"/>
                <w:sz w:val="22"/>
                <w:szCs w:val="22"/>
                <w:lang w:eastAsia="en-US"/>
              </w:rPr>
              <w:t>88</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3.1071</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w:t>
            </w:r>
            <w:r w:rsidR="001F144D" w:rsidRPr="008B0FE6">
              <w:rPr>
                <w:rFonts w:ascii="Arial" w:eastAsia="Times New Roman" w:hAnsi="Arial" w:cs="Arial"/>
                <w:color w:val="000000" w:themeColor="text1"/>
                <w:sz w:val="22"/>
                <w:szCs w:val="22"/>
                <w:lang w:eastAsia="en-US"/>
              </w:rPr>
              <w:t>6</w:t>
            </w:r>
          </w:p>
        </w:tc>
        <w:tc>
          <w:tcPr>
            <w:tcW w:w="1701" w:type="dxa"/>
            <w:tcBorders>
              <w:top w:val="nil"/>
              <w:left w:val="nil"/>
              <w:bottom w:val="nil"/>
              <w:right w:val="single" w:sz="8" w:space="0" w:color="000000"/>
            </w:tcBorders>
            <w:shd w:val="clear" w:color="000000" w:fill="FFFFFF"/>
            <w:vAlign w:val="center"/>
            <w:hideMark/>
          </w:tcPr>
          <w:p w:rsidR="003D30FE" w:rsidRPr="008B0FE6" w:rsidRDefault="001F144D"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29</w:t>
            </w:r>
          </w:p>
        </w:tc>
        <w:tc>
          <w:tcPr>
            <w:tcW w:w="1888" w:type="dxa"/>
            <w:tcBorders>
              <w:top w:val="nil"/>
              <w:left w:val="nil"/>
              <w:bottom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3.0</w:t>
            </w:r>
            <w:r w:rsidR="003D30FE" w:rsidRPr="008B0FE6">
              <w:rPr>
                <w:rFonts w:ascii="Arial" w:eastAsia="Times New Roman" w:hAnsi="Arial" w:cs="Arial"/>
                <w:color w:val="000000" w:themeColor="text1"/>
                <w:sz w:val="22"/>
                <w:szCs w:val="22"/>
                <w:lang w:eastAsia="en-US"/>
              </w:rPr>
              <w:t>879</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17</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3.1242</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110</w:t>
            </w:r>
          </w:p>
        </w:tc>
        <w:tc>
          <w:tcPr>
            <w:tcW w:w="1888" w:type="dxa"/>
            <w:tcBorders>
              <w:top w:val="nil"/>
              <w:left w:val="nil"/>
              <w:bottom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3.1</w:t>
            </w:r>
            <w:r w:rsidR="003D30FE" w:rsidRPr="008B0FE6">
              <w:rPr>
                <w:rFonts w:ascii="Arial" w:eastAsia="Times New Roman" w:hAnsi="Arial" w:cs="Arial"/>
                <w:color w:val="000000" w:themeColor="text1"/>
                <w:sz w:val="22"/>
                <w:szCs w:val="22"/>
                <w:lang w:eastAsia="en-US"/>
              </w:rPr>
              <w:t>697</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64</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3.125</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64</w:t>
            </w:r>
          </w:p>
        </w:tc>
        <w:tc>
          <w:tcPr>
            <w:tcW w:w="1888" w:type="dxa"/>
            <w:tcBorders>
              <w:top w:val="nil"/>
              <w:left w:val="nil"/>
              <w:bottom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3.1</w:t>
            </w:r>
            <w:r w:rsidR="003D30FE" w:rsidRPr="008B0FE6">
              <w:rPr>
                <w:rFonts w:ascii="Arial" w:eastAsia="Times New Roman" w:hAnsi="Arial" w:cs="Arial"/>
                <w:color w:val="000000" w:themeColor="text1"/>
                <w:sz w:val="22"/>
                <w:szCs w:val="22"/>
                <w:lang w:eastAsia="en-US"/>
              </w:rPr>
              <w:t>698</w:t>
            </w:r>
          </w:p>
        </w:tc>
      </w:tr>
      <w:tr w:rsidR="003D30FE" w:rsidRPr="008B0FE6" w:rsidTr="003D30FE">
        <w:trPr>
          <w:cantSplit/>
          <w:trHeight w:val="287"/>
        </w:trPr>
        <w:tc>
          <w:tcPr>
            <w:tcW w:w="1542" w:type="dxa"/>
            <w:tcBorders>
              <w:top w:val="nil"/>
              <w:left w:val="single" w:sz="12" w:space="0" w:color="000000"/>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18</w:t>
            </w:r>
          </w:p>
        </w:tc>
        <w:tc>
          <w:tcPr>
            <w:tcW w:w="1293"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117</w:t>
            </w:r>
          </w:p>
        </w:tc>
        <w:tc>
          <w:tcPr>
            <w:tcW w:w="1560"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3.1786</w:t>
            </w:r>
          </w:p>
        </w:tc>
        <w:tc>
          <w:tcPr>
            <w:tcW w:w="1417" w:type="dxa"/>
            <w:tcBorders>
              <w:top w:val="nil"/>
              <w:left w:val="nil"/>
              <w:bottom w:val="nil"/>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w:t>
            </w:r>
          </w:p>
        </w:tc>
        <w:tc>
          <w:tcPr>
            <w:tcW w:w="1701" w:type="dxa"/>
            <w:tcBorders>
              <w:top w:val="nil"/>
              <w:left w:val="nil"/>
              <w:bottom w:val="nil"/>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888" w:type="dxa"/>
            <w:tcBorders>
              <w:top w:val="nil"/>
              <w:left w:val="nil"/>
              <w:bottom w:val="nil"/>
              <w:right w:val="single" w:sz="12" w:space="0" w:color="000000"/>
            </w:tcBorders>
            <w:shd w:val="clear" w:color="000000" w:fill="FFFFFF"/>
            <w:vAlign w:val="center"/>
            <w:hideMark/>
          </w:tcPr>
          <w:p w:rsidR="003D30FE" w:rsidRPr="008B0FE6" w:rsidRDefault="008C4288"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w:t>
            </w:r>
            <w:r w:rsidR="003D30FE" w:rsidRPr="008B0FE6">
              <w:rPr>
                <w:rFonts w:ascii="Arial" w:eastAsia="Times New Roman" w:hAnsi="Arial" w:cs="Arial"/>
                <w:color w:val="000000" w:themeColor="text1"/>
                <w:sz w:val="22"/>
                <w:szCs w:val="22"/>
                <w:lang w:eastAsia="en-US"/>
              </w:rPr>
              <w:t>167</w:t>
            </w:r>
          </w:p>
        </w:tc>
      </w:tr>
      <w:tr w:rsidR="003D30FE" w:rsidRPr="008B0FE6" w:rsidTr="003D30FE">
        <w:trPr>
          <w:cantSplit/>
          <w:trHeight w:val="299"/>
        </w:trPr>
        <w:tc>
          <w:tcPr>
            <w:tcW w:w="1542" w:type="dxa"/>
            <w:tcBorders>
              <w:top w:val="nil"/>
              <w:left w:val="single" w:sz="12" w:space="0" w:color="000000"/>
              <w:bottom w:val="single" w:sz="12"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20</w:t>
            </w:r>
          </w:p>
        </w:tc>
        <w:tc>
          <w:tcPr>
            <w:tcW w:w="1293" w:type="dxa"/>
            <w:tcBorders>
              <w:top w:val="nil"/>
              <w:left w:val="nil"/>
              <w:bottom w:val="single" w:sz="12" w:space="0" w:color="000000"/>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53</w:t>
            </w:r>
          </w:p>
        </w:tc>
        <w:tc>
          <w:tcPr>
            <w:tcW w:w="1560" w:type="dxa"/>
            <w:tcBorders>
              <w:top w:val="nil"/>
              <w:left w:val="nil"/>
              <w:bottom w:val="single" w:sz="12"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3.2208</w:t>
            </w:r>
          </w:p>
        </w:tc>
        <w:tc>
          <w:tcPr>
            <w:tcW w:w="1417" w:type="dxa"/>
            <w:tcBorders>
              <w:top w:val="nil"/>
              <w:left w:val="nil"/>
              <w:bottom w:val="single" w:sz="12"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20</w:t>
            </w:r>
          </w:p>
        </w:tc>
        <w:tc>
          <w:tcPr>
            <w:tcW w:w="1701" w:type="dxa"/>
            <w:tcBorders>
              <w:top w:val="nil"/>
              <w:left w:val="nil"/>
              <w:bottom w:val="single" w:sz="12" w:space="0" w:color="000000"/>
              <w:right w:val="single" w:sz="8"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53</w:t>
            </w:r>
          </w:p>
        </w:tc>
        <w:tc>
          <w:tcPr>
            <w:tcW w:w="1888" w:type="dxa"/>
            <w:tcBorders>
              <w:top w:val="nil"/>
              <w:left w:val="nil"/>
              <w:bottom w:val="single" w:sz="12" w:space="0" w:color="000000"/>
              <w:right w:val="single" w:sz="12" w:space="0" w:color="000000"/>
            </w:tcBorders>
            <w:shd w:val="clear" w:color="000000" w:fill="FFFFFF"/>
            <w:vAlign w:val="center"/>
            <w:hideMark/>
          </w:tcPr>
          <w:p w:rsidR="003D30FE" w:rsidRPr="008B0FE6" w:rsidRDefault="003D30FE"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w:t>
            </w:r>
            <w:r w:rsidR="008C4288" w:rsidRPr="008B0FE6">
              <w:rPr>
                <w:rFonts w:ascii="Arial" w:eastAsia="Times New Roman" w:hAnsi="Arial" w:cs="Arial"/>
                <w:color w:val="000000" w:themeColor="text1"/>
                <w:sz w:val="22"/>
                <w:szCs w:val="22"/>
                <w:lang w:eastAsia="en-US"/>
              </w:rPr>
              <w:t>.303</w:t>
            </w:r>
          </w:p>
        </w:tc>
      </w:tr>
    </w:tbl>
    <w:p w:rsidR="00B04874" w:rsidRPr="008B0FE6" w:rsidRDefault="00645E1B" w:rsidP="00102736">
      <w:pPr>
        <w:widowControl w:val="0"/>
        <w:autoSpaceDE w:val="0"/>
        <w:autoSpaceDN w:val="0"/>
        <w:adjustRightInd w:val="0"/>
        <w:spacing w:before="120" w:after="0" w:line="360" w:lineRule="auto"/>
        <w:ind w:firstLine="420"/>
        <w:jc w:val="both"/>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Qua kết quả phân tích nhóm yếu tố đặc điểm bản thân sinh viên tác động đến quyết định chọn trường Đại học Thủy lợi của sinh viên</w:t>
      </w:r>
      <w:r w:rsidR="00BF4474" w:rsidRPr="008B0FE6">
        <w:rPr>
          <w:rFonts w:ascii="Times New Roman" w:eastAsia="SimSun" w:hAnsi="Times New Roman" w:cs="Times New Roman"/>
          <w:color w:val="000000" w:themeColor="text1"/>
          <w:sz w:val="26"/>
          <w:szCs w:val="26"/>
          <w:lang w:eastAsia="vi-VN"/>
        </w:rPr>
        <w:t xml:space="preserve"> củ</w:t>
      </w:r>
      <w:r w:rsidR="00B91E63" w:rsidRPr="008B0FE6">
        <w:rPr>
          <w:rFonts w:ascii="Times New Roman" w:eastAsia="SimSun" w:hAnsi="Times New Roman" w:cs="Times New Roman"/>
          <w:color w:val="000000" w:themeColor="text1"/>
          <w:sz w:val="26"/>
          <w:szCs w:val="26"/>
          <w:lang w:eastAsia="vi-VN"/>
        </w:rPr>
        <w:t>a sinh viên 23 ngành, t</w:t>
      </w:r>
      <w:r w:rsidR="00BF4474" w:rsidRPr="008B0FE6">
        <w:rPr>
          <w:rFonts w:ascii="Times New Roman" w:eastAsia="SimSun" w:hAnsi="Times New Roman" w:cs="Times New Roman"/>
          <w:color w:val="000000" w:themeColor="text1"/>
          <w:sz w:val="26"/>
          <w:szCs w:val="26"/>
          <w:lang w:eastAsia="vi-VN"/>
        </w:rPr>
        <w:t xml:space="preserve">ổng quan ta thấy rằng tất cả các ngành đào tạo của trường đều chịu tác động rất lớn của nhóm nhân tố trên tới quyết định chọn trường. Top 10 ngành có ảnh hưởng lớn nhất theo thứ tự từ nhỏ đến lớn: </w:t>
      </w:r>
      <w:r w:rsidR="00BF4474" w:rsidRPr="008B0FE6">
        <w:rPr>
          <w:rFonts w:ascii="Times New Roman" w:eastAsia="SimSun" w:hAnsi="Times New Roman" w:cs="Times New Roman"/>
          <w:i/>
          <w:color w:val="000000" w:themeColor="text1"/>
          <w:sz w:val="26"/>
          <w:szCs w:val="26"/>
          <w:lang w:eastAsia="vi-VN"/>
        </w:rPr>
        <w:t xml:space="preserve">Kỹ thuật </w:t>
      </w:r>
      <w:r w:rsidR="00BF4474" w:rsidRPr="008B0FE6">
        <w:rPr>
          <w:rFonts w:ascii="Times New Roman" w:eastAsia="SimSun" w:hAnsi="Times New Roman" w:cs="Times New Roman"/>
          <w:i/>
          <w:color w:val="000000" w:themeColor="text1"/>
          <w:sz w:val="26"/>
          <w:szCs w:val="26"/>
          <w:lang w:eastAsia="vi-VN"/>
        </w:rPr>
        <w:lastRenderedPageBreak/>
        <w:t>tài nguyên nước, Công nghệ sinh học, Kỹ thuật công trình giao thông, Công nghệ thông tin, Quản lý xây dựng, Kỹ thuật điều khiển và tự động hóa, Kỹ thuật cơ khí,</w:t>
      </w:r>
      <w:r w:rsidR="00255611" w:rsidRPr="008B0FE6">
        <w:rPr>
          <w:rFonts w:ascii="Times New Roman" w:eastAsia="SimSun" w:hAnsi="Times New Roman" w:cs="Times New Roman"/>
          <w:i/>
          <w:color w:val="000000" w:themeColor="text1"/>
          <w:sz w:val="26"/>
          <w:szCs w:val="26"/>
          <w:lang w:eastAsia="vi-VN"/>
        </w:rPr>
        <w:t xml:space="preserve"> Kỹ thuật cơ sở hạ tầng, Kỹ thuật ô tô, Kỹ thuật cơ điện tử.</w:t>
      </w:r>
    </w:p>
    <w:p w:rsidR="00255611" w:rsidRPr="008B0FE6" w:rsidRDefault="00255611"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Bên cạnh đó, đối với nhóm các cá nhân ảnh hưởng đến quyết định chọn trường qua kết quả phân tích không ảnh hưởng nhiều đến quyết định chọn trườ</w:t>
      </w:r>
      <w:r w:rsidR="008009C4" w:rsidRPr="008B0FE6">
        <w:rPr>
          <w:rFonts w:ascii="Times New Roman" w:eastAsia="SimSun" w:hAnsi="Times New Roman" w:cs="Times New Roman"/>
          <w:color w:val="000000" w:themeColor="text1"/>
          <w:sz w:val="26"/>
          <w:szCs w:val="26"/>
          <w:lang w:eastAsia="vi-VN"/>
        </w:rPr>
        <w:t xml:space="preserve">ng. </w:t>
      </w:r>
    </w:p>
    <w:tbl>
      <w:tblPr>
        <w:tblW w:w="9436" w:type="dxa"/>
        <w:tblInd w:w="-15" w:type="dxa"/>
        <w:tblLook w:val="04A0" w:firstRow="1" w:lastRow="0" w:firstColumn="1" w:lastColumn="0" w:noHBand="0" w:noVBand="1"/>
      </w:tblPr>
      <w:tblGrid>
        <w:gridCol w:w="1560"/>
        <w:gridCol w:w="1417"/>
        <w:gridCol w:w="1559"/>
        <w:gridCol w:w="1560"/>
        <w:gridCol w:w="1559"/>
        <w:gridCol w:w="1781"/>
      </w:tblGrid>
      <w:tr w:rsidR="00645E1B" w:rsidRPr="008B0FE6" w:rsidTr="00BF4474">
        <w:trPr>
          <w:trHeight w:val="314"/>
        </w:trPr>
        <w:tc>
          <w:tcPr>
            <w:tcW w:w="9436" w:type="dxa"/>
            <w:gridSpan w:val="6"/>
            <w:tcBorders>
              <w:bottom w:val="single" w:sz="12" w:space="0" w:color="auto"/>
            </w:tcBorders>
            <w:shd w:val="clear" w:color="auto" w:fill="auto"/>
            <w:noWrap/>
            <w:vAlign w:val="center"/>
            <w:hideMark/>
          </w:tcPr>
          <w:p w:rsidR="00645E1B" w:rsidRPr="008B0FE6" w:rsidRDefault="0003081A" w:rsidP="00102736">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Pr>
                <w:rFonts w:ascii="Times New Roman" w:eastAsia="Times New Roman" w:hAnsi="Times New Roman" w:cs="Times New Roman"/>
                <w:b/>
                <w:bCs/>
                <w:color w:val="000000" w:themeColor="text1"/>
                <w:sz w:val="26"/>
                <w:szCs w:val="26"/>
                <w:lang w:eastAsia="en-US"/>
              </w:rPr>
              <w:t>Bảng 3.29</w:t>
            </w:r>
            <w:r w:rsidR="00645E1B" w:rsidRPr="008B0FE6">
              <w:rPr>
                <w:rFonts w:ascii="Times New Roman" w:eastAsia="Times New Roman" w:hAnsi="Times New Roman" w:cs="Times New Roman"/>
                <w:b/>
                <w:bCs/>
                <w:color w:val="000000" w:themeColor="text1"/>
                <w:sz w:val="26"/>
                <w:szCs w:val="26"/>
                <w:lang w:eastAsia="en-US"/>
              </w:rPr>
              <w:t>.</w:t>
            </w:r>
            <w:r w:rsidR="00563F22" w:rsidRPr="008B0FE6">
              <w:rPr>
                <w:rFonts w:ascii="Times New Roman" w:eastAsia="Times New Roman" w:hAnsi="Times New Roman" w:cs="Times New Roman"/>
                <w:b/>
                <w:bCs/>
                <w:color w:val="000000" w:themeColor="text1"/>
                <w:sz w:val="26"/>
                <w:szCs w:val="26"/>
                <w:lang w:eastAsia="en-US"/>
              </w:rPr>
              <w:t xml:space="preserve"> </w:t>
            </w:r>
            <w:r w:rsidR="00645E1B" w:rsidRPr="008B0FE6">
              <w:rPr>
                <w:rFonts w:ascii="Times New Roman" w:eastAsia="Times New Roman" w:hAnsi="Times New Roman" w:cs="Times New Roman"/>
                <w:i/>
                <w:iCs/>
                <w:color w:val="000000" w:themeColor="text1"/>
                <w:sz w:val="26"/>
                <w:szCs w:val="26"/>
                <w:lang w:eastAsia="en-US"/>
              </w:rPr>
              <w:t>Thống kê sự khác biệt đối với nhóm 3 và nhóm 4 theo ngành đào tạo</w:t>
            </w:r>
          </w:p>
        </w:tc>
      </w:tr>
      <w:tr w:rsidR="00645E1B" w:rsidRPr="008B0FE6" w:rsidTr="00BF4474">
        <w:trPr>
          <w:trHeight w:val="811"/>
        </w:trPr>
        <w:tc>
          <w:tcPr>
            <w:tcW w:w="1560" w:type="dxa"/>
            <w:vMerge w:val="restart"/>
            <w:tcBorders>
              <w:top w:val="single" w:sz="12" w:space="0" w:color="auto"/>
              <w:left w:val="single" w:sz="12" w:space="0" w:color="auto"/>
              <w:bottom w:val="nil"/>
              <w:right w:val="single" w:sz="12" w:space="0" w:color="auto"/>
            </w:tcBorders>
            <w:shd w:val="clear" w:color="auto" w:fill="auto"/>
            <w:noWrap/>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NGANH</w:t>
            </w:r>
          </w:p>
        </w:tc>
        <w:tc>
          <w:tcPr>
            <w:tcW w:w="1417" w:type="dxa"/>
            <w:vMerge w:val="restart"/>
            <w:tcBorders>
              <w:top w:val="single" w:sz="12" w:space="0" w:color="auto"/>
              <w:left w:val="single" w:sz="12" w:space="0" w:color="auto"/>
              <w:bottom w:val="nil"/>
              <w:right w:val="single" w:sz="4" w:space="0" w:color="auto"/>
            </w:tcBorders>
            <w:shd w:val="clear" w:color="auto" w:fill="auto"/>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N</w:t>
            </w:r>
          </w:p>
        </w:tc>
        <w:tc>
          <w:tcPr>
            <w:tcW w:w="1559" w:type="dxa"/>
            <w:tcBorders>
              <w:top w:val="single" w:sz="12" w:space="0" w:color="auto"/>
              <w:left w:val="nil"/>
              <w:bottom w:val="nil"/>
              <w:right w:val="single" w:sz="12" w:space="0" w:color="auto"/>
            </w:tcBorders>
            <w:shd w:val="clear" w:color="auto" w:fill="auto"/>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Subset for alpha = 0.05</w:t>
            </w:r>
          </w:p>
        </w:tc>
        <w:tc>
          <w:tcPr>
            <w:tcW w:w="1560" w:type="dxa"/>
            <w:vMerge w:val="restart"/>
            <w:tcBorders>
              <w:top w:val="single" w:sz="12" w:space="0" w:color="auto"/>
              <w:left w:val="single" w:sz="12" w:space="0" w:color="auto"/>
              <w:bottom w:val="single" w:sz="12" w:space="0" w:color="000000"/>
              <w:right w:val="single" w:sz="12" w:space="0" w:color="auto"/>
            </w:tcBorders>
            <w:shd w:val="clear" w:color="auto" w:fill="auto"/>
            <w:noWrap/>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NGANH</w:t>
            </w:r>
          </w:p>
        </w:tc>
        <w:tc>
          <w:tcPr>
            <w:tcW w:w="1559" w:type="dxa"/>
            <w:vMerge w:val="restart"/>
            <w:tcBorders>
              <w:top w:val="single" w:sz="12" w:space="0" w:color="auto"/>
              <w:left w:val="single" w:sz="12" w:space="0" w:color="auto"/>
              <w:bottom w:val="single" w:sz="12" w:space="0" w:color="000000"/>
              <w:right w:val="single" w:sz="4" w:space="0" w:color="auto"/>
            </w:tcBorders>
            <w:shd w:val="clear" w:color="auto" w:fill="auto"/>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N</w:t>
            </w:r>
          </w:p>
        </w:tc>
        <w:tc>
          <w:tcPr>
            <w:tcW w:w="1781" w:type="dxa"/>
            <w:tcBorders>
              <w:top w:val="single" w:sz="12" w:space="0" w:color="auto"/>
              <w:left w:val="nil"/>
              <w:bottom w:val="nil"/>
              <w:right w:val="single" w:sz="12" w:space="0" w:color="auto"/>
            </w:tcBorders>
            <w:shd w:val="clear" w:color="auto" w:fill="auto"/>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Subset for alpha = 0.05</w:t>
            </w:r>
          </w:p>
        </w:tc>
      </w:tr>
      <w:tr w:rsidR="00645E1B" w:rsidRPr="008B0FE6" w:rsidTr="00645E1B">
        <w:trPr>
          <w:trHeight w:val="302"/>
        </w:trPr>
        <w:tc>
          <w:tcPr>
            <w:tcW w:w="1560" w:type="dxa"/>
            <w:vMerge/>
            <w:tcBorders>
              <w:top w:val="single" w:sz="12" w:space="0" w:color="auto"/>
              <w:left w:val="single" w:sz="12" w:space="0" w:color="auto"/>
              <w:bottom w:val="nil"/>
              <w:right w:val="single" w:sz="12" w:space="0" w:color="auto"/>
            </w:tcBorders>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p>
        </w:tc>
        <w:tc>
          <w:tcPr>
            <w:tcW w:w="1417" w:type="dxa"/>
            <w:vMerge/>
            <w:tcBorders>
              <w:top w:val="single" w:sz="12" w:space="0" w:color="auto"/>
              <w:left w:val="single" w:sz="12" w:space="0" w:color="auto"/>
              <w:bottom w:val="nil"/>
              <w:right w:val="single" w:sz="4" w:space="0" w:color="auto"/>
            </w:tcBorders>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p>
        </w:tc>
        <w:tc>
          <w:tcPr>
            <w:tcW w:w="1559" w:type="dxa"/>
            <w:tcBorders>
              <w:top w:val="single" w:sz="4" w:space="0" w:color="auto"/>
              <w:left w:val="nil"/>
              <w:bottom w:val="single" w:sz="12" w:space="0" w:color="auto"/>
              <w:right w:val="single" w:sz="12" w:space="0" w:color="auto"/>
            </w:tcBorders>
            <w:shd w:val="clear" w:color="auto" w:fill="auto"/>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w:t>
            </w:r>
          </w:p>
        </w:tc>
        <w:tc>
          <w:tcPr>
            <w:tcW w:w="1560" w:type="dxa"/>
            <w:vMerge/>
            <w:tcBorders>
              <w:top w:val="single" w:sz="12" w:space="0" w:color="auto"/>
              <w:left w:val="single" w:sz="12" w:space="0" w:color="auto"/>
              <w:bottom w:val="single" w:sz="12" w:space="0" w:color="000000"/>
              <w:right w:val="single" w:sz="12" w:space="0" w:color="auto"/>
            </w:tcBorders>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p>
        </w:tc>
        <w:tc>
          <w:tcPr>
            <w:tcW w:w="1559" w:type="dxa"/>
            <w:vMerge/>
            <w:tcBorders>
              <w:top w:val="single" w:sz="12" w:space="0" w:color="auto"/>
              <w:left w:val="single" w:sz="12" w:space="0" w:color="auto"/>
              <w:bottom w:val="single" w:sz="12" w:space="0" w:color="000000"/>
              <w:right w:val="single" w:sz="4" w:space="0" w:color="auto"/>
            </w:tcBorders>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p>
        </w:tc>
        <w:tc>
          <w:tcPr>
            <w:tcW w:w="1781" w:type="dxa"/>
            <w:tcBorders>
              <w:top w:val="single" w:sz="4" w:space="0" w:color="auto"/>
              <w:left w:val="nil"/>
              <w:bottom w:val="single" w:sz="12" w:space="0" w:color="auto"/>
              <w:right w:val="single" w:sz="12" w:space="0" w:color="auto"/>
            </w:tcBorders>
            <w:shd w:val="clear" w:color="auto" w:fill="auto"/>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w:t>
            </w:r>
          </w:p>
        </w:tc>
      </w:tr>
      <w:tr w:rsidR="00645E1B" w:rsidRPr="008B0FE6" w:rsidTr="00645E1B">
        <w:trPr>
          <w:trHeight w:val="302"/>
        </w:trPr>
        <w:tc>
          <w:tcPr>
            <w:tcW w:w="1560" w:type="dxa"/>
            <w:tcBorders>
              <w:top w:val="single" w:sz="12" w:space="0" w:color="auto"/>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9</w:t>
            </w:r>
          </w:p>
        </w:tc>
        <w:tc>
          <w:tcPr>
            <w:tcW w:w="1417" w:type="dxa"/>
            <w:tcBorders>
              <w:top w:val="single" w:sz="12" w:space="0" w:color="auto"/>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559"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3.068182</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9</w:t>
            </w:r>
          </w:p>
        </w:tc>
        <w:tc>
          <w:tcPr>
            <w:tcW w:w="1559"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781"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2.103896</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w:t>
            </w:r>
          </w:p>
        </w:tc>
        <w:tc>
          <w:tcPr>
            <w:tcW w:w="1417"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8</w:t>
            </w:r>
          </w:p>
        </w:tc>
        <w:tc>
          <w:tcPr>
            <w:tcW w:w="1559"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3.125</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8</w:t>
            </w:r>
          </w:p>
        </w:tc>
        <w:tc>
          <w:tcPr>
            <w:tcW w:w="1559"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33</w:t>
            </w:r>
          </w:p>
        </w:tc>
        <w:tc>
          <w:tcPr>
            <w:tcW w:w="1781"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2.103896</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8</w:t>
            </w:r>
          </w:p>
        </w:tc>
        <w:tc>
          <w:tcPr>
            <w:tcW w:w="1417"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33</w:t>
            </w:r>
          </w:p>
        </w:tc>
        <w:tc>
          <w:tcPr>
            <w:tcW w:w="1559"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3.128788</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19</w:t>
            </w:r>
          </w:p>
        </w:tc>
        <w:tc>
          <w:tcPr>
            <w:tcW w:w="1559"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55</w:t>
            </w:r>
          </w:p>
        </w:tc>
        <w:tc>
          <w:tcPr>
            <w:tcW w:w="1781"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2.135065</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13</w:t>
            </w:r>
          </w:p>
        </w:tc>
        <w:tc>
          <w:tcPr>
            <w:tcW w:w="1417"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w:t>
            </w:r>
          </w:p>
        </w:tc>
        <w:tc>
          <w:tcPr>
            <w:tcW w:w="1559"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3.214286</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w:t>
            </w:r>
          </w:p>
        </w:tc>
        <w:tc>
          <w:tcPr>
            <w:tcW w:w="1559"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64</w:t>
            </w:r>
          </w:p>
        </w:tc>
        <w:tc>
          <w:tcPr>
            <w:tcW w:w="1781"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2.140625</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w:t>
            </w:r>
          </w:p>
        </w:tc>
        <w:tc>
          <w:tcPr>
            <w:tcW w:w="1417"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64</w:t>
            </w:r>
          </w:p>
        </w:tc>
        <w:tc>
          <w:tcPr>
            <w:tcW w:w="1559"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3.226563</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17</w:t>
            </w:r>
          </w:p>
        </w:tc>
        <w:tc>
          <w:tcPr>
            <w:tcW w:w="1559"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w:t>
            </w:r>
          </w:p>
        </w:tc>
        <w:tc>
          <w:tcPr>
            <w:tcW w:w="1781"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2.173913</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4</w:t>
            </w:r>
          </w:p>
        </w:tc>
        <w:tc>
          <w:tcPr>
            <w:tcW w:w="1417"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67</w:t>
            </w:r>
          </w:p>
        </w:tc>
        <w:tc>
          <w:tcPr>
            <w:tcW w:w="1559"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3.231343</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w:t>
            </w:r>
          </w:p>
        </w:tc>
        <w:tc>
          <w:tcPr>
            <w:tcW w:w="1559"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8</w:t>
            </w:r>
          </w:p>
        </w:tc>
        <w:tc>
          <w:tcPr>
            <w:tcW w:w="1781"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2.178571</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417"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29</w:t>
            </w:r>
          </w:p>
        </w:tc>
        <w:tc>
          <w:tcPr>
            <w:tcW w:w="1559"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3.232759</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15</w:t>
            </w:r>
          </w:p>
        </w:tc>
        <w:tc>
          <w:tcPr>
            <w:tcW w:w="1559"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19</w:t>
            </w:r>
          </w:p>
        </w:tc>
        <w:tc>
          <w:tcPr>
            <w:tcW w:w="1781"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2.203008</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417"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39</w:t>
            </w:r>
          </w:p>
        </w:tc>
        <w:tc>
          <w:tcPr>
            <w:tcW w:w="1559"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3.237179</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10</w:t>
            </w:r>
          </w:p>
        </w:tc>
        <w:tc>
          <w:tcPr>
            <w:tcW w:w="1559"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781"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2.207792</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7</w:t>
            </w:r>
          </w:p>
        </w:tc>
        <w:tc>
          <w:tcPr>
            <w:tcW w:w="1417"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55</w:t>
            </w:r>
          </w:p>
        </w:tc>
        <w:tc>
          <w:tcPr>
            <w:tcW w:w="1559"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3.245455</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14</w:t>
            </w:r>
          </w:p>
        </w:tc>
        <w:tc>
          <w:tcPr>
            <w:tcW w:w="1559" w:type="dxa"/>
            <w:tcBorders>
              <w:top w:val="nil"/>
              <w:left w:val="nil"/>
              <w:bottom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20</w:t>
            </w:r>
          </w:p>
        </w:tc>
        <w:tc>
          <w:tcPr>
            <w:tcW w:w="1781" w:type="dxa"/>
            <w:tcBorders>
              <w:top w:val="nil"/>
              <w:left w:val="single" w:sz="4" w:space="0" w:color="auto"/>
              <w:bottom w:val="nil"/>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2.221429</w:t>
            </w:r>
          </w:p>
        </w:tc>
      </w:tr>
      <w:tr w:rsidR="00645E1B" w:rsidRPr="008B0FE6" w:rsidTr="009B660B">
        <w:trPr>
          <w:trHeight w:val="290"/>
        </w:trPr>
        <w:tc>
          <w:tcPr>
            <w:tcW w:w="1560" w:type="dxa"/>
            <w:tcBorders>
              <w:top w:val="nil"/>
              <w:left w:val="single" w:sz="12" w:space="0" w:color="auto"/>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w:t>
            </w:r>
          </w:p>
        </w:tc>
        <w:tc>
          <w:tcPr>
            <w:tcW w:w="1417" w:type="dxa"/>
            <w:tcBorders>
              <w:top w:val="nil"/>
              <w:left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63</w:t>
            </w:r>
          </w:p>
        </w:tc>
        <w:tc>
          <w:tcPr>
            <w:tcW w:w="1559" w:type="dxa"/>
            <w:tcBorders>
              <w:top w:val="nil"/>
              <w:left w:val="single" w:sz="4" w:space="0" w:color="auto"/>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3.246032</w:t>
            </w:r>
          </w:p>
        </w:tc>
        <w:tc>
          <w:tcPr>
            <w:tcW w:w="1560" w:type="dxa"/>
            <w:tcBorders>
              <w:top w:val="nil"/>
              <w:left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w:t>
            </w:r>
          </w:p>
        </w:tc>
        <w:tc>
          <w:tcPr>
            <w:tcW w:w="1559" w:type="dxa"/>
            <w:tcBorders>
              <w:top w:val="nil"/>
              <w:left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39</w:t>
            </w:r>
          </w:p>
        </w:tc>
        <w:tc>
          <w:tcPr>
            <w:tcW w:w="1781" w:type="dxa"/>
            <w:tcBorders>
              <w:top w:val="nil"/>
              <w:left w:val="single" w:sz="4" w:space="0" w:color="auto"/>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2.230769</w:t>
            </w:r>
          </w:p>
        </w:tc>
      </w:tr>
      <w:tr w:rsidR="00645E1B" w:rsidRPr="008B0FE6" w:rsidTr="009B660B">
        <w:trPr>
          <w:trHeight w:val="290"/>
        </w:trPr>
        <w:tc>
          <w:tcPr>
            <w:tcW w:w="1560" w:type="dxa"/>
            <w:tcBorders>
              <w:top w:val="nil"/>
              <w:left w:val="single" w:sz="12" w:space="0" w:color="auto"/>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19</w:t>
            </w:r>
          </w:p>
        </w:tc>
        <w:tc>
          <w:tcPr>
            <w:tcW w:w="1417" w:type="dxa"/>
            <w:tcBorders>
              <w:top w:val="nil"/>
              <w:left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55</w:t>
            </w:r>
          </w:p>
        </w:tc>
        <w:tc>
          <w:tcPr>
            <w:tcW w:w="1559" w:type="dxa"/>
            <w:tcBorders>
              <w:top w:val="nil"/>
              <w:left w:val="single" w:sz="4" w:space="0" w:color="auto"/>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3.25</w:t>
            </w:r>
          </w:p>
        </w:tc>
        <w:tc>
          <w:tcPr>
            <w:tcW w:w="1560" w:type="dxa"/>
            <w:tcBorders>
              <w:top w:val="nil"/>
              <w:left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4</w:t>
            </w:r>
          </w:p>
        </w:tc>
        <w:tc>
          <w:tcPr>
            <w:tcW w:w="1559" w:type="dxa"/>
            <w:tcBorders>
              <w:top w:val="nil"/>
              <w:left w:val="nil"/>
              <w:right w:val="nil"/>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67</w:t>
            </w:r>
          </w:p>
        </w:tc>
        <w:tc>
          <w:tcPr>
            <w:tcW w:w="1781" w:type="dxa"/>
            <w:tcBorders>
              <w:top w:val="nil"/>
              <w:left w:val="single" w:sz="4" w:space="0" w:color="auto"/>
              <w:right w:val="single" w:sz="12" w:space="0" w:color="auto"/>
            </w:tcBorders>
            <w:shd w:val="clear" w:color="auto" w:fill="auto"/>
            <w:noWrap/>
            <w:vAlign w:val="center"/>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2.236674</w:t>
            </w:r>
          </w:p>
        </w:tc>
      </w:tr>
      <w:tr w:rsidR="00645E1B" w:rsidRPr="008B0FE6" w:rsidTr="009B660B">
        <w:trPr>
          <w:trHeight w:val="290"/>
        </w:trPr>
        <w:tc>
          <w:tcPr>
            <w:tcW w:w="1560" w:type="dxa"/>
            <w:tcBorders>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17</w:t>
            </w:r>
          </w:p>
        </w:tc>
        <w:tc>
          <w:tcPr>
            <w:tcW w:w="1417" w:type="dxa"/>
            <w:tcBorders>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w:t>
            </w:r>
          </w:p>
        </w:tc>
        <w:tc>
          <w:tcPr>
            <w:tcW w:w="1559" w:type="dxa"/>
            <w:tcBorders>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3.26087</w:t>
            </w:r>
          </w:p>
        </w:tc>
        <w:tc>
          <w:tcPr>
            <w:tcW w:w="1560" w:type="dxa"/>
            <w:tcBorders>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20</w:t>
            </w:r>
          </w:p>
        </w:tc>
        <w:tc>
          <w:tcPr>
            <w:tcW w:w="1559" w:type="dxa"/>
            <w:tcBorders>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53</w:t>
            </w:r>
          </w:p>
        </w:tc>
        <w:tc>
          <w:tcPr>
            <w:tcW w:w="1781" w:type="dxa"/>
            <w:tcBorders>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2.242588</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15</w:t>
            </w:r>
          </w:p>
        </w:tc>
        <w:tc>
          <w:tcPr>
            <w:tcW w:w="1417"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19</w:t>
            </w:r>
          </w:p>
        </w:tc>
        <w:tc>
          <w:tcPr>
            <w:tcW w:w="1559"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3.263158</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18</w:t>
            </w:r>
          </w:p>
        </w:tc>
        <w:tc>
          <w:tcPr>
            <w:tcW w:w="1559"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117</w:t>
            </w:r>
          </w:p>
        </w:tc>
        <w:tc>
          <w:tcPr>
            <w:tcW w:w="1781"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2.246642</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w:t>
            </w:r>
          </w:p>
        </w:tc>
        <w:tc>
          <w:tcPr>
            <w:tcW w:w="1417"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39</w:t>
            </w:r>
          </w:p>
        </w:tc>
        <w:tc>
          <w:tcPr>
            <w:tcW w:w="1559"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3.269231</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w:t>
            </w:r>
          </w:p>
        </w:tc>
        <w:tc>
          <w:tcPr>
            <w:tcW w:w="1559"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63</w:t>
            </w:r>
          </w:p>
        </w:tc>
        <w:tc>
          <w:tcPr>
            <w:tcW w:w="1781"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2.249433</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10</w:t>
            </w:r>
          </w:p>
        </w:tc>
        <w:tc>
          <w:tcPr>
            <w:tcW w:w="1417"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559"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3.272727</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12</w:t>
            </w:r>
          </w:p>
        </w:tc>
        <w:tc>
          <w:tcPr>
            <w:tcW w:w="1559"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95</w:t>
            </w:r>
          </w:p>
        </w:tc>
        <w:tc>
          <w:tcPr>
            <w:tcW w:w="1781"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2.249624</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14</w:t>
            </w:r>
          </w:p>
        </w:tc>
        <w:tc>
          <w:tcPr>
            <w:tcW w:w="1417"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20</w:t>
            </w:r>
          </w:p>
        </w:tc>
        <w:tc>
          <w:tcPr>
            <w:tcW w:w="1559"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3.275</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13</w:t>
            </w:r>
          </w:p>
        </w:tc>
        <w:tc>
          <w:tcPr>
            <w:tcW w:w="1559"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w:t>
            </w:r>
          </w:p>
        </w:tc>
        <w:tc>
          <w:tcPr>
            <w:tcW w:w="1781"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2.251701</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18</w:t>
            </w:r>
          </w:p>
        </w:tc>
        <w:tc>
          <w:tcPr>
            <w:tcW w:w="1417"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117</w:t>
            </w:r>
          </w:p>
        </w:tc>
        <w:tc>
          <w:tcPr>
            <w:tcW w:w="1559"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3.286325</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w:t>
            </w:r>
          </w:p>
        </w:tc>
        <w:tc>
          <w:tcPr>
            <w:tcW w:w="1559"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39</w:t>
            </w:r>
          </w:p>
        </w:tc>
        <w:tc>
          <w:tcPr>
            <w:tcW w:w="1781"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2.271062</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w:t>
            </w:r>
          </w:p>
        </w:tc>
        <w:tc>
          <w:tcPr>
            <w:tcW w:w="1417"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36</w:t>
            </w:r>
          </w:p>
        </w:tc>
        <w:tc>
          <w:tcPr>
            <w:tcW w:w="1559"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3.326389</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w:t>
            </w:r>
          </w:p>
        </w:tc>
        <w:tc>
          <w:tcPr>
            <w:tcW w:w="1559"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781"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2.276786</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12</w:t>
            </w:r>
          </w:p>
        </w:tc>
        <w:tc>
          <w:tcPr>
            <w:tcW w:w="1417"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95</w:t>
            </w:r>
          </w:p>
        </w:tc>
        <w:tc>
          <w:tcPr>
            <w:tcW w:w="1559"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3.336842</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w:t>
            </w:r>
          </w:p>
        </w:tc>
        <w:tc>
          <w:tcPr>
            <w:tcW w:w="1559"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110</w:t>
            </w:r>
          </w:p>
        </w:tc>
        <w:tc>
          <w:tcPr>
            <w:tcW w:w="1781"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2.284416</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20</w:t>
            </w:r>
          </w:p>
        </w:tc>
        <w:tc>
          <w:tcPr>
            <w:tcW w:w="1417"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53</w:t>
            </w:r>
          </w:p>
        </w:tc>
        <w:tc>
          <w:tcPr>
            <w:tcW w:w="1559"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3.372642</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w:t>
            </w:r>
          </w:p>
        </w:tc>
        <w:tc>
          <w:tcPr>
            <w:tcW w:w="1559"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781"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2.330357</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w:t>
            </w:r>
          </w:p>
        </w:tc>
        <w:tc>
          <w:tcPr>
            <w:tcW w:w="1417"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559"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3.375</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559"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29</w:t>
            </w:r>
          </w:p>
        </w:tc>
        <w:tc>
          <w:tcPr>
            <w:tcW w:w="1781"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2.359606</w:t>
            </w:r>
          </w:p>
        </w:tc>
      </w:tr>
      <w:tr w:rsidR="00645E1B" w:rsidRPr="008B0FE6" w:rsidTr="00645E1B">
        <w:trPr>
          <w:trHeight w:val="290"/>
        </w:trPr>
        <w:tc>
          <w:tcPr>
            <w:tcW w:w="1560" w:type="dxa"/>
            <w:tcBorders>
              <w:top w:val="nil"/>
              <w:left w:val="single" w:sz="12"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w:t>
            </w:r>
          </w:p>
        </w:tc>
        <w:tc>
          <w:tcPr>
            <w:tcW w:w="1417"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110</w:t>
            </w:r>
          </w:p>
        </w:tc>
        <w:tc>
          <w:tcPr>
            <w:tcW w:w="1559"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3.393182</w:t>
            </w:r>
          </w:p>
        </w:tc>
        <w:tc>
          <w:tcPr>
            <w:tcW w:w="1560" w:type="dxa"/>
            <w:tcBorders>
              <w:top w:val="nil"/>
              <w:left w:val="nil"/>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6</w:t>
            </w:r>
          </w:p>
        </w:tc>
        <w:tc>
          <w:tcPr>
            <w:tcW w:w="1559" w:type="dxa"/>
            <w:tcBorders>
              <w:top w:val="nil"/>
              <w:left w:val="nil"/>
              <w:bottom w:val="nil"/>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36</w:t>
            </w:r>
          </w:p>
        </w:tc>
        <w:tc>
          <w:tcPr>
            <w:tcW w:w="1781" w:type="dxa"/>
            <w:tcBorders>
              <w:top w:val="nil"/>
              <w:left w:val="single" w:sz="4" w:space="0" w:color="auto"/>
              <w:bottom w:val="nil"/>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2.388889</w:t>
            </w:r>
          </w:p>
        </w:tc>
      </w:tr>
      <w:tr w:rsidR="00645E1B" w:rsidRPr="008B0FE6" w:rsidTr="00645E1B">
        <w:trPr>
          <w:trHeight w:val="302"/>
        </w:trPr>
        <w:tc>
          <w:tcPr>
            <w:tcW w:w="1560" w:type="dxa"/>
            <w:tcBorders>
              <w:top w:val="nil"/>
              <w:left w:val="single" w:sz="12" w:space="0" w:color="auto"/>
              <w:bottom w:val="single" w:sz="12" w:space="0" w:color="auto"/>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21</w:t>
            </w:r>
          </w:p>
        </w:tc>
        <w:tc>
          <w:tcPr>
            <w:tcW w:w="1417" w:type="dxa"/>
            <w:tcBorders>
              <w:top w:val="nil"/>
              <w:left w:val="nil"/>
              <w:bottom w:val="single" w:sz="12" w:space="0" w:color="auto"/>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16</w:t>
            </w:r>
          </w:p>
        </w:tc>
        <w:tc>
          <w:tcPr>
            <w:tcW w:w="1559" w:type="dxa"/>
            <w:tcBorders>
              <w:top w:val="nil"/>
              <w:left w:val="single" w:sz="4" w:space="0" w:color="auto"/>
              <w:bottom w:val="single" w:sz="12" w:space="0" w:color="auto"/>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3.40625</w:t>
            </w:r>
          </w:p>
        </w:tc>
        <w:tc>
          <w:tcPr>
            <w:tcW w:w="1560" w:type="dxa"/>
            <w:tcBorders>
              <w:top w:val="nil"/>
              <w:left w:val="nil"/>
              <w:bottom w:val="single" w:sz="12" w:space="0" w:color="auto"/>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7</w:t>
            </w:r>
          </w:p>
        </w:tc>
        <w:tc>
          <w:tcPr>
            <w:tcW w:w="1559" w:type="dxa"/>
            <w:tcBorders>
              <w:top w:val="nil"/>
              <w:left w:val="nil"/>
              <w:bottom w:val="single" w:sz="12" w:space="0" w:color="auto"/>
              <w:right w:val="nil"/>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55</w:t>
            </w:r>
          </w:p>
        </w:tc>
        <w:tc>
          <w:tcPr>
            <w:tcW w:w="1781" w:type="dxa"/>
            <w:tcBorders>
              <w:top w:val="nil"/>
              <w:left w:val="single" w:sz="4" w:space="0" w:color="auto"/>
              <w:bottom w:val="single" w:sz="12" w:space="0" w:color="auto"/>
              <w:right w:val="single" w:sz="12" w:space="0" w:color="auto"/>
            </w:tcBorders>
            <w:shd w:val="clear" w:color="auto" w:fill="auto"/>
            <w:noWrap/>
            <w:vAlign w:val="bottom"/>
            <w:hideMark/>
          </w:tcPr>
          <w:p w:rsidR="00645E1B" w:rsidRPr="008B0FE6" w:rsidRDefault="00645E1B" w:rsidP="00102736">
            <w:pPr>
              <w:widowControl w:val="0"/>
              <w:spacing w:after="0" w:line="360" w:lineRule="auto"/>
              <w:jc w:val="center"/>
              <w:rPr>
                <w:rFonts w:ascii="Arial" w:eastAsia="Times New Roman" w:hAnsi="Arial" w:cs="Arial"/>
                <w:color w:val="000000" w:themeColor="text1"/>
                <w:sz w:val="22"/>
                <w:szCs w:val="22"/>
                <w:lang w:eastAsia="en-US"/>
              </w:rPr>
            </w:pPr>
            <w:r w:rsidRPr="008B0FE6">
              <w:rPr>
                <w:rFonts w:ascii="Arial" w:eastAsia="Times New Roman" w:hAnsi="Arial" w:cs="Arial"/>
                <w:color w:val="000000" w:themeColor="text1"/>
                <w:sz w:val="22"/>
                <w:szCs w:val="22"/>
                <w:lang w:eastAsia="en-US"/>
              </w:rPr>
              <w:t>2.457143</w:t>
            </w:r>
          </w:p>
        </w:tc>
      </w:tr>
    </w:tbl>
    <w:p w:rsidR="00B04874" w:rsidRPr="008B0FE6" w:rsidRDefault="0045707A" w:rsidP="00102736">
      <w:pPr>
        <w:pStyle w:val="Heading2"/>
        <w:keepNext w:val="0"/>
        <w:keepLines w:val="0"/>
        <w:widowControl w:val="0"/>
        <w:spacing w:before="120" w:line="360" w:lineRule="auto"/>
        <w:rPr>
          <w:rFonts w:ascii="Times New Roman" w:eastAsia="SimSun" w:hAnsi="Times New Roman" w:cs="Times New Roman"/>
          <w:b/>
          <w:i/>
          <w:color w:val="000000" w:themeColor="text1"/>
          <w:lang w:eastAsia="vi-VN"/>
        </w:rPr>
      </w:pPr>
      <w:r>
        <w:rPr>
          <w:rFonts w:ascii="Times New Roman" w:eastAsia="SimSun" w:hAnsi="Times New Roman" w:cs="Times New Roman"/>
          <w:b/>
          <w:i/>
          <w:color w:val="000000" w:themeColor="text1"/>
          <w:lang w:eastAsia="vi-VN"/>
        </w:rPr>
        <w:t xml:space="preserve">   </w:t>
      </w:r>
      <w:bookmarkStart w:id="81" w:name="_Toc41254854"/>
      <w:r w:rsidR="00191ABA" w:rsidRPr="008B0FE6">
        <w:rPr>
          <w:rFonts w:ascii="Times New Roman" w:eastAsia="SimSun" w:hAnsi="Times New Roman" w:cs="Times New Roman"/>
          <w:b/>
          <w:i/>
          <w:color w:val="000000" w:themeColor="text1"/>
          <w:lang w:eastAsia="vi-VN"/>
        </w:rPr>
        <w:t>3.6.4. Phân tích bảng chéo của biến phụ thuộc</w:t>
      </w:r>
      <w:bookmarkEnd w:id="81"/>
    </w:p>
    <w:p w:rsidR="00935DF9" w:rsidRPr="008B0FE6" w:rsidRDefault="00935DF9" w:rsidP="00102736">
      <w:pPr>
        <w:widowControl w:val="0"/>
        <w:autoSpaceDE w:val="0"/>
        <w:autoSpaceDN w:val="0"/>
        <w:adjustRightInd w:val="0"/>
        <w:spacing w:after="0" w:line="360" w:lineRule="auto"/>
        <w:ind w:firstLine="420"/>
        <w:jc w:val="both"/>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i/>
          <w:color w:val="000000" w:themeColor="text1"/>
          <w:sz w:val="26"/>
          <w:szCs w:val="26"/>
          <w:lang w:eastAsia="vi-VN"/>
        </w:rPr>
        <w:t>3.6.4.1. Khái niệm</w:t>
      </w:r>
    </w:p>
    <w:p w:rsidR="00C133CC" w:rsidRPr="008B0FE6" w:rsidRDefault="00C133CC" w:rsidP="00FA1469">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Phân tích bảng chéo là một kỹ thuật thống kê mô tả hai hay ba biến cùng mộ</w:t>
      </w:r>
      <w:r w:rsidR="00B6581A" w:rsidRPr="008B0FE6">
        <w:rPr>
          <w:rFonts w:ascii="Times New Roman" w:hAnsi="Times New Roman" w:cs="Times New Roman"/>
          <w:color w:val="000000" w:themeColor="text1"/>
          <w:sz w:val="26"/>
          <w:szCs w:val="26"/>
        </w:rPr>
        <w:t>t lúc</w:t>
      </w:r>
      <w:r w:rsidRPr="008B0FE6">
        <w:rPr>
          <w:rFonts w:ascii="Times New Roman" w:hAnsi="Times New Roman" w:cs="Times New Roman"/>
          <w:color w:val="000000" w:themeColor="text1"/>
          <w:sz w:val="26"/>
          <w:szCs w:val="26"/>
        </w:rPr>
        <w:t xml:space="preserve"> bảng </w:t>
      </w:r>
      <w:r w:rsidRPr="008B0FE6">
        <w:rPr>
          <w:rFonts w:ascii="Times New Roman" w:hAnsi="Times New Roman" w:cs="Times New Roman"/>
          <w:color w:val="000000" w:themeColor="text1"/>
          <w:sz w:val="26"/>
          <w:szCs w:val="26"/>
        </w:rPr>
        <w:lastRenderedPageBreak/>
        <w:t xml:space="preserve">kết quả phản ánh sự kết hợp hai hay ba biến có số lượng hạn chế trong phân loại hoặc trong giá trị phân biệt. Mô tả dữ liệu bằng Cross-Tabulation được sử dụng rộng rãi trong nghiên cứu bởi vì: </w:t>
      </w:r>
    </w:p>
    <w:p w:rsidR="00C133CC" w:rsidRPr="008B0FE6" w:rsidRDefault="00C133CC" w:rsidP="00FA1469">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Kết quả của nó có thể được giải thích và hiểu được một cách dễ dàng đối với các nhà quản lý không có chuyên môn thống kê. </w:t>
      </w:r>
    </w:p>
    <w:p w:rsidR="00C133CC" w:rsidRPr="008B0FE6" w:rsidRDefault="00C133CC" w:rsidP="00FA1469">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Sự rõ ràng trong việc giải thích cung cấp sự kết hợp chặt chẽ giữa kết quả nghiên cứu và quyết định trong quản lý. </w:t>
      </w:r>
    </w:p>
    <w:p w:rsidR="006F5743" w:rsidRPr="008B0FE6" w:rsidRDefault="00C133CC" w:rsidP="00FA1469">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Chuỗi phân tích Cross-Tab cung cấp những kết luận sâu hơn trong hững trường hợp phức tạp</w:t>
      </w:r>
      <w:r w:rsidR="006F5743" w:rsidRPr="008B0FE6">
        <w:rPr>
          <w:rFonts w:ascii="Times New Roman" w:hAnsi="Times New Roman" w:cs="Times New Roman"/>
          <w:color w:val="000000" w:themeColor="text1"/>
          <w:sz w:val="26"/>
          <w:szCs w:val="26"/>
        </w:rPr>
        <w:t>.</w:t>
      </w:r>
      <w:r w:rsidRPr="008B0FE6">
        <w:rPr>
          <w:rFonts w:ascii="Times New Roman" w:hAnsi="Times New Roman" w:cs="Times New Roman"/>
          <w:color w:val="000000" w:themeColor="text1"/>
          <w:sz w:val="26"/>
          <w:szCs w:val="26"/>
        </w:rPr>
        <w:t xml:space="preserve"> </w:t>
      </w:r>
    </w:p>
    <w:p w:rsidR="00C133CC" w:rsidRPr="008B0FE6" w:rsidRDefault="00C133CC" w:rsidP="00FA1469">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Làm giảm bớt các vấn đề của các ô (cells) </w:t>
      </w:r>
    </w:p>
    <w:p w:rsidR="00C133CC" w:rsidRPr="008B0FE6" w:rsidRDefault="00C133CC" w:rsidP="00FA1469">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Tiến hành đơn giản</w:t>
      </w:r>
    </w:p>
    <w:p w:rsidR="0045707A" w:rsidRPr="009B660B" w:rsidRDefault="00C133CC" w:rsidP="00FA1469">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hAnsi="Times New Roman" w:cs="Times New Roman"/>
          <w:color w:val="000000" w:themeColor="text1"/>
          <w:sz w:val="26"/>
          <w:szCs w:val="26"/>
        </w:rPr>
        <w:t>Phân tích Cross-Tab hai biến Bảng phân tích Cross-Tabulation hai biế</w:t>
      </w:r>
      <w:r w:rsidR="006F5743" w:rsidRPr="008B0FE6">
        <w:rPr>
          <w:rFonts w:ascii="Times New Roman" w:hAnsi="Times New Roman" w:cs="Times New Roman"/>
          <w:color w:val="000000" w:themeColor="text1"/>
          <w:sz w:val="26"/>
          <w:szCs w:val="26"/>
        </w:rPr>
        <w:t>n còn gọi</w:t>
      </w:r>
      <w:r w:rsidRPr="008B0FE6">
        <w:rPr>
          <w:rFonts w:ascii="Times New Roman" w:hAnsi="Times New Roman" w:cs="Times New Roman"/>
          <w:color w:val="000000" w:themeColor="text1"/>
          <w:sz w:val="26"/>
          <w:szCs w:val="26"/>
        </w:rPr>
        <w:t xml:space="preserve"> là bảng tiếp liên (Contigency table), mỗi ô trong bảng chứa đựng sự kết hợp phân loại của hai biến. Việc phân tích các biến theo cột hay theo hàng là tùy thuộc vào việc biến đó là biến phụ thuộc hay biến độc lập. Thông thường khi xử lý biến xếp cột là biến độc lập, biến hàng là biến phụ thuộ</w:t>
      </w:r>
      <w:r w:rsidR="009B660B">
        <w:rPr>
          <w:rFonts w:ascii="Times New Roman" w:hAnsi="Times New Roman" w:cs="Times New Roman"/>
          <w:color w:val="000000" w:themeColor="text1"/>
          <w:sz w:val="26"/>
          <w:szCs w:val="26"/>
        </w:rPr>
        <w:t>c.</w:t>
      </w:r>
    </w:p>
    <w:p w:rsidR="00935DF9" w:rsidRPr="008B0FE6" w:rsidRDefault="00935DF9" w:rsidP="00102736">
      <w:pPr>
        <w:widowControl w:val="0"/>
        <w:autoSpaceDE w:val="0"/>
        <w:autoSpaceDN w:val="0"/>
        <w:adjustRightInd w:val="0"/>
        <w:spacing w:after="0" w:line="360" w:lineRule="auto"/>
        <w:ind w:firstLine="420"/>
        <w:jc w:val="both"/>
        <w:rPr>
          <w:rFonts w:ascii="Times New Roman" w:eastAsia="SimSun" w:hAnsi="Times New Roman" w:cs="Times New Roman"/>
          <w:i/>
          <w:color w:val="000000" w:themeColor="text1"/>
          <w:sz w:val="26"/>
          <w:szCs w:val="26"/>
          <w:lang w:eastAsia="vi-VN"/>
        </w:rPr>
      </w:pPr>
      <w:r w:rsidRPr="008B0FE6">
        <w:rPr>
          <w:rFonts w:ascii="Times New Roman" w:eastAsia="SimSun" w:hAnsi="Times New Roman" w:cs="Times New Roman"/>
          <w:i/>
          <w:color w:val="000000" w:themeColor="text1"/>
          <w:sz w:val="26"/>
          <w:szCs w:val="26"/>
          <w:lang w:eastAsia="vi-VN"/>
        </w:rPr>
        <w:t>3.6.4.2. Kết quả phân tích</w:t>
      </w:r>
    </w:p>
    <w:p w:rsidR="000859F6" w:rsidRDefault="000859F6"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Qua kết quả phân tích chéo của biến phụ thuộc “Quyết định chọn trường Đại học là quyết định ưu tiên của bạn”</w:t>
      </w:r>
      <w:r w:rsidR="00D1727B" w:rsidRPr="008B0FE6">
        <w:rPr>
          <w:rFonts w:ascii="Times New Roman" w:eastAsia="SimSun" w:hAnsi="Times New Roman" w:cs="Times New Roman"/>
          <w:color w:val="000000" w:themeColor="text1"/>
          <w:sz w:val="26"/>
          <w:szCs w:val="26"/>
          <w:lang w:eastAsia="vi-VN"/>
        </w:rPr>
        <w:t xml:space="preserve"> với biến “Giới tính” ta thấy rằng. Với mức hoàn toàn không đồng ý có 1% nam và 25,8% nữ lựa chọn, mức không đồng ý có 0% nam và 8,9% nữ, mức bình thường có 0% nam và 4,9% nữ chọn, mức đồng ý có 66,9% nam và 3,4% nữ chọn, mức hoàn toàn đồng ý có 32,8% nam và 33,9% nữ chọn. Qua đó ta thấy rằng quyết định ưu tiên chọn trường Đại học Thủy lợi có mức đánh giá cao với Nam và đánh giá thấp với Nữ</w:t>
      </w:r>
      <w:r w:rsidR="008245EC" w:rsidRPr="008B0FE6">
        <w:rPr>
          <w:rFonts w:ascii="Times New Roman" w:eastAsia="SimSun" w:hAnsi="Times New Roman" w:cs="Times New Roman"/>
          <w:color w:val="000000" w:themeColor="text1"/>
          <w:sz w:val="26"/>
          <w:szCs w:val="26"/>
          <w:lang w:eastAsia="vi-VN"/>
        </w:rPr>
        <w:t xml:space="preserve">. Như vậy, </w:t>
      </w:r>
      <w:r w:rsidR="0034297C" w:rsidRPr="008B0FE6">
        <w:rPr>
          <w:rFonts w:ascii="Times New Roman" w:eastAsia="SimSun" w:hAnsi="Times New Roman" w:cs="Times New Roman"/>
          <w:color w:val="000000" w:themeColor="text1"/>
          <w:sz w:val="26"/>
          <w:szCs w:val="26"/>
          <w:lang w:eastAsia="vi-VN"/>
        </w:rPr>
        <w:t xml:space="preserve">có thể thấy </w:t>
      </w:r>
      <w:r w:rsidR="00D1727B" w:rsidRPr="008B0FE6">
        <w:rPr>
          <w:rFonts w:ascii="Times New Roman" w:eastAsia="SimSun" w:hAnsi="Times New Roman" w:cs="Times New Roman"/>
          <w:color w:val="000000" w:themeColor="text1"/>
          <w:sz w:val="26"/>
          <w:szCs w:val="26"/>
          <w:lang w:eastAsia="vi-VN"/>
        </w:rPr>
        <w:t>sinh viên nam K61 có quyết định chọn trường Đại học</w:t>
      </w:r>
      <w:r w:rsidR="0034297C" w:rsidRPr="008B0FE6">
        <w:rPr>
          <w:rFonts w:ascii="Times New Roman" w:eastAsia="SimSun" w:hAnsi="Times New Roman" w:cs="Times New Roman"/>
          <w:color w:val="000000" w:themeColor="text1"/>
          <w:sz w:val="26"/>
          <w:szCs w:val="26"/>
          <w:lang w:eastAsia="vi-VN"/>
        </w:rPr>
        <w:t xml:space="preserve"> Thủy lợi là ưu tiên số một khi đăng ký tuyển sinh</w:t>
      </w:r>
      <w:r w:rsidR="00D1727B" w:rsidRPr="008B0FE6">
        <w:rPr>
          <w:rFonts w:ascii="Times New Roman" w:eastAsia="SimSun" w:hAnsi="Times New Roman" w:cs="Times New Roman"/>
          <w:color w:val="000000" w:themeColor="text1"/>
          <w:sz w:val="26"/>
          <w:szCs w:val="26"/>
          <w:lang w:eastAsia="vi-VN"/>
        </w:rPr>
        <w:t xml:space="preserve"> và </w:t>
      </w:r>
      <w:r w:rsidR="0034297C" w:rsidRPr="008B0FE6">
        <w:rPr>
          <w:rFonts w:ascii="Times New Roman" w:eastAsia="SimSun" w:hAnsi="Times New Roman" w:cs="Times New Roman"/>
          <w:color w:val="000000" w:themeColor="text1"/>
          <w:sz w:val="26"/>
          <w:szCs w:val="26"/>
          <w:lang w:eastAsia="vi-VN"/>
        </w:rPr>
        <w:t xml:space="preserve">đối với </w:t>
      </w:r>
      <w:r w:rsidR="00D1727B" w:rsidRPr="008B0FE6">
        <w:rPr>
          <w:rFonts w:ascii="Times New Roman" w:eastAsia="SimSun" w:hAnsi="Times New Roman" w:cs="Times New Roman"/>
          <w:color w:val="000000" w:themeColor="text1"/>
          <w:sz w:val="26"/>
          <w:szCs w:val="26"/>
          <w:lang w:eastAsia="vi-VN"/>
        </w:rPr>
        <w:t xml:space="preserve">sinh viên </w:t>
      </w:r>
      <w:r w:rsidR="006C3672" w:rsidRPr="008B0FE6">
        <w:rPr>
          <w:rFonts w:ascii="Times New Roman" w:eastAsia="SimSun" w:hAnsi="Times New Roman" w:cs="Times New Roman"/>
          <w:color w:val="000000" w:themeColor="text1"/>
          <w:sz w:val="26"/>
          <w:szCs w:val="26"/>
          <w:lang w:eastAsia="vi-VN"/>
        </w:rPr>
        <w:t>nữ K61 việc lựa chọn trường Đại học Thủy lợi chưa phải là quyết định ưu tiên hàng đầu.</w:t>
      </w:r>
    </w:p>
    <w:p w:rsidR="001A75B4" w:rsidRDefault="001A75B4">
      <w:pPr>
        <w:rPr>
          <w:rFonts w:ascii="Times New Roman" w:eastAsia="SimSun" w:hAnsi="Times New Roman" w:cs="Times New Roman"/>
          <w:b/>
          <w:color w:val="000000" w:themeColor="text1"/>
          <w:sz w:val="26"/>
          <w:szCs w:val="26"/>
          <w:lang w:eastAsia="vi-VN"/>
        </w:rPr>
      </w:pPr>
      <w:r>
        <w:rPr>
          <w:rFonts w:ascii="Times New Roman" w:eastAsia="SimSun" w:hAnsi="Times New Roman" w:cs="Times New Roman"/>
          <w:b/>
          <w:color w:val="000000" w:themeColor="text1"/>
          <w:sz w:val="26"/>
          <w:szCs w:val="26"/>
          <w:lang w:eastAsia="vi-VN"/>
        </w:rPr>
        <w:br w:type="page"/>
      </w:r>
    </w:p>
    <w:p w:rsidR="001A75B4" w:rsidRDefault="001A75B4" w:rsidP="001A75B4">
      <w:pPr>
        <w:widowControl w:val="0"/>
        <w:autoSpaceDE w:val="0"/>
        <w:autoSpaceDN w:val="0"/>
        <w:adjustRightInd w:val="0"/>
        <w:spacing w:after="0" w:line="360" w:lineRule="auto"/>
        <w:ind w:firstLine="420"/>
        <w:jc w:val="center"/>
        <w:rPr>
          <w:rFonts w:ascii="Times New Roman" w:eastAsia="SimSun" w:hAnsi="Times New Roman" w:cs="Times New Roman"/>
          <w:color w:val="000000" w:themeColor="text1"/>
          <w:sz w:val="26"/>
          <w:szCs w:val="26"/>
          <w:lang w:eastAsia="vi-VN"/>
        </w:rPr>
      </w:pPr>
      <w:r w:rsidRPr="001A75B4">
        <w:rPr>
          <w:rFonts w:ascii="Times New Roman" w:eastAsia="SimSun" w:hAnsi="Times New Roman" w:cs="Times New Roman"/>
          <w:b/>
          <w:color w:val="000000" w:themeColor="text1"/>
          <w:sz w:val="26"/>
          <w:szCs w:val="26"/>
          <w:lang w:eastAsia="vi-VN"/>
        </w:rPr>
        <w:lastRenderedPageBreak/>
        <w:t>Bảng 3.23.</w:t>
      </w:r>
      <w:r w:rsidRPr="001A75B4">
        <w:rPr>
          <w:rFonts w:ascii="Times New Roman" w:eastAsia="SimSun" w:hAnsi="Times New Roman" w:cs="Times New Roman"/>
          <w:color w:val="000000" w:themeColor="text1"/>
          <w:sz w:val="26"/>
          <w:szCs w:val="26"/>
          <w:lang w:eastAsia="vi-VN"/>
        </w:rPr>
        <w:t xml:space="preserve"> </w:t>
      </w:r>
      <w:r w:rsidRPr="001A75B4">
        <w:rPr>
          <w:rFonts w:ascii="Times New Roman" w:eastAsia="SimSun" w:hAnsi="Times New Roman" w:cs="Times New Roman"/>
          <w:i/>
          <w:color w:val="000000" w:themeColor="text1"/>
          <w:sz w:val="26"/>
          <w:szCs w:val="26"/>
          <w:lang w:eastAsia="vi-VN"/>
        </w:rPr>
        <w:t>Phân tích bảng chéo giữa biến phụ thuộc và biến giới tính</w:t>
      </w:r>
    </w:p>
    <w:tbl>
      <w:tblPr>
        <w:tblW w:w="9355" w:type="dxa"/>
        <w:tblInd w:w="-15" w:type="dxa"/>
        <w:tblLook w:val="04A0" w:firstRow="1" w:lastRow="0" w:firstColumn="1" w:lastColumn="0" w:noHBand="0" w:noVBand="1"/>
      </w:tblPr>
      <w:tblGrid>
        <w:gridCol w:w="1550"/>
        <w:gridCol w:w="652"/>
        <w:gridCol w:w="2149"/>
        <w:gridCol w:w="1886"/>
        <w:gridCol w:w="2033"/>
        <w:gridCol w:w="1085"/>
      </w:tblGrid>
      <w:tr w:rsidR="001A75B4" w:rsidRPr="009B660B" w:rsidTr="001A75B4">
        <w:trPr>
          <w:cantSplit/>
          <w:trHeight w:val="277"/>
        </w:trPr>
        <w:tc>
          <w:tcPr>
            <w:tcW w:w="1550" w:type="dxa"/>
            <w:tcBorders>
              <w:top w:val="single" w:sz="12" w:space="0" w:color="000000"/>
              <w:left w:val="single" w:sz="12" w:space="0" w:color="000000"/>
              <w:bottom w:val="nil"/>
              <w:right w:val="nil"/>
            </w:tcBorders>
            <w:shd w:val="clear" w:color="000000" w:fill="FFFFFF"/>
            <w:vAlign w:val="center"/>
            <w:hideMark/>
          </w:tcPr>
          <w:p w:rsidR="009B660B" w:rsidRPr="009B660B" w:rsidRDefault="009B660B" w:rsidP="009B660B">
            <w:pPr>
              <w:spacing w:after="0" w:line="240" w:lineRule="auto"/>
              <w:rPr>
                <w:rFonts w:ascii="Times New Roman" w:eastAsia="Times New Roman" w:hAnsi="Times New Roman" w:cs="Times New Roman"/>
                <w:color w:val="000000"/>
                <w:sz w:val="22"/>
                <w:szCs w:val="22"/>
                <w:lang w:eastAsia="en-US"/>
              </w:rPr>
            </w:pPr>
            <w:r w:rsidRPr="009B660B">
              <w:rPr>
                <w:rFonts w:ascii="Times New Roman" w:eastAsia="Times New Roman" w:hAnsi="Times New Roman" w:cs="Times New Roman"/>
                <w:color w:val="000000"/>
                <w:sz w:val="22"/>
                <w:szCs w:val="22"/>
                <w:lang w:eastAsia="en-US"/>
              </w:rPr>
              <w:t> </w:t>
            </w:r>
          </w:p>
        </w:tc>
        <w:tc>
          <w:tcPr>
            <w:tcW w:w="652" w:type="dxa"/>
            <w:tcBorders>
              <w:top w:val="single" w:sz="12" w:space="0" w:color="000000"/>
              <w:left w:val="nil"/>
              <w:bottom w:val="nil"/>
              <w:right w:val="nil"/>
            </w:tcBorders>
            <w:shd w:val="clear" w:color="000000" w:fill="FFFFFF"/>
            <w:vAlign w:val="center"/>
            <w:hideMark/>
          </w:tcPr>
          <w:p w:rsidR="009B660B" w:rsidRPr="009B660B" w:rsidRDefault="009B660B" w:rsidP="009B660B">
            <w:pPr>
              <w:spacing w:after="0" w:line="240" w:lineRule="auto"/>
              <w:rPr>
                <w:rFonts w:ascii="Times New Roman" w:eastAsia="Times New Roman" w:hAnsi="Times New Roman" w:cs="Times New Roman"/>
                <w:color w:val="000000"/>
                <w:sz w:val="22"/>
                <w:szCs w:val="22"/>
                <w:lang w:eastAsia="en-US"/>
              </w:rPr>
            </w:pPr>
            <w:r w:rsidRPr="009B660B">
              <w:rPr>
                <w:rFonts w:ascii="Times New Roman" w:eastAsia="Times New Roman" w:hAnsi="Times New Roman" w:cs="Times New Roman"/>
                <w:color w:val="000000"/>
                <w:sz w:val="22"/>
                <w:szCs w:val="22"/>
                <w:lang w:eastAsia="en-US"/>
              </w:rPr>
              <w:t> </w:t>
            </w:r>
          </w:p>
        </w:tc>
        <w:tc>
          <w:tcPr>
            <w:tcW w:w="2149" w:type="dxa"/>
            <w:tcBorders>
              <w:top w:val="single" w:sz="12" w:space="0" w:color="000000"/>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Times New Roman" w:eastAsia="Times New Roman" w:hAnsi="Times New Roman" w:cs="Times New Roman"/>
                <w:color w:val="000000"/>
                <w:sz w:val="22"/>
                <w:szCs w:val="22"/>
                <w:lang w:eastAsia="en-US"/>
              </w:rPr>
            </w:pPr>
            <w:r w:rsidRPr="009B660B">
              <w:rPr>
                <w:rFonts w:ascii="Times New Roman" w:eastAsia="Times New Roman" w:hAnsi="Times New Roman" w:cs="Times New Roman"/>
                <w:color w:val="000000"/>
                <w:sz w:val="22"/>
                <w:szCs w:val="22"/>
                <w:lang w:eastAsia="en-US"/>
              </w:rPr>
              <w:t> </w:t>
            </w:r>
          </w:p>
        </w:tc>
        <w:tc>
          <w:tcPr>
            <w:tcW w:w="3919" w:type="dxa"/>
            <w:gridSpan w:val="2"/>
            <w:tcBorders>
              <w:top w:val="single" w:sz="12" w:space="0" w:color="000000"/>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Gioitinh</w:t>
            </w:r>
          </w:p>
        </w:tc>
        <w:tc>
          <w:tcPr>
            <w:tcW w:w="1085" w:type="dxa"/>
            <w:vMerge w:val="restart"/>
            <w:tcBorders>
              <w:top w:val="single" w:sz="12" w:space="0" w:color="000000"/>
              <w:left w:val="single" w:sz="8" w:space="0" w:color="000000"/>
              <w:bottom w:val="single" w:sz="12"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Total</w:t>
            </w:r>
          </w:p>
        </w:tc>
      </w:tr>
      <w:tr w:rsidR="001A75B4" w:rsidRPr="009B660B" w:rsidTr="001A75B4">
        <w:trPr>
          <w:cantSplit/>
          <w:trHeight w:val="277"/>
        </w:trPr>
        <w:tc>
          <w:tcPr>
            <w:tcW w:w="1550" w:type="dxa"/>
            <w:tcBorders>
              <w:top w:val="nil"/>
              <w:left w:val="single" w:sz="12" w:space="0" w:color="000000"/>
              <w:bottom w:val="single" w:sz="12" w:space="0" w:color="000000"/>
              <w:right w:val="nil"/>
            </w:tcBorders>
            <w:shd w:val="clear" w:color="000000" w:fill="FFFFFF"/>
            <w:vAlign w:val="center"/>
            <w:hideMark/>
          </w:tcPr>
          <w:p w:rsidR="009B660B" w:rsidRPr="009B660B" w:rsidRDefault="009B660B" w:rsidP="009B660B">
            <w:pPr>
              <w:spacing w:after="0" w:line="240" w:lineRule="auto"/>
              <w:rPr>
                <w:rFonts w:ascii="Times New Roman" w:eastAsia="Times New Roman" w:hAnsi="Times New Roman" w:cs="Times New Roman"/>
                <w:color w:val="000000"/>
                <w:sz w:val="22"/>
                <w:szCs w:val="22"/>
                <w:lang w:eastAsia="en-US"/>
              </w:rPr>
            </w:pPr>
            <w:r w:rsidRPr="009B660B">
              <w:rPr>
                <w:rFonts w:ascii="Times New Roman" w:eastAsia="Times New Roman" w:hAnsi="Times New Roman" w:cs="Times New Roman"/>
                <w:color w:val="000000"/>
                <w:sz w:val="22"/>
                <w:szCs w:val="22"/>
                <w:lang w:eastAsia="en-US"/>
              </w:rPr>
              <w:t> </w:t>
            </w:r>
          </w:p>
        </w:tc>
        <w:tc>
          <w:tcPr>
            <w:tcW w:w="652" w:type="dxa"/>
            <w:tcBorders>
              <w:top w:val="nil"/>
              <w:left w:val="nil"/>
              <w:bottom w:val="single" w:sz="12" w:space="0" w:color="000000"/>
              <w:right w:val="nil"/>
            </w:tcBorders>
            <w:shd w:val="clear" w:color="000000" w:fill="FFFFFF"/>
            <w:vAlign w:val="center"/>
            <w:hideMark/>
          </w:tcPr>
          <w:p w:rsidR="009B660B" w:rsidRPr="009B660B" w:rsidRDefault="009B660B" w:rsidP="009B660B">
            <w:pPr>
              <w:spacing w:after="0" w:line="240" w:lineRule="auto"/>
              <w:rPr>
                <w:rFonts w:ascii="Times New Roman" w:eastAsia="Times New Roman" w:hAnsi="Times New Roman" w:cs="Times New Roman"/>
                <w:color w:val="000000"/>
                <w:sz w:val="22"/>
                <w:szCs w:val="22"/>
                <w:lang w:eastAsia="en-US"/>
              </w:rPr>
            </w:pPr>
            <w:r w:rsidRPr="009B660B">
              <w:rPr>
                <w:rFonts w:ascii="Times New Roman" w:eastAsia="Times New Roman" w:hAnsi="Times New Roman" w:cs="Times New Roman"/>
                <w:color w:val="000000"/>
                <w:sz w:val="22"/>
                <w:szCs w:val="22"/>
                <w:lang w:eastAsia="en-US"/>
              </w:rPr>
              <w:t> </w:t>
            </w:r>
          </w:p>
        </w:tc>
        <w:tc>
          <w:tcPr>
            <w:tcW w:w="2149" w:type="dxa"/>
            <w:tcBorders>
              <w:top w:val="nil"/>
              <w:left w:val="nil"/>
              <w:bottom w:val="single" w:sz="12" w:space="0" w:color="000000"/>
              <w:right w:val="single" w:sz="12" w:space="0" w:color="000000"/>
            </w:tcBorders>
            <w:shd w:val="clear" w:color="000000" w:fill="FFFFFF"/>
            <w:vAlign w:val="center"/>
            <w:hideMark/>
          </w:tcPr>
          <w:p w:rsidR="009B660B" w:rsidRPr="009B660B" w:rsidRDefault="009B660B" w:rsidP="009B660B">
            <w:pPr>
              <w:spacing w:after="0" w:line="240" w:lineRule="auto"/>
              <w:rPr>
                <w:rFonts w:ascii="Times New Roman" w:eastAsia="Times New Roman" w:hAnsi="Times New Roman" w:cs="Times New Roman"/>
                <w:color w:val="000000"/>
                <w:sz w:val="22"/>
                <w:szCs w:val="22"/>
                <w:lang w:eastAsia="en-US"/>
              </w:rPr>
            </w:pPr>
            <w:r w:rsidRPr="009B660B">
              <w:rPr>
                <w:rFonts w:ascii="Times New Roman" w:eastAsia="Times New Roman" w:hAnsi="Times New Roman" w:cs="Times New Roman"/>
                <w:color w:val="000000"/>
                <w:sz w:val="22"/>
                <w:szCs w:val="22"/>
                <w:lang w:eastAsia="en-US"/>
              </w:rPr>
              <w:t> </w:t>
            </w:r>
          </w:p>
        </w:tc>
        <w:tc>
          <w:tcPr>
            <w:tcW w:w="1886" w:type="dxa"/>
            <w:tcBorders>
              <w:top w:val="nil"/>
              <w:left w:val="nil"/>
              <w:bottom w:val="single" w:sz="12"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w:t>
            </w:r>
          </w:p>
        </w:tc>
        <w:tc>
          <w:tcPr>
            <w:tcW w:w="2033" w:type="dxa"/>
            <w:tcBorders>
              <w:top w:val="nil"/>
              <w:left w:val="nil"/>
              <w:bottom w:val="single" w:sz="12"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w:t>
            </w:r>
          </w:p>
        </w:tc>
        <w:tc>
          <w:tcPr>
            <w:tcW w:w="1085" w:type="dxa"/>
            <w:vMerge/>
            <w:tcBorders>
              <w:top w:val="single" w:sz="12" w:space="0" w:color="000000"/>
              <w:left w:val="single" w:sz="8"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r>
      <w:tr w:rsidR="001A75B4" w:rsidRPr="009B660B" w:rsidTr="001A75B4">
        <w:trPr>
          <w:cantSplit/>
          <w:trHeight w:val="277"/>
        </w:trPr>
        <w:tc>
          <w:tcPr>
            <w:tcW w:w="1550"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Quyet_dinh</w:t>
            </w:r>
          </w:p>
        </w:tc>
        <w:tc>
          <w:tcPr>
            <w:tcW w:w="652" w:type="dxa"/>
            <w:vMerge w:val="restart"/>
            <w:tcBorders>
              <w:top w:val="nil"/>
              <w:left w:val="nil"/>
              <w:bottom w:val="single" w:sz="8" w:space="0" w:color="000000"/>
              <w:right w:val="nil"/>
            </w:tcBorders>
            <w:shd w:val="clear" w:color="000000" w:fill="FFFFFF"/>
            <w:vAlign w:val="center"/>
            <w:hideMark/>
          </w:tcPr>
          <w:p w:rsidR="009B660B" w:rsidRPr="009B660B" w:rsidRDefault="009B660B" w:rsidP="009B660B">
            <w:pPr>
              <w:spacing w:after="0" w:line="240" w:lineRule="auto"/>
              <w:jc w:val="right"/>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w:t>
            </w: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Count</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258</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259</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Quyet_dinh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0.40%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99.60%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Gioitinh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0.20%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48.90%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25.90%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of Total</w:t>
            </w:r>
          </w:p>
        </w:tc>
        <w:tc>
          <w:tcPr>
            <w:tcW w:w="1886" w:type="dxa"/>
            <w:tcBorders>
              <w:top w:val="nil"/>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0.10%</w:t>
            </w:r>
          </w:p>
        </w:tc>
        <w:tc>
          <w:tcPr>
            <w:tcW w:w="2033" w:type="dxa"/>
            <w:tcBorders>
              <w:top w:val="nil"/>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25.80%</w:t>
            </w:r>
          </w:p>
        </w:tc>
        <w:tc>
          <w:tcPr>
            <w:tcW w:w="1085" w:type="dxa"/>
            <w:tcBorders>
              <w:top w:val="nil"/>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25.90%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val="restart"/>
            <w:tcBorders>
              <w:top w:val="nil"/>
              <w:left w:val="nil"/>
              <w:bottom w:val="single" w:sz="8" w:space="0" w:color="000000"/>
              <w:right w:val="nil"/>
            </w:tcBorders>
            <w:shd w:val="clear" w:color="000000" w:fill="FFFFFF"/>
            <w:vAlign w:val="center"/>
            <w:hideMark/>
          </w:tcPr>
          <w:p w:rsidR="009B660B" w:rsidRPr="009B660B" w:rsidRDefault="009B660B" w:rsidP="009B660B">
            <w:pPr>
              <w:spacing w:after="0" w:line="240" w:lineRule="auto"/>
              <w:jc w:val="right"/>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w:t>
            </w: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Count</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47</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47</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Quyet_dinh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0.00%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Gioitinh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0.00%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8.90%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4.70%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of Total</w:t>
            </w:r>
          </w:p>
        </w:tc>
        <w:tc>
          <w:tcPr>
            <w:tcW w:w="1886" w:type="dxa"/>
            <w:tcBorders>
              <w:top w:val="nil"/>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0.00%</w:t>
            </w:r>
          </w:p>
        </w:tc>
        <w:tc>
          <w:tcPr>
            <w:tcW w:w="2033" w:type="dxa"/>
            <w:tcBorders>
              <w:top w:val="nil"/>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4.70%</w:t>
            </w:r>
          </w:p>
        </w:tc>
        <w:tc>
          <w:tcPr>
            <w:tcW w:w="1085" w:type="dxa"/>
            <w:tcBorders>
              <w:top w:val="nil"/>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4.70%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val="restart"/>
            <w:tcBorders>
              <w:top w:val="nil"/>
              <w:left w:val="nil"/>
              <w:bottom w:val="single" w:sz="8" w:space="0" w:color="000000"/>
              <w:right w:val="nil"/>
            </w:tcBorders>
            <w:shd w:val="clear" w:color="000000" w:fill="FFFFFF"/>
            <w:vAlign w:val="center"/>
            <w:hideMark/>
          </w:tcPr>
          <w:p w:rsidR="009B660B" w:rsidRPr="009B660B" w:rsidRDefault="009B660B" w:rsidP="009B660B">
            <w:pPr>
              <w:spacing w:after="0" w:line="240" w:lineRule="auto"/>
              <w:jc w:val="right"/>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w:t>
            </w: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Count</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26</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26</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Quyet_dinh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0.00%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Gioitinh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0.00%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4.90%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2.60%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of Total</w:t>
            </w:r>
          </w:p>
        </w:tc>
        <w:tc>
          <w:tcPr>
            <w:tcW w:w="1886" w:type="dxa"/>
            <w:tcBorders>
              <w:top w:val="nil"/>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0.00%</w:t>
            </w:r>
          </w:p>
        </w:tc>
        <w:tc>
          <w:tcPr>
            <w:tcW w:w="2033" w:type="dxa"/>
            <w:tcBorders>
              <w:top w:val="nil"/>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2.60%</w:t>
            </w:r>
          </w:p>
        </w:tc>
        <w:tc>
          <w:tcPr>
            <w:tcW w:w="1085" w:type="dxa"/>
            <w:tcBorders>
              <w:top w:val="nil"/>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2.60%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val="restart"/>
            <w:tcBorders>
              <w:top w:val="nil"/>
              <w:left w:val="nil"/>
              <w:bottom w:val="single" w:sz="8" w:space="0" w:color="000000"/>
              <w:right w:val="nil"/>
            </w:tcBorders>
            <w:shd w:val="clear" w:color="000000" w:fill="FFFFFF"/>
            <w:vAlign w:val="center"/>
            <w:hideMark/>
          </w:tcPr>
          <w:p w:rsidR="009B660B" w:rsidRPr="009B660B" w:rsidRDefault="009B660B" w:rsidP="009B660B">
            <w:pPr>
              <w:spacing w:after="0" w:line="240" w:lineRule="auto"/>
              <w:jc w:val="right"/>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w:t>
            </w: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Count</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316</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18</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334</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Quyet_dinh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94.60%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5.40%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Gioitinh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66.90%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3.40%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33.40%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of Total</w:t>
            </w:r>
          </w:p>
        </w:tc>
        <w:tc>
          <w:tcPr>
            <w:tcW w:w="1886" w:type="dxa"/>
            <w:tcBorders>
              <w:top w:val="nil"/>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31.60%</w:t>
            </w:r>
          </w:p>
        </w:tc>
        <w:tc>
          <w:tcPr>
            <w:tcW w:w="2033" w:type="dxa"/>
            <w:tcBorders>
              <w:top w:val="nil"/>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1.80%</w:t>
            </w:r>
          </w:p>
        </w:tc>
        <w:tc>
          <w:tcPr>
            <w:tcW w:w="1085" w:type="dxa"/>
            <w:tcBorders>
              <w:top w:val="nil"/>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33.40%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val="restart"/>
            <w:tcBorders>
              <w:top w:val="nil"/>
              <w:left w:val="nil"/>
              <w:bottom w:val="single" w:sz="8" w:space="0" w:color="000000"/>
              <w:right w:val="nil"/>
            </w:tcBorders>
            <w:shd w:val="clear" w:color="000000" w:fill="FFFFFF"/>
            <w:vAlign w:val="center"/>
            <w:hideMark/>
          </w:tcPr>
          <w:p w:rsidR="009B660B" w:rsidRPr="009B660B" w:rsidRDefault="009B660B" w:rsidP="009B660B">
            <w:pPr>
              <w:spacing w:after="0" w:line="240" w:lineRule="auto"/>
              <w:jc w:val="right"/>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5</w:t>
            </w: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Count</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155</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179</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334</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Quyet_dinh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46.40%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53.60%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Gioitinh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32.80%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33.90%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33.40%</w:t>
            </w:r>
          </w:p>
        </w:tc>
      </w:tr>
      <w:tr w:rsidR="001A75B4" w:rsidRPr="009B660B" w:rsidTr="001A75B4">
        <w:trPr>
          <w:trHeight w:val="277"/>
        </w:trPr>
        <w:tc>
          <w:tcPr>
            <w:tcW w:w="1550" w:type="dxa"/>
            <w:vMerge/>
            <w:tcBorders>
              <w:top w:val="nil"/>
              <w:left w:val="single" w:sz="12" w:space="0" w:color="000000"/>
              <w:bottom w:val="single" w:sz="12" w:space="0" w:color="000000"/>
              <w:right w:val="single" w:sz="12" w:space="0" w:color="000000"/>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652" w:type="dxa"/>
            <w:vMerge/>
            <w:tcBorders>
              <w:top w:val="nil"/>
              <w:left w:val="nil"/>
              <w:bottom w:val="single" w:sz="8"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of Total</w:t>
            </w:r>
          </w:p>
        </w:tc>
        <w:tc>
          <w:tcPr>
            <w:tcW w:w="1886" w:type="dxa"/>
            <w:tcBorders>
              <w:top w:val="nil"/>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15.50%</w:t>
            </w:r>
          </w:p>
        </w:tc>
        <w:tc>
          <w:tcPr>
            <w:tcW w:w="2033" w:type="dxa"/>
            <w:tcBorders>
              <w:top w:val="nil"/>
              <w:left w:val="nil"/>
              <w:bottom w:val="single" w:sz="8"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17.90%</w:t>
            </w:r>
          </w:p>
        </w:tc>
        <w:tc>
          <w:tcPr>
            <w:tcW w:w="1085" w:type="dxa"/>
            <w:tcBorders>
              <w:top w:val="nil"/>
              <w:left w:val="nil"/>
              <w:bottom w:val="single" w:sz="8"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33.40%</w:t>
            </w:r>
          </w:p>
        </w:tc>
      </w:tr>
      <w:tr w:rsidR="001A75B4" w:rsidRPr="009B660B" w:rsidTr="001A75B4">
        <w:trPr>
          <w:cantSplit/>
          <w:trHeight w:val="277"/>
        </w:trPr>
        <w:tc>
          <w:tcPr>
            <w:tcW w:w="2202" w:type="dxa"/>
            <w:gridSpan w:val="2"/>
            <w:vMerge w:val="restart"/>
            <w:tcBorders>
              <w:top w:val="nil"/>
              <w:left w:val="single" w:sz="12" w:space="0" w:color="000000"/>
              <w:bottom w:val="single" w:sz="12" w:space="0" w:color="000000"/>
              <w:right w:val="nil"/>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Total</w:t>
            </w: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Count</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472</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528</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w:t>
            </w:r>
          </w:p>
        </w:tc>
      </w:tr>
      <w:tr w:rsidR="001A75B4" w:rsidRPr="009B660B" w:rsidTr="001A75B4">
        <w:trPr>
          <w:trHeight w:val="277"/>
        </w:trPr>
        <w:tc>
          <w:tcPr>
            <w:tcW w:w="2202" w:type="dxa"/>
            <w:gridSpan w:val="2"/>
            <w:vMerge/>
            <w:tcBorders>
              <w:top w:val="nil"/>
              <w:left w:val="single" w:sz="12" w:space="0" w:color="000000"/>
              <w:bottom w:val="single" w:sz="12"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Ca_nhan8</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47.20%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52.80%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r>
      <w:tr w:rsidR="001A75B4" w:rsidRPr="009B660B" w:rsidTr="001A75B4">
        <w:trPr>
          <w:trHeight w:val="277"/>
        </w:trPr>
        <w:tc>
          <w:tcPr>
            <w:tcW w:w="2202" w:type="dxa"/>
            <w:gridSpan w:val="2"/>
            <w:vMerge/>
            <w:tcBorders>
              <w:top w:val="nil"/>
              <w:left w:val="single" w:sz="12" w:space="0" w:color="000000"/>
              <w:bottom w:val="single" w:sz="12"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within Gioitinh</w:t>
            </w:r>
          </w:p>
        </w:tc>
        <w:tc>
          <w:tcPr>
            <w:tcW w:w="1886"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c>
          <w:tcPr>
            <w:tcW w:w="2033" w:type="dxa"/>
            <w:tcBorders>
              <w:top w:val="nil"/>
              <w:left w:val="nil"/>
              <w:bottom w:val="nil"/>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c>
          <w:tcPr>
            <w:tcW w:w="1085" w:type="dxa"/>
            <w:tcBorders>
              <w:top w:val="nil"/>
              <w:left w:val="nil"/>
              <w:bottom w:val="nil"/>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r>
      <w:tr w:rsidR="001A75B4" w:rsidRPr="009B660B" w:rsidTr="001A75B4">
        <w:trPr>
          <w:trHeight w:val="277"/>
        </w:trPr>
        <w:tc>
          <w:tcPr>
            <w:tcW w:w="2202" w:type="dxa"/>
            <w:gridSpan w:val="2"/>
            <w:vMerge/>
            <w:tcBorders>
              <w:top w:val="nil"/>
              <w:left w:val="single" w:sz="12" w:space="0" w:color="000000"/>
              <w:bottom w:val="single" w:sz="12" w:space="0" w:color="000000"/>
              <w:right w:val="nil"/>
            </w:tcBorders>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p>
        </w:tc>
        <w:tc>
          <w:tcPr>
            <w:tcW w:w="2149" w:type="dxa"/>
            <w:tcBorders>
              <w:top w:val="nil"/>
              <w:left w:val="nil"/>
              <w:bottom w:val="single" w:sz="12" w:space="0" w:color="000000"/>
              <w:right w:val="single" w:sz="12" w:space="0" w:color="000000"/>
            </w:tcBorders>
            <w:shd w:val="clear" w:color="000000" w:fill="FFFFFF"/>
            <w:vAlign w:val="center"/>
            <w:hideMark/>
          </w:tcPr>
          <w:p w:rsidR="009B660B" w:rsidRPr="009B660B" w:rsidRDefault="009B660B" w:rsidP="009B660B">
            <w:pPr>
              <w:spacing w:after="0" w:line="240" w:lineRule="auto"/>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 of Total</w:t>
            </w:r>
          </w:p>
        </w:tc>
        <w:tc>
          <w:tcPr>
            <w:tcW w:w="1886" w:type="dxa"/>
            <w:tcBorders>
              <w:top w:val="nil"/>
              <w:left w:val="nil"/>
              <w:bottom w:val="single" w:sz="12"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47.20%</w:t>
            </w:r>
          </w:p>
        </w:tc>
        <w:tc>
          <w:tcPr>
            <w:tcW w:w="2033" w:type="dxa"/>
            <w:tcBorders>
              <w:top w:val="nil"/>
              <w:left w:val="nil"/>
              <w:bottom w:val="single" w:sz="12" w:space="0" w:color="000000"/>
              <w:right w:val="single" w:sz="8"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52.80%</w:t>
            </w:r>
          </w:p>
        </w:tc>
        <w:tc>
          <w:tcPr>
            <w:tcW w:w="1085" w:type="dxa"/>
            <w:tcBorders>
              <w:top w:val="nil"/>
              <w:left w:val="nil"/>
              <w:bottom w:val="single" w:sz="12" w:space="0" w:color="000000"/>
              <w:right w:val="single" w:sz="12" w:space="0" w:color="000000"/>
            </w:tcBorders>
            <w:shd w:val="clear" w:color="000000" w:fill="FFFFFF"/>
            <w:vAlign w:val="center"/>
            <w:hideMark/>
          </w:tcPr>
          <w:p w:rsidR="009B660B" w:rsidRPr="009B660B" w:rsidRDefault="009B660B" w:rsidP="009B660B">
            <w:pPr>
              <w:spacing w:after="0" w:line="240" w:lineRule="auto"/>
              <w:jc w:val="center"/>
              <w:rPr>
                <w:rFonts w:ascii="Arial" w:eastAsia="Times New Roman" w:hAnsi="Arial" w:cs="Arial"/>
                <w:color w:val="000000"/>
                <w:sz w:val="22"/>
                <w:szCs w:val="22"/>
                <w:lang w:eastAsia="en-US"/>
              </w:rPr>
            </w:pPr>
            <w:r w:rsidRPr="009B660B">
              <w:rPr>
                <w:rFonts w:ascii="Arial" w:eastAsia="Times New Roman" w:hAnsi="Arial" w:cs="Arial"/>
                <w:color w:val="000000"/>
                <w:sz w:val="22"/>
                <w:szCs w:val="22"/>
                <w:lang w:eastAsia="en-US"/>
              </w:rPr>
              <w:t>100.00%</w:t>
            </w:r>
          </w:p>
        </w:tc>
      </w:tr>
    </w:tbl>
    <w:p w:rsidR="00660995" w:rsidRPr="008B0FE6" w:rsidRDefault="0049245B" w:rsidP="00102736">
      <w:pPr>
        <w:widowControl w:val="0"/>
        <w:autoSpaceDE w:val="0"/>
        <w:autoSpaceDN w:val="0"/>
        <w:adjustRightInd w:val="0"/>
        <w:spacing w:before="120"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Qua kết quả phân tích chéo của biến phụ thuộc “Quyết định chọn trường Đại học là quyết định ưu tiên của bạn” với biến “Khoa” ta thấy rằng.</w:t>
      </w:r>
      <w:r w:rsidR="005E1167" w:rsidRPr="008B0FE6">
        <w:rPr>
          <w:rFonts w:ascii="Times New Roman" w:eastAsia="SimSun" w:hAnsi="Times New Roman" w:cs="Times New Roman"/>
          <w:color w:val="000000" w:themeColor="text1"/>
          <w:sz w:val="26"/>
          <w:szCs w:val="26"/>
          <w:lang w:eastAsia="vi-VN"/>
        </w:rPr>
        <w:t xml:space="preserve"> </w:t>
      </w:r>
      <w:r w:rsidR="00411C61" w:rsidRPr="008B0FE6">
        <w:rPr>
          <w:rFonts w:ascii="Times New Roman" w:eastAsia="SimSun" w:hAnsi="Times New Roman" w:cs="Times New Roman"/>
          <w:color w:val="000000" w:themeColor="text1"/>
          <w:sz w:val="26"/>
          <w:szCs w:val="26"/>
          <w:lang w:eastAsia="vi-VN"/>
        </w:rPr>
        <w:t xml:space="preserve">Với 309 và 370 phiếu đánh giá đồng ý và hoàn toàn đồng ý chiếm tỷ lệ 30,9% và 37% sinh viên 8 khoa cho rằng quyết định lựa chọn Trường Đại học </w:t>
      </w:r>
      <w:r w:rsidR="00660995" w:rsidRPr="008B0FE6">
        <w:rPr>
          <w:rFonts w:ascii="Times New Roman" w:eastAsia="SimSun" w:hAnsi="Times New Roman" w:cs="Times New Roman"/>
          <w:color w:val="000000" w:themeColor="text1"/>
          <w:sz w:val="26"/>
          <w:szCs w:val="26"/>
          <w:lang w:eastAsia="vi-VN"/>
        </w:rPr>
        <w:t xml:space="preserve">Thủy lợi là quyết định </w:t>
      </w:r>
      <w:r w:rsidR="00411C61" w:rsidRPr="008B0FE6">
        <w:rPr>
          <w:rFonts w:ascii="Times New Roman" w:eastAsia="SimSun" w:hAnsi="Times New Roman" w:cs="Times New Roman"/>
          <w:color w:val="000000" w:themeColor="text1"/>
          <w:sz w:val="26"/>
          <w:szCs w:val="26"/>
          <w:lang w:eastAsia="vi-VN"/>
        </w:rPr>
        <w:t>ưu tiên</w:t>
      </w:r>
      <w:r w:rsidR="00660995" w:rsidRPr="008B0FE6">
        <w:rPr>
          <w:rFonts w:ascii="Times New Roman" w:eastAsia="SimSun" w:hAnsi="Times New Roman" w:cs="Times New Roman"/>
          <w:color w:val="000000" w:themeColor="text1"/>
          <w:sz w:val="26"/>
          <w:szCs w:val="26"/>
          <w:lang w:eastAsia="vi-VN"/>
        </w:rPr>
        <w:t xml:space="preserve"> của họ. </w:t>
      </w:r>
    </w:p>
    <w:p w:rsidR="00724286" w:rsidRPr="008B0FE6" w:rsidRDefault="00641C4D"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 xml:space="preserve">Có </w:t>
      </w:r>
      <w:r w:rsidR="00712E30" w:rsidRPr="008B0FE6">
        <w:rPr>
          <w:rFonts w:ascii="Times New Roman" w:eastAsia="SimSun" w:hAnsi="Times New Roman" w:cs="Times New Roman"/>
          <w:color w:val="000000" w:themeColor="text1"/>
          <w:sz w:val="26"/>
          <w:szCs w:val="26"/>
          <w:lang w:eastAsia="vi-VN"/>
        </w:rPr>
        <w:t>5</w:t>
      </w:r>
      <w:r w:rsidR="00724286" w:rsidRPr="008B0FE6">
        <w:rPr>
          <w:rFonts w:ascii="Times New Roman" w:eastAsia="SimSun" w:hAnsi="Times New Roman" w:cs="Times New Roman"/>
          <w:color w:val="000000" w:themeColor="text1"/>
          <w:sz w:val="26"/>
          <w:szCs w:val="26"/>
          <w:lang w:eastAsia="vi-VN"/>
        </w:rPr>
        <w:t xml:space="preserve"> k</w:t>
      </w:r>
      <w:r w:rsidRPr="008B0FE6">
        <w:rPr>
          <w:rFonts w:ascii="Times New Roman" w:eastAsia="SimSun" w:hAnsi="Times New Roman" w:cs="Times New Roman"/>
          <w:color w:val="000000" w:themeColor="text1"/>
          <w:sz w:val="26"/>
          <w:szCs w:val="26"/>
          <w:lang w:eastAsia="vi-VN"/>
        </w:rPr>
        <w:t xml:space="preserve">hoa có tỷ lệ sinh viên đồng ý và hoàn toàn đồng ý cao nhất lần lượt là </w:t>
      </w:r>
      <w:r w:rsidRPr="008B0FE6">
        <w:rPr>
          <w:rFonts w:ascii="Times New Roman" w:eastAsia="SimSun" w:hAnsi="Times New Roman" w:cs="Times New Roman"/>
          <w:i/>
          <w:color w:val="000000" w:themeColor="text1"/>
          <w:sz w:val="26"/>
          <w:szCs w:val="26"/>
          <w:lang w:eastAsia="vi-VN"/>
        </w:rPr>
        <w:t>khoa Cơ Khí, khoa Kinh tế và quản lý,</w:t>
      </w:r>
      <w:r w:rsidR="0079133A" w:rsidRPr="008B0FE6">
        <w:rPr>
          <w:rFonts w:ascii="Times New Roman" w:eastAsia="SimSun" w:hAnsi="Times New Roman" w:cs="Times New Roman"/>
          <w:i/>
          <w:color w:val="000000" w:themeColor="text1"/>
          <w:sz w:val="26"/>
          <w:szCs w:val="26"/>
          <w:lang w:eastAsia="vi-VN"/>
        </w:rPr>
        <w:t xml:space="preserve"> khoa Công trình,</w:t>
      </w:r>
      <w:r w:rsidRPr="008B0FE6">
        <w:rPr>
          <w:rFonts w:ascii="Times New Roman" w:eastAsia="SimSun" w:hAnsi="Times New Roman" w:cs="Times New Roman"/>
          <w:i/>
          <w:color w:val="000000" w:themeColor="text1"/>
          <w:sz w:val="26"/>
          <w:szCs w:val="26"/>
          <w:lang w:eastAsia="vi-VN"/>
        </w:rPr>
        <w:t xml:space="preserve"> khoa Công nghệ thông tin và khoa Điện - điện tử</w:t>
      </w:r>
      <w:r w:rsidRPr="008B0FE6">
        <w:rPr>
          <w:rFonts w:ascii="Times New Roman" w:eastAsia="SimSun" w:hAnsi="Times New Roman" w:cs="Times New Roman"/>
          <w:color w:val="000000" w:themeColor="text1"/>
          <w:sz w:val="26"/>
          <w:szCs w:val="26"/>
          <w:lang w:eastAsia="vi-VN"/>
        </w:rPr>
        <w:t>.</w:t>
      </w:r>
    </w:p>
    <w:p w:rsidR="00386F16" w:rsidRPr="008B0FE6" w:rsidRDefault="00724286"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 xml:space="preserve">Khoa </w:t>
      </w:r>
      <w:r w:rsidR="00660995" w:rsidRPr="008B0FE6">
        <w:rPr>
          <w:rFonts w:ascii="Times New Roman" w:eastAsia="SimSun" w:hAnsi="Times New Roman" w:cs="Times New Roman"/>
          <w:color w:val="000000" w:themeColor="text1"/>
          <w:sz w:val="26"/>
          <w:szCs w:val="26"/>
          <w:lang w:eastAsia="vi-VN"/>
        </w:rPr>
        <w:t>Công trình kết quả phân tích cho thấy với 30 và 29 phiếu tương ứng với tỷ lệ 33,7% và 32,6% sinh viên đồng ý và hoàn toàn đồng ý cho rằng quyết định lựa chọn trường là quyết định ưu tiên của h</w:t>
      </w:r>
      <w:r w:rsidR="00712E30" w:rsidRPr="008B0FE6">
        <w:rPr>
          <w:rFonts w:ascii="Times New Roman" w:eastAsia="SimSun" w:hAnsi="Times New Roman" w:cs="Times New Roman"/>
          <w:color w:val="000000" w:themeColor="text1"/>
          <w:sz w:val="26"/>
          <w:szCs w:val="26"/>
          <w:lang w:eastAsia="vi-VN"/>
        </w:rPr>
        <w:t>ọ.</w:t>
      </w:r>
    </w:p>
    <w:p w:rsidR="00F8479A" w:rsidRPr="008B0FE6" w:rsidRDefault="00641C4D"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lastRenderedPageBreak/>
        <w:t>Đối với khoa Cơ khí với 262 sinh viên được khảo sát có 107 và 78 phiếu chiếm tỷ lệ 40,8% và 29,8% đánh giá đồng ý và hoàn toàn đồng ý với nhận định quyết định lựa chọn vào trường là quyết định ưu tiên của họ hay đa số sinh viên khoa Cơ khí có quyết định học tập tại trường từ trước.</w:t>
      </w:r>
      <w:r w:rsidR="00C506FD" w:rsidRPr="008B0FE6">
        <w:rPr>
          <w:rFonts w:ascii="Times New Roman" w:eastAsia="SimSun" w:hAnsi="Times New Roman" w:cs="Times New Roman"/>
          <w:color w:val="000000" w:themeColor="text1"/>
          <w:sz w:val="26"/>
          <w:szCs w:val="26"/>
          <w:lang w:eastAsia="vi-VN"/>
        </w:rPr>
        <w:t xml:space="preserve"> </w:t>
      </w:r>
    </w:p>
    <w:p w:rsidR="00F8479A" w:rsidRPr="008B0FE6" w:rsidRDefault="00C506FD"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Khoa Điệ</w:t>
      </w:r>
      <w:r w:rsidR="00F8479A" w:rsidRPr="008B0FE6">
        <w:rPr>
          <w:rFonts w:ascii="Times New Roman" w:eastAsia="SimSun" w:hAnsi="Times New Roman" w:cs="Times New Roman"/>
          <w:color w:val="000000" w:themeColor="text1"/>
          <w:sz w:val="26"/>
          <w:szCs w:val="26"/>
          <w:lang w:eastAsia="vi-VN"/>
        </w:rPr>
        <w:t>n -</w:t>
      </w:r>
      <w:r w:rsidRPr="008B0FE6">
        <w:rPr>
          <w:rFonts w:ascii="Times New Roman" w:eastAsia="SimSun" w:hAnsi="Times New Roman" w:cs="Times New Roman"/>
          <w:color w:val="000000" w:themeColor="text1"/>
          <w:sz w:val="26"/>
          <w:szCs w:val="26"/>
          <w:lang w:eastAsia="vi-VN"/>
        </w:rPr>
        <w:t xml:space="preserve"> điện tử có tỷ lệ sinh viên đồng ý và hoàn toàn đồng ý đều là 33,6% với nhận định quyết định lựa chọn Trường là quyết định ưu tiên, bên cạnh đó có 24,6% sinh viên hoàn toàn không đồng ý với nhận định. </w:t>
      </w:r>
    </w:p>
    <w:p w:rsidR="00F8479A" w:rsidRPr="008B0FE6" w:rsidRDefault="00C506FD"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Đối với khoa Công nghệ thông tin với 175 sinh viên được khảo sát có tới 88 và 59 phiếu đánh giá hoàn toàn đồng ý và đồng ý chiếm 50,3% và 33,7%.</w:t>
      </w:r>
      <w:r w:rsidR="0079133A" w:rsidRPr="008B0FE6">
        <w:rPr>
          <w:rFonts w:ascii="Times New Roman" w:eastAsia="SimSun" w:hAnsi="Times New Roman" w:cs="Times New Roman"/>
          <w:color w:val="000000" w:themeColor="text1"/>
          <w:sz w:val="26"/>
          <w:szCs w:val="26"/>
          <w:lang w:eastAsia="vi-VN"/>
        </w:rPr>
        <w:t xml:space="preserve"> </w:t>
      </w:r>
    </w:p>
    <w:p w:rsidR="00282934" w:rsidRPr="008B0FE6" w:rsidRDefault="0079133A"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Khoa Thủy văn và tài nguyên nước với 8 phiếu được khảo sát, đa số sinh viên đồng ý với nhận định quyết định vào trường là quyết định ưu tiên của họ.</w:t>
      </w:r>
    </w:p>
    <w:p w:rsidR="00D82C95" w:rsidRPr="008B0FE6" w:rsidRDefault="0079133A" w:rsidP="00102736">
      <w:pPr>
        <w:widowControl w:val="0"/>
        <w:spacing w:after="0" w:line="360" w:lineRule="auto"/>
        <w:ind w:firstLine="5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Hai</w:t>
      </w:r>
      <w:r w:rsidR="00C506FD" w:rsidRPr="008B0FE6">
        <w:rPr>
          <w:rFonts w:ascii="Times New Roman" w:eastAsia="SimSun" w:hAnsi="Times New Roman" w:cs="Times New Roman"/>
          <w:color w:val="000000" w:themeColor="text1"/>
          <w:sz w:val="26"/>
          <w:szCs w:val="26"/>
          <w:lang w:eastAsia="vi-VN"/>
        </w:rPr>
        <w:t xml:space="preserve"> khoa còn lại có tỷ lệ sinh viên đồng ý và hoàn toàn đồng ý </w:t>
      </w:r>
      <w:r w:rsidRPr="008B0FE6">
        <w:rPr>
          <w:rFonts w:ascii="Times New Roman" w:eastAsia="SimSun" w:hAnsi="Times New Roman" w:cs="Times New Roman"/>
          <w:color w:val="000000" w:themeColor="text1"/>
          <w:sz w:val="26"/>
          <w:szCs w:val="26"/>
          <w:lang w:eastAsia="vi-VN"/>
        </w:rPr>
        <w:t xml:space="preserve">thấp đó là khoa Kỹ thuật tài nguyên nước, khoa Hóa và Môi trường. </w:t>
      </w:r>
      <w:r w:rsidR="00C506FD" w:rsidRPr="008B0FE6">
        <w:rPr>
          <w:rFonts w:ascii="Times New Roman" w:eastAsia="SimSun" w:hAnsi="Times New Roman" w:cs="Times New Roman"/>
          <w:color w:val="000000" w:themeColor="text1"/>
          <w:sz w:val="26"/>
          <w:szCs w:val="26"/>
          <w:lang w:eastAsia="vi-VN"/>
        </w:rPr>
        <w:t>Đối với Khoa Kỹ thuật tài nguyên nước với 63 sinh viên được khả</w:t>
      </w:r>
      <w:r w:rsidR="00020848" w:rsidRPr="008B0FE6">
        <w:rPr>
          <w:rFonts w:ascii="Times New Roman" w:eastAsia="SimSun" w:hAnsi="Times New Roman" w:cs="Times New Roman"/>
          <w:color w:val="000000" w:themeColor="text1"/>
          <w:sz w:val="26"/>
          <w:szCs w:val="26"/>
          <w:lang w:eastAsia="vi-VN"/>
        </w:rPr>
        <w:t>o sát nhưng</w:t>
      </w:r>
      <w:r w:rsidR="00C506FD" w:rsidRPr="008B0FE6">
        <w:rPr>
          <w:rFonts w:ascii="Times New Roman" w:eastAsia="SimSun" w:hAnsi="Times New Roman" w:cs="Times New Roman"/>
          <w:color w:val="000000" w:themeColor="text1"/>
          <w:sz w:val="26"/>
          <w:szCs w:val="26"/>
          <w:lang w:eastAsia="vi-VN"/>
        </w:rPr>
        <w:t xml:space="preserve"> 58.7% sinh viên cho rằng họ hoàn toàn không đồng ý với nhận định Quyết định chọn trường Đại học Thủy lợi là quyết định ưu tiên của họ.</w:t>
      </w:r>
      <w:r w:rsidRPr="008B0FE6">
        <w:rPr>
          <w:rFonts w:ascii="Times New Roman" w:eastAsia="SimSun" w:hAnsi="Times New Roman" w:cs="Times New Roman"/>
          <w:color w:val="000000" w:themeColor="text1"/>
          <w:sz w:val="26"/>
          <w:szCs w:val="26"/>
          <w:lang w:eastAsia="vi-VN"/>
        </w:rPr>
        <w:t xml:space="preserve"> Khoa Hóa và môi trường với tỷ lệ 32.7% và 30,8% sinh viên hoàn toàn không đồng ý và không đồng ý với nhận định trên trong khi số phiếu đồng ý và hoàn toàn đồng ý rất thấp chỉ 11 và 7 phiếu.</w:t>
      </w:r>
    </w:p>
    <w:tbl>
      <w:tblPr>
        <w:tblW w:w="9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31"/>
        <w:gridCol w:w="649"/>
        <w:gridCol w:w="903"/>
        <w:gridCol w:w="902"/>
        <w:gridCol w:w="903"/>
        <w:gridCol w:w="903"/>
        <w:gridCol w:w="903"/>
        <w:gridCol w:w="903"/>
        <w:gridCol w:w="903"/>
        <w:gridCol w:w="903"/>
        <w:gridCol w:w="6"/>
        <w:gridCol w:w="990"/>
      </w:tblGrid>
      <w:tr w:rsidR="00411C61" w:rsidRPr="008B0FE6" w:rsidTr="0018075D">
        <w:trPr>
          <w:cantSplit/>
          <w:trHeight w:val="278"/>
          <w:tblHeader/>
        </w:trPr>
        <w:tc>
          <w:tcPr>
            <w:tcW w:w="9699" w:type="dxa"/>
            <w:gridSpan w:val="12"/>
            <w:tcBorders>
              <w:top w:val="nil"/>
              <w:left w:val="nil"/>
              <w:bottom w:val="nil"/>
              <w:right w:val="nil"/>
            </w:tcBorders>
            <w:shd w:val="clear" w:color="auto" w:fill="FFFFFF"/>
            <w:tcMar>
              <w:top w:w="30" w:type="dxa"/>
              <w:left w:w="30" w:type="dxa"/>
              <w:bottom w:w="30" w:type="dxa"/>
              <w:right w:w="30" w:type="dxa"/>
            </w:tcMar>
            <w:vAlign w:val="center"/>
          </w:tcPr>
          <w:p w:rsidR="00411C61" w:rsidRPr="008B0FE6" w:rsidRDefault="00411C61" w:rsidP="00102736">
            <w:pPr>
              <w:widowControl w:val="0"/>
              <w:spacing w:after="0" w:line="360" w:lineRule="auto"/>
              <w:jc w:val="center"/>
              <w:rPr>
                <w:rFonts w:ascii="Times New Roman" w:eastAsia="Times New Roman" w:hAnsi="Times New Roman" w:cs="Times New Roman"/>
                <w:b/>
                <w:bCs/>
                <w:color w:val="000000" w:themeColor="text1"/>
                <w:sz w:val="26"/>
                <w:szCs w:val="26"/>
                <w:lang w:eastAsia="en-US"/>
              </w:rPr>
            </w:pPr>
            <w:r w:rsidRPr="008B0FE6">
              <w:rPr>
                <w:rFonts w:ascii="Times New Roman" w:eastAsia="Times New Roman" w:hAnsi="Times New Roman" w:cs="Times New Roman"/>
                <w:b/>
                <w:bCs/>
                <w:color w:val="000000" w:themeColor="text1"/>
                <w:sz w:val="26"/>
                <w:szCs w:val="26"/>
                <w:lang w:eastAsia="en-US"/>
              </w:rPr>
              <w:t>Bảng</w:t>
            </w:r>
            <w:r w:rsidR="002645C5">
              <w:rPr>
                <w:rFonts w:ascii="Times New Roman" w:eastAsia="Times New Roman" w:hAnsi="Times New Roman" w:cs="Times New Roman"/>
                <w:b/>
                <w:bCs/>
                <w:color w:val="000000" w:themeColor="text1"/>
                <w:sz w:val="26"/>
                <w:szCs w:val="26"/>
                <w:lang w:eastAsia="en-US"/>
              </w:rPr>
              <w:t xml:space="preserve"> 3</w:t>
            </w:r>
            <w:r w:rsidR="0003081A">
              <w:rPr>
                <w:rFonts w:ascii="Times New Roman" w:eastAsia="Times New Roman" w:hAnsi="Times New Roman" w:cs="Times New Roman"/>
                <w:b/>
                <w:bCs/>
                <w:color w:val="000000" w:themeColor="text1"/>
                <w:sz w:val="26"/>
                <w:szCs w:val="26"/>
                <w:lang w:eastAsia="en-US"/>
              </w:rPr>
              <w:t>.31</w:t>
            </w:r>
            <w:r w:rsidRPr="008B0FE6">
              <w:rPr>
                <w:rFonts w:ascii="Times New Roman" w:eastAsia="Times New Roman" w:hAnsi="Times New Roman" w:cs="Times New Roman"/>
                <w:b/>
                <w:bCs/>
                <w:color w:val="000000" w:themeColor="text1"/>
                <w:sz w:val="26"/>
                <w:szCs w:val="26"/>
                <w:lang w:eastAsia="en-US"/>
              </w:rPr>
              <w:t>.</w:t>
            </w:r>
            <w:r w:rsidR="004E5482" w:rsidRPr="008B0FE6">
              <w:rPr>
                <w:rFonts w:ascii="Times New Roman" w:eastAsia="Times New Roman" w:hAnsi="Times New Roman" w:cs="Times New Roman"/>
                <w:b/>
                <w:bCs/>
                <w:color w:val="000000" w:themeColor="text1"/>
                <w:sz w:val="26"/>
                <w:szCs w:val="26"/>
                <w:lang w:eastAsia="en-US"/>
              </w:rPr>
              <w:t xml:space="preserve"> </w:t>
            </w:r>
            <w:r w:rsidRPr="008B0FE6">
              <w:rPr>
                <w:rFonts w:ascii="Times New Roman" w:eastAsia="Times New Roman" w:hAnsi="Times New Roman" w:cs="Times New Roman"/>
                <w:i/>
                <w:iCs/>
                <w:color w:val="000000" w:themeColor="text1"/>
                <w:sz w:val="26"/>
                <w:szCs w:val="26"/>
                <w:lang w:eastAsia="en-US"/>
              </w:rPr>
              <w:t>Phân tích bảng chéo giữa biến phụ thuộc và biến giới khoa.</w:t>
            </w:r>
          </w:p>
        </w:tc>
      </w:tr>
      <w:tr w:rsidR="00570439" w:rsidRPr="008B0FE6" w:rsidTr="0018075D">
        <w:trPr>
          <w:cantSplit/>
          <w:trHeight w:val="278"/>
          <w:tblHeader/>
        </w:trPr>
        <w:tc>
          <w:tcPr>
            <w:tcW w:w="1480" w:type="dxa"/>
            <w:gridSpan w:val="2"/>
            <w:vMerge w:val="restart"/>
            <w:tcBorders>
              <w:right w:val="single" w:sz="16" w:space="0" w:color="000000"/>
            </w:tcBorders>
            <w:vAlign w:val="center"/>
          </w:tcPr>
          <w:p w:rsidR="00570439" w:rsidRPr="008B0FE6" w:rsidRDefault="00570439" w:rsidP="00102736">
            <w:pPr>
              <w:widowControl w:val="0"/>
              <w:autoSpaceDE w:val="0"/>
              <w:autoSpaceDN w:val="0"/>
              <w:adjustRightInd w:val="0"/>
              <w:spacing w:after="0" w:line="360" w:lineRule="auto"/>
              <w:rPr>
                <w:rFonts w:ascii="Times New Roman" w:eastAsia="SimSun" w:hAnsi="Times New Roman" w:cs="Times New Roman"/>
                <w:color w:val="000000" w:themeColor="text1"/>
                <w:sz w:val="22"/>
                <w:szCs w:val="22"/>
                <w:lang w:eastAsia="vi-VN"/>
              </w:rPr>
            </w:pPr>
          </w:p>
        </w:tc>
        <w:tc>
          <w:tcPr>
            <w:tcW w:w="7229" w:type="dxa"/>
            <w:gridSpan w:val="9"/>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Khoa</w:t>
            </w:r>
          </w:p>
        </w:tc>
        <w:tc>
          <w:tcPr>
            <w:tcW w:w="9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Total</w:t>
            </w:r>
          </w:p>
        </w:tc>
      </w:tr>
      <w:tr w:rsidR="00570439" w:rsidRPr="008B0FE6" w:rsidTr="0018075D">
        <w:trPr>
          <w:cantSplit/>
          <w:trHeight w:val="288"/>
          <w:tblHeader/>
        </w:trPr>
        <w:tc>
          <w:tcPr>
            <w:tcW w:w="1480" w:type="dxa"/>
            <w:gridSpan w:val="2"/>
            <w:vMerge/>
            <w:tcBorders>
              <w:bottom w:val="single" w:sz="16" w:space="0" w:color="000000"/>
              <w:right w:val="single" w:sz="16" w:space="0" w:color="000000"/>
            </w:tcBorders>
            <w:shd w:val="clear" w:color="auto" w:fill="FFFFFF"/>
            <w:tcMar>
              <w:top w:w="30" w:type="dxa"/>
              <w:left w:w="30" w:type="dxa"/>
              <w:bottom w:w="30" w:type="dxa"/>
              <w:right w:w="30" w:type="dxa"/>
            </w:tcMar>
          </w:tcPr>
          <w:p w:rsidR="00570439" w:rsidRPr="008B0FE6" w:rsidRDefault="00570439" w:rsidP="00102736">
            <w:pPr>
              <w:widowControl w:val="0"/>
              <w:autoSpaceDE w:val="0"/>
              <w:autoSpaceDN w:val="0"/>
              <w:adjustRightInd w:val="0"/>
              <w:spacing w:after="0" w:line="360" w:lineRule="auto"/>
              <w:rPr>
                <w:rFonts w:ascii="Times New Roman" w:eastAsia="SimSun" w:hAnsi="Times New Roman" w:cs="Times New Roman"/>
                <w:color w:val="000000" w:themeColor="text1"/>
                <w:sz w:val="22"/>
                <w:szCs w:val="22"/>
                <w:lang w:eastAsia="vi-VN"/>
              </w:rPr>
            </w:pPr>
          </w:p>
        </w:tc>
        <w:tc>
          <w:tcPr>
            <w:tcW w:w="90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902" w:type="dxa"/>
            <w:tcBorders>
              <w:bottom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903" w:type="dxa"/>
            <w:tcBorders>
              <w:bottom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w:t>
            </w:r>
          </w:p>
        </w:tc>
        <w:tc>
          <w:tcPr>
            <w:tcW w:w="903" w:type="dxa"/>
            <w:tcBorders>
              <w:bottom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903" w:type="dxa"/>
            <w:tcBorders>
              <w:bottom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903" w:type="dxa"/>
            <w:tcBorders>
              <w:bottom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w:t>
            </w:r>
          </w:p>
        </w:tc>
        <w:tc>
          <w:tcPr>
            <w:tcW w:w="903" w:type="dxa"/>
            <w:tcBorders>
              <w:bottom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w:t>
            </w:r>
          </w:p>
        </w:tc>
        <w:tc>
          <w:tcPr>
            <w:tcW w:w="903" w:type="dxa"/>
            <w:tcBorders>
              <w:bottom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w:t>
            </w:r>
          </w:p>
        </w:tc>
        <w:tc>
          <w:tcPr>
            <w:tcW w:w="996"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0439"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p>
        </w:tc>
      </w:tr>
      <w:tr w:rsidR="00D82C95" w:rsidRPr="008B0FE6" w:rsidTr="0018075D">
        <w:trPr>
          <w:cantSplit/>
          <w:trHeight w:val="308"/>
          <w:tblHeader/>
        </w:trPr>
        <w:tc>
          <w:tcPr>
            <w:tcW w:w="831"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82C95" w:rsidRPr="008B0FE6" w:rsidRDefault="009B660B"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Pr>
                <w:rFonts w:ascii="Arial" w:eastAsia="SimSun" w:hAnsi="Arial" w:cs="Arial"/>
                <w:color w:val="000000" w:themeColor="text1"/>
                <w:sz w:val="22"/>
                <w:szCs w:val="22"/>
                <w:lang w:eastAsia="vi-VN"/>
              </w:rPr>
              <w:t>Quyet_dinh</w:t>
            </w:r>
          </w:p>
        </w:tc>
        <w:tc>
          <w:tcPr>
            <w:tcW w:w="6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82C95" w:rsidRPr="008B0FE6" w:rsidRDefault="00D82C9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90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23</w:t>
            </w:r>
          </w:p>
        </w:tc>
        <w:tc>
          <w:tcPr>
            <w:tcW w:w="902" w:type="dxa"/>
            <w:tcBorders>
              <w:top w:val="single" w:sz="16" w:space="0" w:color="000000"/>
              <w:bottom w:val="nil"/>
            </w:tcBorders>
            <w:shd w:val="clear" w:color="auto" w:fill="FFFFFF"/>
            <w:tcMar>
              <w:top w:w="30" w:type="dxa"/>
              <w:left w:w="30" w:type="dxa"/>
              <w:bottom w:w="30" w:type="dxa"/>
              <w:right w:w="30" w:type="dxa"/>
            </w:tcMar>
            <w:vAlign w:val="center"/>
          </w:tcPr>
          <w:p w:rsidR="00D82C95"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37</w:t>
            </w:r>
          </w:p>
        </w:tc>
        <w:tc>
          <w:tcPr>
            <w:tcW w:w="903" w:type="dxa"/>
            <w:tcBorders>
              <w:top w:val="single" w:sz="16" w:space="0" w:color="000000"/>
              <w:bottom w:val="nil"/>
            </w:tcBorders>
            <w:shd w:val="clear" w:color="auto" w:fill="FFFFFF"/>
            <w:tcMar>
              <w:top w:w="30" w:type="dxa"/>
              <w:left w:w="30" w:type="dxa"/>
              <w:bottom w:w="30" w:type="dxa"/>
              <w:right w:w="30" w:type="dxa"/>
            </w:tcMar>
            <w:vAlign w:val="center"/>
          </w:tcPr>
          <w:p w:rsidR="00D82C95"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15</w:t>
            </w:r>
          </w:p>
        </w:tc>
        <w:tc>
          <w:tcPr>
            <w:tcW w:w="903" w:type="dxa"/>
            <w:tcBorders>
              <w:top w:val="single" w:sz="16" w:space="0" w:color="000000"/>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33</w:t>
            </w:r>
          </w:p>
        </w:tc>
        <w:tc>
          <w:tcPr>
            <w:tcW w:w="903" w:type="dxa"/>
            <w:tcBorders>
              <w:top w:val="single" w:sz="16" w:space="0" w:color="000000"/>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17</w:t>
            </w:r>
          </w:p>
        </w:tc>
        <w:tc>
          <w:tcPr>
            <w:tcW w:w="903" w:type="dxa"/>
            <w:tcBorders>
              <w:top w:val="single" w:sz="16" w:space="0" w:color="000000"/>
              <w:bottom w:val="nil"/>
            </w:tcBorders>
            <w:shd w:val="clear" w:color="auto" w:fill="FFFFFF"/>
            <w:tcMar>
              <w:top w:w="30" w:type="dxa"/>
              <w:left w:w="30" w:type="dxa"/>
              <w:bottom w:w="30" w:type="dxa"/>
              <w:right w:w="30" w:type="dxa"/>
            </w:tcMar>
            <w:vAlign w:val="center"/>
          </w:tcPr>
          <w:p w:rsidR="00D82C95"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20</w:t>
            </w:r>
          </w:p>
        </w:tc>
        <w:tc>
          <w:tcPr>
            <w:tcW w:w="903" w:type="dxa"/>
            <w:tcBorders>
              <w:top w:val="single" w:sz="16" w:space="0" w:color="000000"/>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903" w:type="dxa"/>
            <w:tcBorders>
              <w:top w:val="single" w:sz="16" w:space="0" w:color="000000"/>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r w:rsidR="00D82C95" w:rsidRPr="008B0FE6">
              <w:rPr>
                <w:rFonts w:ascii="Arial" w:eastAsia="SimSun" w:hAnsi="Arial" w:cs="Arial"/>
                <w:color w:val="000000" w:themeColor="text1"/>
                <w:sz w:val="22"/>
                <w:szCs w:val="22"/>
                <w:lang w:eastAsia="vi-VN"/>
              </w:rPr>
              <w:t>5</w:t>
            </w:r>
          </w:p>
        </w:tc>
        <w:tc>
          <w:tcPr>
            <w:tcW w:w="996"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161</w:t>
            </w:r>
          </w:p>
        </w:tc>
      </w:tr>
      <w:tr w:rsidR="00D82C95" w:rsidRPr="008B0FE6" w:rsidTr="0018075D">
        <w:trPr>
          <w:cantSplit/>
          <w:trHeight w:val="375"/>
          <w:tblHeader/>
        </w:trPr>
        <w:tc>
          <w:tcPr>
            <w:tcW w:w="83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82C95" w:rsidRPr="008B0FE6" w:rsidRDefault="00D82C9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649" w:type="dxa"/>
            <w:tcBorders>
              <w:top w:val="nil"/>
              <w:left w:val="nil"/>
              <w:bottom w:val="nil"/>
              <w:right w:val="single" w:sz="16" w:space="0" w:color="000000"/>
            </w:tcBorders>
            <w:shd w:val="clear" w:color="auto" w:fill="FFFFFF"/>
            <w:tcMar>
              <w:top w:w="30" w:type="dxa"/>
              <w:left w:w="30" w:type="dxa"/>
              <w:bottom w:w="30" w:type="dxa"/>
              <w:right w:w="30" w:type="dxa"/>
            </w:tcMar>
          </w:tcPr>
          <w:p w:rsidR="00D82C95" w:rsidRPr="008B0FE6" w:rsidRDefault="00D82C9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903" w:type="dxa"/>
            <w:tcBorders>
              <w:top w:val="nil"/>
              <w:left w:val="single" w:sz="16" w:space="0" w:color="000000"/>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902"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w:t>
            </w:r>
            <w:r w:rsidR="00D82C95" w:rsidRPr="008B0FE6">
              <w:rPr>
                <w:rFonts w:ascii="Arial" w:eastAsia="SimSun" w:hAnsi="Arial" w:cs="Arial"/>
                <w:color w:val="000000" w:themeColor="text1"/>
                <w:sz w:val="22"/>
                <w:szCs w:val="22"/>
                <w:lang w:eastAsia="vi-VN"/>
              </w:rPr>
              <w:t>2</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16</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9</w:t>
            </w:r>
          </w:p>
        </w:tc>
        <w:tc>
          <w:tcPr>
            <w:tcW w:w="996"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81</w:t>
            </w:r>
          </w:p>
        </w:tc>
      </w:tr>
      <w:tr w:rsidR="00D82C95" w:rsidRPr="008B0FE6" w:rsidTr="0018075D">
        <w:trPr>
          <w:cantSplit/>
          <w:trHeight w:val="366"/>
          <w:tblHeader/>
        </w:trPr>
        <w:tc>
          <w:tcPr>
            <w:tcW w:w="83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82C95" w:rsidRPr="008B0FE6" w:rsidRDefault="00D82C9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649" w:type="dxa"/>
            <w:tcBorders>
              <w:top w:val="nil"/>
              <w:left w:val="nil"/>
              <w:bottom w:val="nil"/>
              <w:right w:val="single" w:sz="16" w:space="0" w:color="000000"/>
            </w:tcBorders>
            <w:shd w:val="clear" w:color="auto" w:fill="FFFFFF"/>
            <w:tcMar>
              <w:top w:w="30" w:type="dxa"/>
              <w:left w:w="30" w:type="dxa"/>
              <w:bottom w:w="30" w:type="dxa"/>
              <w:right w:w="30" w:type="dxa"/>
            </w:tcMar>
          </w:tcPr>
          <w:p w:rsidR="00D82C95" w:rsidRPr="008B0FE6" w:rsidRDefault="00D82C9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w:t>
            </w:r>
          </w:p>
        </w:tc>
        <w:tc>
          <w:tcPr>
            <w:tcW w:w="903" w:type="dxa"/>
            <w:tcBorders>
              <w:top w:val="nil"/>
              <w:left w:val="single" w:sz="16" w:space="0" w:color="000000"/>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w:t>
            </w:r>
          </w:p>
        </w:tc>
        <w:tc>
          <w:tcPr>
            <w:tcW w:w="902"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30</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w:t>
            </w:r>
            <w:r w:rsidR="00D82C95" w:rsidRPr="008B0FE6">
              <w:rPr>
                <w:rFonts w:ascii="Arial" w:eastAsia="SimSun" w:hAnsi="Arial" w:cs="Arial"/>
                <w:color w:val="000000" w:themeColor="text1"/>
                <w:sz w:val="22"/>
                <w:szCs w:val="22"/>
                <w:lang w:eastAsia="vi-VN"/>
              </w:rPr>
              <w:t>6</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0</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996"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79</w:t>
            </w:r>
          </w:p>
        </w:tc>
      </w:tr>
      <w:tr w:rsidR="00D82C95" w:rsidRPr="008B0FE6" w:rsidTr="0018075D">
        <w:trPr>
          <w:cantSplit/>
          <w:trHeight w:val="375"/>
          <w:tblHeader/>
        </w:trPr>
        <w:tc>
          <w:tcPr>
            <w:tcW w:w="83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82C95" w:rsidRPr="008B0FE6" w:rsidRDefault="00D82C9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649" w:type="dxa"/>
            <w:tcBorders>
              <w:top w:val="nil"/>
              <w:left w:val="nil"/>
              <w:bottom w:val="nil"/>
              <w:right w:val="single" w:sz="16" w:space="0" w:color="000000"/>
            </w:tcBorders>
            <w:shd w:val="clear" w:color="auto" w:fill="FFFFFF"/>
            <w:tcMar>
              <w:top w:w="30" w:type="dxa"/>
              <w:left w:w="30" w:type="dxa"/>
              <w:bottom w:w="30" w:type="dxa"/>
              <w:right w:w="30" w:type="dxa"/>
            </w:tcMar>
          </w:tcPr>
          <w:p w:rsidR="00D82C95" w:rsidRPr="008B0FE6" w:rsidRDefault="00D82C9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903" w:type="dxa"/>
            <w:tcBorders>
              <w:top w:val="nil"/>
              <w:left w:val="single" w:sz="16" w:space="0" w:color="000000"/>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30</w:t>
            </w:r>
          </w:p>
        </w:tc>
        <w:tc>
          <w:tcPr>
            <w:tcW w:w="902" w:type="dxa"/>
            <w:tcBorders>
              <w:top w:val="nil"/>
              <w:bottom w:val="nil"/>
            </w:tcBorders>
            <w:shd w:val="clear" w:color="auto" w:fill="FFFFFF"/>
            <w:tcMar>
              <w:top w:w="30" w:type="dxa"/>
              <w:left w:w="30" w:type="dxa"/>
              <w:bottom w:w="30" w:type="dxa"/>
              <w:right w:w="30" w:type="dxa"/>
            </w:tcMar>
            <w:vAlign w:val="center"/>
          </w:tcPr>
          <w:p w:rsidR="00D82C95"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r w:rsidR="00D82C95" w:rsidRPr="008B0FE6">
              <w:rPr>
                <w:rFonts w:ascii="Arial" w:eastAsia="SimSun" w:hAnsi="Arial" w:cs="Arial"/>
                <w:color w:val="000000" w:themeColor="text1"/>
                <w:sz w:val="22"/>
                <w:szCs w:val="22"/>
                <w:lang w:eastAsia="vi-VN"/>
              </w:rPr>
              <w:t>1</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78</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45</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11</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74</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59</w:t>
            </w:r>
          </w:p>
        </w:tc>
        <w:tc>
          <w:tcPr>
            <w:tcW w:w="996"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309</w:t>
            </w:r>
          </w:p>
        </w:tc>
      </w:tr>
      <w:tr w:rsidR="00D82C95" w:rsidRPr="008B0FE6" w:rsidTr="0018075D">
        <w:trPr>
          <w:cantSplit/>
          <w:trHeight w:val="337"/>
          <w:tblHeader/>
        </w:trPr>
        <w:tc>
          <w:tcPr>
            <w:tcW w:w="83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82C95" w:rsidRPr="008B0FE6" w:rsidRDefault="00D82C9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p>
        </w:tc>
        <w:tc>
          <w:tcPr>
            <w:tcW w:w="649" w:type="dxa"/>
            <w:tcBorders>
              <w:top w:val="nil"/>
              <w:left w:val="nil"/>
              <w:bottom w:val="nil"/>
              <w:right w:val="single" w:sz="16" w:space="0" w:color="000000"/>
            </w:tcBorders>
            <w:shd w:val="clear" w:color="auto" w:fill="FFFFFF"/>
            <w:tcMar>
              <w:top w:w="30" w:type="dxa"/>
              <w:left w:w="30" w:type="dxa"/>
              <w:bottom w:w="30" w:type="dxa"/>
              <w:right w:w="30" w:type="dxa"/>
            </w:tcMar>
          </w:tcPr>
          <w:p w:rsidR="00D82C95" w:rsidRPr="008B0FE6" w:rsidRDefault="00D82C95" w:rsidP="00102736">
            <w:pPr>
              <w:widowControl w:val="0"/>
              <w:autoSpaceDE w:val="0"/>
              <w:autoSpaceDN w:val="0"/>
              <w:adjustRightInd w:val="0"/>
              <w:spacing w:after="0" w:line="360" w:lineRule="auto"/>
              <w:jc w:val="right"/>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w:t>
            </w:r>
          </w:p>
        </w:tc>
        <w:tc>
          <w:tcPr>
            <w:tcW w:w="903" w:type="dxa"/>
            <w:tcBorders>
              <w:top w:val="nil"/>
              <w:left w:val="single" w:sz="16" w:space="0" w:color="000000"/>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29</w:t>
            </w:r>
          </w:p>
        </w:tc>
        <w:tc>
          <w:tcPr>
            <w:tcW w:w="902" w:type="dxa"/>
            <w:tcBorders>
              <w:top w:val="nil"/>
              <w:bottom w:val="nil"/>
            </w:tcBorders>
            <w:shd w:val="clear" w:color="auto" w:fill="FFFFFF"/>
            <w:tcMar>
              <w:top w:w="30" w:type="dxa"/>
              <w:left w:w="30" w:type="dxa"/>
              <w:bottom w:w="30" w:type="dxa"/>
              <w:right w:w="30" w:type="dxa"/>
            </w:tcMar>
            <w:vAlign w:val="center"/>
          </w:tcPr>
          <w:p w:rsidR="00D82C95" w:rsidRPr="008B0FE6" w:rsidRDefault="00570439"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w:t>
            </w:r>
            <w:r w:rsidR="00D82C95" w:rsidRPr="008B0FE6">
              <w:rPr>
                <w:rFonts w:ascii="Arial" w:eastAsia="SimSun" w:hAnsi="Arial" w:cs="Arial"/>
                <w:color w:val="000000" w:themeColor="text1"/>
                <w:sz w:val="22"/>
                <w:szCs w:val="22"/>
                <w:lang w:eastAsia="vi-VN"/>
              </w:rPr>
              <w:t>1</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w:t>
            </w:r>
            <w:r w:rsidR="00D82C95" w:rsidRPr="008B0FE6">
              <w:rPr>
                <w:rFonts w:ascii="Arial" w:eastAsia="SimSun" w:hAnsi="Arial" w:cs="Arial"/>
                <w:color w:val="000000" w:themeColor="text1"/>
                <w:sz w:val="22"/>
                <w:szCs w:val="22"/>
                <w:lang w:eastAsia="vi-VN"/>
              </w:rPr>
              <w:t>7</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45</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7</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81</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w:t>
            </w:r>
          </w:p>
        </w:tc>
        <w:tc>
          <w:tcPr>
            <w:tcW w:w="903" w:type="dxa"/>
            <w:tcBorders>
              <w:top w:val="nil"/>
              <w:bottom w:val="nil"/>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88</w:t>
            </w:r>
          </w:p>
        </w:tc>
        <w:tc>
          <w:tcPr>
            <w:tcW w:w="996"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D82C95" w:rsidRPr="008B0FE6" w:rsidRDefault="00411C61"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370</w:t>
            </w:r>
          </w:p>
        </w:tc>
      </w:tr>
      <w:tr w:rsidR="00D82C95" w:rsidRPr="008B0FE6" w:rsidTr="0018075D">
        <w:trPr>
          <w:cantSplit/>
          <w:trHeight w:val="288"/>
        </w:trPr>
        <w:tc>
          <w:tcPr>
            <w:tcW w:w="148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82C95" w:rsidRPr="008B0FE6" w:rsidRDefault="00D82C95" w:rsidP="00102736">
            <w:pPr>
              <w:widowControl w:val="0"/>
              <w:autoSpaceDE w:val="0"/>
              <w:autoSpaceDN w:val="0"/>
              <w:adjustRightInd w:val="0"/>
              <w:spacing w:after="0" w:line="360" w:lineRule="auto"/>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Total</w:t>
            </w:r>
          </w:p>
        </w:tc>
        <w:tc>
          <w:tcPr>
            <w:tcW w:w="90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89</w:t>
            </w:r>
          </w:p>
        </w:tc>
        <w:tc>
          <w:tcPr>
            <w:tcW w:w="902" w:type="dxa"/>
            <w:tcBorders>
              <w:top w:val="nil"/>
              <w:bottom w:val="single" w:sz="16" w:space="0" w:color="000000"/>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63</w:t>
            </w:r>
          </w:p>
        </w:tc>
        <w:tc>
          <w:tcPr>
            <w:tcW w:w="903" w:type="dxa"/>
            <w:tcBorders>
              <w:top w:val="nil"/>
              <w:bottom w:val="single" w:sz="16" w:space="0" w:color="000000"/>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262</w:t>
            </w:r>
          </w:p>
        </w:tc>
        <w:tc>
          <w:tcPr>
            <w:tcW w:w="903" w:type="dxa"/>
            <w:tcBorders>
              <w:top w:val="nil"/>
              <w:bottom w:val="single" w:sz="16" w:space="0" w:color="000000"/>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134</w:t>
            </w:r>
          </w:p>
        </w:tc>
        <w:tc>
          <w:tcPr>
            <w:tcW w:w="903" w:type="dxa"/>
            <w:tcBorders>
              <w:top w:val="nil"/>
              <w:bottom w:val="single" w:sz="16" w:space="0" w:color="000000"/>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52</w:t>
            </w:r>
          </w:p>
        </w:tc>
        <w:tc>
          <w:tcPr>
            <w:tcW w:w="903" w:type="dxa"/>
            <w:tcBorders>
              <w:top w:val="nil"/>
              <w:bottom w:val="single" w:sz="16" w:space="0" w:color="000000"/>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221</w:t>
            </w:r>
          </w:p>
        </w:tc>
        <w:tc>
          <w:tcPr>
            <w:tcW w:w="903" w:type="dxa"/>
            <w:tcBorders>
              <w:top w:val="nil"/>
              <w:bottom w:val="single" w:sz="16" w:space="0" w:color="000000"/>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4</w:t>
            </w:r>
          </w:p>
        </w:tc>
        <w:tc>
          <w:tcPr>
            <w:tcW w:w="903" w:type="dxa"/>
            <w:tcBorders>
              <w:top w:val="nil"/>
              <w:bottom w:val="single" w:sz="16" w:space="0" w:color="000000"/>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175</w:t>
            </w:r>
          </w:p>
        </w:tc>
        <w:tc>
          <w:tcPr>
            <w:tcW w:w="996"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82C95" w:rsidRPr="008B0FE6" w:rsidRDefault="00D82C95" w:rsidP="00102736">
            <w:pPr>
              <w:widowControl w:val="0"/>
              <w:autoSpaceDE w:val="0"/>
              <w:autoSpaceDN w:val="0"/>
              <w:adjustRightInd w:val="0"/>
              <w:spacing w:after="0" w:line="360" w:lineRule="auto"/>
              <w:jc w:val="center"/>
              <w:rPr>
                <w:rFonts w:ascii="Arial" w:eastAsia="SimSun" w:hAnsi="Arial" w:cs="Arial"/>
                <w:color w:val="000000" w:themeColor="text1"/>
                <w:sz w:val="22"/>
                <w:szCs w:val="22"/>
                <w:lang w:eastAsia="vi-VN"/>
              </w:rPr>
            </w:pPr>
            <w:r w:rsidRPr="008B0FE6">
              <w:rPr>
                <w:rFonts w:ascii="Arial" w:eastAsia="SimSun" w:hAnsi="Arial" w:cs="Arial"/>
                <w:color w:val="000000" w:themeColor="text1"/>
                <w:sz w:val="22"/>
                <w:szCs w:val="22"/>
                <w:lang w:eastAsia="vi-VN"/>
              </w:rPr>
              <w:t>1000</w:t>
            </w:r>
          </w:p>
        </w:tc>
      </w:tr>
    </w:tbl>
    <w:p w:rsidR="00D82C95" w:rsidRPr="008B0FE6" w:rsidRDefault="00591EC9" w:rsidP="00102736">
      <w:pPr>
        <w:pStyle w:val="Heading1"/>
        <w:keepNext w:val="0"/>
        <w:keepLines w:val="0"/>
        <w:widowControl w:val="0"/>
        <w:spacing w:line="360" w:lineRule="auto"/>
        <w:rPr>
          <w:rFonts w:ascii="Times New Roman" w:eastAsia="SimSun" w:hAnsi="Times New Roman" w:cs="Times New Roman"/>
          <w:b/>
          <w:color w:val="000000" w:themeColor="text1"/>
          <w:sz w:val="26"/>
          <w:szCs w:val="26"/>
          <w:lang w:eastAsia="vi-VN"/>
        </w:rPr>
      </w:pPr>
      <w:r>
        <w:rPr>
          <w:rFonts w:ascii="Times New Roman" w:eastAsia="SimSun" w:hAnsi="Times New Roman" w:cs="Times New Roman"/>
          <w:b/>
          <w:color w:val="000000" w:themeColor="text1"/>
          <w:sz w:val="26"/>
          <w:szCs w:val="26"/>
          <w:lang w:eastAsia="vi-VN"/>
        </w:rPr>
        <w:t xml:space="preserve">   </w:t>
      </w:r>
      <w:bookmarkStart w:id="82" w:name="_Toc41254855"/>
      <w:r w:rsidR="00020848" w:rsidRPr="008B0FE6">
        <w:rPr>
          <w:rFonts w:ascii="Times New Roman" w:eastAsia="SimSun" w:hAnsi="Times New Roman" w:cs="Times New Roman"/>
          <w:b/>
          <w:color w:val="000000" w:themeColor="text1"/>
          <w:sz w:val="26"/>
          <w:szCs w:val="26"/>
          <w:lang w:eastAsia="vi-VN"/>
        </w:rPr>
        <w:t>3.7. Bình luận kết quả nghiên cứu</w:t>
      </w:r>
      <w:bookmarkEnd w:id="82"/>
    </w:p>
    <w:p w:rsidR="00F3438A" w:rsidRPr="008B0FE6" w:rsidRDefault="00F3438A"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 xml:space="preserve">Để làm sáng tỏ hơn các kết quả nghiên cứu, nhóm tác giả tiến hành nghiên cứu định tính bổ sung làm sáng tỏ hơn kết quả nghiên cứu. </w:t>
      </w:r>
    </w:p>
    <w:p w:rsidR="00020848" w:rsidRPr="008B0FE6" w:rsidRDefault="00591EC9" w:rsidP="00102736">
      <w:pPr>
        <w:pStyle w:val="Heading2"/>
        <w:keepNext w:val="0"/>
        <w:keepLines w:val="0"/>
        <w:widowControl w:val="0"/>
        <w:spacing w:line="360" w:lineRule="auto"/>
        <w:rPr>
          <w:rFonts w:ascii="Times New Roman" w:eastAsia="SimSun" w:hAnsi="Times New Roman" w:cs="Times New Roman"/>
          <w:b/>
          <w:i/>
          <w:color w:val="000000" w:themeColor="text1"/>
          <w:lang w:eastAsia="vi-VN"/>
        </w:rPr>
      </w:pPr>
      <w:r>
        <w:rPr>
          <w:rFonts w:ascii="Times New Roman" w:eastAsia="SimSun" w:hAnsi="Times New Roman" w:cs="Times New Roman"/>
          <w:b/>
          <w:i/>
          <w:color w:val="000000" w:themeColor="text1"/>
          <w:lang w:eastAsia="vi-VN"/>
        </w:rPr>
        <w:t xml:space="preserve">   </w:t>
      </w:r>
      <w:bookmarkStart w:id="83" w:name="_Toc41254856"/>
      <w:r w:rsidR="00020848" w:rsidRPr="008B0FE6">
        <w:rPr>
          <w:rFonts w:ascii="Times New Roman" w:eastAsia="SimSun" w:hAnsi="Times New Roman" w:cs="Times New Roman"/>
          <w:b/>
          <w:i/>
          <w:color w:val="000000" w:themeColor="text1"/>
          <w:lang w:eastAsia="vi-VN"/>
        </w:rPr>
        <w:t xml:space="preserve">3.7.1. Tác động của nhóm yếu tố </w:t>
      </w:r>
      <w:r w:rsidR="002D44D2">
        <w:rPr>
          <w:rFonts w:ascii="Times New Roman" w:eastAsia="SimSun" w:hAnsi="Times New Roman" w:cs="Times New Roman"/>
          <w:b/>
          <w:i/>
          <w:color w:val="000000" w:themeColor="text1"/>
          <w:lang w:eastAsia="vi-VN"/>
        </w:rPr>
        <w:t>đặc điểm của trường Đại học Thủy lợi</w:t>
      </w:r>
      <w:bookmarkEnd w:id="83"/>
    </w:p>
    <w:p w:rsidR="00245E8E" w:rsidRPr="008B0FE6" w:rsidRDefault="00FA6A37" w:rsidP="00102736">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8B0FE6">
        <w:rPr>
          <w:rStyle w:val="fontstyle01"/>
          <w:rFonts w:ascii="Times New Roman" w:hAnsi="Times New Roman" w:cs="Times New Roman"/>
          <w:color w:val="000000" w:themeColor="text1"/>
          <w:sz w:val="26"/>
          <w:szCs w:val="26"/>
        </w:rPr>
        <w:lastRenderedPageBreak/>
        <w:t>Theo k</w:t>
      </w:r>
      <w:r w:rsidRPr="008B0FE6">
        <w:rPr>
          <w:rStyle w:val="fontstyle21"/>
          <w:rFonts w:ascii="Times New Roman" w:hAnsi="Times New Roman" w:cs="Times New Roman"/>
          <w:color w:val="000000" w:themeColor="text1"/>
          <w:sz w:val="26"/>
          <w:szCs w:val="26"/>
        </w:rPr>
        <w:t>ế</w:t>
      </w:r>
      <w:r w:rsidRPr="008B0FE6">
        <w:rPr>
          <w:rStyle w:val="fontstyle01"/>
          <w:rFonts w:ascii="Times New Roman" w:hAnsi="Times New Roman" w:cs="Times New Roman"/>
          <w:color w:val="000000" w:themeColor="text1"/>
          <w:sz w:val="26"/>
          <w:szCs w:val="26"/>
        </w:rPr>
        <w:t>t qu</w:t>
      </w:r>
      <w:r w:rsidRPr="008B0FE6">
        <w:rPr>
          <w:rStyle w:val="fontstyle21"/>
          <w:rFonts w:ascii="Times New Roman" w:hAnsi="Times New Roman" w:cs="Times New Roman"/>
          <w:color w:val="000000" w:themeColor="text1"/>
          <w:sz w:val="26"/>
          <w:szCs w:val="26"/>
        </w:rPr>
        <w:t xml:space="preserve">ả </w:t>
      </w:r>
      <w:r w:rsidRPr="008B0FE6">
        <w:rPr>
          <w:rStyle w:val="fontstyle01"/>
          <w:rFonts w:ascii="Times New Roman" w:hAnsi="Times New Roman" w:cs="Times New Roman"/>
          <w:color w:val="000000" w:themeColor="text1"/>
          <w:sz w:val="26"/>
          <w:szCs w:val="26"/>
        </w:rPr>
        <w:t xml:space="preserve">phân tích </w:t>
      </w:r>
      <w:r w:rsidRPr="008B0FE6">
        <w:rPr>
          <w:rStyle w:val="fontstyle21"/>
          <w:rFonts w:ascii="Times New Roman" w:hAnsi="Times New Roman" w:cs="Times New Roman"/>
          <w:color w:val="000000" w:themeColor="text1"/>
          <w:sz w:val="26"/>
          <w:szCs w:val="26"/>
        </w:rPr>
        <w:t xml:space="preserve">ở </w:t>
      </w:r>
      <w:r w:rsidRPr="008B0FE6">
        <w:rPr>
          <w:rStyle w:val="fontstyle01"/>
          <w:rFonts w:ascii="Times New Roman" w:hAnsi="Times New Roman" w:cs="Times New Roman"/>
          <w:color w:val="000000" w:themeColor="text1"/>
          <w:sz w:val="26"/>
          <w:szCs w:val="26"/>
        </w:rPr>
        <w:t>trên gi</w:t>
      </w:r>
      <w:r w:rsidRPr="008B0FE6">
        <w:rPr>
          <w:rStyle w:val="fontstyle21"/>
          <w:rFonts w:ascii="Times New Roman" w:hAnsi="Times New Roman" w:cs="Times New Roman"/>
          <w:color w:val="000000" w:themeColor="text1"/>
          <w:sz w:val="26"/>
          <w:szCs w:val="26"/>
        </w:rPr>
        <w:t xml:space="preserve">ả </w:t>
      </w:r>
      <w:r w:rsidRPr="008B0FE6">
        <w:rPr>
          <w:rStyle w:val="fontstyle01"/>
          <w:rFonts w:ascii="Times New Roman" w:hAnsi="Times New Roman" w:cs="Times New Roman"/>
          <w:color w:val="000000" w:themeColor="text1"/>
          <w:sz w:val="26"/>
          <w:szCs w:val="26"/>
        </w:rPr>
        <w:t>thuy</w:t>
      </w:r>
      <w:r w:rsidRPr="008B0FE6">
        <w:rPr>
          <w:rStyle w:val="fontstyle21"/>
          <w:rFonts w:ascii="Times New Roman" w:hAnsi="Times New Roman" w:cs="Times New Roman"/>
          <w:color w:val="000000" w:themeColor="text1"/>
          <w:sz w:val="26"/>
          <w:szCs w:val="26"/>
        </w:rPr>
        <w:t>ế</w:t>
      </w:r>
      <w:r w:rsidR="00117851" w:rsidRPr="008B0FE6">
        <w:rPr>
          <w:rStyle w:val="fontstyle01"/>
          <w:rFonts w:ascii="Times New Roman" w:hAnsi="Times New Roman" w:cs="Times New Roman"/>
          <w:color w:val="000000" w:themeColor="text1"/>
          <w:sz w:val="26"/>
          <w:szCs w:val="26"/>
        </w:rPr>
        <w:t>t V1 nhóm yếu tố cố định</w:t>
      </w:r>
      <w:r w:rsidR="00117851" w:rsidRPr="008B0FE6">
        <w:rPr>
          <w:rFonts w:ascii="Times New Roman" w:hAnsi="Times New Roman" w:cs="Times New Roman"/>
          <w:color w:val="000000" w:themeColor="text1"/>
          <w:sz w:val="26"/>
          <w:szCs w:val="26"/>
        </w:rPr>
        <w:t xml:space="preserve"> ảnh </w:t>
      </w:r>
      <w:r w:rsidRPr="008B0FE6">
        <w:rPr>
          <w:rStyle w:val="fontstyle01"/>
          <w:rFonts w:ascii="Times New Roman" w:hAnsi="Times New Roman" w:cs="Times New Roman"/>
          <w:color w:val="000000" w:themeColor="text1"/>
          <w:sz w:val="26"/>
          <w:szCs w:val="26"/>
        </w:rPr>
        <w:t>h</w:t>
      </w:r>
      <w:r w:rsidRPr="008B0FE6">
        <w:rPr>
          <w:rStyle w:val="fontstyle21"/>
          <w:rFonts w:ascii="Times New Roman" w:hAnsi="Times New Roman" w:cs="Times New Roman"/>
          <w:color w:val="000000" w:themeColor="text1"/>
          <w:sz w:val="26"/>
          <w:szCs w:val="26"/>
        </w:rPr>
        <w:t>ưở</w:t>
      </w:r>
      <w:r w:rsidRPr="008B0FE6">
        <w:rPr>
          <w:rStyle w:val="fontstyle01"/>
          <w:rFonts w:ascii="Times New Roman" w:hAnsi="Times New Roman" w:cs="Times New Roman"/>
          <w:color w:val="000000" w:themeColor="text1"/>
          <w:sz w:val="26"/>
          <w:szCs w:val="26"/>
        </w:rPr>
        <w:t>ng tích c</w:t>
      </w:r>
      <w:r w:rsidRPr="008B0FE6">
        <w:rPr>
          <w:rStyle w:val="fontstyle21"/>
          <w:rFonts w:ascii="Times New Roman" w:hAnsi="Times New Roman" w:cs="Times New Roman"/>
          <w:color w:val="000000" w:themeColor="text1"/>
          <w:sz w:val="26"/>
          <w:szCs w:val="26"/>
        </w:rPr>
        <w:t>ự</w:t>
      </w:r>
      <w:r w:rsidRPr="008B0FE6">
        <w:rPr>
          <w:rStyle w:val="fontstyle01"/>
          <w:rFonts w:ascii="Times New Roman" w:hAnsi="Times New Roman" w:cs="Times New Roman"/>
          <w:color w:val="000000" w:themeColor="text1"/>
          <w:sz w:val="26"/>
          <w:szCs w:val="26"/>
        </w:rPr>
        <w:t xml:space="preserve">c </w:t>
      </w:r>
      <w:r w:rsidRPr="008B0FE6">
        <w:rPr>
          <w:rStyle w:val="fontstyle21"/>
          <w:rFonts w:ascii="Times New Roman" w:hAnsi="Times New Roman" w:cs="Times New Roman"/>
          <w:color w:val="000000" w:themeColor="text1"/>
          <w:sz w:val="26"/>
          <w:szCs w:val="26"/>
        </w:rPr>
        <w:t>đế</w:t>
      </w:r>
      <w:r w:rsidRPr="008B0FE6">
        <w:rPr>
          <w:rStyle w:val="fontstyle01"/>
          <w:rFonts w:ascii="Times New Roman" w:hAnsi="Times New Roman" w:cs="Times New Roman"/>
          <w:color w:val="000000" w:themeColor="text1"/>
          <w:sz w:val="26"/>
          <w:szCs w:val="26"/>
        </w:rPr>
        <w:t>n quy</w:t>
      </w:r>
      <w:r w:rsidRPr="008B0FE6">
        <w:rPr>
          <w:rStyle w:val="fontstyle21"/>
          <w:rFonts w:ascii="Times New Roman" w:hAnsi="Times New Roman" w:cs="Times New Roman"/>
          <w:color w:val="000000" w:themeColor="text1"/>
          <w:sz w:val="26"/>
          <w:szCs w:val="26"/>
        </w:rPr>
        <w:t>ế</w:t>
      </w:r>
      <w:r w:rsidRPr="008B0FE6">
        <w:rPr>
          <w:rStyle w:val="fontstyle01"/>
          <w:rFonts w:ascii="Times New Roman" w:hAnsi="Times New Roman" w:cs="Times New Roman"/>
          <w:color w:val="000000" w:themeColor="text1"/>
          <w:sz w:val="26"/>
          <w:szCs w:val="26"/>
        </w:rPr>
        <w:t xml:space="preserve">t </w:t>
      </w:r>
      <w:r w:rsidRPr="008B0FE6">
        <w:rPr>
          <w:rStyle w:val="fontstyle21"/>
          <w:rFonts w:ascii="Times New Roman" w:hAnsi="Times New Roman" w:cs="Times New Roman"/>
          <w:color w:val="000000" w:themeColor="text1"/>
          <w:sz w:val="26"/>
          <w:szCs w:val="26"/>
        </w:rPr>
        <w:t>đị</w:t>
      </w:r>
      <w:r w:rsidRPr="008B0FE6">
        <w:rPr>
          <w:rStyle w:val="fontstyle01"/>
          <w:rFonts w:ascii="Times New Roman" w:hAnsi="Times New Roman" w:cs="Times New Roman"/>
          <w:color w:val="000000" w:themeColor="text1"/>
          <w:sz w:val="26"/>
          <w:szCs w:val="26"/>
        </w:rPr>
        <w:t>nh l</w:t>
      </w:r>
      <w:r w:rsidRPr="008B0FE6">
        <w:rPr>
          <w:rStyle w:val="fontstyle21"/>
          <w:rFonts w:ascii="Times New Roman" w:hAnsi="Times New Roman" w:cs="Times New Roman"/>
          <w:color w:val="000000" w:themeColor="text1"/>
          <w:sz w:val="26"/>
          <w:szCs w:val="26"/>
        </w:rPr>
        <w:t>ự</w:t>
      </w:r>
      <w:r w:rsidRPr="008B0FE6">
        <w:rPr>
          <w:rStyle w:val="fontstyle01"/>
          <w:rFonts w:ascii="Times New Roman" w:hAnsi="Times New Roman" w:cs="Times New Roman"/>
          <w:color w:val="000000" w:themeColor="text1"/>
          <w:sz w:val="26"/>
          <w:szCs w:val="26"/>
        </w:rPr>
        <w:t>a ch</w:t>
      </w:r>
      <w:r w:rsidRPr="008B0FE6">
        <w:rPr>
          <w:rStyle w:val="fontstyle2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n tr</w:t>
      </w:r>
      <w:r w:rsidRPr="008B0FE6">
        <w:rPr>
          <w:rStyle w:val="fontstyle21"/>
          <w:rFonts w:ascii="Times New Roman" w:hAnsi="Times New Roman" w:cs="Times New Roman"/>
          <w:color w:val="000000" w:themeColor="text1"/>
          <w:sz w:val="26"/>
          <w:szCs w:val="26"/>
        </w:rPr>
        <w:t>ườ</w:t>
      </w:r>
      <w:r w:rsidRPr="008B0FE6">
        <w:rPr>
          <w:rStyle w:val="fontstyle01"/>
          <w:rFonts w:ascii="Times New Roman" w:hAnsi="Times New Roman" w:cs="Times New Roman"/>
          <w:color w:val="000000" w:themeColor="text1"/>
          <w:sz w:val="26"/>
          <w:szCs w:val="26"/>
        </w:rPr>
        <w:t>ng c</w:t>
      </w:r>
      <w:r w:rsidRPr="008B0FE6">
        <w:rPr>
          <w:rStyle w:val="fontstyle21"/>
          <w:rFonts w:ascii="Times New Roman" w:hAnsi="Times New Roman" w:cs="Times New Roman"/>
          <w:color w:val="000000" w:themeColor="text1"/>
          <w:sz w:val="26"/>
          <w:szCs w:val="26"/>
        </w:rPr>
        <w:t>ủ</w:t>
      </w:r>
      <w:r w:rsidR="00117851" w:rsidRPr="008B0FE6">
        <w:rPr>
          <w:rStyle w:val="fontstyle01"/>
          <w:rFonts w:ascii="Times New Roman" w:hAnsi="Times New Roman" w:cs="Times New Roman"/>
          <w:color w:val="000000" w:themeColor="text1"/>
          <w:sz w:val="26"/>
          <w:szCs w:val="26"/>
        </w:rPr>
        <w:t>a sinh viên khóa 61</w:t>
      </w:r>
      <w:r w:rsidRPr="008B0FE6">
        <w:rPr>
          <w:rStyle w:val="fontstyle01"/>
          <w:rFonts w:ascii="Times New Roman" w:hAnsi="Times New Roman" w:cs="Times New Roman"/>
          <w:color w:val="000000" w:themeColor="text1"/>
          <w:sz w:val="26"/>
          <w:szCs w:val="26"/>
        </w:rPr>
        <w:t xml:space="preserve"> </w:t>
      </w:r>
      <w:r w:rsidRPr="008B0FE6">
        <w:rPr>
          <w:rStyle w:val="fontstyle21"/>
          <w:rFonts w:ascii="Times New Roman" w:hAnsi="Times New Roman" w:cs="Times New Roman"/>
          <w:color w:val="000000" w:themeColor="text1"/>
          <w:sz w:val="26"/>
          <w:szCs w:val="26"/>
        </w:rPr>
        <w:t>đượ</w:t>
      </w:r>
      <w:r w:rsidRPr="008B0FE6">
        <w:rPr>
          <w:rStyle w:val="fontstyle01"/>
          <w:rFonts w:ascii="Times New Roman" w:hAnsi="Times New Roman" w:cs="Times New Roman"/>
          <w:color w:val="000000" w:themeColor="text1"/>
          <w:sz w:val="26"/>
          <w:szCs w:val="26"/>
        </w:rPr>
        <w:t>c ch</w:t>
      </w:r>
      <w:r w:rsidRPr="008B0FE6">
        <w:rPr>
          <w:rStyle w:val="fontstyle21"/>
          <w:rFonts w:ascii="Times New Roman" w:hAnsi="Times New Roman" w:cs="Times New Roman"/>
          <w:color w:val="000000" w:themeColor="text1"/>
          <w:sz w:val="26"/>
          <w:szCs w:val="26"/>
        </w:rPr>
        <w:t>ấ</w:t>
      </w:r>
      <w:r w:rsidRPr="008B0FE6">
        <w:rPr>
          <w:rStyle w:val="fontstyle01"/>
          <w:rFonts w:ascii="Times New Roman" w:hAnsi="Times New Roman" w:cs="Times New Roman"/>
          <w:color w:val="000000" w:themeColor="text1"/>
          <w:sz w:val="26"/>
          <w:szCs w:val="26"/>
        </w:rPr>
        <w:t>p nh</w:t>
      </w:r>
      <w:r w:rsidRPr="008B0FE6">
        <w:rPr>
          <w:rStyle w:val="fontstyle21"/>
          <w:rFonts w:ascii="Times New Roman" w:hAnsi="Times New Roman" w:cs="Times New Roman"/>
          <w:color w:val="000000" w:themeColor="text1"/>
          <w:sz w:val="26"/>
          <w:szCs w:val="26"/>
        </w:rPr>
        <w:t>ậ</w:t>
      </w:r>
      <w:r w:rsidRPr="008B0FE6">
        <w:rPr>
          <w:rStyle w:val="fontstyle01"/>
          <w:rFonts w:ascii="Times New Roman" w:hAnsi="Times New Roman" w:cs="Times New Roman"/>
          <w:color w:val="000000" w:themeColor="text1"/>
          <w:sz w:val="26"/>
          <w:szCs w:val="26"/>
        </w:rPr>
        <w:t>n,</w:t>
      </w:r>
      <w:r w:rsidR="00117851" w:rsidRPr="008B0FE6">
        <w:rPr>
          <w:rFonts w:ascii="Times New Roman" w:hAnsi="Times New Roman" w:cs="Times New Roman"/>
          <w:color w:val="000000" w:themeColor="text1"/>
          <w:sz w:val="26"/>
          <w:szCs w:val="26"/>
        </w:rPr>
        <w:t xml:space="preserve"> </w:t>
      </w:r>
      <w:r w:rsidRPr="008B0FE6">
        <w:rPr>
          <w:rStyle w:val="fontstyle01"/>
          <w:rFonts w:ascii="Times New Roman" w:hAnsi="Times New Roman" w:cs="Times New Roman"/>
          <w:color w:val="000000" w:themeColor="text1"/>
          <w:sz w:val="26"/>
          <w:szCs w:val="26"/>
        </w:rPr>
        <w:t>ngh</w:t>
      </w:r>
      <w:r w:rsidRPr="008B0FE6">
        <w:rPr>
          <w:rStyle w:val="fontstyle21"/>
          <w:rFonts w:ascii="Times New Roman" w:hAnsi="Times New Roman" w:cs="Times New Roman"/>
          <w:color w:val="000000" w:themeColor="text1"/>
          <w:sz w:val="26"/>
          <w:szCs w:val="26"/>
        </w:rPr>
        <w:t>ĩ</w:t>
      </w:r>
      <w:r w:rsidR="00117851" w:rsidRPr="008B0FE6">
        <w:rPr>
          <w:rStyle w:val="fontstyle01"/>
          <w:rFonts w:ascii="Times New Roman" w:hAnsi="Times New Roman" w:cs="Times New Roman"/>
          <w:color w:val="000000" w:themeColor="text1"/>
          <w:sz w:val="26"/>
          <w:szCs w:val="26"/>
        </w:rPr>
        <w:t xml:space="preserve">a là sinh viên </w:t>
      </w:r>
      <w:r w:rsidRPr="008B0FE6">
        <w:rPr>
          <w:rStyle w:val="fontstyle01"/>
          <w:rFonts w:ascii="Times New Roman" w:hAnsi="Times New Roman" w:cs="Times New Roman"/>
          <w:color w:val="000000" w:themeColor="text1"/>
          <w:sz w:val="26"/>
          <w:szCs w:val="26"/>
        </w:rPr>
        <w:t>c</w:t>
      </w:r>
      <w:r w:rsidRPr="008B0FE6">
        <w:rPr>
          <w:rStyle w:val="fontstyle21"/>
          <w:rFonts w:ascii="Times New Roman" w:hAnsi="Times New Roman" w:cs="Times New Roman"/>
          <w:color w:val="000000" w:themeColor="text1"/>
          <w:sz w:val="26"/>
          <w:szCs w:val="26"/>
        </w:rPr>
        <w:t>ả</w:t>
      </w:r>
      <w:r w:rsidRPr="008B0FE6">
        <w:rPr>
          <w:rStyle w:val="fontstyle01"/>
          <w:rFonts w:ascii="Times New Roman" w:hAnsi="Times New Roman" w:cs="Times New Roman"/>
          <w:color w:val="000000" w:themeColor="text1"/>
          <w:sz w:val="26"/>
          <w:szCs w:val="26"/>
        </w:rPr>
        <w:t>m nh</w:t>
      </w:r>
      <w:r w:rsidRPr="008B0FE6">
        <w:rPr>
          <w:rStyle w:val="fontstyle21"/>
          <w:rFonts w:ascii="Times New Roman" w:hAnsi="Times New Roman" w:cs="Times New Roman"/>
          <w:color w:val="000000" w:themeColor="text1"/>
          <w:sz w:val="26"/>
          <w:szCs w:val="26"/>
        </w:rPr>
        <w:t>ậ</w:t>
      </w:r>
      <w:r w:rsidRPr="008B0FE6">
        <w:rPr>
          <w:rStyle w:val="fontstyle01"/>
          <w:rFonts w:ascii="Times New Roman" w:hAnsi="Times New Roman" w:cs="Times New Roman"/>
          <w:color w:val="000000" w:themeColor="text1"/>
          <w:sz w:val="26"/>
          <w:szCs w:val="26"/>
        </w:rPr>
        <w:t>n tr</w:t>
      </w:r>
      <w:r w:rsidRPr="008B0FE6">
        <w:rPr>
          <w:rStyle w:val="fontstyle21"/>
          <w:rFonts w:ascii="Times New Roman" w:hAnsi="Times New Roman" w:cs="Times New Roman"/>
          <w:color w:val="000000" w:themeColor="text1"/>
          <w:sz w:val="26"/>
          <w:szCs w:val="26"/>
        </w:rPr>
        <w:t>ườ</w:t>
      </w:r>
      <w:r w:rsidRPr="008B0FE6">
        <w:rPr>
          <w:rStyle w:val="fontstyle01"/>
          <w:rFonts w:ascii="Times New Roman" w:hAnsi="Times New Roman" w:cs="Times New Roman"/>
          <w:color w:val="000000" w:themeColor="text1"/>
          <w:sz w:val="26"/>
          <w:szCs w:val="26"/>
        </w:rPr>
        <w:t xml:space="preserve">ng </w:t>
      </w:r>
      <w:r w:rsidRPr="008B0FE6">
        <w:rPr>
          <w:rStyle w:val="fontstyle21"/>
          <w:rFonts w:ascii="Times New Roman" w:hAnsi="Times New Roman" w:cs="Times New Roman"/>
          <w:color w:val="000000" w:themeColor="text1"/>
          <w:sz w:val="26"/>
          <w:szCs w:val="26"/>
        </w:rPr>
        <w:t>đạ</w:t>
      </w:r>
      <w:r w:rsidRPr="008B0FE6">
        <w:rPr>
          <w:rStyle w:val="fontstyle01"/>
          <w:rFonts w:ascii="Times New Roman" w:hAnsi="Times New Roman" w:cs="Times New Roman"/>
          <w:color w:val="000000" w:themeColor="text1"/>
          <w:sz w:val="26"/>
          <w:szCs w:val="26"/>
        </w:rPr>
        <w:t>i h</w:t>
      </w:r>
      <w:r w:rsidRPr="008B0FE6">
        <w:rPr>
          <w:rStyle w:val="fontstyle2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c nào càng danh ti</w:t>
      </w:r>
      <w:r w:rsidRPr="008B0FE6">
        <w:rPr>
          <w:rStyle w:val="fontstyle21"/>
          <w:rFonts w:ascii="Times New Roman" w:hAnsi="Times New Roman" w:cs="Times New Roman"/>
          <w:color w:val="000000" w:themeColor="text1"/>
          <w:sz w:val="26"/>
          <w:szCs w:val="26"/>
        </w:rPr>
        <w:t>ế</w:t>
      </w:r>
      <w:r w:rsidRPr="008B0FE6">
        <w:rPr>
          <w:rStyle w:val="fontstyle01"/>
          <w:rFonts w:ascii="Times New Roman" w:hAnsi="Times New Roman" w:cs="Times New Roman"/>
          <w:color w:val="000000" w:themeColor="text1"/>
          <w:sz w:val="26"/>
          <w:szCs w:val="26"/>
        </w:rPr>
        <w:t>ng</w:t>
      </w:r>
      <w:r w:rsidR="00E044D6" w:rsidRPr="008B0FE6">
        <w:rPr>
          <w:rStyle w:val="fontstyle01"/>
          <w:rFonts w:ascii="Times New Roman" w:hAnsi="Times New Roman" w:cs="Times New Roman"/>
          <w:color w:val="000000" w:themeColor="text1"/>
          <w:sz w:val="26"/>
          <w:szCs w:val="26"/>
        </w:rPr>
        <w:t>, thương hiệu</w:t>
      </w:r>
      <w:r w:rsidRPr="008B0FE6">
        <w:rPr>
          <w:rStyle w:val="fontstyle01"/>
          <w:rFonts w:ascii="Times New Roman" w:hAnsi="Times New Roman" w:cs="Times New Roman"/>
          <w:color w:val="000000" w:themeColor="text1"/>
          <w:sz w:val="26"/>
          <w:szCs w:val="26"/>
        </w:rPr>
        <w:t xml:space="preserve"> thì h</w:t>
      </w:r>
      <w:r w:rsidRPr="008B0FE6">
        <w:rPr>
          <w:rStyle w:val="fontstyle21"/>
          <w:rFonts w:ascii="Times New Roman" w:hAnsi="Times New Roman" w:cs="Times New Roman"/>
          <w:color w:val="000000" w:themeColor="text1"/>
          <w:sz w:val="26"/>
          <w:szCs w:val="26"/>
        </w:rPr>
        <w:t xml:space="preserve">ọ </w:t>
      </w:r>
      <w:r w:rsidRPr="008B0FE6">
        <w:rPr>
          <w:rStyle w:val="fontstyle01"/>
          <w:rFonts w:ascii="Times New Roman" w:hAnsi="Times New Roman" w:cs="Times New Roman"/>
          <w:color w:val="000000" w:themeColor="text1"/>
          <w:sz w:val="26"/>
          <w:szCs w:val="26"/>
        </w:rPr>
        <w:t>càng</w:t>
      </w:r>
      <w:r w:rsidR="00117851" w:rsidRPr="008B0FE6">
        <w:rPr>
          <w:rFonts w:ascii="Times New Roman" w:hAnsi="Times New Roman" w:cs="Times New Roman"/>
          <w:color w:val="000000" w:themeColor="text1"/>
          <w:sz w:val="26"/>
          <w:szCs w:val="26"/>
        </w:rPr>
        <w:t xml:space="preserve"> </w:t>
      </w:r>
      <w:r w:rsidRPr="008B0FE6">
        <w:rPr>
          <w:rStyle w:val="fontstyle01"/>
          <w:rFonts w:ascii="Times New Roman" w:hAnsi="Times New Roman" w:cs="Times New Roman"/>
          <w:color w:val="000000" w:themeColor="text1"/>
          <w:sz w:val="26"/>
          <w:szCs w:val="26"/>
        </w:rPr>
        <w:t>quy</w:t>
      </w:r>
      <w:r w:rsidRPr="008B0FE6">
        <w:rPr>
          <w:rStyle w:val="fontstyle21"/>
          <w:rFonts w:ascii="Times New Roman" w:hAnsi="Times New Roman" w:cs="Times New Roman"/>
          <w:color w:val="000000" w:themeColor="text1"/>
          <w:sz w:val="26"/>
          <w:szCs w:val="26"/>
        </w:rPr>
        <w:t>ế</w:t>
      </w:r>
      <w:r w:rsidRPr="008B0FE6">
        <w:rPr>
          <w:rStyle w:val="fontstyle01"/>
          <w:rFonts w:ascii="Times New Roman" w:hAnsi="Times New Roman" w:cs="Times New Roman"/>
          <w:color w:val="000000" w:themeColor="text1"/>
          <w:sz w:val="26"/>
          <w:szCs w:val="26"/>
        </w:rPr>
        <w:t xml:space="preserve">t </w:t>
      </w:r>
      <w:r w:rsidRPr="008B0FE6">
        <w:rPr>
          <w:rStyle w:val="fontstyle21"/>
          <w:rFonts w:ascii="Times New Roman" w:hAnsi="Times New Roman" w:cs="Times New Roman"/>
          <w:color w:val="000000" w:themeColor="text1"/>
          <w:sz w:val="26"/>
          <w:szCs w:val="26"/>
        </w:rPr>
        <w:t>đị</w:t>
      </w:r>
      <w:r w:rsidRPr="008B0FE6">
        <w:rPr>
          <w:rStyle w:val="fontstyle01"/>
          <w:rFonts w:ascii="Times New Roman" w:hAnsi="Times New Roman" w:cs="Times New Roman"/>
          <w:color w:val="000000" w:themeColor="text1"/>
          <w:sz w:val="26"/>
          <w:szCs w:val="26"/>
        </w:rPr>
        <w:t>nh l</w:t>
      </w:r>
      <w:r w:rsidRPr="008B0FE6">
        <w:rPr>
          <w:rStyle w:val="fontstyle21"/>
          <w:rFonts w:ascii="Times New Roman" w:hAnsi="Times New Roman" w:cs="Times New Roman"/>
          <w:color w:val="000000" w:themeColor="text1"/>
          <w:sz w:val="26"/>
          <w:szCs w:val="26"/>
        </w:rPr>
        <w:t>ự</w:t>
      </w:r>
      <w:r w:rsidRPr="008B0FE6">
        <w:rPr>
          <w:rStyle w:val="fontstyle01"/>
          <w:rFonts w:ascii="Times New Roman" w:hAnsi="Times New Roman" w:cs="Times New Roman"/>
          <w:color w:val="000000" w:themeColor="text1"/>
          <w:sz w:val="26"/>
          <w:szCs w:val="26"/>
        </w:rPr>
        <w:t>a ch</w:t>
      </w:r>
      <w:r w:rsidRPr="008B0FE6">
        <w:rPr>
          <w:rStyle w:val="fontstyle2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n tr</w:t>
      </w:r>
      <w:r w:rsidRPr="008B0FE6">
        <w:rPr>
          <w:rStyle w:val="fontstyle21"/>
          <w:rFonts w:ascii="Times New Roman" w:hAnsi="Times New Roman" w:cs="Times New Roman"/>
          <w:color w:val="000000" w:themeColor="text1"/>
          <w:sz w:val="26"/>
          <w:szCs w:val="26"/>
        </w:rPr>
        <w:t>ườ</w:t>
      </w:r>
      <w:r w:rsidRPr="008B0FE6">
        <w:rPr>
          <w:rStyle w:val="fontstyle01"/>
          <w:rFonts w:ascii="Times New Roman" w:hAnsi="Times New Roman" w:cs="Times New Roman"/>
          <w:color w:val="000000" w:themeColor="text1"/>
          <w:sz w:val="26"/>
          <w:szCs w:val="26"/>
        </w:rPr>
        <w:t xml:space="preserve">ng </w:t>
      </w:r>
      <w:r w:rsidRPr="008B0FE6">
        <w:rPr>
          <w:rStyle w:val="fontstyle21"/>
          <w:rFonts w:ascii="Times New Roman" w:hAnsi="Times New Roman" w:cs="Times New Roman"/>
          <w:color w:val="000000" w:themeColor="text1"/>
          <w:sz w:val="26"/>
          <w:szCs w:val="26"/>
        </w:rPr>
        <w:t>đạ</w:t>
      </w:r>
      <w:r w:rsidRPr="008B0FE6">
        <w:rPr>
          <w:rStyle w:val="fontstyle01"/>
          <w:rFonts w:ascii="Times New Roman" w:hAnsi="Times New Roman" w:cs="Times New Roman"/>
          <w:color w:val="000000" w:themeColor="text1"/>
          <w:sz w:val="26"/>
          <w:szCs w:val="26"/>
        </w:rPr>
        <w:t>i h</w:t>
      </w:r>
      <w:r w:rsidRPr="008B0FE6">
        <w:rPr>
          <w:rStyle w:val="fontstyle2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 xml:space="preserve">c </w:t>
      </w:r>
      <w:r w:rsidRPr="008B0FE6">
        <w:rPr>
          <w:rStyle w:val="fontstyle21"/>
          <w:rFonts w:ascii="Times New Roman" w:hAnsi="Times New Roman" w:cs="Times New Roman"/>
          <w:color w:val="000000" w:themeColor="text1"/>
          <w:sz w:val="26"/>
          <w:szCs w:val="26"/>
        </w:rPr>
        <w:t>đ</w:t>
      </w:r>
      <w:r w:rsidRPr="008B0FE6">
        <w:rPr>
          <w:rStyle w:val="fontstyle01"/>
          <w:rFonts w:ascii="Times New Roman" w:hAnsi="Times New Roman" w:cs="Times New Roman"/>
          <w:color w:val="000000" w:themeColor="text1"/>
          <w:sz w:val="26"/>
          <w:szCs w:val="26"/>
        </w:rPr>
        <w:t>ó. Y</w:t>
      </w:r>
      <w:r w:rsidRPr="008B0FE6">
        <w:rPr>
          <w:rStyle w:val="fontstyle21"/>
          <w:rFonts w:ascii="Times New Roman" w:hAnsi="Times New Roman" w:cs="Times New Roman"/>
          <w:color w:val="000000" w:themeColor="text1"/>
          <w:sz w:val="26"/>
          <w:szCs w:val="26"/>
        </w:rPr>
        <w:t>ế</w:t>
      </w:r>
      <w:r w:rsidRPr="008B0FE6">
        <w:rPr>
          <w:rStyle w:val="fontstyle01"/>
          <w:rFonts w:ascii="Times New Roman" w:hAnsi="Times New Roman" w:cs="Times New Roman"/>
          <w:color w:val="000000" w:themeColor="text1"/>
          <w:sz w:val="26"/>
          <w:szCs w:val="26"/>
        </w:rPr>
        <w:t>u t</w:t>
      </w:r>
      <w:r w:rsidRPr="008B0FE6">
        <w:rPr>
          <w:rStyle w:val="fontstyle21"/>
          <w:rFonts w:ascii="Times New Roman" w:hAnsi="Times New Roman" w:cs="Times New Roman"/>
          <w:color w:val="000000" w:themeColor="text1"/>
          <w:sz w:val="26"/>
          <w:szCs w:val="26"/>
        </w:rPr>
        <w:t>ố</w:t>
      </w:r>
      <w:r w:rsidR="00F16BE6">
        <w:rPr>
          <w:rStyle w:val="fontstyle21"/>
          <w:rFonts w:ascii="Times New Roman" w:hAnsi="Times New Roman" w:cs="Times New Roman"/>
          <w:color w:val="000000" w:themeColor="text1"/>
          <w:sz w:val="26"/>
          <w:szCs w:val="26"/>
        </w:rPr>
        <w:t xml:space="preserve"> đặc điểm</w:t>
      </w:r>
      <w:r w:rsidR="009F4E54" w:rsidRPr="008B0FE6">
        <w:rPr>
          <w:rStyle w:val="fontstyle21"/>
          <w:rFonts w:ascii="Times New Roman" w:hAnsi="Times New Roman" w:cs="Times New Roman"/>
          <w:color w:val="000000" w:themeColor="text1"/>
          <w:sz w:val="26"/>
          <w:szCs w:val="26"/>
        </w:rPr>
        <w:t xml:space="preserve"> </w:t>
      </w:r>
      <w:r w:rsidR="00117851" w:rsidRPr="008B0FE6">
        <w:rPr>
          <w:rStyle w:val="fontstyle21"/>
          <w:rFonts w:ascii="Times New Roman" w:hAnsi="Times New Roman" w:cs="Times New Roman"/>
          <w:color w:val="000000" w:themeColor="text1"/>
          <w:sz w:val="26"/>
          <w:szCs w:val="26"/>
        </w:rPr>
        <w:t>của</w:t>
      </w:r>
      <w:r w:rsidRPr="008B0FE6">
        <w:rPr>
          <w:rStyle w:val="fontstyle01"/>
          <w:rFonts w:ascii="Times New Roman" w:hAnsi="Times New Roman" w:cs="Times New Roman"/>
          <w:color w:val="000000" w:themeColor="text1"/>
          <w:sz w:val="26"/>
          <w:szCs w:val="26"/>
        </w:rPr>
        <w:t xml:space="preserve"> tr</w:t>
      </w:r>
      <w:r w:rsidRPr="008B0FE6">
        <w:rPr>
          <w:rStyle w:val="fontstyle21"/>
          <w:rFonts w:ascii="Times New Roman" w:hAnsi="Times New Roman" w:cs="Times New Roman"/>
          <w:color w:val="000000" w:themeColor="text1"/>
          <w:sz w:val="26"/>
          <w:szCs w:val="26"/>
        </w:rPr>
        <w:t>ườ</w:t>
      </w:r>
      <w:r w:rsidRPr="008B0FE6">
        <w:rPr>
          <w:rStyle w:val="fontstyle01"/>
          <w:rFonts w:ascii="Times New Roman" w:hAnsi="Times New Roman" w:cs="Times New Roman"/>
          <w:color w:val="000000" w:themeColor="text1"/>
          <w:sz w:val="26"/>
          <w:szCs w:val="26"/>
        </w:rPr>
        <w:t>ng có h</w:t>
      </w:r>
      <w:r w:rsidRPr="008B0FE6">
        <w:rPr>
          <w:rStyle w:val="fontstyle21"/>
          <w:rFonts w:ascii="Times New Roman" w:hAnsi="Times New Roman" w:cs="Times New Roman"/>
          <w:color w:val="000000" w:themeColor="text1"/>
          <w:sz w:val="26"/>
          <w:szCs w:val="26"/>
        </w:rPr>
        <w:t xml:space="preserve">ệ </w:t>
      </w:r>
      <w:r w:rsidRPr="008B0FE6">
        <w:rPr>
          <w:rStyle w:val="fontstyle01"/>
          <w:rFonts w:ascii="Times New Roman" w:hAnsi="Times New Roman" w:cs="Times New Roman"/>
          <w:color w:val="000000" w:themeColor="text1"/>
          <w:sz w:val="26"/>
          <w:szCs w:val="26"/>
        </w:rPr>
        <w:t>s</w:t>
      </w:r>
      <w:r w:rsidRPr="008B0FE6">
        <w:rPr>
          <w:rStyle w:val="fontstyle21"/>
          <w:rFonts w:ascii="Times New Roman" w:hAnsi="Times New Roman" w:cs="Times New Roman"/>
          <w:color w:val="000000" w:themeColor="text1"/>
          <w:sz w:val="26"/>
          <w:szCs w:val="26"/>
        </w:rPr>
        <w:t xml:space="preserve">ố β </w:t>
      </w:r>
      <w:r w:rsidR="00117851" w:rsidRPr="008B0FE6">
        <w:rPr>
          <w:rStyle w:val="fontstyle01"/>
          <w:rFonts w:ascii="Times New Roman" w:hAnsi="Times New Roman" w:cs="Times New Roman"/>
          <w:color w:val="000000" w:themeColor="text1"/>
          <w:sz w:val="26"/>
          <w:szCs w:val="26"/>
        </w:rPr>
        <w:t>= 0.246</w:t>
      </w:r>
      <w:r w:rsidRPr="008B0FE6">
        <w:rPr>
          <w:rStyle w:val="fontstyle01"/>
          <w:rFonts w:ascii="Times New Roman" w:hAnsi="Times New Roman" w:cs="Times New Roman"/>
          <w:color w:val="000000" w:themeColor="text1"/>
          <w:sz w:val="26"/>
          <w:szCs w:val="26"/>
        </w:rPr>
        <w:t>,</w:t>
      </w:r>
      <w:r w:rsidR="00117851" w:rsidRPr="008B0FE6">
        <w:rPr>
          <w:rFonts w:ascii="Times New Roman" w:hAnsi="Times New Roman" w:cs="Times New Roman"/>
          <w:color w:val="000000" w:themeColor="text1"/>
          <w:sz w:val="26"/>
          <w:szCs w:val="26"/>
        </w:rPr>
        <w:t xml:space="preserve"> </w:t>
      </w:r>
      <w:r w:rsidRPr="008B0FE6">
        <w:rPr>
          <w:rStyle w:val="fontstyle01"/>
          <w:rFonts w:ascii="Times New Roman" w:hAnsi="Times New Roman" w:cs="Times New Roman"/>
          <w:color w:val="000000" w:themeColor="text1"/>
          <w:sz w:val="26"/>
          <w:szCs w:val="26"/>
        </w:rPr>
        <w:t xml:space="preserve">tác </w:t>
      </w:r>
      <w:r w:rsidRPr="008B0FE6">
        <w:rPr>
          <w:rStyle w:val="fontstyle21"/>
          <w:rFonts w:ascii="Times New Roman" w:hAnsi="Times New Roman" w:cs="Times New Roman"/>
          <w:color w:val="000000" w:themeColor="text1"/>
          <w:sz w:val="26"/>
          <w:szCs w:val="26"/>
        </w:rPr>
        <w:t>độ</w:t>
      </w:r>
      <w:r w:rsidRPr="008B0FE6">
        <w:rPr>
          <w:rStyle w:val="fontstyle01"/>
          <w:rFonts w:ascii="Times New Roman" w:hAnsi="Times New Roman" w:cs="Times New Roman"/>
          <w:color w:val="000000" w:themeColor="text1"/>
          <w:sz w:val="26"/>
          <w:szCs w:val="26"/>
        </w:rPr>
        <w:t>ng m</w:t>
      </w:r>
      <w:r w:rsidRPr="008B0FE6">
        <w:rPr>
          <w:rStyle w:val="fontstyle21"/>
          <w:rFonts w:ascii="Times New Roman" w:hAnsi="Times New Roman" w:cs="Times New Roman"/>
          <w:color w:val="000000" w:themeColor="text1"/>
          <w:sz w:val="26"/>
          <w:szCs w:val="26"/>
        </w:rPr>
        <w:t>ạ</w:t>
      </w:r>
      <w:r w:rsidR="000826FC" w:rsidRPr="008B0FE6">
        <w:rPr>
          <w:rStyle w:val="fontstyle01"/>
          <w:rFonts w:ascii="Times New Roman" w:hAnsi="Times New Roman" w:cs="Times New Roman"/>
          <w:color w:val="000000" w:themeColor="text1"/>
          <w:sz w:val="26"/>
          <w:szCs w:val="26"/>
        </w:rPr>
        <w:t>nh</w:t>
      </w:r>
      <w:r w:rsidRPr="008B0FE6">
        <w:rPr>
          <w:rStyle w:val="fontstyle01"/>
          <w:rFonts w:ascii="Times New Roman" w:hAnsi="Times New Roman" w:cs="Times New Roman"/>
          <w:color w:val="000000" w:themeColor="text1"/>
          <w:sz w:val="26"/>
          <w:szCs w:val="26"/>
        </w:rPr>
        <w:t xml:space="preserve"> </w:t>
      </w:r>
      <w:r w:rsidRPr="008B0FE6">
        <w:rPr>
          <w:rStyle w:val="fontstyle21"/>
          <w:rFonts w:ascii="Times New Roman" w:hAnsi="Times New Roman" w:cs="Times New Roman"/>
          <w:color w:val="000000" w:themeColor="text1"/>
          <w:sz w:val="26"/>
          <w:szCs w:val="26"/>
        </w:rPr>
        <w:t>đế</w:t>
      </w:r>
      <w:r w:rsidRPr="008B0FE6">
        <w:rPr>
          <w:rStyle w:val="fontstyle01"/>
          <w:rFonts w:ascii="Times New Roman" w:hAnsi="Times New Roman" w:cs="Times New Roman"/>
          <w:color w:val="000000" w:themeColor="text1"/>
          <w:sz w:val="26"/>
          <w:szCs w:val="26"/>
        </w:rPr>
        <w:t>n quy</w:t>
      </w:r>
      <w:r w:rsidRPr="008B0FE6">
        <w:rPr>
          <w:rStyle w:val="fontstyle21"/>
          <w:rFonts w:ascii="Times New Roman" w:hAnsi="Times New Roman" w:cs="Times New Roman"/>
          <w:color w:val="000000" w:themeColor="text1"/>
          <w:sz w:val="26"/>
          <w:szCs w:val="26"/>
        </w:rPr>
        <w:t>ế</w:t>
      </w:r>
      <w:r w:rsidRPr="008B0FE6">
        <w:rPr>
          <w:rStyle w:val="fontstyle01"/>
          <w:rFonts w:ascii="Times New Roman" w:hAnsi="Times New Roman" w:cs="Times New Roman"/>
          <w:color w:val="000000" w:themeColor="text1"/>
          <w:sz w:val="26"/>
          <w:szCs w:val="26"/>
        </w:rPr>
        <w:t xml:space="preserve">t </w:t>
      </w:r>
      <w:r w:rsidRPr="008B0FE6">
        <w:rPr>
          <w:rStyle w:val="fontstyle21"/>
          <w:rFonts w:ascii="Times New Roman" w:hAnsi="Times New Roman" w:cs="Times New Roman"/>
          <w:color w:val="000000" w:themeColor="text1"/>
          <w:sz w:val="26"/>
          <w:szCs w:val="26"/>
        </w:rPr>
        <w:t>đị</w:t>
      </w:r>
      <w:r w:rsidRPr="008B0FE6">
        <w:rPr>
          <w:rStyle w:val="fontstyle01"/>
          <w:rFonts w:ascii="Times New Roman" w:hAnsi="Times New Roman" w:cs="Times New Roman"/>
          <w:color w:val="000000" w:themeColor="text1"/>
          <w:sz w:val="26"/>
          <w:szCs w:val="26"/>
        </w:rPr>
        <w:t>nh l</w:t>
      </w:r>
      <w:r w:rsidRPr="008B0FE6">
        <w:rPr>
          <w:rStyle w:val="fontstyle21"/>
          <w:rFonts w:ascii="Times New Roman" w:hAnsi="Times New Roman" w:cs="Times New Roman"/>
          <w:color w:val="000000" w:themeColor="text1"/>
          <w:sz w:val="26"/>
          <w:szCs w:val="26"/>
        </w:rPr>
        <w:t>ự</w:t>
      </w:r>
      <w:r w:rsidRPr="008B0FE6">
        <w:rPr>
          <w:rStyle w:val="fontstyle01"/>
          <w:rFonts w:ascii="Times New Roman" w:hAnsi="Times New Roman" w:cs="Times New Roman"/>
          <w:color w:val="000000" w:themeColor="text1"/>
          <w:sz w:val="26"/>
          <w:szCs w:val="26"/>
        </w:rPr>
        <w:t>a ch</w:t>
      </w:r>
      <w:r w:rsidRPr="008B0FE6">
        <w:rPr>
          <w:rStyle w:val="fontstyle2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n tr</w:t>
      </w:r>
      <w:r w:rsidRPr="008B0FE6">
        <w:rPr>
          <w:rStyle w:val="fontstyle21"/>
          <w:rFonts w:ascii="Times New Roman" w:hAnsi="Times New Roman" w:cs="Times New Roman"/>
          <w:color w:val="000000" w:themeColor="text1"/>
          <w:sz w:val="26"/>
          <w:szCs w:val="26"/>
        </w:rPr>
        <w:t>ườ</w:t>
      </w:r>
      <w:r w:rsidRPr="008B0FE6">
        <w:rPr>
          <w:rStyle w:val="fontstyle01"/>
          <w:rFonts w:ascii="Times New Roman" w:hAnsi="Times New Roman" w:cs="Times New Roman"/>
          <w:color w:val="000000" w:themeColor="text1"/>
          <w:sz w:val="26"/>
          <w:szCs w:val="26"/>
        </w:rPr>
        <w:t>ng. Th</w:t>
      </w:r>
      <w:r w:rsidRPr="008B0FE6">
        <w:rPr>
          <w:rStyle w:val="fontstyle21"/>
          <w:rFonts w:ascii="Times New Roman" w:hAnsi="Times New Roman" w:cs="Times New Roman"/>
          <w:color w:val="000000" w:themeColor="text1"/>
          <w:sz w:val="26"/>
          <w:szCs w:val="26"/>
        </w:rPr>
        <w:t>ự</w:t>
      </w:r>
      <w:r w:rsidRPr="008B0FE6">
        <w:rPr>
          <w:rStyle w:val="fontstyle01"/>
          <w:rFonts w:ascii="Times New Roman" w:hAnsi="Times New Roman" w:cs="Times New Roman"/>
          <w:color w:val="000000" w:themeColor="text1"/>
          <w:sz w:val="26"/>
          <w:szCs w:val="26"/>
        </w:rPr>
        <w:t>c t</w:t>
      </w:r>
      <w:r w:rsidRPr="008B0FE6">
        <w:rPr>
          <w:rStyle w:val="fontstyle21"/>
          <w:rFonts w:ascii="Times New Roman" w:hAnsi="Times New Roman" w:cs="Times New Roman"/>
          <w:color w:val="000000" w:themeColor="text1"/>
          <w:sz w:val="26"/>
          <w:szCs w:val="26"/>
        </w:rPr>
        <w:t xml:space="preserve">ế </w:t>
      </w:r>
      <w:r w:rsidRPr="008B0FE6">
        <w:rPr>
          <w:rStyle w:val="fontstyle01"/>
          <w:rFonts w:ascii="Times New Roman" w:hAnsi="Times New Roman" w:cs="Times New Roman"/>
          <w:color w:val="000000" w:themeColor="text1"/>
          <w:sz w:val="26"/>
          <w:szCs w:val="26"/>
        </w:rPr>
        <w:t>là, ph</w:t>
      </w:r>
      <w:r w:rsidRPr="008B0FE6">
        <w:rPr>
          <w:rStyle w:val="fontstyle21"/>
          <w:rFonts w:ascii="Times New Roman" w:hAnsi="Times New Roman" w:cs="Times New Roman"/>
          <w:color w:val="000000" w:themeColor="text1"/>
          <w:sz w:val="26"/>
          <w:szCs w:val="26"/>
        </w:rPr>
        <w:t>ầ</w:t>
      </w:r>
      <w:r w:rsidRPr="008B0FE6">
        <w:rPr>
          <w:rStyle w:val="fontstyle01"/>
          <w:rFonts w:ascii="Times New Roman" w:hAnsi="Times New Roman" w:cs="Times New Roman"/>
          <w:color w:val="000000" w:themeColor="text1"/>
          <w:sz w:val="26"/>
          <w:szCs w:val="26"/>
        </w:rPr>
        <w:t xml:space="preserve">n </w:t>
      </w:r>
      <w:r w:rsidRPr="008B0FE6">
        <w:rPr>
          <w:rStyle w:val="fontstyle21"/>
          <w:rFonts w:ascii="Times New Roman" w:hAnsi="Times New Roman" w:cs="Times New Roman"/>
          <w:color w:val="000000" w:themeColor="text1"/>
          <w:sz w:val="26"/>
          <w:szCs w:val="26"/>
        </w:rPr>
        <w:t>đ</w:t>
      </w:r>
      <w:r w:rsidR="00117851" w:rsidRPr="008B0FE6">
        <w:rPr>
          <w:rStyle w:val="fontstyle01"/>
          <w:rFonts w:ascii="Times New Roman" w:hAnsi="Times New Roman" w:cs="Times New Roman"/>
          <w:color w:val="000000" w:themeColor="text1"/>
          <w:sz w:val="26"/>
          <w:szCs w:val="26"/>
        </w:rPr>
        <w:t>ông sinh viên</w:t>
      </w:r>
      <w:r w:rsidR="00117851" w:rsidRPr="008B0FE6">
        <w:rPr>
          <w:rFonts w:ascii="Times New Roman" w:hAnsi="Times New Roman" w:cs="Times New Roman"/>
          <w:color w:val="000000" w:themeColor="text1"/>
          <w:sz w:val="26"/>
          <w:szCs w:val="26"/>
        </w:rPr>
        <w:t xml:space="preserve"> </w:t>
      </w:r>
      <w:r w:rsidR="009F4E54" w:rsidRPr="008B0FE6">
        <w:rPr>
          <w:rFonts w:ascii="Times New Roman" w:hAnsi="Times New Roman" w:cs="Times New Roman"/>
          <w:color w:val="000000" w:themeColor="text1"/>
          <w:sz w:val="26"/>
          <w:szCs w:val="26"/>
        </w:rPr>
        <w:t xml:space="preserve">khóa 61 </w:t>
      </w:r>
      <w:r w:rsidRPr="008B0FE6">
        <w:rPr>
          <w:rStyle w:val="fontstyle21"/>
          <w:rFonts w:ascii="Times New Roman" w:hAnsi="Times New Roman" w:cs="Times New Roman"/>
          <w:color w:val="000000" w:themeColor="text1"/>
          <w:sz w:val="26"/>
          <w:szCs w:val="26"/>
        </w:rPr>
        <w:t>đề</w:t>
      </w:r>
      <w:r w:rsidRPr="008B0FE6">
        <w:rPr>
          <w:rStyle w:val="fontstyle01"/>
          <w:rFonts w:ascii="Times New Roman" w:hAnsi="Times New Roman" w:cs="Times New Roman"/>
          <w:color w:val="000000" w:themeColor="text1"/>
          <w:sz w:val="26"/>
          <w:szCs w:val="26"/>
        </w:rPr>
        <w:t>u có xu h</w:t>
      </w:r>
      <w:r w:rsidRPr="008B0FE6">
        <w:rPr>
          <w:rStyle w:val="fontstyle21"/>
          <w:rFonts w:ascii="Times New Roman" w:hAnsi="Times New Roman" w:cs="Times New Roman"/>
          <w:color w:val="000000" w:themeColor="text1"/>
          <w:sz w:val="26"/>
          <w:szCs w:val="26"/>
        </w:rPr>
        <w:t>ướ</w:t>
      </w:r>
      <w:r w:rsidRPr="008B0FE6">
        <w:rPr>
          <w:rStyle w:val="fontstyle01"/>
          <w:rFonts w:ascii="Times New Roman" w:hAnsi="Times New Roman" w:cs="Times New Roman"/>
          <w:color w:val="000000" w:themeColor="text1"/>
          <w:sz w:val="26"/>
          <w:szCs w:val="26"/>
        </w:rPr>
        <w:t xml:space="preserve">ng </w:t>
      </w:r>
      <w:r w:rsidRPr="008B0FE6">
        <w:rPr>
          <w:rStyle w:val="fontstyle21"/>
          <w:rFonts w:ascii="Times New Roman" w:hAnsi="Times New Roman" w:cs="Times New Roman"/>
          <w:color w:val="000000" w:themeColor="text1"/>
          <w:sz w:val="26"/>
          <w:szCs w:val="26"/>
        </w:rPr>
        <w:t>ư</w:t>
      </w:r>
      <w:r w:rsidRPr="008B0FE6">
        <w:rPr>
          <w:rStyle w:val="fontstyle01"/>
          <w:rFonts w:ascii="Times New Roman" w:hAnsi="Times New Roman" w:cs="Times New Roman"/>
          <w:color w:val="000000" w:themeColor="text1"/>
          <w:sz w:val="26"/>
          <w:szCs w:val="26"/>
        </w:rPr>
        <w:t>u tiên l</w:t>
      </w:r>
      <w:r w:rsidRPr="008B0FE6">
        <w:rPr>
          <w:rStyle w:val="fontstyle21"/>
          <w:rFonts w:ascii="Times New Roman" w:hAnsi="Times New Roman" w:cs="Times New Roman"/>
          <w:color w:val="000000" w:themeColor="text1"/>
          <w:sz w:val="26"/>
          <w:szCs w:val="26"/>
        </w:rPr>
        <w:t>ự</w:t>
      </w:r>
      <w:r w:rsidRPr="008B0FE6">
        <w:rPr>
          <w:rStyle w:val="fontstyle01"/>
          <w:rFonts w:ascii="Times New Roman" w:hAnsi="Times New Roman" w:cs="Times New Roman"/>
          <w:color w:val="000000" w:themeColor="text1"/>
          <w:sz w:val="26"/>
          <w:szCs w:val="26"/>
        </w:rPr>
        <w:t>a ch</w:t>
      </w:r>
      <w:r w:rsidRPr="008B0FE6">
        <w:rPr>
          <w:rStyle w:val="fontstyle21"/>
          <w:rFonts w:ascii="Times New Roman" w:hAnsi="Times New Roman" w:cs="Times New Roman"/>
          <w:color w:val="000000" w:themeColor="text1"/>
          <w:sz w:val="26"/>
          <w:szCs w:val="26"/>
        </w:rPr>
        <w:t>ọ</w:t>
      </w:r>
      <w:r w:rsidR="009F4E54" w:rsidRPr="008B0FE6">
        <w:rPr>
          <w:rStyle w:val="fontstyle01"/>
          <w:rFonts w:ascii="Times New Roman" w:hAnsi="Times New Roman" w:cs="Times New Roman"/>
          <w:color w:val="000000" w:themeColor="text1"/>
          <w:sz w:val="26"/>
          <w:szCs w:val="26"/>
        </w:rPr>
        <w:t>n</w:t>
      </w:r>
      <w:r w:rsidRPr="008B0FE6">
        <w:rPr>
          <w:rStyle w:val="fontstyle01"/>
          <w:rFonts w:ascii="Times New Roman" w:hAnsi="Times New Roman" w:cs="Times New Roman"/>
          <w:color w:val="000000" w:themeColor="text1"/>
          <w:sz w:val="26"/>
          <w:szCs w:val="26"/>
        </w:rPr>
        <w:t xml:space="preserve"> tr</w:t>
      </w:r>
      <w:r w:rsidRPr="008B0FE6">
        <w:rPr>
          <w:rStyle w:val="fontstyle21"/>
          <w:rFonts w:ascii="Times New Roman" w:hAnsi="Times New Roman" w:cs="Times New Roman"/>
          <w:color w:val="000000" w:themeColor="text1"/>
          <w:sz w:val="26"/>
          <w:szCs w:val="26"/>
        </w:rPr>
        <w:t>ườ</w:t>
      </w:r>
      <w:r w:rsidRPr="008B0FE6">
        <w:rPr>
          <w:rStyle w:val="fontstyle01"/>
          <w:rFonts w:ascii="Times New Roman" w:hAnsi="Times New Roman" w:cs="Times New Roman"/>
          <w:color w:val="000000" w:themeColor="text1"/>
          <w:sz w:val="26"/>
          <w:szCs w:val="26"/>
        </w:rPr>
        <w:t xml:space="preserve">ng </w:t>
      </w:r>
      <w:r w:rsidR="009F4E54" w:rsidRPr="008B0FE6">
        <w:rPr>
          <w:rStyle w:val="fontstyle21"/>
          <w:rFonts w:ascii="Times New Roman" w:hAnsi="Times New Roman" w:cs="Times New Roman"/>
          <w:color w:val="000000" w:themeColor="text1"/>
          <w:sz w:val="26"/>
          <w:szCs w:val="26"/>
        </w:rPr>
        <w:t>Đại học Thủy lợ</w:t>
      </w:r>
      <w:r w:rsidR="002E4332" w:rsidRPr="008B0FE6">
        <w:rPr>
          <w:rStyle w:val="fontstyle21"/>
          <w:rFonts w:ascii="Times New Roman" w:hAnsi="Times New Roman" w:cs="Times New Roman"/>
          <w:color w:val="000000" w:themeColor="text1"/>
          <w:sz w:val="26"/>
          <w:szCs w:val="26"/>
        </w:rPr>
        <w:t>i với yếu tố có</w:t>
      </w:r>
      <w:r w:rsidRPr="008B0FE6">
        <w:rPr>
          <w:rStyle w:val="fontstyle01"/>
          <w:rFonts w:ascii="Times New Roman" w:hAnsi="Times New Roman" w:cs="Times New Roman"/>
          <w:color w:val="000000" w:themeColor="text1"/>
          <w:sz w:val="26"/>
          <w:szCs w:val="26"/>
        </w:rPr>
        <w:t xml:space="preserve"> danh ti</w:t>
      </w:r>
      <w:r w:rsidRPr="008B0FE6">
        <w:rPr>
          <w:rStyle w:val="fontstyle21"/>
          <w:rFonts w:ascii="Times New Roman" w:hAnsi="Times New Roman" w:cs="Times New Roman"/>
          <w:color w:val="000000" w:themeColor="text1"/>
          <w:sz w:val="26"/>
          <w:szCs w:val="26"/>
        </w:rPr>
        <w:t>ế</w:t>
      </w:r>
      <w:r w:rsidRPr="008B0FE6">
        <w:rPr>
          <w:rStyle w:val="fontstyle01"/>
          <w:rFonts w:ascii="Times New Roman" w:hAnsi="Times New Roman" w:cs="Times New Roman"/>
          <w:color w:val="000000" w:themeColor="text1"/>
          <w:sz w:val="26"/>
          <w:szCs w:val="26"/>
        </w:rPr>
        <w:t>ng</w:t>
      </w:r>
      <w:r w:rsidR="00E044D6" w:rsidRPr="008B0FE6">
        <w:rPr>
          <w:rStyle w:val="fontstyle01"/>
          <w:rFonts w:ascii="Times New Roman" w:hAnsi="Times New Roman" w:cs="Times New Roman"/>
          <w:color w:val="000000" w:themeColor="text1"/>
          <w:sz w:val="26"/>
          <w:szCs w:val="26"/>
        </w:rPr>
        <w:t>, thương hiệu</w:t>
      </w:r>
      <w:r w:rsidRPr="008B0FE6">
        <w:rPr>
          <w:rStyle w:val="fontstyle01"/>
          <w:rFonts w:ascii="Times New Roman" w:hAnsi="Times New Roman" w:cs="Times New Roman"/>
          <w:color w:val="000000" w:themeColor="text1"/>
          <w:sz w:val="26"/>
          <w:szCs w:val="26"/>
        </w:rPr>
        <w:t xml:space="preserve"> </w:t>
      </w:r>
      <w:r w:rsidR="002E4332" w:rsidRPr="008B0FE6">
        <w:rPr>
          <w:rStyle w:val="fontstyle01"/>
          <w:rFonts w:ascii="Times New Roman" w:hAnsi="Times New Roman" w:cs="Times New Roman"/>
          <w:color w:val="000000" w:themeColor="text1"/>
          <w:sz w:val="26"/>
          <w:szCs w:val="26"/>
        </w:rPr>
        <w:t>với (Mean = 3.43)</w:t>
      </w:r>
      <w:r w:rsidRPr="008B0FE6">
        <w:rPr>
          <w:rStyle w:val="fontstyle01"/>
          <w:rFonts w:ascii="Times New Roman" w:hAnsi="Times New Roman" w:cs="Times New Roman"/>
          <w:color w:val="000000" w:themeColor="text1"/>
          <w:sz w:val="26"/>
          <w:szCs w:val="26"/>
        </w:rPr>
        <w:t>. Hi</w:t>
      </w:r>
      <w:r w:rsidRPr="008B0FE6">
        <w:rPr>
          <w:rStyle w:val="fontstyle21"/>
          <w:rFonts w:ascii="Times New Roman" w:hAnsi="Times New Roman" w:cs="Times New Roman"/>
          <w:color w:val="000000" w:themeColor="text1"/>
          <w:sz w:val="26"/>
          <w:szCs w:val="26"/>
        </w:rPr>
        <w:t>ệ</w:t>
      </w:r>
      <w:r w:rsidRPr="008B0FE6">
        <w:rPr>
          <w:rStyle w:val="fontstyle01"/>
          <w:rFonts w:ascii="Times New Roman" w:hAnsi="Times New Roman" w:cs="Times New Roman"/>
          <w:color w:val="000000" w:themeColor="text1"/>
          <w:sz w:val="26"/>
          <w:szCs w:val="26"/>
        </w:rPr>
        <w:t>n nay,</w:t>
      </w:r>
      <w:r w:rsidR="002E4332" w:rsidRPr="008B0FE6">
        <w:rPr>
          <w:rStyle w:val="fontstyle01"/>
          <w:rFonts w:ascii="Times New Roman" w:hAnsi="Times New Roman" w:cs="Times New Roman"/>
          <w:color w:val="000000" w:themeColor="text1"/>
          <w:sz w:val="26"/>
          <w:szCs w:val="26"/>
        </w:rPr>
        <w:t xml:space="preserve"> với 60 năm hình thành và phát triển, Trường Đại học Thủy lợi là địa chỉ đào tạo uy tín trong nước và quốc tế, </w:t>
      </w:r>
      <w:r w:rsidR="00333342" w:rsidRPr="008B0FE6">
        <w:rPr>
          <w:rStyle w:val="fontstyle01"/>
          <w:rFonts w:ascii="Times New Roman" w:hAnsi="Times New Roman" w:cs="Times New Roman"/>
          <w:color w:val="000000" w:themeColor="text1"/>
          <w:sz w:val="26"/>
          <w:szCs w:val="26"/>
        </w:rPr>
        <w:t>đây là thuận lợi cơ bản trong công tác tuyển sinh của nhà trường.</w:t>
      </w:r>
    </w:p>
    <w:p w:rsidR="00105858" w:rsidRPr="008B0FE6" w:rsidRDefault="00245E8E" w:rsidP="00102736">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Với kết quả thống kê Mean = 3,68, yếu tố cơ sở vật chất là sự quan tâm nhất của các bạn sinh viên khóa 61 trong nhóm yếu tố cố định</w:t>
      </w:r>
      <w:r w:rsidR="00933A5A" w:rsidRPr="008B0FE6">
        <w:rPr>
          <w:rFonts w:ascii="Times New Roman" w:hAnsi="Times New Roman" w:cs="Times New Roman"/>
          <w:color w:val="000000" w:themeColor="text1"/>
          <w:sz w:val="26"/>
          <w:szCs w:val="26"/>
        </w:rPr>
        <w:t>, khi học tập trong môi trường có cơ sở vật chất tốt, thiết bị dạy và học, thí nghiệm hiện đại sẽ giúp tiếp cập bài nhanh chóng và tạo động lực trong học tập</w:t>
      </w:r>
      <w:r w:rsidRPr="008B0FE6">
        <w:rPr>
          <w:rFonts w:ascii="Times New Roman" w:hAnsi="Times New Roman" w:cs="Times New Roman"/>
          <w:color w:val="000000" w:themeColor="text1"/>
          <w:sz w:val="26"/>
          <w:szCs w:val="26"/>
        </w:rPr>
        <w:t xml:space="preserve">. </w:t>
      </w:r>
      <w:r w:rsidR="00105858" w:rsidRPr="008B0FE6">
        <w:rPr>
          <w:rFonts w:ascii="Times New Roman" w:hAnsi="Times New Roman" w:cs="Times New Roman"/>
          <w:color w:val="000000" w:themeColor="text1"/>
          <w:sz w:val="26"/>
          <w:szCs w:val="26"/>
        </w:rPr>
        <w:t xml:space="preserve">Như vậy, </w:t>
      </w:r>
      <w:r w:rsidRPr="008B0FE6">
        <w:rPr>
          <w:rFonts w:ascii="Times New Roman" w:hAnsi="Times New Roman" w:cs="Times New Roman"/>
          <w:color w:val="000000" w:themeColor="text1"/>
          <w:sz w:val="26"/>
          <w:szCs w:val="26"/>
        </w:rPr>
        <w:t>sinh viên khóa 61 đã có sự tìm hiểu rất kỹ về cơ sở vật chất của trường Đại học Thủy lợi trước khi có quyết định nhập học</w:t>
      </w:r>
      <w:r w:rsidR="00933A5A" w:rsidRPr="008B0FE6">
        <w:rPr>
          <w:rFonts w:ascii="Times New Roman" w:hAnsi="Times New Roman" w:cs="Times New Roman"/>
          <w:color w:val="000000" w:themeColor="text1"/>
          <w:sz w:val="26"/>
          <w:szCs w:val="26"/>
        </w:rPr>
        <w:t xml:space="preserve">. </w:t>
      </w:r>
    </w:p>
    <w:p w:rsidR="00FA6A37" w:rsidRPr="008B0FE6" w:rsidRDefault="00AE0096" w:rsidP="00102736">
      <w:pPr>
        <w:widowControl w:val="0"/>
        <w:autoSpaceDE w:val="0"/>
        <w:autoSpaceDN w:val="0"/>
        <w:adjustRightInd w:val="0"/>
        <w:spacing w:after="0" w:line="360" w:lineRule="auto"/>
        <w:ind w:firstLine="420"/>
        <w:jc w:val="both"/>
        <w:rPr>
          <w:rStyle w:val="fontstyle11"/>
          <w:rFonts w:ascii="Times New Roman" w:hAnsi="Times New Roman" w:cs="Times New Roman"/>
          <w:color w:val="000000" w:themeColor="text1"/>
          <w:sz w:val="26"/>
          <w:szCs w:val="26"/>
        </w:rPr>
      </w:pPr>
      <w:r w:rsidRPr="008B0FE6">
        <w:rPr>
          <w:rFonts w:ascii="Times New Roman" w:eastAsia="SimSun" w:hAnsi="Times New Roman" w:cs="Times New Roman"/>
          <w:color w:val="000000" w:themeColor="text1"/>
          <w:sz w:val="26"/>
          <w:szCs w:val="26"/>
          <w:lang w:eastAsia="vi-VN"/>
        </w:rPr>
        <w:t xml:space="preserve">Trong bối cảnh hiện tại, mức học phí dự kiến trong thời gian tới sẽ có tác động mạnh mẽ đến quyết định chọn trường của sinh viên. Với mean bằng 2,91 có thể thấy yếu tố học phí có tác động tương đối đến quyết định chọn trường. </w:t>
      </w:r>
      <w:r w:rsidRPr="008B0FE6">
        <w:rPr>
          <w:rStyle w:val="fontstyle01"/>
          <w:color w:val="000000" w:themeColor="text1"/>
          <w:sz w:val="26"/>
          <w:szCs w:val="26"/>
        </w:rPr>
        <w:t>Hiện nay, với xu th</w:t>
      </w:r>
      <w:r w:rsidRPr="008B0FE6">
        <w:rPr>
          <w:rStyle w:val="fontstyle11"/>
          <w:color w:val="000000" w:themeColor="text1"/>
          <w:sz w:val="26"/>
          <w:szCs w:val="26"/>
        </w:rPr>
        <w:t xml:space="preserve">ế </w:t>
      </w:r>
      <w:r w:rsidRPr="008B0FE6">
        <w:rPr>
          <w:rStyle w:val="fontstyle01"/>
          <w:color w:val="000000" w:themeColor="text1"/>
          <w:sz w:val="26"/>
          <w:szCs w:val="26"/>
        </w:rPr>
        <w:t>t</w:t>
      </w:r>
      <w:r w:rsidRPr="008B0FE6">
        <w:rPr>
          <w:rStyle w:val="fontstyle11"/>
          <w:color w:val="000000" w:themeColor="text1"/>
          <w:sz w:val="26"/>
          <w:szCs w:val="26"/>
        </w:rPr>
        <w:t>ă</w:t>
      </w:r>
      <w:r w:rsidRPr="008B0FE6">
        <w:rPr>
          <w:rStyle w:val="fontstyle01"/>
          <w:color w:val="000000" w:themeColor="text1"/>
          <w:sz w:val="26"/>
          <w:szCs w:val="26"/>
        </w:rPr>
        <w:t>ng h</w:t>
      </w:r>
      <w:r w:rsidRPr="008B0FE6">
        <w:rPr>
          <w:rStyle w:val="fontstyle11"/>
          <w:color w:val="000000" w:themeColor="text1"/>
          <w:sz w:val="26"/>
          <w:szCs w:val="26"/>
        </w:rPr>
        <w:t>ọ</w:t>
      </w:r>
      <w:r w:rsidRPr="008B0FE6">
        <w:rPr>
          <w:rStyle w:val="fontstyle01"/>
          <w:color w:val="000000" w:themeColor="text1"/>
          <w:sz w:val="26"/>
          <w:szCs w:val="26"/>
        </w:rPr>
        <w:t>c phí hi</w:t>
      </w:r>
      <w:r w:rsidRPr="008B0FE6">
        <w:rPr>
          <w:rStyle w:val="fontstyle11"/>
          <w:color w:val="000000" w:themeColor="text1"/>
          <w:sz w:val="26"/>
          <w:szCs w:val="26"/>
        </w:rPr>
        <w:t>ệ</w:t>
      </w:r>
      <w:r w:rsidRPr="008B0FE6">
        <w:rPr>
          <w:rStyle w:val="fontstyle01"/>
          <w:color w:val="000000" w:themeColor="text1"/>
          <w:sz w:val="26"/>
          <w:szCs w:val="26"/>
        </w:rPr>
        <w:t xml:space="preserve">n nay </w:t>
      </w:r>
      <w:r w:rsidRPr="008B0FE6">
        <w:rPr>
          <w:rStyle w:val="fontstyle11"/>
          <w:color w:val="000000" w:themeColor="text1"/>
          <w:sz w:val="26"/>
          <w:szCs w:val="26"/>
        </w:rPr>
        <w:t xml:space="preserve">ở mức 7%/ năm phần nào đã gây sự khó khăn về tài chính cho phụ huynh và học sinh. </w:t>
      </w:r>
      <w:r w:rsidRPr="008B0FE6">
        <w:rPr>
          <w:rStyle w:val="fontstyle11"/>
          <w:rFonts w:hint="eastAsia"/>
          <w:color w:val="000000" w:themeColor="text1"/>
          <w:sz w:val="26"/>
          <w:szCs w:val="26"/>
        </w:rPr>
        <w:t>C</w:t>
      </w:r>
      <w:r w:rsidRPr="008B0FE6">
        <w:rPr>
          <w:rStyle w:val="fontstyle11"/>
          <w:color w:val="000000" w:themeColor="text1"/>
          <w:sz w:val="26"/>
          <w:szCs w:val="26"/>
        </w:rPr>
        <w:t>ùng với đó là chênh lệch mức học phí đào tạo giữa các ngành với nhau, giữa ngành chương trình tiên tiến với chương trình đại trà</w:t>
      </w:r>
      <w:r w:rsidR="00FA6A37" w:rsidRPr="008B0FE6">
        <w:rPr>
          <w:rStyle w:val="fontstyle11"/>
          <w:color w:val="000000" w:themeColor="text1"/>
          <w:sz w:val="26"/>
          <w:szCs w:val="26"/>
        </w:rPr>
        <w:t xml:space="preserve"> cũng tạo sự phân vân nhập học giữa các ngành đào tạo.</w:t>
      </w:r>
    </w:p>
    <w:p w:rsidR="00764E51" w:rsidRPr="008B0FE6" w:rsidRDefault="00FA6A37" w:rsidP="00102736">
      <w:pPr>
        <w:widowControl w:val="0"/>
        <w:autoSpaceDE w:val="0"/>
        <w:autoSpaceDN w:val="0"/>
        <w:adjustRightInd w:val="0"/>
        <w:spacing w:after="0" w:line="360" w:lineRule="auto"/>
        <w:ind w:firstLine="420"/>
        <w:jc w:val="both"/>
        <w:rPr>
          <w:rFonts w:ascii="TimesNewRoman" w:hAnsi="TimesNewRoman" w:hint="eastAsia"/>
          <w:color w:val="000000" w:themeColor="text1"/>
          <w:sz w:val="26"/>
          <w:szCs w:val="26"/>
        </w:rPr>
      </w:pPr>
      <w:r w:rsidRPr="008B0FE6">
        <w:rPr>
          <w:rStyle w:val="fontstyle01"/>
          <w:rFonts w:ascii="Times New Roman" w:hAnsi="Times New Roman" w:cs="Times New Roman"/>
          <w:color w:val="000000" w:themeColor="text1"/>
          <w:sz w:val="26"/>
          <w:szCs w:val="26"/>
        </w:rPr>
        <w:t>K</w:t>
      </w:r>
      <w:r w:rsidRPr="008B0FE6">
        <w:rPr>
          <w:rStyle w:val="fontstyle11"/>
          <w:rFonts w:ascii="Times New Roman" w:hAnsi="Times New Roman" w:cs="Times New Roman"/>
          <w:color w:val="000000" w:themeColor="text1"/>
          <w:sz w:val="26"/>
          <w:szCs w:val="26"/>
        </w:rPr>
        <w:t>ế</w:t>
      </w:r>
      <w:r w:rsidRPr="008B0FE6">
        <w:rPr>
          <w:rStyle w:val="fontstyle01"/>
          <w:rFonts w:ascii="Times New Roman" w:hAnsi="Times New Roman" w:cs="Times New Roman"/>
          <w:color w:val="000000" w:themeColor="text1"/>
          <w:sz w:val="26"/>
          <w:szCs w:val="26"/>
        </w:rPr>
        <w:t>t qu</w:t>
      </w:r>
      <w:r w:rsidRPr="008B0FE6">
        <w:rPr>
          <w:rStyle w:val="fontstyle11"/>
          <w:rFonts w:ascii="Times New Roman" w:hAnsi="Times New Roman" w:cs="Times New Roman"/>
          <w:color w:val="000000" w:themeColor="text1"/>
          <w:sz w:val="26"/>
          <w:szCs w:val="26"/>
        </w:rPr>
        <w:t xml:space="preserve">ả </w:t>
      </w:r>
      <w:r w:rsidRPr="008B0FE6">
        <w:rPr>
          <w:rStyle w:val="fontstyle01"/>
          <w:rFonts w:ascii="Times New Roman" w:hAnsi="Times New Roman" w:cs="Times New Roman"/>
          <w:color w:val="000000" w:themeColor="text1"/>
          <w:sz w:val="26"/>
          <w:szCs w:val="26"/>
        </w:rPr>
        <w:t>nghiên c</w:t>
      </w:r>
      <w:r w:rsidRPr="008B0FE6">
        <w:rPr>
          <w:rStyle w:val="fontstyle11"/>
          <w:rFonts w:ascii="Times New Roman" w:hAnsi="Times New Roman" w:cs="Times New Roman"/>
          <w:color w:val="000000" w:themeColor="text1"/>
          <w:sz w:val="26"/>
          <w:szCs w:val="26"/>
        </w:rPr>
        <w:t>ứ</w:t>
      </w:r>
      <w:r w:rsidRPr="008B0FE6">
        <w:rPr>
          <w:rStyle w:val="fontstyle01"/>
          <w:rFonts w:ascii="Times New Roman" w:hAnsi="Times New Roman" w:cs="Times New Roman"/>
          <w:color w:val="000000" w:themeColor="text1"/>
          <w:sz w:val="26"/>
          <w:szCs w:val="26"/>
        </w:rPr>
        <w:t>u c</w:t>
      </w:r>
      <w:r w:rsidRPr="008B0FE6">
        <w:rPr>
          <w:rStyle w:val="fontstyle11"/>
          <w:rFonts w:ascii="Times New Roman" w:hAnsi="Times New Roman" w:cs="Times New Roman"/>
          <w:color w:val="000000" w:themeColor="text1"/>
          <w:sz w:val="26"/>
          <w:szCs w:val="26"/>
        </w:rPr>
        <w:t>ũ</w:t>
      </w:r>
      <w:r w:rsidRPr="008B0FE6">
        <w:rPr>
          <w:rStyle w:val="fontstyle01"/>
          <w:rFonts w:ascii="Times New Roman" w:hAnsi="Times New Roman" w:cs="Times New Roman"/>
          <w:color w:val="000000" w:themeColor="text1"/>
          <w:sz w:val="26"/>
          <w:szCs w:val="26"/>
        </w:rPr>
        <w:t>ng làm rõ thêm nh</w:t>
      </w:r>
      <w:r w:rsidRPr="008B0FE6">
        <w:rPr>
          <w:rStyle w:val="fontstyle11"/>
          <w:rFonts w:ascii="Times New Roman" w:hAnsi="Times New Roman" w:cs="Times New Roman"/>
          <w:color w:val="000000" w:themeColor="text1"/>
          <w:sz w:val="26"/>
          <w:szCs w:val="26"/>
        </w:rPr>
        <w:t>ữ</w:t>
      </w:r>
      <w:r w:rsidRPr="008B0FE6">
        <w:rPr>
          <w:rStyle w:val="fontstyle01"/>
          <w:rFonts w:ascii="Times New Roman" w:hAnsi="Times New Roman" w:cs="Times New Roman"/>
          <w:color w:val="000000" w:themeColor="text1"/>
          <w:sz w:val="26"/>
          <w:szCs w:val="26"/>
        </w:rPr>
        <w:t>ng tiêu chí c</w:t>
      </w:r>
      <w:r w:rsidRPr="008B0FE6">
        <w:rPr>
          <w:rStyle w:val="fontstyle11"/>
          <w:rFonts w:ascii="Times New Roman" w:hAnsi="Times New Roman" w:cs="Times New Roman"/>
          <w:color w:val="000000" w:themeColor="text1"/>
          <w:sz w:val="26"/>
          <w:szCs w:val="26"/>
        </w:rPr>
        <w:t xml:space="preserve">ụ </w:t>
      </w:r>
      <w:r w:rsidRPr="008B0FE6">
        <w:rPr>
          <w:rStyle w:val="fontstyle01"/>
          <w:rFonts w:ascii="Times New Roman" w:hAnsi="Times New Roman" w:cs="Times New Roman"/>
          <w:color w:val="000000" w:themeColor="text1"/>
          <w:sz w:val="26"/>
          <w:szCs w:val="26"/>
        </w:rPr>
        <w:t>th</w:t>
      </w:r>
      <w:r w:rsidRPr="008B0FE6">
        <w:rPr>
          <w:rStyle w:val="fontstyle11"/>
          <w:rFonts w:ascii="Times New Roman" w:hAnsi="Times New Roman" w:cs="Times New Roman"/>
          <w:color w:val="000000" w:themeColor="text1"/>
          <w:sz w:val="26"/>
          <w:szCs w:val="26"/>
        </w:rPr>
        <w:t xml:space="preserve">ể </w:t>
      </w:r>
      <w:r w:rsidRPr="008B0FE6">
        <w:rPr>
          <w:rStyle w:val="fontstyle01"/>
          <w:rFonts w:ascii="Times New Roman" w:hAnsi="Times New Roman" w:cs="Times New Roman"/>
          <w:color w:val="000000" w:themeColor="text1"/>
          <w:sz w:val="26"/>
          <w:szCs w:val="26"/>
        </w:rPr>
        <w:t>mà h</w:t>
      </w:r>
      <w:r w:rsidRPr="008B0FE6">
        <w:rPr>
          <w:rStyle w:val="fontstyle1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c sinh quan</w:t>
      </w:r>
      <w:r w:rsidRPr="008B0FE6">
        <w:rPr>
          <w:rFonts w:ascii="Times New Roman" w:hAnsi="Times New Roman" w:cs="Times New Roman"/>
          <w:color w:val="000000" w:themeColor="text1"/>
          <w:sz w:val="26"/>
          <w:szCs w:val="26"/>
        </w:rPr>
        <w:t xml:space="preserve"> </w:t>
      </w:r>
      <w:r w:rsidRPr="008B0FE6">
        <w:rPr>
          <w:rStyle w:val="fontstyle01"/>
          <w:rFonts w:ascii="Times New Roman" w:hAnsi="Times New Roman" w:cs="Times New Roman"/>
          <w:color w:val="000000" w:themeColor="text1"/>
          <w:sz w:val="26"/>
          <w:szCs w:val="26"/>
        </w:rPr>
        <w:t>tâm khi l</w:t>
      </w:r>
      <w:r w:rsidRPr="008B0FE6">
        <w:rPr>
          <w:rStyle w:val="fontstyle11"/>
          <w:rFonts w:ascii="Times New Roman" w:hAnsi="Times New Roman" w:cs="Times New Roman"/>
          <w:color w:val="000000" w:themeColor="text1"/>
          <w:sz w:val="26"/>
          <w:szCs w:val="26"/>
        </w:rPr>
        <w:t>ự</w:t>
      </w:r>
      <w:r w:rsidRPr="008B0FE6">
        <w:rPr>
          <w:rStyle w:val="fontstyle01"/>
          <w:rFonts w:ascii="Times New Roman" w:hAnsi="Times New Roman" w:cs="Times New Roman"/>
          <w:color w:val="000000" w:themeColor="text1"/>
          <w:sz w:val="26"/>
          <w:szCs w:val="26"/>
        </w:rPr>
        <w:t>a ch</w:t>
      </w:r>
      <w:r w:rsidRPr="008B0FE6">
        <w:rPr>
          <w:rStyle w:val="fontstyle1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n tr</w:t>
      </w:r>
      <w:r w:rsidRPr="008B0FE6">
        <w:rPr>
          <w:rStyle w:val="fontstyle11"/>
          <w:rFonts w:ascii="Times New Roman" w:hAnsi="Times New Roman" w:cs="Times New Roman"/>
          <w:color w:val="000000" w:themeColor="text1"/>
          <w:sz w:val="26"/>
          <w:szCs w:val="26"/>
        </w:rPr>
        <w:t>ườ</w:t>
      </w:r>
      <w:r w:rsidRPr="008B0FE6">
        <w:rPr>
          <w:rStyle w:val="fontstyle01"/>
          <w:rFonts w:ascii="Times New Roman" w:hAnsi="Times New Roman" w:cs="Times New Roman"/>
          <w:color w:val="000000" w:themeColor="text1"/>
          <w:sz w:val="26"/>
          <w:szCs w:val="26"/>
        </w:rPr>
        <w:t xml:space="preserve">ng </w:t>
      </w:r>
      <w:r w:rsidRPr="008B0FE6">
        <w:rPr>
          <w:rStyle w:val="fontstyle11"/>
          <w:rFonts w:ascii="Times New Roman" w:hAnsi="Times New Roman" w:cs="Times New Roman"/>
          <w:color w:val="000000" w:themeColor="text1"/>
          <w:sz w:val="26"/>
          <w:szCs w:val="26"/>
        </w:rPr>
        <w:t>đạ</w:t>
      </w:r>
      <w:r w:rsidRPr="008B0FE6">
        <w:rPr>
          <w:rStyle w:val="fontstyle01"/>
          <w:rFonts w:ascii="Times New Roman" w:hAnsi="Times New Roman" w:cs="Times New Roman"/>
          <w:color w:val="000000" w:themeColor="text1"/>
          <w:sz w:val="26"/>
          <w:szCs w:val="26"/>
        </w:rPr>
        <w:t>i h</w:t>
      </w:r>
      <w:r w:rsidRPr="008B0FE6">
        <w:rPr>
          <w:rStyle w:val="fontstyle1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c nh</w:t>
      </w:r>
      <w:r w:rsidRPr="008B0FE6">
        <w:rPr>
          <w:rStyle w:val="fontstyle11"/>
          <w:rFonts w:ascii="Times New Roman" w:hAnsi="Times New Roman" w:cs="Times New Roman"/>
          <w:color w:val="000000" w:themeColor="text1"/>
          <w:sz w:val="26"/>
          <w:szCs w:val="26"/>
        </w:rPr>
        <w:t xml:space="preserve">ư </w:t>
      </w:r>
      <w:r w:rsidRPr="008B0FE6">
        <w:rPr>
          <w:rStyle w:val="fontstyle31"/>
          <w:rFonts w:ascii="Times New Roman" w:hAnsi="Times New Roman" w:cs="Times New Roman"/>
          <w:i w:val="0"/>
          <w:color w:val="000000" w:themeColor="text1"/>
          <w:sz w:val="26"/>
          <w:szCs w:val="26"/>
        </w:rPr>
        <w:t>chính sách h</w:t>
      </w:r>
      <w:r w:rsidRPr="008B0FE6">
        <w:rPr>
          <w:rStyle w:val="fontstyle41"/>
          <w:rFonts w:ascii="Times New Roman" w:hAnsi="Times New Roman" w:cs="Times New Roman"/>
          <w:i w:val="0"/>
          <w:color w:val="000000" w:themeColor="text1"/>
          <w:sz w:val="26"/>
          <w:szCs w:val="26"/>
        </w:rPr>
        <w:t xml:space="preserve">ỗ </w:t>
      </w:r>
      <w:r w:rsidRPr="008B0FE6">
        <w:rPr>
          <w:rStyle w:val="fontstyle31"/>
          <w:rFonts w:ascii="Times New Roman" w:hAnsi="Times New Roman" w:cs="Times New Roman"/>
          <w:i w:val="0"/>
          <w:color w:val="000000" w:themeColor="text1"/>
          <w:sz w:val="26"/>
          <w:szCs w:val="26"/>
        </w:rPr>
        <w:t>tr</w:t>
      </w:r>
      <w:r w:rsidRPr="008B0FE6">
        <w:rPr>
          <w:rStyle w:val="fontstyle41"/>
          <w:rFonts w:ascii="Times New Roman" w:hAnsi="Times New Roman" w:cs="Times New Roman"/>
          <w:i w:val="0"/>
          <w:color w:val="000000" w:themeColor="text1"/>
          <w:sz w:val="26"/>
          <w:szCs w:val="26"/>
        </w:rPr>
        <w:t xml:space="preserve">ợ </w:t>
      </w:r>
      <w:r w:rsidRPr="008B0FE6">
        <w:rPr>
          <w:rStyle w:val="fontstyle31"/>
          <w:rFonts w:ascii="Times New Roman" w:hAnsi="Times New Roman" w:cs="Times New Roman"/>
          <w:i w:val="0"/>
          <w:color w:val="000000" w:themeColor="text1"/>
          <w:sz w:val="26"/>
          <w:szCs w:val="26"/>
        </w:rPr>
        <w:t>tài chính nh</w:t>
      </w:r>
      <w:r w:rsidRPr="008B0FE6">
        <w:rPr>
          <w:rStyle w:val="fontstyle41"/>
          <w:rFonts w:ascii="Times New Roman" w:hAnsi="Times New Roman" w:cs="Times New Roman"/>
          <w:i w:val="0"/>
          <w:color w:val="000000" w:themeColor="text1"/>
          <w:sz w:val="26"/>
          <w:szCs w:val="26"/>
        </w:rPr>
        <w:t xml:space="preserve">ư </w:t>
      </w:r>
      <w:r w:rsidRPr="008B0FE6">
        <w:rPr>
          <w:rStyle w:val="fontstyle31"/>
          <w:rFonts w:ascii="Times New Roman" w:hAnsi="Times New Roman" w:cs="Times New Roman"/>
          <w:i w:val="0"/>
          <w:color w:val="000000" w:themeColor="text1"/>
          <w:sz w:val="26"/>
          <w:szCs w:val="26"/>
        </w:rPr>
        <w:t>h</w:t>
      </w:r>
      <w:r w:rsidRPr="008B0FE6">
        <w:rPr>
          <w:rStyle w:val="fontstyle41"/>
          <w:rFonts w:ascii="Times New Roman" w:hAnsi="Times New Roman" w:cs="Times New Roman"/>
          <w:i w:val="0"/>
          <w:color w:val="000000" w:themeColor="text1"/>
          <w:sz w:val="26"/>
          <w:szCs w:val="26"/>
        </w:rPr>
        <w:t>ọ</w:t>
      </w:r>
      <w:r w:rsidRPr="008B0FE6">
        <w:rPr>
          <w:rStyle w:val="fontstyle31"/>
          <w:rFonts w:ascii="Times New Roman" w:hAnsi="Times New Roman" w:cs="Times New Roman"/>
          <w:i w:val="0"/>
          <w:color w:val="000000" w:themeColor="text1"/>
          <w:sz w:val="26"/>
          <w:szCs w:val="26"/>
        </w:rPr>
        <w:t>c b</w:t>
      </w:r>
      <w:r w:rsidRPr="008B0FE6">
        <w:rPr>
          <w:rStyle w:val="fontstyle41"/>
          <w:rFonts w:ascii="Times New Roman" w:hAnsi="Times New Roman" w:cs="Times New Roman"/>
          <w:i w:val="0"/>
          <w:color w:val="000000" w:themeColor="text1"/>
          <w:sz w:val="26"/>
          <w:szCs w:val="26"/>
        </w:rPr>
        <w:t>ổ</w:t>
      </w:r>
      <w:r w:rsidRPr="008B0FE6">
        <w:rPr>
          <w:rStyle w:val="fontstyle31"/>
          <w:rFonts w:ascii="Times New Roman" w:hAnsi="Times New Roman" w:cs="Times New Roman"/>
          <w:i w:val="0"/>
          <w:color w:val="000000" w:themeColor="text1"/>
          <w:sz w:val="26"/>
          <w:szCs w:val="26"/>
        </w:rPr>
        <w:t>ng, tr</w:t>
      </w:r>
      <w:r w:rsidRPr="008B0FE6">
        <w:rPr>
          <w:rStyle w:val="fontstyle41"/>
          <w:rFonts w:ascii="Times New Roman" w:hAnsi="Times New Roman" w:cs="Times New Roman"/>
          <w:i w:val="0"/>
          <w:color w:val="000000" w:themeColor="text1"/>
          <w:sz w:val="26"/>
          <w:szCs w:val="26"/>
        </w:rPr>
        <w:t>ợ</w:t>
      </w:r>
      <w:r w:rsidRPr="008B0FE6">
        <w:rPr>
          <w:rFonts w:ascii="Times New Roman" w:hAnsi="Times New Roman" w:cs="Times New Roman"/>
          <w:i/>
          <w:iCs/>
          <w:color w:val="000000" w:themeColor="text1"/>
          <w:sz w:val="26"/>
          <w:szCs w:val="26"/>
        </w:rPr>
        <w:t xml:space="preserve"> </w:t>
      </w:r>
      <w:r w:rsidRPr="008B0FE6">
        <w:rPr>
          <w:rStyle w:val="fontstyle31"/>
          <w:rFonts w:ascii="Times New Roman" w:hAnsi="Times New Roman" w:cs="Times New Roman"/>
          <w:i w:val="0"/>
          <w:color w:val="000000" w:themeColor="text1"/>
          <w:sz w:val="26"/>
          <w:szCs w:val="26"/>
        </w:rPr>
        <w:t>c</w:t>
      </w:r>
      <w:r w:rsidRPr="008B0FE6">
        <w:rPr>
          <w:rStyle w:val="fontstyle41"/>
          <w:rFonts w:ascii="Times New Roman" w:hAnsi="Times New Roman" w:cs="Times New Roman"/>
          <w:i w:val="0"/>
          <w:color w:val="000000" w:themeColor="text1"/>
          <w:sz w:val="26"/>
          <w:szCs w:val="26"/>
        </w:rPr>
        <w:t>ấ</w:t>
      </w:r>
      <w:r w:rsidRPr="008B0FE6">
        <w:rPr>
          <w:rStyle w:val="fontstyle31"/>
          <w:rFonts w:ascii="Times New Roman" w:hAnsi="Times New Roman" w:cs="Times New Roman"/>
          <w:i w:val="0"/>
          <w:color w:val="000000" w:themeColor="text1"/>
          <w:sz w:val="26"/>
          <w:szCs w:val="26"/>
        </w:rPr>
        <w:t xml:space="preserve">p hay vay </w:t>
      </w:r>
      <w:r w:rsidRPr="008B0FE6">
        <w:rPr>
          <w:rStyle w:val="fontstyle41"/>
          <w:rFonts w:ascii="Times New Roman" w:hAnsi="Times New Roman" w:cs="Times New Roman"/>
          <w:i w:val="0"/>
          <w:color w:val="000000" w:themeColor="text1"/>
          <w:sz w:val="26"/>
          <w:szCs w:val="26"/>
        </w:rPr>
        <w:t>ư</w:t>
      </w:r>
      <w:r w:rsidRPr="008B0FE6">
        <w:rPr>
          <w:rStyle w:val="fontstyle31"/>
          <w:rFonts w:ascii="Times New Roman" w:hAnsi="Times New Roman" w:cs="Times New Roman"/>
          <w:i w:val="0"/>
          <w:color w:val="000000" w:themeColor="text1"/>
          <w:sz w:val="26"/>
          <w:szCs w:val="26"/>
        </w:rPr>
        <w:t xml:space="preserve">u </w:t>
      </w:r>
      <w:r w:rsidRPr="008B0FE6">
        <w:rPr>
          <w:rStyle w:val="fontstyle41"/>
          <w:rFonts w:ascii="Times New Roman" w:hAnsi="Times New Roman" w:cs="Times New Roman"/>
          <w:i w:val="0"/>
          <w:color w:val="000000" w:themeColor="text1"/>
          <w:sz w:val="26"/>
          <w:szCs w:val="26"/>
        </w:rPr>
        <w:t>đ</w:t>
      </w:r>
      <w:r w:rsidRPr="008B0FE6">
        <w:rPr>
          <w:rStyle w:val="fontstyle31"/>
          <w:rFonts w:ascii="Times New Roman" w:hAnsi="Times New Roman" w:cs="Times New Roman"/>
          <w:i w:val="0"/>
          <w:color w:val="000000" w:themeColor="text1"/>
          <w:sz w:val="26"/>
          <w:szCs w:val="26"/>
        </w:rPr>
        <w:t>ãi</w:t>
      </w:r>
      <w:r w:rsidR="00C5509D" w:rsidRPr="008B0FE6">
        <w:rPr>
          <w:rStyle w:val="fontstyle31"/>
          <w:rFonts w:ascii="Times New Roman" w:hAnsi="Times New Roman" w:cs="Times New Roman"/>
          <w:i w:val="0"/>
          <w:color w:val="000000" w:themeColor="text1"/>
          <w:sz w:val="26"/>
          <w:szCs w:val="26"/>
        </w:rPr>
        <w:t xml:space="preserve"> </w:t>
      </w:r>
      <w:r w:rsidR="00781F90" w:rsidRPr="008B0FE6">
        <w:rPr>
          <w:rStyle w:val="fontstyle01"/>
          <w:rFonts w:ascii="Times New Roman" w:hAnsi="Times New Roman" w:cs="Times New Roman"/>
          <w:color w:val="000000" w:themeColor="text1"/>
          <w:sz w:val="26"/>
          <w:szCs w:val="26"/>
        </w:rPr>
        <w:t>(</w:t>
      </w:r>
      <w:r w:rsidRPr="008B0FE6">
        <w:rPr>
          <w:rStyle w:val="fontstyle01"/>
          <w:rFonts w:ascii="Times New Roman" w:hAnsi="Times New Roman" w:cs="Times New Roman"/>
          <w:color w:val="000000" w:themeColor="text1"/>
          <w:sz w:val="26"/>
          <w:szCs w:val="26"/>
        </w:rPr>
        <w:t>Mean= 3.04), vì</w:t>
      </w:r>
      <w:r w:rsidRPr="008B0FE6">
        <w:rPr>
          <w:rFonts w:ascii="Times New Roman" w:hAnsi="Times New Roman" w:cs="Times New Roman"/>
          <w:color w:val="000000" w:themeColor="text1"/>
          <w:sz w:val="26"/>
          <w:szCs w:val="26"/>
        </w:rPr>
        <w:t xml:space="preserve"> </w:t>
      </w:r>
      <w:r w:rsidRPr="008B0FE6">
        <w:rPr>
          <w:rStyle w:val="fontstyle01"/>
          <w:rFonts w:ascii="Times New Roman" w:hAnsi="Times New Roman" w:cs="Times New Roman"/>
          <w:color w:val="000000" w:themeColor="text1"/>
          <w:sz w:val="26"/>
          <w:szCs w:val="26"/>
        </w:rPr>
        <w:t>các kho</w:t>
      </w:r>
      <w:r w:rsidRPr="008B0FE6">
        <w:rPr>
          <w:rStyle w:val="fontstyle11"/>
          <w:rFonts w:ascii="Times New Roman" w:hAnsi="Times New Roman" w:cs="Times New Roman"/>
          <w:color w:val="000000" w:themeColor="text1"/>
          <w:sz w:val="26"/>
          <w:szCs w:val="26"/>
        </w:rPr>
        <w:t>ả</w:t>
      </w:r>
      <w:r w:rsidRPr="008B0FE6">
        <w:rPr>
          <w:rStyle w:val="fontstyle01"/>
          <w:rFonts w:ascii="Times New Roman" w:hAnsi="Times New Roman" w:cs="Times New Roman"/>
          <w:color w:val="000000" w:themeColor="text1"/>
          <w:sz w:val="26"/>
          <w:szCs w:val="26"/>
        </w:rPr>
        <w:t>n h</w:t>
      </w:r>
      <w:r w:rsidRPr="008B0FE6">
        <w:rPr>
          <w:rStyle w:val="fontstyle11"/>
          <w:rFonts w:ascii="Times New Roman" w:hAnsi="Times New Roman" w:cs="Times New Roman"/>
          <w:color w:val="000000" w:themeColor="text1"/>
          <w:sz w:val="26"/>
          <w:szCs w:val="26"/>
        </w:rPr>
        <w:t xml:space="preserve">ỗ </w:t>
      </w:r>
      <w:r w:rsidRPr="008B0FE6">
        <w:rPr>
          <w:rStyle w:val="fontstyle01"/>
          <w:rFonts w:ascii="Times New Roman" w:hAnsi="Times New Roman" w:cs="Times New Roman"/>
          <w:color w:val="000000" w:themeColor="text1"/>
          <w:sz w:val="26"/>
          <w:szCs w:val="26"/>
        </w:rPr>
        <w:t>tr</w:t>
      </w:r>
      <w:r w:rsidRPr="008B0FE6">
        <w:rPr>
          <w:rStyle w:val="fontstyle11"/>
          <w:rFonts w:ascii="Times New Roman" w:hAnsi="Times New Roman" w:cs="Times New Roman"/>
          <w:color w:val="000000" w:themeColor="text1"/>
          <w:sz w:val="26"/>
          <w:szCs w:val="26"/>
        </w:rPr>
        <w:t xml:space="preserve">ợ </w:t>
      </w:r>
      <w:r w:rsidRPr="008B0FE6">
        <w:rPr>
          <w:rStyle w:val="fontstyle01"/>
          <w:rFonts w:ascii="Times New Roman" w:hAnsi="Times New Roman" w:cs="Times New Roman"/>
          <w:color w:val="000000" w:themeColor="text1"/>
          <w:sz w:val="26"/>
          <w:szCs w:val="26"/>
        </w:rPr>
        <w:t>tài chính và chi phí sinh ho</w:t>
      </w:r>
      <w:r w:rsidRPr="008B0FE6">
        <w:rPr>
          <w:rStyle w:val="fontstyle11"/>
          <w:rFonts w:ascii="Times New Roman" w:hAnsi="Times New Roman" w:cs="Times New Roman"/>
          <w:color w:val="000000" w:themeColor="text1"/>
          <w:sz w:val="26"/>
          <w:szCs w:val="26"/>
        </w:rPr>
        <w:t>ạ</w:t>
      </w:r>
      <w:r w:rsidRPr="008B0FE6">
        <w:rPr>
          <w:rStyle w:val="fontstyle01"/>
          <w:rFonts w:ascii="Times New Roman" w:hAnsi="Times New Roman" w:cs="Times New Roman"/>
          <w:color w:val="000000" w:themeColor="text1"/>
          <w:sz w:val="26"/>
          <w:szCs w:val="26"/>
        </w:rPr>
        <w:t>t h</w:t>
      </w:r>
      <w:r w:rsidRPr="008B0FE6">
        <w:rPr>
          <w:rStyle w:val="fontstyle11"/>
          <w:rFonts w:ascii="Times New Roman" w:hAnsi="Times New Roman" w:cs="Times New Roman"/>
          <w:color w:val="000000" w:themeColor="text1"/>
          <w:sz w:val="26"/>
          <w:szCs w:val="26"/>
        </w:rPr>
        <w:t>ợ</w:t>
      </w:r>
      <w:r w:rsidRPr="008B0FE6">
        <w:rPr>
          <w:rStyle w:val="fontstyle01"/>
          <w:rFonts w:ascii="Times New Roman" w:hAnsi="Times New Roman" w:cs="Times New Roman"/>
          <w:color w:val="000000" w:themeColor="text1"/>
          <w:sz w:val="26"/>
          <w:szCs w:val="26"/>
        </w:rPr>
        <w:t>p lý s</w:t>
      </w:r>
      <w:r w:rsidRPr="008B0FE6">
        <w:rPr>
          <w:rStyle w:val="fontstyle11"/>
          <w:rFonts w:ascii="Times New Roman" w:hAnsi="Times New Roman" w:cs="Times New Roman"/>
          <w:color w:val="000000" w:themeColor="text1"/>
          <w:sz w:val="26"/>
          <w:szCs w:val="26"/>
        </w:rPr>
        <w:t xml:space="preserve">ẽ </w:t>
      </w:r>
      <w:r w:rsidRPr="008B0FE6">
        <w:rPr>
          <w:rStyle w:val="fontstyle01"/>
          <w:rFonts w:ascii="Times New Roman" w:hAnsi="Times New Roman" w:cs="Times New Roman"/>
          <w:color w:val="000000" w:themeColor="text1"/>
          <w:sz w:val="26"/>
          <w:szCs w:val="26"/>
        </w:rPr>
        <w:t>góp ph</w:t>
      </w:r>
      <w:r w:rsidRPr="008B0FE6">
        <w:rPr>
          <w:rStyle w:val="fontstyle11"/>
          <w:rFonts w:ascii="Times New Roman" w:hAnsi="Times New Roman" w:cs="Times New Roman"/>
          <w:color w:val="000000" w:themeColor="text1"/>
          <w:sz w:val="26"/>
          <w:szCs w:val="26"/>
        </w:rPr>
        <w:t>ầ</w:t>
      </w:r>
      <w:r w:rsidRPr="008B0FE6">
        <w:rPr>
          <w:rStyle w:val="fontstyle01"/>
          <w:rFonts w:ascii="Times New Roman" w:hAnsi="Times New Roman" w:cs="Times New Roman"/>
          <w:color w:val="000000" w:themeColor="text1"/>
          <w:sz w:val="26"/>
          <w:szCs w:val="26"/>
        </w:rPr>
        <w:t>n làm gi</w:t>
      </w:r>
      <w:r w:rsidRPr="008B0FE6">
        <w:rPr>
          <w:rStyle w:val="fontstyle11"/>
          <w:rFonts w:ascii="Times New Roman" w:hAnsi="Times New Roman" w:cs="Times New Roman"/>
          <w:color w:val="000000" w:themeColor="text1"/>
          <w:sz w:val="26"/>
          <w:szCs w:val="26"/>
        </w:rPr>
        <w:t>ả</w:t>
      </w:r>
      <w:r w:rsidRPr="008B0FE6">
        <w:rPr>
          <w:rStyle w:val="fontstyle01"/>
          <w:rFonts w:ascii="Times New Roman" w:hAnsi="Times New Roman" w:cs="Times New Roman"/>
          <w:color w:val="000000" w:themeColor="text1"/>
          <w:sz w:val="26"/>
          <w:szCs w:val="26"/>
        </w:rPr>
        <w:t>m gánh</w:t>
      </w:r>
      <w:r w:rsidRPr="008B0FE6">
        <w:rPr>
          <w:rFonts w:ascii="Times New Roman" w:hAnsi="Times New Roman" w:cs="Times New Roman"/>
          <w:color w:val="000000" w:themeColor="text1"/>
          <w:sz w:val="26"/>
          <w:szCs w:val="26"/>
        </w:rPr>
        <w:t xml:space="preserve"> </w:t>
      </w:r>
      <w:r w:rsidRPr="008B0FE6">
        <w:rPr>
          <w:rStyle w:val="fontstyle01"/>
          <w:rFonts w:ascii="Times New Roman" w:hAnsi="Times New Roman" w:cs="Times New Roman"/>
          <w:color w:val="000000" w:themeColor="text1"/>
          <w:sz w:val="26"/>
          <w:szCs w:val="26"/>
        </w:rPr>
        <w:t>n</w:t>
      </w:r>
      <w:r w:rsidRPr="008B0FE6">
        <w:rPr>
          <w:rStyle w:val="fontstyle11"/>
          <w:rFonts w:ascii="Times New Roman" w:hAnsi="Times New Roman" w:cs="Times New Roman"/>
          <w:color w:val="000000" w:themeColor="text1"/>
          <w:sz w:val="26"/>
          <w:szCs w:val="26"/>
        </w:rPr>
        <w:t>ặ</w:t>
      </w:r>
      <w:r w:rsidRPr="008B0FE6">
        <w:rPr>
          <w:rStyle w:val="fontstyle01"/>
          <w:rFonts w:ascii="Times New Roman" w:hAnsi="Times New Roman" w:cs="Times New Roman"/>
          <w:color w:val="000000" w:themeColor="text1"/>
          <w:sz w:val="26"/>
          <w:szCs w:val="26"/>
        </w:rPr>
        <w:t>ng tài chính cho h</w:t>
      </w:r>
      <w:r w:rsidRPr="008B0FE6">
        <w:rPr>
          <w:rStyle w:val="fontstyle1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 xml:space="preserve">c sinh, gia </w:t>
      </w:r>
      <w:r w:rsidRPr="008B0FE6">
        <w:rPr>
          <w:rStyle w:val="fontstyle11"/>
          <w:rFonts w:ascii="Times New Roman" w:hAnsi="Times New Roman" w:cs="Times New Roman"/>
          <w:color w:val="000000" w:themeColor="text1"/>
          <w:sz w:val="26"/>
          <w:szCs w:val="26"/>
        </w:rPr>
        <w:t>đ</w:t>
      </w:r>
      <w:r w:rsidRPr="008B0FE6">
        <w:rPr>
          <w:rStyle w:val="fontstyle01"/>
          <w:rFonts w:ascii="Times New Roman" w:hAnsi="Times New Roman" w:cs="Times New Roman"/>
          <w:color w:val="000000" w:themeColor="text1"/>
          <w:sz w:val="26"/>
          <w:szCs w:val="26"/>
        </w:rPr>
        <w:t>ình h</w:t>
      </w:r>
      <w:r w:rsidRPr="008B0FE6">
        <w:rPr>
          <w:rStyle w:val="fontstyle11"/>
          <w:rFonts w:ascii="Times New Roman" w:hAnsi="Times New Roman" w:cs="Times New Roman"/>
          <w:color w:val="000000" w:themeColor="text1"/>
          <w:sz w:val="26"/>
          <w:szCs w:val="26"/>
        </w:rPr>
        <w:t xml:space="preserve">ọ </w:t>
      </w:r>
      <w:r w:rsidRPr="008B0FE6">
        <w:rPr>
          <w:rStyle w:val="fontstyle01"/>
          <w:rFonts w:ascii="Times New Roman" w:hAnsi="Times New Roman" w:cs="Times New Roman"/>
          <w:color w:val="000000" w:themeColor="text1"/>
          <w:sz w:val="26"/>
          <w:szCs w:val="26"/>
        </w:rPr>
        <w:t xml:space="preserve">và </w:t>
      </w:r>
      <w:r w:rsidRPr="008B0FE6">
        <w:rPr>
          <w:rStyle w:val="fontstyle11"/>
          <w:rFonts w:ascii="Times New Roman" w:hAnsi="Times New Roman" w:cs="Times New Roman"/>
          <w:color w:val="000000" w:themeColor="text1"/>
          <w:sz w:val="26"/>
          <w:szCs w:val="26"/>
        </w:rPr>
        <w:t>đặ</w:t>
      </w:r>
      <w:r w:rsidRPr="008B0FE6">
        <w:rPr>
          <w:rStyle w:val="fontstyle01"/>
          <w:rFonts w:ascii="Times New Roman" w:hAnsi="Times New Roman" w:cs="Times New Roman"/>
          <w:color w:val="000000" w:themeColor="text1"/>
          <w:sz w:val="26"/>
          <w:szCs w:val="26"/>
        </w:rPr>
        <w:t>c bi</w:t>
      </w:r>
      <w:r w:rsidRPr="008B0FE6">
        <w:rPr>
          <w:rStyle w:val="fontstyle11"/>
          <w:rFonts w:ascii="Times New Roman" w:hAnsi="Times New Roman" w:cs="Times New Roman"/>
          <w:color w:val="000000" w:themeColor="text1"/>
          <w:sz w:val="26"/>
          <w:szCs w:val="26"/>
        </w:rPr>
        <w:t>ệ</w:t>
      </w:r>
      <w:r w:rsidRPr="008B0FE6">
        <w:rPr>
          <w:rStyle w:val="fontstyle01"/>
          <w:rFonts w:ascii="Times New Roman" w:hAnsi="Times New Roman" w:cs="Times New Roman"/>
          <w:color w:val="000000" w:themeColor="text1"/>
          <w:sz w:val="26"/>
          <w:szCs w:val="26"/>
        </w:rPr>
        <w:t>t t</w:t>
      </w:r>
      <w:r w:rsidRPr="008B0FE6">
        <w:rPr>
          <w:rStyle w:val="fontstyle11"/>
          <w:rFonts w:ascii="Times New Roman" w:hAnsi="Times New Roman" w:cs="Times New Roman"/>
          <w:color w:val="000000" w:themeColor="text1"/>
          <w:sz w:val="26"/>
          <w:szCs w:val="26"/>
        </w:rPr>
        <w:t>ạ</w:t>
      </w:r>
      <w:r w:rsidRPr="008B0FE6">
        <w:rPr>
          <w:rStyle w:val="fontstyle01"/>
          <w:rFonts w:ascii="Times New Roman" w:hAnsi="Times New Roman" w:cs="Times New Roman"/>
          <w:color w:val="000000" w:themeColor="text1"/>
          <w:sz w:val="26"/>
          <w:szCs w:val="26"/>
        </w:rPr>
        <w:t xml:space="preserve">o </w:t>
      </w:r>
      <w:r w:rsidRPr="008B0FE6">
        <w:rPr>
          <w:rStyle w:val="fontstyle11"/>
          <w:rFonts w:ascii="Times New Roman" w:hAnsi="Times New Roman" w:cs="Times New Roman"/>
          <w:color w:val="000000" w:themeColor="text1"/>
          <w:sz w:val="26"/>
          <w:szCs w:val="26"/>
        </w:rPr>
        <w:t>đ</w:t>
      </w:r>
      <w:r w:rsidRPr="008B0FE6">
        <w:rPr>
          <w:rStyle w:val="fontstyle01"/>
          <w:rFonts w:ascii="Times New Roman" w:hAnsi="Times New Roman" w:cs="Times New Roman"/>
          <w:color w:val="000000" w:themeColor="text1"/>
          <w:sz w:val="26"/>
          <w:szCs w:val="26"/>
        </w:rPr>
        <w:t>i</w:t>
      </w:r>
      <w:r w:rsidRPr="008B0FE6">
        <w:rPr>
          <w:rStyle w:val="fontstyle11"/>
          <w:rFonts w:ascii="Times New Roman" w:hAnsi="Times New Roman" w:cs="Times New Roman"/>
          <w:color w:val="000000" w:themeColor="text1"/>
          <w:sz w:val="26"/>
          <w:szCs w:val="26"/>
        </w:rPr>
        <w:t>ề</w:t>
      </w:r>
      <w:r w:rsidRPr="008B0FE6">
        <w:rPr>
          <w:rStyle w:val="fontstyle01"/>
          <w:rFonts w:ascii="Times New Roman" w:hAnsi="Times New Roman" w:cs="Times New Roman"/>
          <w:color w:val="000000" w:themeColor="text1"/>
          <w:sz w:val="26"/>
          <w:szCs w:val="26"/>
        </w:rPr>
        <w:t>u ki</w:t>
      </w:r>
      <w:r w:rsidRPr="008B0FE6">
        <w:rPr>
          <w:rStyle w:val="fontstyle11"/>
          <w:rFonts w:ascii="Times New Roman" w:hAnsi="Times New Roman" w:cs="Times New Roman"/>
          <w:color w:val="000000" w:themeColor="text1"/>
          <w:sz w:val="26"/>
          <w:szCs w:val="26"/>
        </w:rPr>
        <w:t>ệ</w:t>
      </w:r>
      <w:r w:rsidRPr="008B0FE6">
        <w:rPr>
          <w:rStyle w:val="fontstyle01"/>
          <w:rFonts w:ascii="Times New Roman" w:hAnsi="Times New Roman" w:cs="Times New Roman"/>
          <w:color w:val="000000" w:themeColor="text1"/>
          <w:sz w:val="26"/>
          <w:szCs w:val="26"/>
        </w:rPr>
        <w:t>n nhi</w:t>
      </w:r>
      <w:r w:rsidRPr="008B0FE6">
        <w:rPr>
          <w:rStyle w:val="fontstyle11"/>
          <w:rFonts w:ascii="Times New Roman" w:hAnsi="Times New Roman" w:cs="Times New Roman"/>
          <w:color w:val="000000" w:themeColor="text1"/>
          <w:sz w:val="26"/>
          <w:szCs w:val="26"/>
        </w:rPr>
        <w:t>ề</w:t>
      </w:r>
      <w:r w:rsidRPr="008B0FE6">
        <w:rPr>
          <w:rStyle w:val="fontstyle01"/>
          <w:rFonts w:ascii="Times New Roman" w:hAnsi="Times New Roman" w:cs="Times New Roman"/>
          <w:color w:val="000000" w:themeColor="text1"/>
          <w:sz w:val="26"/>
          <w:szCs w:val="26"/>
        </w:rPr>
        <w:t>u h</w:t>
      </w:r>
      <w:r w:rsidRPr="008B0FE6">
        <w:rPr>
          <w:rStyle w:val="fontstyle11"/>
          <w:rFonts w:ascii="Times New Roman" w:hAnsi="Times New Roman" w:cs="Times New Roman"/>
          <w:color w:val="000000" w:themeColor="text1"/>
          <w:sz w:val="26"/>
          <w:szCs w:val="26"/>
        </w:rPr>
        <w:t>ơ</w:t>
      </w:r>
      <w:r w:rsidRPr="008B0FE6">
        <w:rPr>
          <w:rStyle w:val="fontstyle01"/>
          <w:rFonts w:ascii="Times New Roman" w:hAnsi="Times New Roman" w:cs="Times New Roman"/>
          <w:color w:val="000000" w:themeColor="text1"/>
          <w:sz w:val="26"/>
          <w:szCs w:val="26"/>
        </w:rPr>
        <w:t>n cho</w:t>
      </w:r>
      <w:r w:rsidRPr="008B0FE6">
        <w:rPr>
          <w:rFonts w:ascii="Times New Roman" w:hAnsi="Times New Roman" w:cs="Times New Roman"/>
          <w:color w:val="000000" w:themeColor="text1"/>
          <w:sz w:val="26"/>
          <w:szCs w:val="26"/>
        </w:rPr>
        <w:t xml:space="preserve"> </w:t>
      </w:r>
      <w:r w:rsidRPr="008B0FE6">
        <w:rPr>
          <w:rStyle w:val="fontstyle01"/>
          <w:rFonts w:ascii="Times New Roman" w:hAnsi="Times New Roman" w:cs="Times New Roman"/>
          <w:color w:val="000000" w:themeColor="text1"/>
          <w:sz w:val="26"/>
          <w:szCs w:val="26"/>
        </w:rPr>
        <w:t>nh</w:t>
      </w:r>
      <w:r w:rsidRPr="008B0FE6">
        <w:rPr>
          <w:rStyle w:val="fontstyle11"/>
          <w:rFonts w:ascii="Times New Roman" w:hAnsi="Times New Roman" w:cs="Times New Roman"/>
          <w:color w:val="000000" w:themeColor="text1"/>
          <w:sz w:val="26"/>
          <w:szCs w:val="26"/>
        </w:rPr>
        <w:t>ữ</w:t>
      </w:r>
      <w:r w:rsidRPr="008B0FE6">
        <w:rPr>
          <w:rStyle w:val="fontstyle01"/>
          <w:rFonts w:ascii="Times New Roman" w:hAnsi="Times New Roman" w:cs="Times New Roman"/>
          <w:color w:val="000000" w:themeColor="text1"/>
          <w:sz w:val="26"/>
          <w:szCs w:val="26"/>
        </w:rPr>
        <w:t>ng h</w:t>
      </w:r>
      <w:r w:rsidRPr="008B0FE6">
        <w:rPr>
          <w:rStyle w:val="fontstyle1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c sinh có h</w:t>
      </w:r>
      <w:r w:rsidRPr="008B0FE6">
        <w:rPr>
          <w:rStyle w:val="fontstyle1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c l</w:t>
      </w:r>
      <w:r w:rsidRPr="008B0FE6">
        <w:rPr>
          <w:rStyle w:val="fontstyle11"/>
          <w:rFonts w:ascii="Times New Roman" w:hAnsi="Times New Roman" w:cs="Times New Roman"/>
          <w:color w:val="000000" w:themeColor="text1"/>
          <w:sz w:val="26"/>
          <w:szCs w:val="26"/>
        </w:rPr>
        <w:t>ự</w:t>
      </w:r>
      <w:r w:rsidRPr="008B0FE6">
        <w:rPr>
          <w:rStyle w:val="fontstyle01"/>
          <w:rFonts w:ascii="Times New Roman" w:hAnsi="Times New Roman" w:cs="Times New Roman"/>
          <w:color w:val="000000" w:themeColor="text1"/>
          <w:sz w:val="26"/>
          <w:szCs w:val="26"/>
        </w:rPr>
        <w:t>c khá gi</w:t>
      </w:r>
      <w:r w:rsidRPr="008B0FE6">
        <w:rPr>
          <w:rStyle w:val="fontstyle11"/>
          <w:rFonts w:ascii="Times New Roman" w:hAnsi="Times New Roman" w:cs="Times New Roman"/>
          <w:color w:val="000000" w:themeColor="text1"/>
          <w:sz w:val="26"/>
          <w:szCs w:val="26"/>
        </w:rPr>
        <w:t>ỏ</w:t>
      </w:r>
      <w:r w:rsidRPr="008B0FE6">
        <w:rPr>
          <w:rStyle w:val="fontstyle01"/>
          <w:rFonts w:ascii="Times New Roman" w:hAnsi="Times New Roman" w:cs="Times New Roman"/>
          <w:color w:val="000000" w:themeColor="text1"/>
          <w:sz w:val="26"/>
          <w:szCs w:val="26"/>
        </w:rPr>
        <w:t>i mong mu</w:t>
      </w:r>
      <w:r w:rsidRPr="008B0FE6">
        <w:rPr>
          <w:rStyle w:val="fontstyle11"/>
          <w:rFonts w:ascii="Times New Roman" w:hAnsi="Times New Roman" w:cs="Times New Roman"/>
          <w:color w:val="000000" w:themeColor="text1"/>
          <w:sz w:val="26"/>
          <w:szCs w:val="26"/>
        </w:rPr>
        <w:t>ố</w:t>
      </w:r>
      <w:r w:rsidRPr="008B0FE6">
        <w:rPr>
          <w:rStyle w:val="fontstyle01"/>
          <w:rFonts w:ascii="Times New Roman" w:hAnsi="Times New Roman" w:cs="Times New Roman"/>
          <w:color w:val="000000" w:themeColor="text1"/>
          <w:sz w:val="26"/>
          <w:szCs w:val="26"/>
        </w:rPr>
        <w:t xml:space="preserve">n </w:t>
      </w:r>
      <w:r w:rsidRPr="008B0FE6">
        <w:rPr>
          <w:rStyle w:val="fontstyle11"/>
          <w:rFonts w:ascii="Times New Roman" w:hAnsi="Times New Roman" w:cs="Times New Roman"/>
          <w:color w:val="000000" w:themeColor="text1"/>
          <w:sz w:val="26"/>
          <w:szCs w:val="26"/>
        </w:rPr>
        <w:t>đượ</w:t>
      </w:r>
      <w:r w:rsidRPr="008B0FE6">
        <w:rPr>
          <w:rStyle w:val="fontstyle01"/>
          <w:rFonts w:ascii="Times New Roman" w:hAnsi="Times New Roman" w:cs="Times New Roman"/>
          <w:color w:val="000000" w:themeColor="text1"/>
          <w:sz w:val="26"/>
          <w:szCs w:val="26"/>
        </w:rPr>
        <w:t>c theo h</w:t>
      </w:r>
      <w:r w:rsidRPr="008B0FE6">
        <w:rPr>
          <w:rStyle w:val="fontstyle1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c t</w:t>
      </w:r>
      <w:r w:rsidRPr="008B0FE6">
        <w:rPr>
          <w:rStyle w:val="fontstyle11"/>
          <w:rFonts w:ascii="Times New Roman" w:hAnsi="Times New Roman" w:cs="Times New Roman"/>
          <w:color w:val="000000" w:themeColor="text1"/>
          <w:sz w:val="26"/>
          <w:szCs w:val="26"/>
        </w:rPr>
        <w:t>ạ</w:t>
      </w:r>
      <w:r w:rsidRPr="008B0FE6">
        <w:rPr>
          <w:rStyle w:val="fontstyle01"/>
          <w:rFonts w:ascii="Times New Roman" w:hAnsi="Times New Roman" w:cs="Times New Roman"/>
          <w:color w:val="000000" w:themeColor="text1"/>
          <w:sz w:val="26"/>
          <w:szCs w:val="26"/>
        </w:rPr>
        <w:t>i những ngành trong tr</w:t>
      </w:r>
      <w:r w:rsidRPr="008B0FE6">
        <w:rPr>
          <w:rStyle w:val="fontstyle11"/>
          <w:rFonts w:ascii="Times New Roman" w:hAnsi="Times New Roman" w:cs="Times New Roman"/>
          <w:color w:val="000000" w:themeColor="text1"/>
          <w:sz w:val="26"/>
          <w:szCs w:val="26"/>
        </w:rPr>
        <w:t>ườ</w:t>
      </w:r>
      <w:r w:rsidRPr="008B0FE6">
        <w:rPr>
          <w:rStyle w:val="fontstyle01"/>
          <w:rFonts w:ascii="Times New Roman" w:hAnsi="Times New Roman" w:cs="Times New Roman"/>
          <w:color w:val="000000" w:themeColor="text1"/>
          <w:sz w:val="26"/>
          <w:szCs w:val="26"/>
        </w:rPr>
        <w:t>ng có</w:t>
      </w:r>
      <w:r w:rsidRPr="008B0FE6">
        <w:rPr>
          <w:rFonts w:ascii="Times New Roman" w:hAnsi="Times New Roman" w:cs="Times New Roman"/>
          <w:color w:val="000000" w:themeColor="text1"/>
          <w:sz w:val="26"/>
          <w:szCs w:val="26"/>
        </w:rPr>
        <w:t xml:space="preserve"> </w:t>
      </w:r>
      <w:r w:rsidRPr="008B0FE6">
        <w:rPr>
          <w:rStyle w:val="fontstyle01"/>
          <w:rFonts w:ascii="Times New Roman" w:hAnsi="Times New Roman" w:cs="Times New Roman"/>
          <w:color w:val="000000" w:themeColor="text1"/>
          <w:sz w:val="26"/>
          <w:szCs w:val="26"/>
        </w:rPr>
        <w:t>m</w:t>
      </w:r>
      <w:r w:rsidRPr="008B0FE6">
        <w:rPr>
          <w:rStyle w:val="fontstyle11"/>
          <w:rFonts w:ascii="Times New Roman" w:hAnsi="Times New Roman" w:cs="Times New Roman"/>
          <w:color w:val="000000" w:themeColor="text1"/>
          <w:sz w:val="26"/>
          <w:szCs w:val="26"/>
        </w:rPr>
        <w:t>ứ</w:t>
      </w:r>
      <w:r w:rsidRPr="008B0FE6">
        <w:rPr>
          <w:rStyle w:val="fontstyle01"/>
          <w:rFonts w:ascii="Times New Roman" w:hAnsi="Times New Roman" w:cs="Times New Roman"/>
          <w:color w:val="000000" w:themeColor="text1"/>
          <w:sz w:val="26"/>
          <w:szCs w:val="26"/>
        </w:rPr>
        <w:t>c h</w:t>
      </w:r>
      <w:r w:rsidRPr="008B0FE6">
        <w:rPr>
          <w:rStyle w:val="fontstyle11"/>
          <w:rFonts w:ascii="Times New Roman" w:hAnsi="Times New Roman" w:cs="Times New Roman"/>
          <w:color w:val="000000" w:themeColor="text1"/>
          <w:sz w:val="26"/>
          <w:szCs w:val="26"/>
        </w:rPr>
        <w:t>ọ</w:t>
      </w:r>
      <w:r w:rsidRPr="008B0FE6">
        <w:rPr>
          <w:rStyle w:val="fontstyle01"/>
          <w:rFonts w:ascii="Times New Roman" w:hAnsi="Times New Roman" w:cs="Times New Roman"/>
          <w:color w:val="000000" w:themeColor="text1"/>
          <w:sz w:val="26"/>
          <w:szCs w:val="26"/>
        </w:rPr>
        <w:t>c phí cao nh</w:t>
      </w:r>
      <w:r w:rsidRPr="008B0FE6">
        <w:rPr>
          <w:rStyle w:val="fontstyle11"/>
          <w:rFonts w:ascii="Times New Roman" w:hAnsi="Times New Roman" w:cs="Times New Roman"/>
          <w:color w:val="000000" w:themeColor="text1"/>
          <w:sz w:val="26"/>
          <w:szCs w:val="26"/>
        </w:rPr>
        <w:t>ư</w:t>
      </w:r>
      <w:r w:rsidRPr="008B0FE6">
        <w:rPr>
          <w:rStyle w:val="fontstyle01"/>
          <w:rFonts w:ascii="Times New Roman" w:hAnsi="Times New Roman" w:cs="Times New Roman"/>
          <w:color w:val="000000" w:themeColor="text1"/>
          <w:sz w:val="26"/>
          <w:szCs w:val="26"/>
        </w:rPr>
        <w:t xml:space="preserve">ng gia </w:t>
      </w:r>
      <w:r w:rsidRPr="008B0FE6">
        <w:rPr>
          <w:rStyle w:val="fontstyle11"/>
          <w:rFonts w:ascii="Times New Roman" w:hAnsi="Times New Roman" w:cs="Times New Roman"/>
          <w:color w:val="000000" w:themeColor="text1"/>
          <w:sz w:val="26"/>
          <w:szCs w:val="26"/>
        </w:rPr>
        <w:t>đ</w:t>
      </w:r>
      <w:r w:rsidRPr="008B0FE6">
        <w:rPr>
          <w:rStyle w:val="fontstyle01"/>
          <w:rFonts w:ascii="Times New Roman" w:hAnsi="Times New Roman" w:cs="Times New Roman"/>
          <w:color w:val="000000" w:themeColor="text1"/>
          <w:sz w:val="26"/>
          <w:szCs w:val="26"/>
        </w:rPr>
        <w:t>ình không có kh</w:t>
      </w:r>
      <w:r w:rsidRPr="008B0FE6">
        <w:rPr>
          <w:rStyle w:val="fontstyle11"/>
          <w:rFonts w:ascii="Times New Roman" w:hAnsi="Times New Roman" w:cs="Times New Roman"/>
          <w:color w:val="000000" w:themeColor="text1"/>
          <w:sz w:val="26"/>
          <w:szCs w:val="26"/>
        </w:rPr>
        <w:t xml:space="preserve">ả </w:t>
      </w:r>
      <w:r w:rsidRPr="008B0FE6">
        <w:rPr>
          <w:rStyle w:val="fontstyle01"/>
          <w:rFonts w:ascii="Times New Roman" w:hAnsi="Times New Roman" w:cs="Times New Roman"/>
          <w:color w:val="000000" w:themeColor="text1"/>
          <w:sz w:val="26"/>
          <w:szCs w:val="26"/>
        </w:rPr>
        <w:t>n</w:t>
      </w:r>
      <w:r w:rsidRPr="008B0FE6">
        <w:rPr>
          <w:rStyle w:val="fontstyle11"/>
          <w:rFonts w:ascii="Times New Roman" w:hAnsi="Times New Roman" w:cs="Times New Roman"/>
          <w:color w:val="000000" w:themeColor="text1"/>
          <w:sz w:val="26"/>
          <w:szCs w:val="26"/>
        </w:rPr>
        <w:t>ă</w:t>
      </w:r>
      <w:r w:rsidRPr="008B0FE6">
        <w:rPr>
          <w:rStyle w:val="fontstyle01"/>
          <w:rFonts w:ascii="Times New Roman" w:hAnsi="Times New Roman" w:cs="Times New Roman"/>
          <w:color w:val="000000" w:themeColor="text1"/>
          <w:sz w:val="26"/>
          <w:szCs w:val="26"/>
        </w:rPr>
        <w:t>ng chi tr</w:t>
      </w:r>
      <w:r w:rsidRPr="008B0FE6">
        <w:rPr>
          <w:rStyle w:val="fontstyle11"/>
          <w:rFonts w:ascii="Times New Roman" w:hAnsi="Times New Roman" w:cs="Times New Roman"/>
          <w:color w:val="000000" w:themeColor="text1"/>
          <w:sz w:val="26"/>
          <w:szCs w:val="26"/>
        </w:rPr>
        <w:t>ả.</w:t>
      </w:r>
    </w:p>
    <w:p w:rsidR="00D17250" w:rsidRPr="008B0FE6" w:rsidRDefault="00591EC9" w:rsidP="00102736">
      <w:pPr>
        <w:pStyle w:val="Heading2"/>
        <w:keepNext w:val="0"/>
        <w:keepLines w:val="0"/>
        <w:widowControl w:val="0"/>
        <w:spacing w:line="360" w:lineRule="auto"/>
        <w:rPr>
          <w:rFonts w:ascii="Times New Roman" w:eastAsia="SimSun" w:hAnsi="Times New Roman" w:cs="Times New Roman"/>
          <w:b/>
          <w:i/>
          <w:color w:val="000000" w:themeColor="text1"/>
          <w:lang w:eastAsia="vi-VN"/>
        </w:rPr>
      </w:pPr>
      <w:r>
        <w:rPr>
          <w:rFonts w:ascii="Times New Roman" w:eastAsia="SimSun" w:hAnsi="Times New Roman" w:cs="Times New Roman"/>
          <w:b/>
          <w:i/>
          <w:color w:val="000000" w:themeColor="text1"/>
          <w:lang w:eastAsia="vi-VN"/>
        </w:rPr>
        <w:t xml:space="preserve">   </w:t>
      </w:r>
      <w:bookmarkStart w:id="84" w:name="_Toc41254857"/>
      <w:r w:rsidR="00D17250" w:rsidRPr="008B0FE6">
        <w:rPr>
          <w:rFonts w:ascii="Times New Roman" w:eastAsia="SimSun" w:hAnsi="Times New Roman" w:cs="Times New Roman"/>
          <w:b/>
          <w:i/>
          <w:color w:val="000000" w:themeColor="text1"/>
          <w:lang w:eastAsia="vi-VN"/>
        </w:rPr>
        <w:t>3.7.2. Tác động của</w:t>
      </w:r>
      <w:r w:rsidR="00846C59">
        <w:rPr>
          <w:rFonts w:ascii="Times New Roman" w:eastAsia="SimSun" w:hAnsi="Times New Roman" w:cs="Times New Roman"/>
          <w:b/>
          <w:i/>
          <w:color w:val="000000" w:themeColor="text1"/>
          <w:lang w:eastAsia="vi-VN"/>
        </w:rPr>
        <w:t xml:space="preserve"> nhóm</w:t>
      </w:r>
      <w:r w:rsidR="00D17250" w:rsidRPr="008B0FE6">
        <w:rPr>
          <w:rFonts w:ascii="Times New Roman" w:eastAsia="SimSun" w:hAnsi="Times New Roman" w:cs="Times New Roman"/>
          <w:b/>
          <w:i/>
          <w:color w:val="000000" w:themeColor="text1"/>
          <w:lang w:eastAsia="vi-VN"/>
        </w:rPr>
        <w:t xml:space="preserve"> yếu tố</w:t>
      </w:r>
      <w:r w:rsidR="00ED0D83" w:rsidRPr="008B0FE6">
        <w:rPr>
          <w:rFonts w:ascii="Times New Roman" w:eastAsia="SimSun" w:hAnsi="Times New Roman" w:cs="Times New Roman"/>
          <w:b/>
          <w:i/>
          <w:color w:val="000000" w:themeColor="text1"/>
          <w:lang w:eastAsia="vi-VN"/>
        </w:rPr>
        <w:t xml:space="preserve"> nỗ lực giao tiếp</w:t>
      </w:r>
      <w:r w:rsidR="00846C59">
        <w:rPr>
          <w:rFonts w:ascii="Times New Roman" w:eastAsia="SimSun" w:hAnsi="Times New Roman" w:cs="Times New Roman"/>
          <w:b/>
          <w:i/>
          <w:color w:val="000000" w:themeColor="text1"/>
          <w:lang w:eastAsia="vi-VN"/>
        </w:rPr>
        <w:t xml:space="preserve"> trường Đại học Thủy lợi</w:t>
      </w:r>
      <w:bookmarkEnd w:id="84"/>
    </w:p>
    <w:p w:rsidR="00DA33F3" w:rsidRPr="008B0FE6" w:rsidRDefault="001F4BAA" w:rsidP="00102736">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rPr>
        <w:t>Có thể khẳng định rằng, nhóm yếu tố nỗ lực giao tiếp có tác động rất lớn đến quyết định chọn trường của sinh viên khóa 61 với bet</w:t>
      </w:r>
      <w:r w:rsidR="00DF0D12" w:rsidRPr="008B0FE6">
        <w:rPr>
          <w:rFonts w:ascii="Times New Roman" w:hAnsi="Times New Roman" w:cs="Times New Roman"/>
          <w:color w:val="000000" w:themeColor="text1"/>
          <w:sz w:val="26"/>
          <w:szCs w:val="26"/>
        </w:rPr>
        <w:t>a = 0,298</w:t>
      </w:r>
      <w:r w:rsidR="0012634D" w:rsidRPr="008B0FE6">
        <w:rPr>
          <w:rFonts w:ascii="Times New Roman" w:hAnsi="Times New Roman" w:cs="Times New Roman"/>
          <w:color w:val="000000" w:themeColor="text1"/>
          <w:sz w:val="26"/>
          <w:szCs w:val="26"/>
        </w:rPr>
        <w:t>, có tác động số</w:t>
      </w:r>
      <w:r w:rsidR="00DF0D12" w:rsidRPr="008B0FE6">
        <w:rPr>
          <w:rFonts w:ascii="Times New Roman" w:hAnsi="Times New Roman" w:cs="Times New Roman"/>
          <w:color w:val="000000" w:themeColor="text1"/>
          <w:sz w:val="26"/>
          <w:szCs w:val="26"/>
        </w:rPr>
        <w:t xml:space="preserve"> 2</w:t>
      </w:r>
      <w:r w:rsidR="0012634D" w:rsidRPr="008B0FE6">
        <w:rPr>
          <w:rFonts w:ascii="Times New Roman" w:hAnsi="Times New Roman" w:cs="Times New Roman"/>
          <w:color w:val="000000" w:themeColor="text1"/>
          <w:sz w:val="26"/>
          <w:szCs w:val="26"/>
        </w:rPr>
        <w:t xml:space="preserve"> đối với sinh viên khóa 61 đến quyết định lựa chọn trường. Công tác truyền thông hướng nghiệp là một kênh thông tin nhanh nhất, chính xác và kịp thời nhất, quảng bá sâu rộng hình ảnh Trường Đại học Thủy lợi trên mọi phương diện. </w:t>
      </w:r>
      <w:r w:rsidR="0012634D" w:rsidRPr="008B0FE6">
        <w:rPr>
          <w:rFonts w:ascii="Times New Roman" w:hAnsi="Times New Roman" w:cs="Times New Roman"/>
          <w:color w:val="000000" w:themeColor="text1"/>
          <w:sz w:val="26"/>
          <w:szCs w:val="26"/>
          <w:shd w:val="clear" w:color="auto" w:fill="FFFFFF"/>
        </w:rPr>
        <w:t xml:space="preserve">Trong những năm gần đây đã có sự thay đổi mạnh mẽ trong nội </w:t>
      </w:r>
      <w:r w:rsidR="0012634D" w:rsidRPr="008B0FE6">
        <w:rPr>
          <w:rFonts w:ascii="Times New Roman" w:hAnsi="Times New Roman" w:cs="Times New Roman"/>
          <w:color w:val="000000" w:themeColor="text1"/>
          <w:sz w:val="26"/>
          <w:szCs w:val="26"/>
          <w:shd w:val="clear" w:color="auto" w:fill="FFFFFF"/>
        </w:rPr>
        <w:lastRenderedPageBreak/>
        <w:t>dung và cách thức tư vấn tuyển sinh: trước đây thí sinh thường chỉ tìm hiểu về danh mục ngành nghề, khối thi/xét tuyển và điểm chuẩn nhưng hiện nay sinh viên tìm hiểu chi tiết về chất lượng đào tạo, điều kiện học tập, cơ hội việc làm sau khi ra trường cũng như mức họ</w:t>
      </w:r>
      <w:r w:rsidR="00790AC6" w:rsidRPr="008B0FE6">
        <w:rPr>
          <w:rFonts w:ascii="Times New Roman" w:hAnsi="Times New Roman" w:cs="Times New Roman"/>
          <w:color w:val="000000" w:themeColor="text1"/>
          <w:sz w:val="26"/>
          <w:szCs w:val="26"/>
          <w:shd w:val="clear" w:color="auto" w:fill="FFFFFF"/>
        </w:rPr>
        <w:t>c phí…</w:t>
      </w:r>
      <w:r w:rsidR="0012634D" w:rsidRPr="008B0FE6">
        <w:rPr>
          <w:rFonts w:ascii="Times New Roman" w:hAnsi="Times New Roman" w:cs="Times New Roman"/>
          <w:color w:val="000000" w:themeColor="text1"/>
          <w:sz w:val="26"/>
          <w:szCs w:val="26"/>
          <w:shd w:val="clear" w:color="auto" w:fill="FFFFFF"/>
        </w:rPr>
        <w:t>Hiện nay, gần như 100% thí sinh tìm hiểu qua mạng Internet và tư vấn qua các kênh mạng xã hội.</w:t>
      </w:r>
      <w:r w:rsidR="00B24F67" w:rsidRPr="008B0FE6">
        <w:rPr>
          <w:rFonts w:ascii="Times New Roman" w:hAnsi="Times New Roman" w:cs="Times New Roman"/>
          <w:color w:val="000000" w:themeColor="text1"/>
          <w:sz w:val="26"/>
          <w:szCs w:val="26"/>
          <w:shd w:val="clear" w:color="auto" w:fill="FFFFFF"/>
        </w:rPr>
        <w:t xml:space="preserve"> Có thể nói năm 2019 là một năm thành công đối với công tác tuyển sinh của nhà trường với kết quả thống kê (Mean = 4,22), công tác </w:t>
      </w:r>
      <w:r w:rsidR="00DA33F3" w:rsidRPr="008B0FE6">
        <w:rPr>
          <w:rFonts w:ascii="Times New Roman" w:hAnsi="Times New Roman" w:cs="Times New Roman"/>
          <w:color w:val="000000" w:themeColor="text1"/>
          <w:sz w:val="26"/>
          <w:szCs w:val="26"/>
          <w:shd w:val="clear" w:color="auto" w:fill="FFFFFF"/>
        </w:rPr>
        <w:t xml:space="preserve">quảng bá, </w:t>
      </w:r>
      <w:r w:rsidR="00B24F67" w:rsidRPr="008B0FE6">
        <w:rPr>
          <w:rFonts w:ascii="Times New Roman" w:hAnsi="Times New Roman" w:cs="Times New Roman"/>
          <w:color w:val="000000" w:themeColor="text1"/>
          <w:sz w:val="26"/>
          <w:szCs w:val="26"/>
          <w:shd w:val="clear" w:color="auto" w:fill="FFFFFF"/>
        </w:rPr>
        <w:t xml:space="preserve">tư vấn tuyển sinh trên mạng xã hội và các phương tiện truyền thông có quyết định rất lớn trong việc quyết định lựa chọn trường của sinh viên. </w:t>
      </w:r>
    </w:p>
    <w:p w:rsidR="00D53CED" w:rsidRPr="008B0FE6" w:rsidRDefault="00B24F67" w:rsidP="00102736">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shd w:val="clear" w:color="auto" w:fill="FFFFFF"/>
        </w:rPr>
      </w:pPr>
      <w:r w:rsidRPr="008B0FE6">
        <w:rPr>
          <w:rFonts w:ascii="Times New Roman" w:hAnsi="Times New Roman" w:cs="Times New Roman"/>
          <w:color w:val="000000" w:themeColor="text1"/>
          <w:sz w:val="26"/>
          <w:szCs w:val="26"/>
          <w:shd w:val="clear" w:color="auto" w:fill="FFFFFF"/>
        </w:rPr>
        <w:t>Trong năm qua, hoạt động</w:t>
      </w:r>
      <w:r w:rsidR="0012634D" w:rsidRPr="008B0FE6">
        <w:rPr>
          <w:rFonts w:ascii="Times New Roman" w:hAnsi="Times New Roman" w:cs="Times New Roman"/>
          <w:color w:val="000000" w:themeColor="text1"/>
          <w:sz w:val="26"/>
          <w:szCs w:val="26"/>
          <w:shd w:val="clear" w:color="auto" w:fill="FFFFFF"/>
        </w:rPr>
        <w:t xml:space="preserve"> tư vấn tuyển sinh của nhà trường đã kết hợp giữa thông tin trên website với fanpage tuyển sinh, tin nhắn messenger và các số điện thoại đăng ký với Bộ GD&amp;ĐT, </w:t>
      </w:r>
      <w:r w:rsidR="00DA33F3" w:rsidRPr="008B0FE6">
        <w:rPr>
          <w:rFonts w:ascii="Times New Roman" w:hAnsi="Times New Roman" w:cs="Times New Roman"/>
          <w:color w:val="000000" w:themeColor="text1"/>
          <w:sz w:val="26"/>
          <w:szCs w:val="26"/>
          <w:shd w:val="clear" w:color="auto" w:fill="FFFFFF"/>
        </w:rPr>
        <w:t>Đ</w:t>
      </w:r>
      <w:r w:rsidRPr="008B0FE6">
        <w:rPr>
          <w:rFonts w:ascii="Times New Roman" w:hAnsi="Times New Roman" w:cs="Times New Roman"/>
          <w:color w:val="000000" w:themeColor="text1"/>
          <w:sz w:val="26"/>
          <w:szCs w:val="26"/>
          <w:shd w:val="clear" w:color="auto" w:fill="FFFFFF"/>
        </w:rPr>
        <w:t>ài truyền hình Việ</w:t>
      </w:r>
      <w:r w:rsidR="00DA33F3" w:rsidRPr="008B0FE6">
        <w:rPr>
          <w:rFonts w:ascii="Times New Roman" w:hAnsi="Times New Roman" w:cs="Times New Roman"/>
          <w:color w:val="000000" w:themeColor="text1"/>
          <w:sz w:val="26"/>
          <w:szCs w:val="26"/>
          <w:shd w:val="clear" w:color="auto" w:fill="FFFFFF"/>
        </w:rPr>
        <w:t>t Nam, Đ</w:t>
      </w:r>
      <w:r w:rsidRPr="008B0FE6">
        <w:rPr>
          <w:rFonts w:ascii="Times New Roman" w:hAnsi="Times New Roman" w:cs="Times New Roman"/>
          <w:color w:val="000000" w:themeColor="text1"/>
          <w:sz w:val="26"/>
          <w:szCs w:val="26"/>
          <w:shd w:val="clear" w:color="auto" w:fill="FFFFFF"/>
        </w:rPr>
        <w:t>ài tiếng nói Việt Nam,…</w:t>
      </w:r>
      <w:r w:rsidR="00D25480" w:rsidRPr="008B0FE6">
        <w:rPr>
          <w:rFonts w:ascii="Times New Roman" w:hAnsi="Times New Roman" w:cs="Times New Roman"/>
          <w:color w:val="000000" w:themeColor="text1"/>
          <w:sz w:val="26"/>
          <w:szCs w:val="26"/>
          <w:shd w:val="clear" w:color="auto" w:fill="FFFFFF"/>
        </w:rPr>
        <w:t xml:space="preserve">giúp sinh viên </w:t>
      </w:r>
      <w:r w:rsidR="0012634D" w:rsidRPr="008B0FE6">
        <w:rPr>
          <w:rFonts w:ascii="Times New Roman" w:hAnsi="Times New Roman" w:cs="Times New Roman"/>
          <w:color w:val="000000" w:themeColor="text1"/>
          <w:sz w:val="26"/>
          <w:szCs w:val="26"/>
          <w:shd w:val="clear" w:color="auto" w:fill="FFFFFF"/>
        </w:rPr>
        <w:t>có thể tìm hiểu về tuyển sinh của nhà trường. Hoạt động tư vấn đảm bảo trả lời tất cả các câu hỏi cho đến khi thí sinh đã nắm rõ mọi thông tin cần thiết, nội dung tư vấn mang tính chất gợi mở và phân tích làm nổi bật những thế mạnh của nhà trườ</w:t>
      </w:r>
      <w:r w:rsidR="00D53CED" w:rsidRPr="008B0FE6">
        <w:rPr>
          <w:rFonts w:ascii="Times New Roman" w:hAnsi="Times New Roman" w:cs="Times New Roman"/>
          <w:color w:val="000000" w:themeColor="text1"/>
          <w:sz w:val="26"/>
          <w:szCs w:val="26"/>
          <w:shd w:val="clear" w:color="auto" w:fill="FFFFFF"/>
        </w:rPr>
        <w:t xml:space="preserve">ng </w:t>
      </w:r>
      <w:r w:rsidR="0012634D" w:rsidRPr="008B0FE6">
        <w:rPr>
          <w:rFonts w:ascii="Times New Roman" w:hAnsi="Times New Roman" w:cs="Times New Roman"/>
          <w:color w:val="000000" w:themeColor="text1"/>
          <w:sz w:val="26"/>
          <w:szCs w:val="26"/>
          <w:shd w:val="clear" w:color="auto" w:fill="FFFFFF"/>
        </w:rPr>
        <w:t>không</w:t>
      </w:r>
      <w:r w:rsidR="00D53CED" w:rsidRPr="008B0FE6">
        <w:rPr>
          <w:rFonts w:ascii="Times New Roman" w:hAnsi="Times New Roman" w:cs="Times New Roman"/>
          <w:color w:val="000000" w:themeColor="text1"/>
          <w:sz w:val="26"/>
          <w:szCs w:val="26"/>
          <w:shd w:val="clear" w:color="auto" w:fill="FFFFFF"/>
        </w:rPr>
        <w:t xml:space="preserve"> dừng</w:t>
      </w:r>
      <w:r w:rsidR="0012634D" w:rsidRPr="008B0FE6">
        <w:rPr>
          <w:rFonts w:ascii="Times New Roman" w:hAnsi="Times New Roman" w:cs="Times New Roman"/>
          <w:color w:val="000000" w:themeColor="text1"/>
          <w:sz w:val="26"/>
          <w:szCs w:val="26"/>
          <w:shd w:val="clear" w:color="auto" w:fill="FFFFFF"/>
        </w:rPr>
        <w:t xml:space="preserve"> </w:t>
      </w:r>
      <w:r w:rsidR="0061218A" w:rsidRPr="008B0FE6">
        <w:rPr>
          <w:rFonts w:ascii="Times New Roman" w:hAnsi="Times New Roman" w:cs="Times New Roman"/>
          <w:color w:val="000000" w:themeColor="text1"/>
          <w:sz w:val="26"/>
          <w:szCs w:val="26"/>
          <w:shd w:val="clear" w:color="auto" w:fill="FFFFFF"/>
        </w:rPr>
        <w:t xml:space="preserve">lại ở việc ở </w:t>
      </w:r>
      <w:r w:rsidR="0012634D" w:rsidRPr="008B0FE6">
        <w:rPr>
          <w:rFonts w:ascii="Times New Roman" w:hAnsi="Times New Roman" w:cs="Times New Roman"/>
          <w:color w:val="000000" w:themeColor="text1"/>
          <w:sz w:val="26"/>
          <w:szCs w:val="26"/>
          <w:shd w:val="clear" w:color="auto" w:fill="FFFFFF"/>
        </w:rPr>
        <w:t xml:space="preserve">cung cấp thông tin. </w:t>
      </w:r>
    </w:p>
    <w:p w:rsidR="007C43FD" w:rsidRPr="008B0FE6" w:rsidRDefault="00D25480" w:rsidP="00102736">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shd w:val="clear" w:color="auto" w:fill="FFFFFF"/>
        </w:rPr>
        <w:t xml:space="preserve">Song hành với </w:t>
      </w:r>
      <w:r w:rsidRPr="008B0FE6">
        <w:rPr>
          <w:rFonts w:ascii="Times New Roman" w:hAnsi="Times New Roman" w:cs="Times New Roman"/>
          <w:color w:val="000000" w:themeColor="text1"/>
          <w:sz w:val="26"/>
          <w:szCs w:val="26"/>
        </w:rPr>
        <w:t>công tác truyền thông</w:t>
      </w:r>
      <w:r w:rsidR="0062431C" w:rsidRPr="008B0FE6">
        <w:rPr>
          <w:rFonts w:ascii="Times New Roman" w:hAnsi="Times New Roman" w:cs="Times New Roman"/>
          <w:color w:val="000000" w:themeColor="text1"/>
          <w:sz w:val="26"/>
          <w:szCs w:val="26"/>
        </w:rPr>
        <w:t>, v</w:t>
      </w:r>
      <w:r w:rsidR="00ED0D83" w:rsidRPr="008B0FE6">
        <w:rPr>
          <w:rFonts w:ascii="Times New Roman" w:hAnsi="Times New Roman" w:cs="Times New Roman"/>
          <w:color w:val="000000" w:themeColor="text1"/>
          <w:sz w:val="26"/>
          <w:szCs w:val="26"/>
        </w:rPr>
        <w:t>iệc tư vấn hướng nghiệp là vô cùng cần thiết đối vớ</w:t>
      </w:r>
      <w:r w:rsidR="0062431C" w:rsidRPr="008B0FE6">
        <w:rPr>
          <w:rFonts w:ascii="Times New Roman" w:hAnsi="Times New Roman" w:cs="Times New Roman"/>
          <w:color w:val="000000" w:themeColor="text1"/>
          <w:sz w:val="26"/>
          <w:szCs w:val="26"/>
        </w:rPr>
        <w:t>i các bạn sinh viên từ khi còn ngồi trên ghế</w:t>
      </w:r>
      <w:r w:rsidR="00ED0D83" w:rsidRPr="008B0FE6">
        <w:rPr>
          <w:rFonts w:ascii="Times New Roman" w:hAnsi="Times New Roman" w:cs="Times New Roman"/>
          <w:color w:val="000000" w:themeColor="text1"/>
          <w:sz w:val="26"/>
          <w:szCs w:val="26"/>
        </w:rPr>
        <w:t xml:space="preserve"> THPT, chỉ khi được tư vấn tốt t</w:t>
      </w:r>
      <w:r w:rsidR="0062431C" w:rsidRPr="008B0FE6">
        <w:rPr>
          <w:rFonts w:ascii="Times New Roman" w:hAnsi="Times New Roman" w:cs="Times New Roman"/>
          <w:color w:val="000000" w:themeColor="text1"/>
          <w:sz w:val="26"/>
          <w:szCs w:val="26"/>
        </w:rPr>
        <w:t>hì các bạn</w:t>
      </w:r>
      <w:r w:rsidR="00ED0D83" w:rsidRPr="008B0FE6">
        <w:rPr>
          <w:rFonts w:ascii="Times New Roman" w:hAnsi="Times New Roman" w:cs="Times New Roman"/>
          <w:color w:val="000000" w:themeColor="text1"/>
          <w:sz w:val="26"/>
          <w:szCs w:val="26"/>
        </w:rPr>
        <w:t xml:space="preserve"> mới có được những quyết định lựa chọn đúng đắn. </w:t>
      </w:r>
      <w:r w:rsidR="0062431C" w:rsidRPr="008B0FE6">
        <w:rPr>
          <w:rFonts w:ascii="Times New Roman" w:hAnsi="Times New Roman" w:cs="Times New Roman"/>
          <w:color w:val="000000" w:themeColor="text1"/>
          <w:sz w:val="26"/>
          <w:szCs w:val="26"/>
        </w:rPr>
        <w:t>Qua kết quả thống kê, việc tư vấn tuyển sinh hướng nghiệp của trường Đại học Thủy lợi năm 2019 còn khá khiêm tốn với (Mean = 2,44)</w:t>
      </w:r>
      <w:r w:rsidR="001F4BAA" w:rsidRPr="008B0FE6">
        <w:rPr>
          <w:rFonts w:ascii="Times New Roman" w:hAnsi="Times New Roman" w:cs="Times New Roman"/>
          <w:color w:val="000000" w:themeColor="text1"/>
          <w:sz w:val="26"/>
          <w:szCs w:val="26"/>
        </w:rPr>
        <w:t>. N</w:t>
      </w:r>
      <w:r w:rsidR="00ED0D83" w:rsidRPr="008B0FE6">
        <w:rPr>
          <w:rFonts w:ascii="Times New Roman" w:hAnsi="Times New Roman" w:cs="Times New Roman"/>
          <w:color w:val="000000" w:themeColor="text1"/>
          <w:sz w:val="26"/>
          <w:szCs w:val="26"/>
        </w:rPr>
        <w:t xml:space="preserve">guyên nhân dẫn </w:t>
      </w:r>
      <w:r w:rsidR="0061218A" w:rsidRPr="008B0FE6">
        <w:rPr>
          <w:rFonts w:ascii="Times New Roman" w:hAnsi="Times New Roman" w:cs="Times New Roman"/>
          <w:color w:val="000000" w:themeColor="text1"/>
          <w:sz w:val="26"/>
          <w:szCs w:val="26"/>
        </w:rPr>
        <w:t>vấn đề trên là do</w:t>
      </w:r>
      <w:r w:rsidR="001F4BAA" w:rsidRPr="008B0FE6">
        <w:rPr>
          <w:rFonts w:ascii="Times New Roman" w:hAnsi="Times New Roman" w:cs="Times New Roman"/>
          <w:color w:val="000000" w:themeColor="text1"/>
          <w:sz w:val="26"/>
          <w:szCs w:val="26"/>
        </w:rPr>
        <w:t>:</w:t>
      </w:r>
      <w:r w:rsidR="00ED0D83" w:rsidRPr="008B0FE6">
        <w:rPr>
          <w:rFonts w:ascii="Times New Roman" w:hAnsi="Times New Roman" w:cs="Times New Roman"/>
          <w:color w:val="000000" w:themeColor="text1"/>
          <w:sz w:val="26"/>
          <w:szCs w:val="26"/>
        </w:rPr>
        <w:t xml:space="preserve"> </w:t>
      </w:r>
    </w:p>
    <w:p w:rsidR="007C43FD" w:rsidRPr="008B0FE6" w:rsidRDefault="007C43FD" w:rsidP="00102736">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2D44D2">
        <w:rPr>
          <w:rFonts w:ascii="Times New Roman" w:hAnsi="Times New Roman" w:cs="Times New Roman"/>
          <w:i/>
          <w:color w:val="000000" w:themeColor="text1"/>
          <w:sz w:val="26"/>
          <w:szCs w:val="26"/>
        </w:rPr>
        <w:t>Thứ nhất</w:t>
      </w:r>
      <w:r w:rsidRPr="008B0FE6">
        <w:rPr>
          <w:rFonts w:ascii="Times New Roman" w:hAnsi="Times New Roman" w:cs="Times New Roman"/>
          <w:color w:val="000000" w:themeColor="text1"/>
          <w:sz w:val="26"/>
          <w:szCs w:val="26"/>
        </w:rPr>
        <w:t>, c</w:t>
      </w:r>
      <w:r w:rsidR="001F4BAA" w:rsidRPr="008B0FE6">
        <w:rPr>
          <w:rFonts w:ascii="Times New Roman" w:hAnsi="Times New Roman" w:cs="Times New Roman"/>
          <w:color w:val="000000" w:themeColor="text1"/>
          <w:sz w:val="26"/>
          <w:szCs w:val="26"/>
        </w:rPr>
        <w:t>ác trường THPT phân bố rộng khắp cả nước, việc tư vấn tuyển sinh hướng nghiệp của nhà trường gặp nhiều khó khăn về vị trí địa lý, chỉ có thể tư vấn tuyển sinh tại các trường THPT của các tỉnh thành quanh Hà Nộ</w:t>
      </w:r>
      <w:r w:rsidRPr="008B0FE6">
        <w:rPr>
          <w:rFonts w:ascii="Times New Roman" w:hAnsi="Times New Roman" w:cs="Times New Roman"/>
          <w:color w:val="000000" w:themeColor="text1"/>
          <w:sz w:val="26"/>
          <w:szCs w:val="26"/>
        </w:rPr>
        <w:t xml:space="preserve">i. </w:t>
      </w:r>
    </w:p>
    <w:p w:rsidR="007C7372" w:rsidRPr="008B0FE6" w:rsidRDefault="007C43FD" w:rsidP="00102736">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2D44D2">
        <w:rPr>
          <w:rFonts w:ascii="Times New Roman" w:hAnsi="Times New Roman" w:cs="Times New Roman"/>
          <w:i/>
          <w:color w:val="000000" w:themeColor="text1"/>
          <w:sz w:val="26"/>
          <w:szCs w:val="26"/>
        </w:rPr>
        <w:t>T</w:t>
      </w:r>
      <w:r w:rsidR="001F4BAA" w:rsidRPr="002D44D2">
        <w:rPr>
          <w:rFonts w:ascii="Times New Roman" w:hAnsi="Times New Roman" w:cs="Times New Roman"/>
          <w:i/>
          <w:color w:val="000000" w:themeColor="text1"/>
          <w:sz w:val="26"/>
          <w:szCs w:val="26"/>
        </w:rPr>
        <w:t>hứ hai</w:t>
      </w:r>
      <w:r w:rsidRPr="008B0FE6">
        <w:rPr>
          <w:rFonts w:ascii="Times New Roman" w:hAnsi="Times New Roman" w:cs="Times New Roman"/>
          <w:color w:val="000000" w:themeColor="text1"/>
          <w:sz w:val="26"/>
          <w:szCs w:val="26"/>
        </w:rPr>
        <w:t>,</w:t>
      </w:r>
      <w:r w:rsidR="001F4BAA" w:rsidRPr="008B0FE6">
        <w:rPr>
          <w:rFonts w:ascii="Times New Roman" w:hAnsi="Times New Roman" w:cs="Times New Roman"/>
          <w:color w:val="000000" w:themeColor="text1"/>
          <w:sz w:val="26"/>
          <w:szCs w:val="26"/>
        </w:rPr>
        <w:t xml:space="preserve"> có thể là</w:t>
      </w:r>
      <w:r w:rsidR="00ED0D83" w:rsidRPr="008B0FE6">
        <w:rPr>
          <w:rFonts w:ascii="Times New Roman" w:hAnsi="Times New Roman" w:cs="Times New Roman"/>
          <w:color w:val="000000" w:themeColor="text1"/>
          <w:sz w:val="26"/>
          <w:szCs w:val="26"/>
        </w:rPr>
        <w:t xml:space="preserve"> công tác hướng nghiệp</w:t>
      </w:r>
      <w:r w:rsidR="001F4BAA" w:rsidRPr="008B0FE6">
        <w:rPr>
          <w:rFonts w:ascii="Times New Roman" w:hAnsi="Times New Roman" w:cs="Times New Roman"/>
          <w:color w:val="000000" w:themeColor="text1"/>
          <w:sz w:val="26"/>
          <w:szCs w:val="26"/>
        </w:rPr>
        <w:t xml:space="preserve"> của nhà trường</w:t>
      </w:r>
      <w:r w:rsidR="00ED0D83" w:rsidRPr="008B0FE6">
        <w:rPr>
          <w:rFonts w:ascii="Times New Roman" w:hAnsi="Times New Roman" w:cs="Times New Roman"/>
          <w:color w:val="000000" w:themeColor="text1"/>
          <w:sz w:val="26"/>
          <w:szCs w:val="26"/>
        </w:rPr>
        <w:t xml:space="preserve"> ở các trường phổ thông trung học chưa giải đáp một cách thoả đáng mọi thắc mắc có liên quan đến nghề nghiệp của học sinh. </w:t>
      </w:r>
    </w:p>
    <w:p w:rsidR="00ED0D83" w:rsidRPr="008B0FE6" w:rsidRDefault="00ED0D83" w:rsidP="00102736">
      <w:pPr>
        <w:widowControl w:val="0"/>
        <w:autoSpaceDE w:val="0"/>
        <w:autoSpaceDN w:val="0"/>
        <w:adjustRightInd w:val="0"/>
        <w:spacing w:after="0" w:line="360" w:lineRule="auto"/>
        <w:ind w:firstLine="4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Điề</w:t>
      </w:r>
      <w:r w:rsidR="005773F7" w:rsidRPr="008B0FE6">
        <w:rPr>
          <w:rFonts w:ascii="Times New Roman" w:hAnsi="Times New Roman" w:cs="Times New Roman"/>
          <w:color w:val="000000" w:themeColor="text1"/>
          <w:sz w:val="26"/>
          <w:szCs w:val="26"/>
        </w:rPr>
        <w:t>u này</w:t>
      </w:r>
      <w:r w:rsidRPr="008B0FE6">
        <w:rPr>
          <w:rFonts w:ascii="Times New Roman" w:hAnsi="Times New Roman" w:cs="Times New Roman"/>
          <w:color w:val="000000" w:themeColor="text1"/>
          <w:sz w:val="26"/>
          <w:szCs w:val="26"/>
        </w:rPr>
        <w:t xml:space="preserve"> không</w:t>
      </w:r>
      <w:r w:rsidR="005773F7" w:rsidRPr="008B0FE6">
        <w:rPr>
          <w:rFonts w:ascii="Times New Roman" w:hAnsi="Times New Roman" w:cs="Times New Roman"/>
          <w:color w:val="000000" w:themeColor="text1"/>
          <w:sz w:val="26"/>
          <w:szCs w:val="26"/>
        </w:rPr>
        <w:t xml:space="preserve"> phải nhân tố hàng đầu tác động đến </w:t>
      </w:r>
      <w:r w:rsidRPr="008B0FE6">
        <w:rPr>
          <w:rFonts w:ascii="Times New Roman" w:hAnsi="Times New Roman" w:cs="Times New Roman"/>
          <w:color w:val="000000" w:themeColor="text1"/>
          <w:sz w:val="26"/>
          <w:szCs w:val="26"/>
        </w:rPr>
        <w:t>quyết định lựa chọn</w:t>
      </w:r>
      <w:r w:rsidR="007C7372" w:rsidRPr="008B0FE6">
        <w:rPr>
          <w:rFonts w:ascii="Times New Roman" w:hAnsi="Times New Roman" w:cs="Times New Roman"/>
          <w:color w:val="000000" w:themeColor="text1"/>
          <w:sz w:val="26"/>
          <w:szCs w:val="26"/>
        </w:rPr>
        <w:t xml:space="preserve"> trường Đại học Thủy lợi</w:t>
      </w:r>
      <w:r w:rsidRPr="008B0FE6">
        <w:rPr>
          <w:rFonts w:ascii="Times New Roman" w:hAnsi="Times New Roman" w:cs="Times New Roman"/>
          <w:color w:val="000000" w:themeColor="text1"/>
          <w:sz w:val="26"/>
          <w:szCs w:val="26"/>
        </w:rPr>
        <w:t xml:space="preserve"> củ</w:t>
      </w:r>
      <w:r w:rsidR="005773F7" w:rsidRPr="008B0FE6">
        <w:rPr>
          <w:rFonts w:ascii="Times New Roman" w:hAnsi="Times New Roman" w:cs="Times New Roman"/>
          <w:color w:val="000000" w:themeColor="text1"/>
          <w:sz w:val="26"/>
          <w:szCs w:val="26"/>
        </w:rPr>
        <w:t>a sinh viên K61.</w:t>
      </w:r>
    </w:p>
    <w:p w:rsidR="00D17250" w:rsidRPr="008B0FE6" w:rsidRDefault="00591EC9" w:rsidP="00102736">
      <w:pPr>
        <w:pStyle w:val="Heading2"/>
        <w:keepNext w:val="0"/>
        <w:keepLines w:val="0"/>
        <w:widowControl w:val="0"/>
        <w:spacing w:line="360" w:lineRule="auto"/>
        <w:rPr>
          <w:rFonts w:ascii="Times New Roman" w:eastAsia="SimSun" w:hAnsi="Times New Roman" w:cs="Times New Roman"/>
          <w:b/>
          <w:i/>
          <w:color w:val="000000" w:themeColor="text1"/>
          <w:lang w:eastAsia="vi-VN"/>
        </w:rPr>
      </w:pPr>
      <w:r>
        <w:rPr>
          <w:rFonts w:ascii="Times New Roman" w:eastAsia="SimSun" w:hAnsi="Times New Roman" w:cs="Times New Roman"/>
          <w:b/>
          <w:i/>
          <w:color w:val="000000" w:themeColor="text1"/>
          <w:lang w:eastAsia="vi-VN"/>
        </w:rPr>
        <w:t xml:space="preserve">    </w:t>
      </w:r>
      <w:bookmarkStart w:id="85" w:name="_Toc41254858"/>
      <w:r w:rsidR="00D17250" w:rsidRPr="008B0FE6">
        <w:rPr>
          <w:rFonts w:ascii="Times New Roman" w:eastAsia="SimSun" w:hAnsi="Times New Roman" w:cs="Times New Roman"/>
          <w:b/>
          <w:i/>
          <w:color w:val="000000" w:themeColor="text1"/>
          <w:lang w:eastAsia="vi-VN"/>
        </w:rPr>
        <w:t>3.7.3. Tác động của</w:t>
      </w:r>
      <w:r w:rsidR="00846C59">
        <w:rPr>
          <w:rFonts w:ascii="Times New Roman" w:eastAsia="SimSun" w:hAnsi="Times New Roman" w:cs="Times New Roman"/>
          <w:b/>
          <w:i/>
          <w:color w:val="000000" w:themeColor="text1"/>
          <w:lang w:eastAsia="vi-VN"/>
        </w:rPr>
        <w:t xml:space="preserve"> nhóm</w:t>
      </w:r>
      <w:r w:rsidR="00D17250" w:rsidRPr="008B0FE6">
        <w:rPr>
          <w:rFonts w:ascii="Times New Roman" w:eastAsia="SimSun" w:hAnsi="Times New Roman" w:cs="Times New Roman"/>
          <w:b/>
          <w:i/>
          <w:color w:val="000000" w:themeColor="text1"/>
          <w:lang w:eastAsia="vi-VN"/>
        </w:rPr>
        <w:t xml:space="preserve"> yếu tố bản thân sinh viên</w:t>
      </w:r>
      <w:bookmarkEnd w:id="85"/>
    </w:p>
    <w:p w:rsidR="000121A8" w:rsidRPr="008B0FE6" w:rsidRDefault="00DF0D12"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Có thể khẳng định rằng</w:t>
      </w:r>
      <w:r w:rsidR="00F24156" w:rsidRPr="008B0FE6">
        <w:rPr>
          <w:rFonts w:ascii="Times New Roman" w:eastAsia="SimSun" w:hAnsi="Times New Roman" w:cs="Times New Roman"/>
          <w:color w:val="000000" w:themeColor="text1"/>
          <w:sz w:val="26"/>
          <w:szCs w:val="26"/>
          <w:lang w:eastAsia="vi-VN"/>
        </w:rPr>
        <w:t xml:space="preserve"> khi chọn trườ</w:t>
      </w:r>
      <w:r w:rsidR="001A75B4">
        <w:rPr>
          <w:rFonts w:ascii="Times New Roman" w:eastAsia="SimSun" w:hAnsi="Times New Roman" w:cs="Times New Roman"/>
          <w:color w:val="000000" w:themeColor="text1"/>
          <w:sz w:val="26"/>
          <w:szCs w:val="26"/>
          <w:lang w:eastAsia="vi-VN"/>
        </w:rPr>
        <w:t xml:space="preserve">ng, chọn ngành đúng và </w:t>
      </w:r>
      <w:r w:rsidR="00F24156" w:rsidRPr="008B0FE6">
        <w:rPr>
          <w:rFonts w:ascii="Times New Roman" w:eastAsia="SimSun" w:hAnsi="Times New Roman" w:cs="Times New Roman"/>
          <w:color w:val="000000" w:themeColor="text1"/>
          <w:sz w:val="26"/>
          <w:szCs w:val="26"/>
          <w:lang w:eastAsia="vi-VN"/>
        </w:rPr>
        <w:t>phù hợp với sở thích và năng lực của bản thân</w:t>
      </w:r>
      <w:r w:rsidR="00F55CBD" w:rsidRPr="008B0FE6">
        <w:rPr>
          <w:rFonts w:ascii="Times New Roman" w:eastAsia="SimSun" w:hAnsi="Times New Roman" w:cs="Times New Roman"/>
          <w:color w:val="000000" w:themeColor="text1"/>
          <w:sz w:val="26"/>
          <w:szCs w:val="26"/>
          <w:lang w:eastAsia="vi-VN"/>
        </w:rPr>
        <w:t xml:space="preserve"> sẽ tạo động lực và kết quả cao trong học tập. Qua phân tích cho thấy với beta = 0.309, nhóm </w:t>
      </w:r>
      <w:r w:rsidR="00FB07B7" w:rsidRPr="008B0FE6">
        <w:rPr>
          <w:rFonts w:ascii="Times New Roman" w:eastAsia="SimSun" w:hAnsi="Times New Roman" w:cs="Times New Roman"/>
          <w:color w:val="000000" w:themeColor="text1"/>
          <w:sz w:val="26"/>
          <w:szCs w:val="26"/>
          <w:lang w:eastAsia="vi-VN"/>
        </w:rPr>
        <w:t xml:space="preserve">các </w:t>
      </w:r>
      <w:r w:rsidR="00F55CBD" w:rsidRPr="008B0FE6">
        <w:rPr>
          <w:rFonts w:ascii="Times New Roman" w:eastAsia="SimSun" w:hAnsi="Times New Roman" w:cs="Times New Roman"/>
          <w:color w:val="000000" w:themeColor="text1"/>
          <w:sz w:val="26"/>
          <w:szCs w:val="26"/>
          <w:lang w:eastAsia="vi-VN"/>
        </w:rPr>
        <w:t>yếu tố đặc điểm bản thân là nhóm yếu tố tiên quyết</w:t>
      </w:r>
      <w:r w:rsidR="00FB07B7" w:rsidRPr="008B0FE6">
        <w:rPr>
          <w:rFonts w:ascii="Times New Roman" w:eastAsia="SimSun" w:hAnsi="Times New Roman" w:cs="Times New Roman"/>
          <w:color w:val="000000" w:themeColor="text1"/>
          <w:sz w:val="26"/>
          <w:szCs w:val="26"/>
          <w:lang w:eastAsia="vi-VN"/>
        </w:rPr>
        <w:t xml:space="preserve"> quyết định </w:t>
      </w:r>
      <w:r w:rsidR="00FB07B7" w:rsidRPr="008B0FE6">
        <w:rPr>
          <w:rFonts w:ascii="Times New Roman" w:eastAsia="SimSun" w:hAnsi="Times New Roman" w:cs="Times New Roman"/>
          <w:color w:val="000000" w:themeColor="text1"/>
          <w:sz w:val="26"/>
          <w:szCs w:val="26"/>
          <w:lang w:eastAsia="vi-VN"/>
        </w:rPr>
        <w:lastRenderedPageBreak/>
        <w:t>sự lựa chọn</w:t>
      </w:r>
      <w:r w:rsidR="00F55CBD" w:rsidRPr="008B0FE6">
        <w:rPr>
          <w:rFonts w:ascii="Times New Roman" w:eastAsia="SimSun" w:hAnsi="Times New Roman" w:cs="Times New Roman"/>
          <w:color w:val="000000" w:themeColor="text1"/>
          <w:sz w:val="26"/>
          <w:szCs w:val="26"/>
          <w:lang w:eastAsia="vi-VN"/>
        </w:rPr>
        <w:t xml:space="preserve"> trường Đại học Thủy lợi của sinh viên khóa 61. </w:t>
      </w:r>
    </w:p>
    <w:p w:rsidR="00D17250" w:rsidRPr="008B0FE6" w:rsidRDefault="00591EC9" w:rsidP="00102736">
      <w:pPr>
        <w:pStyle w:val="Heading2"/>
        <w:keepNext w:val="0"/>
        <w:keepLines w:val="0"/>
        <w:widowControl w:val="0"/>
        <w:spacing w:line="360" w:lineRule="auto"/>
        <w:rPr>
          <w:rFonts w:ascii="Times New Roman" w:eastAsia="SimSun" w:hAnsi="Times New Roman" w:cs="Times New Roman"/>
          <w:b/>
          <w:i/>
          <w:color w:val="000000" w:themeColor="text1"/>
          <w:lang w:eastAsia="vi-VN"/>
        </w:rPr>
      </w:pPr>
      <w:r>
        <w:rPr>
          <w:rFonts w:ascii="Times New Roman" w:eastAsia="SimSun" w:hAnsi="Times New Roman" w:cs="Times New Roman"/>
          <w:b/>
          <w:i/>
          <w:color w:val="000000" w:themeColor="text1"/>
          <w:lang w:eastAsia="vi-VN"/>
        </w:rPr>
        <w:t xml:space="preserve">    </w:t>
      </w:r>
      <w:bookmarkStart w:id="86" w:name="_Toc41254859"/>
      <w:r w:rsidR="00D17250" w:rsidRPr="008B0FE6">
        <w:rPr>
          <w:rFonts w:ascii="Times New Roman" w:eastAsia="SimSun" w:hAnsi="Times New Roman" w:cs="Times New Roman"/>
          <w:b/>
          <w:i/>
          <w:color w:val="000000" w:themeColor="text1"/>
          <w:lang w:eastAsia="vi-VN"/>
        </w:rPr>
        <w:t xml:space="preserve">3.7.4. Tác động của </w:t>
      </w:r>
      <w:r w:rsidR="000C3E5B">
        <w:rPr>
          <w:rFonts w:ascii="Times New Roman" w:eastAsia="SimSun" w:hAnsi="Times New Roman" w:cs="Times New Roman"/>
          <w:b/>
          <w:i/>
          <w:color w:val="000000" w:themeColor="text1"/>
          <w:lang w:eastAsia="vi-VN"/>
        </w:rPr>
        <w:t xml:space="preserve">nhóm </w:t>
      </w:r>
      <w:r w:rsidR="00D17250" w:rsidRPr="008B0FE6">
        <w:rPr>
          <w:rFonts w:ascii="Times New Roman" w:eastAsia="SimSun" w:hAnsi="Times New Roman" w:cs="Times New Roman"/>
          <w:b/>
          <w:i/>
          <w:color w:val="000000" w:themeColor="text1"/>
          <w:lang w:eastAsia="vi-VN"/>
        </w:rPr>
        <w:t>yếu tố các cá nhân</w:t>
      </w:r>
      <w:r w:rsidR="000C3E5B">
        <w:rPr>
          <w:rFonts w:ascii="Times New Roman" w:eastAsia="SimSun" w:hAnsi="Times New Roman" w:cs="Times New Roman"/>
          <w:b/>
          <w:i/>
          <w:color w:val="000000" w:themeColor="text1"/>
          <w:lang w:eastAsia="vi-VN"/>
        </w:rPr>
        <w:t xml:space="preserve"> có</w:t>
      </w:r>
      <w:r w:rsidR="00D17250" w:rsidRPr="008B0FE6">
        <w:rPr>
          <w:rFonts w:ascii="Times New Roman" w:eastAsia="SimSun" w:hAnsi="Times New Roman" w:cs="Times New Roman"/>
          <w:b/>
          <w:i/>
          <w:color w:val="000000" w:themeColor="text1"/>
          <w:lang w:eastAsia="vi-VN"/>
        </w:rPr>
        <w:t xml:space="preserve"> ảnh hưởng</w:t>
      </w:r>
      <w:bookmarkEnd w:id="86"/>
    </w:p>
    <w:p w:rsidR="00020848" w:rsidRPr="008B0FE6" w:rsidRDefault="00D17250"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Có thể thấ</w:t>
      </w:r>
      <w:r w:rsidR="00592629" w:rsidRPr="008B0FE6">
        <w:rPr>
          <w:rFonts w:ascii="Times New Roman" w:eastAsia="SimSun" w:hAnsi="Times New Roman" w:cs="Times New Roman"/>
          <w:color w:val="000000" w:themeColor="text1"/>
          <w:sz w:val="26"/>
          <w:szCs w:val="26"/>
          <w:lang w:eastAsia="vi-VN"/>
        </w:rPr>
        <w:t>y, sinh viên Trường Đại học Thủy lợi</w:t>
      </w:r>
      <w:r w:rsidRPr="008B0FE6">
        <w:rPr>
          <w:rFonts w:ascii="Times New Roman" w:eastAsia="SimSun" w:hAnsi="Times New Roman" w:cs="Times New Roman"/>
          <w:color w:val="000000" w:themeColor="text1"/>
          <w:sz w:val="26"/>
          <w:szCs w:val="26"/>
          <w:lang w:eastAsia="vi-VN"/>
        </w:rPr>
        <w:t xml:space="preserve"> là những người có ý thức và luôn có xu hướng hành động theo các chuẩn mực xã hội và những người xung quanh mong muốn. Khi những người thân hoặc người quan trọng với họ có xu hướng khuyến khích hoặc ưa thích Trường Đại học Thủy lợi thì họ thường nhận được sự động viên, khích lệ, tán đồng hoặc góp ý của những người xung quanh bởi quyết định này không chỉ quan trọng đối với các bạn thí sinh mà còn quan trọng đối với người xung quang như ông bà, bố mẹ, anh chị</w:t>
      </w:r>
      <w:r w:rsidR="002A4BA1" w:rsidRPr="008B0FE6">
        <w:rPr>
          <w:rFonts w:ascii="Times New Roman" w:eastAsia="SimSun" w:hAnsi="Times New Roman" w:cs="Times New Roman"/>
          <w:color w:val="000000" w:themeColor="text1"/>
          <w:sz w:val="26"/>
          <w:szCs w:val="26"/>
          <w:lang w:eastAsia="vi-VN"/>
        </w:rPr>
        <w:t xml:space="preserve"> em,…</w:t>
      </w:r>
      <w:r w:rsidR="007968F6" w:rsidRPr="008B0FE6">
        <w:rPr>
          <w:rFonts w:ascii="Times New Roman" w:eastAsia="SimSun" w:hAnsi="Times New Roman" w:cs="Times New Roman"/>
          <w:color w:val="000000" w:themeColor="text1"/>
          <w:sz w:val="26"/>
          <w:szCs w:val="26"/>
          <w:lang w:eastAsia="vi-VN"/>
        </w:rPr>
        <w:t>Qua thống</w:t>
      </w:r>
      <w:r w:rsidR="002C63FF" w:rsidRPr="008B0FE6">
        <w:rPr>
          <w:rFonts w:ascii="Times New Roman" w:eastAsia="SimSun" w:hAnsi="Times New Roman" w:cs="Times New Roman"/>
          <w:color w:val="000000" w:themeColor="text1"/>
          <w:sz w:val="26"/>
          <w:szCs w:val="26"/>
          <w:lang w:eastAsia="vi-VN"/>
        </w:rPr>
        <w:t xml:space="preserve"> kê</w:t>
      </w:r>
      <w:r w:rsidR="00592629" w:rsidRPr="008B0FE6">
        <w:rPr>
          <w:rFonts w:ascii="Times New Roman" w:eastAsia="SimSun" w:hAnsi="Times New Roman" w:cs="Times New Roman"/>
          <w:color w:val="000000" w:themeColor="text1"/>
          <w:sz w:val="26"/>
          <w:szCs w:val="26"/>
          <w:lang w:eastAsia="vi-VN"/>
        </w:rPr>
        <w:t xml:space="preserve"> cho thấy với beta = 0,179, có ảnh hưởng rất thấ</w:t>
      </w:r>
      <w:r w:rsidR="00C029AE" w:rsidRPr="008B0FE6">
        <w:rPr>
          <w:rFonts w:ascii="Times New Roman" w:eastAsia="SimSun" w:hAnsi="Times New Roman" w:cs="Times New Roman"/>
          <w:color w:val="000000" w:themeColor="text1"/>
          <w:sz w:val="26"/>
          <w:szCs w:val="26"/>
          <w:lang w:eastAsia="vi-VN"/>
        </w:rPr>
        <w:t>p đến</w:t>
      </w:r>
      <w:r w:rsidR="00592629" w:rsidRPr="008B0FE6">
        <w:rPr>
          <w:rFonts w:ascii="Times New Roman" w:eastAsia="SimSun" w:hAnsi="Times New Roman" w:cs="Times New Roman"/>
          <w:color w:val="000000" w:themeColor="text1"/>
          <w:sz w:val="26"/>
          <w:szCs w:val="26"/>
          <w:lang w:eastAsia="vi-VN"/>
        </w:rPr>
        <w:t xml:space="preserve"> quyết định chọn trường của các bạn sinh viên khóa 61. Có thể lý giải rằng, sinh viên khóa 61 Trường Đại học Thủy lợi ngày càng tự lập và trưởng thành khi ra quyết định chọn trường. Sự ảnh hưởng của người khác (bố mẹ, ông bà, anh chị em,…) có lẽ là yếu tố quan trọng trong giai đoạn đầu của quá trình quyết định (nhận thức về việc học tại trường Đại học Thủy lợi), mà không là yếu tố quan trọng trong giai đoạn lựa chọn cuối cùng.</w:t>
      </w:r>
    </w:p>
    <w:p w:rsidR="002C63FF" w:rsidRPr="008B0FE6" w:rsidRDefault="002C63FF"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eastAsia="SimSun" w:hAnsi="Times New Roman" w:cs="Times New Roman"/>
          <w:color w:val="000000" w:themeColor="text1"/>
          <w:sz w:val="26"/>
          <w:szCs w:val="26"/>
          <w:lang w:eastAsia="vi-VN"/>
        </w:rPr>
        <w:t>Bên cạnh đó, kết quả thống kê cho thấy các ý kiến đến từ đại diện trường Đại học Thủy lợi như: chuyên gia tư vấn tuyển sinh, thầ</w:t>
      </w:r>
      <w:r w:rsidR="00D279EB" w:rsidRPr="008B0FE6">
        <w:rPr>
          <w:rFonts w:ascii="Times New Roman" w:eastAsia="SimSun" w:hAnsi="Times New Roman" w:cs="Times New Roman"/>
          <w:color w:val="000000" w:themeColor="text1"/>
          <w:sz w:val="26"/>
          <w:szCs w:val="26"/>
          <w:lang w:eastAsia="vi-VN"/>
        </w:rPr>
        <w:t>y cô, sinh viên</w:t>
      </w:r>
      <w:r w:rsidR="00C029AE" w:rsidRPr="008B0FE6">
        <w:rPr>
          <w:rFonts w:ascii="Times New Roman" w:eastAsia="SimSun" w:hAnsi="Times New Roman" w:cs="Times New Roman"/>
          <w:color w:val="000000" w:themeColor="text1"/>
          <w:sz w:val="26"/>
          <w:szCs w:val="26"/>
          <w:lang w:eastAsia="vi-VN"/>
        </w:rPr>
        <w:t xml:space="preserve"> đang học tập tại trường</w:t>
      </w:r>
      <w:r w:rsidR="00D279EB" w:rsidRPr="008B0FE6">
        <w:rPr>
          <w:rFonts w:ascii="Times New Roman" w:eastAsia="SimSun" w:hAnsi="Times New Roman" w:cs="Times New Roman"/>
          <w:color w:val="000000" w:themeColor="text1"/>
          <w:sz w:val="26"/>
          <w:szCs w:val="26"/>
          <w:lang w:eastAsia="vi-VN"/>
        </w:rPr>
        <w:t>,…</w:t>
      </w:r>
      <w:r w:rsidRPr="008B0FE6">
        <w:rPr>
          <w:rFonts w:ascii="Times New Roman" w:eastAsia="SimSun" w:hAnsi="Times New Roman" w:cs="Times New Roman"/>
          <w:color w:val="000000" w:themeColor="text1"/>
          <w:sz w:val="26"/>
          <w:szCs w:val="26"/>
          <w:lang w:eastAsia="vi-VN"/>
        </w:rPr>
        <w:t>với mean đều nhỏ hơn 2 cho thấy sinh viên khóa 61 không bị tác động nhiều bở</w:t>
      </w:r>
      <w:r w:rsidR="00C029AE" w:rsidRPr="008B0FE6">
        <w:rPr>
          <w:rFonts w:ascii="Times New Roman" w:eastAsia="SimSun" w:hAnsi="Times New Roman" w:cs="Times New Roman"/>
          <w:color w:val="000000" w:themeColor="text1"/>
          <w:sz w:val="26"/>
          <w:szCs w:val="26"/>
          <w:lang w:eastAsia="vi-VN"/>
        </w:rPr>
        <w:t>i những cá nhân này</w:t>
      </w:r>
      <w:r w:rsidRPr="008B0FE6">
        <w:rPr>
          <w:rFonts w:ascii="Times New Roman" w:eastAsia="SimSun" w:hAnsi="Times New Roman" w:cs="Times New Roman"/>
          <w:color w:val="000000" w:themeColor="text1"/>
          <w:sz w:val="26"/>
          <w:szCs w:val="26"/>
          <w:lang w:eastAsia="vi-VN"/>
        </w:rPr>
        <w:t xml:space="preserve">. </w:t>
      </w:r>
    </w:p>
    <w:p w:rsidR="00ED0D83" w:rsidRPr="008B0FE6" w:rsidRDefault="00ED0D83" w:rsidP="00102736">
      <w:pPr>
        <w:widowControl w:val="0"/>
        <w:autoSpaceDE w:val="0"/>
        <w:autoSpaceDN w:val="0"/>
        <w:adjustRightInd w:val="0"/>
        <w:spacing w:after="0" w:line="360" w:lineRule="auto"/>
        <w:ind w:firstLine="420"/>
        <w:jc w:val="both"/>
        <w:rPr>
          <w:rFonts w:ascii="Times New Roman" w:eastAsia="SimSun" w:hAnsi="Times New Roman" w:cs="Times New Roman"/>
          <w:color w:val="000000" w:themeColor="text1"/>
          <w:sz w:val="26"/>
          <w:szCs w:val="26"/>
          <w:lang w:eastAsia="vi-VN"/>
        </w:rPr>
      </w:pPr>
      <w:r w:rsidRPr="008B0FE6">
        <w:rPr>
          <w:rFonts w:ascii="Times New Roman" w:hAnsi="Times New Roman" w:cs="Times New Roman"/>
          <w:color w:val="000000" w:themeColor="text1"/>
          <w:sz w:val="26"/>
          <w:szCs w:val="26"/>
        </w:rPr>
        <w:t>Công tác hướng nghiệp của các trường THPT chưa phát huy tác dụng</w:t>
      </w:r>
      <w:r w:rsidR="00776395" w:rsidRPr="008B0FE6">
        <w:rPr>
          <w:rFonts w:ascii="Times New Roman" w:hAnsi="Times New Roman" w:cs="Times New Roman"/>
          <w:color w:val="000000" w:themeColor="text1"/>
          <w:sz w:val="26"/>
          <w:szCs w:val="26"/>
        </w:rPr>
        <w:t xml:space="preserve"> thể hiện ở kết quả phân tích với mean nhỏ hơn 2. Nguyên nhân có thể</w:t>
      </w:r>
      <w:r w:rsidRPr="008B0FE6">
        <w:rPr>
          <w:rFonts w:ascii="Times New Roman" w:hAnsi="Times New Roman" w:cs="Times New Roman"/>
          <w:color w:val="000000" w:themeColor="text1"/>
          <w:sz w:val="26"/>
          <w:szCs w:val="26"/>
        </w:rPr>
        <w:t xml:space="preserve"> ở nhiều trườ</w:t>
      </w:r>
      <w:r w:rsidR="00776395" w:rsidRPr="008B0FE6">
        <w:rPr>
          <w:rFonts w:ascii="Times New Roman" w:hAnsi="Times New Roman" w:cs="Times New Roman"/>
          <w:color w:val="000000" w:themeColor="text1"/>
          <w:sz w:val="26"/>
          <w:szCs w:val="26"/>
        </w:rPr>
        <w:t>ng THPT</w:t>
      </w:r>
      <w:r w:rsidRPr="008B0FE6">
        <w:rPr>
          <w:rFonts w:ascii="Times New Roman" w:hAnsi="Times New Roman" w:cs="Times New Roman"/>
          <w:color w:val="000000" w:themeColor="text1"/>
          <w:sz w:val="26"/>
          <w:szCs w:val="26"/>
        </w:rPr>
        <w:t xml:space="preserve"> thầy cô chưa được đào tạo về chuyên môn nghiệp vụ một cách bài bản. Để định hướng nghề nghiệp hiệu quả, đòi hỏi giáo viên phải có năng khiếu lẫn kỹ năng, hiểu biết sâu về công tác hướng nghiệp. Nhiều giáo viên phụ</w:t>
      </w:r>
      <w:r w:rsidR="00C31286" w:rsidRPr="008B0FE6">
        <w:rPr>
          <w:rFonts w:ascii="Times New Roman" w:hAnsi="Times New Roman" w:cs="Times New Roman"/>
          <w:color w:val="000000" w:themeColor="text1"/>
          <w:sz w:val="26"/>
          <w:szCs w:val="26"/>
        </w:rPr>
        <w:t xml:space="preserve"> trách hướng nghiệp còn</w:t>
      </w:r>
      <w:r w:rsidRPr="008B0FE6">
        <w:rPr>
          <w:rFonts w:ascii="Times New Roman" w:hAnsi="Times New Roman" w:cs="Times New Roman"/>
          <w:color w:val="000000" w:themeColor="text1"/>
          <w:sz w:val="26"/>
          <w:szCs w:val="26"/>
        </w:rPr>
        <w:t xml:space="preserve"> rất lúng túng khi triển khai hoạt động giảng dạy, vì các hình thức dạy môn học này khác xa với các tiết dạy văn hoá bình thường và không phải giáo viên nào cũng có kỹ năng tổ chức tiết học hiệu quả. Về phần học sinh, do giáo viên xem các môn học hướng nghiệp chỉ là môn học ngoại khóa, không tính điểm, nên các em cũng xem như là “cưỡi ngựa xem hoa”, chứ không nhận thức được tầm quan trọng của môn học này.</w:t>
      </w:r>
    </w:p>
    <w:p w:rsidR="00D17250" w:rsidRPr="008B0FE6" w:rsidRDefault="00D17250" w:rsidP="00102736">
      <w:pPr>
        <w:widowControl w:val="0"/>
        <w:spacing w:line="360" w:lineRule="auto"/>
        <w:rPr>
          <w:rFonts w:ascii="Times New Roman" w:hAnsi="Times New Roman" w:cs="Times New Roman"/>
          <w:b/>
          <w:bCs/>
          <w:iCs/>
          <w:color w:val="000000" w:themeColor="text1"/>
          <w:sz w:val="26"/>
          <w:szCs w:val="26"/>
        </w:rPr>
      </w:pPr>
    </w:p>
    <w:p w:rsidR="001D7E12" w:rsidRPr="008B0FE6" w:rsidRDefault="001D7E12" w:rsidP="00102736">
      <w:pPr>
        <w:widowControl w:val="0"/>
        <w:spacing w:line="360" w:lineRule="auto"/>
        <w:rPr>
          <w:rFonts w:ascii="Times New Roman" w:hAnsi="Times New Roman" w:cs="Times New Roman"/>
          <w:b/>
          <w:bCs/>
          <w:iCs/>
          <w:color w:val="000000" w:themeColor="text1"/>
          <w:sz w:val="26"/>
          <w:szCs w:val="26"/>
        </w:rPr>
      </w:pPr>
      <w:r w:rsidRPr="008B0FE6">
        <w:rPr>
          <w:rFonts w:ascii="Times New Roman" w:hAnsi="Times New Roman" w:cs="Times New Roman"/>
          <w:b/>
          <w:bCs/>
          <w:iCs/>
          <w:color w:val="000000" w:themeColor="text1"/>
          <w:sz w:val="26"/>
          <w:szCs w:val="26"/>
        </w:rPr>
        <w:br w:type="page"/>
      </w:r>
    </w:p>
    <w:p w:rsidR="00291199" w:rsidRPr="008B0FE6" w:rsidRDefault="00CC317F" w:rsidP="00102736">
      <w:pPr>
        <w:pStyle w:val="Heading1"/>
        <w:keepNext w:val="0"/>
        <w:keepLines w:val="0"/>
        <w:widowControl w:val="0"/>
        <w:spacing w:before="120" w:line="360" w:lineRule="auto"/>
        <w:jc w:val="center"/>
        <w:rPr>
          <w:rFonts w:ascii="Times New Roman" w:hAnsi="Times New Roman" w:cs="Times New Roman"/>
          <w:b/>
          <w:bCs/>
          <w:iCs/>
          <w:color w:val="000000" w:themeColor="text1"/>
          <w:sz w:val="26"/>
          <w:szCs w:val="26"/>
        </w:rPr>
      </w:pPr>
      <w:bookmarkStart w:id="87" w:name="_Toc40863677"/>
      <w:bookmarkStart w:id="88" w:name="_Toc41254860"/>
      <w:r w:rsidRPr="008B0FE6">
        <w:rPr>
          <w:rFonts w:ascii="Times New Roman" w:hAnsi="Times New Roman" w:cs="Times New Roman"/>
          <w:b/>
          <w:bCs/>
          <w:iCs/>
          <w:color w:val="000000" w:themeColor="text1"/>
          <w:sz w:val="26"/>
          <w:szCs w:val="26"/>
        </w:rPr>
        <w:lastRenderedPageBreak/>
        <w:t>Chương 4</w:t>
      </w:r>
      <w:bookmarkEnd w:id="87"/>
      <w:bookmarkEnd w:id="88"/>
    </w:p>
    <w:p w:rsidR="00422827" w:rsidRPr="008B0FE6" w:rsidRDefault="00422827" w:rsidP="00102736">
      <w:pPr>
        <w:pStyle w:val="Heading1"/>
        <w:keepNext w:val="0"/>
        <w:keepLines w:val="0"/>
        <w:widowControl w:val="0"/>
        <w:spacing w:before="120" w:line="360" w:lineRule="auto"/>
        <w:jc w:val="center"/>
        <w:rPr>
          <w:rFonts w:ascii="Times New Roman" w:hAnsi="Times New Roman" w:cs="Times New Roman"/>
          <w:b/>
          <w:bCs/>
          <w:iCs/>
          <w:color w:val="000000" w:themeColor="text1"/>
          <w:sz w:val="26"/>
          <w:szCs w:val="26"/>
        </w:rPr>
      </w:pPr>
      <w:bookmarkStart w:id="89" w:name="_Toc41254861"/>
      <w:r w:rsidRPr="008B0FE6">
        <w:rPr>
          <w:rFonts w:ascii="Times New Roman" w:hAnsi="Times New Roman" w:cs="Times New Roman"/>
          <w:b/>
          <w:bCs/>
          <w:iCs/>
          <w:color w:val="000000" w:themeColor="text1"/>
          <w:sz w:val="26"/>
          <w:szCs w:val="26"/>
        </w:rPr>
        <w:t>MỘT SỐ</w:t>
      </w:r>
      <w:r w:rsidR="008742E8" w:rsidRPr="008B0FE6">
        <w:rPr>
          <w:rFonts w:ascii="Times New Roman" w:hAnsi="Times New Roman" w:cs="Times New Roman"/>
          <w:b/>
          <w:bCs/>
          <w:iCs/>
          <w:color w:val="000000" w:themeColor="text1"/>
          <w:sz w:val="26"/>
          <w:szCs w:val="26"/>
        </w:rPr>
        <w:t xml:space="preserve"> KIẾN NGHỊ</w:t>
      </w:r>
      <w:r w:rsidRPr="008B0FE6">
        <w:rPr>
          <w:rFonts w:ascii="Times New Roman" w:hAnsi="Times New Roman" w:cs="Times New Roman"/>
          <w:b/>
          <w:bCs/>
          <w:iCs/>
          <w:color w:val="000000" w:themeColor="text1"/>
          <w:sz w:val="26"/>
          <w:szCs w:val="26"/>
        </w:rPr>
        <w:t xml:space="preserve"> ĐỐI VỚI</w:t>
      </w:r>
      <w:r w:rsidR="00D6196C" w:rsidRPr="008B0FE6">
        <w:rPr>
          <w:rFonts w:ascii="Times New Roman" w:hAnsi="Times New Roman" w:cs="Times New Roman"/>
          <w:b/>
          <w:bCs/>
          <w:iCs/>
          <w:color w:val="000000" w:themeColor="text1"/>
          <w:sz w:val="26"/>
          <w:szCs w:val="26"/>
        </w:rPr>
        <w:t xml:space="preserve"> </w:t>
      </w:r>
      <w:r w:rsidRPr="008B0FE6">
        <w:rPr>
          <w:rFonts w:ascii="Times New Roman" w:hAnsi="Times New Roman" w:cs="Times New Roman"/>
          <w:b/>
          <w:bCs/>
          <w:iCs/>
          <w:color w:val="000000" w:themeColor="text1"/>
          <w:sz w:val="26"/>
          <w:szCs w:val="26"/>
        </w:rPr>
        <w:t>TRƯỜNG ĐẠI HỌC THỦY LỢI</w:t>
      </w:r>
      <w:r w:rsidR="00016E62" w:rsidRPr="008B0FE6">
        <w:rPr>
          <w:rFonts w:ascii="Times New Roman" w:hAnsi="Times New Roman" w:cs="Times New Roman"/>
          <w:b/>
          <w:bCs/>
          <w:iCs/>
          <w:color w:val="000000" w:themeColor="text1"/>
          <w:sz w:val="26"/>
          <w:szCs w:val="26"/>
        </w:rPr>
        <w:t xml:space="preserve"> ĐỂ NÂNG CAO HIỆU QUẢ CÔNG TÁC TUYỂN SINH</w:t>
      </w:r>
      <w:bookmarkEnd w:id="89"/>
    </w:p>
    <w:p w:rsidR="00BD6A71"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Từ kết quả nghiên cứ</w:t>
      </w:r>
      <w:r w:rsidR="00886358" w:rsidRPr="008B0FE6">
        <w:rPr>
          <w:rFonts w:ascii="Times New Roman" w:hAnsi="Times New Roman" w:cs="Times New Roman"/>
          <w:color w:val="000000" w:themeColor="text1"/>
          <w:sz w:val="26"/>
          <w:szCs w:val="26"/>
        </w:rPr>
        <w:t>u</w:t>
      </w:r>
      <w:r w:rsidRPr="008B0FE6">
        <w:rPr>
          <w:rFonts w:ascii="Times New Roman" w:hAnsi="Times New Roman" w:cs="Times New Roman"/>
          <w:color w:val="000000" w:themeColor="text1"/>
          <w:sz w:val="26"/>
          <w:szCs w:val="26"/>
        </w:rPr>
        <w:t xml:space="preserve">, nhóm tác giả </w:t>
      </w:r>
      <w:r w:rsidR="00BD6A71" w:rsidRPr="008B0FE6">
        <w:rPr>
          <w:rFonts w:ascii="Times New Roman" w:hAnsi="Times New Roman" w:cs="Times New Roman"/>
          <w:color w:val="000000" w:themeColor="text1"/>
          <w:sz w:val="26"/>
          <w:szCs w:val="26"/>
        </w:rPr>
        <w:t>đưa ra một số kiến nghị đối vớ</w:t>
      </w:r>
      <w:r w:rsidR="00886358" w:rsidRPr="008B0FE6">
        <w:rPr>
          <w:rFonts w:ascii="Times New Roman" w:hAnsi="Times New Roman" w:cs="Times New Roman"/>
          <w:color w:val="000000" w:themeColor="text1"/>
          <w:sz w:val="26"/>
          <w:szCs w:val="26"/>
        </w:rPr>
        <w:t>i Trường Đại học Thủy lợi để nâng cao hiệu quả công tác tuyển sinh trong những năm học kế tiếp, cụ thể là:</w:t>
      </w:r>
    </w:p>
    <w:p w:rsidR="00D240CD" w:rsidRPr="008B0FE6" w:rsidRDefault="00591EC9" w:rsidP="00102736">
      <w:pPr>
        <w:pStyle w:val="Heading1"/>
        <w:keepNext w:val="0"/>
        <w:keepLines w:val="0"/>
        <w:widowControl w:val="0"/>
        <w:spacing w:line="360" w:lineRule="auto"/>
        <w:rPr>
          <w:rFonts w:ascii="Times New Roman" w:hAnsi="Times New Roman" w:cs="Times New Roman"/>
          <w:b/>
          <w:iCs/>
          <w:color w:val="000000" w:themeColor="text1"/>
          <w:sz w:val="26"/>
          <w:szCs w:val="26"/>
        </w:rPr>
      </w:pPr>
      <w:r>
        <w:rPr>
          <w:rFonts w:ascii="Times New Roman" w:hAnsi="Times New Roman" w:cs="Times New Roman"/>
          <w:b/>
          <w:iCs/>
          <w:color w:val="000000" w:themeColor="text1"/>
          <w:sz w:val="26"/>
          <w:szCs w:val="26"/>
        </w:rPr>
        <w:t xml:space="preserve">    </w:t>
      </w:r>
      <w:bookmarkStart w:id="90" w:name="_Toc41254862"/>
      <w:r w:rsidR="000F140C" w:rsidRPr="008B0FE6">
        <w:rPr>
          <w:rFonts w:ascii="Times New Roman" w:hAnsi="Times New Roman" w:cs="Times New Roman"/>
          <w:b/>
          <w:iCs/>
          <w:color w:val="000000" w:themeColor="text1"/>
          <w:sz w:val="26"/>
          <w:szCs w:val="26"/>
        </w:rPr>
        <w:t>4</w:t>
      </w:r>
      <w:r w:rsidR="00D240CD" w:rsidRPr="008B0FE6">
        <w:rPr>
          <w:rFonts w:ascii="Times New Roman" w:hAnsi="Times New Roman" w:cs="Times New Roman"/>
          <w:b/>
          <w:iCs/>
          <w:color w:val="000000" w:themeColor="text1"/>
          <w:sz w:val="26"/>
          <w:szCs w:val="26"/>
        </w:rPr>
        <w:t>.1. Một số kiến nghị về</w:t>
      </w:r>
      <w:r w:rsidR="005F2BF5" w:rsidRPr="008B0FE6">
        <w:rPr>
          <w:rFonts w:ascii="Times New Roman" w:hAnsi="Times New Roman" w:cs="Times New Roman"/>
          <w:b/>
          <w:iCs/>
          <w:color w:val="000000" w:themeColor="text1"/>
          <w:sz w:val="26"/>
          <w:szCs w:val="26"/>
        </w:rPr>
        <w:t xml:space="preserve"> </w:t>
      </w:r>
      <w:r w:rsidR="00884B52" w:rsidRPr="008B0FE6">
        <w:rPr>
          <w:rFonts w:ascii="Times New Roman" w:hAnsi="Times New Roman" w:cs="Times New Roman"/>
          <w:b/>
          <w:iCs/>
          <w:color w:val="000000" w:themeColor="text1"/>
          <w:sz w:val="26"/>
          <w:szCs w:val="26"/>
        </w:rPr>
        <w:t xml:space="preserve">nhóm các yếu tố đặc điểm của trường Đại học </w:t>
      </w:r>
      <w:r w:rsidR="003134E8" w:rsidRPr="008B0FE6">
        <w:rPr>
          <w:rFonts w:ascii="Times New Roman" w:hAnsi="Times New Roman" w:cs="Times New Roman"/>
          <w:b/>
          <w:iCs/>
          <w:color w:val="000000" w:themeColor="text1"/>
          <w:sz w:val="26"/>
          <w:szCs w:val="26"/>
        </w:rPr>
        <w:t>Thủy lợi</w:t>
      </w:r>
      <w:bookmarkEnd w:id="90"/>
    </w:p>
    <w:p w:rsidR="005119E9" w:rsidRPr="008B0FE6" w:rsidRDefault="005119E9" w:rsidP="00102736">
      <w:pPr>
        <w:widowControl w:val="0"/>
        <w:spacing w:after="0" w:line="360" w:lineRule="auto"/>
        <w:ind w:firstLine="520"/>
        <w:jc w:val="both"/>
        <w:rPr>
          <w:rFonts w:ascii="Times New Roman" w:hAnsi="Times New Roman" w:cs="Times New Roman"/>
          <w:i/>
          <w:iCs/>
          <w:color w:val="000000" w:themeColor="text1"/>
          <w:sz w:val="26"/>
          <w:szCs w:val="26"/>
        </w:rPr>
      </w:pPr>
      <w:r w:rsidRPr="008B0FE6">
        <w:rPr>
          <w:rFonts w:ascii="Times New Roman" w:hAnsi="Times New Roman" w:cs="Times New Roman"/>
          <w:i/>
          <w:iCs/>
          <w:color w:val="000000" w:themeColor="text1"/>
          <w:sz w:val="26"/>
          <w:szCs w:val="26"/>
        </w:rPr>
        <w:t xml:space="preserve">Thứ nhất, </w:t>
      </w:r>
      <w:r w:rsidR="00EF3777" w:rsidRPr="008B0FE6">
        <w:rPr>
          <w:rFonts w:ascii="Times New Roman" w:hAnsi="Times New Roman" w:cs="Times New Roman"/>
          <w:i/>
          <w:iCs/>
          <w:color w:val="000000" w:themeColor="text1"/>
          <w:sz w:val="26"/>
          <w:szCs w:val="26"/>
        </w:rPr>
        <w:t xml:space="preserve">không ngừng </w:t>
      </w:r>
      <w:r w:rsidRPr="008B0FE6">
        <w:rPr>
          <w:rFonts w:ascii="Times New Roman" w:hAnsi="Times New Roman" w:cs="Times New Roman"/>
          <w:i/>
          <w:iCs/>
          <w:color w:val="000000" w:themeColor="text1"/>
          <w:sz w:val="26"/>
          <w:szCs w:val="26"/>
        </w:rPr>
        <w:t>nâng cao nhận thức</w:t>
      </w:r>
      <w:r w:rsidR="00EF3777" w:rsidRPr="008B0FE6">
        <w:rPr>
          <w:rFonts w:ascii="Times New Roman" w:hAnsi="Times New Roman" w:cs="Times New Roman"/>
          <w:i/>
          <w:iCs/>
          <w:color w:val="000000" w:themeColor="text1"/>
          <w:sz w:val="26"/>
          <w:szCs w:val="26"/>
        </w:rPr>
        <w:t xml:space="preserve"> trong công tác tuyển sinh đối với toàn thể các cán bộ, giảng viên, công nhân viên của nhà trường</w:t>
      </w:r>
    </w:p>
    <w:p w:rsidR="00E4575E"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Cho dù có nhiề</w:t>
      </w:r>
      <w:r w:rsidR="00EA250F" w:rsidRPr="008B0FE6">
        <w:rPr>
          <w:rFonts w:ascii="Times New Roman" w:hAnsi="Times New Roman" w:cs="Times New Roman"/>
          <w:color w:val="000000" w:themeColor="text1"/>
          <w:sz w:val="26"/>
          <w:szCs w:val="26"/>
        </w:rPr>
        <w:t xml:space="preserve">u quan điểm khác nhau </w:t>
      </w:r>
      <w:r w:rsidRPr="008B0FE6">
        <w:rPr>
          <w:rFonts w:ascii="Times New Roman" w:hAnsi="Times New Roman" w:cs="Times New Roman"/>
          <w:color w:val="000000" w:themeColor="text1"/>
          <w:sz w:val="26"/>
          <w:szCs w:val="26"/>
        </w:rPr>
        <w:t>về việc các trường Đại học có thực sự hoạt động như các doanh nghiệ</w:t>
      </w:r>
      <w:r w:rsidR="00F93DB8" w:rsidRPr="008B0FE6">
        <w:rPr>
          <w:rFonts w:ascii="Times New Roman" w:hAnsi="Times New Roman" w:cs="Times New Roman"/>
          <w:color w:val="000000" w:themeColor="text1"/>
          <w:sz w:val="26"/>
          <w:szCs w:val="26"/>
        </w:rPr>
        <w:t xml:space="preserve">p hay không? </w:t>
      </w:r>
      <w:r w:rsidRPr="008B0FE6">
        <w:rPr>
          <w:rFonts w:ascii="Times New Roman" w:hAnsi="Times New Roman" w:cs="Times New Roman"/>
          <w:color w:val="000000" w:themeColor="text1"/>
          <w:sz w:val="26"/>
          <w:szCs w:val="26"/>
        </w:rPr>
        <w:t>Thực tế là, trong bối cảnh hiện nay các trường Đại học không có sinh viên cũng như các doanh nghiệp không có khách hàng</w:t>
      </w:r>
      <w:r w:rsidR="009E50C4" w:rsidRPr="008B0FE6">
        <w:rPr>
          <w:rFonts w:ascii="Times New Roman" w:hAnsi="Times New Roman" w:cs="Times New Roman"/>
          <w:color w:val="000000" w:themeColor="text1"/>
          <w:sz w:val="26"/>
          <w:szCs w:val="26"/>
        </w:rPr>
        <w:t xml:space="preserve"> và doanh thu</w:t>
      </w:r>
      <w:r w:rsidRPr="008B0FE6">
        <w:rPr>
          <w:rFonts w:ascii="Times New Roman" w:hAnsi="Times New Roman" w:cs="Times New Roman"/>
          <w:color w:val="000000" w:themeColor="text1"/>
          <w:sz w:val="26"/>
          <w:szCs w:val="26"/>
        </w:rPr>
        <w:t>. Không có sinh viên thì trường sẽ không thể hoạt động hay tồn tại được. Vì thế</w:t>
      </w:r>
      <w:r w:rsidR="009E50C4" w:rsidRPr="008B0FE6">
        <w:rPr>
          <w:rFonts w:ascii="Times New Roman" w:hAnsi="Times New Roman" w:cs="Times New Roman"/>
          <w:color w:val="000000" w:themeColor="text1"/>
          <w:sz w:val="26"/>
          <w:szCs w:val="26"/>
        </w:rPr>
        <w:t>,</w:t>
      </w:r>
      <w:r w:rsidRPr="008B0FE6">
        <w:rPr>
          <w:rFonts w:ascii="Times New Roman" w:hAnsi="Times New Roman" w:cs="Times New Roman"/>
          <w:color w:val="000000" w:themeColor="text1"/>
          <w:sz w:val="26"/>
          <w:szCs w:val="26"/>
        </w:rPr>
        <w:t xml:space="preserve"> Trường Đại học Thủy lợi cần </w:t>
      </w:r>
      <w:r w:rsidR="003E78F7" w:rsidRPr="008B0FE6">
        <w:rPr>
          <w:rFonts w:ascii="Times New Roman" w:hAnsi="Times New Roman" w:cs="Times New Roman"/>
          <w:color w:val="000000" w:themeColor="text1"/>
          <w:sz w:val="26"/>
          <w:szCs w:val="26"/>
        </w:rPr>
        <w:t xml:space="preserve">không ngừng nâng cao nhận thức cho toàn thể </w:t>
      </w:r>
      <w:r w:rsidRPr="008B0FE6">
        <w:rPr>
          <w:rFonts w:ascii="Times New Roman" w:hAnsi="Times New Roman" w:cs="Times New Roman"/>
          <w:color w:val="000000" w:themeColor="text1"/>
          <w:sz w:val="26"/>
          <w:szCs w:val="26"/>
        </w:rPr>
        <w:t>cán bộ giảng viên và nhân viên trong toàn trường</w:t>
      </w:r>
      <w:r w:rsidR="003E78F7" w:rsidRPr="008B0FE6">
        <w:rPr>
          <w:rFonts w:ascii="Times New Roman" w:hAnsi="Times New Roman" w:cs="Times New Roman"/>
          <w:color w:val="000000" w:themeColor="text1"/>
          <w:sz w:val="26"/>
          <w:szCs w:val="26"/>
        </w:rPr>
        <w:t xml:space="preserve"> về vị trí, vai trò của công tác tuyển sinh, coi đó là nhiệm vụ “sống còn” trong hoạt động đào tạo của nhà trường</w:t>
      </w:r>
      <w:r w:rsidRPr="008B0FE6">
        <w:rPr>
          <w:rFonts w:ascii="Times New Roman" w:hAnsi="Times New Roman" w:cs="Times New Roman"/>
          <w:color w:val="000000" w:themeColor="text1"/>
          <w:sz w:val="26"/>
          <w:szCs w:val="26"/>
        </w:rPr>
        <w:t xml:space="preserve">. </w:t>
      </w:r>
      <w:r w:rsidR="00E4575E" w:rsidRPr="008B0FE6">
        <w:rPr>
          <w:rFonts w:ascii="Times New Roman" w:hAnsi="Times New Roman" w:cs="Times New Roman"/>
          <w:color w:val="000000" w:themeColor="text1"/>
          <w:sz w:val="26"/>
          <w:szCs w:val="26"/>
        </w:rPr>
        <w:t>Mỗi cán bộ, giảng viên, công nhân viên phải là ý thức được trách nhiệm của mình trong công tác tuyển sinh, coi mình là một kênh thông tin</w:t>
      </w:r>
      <w:r w:rsidR="00D71BD8" w:rsidRPr="008B0FE6">
        <w:rPr>
          <w:rFonts w:ascii="Times New Roman" w:hAnsi="Times New Roman" w:cs="Times New Roman"/>
          <w:color w:val="000000" w:themeColor="text1"/>
          <w:sz w:val="26"/>
          <w:szCs w:val="26"/>
        </w:rPr>
        <w:t>, quảng bá hình ảnh nhà trường, tạo sự lan tỏa trong không gian, môi trường sống của mình. Từ đó, danh tiếng, thương hiệu, truyền thống của Trường Đại học Thủy lợi được lan tỏa trong cộng đồng và xã hội.</w:t>
      </w:r>
    </w:p>
    <w:p w:rsidR="003134E8" w:rsidRPr="008B0FE6" w:rsidRDefault="003134E8" w:rsidP="00102736">
      <w:pPr>
        <w:widowControl w:val="0"/>
        <w:spacing w:after="0" w:line="360" w:lineRule="auto"/>
        <w:ind w:firstLine="520"/>
        <w:jc w:val="both"/>
        <w:rPr>
          <w:rFonts w:ascii="Times New Roman" w:hAnsi="Times New Roman" w:cs="Times New Roman"/>
          <w:i/>
          <w:color w:val="000000" w:themeColor="text1"/>
          <w:sz w:val="26"/>
          <w:szCs w:val="26"/>
        </w:rPr>
      </w:pPr>
      <w:r w:rsidRPr="008B0FE6">
        <w:rPr>
          <w:rFonts w:ascii="Times New Roman" w:hAnsi="Times New Roman" w:cs="Times New Roman"/>
          <w:i/>
          <w:color w:val="000000" w:themeColor="text1"/>
          <w:sz w:val="26"/>
          <w:szCs w:val="26"/>
        </w:rPr>
        <w:t>Thứ hai, cần phải xác định và phát huy hơn nữa lợi thế, để tạo nên sự khác biệt, thu hút người học lựa chọn trường Đại học Thủy lợi</w:t>
      </w:r>
    </w:p>
    <w:p w:rsidR="003134E8" w:rsidRPr="008B0FE6" w:rsidRDefault="003134E8"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Theo quan điểm của kinh tế học mục đích cao nhất của việc xây dựng chiến lược kinh doanh là đảm bảo cho tổ chức có được thế bền vững đối với các đối thủ cạnh tranh và làm gia tăng sức mạnh của tổ chức so với đối thủ của họ một cách hiệu quả nhất. Đối với Trường Đại học Thủy lợi, việc đánh giá và xác định các lợi thế hiện có của trường nhằm định hướng phát triển, phục vụ cho công tác tuyển sinh là một việc làm cần thiết và đúng đắn. </w:t>
      </w:r>
    </w:p>
    <w:p w:rsidR="003134E8" w:rsidRPr="008B0FE6" w:rsidRDefault="003134E8"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Hiện nay, theo quan điểm của nhóm tác giả trường Đại học Thủy lợi có những lợi thế cơ bản sau: Lợi thế về cơ sở vật chất, thiết bị phục vụ giảng dạy hiện đại; đội ngũ cán bộ, giảng viên có trình độ cao, có kinh nghiệm giảng dạy, và được đào tạo bài bản tại các trường đại học danh tiếng trong và ngoài nước. Trường Đại học Thủy lợi có bề dầy lịch sử, truyền thống với hơn 60 năm phát triển, là cơ sở giáo dục đại học uy tín, có danh tiếng và thương </w:t>
      </w:r>
      <w:r w:rsidRPr="008B0FE6">
        <w:rPr>
          <w:rFonts w:ascii="Times New Roman" w:hAnsi="Times New Roman" w:cs="Times New Roman"/>
          <w:color w:val="000000" w:themeColor="text1"/>
          <w:sz w:val="26"/>
          <w:szCs w:val="26"/>
        </w:rPr>
        <w:lastRenderedPageBreak/>
        <w:t>hiệu, khẳng định được giá trị của mình đối với sự phát triển kinh tế - xã hội của đất nước. Chương trình đào tạo đa dạng, hướng tới xây dựng trường đại học đa ngành; chương trình đào tạo có sự liên kết, kế thừa với các trường đại học nổi tiếng ở các quốc gia có nền giáo dục hiện đại nhất thế giới. Trường Đại học Thủy lợi có phong trào Đoàn thể mạnh trong khối các trường đại học cao đẳng, cần phải nâng cao hơn nữa hiệu quả hoạt động để coi đó như một kênh quan trọng trong công tác tuyển sinh của nhà trường.</w:t>
      </w:r>
    </w:p>
    <w:p w:rsidR="003134E8" w:rsidRPr="008B0FE6" w:rsidRDefault="003134E8"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Mặt khác, trường Đại học Thủy lợi đang không ngừng mở rộng hợp tác với các tổ chức, công ti, tập đoàn lớn trong và ngoài nước, từ đó đem lại rất nhiều cơ hội cho sự phát triển của nhà trường và sinh viên. Trường Đại học Thủy lợi đã đạt chuẩn kiểm định chất lượng giáo dục do Đoàn đánh giá ngoài </w:t>
      </w:r>
      <w:r w:rsidRPr="008B0FE6">
        <w:rPr>
          <w:rFonts w:ascii="Arial" w:hAnsi="Arial" w:cs="Arial"/>
          <w:color w:val="000000" w:themeColor="text1"/>
          <w:sz w:val="26"/>
          <w:szCs w:val="26"/>
          <w:shd w:val="clear" w:color="auto" w:fill="FFFFFF"/>
        </w:rPr>
        <w:t xml:space="preserve">của </w:t>
      </w:r>
      <w:r w:rsidRPr="008B0FE6">
        <w:rPr>
          <w:rFonts w:ascii="Times New Roman" w:hAnsi="Times New Roman" w:cs="Times New Roman"/>
          <w:color w:val="000000" w:themeColor="text1"/>
          <w:sz w:val="26"/>
          <w:szCs w:val="26"/>
        </w:rPr>
        <w:t>Trung tâm Kiểm định chất lượng giáo dục - Đại học Quốc gia Hà Nộ</w:t>
      </w:r>
      <w:r w:rsidR="00C06A75" w:rsidRPr="008B0FE6">
        <w:rPr>
          <w:rFonts w:ascii="Times New Roman" w:hAnsi="Times New Roman" w:cs="Times New Roman"/>
          <w:color w:val="000000" w:themeColor="text1"/>
          <w:sz w:val="26"/>
          <w:szCs w:val="26"/>
        </w:rPr>
        <w:t>i.</w:t>
      </w:r>
    </w:p>
    <w:p w:rsidR="003134E8" w:rsidRPr="008B0FE6" w:rsidRDefault="003134E8"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Việc phát huy lợi thế của nhà trường có ý nghĩa rất lớn, từ đó từng bước nâng cao chất lượng đào tạo và xây dựng thương hiệu, danh tiếng trường Đại học Thủy lợi, khẳng định giá trị xã hội của trường Đại học Thủy lợi từ đó tạo sự lan tỏa trong cộng đồng và trong xã hội. Mặt khác, tất cả những lợi thế đó phải được coi như một nguồn lực nội sinh khai thác hiệu quả trong công tác tuyển sinh của nhà trường.</w:t>
      </w:r>
    </w:p>
    <w:p w:rsidR="003134E8" w:rsidRPr="008B0FE6" w:rsidRDefault="003134E8" w:rsidP="00102736">
      <w:pPr>
        <w:widowControl w:val="0"/>
        <w:spacing w:after="0" w:line="360" w:lineRule="auto"/>
        <w:ind w:firstLine="520"/>
        <w:jc w:val="both"/>
        <w:rPr>
          <w:rFonts w:ascii="Times New Roman" w:hAnsi="Times New Roman" w:cs="Times New Roman"/>
          <w:i/>
          <w:iCs/>
          <w:color w:val="000000" w:themeColor="text1"/>
          <w:sz w:val="26"/>
          <w:szCs w:val="26"/>
        </w:rPr>
      </w:pPr>
      <w:r w:rsidRPr="008B0FE6">
        <w:rPr>
          <w:rFonts w:ascii="Times New Roman" w:hAnsi="Times New Roman" w:cs="Times New Roman"/>
          <w:i/>
          <w:iCs/>
          <w:color w:val="000000" w:themeColor="text1"/>
          <w:sz w:val="26"/>
          <w:szCs w:val="26"/>
        </w:rPr>
        <w:t>Thứ</w:t>
      </w:r>
      <w:r w:rsidR="007C4B03" w:rsidRPr="008B0FE6">
        <w:rPr>
          <w:rFonts w:ascii="Times New Roman" w:hAnsi="Times New Roman" w:cs="Times New Roman"/>
          <w:i/>
          <w:iCs/>
          <w:color w:val="000000" w:themeColor="text1"/>
          <w:sz w:val="26"/>
          <w:szCs w:val="26"/>
        </w:rPr>
        <w:t xml:space="preserve"> ba</w:t>
      </w:r>
      <w:r w:rsidRPr="008B0FE6">
        <w:rPr>
          <w:rFonts w:ascii="Times New Roman" w:hAnsi="Times New Roman" w:cs="Times New Roman"/>
          <w:i/>
          <w:iCs/>
          <w:color w:val="000000" w:themeColor="text1"/>
          <w:sz w:val="26"/>
          <w:szCs w:val="26"/>
        </w:rPr>
        <w:t>, nâng cao chất lượng đào tạo từ đó khẳng định giá trị thương hiệu, danh tiếng của trường Đại học Thủy lợi</w:t>
      </w:r>
    </w:p>
    <w:p w:rsidR="003134E8" w:rsidRPr="008B0FE6" w:rsidRDefault="003134E8" w:rsidP="00102736">
      <w:pPr>
        <w:widowControl w:val="0"/>
        <w:spacing w:after="0" w:line="360" w:lineRule="auto"/>
        <w:ind w:firstLine="520"/>
        <w:jc w:val="both"/>
        <w:rPr>
          <w:rFonts w:ascii="Times New Roman" w:hAnsi="Times New Roman" w:cs="Times New Roman"/>
          <w:iCs/>
          <w:color w:val="000000" w:themeColor="text1"/>
          <w:sz w:val="26"/>
          <w:szCs w:val="26"/>
        </w:rPr>
      </w:pPr>
      <w:r w:rsidRPr="008B0FE6">
        <w:rPr>
          <w:rFonts w:ascii="Times New Roman" w:hAnsi="Times New Roman" w:cs="Times New Roman"/>
          <w:iCs/>
          <w:color w:val="000000" w:themeColor="text1"/>
          <w:sz w:val="26"/>
          <w:szCs w:val="26"/>
        </w:rPr>
        <w:t>Chất lượng đào tạo là một giá trị cốt lõi của mỗi trường đại học, trường đại học nào có chất lượng đào tạo tốt, sinh viên ra trường được các nhà tuyển dụng ưu tiên số một để tuyển dụng để làm việc và tỷ lệ sinh viên ra trường có việc làm cao trường đại học đó sẽ là lựa chọn, ưu tiên của người học. Kiểm định chất lượng đào tạo tốt hay không thì phải dựa vào sự thừa nhận của xã hội trên thị trường lao động. Trong đợt đánh giá kiểm định chất lượng giáo dục của trường Đại học Thủy lợi, theo kết quả đánh giá tỷ lệ sinh viên ra trường có việc làm là rất cao. Trên cơ sở kết quả đạt được đó, nhà trường không ngừng phát huy và nâng cao hơn nữa chất lượng đào tạo, cụ thể là:</w:t>
      </w:r>
    </w:p>
    <w:p w:rsidR="003134E8" w:rsidRPr="008B0FE6" w:rsidRDefault="003134E8" w:rsidP="00102736">
      <w:pPr>
        <w:widowControl w:val="0"/>
        <w:spacing w:after="0" w:line="360" w:lineRule="auto"/>
        <w:ind w:firstLine="520"/>
        <w:jc w:val="both"/>
        <w:rPr>
          <w:rFonts w:ascii="Times New Roman" w:hAnsi="Times New Roman" w:cs="Times New Roman"/>
          <w:iCs/>
          <w:color w:val="000000" w:themeColor="text1"/>
          <w:sz w:val="26"/>
          <w:szCs w:val="26"/>
        </w:rPr>
      </w:pPr>
      <w:r w:rsidRPr="008B0FE6">
        <w:rPr>
          <w:rFonts w:ascii="Times New Roman" w:hAnsi="Times New Roman" w:cs="Times New Roman"/>
          <w:iCs/>
          <w:color w:val="000000" w:themeColor="text1"/>
          <w:sz w:val="26"/>
          <w:szCs w:val="26"/>
        </w:rPr>
        <w:t>Muốn nâng cao chất lượng đào tạo phải không ngừng nâng cao chất lượng đội ngũ cán bộ, giảng viên. Bởi vì, chất lượng của đội ngũ cán bộ, giảng viên là nhân tố hàng đầu quyết định chất lượng đào tạo của nhà trường.</w:t>
      </w:r>
    </w:p>
    <w:p w:rsidR="003134E8" w:rsidRPr="008B0FE6" w:rsidRDefault="003134E8" w:rsidP="00102736">
      <w:pPr>
        <w:widowControl w:val="0"/>
        <w:spacing w:after="0" w:line="360" w:lineRule="auto"/>
        <w:ind w:firstLine="520"/>
        <w:jc w:val="both"/>
        <w:rPr>
          <w:rFonts w:ascii="Times New Roman" w:hAnsi="Times New Roman" w:cs="Times New Roman"/>
          <w:iCs/>
          <w:color w:val="000000" w:themeColor="text1"/>
          <w:sz w:val="26"/>
          <w:szCs w:val="26"/>
        </w:rPr>
      </w:pPr>
      <w:r w:rsidRPr="008B0FE6">
        <w:rPr>
          <w:rFonts w:ascii="Times New Roman" w:hAnsi="Times New Roman" w:cs="Times New Roman"/>
          <w:iCs/>
          <w:color w:val="000000" w:themeColor="text1"/>
          <w:sz w:val="26"/>
          <w:szCs w:val="26"/>
        </w:rPr>
        <w:t xml:space="preserve">Phải đầu tư hơn nữa cho cơ sở vật chất, phòng thí nghiệm, thực hành, trang thiết bị hiện đại phục vụ giảng dạy. Từ đó, từng bước đổi mới phương pháp giảng dạy đại học, thúc đẩy </w:t>
      </w:r>
      <w:r w:rsidRPr="008B0FE6">
        <w:rPr>
          <w:rFonts w:ascii="Times New Roman" w:hAnsi="Times New Roman" w:cs="Times New Roman"/>
          <w:iCs/>
          <w:color w:val="000000" w:themeColor="text1"/>
          <w:sz w:val="26"/>
          <w:szCs w:val="26"/>
        </w:rPr>
        <w:lastRenderedPageBreak/>
        <w:t>nâng cao chất lượng đào tạo.</w:t>
      </w:r>
    </w:p>
    <w:p w:rsidR="003134E8" w:rsidRPr="008B0FE6" w:rsidRDefault="003134E8" w:rsidP="00102736">
      <w:pPr>
        <w:widowControl w:val="0"/>
        <w:spacing w:after="0" w:line="360" w:lineRule="auto"/>
        <w:ind w:firstLine="520"/>
        <w:jc w:val="both"/>
        <w:rPr>
          <w:rFonts w:ascii="Times New Roman" w:hAnsi="Times New Roman" w:cs="Times New Roman"/>
          <w:iCs/>
          <w:color w:val="000000" w:themeColor="text1"/>
          <w:sz w:val="26"/>
          <w:szCs w:val="26"/>
        </w:rPr>
      </w:pPr>
      <w:r w:rsidRPr="008B0FE6">
        <w:rPr>
          <w:rFonts w:ascii="Times New Roman" w:hAnsi="Times New Roman" w:cs="Times New Roman"/>
          <w:iCs/>
          <w:color w:val="000000" w:themeColor="text1"/>
          <w:sz w:val="26"/>
          <w:szCs w:val="26"/>
        </w:rPr>
        <w:t>Tiến tới đẩy mạnh hợp tác, hội nhập giáo dục quốc tế, chương trình đào tạo cần phải định hướng chuẩn quốc tế, tiếp cận và hội nhập với chương trình quốc tế. Đây là việc cần thiết bắt buộc và là con đường ngắn nhất để tạo liên thông, liên kết đào tạo với nước ngoài. Khi trường Đại học Thủy lợi và các đối tác nước ngoài ký kết công nhận chương trình của nhau để đào tạo liên thông hoặc ký kết hợp tác đào tạo và các trường đại học nước ngoài cấp văn bằng.</w:t>
      </w:r>
    </w:p>
    <w:p w:rsidR="003134E8" w:rsidRPr="008B0FE6" w:rsidRDefault="003134E8" w:rsidP="00102736">
      <w:pPr>
        <w:widowControl w:val="0"/>
        <w:spacing w:after="0" w:line="360" w:lineRule="auto"/>
        <w:ind w:firstLine="520"/>
        <w:jc w:val="both"/>
        <w:rPr>
          <w:rFonts w:ascii="Times New Roman" w:hAnsi="Times New Roman" w:cs="Times New Roman"/>
          <w:iCs/>
          <w:color w:val="000000" w:themeColor="text1"/>
          <w:sz w:val="26"/>
          <w:szCs w:val="26"/>
        </w:rPr>
      </w:pPr>
      <w:r w:rsidRPr="008B0FE6">
        <w:rPr>
          <w:rFonts w:ascii="Times New Roman" w:hAnsi="Times New Roman" w:cs="Times New Roman"/>
          <w:iCs/>
          <w:color w:val="000000" w:themeColor="text1"/>
          <w:sz w:val="26"/>
          <w:szCs w:val="26"/>
        </w:rPr>
        <w:t>Không ngừng hợp tác, liên kết với các doanh nghiệp trong và ngoài nước, nhằm giúp quá trình đào tạo của nhà trường thêm đa dạng, phong phú, lí thuyết gắn liền với thực hành, giúp sinh viên hình thành kỹ năng nghề nghiệp mà mình đang theo học.</w:t>
      </w:r>
    </w:p>
    <w:p w:rsidR="003134E8" w:rsidRPr="008B0FE6" w:rsidRDefault="003134E8" w:rsidP="00102736">
      <w:pPr>
        <w:widowControl w:val="0"/>
        <w:spacing w:after="0" w:line="360" w:lineRule="auto"/>
        <w:ind w:firstLine="520"/>
        <w:jc w:val="both"/>
        <w:rPr>
          <w:rFonts w:ascii="Times New Roman" w:hAnsi="Times New Roman" w:cs="Times New Roman"/>
          <w:i/>
          <w:iCs/>
          <w:color w:val="000000" w:themeColor="text1"/>
          <w:sz w:val="26"/>
          <w:szCs w:val="26"/>
        </w:rPr>
      </w:pPr>
      <w:r w:rsidRPr="008B0FE6">
        <w:rPr>
          <w:rFonts w:ascii="Times New Roman" w:hAnsi="Times New Roman" w:cs="Times New Roman"/>
          <w:i/>
          <w:iCs/>
          <w:color w:val="000000" w:themeColor="text1"/>
          <w:sz w:val="26"/>
          <w:szCs w:val="26"/>
        </w:rPr>
        <w:t>Thứ</w:t>
      </w:r>
      <w:r w:rsidR="007C4B03" w:rsidRPr="008B0FE6">
        <w:rPr>
          <w:rFonts w:ascii="Times New Roman" w:hAnsi="Times New Roman" w:cs="Times New Roman"/>
          <w:i/>
          <w:iCs/>
          <w:color w:val="000000" w:themeColor="text1"/>
          <w:sz w:val="26"/>
          <w:szCs w:val="26"/>
        </w:rPr>
        <w:t xml:space="preserve"> tư</w:t>
      </w:r>
      <w:r w:rsidRPr="008B0FE6">
        <w:rPr>
          <w:rFonts w:ascii="Times New Roman" w:hAnsi="Times New Roman" w:cs="Times New Roman"/>
          <w:i/>
          <w:iCs/>
          <w:color w:val="000000" w:themeColor="text1"/>
          <w:sz w:val="26"/>
          <w:szCs w:val="26"/>
        </w:rPr>
        <w:t>, đa dạng các chương trình đào tạo</w:t>
      </w:r>
      <w:r w:rsidR="000F59F0" w:rsidRPr="008B0FE6">
        <w:rPr>
          <w:rFonts w:ascii="Times New Roman" w:hAnsi="Times New Roman" w:cs="Times New Roman"/>
          <w:i/>
          <w:iCs/>
          <w:color w:val="000000" w:themeColor="text1"/>
          <w:sz w:val="26"/>
          <w:szCs w:val="26"/>
        </w:rPr>
        <w:t xml:space="preserve"> và</w:t>
      </w:r>
      <w:r w:rsidRPr="008B0FE6">
        <w:rPr>
          <w:rFonts w:ascii="Times New Roman" w:hAnsi="Times New Roman" w:cs="Times New Roman"/>
          <w:i/>
          <w:iCs/>
          <w:color w:val="000000" w:themeColor="text1"/>
          <w:sz w:val="26"/>
          <w:szCs w:val="26"/>
        </w:rPr>
        <w:t xml:space="preserve"> theo hướng đổi mớ</w:t>
      </w:r>
      <w:r w:rsidR="000F59F0" w:rsidRPr="008B0FE6">
        <w:rPr>
          <w:rFonts w:ascii="Times New Roman" w:hAnsi="Times New Roman" w:cs="Times New Roman"/>
          <w:i/>
          <w:iCs/>
          <w:color w:val="000000" w:themeColor="text1"/>
          <w:sz w:val="26"/>
          <w:szCs w:val="26"/>
        </w:rPr>
        <w:t xml:space="preserve">i, </w:t>
      </w:r>
      <w:r w:rsidR="00C0075E" w:rsidRPr="008B0FE6">
        <w:rPr>
          <w:rFonts w:ascii="Times New Roman" w:hAnsi="Times New Roman" w:cs="Times New Roman"/>
          <w:i/>
          <w:iCs/>
          <w:color w:val="000000" w:themeColor="text1"/>
          <w:sz w:val="26"/>
          <w:szCs w:val="26"/>
        </w:rPr>
        <w:t xml:space="preserve">mở thêm mã ngành đào tạo </w:t>
      </w:r>
      <w:r w:rsidRPr="008B0FE6">
        <w:rPr>
          <w:rFonts w:ascii="Times New Roman" w:hAnsi="Times New Roman" w:cs="Times New Roman"/>
          <w:i/>
          <w:iCs/>
          <w:color w:val="000000" w:themeColor="text1"/>
          <w:sz w:val="26"/>
          <w:szCs w:val="26"/>
        </w:rPr>
        <w:t xml:space="preserve">để người học </w:t>
      </w:r>
      <w:r w:rsidR="00C0075E" w:rsidRPr="008B0FE6">
        <w:rPr>
          <w:rFonts w:ascii="Times New Roman" w:hAnsi="Times New Roman" w:cs="Times New Roman"/>
          <w:i/>
          <w:iCs/>
          <w:color w:val="000000" w:themeColor="text1"/>
          <w:sz w:val="26"/>
          <w:szCs w:val="26"/>
        </w:rPr>
        <w:t xml:space="preserve">có đa dạng sự </w:t>
      </w:r>
      <w:r w:rsidRPr="008B0FE6">
        <w:rPr>
          <w:rFonts w:ascii="Times New Roman" w:hAnsi="Times New Roman" w:cs="Times New Roman"/>
          <w:i/>
          <w:iCs/>
          <w:color w:val="000000" w:themeColor="text1"/>
          <w:sz w:val="26"/>
          <w:szCs w:val="26"/>
        </w:rPr>
        <w:t xml:space="preserve">lựa chọn </w:t>
      </w:r>
      <w:r w:rsidR="000F59F0" w:rsidRPr="008B0FE6">
        <w:rPr>
          <w:rFonts w:ascii="Times New Roman" w:hAnsi="Times New Roman" w:cs="Times New Roman"/>
          <w:i/>
          <w:iCs/>
          <w:color w:val="000000" w:themeColor="text1"/>
          <w:sz w:val="26"/>
          <w:szCs w:val="26"/>
        </w:rPr>
        <w:t xml:space="preserve">vào </w:t>
      </w:r>
      <w:r w:rsidRPr="008B0FE6">
        <w:rPr>
          <w:rFonts w:ascii="Times New Roman" w:hAnsi="Times New Roman" w:cs="Times New Roman"/>
          <w:i/>
          <w:iCs/>
          <w:color w:val="000000" w:themeColor="text1"/>
          <w:sz w:val="26"/>
          <w:szCs w:val="26"/>
        </w:rPr>
        <w:t>trường Đại học Thủy lợi</w:t>
      </w:r>
    </w:p>
    <w:p w:rsidR="003134E8" w:rsidRPr="008B0FE6" w:rsidRDefault="003134E8"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Qua kết quả nghiên cứu cho thấy, chương trình đào tạo của trường Đại học Thủy lợi có tác động, ảnh hưởng tích cực đến quyết định lựa chọn trường của sinh viên. </w:t>
      </w:r>
      <w:r w:rsidR="00ED0D89" w:rsidRPr="008B0FE6">
        <w:rPr>
          <w:rFonts w:ascii="Times New Roman" w:hAnsi="Times New Roman" w:cs="Times New Roman"/>
          <w:color w:val="000000" w:themeColor="text1"/>
          <w:sz w:val="26"/>
          <w:szCs w:val="26"/>
        </w:rPr>
        <w:t>Vì vậy, hiện nay c</w:t>
      </w:r>
      <w:r w:rsidRPr="008B0FE6">
        <w:rPr>
          <w:rFonts w:ascii="Times New Roman" w:hAnsi="Times New Roman" w:cs="Times New Roman"/>
          <w:color w:val="000000" w:themeColor="text1"/>
          <w:sz w:val="26"/>
          <w:szCs w:val="26"/>
        </w:rPr>
        <w:t xml:space="preserve">hương trình </w:t>
      </w:r>
      <w:r w:rsidR="00ED0D89" w:rsidRPr="008B0FE6">
        <w:rPr>
          <w:rFonts w:ascii="Times New Roman" w:hAnsi="Times New Roman" w:cs="Times New Roman"/>
          <w:color w:val="000000" w:themeColor="text1"/>
          <w:sz w:val="26"/>
          <w:szCs w:val="26"/>
        </w:rPr>
        <w:t xml:space="preserve">đào tạo của nhà trường phải đa dạng theo hướng đổi mới </w:t>
      </w:r>
      <w:r w:rsidR="005A1B99" w:rsidRPr="008B0FE6">
        <w:rPr>
          <w:rFonts w:ascii="Times New Roman" w:hAnsi="Times New Roman" w:cs="Times New Roman"/>
          <w:color w:val="000000" w:themeColor="text1"/>
          <w:sz w:val="26"/>
          <w:szCs w:val="26"/>
        </w:rPr>
        <w:t xml:space="preserve">giải quyết hài hòa giữa thời gian học lý thuyết và thực hành. </w:t>
      </w:r>
      <w:r w:rsidRPr="008B0FE6">
        <w:rPr>
          <w:rFonts w:ascii="Times New Roman" w:hAnsi="Times New Roman" w:cs="Times New Roman"/>
          <w:color w:val="000000" w:themeColor="text1"/>
          <w:sz w:val="26"/>
          <w:szCs w:val="26"/>
        </w:rPr>
        <w:t xml:space="preserve">Chương trình học cần được xây dựng dựa trên kết quả khảo sát ý kiến của người học, kết nối chặt chẽ với yêu cầu của nhà tuyển dụng. </w:t>
      </w:r>
    </w:p>
    <w:p w:rsidR="003134E8" w:rsidRPr="008B0FE6" w:rsidRDefault="003134E8"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Cần bổ sung, lồng ghép vào các chương trình đào tạo của nhà trường</w:t>
      </w:r>
      <w:r w:rsidR="005A1B99" w:rsidRPr="008B0FE6">
        <w:rPr>
          <w:rFonts w:ascii="Times New Roman" w:hAnsi="Times New Roman" w:cs="Times New Roman"/>
          <w:color w:val="000000" w:themeColor="text1"/>
          <w:sz w:val="26"/>
          <w:szCs w:val="26"/>
        </w:rPr>
        <w:t xml:space="preserve"> những nội dung mới, thu hút người học</w:t>
      </w:r>
      <w:r w:rsidRPr="008B0FE6">
        <w:rPr>
          <w:rFonts w:ascii="Times New Roman" w:hAnsi="Times New Roman" w:cs="Times New Roman"/>
          <w:color w:val="000000" w:themeColor="text1"/>
          <w:sz w:val="26"/>
          <w:szCs w:val="26"/>
        </w:rPr>
        <w:t>: mời các chuyên gia lĩnh vực đến chia sẻ tại các buổi học về các chủ đề đã định sẵn; phối hợp với các doanh nghiệp tổ chức các khóa học hoặc tọa đàm nhằm giúp người học hiểu biết thêm về ngành mà mình đang theo học; tăng thời lượng thực hành, thực tế, thực tập chuyên môn cho người học</w:t>
      </w:r>
      <w:r w:rsidR="005A1B99" w:rsidRPr="008B0FE6">
        <w:rPr>
          <w:rFonts w:ascii="Times New Roman" w:hAnsi="Times New Roman" w:cs="Times New Roman"/>
          <w:color w:val="000000" w:themeColor="text1"/>
          <w:sz w:val="26"/>
          <w:szCs w:val="26"/>
        </w:rPr>
        <w:t>…</w:t>
      </w:r>
    </w:p>
    <w:p w:rsidR="003134E8" w:rsidRPr="008B0FE6" w:rsidRDefault="003134E8"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Ngoài ra, chương trình đào tạo cần được xây dựng lấy sinh viên làm trung tâm, linh hoạt và khoa học để đáp ứng tốt nhất quá trình học tập và nghiên cứu của sinh viên. Đặc biệt, trong bối cảnh cách mạng công nghiệp 4.0, các chương trình học cũng cần được xây dựng theo hướng mở, ứng dụng những thành tựu của khoa học, công nghệ vào trong quá trình giảng dạ</w:t>
      </w:r>
      <w:r w:rsidR="00117EF6" w:rsidRPr="008B0FE6">
        <w:rPr>
          <w:rFonts w:ascii="Times New Roman" w:hAnsi="Times New Roman" w:cs="Times New Roman"/>
          <w:color w:val="000000" w:themeColor="text1"/>
          <w:sz w:val="26"/>
          <w:szCs w:val="26"/>
        </w:rPr>
        <w:t>y, đổi mới phương pháp giảng dạy.</w:t>
      </w:r>
      <w:r w:rsidR="00DF389D" w:rsidRPr="008B0FE6">
        <w:rPr>
          <w:rFonts w:ascii="Times New Roman" w:hAnsi="Times New Roman" w:cs="Times New Roman"/>
          <w:color w:val="000000" w:themeColor="text1"/>
          <w:sz w:val="26"/>
          <w:szCs w:val="26"/>
        </w:rPr>
        <w:t xml:space="preserve"> </w:t>
      </w:r>
    </w:p>
    <w:p w:rsidR="00DF389D" w:rsidRPr="008B0FE6" w:rsidRDefault="00DF389D"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Mặt khác, để thu hút người học lựa chọn trường Đại học Thủy lợi</w:t>
      </w:r>
      <w:r w:rsidR="00C912D0" w:rsidRPr="008B0FE6">
        <w:rPr>
          <w:rFonts w:ascii="Times New Roman" w:hAnsi="Times New Roman" w:cs="Times New Roman"/>
          <w:color w:val="000000" w:themeColor="text1"/>
          <w:sz w:val="26"/>
          <w:szCs w:val="26"/>
        </w:rPr>
        <w:t xml:space="preserve"> và thỏa mãn nhu cầu đa dạng của người học, trong tương lai</w:t>
      </w:r>
      <w:r w:rsidR="00D42A4F" w:rsidRPr="008B0FE6">
        <w:rPr>
          <w:rFonts w:ascii="Times New Roman" w:hAnsi="Times New Roman" w:cs="Times New Roman"/>
          <w:color w:val="000000" w:themeColor="text1"/>
          <w:sz w:val="26"/>
          <w:szCs w:val="26"/>
        </w:rPr>
        <w:t xml:space="preserve"> gần</w:t>
      </w:r>
      <w:r w:rsidR="00C912D0" w:rsidRPr="008B0FE6">
        <w:rPr>
          <w:rFonts w:ascii="Times New Roman" w:hAnsi="Times New Roman" w:cs="Times New Roman"/>
          <w:color w:val="000000" w:themeColor="text1"/>
          <w:sz w:val="26"/>
          <w:szCs w:val="26"/>
        </w:rPr>
        <w:t xml:space="preserve"> nhà trường nên mở thêm một số mã ngành đào tạo mới phù hợp với xu thế hiệ</w:t>
      </w:r>
      <w:r w:rsidR="0011636E" w:rsidRPr="008B0FE6">
        <w:rPr>
          <w:rFonts w:ascii="Times New Roman" w:hAnsi="Times New Roman" w:cs="Times New Roman"/>
          <w:color w:val="000000" w:themeColor="text1"/>
          <w:sz w:val="26"/>
          <w:szCs w:val="26"/>
        </w:rPr>
        <w:t>n nay như:</w:t>
      </w:r>
      <w:r w:rsidR="00FC2C76" w:rsidRPr="008B0FE6">
        <w:rPr>
          <w:rFonts w:ascii="Times New Roman" w:hAnsi="Times New Roman" w:cs="Times New Roman"/>
          <w:color w:val="000000" w:themeColor="text1"/>
          <w:sz w:val="26"/>
          <w:szCs w:val="26"/>
        </w:rPr>
        <w:t xml:space="preserve"> thương mại điện tử, logictist, tài chính,</w:t>
      </w:r>
      <w:r w:rsidR="006E2D09" w:rsidRPr="008B0FE6">
        <w:rPr>
          <w:rFonts w:ascii="Times New Roman" w:hAnsi="Times New Roman" w:cs="Times New Roman"/>
          <w:color w:val="000000" w:themeColor="text1"/>
          <w:sz w:val="26"/>
          <w:szCs w:val="26"/>
        </w:rPr>
        <w:t xml:space="preserve"> luật kinh tế, chính trị học,…</w:t>
      </w:r>
    </w:p>
    <w:p w:rsidR="001A2301" w:rsidRPr="008B0FE6" w:rsidRDefault="007C4B03" w:rsidP="00FA6A45">
      <w:pPr>
        <w:widowControl w:val="0"/>
        <w:spacing w:after="0" w:line="360" w:lineRule="auto"/>
        <w:ind w:firstLine="522"/>
        <w:jc w:val="both"/>
        <w:rPr>
          <w:rFonts w:ascii="Times New Roman" w:hAnsi="Times New Roman" w:cs="Times New Roman"/>
          <w:i/>
          <w:iCs/>
          <w:color w:val="000000" w:themeColor="text1"/>
          <w:sz w:val="26"/>
          <w:szCs w:val="26"/>
        </w:rPr>
      </w:pPr>
      <w:r w:rsidRPr="008B0FE6">
        <w:rPr>
          <w:rFonts w:ascii="Times New Roman" w:hAnsi="Times New Roman" w:cs="Times New Roman"/>
          <w:i/>
          <w:color w:val="000000" w:themeColor="text1"/>
          <w:sz w:val="26"/>
          <w:szCs w:val="26"/>
        </w:rPr>
        <w:lastRenderedPageBreak/>
        <w:t>Thứ năm</w:t>
      </w:r>
      <w:r w:rsidR="001A2301" w:rsidRPr="008B0FE6">
        <w:rPr>
          <w:rFonts w:ascii="Times New Roman" w:hAnsi="Times New Roman" w:cs="Times New Roman"/>
          <w:i/>
          <w:color w:val="000000" w:themeColor="text1"/>
          <w:sz w:val="26"/>
          <w:szCs w:val="26"/>
        </w:rPr>
        <w:t xml:space="preserve">, </w:t>
      </w:r>
      <w:r w:rsidR="001A2301" w:rsidRPr="008B0FE6">
        <w:rPr>
          <w:rFonts w:ascii="Times New Roman" w:hAnsi="Times New Roman" w:cs="Times New Roman"/>
          <w:i/>
          <w:iCs/>
          <w:color w:val="000000" w:themeColor="text1"/>
          <w:sz w:val="26"/>
          <w:szCs w:val="26"/>
        </w:rPr>
        <w:t>xây dựng mức học phí và lộ trình tăng học phí phù hợp</w:t>
      </w:r>
    </w:p>
    <w:p w:rsidR="007C4B03" w:rsidRPr="008B0FE6" w:rsidRDefault="001A2301" w:rsidP="00FA6A45">
      <w:pPr>
        <w:widowControl w:val="0"/>
        <w:spacing w:after="0" w:line="360" w:lineRule="auto"/>
        <w:ind w:firstLine="522"/>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Trong đào tạo đại học, mứ</w:t>
      </w:r>
      <w:r w:rsidR="000878FF" w:rsidRPr="008B0FE6">
        <w:rPr>
          <w:rFonts w:ascii="Times New Roman" w:hAnsi="Times New Roman" w:cs="Times New Roman"/>
          <w:color w:val="000000" w:themeColor="text1"/>
          <w:sz w:val="26"/>
          <w:szCs w:val="26"/>
        </w:rPr>
        <w:t>c học phí</w:t>
      </w:r>
      <w:r w:rsidRPr="008B0FE6">
        <w:rPr>
          <w:rFonts w:ascii="Times New Roman" w:hAnsi="Times New Roman" w:cs="Times New Roman"/>
          <w:color w:val="000000" w:themeColor="text1"/>
          <w:sz w:val="26"/>
          <w:szCs w:val="26"/>
        </w:rPr>
        <w:t xml:space="preserve"> phải phù hợp</w:t>
      </w:r>
      <w:r w:rsidR="00707B46" w:rsidRPr="008B0FE6">
        <w:rPr>
          <w:rFonts w:ascii="Times New Roman" w:hAnsi="Times New Roman" w:cs="Times New Roman"/>
          <w:color w:val="000000" w:themeColor="text1"/>
          <w:sz w:val="26"/>
          <w:szCs w:val="26"/>
        </w:rPr>
        <w:t>, tương ứng</w:t>
      </w:r>
      <w:r w:rsidRPr="008B0FE6">
        <w:rPr>
          <w:rFonts w:ascii="Times New Roman" w:hAnsi="Times New Roman" w:cs="Times New Roman"/>
          <w:color w:val="000000" w:themeColor="text1"/>
          <w:sz w:val="26"/>
          <w:szCs w:val="26"/>
        </w:rPr>
        <w:t xml:space="preserve"> với chất lượng đào tạo. Do vậy</w:t>
      </w:r>
      <w:r w:rsidR="00707B46" w:rsidRPr="008B0FE6">
        <w:rPr>
          <w:rFonts w:ascii="Times New Roman" w:hAnsi="Times New Roman" w:cs="Times New Roman"/>
          <w:color w:val="000000" w:themeColor="text1"/>
          <w:sz w:val="26"/>
          <w:szCs w:val="26"/>
        </w:rPr>
        <w:t>,</w:t>
      </w:r>
      <w:r w:rsidRPr="008B0FE6">
        <w:rPr>
          <w:rFonts w:ascii="Times New Roman" w:hAnsi="Times New Roman" w:cs="Times New Roman"/>
          <w:color w:val="000000" w:themeColor="text1"/>
          <w:sz w:val="26"/>
          <w:szCs w:val="26"/>
        </w:rPr>
        <w:t xml:space="preserve"> nhà trường cần </w:t>
      </w:r>
      <w:r w:rsidR="00707B46" w:rsidRPr="008B0FE6">
        <w:rPr>
          <w:rFonts w:ascii="Times New Roman" w:hAnsi="Times New Roman" w:cs="Times New Roman"/>
          <w:color w:val="000000" w:themeColor="text1"/>
          <w:sz w:val="26"/>
          <w:szCs w:val="26"/>
        </w:rPr>
        <w:t xml:space="preserve">phải </w:t>
      </w:r>
      <w:r w:rsidRPr="008B0FE6">
        <w:rPr>
          <w:rFonts w:ascii="Times New Roman" w:hAnsi="Times New Roman" w:cs="Times New Roman"/>
          <w:color w:val="000000" w:themeColor="text1"/>
          <w:sz w:val="26"/>
          <w:szCs w:val="26"/>
        </w:rPr>
        <w:t xml:space="preserve">phân tích, đánh giá cụ thể định ra một mức học phí phù hợp. </w:t>
      </w:r>
      <w:r w:rsidR="00B716E7" w:rsidRPr="008B0FE6">
        <w:rPr>
          <w:rFonts w:ascii="Times New Roman" w:hAnsi="Times New Roman" w:cs="Times New Roman"/>
          <w:color w:val="000000" w:themeColor="text1"/>
          <w:sz w:val="26"/>
          <w:szCs w:val="26"/>
        </w:rPr>
        <w:t>N</w:t>
      </w:r>
      <w:r w:rsidRPr="008B0FE6">
        <w:rPr>
          <w:rFonts w:ascii="Times New Roman" w:hAnsi="Times New Roman" w:cs="Times New Roman"/>
          <w:color w:val="000000" w:themeColor="text1"/>
          <w:sz w:val="26"/>
          <w:szCs w:val="26"/>
        </w:rPr>
        <w:t xml:space="preserve">hà trường cũng cần </w:t>
      </w:r>
      <w:r w:rsidR="00C06F16" w:rsidRPr="008B0FE6">
        <w:rPr>
          <w:rFonts w:ascii="Times New Roman" w:hAnsi="Times New Roman" w:cs="Times New Roman"/>
          <w:color w:val="000000" w:themeColor="text1"/>
          <w:sz w:val="26"/>
          <w:szCs w:val="26"/>
        </w:rPr>
        <w:t xml:space="preserve">quan tâm tới </w:t>
      </w:r>
      <w:r w:rsidRPr="008B0FE6">
        <w:rPr>
          <w:rFonts w:ascii="Times New Roman" w:hAnsi="Times New Roman" w:cs="Times New Roman"/>
          <w:color w:val="000000" w:themeColor="text1"/>
          <w:sz w:val="26"/>
          <w:szCs w:val="26"/>
        </w:rPr>
        <w:t xml:space="preserve">cảm nhận của sinh viên về mức học phí </w:t>
      </w:r>
      <w:r w:rsidR="00C06F16" w:rsidRPr="008B0FE6">
        <w:rPr>
          <w:rFonts w:ascii="Times New Roman" w:hAnsi="Times New Roman" w:cs="Times New Roman"/>
          <w:color w:val="000000" w:themeColor="text1"/>
          <w:sz w:val="26"/>
          <w:szCs w:val="26"/>
        </w:rPr>
        <w:t xml:space="preserve">bởi vì đôi khi, học phí trong một số trường hợp cụ thể nào đó quyết định tới sự lựa chọn trường đại học của người học. </w:t>
      </w:r>
      <w:r w:rsidRPr="008B0FE6">
        <w:rPr>
          <w:rFonts w:ascii="Times New Roman" w:hAnsi="Times New Roman" w:cs="Times New Roman"/>
          <w:color w:val="000000" w:themeColor="text1"/>
          <w:sz w:val="26"/>
          <w:szCs w:val="26"/>
        </w:rPr>
        <w:t xml:space="preserve">Mức </w:t>
      </w:r>
      <w:r w:rsidR="00073557" w:rsidRPr="008B0FE6">
        <w:rPr>
          <w:rFonts w:ascii="Times New Roman" w:hAnsi="Times New Roman" w:cs="Times New Roman"/>
          <w:color w:val="000000" w:themeColor="text1"/>
          <w:sz w:val="26"/>
          <w:szCs w:val="26"/>
        </w:rPr>
        <w:t xml:space="preserve">thu học phí, </w:t>
      </w:r>
      <w:r w:rsidRPr="008B0FE6">
        <w:rPr>
          <w:rFonts w:ascii="Times New Roman" w:hAnsi="Times New Roman" w:cs="Times New Roman"/>
          <w:color w:val="000000" w:themeColor="text1"/>
          <w:sz w:val="26"/>
          <w:szCs w:val="26"/>
        </w:rPr>
        <w:t>chi học bổng, trợ cấp tài chính của</w:t>
      </w:r>
      <w:r w:rsidR="00073557" w:rsidRPr="008B0FE6">
        <w:rPr>
          <w:rFonts w:ascii="Times New Roman" w:hAnsi="Times New Roman" w:cs="Times New Roman"/>
          <w:color w:val="000000" w:themeColor="text1"/>
          <w:sz w:val="26"/>
          <w:szCs w:val="26"/>
        </w:rPr>
        <w:t xml:space="preserve"> nhà</w:t>
      </w:r>
      <w:r w:rsidRPr="008B0FE6">
        <w:rPr>
          <w:rFonts w:ascii="Times New Roman" w:hAnsi="Times New Roman" w:cs="Times New Roman"/>
          <w:color w:val="000000" w:themeColor="text1"/>
          <w:sz w:val="26"/>
          <w:szCs w:val="26"/>
        </w:rPr>
        <w:t xml:space="preserve"> trường cần đảm bảo đúng quy định</w:t>
      </w:r>
      <w:r w:rsidR="00073557" w:rsidRPr="008B0FE6">
        <w:rPr>
          <w:rFonts w:ascii="Times New Roman" w:hAnsi="Times New Roman" w:cs="Times New Roman"/>
          <w:color w:val="000000" w:themeColor="text1"/>
          <w:sz w:val="26"/>
          <w:szCs w:val="26"/>
        </w:rPr>
        <w:t xml:space="preserve"> của pháp luật</w:t>
      </w:r>
      <w:r w:rsidRPr="008B0FE6">
        <w:rPr>
          <w:rFonts w:ascii="Times New Roman" w:hAnsi="Times New Roman" w:cs="Times New Roman"/>
          <w:color w:val="000000" w:themeColor="text1"/>
          <w:sz w:val="26"/>
          <w:szCs w:val="26"/>
        </w:rPr>
        <w:t>.</w:t>
      </w:r>
    </w:p>
    <w:p w:rsidR="00DB60EB" w:rsidRPr="008B0FE6" w:rsidRDefault="00016E62" w:rsidP="007E690B">
      <w:pPr>
        <w:pStyle w:val="Heading1"/>
        <w:keepNext w:val="0"/>
        <w:keepLines w:val="0"/>
        <w:widowControl w:val="0"/>
        <w:spacing w:before="0" w:line="360" w:lineRule="auto"/>
        <w:ind w:left="-170"/>
        <w:jc w:val="both"/>
        <w:rPr>
          <w:rFonts w:ascii="Times New Roman" w:hAnsi="Times New Roman" w:cs="Times New Roman"/>
          <w:b/>
          <w:color w:val="000000" w:themeColor="text1"/>
          <w:sz w:val="26"/>
          <w:szCs w:val="26"/>
        </w:rPr>
      </w:pPr>
      <w:r w:rsidRPr="008B0FE6">
        <w:rPr>
          <w:rFonts w:ascii="Times New Roman" w:hAnsi="Times New Roman" w:cs="Times New Roman"/>
          <w:b/>
          <w:color w:val="000000" w:themeColor="text1"/>
          <w:sz w:val="26"/>
          <w:szCs w:val="26"/>
        </w:rPr>
        <w:t xml:space="preserve"> </w:t>
      </w:r>
      <w:r w:rsidR="00591EC9">
        <w:rPr>
          <w:rFonts w:ascii="Times New Roman" w:hAnsi="Times New Roman" w:cs="Times New Roman"/>
          <w:b/>
          <w:color w:val="000000" w:themeColor="text1"/>
          <w:sz w:val="26"/>
          <w:szCs w:val="26"/>
        </w:rPr>
        <w:t xml:space="preserve">  </w:t>
      </w:r>
      <w:bookmarkStart w:id="91" w:name="_Toc41254863"/>
      <w:r w:rsidR="000F140C" w:rsidRPr="008B0FE6">
        <w:rPr>
          <w:rFonts w:ascii="Times New Roman" w:hAnsi="Times New Roman" w:cs="Times New Roman"/>
          <w:b/>
          <w:color w:val="000000" w:themeColor="text1"/>
          <w:sz w:val="26"/>
          <w:szCs w:val="26"/>
        </w:rPr>
        <w:t>4</w:t>
      </w:r>
      <w:r w:rsidR="00DB60EB" w:rsidRPr="008B0FE6">
        <w:rPr>
          <w:rFonts w:ascii="Times New Roman" w:hAnsi="Times New Roman" w:cs="Times New Roman"/>
          <w:b/>
          <w:color w:val="000000" w:themeColor="text1"/>
          <w:sz w:val="26"/>
          <w:szCs w:val="26"/>
        </w:rPr>
        <w:t xml:space="preserve">.2. Một số kiến nghị về nhóm các yếu tố nỗ lực giao tiếp của trường </w:t>
      </w:r>
      <w:r w:rsidR="00591EC9">
        <w:rPr>
          <w:rFonts w:ascii="Times New Roman" w:hAnsi="Times New Roman" w:cs="Times New Roman"/>
          <w:b/>
          <w:color w:val="000000" w:themeColor="text1"/>
          <w:sz w:val="26"/>
          <w:szCs w:val="26"/>
        </w:rPr>
        <w:t xml:space="preserve">Đại học </w:t>
      </w:r>
      <w:r w:rsidR="00DB60EB" w:rsidRPr="008B0FE6">
        <w:rPr>
          <w:rFonts w:ascii="Times New Roman" w:hAnsi="Times New Roman" w:cs="Times New Roman"/>
          <w:b/>
          <w:color w:val="000000" w:themeColor="text1"/>
          <w:sz w:val="26"/>
          <w:szCs w:val="26"/>
        </w:rPr>
        <w:t>Thủy lợi</w:t>
      </w:r>
      <w:bookmarkEnd w:id="91"/>
    </w:p>
    <w:p w:rsidR="007B0AD0" w:rsidRPr="008B0FE6" w:rsidRDefault="000E4079" w:rsidP="00102736">
      <w:pPr>
        <w:widowControl w:val="0"/>
        <w:spacing w:after="0" w:line="360" w:lineRule="auto"/>
        <w:ind w:firstLine="520"/>
        <w:jc w:val="both"/>
        <w:rPr>
          <w:rFonts w:ascii="Times New Roman" w:hAnsi="Times New Roman" w:cs="Times New Roman"/>
          <w:i/>
          <w:color w:val="000000" w:themeColor="text1"/>
          <w:sz w:val="26"/>
          <w:szCs w:val="26"/>
        </w:rPr>
      </w:pPr>
      <w:r w:rsidRPr="008B0FE6">
        <w:rPr>
          <w:rFonts w:ascii="Times New Roman" w:hAnsi="Times New Roman" w:cs="Times New Roman"/>
          <w:i/>
          <w:color w:val="000000" w:themeColor="text1"/>
          <w:sz w:val="26"/>
          <w:szCs w:val="26"/>
        </w:rPr>
        <w:t>Thứ</w:t>
      </w:r>
      <w:r w:rsidR="00D25A6B" w:rsidRPr="008B0FE6">
        <w:rPr>
          <w:rFonts w:ascii="Times New Roman" w:hAnsi="Times New Roman" w:cs="Times New Roman"/>
          <w:i/>
          <w:color w:val="000000" w:themeColor="text1"/>
          <w:sz w:val="26"/>
          <w:szCs w:val="26"/>
        </w:rPr>
        <w:t xml:space="preserve"> nhất</w:t>
      </w:r>
      <w:r w:rsidRPr="008B0FE6">
        <w:rPr>
          <w:rFonts w:ascii="Times New Roman" w:hAnsi="Times New Roman" w:cs="Times New Roman"/>
          <w:i/>
          <w:color w:val="000000" w:themeColor="text1"/>
          <w:sz w:val="26"/>
          <w:szCs w:val="26"/>
        </w:rPr>
        <w:t>, thành lập bộ phận chuyên trách</w:t>
      </w:r>
      <w:r w:rsidR="007B0AD0" w:rsidRPr="008B0FE6">
        <w:rPr>
          <w:rFonts w:ascii="Times New Roman" w:hAnsi="Times New Roman" w:cs="Times New Roman"/>
          <w:i/>
          <w:color w:val="000000" w:themeColor="text1"/>
          <w:sz w:val="26"/>
          <w:szCs w:val="26"/>
        </w:rPr>
        <w:t xml:space="preserve"> phục vụ</w:t>
      </w:r>
      <w:r w:rsidRPr="008B0FE6">
        <w:rPr>
          <w:rFonts w:ascii="Times New Roman" w:hAnsi="Times New Roman" w:cs="Times New Roman"/>
          <w:i/>
          <w:color w:val="000000" w:themeColor="text1"/>
          <w:sz w:val="26"/>
          <w:szCs w:val="26"/>
        </w:rPr>
        <w:t xml:space="preserve"> công</w:t>
      </w:r>
      <w:r w:rsidR="007B0AD0" w:rsidRPr="008B0FE6">
        <w:rPr>
          <w:rFonts w:ascii="Times New Roman" w:hAnsi="Times New Roman" w:cs="Times New Roman"/>
          <w:i/>
          <w:color w:val="000000" w:themeColor="text1"/>
          <w:sz w:val="26"/>
          <w:szCs w:val="26"/>
        </w:rPr>
        <w:t xml:space="preserve"> tác tuyển sinh của nhà trường để từng bước nâng cao hiệu quả hơn nữa công tác tuyể</w:t>
      </w:r>
      <w:r w:rsidR="00D25A6B" w:rsidRPr="008B0FE6">
        <w:rPr>
          <w:rFonts w:ascii="Times New Roman" w:hAnsi="Times New Roman" w:cs="Times New Roman"/>
          <w:i/>
          <w:color w:val="000000" w:themeColor="text1"/>
          <w:sz w:val="26"/>
          <w:szCs w:val="26"/>
        </w:rPr>
        <w:t>n sinh</w:t>
      </w:r>
    </w:p>
    <w:p w:rsidR="000E4079" w:rsidRPr="008B0FE6" w:rsidRDefault="007B0AD0"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Từ kết quả nghiên cứu những yếu tố tác động đến quyết định lựa chọn trường Đại học Thủy lợi của sinh viên khóa 61 cơ sở Hà Nội cho thấy được một phần nào đó thực trạng công tác tuyển sinh của nhà trường. </w:t>
      </w:r>
      <w:r w:rsidR="004438D7" w:rsidRPr="008B0FE6">
        <w:rPr>
          <w:rFonts w:ascii="Times New Roman" w:hAnsi="Times New Roman" w:cs="Times New Roman"/>
          <w:color w:val="000000" w:themeColor="text1"/>
          <w:sz w:val="26"/>
          <w:szCs w:val="26"/>
        </w:rPr>
        <w:t>Có những mặt nhà trườ</w:t>
      </w:r>
      <w:r w:rsidR="003A4C56" w:rsidRPr="008B0FE6">
        <w:rPr>
          <w:rFonts w:ascii="Times New Roman" w:hAnsi="Times New Roman" w:cs="Times New Roman"/>
          <w:color w:val="000000" w:themeColor="text1"/>
          <w:sz w:val="26"/>
          <w:szCs w:val="26"/>
        </w:rPr>
        <w:t>ng đã triển</w:t>
      </w:r>
      <w:r w:rsidR="004438D7" w:rsidRPr="008B0FE6">
        <w:rPr>
          <w:rFonts w:ascii="Times New Roman" w:hAnsi="Times New Roman" w:cs="Times New Roman"/>
          <w:color w:val="000000" w:themeColor="text1"/>
          <w:sz w:val="26"/>
          <w:szCs w:val="26"/>
        </w:rPr>
        <w:t xml:space="preserve"> khai rất hiệu quả, nhưng cũng có một số mặt còn hạn chế, chưa đạt hiệu quả cao. Để công tác tuyển sinh</w:t>
      </w:r>
      <w:r w:rsidR="001A025E" w:rsidRPr="008B0FE6">
        <w:rPr>
          <w:rFonts w:ascii="Times New Roman" w:hAnsi="Times New Roman" w:cs="Times New Roman"/>
          <w:color w:val="000000" w:themeColor="text1"/>
          <w:sz w:val="26"/>
          <w:szCs w:val="26"/>
        </w:rPr>
        <w:t xml:space="preserve"> đi vào nề nếp, chuyên nghiệp, theo ý kiến của nhóm tác giả nên thành lập </w:t>
      </w:r>
      <w:r w:rsidR="001A025E" w:rsidRPr="008B0FE6">
        <w:rPr>
          <w:rFonts w:ascii="Times New Roman" w:hAnsi="Times New Roman" w:cs="Times New Roman"/>
          <w:i/>
          <w:color w:val="000000" w:themeColor="text1"/>
          <w:sz w:val="26"/>
          <w:szCs w:val="26"/>
        </w:rPr>
        <w:t>Ban công tác tuyển sinh và truyền thông quảng bá</w:t>
      </w:r>
      <w:r w:rsidR="001A025E" w:rsidRPr="008B0FE6">
        <w:rPr>
          <w:rFonts w:ascii="Times New Roman" w:hAnsi="Times New Roman" w:cs="Times New Roman"/>
          <w:color w:val="000000" w:themeColor="text1"/>
          <w:sz w:val="26"/>
          <w:szCs w:val="26"/>
        </w:rPr>
        <w:t>.</w:t>
      </w:r>
      <w:r w:rsidR="007F312F" w:rsidRPr="008B0FE6">
        <w:rPr>
          <w:rFonts w:ascii="Times New Roman" w:hAnsi="Times New Roman" w:cs="Times New Roman"/>
          <w:color w:val="000000" w:themeColor="text1"/>
          <w:sz w:val="26"/>
          <w:szCs w:val="26"/>
        </w:rPr>
        <w:t xml:space="preserve"> Với sự ra đời của ban này, nhóm tác giả thiết nghĩ việc tuyển sinh của nhà trường sẽ </w:t>
      </w:r>
      <w:r w:rsidR="003A4C56" w:rsidRPr="008B0FE6">
        <w:rPr>
          <w:rFonts w:ascii="Times New Roman" w:hAnsi="Times New Roman" w:cs="Times New Roman"/>
          <w:color w:val="000000" w:themeColor="text1"/>
          <w:sz w:val="26"/>
          <w:szCs w:val="26"/>
        </w:rPr>
        <w:t xml:space="preserve">đạt </w:t>
      </w:r>
      <w:r w:rsidR="007F312F" w:rsidRPr="008B0FE6">
        <w:rPr>
          <w:rFonts w:ascii="Times New Roman" w:hAnsi="Times New Roman" w:cs="Times New Roman"/>
          <w:color w:val="000000" w:themeColor="text1"/>
          <w:sz w:val="26"/>
          <w:szCs w:val="26"/>
        </w:rPr>
        <w:t>hiệu quả hơn, mang tính thường xuyên, liên tục và chuyên nghiệp hơn. Đặc biệt trong bối cảnh hiện nay, thời đại công nghệ số</w:t>
      </w:r>
      <w:r w:rsidR="00A33D3E" w:rsidRPr="008B0FE6">
        <w:rPr>
          <w:rFonts w:ascii="Times New Roman" w:hAnsi="Times New Roman" w:cs="Times New Roman"/>
          <w:color w:val="000000" w:themeColor="text1"/>
          <w:sz w:val="26"/>
          <w:szCs w:val="26"/>
        </w:rPr>
        <w:t xml:space="preserve"> và cạnh tranh nguồn đầu vào tuyển sinh việc thành lập ban chuyên về công tác tuyển sinh và truyền thông quảng bá có ý nghĩa và vai trò rất lớn.</w:t>
      </w:r>
    </w:p>
    <w:p w:rsidR="00C64E5C" w:rsidRPr="008B0FE6" w:rsidRDefault="00D42A4F" w:rsidP="00102736">
      <w:pPr>
        <w:widowControl w:val="0"/>
        <w:spacing w:after="0" w:line="360" w:lineRule="auto"/>
        <w:ind w:firstLine="520"/>
        <w:jc w:val="both"/>
        <w:rPr>
          <w:rFonts w:ascii="Times New Roman" w:hAnsi="Times New Roman" w:cs="Times New Roman"/>
          <w:i/>
          <w:iCs/>
          <w:color w:val="000000" w:themeColor="text1"/>
          <w:sz w:val="26"/>
          <w:szCs w:val="26"/>
        </w:rPr>
      </w:pPr>
      <w:r w:rsidRPr="008B0FE6">
        <w:rPr>
          <w:rFonts w:ascii="Times New Roman" w:hAnsi="Times New Roman" w:cs="Times New Roman"/>
          <w:i/>
          <w:iCs/>
          <w:color w:val="000000" w:themeColor="text1"/>
          <w:sz w:val="26"/>
          <w:szCs w:val="26"/>
        </w:rPr>
        <w:t xml:space="preserve">Thứ hai, </w:t>
      </w:r>
      <w:r w:rsidR="00C443F3" w:rsidRPr="008B0FE6">
        <w:rPr>
          <w:rFonts w:ascii="Times New Roman" w:hAnsi="Times New Roman" w:cs="Times New Roman"/>
          <w:i/>
          <w:iCs/>
          <w:color w:val="000000" w:themeColor="text1"/>
          <w:sz w:val="26"/>
          <w:szCs w:val="26"/>
        </w:rPr>
        <w:t>nâng cao</w:t>
      </w:r>
      <w:r w:rsidRPr="008B0FE6">
        <w:rPr>
          <w:rFonts w:ascii="Times New Roman" w:hAnsi="Times New Roman" w:cs="Times New Roman"/>
          <w:i/>
          <w:iCs/>
          <w:color w:val="000000" w:themeColor="text1"/>
          <w:sz w:val="26"/>
          <w:szCs w:val="26"/>
        </w:rPr>
        <w:t xml:space="preserve"> hơn nữa</w:t>
      </w:r>
      <w:r w:rsidR="00C443F3" w:rsidRPr="008B0FE6">
        <w:rPr>
          <w:rFonts w:ascii="Times New Roman" w:hAnsi="Times New Roman" w:cs="Times New Roman"/>
          <w:i/>
          <w:iCs/>
          <w:color w:val="000000" w:themeColor="text1"/>
          <w:sz w:val="26"/>
          <w:szCs w:val="26"/>
        </w:rPr>
        <w:t xml:space="preserve"> hiệu quả của công tác</w:t>
      </w:r>
      <w:r w:rsidR="00FA38DD" w:rsidRPr="008B0FE6">
        <w:rPr>
          <w:rFonts w:ascii="Times New Roman" w:hAnsi="Times New Roman" w:cs="Times New Roman"/>
          <w:i/>
          <w:iCs/>
          <w:color w:val="000000" w:themeColor="text1"/>
          <w:sz w:val="26"/>
          <w:szCs w:val="26"/>
        </w:rPr>
        <w:t xml:space="preserve"> truyền thông,</w:t>
      </w:r>
      <w:r w:rsidR="00C443F3" w:rsidRPr="008B0FE6">
        <w:rPr>
          <w:rFonts w:ascii="Times New Roman" w:hAnsi="Times New Roman" w:cs="Times New Roman"/>
          <w:i/>
          <w:iCs/>
          <w:color w:val="000000" w:themeColor="text1"/>
          <w:sz w:val="26"/>
          <w:szCs w:val="26"/>
        </w:rPr>
        <w:t xml:space="preserve"> quảng bá tuyển sinh của trường Đại học Thủy lợi</w:t>
      </w:r>
    </w:p>
    <w:p w:rsidR="00C64E5C"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Để xem xét hiệu quả của công tác</w:t>
      </w:r>
      <w:r w:rsidR="00FA38DD" w:rsidRPr="008B0FE6">
        <w:rPr>
          <w:rFonts w:ascii="Times New Roman" w:hAnsi="Times New Roman" w:cs="Times New Roman"/>
          <w:color w:val="000000" w:themeColor="text1"/>
          <w:sz w:val="26"/>
          <w:szCs w:val="26"/>
        </w:rPr>
        <w:t xml:space="preserve"> truyền thông,</w:t>
      </w:r>
      <w:r w:rsidRPr="008B0FE6">
        <w:rPr>
          <w:rFonts w:ascii="Times New Roman" w:hAnsi="Times New Roman" w:cs="Times New Roman"/>
          <w:color w:val="000000" w:themeColor="text1"/>
          <w:sz w:val="26"/>
          <w:szCs w:val="26"/>
        </w:rPr>
        <w:t xml:space="preserve"> quả</w:t>
      </w:r>
      <w:r w:rsidR="00FA38DD" w:rsidRPr="008B0FE6">
        <w:rPr>
          <w:rFonts w:ascii="Times New Roman" w:hAnsi="Times New Roman" w:cs="Times New Roman"/>
          <w:color w:val="000000" w:themeColor="text1"/>
          <w:sz w:val="26"/>
          <w:szCs w:val="26"/>
        </w:rPr>
        <w:t>ng bá</w:t>
      </w:r>
      <w:r w:rsidR="0035242A"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rPr>
        <w:t>tuyển sinh, nhà trường cần đánh giá lại truyền thông từ góc nhìn của đối tượng truyền thông. Nhà trường có thể cân nhắc vận dụng mô hình AIDA</w:t>
      </w:r>
      <w:r w:rsidR="00C131DB"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rPr>
        <w:t>chú ý - thích thú - ham muốn - hành động) để đánh giá lại và xây dựng chương trình truyền thông hiệu quả bằng cách đánh giá thông qua sự phản ứng tích cực của đối tượng truyền thông qua các bước sau:</w:t>
      </w:r>
    </w:p>
    <w:p w:rsidR="00C64E5C"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Bướ</w:t>
      </w:r>
      <w:r w:rsidR="00422827" w:rsidRPr="008B0FE6">
        <w:rPr>
          <w:rFonts w:ascii="Times New Roman" w:hAnsi="Times New Roman" w:cs="Times New Roman"/>
          <w:i/>
          <w:color w:val="000000" w:themeColor="text1"/>
          <w:sz w:val="26"/>
          <w:szCs w:val="26"/>
        </w:rPr>
        <w:t>c</w:t>
      </w:r>
      <w:r w:rsidR="0035242A" w:rsidRPr="008B0FE6">
        <w:rPr>
          <w:rFonts w:ascii="Times New Roman" w:hAnsi="Times New Roman" w:cs="Times New Roman"/>
          <w:i/>
          <w:color w:val="000000" w:themeColor="text1"/>
          <w:sz w:val="26"/>
          <w:szCs w:val="26"/>
        </w:rPr>
        <w:t xml:space="preserve"> 1</w:t>
      </w:r>
      <w:r w:rsidR="00422827" w:rsidRPr="008B0FE6">
        <w:rPr>
          <w:rFonts w:ascii="Times New Roman" w:hAnsi="Times New Roman" w:cs="Times New Roman"/>
          <w:i/>
          <w:color w:val="000000" w:themeColor="text1"/>
          <w:sz w:val="26"/>
          <w:szCs w:val="26"/>
        </w:rPr>
        <w:t xml:space="preserve">: </w:t>
      </w:r>
      <w:r w:rsidR="0035242A" w:rsidRPr="008B0FE6">
        <w:rPr>
          <w:rFonts w:ascii="Times New Roman" w:hAnsi="Times New Roman" w:cs="Times New Roman"/>
          <w:i/>
          <w:color w:val="000000" w:themeColor="text1"/>
          <w:sz w:val="26"/>
          <w:szCs w:val="26"/>
        </w:rPr>
        <w:t>G</w:t>
      </w:r>
      <w:r w:rsidRPr="008B0FE6">
        <w:rPr>
          <w:rFonts w:ascii="Times New Roman" w:hAnsi="Times New Roman" w:cs="Times New Roman"/>
          <w:i/>
          <w:color w:val="000000" w:themeColor="text1"/>
          <w:sz w:val="26"/>
          <w:szCs w:val="26"/>
        </w:rPr>
        <w:t xml:space="preserve">ây sự chú ý của đối tượng </w:t>
      </w:r>
      <w:r w:rsidR="0035242A" w:rsidRPr="008B0FE6">
        <w:rPr>
          <w:rFonts w:ascii="Times New Roman" w:hAnsi="Times New Roman" w:cs="Times New Roman"/>
          <w:i/>
          <w:color w:val="000000" w:themeColor="text1"/>
          <w:sz w:val="26"/>
          <w:szCs w:val="26"/>
        </w:rPr>
        <w:t xml:space="preserve">người học </w:t>
      </w:r>
      <w:r w:rsidRPr="008B0FE6">
        <w:rPr>
          <w:rFonts w:ascii="Times New Roman" w:hAnsi="Times New Roman" w:cs="Times New Roman"/>
          <w:i/>
          <w:color w:val="000000" w:themeColor="text1"/>
          <w:sz w:val="26"/>
          <w:szCs w:val="26"/>
        </w:rPr>
        <w:t>tiềm năng mà trường mong muốn hướng đến</w:t>
      </w:r>
      <w:r w:rsidRPr="008B0FE6">
        <w:rPr>
          <w:rFonts w:ascii="Times New Roman" w:hAnsi="Times New Roman" w:cs="Times New Roman"/>
          <w:color w:val="000000" w:themeColor="text1"/>
          <w:sz w:val="26"/>
          <w:szCs w:val="26"/>
        </w:rPr>
        <w:t>. Nhà trường phải thiết kế chiến dịch truyền thông ấn tượng, gây chú ý với nhiều nét nhận biết của trường như hình ảnh, logo, thông điệp,…</w:t>
      </w:r>
    </w:p>
    <w:p w:rsidR="00C64E5C"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Bước 2: Tạo sự hứng thú</w:t>
      </w:r>
      <w:r w:rsidRPr="008B0FE6">
        <w:rPr>
          <w:rFonts w:ascii="Times New Roman" w:hAnsi="Times New Roman" w:cs="Times New Roman"/>
          <w:color w:val="000000" w:themeColor="text1"/>
          <w:sz w:val="26"/>
          <w:szCs w:val="26"/>
        </w:rPr>
        <w:t xml:space="preserve">. Đây là giai đoạn khó khăn, nhà trường cần phải làm rõ các lợi </w:t>
      </w:r>
      <w:r w:rsidRPr="008B0FE6">
        <w:rPr>
          <w:rFonts w:ascii="Times New Roman" w:hAnsi="Times New Roman" w:cs="Times New Roman"/>
          <w:color w:val="000000" w:themeColor="text1"/>
          <w:sz w:val="26"/>
          <w:szCs w:val="26"/>
        </w:rPr>
        <w:lastRenderedPageBreak/>
        <w:t>ích gia tăng, nét riêng biệt mà nhà trường mang lại cho sinh viên của mình. Đây chính là căn cứ để</w:t>
      </w:r>
      <w:r w:rsidR="00D5201E" w:rsidRPr="008B0FE6">
        <w:rPr>
          <w:rFonts w:ascii="Times New Roman" w:hAnsi="Times New Roman" w:cs="Times New Roman"/>
          <w:color w:val="000000" w:themeColor="text1"/>
          <w:sz w:val="26"/>
          <w:szCs w:val="26"/>
        </w:rPr>
        <w:t xml:space="preserve"> người học</w:t>
      </w:r>
      <w:r w:rsidRPr="008B0FE6">
        <w:rPr>
          <w:rFonts w:ascii="Times New Roman" w:hAnsi="Times New Roman" w:cs="Times New Roman"/>
          <w:color w:val="000000" w:themeColor="text1"/>
          <w:sz w:val="26"/>
          <w:szCs w:val="26"/>
        </w:rPr>
        <w:t xml:space="preserve"> có thể so sánh giữa trường Đại học Thủy lợi với các trường khác</w:t>
      </w:r>
      <w:r w:rsidR="00D5201E" w:rsidRPr="008B0FE6">
        <w:rPr>
          <w:rFonts w:ascii="Times New Roman" w:hAnsi="Times New Roman" w:cs="Times New Roman"/>
          <w:color w:val="000000" w:themeColor="text1"/>
          <w:sz w:val="26"/>
          <w:szCs w:val="26"/>
        </w:rPr>
        <w:t xml:space="preserve">, từ đó </w:t>
      </w:r>
      <w:r w:rsidRPr="008B0FE6">
        <w:rPr>
          <w:rFonts w:ascii="Times New Roman" w:hAnsi="Times New Roman" w:cs="Times New Roman"/>
          <w:color w:val="000000" w:themeColor="text1"/>
          <w:sz w:val="26"/>
          <w:szCs w:val="26"/>
        </w:rPr>
        <w:t>đưa ra quyết định cuối cùng. Điểm mấu chốt thành công ở bước này là nhà trường hiểu được nhu cầu củ</w:t>
      </w:r>
      <w:r w:rsidR="003C59EF" w:rsidRPr="008B0FE6">
        <w:rPr>
          <w:rFonts w:ascii="Times New Roman" w:hAnsi="Times New Roman" w:cs="Times New Roman"/>
          <w:color w:val="000000" w:themeColor="text1"/>
          <w:sz w:val="26"/>
          <w:szCs w:val="26"/>
        </w:rPr>
        <w:t>a người học</w:t>
      </w:r>
      <w:r w:rsidRPr="008B0FE6">
        <w:rPr>
          <w:rFonts w:ascii="Times New Roman" w:hAnsi="Times New Roman" w:cs="Times New Roman"/>
          <w:color w:val="000000" w:themeColor="text1"/>
          <w:sz w:val="26"/>
          <w:szCs w:val="26"/>
        </w:rPr>
        <w:t xml:space="preserve"> tiềm năng, và đáp ứng được càng nhiều những nhu cầu đa dạng của họ.</w:t>
      </w:r>
    </w:p>
    <w:p w:rsidR="00C64E5C"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Bướ</w:t>
      </w:r>
      <w:r w:rsidR="0070417E" w:rsidRPr="008B0FE6">
        <w:rPr>
          <w:rFonts w:ascii="Times New Roman" w:hAnsi="Times New Roman" w:cs="Times New Roman"/>
          <w:i/>
          <w:color w:val="000000" w:themeColor="text1"/>
          <w:sz w:val="26"/>
          <w:szCs w:val="26"/>
        </w:rPr>
        <w:t>c 3: T</w:t>
      </w:r>
      <w:r w:rsidRPr="008B0FE6">
        <w:rPr>
          <w:rFonts w:ascii="Times New Roman" w:hAnsi="Times New Roman" w:cs="Times New Roman"/>
          <w:i/>
          <w:color w:val="000000" w:themeColor="text1"/>
          <w:sz w:val="26"/>
          <w:szCs w:val="26"/>
        </w:rPr>
        <w:t>ạo sự khát khao</w:t>
      </w:r>
      <w:r w:rsidRPr="008B0FE6">
        <w:rPr>
          <w:rFonts w:ascii="Times New Roman" w:hAnsi="Times New Roman" w:cs="Times New Roman"/>
          <w:color w:val="000000" w:themeColor="text1"/>
          <w:sz w:val="26"/>
          <w:szCs w:val="26"/>
        </w:rPr>
        <w:t>. Từ việc hứng thu quan tâm tìm hiểu về trườ</w:t>
      </w:r>
      <w:r w:rsidR="00C320E2" w:rsidRPr="008B0FE6">
        <w:rPr>
          <w:rFonts w:ascii="Times New Roman" w:hAnsi="Times New Roman" w:cs="Times New Roman"/>
          <w:color w:val="000000" w:themeColor="text1"/>
          <w:sz w:val="26"/>
          <w:szCs w:val="26"/>
        </w:rPr>
        <w:t>ng, người học</w:t>
      </w:r>
      <w:r w:rsidRPr="008B0FE6">
        <w:rPr>
          <w:rFonts w:ascii="Times New Roman" w:hAnsi="Times New Roman" w:cs="Times New Roman"/>
          <w:color w:val="000000" w:themeColor="text1"/>
          <w:sz w:val="26"/>
          <w:szCs w:val="26"/>
        </w:rPr>
        <w:t xml:space="preserve"> sẽ mong muốn/hứng thú lựa chọn. Giai đoạn này, các chương trình truyền thông cung cấp đầy đủ các lý do và khả năng đáp ứng của nhà trườ</w:t>
      </w:r>
      <w:r w:rsidR="00C320E2" w:rsidRPr="008B0FE6">
        <w:rPr>
          <w:rFonts w:ascii="Times New Roman" w:hAnsi="Times New Roman" w:cs="Times New Roman"/>
          <w:color w:val="000000" w:themeColor="text1"/>
          <w:sz w:val="26"/>
          <w:szCs w:val="26"/>
        </w:rPr>
        <w:t>ng. Đặc</w:t>
      </w:r>
      <w:r w:rsidRPr="008B0FE6">
        <w:rPr>
          <w:rFonts w:ascii="Times New Roman" w:hAnsi="Times New Roman" w:cs="Times New Roman"/>
          <w:color w:val="000000" w:themeColor="text1"/>
          <w:sz w:val="26"/>
          <w:szCs w:val="26"/>
        </w:rPr>
        <w:t xml:space="preserve"> biệt</w:t>
      </w:r>
      <w:r w:rsidR="00C320E2" w:rsidRPr="008B0FE6">
        <w:rPr>
          <w:rFonts w:ascii="Times New Roman" w:hAnsi="Times New Roman" w:cs="Times New Roman"/>
          <w:color w:val="000000" w:themeColor="text1"/>
          <w:sz w:val="26"/>
          <w:szCs w:val="26"/>
        </w:rPr>
        <w:t>,</w:t>
      </w:r>
      <w:r w:rsidRPr="008B0FE6">
        <w:rPr>
          <w:rFonts w:ascii="Times New Roman" w:hAnsi="Times New Roman" w:cs="Times New Roman"/>
          <w:color w:val="000000" w:themeColor="text1"/>
          <w:sz w:val="26"/>
          <w:szCs w:val="26"/>
        </w:rPr>
        <w:t xml:space="preserve"> nêu rõ </w:t>
      </w:r>
      <w:r w:rsidR="00C320E2" w:rsidRPr="008B0FE6">
        <w:rPr>
          <w:rFonts w:ascii="Times New Roman" w:hAnsi="Times New Roman" w:cs="Times New Roman"/>
          <w:color w:val="000000" w:themeColor="text1"/>
          <w:sz w:val="26"/>
          <w:szCs w:val="26"/>
        </w:rPr>
        <w:t xml:space="preserve">thế </w:t>
      </w:r>
      <w:r w:rsidRPr="008B0FE6">
        <w:rPr>
          <w:rFonts w:ascii="Times New Roman" w:hAnsi="Times New Roman" w:cs="Times New Roman"/>
          <w:color w:val="000000" w:themeColor="text1"/>
          <w:sz w:val="26"/>
          <w:szCs w:val="26"/>
        </w:rPr>
        <w:t>mạnh hiện tại của nhà trường như chương trình học, chi phí học tập, danh tiếng của trườ</w:t>
      </w:r>
      <w:r w:rsidR="00C320E2" w:rsidRPr="008B0FE6">
        <w:rPr>
          <w:rFonts w:ascii="Times New Roman" w:hAnsi="Times New Roman" w:cs="Times New Roman"/>
          <w:color w:val="000000" w:themeColor="text1"/>
          <w:sz w:val="26"/>
          <w:szCs w:val="26"/>
        </w:rPr>
        <w:t>ng, cơ hội việc làm, cơ sở vật chất,…</w:t>
      </w:r>
    </w:p>
    <w:p w:rsidR="00C64E5C"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i/>
          <w:color w:val="000000" w:themeColor="text1"/>
          <w:sz w:val="26"/>
          <w:szCs w:val="26"/>
        </w:rPr>
        <w:t>Bước 4: Ra quyết định lựa chọn</w:t>
      </w:r>
      <w:r w:rsidRPr="008B0FE6">
        <w:rPr>
          <w:rFonts w:ascii="Times New Roman" w:hAnsi="Times New Roman" w:cs="Times New Roman"/>
          <w:color w:val="000000" w:themeColor="text1"/>
          <w:sz w:val="26"/>
          <w:szCs w:val="26"/>
        </w:rPr>
        <w:t>. Truyền thông cần được coi trọng hướng đến việc cung cấp thông tin đầy đủ, hỗ trợ kịp thời nhằm tạo điều kiện tốt nhất để học sinh có thể tiếp cận trường thuận lợi nhất.</w:t>
      </w:r>
    </w:p>
    <w:p w:rsidR="00C64E5C"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Ngoài ra, để thực hiện đượ</w:t>
      </w:r>
      <w:r w:rsidR="007D7782" w:rsidRPr="008B0FE6">
        <w:rPr>
          <w:rFonts w:ascii="Times New Roman" w:hAnsi="Times New Roman" w:cs="Times New Roman"/>
          <w:color w:val="000000" w:themeColor="text1"/>
          <w:sz w:val="26"/>
          <w:szCs w:val="26"/>
        </w:rPr>
        <w:t>c hiệu quả công tác</w:t>
      </w:r>
      <w:r w:rsidRPr="008B0FE6">
        <w:rPr>
          <w:rFonts w:ascii="Times New Roman" w:hAnsi="Times New Roman" w:cs="Times New Roman"/>
          <w:color w:val="000000" w:themeColor="text1"/>
          <w:sz w:val="26"/>
          <w:szCs w:val="26"/>
        </w:rPr>
        <w:t xml:space="preserve"> tuyển sinh và thu hút được nhiều thí sinh dự tuyển vào nhập học, </w:t>
      </w:r>
      <w:r w:rsidR="007D7782" w:rsidRPr="008B0FE6">
        <w:rPr>
          <w:rFonts w:ascii="Times New Roman" w:hAnsi="Times New Roman" w:cs="Times New Roman"/>
          <w:color w:val="000000" w:themeColor="text1"/>
          <w:sz w:val="26"/>
          <w:szCs w:val="26"/>
        </w:rPr>
        <w:t xml:space="preserve">thì </w:t>
      </w:r>
      <w:r w:rsidRPr="008B0FE6">
        <w:rPr>
          <w:rFonts w:ascii="Times New Roman" w:hAnsi="Times New Roman" w:cs="Times New Roman"/>
          <w:color w:val="000000" w:themeColor="text1"/>
          <w:sz w:val="26"/>
          <w:szCs w:val="26"/>
        </w:rPr>
        <w:t>truyền thông, quả</w:t>
      </w:r>
      <w:r w:rsidR="004757E5" w:rsidRPr="008B0FE6">
        <w:rPr>
          <w:rFonts w:ascii="Times New Roman" w:hAnsi="Times New Roman" w:cs="Times New Roman"/>
          <w:color w:val="000000" w:themeColor="text1"/>
          <w:sz w:val="26"/>
          <w:szCs w:val="26"/>
        </w:rPr>
        <w:t>ng bá tuyển sinh</w:t>
      </w:r>
      <w:r w:rsidRPr="008B0FE6">
        <w:rPr>
          <w:rFonts w:ascii="Times New Roman" w:hAnsi="Times New Roman" w:cs="Times New Roman"/>
          <w:color w:val="000000" w:themeColor="text1"/>
          <w:sz w:val="26"/>
          <w:szCs w:val="26"/>
        </w:rPr>
        <w:t xml:space="preserve"> cần được nhà trường chú trọng</w:t>
      </w:r>
      <w:r w:rsidR="007D7782" w:rsidRPr="008B0FE6">
        <w:rPr>
          <w:rFonts w:ascii="Times New Roman" w:hAnsi="Times New Roman" w:cs="Times New Roman"/>
          <w:color w:val="000000" w:themeColor="text1"/>
          <w:sz w:val="26"/>
          <w:szCs w:val="26"/>
        </w:rPr>
        <w:t xml:space="preserve"> hơn nữa</w:t>
      </w:r>
      <w:r w:rsidRPr="008B0FE6">
        <w:rPr>
          <w:rFonts w:ascii="Times New Roman" w:hAnsi="Times New Roman" w:cs="Times New Roman"/>
          <w:color w:val="000000" w:themeColor="text1"/>
          <w:sz w:val="26"/>
          <w:szCs w:val="26"/>
        </w:rPr>
        <w:t>. Nhà trường cần lựa chọn công cụ truyền thông sao cho hiệu quả nhất và cần được thực hiện thường niên</w:t>
      </w:r>
      <w:r w:rsidR="004757E5" w:rsidRPr="008B0FE6">
        <w:rPr>
          <w:rFonts w:ascii="Times New Roman" w:hAnsi="Times New Roman" w:cs="Times New Roman"/>
          <w:color w:val="000000" w:themeColor="text1"/>
          <w:sz w:val="26"/>
          <w:szCs w:val="26"/>
        </w:rPr>
        <w:t>, liên tục. Cụ thể là:</w:t>
      </w:r>
    </w:p>
    <w:p w:rsidR="00C64E5C"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Tăng cường cung cấp đầy đủ và chi tiết các thông tin về từng ngành học/chương trình học, cập nhật và giới thiệu các công trình nghiên cứu khoa học, cơ hội việc làm của các ngành học trên các phương tiện truyền thông. Đặc biệt nhà trường có các ngành học hot, chương trình đào tạo liên kết nước ngoài,</w:t>
      </w:r>
      <w:r w:rsidR="003D30FE"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rPr>
        <w:t>cần có nội dung truyền thông đặc biệt nhấn mạnh vào đấy.</w:t>
      </w:r>
    </w:p>
    <w:p w:rsidR="00C64E5C"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Cần cung cấp thêm thông tin về kiểm định, các bằng chứng nhận về chất lượng đào tạo của trường, những nhận xét, đánh giá của các bên liên quan như các trường đại học danh tiếng trên thế giới, các nhà quản lý giáo dục,</w:t>
      </w:r>
      <w:r w:rsidR="003D30FE" w:rsidRPr="008B0FE6">
        <w:rPr>
          <w:rFonts w:ascii="Times New Roman" w:hAnsi="Times New Roman" w:cs="Times New Roman"/>
          <w:color w:val="000000" w:themeColor="text1"/>
          <w:sz w:val="26"/>
          <w:szCs w:val="26"/>
        </w:rPr>
        <w:t xml:space="preserve"> </w:t>
      </w:r>
      <w:r w:rsidRPr="008B0FE6">
        <w:rPr>
          <w:rFonts w:ascii="Times New Roman" w:hAnsi="Times New Roman" w:cs="Times New Roman"/>
          <w:color w:val="000000" w:themeColor="text1"/>
          <w:sz w:val="26"/>
          <w:szCs w:val="26"/>
        </w:rPr>
        <w:t xml:space="preserve">phụ huynh, sinh viên cũ, những </w:t>
      </w:r>
      <w:r w:rsidR="0037088D" w:rsidRPr="008B0FE6">
        <w:rPr>
          <w:rFonts w:ascii="Times New Roman" w:hAnsi="Times New Roman" w:cs="Times New Roman"/>
          <w:color w:val="000000" w:themeColor="text1"/>
          <w:sz w:val="26"/>
          <w:szCs w:val="26"/>
        </w:rPr>
        <w:t xml:space="preserve">nhà </w:t>
      </w:r>
      <w:r w:rsidRPr="008B0FE6">
        <w:rPr>
          <w:rFonts w:ascii="Times New Roman" w:hAnsi="Times New Roman" w:cs="Times New Roman"/>
          <w:color w:val="000000" w:themeColor="text1"/>
          <w:sz w:val="26"/>
          <w:szCs w:val="26"/>
        </w:rPr>
        <w:t>tuyển dụ</w:t>
      </w:r>
      <w:r w:rsidR="004622AB" w:rsidRPr="008B0FE6">
        <w:rPr>
          <w:rFonts w:ascii="Times New Roman" w:hAnsi="Times New Roman" w:cs="Times New Roman"/>
          <w:color w:val="000000" w:themeColor="text1"/>
          <w:sz w:val="26"/>
          <w:szCs w:val="26"/>
        </w:rPr>
        <w:t>ng,…</w:t>
      </w:r>
      <w:r w:rsidRPr="008B0FE6">
        <w:rPr>
          <w:rFonts w:ascii="Times New Roman" w:hAnsi="Times New Roman" w:cs="Times New Roman"/>
          <w:color w:val="000000" w:themeColor="text1"/>
          <w:sz w:val="26"/>
          <w:szCs w:val="26"/>
        </w:rPr>
        <w:t>nhằm</w:t>
      </w:r>
      <w:r w:rsidR="0037088D" w:rsidRPr="008B0FE6">
        <w:rPr>
          <w:rFonts w:ascii="Times New Roman" w:hAnsi="Times New Roman" w:cs="Times New Roman"/>
          <w:color w:val="000000" w:themeColor="text1"/>
          <w:sz w:val="26"/>
          <w:szCs w:val="26"/>
        </w:rPr>
        <w:t xml:space="preserve"> hướng nghiệp và</w:t>
      </w:r>
      <w:r w:rsidRPr="008B0FE6">
        <w:rPr>
          <w:rFonts w:ascii="Times New Roman" w:hAnsi="Times New Roman" w:cs="Times New Roman"/>
          <w:color w:val="000000" w:themeColor="text1"/>
          <w:sz w:val="26"/>
          <w:szCs w:val="26"/>
        </w:rPr>
        <w:t xml:space="preserve"> định vị thương hiệ</w:t>
      </w:r>
      <w:r w:rsidR="0037088D" w:rsidRPr="008B0FE6">
        <w:rPr>
          <w:rFonts w:ascii="Times New Roman" w:hAnsi="Times New Roman" w:cs="Times New Roman"/>
          <w:color w:val="000000" w:themeColor="text1"/>
          <w:sz w:val="26"/>
          <w:szCs w:val="26"/>
        </w:rPr>
        <w:t xml:space="preserve">u, </w:t>
      </w:r>
      <w:r w:rsidRPr="008B0FE6">
        <w:rPr>
          <w:rFonts w:ascii="Times New Roman" w:hAnsi="Times New Roman" w:cs="Times New Roman"/>
          <w:color w:val="000000" w:themeColor="text1"/>
          <w:sz w:val="26"/>
          <w:szCs w:val="26"/>
        </w:rPr>
        <w:t>quảng bá hình ảnh của nhà trường.</w:t>
      </w:r>
    </w:p>
    <w:p w:rsidR="003F04A2"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Cần cung cấp thông tin về học phí và các khoản chi phí mà sinh viên cần chi tiêu trong suốt khóa học. Bên cạnh đó nhà trường cần chi tiết mức học phí, học bổng, các khoản hỗ trợ tài chính, những ưu tiên tài chính đối với từng nhóm đối tượ</w:t>
      </w:r>
      <w:r w:rsidR="00CD0635" w:rsidRPr="008B0FE6">
        <w:rPr>
          <w:rFonts w:ascii="Times New Roman" w:hAnsi="Times New Roman" w:cs="Times New Roman"/>
          <w:color w:val="000000" w:themeColor="text1"/>
          <w:sz w:val="26"/>
          <w:szCs w:val="26"/>
        </w:rPr>
        <w:t xml:space="preserve">ng. </w:t>
      </w:r>
      <w:r w:rsidRPr="008B0FE6">
        <w:rPr>
          <w:rFonts w:ascii="Times New Roman" w:hAnsi="Times New Roman" w:cs="Times New Roman"/>
          <w:color w:val="000000" w:themeColor="text1"/>
          <w:sz w:val="26"/>
          <w:szCs w:val="26"/>
        </w:rPr>
        <w:t>Ngoài ra truyền thông đại chúng cũng là mộ</w:t>
      </w:r>
      <w:r w:rsidR="003F04A2" w:rsidRPr="008B0FE6">
        <w:rPr>
          <w:rFonts w:ascii="Times New Roman" w:hAnsi="Times New Roman" w:cs="Times New Roman"/>
          <w:color w:val="000000" w:themeColor="text1"/>
          <w:sz w:val="26"/>
          <w:szCs w:val="26"/>
        </w:rPr>
        <w:t>t cách mà nhà trường cần phải đẩy mạnh</w:t>
      </w:r>
      <w:r w:rsidRPr="008B0FE6">
        <w:rPr>
          <w:rFonts w:ascii="Times New Roman" w:hAnsi="Times New Roman" w:cs="Times New Roman"/>
          <w:color w:val="000000" w:themeColor="text1"/>
          <w:sz w:val="26"/>
          <w:szCs w:val="26"/>
        </w:rPr>
        <w:t xml:space="preserve">. </w:t>
      </w:r>
    </w:p>
    <w:p w:rsidR="00C64E5C" w:rsidRPr="008B0FE6" w:rsidRDefault="00F13031" w:rsidP="00102736">
      <w:pPr>
        <w:widowControl w:val="0"/>
        <w:spacing w:after="0" w:line="360" w:lineRule="auto"/>
        <w:ind w:firstLine="520"/>
        <w:jc w:val="both"/>
        <w:rPr>
          <w:rFonts w:ascii="Times New Roman" w:hAnsi="Times New Roman" w:cs="Times New Roman"/>
          <w:i/>
          <w:iCs/>
          <w:color w:val="000000" w:themeColor="text1"/>
          <w:sz w:val="26"/>
          <w:szCs w:val="26"/>
        </w:rPr>
      </w:pPr>
      <w:r w:rsidRPr="008B0FE6">
        <w:rPr>
          <w:rFonts w:ascii="Times New Roman" w:hAnsi="Times New Roman" w:cs="Times New Roman"/>
          <w:i/>
          <w:iCs/>
          <w:color w:val="000000" w:themeColor="text1"/>
          <w:sz w:val="26"/>
          <w:szCs w:val="26"/>
        </w:rPr>
        <w:t>Thứ ba, nhà trường cần tăng cường các hoạt động xã hội</w:t>
      </w:r>
      <w:r w:rsidR="00035C92" w:rsidRPr="008B0FE6">
        <w:rPr>
          <w:rFonts w:ascii="Times New Roman" w:hAnsi="Times New Roman" w:cs="Times New Roman"/>
          <w:i/>
          <w:iCs/>
          <w:color w:val="000000" w:themeColor="text1"/>
          <w:sz w:val="26"/>
          <w:szCs w:val="26"/>
        </w:rPr>
        <w:t xml:space="preserve"> và liên kết chặt chẽ với </w:t>
      </w:r>
      <w:r w:rsidR="00C443F3" w:rsidRPr="008B0FE6">
        <w:rPr>
          <w:rFonts w:ascii="Times New Roman" w:hAnsi="Times New Roman" w:cs="Times New Roman"/>
          <w:i/>
          <w:iCs/>
          <w:color w:val="000000" w:themeColor="text1"/>
          <w:sz w:val="26"/>
          <w:szCs w:val="26"/>
        </w:rPr>
        <w:t xml:space="preserve">các </w:t>
      </w:r>
      <w:r w:rsidR="00B97F2C" w:rsidRPr="008B0FE6">
        <w:rPr>
          <w:rFonts w:ascii="Times New Roman" w:hAnsi="Times New Roman" w:cs="Times New Roman"/>
          <w:i/>
          <w:iCs/>
          <w:color w:val="000000" w:themeColor="text1"/>
          <w:sz w:val="26"/>
          <w:szCs w:val="26"/>
        </w:rPr>
        <w:t xml:space="preserve">chủ thể </w:t>
      </w:r>
      <w:r w:rsidR="00C443F3" w:rsidRPr="008B0FE6">
        <w:rPr>
          <w:rFonts w:ascii="Times New Roman" w:hAnsi="Times New Roman" w:cs="Times New Roman"/>
          <w:i/>
          <w:iCs/>
          <w:color w:val="000000" w:themeColor="text1"/>
          <w:sz w:val="26"/>
          <w:szCs w:val="26"/>
        </w:rPr>
        <w:t>có liên quan</w:t>
      </w:r>
      <w:r w:rsidR="00035C92" w:rsidRPr="008B0FE6">
        <w:rPr>
          <w:rFonts w:ascii="Times New Roman" w:hAnsi="Times New Roman" w:cs="Times New Roman"/>
          <w:i/>
          <w:iCs/>
          <w:color w:val="000000" w:themeColor="text1"/>
          <w:sz w:val="26"/>
          <w:szCs w:val="26"/>
        </w:rPr>
        <w:t xml:space="preserve"> đến công tác tuyể</w:t>
      </w:r>
      <w:r w:rsidR="00B97F2C" w:rsidRPr="008B0FE6">
        <w:rPr>
          <w:rFonts w:ascii="Times New Roman" w:hAnsi="Times New Roman" w:cs="Times New Roman"/>
          <w:i/>
          <w:iCs/>
          <w:color w:val="000000" w:themeColor="text1"/>
          <w:sz w:val="26"/>
          <w:szCs w:val="26"/>
        </w:rPr>
        <w:t>n sinh</w:t>
      </w:r>
    </w:p>
    <w:p w:rsidR="005C5796" w:rsidRPr="008B0FE6" w:rsidRDefault="00337C1B"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 xml:space="preserve">Theo kiến nghị của nhóm tác giả, nhà trường cần tăng cường tham gia các hoạt động xã </w:t>
      </w:r>
      <w:r w:rsidRPr="008B0FE6">
        <w:rPr>
          <w:rFonts w:ascii="Times New Roman" w:hAnsi="Times New Roman" w:cs="Times New Roman"/>
          <w:color w:val="000000" w:themeColor="text1"/>
          <w:sz w:val="26"/>
          <w:szCs w:val="26"/>
        </w:rPr>
        <w:lastRenderedPageBreak/>
        <w:t>hội như:</w:t>
      </w:r>
      <w:r w:rsidR="00C65ACB" w:rsidRPr="008B0FE6">
        <w:rPr>
          <w:rFonts w:ascii="Times New Roman" w:hAnsi="Times New Roman" w:cs="Times New Roman"/>
          <w:color w:val="000000" w:themeColor="text1"/>
          <w:sz w:val="26"/>
          <w:szCs w:val="26"/>
        </w:rPr>
        <w:t xml:space="preserve"> Ngày thương binh liệt sĩ tặng quà bà mẹ Việt Nam anh hùng, tham gia các phong trào văn hóa, thể thao</w:t>
      </w:r>
      <w:r w:rsidR="00F60724" w:rsidRPr="008B0FE6">
        <w:rPr>
          <w:rFonts w:ascii="Times New Roman" w:hAnsi="Times New Roman" w:cs="Times New Roman"/>
          <w:color w:val="000000" w:themeColor="text1"/>
          <w:sz w:val="26"/>
          <w:szCs w:val="26"/>
        </w:rPr>
        <w:t xml:space="preserve">, xây dựng hoạt động tình nguyện mùa hè xanh cho sinh viên về các địa phương,…từ đó là cách để lan tỏa, </w:t>
      </w:r>
      <w:r w:rsidR="00F35922" w:rsidRPr="008B0FE6">
        <w:rPr>
          <w:rFonts w:ascii="Times New Roman" w:hAnsi="Times New Roman" w:cs="Times New Roman"/>
          <w:color w:val="000000" w:themeColor="text1"/>
          <w:sz w:val="26"/>
          <w:szCs w:val="26"/>
        </w:rPr>
        <w:t>quảng bá hình ảnh nhà trường.</w:t>
      </w:r>
    </w:p>
    <w:p w:rsidR="00BD2F97" w:rsidRDefault="009937B2" w:rsidP="00102736">
      <w:pPr>
        <w:widowControl w:val="0"/>
        <w:spacing w:after="0" w:line="360" w:lineRule="auto"/>
        <w:ind w:firstLine="520"/>
        <w:jc w:val="both"/>
        <w:rPr>
          <w:rFonts w:ascii="Times New Roman" w:hAnsi="Times New Roman" w:cs="Times New Roman"/>
          <w:color w:val="000000" w:themeColor="text1"/>
          <w:sz w:val="26"/>
          <w:szCs w:val="26"/>
        </w:rPr>
      </w:pPr>
      <w:r w:rsidRPr="00E924E4">
        <w:rPr>
          <w:rFonts w:ascii="Times New Roman" w:hAnsi="Times New Roman" w:cs="Times New Roman"/>
          <w:i/>
          <w:color w:val="000000" w:themeColor="text1"/>
          <w:sz w:val="26"/>
          <w:szCs w:val="26"/>
        </w:rPr>
        <w:t>Đ</w:t>
      </w:r>
      <w:r w:rsidR="00C443F3" w:rsidRPr="00E924E4">
        <w:rPr>
          <w:rFonts w:ascii="Times New Roman" w:hAnsi="Times New Roman" w:cs="Times New Roman"/>
          <w:i/>
          <w:color w:val="000000" w:themeColor="text1"/>
          <w:sz w:val="26"/>
          <w:szCs w:val="26"/>
        </w:rPr>
        <w:t>ối với các trường THPT</w:t>
      </w:r>
      <w:r w:rsidR="00C443F3" w:rsidRPr="008B0FE6">
        <w:rPr>
          <w:rFonts w:ascii="Times New Roman" w:hAnsi="Times New Roman" w:cs="Times New Roman"/>
          <w:color w:val="000000" w:themeColor="text1"/>
          <w:sz w:val="26"/>
          <w:szCs w:val="26"/>
        </w:rPr>
        <w:t>: Trường Đại học Thủy lợi cần thiết lập các mối quan hệ tương hỗ trong hoạt động học thuật,</w:t>
      </w:r>
      <w:r w:rsidR="00BD2F97">
        <w:rPr>
          <w:rFonts w:ascii="Times New Roman" w:hAnsi="Times New Roman" w:cs="Times New Roman"/>
          <w:color w:val="000000" w:themeColor="text1"/>
          <w:sz w:val="26"/>
          <w:szCs w:val="26"/>
        </w:rPr>
        <w:t xml:space="preserve"> đặc biệt là</w:t>
      </w:r>
      <w:r w:rsidR="00C443F3" w:rsidRPr="008B0FE6">
        <w:rPr>
          <w:rFonts w:ascii="Times New Roman" w:hAnsi="Times New Roman" w:cs="Times New Roman"/>
          <w:color w:val="000000" w:themeColor="text1"/>
          <w:sz w:val="26"/>
          <w:szCs w:val="26"/>
        </w:rPr>
        <w:t xml:space="preserve"> giao lưu</w:t>
      </w:r>
      <w:r w:rsidR="00501D83" w:rsidRPr="008B0FE6">
        <w:rPr>
          <w:rFonts w:ascii="Times New Roman" w:hAnsi="Times New Roman" w:cs="Times New Roman"/>
          <w:color w:val="000000" w:themeColor="text1"/>
          <w:sz w:val="26"/>
          <w:szCs w:val="26"/>
        </w:rPr>
        <w:t xml:space="preserve"> văn hóa</w:t>
      </w:r>
      <w:r w:rsidR="00BF6DAE" w:rsidRPr="008B0FE6">
        <w:rPr>
          <w:rFonts w:ascii="Times New Roman" w:hAnsi="Times New Roman" w:cs="Times New Roman"/>
          <w:color w:val="000000" w:themeColor="text1"/>
          <w:sz w:val="26"/>
          <w:szCs w:val="26"/>
        </w:rPr>
        <w:t>,</w:t>
      </w:r>
      <w:r w:rsidR="00501D83" w:rsidRPr="008B0FE6">
        <w:rPr>
          <w:rFonts w:ascii="Times New Roman" w:hAnsi="Times New Roman" w:cs="Times New Roman"/>
          <w:color w:val="000000" w:themeColor="text1"/>
          <w:sz w:val="26"/>
          <w:szCs w:val="26"/>
        </w:rPr>
        <w:t xml:space="preserve"> thể thao</w:t>
      </w:r>
      <w:r w:rsidR="00BD2F97">
        <w:rPr>
          <w:rFonts w:ascii="Times New Roman" w:hAnsi="Times New Roman" w:cs="Times New Roman"/>
          <w:color w:val="000000" w:themeColor="text1"/>
          <w:sz w:val="26"/>
          <w:szCs w:val="26"/>
        </w:rPr>
        <w:t xml:space="preserve"> cần phải đẩy mạnh hơn nữa giữa trường Đại học Thủy lợi với các trường THPT</w:t>
      </w:r>
      <w:r w:rsidR="00C443F3" w:rsidRPr="008B0FE6">
        <w:rPr>
          <w:rFonts w:ascii="Times New Roman" w:hAnsi="Times New Roman" w:cs="Times New Roman"/>
          <w:color w:val="000000" w:themeColor="text1"/>
          <w:sz w:val="26"/>
          <w:szCs w:val="26"/>
        </w:rPr>
        <w:t xml:space="preserve">. </w:t>
      </w:r>
      <w:r w:rsidR="00BD2F97">
        <w:rPr>
          <w:rFonts w:ascii="Times New Roman" w:hAnsi="Times New Roman" w:cs="Times New Roman"/>
          <w:color w:val="000000" w:themeColor="text1"/>
          <w:sz w:val="26"/>
          <w:szCs w:val="26"/>
        </w:rPr>
        <w:t xml:space="preserve">Qua hoạt động đó, tạo nên </w:t>
      </w:r>
      <w:r w:rsidR="009E6FE1">
        <w:rPr>
          <w:rFonts w:ascii="Times New Roman" w:hAnsi="Times New Roman" w:cs="Times New Roman"/>
          <w:color w:val="000000" w:themeColor="text1"/>
          <w:sz w:val="26"/>
          <w:szCs w:val="26"/>
        </w:rPr>
        <w:t>sức hút rất lớn đối với học sinh THPT</w:t>
      </w:r>
      <w:r w:rsidR="00224FFF">
        <w:rPr>
          <w:rFonts w:ascii="Times New Roman" w:hAnsi="Times New Roman" w:cs="Times New Roman"/>
          <w:color w:val="000000" w:themeColor="text1"/>
          <w:sz w:val="26"/>
          <w:szCs w:val="26"/>
        </w:rPr>
        <w:t>.</w:t>
      </w:r>
    </w:p>
    <w:p w:rsidR="00C64E5C" w:rsidRPr="008B0FE6" w:rsidRDefault="00224FFF" w:rsidP="00102736">
      <w:pPr>
        <w:widowControl w:val="0"/>
        <w:spacing w:after="0" w:line="360" w:lineRule="auto"/>
        <w:ind w:firstLine="5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Ngoài ra, phải t</w:t>
      </w:r>
      <w:r w:rsidR="00C443F3" w:rsidRPr="008B0FE6">
        <w:rPr>
          <w:rFonts w:ascii="Times New Roman" w:hAnsi="Times New Roman" w:cs="Times New Roman"/>
          <w:color w:val="000000" w:themeColor="text1"/>
          <w:sz w:val="26"/>
          <w:szCs w:val="26"/>
        </w:rPr>
        <w:t xml:space="preserve">hiết lập hệ thống chia sẻ dữ liệu trong các hoạt động nhằm giúp các hoạt động tư vấn tuyển sinh diễn ra thuận lợi. Đặc biệt chú trọng đến việc thiết lập mối quan hệ thân tình với các thầy cô </w:t>
      </w:r>
      <w:r w:rsidR="00EF1A31" w:rsidRPr="008B0FE6">
        <w:rPr>
          <w:rFonts w:ascii="Times New Roman" w:hAnsi="Times New Roman" w:cs="Times New Roman"/>
          <w:color w:val="000000" w:themeColor="text1"/>
          <w:sz w:val="26"/>
          <w:szCs w:val="26"/>
        </w:rPr>
        <w:t xml:space="preserve">giáo THPT đang </w:t>
      </w:r>
      <w:r w:rsidR="00C443F3" w:rsidRPr="008B0FE6">
        <w:rPr>
          <w:rFonts w:ascii="Times New Roman" w:hAnsi="Times New Roman" w:cs="Times New Roman"/>
          <w:color w:val="000000" w:themeColor="text1"/>
          <w:sz w:val="26"/>
          <w:szCs w:val="26"/>
        </w:rPr>
        <w:t>làm công tác giáo viên chủ nhiệm, tư vấn nghề nghiệ</w:t>
      </w:r>
      <w:r w:rsidR="00EF1A31" w:rsidRPr="008B0FE6">
        <w:rPr>
          <w:rFonts w:ascii="Times New Roman" w:hAnsi="Times New Roman" w:cs="Times New Roman"/>
          <w:color w:val="000000" w:themeColor="text1"/>
          <w:sz w:val="26"/>
          <w:szCs w:val="26"/>
        </w:rPr>
        <w:t xml:space="preserve">p, </w:t>
      </w:r>
      <w:r w:rsidR="00C443F3" w:rsidRPr="008B0FE6">
        <w:rPr>
          <w:rFonts w:ascii="Times New Roman" w:hAnsi="Times New Roman" w:cs="Times New Roman"/>
          <w:color w:val="000000" w:themeColor="text1"/>
          <w:sz w:val="26"/>
          <w:szCs w:val="26"/>
        </w:rPr>
        <w:t>vì đây là cá nhân có ảnh hưởng rất nhiều đến quyết định lựa chọn trường</w:t>
      </w:r>
      <w:r w:rsidR="00EF1A31" w:rsidRPr="008B0FE6">
        <w:rPr>
          <w:rFonts w:ascii="Times New Roman" w:hAnsi="Times New Roman" w:cs="Times New Roman"/>
          <w:color w:val="000000" w:themeColor="text1"/>
          <w:sz w:val="26"/>
          <w:szCs w:val="26"/>
        </w:rPr>
        <w:t xml:space="preserve"> đại học và là một k</w:t>
      </w:r>
      <w:r w:rsidR="00B97F2C" w:rsidRPr="008B0FE6">
        <w:rPr>
          <w:rFonts w:ascii="Times New Roman" w:hAnsi="Times New Roman" w:cs="Times New Roman"/>
          <w:color w:val="000000" w:themeColor="text1"/>
          <w:sz w:val="26"/>
          <w:szCs w:val="26"/>
        </w:rPr>
        <w:t xml:space="preserve">ênh </w:t>
      </w:r>
      <w:r w:rsidR="00EF1A31" w:rsidRPr="008B0FE6">
        <w:rPr>
          <w:rFonts w:ascii="Times New Roman" w:hAnsi="Times New Roman" w:cs="Times New Roman"/>
          <w:color w:val="000000" w:themeColor="text1"/>
          <w:sz w:val="26"/>
          <w:szCs w:val="26"/>
        </w:rPr>
        <w:t>truyền thông có hiệu quả.</w:t>
      </w:r>
      <w:r w:rsidR="00501D83" w:rsidRPr="008B0FE6">
        <w:rPr>
          <w:rFonts w:ascii="Times New Roman" w:hAnsi="Times New Roman" w:cs="Times New Roman"/>
          <w:color w:val="000000" w:themeColor="text1"/>
          <w:sz w:val="26"/>
          <w:szCs w:val="26"/>
        </w:rPr>
        <w:t xml:space="preserve"> </w:t>
      </w:r>
    </w:p>
    <w:p w:rsidR="00D749BC" w:rsidRPr="008B0FE6" w:rsidRDefault="00D749BC" w:rsidP="00102736">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Tập trung công tác truyền thông, quảng bá hình ảnh tuyển sinh ở những tỉnh/ thành phố có số lượng học sinh trung học phổ</w:t>
      </w:r>
      <w:r w:rsidR="00FC657C">
        <w:rPr>
          <w:rFonts w:ascii="Times New Roman" w:hAnsi="Times New Roman" w:cs="Times New Roman"/>
          <w:color w:val="000000" w:themeColor="text1"/>
          <w:sz w:val="26"/>
          <w:szCs w:val="26"/>
        </w:rPr>
        <w:t xml:space="preserve"> thông lớn</w:t>
      </w:r>
      <w:r w:rsidR="00E87C6A" w:rsidRPr="008B0FE6">
        <w:rPr>
          <w:rFonts w:ascii="Times New Roman" w:hAnsi="Times New Roman" w:cs="Times New Roman"/>
          <w:color w:val="000000" w:themeColor="text1"/>
          <w:sz w:val="26"/>
          <w:szCs w:val="26"/>
        </w:rPr>
        <w:t xml:space="preserve"> và những tỉnh/ thành phố</w:t>
      </w:r>
      <w:r w:rsidR="00A31AFD" w:rsidRPr="008B0FE6">
        <w:rPr>
          <w:rFonts w:ascii="Times New Roman" w:hAnsi="Times New Roman" w:cs="Times New Roman"/>
          <w:color w:val="000000" w:themeColor="text1"/>
          <w:sz w:val="26"/>
          <w:szCs w:val="26"/>
        </w:rPr>
        <w:t xml:space="preserve"> có truyền thống học Đại học Thủy lợi như: Nam Định, Thanh Hóa, Thành phố Hà Nội,…</w:t>
      </w:r>
    </w:p>
    <w:p w:rsidR="00BF6DAE" w:rsidRPr="008B0FE6" w:rsidRDefault="00C443F3" w:rsidP="00102736">
      <w:pPr>
        <w:widowControl w:val="0"/>
        <w:spacing w:after="0" w:line="360" w:lineRule="auto"/>
        <w:ind w:firstLine="520"/>
        <w:jc w:val="both"/>
        <w:rPr>
          <w:rFonts w:ascii="Times New Roman" w:hAnsi="Times New Roman" w:cs="Times New Roman"/>
          <w:color w:val="000000" w:themeColor="text1"/>
          <w:sz w:val="26"/>
          <w:szCs w:val="26"/>
        </w:rPr>
      </w:pPr>
      <w:r w:rsidRPr="00E924E4">
        <w:rPr>
          <w:rFonts w:ascii="Times New Roman" w:hAnsi="Times New Roman" w:cs="Times New Roman"/>
          <w:i/>
          <w:color w:val="000000" w:themeColor="text1"/>
          <w:sz w:val="26"/>
          <w:szCs w:val="26"/>
        </w:rPr>
        <w:t>Đối với phụ huynh học sinh</w:t>
      </w:r>
      <w:r w:rsidRPr="008B0FE6">
        <w:rPr>
          <w:rFonts w:ascii="Times New Roman" w:hAnsi="Times New Roman" w:cs="Times New Roman"/>
          <w:color w:val="000000" w:themeColor="text1"/>
          <w:sz w:val="26"/>
          <w:szCs w:val="26"/>
        </w:rPr>
        <w:t xml:space="preserve">: Phụ huynh học sinh là những người có ảnh hưởng trực tiếp đến mọi quyết định của học sinh, tiếng nói của họ có ảnh hưởng đến quyết định lựa chọn </w:t>
      </w:r>
      <w:r w:rsidR="00BF6DAE" w:rsidRPr="008B0FE6">
        <w:rPr>
          <w:rFonts w:ascii="Times New Roman" w:hAnsi="Times New Roman" w:cs="Times New Roman"/>
          <w:color w:val="000000" w:themeColor="text1"/>
          <w:sz w:val="26"/>
          <w:szCs w:val="26"/>
        </w:rPr>
        <w:t xml:space="preserve">trường đại học </w:t>
      </w:r>
      <w:r w:rsidRPr="008B0FE6">
        <w:rPr>
          <w:rFonts w:ascii="Times New Roman" w:hAnsi="Times New Roman" w:cs="Times New Roman"/>
          <w:color w:val="000000" w:themeColor="text1"/>
          <w:sz w:val="26"/>
          <w:szCs w:val="26"/>
        </w:rPr>
        <w:t>của con em mình. Phụ huynh học sinh là các đối tượng mà cán bộ tư vấn cần hướng tới và không thể xem nhẹ</w:t>
      </w:r>
      <w:r w:rsidR="005014CD" w:rsidRPr="008B0FE6">
        <w:rPr>
          <w:rFonts w:ascii="Times New Roman" w:hAnsi="Times New Roman" w:cs="Times New Roman"/>
          <w:color w:val="000000" w:themeColor="text1"/>
          <w:sz w:val="26"/>
          <w:szCs w:val="26"/>
        </w:rPr>
        <w:t xml:space="preserve"> và </w:t>
      </w:r>
      <w:r w:rsidRPr="008B0FE6">
        <w:rPr>
          <w:rFonts w:ascii="Times New Roman" w:hAnsi="Times New Roman" w:cs="Times New Roman"/>
          <w:color w:val="000000" w:themeColor="text1"/>
          <w:sz w:val="26"/>
          <w:szCs w:val="26"/>
        </w:rPr>
        <w:t>họ lại là người cần được cung cấp thông tin</w:t>
      </w:r>
      <w:r w:rsidR="005014CD" w:rsidRPr="008B0FE6">
        <w:rPr>
          <w:rFonts w:ascii="Times New Roman" w:hAnsi="Times New Roman" w:cs="Times New Roman"/>
          <w:color w:val="000000" w:themeColor="text1"/>
          <w:sz w:val="26"/>
          <w:szCs w:val="26"/>
        </w:rPr>
        <w:t xml:space="preserve"> một cách đầy đủ và chính xác nhất. Bên cạnh đó, theo quan điểm của nhóm đề tài nên thành lập Hội phụ huynh trường Đại học Thủy lợi, xây dựng chương trình, kế hoạch hành động từ đó tạo ra sự lan tỏa trong xã hội.</w:t>
      </w:r>
      <w:r w:rsidRPr="008B0FE6">
        <w:rPr>
          <w:rFonts w:ascii="Times New Roman" w:hAnsi="Times New Roman" w:cs="Times New Roman"/>
          <w:color w:val="000000" w:themeColor="text1"/>
          <w:sz w:val="26"/>
          <w:szCs w:val="26"/>
        </w:rPr>
        <w:t xml:space="preserve"> </w:t>
      </w:r>
      <w:r w:rsidR="00E924E4">
        <w:rPr>
          <w:rFonts w:ascii="Times New Roman" w:hAnsi="Times New Roman" w:cs="Times New Roman"/>
          <w:color w:val="000000" w:themeColor="text1"/>
          <w:sz w:val="26"/>
          <w:szCs w:val="26"/>
        </w:rPr>
        <w:t>Theo nhóm tác giả, cần thiết phải có một ngày Hội phụ huynh trường Đại học Thủy lợi, nhà trường tổ chức ngày Hội phụ huynh tại trường, báo cáo tình hình hoạt động của nhà trườ</w:t>
      </w:r>
      <w:r w:rsidR="00C41FE0">
        <w:rPr>
          <w:rFonts w:ascii="Times New Roman" w:hAnsi="Times New Roman" w:cs="Times New Roman"/>
          <w:color w:val="000000" w:themeColor="text1"/>
          <w:sz w:val="26"/>
          <w:szCs w:val="26"/>
        </w:rPr>
        <w:t xml:space="preserve">ng, công tác đào tạo, chất lượng đào tạo, </w:t>
      </w:r>
      <w:r w:rsidR="004065BC">
        <w:rPr>
          <w:rFonts w:ascii="Times New Roman" w:hAnsi="Times New Roman" w:cs="Times New Roman"/>
          <w:color w:val="000000" w:themeColor="text1"/>
          <w:sz w:val="26"/>
          <w:szCs w:val="26"/>
        </w:rPr>
        <w:t>giới thiệu các ngành nghề đào tạo,…từ đó tạo dựng niềm tin đối với các bậc phụ</w:t>
      </w:r>
      <w:r w:rsidR="00BB24F0">
        <w:rPr>
          <w:rFonts w:ascii="Times New Roman" w:hAnsi="Times New Roman" w:cs="Times New Roman"/>
          <w:color w:val="000000" w:themeColor="text1"/>
          <w:sz w:val="26"/>
          <w:szCs w:val="26"/>
        </w:rPr>
        <w:t xml:space="preserve"> huynh và mỗi bậc phụ huynh là một kênh quả</w:t>
      </w:r>
      <w:r w:rsidR="00E27B14">
        <w:rPr>
          <w:rFonts w:ascii="Times New Roman" w:hAnsi="Times New Roman" w:cs="Times New Roman"/>
          <w:color w:val="000000" w:themeColor="text1"/>
          <w:sz w:val="26"/>
          <w:szCs w:val="26"/>
        </w:rPr>
        <w:t>ng bá về nhà trường tương đối hiệu quả.</w:t>
      </w:r>
    </w:p>
    <w:p w:rsidR="001D7E12" w:rsidRPr="008B0FE6" w:rsidRDefault="001D7E12" w:rsidP="00102736">
      <w:pPr>
        <w:pStyle w:val="Heading1"/>
        <w:keepNext w:val="0"/>
        <w:keepLines w:val="0"/>
        <w:widowControl w:val="0"/>
        <w:spacing w:line="360" w:lineRule="auto"/>
        <w:rPr>
          <w:rFonts w:ascii="Times New Roman" w:hAnsi="Times New Roman" w:cs="Times New Roman"/>
          <w:b/>
          <w:bCs/>
          <w:color w:val="000000" w:themeColor="text1"/>
          <w:sz w:val="26"/>
          <w:szCs w:val="26"/>
        </w:rPr>
      </w:pPr>
    </w:p>
    <w:p w:rsidR="001D7E12" w:rsidRPr="008B0FE6" w:rsidRDefault="001D7E12" w:rsidP="00102736">
      <w:pPr>
        <w:widowControl w:val="0"/>
        <w:spacing w:line="360" w:lineRule="auto"/>
        <w:rPr>
          <w:rFonts w:ascii="Times New Roman" w:eastAsiaTheme="majorEastAsia"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br w:type="page"/>
      </w:r>
    </w:p>
    <w:p w:rsidR="00AD6182" w:rsidRPr="008B0FE6" w:rsidRDefault="00C443F3" w:rsidP="005768C9">
      <w:pPr>
        <w:pStyle w:val="Heading1"/>
        <w:keepNext w:val="0"/>
        <w:keepLines w:val="0"/>
        <w:widowControl w:val="0"/>
        <w:numPr>
          <w:ilvl w:val="0"/>
          <w:numId w:val="26"/>
        </w:numPr>
        <w:spacing w:line="360" w:lineRule="auto"/>
        <w:jc w:val="center"/>
        <w:rPr>
          <w:rFonts w:ascii="Times New Roman" w:hAnsi="Times New Roman" w:cs="Times New Roman"/>
          <w:b/>
          <w:bCs/>
          <w:color w:val="000000" w:themeColor="text1"/>
          <w:sz w:val="26"/>
          <w:szCs w:val="26"/>
        </w:rPr>
      </w:pPr>
      <w:bookmarkStart w:id="92" w:name="_Toc41254864"/>
      <w:bookmarkStart w:id="93" w:name="_GoBack"/>
      <w:bookmarkEnd w:id="93"/>
      <w:r w:rsidRPr="008B0FE6">
        <w:rPr>
          <w:rFonts w:ascii="Times New Roman" w:hAnsi="Times New Roman" w:cs="Times New Roman"/>
          <w:b/>
          <w:bCs/>
          <w:color w:val="000000" w:themeColor="text1"/>
          <w:sz w:val="26"/>
          <w:szCs w:val="26"/>
        </w:rPr>
        <w:lastRenderedPageBreak/>
        <w:t>KẾT LUẬN</w:t>
      </w:r>
      <w:bookmarkEnd w:id="92"/>
    </w:p>
    <w:p w:rsidR="001A75B4" w:rsidRDefault="001A75B4" w:rsidP="001A75B4">
      <w:pPr>
        <w:spacing w:after="0" w:line="360" w:lineRule="auto"/>
        <w:ind w:firstLine="420"/>
        <w:jc w:val="both"/>
        <w:rPr>
          <w:rFonts w:ascii="Times New Roman" w:eastAsia="Times New Roman" w:hAnsi="Times New Roman" w:cs="Times New Roman"/>
          <w:sz w:val="26"/>
          <w:szCs w:val="26"/>
          <w:lang w:eastAsia="en-US"/>
        </w:rPr>
      </w:pPr>
      <w:r w:rsidRPr="00F55CBD">
        <w:rPr>
          <w:rFonts w:ascii="Times New Roman" w:eastAsia="Times New Roman" w:hAnsi="Times New Roman" w:cs="Times New Roman"/>
          <w:sz w:val="26"/>
          <w:szCs w:val="26"/>
          <w:lang w:eastAsia="en-US"/>
        </w:rPr>
        <w:t>Đề tài được thực hiện với mục tiêu tìm hiểu, xác định các yếu tố ảnh hưởng đến</w:t>
      </w:r>
      <w:r>
        <w:rPr>
          <w:rFonts w:ascii="Times New Roman" w:eastAsia="Times New Roman" w:hAnsi="Times New Roman" w:cs="Times New Roman"/>
          <w:sz w:val="26"/>
          <w:szCs w:val="26"/>
          <w:lang w:eastAsia="en-US"/>
        </w:rPr>
        <w:t xml:space="preserve"> </w:t>
      </w:r>
      <w:r w:rsidRPr="00F55CBD">
        <w:rPr>
          <w:rFonts w:ascii="Times New Roman" w:eastAsia="Times New Roman" w:hAnsi="Times New Roman" w:cs="Times New Roman"/>
          <w:sz w:val="26"/>
          <w:szCs w:val="26"/>
          <w:lang w:eastAsia="en-US"/>
        </w:rPr>
        <w:t>quyết</w:t>
      </w:r>
      <w:r>
        <w:rPr>
          <w:rFonts w:ascii="Times New Roman" w:eastAsia="Times New Roman" w:hAnsi="Times New Roman" w:cs="Times New Roman"/>
          <w:sz w:val="26"/>
          <w:szCs w:val="26"/>
          <w:lang w:eastAsia="en-US"/>
        </w:rPr>
        <w:t xml:space="preserve"> </w:t>
      </w:r>
      <w:r w:rsidRPr="00F55CBD">
        <w:rPr>
          <w:rFonts w:ascii="Times New Roman" w:eastAsia="Times New Roman" w:hAnsi="Times New Roman" w:cs="Times New Roman"/>
          <w:sz w:val="26"/>
          <w:szCs w:val="26"/>
          <w:lang w:eastAsia="en-US"/>
        </w:rPr>
        <w:t>định chọn trường</w:t>
      </w:r>
      <w:r>
        <w:rPr>
          <w:rFonts w:ascii="Times New Roman" w:eastAsia="Times New Roman" w:hAnsi="Times New Roman" w:cs="Times New Roman"/>
          <w:sz w:val="26"/>
          <w:szCs w:val="26"/>
          <w:lang w:eastAsia="en-US"/>
        </w:rPr>
        <w:t xml:space="preserve"> Đại học Thủy lợi, </w:t>
      </w:r>
      <w:r w:rsidRPr="00F55CBD">
        <w:rPr>
          <w:rFonts w:ascii="Times New Roman" w:eastAsia="Times New Roman" w:hAnsi="Times New Roman" w:cs="Times New Roman"/>
          <w:sz w:val="26"/>
          <w:szCs w:val="26"/>
          <w:lang w:eastAsia="en-US"/>
        </w:rPr>
        <w:t>từ đó đánh giá mức độ quan trọng của các yếu tố ảnh hưởng</w:t>
      </w:r>
      <w:r>
        <w:rPr>
          <w:rFonts w:ascii="Times New Roman" w:eastAsia="Times New Roman" w:hAnsi="Times New Roman" w:cs="Times New Roman"/>
          <w:sz w:val="26"/>
          <w:szCs w:val="26"/>
          <w:lang w:eastAsia="en-US"/>
        </w:rPr>
        <w:t xml:space="preserve"> </w:t>
      </w:r>
      <w:r w:rsidRPr="00F55CBD">
        <w:rPr>
          <w:rFonts w:ascii="Times New Roman" w:eastAsia="Times New Roman" w:hAnsi="Times New Roman" w:cs="Times New Roman"/>
          <w:sz w:val="26"/>
          <w:szCs w:val="26"/>
          <w:lang w:eastAsia="en-US"/>
        </w:rPr>
        <w:t>đến quyết</w:t>
      </w:r>
      <w:r>
        <w:rPr>
          <w:rFonts w:ascii="Times New Roman" w:eastAsia="Times New Roman" w:hAnsi="Times New Roman" w:cs="Times New Roman"/>
          <w:sz w:val="26"/>
          <w:szCs w:val="26"/>
          <w:lang w:eastAsia="en-US"/>
        </w:rPr>
        <w:t xml:space="preserve"> </w:t>
      </w:r>
      <w:r w:rsidRPr="00F55CBD">
        <w:rPr>
          <w:rFonts w:ascii="Times New Roman" w:eastAsia="Times New Roman" w:hAnsi="Times New Roman" w:cs="Times New Roman"/>
          <w:sz w:val="26"/>
          <w:szCs w:val="26"/>
          <w:lang w:eastAsia="en-US"/>
        </w:rPr>
        <w:t xml:space="preserve">định chọn </w:t>
      </w:r>
      <w:r>
        <w:rPr>
          <w:rFonts w:ascii="Times New Roman" w:eastAsia="Times New Roman" w:hAnsi="Times New Roman" w:cs="Times New Roman"/>
          <w:sz w:val="26"/>
          <w:szCs w:val="26"/>
          <w:lang w:eastAsia="en-US"/>
        </w:rPr>
        <w:t xml:space="preserve">Trường Đại học Thủy lợi </w:t>
      </w:r>
      <w:r w:rsidRPr="00F55CBD">
        <w:rPr>
          <w:rFonts w:ascii="Times New Roman" w:eastAsia="Times New Roman" w:hAnsi="Times New Roman" w:cs="Times New Roman"/>
          <w:sz w:val="26"/>
          <w:szCs w:val="26"/>
          <w:lang w:eastAsia="en-US"/>
        </w:rPr>
        <w:t>của sinh viên</w:t>
      </w:r>
      <w:r w:rsidR="001454ED">
        <w:rPr>
          <w:rFonts w:ascii="Times New Roman" w:eastAsia="Times New Roman" w:hAnsi="Times New Roman" w:cs="Times New Roman"/>
          <w:sz w:val="26"/>
          <w:szCs w:val="26"/>
          <w:lang w:eastAsia="en-US"/>
        </w:rPr>
        <w:t xml:space="preserve"> khóa 61</w:t>
      </w:r>
      <w:r w:rsidRPr="00F55CBD">
        <w:rPr>
          <w:rFonts w:ascii="Times New Roman" w:eastAsia="Times New Roman" w:hAnsi="Times New Roman" w:cs="Times New Roman"/>
          <w:sz w:val="26"/>
          <w:szCs w:val="26"/>
          <w:lang w:eastAsia="en-US"/>
        </w:rPr>
        <w:t>.</w:t>
      </w:r>
      <w:r>
        <w:rPr>
          <w:rFonts w:ascii="Times New Roman" w:eastAsia="Times New Roman" w:hAnsi="Times New Roman" w:cs="Times New Roman"/>
          <w:sz w:val="26"/>
          <w:szCs w:val="26"/>
          <w:lang w:eastAsia="en-US"/>
        </w:rPr>
        <w:t xml:space="preserve"> </w:t>
      </w:r>
    </w:p>
    <w:p w:rsidR="003B0385" w:rsidRDefault="001A75B4" w:rsidP="001A75B4">
      <w:pPr>
        <w:spacing w:after="0" w:line="360" w:lineRule="auto"/>
        <w:ind w:firstLine="420"/>
        <w:jc w:val="both"/>
        <w:rPr>
          <w:rFonts w:ascii="Times New Roman" w:eastAsia="Times New Roman" w:hAnsi="Times New Roman" w:cs="Times New Roman"/>
          <w:sz w:val="26"/>
          <w:szCs w:val="26"/>
          <w:lang w:eastAsia="en-US"/>
        </w:rPr>
      </w:pPr>
      <w:r w:rsidRPr="00F55CBD">
        <w:rPr>
          <w:rFonts w:ascii="Times New Roman" w:eastAsia="Times New Roman" w:hAnsi="Times New Roman" w:cs="Times New Roman"/>
          <w:sz w:val="26"/>
          <w:szCs w:val="26"/>
          <w:lang w:eastAsia="en-US"/>
        </w:rPr>
        <w:t xml:space="preserve">Trên </w:t>
      </w:r>
      <w:r w:rsidR="00E85F91">
        <w:rPr>
          <w:rFonts w:ascii="Times New Roman" w:eastAsia="Times New Roman" w:hAnsi="Times New Roman" w:cs="Times New Roman"/>
          <w:sz w:val="26"/>
          <w:szCs w:val="26"/>
          <w:lang w:eastAsia="en-US"/>
        </w:rPr>
        <w:t xml:space="preserve">cơ sở phân tích </w:t>
      </w:r>
      <w:r w:rsidRPr="00F55CBD">
        <w:rPr>
          <w:rFonts w:ascii="Times New Roman" w:eastAsia="Times New Roman" w:hAnsi="Times New Roman" w:cs="Times New Roman"/>
          <w:sz w:val="26"/>
          <w:szCs w:val="26"/>
          <w:lang w:eastAsia="en-US"/>
        </w:rPr>
        <w:t>các khái niệm như</w:t>
      </w:r>
      <w:r w:rsidR="00E85F91">
        <w:rPr>
          <w:rFonts w:ascii="Times New Roman" w:eastAsia="Times New Roman" w:hAnsi="Times New Roman" w:cs="Times New Roman"/>
          <w:sz w:val="26"/>
          <w:szCs w:val="26"/>
          <w:lang w:eastAsia="en-US"/>
        </w:rPr>
        <w:t>:</w:t>
      </w:r>
      <w:r w:rsidR="00100E51">
        <w:rPr>
          <w:rFonts w:ascii="Times New Roman" w:eastAsia="Times New Roman" w:hAnsi="Times New Roman" w:cs="Times New Roman"/>
          <w:sz w:val="26"/>
          <w:szCs w:val="26"/>
          <w:lang w:eastAsia="en-US"/>
        </w:rPr>
        <w:t xml:space="preserve"> tác động, </w:t>
      </w:r>
      <w:r w:rsidR="00E85F91">
        <w:rPr>
          <w:rFonts w:ascii="Times New Roman" w:eastAsia="Times New Roman" w:hAnsi="Times New Roman" w:cs="Times New Roman"/>
          <w:sz w:val="26"/>
          <w:szCs w:val="26"/>
          <w:lang w:eastAsia="en-US"/>
        </w:rPr>
        <w:t>trường đại học, lựa chọn,…</w:t>
      </w:r>
      <w:r w:rsidRPr="00F55CBD">
        <w:rPr>
          <w:rFonts w:ascii="Times New Roman" w:eastAsia="Times New Roman" w:hAnsi="Times New Roman" w:cs="Times New Roman"/>
          <w:sz w:val="26"/>
          <w:szCs w:val="26"/>
          <w:lang w:eastAsia="en-US"/>
        </w:rPr>
        <w:t xml:space="preserve">và </w:t>
      </w:r>
      <w:r w:rsidR="003B0385">
        <w:rPr>
          <w:rFonts w:ascii="Times New Roman" w:eastAsia="Times New Roman" w:hAnsi="Times New Roman" w:cs="Times New Roman"/>
          <w:sz w:val="26"/>
          <w:szCs w:val="26"/>
          <w:lang w:eastAsia="en-US"/>
        </w:rPr>
        <w:t>nghiên cứu chọn lọc, kế thừa các đề tài nghiên cứu trong và ngoài nước về các</w:t>
      </w:r>
      <w:r w:rsidRPr="00F55CBD">
        <w:rPr>
          <w:rFonts w:ascii="Times New Roman" w:eastAsia="Times New Roman" w:hAnsi="Times New Roman" w:cs="Times New Roman"/>
          <w:sz w:val="26"/>
          <w:szCs w:val="26"/>
          <w:lang w:eastAsia="en-US"/>
        </w:rPr>
        <w:t xml:space="preserve"> yếu tố ảnh hưởng đến quyết</w:t>
      </w:r>
      <w:r>
        <w:rPr>
          <w:rFonts w:ascii="Times New Roman" w:eastAsia="Times New Roman" w:hAnsi="Times New Roman" w:cs="Times New Roman"/>
          <w:sz w:val="26"/>
          <w:szCs w:val="26"/>
          <w:lang w:eastAsia="en-US"/>
        </w:rPr>
        <w:t xml:space="preserve"> </w:t>
      </w:r>
      <w:r w:rsidRPr="00F55CBD">
        <w:rPr>
          <w:rFonts w:ascii="Times New Roman" w:eastAsia="Times New Roman" w:hAnsi="Times New Roman" w:cs="Times New Roman"/>
          <w:sz w:val="26"/>
          <w:szCs w:val="26"/>
          <w:lang w:eastAsia="en-US"/>
        </w:rPr>
        <w:t>định chọn</w:t>
      </w:r>
      <w:r w:rsidR="003B0385">
        <w:rPr>
          <w:rFonts w:ascii="Times New Roman" w:eastAsia="Times New Roman" w:hAnsi="Times New Roman" w:cs="Times New Roman"/>
          <w:sz w:val="26"/>
          <w:szCs w:val="26"/>
          <w:lang w:eastAsia="en-US"/>
        </w:rPr>
        <w:t xml:space="preserve"> trường, từ đó đề tài đưa ra được mô hình các nhóm yếu tố tác động đến quyết định lựa chọn trường đại học của sinh viên.</w:t>
      </w:r>
    </w:p>
    <w:p w:rsidR="001A75B4" w:rsidRDefault="001A75B4" w:rsidP="001A75B4">
      <w:pPr>
        <w:spacing w:after="0" w:line="360" w:lineRule="auto"/>
        <w:ind w:firstLine="420"/>
        <w:jc w:val="both"/>
        <w:rPr>
          <w:rFonts w:ascii="Times New Roman" w:hAnsi="Times New Roman" w:cs="Times New Roman"/>
          <w:sz w:val="26"/>
          <w:szCs w:val="26"/>
        </w:rPr>
      </w:pPr>
      <w:r>
        <w:rPr>
          <w:rFonts w:ascii="Times New Roman" w:hAnsi="Times New Roman" w:cs="Times New Roman"/>
          <w:sz w:val="26"/>
          <w:szCs w:val="26"/>
        </w:rPr>
        <w:t>N</w:t>
      </w:r>
      <w:r w:rsidRPr="00280032">
        <w:rPr>
          <w:rFonts w:ascii="Times New Roman" w:hAnsi="Times New Roman" w:cs="Times New Roman"/>
          <w:sz w:val="26"/>
          <w:szCs w:val="26"/>
        </w:rPr>
        <w:t>ghiên cứu chính thức (định lượng) được thực hiện vớ</w:t>
      </w:r>
      <w:r>
        <w:rPr>
          <w:rFonts w:ascii="Times New Roman" w:hAnsi="Times New Roman" w:cs="Times New Roman"/>
          <w:sz w:val="26"/>
          <w:szCs w:val="26"/>
        </w:rPr>
        <w:t xml:space="preserve">i 1000 </w:t>
      </w:r>
      <w:r w:rsidRPr="00280032">
        <w:rPr>
          <w:rFonts w:ascii="Times New Roman" w:hAnsi="Times New Roman" w:cs="Times New Roman"/>
          <w:sz w:val="26"/>
          <w:szCs w:val="26"/>
        </w:rPr>
        <w:t>bảng câu hỏi hợp lệ, sử</w:t>
      </w:r>
      <w:r>
        <w:rPr>
          <w:rFonts w:ascii="Times New Roman" w:hAnsi="Times New Roman" w:cs="Times New Roman"/>
          <w:sz w:val="26"/>
          <w:szCs w:val="26"/>
        </w:rPr>
        <w:t xml:space="preserve"> dụng 4 </w:t>
      </w:r>
      <w:r w:rsidRPr="00280032">
        <w:rPr>
          <w:rFonts w:ascii="Times New Roman" w:hAnsi="Times New Roman" w:cs="Times New Roman"/>
          <w:sz w:val="26"/>
          <w:szCs w:val="26"/>
        </w:rPr>
        <w:t>thang đo lý thuyết</w:t>
      </w:r>
      <w:r>
        <w:rPr>
          <w:rFonts w:ascii="Times New Roman" w:hAnsi="Times New Roman" w:cs="Times New Roman"/>
          <w:sz w:val="26"/>
          <w:szCs w:val="26"/>
        </w:rPr>
        <w:t xml:space="preserve"> </w:t>
      </w:r>
      <w:r w:rsidRPr="00280032">
        <w:rPr>
          <w:rFonts w:ascii="Times New Roman" w:hAnsi="Times New Roman" w:cs="Times New Roman"/>
          <w:sz w:val="26"/>
          <w:szCs w:val="26"/>
        </w:rPr>
        <w:t>với</w:t>
      </w:r>
      <w:r>
        <w:rPr>
          <w:rFonts w:ascii="Times New Roman" w:hAnsi="Times New Roman" w:cs="Times New Roman"/>
          <w:sz w:val="26"/>
          <w:szCs w:val="26"/>
        </w:rPr>
        <w:t xml:space="preserve"> 21 </w:t>
      </w:r>
      <w:r w:rsidRPr="00280032">
        <w:rPr>
          <w:rFonts w:ascii="Times New Roman" w:hAnsi="Times New Roman" w:cs="Times New Roman"/>
          <w:sz w:val="26"/>
          <w:szCs w:val="26"/>
        </w:rPr>
        <w:t>biến quan sát</w:t>
      </w:r>
      <w:r>
        <w:rPr>
          <w:rFonts w:ascii="Times New Roman" w:hAnsi="Times New Roman" w:cs="Times New Roman"/>
          <w:sz w:val="26"/>
          <w:szCs w:val="26"/>
        </w:rPr>
        <w:t>. D</w:t>
      </w:r>
      <w:r w:rsidRPr="00E675E6">
        <w:rPr>
          <w:rFonts w:ascii="Times New Roman" w:hAnsi="Times New Roman" w:cs="Times New Roman"/>
          <w:sz w:val="26"/>
          <w:szCs w:val="26"/>
        </w:rPr>
        <w:t>ữ liệu thu thập được xử lý</w:t>
      </w:r>
      <w:r>
        <w:rPr>
          <w:rFonts w:ascii="Times New Roman" w:hAnsi="Times New Roman" w:cs="Times New Roman"/>
          <w:sz w:val="26"/>
          <w:szCs w:val="26"/>
        </w:rPr>
        <w:t xml:space="preserve"> </w:t>
      </w:r>
      <w:r w:rsidRPr="00E675E6">
        <w:rPr>
          <w:rFonts w:ascii="Times New Roman" w:hAnsi="Times New Roman" w:cs="Times New Roman"/>
          <w:sz w:val="26"/>
          <w:szCs w:val="26"/>
        </w:rPr>
        <w:t>bằng phần mềm SPSS phiên bả</w:t>
      </w:r>
      <w:r>
        <w:rPr>
          <w:rFonts w:ascii="Times New Roman" w:hAnsi="Times New Roman" w:cs="Times New Roman"/>
          <w:sz w:val="26"/>
          <w:szCs w:val="26"/>
        </w:rPr>
        <w:t>n 16</w:t>
      </w:r>
      <w:r w:rsidRPr="00E675E6">
        <w:rPr>
          <w:rFonts w:ascii="Times New Roman" w:hAnsi="Times New Roman" w:cs="Times New Roman"/>
          <w:sz w:val="26"/>
          <w:szCs w:val="26"/>
        </w:rPr>
        <w:t>.0 với một số</w:t>
      </w:r>
      <w:r>
        <w:rPr>
          <w:rFonts w:ascii="Times New Roman" w:hAnsi="Times New Roman" w:cs="Times New Roman"/>
          <w:sz w:val="26"/>
          <w:szCs w:val="26"/>
        </w:rPr>
        <w:t xml:space="preserve"> </w:t>
      </w:r>
      <w:r w:rsidRPr="00E675E6">
        <w:rPr>
          <w:rFonts w:ascii="Times New Roman" w:hAnsi="Times New Roman" w:cs="Times New Roman"/>
          <w:sz w:val="26"/>
          <w:szCs w:val="26"/>
        </w:rPr>
        <w:t>công cụ gồm: thống kê mô tả, kiểm định độ tin cậy của thang đo thông qua hệ số</w:t>
      </w:r>
      <w:r>
        <w:rPr>
          <w:rFonts w:ascii="Times New Roman" w:hAnsi="Times New Roman" w:cs="Times New Roman"/>
          <w:sz w:val="26"/>
          <w:szCs w:val="26"/>
        </w:rPr>
        <w:t xml:space="preserve"> </w:t>
      </w:r>
      <w:r w:rsidRPr="00E675E6">
        <w:rPr>
          <w:rFonts w:ascii="Times New Roman" w:hAnsi="Times New Roman" w:cs="Times New Roman"/>
          <w:sz w:val="26"/>
          <w:szCs w:val="26"/>
        </w:rPr>
        <w:t>Cronbach’s Alpha, phân tích nhân tố</w:t>
      </w:r>
      <w:r>
        <w:rPr>
          <w:rFonts w:ascii="Times New Roman" w:hAnsi="Times New Roman" w:cs="Times New Roman"/>
          <w:sz w:val="26"/>
          <w:szCs w:val="26"/>
        </w:rPr>
        <w:t xml:space="preserve"> </w:t>
      </w:r>
      <w:r w:rsidRPr="00E675E6">
        <w:rPr>
          <w:rFonts w:ascii="Times New Roman" w:hAnsi="Times New Roman" w:cs="Times New Roman"/>
          <w:sz w:val="26"/>
          <w:szCs w:val="26"/>
        </w:rPr>
        <w:t>khám phá EFA, phân tích hồi quy và các phép</w:t>
      </w:r>
      <w:r>
        <w:rPr>
          <w:rFonts w:ascii="Times New Roman" w:hAnsi="Times New Roman" w:cs="Times New Roman"/>
          <w:sz w:val="26"/>
          <w:szCs w:val="26"/>
        </w:rPr>
        <w:t xml:space="preserve"> </w:t>
      </w:r>
      <w:r w:rsidRPr="00E675E6">
        <w:rPr>
          <w:rFonts w:ascii="Times New Roman" w:hAnsi="Times New Roman" w:cs="Times New Roman"/>
          <w:sz w:val="26"/>
          <w:szCs w:val="26"/>
        </w:rPr>
        <w:t>kiểm định T–Test,</w:t>
      </w:r>
      <w:r>
        <w:rPr>
          <w:rFonts w:ascii="Times New Roman" w:hAnsi="Times New Roman" w:cs="Times New Roman"/>
          <w:sz w:val="26"/>
          <w:szCs w:val="26"/>
        </w:rPr>
        <w:t xml:space="preserve"> </w:t>
      </w:r>
      <w:r w:rsidRPr="00E675E6">
        <w:rPr>
          <w:rFonts w:ascii="Times New Roman" w:hAnsi="Times New Roman" w:cs="Times New Roman"/>
          <w:sz w:val="26"/>
          <w:szCs w:val="26"/>
        </w:rPr>
        <w:t>Anova.</w:t>
      </w:r>
      <w:r>
        <w:rPr>
          <w:rFonts w:ascii="Times New Roman" w:hAnsi="Times New Roman" w:cs="Times New Roman"/>
          <w:sz w:val="26"/>
          <w:szCs w:val="26"/>
        </w:rPr>
        <w:t xml:space="preserve"> </w:t>
      </w:r>
      <w:r w:rsidRPr="00E675E6">
        <w:rPr>
          <w:rFonts w:ascii="Times New Roman" w:hAnsi="Times New Roman" w:cs="Times New Roman"/>
          <w:sz w:val="26"/>
          <w:szCs w:val="26"/>
        </w:rPr>
        <w:t>Kết quả phân tích cụ thể như</w:t>
      </w:r>
      <w:r>
        <w:rPr>
          <w:rFonts w:ascii="Times New Roman" w:hAnsi="Times New Roman" w:cs="Times New Roman"/>
          <w:sz w:val="26"/>
          <w:szCs w:val="26"/>
        </w:rPr>
        <w:t xml:space="preserve"> </w:t>
      </w:r>
      <w:r w:rsidRPr="00E675E6">
        <w:rPr>
          <w:rFonts w:ascii="Times New Roman" w:hAnsi="Times New Roman" w:cs="Times New Roman"/>
          <w:sz w:val="26"/>
          <w:szCs w:val="26"/>
        </w:rPr>
        <w:t>sau:</w:t>
      </w:r>
      <w:r>
        <w:rPr>
          <w:rFonts w:ascii="Times New Roman" w:hAnsi="Times New Roman" w:cs="Times New Roman"/>
          <w:sz w:val="26"/>
          <w:szCs w:val="26"/>
        </w:rPr>
        <w:t xml:space="preserve"> </w:t>
      </w:r>
      <w:r w:rsidRPr="00E675E6">
        <w:rPr>
          <w:rFonts w:ascii="Times New Roman" w:hAnsi="Times New Roman" w:cs="Times New Roman"/>
          <w:sz w:val="26"/>
          <w:szCs w:val="26"/>
        </w:rPr>
        <w:t xml:space="preserve">Kết quả phân tích nhân tố </w:t>
      </w:r>
      <w:r>
        <w:rPr>
          <w:rFonts w:ascii="Times New Roman" w:hAnsi="Times New Roman" w:cs="Times New Roman"/>
          <w:sz w:val="26"/>
          <w:szCs w:val="26"/>
        </w:rPr>
        <w:t xml:space="preserve">4 </w:t>
      </w:r>
      <w:r w:rsidRPr="00E675E6">
        <w:rPr>
          <w:rFonts w:ascii="Times New Roman" w:hAnsi="Times New Roman" w:cs="Times New Roman"/>
          <w:sz w:val="26"/>
          <w:szCs w:val="26"/>
        </w:rPr>
        <w:t>biến độc lập gồm</w:t>
      </w:r>
      <w:r>
        <w:rPr>
          <w:rFonts w:ascii="Times New Roman" w:hAnsi="Times New Roman" w:cs="Times New Roman"/>
          <w:sz w:val="26"/>
          <w:szCs w:val="26"/>
        </w:rPr>
        <w:t xml:space="preserve"> yếu tố cố định của Trường Đại học Thủy lợi (V1</w:t>
      </w:r>
      <w:r w:rsidRPr="00E675E6">
        <w:rPr>
          <w:rFonts w:ascii="Times New Roman" w:hAnsi="Times New Roman" w:cs="Times New Roman"/>
          <w:sz w:val="26"/>
          <w:szCs w:val="26"/>
        </w:rPr>
        <w:t>),</w:t>
      </w:r>
      <w:r>
        <w:rPr>
          <w:rFonts w:ascii="Times New Roman" w:hAnsi="Times New Roman" w:cs="Times New Roman"/>
          <w:sz w:val="26"/>
          <w:szCs w:val="26"/>
        </w:rPr>
        <w:t xml:space="preserve"> </w:t>
      </w:r>
      <w:r w:rsidRPr="00E675E6">
        <w:rPr>
          <w:rFonts w:ascii="Times New Roman" w:hAnsi="Times New Roman" w:cs="Times New Roman"/>
          <w:sz w:val="26"/>
          <w:szCs w:val="26"/>
        </w:rPr>
        <w:t>yếu tố</w:t>
      </w:r>
      <w:r>
        <w:rPr>
          <w:rFonts w:ascii="Times New Roman" w:hAnsi="Times New Roman" w:cs="Times New Roman"/>
          <w:sz w:val="26"/>
          <w:szCs w:val="26"/>
        </w:rPr>
        <w:t xml:space="preserve"> nỗ lực giao tiếp của Trường Đại học Thủy lợi (V2), yếu tố năng lực bản thân (V3</w:t>
      </w:r>
      <w:r w:rsidRPr="00E675E6">
        <w:rPr>
          <w:rFonts w:ascii="Times New Roman" w:hAnsi="Times New Roman" w:cs="Times New Roman"/>
          <w:sz w:val="26"/>
          <w:szCs w:val="26"/>
        </w:rPr>
        <w:t>), yếu tố</w:t>
      </w:r>
      <w:r>
        <w:rPr>
          <w:rFonts w:ascii="Times New Roman" w:hAnsi="Times New Roman" w:cs="Times New Roman"/>
          <w:sz w:val="26"/>
          <w:szCs w:val="26"/>
        </w:rPr>
        <w:t xml:space="preserve"> các cá nhân ảnh hưởng (V4) đạt yêu cầu. </w:t>
      </w:r>
      <w:r w:rsidRPr="00E675E6">
        <w:rPr>
          <w:rFonts w:ascii="Times New Roman" w:hAnsi="Times New Roman" w:cs="Times New Roman"/>
          <w:sz w:val="26"/>
          <w:szCs w:val="26"/>
        </w:rPr>
        <w:t>Phương sai trích đạt</w:t>
      </w:r>
      <w:r>
        <w:rPr>
          <w:rFonts w:ascii="Times New Roman" w:hAnsi="Times New Roman" w:cs="Times New Roman"/>
          <w:sz w:val="26"/>
          <w:szCs w:val="26"/>
        </w:rPr>
        <w:t xml:space="preserve"> 64,3</w:t>
      </w:r>
      <w:r w:rsidRPr="00E675E6">
        <w:rPr>
          <w:rFonts w:ascii="Times New Roman" w:hAnsi="Times New Roman" w:cs="Times New Roman"/>
          <w:sz w:val="26"/>
          <w:szCs w:val="26"/>
        </w:rPr>
        <w:t>0%</w:t>
      </w:r>
      <w:r>
        <w:rPr>
          <w:rFonts w:ascii="Times New Roman" w:hAnsi="Times New Roman" w:cs="Times New Roman"/>
          <w:sz w:val="26"/>
          <w:szCs w:val="26"/>
        </w:rPr>
        <w:t xml:space="preserve"> </w:t>
      </w:r>
      <w:r w:rsidRPr="00E675E6">
        <w:rPr>
          <w:rFonts w:ascii="Times New Roman" w:hAnsi="Times New Roman" w:cs="Times New Roman"/>
          <w:sz w:val="26"/>
          <w:szCs w:val="26"/>
        </w:rPr>
        <w:t>biến thiên của dữ liệu</w:t>
      </w:r>
      <w:r>
        <w:rPr>
          <w:rFonts w:ascii="Times New Roman" w:hAnsi="Times New Roman" w:cs="Times New Roman"/>
          <w:sz w:val="26"/>
          <w:szCs w:val="26"/>
        </w:rPr>
        <w:t>.</w:t>
      </w:r>
    </w:p>
    <w:p w:rsidR="001A75B4" w:rsidRPr="0011381D" w:rsidRDefault="0040328A" w:rsidP="001A75B4">
      <w:pPr>
        <w:spacing w:after="0" w:line="360" w:lineRule="auto"/>
        <w:ind w:firstLine="420"/>
        <w:jc w:val="both"/>
        <w:rPr>
          <w:rFonts w:ascii="Times New Roman" w:eastAsia="Times New Roman" w:hAnsi="Times New Roman" w:cs="Times New Roman"/>
          <w:i/>
          <w:sz w:val="26"/>
          <w:szCs w:val="26"/>
          <w:lang w:eastAsia="en-US"/>
        </w:rPr>
      </w:pPr>
      <w:r>
        <w:rPr>
          <w:rFonts w:ascii="Times New Roman" w:hAnsi="Times New Roman" w:cs="Times New Roman"/>
          <w:bCs/>
          <w:color w:val="000000" w:themeColor="text1"/>
          <w:sz w:val="26"/>
          <w:szCs w:val="26"/>
        </w:rPr>
        <w:t>Kết quả kiểm định mô hình cho thấy mô hình đạt độ tương thích với dữ liệu. Có 4 nhóm yếu tố ảnh hưởng đến quyết định lựa chọn trường Đại học Thủy lợi của sinh viên t</w:t>
      </w:r>
      <w:r w:rsidR="0011381D">
        <w:rPr>
          <w:rFonts w:ascii="Times New Roman" w:hAnsi="Times New Roman" w:cs="Times New Roman"/>
          <w:bCs/>
          <w:color w:val="000000" w:themeColor="text1"/>
          <w:sz w:val="26"/>
          <w:szCs w:val="26"/>
        </w:rPr>
        <w:t>ừ cao xuống thấp, cụ thể là</w:t>
      </w:r>
      <w:r>
        <w:rPr>
          <w:rFonts w:ascii="Times New Roman" w:hAnsi="Times New Roman" w:cs="Times New Roman"/>
          <w:bCs/>
          <w:color w:val="000000" w:themeColor="text1"/>
          <w:sz w:val="26"/>
          <w:szCs w:val="26"/>
        </w:rPr>
        <w:t xml:space="preserve">: </w:t>
      </w:r>
      <w:r w:rsidRPr="0011381D">
        <w:rPr>
          <w:rFonts w:ascii="Times New Roman" w:hAnsi="Times New Roman" w:cs="Times New Roman"/>
          <w:bCs/>
          <w:i/>
          <w:color w:val="000000" w:themeColor="text1"/>
          <w:sz w:val="26"/>
          <w:szCs w:val="26"/>
        </w:rPr>
        <w:t>Đặc điểm bả</w:t>
      </w:r>
      <w:r w:rsidR="0011381D">
        <w:rPr>
          <w:rFonts w:ascii="Times New Roman" w:hAnsi="Times New Roman" w:cs="Times New Roman"/>
          <w:bCs/>
          <w:i/>
          <w:color w:val="000000" w:themeColor="text1"/>
          <w:sz w:val="26"/>
          <w:szCs w:val="26"/>
        </w:rPr>
        <w:t>n thân sinh viên; N</w:t>
      </w:r>
      <w:r w:rsidRPr="0011381D">
        <w:rPr>
          <w:rFonts w:ascii="Times New Roman" w:hAnsi="Times New Roman" w:cs="Times New Roman"/>
          <w:bCs/>
          <w:i/>
          <w:color w:val="000000" w:themeColor="text1"/>
          <w:sz w:val="26"/>
          <w:szCs w:val="26"/>
        </w:rPr>
        <w:t>ỗ lực giao tiếp của Trường Đại học Thủy lợ</w:t>
      </w:r>
      <w:r w:rsidR="00A573D9">
        <w:rPr>
          <w:rFonts w:ascii="Times New Roman" w:hAnsi="Times New Roman" w:cs="Times New Roman"/>
          <w:bCs/>
          <w:i/>
          <w:color w:val="000000" w:themeColor="text1"/>
          <w:sz w:val="26"/>
          <w:szCs w:val="26"/>
        </w:rPr>
        <w:t>i; Đ</w:t>
      </w:r>
      <w:r w:rsidRPr="0011381D">
        <w:rPr>
          <w:rFonts w:ascii="Times New Roman" w:hAnsi="Times New Roman" w:cs="Times New Roman"/>
          <w:bCs/>
          <w:i/>
          <w:color w:val="000000" w:themeColor="text1"/>
          <w:sz w:val="26"/>
          <w:szCs w:val="26"/>
        </w:rPr>
        <w:t>ặc điểm của Trường Đại học Thủy lợi và các cá nhân có ảnh hưởng đến quyết định chọn trường Đại học Thủy lợi của sinh viên.</w:t>
      </w:r>
    </w:p>
    <w:p w:rsidR="001D7E12" w:rsidRPr="0040328A" w:rsidRDefault="00CA2971" w:rsidP="0040328A">
      <w:pPr>
        <w:widowControl w:val="0"/>
        <w:spacing w:after="0" w:line="360" w:lineRule="auto"/>
        <w:ind w:firstLine="520"/>
        <w:jc w:val="both"/>
        <w:rPr>
          <w:rFonts w:ascii="Times New Roman" w:hAnsi="Times New Roman" w:cs="Times New Roman"/>
          <w:color w:val="000000" w:themeColor="text1"/>
          <w:sz w:val="26"/>
          <w:szCs w:val="26"/>
        </w:rPr>
      </w:pPr>
      <w:r w:rsidRPr="008B0FE6">
        <w:rPr>
          <w:rFonts w:ascii="Times New Roman" w:hAnsi="Times New Roman" w:cs="Times New Roman"/>
          <w:color w:val="000000" w:themeColor="text1"/>
          <w:sz w:val="26"/>
          <w:szCs w:val="26"/>
        </w:rPr>
        <w:t>Tóm lại, thông qua kết quả nghiên cứu, đề tài đã cung cấp những luận cứ khoa học để khẳng định công tác tuyển sinh của nhà trường trong những năm qua đang đi đúng hướng, trong bối cảnh cạnh tranh gay gắt giữa các trường đại học, cao đẳng và nguồn đầu vào tuyển sinh đang có xu hướng giảm dần về số lượng, khi học sinh trung học phổ thông hiện nay có nhiều xu hướng lựa chọn khác nhau. Bên cạnh đó, từ kết quả nghiên cứu có thêm một góc nhìn toàn diện từ phía người học về nhà trường, khi họ quyết định lựa chọn trường đại học Thủy lợ</w:t>
      </w:r>
      <w:r w:rsidR="0040328A">
        <w:rPr>
          <w:rFonts w:ascii="Times New Roman" w:hAnsi="Times New Roman" w:cs="Times New Roman"/>
          <w:color w:val="000000" w:themeColor="text1"/>
          <w:sz w:val="26"/>
          <w:szCs w:val="26"/>
        </w:rPr>
        <w:t>i</w:t>
      </w:r>
      <w:r w:rsidRPr="008B0FE6">
        <w:rPr>
          <w:rFonts w:ascii="Times New Roman" w:hAnsi="Times New Roman" w:cs="Times New Roman"/>
          <w:color w:val="000000" w:themeColor="text1"/>
          <w:sz w:val="26"/>
          <w:szCs w:val="26"/>
        </w:rPr>
        <w:t>.</w:t>
      </w:r>
      <w:r w:rsidR="00CC0FAD" w:rsidRPr="008B0FE6">
        <w:rPr>
          <w:rFonts w:ascii="Times New Roman" w:hAnsi="Times New Roman" w:cs="Times New Roman"/>
          <w:color w:val="000000" w:themeColor="text1"/>
          <w:sz w:val="26"/>
          <w:szCs w:val="26"/>
        </w:rPr>
        <w:t>T</w:t>
      </w:r>
      <w:r w:rsidRPr="008B0FE6">
        <w:rPr>
          <w:rFonts w:ascii="Times New Roman" w:hAnsi="Times New Roman" w:cs="Times New Roman"/>
          <w:color w:val="000000" w:themeColor="text1"/>
          <w:sz w:val="26"/>
          <w:szCs w:val="26"/>
        </w:rPr>
        <w:t>rên cơ sở</w:t>
      </w:r>
      <w:r w:rsidR="004804FD" w:rsidRPr="008B0FE6">
        <w:rPr>
          <w:rFonts w:ascii="Times New Roman" w:hAnsi="Times New Roman" w:cs="Times New Roman"/>
          <w:color w:val="000000" w:themeColor="text1"/>
          <w:sz w:val="26"/>
          <w:szCs w:val="26"/>
        </w:rPr>
        <w:t>,</w:t>
      </w:r>
      <w:r w:rsidRPr="008B0FE6">
        <w:rPr>
          <w:rFonts w:ascii="Times New Roman" w:hAnsi="Times New Roman" w:cs="Times New Roman"/>
          <w:color w:val="000000" w:themeColor="text1"/>
          <w:sz w:val="26"/>
          <w:szCs w:val="26"/>
        </w:rPr>
        <w:t xml:space="preserve"> phân tích định lượng xác định được những yếu tố nào có tác động lớn đến sự lựa chọn trường Đại học Thủy lợi của sinh viên K61 cơ sở Hà Nội, nhóm tác giả đưa ra những kiến nghị đối </w:t>
      </w:r>
      <w:r w:rsidR="004804FD" w:rsidRPr="008B0FE6">
        <w:rPr>
          <w:rFonts w:ascii="Times New Roman" w:hAnsi="Times New Roman" w:cs="Times New Roman"/>
          <w:color w:val="000000" w:themeColor="text1"/>
          <w:sz w:val="26"/>
          <w:szCs w:val="26"/>
        </w:rPr>
        <w:t xml:space="preserve">với nhà trường </w:t>
      </w:r>
      <w:r w:rsidRPr="008B0FE6">
        <w:rPr>
          <w:rFonts w:ascii="Times New Roman" w:hAnsi="Times New Roman" w:cs="Times New Roman"/>
          <w:color w:val="000000" w:themeColor="text1"/>
          <w:sz w:val="26"/>
          <w:szCs w:val="26"/>
        </w:rPr>
        <w:t>để</w:t>
      </w:r>
      <w:r w:rsidR="004804FD" w:rsidRPr="008B0FE6">
        <w:rPr>
          <w:rFonts w:ascii="Times New Roman" w:hAnsi="Times New Roman" w:cs="Times New Roman"/>
          <w:color w:val="000000" w:themeColor="text1"/>
          <w:sz w:val="26"/>
          <w:szCs w:val="26"/>
        </w:rPr>
        <w:t xml:space="preserve"> nâng cao hơn nữa hoạt động của công tác tuyển sinh </w:t>
      </w:r>
      <w:r w:rsidR="00B54C3C" w:rsidRPr="008B0FE6">
        <w:rPr>
          <w:rFonts w:ascii="Times New Roman" w:hAnsi="Times New Roman" w:cs="Times New Roman"/>
          <w:color w:val="000000" w:themeColor="text1"/>
          <w:sz w:val="26"/>
          <w:szCs w:val="26"/>
        </w:rPr>
        <w:t xml:space="preserve">để </w:t>
      </w:r>
      <w:r w:rsidRPr="008B0FE6">
        <w:rPr>
          <w:rFonts w:ascii="Times New Roman" w:hAnsi="Times New Roman" w:cs="Times New Roman"/>
          <w:color w:val="000000" w:themeColor="text1"/>
          <w:sz w:val="26"/>
          <w:szCs w:val="26"/>
        </w:rPr>
        <w:t>thu hút nhiều hơn nữa người học lựa chọn trường Đại học Thủy lợ</w:t>
      </w:r>
      <w:r w:rsidR="00B54C3C" w:rsidRPr="008B0FE6">
        <w:rPr>
          <w:rFonts w:ascii="Times New Roman" w:hAnsi="Times New Roman" w:cs="Times New Roman"/>
          <w:color w:val="000000" w:themeColor="text1"/>
          <w:sz w:val="26"/>
          <w:szCs w:val="26"/>
        </w:rPr>
        <w:t xml:space="preserve">i </w:t>
      </w:r>
      <w:r w:rsidR="0040328A">
        <w:rPr>
          <w:rFonts w:ascii="Times New Roman" w:hAnsi="Times New Roman" w:cs="Times New Roman"/>
          <w:color w:val="000000" w:themeColor="text1"/>
          <w:sz w:val="26"/>
          <w:szCs w:val="26"/>
        </w:rPr>
        <w:t>.</w:t>
      </w:r>
    </w:p>
    <w:p w:rsidR="00B73DCF" w:rsidRPr="008B0FE6" w:rsidRDefault="00B73DCF" w:rsidP="00102736">
      <w:pPr>
        <w:pStyle w:val="Heading1"/>
        <w:keepNext w:val="0"/>
        <w:keepLines w:val="0"/>
        <w:widowControl w:val="0"/>
        <w:spacing w:line="360" w:lineRule="auto"/>
        <w:jc w:val="center"/>
        <w:rPr>
          <w:rFonts w:ascii="Times New Roman" w:hAnsi="Times New Roman" w:cs="Times New Roman"/>
          <w:bCs/>
          <w:color w:val="000000" w:themeColor="text1"/>
          <w:sz w:val="26"/>
          <w:szCs w:val="26"/>
        </w:rPr>
      </w:pPr>
      <w:bookmarkStart w:id="94" w:name="_Toc41254865"/>
      <w:r w:rsidRPr="008B0FE6">
        <w:rPr>
          <w:rFonts w:ascii="Times New Roman" w:hAnsi="Times New Roman" w:cs="Times New Roman"/>
          <w:b/>
          <w:bCs/>
          <w:color w:val="000000" w:themeColor="text1"/>
          <w:sz w:val="26"/>
          <w:szCs w:val="26"/>
        </w:rPr>
        <w:lastRenderedPageBreak/>
        <w:t>TÀI LIỆU THAM KHẢO</w:t>
      </w:r>
      <w:bookmarkEnd w:id="94"/>
    </w:p>
    <w:p w:rsidR="00B73DCF" w:rsidRPr="008B0FE6" w:rsidRDefault="00B73DCF" w:rsidP="00102736">
      <w:pPr>
        <w:widowControl w:val="0"/>
        <w:spacing w:beforeLines="60" w:before="144" w:afterLines="60" w:after="144" w:line="360" w:lineRule="auto"/>
        <w:jc w:val="both"/>
        <w:rPr>
          <w:rFonts w:ascii="Times New Roman" w:hAnsi="Times New Roman" w:cs="Times New Roman"/>
          <w:bCs/>
          <w:color w:val="000000" w:themeColor="text1"/>
          <w:sz w:val="26"/>
          <w:szCs w:val="26"/>
        </w:rPr>
      </w:pPr>
      <w:r w:rsidRPr="008B0FE6">
        <w:rPr>
          <w:rFonts w:ascii="Times New Roman" w:hAnsi="Times New Roman" w:cs="Times New Roman"/>
          <w:b/>
          <w:bCs/>
          <w:color w:val="000000" w:themeColor="text1"/>
          <w:sz w:val="26"/>
          <w:szCs w:val="26"/>
        </w:rPr>
        <w:t xml:space="preserve">[1]. </w:t>
      </w:r>
      <w:r w:rsidRPr="008B0FE6">
        <w:rPr>
          <w:rFonts w:ascii="Times New Roman" w:hAnsi="Times New Roman" w:cs="Times New Roman"/>
          <w:bCs/>
          <w:color w:val="000000" w:themeColor="text1"/>
          <w:sz w:val="26"/>
          <w:szCs w:val="26"/>
        </w:rPr>
        <w:t>Luật giáo dục đại học 2018.</w:t>
      </w:r>
    </w:p>
    <w:p w:rsidR="00B73DCF" w:rsidRPr="008B0FE6" w:rsidRDefault="00B73DCF" w:rsidP="00102736">
      <w:pPr>
        <w:widowControl w:val="0"/>
        <w:spacing w:beforeLines="60" w:before="144" w:afterLines="60" w:after="144" w:line="360" w:lineRule="auto"/>
        <w:jc w:val="both"/>
        <w:rPr>
          <w:rFonts w:ascii="Times New Roman" w:hAnsi="Times New Roman" w:cs="Times New Roman"/>
          <w:bCs/>
          <w:color w:val="000000" w:themeColor="text1"/>
          <w:sz w:val="26"/>
          <w:szCs w:val="26"/>
        </w:rPr>
      </w:pPr>
      <w:r w:rsidRPr="008B0FE6">
        <w:rPr>
          <w:rFonts w:ascii="Times New Roman" w:hAnsi="Times New Roman" w:cs="Times New Roman"/>
          <w:b/>
          <w:bCs/>
          <w:color w:val="000000" w:themeColor="text1"/>
          <w:sz w:val="26"/>
          <w:szCs w:val="26"/>
        </w:rPr>
        <w:t>[2].</w:t>
      </w:r>
      <w:r w:rsidRPr="008B0FE6">
        <w:rPr>
          <w:rFonts w:ascii="Times New Roman" w:hAnsi="Times New Roman" w:cs="Times New Roman"/>
          <w:bCs/>
          <w:color w:val="000000" w:themeColor="text1"/>
          <w:sz w:val="26"/>
          <w:szCs w:val="26"/>
        </w:rPr>
        <w:t xml:space="preserve"> Nguyễn Thị Kim Chi (2018), </w:t>
      </w:r>
      <w:r w:rsidRPr="008B0FE6">
        <w:rPr>
          <w:rFonts w:ascii="Times New Roman" w:hAnsi="Times New Roman" w:cs="Times New Roman"/>
          <w:bCs/>
          <w:i/>
          <w:color w:val="000000" w:themeColor="text1"/>
          <w:sz w:val="26"/>
          <w:szCs w:val="26"/>
        </w:rPr>
        <w:t>Nghiên cứu những nhân tố ảnh hưởng đến quyết định lựa chọn trường đại học của học sinh phổ thông trung học</w:t>
      </w:r>
      <w:r w:rsidRPr="008B0FE6">
        <w:rPr>
          <w:rFonts w:ascii="Times New Roman" w:hAnsi="Times New Roman" w:cs="Times New Roman"/>
          <w:bCs/>
          <w:color w:val="000000" w:themeColor="text1"/>
          <w:sz w:val="26"/>
          <w:szCs w:val="26"/>
        </w:rPr>
        <w:t xml:space="preserve"> –Trường hợp Hà Nội.</w:t>
      </w:r>
    </w:p>
    <w:p w:rsidR="00B73DCF" w:rsidRPr="008B0FE6" w:rsidRDefault="00B73DCF" w:rsidP="00102736">
      <w:pPr>
        <w:widowControl w:val="0"/>
        <w:spacing w:beforeLines="60" w:before="144" w:afterLines="60" w:after="144" w:line="360" w:lineRule="auto"/>
        <w:jc w:val="both"/>
        <w:rPr>
          <w:rFonts w:ascii="Times New Roman" w:hAnsi="Times New Roman" w:cs="Times New Roman"/>
          <w:bCs/>
          <w:i/>
          <w:color w:val="000000" w:themeColor="text1"/>
          <w:sz w:val="26"/>
          <w:szCs w:val="26"/>
        </w:rPr>
      </w:pPr>
      <w:r w:rsidRPr="008B0FE6">
        <w:rPr>
          <w:rFonts w:ascii="Times New Roman" w:hAnsi="Times New Roman" w:cs="Times New Roman"/>
          <w:b/>
          <w:bCs/>
          <w:color w:val="000000" w:themeColor="text1"/>
          <w:sz w:val="26"/>
          <w:szCs w:val="26"/>
        </w:rPr>
        <w:t xml:space="preserve">[3]. </w:t>
      </w:r>
      <w:r w:rsidRPr="008B0FE6">
        <w:rPr>
          <w:rFonts w:ascii="Times New Roman" w:hAnsi="Times New Roman" w:cs="Times New Roman"/>
          <w:bCs/>
          <w:color w:val="000000" w:themeColor="text1"/>
          <w:sz w:val="26"/>
          <w:szCs w:val="26"/>
        </w:rPr>
        <w:t xml:space="preserve">Trần Văn Quý, Cao Hào Thi (2009), </w:t>
      </w:r>
      <w:r w:rsidRPr="008B0FE6">
        <w:rPr>
          <w:rFonts w:ascii="Times New Roman" w:hAnsi="Times New Roman" w:cs="Times New Roman"/>
          <w:bCs/>
          <w:i/>
          <w:color w:val="000000" w:themeColor="text1"/>
          <w:sz w:val="26"/>
          <w:szCs w:val="26"/>
        </w:rPr>
        <w:t>Các yếu tố ảnh hưởng đến quyết định chọn trường đại học của học sinh trung học phổ thông</w:t>
      </w:r>
      <w:r w:rsidRPr="008B0FE6">
        <w:rPr>
          <w:rFonts w:ascii="Times New Roman" w:hAnsi="Times New Roman" w:cs="Times New Roman"/>
          <w:bCs/>
          <w:color w:val="000000" w:themeColor="text1"/>
          <w:sz w:val="26"/>
          <w:szCs w:val="26"/>
        </w:rPr>
        <w:t xml:space="preserve">, </w:t>
      </w:r>
      <w:r w:rsidRPr="008B0FE6">
        <w:rPr>
          <w:rFonts w:ascii="Times New Roman" w:hAnsi="Times New Roman" w:cs="Times New Roman"/>
          <w:bCs/>
          <w:i/>
          <w:color w:val="000000" w:themeColor="text1"/>
          <w:sz w:val="26"/>
          <w:szCs w:val="26"/>
        </w:rPr>
        <w:t>Tạp chí Phát triển Khoa học và Công nghệ.</w:t>
      </w:r>
    </w:p>
    <w:p w:rsidR="00B73DCF" w:rsidRPr="008B0FE6" w:rsidRDefault="00B73DCF" w:rsidP="00102736">
      <w:pPr>
        <w:widowControl w:val="0"/>
        <w:spacing w:beforeLines="60" w:before="144" w:afterLines="60" w:after="144" w:line="360" w:lineRule="auto"/>
        <w:jc w:val="both"/>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 xml:space="preserve">[4]. </w:t>
      </w:r>
      <w:r w:rsidRPr="008B0FE6">
        <w:rPr>
          <w:rFonts w:ascii="Times New Roman" w:hAnsi="Times New Roman" w:cs="Times New Roman"/>
          <w:bCs/>
          <w:color w:val="000000" w:themeColor="text1"/>
          <w:sz w:val="26"/>
          <w:szCs w:val="26"/>
        </w:rPr>
        <w:t xml:space="preserve">Nguyễn Thanh Phong (2013), </w:t>
      </w:r>
      <w:r w:rsidRPr="008B0FE6">
        <w:rPr>
          <w:rFonts w:ascii="Times New Roman" w:hAnsi="Times New Roman" w:cs="Times New Roman"/>
          <w:bCs/>
          <w:i/>
          <w:color w:val="000000" w:themeColor="text1"/>
          <w:sz w:val="26"/>
          <w:szCs w:val="26"/>
        </w:rPr>
        <w:t>Yếu tố quyết định lựa chọn Trường Đại học Tiền Giang của học sinh THPT trên địa bàn tỉnh Tiền Giang</w:t>
      </w:r>
      <w:r w:rsidRPr="008B0FE6">
        <w:rPr>
          <w:rFonts w:ascii="Times New Roman" w:hAnsi="Times New Roman" w:cs="Times New Roman"/>
          <w:bCs/>
          <w:color w:val="000000" w:themeColor="text1"/>
          <w:sz w:val="26"/>
          <w:szCs w:val="26"/>
        </w:rPr>
        <w:t>.</w:t>
      </w:r>
    </w:p>
    <w:p w:rsidR="00B73DCF" w:rsidRPr="008B0FE6" w:rsidRDefault="004C00BF" w:rsidP="00102736">
      <w:pPr>
        <w:widowControl w:val="0"/>
        <w:spacing w:beforeLines="60" w:before="144" w:afterLines="60" w:after="144" w:line="360" w:lineRule="auto"/>
        <w:jc w:val="both"/>
        <w:rPr>
          <w:rFonts w:ascii="Times New Roman" w:hAnsi="Times New Roman" w:cs="Times New Roman"/>
          <w:bCs/>
          <w:color w:val="000000" w:themeColor="text1"/>
          <w:sz w:val="26"/>
          <w:szCs w:val="26"/>
        </w:rPr>
      </w:pPr>
      <w:r w:rsidRPr="008B0FE6">
        <w:rPr>
          <w:rFonts w:ascii="Times New Roman" w:hAnsi="Times New Roman" w:cs="Times New Roman"/>
          <w:b/>
          <w:bCs/>
          <w:color w:val="000000" w:themeColor="text1"/>
          <w:sz w:val="26"/>
          <w:szCs w:val="26"/>
        </w:rPr>
        <w:t>[5</w:t>
      </w:r>
      <w:r w:rsidR="00B73DCF" w:rsidRPr="008B0FE6">
        <w:rPr>
          <w:rFonts w:ascii="Times New Roman" w:hAnsi="Times New Roman" w:cs="Times New Roman"/>
          <w:b/>
          <w:bCs/>
          <w:color w:val="000000" w:themeColor="text1"/>
          <w:sz w:val="26"/>
          <w:szCs w:val="26"/>
        </w:rPr>
        <w:t>]</w:t>
      </w:r>
      <w:r w:rsidR="00232464" w:rsidRPr="008B0FE6">
        <w:rPr>
          <w:rFonts w:ascii="Times New Roman" w:hAnsi="Times New Roman" w:cs="Times New Roman"/>
          <w:b/>
          <w:bCs/>
          <w:color w:val="000000" w:themeColor="text1"/>
          <w:sz w:val="26"/>
          <w:szCs w:val="26"/>
        </w:rPr>
        <w:t xml:space="preserve">. </w:t>
      </w:r>
      <w:r w:rsidR="00232464" w:rsidRPr="008B0FE6">
        <w:rPr>
          <w:rFonts w:ascii="Times New Roman" w:hAnsi="Times New Roman" w:cs="Times New Roman"/>
          <w:bCs/>
          <w:color w:val="000000" w:themeColor="text1"/>
          <w:sz w:val="26"/>
          <w:szCs w:val="26"/>
        </w:rPr>
        <w:t xml:space="preserve">Hoàng Trọng, Chu Nguyễn Mộng Ngọc (2008), </w:t>
      </w:r>
      <w:r w:rsidR="00232464" w:rsidRPr="008B0FE6">
        <w:rPr>
          <w:rFonts w:ascii="Times New Roman" w:hAnsi="Times New Roman" w:cs="Times New Roman"/>
          <w:bCs/>
          <w:i/>
          <w:color w:val="000000" w:themeColor="text1"/>
          <w:sz w:val="26"/>
          <w:szCs w:val="26"/>
        </w:rPr>
        <w:t xml:space="preserve">Phân tích dữ liệu nghiên cứu với SPSS, </w:t>
      </w:r>
      <w:r w:rsidR="00232464" w:rsidRPr="008B0FE6">
        <w:rPr>
          <w:rFonts w:ascii="Times New Roman" w:hAnsi="Times New Roman" w:cs="Times New Roman"/>
          <w:bCs/>
          <w:color w:val="000000" w:themeColor="text1"/>
          <w:sz w:val="26"/>
          <w:szCs w:val="26"/>
        </w:rPr>
        <w:t>Nxb Hồng Đức, TP. Hồ Chí Minh.</w:t>
      </w:r>
    </w:p>
    <w:p w:rsidR="00D027A5" w:rsidRPr="008B0FE6" w:rsidRDefault="004C00BF" w:rsidP="00102736">
      <w:pPr>
        <w:widowControl w:val="0"/>
        <w:spacing w:beforeLines="60" w:before="144" w:afterLines="60" w:after="144" w:line="360" w:lineRule="auto"/>
        <w:jc w:val="both"/>
        <w:rPr>
          <w:rFonts w:ascii="Times New Roman" w:hAnsi="Times New Roman" w:cs="Times New Roman"/>
          <w:bCs/>
          <w:color w:val="000000" w:themeColor="text1"/>
          <w:sz w:val="26"/>
          <w:szCs w:val="26"/>
        </w:rPr>
      </w:pPr>
      <w:r w:rsidRPr="008B0FE6">
        <w:rPr>
          <w:rFonts w:ascii="Times New Roman" w:hAnsi="Times New Roman" w:cs="Times New Roman"/>
          <w:b/>
          <w:bCs/>
          <w:color w:val="000000" w:themeColor="text1"/>
          <w:sz w:val="26"/>
          <w:szCs w:val="26"/>
        </w:rPr>
        <w:t>[6</w:t>
      </w:r>
      <w:r w:rsidR="00D027A5" w:rsidRPr="008B0FE6">
        <w:rPr>
          <w:rFonts w:ascii="Times New Roman" w:hAnsi="Times New Roman" w:cs="Times New Roman"/>
          <w:b/>
          <w:bCs/>
          <w:color w:val="000000" w:themeColor="text1"/>
          <w:sz w:val="26"/>
          <w:szCs w:val="26"/>
        </w:rPr>
        <w:t>].</w:t>
      </w:r>
      <w:r w:rsidR="00D027A5" w:rsidRPr="008B0FE6">
        <w:rPr>
          <w:rFonts w:ascii="Times New Roman" w:hAnsi="Times New Roman" w:cs="Times New Roman"/>
          <w:bCs/>
          <w:color w:val="000000" w:themeColor="text1"/>
          <w:sz w:val="26"/>
          <w:szCs w:val="26"/>
        </w:rPr>
        <w:t xml:space="preserve"> Nguyễn Thị Kim Chi (2017), </w:t>
      </w:r>
      <w:r w:rsidR="00D027A5" w:rsidRPr="008B0FE6">
        <w:rPr>
          <w:rFonts w:ascii="Times New Roman" w:hAnsi="Times New Roman" w:cs="Times New Roman"/>
          <w:bCs/>
          <w:i/>
          <w:color w:val="000000" w:themeColor="text1"/>
          <w:sz w:val="26"/>
          <w:szCs w:val="26"/>
        </w:rPr>
        <w:t>Áp dụng thuyết Marketting giáo dục đại học nhằm thu hút sinh viên vào các trường đại học ngoài công lập</w:t>
      </w:r>
      <w:r w:rsidR="00D027A5" w:rsidRPr="008B0FE6">
        <w:rPr>
          <w:rFonts w:ascii="Times New Roman" w:hAnsi="Times New Roman" w:cs="Times New Roman"/>
          <w:bCs/>
          <w:color w:val="000000" w:themeColor="text1"/>
          <w:sz w:val="26"/>
          <w:szCs w:val="26"/>
        </w:rPr>
        <w:t>, Tạp chí Giáo dục lý luận, số 263 tháng 7/2017, trang 64-66.</w:t>
      </w:r>
    </w:p>
    <w:p w:rsidR="00B73DCF" w:rsidRPr="008B0FE6" w:rsidRDefault="004C00BF" w:rsidP="00102736">
      <w:pPr>
        <w:widowControl w:val="0"/>
        <w:spacing w:beforeLines="60" w:before="144" w:afterLines="60" w:after="144" w:line="360" w:lineRule="auto"/>
        <w:jc w:val="both"/>
        <w:rPr>
          <w:rFonts w:ascii="Times New Roman" w:hAnsi="Times New Roman" w:cs="Times New Roman"/>
          <w:bCs/>
          <w:i/>
          <w:color w:val="000000" w:themeColor="text1"/>
          <w:sz w:val="26"/>
          <w:szCs w:val="26"/>
        </w:rPr>
      </w:pPr>
      <w:r w:rsidRPr="008B0FE6">
        <w:rPr>
          <w:rFonts w:ascii="Times New Roman" w:hAnsi="Times New Roman" w:cs="Times New Roman"/>
          <w:b/>
          <w:bCs/>
          <w:color w:val="000000" w:themeColor="text1"/>
          <w:sz w:val="26"/>
          <w:szCs w:val="26"/>
        </w:rPr>
        <w:t>[7</w:t>
      </w:r>
      <w:r w:rsidR="00B73DCF" w:rsidRPr="008B0FE6">
        <w:rPr>
          <w:rFonts w:ascii="Times New Roman" w:hAnsi="Times New Roman" w:cs="Times New Roman"/>
          <w:b/>
          <w:bCs/>
          <w:color w:val="000000" w:themeColor="text1"/>
          <w:sz w:val="26"/>
          <w:szCs w:val="26"/>
        </w:rPr>
        <w:t>]</w:t>
      </w:r>
      <w:r w:rsidR="00F325D2" w:rsidRPr="008B0FE6">
        <w:rPr>
          <w:rFonts w:ascii="Times New Roman" w:hAnsi="Times New Roman" w:cs="Times New Roman"/>
          <w:b/>
          <w:bCs/>
          <w:color w:val="000000" w:themeColor="text1"/>
          <w:sz w:val="26"/>
          <w:szCs w:val="26"/>
        </w:rPr>
        <w:t xml:space="preserve">. </w:t>
      </w:r>
      <w:r w:rsidR="00F325D2" w:rsidRPr="008B0FE6">
        <w:rPr>
          <w:rFonts w:ascii="Times New Roman" w:hAnsi="Times New Roman" w:cs="Times New Roman"/>
          <w:bCs/>
          <w:color w:val="000000" w:themeColor="text1"/>
          <w:sz w:val="26"/>
          <w:szCs w:val="26"/>
        </w:rPr>
        <w:t xml:space="preserve">Lưu Chí Danh, Lâm Ngọc Lệ, </w:t>
      </w:r>
      <w:r w:rsidR="00F325D2" w:rsidRPr="008B0FE6">
        <w:rPr>
          <w:rFonts w:ascii="Times New Roman" w:hAnsi="Times New Roman" w:cs="Times New Roman"/>
          <w:bCs/>
          <w:i/>
          <w:color w:val="000000" w:themeColor="text1"/>
          <w:sz w:val="26"/>
          <w:szCs w:val="26"/>
        </w:rPr>
        <w:t>Các nhân tố ảnh hưởng đến quyết định lựa chọn Trường Đại học Văn Lang của sinh viên năm nhất</w:t>
      </w:r>
      <w:r w:rsidR="00F325D2" w:rsidRPr="008B0FE6">
        <w:rPr>
          <w:rFonts w:ascii="Times New Roman" w:hAnsi="Times New Roman" w:cs="Times New Roman"/>
          <w:bCs/>
          <w:color w:val="000000" w:themeColor="text1"/>
          <w:sz w:val="26"/>
          <w:szCs w:val="26"/>
        </w:rPr>
        <w:t xml:space="preserve">. </w:t>
      </w:r>
      <w:r w:rsidR="00F325D2" w:rsidRPr="008B0FE6">
        <w:rPr>
          <w:rFonts w:ascii="Times New Roman" w:hAnsi="Times New Roman" w:cs="Times New Roman"/>
          <w:bCs/>
          <w:i/>
          <w:color w:val="000000" w:themeColor="text1"/>
          <w:sz w:val="26"/>
          <w:szCs w:val="26"/>
        </w:rPr>
        <w:t>Tạp chí khoa học Đại học Văn Lang</w:t>
      </w:r>
      <w:r w:rsidR="000859F6" w:rsidRPr="008B0FE6">
        <w:rPr>
          <w:rFonts w:ascii="Times New Roman" w:hAnsi="Times New Roman" w:cs="Times New Roman"/>
          <w:bCs/>
          <w:i/>
          <w:color w:val="000000" w:themeColor="text1"/>
          <w:sz w:val="26"/>
          <w:szCs w:val="26"/>
        </w:rPr>
        <w:t>.</w:t>
      </w:r>
    </w:p>
    <w:p w:rsidR="00B73DCF" w:rsidRPr="008B0FE6" w:rsidRDefault="004C00BF" w:rsidP="00102736">
      <w:pPr>
        <w:widowControl w:val="0"/>
        <w:spacing w:beforeLines="60" w:before="144" w:afterLines="60" w:after="144" w:line="360" w:lineRule="auto"/>
        <w:jc w:val="both"/>
        <w:rPr>
          <w:rFonts w:ascii="Times New Roman" w:hAnsi="Times New Roman" w:cs="Times New Roman"/>
          <w:b/>
          <w:bCs/>
          <w:color w:val="000000" w:themeColor="text1"/>
          <w:sz w:val="26"/>
          <w:szCs w:val="26"/>
        </w:rPr>
      </w:pPr>
      <w:r w:rsidRPr="008B0FE6">
        <w:rPr>
          <w:rFonts w:ascii="Times New Roman" w:hAnsi="Times New Roman" w:cs="Times New Roman"/>
          <w:b/>
          <w:bCs/>
          <w:color w:val="000000" w:themeColor="text1"/>
          <w:sz w:val="26"/>
          <w:szCs w:val="26"/>
        </w:rPr>
        <w:t>[8</w:t>
      </w:r>
      <w:r w:rsidR="00B73DCF" w:rsidRPr="008B0FE6">
        <w:rPr>
          <w:rFonts w:ascii="Times New Roman" w:hAnsi="Times New Roman" w:cs="Times New Roman"/>
          <w:b/>
          <w:bCs/>
          <w:color w:val="000000" w:themeColor="text1"/>
          <w:sz w:val="26"/>
          <w:szCs w:val="26"/>
        </w:rPr>
        <w:t xml:space="preserve">]. </w:t>
      </w:r>
      <w:r w:rsidR="00B73DCF" w:rsidRPr="008B0FE6">
        <w:rPr>
          <w:rFonts w:ascii="Times New Roman" w:hAnsi="Times New Roman" w:cs="Times New Roman"/>
          <w:color w:val="000000" w:themeColor="text1"/>
          <w:sz w:val="26"/>
          <w:szCs w:val="26"/>
        </w:rPr>
        <w:t xml:space="preserve">Rocca, S. J., Washburn, S. G. (2005), Factors Influencing College Choice of High School and Transfer Matriculants into a College Introduction of Agriculture, NACTA Journal, 49(1), </w:t>
      </w:r>
      <w:r w:rsidR="00D027A5" w:rsidRPr="008B0FE6">
        <w:rPr>
          <w:rFonts w:ascii="Times New Roman" w:hAnsi="Times New Roman" w:cs="Times New Roman"/>
          <w:color w:val="000000" w:themeColor="text1"/>
          <w:sz w:val="26"/>
          <w:szCs w:val="26"/>
        </w:rPr>
        <w:t>tr.</w:t>
      </w:r>
      <w:r w:rsidR="00B73DCF" w:rsidRPr="008B0FE6">
        <w:rPr>
          <w:rFonts w:ascii="Times New Roman" w:hAnsi="Times New Roman" w:cs="Times New Roman"/>
          <w:color w:val="000000" w:themeColor="text1"/>
          <w:sz w:val="26"/>
          <w:szCs w:val="26"/>
        </w:rPr>
        <w:t>32- 38</w:t>
      </w:r>
      <w:r w:rsidR="007307E4" w:rsidRPr="008B0FE6">
        <w:rPr>
          <w:rFonts w:ascii="Times New Roman" w:hAnsi="Times New Roman" w:cs="Times New Roman"/>
          <w:color w:val="000000" w:themeColor="text1"/>
          <w:sz w:val="26"/>
          <w:szCs w:val="26"/>
        </w:rPr>
        <w:t>.</w:t>
      </w:r>
    </w:p>
    <w:p w:rsidR="00B73DCF" w:rsidRPr="008B0FE6" w:rsidRDefault="004C00BF" w:rsidP="00102736">
      <w:pPr>
        <w:widowControl w:val="0"/>
        <w:spacing w:beforeLines="60" w:before="144" w:afterLines="60" w:after="144" w:line="360" w:lineRule="auto"/>
        <w:jc w:val="both"/>
        <w:rPr>
          <w:rFonts w:ascii="Times New Roman" w:hAnsi="Times New Roman" w:cs="Times New Roman"/>
          <w:b/>
          <w:bCs/>
          <w:i/>
          <w:color w:val="000000" w:themeColor="text1"/>
          <w:sz w:val="26"/>
          <w:szCs w:val="26"/>
        </w:rPr>
      </w:pPr>
      <w:r w:rsidRPr="008B0FE6">
        <w:rPr>
          <w:rFonts w:ascii="Times New Roman" w:hAnsi="Times New Roman" w:cs="Times New Roman"/>
          <w:b/>
          <w:bCs/>
          <w:color w:val="000000" w:themeColor="text1"/>
          <w:sz w:val="26"/>
          <w:szCs w:val="26"/>
        </w:rPr>
        <w:t>[9</w:t>
      </w:r>
      <w:r w:rsidR="00B73DCF" w:rsidRPr="008B0FE6">
        <w:rPr>
          <w:rFonts w:ascii="Times New Roman" w:hAnsi="Times New Roman" w:cs="Times New Roman"/>
          <w:b/>
          <w:bCs/>
          <w:color w:val="000000" w:themeColor="text1"/>
          <w:sz w:val="26"/>
          <w:szCs w:val="26"/>
        </w:rPr>
        <w:t xml:space="preserve">]. </w:t>
      </w:r>
      <w:r w:rsidR="00B73DCF" w:rsidRPr="008B0FE6">
        <w:rPr>
          <w:rStyle w:val="Emphasis"/>
          <w:rFonts w:ascii="Times New Roman" w:hAnsi="Times New Roman" w:cs="Times New Roman"/>
          <w:i w:val="0"/>
          <w:color w:val="000000" w:themeColor="text1"/>
          <w:sz w:val="26"/>
          <w:szCs w:val="26"/>
          <w:shd w:val="clear" w:color="auto" w:fill="FFFFFF"/>
        </w:rPr>
        <w:t>Chapman, D. W (1981), A model of student college choice, The Journal of Higher Education.</w:t>
      </w:r>
    </w:p>
    <w:p w:rsidR="00591EC9" w:rsidRDefault="00591EC9" w:rsidP="00102736">
      <w:pPr>
        <w:widowControl w:val="0"/>
        <w:rPr>
          <w:rFonts w:ascii="Times New Roman" w:eastAsiaTheme="majorEastAsia" w:hAnsi="Times New Roman" w:cs="Times New Roman"/>
          <w:b/>
          <w:bCs/>
          <w:color w:val="000000" w:themeColor="text1"/>
          <w:sz w:val="26"/>
          <w:szCs w:val="26"/>
        </w:rPr>
      </w:pPr>
      <w:r>
        <w:rPr>
          <w:rFonts w:ascii="Times New Roman" w:hAnsi="Times New Roman" w:cs="Times New Roman"/>
          <w:b/>
          <w:bCs/>
          <w:color w:val="000000" w:themeColor="text1"/>
          <w:sz w:val="26"/>
          <w:szCs w:val="26"/>
        </w:rPr>
        <w:br w:type="page"/>
      </w:r>
    </w:p>
    <w:p w:rsidR="00EF6B40" w:rsidRDefault="00C443F3" w:rsidP="00EF6B40">
      <w:pPr>
        <w:pStyle w:val="Heading1"/>
        <w:keepNext w:val="0"/>
        <w:keepLines w:val="0"/>
        <w:widowControl w:val="0"/>
        <w:spacing w:before="0" w:line="360" w:lineRule="auto"/>
        <w:jc w:val="center"/>
        <w:rPr>
          <w:rFonts w:ascii="Times New Roman" w:hAnsi="Times New Roman" w:cs="Times New Roman"/>
          <w:b/>
          <w:bCs/>
          <w:color w:val="000000" w:themeColor="text1"/>
          <w:sz w:val="26"/>
          <w:szCs w:val="26"/>
        </w:rPr>
      </w:pPr>
      <w:bookmarkStart w:id="95" w:name="_Toc41254866"/>
      <w:r w:rsidRPr="008B0FE6">
        <w:rPr>
          <w:rFonts w:ascii="Times New Roman" w:hAnsi="Times New Roman" w:cs="Times New Roman"/>
          <w:b/>
          <w:bCs/>
          <w:color w:val="000000" w:themeColor="text1"/>
          <w:sz w:val="26"/>
          <w:szCs w:val="26"/>
        </w:rPr>
        <w:lastRenderedPageBreak/>
        <w:t>PHỤ LỤC</w:t>
      </w:r>
      <w:bookmarkStart w:id="96" w:name="_Toc40863684"/>
      <w:bookmarkEnd w:id="95"/>
    </w:p>
    <w:p w:rsidR="00B73DCF" w:rsidRPr="00EF6B40" w:rsidRDefault="00B73DCF" w:rsidP="00EF6B40">
      <w:pPr>
        <w:pStyle w:val="Heading1"/>
        <w:keepNext w:val="0"/>
        <w:keepLines w:val="0"/>
        <w:widowControl w:val="0"/>
        <w:spacing w:before="0" w:line="360" w:lineRule="auto"/>
        <w:jc w:val="center"/>
        <w:rPr>
          <w:rFonts w:ascii="Times New Roman" w:hAnsi="Times New Roman" w:cs="Times New Roman"/>
          <w:b/>
          <w:bCs/>
          <w:color w:val="000000" w:themeColor="text1"/>
          <w:sz w:val="26"/>
          <w:szCs w:val="26"/>
        </w:rPr>
      </w:pPr>
      <w:bookmarkStart w:id="97" w:name="_Toc41254867"/>
      <w:r w:rsidRPr="008B0FE6">
        <w:rPr>
          <w:rFonts w:ascii="Times New Roman" w:hAnsi="Times New Roman" w:cs="Times New Roman"/>
          <w:b/>
          <w:bCs/>
          <w:color w:val="000000" w:themeColor="text1"/>
          <w:sz w:val="28"/>
          <w:szCs w:val="28"/>
        </w:rPr>
        <w:t>PHIẾU KHẢO SÁT CÁC NHÂN TỐ QUYẾT ĐỊNH</w:t>
      </w:r>
      <w:bookmarkEnd w:id="96"/>
      <w:bookmarkEnd w:id="97"/>
    </w:p>
    <w:p w:rsidR="00B73DCF" w:rsidRPr="008B0FE6" w:rsidRDefault="00B73DCF" w:rsidP="00EF6B40">
      <w:pPr>
        <w:pStyle w:val="Heading1"/>
        <w:keepNext w:val="0"/>
        <w:keepLines w:val="0"/>
        <w:widowControl w:val="0"/>
        <w:spacing w:before="0" w:line="360" w:lineRule="auto"/>
        <w:jc w:val="center"/>
        <w:rPr>
          <w:rFonts w:ascii="Times New Roman" w:hAnsi="Times New Roman" w:cs="Times New Roman"/>
          <w:b/>
          <w:bCs/>
          <w:color w:val="000000" w:themeColor="text1"/>
          <w:sz w:val="28"/>
          <w:szCs w:val="28"/>
        </w:rPr>
      </w:pPr>
      <w:bookmarkStart w:id="98" w:name="_Toc40863685"/>
      <w:bookmarkStart w:id="99" w:name="_Toc41254868"/>
      <w:r w:rsidRPr="008B0FE6">
        <w:rPr>
          <w:rFonts w:ascii="Times New Roman" w:hAnsi="Times New Roman" w:cs="Times New Roman"/>
          <w:b/>
          <w:bCs/>
          <w:color w:val="000000" w:themeColor="text1"/>
          <w:sz w:val="28"/>
          <w:szCs w:val="28"/>
        </w:rPr>
        <w:t>VIỆC LỰA CHON TRƯỜNG ĐẠI HỌC THỦY LỢI CỦA SINH VIÊN</w:t>
      </w:r>
      <w:bookmarkEnd w:id="98"/>
      <w:bookmarkEnd w:id="99"/>
    </w:p>
    <w:p w:rsidR="00B73DCF" w:rsidRPr="008B0FE6" w:rsidRDefault="00B73DCF" w:rsidP="00102736">
      <w:pPr>
        <w:widowControl w:val="0"/>
        <w:numPr>
          <w:ilvl w:val="0"/>
          <w:numId w:val="15"/>
        </w:numPr>
        <w:spacing w:line="360" w:lineRule="auto"/>
        <w:jc w:val="both"/>
        <w:rPr>
          <w:rFonts w:ascii="Times New Roman" w:hAnsi="Times New Roman" w:cs="Times New Roman"/>
          <w:b/>
          <w:bCs/>
          <w:color w:val="000000" w:themeColor="text1"/>
          <w:sz w:val="24"/>
          <w:szCs w:val="24"/>
        </w:rPr>
      </w:pPr>
      <w:r w:rsidRPr="008B0FE6">
        <w:rPr>
          <w:rFonts w:ascii="Times New Roman" w:hAnsi="Times New Roman" w:cs="Times New Roman"/>
          <w:b/>
          <w:bCs/>
          <w:color w:val="000000" w:themeColor="text1"/>
          <w:sz w:val="24"/>
          <w:szCs w:val="24"/>
        </w:rPr>
        <w:t>PHẦN THÔNG TIN CÁ NHÂN</w:t>
      </w:r>
    </w:p>
    <w:p w:rsidR="00B73DCF" w:rsidRPr="008B0FE6" w:rsidRDefault="00B73DCF" w:rsidP="00102736">
      <w:pPr>
        <w:pStyle w:val="ListParagraph"/>
        <w:widowControl w:val="0"/>
        <w:numPr>
          <w:ilvl w:val="0"/>
          <w:numId w:val="16"/>
        </w:numPr>
        <w:spacing w:before="120" w:after="120" w:line="360" w:lineRule="auto"/>
        <w:ind w:left="0" w:firstLine="432"/>
        <w:jc w:val="both"/>
        <w:rPr>
          <w:rFonts w:ascii="Times New Roman" w:hAnsi="Times New Roman" w:cs="Times New Roman"/>
          <w:b/>
          <w:color w:val="000000" w:themeColor="text1"/>
          <w:sz w:val="24"/>
          <w:szCs w:val="24"/>
        </w:rPr>
      </w:pPr>
      <w:r w:rsidRPr="008B0FE6">
        <w:rPr>
          <w:rFonts w:ascii="Times New Roman" w:hAnsi="Times New Roman" w:cs="Times New Roman"/>
          <w:b/>
          <w:color w:val="000000" w:themeColor="text1"/>
          <w:sz w:val="24"/>
          <w:szCs w:val="24"/>
        </w:rPr>
        <w:t>Họ và tên:</w:t>
      </w:r>
      <w:r w:rsidRPr="008B0FE6">
        <w:rPr>
          <w:rFonts w:ascii="Times New Roman" w:hAnsi="Times New Roman" w:cs="Times New Roman"/>
          <w:color w:val="000000" w:themeColor="text1"/>
          <w:sz w:val="24"/>
          <w:szCs w:val="24"/>
        </w:rPr>
        <w:t>………………………Ngày sinh:…………………Giới tính:………………….</w:t>
      </w:r>
    </w:p>
    <w:p w:rsidR="00B73DCF" w:rsidRPr="008B0FE6" w:rsidRDefault="00B73DCF" w:rsidP="00102736">
      <w:pPr>
        <w:pStyle w:val="ListParagraph"/>
        <w:widowControl w:val="0"/>
        <w:numPr>
          <w:ilvl w:val="0"/>
          <w:numId w:val="16"/>
        </w:numPr>
        <w:spacing w:before="120" w:after="120" w:line="360" w:lineRule="auto"/>
        <w:ind w:left="0" w:firstLine="432"/>
        <w:jc w:val="both"/>
        <w:rPr>
          <w:rFonts w:ascii="Times New Roman" w:hAnsi="Times New Roman" w:cs="Times New Roman"/>
          <w:b/>
          <w:color w:val="000000" w:themeColor="text1"/>
          <w:sz w:val="24"/>
          <w:szCs w:val="24"/>
        </w:rPr>
      </w:pPr>
      <w:r w:rsidRPr="008B0FE6">
        <w:rPr>
          <w:rFonts w:ascii="Times New Roman" w:hAnsi="Times New Roman" w:cs="Times New Roman"/>
          <w:b/>
          <w:color w:val="000000" w:themeColor="text1"/>
          <w:sz w:val="24"/>
          <w:szCs w:val="24"/>
        </w:rPr>
        <w:t>Mã sinh viên:</w:t>
      </w:r>
      <w:r w:rsidRPr="008B0FE6">
        <w:rPr>
          <w:rFonts w:ascii="Times New Roman" w:hAnsi="Times New Roman" w:cs="Times New Roman"/>
          <w:color w:val="000000" w:themeColor="text1"/>
          <w:sz w:val="24"/>
          <w:szCs w:val="24"/>
        </w:rPr>
        <w:t>………………………….Lớp:……………..Khoa:…………………………</w:t>
      </w:r>
    </w:p>
    <w:p w:rsidR="00B73DCF" w:rsidRPr="008B0FE6" w:rsidRDefault="00B73DCF" w:rsidP="00102736">
      <w:pPr>
        <w:pStyle w:val="ListParagraph"/>
        <w:widowControl w:val="0"/>
        <w:numPr>
          <w:ilvl w:val="0"/>
          <w:numId w:val="16"/>
        </w:numPr>
        <w:spacing w:before="120" w:after="120" w:line="360" w:lineRule="auto"/>
        <w:ind w:left="0" w:firstLine="432"/>
        <w:jc w:val="both"/>
        <w:rPr>
          <w:rFonts w:ascii="Times New Roman" w:hAnsi="Times New Roman" w:cs="Times New Roman"/>
          <w:color w:val="000000" w:themeColor="text1"/>
          <w:sz w:val="24"/>
          <w:szCs w:val="24"/>
        </w:rPr>
      </w:pPr>
      <w:r w:rsidRPr="008B0FE6">
        <w:rPr>
          <w:rFonts w:ascii="Times New Roman" w:hAnsi="Times New Roman" w:cs="Times New Roman"/>
          <w:b/>
          <w:color w:val="000000" w:themeColor="text1"/>
          <w:sz w:val="24"/>
          <w:szCs w:val="24"/>
        </w:rPr>
        <w:t>Địa chỉ liên hệ</w:t>
      </w:r>
      <w:r w:rsidRPr="008B0FE6">
        <w:rPr>
          <w:rFonts w:ascii="Times New Roman" w:hAnsi="Times New Roman" w:cs="Times New Roman"/>
          <w:color w:val="000000" w:themeColor="text1"/>
          <w:sz w:val="24"/>
          <w:szCs w:val="24"/>
        </w:rPr>
        <w:t>:……………………………………………………………………………..</w:t>
      </w:r>
    </w:p>
    <w:p w:rsidR="00B73DCF" w:rsidRPr="008B0FE6" w:rsidRDefault="00B73DCF" w:rsidP="00102736">
      <w:pPr>
        <w:pStyle w:val="ListParagraph"/>
        <w:widowControl w:val="0"/>
        <w:numPr>
          <w:ilvl w:val="0"/>
          <w:numId w:val="16"/>
        </w:numPr>
        <w:spacing w:before="120" w:after="120" w:line="360" w:lineRule="auto"/>
        <w:ind w:left="0" w:firstLine="432"/>
        <w:jc w:val="both"/>
        <w:rPr>
          <w:rFonts w:ascii="Times New Roman" w:hAnsi="Times New Roman" w:cs="Times New Roman"/>
          <w:color w:val="000000" w:themeColor="text1"/>
          <w:sz w:val="24"/>
          <w:szCs w:val="24"/>
        </w:rPr>
      </w:pPr>
      <w:r w:rsidRPr="008B0FE6">
        <w:rPr>
          <w:rFonts w:ascii="Times New Roman" w:hAnsi="Times New Roman" w:cs="Times New Roman"/>
          <w:b/>
          <w:color w:val="000000" w:themeColor="text1"/>
          <w:sz w:val="24"/>
          <w:szCs w:val="24"/>
        </w:rPr>
        <w:t>Điện thoại</w:t>
      </w:r>
      <w:r w:rsidRPr="008B0FE6">
        <w:rPr>
          <w:rFonts w:ascii="Times New Roman" w:hAnsi="Times New Roman" w:cs="Times New Roman"/>
          <w:color w:val="000000" w:themeColor="text1"/>
          <w:sz w:val="24"/>
          <w:szCs w:val="24"/>
        </w:rPr>
        <w:t>:……………………………….Email:………………………………………….</w:t>
      </w:r>
    </w:p>
    <w:p w:rsidR="00B73DCF" w:rsidRPr="008B0FE6" w:rsidRDefault="00B73DCF" w:rsidP="00102736">
      <w:pPr>
        <w:widowControl w:val="0"/>
        <w:numPr>
          <w:ilvl w:val="0"/>
          <w:numId w:val="15"/>
        </w:numPr>
        <w:spacing w:line="360" w:lineRule="auto"/>
        <w:jc w:val="both"/>
        <w:rPr>
          <w:rFonts w:ascii="Times New Roman" w:hAnsi="Times New Roman" w:cs="Times New Roman"/>
          <w:b/>
          <w:bCs/>
          <w:color w:val="000000" w:themeColor="text1"/>
          <w:sz w:val="24"/>
          <w:szCs w:val="24"/>
        </w:rPr>
      </w:pPr>
      <w:r w:rsidRPr="008B0FE6">
        <w:rPr>
          <w:rFonts w:ascii="Times New Roman" w:hAnsi="Times New Roman" w:cs="Times New Roman"/>
          <w:b/>
          <w:bCs/>
          <w:color w:val="000000" w:themeColor="text1"/>
          <w:sz w:val="24"/>
          <w:szCs w:val="24"/>
        </w:rPr>
        <w:t>CÁC NHÂN TỐ ẢNH HƯỞNG ĐẾN VIỆC CHỌN TRƯỜNG ĐẠI HỌC THỦY LỢI</w:t>
      </w:r>
    </w:p>
    <w:p w:rsidR="00B73DCF" w:rsidRPr="008B0FE6" w:rsidRDefault="00B73DCF" w:rsidP="00102736">
      <w:pPr>
        <w:widowControl w:val="0"/>
        <w:spacing w:line="360" w:lineRule="auto"/>
        <w:jc w:val="both"/>
        <w:rPr>
          <w:rFonts w:ascii="Times New Roman" w:hAnsi="Times New Roman" w:cs="Times New Roman"/>
          <w:i/>
          <w:iCs/>
          <w:color w:val="000000" w:themeColor="text1"/>
          <w:sz w:val="24"/>
          <w:szCs w:val="24"/>
        </w:rPr>
      </w:pPr>
      <w:r w:rsidRPr="008B0FE6">
        <w:rPr>
          <w:rFonts w:ascii="Times New Roman" w:hAnsi="Times New Roman" w:cs="Times New Roman"/>
          <w:i/>
          <w:iCs/>
          <w:color w:val="000000" w:themeColor="text1"/>
          <w:sz w:val="24"/>
          <w:szCs w:val="24"/>
        </w:rPr>
        <w:t>Bạn vui lòng cho biết mức độ ý kiến của mình với những phát biểu dưới đây theo từng mức độ:</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3"/>
        <w:gridCol w:w="4835"/>
      </w:tblGrid>
      <w:tr w:rsidR="00B73DCF" w:rsidRPr="008B0FE6" w:rsidTr="0028062B">
        <w:trPr>
          <w:trHeight w:val="472"/>
        </w:trPr>
        <w:tc>
          <w:tcPr>
            <w:tcW w:w="5443" w:type="dxa"/>
            <w:vAlign w:val="center"/>
          </w:tcPr>
          <w:p w:rsidR="00B73DCF" w:rsidRPr="008B0FE6" w:rsidRDefault="00B73DCF" w:rsidP="00102736">
            <w:pPr>
              <w:spacing w:line="360" w:lineRule="auto"/>
              <w:ind w:firstLineChars="250" w:firstLine="600"/>
              <w:rPr>
                <w:rFonts w:ascii="Times New Roman" w:hAnsi="Times New Roman" w:cs="Times New Roman"/>
                <w:color w:val="000000" w:themeColor="text1"/>
                <w:sz w:val="24"/>
                <w:szCs w:val="24"/>
              </w:rPr>
            </w:pPr>
            <w:r w:rsidRPr="008B0FE6">
              <w:rPr>
                <w:noProof/>
                <w:color w:val="000000" w:themeColor="text1"/>
                <w:sz w:val="24"/>
                <w:szCs w:val="24"/>
                <w:lang w:eastAsia="en-US"/>
              </w:rPr>
              <mc:AlternateContent>
                <mc:Choice Requires="wps">
                  <w:drawing>
                    <wp:anchor distT="0" distB="0" distL="114300" distR="114300" simplePos="0" relativeHeight="251661312" behindDoc="0" locked="0" layoutInCell="1" allowOverlap="1" wp14:anchorId="2B378B5A" wp14:editId="0CE9C6DA">
                      <wp:simplePos x="0" y="0"/>
                      <wp:positionH relativeFrom="column">
                        <wp:posOffset>-64135</wp:posOffset>
                      </wp:positionH>
                      <wp:positionV relativeFrom="paragraph">
                        <wp:posOffset>39370</wp:posOffset>
                      </wp:positionV>
                      <wp:extent cx="322580" cy="298450"/>
                      <wp:effectExtent l="6985" t="6350" r="20955" b="15240"/>
                      <wp:wrapNone/>
                      <wp:docPr id="7" name="Decagon 7"/>
                      <wp:cNvGraphicFramePr/>
                      <a:graphic xmlns:a="http://schemas.openxmlformats.org/drawingml/2006/main">
                        <a:graphicData uri="http://schemas.microsoft.com/office/word/2010/wordprocessingShape">
                          <wps:wsp>
                            <wps:cNvSpPr/>
                            <wps:spPr>
                              <a:xfrm>
                                <a:off x="2176145" y="4018915"/>
                                <a:ext cx="322580" cy="298450"/>
                              </a:xfrm>
                              <a:prstGeom prst="decagon">
                                <a:avLst/>
                              </a:prstGeom>
                            </wps:spPr>
                            <wps:style>
                              <a:lnRef idx="2">
                                <a:schemeClr val="accent6"/>
                              </a:lnRef>
                              <a:fillRef idx="1">
                                <a:schemeClr val="lt1"/>
                              </a:fillRef>
                              <a:effectRef idx="0">
                                <a:schemeClr val="accent6"/>
                              </a:effectRef>
                              <a:fontRef idx="minor">
                                <a:schemeClr val="dk1"/>
                              </a:fontRef>
                            </wps:style>
                            <wps:txbx>
                              <w:txbxContent>
                                <w:p w:rsidR="005A5FA6" w:rsidRDefault="005A5FA6" w:rsidP="00B73DCF">
                                  <w:pPr>
                                    <w:jc w:val="center"/>
                                    <w:rPr>
                                      <w:sz w:val="14"/>
                                      <w:szCs w:val="14"/>
                                      <w14:props3d w14:extrusionH="57150" w14:contourW="0" w14:prstMaterial="softEdge">
                                        <w14:bevelT w14:w="25400" w14:h="38100" w14:prst="circle"/>
                                      </w14:props3d>
                                    </w:rPr>
                                  </w:pPr>
                                  <w:r>
                                    <w:rPr>
                                      <w:sz w:val="14"/>
                                      <w:szCs w:val="14"/>
                                      <w14:props3d w14:extrusionH="57150" w14:contourW="0" w14:prstMaterial="softEdge">
                                        <w14:bevelT w14:w="25400" w14:h="38100" w14:prst="circle"/>
                                      </w14:props3d>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378B5A" id="Decagon 7" o:spid="_x0000_s1026" style="position:absolute;left:0;text-align:left;margin-left:-5.05pt;margin-top:3.1pt;width:25.4pt;height:23.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22580,298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" adj="-11796480,,5400" path="m,149225l30804,56999,111449,r99682,l291776,56999r30804,92226l291776,241451r-80645,56999l111449,298450,30804,241451,,149225xe" fillcolor="white [3201]" strokecolor="#70ad47 [3209]" strokeweight="1pt">
                      <v:stroke joinstyle="miter"/>
                      <v:formulas/>
                      <v:path arrowok="t" o:connecttype="custom" o:connectlocs="0,149225;30804,56999;111449,0;211131,0;291776,56999;322580,149225;291776,241451;211131,298450;111449,298450;30804,241451;0,149225" o:connectangles="0,0,0,0,0,0,0,0,0,0,0" textboxrect="0,0,322580,298450"/>
                      <v:textbox>
                        <w:txbxContent>
                          <w:p w:rsidR="005A5FA6" w:rsidRDefault="005A5FA6" w:rsidP="00B73DCF">
                            <w:pPr>
                              <w:jc w:val="center"/>
                              <w:rPr>
                                <w:sz w:val="14"/>
                                <w:szCs w:val="14"/>
                                <w14:props3d w14:extrusionH="57150" w14:contourW="0" w14:prstMaterial="softEdge">
                                  <w14:bevelT w14:w="25400" w14:h="38100" w14:prst="circle"/>
                                </w14:props3d>
                              </w:rPr>
                            </w:pPr>
                            <w:r>
                              <w:rPr>
                                <w:sz w:val="14"/>
                                <w:szCs w:val="14"/>
                                <w14:props3d w14:extrusionH="57150" w14:contourW="0" w14:prstMaterial="softEdge">
                                  <w14:bevelT w14:w="25400" w14:h="38100" w14:prst="circle"/>
                                </w14:props3d>
                              </w:rPr>
                              <w:t>1</w:t>
                            </w:r>
                          </w:p>
                        </w:txbxContent>
                      </v:textbox>
                    </v:shape>
                  </w:pict>
                </mc:Fallback>
              </mc:AlternateContent>
            </w:r>
            <w:r w:rsidRPr="008B0FE6">
              <w:rPr>
                <w:rFonts w:ascii="Times New Roman" w:hAnsi="Times New Roman" w:cs="Times New Roman"/>
                <w:color w:val="000000" w:themeColor="text1"/>
                <w:sz w:val="24"/>
                <w:szCs w:val="24"/>
              </w:rPr>
              <w:t>Hoàn toàn không đồng ý</w:t>
            </w:r>
          </w:p>
        </w:tc>
        <w:tc>
          <w:tcPr>
            <w:tcW w:w="4835" w:type="dxa"/>
            <w:vAlign w:val="center"/>
          </w:tcPr>
          <w:p w:rsidR="00B73DCF" w:rsidRPr="008B0FE6" w:rsidRDefault="00B73DCF" w:rsidP="00102736">
            <w:pPr>
              <w:spacing w:line="360" w:lineRule="auto"/>
              <w:ind w:firstLineChars="300" w:firstLine="720"/>
              <w:rPr>
                <w:rFonts w:ascii="Times New Roman" w:hAnsi="Times New Roman" w:cs="Times New Roman"/>
                <w:color w:val="000000" w:themeColor="text1"/>
                <w:sz w:val="24"/>
                <w:szCs w:val="24"/>
              </w:rPr>
            </w:pPr>
            <w:r w:rsidRPr="008B0FE6">
              <w:rPr>
                <w:noProof/>
                <w:color w:val="000000" w:themeColor="text1"/>
                <w:sz w:val="24"/>
                <w:szCs w:val="24"/>
                <w:lang w:eastAsia="en-US"/>
              </w:rPr>
              <mc:AlternateContent>
                <mc:Choice Requires="wps">
                  <w:drawing>
                    <wp:anchor distT="0" distB="0" distL="114300" distR="114300" simplePos="0" relativeHeight="251663360" behindDoc="0" locked="0" layoutInCell="1" allowOverlap="1" wp14:anchorId="7F7E53C9" wp14:editId="2C6147DF">
                      <wp:simplePos x="0" y="0"/>
                      <wp:positionH relativeFrom="column">
                        <wp:posOffset>-37465</wp:posOffset>
                      </wp:positionH>
                      <wp:positionV relativeFrom="paragraph">
                        <wp:posOffset>25400</wp:posOffset>
                      </wp:positionV>
                      <wp:extent cx="322580" cy="298450"/>
                      <wp:effectExtent l="6985" t="6350" r="20955" b="15240"/>
                      <wp:wrapNone/>
                      <wp:docPr id="8" name="Decagon 8"/>
                      <wp:cNvGraphicFramePr/>
                      <a:graphic xmlns:a="http://schemas.openxmlformats.org/drawingml/2006/main">
                        <a:graphicData uri="http://schemas.microsoft.com/office/word/2010/wordprocessingShape">
                          <wps:wsp>
                            <wps:cNvSpPr/>
                            <wps:spPr>
                              <a:xfrm>
                                <a:off x="0" y="0"/>
                                <a:ext cx="322580" cy="298450"/>
                              </a:xfrm>
                              <a:prstGeom prst="decagon">
                                <a:avLst/>
                              </a:prstGeom>
                            </wps:spPr>
                            <wps:style>
                              <a:lnRef idx="2">
                                <a:schemeClr val="accent6"/>
                              </a:lnRef>
                              <a:fillRef idx="1">
                                <a:schemeClr val="lt1"/>
                              </a:fillRef>
                              <a:effectRef idx="0">
                                <a:schemeClr val="accent6"/>
                              </a:effectRef>
                              <a:fontRef idx="minor">
                                <a:schemeClr val="dk1"/>
                              </a:fontRef>
                            </wps:style>
                            <wps:txb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F7E53C9" id="Decagon 8" o:spid="_x0000_s1027" style="position:absolute;left:0;text-align:left;margin-left:-2.95pt;margin-top:2pt;width:25.4pt;height:23.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22580,298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" adj="-11796480,,5400" path="m,149225l30804,56999,111449,r99682,l291776,56999r30804,92226l291776,241451r-80645,56999l111449,298450,30804,241451,,149225xe" fillcolor="white [3201]" strokecolor="#70ad47 [3209]" strokeweight="1pt">
                      <v:stroke joinstyle="miter"/>
                      <v:formulas/>
                      <v:path arrowok="t" o:connecttype="custom" o:connectlocs="0,149225;30804,56999;111449,0;211131,0;291776,56999;322580,149225;291776,241451;211131,298450;111449,298450;30804,241451;0,149225" o:connectangles="0,0,0,0,0,0,0,0,0,0,0" textboxrect="0,0,322580,298450"/>
                      <v:textbo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4</w:t>
                            </w:r>
                          </w:p>
                        </w:txbxContent>
                      </v:textbox>
                    </v:shape>
                  </w:pict>
                </mc:Fallback>
              </mc:AlternateContent>
            </w:r>
            <w:r w:rsidRPr="008B0FE6">
              <w:rPr>
                <w:rFonts w:ascii="Times New Roman" w:hAnsi="Times New Roman" w:cs="Times New Roman"/>
                <w:color w:val="000000" w:themeColor="text1"/>
                <w:sz w:val="24"/>
                <w:szCs w:val="24"/>
              </w:rPr>
              <w:t>Đồng ý</w:t>
            </w:r>
          </w:p>
        </w:tc>
      </w:tr>
      <w:tr w:rsidR="00B73DCF" w:rsidRPr="008B0FE6" w:rsidTr="0028062B">
        <w:trPr>
          <w:trHeight w:val="496"/>
        </w:trPr>
        <w:tc>
          <w:tcPr>
            <w:tcW w:w="5443" w:type="dxa"/>
            <w:vAlign w:val="center"/>
          </w:tcPr>
          <w:p w:rsidR="00B73DCF" w:rsidRPr="008B0FE6" w:rsidRDefault="00B73DCF" w:rsidP="00102736">
            <w:pPr>
              <w:spacing w:line="360" w:lineRule="auto"/>
              <w:ind w:firstLineChars="250" w:firstLine="600"/>
              <w:rPr>
                <w:rFonts w:ascii="Times New Roman" w:hAnsi="Times New Roman" w:cs="Times New Roman"/>
                <w:color w:val="000000" w:themeColor="text1"/>
                <w:sz w:val="24"/>
                <w:szCs w:val="24"/>
              </w:rPr>
            </w:pPr>
            <w:r w:rsidRPr="008B0FE6">
              <w:rPr>
                <w:noProof/>
                <w:color w:val="000000" w:themeColor="text1"/>
                <w:sz w:val="24"/>
                <w:szCs w:val="24"/>
                <w:lang w:eastAsia="en-US"/>
              </w:rPr>
              <mc:AlternateContent>
                <mc:Choice Requires="wps">
                  <w:drawing>
                    <wp:anchor distT="0" distB="0" distL="114300" distR="114300" simplePos="0" relativeHeight="251662336" behindDoc="0" locked="0" layoutInCell="1" allowOverlap="1" wp14:anchorId="2B0F079C" wp14:editId="7AA3BE17">
                      <wp:simplePos x="0" y="0"/>
                      <wp:positionH relativeFrom="column">
                        <wp:posOffset>-63500</wp:posOffset>
                      </wp:positionH>
                      <wp:positionV relativeFrom="paragraph">
                        <wp:posOffset>43815</wp:posOffset>
                      </wp:positionV>
                      <wp:extent cx="329565" cy="305435"/>
                      <wp:effectExtent l="6985" t="6350" r="13970" b="8255"/>
                      <wp:wrapNone/>
                      <wp:docPr id="9" name="Decagon 9"/>
                      <wp:cNvGraphicFramePr/>
                      <a:graphic xmlns:a="http://schemas.openxmlformats.org/drawingml/2006/main">
                        <a:graphicData uri="http://schemas.microsoft.com/office/word/2010/wordprocessingShape">
                          <wps:wsp>
                            <wps:cNvSpPr/>
                            <wps:spPr>
                              <a:xfrm>
                                <a:off x="0" y="0"/>
                                <a:ext cx="329565" cy="305435"/>
                              </a:xfrm>
                              <a:prstGeom prst="decagon">
                                <a:avLst/>
                              </a:prstGeom>
                            </wps:spPr>
                            <wps:style>
                              <a:lnRef idx="2">
                                <a:schemeClr val="accent6"/>
                              </a:lnRef>
                              <a:fillRef idx="1">
                                <a:schemeClr val="lt1"/>
                              </a:fillRef>
                              <a:effectRef idx="0">
                                <a:schemeClr val="accent6"/>
                              </a:effectRef>
                              <a:fontRef idx="minor">
                                <a:schemeClr val="dk1"/>
                              </a:fontRef>
                            </wps:style>
                            <wps:txb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0F079C" id="Decagon 9" o:spid="_x0000_s1028" style="position:absolute;left:0;text-align:left;margin-left:-5pt;margin-top:3.45pt;width:25.95pt;height:24.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29565,3054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" adj="-11796480,,5400" path="m,152718l31471,58333,113862,,215703,r82391,58333l329565,152718r-31471,94384l215703,305435r-101841,l31471,247102,,152718xe" fillcolor="white [3201]" strokecolor="#70ad47 [3209]" strokeweight="1pt">
                      <v:stroke joinstyle="miter"/>
                      <v:formulas/>
                      <v:path arrowok="t" o:connecttype="custom" o:connectlocs="0,152718;31471,58333;113862,0;215703,0;298094,58333;329565,152718;298094,247102;215703,305435;113862,305435;31471,247102;0,152718" o:connectangles="0,0,0,0,0,0,0,0,0,0,0" textboxrect="0,0,329565,305435"/>
                      <v:textbo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2</w:t>
                            </w:r>
                          </w:p>
                        </w:txbxContent>
                      </v:textbox>
                    </v:shape>
                  </w:pict>
                </mc:Fallback>
              </mc:AlternateContent>
            </w:r>
            <w:r w:rsidRPr="008B0FE6">
              <w:rPr>
                <w:rFonts w:ascii="Times New Roman" w:hAnsi="Times New Roman" w:cs="Times New Roman"/>
                <w:color w:val="000000" w:themeColor="text1"/>
                <w:sz w:val="24"/>
                <w:szCs w:val="24"/>
              </w:rPr>
              <w:t>Không đồng ý</w:t>
            </w:r>
          </w:p>
        </w:tc>
        <w:tc>
          <w:tcPr>
            <w:tcW w:w="4835" w:type="dxa"/>
            <w:vAlign w:val="center"/>
          </w:tcPr>
          <w:p w:rsidR="00B73DCF" w:rsidRPr="008B0FE6" w:rsidRDefault="00B73DCF" w:rsidP="00102736">
            <w:pPr>
              <w:spacing w:line="360" w:lineRule="auto"/>
              <w:ind w:firstLineChars="300" w:firstLine="720"/>
              <w:rPr>
                <w:rFonts w:ascii="Times New Roman" w:hAnsi="Times New Roman" w:cs="Times New Roman"/>
                <w:color w:val="000000" w:themeColor="text1"/>
                <w:sz w:val="24"/>
                <w:szCs w:val="24"/>
              </w:rPr>
            </w:pPr>
            <w:r w:rsidRPr="008B0FE6">
              <w:rPr>
                <w:noProof/>
                <w:color w:val="000000" w:themeColor="text1"/>
                <w:sz w:val="24"/>
                <w:szCs w:val="24"/>
                <w:lang w:eastAsia="en-US"/>
              </w:rPr>
              <mc:AlternateContent>
                <mc:Choice Requires="wps">
                  <w:drawing>
                    <wp:anchor distT="0" distB="0" distL="114300" distR="114300" simplePos="0" relativeHeight="251665408" behindDoc="0" locked="0" layoutInCell="1" allowOverlap="1" wp14:anchorId="76C07110" wp14:editId="4FBE64A1">
                      <wp:simplePos x="0" y="0"/>
                      <wp:positionH relativeFrom="column">
                        <wp:posOffset>-37465</wp:posOffset>
                      </wp:positionH>
                      <wp:positionV relativeFrom="paragraph">
                        <wp:posOffset>15240</wp:posOffset>
                      </wp:positionV>
                      <wp:extent cx="322580" cy="298450"/>
                      <wp:effectExtent l="6985" t="6350" r="20955" b="15240"/>
                      <wp:wrapNone/>
                      <wp:docPr id="10" name="Decagon 10"/>
                      <wp:cNvGraphicFramePr/>
                      <a:graphic xmlns:a="http://schemas.openxmlformats.org/drawingml/2006/main">
                        <a:graphicData uri="http://schemas.microsoft.com/office/word/2010/wordprocessingShape">
                          <wps:wsp>
                            <wps:cNvSpPr/>
                            <wps:spPr>
                              <a:xfrm>
                                <a:off x="0" y="0"/>
                                <a:ext cx="322580" cy="298450"/>
                              </a:xfrm>
                              <a:prstGeom prst="decagon">
                                <a:avLst/>
                              </a:prstGeom>
                            </wps:spPr>
                            <wps:style>
                              <a:lnRef idx="2">
                                <a:schemeClr val="accent6"/>
                              </a:lnRef>
                              <a:fillRef idx="1">
                                <a:schemeClr val="lt1"/>
                              </a:fillRef>
                              <a:effectRef idx="0">
                                <a:schemeClr val="accent6"/>
                              </a:effectRef>
                              <a:fontRef idx="minor">
                                <a:schemeClr val="dk1"/>
                              </a:fontRef>
                            </wps:style>
                            <wps:txb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6C07110" id="Decagon 10" o:spid="_x0000_s1029" style="position:absolute;left:0;text-align:left;margin-left:-2.95pt;margin-top:1.2pt;width:25.4pt;height:23.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322580,298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" adj="-11796480,,5400" path="m,149225l30804,56999,111449,r99682,l291776,56999r30804,92226l291776,241451r-80645,56999l111449,298450,30804,241451,,149225xe" fillcolor="white [3201]" strokecolor="#70ad47 [3209]" strokeweight="1pt">
                      <v:stroke joinstyle="miter"/>
                      <v:formulas/>
                      <v:path arrowok="t" o:connecttype="custom" o:connectlocs="0,149225;30804,56999;111449,0;211131,0;291776,56999;322580,149225;291776,241451;211131,298450;111449,298450;30804,241451;0,149225" o:connectangles="0,0,0,0,0,0,0,0,0,0,0" textboxrect="0,0,322580,298450"/>
                      <v:textbo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5</w:t>
                            </w:r>
                          </w:p>
                        </w:txbxContent>
                      </v:textbox>
                    </v:shape>
                  </w:pict>
                </mc:Fallback>
              </mc:AlternateContent>
            </w:r>
            <w:r w:rsidRPr="008B0FE6">
              <w:rPr>
                <w:rFonts w:ascii="Times New Roman" w:hAnsi="Times New Roman" w:cs="Times New Roman"/>
                <w:color w:val="000000" w:themeColor="text1"/>
                <w:sz w:val="24"/>
                <w:szCs w:val="24"/>
              </w:rPr>
              <w:t>Hoàn toàn đồng ý</w:t>
            </w:r>
          </w:p>
        </w:tc>
      </w:tr>
      <w:tr w:rsidR="00B73DCF" w:rsidRPr="008B0FE6" w:rsidTr="0028062B">
        <w:trPr>
          <w:trHeight w:val="90"/>
        </w:trPr>
        <w:tc>
          <w:tcPr>
            <w:tcW w:w="5443" w:type="dxa"/>
            <w:vAlign w:val="center"/>
          </w:tcPr>
          <w:p w:rsidR="00B73DCF" w:rsidRPr="008B0FE6" w:rsidRDefault="00B73DCF" w:rsidP="00102736">
            <w:pPr>
              <w:spacing w:line="360" w:lineRule="auto"/>
              <w:ind w:firstLineChars="250" w:firstLine="600"/>
              <w:rPr>
                <w:rFonts w:ascii="Times New Roman" w:hAnsi="Times New Roman" w:cs="Times New Roman"/>
                <w:color w:val="000000" w:themeColor="text1"/>
                <w:sz w:val="24"/>
                <w:szCs w:val="24"/>
              </w:rPr>
            </w:pPr>
            <w:r w:rsidRPr="008B0FE6">
              <w:rPr>
                <w:noProof/>
                <w:color w:val="000000" w:themeColor="text1"/>
                <w:sz w:val="24"/>
                <w:szCs w:val="24"/>
                <w:lang w:eastAsia="en-US"/>
              </w:rPr>
              <mc:AlternateContent>
                <mc:Choice Requires="wps">
                  <w:drawing>
                    <wp:anchor distT="0" distB="0" distL="114300" distR="114300" simplePos="0" relativeHeight="251664384" behindDoc="0" locked="0" layoutInCell="1" allowOverlap="1" wp14:anchorId="56274B08" wp14:editId="3C7643E1">
                      <wp:simplePos x="0" y="0"/>
                      <wp:positionH relativeFrom="column">
                        <wp:posOffset>-48260</wp:posOffset>
                      </wp:positionH>
                      <wp:positionV relativeFrom="paragraph">
                        <wp:posOffset>27305</wp:posOffset>
                      </wp:positionV>
                      <wp:extent cx="322580" cy="298450"/>
                      <wp:effectExtent l="6985" t="6350" r="20955" b="15240"/>
                      <wp:wrapNone/>
                      <wp:docPr id="11" name="Decagon 11"/>
                      <wp:cNvGraphicFramePr/>
                      <a:graphic xmlns:a="http://schemas.openxmlformats.org/drawingml/2006/main">
                        <a:graphicData uri="http://schemas.microsoft.com/office/word/2010/wordprocessingShape">
                          <wps:wsp>
                            <wps:cNvSpPr/>
                            <wps:spPr>
                              <a:xfrm>
                                <a:off x="0" y="0"/>
                                <a:ext cx="322580" cy="298450"/>
                              </a:xfrm>
                              <a:prstGeom prst="decagon">
                                <a:avLst/>
                              </a:prstGeom>
                            </wps:spPr>
                            <wps:style>
                              <a:lnRef idx="2">
                                <a:schemeClr val="accent6"/>
                              </a:lnRef>
                              <a:fillRef idx="1">
                                <a:schemeClr val="lt1"/>
                              </a:fillRef>
                              <a:effectRef idx="0">
                                <a:schemeClr val="accent6"/>
                              </a:effectRef>
                              <a:fontRef idx="minor">
                                <a:schemeClr val="dk1"/>
                              </a:fontRef>
                            </wps:style>
                            <wps:txb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6274B08" id="Decagon 11" o:spid="_x0000_s1030" style="position:absolute;left:0;text-align:left;margin-left:-3.8pt;margin-top:2.15pt;width:25.4pt;height:23.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22580,298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" adj="-11796480,,5400" path="m,149225l30804,56999,111449,r99682,l291776,56999r30804,92226l291776,241451r-80645,56999l111449,298450,30804,241451,,149225xe" fillcolor="white [3201]" strokecolor="#70ad47 [3209]" strokeweight="1pt">
                      <v:stroke joinstyle="miter"/>
                      <v:formulas/>
                      <v:path arrowok="t" o:connecttype="custom" o:connectlocs="0,149225;30804,56999;111449,0;211131,0;291776,56999;322580,149225;291776,241451;211131,298450;111449,298450;30804,241451;0,149225" o:connectangles="0,0,0,0,0,0,0,0,0,0,0" textboxrect="0,0,322580,298450"/>
                      <v:textbo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3</w:t>
                            </w:r>
                          </w:p>
                        </w:txbxContent>
                      </v:textbox>
                    </v:shape>
                  </w:pict>
                </mc:Fallback>
              </mc:AlternateContent>
            </w:r>
            <w:r w:rsidRPr="008B0FE6">
              <w:rPr>
                <w:rFonts w:ascii="Times New Roman" w:hAnsi="Times New Roman" w:cs="Times New Roman"/>
                <w:color w:val="000000" w:themeColor="text1"/>
                <w:sz w:val="24"/>
                <w:szCs w:val="24"/>
              </w:rPr>
              <w:t>Bình thường</w:t>
            </w:r>
          </w:p>
        </w:tc>
        <w:tc>
          <w:tcPr>
            <w:tcW w:w="4835" w:type="dxa"/>
            <w:vAlign w:val="center"/>
          </w:tcPr>
          <w:p w:rsidR="00B73DCF" w:rsidRPr="008B0FE6" w:rsidRDefault="00B73DCF" w:rsidP="00102736">
            <w:pPr>
              <w:spacing w:line="360" w:lineRule="auto"/>
              <w:jc w:val="right"/>
              <w:rPr>
                <w:rFonts w:ascii="Times New Roman" w:hAnsi="Times New Roman" w:cs="Times New Roman"/>
                <w:color w:val="000000" w:themeColor="text1"/>
                <w:sz w:val="24"/>
                <w:szCs w:val="24"/>
              </w:rPr>
            </w:pPr>
          </w:p>
        </w:tc>
      </w:tr>
    </w:tbl>
    <w:p w:rsidR="00B73DCF" w:rsidRPr="008B0FE6" w:rsidRDefault="00B73DCF" w:rsidP="00102736">
      <w:pPr>
        <w:widowControl w:val="0"/>
        <w:spacing w:line="360" w:lineRule="auto"/>
        <w:rPr>
          <w:color w:val="000000" w:themeColor="text1"/>
        </w:rPr>
      </w:pPr>
    </w:p>
    <w:tbl>
      <w:tblPr>
        <w:tblStyle w:val="TableGrid"/>
        <w:tblW w:w="9619" w:type="dxa"/>
        <w:tblInd w:w="91" w:type="dxa"/>
        <w:tblLayout w:type="fixed"/>
        <w:tblLook w:val="04A0" w:firstRow="1" w:lastRow="0" w:firstColumn="1" w:lastColumn="0" w:noHBand="0" w:noVBand="1"/>
      </w:tblPr>
      <w:tblGrid>
        <w:gridCol w:w="613"/>
        <w:gridCol w:w="6394"/>
        <w:gridCol w:w="554"/>
        <w:gridCol w:w="508"/>
        <w:gridCol w:w="542"/>
        <w:gridCol w:w="508"/>
        <w:gridCol w:w="500"/>
      </w:tblGrid>
      <w:tr w:rsidR="00B73DCF" w:rsidRPr="008B0FE6" w:rsidTr="0028062B">
        <w:trPr>
          <w:trHeight w:val="528"/>
        </w:trPr>
        <w:tc>
          <w:tcPr>
            <w:tcW w:w="613" w:type="dxa"/>
            <w:vAlign w:val="center"/>
          </w:tcPr>
          <w:p w:rsidR="00B73DCF" w:rsidRPr="008B0FE6" w:rsidRDefault="00B73DCF" w:rsidP="00102736">
            <w:pPr>
              <w:spacing w:line="360" w:lineRule="auto"/>
              <w:jc w:val="left"/>
              <w:rPr>
                <w:rFonts w:ascii="Times New Roman" w:hAnsi="Times New Roman" w:cs="Times New Roman"/>
                <w:b/>
                <w:bCs/>
                <w:color w:val="000000" w:themeColor="text1"/>
                <w:sz w:val="24"/>
                <w:szCs w:val="24"/>
                <w:shd w:val="clear" w:color="FFFFFF" w:fill="D9D9D9"/>
              </w:rPr>
            </w:pPr>
            <w:r w:rsidRPr="008B0FE6">
              <w:rPr>
                <w:rFonts w:ascii="Times New Roman" w:hAnsi="Times New Roman" w:cs="Times New Roman"/>
                <w:b/>
                <w:bCs/>
                <w:color w:val="000000" w:themeColor="text1"/>
                <w:sz w:val="24"/>
                <w:szCs w:val="24"/>
              </w:rPr>
              <w:t>TT</w:t>
            </w:r>
          </w:p>
        </w:tc>
        <w:tc>
          <w:tcPr>
            <w:tcW w:w="6394" w:type="dxa"/>
            <w:vAlign w:val="bottom"/>
          </w:tcPr>
          <w:p w:rsidR="00B73DCF" w:rsidRPr="008B0FE6" w:rsidRDefault="00B73DCF" w:rsidP="00102736">
            <w:pPr>
              <w:spacing w:line="360" w:lineRule="auto"/>
              <w:jc w:val="center"/>
              <w:rPr>
                <w:rStyle w:val="IntenseEmphasis1"/>
                <w:rFonts w:ascii="Times New Roman" w:hAnsi="Times New Roman" w:cs="Times New Roman"/>
                <w:i w:val="0"/>
                <w:color w:val="000000" w:themeColor="text1"/>
              </w:rPr>
            </w:pPr>
            <w:r w:rsidRPr="008B0FE6">
              <w:rPr>
                <w:rStyle w:val="IntenseEmphasis1"/>
                <w:rFonts w:ascii="Times New Roman" w:hAnsi="Times New Roman" w:cs="Times New Roman"/>
                <w:color w:val="000000" w:themeColor="text1"/>
                <w:sz w:val="24"/>
              </w:rPr>
              <w:t>NHÓM CÁC NHÂN TỐ</w:t>
            </w:r>
          </w:p>
        </w:tc>
        <w:tc>
          <w:tcPr>
            <w:tcW w:w="554" w:type="dxa"/>
            <w:vAlign w:val="center"/>
          </w:tcPr>
          <w:p w:rsidR="00B73DCF" w:rsidRPr="008B0FE6" w:rsidRDefault="00B73DCF" w:rsidP="00102736">
            <w:pPr>
              <w:spacing w:line="360" w:lineRule="auto"/>
              <w:jc w:val="center"/>
              <w:rPr>
                <w:rFonts w:ascii="Times New Roman" w:hAnsi="Times New Roman" w:cs="Times New Roman"/>
                <w:b/>
                <w:bCs/>
                <w:color w:val="000000" w:themeColor="text1"/>
                <w:sz w:val="24"/>
                <w:szCs w:val="24"/>
                <w:shd w:val="clear" w:color="FFFFFF" w:fill="D9D9D9"/>
              </w:rPr>
            </w:pPr>
            <w:r w:rsidRPr="008B0FE6">
              <w:rPr>
                <w:noProof/>
                <w:color w:val="000000" w:themeColor="text1"/>
                <w:sz w:val="24"/>
                <w:szCs w:val="24"/>
                <w:lang w:eastAsia="en-US"/>
              </w:rPr>
              <mc:AlternateContent>
                <mc:Choice Requires="wps">
                  <w:drawing>
                    <wp:anchor distT="0" distB="0" distL="114300" distR="114300" simplePos="0" relativeHeight="251670528" behindDoc="0" locked="0" layoutInCell="1" allowOverlap="1" wp14:anchorId="2016DDA4" wp14:editId="28419A52">
                      <wp:simplePos x="0" y="0"/>
                      <wp:positionH relativeFrom="column">
                        <wp:posOffset>-45085</wp:posOffset>
                      </wp:positionH>
                      <wp:positionV relativeFrom="paragraph">
                        <wp:posOffset>27305</wp:posOffset>
                      </wp:positionV>
                      <wp:extent cx="322580" cy="298450"/>
                      <wp:effectExtent l="6985" t="6350" r="20955" b="15240"/>
                      <wp:wrapNone/>
                      <wp:docPr id="13" name="Decagon 13"/>
                      <wp:cNvGraphicFramePr/>
                      <a:graphic xmlns:a="http://schemas.openxmlformats.org/drawingml/2006/main">
                        <a:graphicData uri="http://schemas.microsoft.com/office/word/2010/wordprocessingShape">
                          <wps:wsp>
                            <wps:cNvSpPr/>
                            <wps:spPr>
                              <a:xfrm>
                                <a:off x="0" y="0"/>
                                <a:ext cx="322580" cy="298450"/>
                              </a:xfrm>
                              <a:prstGeom prst="decagon">
                                <a:avLst/>
                              </a:prstGeom>
                            </wps:spPr>
                            <wps:style>
                              <a:lnRef idx="2">
                                <a:schemeClr val="accent6"/>
                              </a:lnRef>
                              <a:fillRef idx="1">
                                <a:schemeClr val="lt1"/>
                              </a:fillRef>
                              <a:effectRef idx="0">
                                <a:schemeClr val="accent6"/>
                              </a:effectRef>
                              <a:fontRef idx="minor">
                                <a:schemeClr val="dk1"/>
                              </a:fontRef>
                            </wps:style>
                            <wps:txbx>
                              <w:txbxContent>
                                <w:p w:rsidR="005A5FA6" w:rsidRDefault="005A5FA6" w:rsidP="00B73DCF">
                                  <w:pPr>
                                    <w:jc w:val="center"/>
                                    <w:rPr>
                                      <w:sz w:val="14"/>
                                      <w:szCs w:val="14"/>
                                      <w14:props3d w14:extrusionH="57150" w14:contourW="0" w14:prstMaterial="softEdge">
                                        <w14:bevelT w14:w="25400" w14:h="38100" w14:prst="circle"/>
                                      </w14:props3d>
                                    </w:rPr>
                                  </w:pPr>
                                  <w:r>
                                    <w:rPr>
                                      <w:sz w:val="14"/>
                                      <w:szCs w:val="14"/>
                                      <w14:props3d w14:extrusionH="57150" w14:contourW="0" w14:prstMaterial="softEdge">
                                        <w14:bevelT w14:w="25400" w14:h="38100" w14:prst="circle"/>
                                      </w14:props3d>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016DDA4" id="Decagon 13" o:spid="_x0000_s1031" style="position:absolute;left:0;text-align:left;margin-left:-3.55pt;margin-top:2.15pt;width:25.4pt;height:23.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322580,298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" adj="-11796480,,5400" path="m,149225l30804,56999,111449,r99682,l291776,56999r30804,92226l291776,241451r-80645,56999l111449,298450,30804,241451,,149225xe" fillcolor="white [3201]" strokecolor="#70ad47 [3209]" strokeweight="1pt">
                      <v:stroke joinstyle="miter"/>
                      <v:formulas/>
                      <v:path arrowok="t" o:connecttype="custom" o:connectlocs="0,149225;30804,56999;111449,0;211131,0;291776,56999;322580,149225;291776,241451;211131,298450;111449,298450;30804,241451;0,149225" o:connectangles="0,0,0,0,0,0,0,0,0,0,0" textboxrect="0,0,322580,298450"/>
                      <v:textbox>
                        <w:txbxContent>
                          <w:p w:rsidR="005A5FA6" w:rsidRDefault="005A5FA6" w:rsidP="00B73DCF">
                            <w:pPr>
                              <w:jc w:val="center"/>
                              <w:rPr>
                                <w:sz w:val="14"/>
                                <w:szCs w:val="14"/>
                                <w14:props3d w14:extrusionH="57150" w14:contourW="0" w14:prstMaterial="softEdge">
                                  <w14:bevelT w14:w="25400" w14:h="38100" w14:prst="circle"/>
                                </w14:props3d>
                              </w:rPr>
                            </w:pPr>
                            <w:r>
                              <w:rPr>
                                <w:sz w:val="14"/>
                                <w:szCs w:val="14"/>
                                <w14:props3d w14:extrusionH="57150" w14:contourW="0" w14:prstMaterial="softEdge">
                                  <w14:bevelT w14:w="25400" w14:h="38100" w14:prst="circle"/>
                                </w14:props3d>
                              </w:rPr>
                              <w:t>1</w:t>
                            </w:r>
                          </w:p>
                        </w:txbxContent>
                      </v:textbox>
                    </v:shape>
                  </w:pict>
                </mc:Fallback>
              </mc:AlternateContent>
            </w:r>
          </w:p>
        </w:tc>
        <w:tc>
          <w:tcPr>
            <w:tcW w:w="508" w:type="dxa"/>
            <w:vAlign w:val="center"/>
          </w:tcPr>
          <w:p w:rsidR="00B73DCF" w:rsidRPr="008B0FE6" w:rsidRDefault="00B73DCF" w:rsidP="00102736">
            <w:pPr>
              <w:spacing w:line="360" w:lineRule="auto"/>
              <w:jc w:val="center"/>
              <w:rPr>
                <w:rFonts w:ascii="Times New Roman" w:hAnsi="Times New Roman" w:cs="Times New Roman"/>
                <w:b/>
                <w:bCs/>
                <w:color w:val="000000" w:themeColor="text1"/>
                <w:sz w:val="24"/>
                <w:szCs w:val="24"/>
                <w:shd w:val="clear" w:color="FFFFFF" w:fill="D9D9D9"/>
              </w:rPr>
            </w:pPr>
            <w:r w:rsidRPr="008B0FE6">
              <w:rPr>
                <w:noProof/>
                <w:color w:val="000000" w:themeColor="text1"/>
                <w:sz w:val="24"/>
                <w:szCs w:val="24"/>
                <w:lang w:eastAsia="en-US"/>
              </w:rPr>
              <mc:AlternateContent>
                <mc:Choice Requires="wps">
                  <w:drawing>
                    <wp:anchor distT="0" distB="0" distL="114300" distR="114300" simplePos="0" relativeHeight="251669504" behindDoc="0" locked="0" layoutInCell="1" allowOverlap="1" wp14:anchorId="77CA0909" wp14:editId="1CC9A8E4">
                      <wp:simplePos x="0" y="0"/>
                      <wp:positionH relativeFrom="column">
                        <wp:posOffset>-60325</wp:posOffset>
                      </wp:positionH>
                      <wp:positionV relativeFrom="paragraph">
                        <wp:posOffset>31115</wp:posOffset>
                      </wp:positionV>
                      <wp:extent cx="329565" cy="305435"/>
                      <wp:effectExtent l="6985" t="6350" r="13970" b="8255"/>
                      <wp:wrapNone/>
                      <wp:docPr id="12" name="Decagon 12"/>
                      <wp:cNvGraphicFramePr/>
                      <a:graphic xmlns:a="http://schemas.openxmlformats.org/drawingml/2006/main">
                        <a:graphicData uri="http://schemas.microsoft.com/office/word/2010/wordprocessingShape">
                          <wps:wsp>
                            <wps:cNvSpPr/>
                            <wps:spPr>
                              <a:xfrm>
                                <a:off x="0" y="0"/>
                                <a:ext cx="329565" cy="305435"/>
                              </a:xfrm>
                              <a:prstGeom prst="decagon">
                                <a:avLst/>
                              </a:prstGeom>
                            </wps:spPr>
                            <wps:style>
                              <a:lnRef idx="2">
                                <a:schemeClr val="accent6"/>
                              </a:lnRef>
                              <a:fillRef idx="1">
                                <a:schemeClr val="lt1"/>
                              </a:fillRef>
                              <a:effectRef idx="0">
                                <a:schemeClr val="accent6"/>
                              </a:effectRef>
                              <a:fontRef idx="minor">
                                <a:schemeClr val="dk1"/>
                              </a:fontRef>
                            </wps:style>
                            <wps:txb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CA0909" id="Decagon 12" o:spid="_x0000_s1032" style="position:absolute;left:0;text-align:left;margin-left:-4.75pt;margin-top:2.45pt;width:25.95pt;height:24.0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329565,3054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" adj="-11796480,,5400" path="m,152718l31471,58333,113862,,215703,r82391,58333l329565,152718r-31471,94384l215703,305435r-101841,l31471,247102,,152718xe" fillcolor="white [3201]" strokecolor="#70ad47 [3209]" strokeweight="1pt">
                      <v:stroke joinstyle="miter"/>
                      <v:formulas/>
                      <v:path arrowok="t" o:connecttype="custom" o:connectlocs="0,152718;31471,58333;113862,0;215703,0;298094,58333;329565,152718;298094,247102;215703,305435;113862,305435;31471,247102;0,152718" o:connectangles="0,0,0,0,0,0,0,0,0,0,0" textboxrect="0,0,329565,305435"/>
                      <v:textbo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2</w:t>
                            </w:r>
                          </w:p>
                        </w:txbxContent>
                      </v:textbox>
                    </v:shape>
                  </w:pict>
                </mc:Fallback>
              </mc:AlternateContent>
            </w:r>
          </w:p>
        </w:tc>
        <w:tc>
          <w:tcPr>
            <w:tcW w:w="542" w:type="dxa"/>
            <w:vAlign w:val="center"/>
          </w:tcPr>
          <w:p w:rsidR="00B73DCF" w:rsidRPr="008B0FE6" w:rsidRDefault="00B73DCF" w:rsidP="00102736">
            <w:pPr>
              <w:spacing w:line="360" w:lineRule="auto"/>
              <w:jc w:val="center"/>
              <w:rPr>
                <w:rFonts w:ascii="Times New Roman" w:hAnsi="Times New Roman" w:cs="Times New Roman"/>
                <w:b/>
                <w:bCs/>
                <w:color w:val="000000" w:themeColor="text1"/>
                <w:sz w:val="24"/>
                <w:szCs w:val="24"/>
                <w:shd w:val="clear" w:color="FFFFFF" w:fill="D9D9D9"/>
              </w:rPr>
            </w:pPr>
            <w:r w:rsidRPr="008B0FE6">
              <w:rPr>
                <w:noProof/>
                <w:color w:val="000000" w:themeColor="text1"/>
                <w:sz w:val="24"/>
                <w:szCs w:val="24"/>
                <w:lang w:eastAsia="en-US"/>
              </w:rPr>
              <mc:AlternateContent>
                <mc:Choice Requires="wps">
                  <w:drawing>
                    <wp:anchor distT="0" distB="0" distL="114300" distR="114300" simplePos="0" relativeHeight="251668480" behindDoc="0" locked="0" layoutInCell="1" allowOverlap="1" wp14:anchorId="7F60E7CD" wp14:editId="43A98D6C">
                      <wp:simplePos x="0" y="0"/>
                      <wp:positionH relativeFrom="column">
                        <wp:posOffset>-52705</wp:posOffset>
                      </wp:positionH>
                      <wp:positionV relativeFrom="paragraph">
                        <wp:posOffset>15240</wp:posOffset>
                      </wp:positionV>
                      <wp:extent cx="322580" cy="298450"/>
                      <wp:effectExtent l="6985" t="6350" r="20955" b="15240"/>
                      <wp:wrapNone/>
                      <wp:docPr id="14" name="Decagon 14"/>
                      <wp:cNvGraphicFramePr/>
                      <a:graphic xmlns:a="http://schemas.openxmlformats.org/drawingml/2006/main">
                        <a:graphicData uri="http://schemas.microsoft.com/office/word/2010/wordprocessingShape">
                          <wps:wsp>
                            <wps:cNvSpPr/>
                            <wps:spPr>
                              <a:xfrm>
                                <a:off x="0" y="0"/>
                                <a:ext cx="322580" cy="298450"/>
                              </a:xfrm>
                              <a:prstGeom prst="decagon">
                                <a:avLst/>
                              </a:prstGeom>
                            </wps:spPr>
                            <wps:style>
                              <a:lnRef idx="2">
                                <a:schemeClr val="accent6"/>
                              </a:lnRef>
                              <a:fillRef idx="1">
                                <a:schemeClr val="lt1"/>
                              </a:fillRef>
                              <a:effectRef idx="0">
                                <a:schemeClr val="accent6"/>
                              </a:effectRef>
                              <a:fontRef idx="minor">
                                <a:schemeClr val="dk1"/>
                              </a:fontRef>
                            </wps:style>
                            <wps:txb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F60E7CD" id="Decagon 14" o:spid="_x0000_s1033" style="position:absolute;left:0;text-align:left;margin-left:-4.15pt;margin-top:1.2pt;width:25.4pt;height:23.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322580,298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" adj="-11796480,,5400" path="m,149225l30804,56999,111449,r99682,l291776,56999r30804,92226l291776,241451r-80645,56999l111449,298450,30804,241451,,149225xe" fillcolor="white [3201]" strokecolor="#70ad47 [3209]" strokeweight="1pt">
                      <v:stroke joinstyle="miter"/>
                      <v:formulas/>
                      <v:path arrowok="t" o:connecttype="custom" o:connectlocs="0,149225;30804,56999;111449,0;211131,0;291776,56999;322580,149225;291776,241451;211131,298450;111449,298450;30804,241451;0,149225" o:connectangles="0,0,0,0,0,0,0,0,0,0,0" textboxrect="0,0,322580,298450"/>
                      <v:textbo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3</w:t>
                            </w:r>
                          </w:p>
                        </w:txbxContent>
                      </v:textbox>
                    </v:shape>
                  </w:pict>
                </mc:Fallback>
              </mc:AlternateContent>
            </w:r>
          </w:p>
        </w:tc>
        <w:tc>
          <w:tcPr>
            <w:tcW w:w="508" w:type="dxa"/>
            <w:vAlign w:val="center"/>
          </w:tcPr>
          <w:p w:rsidR="00B73DCF" w:rsidRPr="008B0FE6" w:rsidRDefault="00B73DCF" w:rsidP="00102736">
            <w:pPr>
              <w:spacing w:line="360" w:lineRule="auto"/>
              <w:jc w:val="center"/>
              <w:rPr>
                <w:rFonts w:ascii="Times New Roman" w:hAnsi="Times New Roman" w:cs="Times New Roman"/>
                <w:b/>
                <w:bCs/>
                <w:color w:val="000000" w:themeColor="text1"/>
                <w:sz w:val="24"/>
                <w:szCs w:val="24"/>
                <w:shd w:val="clear" w:color="FFFFFF" w:fill="D9D9D9"/>
              </w:rPr>
            </w:pPr>
            <w:r w:rsidRPr="008B0FE6">
              <w:rPr>
                <w:noProof/>
                <w:color w:val="000000" w:themeColor="text1"/>
                <w:sz w:val="24"/>
                <w:szCs w:val="24"/>
                <w:lang w:eastAsia="en-US"/>
              </w:rPr>
              <mc:AlternateContent>
                <mc:Choice Requires="wps">
                  <w:drawing>
                    <wp:anchor distT="0" distB="0" distL="114300" distR="114300" simplePos="0" relativeHeight="251667456" behindDoc="0" locked="0" layoutInCell="1" allowOverlap="1" wp14:anchorId="5AA33C14" wp14:editId="4344AEEC">
                      <wp:simplePos x="0" y="0"/>
                      <wp:positionH relativeFrom="column">
                        <wp:posOffset>-37465</wp:posOffset>
                      </wp:positionH>
                      <wp:positionV relativeFrom="paragraph">
                        <wp:posOffset>23495</wp:posOffset>
                      </wp:positionV>
                      <wp:extent cx="322580" cy="298450"/>
                      <wp:effectExtent l="6985" t="6350" r="20955" b="15240"/>
                      <wp:wrapNone/>
                      <wp:docPr id="15" name="Decagon 15"/>
                      <wp:cNvGraphicFramePr/>
                      <a:graphic xmlns:a="http://schemas.openxmlformats.org/drawingml/2006/main">
                        <a:graphicData uri="http://schemas.microsoft.com/office/word/2010/wordprocessingShape">
                          <wps:wsp>
                            <wps:cNvSpPr/>
                            <wps:spPr>
                              <a:xfrm>
                                <a:off x="0" y="0"/>
                                <a:ext cx="322580" cy="298450"/>
                              </a:xfrm>
                              <a:prstGeom prst="decagon">
                                <a:avLst/>
                              </a:prstGeom>
                            </wps:spPr>
                            <wps:style>
                              <a:lnRef idx="2">
                                <a:schemeClr val="accent6"/>
                              </a:lnRef>
                              <a:fillRef idx="1">
                                <a:schemeClr val="lt1"/>
                              </a:fillRef>
                              <a:effectRef idx="0">
                                <a:schemeClr val="accent6"/>
                              </a:effectRef>
                              <a:fontRef idx="minor">
                                <a:schemeClr val="dk1"/>
                              </a:fontRef>
                            </wps:style>
                            <wps:txb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AA33C14" id="Decagon 15" o:spid="_x0000_s1034" style="position:absolute;left:0;text-align:left;margin-left:-2.95pt;margin-top:1.85pt;width:25.4pt;height:23.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322580,298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" adj="-11796480,,5400" path="m,149225l30804,56999,111449,r99682,l291776,56999r30804,92226l291776,241451r-80645,56999l111449,298450,30804,241451,,149225xe" fillcolor="white [3201]" strokecolor="#70ad47 [3209]" strokeweight="1pt">
                      <v:stroke joinstyle="miter"/>
                      <v:formulas/>
                      <v:path arrowok="t" o:connecttype="custom" o:connectlocs="0,149225;30804,56999;111449,0;211131,0;291776,56999;322580,149225;291776,241451;211131,298450;111449,298450;30804,241451;0,149225" o:connectangles="0,0,0,0,0,0,0,0,0,0,0" textboxrect="0,0,322580,298450"/>
                      <v:textbo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4</w:t>
                            </w:r>
                          </w:p>
                        </w:txbxContent>
                      </v:textbox>
                    </v:shape>
                  </w:pict>
                </mc:Fallback>
              </mc:AlternateContent>
            </w:r>
          </w:p>
        </w:tc>
        <w:tc>
          <w:tcPr>
            <w:tcW w:w="500" w:type="dxa"/>
            <w:vAlign w:val="center"/>
          </w:tcPr>
          <w:p w:rsidR="00B73DCF" w:rsidRPr="008B0FE6" w:rsidRDefault="00B73DCF" w:rsidP="00102736">
            <w:pPr>
              <w:spacing w:line="360" w:lineRule="auto"/>
              <w:jc w:val="center"/>
              <w:rPr>
                <w:rFonts w:ascii="Times New Roman" w:hAnsi="Times New Roman" w:cs="Times New Roman"/>
                <w:b/>
                <w:bCs/>
                <w:color w:val="000000" w:themeColor="text1"/>
                <w:sz w:val="24"/>
                <w:szCs w:val="24"/>
                <w:shd w:val="clear" w:color="FFFFFF" w:fill="D9D9D9"/>
              </w:rPr>
            </w:pPr>
            <w:r w:rsidRPr="008B0FE6">
              <w:rPr>
                <w:noProof/>
                <w:color w:val="000000" w:themeColor="text1"/>
                <w:sz w:val="24"/>
                <w:szCs w:val="24"/>
                <w:lang w:eastAsia="en-US"/>
              </w:rPr>
              <mc:AlternateContent>
                <mc:Choice Requires="wps">
                  <w:drawing>
                    <wp:anchor distT="0" distB="0" distL="114300" distR="114300" simplePos="0" relativeHeight="251666432" behindDoc="0" locked="0" layoutInCell="1" allowOverlap="1" wp14:anchorId="3CF75D8A" wp14:editId="78CC4DBF">
                      <wp:simplePos x="0" y="0"/>
                      <wp:positionH relativeFrom="column">
                        <wp:posOffset>-45085</wp:posOffset>
                      </wp:positionH>
                      <wp:positionV relativeFrom="paragraph">
                        <wp:posOffset>31115</wp:posOffset>
                      </wp:positionV>
                      <wp:extent cx="322580" cy="298450"/>
                      <wp:effectExtent l="6985" t="6350" r="20955" b="15240"/>
                      <wp:wrapNone/>
                      <wp:docPr id="16" name="Decagon 16"/>
                      <wp:cNvGraphicFramePr/>
                      <a:graphic xmlns:a="http://schemas.openxmlformats.org/drawingml/2006/main">
                        <a:graphicData uri="http://schemas.microsoft.com/office/word/2010/wordprocessingShape">
                          <wps:wsp>
                            <wps:cNvSpPr/>
                            <wps:spPr>
                              <a:xfrm>
                                <a:off x="0" y="0"/>
                                <a:ext cx="322580" cy="298450"/>
                              </a:xfrm>
                              <a:prstGeom prst="decagon">
                                <a:avLst/>
                              </a:prstGeom>
                            </wps:spPr>
                            <wps:style>
                              <a:lnRef idx="2">
                                <a:schemeClr val="accent6"/>
                              </a:lnRef>
                              <a:fillRef idx="1">
                                <a:schemeClr val="lt1"/>
                              </a:fillRef>
                              <a:effectRef idx="0">
                                <a:schemeClr val="accent6"/>
                              </a:effectRef>
                              <a:fontRef idx="minor">
                                <a:schemeClr val="dk1"/>
                              </a:fontRef>
                            </wps:style>
                            <wps:txb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F75D8A" id="Decagon 16" o:spid="_x0000_s1035" style="position:absolute;left:0;text-align:left;margin-left:-3.55pt;margin-top:2.45pt;width:25.4pt;height:23.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322580,298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" adj="-11796480,,5400" path="m,149225l30804,56999,111449,r99682,l291776,56999r30804,92226l291776,241451r-80645,56999l111449,298450,30804,241451,,149225xe" fillcolor="white [3201]" strokecolor="#70ad47 [3209]" strokeweight="1pt">
                      <v:stroke joinstyle="miter"/>
                      <v:formulas/>
                      <v:path arrowok="t" o:connecttype="custom" o:connectlocs="0,149225;30804,56999;111449,0;211131,0;291776,56999;322580,149225;291776,241451;211131,298450;111449,298450;30804,241451;0,149225" o:connectangles="0,0,0,0,0,0,0,0,0,0,0" textboxrect="0,0,322580,298450"/>
                      <v:textbox>
                        <w:txbxContent>
                          <w:p w:rsidR="005A5FA6" w:rsidRDefault="005A5FA6" w:rsidP="00B73DCF">
                            <w:pPr>
                              <w:jc w:val="center"/>
                              <w:rPr>
                                <w:sz w:val="14"/>
                                <w:szCs w:val="14"/>
                              </w:rPr>
                            </w:pPr>
                            <w:r>
                              <w:rPr>
                                <w:sz w:val="14"/>
                                <w:szCs w:val="14"/>
                                <w14:props3d w14:extrusionH="57150" w14:contourW="0" w14:prstMaterial="softEdge">
                                  <w14:bevelT w14:w="25400" w14:h="38100" w14:prst="circle"/>
                                </w14:props3d>
                              </w:rPr>
                              <w:t>5</w:t>
                            </w:r>
                          </w:p>
                        </w:txbxContent>
                      </v:textbox>
                    </v:shape>
                  </w:pict>
                </mc:Fallback>
              </mc:AlternateContent>
            </w:r>
          </w:p>
        </w:tc>
      </w:tr>
      <w:tr w:rsidR="00B73DCF" w:rsidRPr="008B0FE6" w:rsidTr="0028062B">
        <w:trPr>
          <w:trHeight w:val="345"/>
        </w:trPr>
        <w:tc>
          <w:tcPr>
            <w:tcW w:w="613" w:type="dxa"/>
            <w:shd w:val="clear" w:color="auto" w:fill="B4C6E7" w:themeFill="accent5" w:themeFillTint="66"/>
            <w:vAlign w:val="center"/>
          </w:tcPr>
          <w:p w:rsidR="00B73DCF" w:rsidRPr="008B0FE6" w:rsidRDefault="00B73DCF" w:rsidP="00102736">
            <w:pPr>
              <w:spacing w:line="360" w:lineRule="auto"/>
              <w:rPr>
                <w:rFonts w:ascii="Times New Roman" w:hAnsi="Times New Roman" w:cs="Times New Roman"/>
                <w:b/>
                <w:bCs/>
                <w:color w:val="000000" w:themeColor="text1"/>
                <w:sz w:val="24"/>
                <w:szCs w:val="24"/>
              </w:rPr>
            </w:pPr>
            <w:r w:rsidRPr="008B0FE6">
              <w:rPr>
                <w:rFonts w:ascii="Times New Roman" w:hAnsi="Times New Roman" w:cs="Times New Roman"/>
                <w:b/>
                <w:bCs/>
                <w:color w:val="000000" w:themeColor="text1"/>
                <w:sz w:val="24"/>
                <w:szCs w:val="24"/>
              </w:rPr>
              <w:t>I</w:t>
            </w:r>
          </w:p>
        </w:tc>
        <w:tc>
          <w:tcPr>
            <w:tcW w:w="9006" w:type="dxa"/>
            <w:gridSpan w:val="6"/>
            <w:shd w:val="clear" w:color="auto" w:fill="B4C6E7" w:themeFill="accent5" w:themeFillTint="66"/>
            <w:vAlign w:val="bottom"/>
          </w:tcPr>
          <w:p w:rsidR="00B73DCF" w:rsidRPr="008B0FE6" w:rsidRDefault="00B73DCF" w:rsidP="00803C3B">
            <w:pPr>
              <w:spacing w:line="360" w:lineRule="auto"/>
              <w:rPr>
                <w:rFonts w:ascii="Times New Roman" w:hAnsi="Times New Roman" w:cs="Times New Roman"/>
                <w:b/>
                <w:bCs/>
                <w:color w:val="000000" w:themeColor="text1"/>
                <w:sz w:val="24"/>
                <w:szCs w:val="24"/>
              </w:rPr>
            </w:pPr>
            <w:r w:rsidRPr="008B0FE6">
              <w:rPr>
                <w:rFonts w:ascii="Times New Roman" w:hAnsi="Times New Roman" w:cs="Times New Roman"/>
                <w:b/>
                <w:bCs/>
                <w:color w:val="000000" w:themeColor="text1"/>
                <w:sz w:val="24"/>
                <w:szCs w:val="24"/>
              </w:rPr>
              <w:t xml:space="preserve">Nhóm các yếu tố </w:t>
            </w:r>
            <w:r w:rsidR="00803C3B">
              <w:rPr>
                <w:rFonts w:ascii="Times New Roman" w:hAnsi="Times New Roman" w:cs="Times New Roman"/>
                <w:b/>
                <w:bCs/>
                <w:color w:val="000000" w:themeColor="text1"/>
                <w:sz w:val="24"/>
                <w:szCs w:val="24"/>
              </w:rPr>
              <w:t xml:space="preserve">đặc điểm </w:t>
            </w:r>
            <w:r w:rsidRPr="008B0FE6">
              <w:rPr>
                <w:rFonts w:ascii="Times New Roman" w:hAnsi="Times New Roman" w:cs="Times New Roman"/>
                <w:b/>
                <w:bCs/>
                <w:color w:val="000000" w:themeColor="text1"/>
                <w:sz w:val="24"/>
                <w:szCs w:val="24"/>
              </w:rPr>
              <w:t>của trường Đại học Thủy lợ</w:t>
            </w:r>
            <w:r w:rsidR="00803C3B">
              <w:rPr>
                <w:rFonts w:ascii="Times New Roman" w:hAnsi="Times New Roman" w:cs="Times New Roman"/>
                <w:b/>
                <w:bCs/>
                <w:color w:val="000000" w:themeColor="text1"/>
                <w:sz w:val="24"/>
                <w:szCs w:val="24"/>
              </w:rPr>
              <w:t>i</w:t>
            </w:r>
          </w:p>
        </w:tc>
      </w:tr>
      <w:tr w:rsidR="00B73DCF" w:rsidRPr="008B0FE6" w:rsidTr="0028062B">
        <w:trPr>
          <w:trHeight w:val="752"/>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1.1</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Trường Đại học Thủy lợi có vị trí địa lý gần nhà, thuận lợi cho việc đi lại và học tập.</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485"/>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1.2</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Trường Đại học Thủy lợi có ngành nghề đào tạo đa dạng và hấp dẫn.</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473"/>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1.3</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Trường Đại học Thủy lợi là địa chỉ đào tạo danh tiếng, thương hiệu.</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64"/>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1.4</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Trường Đại học Thủy lợi có cơ sở vật chất, thiết bị hiện đại phục vụ giảng dạy tốt.</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52"/>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1.5</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Trường Đại học Thủy lợi thu học phí thấp phù hợp với điều kiện kinh tế mỗi gia đình.</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64"/>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lastRenderedPageBreak/>
              <w:t>1.6</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Trường Đại học Thủy lợi có chế độ học bổng và các chính sách hỗ trợ tài chính cho sinh viên theo học rất tốt.</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52"/>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1.7</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Tìm được việc làm theo đúng chuyên môn đào tạo sau khi tốt nghiệp Trường Đại học Thủy lợi.</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558"/>
        </w:trPr>
        <w:tc>
          <w:tcPr>
            <w:tcW w:w="613" w:type="dxa"/>
            <w:shd w:val="clear" w:color="auto" w:fill="B4C6E7" w:themeFill="accent5" w:themeFillTint="66"/>
            <w:vAlign w:val="center"/>
          </w:tcPr>
          <w:p w:rsidR="00B73DCF" w:rsidRPr="008B0FE6" w:rsidRDefault="00B73DCF" w:rsidP="00102736">
            <w:pPr>
              <w:spacing w:line="360" w:lineRule="auto"/>
              <w:rPr>
                <w:rFonts w:ascii="Times New Roman" w:hAnsi="Times New Roman" w:cs="Times New Roman"/>
                <w:b/>
                <w:bCs/>
                <w:color w:val="000000" w:themeColor="text1"/>
                <w:sz w:val="24"/>
                <w:szCs w:val="24"/>
              </w:rPr>
            </w:pPr>
            <w:r w:rsidRPr="008B0FE6">
              <w:rPr>
                <w:rFonts w:ascii="Times New Roman" w:hAnsi="Times New Roman" w:cs="Times New Roman"/>
                <w:b/>
                <w:bCs/>
                <w:color w:val="000000" w:themeColor="text1"/>
                <w:sz w:val="24"/>
                <w:szCs w:val="24"/>
              </w:rPr>
              <w:t>II</w:t>
            </w:r>
          </w:p>
        </w:tc>
        <w:tc>
          <w:tcPr>
            <w:tcW w:w="9006" w:type="dxa"/>
            <w:gridSpan w:val="6"/>
            <w:shd w:val="clear" w:color="auto" w:fill="B4C6E7" w:themeFill="accent5" w:themeFillTint="66"/>
            <w:vAlign w:val="bottom"/>
          </w:tcPr>
          <w:p w:rsidR="00B73DCF" w:rsidRPr="008B0FE6" w:rsidRDefault="00B73DCF" w:rsidP="00102736">
            <w:pPr>
              <w:spacing w:line="360" w:lineRule="auto"/>
              <w:jc w:val="left"/>
              <w:rPr>
                <w:rFonts w:ascii="Times New Roman" w:hAnsi="Times New Roman" w:cs="Times New Roman"/>
                <w:b/>
                <w:bCs/>
                <w:color w:val="000000" w:themeColor="text1"/>
                <w:sz w:val="24"/>
                <w:szCs w:val="24"/>
              </w:rPr>
            </w:pPr>
            <w:r w:rsidRPr="008B0FE6">
              <w:rPr>
                <w:rFonts w:ascii="Times New Roman" w:hAnsi="Times New Roman" w:cs="Times New Roman"/>
                <w:b/>
                <w:bCs/>
                <w:color w:val="000000" w:themeColor="text1"/>
                <w:sz w:val="24"/>
                <w:szCs w:val="24"/>
              </w:rPr>
              <w:t>Nhóm yếu tố nỗ lực giao tiếp của Trường Đại học Thủy lợi</w:t>
            </w:r>
          </w:p>
        </w:tc>
      </w:tr>
      <w:tr w:rsidR="00B73DCF" w:rsidRPr="008B0FE6" w:rsidTr="0028062B">
        <w:trPr>
          <w:trHeight w:val="764"/>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2.1</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Trường Đại học Thủy lợi thực hiện quảng cáo cung cấp đầy đủ thông tin về trường qua các phương tiện truyền thông.</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52"/>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2.2</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Trường Đại học Thủy lợi có các hoạt động tư vấn tuyển sinh, hướng nghiệp tốt.</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485"/>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2.3</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Do đã đến tham quan trực tiếp Trường Đại học Thủy lợi.</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473"/>
        </w:trPr>
        <w:tc>
          <w:tcPr>
            <w:tcW w:w="613" w:type="dxa"/>
            <w:shd w:val="clear" w:color="auto" w:fill="B4C6E7" w:themeFill="accent5" w:themeFillTint="66"/>
            <w:vAlign w:val="center"/>
          </w:tcPr>
          <w:p w:rsidR="00B73DCF" w:rsidRPr="008B0FE6" w:rsidRDefault="00B73DCF" w:rsidP="00102736">
            <w:pPr>
              <w:spacing w:line="360" w:lineRule="auto"/>
              <w:rPr>
                <w:rFonts w:ascii="Times New Roman" w:hAnsi="Times New Roman" w:cs="Times New Roman"/>
                <w:b/>
                <w:bCs/>
                <w:color w:val="000000" w:themeColor="text1"/>
                <w:sz w:val="24"/>
                <w:szCs w:val="24"/>
              </w:rPr>
            </w:pPr>
            <w:r w:rsidRPr="008B0FE6">
              <w:rPr>
                <w:rFonts w:ascii="Times New Roman" w:hAnsi="Times New Roman" w:cs="Times New Roman"/>
                <w:b/>
                <w:bCs/>
                <w:color w:val="000000" w:themeColor="text1"/>
                <w:sz w:val="24"/>
                <w:szCs w:val="24"/>
              </w:rPr>
              <w:t>III</w:t>
            </w:r>
          </w:p>
        </w:tc>
        <w:tc>
          <w:tcPr>
            <w:tcW w:w="9006" w:type="dxa"/>
            <w:gridSpan w:val="6"/>
            <w:shd w:val="clear" w:color="auto" w:fill="B4C6E7" w:themeFill="accent5" w:themeFillTint="66"/>
            <w:vAlign w:val="bottom"/>
          </w:tcPr>
          <w:p w:rsidR="00B73DCF" w:rsidRPr="008B0FE6" w:rsidRDefault="00B73DCF" w:rsidP="00102736">
            <w:pPr>
              <w:spacing w:line="360" w:lineRule="auto"/>
              <w:jc w:val="left"/>
              <w:rPr>
                <w:rFonts w:ascii="Times New Roman" w:hAnsi="Times New Roman" w:cs="Times New Roman"/>
                <w:b/>
                <w:bCs/>
                <w:color w:val="000000" w:themeColor="text1"/>
                <w:sz w:val="24"/>
                <w:szCs w:val="24"/>
              </w:rPr>
            </w:pPr>
            <w:r w:rsidRPr="008B0FE6">
              <w:rPr>
                <w:rFonts w:ascii="Times New Roman" w:hAnsi="Times New Roman" w:cs="Times New Roman"/>
                <w:b/>
                <w:bCs/>
                <w:color w:val="000000" w:themeColor="text1"/>
                <w:sz w:val="24"/>
                <w:szCs w:val="24"/>
              </w:rPr>
              <w:t>Nhóm yếu tố đặc điểm bản thân học sinh</w:t>
            </w:r>
          </w:p>
        </w:tc>
      </w:tr>
      <w:tr w:rsidR="00B73DCF" w:rsidRPr="008B0FE6" w:rsidTr="0028062B">
        <w:trPr>
          <w:trHeight w:val="485"/>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3.1</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Vì điểm chuẩn Trường Đại học Thủy lợi phù hợp với năng lực cá nhân.</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52"/>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3.2</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Vì Trường Đại học Thủy lợi có ngành đào tạo phù hợp với sở thích và nguyện vọng cá nhân</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64"/>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3.3</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Vì Trường Đại học Thủy lợi có ngành đào tạo phù hợp với năng lực bản thân.</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52"/>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3.4</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Trường Đại học Thủy lợi đào tạo ngành nghề phù hợp với mọi giới tính ( Nam thích học khối kĩ thuật, nữ thích học khối Kinh tế,….)</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485"/>
        </w:trPr>
        <w:tc>
          <w:tcPr>
            <w:tcW w:w="613" w:type="dxa"/>
            <w:shd w:val="clear" w:color="auto" w:fill="B4C6E7" w:themeFill="accent5" w:themeFillTint="66"/>
            <w:vAlign w:val="center"/>
          </w:tcPr>
          <w:p w:rsidR="00B73DCF" w:rsidRPr="008B0FE6" w:rsidRDefault="00B73DCF" w:rsidP="00102736">
            <w:pPr>
              <w:spacing w:line="360" w:lineRule="auto"/>
              <w:rPr>
                <w:rFonts w:ascii="Times New Roman" w:hAnsi="Times New Roman" w:cs="Times New Roman"/>
                <w:b/>
                <w:bCs/>
                <w:color w:val="000000" w:themeColor="text1"/>
                <w:sz w:val="24"/>
                <w:szCs w:val="24"/>
              </w:rPr>
            </w:pPr>
            <w:r w:rsidRPr="008B0FE6">
              <w:rPr>
                <w:rFonts w:ascii="Times New Roman" w:hAnsi="Times New Roman" w:cs="Times New Roman"/>
                <w:b/>
                <w:bCs/>
                <w:color w:val="000000" w:themeColor="text1"/>
                <w:sz w:val="24"/>
                <w:szCs w:val="24"/>
              </w:rPr>
              <w:t>IV</w:t>
            </w:r>
          </w:p>
        </w:tc>
        <w:tc>
          <w:tcPr>
            <w:tcW w:w="9006" w:type="dxa"/>
            <w:gridSpan w:val="6"/>
            <w:shd w:val="clear" w:color="auto" w:fill="B4C6E7" w:themeFill="accent5" w:themeFillTint="66"/>
            <w:vAlign w:val="bottom"/>
          </w:tcPr>
          <w:p w:rsidR="00B73DCF" w:rsidRPr="008B0FE6" w:rsidRDefault="00B73DCF" w:rsidP="00102736">
            <w:pPr>
              <w:spacing w:line="360" w:lineRule="auto"/>
              <w:jc w:val="left"/>
              <w:rPr>
                <w:rFonts w:ascii="Times New Roman" w:hAnsi="Times New Roman" w:cs="Times New Roman"/>
                <w:b/>
                <w:bCs/>
                <w:color w:val="000000" w:themeColor="text1"/>
                <w:sz w:val="24"/>
                <w:szCs w:val="24"/>
              </w:rPr>
            </w:pPr>
            <w:r w:rsidRPr="008B0FE6">
              <w:rPr>
                <w:rFonts w:ascii="Times New Roman" w:hAnsi="Times New Roman" w:cs="Times New Roman"/>
                <w:b/>
                <w:bCs/>
                <w:color w:val="000000" w:themeColor="text1"/>
                <w:sz w:val="24"/>
                <w:szCs w:val="24"/>
              </w:rPr>
              <w:t>Nhóm yếu tố các cá nhân có ảnh hưởng đến quyết định chọn Trường Đại học Thủy lợi</w:t>
            </w:r>
          </w:p>
        </w:tc>
      </w:tr>
      <w:tr w:rsidR="00B73DCF" w:rsidRPr="008B0FE6" w:rsidTr="0028062B">
        <w:trPr>
          <w:trHeight w:val="418"/>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4.1</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Theo ý kiến của cha mẹ.</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485"/>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4.2</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Theo ý kiến của anh chị em trong gia đình.</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52"/>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4.3</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Theo ý kiến của thầy/cô giáo chủ nhiệm, giáo viên hướng nghiệp ở trường Trung học phổ thông.</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485"/>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lastRenderedPageBreak/>
              <w:t>4.4</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Theo ý kiến của bạn bè.</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473"/>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4.5</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Theo ý kiến của các chuyên gia tư vấn, đại diện tuyển sinh.</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64"/>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4.6</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Theo ý kiến của các anh/chị sinh viên đã và đang theo học tại Trường Đại học Thủy lợi.</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473"/>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4.7</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Theo ý kiến của Thầy/cô Trường Đại học Thủy lợi.</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r w:rsidR="00B73DCF" w:rsidRPr="008B0FE6" w:rsidTr="0028062B">
        <w:trPr>
          <w:trHeight w:val="764"/>
        </w:trPr>
        <w:tc>
          <w:tcPr>
            <w:tcW w:w="613" w:type="dxa"/>
            <w:vAlign w:val="center"/>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4.8</w:t>
            </w:r>
          </w:p>
        </w:tc>
        <w:tc>
          <w:tcPr>
            <w:tcW w:w="6394" w:type="dxa"/>
            <w:vAlign w:val="bottom"/>
          </w:tcPr>
          <w:p w:rsidR="00B73DCF" w:rsidRPr="008B0FE6" w:rsidRDefault="00B73DCF" w:rsidP="00102736">
            <w:pPr>
              <w:spacing w:line="360" w:lineRule="auto"/>
              <w:rPr>
                <w:rFonts w:ascii="Times New Roman" w:hAnsi="Times New Roman" w:cs="Times New Roman"/>
                <w:color w:val="000000" w:themeColor="text1"/>
                <w:sz w:val="24"/>
                <w:szCs w:val="24"/>
              </w:rPr>
            </w:pPr>
            <w:r w:rsidRPr="008B0FE6">
              <w:rPr>
                <w:rFonts w:ascii="Times New Roman" w:hAnsi="Times New Roman" w:cs="Times New Roman"/>
                <w:color w:val="000000" w:themeColor="text1"/>
                <w:sz w:val="24"/>
                <w:szCs w:val="24"/>
              </w:rPr>
              <w:t>Quyết định vào Trường Đại học Thủy lợi là một quyết định ưu tiên của bạn.</w:t>
            </w:r>
          </w:p>
        </w:tc>
        <w:tc>
          <w:tcPr>
            <w:tcW w:w="554"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42"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8"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c>
          <w:tcPr>
            <w:tcW w:w="500" w:type="dxa"/>
            <w:vAlign w:val="center"/>
          </w:tcPr>
          <w:p w:rsidR="00B73DCF" w:rsidRPr="008B0FE6" w:rsidRDefault="00B73DCF" w:rsidP="00102736">
            <w:pPr>
              <w:spacing w:line="360" w:lineRule="auto"/>
              <w:jc w:val="center"/>
              <w:rPr>
                <w:rFonts w:ascii="Times New Roman" w:hAnsi="Times New Roman" w:cs="Times New Roman"/>
                <w:color w:val="000000" w:themeColor="text1"/>
                <w:sz w:val="24"/>
                <w:szCs w:val="24"/>
              </w:rPr>
            </w:pPr>
          </w:p>
        </w:tc>
      </w:tr>
    </w:tbl>
    <w:p w:rsidR="00D50526" w:rsidRPr="0003081A" w:rsidRDefault="00D50526" w:rsidP="0003081A">
      <w:pPr>
        <w:widowControl w:val="0"/>
        <w:spacing w:line="360" w:lineRule="auto"/>
        <w:rPr>
          <w:rFonts w:ascii="Times New Roman" w:hAnsi="Times New Roman" w:cs="Times New Roman"/>
          <w:b/>
          <w:bCs/>
          <w:color w:val="000000" w:themeColor="text1"/>
          <w:sz w:val="26"/>
          <w:szCs w:val="26"/>
        </w:rPr>
      </w:pPr>
    </w:p>
    <w:sectPr w:rsidR="00D50526" w:rsidRPr="0003081A" w:rsidSect="00805326">
      <w:footerReference w:type="default" r:id="rId32"/>
      <w:pgSz w:w="11906" w:h="16838" w:code="9"/>
      <w:pgMar w:top="1134" w:right="1021" w:bottom="1134" w:left="1304" w:header="573" w:footer="5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70F" w:rsidRDefault="00BF070F">
      <w:pPr>
        <w:spacing w:after="0" w:line="240" w:lineRule="auto"/>
      </w:pPr>
      <w:r>
        <w:separator/>
      </w:r>
    </w:p>
  </w:endnote>
  <w:endnote w:type="continuationSeparator" w:id="0">
    <w:p w:rsidR="00BF070F" w:rsidRDefault="00BF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876895955"/>
      <w:docPartObj>
        <w:docPartGallery w:val="Page Numbers (Bottom of Page)"/>
        <w:docPartUnique/>
      </w:docPartObj>
    </w:sdtPr>
    <w:sdtEndPr>
      <w:rPr>
        <w:noProof/>
      </w:rPr>
    </w:sdtEndPr>
    <w:sdtContent>
      <w:p w:rsidR="005A5FA6" w:rsidRPr="004723F1" w:rsidRDefault="005A5FA6">
        <w:pPr>
          <w:pStyle w:val="Footer"/>
          <w:jc w:val="center"/>
          <w:rPr>
            <w:rFonts w:ascii="Times New Roman" w:hAnsi="Times New Roman" w:cs="Times New Roman"/>
            <w:sz w:val="26"/>
            <w:szCs w:val="26"/>
          </w:rPr>
        </w:pPr>
        <w:r w:rsidRPr="004723F1">
          <w:rPr>
            <w:rFonts w:ascii="Times New Roman" w:hAnsi="Times New Roman" w:cs="Times New Roman"/>
            <w:sz w:val="26"/>
            <w:szCs w:val="26"/>
          </w:rPr>
          <w:fldChar w:fldCharType="begin"/>
        </w:r>
        <w:r w:rsidRPr="004723F1">
          <w:rPr>
            <w:rFonts w:ascii="Times New Roman" w:hAnsi="Times New Roman" w:cs="Times New Roman"/>
            <w:sz w:val="26"/>
            <w:szCs w:val="26"/>
          </w:rPr>
          <w:instrText xml:space="preserve"> PAGE   \* MERGEFORMAT </w:instrText>
        </w:r>
        <w:r w:rsidRPr="004723F1">
          <w:rPr>
            <w:rFonts w:ascii="Times New Roman" w:hAnsi="Times New Roman" w:cs="Times New Roman"/>
            <w:sz w:val="26"/>
            <w:szCs w:val="26"/>
          </w:rPr>
          <w:fldChar w:fldCharType="separate"/>
        </w:r>
        <w:r w:rsidR="005768C9">
          <w:rPr>
            <w:rFonts w:ascii="Times New Roman" w:hAnsi="Times New Roman" w:cs="Times New Roman"/>
            <w:noProof/>
            <w:sz w:val="26"/>
            <w:szCs w:val="26"/>
          </w:rPr>
          <w:t>74</w:t>
        </w:r>
        <w:r w:rsidRPr="004723F1">
          <w:rPr>
            <w:rFonts w:ascii="Times New Roman" w:hAnsi="Times New Roman" w:cs="Times New Roman"/>
            <w:noProof/>
            <w:sz w:val="26"/>
            <w:szCs w:val="26"/>
          </w:rPr>
          <w:fldChar w:fldCharType="end"/>
        </w:r>
      </w:p>
    </w:sdtContent>
  </w:sdt>
  <w:p w:rsidR="005A5FA6" w:rsidRDefault="005A5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70F" w:rsidRDefault="00BF070F">
      <w:pPr>
        <w:spacing w:after="0" w:line="240" w:lineRule="auto"/>
      </w:pPr>
      <w:r>
        <w:separator/>
      </w:r>
    </w:p>
  </w:footnote>
  <w:footnote w:type="continuationSeparator" w:id="0">
    <w:p w:rsidR="00BF070F" w:rsidRDefault="00BF070F">
      <w:pPr>
        <w:spacing w:after="0" w:line="240" w:lineRule="auto"/>
      </w:pPr>
      <w:r>
        <w:continuationSeparator/>
      </w:r>
    </w:p>
  </w:footnote>
  <w:footnote w:id="1">
    <w:p w:rsidR="005A5FA6" w:rsidRPr="00A50BE8" w:rsidRDefault="005A5FA6" w:rsidP="008F4A4D">
      <w:pPr>
        <w:pStyle w:val="FootnoteText"/>
        <w:spacing w:after="0"/>
        <w:rPr>
          <w:rFonts w:ascii="Times New Roman" w:hAnsi="Times New Roman" w:cs="Times New Roman"/>
        </w:rPr>
      </w:pPr>
      <w:r w:rsidRPr="003A2936">
        <w:rPr>
          <w:rStyle w:val="FootnoteReference"/>
          <w:rFonts w:ascii="Times New Roman" w:hAnsi="Times New Roman" w:cs="Times New Roman"/>
          <w:i/>
        </w:rPr>
        <w:footnoteRef/>
      </w:r>
      <w:r w:rsidRPr="003A2936">
        <w:rPr>
          <w:rFonts w:ascii="Times New Roman" w:hAnsi="Times New Roman" w:cs="Times New Roman"/>
          <w:i/>
        </w:rPr>
        <w:t xml:space="preserve">. </w:t>
      </w:r>
      <w:hyperlink r:id="rId1" w:history="1">
        <w:r w:rsidRPr="00A50BE8">
          <w:rPr>
            <w:rStyle w:val="Hyperlink"/>
            <w:rFonts w:ascii="Times New Roman" w:hAnsi="Times New Roman" w:cs="Times New Roman"/>
            <w:color w:val="auto"/>
            <w:u w:val="none"/>
          </w:rPr>
          <w:t>https://forbesvietnam.com.vn/tin-cap-nhat/chi-3-ti-usd-moi-nam-du-hoc-sinh-viet-nam-den-nuoc-nao-8274.html</w:t>
        </w:r>
      </w:hyperlink>
      <w:r w:rsidRPr="00A50BE8">
        <w:rPr>
          <w:rStyle w:val="Hyperlink"/>
          <w:rFonts w:ascii="Times New Roman" w:hAnsi="Times New Roman" w:cs="Times New Roman"/>
          <w:color w:val="auto"/>
          <w:u w:val="none"/>
        </w:rPr>
        <w:t>.</w:t>
      </w:r>
    </w:p>
  </w:footnote>
  <w:footnote w:id="2">
    <w:p w:rsidR="005A5FA6" w:rsidRPr="00A50BE8" w:rsidRDefault="005A5FA6" w:rsidP="008F4A4D">
      <w:pPr>
        <w:pStyle w:val="FootnoteText"/>
        <w:spacing w:after="0"/>
        <w:rPr>
          <w:rFonts w:ascii="Times New Roman" w:hAnsi="Times New Roman" w:cs="Times New Roman"/>
        </w:rPr>
      </w:pPr>
      <w:r w:rsidRPr="00A50BE8">
        <w:rPr>
          <w:rStyle w:val="FootnoteReference"/>
          <w:rFonts w:ascii="Times New Roman" w:hAnsi="Times New Roman" w:cs="Times New Roman"/>
        </w:rPr>
        <w:footnoteRef/>
      </w:r>
      <w:r w:rsidRPr="00A50BE8">
        <w:rPr>
          <w:rFonts w:ascii="Times New Roman" w:hAnsi="Times New Roman" w:cs="Times New Roman"/>
        </w:rPr>
        <w:t xml:space="preserve">. </w:t>
      </w:r>
      <w:hyperlink r:id="rId2" w:history="1">
        <w:r w:rsidRPr="00A50BE8">
          <w:rPr>
            <w:rStyle w:val="Hyperlink"/>
            <w:rFonts w:ascii="Times New Roman" w:hAnsi="Times New Roman" w:cs="Times New Roman"/>
            <w:color w:val="auto"/>
            <w:u w:val="none"/>
          </w:rPr>
          <w:t>http://thoibaotaichinhvietnam.vn/pages/xa-hoi/2019-10-23/hoc-sinh-chuyen-huong-chon-hoc-nghe-78020.aspx</w:t>
        </w:r>
      </w:hyperlink>
      <w:r w:rsidRPr="00A50BE8">
        <w:rPr>
          <w:rFonts w:ascii="Times New Roman" w:hAnsi="Times New Roman" w:cs="Times New Roman"/>
        </w:rPr>
        <w:t xml:space="preserve"> .</w:t>
      </w:r>
    </w:p>
  </w:footnote>
  <w:footnote w:id="3">
    <w:p w:rsidR="005A5FA6" w:rsidRPr="00F17E07" w:rsidRDefault="005A5FA6" w:rsidP="00E52323">
      <w:pPr>
        <w:pStyle w:val="FootnoteText"/>
        <w:spacing w:after="0"/>
        <w:rPr>
          <w:rFonts w:ascii="Times New Roman" w:hAnsi="Times New Roman" w:cs="Times New Roman"/>
          <w:sz w:val="20"/>
          <w:szCs w:val="20"/>
        </w:rPr>
      </w:pPr>
      <w:r w:rsidRPr="00F17E07">
        <w:rPr>
          <w:rStyle w:val="FootnoteReference"/>
          <w:rFonts w:ascii="Times New Roman" w:hAnsi="Times New Roman" w:cs="Times New Roman"/>
          <w:sz w:val="20"/>
          <w:szCs w:val="20"/>
        </w:rPr>
        <w:footnoteRef/>
      </w:r>
      <w:r w:rsidRPr="00F17E07">
        <w:rPr>
          <w:rFonts w:ascii="Times New Roman" w:hAnsi="Times New Roman" w:cs="Times New Roman"/>
          <w:sz w:val="20"/>
          <w:szCs w:val="20"/>
        </w:rPr>
        <w:t xml:space="preserve">. </w:t>
      </w:r>
      <w:hyperlink r:id="rId3" w:history="1">
        <w:r w:rsidRPr="00F17E07">
          <w:rPr>
            <w:rStyle w:val="Hyperlink"/>
            <w:rFonts w:ascii="Times New Roman" w:hAnsi="Times New Roman" w:cs="Times New Roman"/>
            <w:color w:val="auto"/>
            <w:sz w:val="20"/>
            <w:szCs w:val="20"/>
            <w:u w:val="none"/>
          </w:rPr>
          <w:t>http://www.tlu.edu.vn/chien-luoc-phat-trien/chien-luoc-phat-trien-truong-dai-hoc-thuy-loi-7861</w:t>
        </w:r>
      </w:hyperlink>
      <w:r w:rsidRPr="00F17E07">
        <w:rPr>
          <w:rStyle w:val="Hyperlink"/>
          <w:rFonts w:ascii="Times New Roman" w:hAnsi="Times New Roman" w:cs="Times New Roman"/>
          <w:color w:val="auto"/>
          <w:sz w:val="20"/>
          <w:szCs w:val="20"/>
          <w:u w:val="none"/>
        </w:rPr>
        <w:t>.</w:t>
      </w:r>
    </w:p>
  </w:footnote>
  <w:footnote w:id="4">
    <w:p w:rsidR="005A5FA6" w:rsidRPr="00F17E07" w:rsidRDefault="005A5FA6" w:rsidP="00E52323">
      <w:pPr>
        <w:pStyle w:val="FootnoteText"/>
        <w:spacing w:after="0"/>
        <w:rPr>
          <w:rFonts w:ascii="Times New Roman" w:hAnsi="Times New Roman" w:cs="Times New Roman"/>
          <w:sz w:val="20"/>
          <w:szCs w:val="20"/>
        </w:rPr>
      </w:pPr>
      <w:r w:rsidRPr="00F17E07">
        <w:rPr>
          <w:rStyle w:val="FootnoteReference"/>
          <w:rFonts w:ascii="Times New Roman" w:hAnsi="Times New Roman" w:cs="Times New Roman"/>
          <w:sz w:val="20"/>
          <w:szCs w:val="20"/>
        </w:rPr>
        <w:footnoteRef/>
      </w:r>
      <w:r w:rsidRPr="00F17E07">
        <w:rPr>
          <w:rFonts w:ascii="Times New Roman" w:hAnsi="Times New Roman" w:cs="Times New Roman"/>
          <w:sz w:val="20"/>
          <w:szCs w:val="20"/>
        </w:rPr>
        <w:t xml:space="preserve">. </w:t>
      </w:r>
      <w:hyperlink r:id="rId4" w:history="1">
        <w:r w:rsidRPr="00F17E07">
          <w:rPr>
            <w:rStyle w:val="Hyperlink"/>
            <w:rFonts w:ascii="Times New Roman" w:hAnsi="Times New Roman" w:cs="Times New Roman"/>
            <w:color w:val="auto"/>
            <w:sz w:val="20"/>
            <w:szCs w:val="20"/>
            <w:u w:val="none"/>
          </w:rPr>
          <w:t>http://www.tlu.edu.vn/chien-luoc-phat-trien/chien-luoc-phat-trien-truong-dai-hoc-thuy-loi-7861</w:t>
        </w:r>
      </w:hyperlink>
      <w:r w:rsidRPr="00F17E07">
        <w:rPr>
          <w:rStyle w:val="Hyperlink"/>
          <w:rFonts w:ascii="Times New Roman" w:hAnsi="Times New Roman" w:cs="Times New Roman"/>
          <w:color w:val="auto"/>
          <w:sz w:val="20"/>
          <w:szCs w:val="20"/>
          <w:u w:val="none"/>
        </w:rPr>
        <w:t>.</w:t>
      </w:r>
    </w:p>
  </w:footnote>
  <w:footnote w:id="5">
    <w:p w:rsidR="005A5FA6" w:rsidRPr="00F17E07" w:rsidRDefault="005A5FA6" w:rsidP="00EC31EE">
      <w:pPr>
        <w:pStyle w:val="FootnoteText"/>
        <w:spacing w:after="0"/>
        <w:rPr>
          <w:sz w:val="20"/>
          <w:szCs w:val="20"/>
        </w:rPr>
      </w:pPr>
      <w:r>
        <w:rPr>
          <w:rStyle w:val="FootnoteReference"/>
        </w:rPr>
        <w:footnoteRef/>
      </w:r>
      <w:r>
        <w:t>.</w:t>
      </w:r>
      <w:r w:rsidRPr="00EC31EE">
        <w:rPr>
          <w:rFonts w:ascii="Times New Roman" w:hAnsi="Times New Roman" w:cs="Times New Roman"/>
          <w:bCs/>
          <w:color w:val="000000" w:themeColor="text1"/>
          <w:sz w:val="26"/>
          <w:szCs w:val="26"/>
        </w:rPr>
        <w:t xml:space="preserve"> </w:t>
      </w:r>
      <w:r w:rsidRPr="00F17E07">
        <w:rPr>
          <w:rFonts w:ascii="Times New Roman" w:hAnsi="Times New Roman" w:cs="Times New Roman"/>
          <w:bCs/>
          <w:color w:val="000000" w:themeColor="text1"/>
          <w:sz w:val="20"/>
          <w:szCs w:val="20"/>
        </w:rPr>
        <w:t>Luật giáo dục đại học 2018</w:t>
      </w:r>
      <w:r>
        <w:rPr>
          <w:rFonts w:ascii="Times New Roman" w:hAnsi="Times New Roman" w:cs="Times New Roman"/>
          <w:bCs/>
          <w:color w:val="000000" w:themeColor="text1"/>
          <w:sz w:val="20"/>
          <w:szCs w:val="20"/>
        </w:rPr>
        <w:t>.</w:t>
      </w:r>
    </w:p>
  </w:footnote>
  <w:footnote w:id="6">
    <w:p w:rsidR="005A5FA6" w:rsidRPr="00A50BE8" w:rsidRDefault="005A5FA6" w:rsidP="00EC31EE">
      <w:pPr>
        <w:pStyle w:val="FootnoteText"/>
        <w:spacing w:after="0"/>
        <w:rPr>
          <w:rFonts w:ascii="Times New Roman" w:hAnsi="Times New Roman" w:cs="Times New Roman"/>
        </w:rPr>
      </w:pPr>
      <w:r w:rsidRPr="00F17E07">
        <w:rPr>
          <w:rStyle w:val="FootnoteReference"/>
          <w:rFonts w:ascii="Times New Roman" w:hAnsi="Times New Roman" w:cs="Times New Roman"/>
          <w:sz w:val="20"/>
          <w:szCs w:val="20"/>
        </w:rPr>
        <w:footnoteRef/>
      </w:r>
      <w:r w:rsidRPr="00F17E07">
        <w:rPr>
          <w:rFonts w:ascii="Times New Roman" w:hAnsi="Times New Roman" w:cs="Times New Roman"/>
          <w:sz w:val="20"/>
          <w:szCs w:val="20"/>
        </w:rPr>
        <w:t xml:space="preserve">. </w:t>
      </w:r>
      <w:hyperlink r:id="rId5" w:anchor="muc_2-2.3" w:history="1">
        <w:r w:rsidRPr="00F17E07">
          <w:rPr>
            <w:rStyle w:val="Hyperlink"/>
            <w:rFonts w:ascii="Times New Roman" w:hAnsi="Times New Roman" w:cs="Times New Roman"/>
            <w:color w:val="auto"/>
            <w:sz w:val="20"/>
            <w:szCs w:val="20"/>
            <w:u w:val="none"/>
          </w:rPr>
          <w:t>https://thukyluat.vn/vb/thong-tu-19-2017-tt-bgddt-chi-tieu-thong-ke-nganh-giao-duc-5569c.html#muc_2-2.3</w:t>
        </w:r>
      </w:hyperlink>
      <w:r>
        <w:rPr>
          <w:rStyle w:val="Hyperlink"/>
          <w:rFonts w:ascii="Times New Roman" w:hAnsi="Times New Roman" w:cs="Times New Roman"/>
          <w:color w:val="auto"/>
          <w:u w:val="none"/>
        </w:rPr>
        <w:t>.</w:t>
      </w:r>
    </w:p>
  </w:footnote>
  <w:footnote w:id="7">
    <w:p w:rsidR="005A5FA6" w:rsidRPr="00F17E07" w:rsidRDefault="005A5FA6" w:rsidP="00975E57">
      <w:pPr>
        <w:pStyle w:val="FootnoteText"/>
        <w:spacing w:after="0"/>
        <w:rPr>
          <w:rFonts w:ascii="Times New Roman" w:hAnsi="Times New Roman" w:cs="Times New Roman"/>
          <w:sz w:val="20"/>
          <w:szCs w:val="20"/>
        </w:rPr>
      </w:pPr>
      <w:r w:rsidRPr="00A50BE8">
        <w:rPr>
          <w:rStyle w:val="FootnoteReference"/>
          <w:rFonts w:ascii="Times New Roman" w:hAnsi="Times New Roman" w:cs="Times New Roman"/>
        </w:rPr>
        <w:footnoteRef/>
      </w:r>
      <w:r w:rsidRPr="00A50BE8">
        <w:rPr>
          <w:rFonts w:ascii="Times New Roman" w:hAnsi="Times New Roman" w:cs="Times New Roman"/>
        </w:rPr>
        <w:t xml:space="preserve">. </w:t>
      </w:r>
      <w:hyperlink r:id="rId6" w:anchor="muc_2-2.3" w:history="1">
        <w:r w:rsidRPr="00F17E07">
          <w:rPr>
            <w:rStyle w:val="Hyperlink"/>
            <w:rFonts w:ascii="Times New Roman" w:hAnsi="Times New Roman" w:cs="Times New Roman"/>
            <w:color w:val="auto"/>
            <w:sz w:val="20"/>
            <w:szCs w:val="20"/>
            <w:u w:val="none"/>
          </w:rPr>
          <w:t>https://thukyluat.vn/vb/thong-tu-19-2017-tt-bgddt-chi-tieu-thong-ke-nganh-giao-duc-5569c.html#muc_2-2.3</w:t>
        </w:r>
      </w:hyperlink>
      <w:r w:rsidRPr="00F17E07">
        <w:rPr>
          <w:rStyle w:val="Hyperlink"/>
          <w:rFonts w:ascii="Times New Roman" w:hAnsi="Times New Roman" w:cs="Times New Roman"/>
          <w:color w:val="auto"/>
          <w:sz w:val="20"/>
          <w:szCs w:val="20"/>
          <w:u w:val="none"/>
        </w:rPr>
        <w:t>.</w:t>
      </w:r>
    </w:p>
  </w:footnote>
  <w:footnote w:id="8">
    <w:p w:rsidR="005A5FA6" w:rsidRPr="00F17E07" w:rsidRDefault="005A5FA6" w:rsidP="00EE411E">
      <w:pPr>
        <w:pStyle w:val="FootnoteText"/>
        <w:spacing w:after="0"/>
        <w:rPr>
          <w:rFonts w:ascii="Times New Roman" w:hAnsi="Times New Roman" w:cs="Times New Roman"/>
          <w:sz w:val="20"/>
          <w:szCs w:val="20"/>
        </w:rPr>
      </w:pPr>
      <w:r w:rsidRPr="003A2936">
        <w:rPr>
          <w:rStyle w:val="FootnoteReference"/>
          <w:rFonts w:ascii="Times New Roman" w:hAnsi="Times New Roman" w:cs="Times New Roman"/>
        </w:rPr>
        <w:footnoteRef/>
      </w:r>
      <w:r w:rsidRPr="003A2936">
        <w:rPr>
          <w:rFonts w:ascii="Times New Roman" w:hAnsi="Times New Roman" w:cs="Times New Roman"/>
        </w:rPr>
        <w:t>.</w:t>
      </w:r>
      <w:r w:rsidRPr="003A2936">
        <w:rPr>
          <w:rFonts w:ascii="Times New Roman" w:hAnsi="Times New Roman" w:cs="Times New Roman"/>
          <w:bCs/>
          <w:lang w:val="vi-VN"/>
        </w:rPr>
        <w:t xml:space="preserve"> </w:t>
      </w:r>
      <w:r w:rsidRPr="00F17E07">
        <w:rPr>
          <w:rFonts w:ascii="Times New Roman" w:hAnsi="Times New Roman" w:cs="Times New Roman"/>
          <w:bCs/>
          <w:sz w:val="20"/>
          <w:szCs w:val="20"/>
          <w:lang w:val="vi-VN"/>
        </w:rPr>
        <w:t>D.W.Chapman</w:t>
      </w:r>
      <w:r w:rsidRPr="00F17E07">
        <w:rPr>
          <w:rFonts w:ascii="Times New Roman" w:hAnsi="Times New Roman" w:cs="Times New Roman"/>
          <w:bCs/>
          <w:sz w:val="20"/>
          <w:szCs w:val="20"/>
        </w:rPr>
        <w:t xml:space="preserve"> (1981), A model of student college choice”, The Journal of Higher Education,52(5), 490-505.</w:t>
      </w:r>
    </w:p>
  </w:footnote>
  <w:footnote w:id="9">
    <w:p w:rsidR="005A5FA6" w:rsidRPr="00F17E07" w:rsidRDefault="005A5FA6" w:rsidP="00B46C80">
      <w:pPr>
        <w:pStyle w:val="FootnoteText"/>
        <w:spacing w:after="0"/>
        <w:jc w:val="both"/>
        <w:rPr>
          <w:rFonts w:ascii="Times New Roman" w:hAnsi="Times New Roman" w:cs="Times New Roman"/>
          <w:sz w:val="20"/>
          <w:szCs w:val="20"/>
        </w:rPr>
      </w:pPr>
      <w:r w:rsidRPr="00F17E07">
        <w:rPr>
          <w:rStyle w:val="FootnoteReference"/>
          <w:rFonts w:ascii="Times New Roman" w:hAnsi="Times New Roman" w:cs="Times New Roman"/>
          <w:sz w:val="20"/>
          <w:szCs w:val="20"/>
        </w:rPr>
        <w:footnoteRef/>
      </w:r>
      <w:r w:rsidRPr="00F17E07">
        <w:rPr>
          <w:rFonts w:ascii="Times New Roman" w:hAnsi="Times New Roman" w:cs="Times New Roman"/>
          <w:sz w:val="20"/>
          <w:szCs w:val="20"/>
        </w:rPr>
        <w:t xml:space="preserve">. Joseph Sia Kee Ming (2010), Institutional Factors Influencing Students’ College choice Decision in Malaysia”. </w:t>
      </w:r>
    </w:p>
  </w:footnote>
  <w:footnote w:id="10">
    <w:p w:rsidR="005A5FA6" w:rsidRPr="00F17E07" w:rsidRDefault="005A5FA6" w:rsidP="008C5CD0">
      <w:pPr>
        <w:pStyle w:val="FootnoteText"/>
        <w:spacing w:after="0"/>
        <w:jc w:val="both"/>
        <w:rPr>
          <w:rFonts w:ascii="Times New Roman" w:hAnsi="Times New Roman" w:cs="Times New Roman"/>
          <w:sz w:val="20"/>
          <w:szCs w:val="20"/>
        </w:rPr>
      </w:pPr>
      <w:r w:rsidRPr="003A2936">
        <w:rPr>
          <w:rStyle w:val="FootnoteReference"/>
          <w:rFonts w:ascii="Times New Roman" w:hAnsi="Times New Roman" w:cs="Times New Roman"/>
        </w:rPr>
        <w:footnoteRef/>
      </w:r>
      <w:r w:rsidRPr="003A2936">
        <w:rPr>
          <w:rFonts w:ascii="Times New Roman" w:hAnsi="Times New Roman" w:cs="Times New Roman"/>
        </w:rPr>
        <w:t xml:space="preserve"> </w:t>
      </w:r>
      <w:r w:rsidRPr="00F17E07">
        <w:rPr>
          <w:rFonts w:ascii="Times New Roman" w:hAnsi="Times New Roman" w:cs="Times New Roman"/>
          <w:sz w:val="20"/>
          <w:szCs w:val="20"/>
        </w:rPr>
        <w:t>Nguyễn Minh Hà &amp;Ctg (2011), Các yếu tố ảnh hưởng đến việc sinh viên chọn Trường Đại học Mở TP.HCM.</w:t>
      </w:r>
    </w:p>
  </w:footnote>
  <w:footnote w:id="11">
    <w:p w:rsidR="005A5FA6" w:rsidRPr="00F17E07" w:rsidRDefault="005A5FA6" w:rsidP="008C5CD0">
      <w:pPr>
        <w:pStyle w:val="FootnoteText"/>
        <w:jc w:val="both"/>
        <w:rPr>
          <w:rFonts w:ascii="Times New Roman" w:hAnsi="Times New Roman" w:cs="Times New Roman"/>
          <w:sz w:val="20"/>
          <w:szCs w:val="20"/>
        </w:rPr>
      </w:pPr>
      <w:r w:rsidRPr="00F17E07">
        <w:rPr>
          <w:rStyle w:val="FootnoteReference"/>
          <w:rFonts w:ascii="Times New Roman" w:hAnsi="Times New Roman" w:cs="Times New Roman"/>
          <w:sz w:val="20"/>
          <w:szCs w:val="20"/>
        </w:rPr>
        <w:footnoteRef/>
      </w:r>
      <w:r w:rsidRPr="00F17E07">
        <w:rPr>
          <w:rFonts w:ascii="Times New Roman" w:hAnsi="Times New Roman" w:cs="Times New Roman"/>
          <w:sz w:val="20"/>
          <w:szCs w:val="20"/>
        </w:rPr>
        <w:t xml:space="preserve"> Nguyễn Phương Toàn (2011), Khảo sát các yếu tố ảnh hưởng đến viêc chọn trường của học sinh lớp 12 THPT, Luận văn thạc sĩ, Viện đảm bảo chất lượng giáo dục - Đại học Quốc gia Hà Nội.</w:t>
      </w:r>
    </w:p>
  </w:footnote>
  <w:footnote w:id="12">
    <w:p w:rsidR="005A5FA6" w:rsidRPr="003A2936" w:rsidRDefault="005A5FA6" w:rsidP="004E71FD">
      <w:pPr>
        <w:spacing w:after="0" w:line="360" w:lineRule="auto"/>
        <w:jc w:val="both"/>
        <w:rPr>
          <w:rFonts w:ascii="Times New Roman" w:hAnsi="Times New Roman" w:cs="Times New Roman"/>
          <w:sz w:val="18"/>
          <w:szCs w:val="18"/>
        </w:rPr>
      </w:pPr>
      <w:r w:rsidRPr="003A2936">
        <w:rPr>
          <w:rStyle w:val="FootnoteReference"/>
          <w:rFonts w:ascii="Times New Roman" w:hAnsi="Times New Roman" w:cs="Times New Roman"/>
          <w:sz w:val="18"/>
          <w:szCs w:val="18"/>
        </w:rPr>
        <w:footnoteRef/>
      </w:r>
      <w:r w:rsidRPr="003A2936">
        <w:rPr>
          <w:rFonts w:ascii="Times New Roman" w:hAnsi="Times New Roman" w:cs="Times New Roman"/>
          <w:sz w:val="18"/>
          <w:szCs w:val="18"/>
        </w:rPr>
        <w:t xml:space="preserve"> </w:t>
      </w:r>
      <w:r w:rsidRPr="002B02C4">
        <w:rPr>
          <w:rFonts w:ascii="Times New Roman" w:hAnsi="Times New Roman" w:cs="Times New Roman"/>
          <w:sz w:val="18"/>
          <w:szCs w:val="18"/>
        </w:rPr>
        <w:t>https://laodong.vn/giao-duc/phan-dong-sinh-vien-tot-nghiep-sau-mot-nam-co-thu-nhap-tu</w:t>
      </w:r>
      <w:r>
        <w:rPr>
          <w:rFonts w:ascii="Times New Roman" w:hAnsi="Times New Roman" w:cs="Times New Roman"/>
          <w:sz w:val="18"/>
          <w:szCs w:val="18"/>
        </w:rPr>
        <w:t>-5-den-8-trieu-dongthang-64077.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98D274"/>
    <w:multiLevelType w:val="multilevel"/>
    <w:tmpl w:val="AE964C3A"/>
    <w:lvl w:ilvl="0">
      <w:start w:val="1"/>
      <w:numFmt w:val="decimal"/>
      <w:suff w:val="space"/>
      <w:lvlText w:val="%1."/>
      <w:lvlJc w:val="left"/>
      <w:rPr>
        <w:b/>
      </w:rPr>
    </w:lvl>
    <w:lvl w:ilvl="1">
      <w:start w:val="1"/>
      <w:numFmt w:val="decimal"/>
      <w:suff w:val="space"/>
      <w:lvlText w:val="%1.%2."/>
      <w:lvlJc w:val="left"/>
      <w:pPr>
        <w:ind w:left="520" w:firstLine="0"/>
      </w:pPr>
      <w:rPr>
        <w:rFonts w:hint="default"/>
      </w:rPr>
    </w:lvl>
    <w:lvl w:ilvl="2">
      <w:start w:val="1"/>
      <w:numFmt w:val="decimal"/>
      <w:suff w:val="space"/>
      <w:lvlText w:val="%1.%2.%3."/>
      <w:lvlJc w:val="left"/>
      <w:pPr>
        <w:ind w:left="520" w:firstLine="0"/>
      </w:pPr>
      <w:rPr>
        <w:rFonts w:hint="default"/>
      </w:rPr>
    </w:lvl>
    <w:lvl w:ilvl="3">
      <w:start w:val="1"/>
      <w:numFmt w:val="decimal"/>
      <w:suff w:val="space"/>
      <w:lvlText w:val="%1.%2.%3.%4."/>
      <w:lvlJc w:val="left"/>
      <w:pPr>
        <w:ind w:left="520" w:firstLine="0"/>
      </w:pPr>
      <w:rPr>
        <w:rFonts w:hint="default"/>
      </w:rPr>
    </w:lvl>
    <w:lvl w:ilvl="4">
      <w:start w:val="1"/>
      <w:numFmt w:val="decimal"/>
      <w:suff w:val="space"/>
      <w:lvlText w:val="%1.%2.%3.%4.%5."/>
      <w:lvlJc w:val="left"/>
      <w:pPr>
        <w:ind w:left="520" w:firstLine="0"/>
      </w:pPr>
      <w:rPr>
        <w:rFonts w:hint="default"/>
      </w:rPr>
    </w:lvl>
    <w:lvl w:ilvl="5">
      <w:start w:val="1"/>
      <w:numFmt w:val="decimal"/>
      <w:suff w:val="space"/>
      <w:lvlText w:val="%1.%2.%3.%4.%5.%6."/>
      <w:lvlJc w:val="left"/>
      <w:pPr>
        <w:ind w:left="520" w:firstLine="0"/>
      </w:pPr>
      <w:rPr>
        <w:rFonts w:hint="default"/>
      </w:rPr>
    </w:lvl>
    <w:lvl w:ilvl="6">
      <w:start w:val="1"/>
      <w:numFmt w:val="decimal"/>
      <w:suff w:val="space"/>
      <w:lvlText w:val="%1.%2.%3.%4.%5.%6.%7."/>
      <w:lvlJc w:val="left"/>
      <w:pPr>
        <w:ind w:left="520" w:firstLine="0"/>
      </w:pPr>
      <w:rPr>
        <w:rFonts w:hint="default"/>
      </w:rPr>
    </w:lvl>
    <w:lvl w:ilvl="7">
      <w:start w:val="1"/>
      <w:numFmt w:val="decimal"/>
      <w:suff w:val="space"/>
      <w:lvlText w:val="%1.%2.%3.%4.%5.%6.%7.%8."/>
      <w:lvlJc w:val="left"/>
      <w:pPr>
        <w:ind w:left="520" w:firstLine="0"/>
      </w:pPr>
      <w:rPr>
        <w:rFonts w:hint="default"/>
      </w:rPr>
    </w:lvl>
    <w:lvl w:ilvl="8">
      <w:start w:val="1"/>
      <w:numFmt w:val="decimal"/>
      <w:suff w:val="space"/>
      <w:lvlText w:val="%1.%2.%3.%4.%5.%6.%7.%8.%9."/>
      <w:lvlJc w:val="left"/>
      <w:pPr>
        <w:ind w:left="520" w:firstLine="0"/>
      </w:pPr>
      <w:rPr>
        <w:rFonts w:hint="default"/>
      </w:rPr>
    </w:lvl>
  </w:abstractNum>
  <w:abstractNum w:abstractNumId="1">
    <w:nsid w:val="E3C9F259"/>
    <w:multiLevelType w:val="singleLevel"/>
    <w:tmpl w:val="E3C9F259"/>
    <w:lvl w:ilvl="0">
      <w:start w:val="1"/>
      <w:numFmt w:val="upperLetter"/>
      <w:suff w:val="space"/>
      <w:lvlText w:val="%1."/>
      <w:lvlJc w:val="left"/>
    </w:lvl>
  </w:abstractNum>
  <w:abstractNum w:abstractNumId="2">
    <w:nsid w:val="029C567C"/>
    <w:multiLevelType w:val="hybridMultilevel"/>
    <w:tmpl w:val="754C638E"/>
    <w:lvl w:ilvl="0" w:tplc="109449D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ABF70AA"/>
    <w:multiLevelType w:val="multilevel"/>
    <w:tmpl w:val="D766F558"/>
    <w:lvl w:ilvl="0">
      <w:start w:val="3"/>
      <w:numFmt w:val="decimal"/>
      <w:lvlText w:val="%1."/>
      <w:lvlJc w:val="left"/>
      <w:pPr>
        <w:ind w:left="780" w:hanging="780"/>
      </w:pPr>
      <w:rPr>
        <w:rFonts w:hint="default"/>
      </w:rPr>
    </w:lvl>
    <w:lvl w:ilvl="1">
      <w:start w:val="2"/>
      <w:numFmt w:val="decimal"/>
      <w:lvlText w:val="%1.%2."/>
      <w:lvlJc w:val="left"/>
      <w:pPr>
        <w:ind w:left="1040" w:hanging="780"/>
      </w:pPr>
      <w:rPr>
        <w:rFonts w:hint="default"/>
      </w:rPr>
    </w:lvl>
    <w:lvl w:ilvl="2">
      <w:start w:val="2"/>
      <w:numFmt w:val="decimal"/>
      <w:lvlText w:val="%1.%2.%3."/>
      <w:lvlJc w:val="left"/>
      <w:pPr>
        <w:ind w:left="1300" w:hanging="780"/>
      </w:pPr>
      <w:rPr>
        <w:rFonts w:hint="default"/>
      </w:rPr>
    </w:lvl>
    <w:lvl w:ilvl="3">
      <w:start w:val="2"/>
      <w:numFmt w:val="decimal"/>
      <w:suff w:val="space"/>
      <w:lvlText w:val="%1.%2.%3.%4."/>
      <w:lvlJc w:val="left"/>
      <w:pPr>
        <w:ind w:left="1788" w:hanging="108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740" w:hanging="144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620" w:hanging="1800"/>
      </w:pPr>
      <w:rPr>
        <w:rFonts w:hint="default"/>
      </w:rPr>
    </w:lvl>
    <w:lvl w:ilvl="8">
      <w:start w:val="1"/>
      <w:numFmt w:val="decimal"/>
      <w:lvlText w:val="%1.%2.%3.%4.%5.%6.%7.%8.%9."/>
      <w:lvlJc w:val="left"/>
      <w:pPr>
        <w:ind w:left="3880" w:hanging="1800"/>
      </w:pPr>
      <w:rPr>
        <w:rFonts w:hint="default"/>
      </w:rPr>
    </w:lvl>
  </w:abstractNum>
  <w:abstractNum w:abstractNumId="4">
    <w:nsid w:val="0E4A4DDA"/>
    <w:multiLevelType w:val="hybridMultilevel"/>
    <w:tmpl w:val="38EE8B54"/>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E7D4619"/>
    <w:multiLevelType w:val="singleLevel"/>
    <w:tmpl w:val="1E7D4619"/>
    <w:lvl w:ilvl="0">
      <w:start w:val="1"/>
      <w:numFmt w:val="upperLetter"/>
      <w:suff w:val="space"/>
      <w:lvlText w:val="%1."/>
      <w:lvlJc w:val="left"/>
    </w:lvl>
  </w:abstractNum>
  <w:abstractNum w:abstractNumId="6">
    <w:nsid w:val="25E80051"/>
    <w:multiLevelType w:val="hybridMultilevel"/>
    <w:tmpl w:val="972637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26D6167D"/>
    <w:multiLevelType w:val="hybridMultilevel"/>
    <w:tmpl w:val="B8FAC3D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27104D8C"/>
    <w:multiLevelType w:val="multilevel"/>
    <w:tmpl w:val="84E4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406881"/>
    <w:multiLevelType w:val="hybridMultilevel"/>
    <w:tmpl w:val="FF341406"/>
    <w:lvl w:ilvl="0" w:tplc="107A649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2C366057"/>
    <w:multiLevelType w:val="multilevel"/>
    <w:tmpl w:val="48C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7257B0"/>
    <w:multiLevelType w:val="hybridMultilevel"/>
    <w:tmpl w:val="91421B6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4AB4D23"/>
    <w:multiLevelType w:val="multilevel"/>
    <w:tmpl w:val="0206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781A9A"/>
    <w:multiLevelType w:val="hybridMultilevel"/>
    <w:tmpl w:val="DA046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24F6F"/>
    <w:multiLevelType w:val="hybridMultilevel"/>
    <w:tmpl w:val="7B12F90E"/>
    <w:lvl w:ilvl="0" w:tplc="11E27C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C7A4AC2"/>
    <w:multiLevelType w:val="hybridMultilevel"/>
    <w:tmpl w:val="207CC088"/>
    <w:lvl w:ilvl="0" w:tplc="DDE4026C">
      <w:start w:val="2"/>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47EEC247"/>
    <w:multiLevelType w:val="singleLevel"/>
    <w:tmpl w:val="47EEC247"/>
    <w:lvl w:ilvl="0">
      <w:start w:val="1"/>
      <w:numFmt w:val="decimal"/>
      <w:suff w:val="space"/>
      <w:lvlText w:val="(%1)"/>
      <w:lvlJc w:val="left"/>
    </w:lvl>
  </w:abstractNum>
  <w:abstractNum w:abstractNumId="17">
    <w:nsid w:val="52857A14"/>
    <w:multiLevelType w:val="multilevel"/>
    <w:tmpl w:val="DBB4236C"/>
    <w:lvl w:ilvl="0">
      <w:start w:val="3"/>
      <w:numFmt w:val="decimal"/>
      <w:lvlText w:val="%1."/>
      <w:lvlJc w:val="left"/>
      <w:pPr>
        <w:ind w:left="816" w:hanging="816"/>
      </w:pPr>
      <w:rPr>
        <w:rFonts w:hint="default"/>
      </w:rPr>
    </w:lvl>
    <w:lvl w:ilvl="1">
      <w:start w:val="2"/>
      <w:numFmt w:val="decimal"/>
      <w:lvlText w:val="%1.%2."/>
      <w:lvlJc w:val="left"/>
      <w:pPr>
        <w:ind w:left="1052" w:hanging="816"/>
      </w:pPr>
      <w:rPr>
        <w:rFonts w:hint="default"/>
      </w:rPr>
    </w:lvl>
    <w:lvl w:ilvl="2">
      <w:start w:val="2"/>
      <w:numFmt w:val="decimal"/>
      <w:lvlText w:val="%1.%2.%3."/>
      <w:lvlJc w:val="left"/>
      <w:pPr>
        <w:ind w:left="1288" w:hanging="816"/>
      </w:pPr>
      <w:rPr>
        <w:rFonts w:hint="default"/>
      </w:rPr>
    </w:lvl>
    <w:lvl w:ilvl="3">
      <w:start w:val="3"/>
      <w:numFmt w:val="decimal"/>
      <w:suff w:val="space"/>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8">
    <w:nsid w:val="53BF0BDB"/>
    <w:multiLevelType w:val="hybridMultilevel"/>
    <w:tmpl w:val="207CC088"/>
    <w:lvl w:ilvl="0" w:tplc="DDE4026C">
      <w:start w:val="2"/>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53D13A72"/>
    <w:multiLevelType w:val="multilevel"/>
    <w:tmpl w:val="53D13A7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nsid w:val="55100C45"/>
    <w:multiLevelType w:val="multilevel"/>
    <w:tmpl w:val="354296EC"/>
    <w:lvl w:ilvl="0">
      <w:start w:val="1"/>
      <w:numFmt w:val="decimal"/>
      <w:lvlText w:val="%1."/>
      <w:lvlJc w:val="left"/>
      <w:pPr>
        <w:ind w:left="390" w:hanging="390"/>
      </w:pPr>
      <w:rPr>
        <w:rFonts w:hint="default"/>
      </w:rPr>
    </w:lvl>
    <w:lvl w:ilvl="1">
      <w:start w:val="1"/>
      <w:numFmt w:val="decimal"/>
      <w:suff w:val="nothing"/>
      <w:lvlText w:val="%1.%2."/>
      <w:lvlJc w:val="left"/>
      <w:pPr>
        <w:ind w:left="1170" w:hanging="720"/>
      </w:pPr>
      <w:rPr>
        <w:rFonts w:hint="default"/>
      </w:rPr>
    </w:lvl>
    <w:lvl w:ilvl="2">
      <w:start w:val="1"/>
      <w:numFmt w:val="decimal"/>
      <w:suff w:val="space"/>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21">
    <w:nsid w:val="5A762821"/>
    <w:multiLevelType w:val="hybridMultilevel"/>
    <w:tmpl w:val="0054D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661F76"/>
    <w:multiLevelType w:val="multilevel"/>
    <w:tmpl w:val="5B661F76"/>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11213D5"/>
    <w:multiLevelType w:val="multilevel"/>
    <w:tmpl w:val="9064BBC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C6911D5"/>
    <w:multiLevelType w:val="hybridMultilevel"/>
    <w:tmpl w:val="B0728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702982"/>
    <w:multiLevelType w:val="hybridMultilevel"/>
    <w:tmpl w:val="C674CE84"/>
    <w:lvl w:ilvl="0" w:tplc="E01EA3EE">
      <w:start w:val="1"/>
      <w:numFmt w:val="decimal"/>
      <w:suff w:val="space"/>
      <w:lvlText w:val="%1."/>
      <w:lvlJc w:val="left"/>
      <w:pPr>
        <w:ind w:left="720" w:hanging="360"/>
      </w:pPr>
      <w:rPr>
        <w:rFonts w:hint="default"/>
        <w:b/>
      </w:rPr>
    </w:lvl>
    <w:lvl w:ilvl="1" w:tplc="78DC35BC">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D7534F"/>
    <w:multiLevelType w:val="hybridMultilevel"/>
    <w:tmpl w:val="DBB073C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9"/>
  </w:num>
  <w:num w:numId="4">
    <w:abstractNumId w:val="16"/>
  </w:num>
  <w:num w:numId="5">
    <w:abstractNumId w:val="20"/>
  </w:num>
  <w:num w:numId="6">
    <w:abstractNumId w:val="8"/>
  </w:num>
  <w:num w:numId="7">
    <w:abstractNumId w:val="6"/>
  </w:num>
  <w:num w:numId="8">
    <w:abstractNumId w:val="24"/>
  </w:num>
  <w:num w:numId="9">
    <w:abstractNumId w:val="10"/>
  </w:num>
  <w:num w:numId="10">
    <w:abstractNumId w:val="7"/>
  </w:num>
  <w:num w:numId="11">
    <w:abstractNumId w:val="14"/>
  </w:num>
  <w:num w:numId="12">
    <w:abstractNumId w:val="18"/>
  </w:num>
  <w:num w:numId="13">
    <w:abstractNumId w:val="15"/>
  </w:num>
  <w:num w:numId="14">
    <w:abstractNumId w:val="11"/>
  </w:num>
  <w:num w:numId="15">
    <w:abstractNumId w:val="1"/>
  </w:num>
  <w:num w:numId="16">
    <w:abstractNumId w:val="22"/>
  </w:num>
  <w:num w:numId="17">
    <w:abstractNumId w:val="2"/>
  </w:num>
  <w:num w:numId="18">
    <w:abstractNumId w:val="3"/>
  </w:num>
  <w:num w:numId="19">
    <w:abstractNumId w:val="23"/>
  </w:num>
  <w:num w:numId="20">
    <w:abstractNumId w:val="17"/>
  </w:num>
  <w:num w:numId="21">
    <w:abstractNumId w:val="12"/>
  </w:num>
  <w:num w:numId="22">
    <w:abstractNumId w:val="4"/>
  </w:num>
  <w:num w:numId="23">
    <w:abstractNumId w:val="13"/>
  </w:num>
  <w:num w:numId="24">
    <w:abstractNumId w:val="25"/>
  </w:num>
  <w:num w:numId="25">
    <w:abstractNumId w:val="9"/>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EF4EF0"/>
    <w:rsid w:val="0000056A"/>
    <w:rsid w:val="00001200"/>
    <w:rsid w:val="00003F0C"/>
    <w:rsid w:val="00005022"/>
    <w:rsid w:val="00006BBD"/>
    <w:rsid w:val="00007841"/>
    <w:rsid w:val="000121A8"/>
    <w:rsid w:val="000122E9"/>
    <w:rsid w:val="00016E62"/>
    <w:rsid w:val="00020848"/>
    <w:rsid w:val="000231F7"/>
    <w:rsid w:val="00024972"/>
    <w:rsid w:val="00026720"/>
    <w:rsid w:val="000270AA"/>
    <w:rsid w:val="00030574"/>
    <w:rsid w:val="00030804"/>
    <w:rsid w:val="0003081A"/>
    <w:rsid w:val="00033F8D"/>
    <w:rsid w:val="00034292"/>
    <w:rsid w:val="00035158"/>
    <w:rsid w:val="00035C92"/>
    <w:rsid w:val="00036532"/>
    <w:rsid w:val="0004082B"/>
    <w:rsid w:val="00041365"/>
    <w:rsid w:val="0004188C"/>
    <w:rsid w:val="00041F9D"/>
    <w:rsid w:val="0004222F"/>
    <w:rsid w:val="00043007"/>
    <w:rsid w:val="000432BE"/>
    <w:rsid w:val="00044AD8"/>
    <w:rsid w:val="00051F40"/>
    <w:rsid w:val="00053179"/>
    <w:rsid w:val="00054A5F"/>
    <w:rsid w:val="00055E89"/>
    <w:rsid w:val="00056FFD"/>
    <w:rsid w:val="00062140"/>
    <w:rsid w:val="00063695"/>
    <w:rsid w:val="00066436"/>
    <w:rsid w:val="0006763F"/>
    <w:rsid w:val="00067810"/>
    <w:rsid w:val="000679B1"/>
    <w:rsid w:val="00072D43"/>
    <w:rsid w:val="00073557"/>
    <w:rsid w:val="000763B5"/>
    <w:rsid w:val="000765B2"/>
    <w:rsid w:val="000826FC"/>
    <w:rsid w:val="00083D86"/>
    <w:rsid w:val="00084613"/>
    <w:rsid w:val="0008461C"/>
    <w:rsid w:val="00084F12"/>
    <w:rsid w:val="000859F6"/>
    <w:rsid w:val="00086E10"/>
    <w:rsid w:val="00086E7C"/>
    <w:rsid w:val="000878FF"/>
    <w:rsid w:val="00090950"/>
    <w:rsid w:val="00091F7E"/>
    <w:rsid w:val="000922BE"/>
    <w:rsid w:val="000934A0"/>
    <w:rsid w:val="00095AB1"/>
    <w:rsid w:val="000A02BB"/>
    <w:rsid w:val="000A06DA"/>
    <w:rsid w:val="000A09FB"/>
    <w:rsid w:val="000A42D1"/>
    <w:rsid w:val="000A5327"/>
    <w:rsid w:val="000A7123"/>
    <w:rsid w:val="000B0A37"/>
    <w:rsid w:val="000B0BA0"/>
    <w:rsid w:val="000B1EA4"/>
    <w:rsid w:val="000B37D3"/>
    <w:rsid w:val="000B5C52"/>
    <w:rsid w:val="000B7F28"/>
    <w:rsid w:val="000C1D9D"/>
    <w:rsid w:val="000C3E5B"/>
    <w:rsid w:val="000C48AC"/>
    <w:rsid w:val="000C55F3"/>
    <w:rsid w:val="000C5F61"/>
    <w:rsid w:val="000D2ED9"/>
    <w:rsid w:val="000D4CC6"/>
    <w:rsid w:val="000D69B3"/>
    <w:rsid w:val="000D7474"/>
    <w:rsid w:val="000E153B"/>
    <w:rsid w:val="000E1C07"/>
    <w:rsid w:val="000E202A"/>
    <w:rsid w:val="000E2042"/>
    <w:rsid w:val="000E3CF6"/>
    <w:rsid w:val="000E4079"/>
    <w:rsid w:val="000E5842"/>
    <w:rsid w:val="000F140C"/>
    <w:rsid w:val="000F2661"/>
    <w:rsid w:val="000F3CD0"/>
    <w:rsid w:val="000F594B"/>
    <w:rsid w:val="000F59F0"/>
    <w:rsid w:val="000F66C0"/>
    <w:rsid w:val="000F7558"/>
    <w:rsid w:val="00100E51"/>
    <w:rsid w:val="00101FC5"/>
    <w:rsid w:val="00102114"/>
    <w:rsid w:val="00102736"/>
    <w:rsid w:val="001031B6"/>
    <w:rsid w:val="00105858"/>
    <w:rsid w:val="00106372"/>
    <w:rsid w:val="00107A3C"/>
    <w:rsid w:val="001128D7"/>
    <w:rsid w:val="0011381D"/>
    <w:rsid w:val="00113F74"/>
    <w:rsid w:val="0011636E"/>
    <w:rsid w:val="001174DF"/>
    <w:rsid w:val="00117851"/>
    <w:rsid w:val="00117E00"/>
    <w:rsid w:val="00117EF6"/>
    <w:rsid w:val="001250F4"/>
    <w:rsid w:val="0012634D"/>
    <w:rsid w:val="00130F33"/>
    <w:rsid w:val="00131DFE"/>
    <w:rsid w:val="001326CF"/>
    <w:rsid w:val="00132BF4"/>
    <w:rsid w:val="00134D02"/>
    <w:rsid w:val="00135BF4"/>
    <w:rsid w:val="0013676A"/>
    <w:rsid w:val="00137280"/>
    <w:rsid w:val="0013741C"/>
    <w:rsid w:val="00140136"/>
    <w:rsid w:val="001454ED"/>
    <w:rsid w:val="00152735"/>
    <w:rsid w:val="0015474F"/>
    <w:rsid w:val="00154B27"/>
    <w:rsid w:val="0015798A"/>
    <w:rsid w:val="00157D0D"/>
    <w:rsid w:val="00160F5F"/>
    <w:rsid w:val="001621CE"/>
    <w:rsid w:val="0016304A"/>
    <w:rsid w:val="00165178"/>
    <w:rsid w:val="00167180"/>
    <w:rsid w:val="00174877"/>
    <w:rsid w:val="00174DCA"/>
    <w:rsid w:val="001761E4"/>
    <w:rsid w:val="0018075D"/>
    <w:rsid w:val="001818FB"/>
    <w:rsid w:val="00184594"/>
    <w:rsid w:val="001856B8"/>
    <w:rsid w:val="001861B3"/>
    <w:rsid w:val="001862FB"/>
    <w:rsid w:val="00186A60"/>
    <w:rsid w:val="001878A4"/>
    <w:rsid w:val="00187A99"/>
    <w:rsid w:val="00190255"/>
    <w:rsid w:val="00191ABA"/>
    <w:rsid w:val="0019336C"/>
    <w:rsid w:val="00195A69"/>
    <w:rsid w:val="00196AE7"/>
    <w:rsid w:val="00197CBC"/>
    <w:rsid w:val="001A025E"/>
    <w:rsid w:val="001A058D"/>
    <w:rsid w:val="001A2301"/>
    <w:rsid w:val="001A313E"/>
    <w:rsid w:val="001A33F4"/>
    <w:rsid w:val="001A4353"/>
    <w:rsid w:val="001A50B2"/>
    <w:rsid w:val="001A55E6"/>
    <w:rsid w:val="001A75B4"/>
    <w:rsid w:val="001B0D6C"/>
    <w:rsid w:val="001B1633"/>
    <w:rsid w:val="001B535A"/>
    <w:rsid w:val="001B5588"/>
    <w:rsid w:val="001B6586"/>
    <w:rsid w:val="001B770E"/>
    <w:rsid w:val="001C1020"/>
    <w:rsid w:val="001C11F6"/>
    <w:rsid w:val="001C1DFD"/>
    <w:rsid w:val="001C22E3"/>
    <w:rsid w:val="001D0BE0"/>
    <w:rsid w:val="001D35B0"/>
    <w:rsid w:val="001D7E12"/>
    <w:rsid w:val="001E0103"/>
    <w:rsid w:val="001E27AC"/>
    <w:rsid w:val="001E2E7B"/>
    <w:rsid w:val="001E5698"/>
    <w:rsid w:val="001E6971"/>
    <w:rsid w:val="001E6E53"/>
    <w:rsid w:val="001F0580"/>
    <w:rsid w:val="001F144D"/>
    <w:rsid w:val="001F352D"/>
    <w:rsid w:val="001F4BAA"/>
    <w:rsid w:val="001F56D9"/>
    <w:rsid w:val="001F5C81"/>
    <w:rsid w:val="001F5F3B"/>
    <w:rsid w:val="001F6004"/>
    <w:rsid w:val="001F766C"/>
    <w:rsid w:val="00200D90"/>
    <w:rsid w:val="00202D2E"/>
    <w:rsid w:val="00206274"/>
    <w:rsid w:val="00213764"/>
    <w:rsid w:val="0021552D"/>
    <w:rsid w:val="002166EF"/>
    <w:rsid w:val="00217890"/>
    <w:rsid w:val="00220489"/>
    <w:rsid w:val="002208E8"/>
    <w:rsid w:val="002248E3"/>
    <w:rsid w:val="00224FFF"/>
    <w:rsid w:val="0022749A"/>
    <w:rsid w:val="00227A5D"/>
    <w:rsid w:val="00231C9B"/>
    <w:rsid w:val="00232209"/>
    <w:rsid w:val="00232464"/>
    <w:rsid w:val="0023316D"/>
    <w:rsid w:val="00234C5D"/>
    <w:rsid w:val="00235CA0"/>
    <w:rsid w:val="00236679"/>
    <w:rsid w:val="00237C63"/>
    <w:rsid w:val="00240B3B"/>
    <w:rsid w:val="0024134B"/>
    <w:rsid w:val="00241FD0"/>
    <w:rsid w:val="00244F9E"/>
    <w:rsid w:val="00245E8E"/>
    <w:rsid w:val="00255611"/>
    <w:rsid w:val="00255E10"/>
    <w:rsid w:val="002568C4"/>
    <w:rsid w:val="00261A9B"/>
    <w:rsid w:val="0026226C"/>
    <w:rsid w:val="00263CE7"/>
    <w:rsid w:val="00263FA2"/>
    <w:rsid w:val="002645C5"/>
    <w:rsid w:val="002710F5"/>
    <w:rsid w:val="002718F6"/>
    <w:rsid w:val="00271EC6"/>
    <w:rsid w:val="002725F1"/>
    <w:rsid w:val="0027274C"/>
    <w:rsid w:val="00280032"/>
    <w:rsid w:val="0028062B"/>
    <w:rsid w:val="00282934"/>
    <w:rsid w:val="00282F5E"/>
    <w:rsid w:val="00283029"/>
    <w:rsid w:val="00284EC6"/>
    <w:rsid w:val="00287082"/>
    <w:rsid w:val="002876F9"/>
    <w:rsid w:val="0029102D"/>
    <w:rsid w:val="00291199"/>
    <w:rsid w:val="002A19C6"/>
    <w:rsid w:val="002A4BA1"/>
    <w:rsid w:val="002A5E44"/>
    <w:rsid w:val="002A6D81"/>
    <w:rsid w:val="002A72CF"/>
    <w:rsid w:val="002A7792"/>
    <w:rsid w:val="002B02C4"/>
    <w:rsid w:val="002B1205"/>
    <w:rsid w:val="002B13D5"/>
    <w:rsid w:val="002B1543"/>
    <w:rsid w:val="002B1CB9"/>
    <w:rsid w:val="002B2294"/>
    <w:rsid w:val="002B28E6"/>
    <w:rsid w:val="002B3721"/>
    <w:rsid w:val="002B4A5D"/>
    <w:rsid w:val="002B6566"/>
    <w:rsid w:val="002C22FA"/>
    <w:rsid w:val="002C5BA3"/>
    <w:rsid w:val="002C63FF"/>
    <w:rsid w:val="002C7792"/>
    <w:rsid w:val="002C7AD0"/>
    <w:rsid w:val="002D0346"/>
    <w:rsid w:val="002D1F31"/>
    <w:rsid w:val="002D44D2"/>
    <w:rsid w:val="002D49CF"/>
    <w:rsid w:val="002D4CC8"/>
    <w:rsid w:val="002D6888"/>
    <w:rsid w:val="002E1AD5"/>
    <w:rsid w:val="002E1FA2"/>
    <w:rsid w:val="002E4332"/>
    <w:rsid w:val="002E4C71"/>
    <w:rsid w:val="002E7D0B"/>
    <w:rsid w:val="002F0371"/>
    <w:rsid w:val="002F0C76"/>
    <w:rsid w:val="002F2012"/>
    <w:rsid w:val="002F3197"/>
    <w:rsid w:val="002F6736"/>
    <w:rsid w:val="002F7B93"/>
    <w:rsid w:val="00301F88"/>
    <w:rsid w:val="00303180"/>
    <w:rsid w:val="00305C58"/>
    <w:rsid w:val="0030782B"/>
    <w:rsid w:val="00307C6A"/>
    <w:rsid w:val="003134E8"/>
    <w:rsid w:val="00313A79"/>
    <w:rsid w:val="00316429"/>
    <w:rsid w:val="00323C05"/>
    <w:rsid w:val="00325CDF"/>
    <w:rsid w:val="003271EB"/>
    <w:rsid w:val="00331BC6"/>
    <w:rsid w:val="00333342"/>
    <w:rsid w:val="00336436"/>
    <w:rsid w:val="0033649A"/>
    <w:rsid w:val="00337587"/>
    <w:rsid w:val="003375F5"/>
    <w:rsid w:val="00337C1B"/>
    <w:rsid w:val="00337C9B"/>
    <w:rsid w:val="00340D36"/>
    <w:rsid w:val="00342400"/>
    <w:rsid w:val="0034297C"/>
    <w:rsid w:val="0034321C"/>
    <w:rsid w:val="003444A8"/>
    <w:rsid w:val="00344F42"/>
    <w:rsid w:val="0034720C"/>
    <w:rsid w:val="003514D7"/>
    <w:rsid w:val="0035242A"/>
    <w:rsid w:val="0035332F"/>
    <w:rsid w:val="00353776"/>
    <w:rsid w:val="00353CE1"/>
    <w:rsid w:val="0035595A"/>
    <w:rsid w:val="00355976"/>
    <w:rsid w:val="003605C4"/>
    <w:rsid w:val="00361017"/>
    <w:rsid w:val="00361C71"/>
    <w:rsid w:val="00362623"/>
    <w:rsid w:val="00362662"/>
    <w:rsid w:val="003634A2"/>
    <w:rsid w:val="00363671"/>
    <w:rsid w:val="00363D5D"/>
    <w:rsid w:val="0036432B"/>
    <w:rsid w:val="003670E9"/>
    <w:rsid w:val="003674FA"/>
    <w:rsid w:val="003702C4"/>
    <w:rsid w:val="003706B8"/>
    <w:rsid w:val="0037088D"/>
    <w:rsid w:val="003708BD"/>
    <w:rsid w:val="00372515"/>
    <w:rsid w:val="00372777"/>
    <w:rsid w:val="00374B05"/>
    <w:rsid w:val="00376443"/>
    <w:rsid w:val="003764C9"/>
    <w:rsid w:val="00381C06"/>
    <w:rsid w:val="00386F16"/>
    <w:rsid w:val="003878B0"/>
    <w:rsid w:val="0039036C"/>
    <w:rsid w:val="003915E6"/>
    <w:rsid w:val="00391693"/>
    <w:rsid w:val="00393836"/>
    <w:rsid w:val="003957E5"/>
    <w:rsid w:val="00395AFB"/>
    <w:rsid w:val="00396474"/>
    <w:rsid w:val="003A1388"/>
    <w:rsid w:val="003A2936"/>
    <w:rsid w:val="003A4378"/>
    <w:rsid w:val="003A4C56"/>
    <w:rsid w:val="003A577C"/>
    <w:rsid w:val="003A5B40"/>
    <w:rsid w:val="003A5D76"/>
    <w:rsid w:val="003A7363"/>
    <w:rsid w:val="003A746C"/>
    <w:rsid w:val="003B0385"/>
    <w:rsid w:val="003B2DDD"/>
    <w:rsid w:val="003B2EFC"/>
    <w:rsid w:val="003B2F60"/>
    <w:rsid w:val="003B6800"/>
    <w:rsid w:val="003B721D"/>
    <w:rsid w:val="003C4343"/>
    <w:rsid w:val="003C49A7"/>
    <w:rsid w:val="003C59EF"/>
    <w:rsid w:val="003C71DC"/>
    <w:rsid w:val="003C7476"/>
    <w:rsid w:val="003D1499"/>
    <w:rsid w:val="003D30FE"/>
    <w:rsid w:val="003D6B31"/>
    <w:rsid w:val="003D75F5"/>
    <w:rsid w:val="003E184C"/>
    <w:rsid w:val="003E4765"/>
    <w:rsid w:val="003E5910"/>
    <w:rsid w:val="003E5D5E"/>
    <w:rsid w:val="003E62EE"/>
    <w:rsid w:val="003E700E"/>
    <w:rsid w:val="003E74F7"/>
    <w:rsid w:val="003E7899"/>
    <w:rsid w:val="003E78F7"/>
    <w:rsid w:val="003F04A2"/>
    <w:rsid w:val="003F08A4"/>
    <w:rsid w:val="003F15BA"/>
    <w:rsid w:val="003F4C23"/>
    <w:rsid w:val="003F4E26"/>
    <w:rsid w:val="003F57BA"/>
    <w:rsid w:val="003F6701"/>
    <w:rsid w:val="003F6F9A"/>
    <w:rsid w:val="00400E5C"/>
    <w:rsid w:val="004022FB"/>
    <w:rsid w:val="0040328A"/>
    <w:rsid w:val="00403F8A"/>
    <w:rsid w:val="00404067"/>
    <w:rsid w:val="004065BC"/>
    <w:rsid w:val="00407CC2"/>
    <w:rsid w:val="004110AE"/>
    <w:rsid w:val="00411C61"/>
    <w:rsid w:val="00413A40"/>
    <w:rsid w:val="00414C21"/>
    <w:rsid w:val="00421437"/>
    <w:rsid w:val="00422827"/>
    <w:rsid w:val="004228AA"/>
    <w:rsid w:val="004263FB"/>
    <w:rsid w:val="0043000C"/>
    <w:rsid w:val="0043150F"/>
    <w:rsid w:val="00431DD1"/>
    <w:rsid w:val="00431E1E"/>
    <w:rsid w:val="00433A3C"/>
    <w:rsid w:val="004344F3"/>
    <w:rsid w:val="0043530E"/>
    <w:rsid w:val="00437BF1"/>
    <w:rsid w:val="00441BEB"/>
    <w:rsid w:val="00441C77"/>
    <w:rsid w:val="004430BA"/>
    <w:rsid w:val="004438D7"/>
    <w:rsid w:val="004442C7"/>
    <w:rsid w:val="004459E8"/>
    <w:rsid w:val="00446713"/>
    <w:rsid w:val="00450EBE"/>
    <w:rsid w:val="004526ED"/>
    <w:rsid w:val="00452FF4"/>
    <w:rsid w:val="0045456B"/>
    <w:rsid w:val="00456D9F"/>
    <w:rsid w:val="00456EDE"/>
    <w:rsid w:val="0045707A"/>
    <w:rsid w:val="00457D02"/>
    <w:rsid w:val="00460534"/>
    <w:rsid w:val="004622AB"/>
    <w:rsid w:val="00462C55"/>
    <w:rsid w:val="004643E2"/>
    <w:rsid w:val="004661DF"/>
    <w:rsid w:val="00470CB8"/>
    <w:rsid w:val="004723F1"/>
    <w:rsid w:val="00472EE1"/>
    <w:rsid w:val="00472EEB"/>
    <w:rsid w:val="00473763"/>
    <w:rsid w:val="004757E5"/>
    <w:rsid w:val="00475894"/>
    <w:rsid w:val="004804FD"/>
    <w:rsid w:val="0048125C"/>
    <w:rsid w:val="00481418"/>
    <w:rsid w:val="0048166C"/>
    <w:rsid w:val="0048249C"/>
    <w:rsid w:val="004825FF"/>
    <w:rsid w:val="004826EA"/>
    <w:rsid w:val="004839CB"/>
    <w:rsid w:val="0049245B"/>
    <w:rsid w:val="00492794"/>
    <w:rsid w:val="00492CB9"/>
    <w:rsid w:val="004A1199"/>
    <w:rsid w:val="004A3677"/>
    <w:rsid w:val="004A3AD0"/>
    <w:rsid w:val="004A5CEF"/>
    <w:rsid w:val="004B005A"/>
    <w:rsid w:val="004B3874"/>
    <w:rsid w:val="004B5E79"/>
    <w:rsid w:val="004B7630"/>
    <w:rsid w:val="004C00BF"/>
    <w:rsid w:val="004C0943"/>
    <w:rsid w:val="004C1407"/>
    <w:rsid w:val="004C1526"/>
    <w:rsid w:val="004C718C"/>
    <w:rsid w:val="004C7CBD"/>
    <w:rsid w:val="004C7D94"/>
    <w:rsid w:val="004C7E25"/>
    <w:rsid w:val="004D0138"/>
    <w:rsid w:val="004D0DD2"/>
    <w:rsid w:val="004D2718"/>
    <w:rsid w:val="004D2EEB"/>
    <w:rsid w:val="004D30A0"/>
    <w:rsid w:val="004D3D18"/>
    <w:rsid w:val="004D4D10"/>
    <w:rsid w:val="004D5D7C"/>
    <w:rsid w:val="004D61B9"/>
    <w:rsid w:val="004D7CE7"/>
    <w:rsid w:val="004D7D34"/>
    <w:rsid w:val="004E43E8"/>
    <w:rsid w:val="004E5482"/>
    <w:rsid w:val="004E71FD"/>
    <w:rsid w:val="004F0CB5"/>
    <w:rsid w:val="004F13A0"/>
    <w:rsid w:val="004F24E1"/>
    <w:rsid w:val="004F2D6F"/>
    <w:rsid w:val="004F31B6"/>
    <w:rsid w:val="004F4485"/>
    <w:rsid w:val="004F77D8"/>
    <w:rsid w:val="004F7C66"/>
    <w:rsid w:val="005014CD"/>
    <w:rsid w:val="00501D83"/>
    <w:rsid w:val="005021B3"/>
    <w:rsid w:val="00502AE8"/>
    <w:rsid w:val="005060C5"/>
    <w:rsid w:val="005070AA"/>
    <w:rsid w:val="005104CE"/>
    <w:rsid w:val="0051144C"/>
    <w:rsid w:val="005119E9"/>
    <w:rsid w:val="00513EDE"/>
    <w:rsid w:val="005168A9"/>
    <w:rsid w:val="00516E6A"/>
    <w:rsid w:val="005202F0"/>
    <w:rsid w:val="00521936"/>
    <w:rsid w:val="005226A7"/>
    <w:rsid w:val="00524AFF"/>
    <w:rsid w:val="005251AB"/>
    <w:rsid w:val="005255F3"/>
    <w:rsid w:val="00525BE6"/>
    <w:rsid w:val="005265B6"/>
    <w:rsid w:val="00530813"/>
    <w:rsid w:val="00530898"/>
    <w:rsid w:val="00530C52"/>
    <w:rsid w:val="0053154F"/>
    <w:rsid w:val="00531601"/>
    <w:rsid w:val="00531E4B"/>
    <w:rsid w:val="00532657"/>
    <w:rsid w:val="005340DF"/>
    <w:rsid w:val="00534D22"/>
    <w:rsid w:val="00535B55"/>
    <w:rsid w:val="00540D8D"/>
    <w:rsid w:val="00540EF6"/>
    <w:rsid w:val="00541FC2"/>
    <w:rsid w:val="005424C8"/>
    <w:rsid w:val="00542CC2"/>
    <w:rsid w:val="005451C1"/>
    <w:rsid w:val="00545C49"/>
    <w:rsid w:val="005512DB"/>
    <w:rsid w:val="00551CA5"/>
    <w:rsid w:val="005549E0"/>
    <w:rsid w:val="0055664F"/>
    <w:rsid w:val="0056022E"/>
    <w:rsid w:val="005633ED"/>
    <w:rsid w:val="00563F22"/>
    <w:rsid w:val="00567019"/>
    <w:rsid w:val="005676F7"/>
    <w:rsid w:val="00570439"/>
    <w:rsid w:val="00571B6C"/>
    <w:rsid w:val="00573030"/>
    <w:rsid w:val="00573C3C"/>
    <w:rsid w:val="005740CA"/>
    <w:rsid w:val="00574E12"/>
    <w:rsid w:val="005768C9"/>
    <w:rsid w:val="005773F7"/>
    <w:rsid w:val="00580B02"/>
    <w:rsid w:val="005810F4"/>
    <w:rsid w:val="005823E3"/>
    <w:rsid w:val="00583282"/>
    <w:rsid w:val="0058636A"/>
    <w:rsid w:val="005900E5"/>
    <w:rsid w:val="00590EA8"/>
    <w:rsid w:val="005910D8"/>
    <w:rsid w:val="005915BE"/>
    <w:rsid w:val="00591B68"/>
    <w:rsid w:val="00591EC9"/>
    <w:rsid w:val="00592629"/>
    <w:rsid w:val="005961C3"/>
    <w:rsid w:val="0059767D"/>
    <w:rsid w:val="005976AA"/>
    <w:rsid w:val="005A0D69"/>
    <w:rsid w:val="005A1211"/>
    <w:rsid w:val="005A1B99"/>
    <w:rsid w:val="005A478B"/>
    <w:rsid w:val="005A5FA6"/>
    <w:rsid w:val="005B04D2"/>
    <w:rsid w:val="005B04DC"/>
    <w:rsid w:val="005B13DD"/>
    <w:rsid w:val="005B149F"/>
    <w:rsid w:val="005B233B"/>
    <w:rsid w:val="005B2B52"/>
    <w:rsid w:val="005B44FE"/>
    <w:rsid w:val="005B787D"/>
    <w:rsid w:val="005C0C96"/>
    <w:rsid w:val="005C1CB3"/>
    <w:rsid w:val="005C2BB4"/>
    <w:rsid w:val="005C39F5"/>
    <w:rsid w:val="005C3ED2"/>
    <w:rsid w:val="005C5796"/>
    <w:rsid w:val="005C6DBB"/>
    <w:rsid w:val="005D022B"/>
    <w:rsid w:val="005D1F83"/>
    <w:rsid w:val="005D4077"/>
    <w:rsid w:val="005D6AA1"/>
    <w:rsid w:val="005D79E9"/>
    <w:rsid w:val="005E0376"/>
    <w:rsid w:val="005E1167"/>
    <w:rsid w:val="005E17B8"/>
    <w:rsid w:val="005E2B5C"/>
    <w:rsid w:val="005E301A"/>
    <w:rsid w:val="005E5FDC"/>
    <w:rsid w:val="005E7205"/>
    <w:rsid w:val="005F29E4"/>
    <w:rsid w:val="005F2BF5"/>
    <w:rsid w:val="005F2BFA"/>
    <w:rsid w:val="005F504A"/>
    <w:rsid w:val="005F69D3"/>
    <w:rsid w:val="00601F00"/>
    <w:rsid w:val="0060537B"/>
    <w:rsid w:val="006056F9"/>
    <w:rsid w:val="00607BFA"/>
    <w:rsid w:val="0061218A"/>
    <w:rsid w:val="006176FF"/>
    <w:rsid w:val="00621304"/>
    <w:rsid w:val="00621F03"/>
    <w:rsid w:val="0062431C"/>
    <w:rsid w:val="00630031"/>
    <w:rsid w:val="0063545C"/>
    <w:rsid w:val="006361EA"/>
    <w:rsid w:val="00640163"/>
    <w:rsid w:val="006410C8"/>
    <w:rsid w:val="00641C4D"/>
    <w:rsid w:val="00641F4F"/>
    <w:rsid w:val="0064259F"/>
    <w:rsid w:val="00642BA9"/>
    <w:rsid w:val="00643FD3"/>
    <w:rsid w:val="00644D49"/>
    <w:rsid w:val="006459A1"/>
    <w:rsid w:val="00645E1B"/>
    <w:rsid w:val="0065052E"/>
    <w:rsid w:val="006563F1"/>
    <w:rsid w:val="006606DC"/>
    <w:rsid w:val="00660995"/>
    <w:rsid w:val="00660C37"/>
    <w:rsid w:val="00663938"/>
    <w:rsid w:val="00672282"/>
    <w:rsid w:val="006722B6"/>
    <w:rsid w:val="006802F8"/>
    <w:rsid w:val="00681B20"/>
    <w:rsid w:val="00682AA5"/>
    <w:rsid w:val="00683FA6"/>
    <w:rsid w:val="006856AC"/>
    <w:rsid w:val="00685701"/>
    <w:rsid w:val="00686317"/>
    <w:rsid w:val="00690B6F"/>
    <w:rsid w:val="00691A3F"/>
    <w:rsid w:val="0069277C"/>
    <w:rsid w:val="006A18BA"/>
    <w:rsid w:val="006A2E3C"/>
    <w:rsid w:val="006A3AD6"/>
    <w:rsid w:val="006A4439"/>
    <w:rsid w:val="006A6D5A"/>
    <w:rsid w:val="006B16BE"/>
    <w:rsid w:val="006B33E6"/>
    <w:rsid w:val="006B5F4D"/>
    <w:rsid w:val="006B5FBD"/>
    <w:rsid w:val="006B7455"/>
    <w:rsid w:val="006C3461"/>
    <w:rsid w:val="006C3672"/>
    <w:rsid w:val="006C48F8"/>
    <w:rsid w:val="006C5017"/>
    <w:rsid w:val="006C5281"/>
    <w:rsid w:val="006C5C14"/>
    <w:rsid w:val="006D066E"/>
    <w:rsid w:val="006D2E5A"/>
    <w:rsid w:val="006D4E8B"/>
    <w:rsid w:val="006D4F95"/>
    <w:rsid w:val="006D6D5D"/>
    <w:rsid w:val="006D75C3"/>
    <w:rsid w:val="006E0205"/>
    <w:rsid w:val="006E0C77"/>
    <w:rsid w:val="006E23C2"/>
    <w:rsid w:val="006E2D09"/>
    <w:rsid w:val="006E31E1"/>
    <w:rsid w:val="006E37CE"/>
    <w:rsid w:val="006E484E"/>
    <w:rsid w:val="006E640F"/>
    <w:rsid w:val="006F05A5"/>
    <w:rsid w:val="006F31F2"/>
    <w:rsid w:val="006F3CD3"/>
    <w:rsid w:val="006F5743"/>
    <w:rsid w:val="006F79AC"/>
    <w:rsid w:val="00700F0D"/>
    <w:rsid w:val="0070186D"/>
    <w:rsid w:val="0070417E"/>
    <w:rsid w:val="00707B46"/>
    <w:rsid w:val="00711580"/>
    <w:rsid w:val="00712C45"/>
    <w:rsid w:val="00712C4E"/>
    <w:rsid w:val="00712E30"/>
    <w:rsid w:val="00712E89"/>
    <w:rsid w:val="007138A7"/>
    <w:rsid w:val="00715CB5"/>
    <w:rsid w:val="00716F1C"/>
    <w:rsid w:val="00717A08"/>
    <w:rsid w:val="00717F47"/>
    <w:rsid w:val="007218C3"/>
    <w:rsid w:val="007223BA"/>
    <w:rsid w:val="007238E4"/>
    <w:rsid w:val="00724286"/>
    <w:rsid w:val="00724C81"/>
    <w:rsid w:val="007260C4"/>
    <w:rsid w:val="00726232"/>
    <w:rsid w:val="00726F16"/>
    <w:rsid w:val="007275E7"/>
    <w:rsid w:val="007307E4"/>
    <w:rsid w:val="00735D59"/>
    <w:rsid w:val="007410D0"/>
    <w:rsid w:val="007444CC"/>
    <w:rsid w:val="00744BC5"/>
    <w:rsid w:val="00744FD8"/>
    <w:rsid w:val="00745358"/>
    <w:rsid w:val="007478CF"/>
    <w:rsid w:val="00747D4D"/>
    <w:rsid w:val="007502BA"/>
    <w:rsid w:val="007514DD"/>
    <w:rsid w:val="00751EAD"/>
    <w:rsid w:val="00752DD6"/>
    <w:rsid w:val="00753E34"/>
    <w:rsid w:val="00755FCD"/>
    <w:rsid w:val="007579AF"/>
    <w:rsid w:val="0076001C"/>
    <w:rsid w:val="00761F5F"/>
    <w:rsid w:val="00764C2A"/>
    <w:rsid w:val="00764E51"/>
    <w:rsid w:val="00766D43"/>
    <w:rsid w:val="00767AF1"/>
    <w:rsid w:val="0077213B"/>
    <w:rsid w:val="0077305C"/>
    <w:rsid w:val="00776395"/>
    <w:rsid w:val="00781E0F"/>
    <w:rsid w:val="00781F90"/>
    <w:rsid w:val="007822E1"/>
    <w:rsid w:val="00783A2D"/>
    <w:rsid w:val="00785289"/>
    <w:rsid w:val="0078581C"/>
    <w:rsid w:val="00785950"/>
    <w:rsid w:val="00785A00"/>
    <w:rsid w:val="00787B6B"/>
    <w:rsid w:val="00790AC6"/>
    <w:rsid w:val="007912EB"/>
    <w:rsid w:val="0079133A"/>
    <w:rsid w:val="00796751"/>
    <w:rsid w:val="007968F6"/>
    <w:rsid w:val="00797B07"/>
    <w:rsid w:val="007A011A"/>
    <w:rsid w:val="007A1504"/>
    <w:rsid w:val="007A22E6"/>
    <w:rsid w:val="007A3252"/>
    <w:rsid w:val="007A3427"/>
    <w:rsid w:val="007A4AEE"/>
    <w:rsid w:val="007A4E4B"/>
    <w:rsid w:val="007B089D"/>
    <w:rsid w:val="007B0AD0"/>
    <w:rsid w:val="007B0F90"/>
    <w:rsid w:val="007B1D67"/>
    <w:rsid w:val="007B1E43"/>
    <w:rsid w:val="007B23E3"/>
    <w:rsid w:val="007B25BF"/>
    <w:rsid w:val="007B47B0"/>
    <w:rsid w:val="007B4901"/>
    <w:rsid w:val="007B7E0D"/>
    <w:rsid w:val="007C06A9"/>
    <w:rsid w:val="007C0D23"/>
    <w:rsid w:val="007C2A1A"/>
    <w:rsid w:val="007C43FD"/>
    <w:rsid w:val="007C4B03"/>
    <w:rsid w:val="007C5298"/>
    <w:rsid w:val="007C6677"/>
    <w:rsid w:val="007C69A8"/>
    <w:rsid w:val="007C6E42"/>
    <w:rsid w:val="007C6FE4"/>
    <w:rsid w:val="007C7372"/>
    <w:rsid w:val="007D1A31"/>
    <w:rsid w:val="007D488B"/>
    <w:rsid w:val="007D4CF9"/>
    <w:rsid w:val="007D5723"/>
    <w:rsid w:val="007D7144"/>
    <w:rsid w:val="007D7782"/>
    <w:rsid w:val="007E33C1"/>
    <w:rsid w:val="007E4368"/>
    <w:rsid w:val="007E5C9E"/>
    <w:rsid w:val="007E690B"/>
    <w:rsid w:val="007E7708"/>
    <w:rsid w:val="007E7C33"/>
    <w:rsid w:val="007E7C46"/>
    <w:rsid w:val="007F043A"/>
    <w:rsid w:val="007F287F"/>
    <w:rsid w:val="007F312F"/>
    <w:rsid w:val="007F3BA6"/>
    <w:rsid w:val="007F3CC4"/>
    <w:rsid w:val="007F51BB"/>
    <w:rsid w:val="007F5F88"/>
    <w:rsid w:val="007F760A"/>
    <w:rsid w:val="008009C4"/>
    <w:rsid w:val="00800D18"/>
    <w:rsid w:val="00802797"/>
    <w:rsid w:val="00802D7A"/>
    <w:rsid w:val="00803060"/>
    <w:rsid w:val="008034E7"/>
    <w:rsid w:val="00803C3B"/>
    <w:rsid w:val="008049E7"/>
    <w:rsid w:val="00805326"/>
    <w:rsid w:val="008070DC"/>
    <w:rsid w:val="0080767C"/>
    <w:rsid w:val="00807E71"/>
    <w:rsid w:val="00811DC1"/>
    <w:rsid w:val="00811EC4"/>
    <w:rsid w:val="00815C96"/>
    <w:rsid w:val="00820C9C"/>
    <w:rsid w:val="00820D8D"/>
    <w:rsid w:val="00820DD0"/>
    <w:rsid w:val="008245EC"/>
    <w:rsid w:val="008257B6"/>
    <w:rsid w:val="0082665C"/>
    <w:rsid w:val="0082739D"/>
    <w:rsid w:val="008279E1"/>
    <w:rsid w:val="00834902"/>
    <w:rsid w:val="008350FA"/>
    <w:rsid w:val="00835645"/>
    <w:rsid w:val="00836393"/>
    <w:rsid w:val="00836F9B"/>
    <w:rsid w:val="00836FFC"/>
    <w:rsid w:val="00841718"/>
    <w:rsid w:val="008431A4"/>
    <w:rsid w:val="00843467"/>
    <w:rsid w:val="00843790"/>
    <w:rsid w:val="00843CC3"/>
    <w:rsid w:val="008465C5"/>
    <w:rsid w:val="00846C59"/>
    <w:rsid w:val="00847F07"/>
    <w:rsid w:val="00851382"/>
    <w:rsid w:val="00853A2E"/>
    <w:rsid w:val="00853B2E"/>
    <w:rsid w:val="00853B77"/>
    <w:rsid w:val="008541E2"/>
    <w:rsid w:val="00854900"/>
    <w:rsid w:val="00855EB8"/>
    <w:rsid w:val="00856E6A"/>
    <w:rsid w:val="00856EE0"/>
    <w:rsid w:val="0086073B"/>
    <w:rsid w:val="00860D46"/>
    <w:rsid w:val="008615A4"/>
    <w:rsid w:val="008742E8"/>
    <w:rsid w:val="00874EC6"/>
    <w:rsid w:val="008806BF"/>
    <w:rsid w:val="00881781"/>
    <w:rsid w:val="00882360"/>
    <w:rsid w:val="00884979"/>
    <w:rsid w:val="00884B52"/>
    <w:rsid w:val="00884F3E"/>
    <w:rsid w:val="00886358"/>
    <w:rsid w:val="00891E72"/>
    <w:rsid w:val="008956B3"/>
    <w:rsid w:val="00896DEA"/>
    <w:rsid w:val="00896E4C"/>
    <w:rsid w:val="00897C79"/>
    <w:rsid w:val="008A2CB7"/>
    <w:rsid w:val="008A6811"/>
    <w:rsid w:val="008A68FE"/>
    <w:rsid w:val="008B02F2"/>
    <w:rsid w:val="008B0FE6"/>
    <w:rsid w:val="008C21F8"/>
    <w:rsid w:val="008C4288"/>
    <w:rsid w:val="008C45E6"/>
    <w:rsid w:val="008C5874"/>
    <w:rsid w:val="008C5CD0"/>
    <w:rsid w:val="008C713E"/>
    <w:rsid w:val="008D41BF"/>
    <w:rsid w:val="008E068F"/>
    <w:rsid w:val="008E072E"/>
    <w:rsid w:val="008E0B1F"/>
    <w:rsid w:val="008E1688"/>
    <w:rsid w:val="008E1EFD"/>
    <w:rsid w:val="008F01E1"/>
    <w:rsid w:val="008F0E81"/>
    <w:rsid w:val="008F4A4D"/>
    <w:rsid w:val="00900AA4"/>
    <w:rsid w:val="00901D4C"/>
    <w:rsid w:val="00906757"/>
    <w:rsid w:val="00907553"/>
    <w:rsid w:val="00907AAC"/>
    <w:rsid w:val="00907EED"/>
    <w:rsid w:val="00913D22"/>
    <w:rsid w:val="00913D9B"/>
    <w:rsid w:val="00915FF5"/>
    <w:rsid w:val="009166FA"/>
    <w:rsid w:val="009221D3"/>
    <w:rsid w:val="0092345F"/>
    <w:rsid w:val="009243C4"/>
    <w:rsid w:val="00924B96"/>
    <w:rsid w:val="00925713"/>
    <w:rsid w:val="00925837"/>
    <w:rsid w:val="00926C48"/>
    <w:rsid w:val="00927372"/>
    <w:rsid w:val="009273C6"/>
    <w:rsid w:val="00927AE1"/>
    <w:rsid w:val="009337DE"/>
    <w:rsid w:val="00933A5A"/>
    <w:rsid w:val="00935DF6"/>
    <w:rsid w:val="00935DF9"/>
    <w:rsid w:val="00946B26"/>
    <w:rsid w:val="00951913"/>
    <w:rsid w:val="009521BE"/>
    <w:rsid w:val="0095370D"/>
    <w:rsid w:val="009557ED"/>
    <w:rsid w:val="00955CE9"/>
    <w:rsid w:val="00956065"/>
    <w:rsid w:val="00956D9A"/>
    <w:rsid w:val="00957B54"/>
    <w:rsid w:val="00963CA6"/>
    <w:rsid w:val="00967735"/>
    <w:rsid w:val="00967D5A"/>
    <w:rsid w:val="00967D75"/>
    <w:rsid w:val="00975E57"/>
    <w:rsid w:val="00976D58"/>
    <w:rsid w:val="00976E3A"/>
    <w:rsid w:val="00977AC5"/>
    <w:rsid w:val="0098057C"/>
    <w:rsid w:val="0098119F"/>
    <w:rsid w:val="00982461"/>
    <w:rsid w:val="00983F72"/>
    <w:rsid w:val="009910D2"/>
    <w:rsid w:val="0099111E"/>
    <w:rsid w:val="00991E5B"/>
    <w:rsid w:val="00992E9F"/>
    <w:rsid w:val="00993069"/>
    <w:rsid w:val="00993451"/>
    <w:rsid w:val="009937B2"/>
    <w:rsid w:val="00993892"/>
    <w:rsid w:val="00997F95"/>
    <w:rsid w:val="009A0263"/>
    <w:rsid w:val="009A09B9"/>
    <w:rsid w:val="009A192C"/>
    <w:rsid w:val="009A2175"/>
    <w:rsid w:val="009A3460"/>
    <w:rsid w:val="009A5595"/>
    <w:rsid w:val="009A66F8"/>
    <w:rsid w:val="009B02CC"/>
    <w:rsid w:val="009B101D"/>
    <w:rsid w:val="009B1F1F"/>
    <w:rsid w:val="009B2871"/>
    <w:rsid w:val="009B4239"/>
    <w:rsid w:val="009B660B"/>
    <w:rsid w:val="009B6ACF"/>
    <w:rsid w:val="009C1A4A"/>
    <w:rsid w:val="009C40AA"/>
    <w:rsid w:val="009C707B"/>
    <w:rsid w:val="009C7AD7"/>
    <w:rsid w:val="009D25CC"/>
    <w:rsid w:val="009D4673"/>
    <w:rsid w:val="009D684D"/>
    <w:rsid w:val="009E17F3"/>
    <w:rsid w:val="009E1D48"/>
    <w:rsid w:val="009E3883"/>
    <w:rsid w:val="009E4B69"/>
    <w:rsid w:val="009E50C4"/>
    <w:rsid w:val="009E6850"/>
    <w:rsid w:val="009E6B3F"/>
    <w:rsid w:val="009E6EED"/>
    <w:rsid w:val="009E6FE1"/>
    <w:rsid w:val="009F0BCF"/>
    <w:rsid w:val="009F1E56"/>
    <w:rsid w:val="009F2DDA"/>
    <w:rsid w:val="009F4E54"/>
    <w:rsid w:val="009F6896"/>
    <w:rsid w:val="009F71AC"/>
    <w:rsid w:val="00A00843"/>
    <w:rsid w:val="00A02CDB"/>
    <w:rsid w:val="00A0395E"/>
    <w:rsid w:val="00A05672"/>
    <w:rsid w:val="00A05888"/>
    <w:rsid w:val="00A06005"/>
    <w:rsid w:val="00A0680F"/>
    <w:rsid w:val="00A0792B"/>
    <w:rsid w:val="00A10962"/>
    <w:rsid w:val="00A13534"/>
    <w:rsid w:val="00A170CD"/>
    <w:rsid w:val="00A25907"/>
    <w:rsid w:val="00A25A08"/>
    <w:rsid w:val="00A25A8C"/>
    <w:rsid w:val="00A26786"/>
    <w:rsid w:val="00A30D8D"/>
    <w:rsid w:val="00A30DF5"/>
    <w:rsid w:val="00A31AFD"/>
    <w:rsid w:val="00A32230"/>
    <w:rsid w:val="00A33D3E"/>
    <w:rsid w:val="00A33E34"/>
    <w:rsid w:val="00A35D13"/>
    <w:rsid w:val="00A35E6B"/>
    <w:rsid w:val="00A3628E"/>
    <w:rsid w:val="00A46F36"/>
    <w:rsid w:val="00A50166"/>
    <w:rsid w:val="00A50BE8"/>
    <w:rsid w:val="00A50CAE"/>
    <w:rsid w:val="00A55677"/>
    <w:rsid w:val="00A565BC"/>
    <w:rsid w:val="00A573D9"/>
    <w:rsid w:val="00A57B21"/>
    <w:rsid w:val="00A62205"/>
    <w:rsid w:val="00A62458"/>
    <w:rsid w:val="00A6269E"/>
    <w:rsid w:val="00A633D0"/>
    <w:rsid w:val="00A63679"/>
    <w:rsid w:val="00A66B06"/>
    <w:rsid w:val="00A712FC"/>
    <w:rsid w:val="00A71B5E"/>
    <w:rsid w:val="00A721AA"/>
    <w:rsid w:val="00A73AD5"/>
    <w:rsid w:val="00A740A8"/>
    <w:rsid w:val="00A75198"/>
    <w:rsid w:val="00A75534"/>
    <w:rsid w:val="00A762E9"/>
    <w:rsid w:val="00A76D20"/>
    <w:rsid w:val="00A804FB"/>
    <w:rsid w:val="00A811E1"/>
    <w:rsid w:val="00A82463"/>
    <w:rsid w:val="00A830D5"/>
    <w:rsid w:val="00A848DC"/>
    <w:rsid w:val="00A84992"/>
    <w:rsid w:val="00A858FD"/>
    <w:rsid w:val="00A91012"/>
    <w:rsid w:val="00A92A3B"/>
    <w:rsid w:val="00A93465"/>
    <w:rsid w:val="00A97334"/>
    <w:rsid w:val="00AA1911"/>
    <w:rsid w:val="00AA24BA"/>
    <w:rsid w:val="00AA4935"/>
    <w:rsid w:val="00AA5029"/>
    <w:rsid w:val="00AA6E83"/>
    <w:rsid w:val="00AB0DC1"/>
    <w:rsid w:val="00AB3347"/>
    <w:rsid w:val="00AB354A"/>
    <w:rsid w:val="00AB59A9"/>
    <w:rsid w:val="00AC0390"/>
    <w:rsid w:val="00AC2138"/>
    <w:rsid w:val="00AC419B"/>
    <w:rsid w:val="00AC4FAF"/>
    <w:rsid w:val="00AC50DC"/>
    <w:rsid w:val="00AC5565"/>
    <w:rsid w:val="00AC5664"/>
    <w:rsid w:val="00AD111A"/>
    <w:rsid w:val="00AD17AA"/>
    <w:rsid w:val="00AD2E8A"/>
    <w:rsid w:val="00AD2F6B"/>
    <w:rsid w:val="00AD6182"/>
    <w:rsid w:val="00AD7134"/>
    <w:rsid w:val="00AD749B"/>
    <w:rsid w:val="00AE0096"/>
    <w:rsid w:val="00AE091A"/>
    <w:rsid w:val="00AE0EAB"/>
    <w:rsid w:val="00AE0F6D"/>
    <w:rsid w:val="00AF0F3E"/>
    <w:rsid w:val="00AF3094"/>
    <w:rsid w:val="00AF5FF1"/>
    <w:rsid w:val="00AF65F1"/>
    <w:rsid w:val="00AF70F5"/>
    <w:rsid w:val="00AF7FB4"/>
    <w:rsid w:val="00B005AF"/>
    <w:rsid w:val="00B02462"/>
    <w:rsid w:val="00B02D8F"/>
    <w:rsid w:val="00B03C74"/>
    <w:rsid w:val="00B04874"/>
    <w:rsid w:val="00B05074"/>
    <w:rsid w:val="00B110F1"/>
    <w:rsid w:val="00B1120E"/>
    <w:rsid w:val="00B11E8B"/>
    <w:rsid w:val="00B13D59"/>
    <w:rsid w:val="00B1436B"/>
    <w:rsid w:val="00B146A3"/>
    <w:rsid w:val="00B146D6"/>
    <w:rsid w:val="00B171BC"/>
    <w:rsid w:val="00B201AC"/>
    <w:rsid w:val="00B21C33"/>
    <w:rsid w:val="00B22432"/>
    <w:rsid w:val="00B23C3F"/>
    <w:rsid w:val="00B24D28"/>
    <w:rsid w:val="00B24F67"/>
    <w:rsid w:val="00B27A08"/>
    <w:rsid w:val="00B27D9F"/>
    <w:rsid w:val="00B30C97"/>
    <w:rsid w:val="00B31012"/>
    <w:rsid w:val="00B3387C"/>
    <w:rsid w:val="00B34647"/>
    <w:rsid w:val="00B34A26"/>
    <w:rsid w:val="00B358DA"/>
    <w:rsid w:val="00B372BB"/>
    <w:rsid w:val="00B42385"/>
    <w:rsid w:val="00B44CCC"/>
    <w:rsid w:val="00B44FE6"/>
    <w:rsid w:val="00B45AB2"/>
    <w:rsid w:val="00B464F0"/>
    <w:rsid w:val="00B46C80"/>
    <w:rsid w:val="00B4719C"/>
    <w:rsid w:val="00B505AB"/>
    <w:rsid w:val="00B509F7"/>
    <w:rsid w:val="00B52C76"/>
    <w:rsid w:val="00B54C3C"/>
    <w:rsid w:val="00B577BB"/>
    <w:rsid w:val="00B6302E"/>
    <w:rsid w:val="00B6581A"/>
    <w:rsid w:val="00B65D49"/>
    <w:rsid w:val="00B67C81"/>
    <w:rsid w:val="00B713ED"/>
    <w:rsid w:val="00B716E7"/>
    <w:rsid w:val="00B71C9D"/>
    <w:rsid w:val="00B73DCF"/>
    <w:rsid w:val="00B77E01"/>
    <w:rsid w:val="00B815D9"/>
    <w:rsid w:val="00B82877"/>
    <w:rsid w:val="00B845A2"/>
    <w:rsid w:val="00B86B2F"/>
    <w:rsid w:val="00B91E63"/>
    <w:rsid w:val="00B936D8"/>
    <w:rsid w:val="00B942D6"/>
    <w:rsid w:val="00B948BD"/>
    <w:rsid w:val="00B9493F"/>
    <w:rsid w:val="00B963EB"/>
    <w:rsid w:val="00B9664B"/>
    <w:rsid w:val="00B968F3"/>
    <w:rsid w:val="00B96ED3"/>
    <w:rsid w:val="00B97F2C"/>
    <w:rsid w:val="00BA197D"/>
    <w:rsid w:val="00BA4092"/>
    <w:rsid w:val="00BA5C0C"/>
    <w:rsid w:val="00BA682F"/>
    <w:rsid w:val="00BA731C"/>
    <w:rsid w:val="00BA750E"/>
    <w:rsid w:val="00BA7A6E"/>
    <w:rsid w:val="00BB1B05"/>
    <w:rsid w:val="00BB24F0"/>
    <w:rsid w:val="00BB2E44"/>
    <w:rsid w:val="00BB3679"/>
    <w:rsid w:val="00BB72CB"/>
    <w:rsid w:val="00BB7492"/>
    <w:rsid w:val="00BC12A2"/>
    <w:rsid w:val="00BC2466"/>
    <w:rsid w:val="00BC2C7B"/>
    <w:rsid w:val="00BC2D53"/>
    <w:rsid w:val="00BC348C"/>
    <w:rsid w:val="00BD0813"/>
    <w:rsid w:val="00BD25B3"/>
    <w:rsid w:val="00BD2F97"/>
    <w:rsid w:val="00BD3E4E"/>
    <w:rsid w:val="00BD4347"/>
    <w:rsid w:val="00BD61CD"/>
    <w:rsid w:val="00BD6A71"/>
    <w:rsid w:val="00BD6B62"/>
    <w:rsid w:val="00BD7A55"/>
    <w:rsid w:val="00BE1FB1"/>
    <w:rsid w:val="00BE2C67"/>
    <w:rsid w:val="00BE306A"/>
    <w:rsid w:val="00BE3A00"/>
    <w:rsid w:val="00BE4EA4"/>
    <w:rsid w:val="00BF070F"/>
    <w:rsid w:val="00BF2124"/>
    <w:rsid w:val="00BF2A4F"/>
    <w:rsid w:val="00BF2B7B"/>
    <w:rsid w:val="00BF2D47"/>
    <w:rsid w:val="00BF309E"/>
    <w:rsid w:val="00BF32B0"/>
    <w:rsid w:val="00BF4474"/>
    <w:rsid w:val="00BF596B"/>
    <w:rsid w:val="00BF6435"/>
    <w:rsid w:val="00BF6AE6"/>
    <w:rsid w:val="00BF6DAE"/>
    <w:rsid w:val="00BF70EE"/>
    <w:rsid w:val="00C0075E"/>
    <w:rsid w:val="00C02837"/>
    <w:rsid w:val="00C029AE"/>
    <w:rsid w:val="00C04C4C"/>
    <w:rsid w:val="00C04CBA"/>
    <w:rsid w:val="00C04F33"/>
    <w:rsid w:val="00C061A8"/>
    <w:rsid w:val="00C06A75"/>
    <w:rsid w:val="00C06F16"/>
    <w:rsid w:val="00C06FC9"/>
    <w:rsid w:val="00C0721E"/>
    <w:rsid w:val="00C11040"/>
    <w:rsid w:val="00C11D80"/>
    <w:rsid w:val="00C1222A"/>
    <w:rsid w:val="00C131DB"/>
    <w:rsid w:val="00C133CC"/>
    <w:rsid w:val="00C14524"/>
    <w:rsid w:val="00C15063"/>
    <w:rsid w:val="00C167FA"/>
    <w:rsid w:val="00C23B02"/>
    <w:rsid w:val="00C30944"/>
    <w:rsid w:val="00C31286"/>
    <w:rsid w:val="00C3132D"/>
    <w:rsid w:val="00C31B92"/>
    <w:rsid w:val="00C320E2"/>
    <w:rsid w:val="00C40347"/>
    <w:rsid w:val="00C41FE0"/>
    <w:rsid w:val="00C42C10"/>
    <w:rsid w:val="00C42F3D"/>
    <w:rsid w:val="00C443F3"/>
    <w:rsid w:val="00C506FD"/>
    <w:rsid w:val="00C50AC7"/>
    <w:rsid w:val="00C50F10"/>
    <w:rsid w:val="00C524E8"/>
    <w:rsid w:val="00C54725"/>
    <w:rsid w:val="00C54B97"/>
    <w:rsid w:val="00C5509D"/>
    <w:rsid w:val="00C56340"/>
    <w:rsid w:val="00C5718B"/>
    <w:rsid w:val="00C601FA"/>
    <w:rsid w:val="00C60933"/>
    <w:rsid w:val="00C64E5C"/>
    <w:rsid w:val="00C64F49"/>
    <w:rsid w:val="00C65A5C"/>
    <w:rsid w:val="00C65ACB"/>
    <w:rsid w:val="00C66C72"/>
    <w:rsid w:val="00C7036B"/>
    <w:rsid w:val="00C71245"/>
    <w:rsid w:val="00C73CF4"/>
    <w:rsid w:val="00C821A9"/>
    <w:rsid w:val="00C82821"/>
    <w:rsid w:val="00C9076B"/>
    <w:rsid w:val="00C912D0"/>
    <w:rsid w:val="00C9615E"/>
    <w:rsid w:val="00C96371"/>
    <w:rsid w:val="00C97406"/>
    <w:rsid w:val="00CA2295"/>
    <w:rsid w:val="00CA2929"/>
    <w:rsid w:val="00CA2971"/>
    <w:rsid w:val="00CA5EC9"/>
    <w:rsid w:val="00CA67B3"/>
    <w:rsid w:val="00CA6D6E"/>
    <w:rsid w:val="00CA769D"/>
    <w:rsid w:val="00CA7723"/>
    <w:rsid w:val="00CB13FB"/>
    <w:rsid w:val="00CB4749"/>
    <w:rsid w:val="00CB5D2B"/>
    <w:rsid w:val="00CB6CE6"/>
    <w:rsid w:val="00CB6FE2"/>
    <w:rsid w:val="00CB74EC"/>
    <w:rsid w:val="00CB7CC8"/>
    <w:rsid w:val="00CC0FAD"/>
    <w:rsid w:val="00CC2A6E"/>
    <w:rsid w:val="00CC317F"/>
    <w:rsid w:val="00CC4976"/>
    <w:rsid w:val="00CC6B1B"/>
    <w:rsid w:val="00CD0635"/>
    <w:rsid w:val="00CD13B4"/>
    <w:rsid w:val="00CD212E"/>
    <w:rsid w:val="00CD255B"/>
    <w:rsid w:val="00CD3A40"/>
    <w:rsid w:val="00CD43A6"/>
    <w:rsid w:val="00CD4A79"/>
    <w:rsid w:val="00CD58CB"/>
    <w:rsid w:val="00CE1815"/>
    <w:rsid w:val="00CE24E7"/>
    <w:rsid w:val="00CE278E"/>
    <w:rsid w:val="00CE7635"/>
    <w:rsid w:val="00CE7A45"/>
    <w:rsid w:val="00CF0C86"/>
    <w:rsid w:val="00CF1239"/>
    <w:rsid w:val="00CF5AD8"/>
    <w:rsid w:val="00CF5F24"/>
    <w:rsid w:val="00CF746C"/>
    <w:rsid w:val="00D027A5"/>
    <w:rsid w:val="00D035D2"/>
    <w:rsid w:val="00D06864"/>
    <w:rsid w:val="00D070A5"/>
    <w:rsid w:val="00D1097E"/>
    <w:rsid w:val="00D121D0"/>
    <w:rsid w:val="00D15015"/>
    <w:rsid w:val="00D1585B"/>
    <w:rsid w:val="00D16C58"/>
    <w:rsid w:val="00D17250"/>
    <w:rsid w:val="00D1727B"/>
    <w:rsid w:val="00D240CD"/>
    <w:rsid w:val="00D247CD"/>
    <w:rsid w:val="00D25480"/>
    <w:rsid w:val="00D25824"/>
    <w:rsid w:val="00D25A6B"/>
    <w:rsid w:val="00D25CC0"/>
    <w:rsid w:val="00D263E9"/>
    <w:rsid w:val="00D279EB"/>
    <w:rsid w:val="00D32A67"/>
    <w:rsid w:val="00D33F09"/>
    <w:rsid w:val="00D34661"/>
    <w:rsid w:val="00D35116"/>
    <w:rsid w:val="00D3542F"/>
    <w:rsid w:val="00D36979"/>
    <w:rsid w:val="00D369A2"/>
    <w:rsid w:val="00D37861"/>
    <w:rsid w:val="00D407C9"/>
    <w:rsid w:val="00D42A4F"/>
    <w:rsid w:val="00D43916"/>
    <w:rsid w:val="00D43F26"/>
    <w:rsid w:val="00D50526"/>
    <w:rsid w:val="00D51B48"/>
    <w:rsid w:val="00D5201E"/>
    <w:rsid w:val="00D53CED"/>
    <w:rsid w:val="00D56417"/>
    <w:rsid w:val="00D5654D"/>
    <w:rsid w:val="00D5785D"/>
    <w:rsid w:val="00D57DD1"/>
    <w:rsid w:val="00D601AC"/>
    <w:rsid w:val="00D60F0F"/>
    <w:rsid w:val="00D6196C"/>
    <w:rsid w:val="00D61A02"/>
    <w:rsid w:val="00D6238D"/>
    <w:rsid w:val="00D6262D"/>
    <w:rsid w:val="00D63E17"/>
    <w:rsid w:val="00D6411C"/>
    <w:rsid w:val="00D64A18"/>
    <w:rsid w:val="00D659A8"/>
    <w:rsid w:val="00D665E6"/>
    <w:rsid w:val="00D70CF2"/>
    <w:rsid w:val="00D70D94"/>
    <w:rsid w:val="00D71BD8"/>
    <w:rsid w:val="00D749BC"/>
    <w:rsid w:val="00D7557F"/>
    <w:rsid w:val="00D758EE"/>
    <w:rsid w:val="00D76E67"/>
    <w:rsid w:val="00D80DBC"/>
    <w:rsid w:val="00D82C95"/>
    <w:rsid w:val="00D82FDF"/>
    <w:rsid w:val="00D83723"/>
    <w:rsid w:val="00D84395"/>
    <w:rsid w:val="00D8492D"/>
    <w:rsid w:val="00D84A9D"/>
    <w:rsid w:val="00D8691C"/>
    <w:rsid w:val="00D8782B"/>
    <w:rsid w:val="00D87D48"/>
    <w:rsid w:val="00D90F69"/>
    <w:rsid w:val="00D92B1B"/>
    <w:rsid w:val="00D932CC"/>
    <w:rsid w:val="00DA271B"/>
    <w:rsid w:val="00DA33F3"/>
    <w:rsid w:val="00DA5F81"/>
    <w:rsid w:val="00DA7C05"/>
    <w:rsid w:val="00DB1C3A"/>
    <w:rsid w:val="00DB1CBB"/>
    <w:rsid w:val="00DB37F7"/>
    <w:rsid w:val="00DB547B"/>
    <w:rsid w:val="00DB59FD"/>
    <w:rsid w:val="00DB5F1E"/>
    <w:rsid w:val="00DB60EB"/>
    <w:rsid w:val="00DC0FB5"/>
    <w:rsid w:val="00DC25B4"/>
    <w:rsid w:val="00DC2DBF"/>
    <w:rsid w:val="00DC3959"/>
    <w:rsid w:val="00DD2016"/>
    <w:rsid w:val="00DD4222"/>
    <w:rsid w:val="00DD46B1"/>
    <w:rsid w:val="00DD722B"/>
    <w:rsid w:val="00DE0408"/>
    <w:rsid w:val="00DE048F"/>
    <w:rsid w:val="00DE230C"/>
    <w:rsid w:val="00DE36CA"/>
    <w:rsid w:val="00DE6B70"/>
    <w:rsid w:val="00DE6D87"/>
    <w:rsid w:val="00DF097D"/>
    <w:rsid w:val="00DF0D12"/>
    <w:rsid w:val="00DF0E83"/>
    <w:rsid w:val="00DF389D"/>
    <w:rsid w:val="00DF76D3"/>
    <w:rsid w:val="00E017C9"/>
    <w:rsid w:val="00E0207E"/>
    <w:rsid w:val="00E02174"/>
    <w:rsid w:val="00E044D6"/>
    <w:rsid w:val="00E06445"/>
    <w:rsid w:val="00E06944"/>
    <w:rsid w:val="00E07C36"/>
    <w:rsid w:val="00E13F5A"/>
    <w:rsid w:val="00E16374"/>
    <w:rsid w:val="00E16C2F"/>
    <w:rsid w:val="00E16ED0"/>
    <w:rsid w:val="00E221A7"/>
    <w:rsid w:val="00E22B3D"/>
    <w:rsid w:val="00E231E1"/>
    <w:rsid w:val="00E23916"/>
    <w:rsid w:val="00E249DF"/>
    <w:rsid w:val="00E269EC"/>
    <w:rsid w:val="00E27B14"/>
    <w:rsid w:val="00E30B93"/>
    <w:rsid w:val="00E320C6"/>
    <w:rsid w:val="00E33862"/>
    <w:rsid w:val="00E348E3"/>
    <w:rsid w:val="00E35F21"/>
    <w:rsid w:val="00E4575E"/>
    <w:rsid w:val="00E520DE"/>
    <w:rsid w:val="00E52323"/>
    <w:rsid w:val="00E5355A"/>
    <w:rsid w:val="00E55A58"/>
    <w:rsid w:val="00E602B6"/>
    <w:rsid w:val="00E60EC1"/>
    <w:rsid w:val="00E63768"/>
    <w:rsid w:val="00E64799"/>
    <w:rsid w:val="00E64A28"/>
    <w:rsid w:val="00E64AE4"/>
    <w:rsid w:val="00E675E6"/>
    <w:rsid w:val="00E73360"/>
    <w:rsid w:val="00E74C6D"/>
    <w:rsid w:val="00E75366"/>
    <w:rsid w:val="00E75556"/>
    <w:rsid w:val="00E7597E"/>
    <w:rsid w:val="00E763DC"/>
    <w:rsid w:val="00E766BC"/>
    <w:rsid w:val="00E81227"/>
    <w:rsid w:val="00E8335D"/>
    <w:rsid w:val="00E85F91"/>
    <w:rsid w:val="00E85FF8"/>
    <w:rsid w:val="00E86B19"/>
    <w:rsid w:val="00E87C6A"/>
    <w:rsid w:val="00E9068F"/>
    <w:rsid w:val="00E924E4"/>
    <w:rsid w:val="00E955CC"/>
    <w:rsid w:val="00E96A39"/>
    <w:rsid w:val="00E97EC0"/>
    <w:rsid w:val="00EA238A"/>
    <w:rsid w:val="00EA250F"/>
    <w:rsid w:val="00EA3E85"/>
    <w:rsid w:val="00EA4AB8"/>
    <w:rsid w:val="00EA6B7C"/>
    <w:rsid w:val="00EB1214"/>
    <w:rsid w:val="00EB4869"/>
    <w:rsid w:val="00EB4F6F"/>
    <w:rsid w:val="00EB661B"/>
    <w:rsid w:val="00EB7E4A"/>
    <w:rsid w:val="00EC0139"/>
    <w:rsid w:val="00EC108D"/>
    <w:rsid w:val="00EC31EE"/>
    <w:rsid w:val="00EC35F2"/>
    <w:rsid w:val="00EC3DE9"/>
    <w:rsid w:val="00EC4141"/>
    <w:rsid w:val="00EC4610"/>
    <w:rsid w:val="00EC5EE7"/>
    <w:rsid w:val="00EC5F63"/>
    <w:rsid w:val="00EC681C"/>
    <w:rsid w:val="00EC7847"/>
    <w:rsid w:val="00EC7FAA"/>
    <w:rsid w:val="00ED0D2F"/>
    <w:rsid w:val="00ED0D83"/>
    <w:rsid w:val="00ED0D89"/>
    <w:rsid w:val="00ED224A"/>
    <w:rsid w:val="00ED2606"/>
    <w:rsid w:val="00ED5C2C"/>
    <w:rsid w:val="00EE2851"/>
    <w:rsid w:val="00EE34FF"/>
    <w:rsid w:val="00EE411E"/>
    <w:rsid w:val="00EE44AF"/>
    <w:rsid w:val="00EE63E0"/>
    <w:rsid w:val="00EE7BED"/>
    <w:rsid w:val="00EF1A31"/>
    <w:rsid w:val="00EF25CB"/>
    <w:rsid w:val="00EF3777"/>
    <w:rsid w:val="00EF4198"/>
    <w:rsid w:val="00EF4A47"/>
    <w:rsid w:val="00EF5D0D"/>
    <w:rsid w:val="00EF6B40"/>
    <w:rsid w:val="00F013A4"/>
    <w:rsid w:val="00F04416"/>
    <w:rsid w:val="00F0462E"/>
    <w:rsid w:val="00F04FC8"/>
    <w:rsid w:val="00F103A5"/>
    <w:rsid w:val="00F1065D"/>
    <w:rsid w:val="00F11BB4"/>
    <w:rsid w:val="00F12B77"/>
    <w:rsid w:val="00F13031"/>
    <w:rsid w:val="00F150E8"/>
    <w:rsid w:val="00F15767"/>
    <w:rsid w:val="00F159B1"/>
    <w:rsid w:val="00F16BE6"/>
    <w:rsid w:val="00F17E07"/>
    <w:rsid w:val="00F202BB"/>
    <w:rsid w:val="00F21E25"/>
    <w:rsid w:val="00F23958"/>
    <w:rsid w:val="00F24156"/>
    <w:rsid w:val="00F256A7"/>
    <w:rsid w:val="00F25FE6"/>
    <w:rsid w:val="00F269BA"/>
    <w:rsid w:val="00F26C64"/>
    <w:rsid w:val="00F27A88"/>
    <w:rsid w:val="00F30535"/>
    <w:rsid w:val="00F325D2"/>
    <w:rsid w:val="00F33912"/>
    <w:rsid w:val="00F33EBB"/>
    <w:rsid w:val="00F340A4"/>
    <w:rsid w:val="00F3438A"/>
    <w:rsid w:val="00F346E6"/>
    <w:rsid w:val="00F34BAE"/>
    <w:rsid w:val="00F350B2"/>
    <w:rsid w:val="00F35439"/>
    <w:rsid w:val="00F35922"/>
    <w:rsid w:val="00F36A18"/>
    <w:rsid w:val="00F402A2"/>
    <w:rsid w:val="00F40F37"/>
    <w:rsid w:val="00F41C11"/>
    <w:rsid w:val="00F4245F"/>
    <w:rsid w:val="00F44B72"/>
    <w:rsid w:val="00F46E1D"/>
    <w:rsid w:val="00F51B96"/>
    <w:rsid w:val="00F55295"/>
    <w:rsid w:val="00F55CBD"/>
    <w:rsid w:val="00F57EEA"/>
    <w:rsid w:val="00F60488"/>
    <w:rsid w:val="00F60724"/>
    <w:rsid w:val="00F60E36"/>
    <w:rsid w:val="00F65E24"/>
    <w:rsid w:val="00F66ADC"/>
    <w:rsid w:val="00F66EF3"/>
    <w:rsid w:val="00F67495"/>
    <w:rsid w:val="00F73362"/>
    <w:rsid w:val="00F742CA"/>
    <w:rsid w:val="00F81F55"/>
    <w:rsid w:val="00F8431E"/>
    <w:rsid w:val="00F8479A"/>
    <w:rsid w:val="00F85B7B"/>
    <w:rsid w:val="00F86BD1"/>
    <w:rsid w:val="00F914C6"/>
    <w:rsid w:val="00F93DB8"/>
    <w:rsid w:val="00F94F69"/>
    <w:rsid w:val="00FA02FA"/>
    <w:rsid w:val="00FA1469"/>
    <w:rsid w:val="00FA1C09"/>
    <w:rsid w:val="00FA249D"/>
    <w:rsid w:val="00FA38DD"/>
    <w:rsid w:val="00FA3EEA"/>
    <w:rsid w:val="00FA6A37"/>
    <w:rsid w:val="00FA6A45"/>
    <w:rsid w:val="00FA7387"/>
    <w:rsid w:val="00FA7AC3"/>
    <w:rsid w:val="00FB07B7"/>
    <w:rsid w:val="00FB14A8"/>
    <w:rsid w:val="00FB218D"/>
    <w:rsid w:val="00FC2C76"/>
    <w:rsid w:val="00FC4EBD"/>
    <w:rsid w:val="00FC568A"/>
    <w:rsid w:val="00FC6451"/>
    <w:rsid w:val="00FC657C"/>
    <w:rsid w:val="00FC6738"/>
    <w:rsid w:val="00FC76C3"/>
    <w:rsid w:val="00FC7AF0"/>
    <w:rsid w:val="00FC7CA1"/>
    <w:rsid w:val="00FD18A1"/>
    <w:rsid w:val="00FD2E33"/>
    <w:rsid w:val="00FD41F4"/>
    <w:rsid w:val="00FD7F84"/>
    <w:rsid w:val="00FE23BC"/>
    <w:rsid w:val="00FE313D"/>
    <w:rsid w:val="00FE372D"/>
    <w:rsid w:val="00FE529F"/>
    <w:rsid w:val="00FE5400"/>
    <w:rsid w:val="00FF0401"/>
    <w:rsid w:val="00FF1984"/>
    <w:rsid w:val="00FF2AA5"/>
    <w:rsid w:val="00FF507E"/>
    <w:rsid w:val="00FF5538"/>
    <w:rsid w:val="00FF65A0"/>
    <w:rsid w:val="00FF74D8"/>
    <w:rsid w:val="03263177"/>
    <w:rsid w:val="04871A7D"/>
    <w:rsid w:val="07BF7858"/>
    <w:rsid w:val="0A8829CE"/>
    <w:rsid w:val="0D2260AD"/>
    <w:rsid w:val="11F02752"/>
    <w:rsid w:val="13866752"/>
    <w:rsid w:val="13942519"/>
    <w:rsid w:val="14367B1B"/>
    <w:rsid w:val="1A2664EA"/>
    <w:rsid w:val="1A913F98"/>
    <w:rsid w:val="1A974F46"/>
    <w:rsid w:val="1B2E7BE6"/>
    <w:rsid w:val="1F3D5BD3"/>
    <w:rsid w:val="24A04BAC"/>
    <w:rsid w:val="260C5D7B"/>
    <w:rsid w:val="268D6A97"/>
    <w:rsid w:val="28EF4EF0"/>
    <w:rsid w:val="2AC96EAD"/>
    <w:rsid w:val="30807DBF"/>
    <w:rsid w:val="30B00A17"/>
    <w:rsid w:val="31266D82"/>
    <w:rsid w:val="32AB0763"/>
    <w:rsid w:val="35646403"/>
    <w:rsid w:val="453945E3"/>
    <w:rsid w:val="458F6DB1"/>
    <w:rsid w:val="472C05A6"/>
    <w:rsid w:val="488B54E3"/>
    <w:rsid w:val="48AF07A6"/>
    <w:rsid w:val="4B5A0139"/>
    <w:rsid w:val="4C6B3F0B"/>
    <w:rsid w:val="4E814151"/>
    <w:rsid w:val="50AE6DAA"/>
    <w:rsid w:val="51CD138D"/>
    <w:rsid w:val="51D24680"/>
    <w:rsid w:val="52CB1F00"/>
    <w:rsid w:val="52D907F3"/>
    <w:rsid w:val="545D149D"/>
    <w:rsid w:val="56040CB1"/>
    <w:rsid w:val="5AE43AB8"/>
    <w:rsid w:val="5B836F31"/>
    <w:rsid w:val="652E0565"/>
    <w:rsid w:val="66656630"/>
    <w:rsid w:val="67C74703"/>
    <w:rsid w:val="6C7D0DE5"/>
    <w:rsid w:val="6D530BD2"/>
    <w:rsid w:val="6FD86882"/>
    <w:rsid w:val="75223ADC"/>
    <w:rsid w:val="77B66B61"/>
    <w:rsid w:val="79230E25"/>
    <w:rsid w:val="7B9C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738DC7-0D5D-4906-AB93-1F55AB87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vi-VN" w:eastAsia="vi-V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5B04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5B04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04C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next w:val="Normal"/>
    <w:semiHidden/>
    <w:unhideWhenUsed/>
    <w:qFormat/>
    <w:pPr>
      <w:spacing w:beforeAutospacing="1" w:after="0"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p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uiPriority w:val="99"/>
    <w:qFormat/>
    <w:pPr>
      <w:spacing w:beforeAutospacing="1" w:after="0" w:afterAutospacing="1"/>
    </w:pPr>
    <w:rPr>
      <w:sz w:val="24"/>
      <w:szCs w:val="24"/>
      <w:lang w:val="en-US" w:eastAsia="zh-CN"/>
    </w:rPr>
  </w:style>
  <w:style w:type="character" w:styleId="Emphasis">
    <w:name w:val="Emphasis"/>
    <w:basedOn w:val="DefaultParagraphFont"/>
    <w:uiPriority w:val="20"/>
    <w:qFormat/>
    <w:rPr>
      <w:i/>
      <w:iCs/>
    </w:rPr>
  </w:style>
  <w:style w:type="character" w:styleId="EndnoteReference">
    <w:name w:val="endnote reference"/>
    <w:basedOn w:val="DefaultParagraphFont"/>
    <w:qFormat/>
    <w:rPr>
      <w:vertAlign w:val="superscript"/>
    </w:rPr>
  </w:style>
  <w:style w:type="character" w:styleId="FootnoteReference">
    <w:name w:val="footnote reference"/>
    <w:basedOn w:val="DefaultParagraphFont"/>
    <w:qFormat/>
    <w:rPr>
      <w:vertAlign w:val="superscript"/>
    </w:rPr>
  </w:style>
  <w:style w:type="character" w:styleId="Hyperlink">
    <w:name w:val="Hyperlink"/>
    <w:basedOn w:val="DefaultParagraphFont"/>
    <w:uiPriority w:val="99"/>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b/>
      <w:bCs/>
      <w:i/>
      <w:iCs/>
      <w:color w:val="5B9BD5" w:themeColor="accent1"/>
    </w:rPr>
  </w:style>
  <w:style w:type="paragraph" w:styleId="BalloonText">
    <w:name w:val="Balloon Text"/>
    <w:basedOn w:val="Normal"/>
    <w:link w:val="BalloonTextChar"/>
    <w:rsid w:val="00B94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948BD"/>
    <w:rPr>
      <w:rFonts w:ascii="Tahoma" w:eastAsiaTheme="minorEastAsia" w:hAnsi="Tahoma" w:cs="Tahoma"/>
      <w:sz w:val="16"/>
      <w:szCs w:val="16"/>
      <w:lang w:val="en-US" w:eastAsia="zh-CN"/>
    </w:rPr>
  </w:style>
  <w:style w:type="character" w:customStyle="1" w:styleId="Heading3Char">
    <w:name w:val="Heading 3 Char"/>
    <w:basedOn w:val="DefaultParagraphFont"/>
    <w:link w:val="Heading3"/>
    <w:semiHidden/>
    <w:rsid w:val="00C04C4C"/>
    <w:rPr>
      <w:rFonts w:asciiTheme="majorHAnsi" w:eastAsiaTheme="majorEastAsia" w:hAnsiTheme="majorHAnsi" w:cstheme="majorBidi"/>
      <w:color w:val="1F4D78" w:themeColor="accent1" w:themeShade="7F"/>
      <w:sz w:val="24"/>
      <w:szCs w:val="24"/>
      <w:lang w:val="en-US" w:eastAsia="zh-CN"/>
    </w:rPr>
  </w:style>
  <w:style w:type="character" w:styleId="CommentReference">
    <w:name w:val="annotation reference"/>
    <w:basedOn w:val="DefaultParagraphFont"/>
    <w:semiHidden/>
    <w:unhideWhenUsed/>
    <w:rsid w:val="00A92A3B"/>
    <w:rPr>
      <w:sz w:val="16"/>
      <w:szCs w:val="16"/>
    </w:rPr>
  </w:style>
  <w:style w:type="paragraph" w:styleId="CommentText">
    <w:name w:val="annotation text"/>
    <w:basedOn w:val="Normal"/>
    <w:link w:val="CommentTextChar"/>
    <w:semiHidden/>
    <w:unhideWhenUsed/>
    <w:rsid w:val="00A92A3B"/>
    <w:pPr>
      <w:spacing w:line="240" w:lineRule="auto"/>
    </w:pPr>
  </w:style>
  <w:style w:type="character" w:customStyle="1" w:styleId="CommentTextChar">
    <w:name w:val="Comment Text Char"/>
    <w:basedOn w:val="DefaultParagraphFont"/>
    <w:link w:val="CommentText"/>
    <w:semiHidden/>
    <w:rsid w:val="00A92A3B"/>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semiHidden/>
    <w:unhideWhenUsed/>
    <w:rsid w:val="00A92A3B"/>
    <w:rPr>
      <w:b/>
      <w:bCs/>
    </w:rPr>
  </w:style>
  <w:style w:type="character" w:customStyle="1" w:styleId="CommentSubjectChar">
    <w:name w:val="Comment Subject Char"/>
    <w:basedOn w:val="CommentTextChar"/>
    <w:link w:val="CommentSubject"/>
    <w:semiHidden/>
    <w:rsid w:val="00A92A3B"/>
    <w:rPr>
      <w:rFonts w:asciiTheme="minorHAnsi" w:eastAsiaTheme="minorEastAsia" w:hAnsiTheme="minorHAnsi" w:cstheme="minorBidi"/>
      <w:b/>
      <w:bCs/>
      <w:lang w:val="en-US" w:eastAsia="zh-CN"/>
    </w:rPr>
  </w:style>
  <w:style w:type="character" w:styleId="PlaceholderText">
    <w:name w:val="Placeholder Text"/>
    <w:basedOn w:val="DefaultParagraphFont"/>
    <w:uiPriority w:val="99"/>
    <w:unhideWhenUsed/>
    <w:rsid w:val="00036532"/>
    <w:rPr>
      <w:color w:val="808080"/>
    </w:rPr>
  </w:style>
  <w:style w:type="character" w:customStyle="1" w:styleId="FooterChar">
    <w:name w:val="Footer Char"/>
    <w:basedOn w:val="DefaultParagraphFont"/>
    <w:link w:val="Footer"/>
    <w:uiPriority w:val="99"/>
    <w:rsid w:val="00712E89"/>
    <w:rPr>
      <w:rFonts w:asciiTheme="minorHAnsi" w:eastAsiaTheme="minorEastAsia" w:hAnsiTheme="minorHAnsi" w:cstheme="minorBidi"/>
      <w:sz w:val="18"/>
      <w:szCs w:val="18"/>
      <w:lang w:val="en-US" w:eastAsia="zh-CN"/>
    </w:rPr>
  </w:style>
  <w:style w:type="character" w:customStyle="1" w:styleId="fontstyle01">
    <w:name w:val="fontstyle01"/>
    <w:basedOn w:val="DefaultParagraphFont"/>
    <w:rsid w:val="00AE0096"/>
    <w:rPr>
      <w:rFonts w:ascii="Times-Roman" w:hAnsi="Times-Roman" w:hint="default"/>
      <w:b w:val="0"/>
      <w:bCs w:val="0"/>
      <w:i w:val="0"/>
      <w:iCs w:val="0"/>
      <w:color w:val="0D0D0D"/>
      <w:sz w:val="24"/>
      <w:szCs w:val="24"/>
    </w:rPr>
  </w:style>
  <w:style w:type="character" w:customStyle="1" w:styleId="fontstyle11">
    <w:name w:val="fontstyle11"/>
    <w:basedOn w:val="DefaultParagraphFont"/>
    <w:rsid w:val="00AE0096"/>
    <w:rPr>
      <w:rFonts w:ascii="TimesNewRoman" w:hAnsi="TimesNewRoman" w:hint="default"/>
      <w:b w:val="0"/>
      <w:bCs w:val="0"/>
      <w:i w:val="0"/>
      <w:iCs w:val="0"/>
      <w:color w:val="0D0D0D"/>
      <w:sz w:val="24"/>
      <w:szCs w:val="24"/>
    </w:rPr>
  </w:style>
  <w:style w:type="character" w:customStyle="1" w:styleId="fontstyle31">
    <w:name w:val="fontstyle31"/>
    <w:basedOn w:val="DefaultParagraphFont"/>
    <w:rsid w:val="00FA6A37"/>
    <w:rPr>
      <w:rFonts w:ascii="Times-Italic" w:hAnsi="Times-Italic" w:hint="default"/>
      <w:b w:val="0"/>
      <w:bCs w:val="0"/>
      <w:i/>
      <w:iCs/>
      <w:color w:val="000000"/>
      <w:sz w:val="24"/>
      <w:szCs w:val="24"/>
    </w:rPr>
  </w:style>
  <w:style w:type="character" w:customStyle="1" w:styleId="fontstyle41">
    <w:name w:val="fontstyle41"/>
    <w:basedOn w:val="DefaultParagraphFont"/>
    <w:rsid w:val="00FA6A37"/>
    <w:rPr>
      <w:rFonts w:ascii="TimesNewRoman" w:hAnsi="TimesNewRoman" w:hint="default"/>
      <w:b w:val="0"/>
      <w:bCs w:val="0"/>
      <w:i/>
      <w:iCs/>
      <w:color w:val="000000"/>
      <w:sz w:val="24"/>
      <w:szCs w:val="24"/>
    </w:rPr>
  </w:style>
  <w:style w:type="character" w:customStyle="1" w:styleId="fontstyle21">
    <w:name w:val="fontstyle21"/>
    <w:basedOn w:val="DefaultParagraphFont"/>
    <w:rsid w:val="00FA6A37"/>
    <w:rPr>
      <w:rFonts w:ascii="TimesNewRoman" w:hAnsi="TimesNewRoman" w:hint="default"/>
      <w:b w:val="0"/>
      <w:bCs w:val="0"/>
      <w:i w:val="0"/>
      <w:iCs w:val="0"/>
      <w:color w:val="0D0D0D"/>
      <w:sz w:val="24"/>
      <w:szCs w:val="24"/>
    </w:rPr>
  </w:style>
  <w:style w:type="character" w:customStyle="1" w:styleId="Heading1Char">
    <w:name w:val="Heading 1 Char"/>
    <w:basedOn w:val="DefaultParagraphFont"/>
    <w:link w:val="Heading1"/>
    <w:rsid w:val="005B04DC"/>
    <w:rPr>
      <w:rFonts w:asciiTheme="majorHAnsi" w:eastAsiaTheme="majorEastAsia" w:hAnsiTheme="majorHAnsi" w:cstheme="majorBidi"/>
      <w:color w:val="2E74B5" w:themeColor="accent1" w:themeShade="BF"/>
      <w:sz w:val="32"/>
      <w:szCs w:val="32"/>
      <w:lang w:val="en-US" w:eastAsia="zh-CN"/>
    </w:rPr>
  </w:style>
  <w:style w:type="character" w:customStyle="1" w:styleId="Heading2Char">
    <w:name w:val="Heading 2 Char"/>
    <w:basedOn w:val="DefaultParagraphFont"/>
    <w:link w:val="Heading2"/>
    <w:semiHidden/>
    <w:rsid w:val="005B04DC"/>
    <w:rPr>
      <w:rFonts w:asciiTheme="majorHAnsi" w:eastAsiaTheme="majorEastAsia" w:hAnsiTheme="majorHAnsi" w:cstheme="majorBidi"/>
      <w:color w:val="2E74B5" w:themeColor="accent1" w:themeShade="BF"/>
      <w:sz w:val="26"/>
      <w:szCs w:val="26"/>
      <w:lang w:val="en-US" w:eastAsia="zh-CN"/>
    </w:rPr>
  </w:style>
  <w:style w:type="paragraph" w:styleId="TOCHeading">
    <w:name w:val="TOC Heading"/>
    <w:basedOn w:val="Heading1"/>
    <w:next w:val="Normal"/>
    <w:uiPriority w:val="39"/>
    <w:unhideWhenUsed/>
    <w:qFormat/>
    <w:rsid w:val="008B0FE6"/>
    <w:pPr>
      <w:spacing w:line="259" w:lineRule="auto"/>
      <w:outlineLvl w:val="9"/>
    </w:pPr>
    <w:rPr>
      <w:lang w:eastAsia="en-US"/>
    </w:rPr>
  </w:style>
  <w:style w:type="paragraph" w:styleId="TOC1">
    <w:name w:val="toc 1"/>
    <w:basedOn w:val="Normal"/>
    <w:next w:val="Normal"/>
    <w:autoRedefine/>
    <w:uiPriority w:val="39"/>
    <w:unhideWhenUsed/>
    <w:rsid w:val="008B0FE6"/>
    <w:pPr>
      <w:spacing w:after="100"/>
    </w:pPr>
  </w:style>
  <w:style w:type="paragraph" w:styleId="TOC2">
    <w:name w:val="toc 2"/>
    <w:basedOn w:val="Normal"/>
    <w:next w:val="Normal"/>
    <w:autoRedefine/>
    <w:uiPriority w:val="39"/>
    <w:unhideWhenUsed/>
    <w:rsid w:val="008B0FE6"/>
    <w:pPr>
      <w:spacing w:after="100"/>
      <w:ind w:left="200"/>
    </w:pPr>
  </w:style>
  <w:style w:type="paragraph" w:styleId="TOC3">
    <w:name w:val="toc 3"/>
    <w:basedOn w:val="Normal"/>
    <w:next w:val="Normal"/>
    <w:autoRedefine/>
    <w:uiPriority w:val="39"/>
    <w:unhideWhenUsed/>
    <w:rsid w:val="008B0FE6"/>
    <w:pPr>
      <w:spacing w:after="100"/>
      <w:ind w:left="400"/>
    </w:pPr>
  </w:style>
  <w:style w:type="paragraph" w:styleId="Caption">
    <w:name w:val="caption"/>
    <w:basedOn w:val="Normal"/>
    <w:next w:val="Normal"/>
    <w:unhideWhenUsed/>
    <w:qFormat/>
    <w:rsid w:val="00CF5F24"/>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CF5F2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18972">
      <w:bodyDiv w:val="1"/>
      <w:marLeft w:val="0"/>
      <w:marRight w:val="0"/>
      <w:marTop w:val="0"/>
      <w:marBottom w:val="0"/>
      <w:divBdr>
        <w:top w:val="none" w:sz="0" w:space="0" w:color="auto"/>
        <w:left w:val="none" w:sz="0" w:space="0" w:color="auto"/>
        <w:bottom w:val="none" w:sz="0" w:space="0" w:color="auto"/>
        <w:right w:val="none" w:sz="0" w:space="0" w:color="auto"/>
      </w:divBdr>
    </w:div>
    <w:div w:id="153761594">
      <w:bodyDiv w:val="1"/>
      <w:marLeft w:val="0"/>
      <w:marRight w:val="0"/>
      <w:marTop w:val="0"/>
      <w:marBottom w:val="0"/>
      <w:divBdr>
        <w:top w:val="none" w:sz="0" w:space="0" w:color="auto"/>
        <w:left w:val="none" w:sz="0" w:space="0" w:color="auto"/>
        <w:bottom w:val="none" w:sz="0" w:space="0" w:color="auto"/>
        <w:right w:val="none" w:sz="0" w:space="0" w:color="auto"/>
      </w:divBdr>
    </w:div>
    <w:div w:id="179859962">
      <w:bodyDiv w:val="1"/>
      <w:marLeft w:val="0"/>
      <w:marRight w:val="0"/>
      <w:marTop w:val="0"/>
      <w:marBottom w:val="0"/>
      <w:divBdr>
        <w:top w:val="none" w:sz="0" w:space="0" w:color="auto"/>
        <w:left w:val="none" w:sz="0" w:space="0" w:color="auto"/>
        <w:bottom w:val="none" w:sz="0" w:space="0" w:color="auto"/>
        <w:right w:val="none" w:sz="0" w:space="0" w:color="auto"/>
      </w:divBdr>
    </w:div>
    <w:div w:id="321544651">
      <w:bodyDiv w:val="1"/>
      <w:marLeft w:val="0"/>
      <w:marRight w:val="0"/>
      <w:marTop w:val="0"/>
      <w:marBottom w:val="0"/>
      <w:divBdr>
        <w:top w:val="none" w:sz="0" w:space="0" w:color="auto"/>
        <w:left w:val="none" w:sz="0" w:space="0" w:color="auto"/>
        <w:bottom w:val="none" w:sz="0" w:space="0" w:color="auto"/>
        <w:right w:val="none" w:sz="0" w:space="0" w:color="auto"/>
      </w:divBdr>
    </w:div>
    <w:div w:id="353849832">
      <w:bodyDiv w:val="1"/>
      <w:marLeft w:val="0"/>
      <w:marRight w:val="0"/>
      <w:marTop w:val="0"/>
      <w:marBottom w:val="0"/>
      <w:divBdr>
        <w:top w:val="none" w:sz="0" w:space="0" w:color="auto"/>
        <w:left w:val="none" w:sz="0" w:space="0" w:color="auto"/>
        <w:bottom w:val="none" w:sz="0" w:space="0" w:color="auto"/>
        <w:right w:val="none" w:sz="0" w:space="0" w:color="auto"/>
      </w:divBdr>
    </w:div>
    <w:div w:id="372776694">
      <w:bodyDiv w:val="1"/>
      <w:marLeft w:val="0"/>
      <w:marRight w:val="0"/>
      <w:marTop w:val="0"/>
      <w:marBottom w:val="0"/>
      <w:divBdr>
        <w:top w:val="none" w:sz="0" w:space="0" w:color="auto"/>
        <w:left w:val="none" w:sz="0" w:space="0" w:color="auto"/>
        <w:bottom w:val="none" w:sz="0" w:space="0" w:color="auto"/>
        <w:right w:val="none" w:sz="0" w:space="0" w:color="auto"/>
      </w:divBdr>
    </w:div>
    <w:div w:id="416095077">
      <w:bodyDiv w:val="1"/>
      <w:marLeft w:val="0"/>
      <w:marRight w:val="0"/>
      <w:marTop w:val="0"/>
      <w:marBottom w:val="0"/>
      <w:divBdr>
        <w:top w:val="none" w:sz="0" w:space="0" w:color="auto"/>
        <w:left w:val="none" w:sz="0" w:space="0" w:color="auto"/>
        <w:bottom w:val="none" w:sz="0" w:space="0" w:color="auto"/>
        <w:right w:val="none" w:sz="0" w:space="0" w:color="auto"/>
      </w:divBdr>
    </w:div>
    <w:div w:id="536047788">
      <w:bodyDiv w:val="1"/>
      <w:marLeft w:val="0"/>
      <w:marRight w:val="0"/>
      <w:marTop w:val="0"/>
      <w:marBottom w:val="0"/>
      <w:divBdr>
        <w:top w:val="none" w:sz="0" w:space="0" w:color="auto"/>
        <w:left w:val="none" w:sz="0" w:space="0" w:color="auto"/>
        <w:bottom w:val="none" w:sz="0" w:space="0" w:color="auto"/>
        <w:right w:val="none" w:sz="0" w:space="0" w:color="auto"/>
      </w:divBdr>
    </w:div>
    <w:div w:id="639000745">
      <w:bodyDiv w:val="1"/>
      <w:marLeft w:val="0"/>
      <w:marRight w:val="0"/>
      <w:marTop w:val="0"/>
      <w:marBottom w:val="0"/>
      <w:divBdr>
        <w:top w:val="none" w:sz="0" w:space="0" w:color="auto"/>
        <w:left w:val="none" w:sz="0" w:space="0" w:color="auto"/>
        <w:bottom w:val="none" w:sz="0" w:space="0" w:color="auto"/>
        <w:right w:val="none" w:sz="0" w:space="0" w:color="auto"/>
      </w:divBdr>
    </w:div>
    <w:div w:id="821308013">
      <w:bodyDiv w:val="1"/>
      <w:marLeft w:val="0"/>
      <w:marRight w:val="0"/>
      <w:marTop w:val="0"/>
      <w:marBottom w:val="0"/>
      <w:divBdr>
        <w:top w:val="none" w:sz="0" w:space="0" w:color="auto"/>
        <w:left w:val="none" w:sz="0" w:space="0" w:color="auto"/>
        <w:bottom w:val="none" w:sz="0" w:space="0" w:color="auto"/>
        <w:right w:val="none" w:sz="0" w:space="0" w:color="auto"/>
      </w:divBdr>
    </w:div>
    <w:div w:id="832917896">
      <w:bodyDiv w:val="1"/>
      <w:marLeft w:val="0"/>
      <w:marRight w:val="0"/>
      <w:marTop w:val="0"/>
      <w:marBottom w:val="0"/>
      <w:divBdr>
        <w:top w:val="none" w:sz="0" w:space="0" w:color="auto"/>
        <w:left w:val="none" w:sz="0" w:space="0" w:color="auto"/>
        <w:bottom w:val="none" w:sz="0" w:space="0" w:color="auto"/>
        <w:right w:val="none" w:sz="0" w:space="0" w:color="auto"/>
      </w:divBdr>
    </w:div>
    <w:div w:id="863639761">
      <w:bodyDiv w:val="1"/>
      <w:marLeft w:val="0"/>
      <w:marRight w:val="0"/>
      <w:marTop w:val="0"/>
      <w:marBottom w:val="0"/>
      <w:divBdr>
        <w:top w:val="none" w:sz="0" w:space="0" w:color="auto"/>
        <w:left w:val="none" w:sz="0" w:space="0" w:color="auto"/>
        <w:bottom w:val="none" w:sz="0" w:space="0" w:color="auto"/>
        <w:right w:val="none" w:sz="0" w:space="0" w:color="auto"/>
      </w:divBdr>
    </w:div>
    <w:div w:id="870067165">
      <w:bodyDiv w:val="1"/>
      <w:marLeft w:val="0"/>
      <w:marRight w:val="0"/>
      <w:marTop w:val="0"/>
      <w:marBottom w:val="0"/>
      <w:divBdr>
        <w:top w:val="none" w:sz="0" w:space="0" w:color="auto"/>
        <w:left w:val="none" w:sz="0" w:space="0" w:color="auto"/>
        <w:bottom w:val="none" w:sz="0" w:space="0" w:color="auto"/>
        <w:right w:val="none" w:sz="0" w:space="0" w:color="auto"/>
      </w:divBdr>
    </w:div>
    <w:div w:id="905454922">
      <w:bodyDiv w:val="1"/>
      <w:marLeft w:val="0"/>
      <w:marRight w:val="0"/>
      <w:marTop w:val="0"/>
      <w:marBottom w:val="0"/>
      <w:divBdr>
        <w:top w:val="none" w:sz="0" w:space="0" w:color="auto"/>
        <w:left w:val="none" w:sz="0" w:space="0" w:color="auto"/>
        <w:bottom w:val="none" w:sz="0" w:space="0" w:color="auto"/>
        <w:right w:val="none" w:sz="0" w:space="0" w:color="auto"/>
      </w:divBdr>
    </w:div>
    <w:div w:id="937757924">
      <w:bodyDiv w:val="1"/>
      <w:marLeft w:val="0"/>
      <w:marRight w:val="0"/>
      <w:marTop w:val="0"/>
      <w:marBottom w:val="0"/>
      <w:divBdr>
        <w:top w:val="none" w:sz="0" w:space="0" w:color="auto"/>
        <w:left w:val="none" w:sz="0" w:space="0" w:color="auto"/>
        <w:bottom w:val="none" w:sz="0" w:space="0" w:color="auto"/>
        <w:right w:val="none" w:sz="0" w:space="0" w:color="auto"/>
      </w:divBdr>
      <w:divsChild>
        <w:div w:id="658459664">
          <w:marLeft w:val="0"/>
          <w:marRight w:val="0"/>
          <w:marTop w:val="0"/>
          <w:marBottom w:val="300"/>
          <w:divBdr>
            <w:top w:val="none" w:sz="0" w:space="0" w:color="auto"/>
            <w:left w:val="none" w:sz="0" w:space="0" w:color="auto"/>
            <w:bottom w:val="none" w:sz="0" w:space="0" w:color="auto"/>
            <w:right w:val="none" w:sz="0" w:space="0" w:color="auto"/>
          </w:divBdr>
        </w:div>
        <w:div w:id="604194782">
          <w:marLeft w:val="0"/>
          <w:marRight w:val="0"/>
          <w:marTop w:val="0"/>
          <w:marBottom w:val="0"/>
          <w:divBdr>
            <w:top w:val="none" w:sz="0" w:space="0" w:color="auto"/>
            <w:left w:val="none" w:sz="0" w:space="0" w:color="auto"/>
            <w:bottom w:val="none" w:sz="0" w:space="0" w:color="auto"/>
            <w:right w:val="none" w:sz="0" w:space="0" w:color="auto"/>
          </w:divBdr>
        </w:div>
      </w:divsChild>
    </w:div>
    <w:div w:id="981420246">
      <w:bodyDiv w:val="1"/>
      <w:marLeft w:val="0"/>
      <w:marRight w:val="0"/>
      <w:marTop w:val="0"/>
      <w:marBottom w:val="0"/>
      <w:divBdr>
        <w:top w:val="none" w:sz="0" w:space="0" w:color="auto"/>
        <w:left w:val="none" w:sz="0" w:space="0" w:color="auto"/>
        <w:bottom w:val="none" w:sz="0" w:space="0" w:color="auto"/>
        <w:right w:val="none" w:sz="0" w:space="0" w:color="auto"/>
      </w:divBdr>
    </w:div>
    <w:div w:id="1053038870">
      <w:bodyDiv w:val="1"/>
      <w:marLeft w:val="0"/>
      <w:marRight w:val="0"/>
      <w:marTop w:val="0"/>
      <w:marBottom w:val="0"/>
      <w:divBdr>
        <w:top w:val="none" w:sz="0" w:space="0" w:color="auto"/>
        <w:left w:val="none" w:sz="0" w:space="0" w:color="auto"/>
        <w:bottom w:val="none" w:sz="0" w:space="0" w:color="auto"/>
        <w:right w:val="none" w:sz="0" w:space="0" w:color="auto"/>
      </w:divBdr>
      <w:divsChild>
        <w:div w:id="1120495244">
          <w:marLeft w:val="0"/>
          <w:marRight w:val="0"/>
          <w:marTop w:val="0"/>
          <w:marBottom w:val="0"/>
          <w:divBdr>
            <w:top w:val="none" w:sz="0" w:space="0" w:color="auto"/>
            <w:left w:val="none" w:sz="0" w:space="0" w:color="auto"/>
            <w:bottom w:val="none" w:sz="0" w:space="0" w:color="auto"/>
            <w:right w:val="none" w:sz="0" w:space="0" w:color="auto"/>
          </w:divBdr>
        </w:div>
        <w:div w:id="620692110">
          <w:marLeft w:val="0"/>
          <w:marRight w:val="0"/>
          <w:marTop w:val="0"/>
          <w:marBottom w:val="0"/>
          <w:divBdr>
            <w:top w:val="none" w:sz="0" w:space="0" w:color="auto"/>
            <w:left w:val="none" w:sz="0" w:space="0" w:color="auto"/>
            <w:bottom w:val="none" w:sz="0" w:space="0" w:color="auto"/>
            <w:right w:val="none" w:sz="0" w:space="0" w:color="auto"/>
          </w:divBdr>
        </w:div>
        <w:div w:id="231041529">
          <w:marLeft w:val="0"/>
          <w:marRight w:val="0"/>
          <w:marTop w:val="0"/>
          <w:marBottom w:val="0"/>
          <w:divBdr>
            <w:top w:val="none" w:sz="0" w:space="0" w:color="auto"/>
            <w:left w:val="none" w:sz="0" w:space="0" w:color="auto"/>
            <w:bottom w:val="none" w:sz="0" w:space="0" w:color="auto"/>
            <w:right w:val="none" w:sz="0" w:space="0" w:color="auto"/>
          </w:divBdr>
        </w:div>
        <w:div w:id="206332008">
          <w:marLeft w:val="0"/>
          <w:marRight w:val="0"/>
          <w:marTop w:val="0"/>
          <w:marBottom w:val="0"/>
          <w:divBdr>
            <w:top w:val="none" w:sz="0" w:space="0" w:color="auto"/>
            <w:left w:val="none" w:sz="0" w:space="0" w:color="auto"/>
            <w:bottom w:val="none" w:sz="0" w:space="0" w:color="auto"/>
            <w:right w:val="none" w:sz="0" w:space="0" w:color="auto"/>
          </w:divBdr>
        </w:div>
        <w:div w:id="428627783">
          <w:marLeft w:val="0"/>
          <w:marRight w:val="0"/>
          <w:marTop w:val="0"/>
          <w:marBottom w:val="0"/>
          <w:divBdr>
            <w:top w:val="none" w:sz="0" w:space="0" w:color="auto"/>
            <w:left w:val="none" w:sz="0" w:space="0" w:color="auto"/>
            <w:bottom w:val="none" w:sz="0" w:space="0" w:color="auto"/>
            <w:right w:val="none" w:sz="0" w:space="0" w:color="auto"/>
          </w:divBdr>
        </w:div>
        <w:div w:id="1456563520">
          <w:marLeft w:val="0"/>
          <w:marRight w:val="0"/>
          <w:marTop w:val="0"/>
          <w:marBottom w:val="0"/>
          <w:divBdr>
            <w:top w:val="none" w:sz="0" w:space="0" w:color="auto"/>
            <w:left w:val="none" w:sz="0" w:space="0" w:color="auto"/>
            <w:bottom w:val="none" w:sz="0" w:space="0" w:color="auto"/>
            <w:right w:val="none" w:sz="0" w:space="0" w:color="auto"/>
          </w:divBdr>
        </w:div>
        <w:div w:id="1915309384">
          <w:marLeft w:val="0"/>
          <w:marRight w:val="0"/>
          <w:marTop w:val="0"/>
          <w:marBottom w:val="0"/>
          <w:divBdr>
            <w:top w:val="none" w:sz="0" w:space="0" w:color="auto"/>
            <w:left w:val="none" w:sz="0" w:space="0" w:color="auto"/>
            <w:bottom w:val="none" w:sz="0" w:space="0" w:color="auto"/>
            <w:right w:val="none" w:sz="0" w:space="0" w:color="auto"/>
          </w:divBdr>
        </w:div>
        <w:div w:id="1475492324">
          <w:marLeft w:val="0"/>
          <w:marRight w:val="0"/>
          <w:marTop w:val="0"/>
          <w:marBottom w:val="0"/>
          <w:divBdr>
            <w:top w:val="none" w:sz="0" w:space="0" w:color="auto"/>
            <w:left w:val="none" w:sz="0" w:space="0" w:color="auto"/>
            <w:bottom w:val="none" w:sz="0" w:space="0" w:color="auto"/>
            <w:right w:val="none" w:sz="0" w:space="0" w:color="auto"/>
          </w:divBdr>
        </w:div>
        <w:div w:id="1744447985">
          <w:marLeft w:val="0"/>
          <w:marRight w:val="0"/>
          <w:marTop w:val="0"/>
          <w:marBottom w:val="0"/>
          <w:divBdr>
            <w:top w:val="none" w:sz="0" w:space="0" w:color="auto"/>
            <w:left w:val="none" w:sz="0" w:space="0" w:color="auto"/>
            <w:bottom w:val="none" w:sz="0" w:space="0" w:color="auto"/>
            <w:right w:val="none" w:sz="0" w:space="0" w:color="auto"/>
          </w:divBdr>
        </w:div>
        <w:div w:id="127552260">
          <w:marLeft w:val="0"/>
          <w:marRight w:val="0"/>
          <w:marTop w:val="0"/>
          <w:marBottom w:val="0"/>
          <w:divBdr>
            <w:top w:val="none" w:sz="0" w:space="0" w:color="auto"/>
            <w:left w:val="none" w:sz="0" w:space="0" w:color="auto"/>
            <w:bottom w:val="none" w:sz="0" w:space="0" w:color="auto"/>
            <w:right w:val="none" w:sz="0" w:space="0" w:color="auto"/>
          </w:divBdr>
        </w:div>
        <w:div w:id="2036075477">
          <w:marLeft w:val="0"/>
          <w:marRight w:val="0"/>
          <w:marTop w:val="0"/>
          <w:marBottom w:val="0"/>
          <w:divBdr>
            <w:top w:val="none" w:sz="0" w:space="0" w:color="auto"/>
            <w:left w:val="none" w:sz="0" w:space="0" w:color="auto"/>
            <w:bottom w:val="none" w:sz="0" w:space="0" w:color="auto"/>
            <w:right w:val="none" w:sz="0" w:space="0" w:color="auto"/>
          </w:divBdr>
        </w:div>
        <w:div w:id="1807503619">
          <w:marLeft w:val="0"/>
          <w:marRight w:val="0"/>
          <w:marTop w:val="0"/>
          <w:marBottom w:val="0"/>
          <w:divBdr>
            <w:top w:val="none" w:sz="0" w:space="0" w:color="auto"/>
            <w:left w:val="none" w:sz="0" w:space="0" w:color="auto"/>
            <w:bottom w:val="none" w:sz="0" w:space="0" w:color="auto"/>
            <w:right w:val="none" w:sz="0" w:space="0" w:color="auto"/>
          </w:divBdr>
        </w:div>
        <w:div w:id="105466249">
          <w:marLeft w:val="0"/>
          <w:marRight w:val="0"/>
          <w:marTop w:val="0"/>
          <w:marBottom w:val="0"/>
          <w:divBdr>
            <w:top w:val="none" w:sz="0" w:space="0" w:color="auto"/>
            <w:left w:val="none" w:sz="0" w:space="0" w:color="auto"/>
            <w:bottom w:val="none" w:sz="0" w:space="0" w:color="auto"/>
            <w:right w:val="none" w:sz="0" w:space="0" w:color="auto"/>
          </w:divBdr>
        </w:div>
        <w:div w:id="751698972">
          <w:marLeft w:val="0"/>
          <w:marRight w:val="0"/>
          <w:marTop w:val="0"/>
          <w:marBottom w:val="0"/>
          <w:divBdr>
            <w:top w:val="none" w:sz="0" w:space="0" w:color="auto"/>
            <w:left w:val="none" w:sz="0" w:space="0" w:color="auto"/>
            <w:bottom w:val="none" w:sz="0" w:space="0" w:color="auto"/>
            <w:right w:val="none" w:sz="0" w:space="0" w:color="auto"/>
          </w:divBdr>
        </w:div>
        <w:div w:id="999583038">
          <w:marLeft w:val="0"/>
          <w:marRight w:val="0"/>
          <w:marTop w:val="0"/>
          <w:marBottom w:val="0"/>
          <w:divBdr>
            <w:top w:val="none" w:sz="0" w:space="0" w:color="auto"/>
            <w:left w:val="none" w:sz="0" w:space="0" w:color="auto"/>
            <w:bottom w:val="none" w:sz="0" w:space="0" w:color="auto"/>
            <w:right w:val="none" w:sz="0" w:space="0" w:color="auto"/>
          </w:divBdr>
        </w:div>
        <w:div w:id="151409378">
          <w:marLeft w:val="0"/>
          <w:marRight w:val="0"/>
          <w:marTop w:val="0"/>
          <w:marBottom w:val="0"/>
          <w:divBdr>
            <w:top w:val="none" w:sz="0" w:space="0" w:color="auto"/>
            <w:left w:val="none" w:sz="0" w:space="0" w:color="auto"/>
            <w:bottom w:val="none" w:sz="0" w:space="0" w:color="auto"/>
            <w:right w:val="none" w:sz="0" w:space="0" w:color="auto"/>
          </w:divBdr>
        </w:div>
        <w:div w:id="969896790">
          <w:marLeft w:val="0"/>
          <w:marRight w:val="0"/>
          <w:marTop w:val="0"/>
          <w:marBottom w:val="0"/>
          <w:divBdr>
            <w:top w:val="none" w:sz="0" w:space="0" w:color="auto"/>
            <w:left w:val="none" w:sz="0" w:space="0" w:color="auto"/>
            <w:bottom w:val="none" w:sz="0" w:space="0" w:color="auto"/>
            <w:right w:val="none" w:sz="0" w:space="0" w:color="auto"/>
          </w:divBdr>
        </w:div>
        <w:div w:id="1622682410">
          <w:marLeft w:val="0"/>
          <w:marRight w:val="0"/>
          <w:marTop w:val="0"/>
          <w:marBottom w:val="0"/>
          <w:divBdr>
            <w:top w:val="none" w:sz="0" w:space="0" w:color="auto"/>
            <w:left w:val="none" w:sz="0" w:space="0" w:color="auto"/>
            <w:bottom w:val="none" w:sz="0" w:space="0" w:color="auto"/>
            <w:right w:val="none" w:sz="0" w:space="0" w:color="auto"/>
          </w:divBdr>
        </w:div>
        <w:div w:id="2048873676">
          <w:marLeft w:val="0"/>
          <w:marRight w:val="0"/>
          <w:marTop w:val="0"/>
          <w:marBottom w:val="0"/>
          <w:divBdr>
            <w:top w:val="none" w:sz="0" w:space="0" w:color="auto"/>
            <w:left w:val="none" w:sz="0" w:space="0" w:color="auto"/>
            <w:bottom w:val="none" w:sz="0" w:space="0" w:color="auto"/>
            <w:right w:val="none" w:sz="0" w:space="0" w:color="auto"/>
          </w:divBdr>
        </w:div>
        <w:div w:id="823005579">
          <w:marLeft w:val="0"/>
          <w:marRight w:val="0"/>
          <w:marTop w:val="0"/>
          <w:marBottom w:val="0"/>
          <w:divBdr>
            <w:top w:val="none" w:sz="0" w:space="0" w:color="auto"/>
            <w:left w:val="none" w:sz="0" w:space="0" w:color="auto"/>
            <w:bottom w:val="none" w:sz="0" w:space="0" w:color="auto"/>
            <w:right w:val="none" w:sz="0" w:space="0" w:color="auto"/>
          </w:divBdr>
        </w:div>
        <w:div w:id="2128692379">
          <w:marLeft w:val="0"/>
          <w:marRight w:val="0"/>
          <w:marTop w:val="0"/>
          <w:marBottom w:val="0"/>
          <w:divBdr>
            <w:top w:val="none" w:sz="0" w:space="0" w:color="auto"/>
            <w:left w:val="none" w:sz="0" w:space="0" w:color="auto"/>
            <w:bottom w:val="none" w:sz="0" w:space="0" w:color="auto"/>
            <w:right w:val="none" w:sz="0" w:space="0" w:color="auto"/>
          </w:divBdr>
        </w:div>
        <w:div w:id="205945088">
          <w:marLeft w:val="0"/>
          <w:marRight w:val="0"/>
          <w:marTop w:val="0"/>
          <w:marBottom w:val="0"/>
          <w:divBdr>
            <w:top w:val="none" w:sz="0" w:space="0" w:color="auto"/>
            <w:left w:val="none" w:sz="0" w:space="0" w:color="auto"/>
            <w:bottom w:val="none" w:sz="0" w:space="0" w:color="auto"/>
            <w:right w:val="none" w:sz="0" w:space="0" w:color="auto"/>
          </w:divBdr>
        </w:div>
        <w:div w:id="795026605">
          <w:marLeft w:val="0"/>
          <w:marRight w:val="0"/>
          <w:marTop w:val="0"/>
          <w:marBottom w:val="0"/>
          <w:divBdr>
            <w:top w:val="none" w:sz="0" w:space="0" w:color="auto"/>
            <w:left w:val="none" w:sz="0" w:space="0" w:color="auto"/>
            <w:bottom w:val="none" w:sz="0" w:space="0" w:color="auto"/>
            <w:right w:val="none" w:sz="0" w:space="0" w:color="auto"/>
          </w:divBdr>
        </w:div>
        <w:div w:id="441848395">
          <w:marLeft w:val="0"/>
          <w:marRight w:val="0"/>
          <w:marTop w:val="0"/>
          <w:marBottom w:val="0"/>
          <w:divBdr>
            <w:top w:val="none" w:sz="0" w:space="0" w:color="auto"/>
            <w:left w:val="none" w:sz="0" w:space="0" w:color="auto"/>
            <w:bottom w:val="none" w:sz="0" w:space="0" w:color="auto"/>
            <w:right w:val="none" w:sz="0" w:space="0" w:color="auto"/>
          </w:divBdr>
        </w:div>
        <w:div w:id="1234924466">
          <w:marLeft w:val="0"/>
          <w:marRight w:val="0"/>
          <w:marTop w:val="0"/>
          <w:marBottom w:val="0"/>
          <w:divBdr>
            <w:top w:val="none" w:sz="0" w:space="0" w:color="auto"/>
            <w:left w:val="none" w:sz="0" w:space="0" w:color="auto"/>
            <w:bottom w:val="none" w:sz="0" w:space="0" w:color="auto"/>
            <w:right w:val="none" w:sz="0" w:space="0" w:color="auto"/>
          </w:divBdr>
        </w:div>
        <w:div w:id="320501069">
          <w:marLeft w:val="0"/>
          <w:marRight w:val="0"/>
          <w:marTop w:val="0"/>
          <w:marBottom w:val="0"/>
          <w:divBdr>
            <w:top w:val="none" w:sz="0" w:space="0" w:color="auto"/>
            <w:left w:val="none" w:sz="0" w:space="0" w:color="auto"/>
            <w:bottom w:val="none" w:sz="0" w:space="0" w:color="auto"/>
            <w:right w:val="none" w:sz="0" w:space="0" w:color="auto"/>
          </w:divBdr>
        </w:div>
        <w:div w:id="685526405">
          <w:marLeft w:val="0"/>
          <w:marRight w:val="0"/>
          <w:marTop w:val="0"/>
          <w:marBottom w:val="0"/>
          <w:divBdr>
            <w:top w:val="none" w:sz="0" w:space="0" w:color="auto"/>
            <w:left w:val="none" w:sz="0" w:space="0" w:color="auto"/>
            <w:bottom w:val="none" w:sz="0" w:space="0" w:color="auto"/>
            <w:right w:val="none" w:sz="0" w:space="0" w:color="auto"/>
          </w:divBdr>
        </w:div>
        <w:div w:id="291789252">
          <w:marLeft w:val="0"/>
          <w:marRight w:val="0"/>
          <w:marTop w:val="0"/>
          <w:marBottom w:val="0"/>
          <w:divBdr>
            <w:top w:val="none" w:sz="0" w:space="0" w:color="auto"/>
            <w:left w:val="none" w:sz="0" w:space="0" w:color="auto"/>
            <w:bottom w:val="none" w:sz="0" w:space="0" w:color="auto"/>
            <w:right w:val="none" w:sz="0" w:space="0" w:color="auto"/>
          </w:divBdr>
        </w:div>
        <w:div w:id="1392463934">
          <w:marLeft w:val="0"/>
          <w:marRight w:val="0"/>
          <w:marTop w:val="0"/>
          <w:marBottom w:val="0"/>
          <w:divBdr>
            <w:top w:val="none" w:sz="0" w:space="0" w:color="auto"/>
            <w:left w:val="none" w:sz="0" w:space="0" w:color="auto"/>
            <w:bottom w:val="none" w:sz="0" w:space="0" w:color="auto"/>
            <w:right w:val="none" w:sz="0" w:space="0" w:color="auto"/>
          </w:divBdr>
        </w:div>
        <w:div w:id="2049643274">
          <w:marLeft w:val="0"/>
          <w:marRight w:val="0"/>
          <w:marTop w:val="0"/>
          <w:marBottom w:val="0"/>
          <w:divBdr>
            <w:top w:val="none" w:sz="0" w:space="0" w:color="auto"/>
            <w:left w:val="none" w:sz="0" w:space="0" w:color="auto"/>
            <w:bottom w:val="none" w:sz="0" w:space="0" w:color="auto"/>
            <w:right w:val="none" w:sz="0" w:space="0" w:color="auto"/>
          </w:divBdr>
        </w:div>
        <w:div w:id="1925534011">
          <w:marLeft w:val="0"/>
          <w:marRight w:val="0"/>
          <w:marTop w:val="0"/>
          <w:marBottom w:val="0"/>
          <w:divBdr>
            <w:top w:val="none" w:sz="0" w:space="0" w:color="auto"/>
            <w:left w:val="none" w:sz="0" w:space="0" w:color="auto"/>
            <w:bottom w:val="none" w:sz="0" w:space="0" w:color="auto"/>
            <w:right w:val="none" w:sz="0" w:space="0" w:color="auto"/>
          </w:divBdr>
        </w:div>
        <w:div w:id="1625113563">
          <w:marLeft w:val="0"/>
          <w:marRight w:val="0"/>
          <w:marTop w:val="0"/>
          <w:marBottom w:val="0"/>
          <w:divBdr>
            <w:top w:val="none" w:sz="0" w:space="0" w:color="auto"/>
            <w:left w:val="none" w:sz="0" w:space="0" w:color="auto"/>
            <w:bottom w:val="none" w:sz="0" w:space="0" w:color="auto"/>
            <w:right w:val="none" w:sz="0" w:space="0" w:color="auto"/>
          </w:divBdr>
        </w:div>
        <w:div w:id="1085036456">
          <w:marLeft w:val="0"/>
          <w:marRight w:val="0"/>
          <w:marTop w:val="0"/>
          <w:marBottom w:val="0"/>
          <w:divBdr>
            <w:top w:val="none" w:sz="0" w:space="0" w:color="auto"/>
            <w:left w:val="none" w:sz="0" w:space="0" w:color="auto"/>
            <w:bottom w:val="none" w:sz="0" w:space="0" w:color="auto"/>
            <w:right w:val="none" w:sz="0" w:space="0" w:color="auto"/>
          </w:divBdr>
        </w:div>
        <w:div w:id="1904483587">
          <w:marLeft w:val="0"/>
          <w:marRight w:val="0"/>
          <w:marTop w:val="0"/>
          <w:marBottom w:val="0"/>
          <w:divBdr>
            <w:top w:val="none" w:sz="0" w:space="0" w:color="auto"/>
            <w:left w:val="none" w:sz="0" w:space="0" w:color="auto"/>
            <w:bottom w:val="none" w:sz="0" w:space="0" w:color="auto"/>
            <w:right w:val="none" w:sz="0" w:space="0" w:color="auto"/>
          </w:divBdr>
        </w:div>
        <w:div w:id="410926792">
          <w:marLeft w:val="0"/>
          <w:marRight w:val="0"/>
          <w:marTop w:val="0"/>
          <w:marBottom w:val="0"/>
          <w:divBdr>
            <w:top w:val="none" w:sz="0" w:space="0" w:color="auto"/>
            <w:left w:val="none" w:sz="0" w:space="0" w:color="auto"/>
            <w:bottom w:val="none" w:sz="0" w:space="0" w:color="auto"/>
            <w:right w:val="none" w:sz="0" w:space="0" w:color="auto"/>
          </w:divBdr>
        </w:div>
        <w:div w:id="734082079">
          <w:marLeft w:val="0"/>
          <w:marRight w:val="0"/>
          <w:marTop w:val="0"/>
          <w:marBottom w:val="0"/>
          <w:divBdr>
            <w:top w:val="none" w:sz="0" w:space="0" w:color="auto"/>
            <w:left w:val="none" w:sz="0" w:space="0" w:color="auto"/>
            <w:bottom w:val="none" w:sz="0" w:space="0" w:color="auto"/>
            <w:right w:val="none" w:sz="0" w:space="0" w:color="auto"/>
          </w:divBdr>
        </w:div>
        <w:div w:id="697052075">
          <w:marLeft w:val="0"/>
          <w:marRight w:val="0"/>
          <w:marTop w:val="0"/>
          <w:marBottom w:val="0"/>
          <w:divBdr>
            <w:top w:val="none" w:sz="0" w:space="0" w:color="auto"/>
            <w:left w:val="none" w:sz="0" w:space="0" w:color="auto"/>
            <w:bottom w:val="none" w:sz="0" w:space="0" w:color="auto"/>
            <w:right w:val="none" w:sz="0" w:space="0" w:color="auto"/>
          </w:divBdr>
        </w:div>
        <w:div w:id="1246068105">
          <w:marLeft w:val="0"/>
          <w:marRight w:val="0"/>
          <w:marTop w:val="0"/>
          <w:marBottom w:val="0"/>
          <w:divBdr>
            <w:top w:val="none" w:sz="0" w:space="0" w:color="auto"/>
            <w:left w:val="none" w:sz="0" w:space="0" w:color="auto"/>
            <w:bottom w:val="none" w:sz="0" w:space="0" w:color="auto"/>
            <w:right w:val="none" w:sz="0" w:space="0" w:color="auto"/>
          </w:divBdr>
        </w:div>
        <w:div w:id="215313059">
          <w:marLeft w:val="0"/>
          <w:marRight w:val="0"/>
          <w:marTop w:val="0"/>
          <w:marBottom w:val="0"/>
          <w:divBdr>
            <w:top w:val="none" w:sz="0" w:space="0" w:color="auto"/>
            <w:left w:val="none" w:sz="0" w:space="0" w:color="auto"/>
            <w:bottom w:val="none" w:sz="0" w:space="0" w:color="auto"/>
            <w:right w:val="none" w:sz="0" w:space="0" w:color="auto"/>
          </w:divBdr>
        </w:div>
        <w:div w:id="629826358">
          <w:marLeft w:val="0"/>
          <w:marRight w:val="0"/>
          <w:marTop w:val="0"/>
          <w:marBottom w:val="0"/>
          <w:divBdr>
            <w:top w:val="none" w:sz="0" w:space="0" w:color="auto"/>
            <w:left w:val="none" w:sz="0" w:space="0" w:color="auto"/>
            <w:bottom w:val="none" w:sz="0" w:space="0" w:color="auto"/>
            <w:right w:val="none" w:sz="0" w:space="0" w:color="auto"/>
          </w:divBdr>
        </w:div>
        <w:div w:id="1016082547">
          <w:marLeft w:val="0"/>
          <w:marRight w:val="0"/>
          <w:marTop w:val="0"/>
          <w:marBottom w:val="0"/>
          <w:divBdr>
            <w:top w:val="none" w:sz="0" w:space="0" w:color="auto"/>
            <w:left w:val="none" w:sz="0" w:space="0" w:color="auto"/>
            <w:bottom w:val="none" w:sz="0" w:space="0" w:color="auto"/>
            <w:right w:val="none" w:sz="0" w:space="0" w:color="auto"/>
          </w:divBdr>
        </w:div>
        <w:div w:id="1162621540">
          <w:marLeft w:val="0"/>
          <w:marRight w:val="0"/>
          <w:marTop w:val="0"/>
          <w:marBottom w:val="0"/>
          <w:divBdr>
            <w:top w:val="none" w:sz="0" w:space="0" w:color="auto"/>
            <w:left w:val="none" w:sz="0" w:space="0" w:color="auto"/>
            <w:bottom w:val="none" w:sz="0" w:space="0" w:color="auto"/>
            <w:right w:val="none" w:sz="0" w:space="0" w:color="auto"/>
          </w:divBdr>
        </w:div>
        <w:div w:id="945959848">
          <w:marLeft w:val="0"/>
          <w:marRight w:val="0"/>
          <w:marTop w:val="0"/>
          <w:marBottom w:val="0"/>
          <w:divBdr>
            <w:top w:val="none" w:sz="0" w:space="0" w:color="auto"/>
            <w:left w:val="none" w:sz="0" w:space="0" w:color="auto"/>
            <w:bottom w:val="none" w:sz="0" w:space="0" w:color="auto"/>
            <w:right w:val="none" w:sz="0" w:space="0" w:color="auto"/>
          </w:divBdr>
        </w:div>
        <w:div w:id="1127312383">
          <w:marLeft w:val="0"/>
          <w:marRight w:val="0"/>
          <w:marTop w:val="0"/>
          <w:marBottom w:val="0"/>
          <w:divBdr>
            <w:top w:val="none" w:sz="0" w:space="0" w:color="auto"/>
            <w:left w:val="none" w:sz="0" w:space="0" w:color="auto"/>
            <w:bottom w:val="none" w:sz="0" w:space="0" w:color="auto"/>
            <w:right w:val="none" w:sz="0" w:space="0" w:color="auto"/>
          </w:divBdr>
        </w:div>
        <w:div w:id="1223103665">
          <w:marLeft w:val="0"/>
          <w:marRight w:val="0"/>
          <w:marTop w:val="0"/>
          <w:marBottom w:val="0"/>
          <w:divBdr>
            <w:top w:val="none" w:sz="0" w:space="0" w:color="auto"/>
            <w:left w:val="none" w:sz="0" w:space="0" w:color="auto"/>
            <w:bottom w:val="none" w:sz="0" w:space="0" w:color="auto"/>
            <w:right w:val="none" w:sz="0" w:space="0" w:color="auto"/>
          </w:divBdr>
        </w:div>
        <w:div w:id="1195800842">
          <w:marLeft w:val="0"/>
          <w:marRight w:val="0"/>
          <w:marTop w:val="0"/>
          <w:marBottom w:val="0"/>
          <w:divBdr>
            <w:top w:val="none" w:sz="0" w:space="0" w:color="auto"/>
            <w:left w:val="none" w:sz="0" w:space="0" w:color="auto"/>
            <w:bottom w:val="none" w:sz="0" w:space="0" w:color="auto"/>
            <w:right w:val="none" w:sz="0" w:space="0" w:color="auto"/>
          </w:divBdr>
        </w:div>
        <w:div w:id="862784081">
          <w:marLeft w:val="0"/>
          <w:marRight w:val="0"/>
          <w:marTop w:val="0"/>
          <w:marBottom w:val="0"/>
          <w:divBdr>
            <w:top w:val="none" w:sz="0" w:space="0" w:color="auto"/>
            <w:left w:val="none" w:sz="0" w:space="0" w:color="auto"/>
            <w:bottom w:val="none" w:sz="0" w:space="0" w:color="auto"/>
            <w:right w:val="none" w:sz="0" w:space="0" w:color="auto"/>
          </w:divBdr>
        </w:div>
        <w:div w:id="1483933224">
          <w:marLeft w:val="0"/>
          <w:marRight w:val="0"/>
          <w:marTop w:val="0"/>
          <w:marBottom w:val="0"/>
          <w:divBdr>
            <w:top w:val="none" w:sz="0" w:space="0" w:color="auto"/>
            <w:left w:val="none" w:sz="0" w:space="0" w:color="auto"/>
            <w:bottom w:val="none" w:sz="0" w:space="0" w:color="auto"/>
            <w:right w:val="none" w:sz="0" w:space="0" w:color="auto"/>
          </w:divBdr>
        </w:div>
        <w:div w:id="987901716">
          <w:marLeft w:val="0"/>
          <w:marRight w:val="0"/>
          <w:marTop w:val="0"/>
          <w:marBottom w:val="0"/>
          <w:divBdr>
            <w:top w:val="none" w:sz="0" w:space="0" w:color="auto"/>
            <w:left w:val="none" w:sz="0" w:space="0" w:color="auto"/>
            <w:bottom w:val="none" w:sz="0" w:space="0" w:color="auto"/>
            <w:right w:val="none" w:sz="0" w:space="0" w:color="auto"/>
          </w:divBdr>
        </w:div>
        <w:div w:id="491454999">
          <w:marLeft w:val="0"/>
          <w:marRight w:val="0"/>
          <w:marTop w:val="0"/>
          <w:marBottom w:val="0"/>
          <w:divBdr>
            <w:top w:val="none" w:sz="0" w:space="0" w:color="auto"/>
            <w:left w:val="none" w:sz="0" w:space="0" w:color="auto"/>
            <w:bottom w:val="none" w:sz="0" w:space="0" w:color="auto"/>
            <w:right w:val="none" w:sz="0" w:space="0" w:color="auto"/>
          </w:divBdr>
        </w:div>
        <w:div w:id="744490826">
          <w:marLeft w:val="0"/>
          <w:marRight w:val="0"/>
          <w:marTop w:val="0"/>
          <w:marBottom w:val="0"/>
          <w:divBdr>
            <w:top w:val="none" w:sz="0" w:space="0" w:color="auto"/>
            <w:left w:val="none" w:sz="0" w:space="0" w:color="auto"/>
            <w:bottom w:val="none" w:sz="0" w:space="0" w:color="auto"/>
            <w:right w:val="none" w:sz="0" w:space="0" w:color="auto"/>
          </w:divBdr>
        </w:div>
        <w:div w:id="877006392">
          <w:marLeft w:val="0"/>
          <w:marRight w:val="0"/>
          <w:marTop w:val="0"/>
          <w:marBottom w:val="0"/>
          <w:divBdr>
            <w:top w:val="none" w:sz="0" w:space="0" w:color="auto"/>
            <w:left w:val="none" w:sz="0" w:space="0" w:color="auto"/>
            <w:bottom w:val="none" w:sz="0" w:space="0" w:color="auto"/>
            <w:right w:val="none" w:sz="0" w:space="0" w:color="auto"/>
          </w:divBdr>
        </w:div>
        <w:div w:id="99225068">
          <w:marLeft w:val="0"/>
          <w:marRight w:val="0"/>
          <w:marTop w:val="0"/>
          <w:marBottom w:val="0"/>
          <w:divBdr>
            <w:top w:val="none" w:sz="0" w:space="0" w:color="auto"/>
            <w:left w:val="none" w:sz="0" w:space="0" w:color="auto"/>
            <w:bottom w:val="none" w:sz="0" w:space="0" w:color="auto"/>
            <w:right w:val="none" w:sz="0" w:space="0" w:color="auto"/>
          </w:divBdr>
        </w:div>
        <w:div w:id="818232622">
          <w:marLeft w:val="0"/>
          <w:marRight w:val="0"/>
          <w:marTop w:val="0"/>
          <w:marBottom w:val="0"/>
          <w:divBdr>
            <w:top w:val="none" w:sz="0" w:space="0" w:color="auto"/>
            <w:left w:val="none" w:sz="0" w:space="0" w:color="auto"/>
            <w:bottom w:val="none" w:sz="0" w:space="0" w:color="auto"/>
            <w:right w:val="none" w:sz="0" w:space="0" w:color="auto"/>
          </w:divBdr>
        </w:div>
        <w:div w:id="758984819">
          <w:marLeft w:val="0"/>
          <w:marRight w:val="0"/>
          <w:marTop w:val="0"/>
          <w:marBottom w:val="0"/>
          <w:divBdr>
            <w:top w:val="none" w:sz="0" w:space="0" w:color="auto"/>
            <w:left w:val="none" w:sz="0" w:space="0" w:color="auto"/>
            <w:bottom w:val="none" w:sz="0" w:space="0" w:color="auto"/>
            <w:right w:val="none" w:sz="0" w:space="0" w:color="auto"/>
          </w:divBdr>
        </w:div>
        <w:div w:id="1208683236">
          <w:marLeft w:val="0"/>
          <w:marRight w:val="0"/>
          <w:marTop w:val="0"/>
          <w:marBottom w:val="0"/>
          <w:divBdr>
            <w:top w:val="none" w:sz="0" w:space="0" w:color="auto"/>
            <w:left w:val="none" w:sz="0" w:space="0" w:color="auto"/>
            <w:bottom w:val="none" w:sz="0" w:space="0" w:color="auto"/>
            <w:right w:val="none" w:sz="0" w:space="0" w:color="auto"/>
          </w:divBdr>
        </w:div>
        <w:div w:id="1456829353">
          <w:marLeft w:val="0"/>
          <w:marRight w:val="0"/>
          <w:marTop w:val="0"/>
          <w:marBottom w:val="0"/>
          <w:divBdr>
            <w:top w:val="none" w:sz="0" w:space="0" w:color="auto"/>
            <w:left w:val="none" w:sz="0" w:space="0" w:color="auto"/>
            <w:bottom w:val="none" w:sz="0" w:space="0" w:color="auto"/>
            <w:right w:val="none" w:sz="0" w:space="0" w:color="auto"/>
          </w:divBdr>
        </w:div>
        <w:div w:id="1367366557">
          <w:marLeft w:val="0"/>
          <w:marRight w:val="0"/>
          <w:marTop w:val="0"/>
          <w:marBottom w:val="0"/>
          <w:divBdr>
            <w:top w:val="none" w:sz="0" w:space="0" w:color="auto"/>
            <w:left w:val="none" w:sz="0" w:space="0" w:color="auto"/>
            <w:bottom w:val="none" w:sz="0" w:space="0" w:color="auto"/>
            <w:right w:val="none" w:sz="0" w:space="0" w:color="auto"/>
          </w:divBdr>
        </w:div>
        <w:div w:id="1207907140">
          <w:marLeft w:val="0"/>
          <w:marRight w:val="0"/>
          <w:marTop w:val="0"/>
          <w:marBottom w:val="0"/>
          <w:divBdr>
            <w:top w:val="none" w:sz="0" w:space="0" w:color="auto"/>
            <w:left w:val="none" w:sz="0" w:space="0" w:color="auto"/>
            <w:bottom w:val="none" w:sz="0" w:space="0" w:color="auto"/>
            <w:right w:val="none" w:sz="0" w:space="0" w:color="auto"/>
          </w:divBdr>
        </w:div>
        <w:div w:id="1072702340">
          <w:marLeft w:val="0"/>
          <w:marRight w:val="0"/>
          <w:marTop w:val="0"/>
          <w:marBottom w:val="0"/>
          <w:divBdr>
            <w:top w:val="none" w:sz="0" w:space="0" w:color="auto"/>
            <w:left w:val="none" w:sz="0" w:space="0" w:color="auto"/>
            <w:bottom w:val="none" w:sz="0" w:space="0" w:color="auto"/>
            <w:right w:val="none" w:sz="0" w:space="0" w:color="auto"/>
          </w:divBdr>
        </w:div>
        <w:div w:id="613368879">
          <w:marLeft w:val="0"/>
          <w:marRight w:val="0"/>
          <w:marTop w:val="0"/>
          <w:marBottom w:val="0"/>
          <w:divBdr>
            <w:top w:val="none" w:sz="0" w:space="0" w:color="auto"/>
            <w:left w:val="none" w:sz="0" w:space="0" w:color="auto"/>
            <w:bottom w:val="none" w:sz="0" w:space="0" w:color="auto"/>
            <w:right w:val="none" w:sz="0" w:space="0" w:color="auto"/>
          </w:divBdr>
        </w:div>
        <w:div w:id="1245340323">
          <w:marLeft w:val="0"/>
          <w:marRight w:val="0"/>
          <w:marTop w:val="0"/>
          <w:marBottom w:val="0"/>
          <w:divBdr>
            <w:top w:val="none" w:sz="0" w:space="0" w:color="auto"/>
            <w:left w:val="none" w:sz="0" w:space="0" w:color="auto"/>
            <w:bottom w:val="none" w:sz="0" w:space="0" w:color="auto"/>
            <w:right w:val="none" w:sz="0" w:space="0" w:color="auto"/>
          </w:divBdr>
        </w:div>
        <w:div w:id="688147080">
          <w:marLeft w:val="0"/>
          <w:marRight w:val="0"/>
          <w:marTop w:val="0"/>
          <w:marBottom w:val="0"/>
          <w:divBdr>
            <w:top w:val="none" w:sz="0" w:space="0" w:color="auto"/>
            <w:left w:val="none" w:sz="0" w:space="0" w:color="auto"/>
            <w:bottom w:val="none" w:sz="0" w:space="0" w:color="auto"/>
            <w:right w:val="none" w:sz="0" w:space="0" w:color="auto"/>
          </w:divBdr>
        </w:div>
        <w:div w:id="1431658865">
          <w:marLeft w:val="0"/>
          <w:marRight w:val="0"/>
          <w:marTop w:val="0"/>
          <w:marBottom w:val="0"/>
          <w:divBdr>
            <w:top w:val="none" w:sz="0" w:space="0" w:color="auto"/>
            <w:left w:val="none" w:sz="0" w:space="0" w:color="auto"/>
            <w:bottom w:val="none" w:sz="0" w:space="0" w:color="auto"/>
            <w:right w:val="none" w:sz="0" w:space="0" w:color="auto"/>
          </w:divBdr>
        </w:div>
        <w:div w:id="1411778961">
          <w:marLeft w:val="0"/>
          <w:marRight w:val="0"/>
          <w:marTop w:val="0"/>
          <w:marBottom w:val="0"/>
          <w:divBdr>
            <w:top w:val="none" w:sz="0" w:space="0" w:color="auto"/>
            <w:left w:val="none" w:sz="0" w:space="0" w:color="auto"/>
            <w:bottom w:val="none" w:sz="0" w:space="0" w:color="auto"/>
            <w:right w:val="none" w:sz="0" w:space="0" w:color="auto"/>
          </w:divBdr>
        </w:div>
        <w:div w:id="198710921">
          <w:marLeft w:val="0"/>
          <w:marRight w:val="0"/>
          <w:marTop w:val="0"/>
          <w:marBottom w:val="0"/>
          <w:divBdr>
            <w:top w:val="none" w:sz="0" w:space="0" w:color="auto"/>
            <w:left w:val="none" w:sz="0" w:space="0" w:color="auto"/>
            <w:bottom w:val="none" w:sz="0" w:space="0" w:color="auto"/>
            <w:right w:val="none" w:sz="0" w:space="0" w:color="auto"/>
          </w:divBdr>
        </w:div>
        <w:div w:id="183592468">
          <w:marLeft w:val="0"/>
          <w:marRight w:val="0"/>
          <w:marTop w:val="0"/>
          <w:marBottom w:val="0"/>
          <w:divBdr>
            <w:top w:val="none" w:sz="0" w:space="0" w:color="auto"/>
            <w:left w:val="none" w:sz="0" w:space="0" w:color="auto"/>
            <w:bottom w:val="none" w:sz="0" w:space="0" w:color="auto"/>
            <w:right w:val="none" w:sz="0" w:space="0" w:color="auto"/>
          </w:divBdr>
        </w:div>
        <w:div w:id="850920652">
          <w:marLeft w:val="0"/>
          <w:marRight w:val="0"/>
          <w:marTop w:val="0"/>
          <w:marBottom w:val="0"/>
          <w:divBdr>
            <w:top w:val="none" w:sz="0" w:space="0" w:color="auto"/>
            <w:left w:val="none" w:sz="0" w:space="0" w:color="auto"/>
            <w:bottom w:val="none" w:sz="0" w:space="0" w:color="auto"/>
            <w:right w:val="none" w:sz="0" w:space="0" w:color="auto"/>
          </w:divBdr>
        </w:div>
        <w:div w:id="486937386">
          <w:marLeft w:val="0"/>
          <w:marRight w:val="0"/>
          <w:marTop w:val="0"/>
          <w:marBottom w:val="0"/>
          <w:divBdr>
            <w:top w:val="none" w:sz="0" w:space="0" w:color="auto"/>
            <w:left w:val="none" w:sz="0" w:space="0" w:color="auto"/>
            <w:bottom w:val="none" w:sz="0" w:space="0" w:color="auto"/>
            <w:right w:val="none" w:sz="0" w:space="0" w:color="auto"/>
          </w:divBdr>
        </w:div>
        <w:div w:id="920525641">
          <w:marLeft w:val="0"/>
          <w:marRight w:val="0"/>
          <w:marTop w:val="0"/>
          <w:marBottom w:val="0"/>
          <w:divBdr>
            <w:top w:val="none" w:sz="0" w:space="0" w:color="auto"/>
            <w:left w:val="none" w:sz="0" w:space="0" w:color="auto"/>
            <w:bottom w:val="none" w:sz="0" w:space="0" w:color="auto"/>
            <w:right w:val="none" w:sz="0" w:space="0" w:color="auto"/>
          </w:divBdr>
        </w:div>
        <w:div w:id="1036740645">
          <w:marLeft w:val="0"/>
          <w:marRight w:val="0"/>
          <w:marTop w:val="0"/>
          <w:marBottom w:val="0"/>
          <w:divBdr>
            <w:top w:val="none" w:sz="0" w:space="0" w:color="auto"/>
            <w:left w:val="none" w:sz="0" w:space="0" w:color="auto"/>
            <w:bottom w:val="none" w:sz="0" w:space="0" w:color="auto"/>
            <w:right w:val="none" w:sz="0" w:space="0" w:color="auto"/>
          </w:divBdr>
        </w:div>
        <w:div w:id="2085491013">
          <w:marLeft w:val="0"/>
          <w:marRight w:val="0"/>
          <w:marTop w:val="0"/>
          <w:marBottom w:val="0"/>
          <w:divBdr>
            <w:top w:val="none" w:sz="0" w:space="0" w:color="auto"/>
            <w:left w:val="none" w:sz="0" w:space="0" w:color="auto"/>
            <w:bottom w:val="none" w:sz="0" w:space="0" w:color="auto"/>
            <w:right w:val="none" w:sz="0" w:space="0" w:color="auto"/>
          </w:divBdr>
        </w:div>
        <w:div w:id="209460109">
          <w:marLeft w:val="0"/>
          <w:marRight w:val="0"/>
          <w:marTop w:val="0"/>
          <w:marBottom w:val="0"/>
          <w:divBdr>
            <w:top w:val="none" w:sz="0" w:space="0" w:color="auto"/>
            <w:left w:val="none" w:sz="0" w:space="0" w:color="auto"/>
            <w:bottom w:val="none" w:sz="0" w:space="0" w:color="auto"/>
            <w:right w:val="none" w:sz="0" w:space="0" w:color="auto"/>
          </w:divBdr>
        </w:div>
        <w:div w:id="295523692">
          <w:marLeft w:val="0"/>
          <w:marRight w:val="0"/>
          <w:marTop w:val="0"/>
          <w:marBottom w:val="0"/>
          <w:divBdr>
            <w:top w:val="none" w:sz="0" w:space="0" w:color="auto"/>
            <w:left w:val="none" w:sz="0" w:space="0" w:color="auto"/>
            <w:bottom w:val="none" w:sz="0" w:space="0" w:color="auto"/>
            <w:right w:val="none" w:sz="0" w:space="0" w:color="auto"/>
          </w:divBdr>
        </w:div>
        <w:div w:id="750272833">
          <w:marLeft w:val="0"/>
          <w:marRight w:val="0"/>
          <w:marTop w:val="0"/>
          <w:marBottom w:val="0"/>
          <w:divBdr>
            <w:top w:val="none" w:sz="0" w:space="0" w:color="auto"/>
            <w:left w:val="none" w:sz="0" w:space="0" w:color="auto"/>
            <w:bottom w:val="none" w:sz="0" w:space="0" w:color="auto"/>
            <w:right w:val="none" w:sz="0" w:space="0" w:color="auto"/>
          </w:divBdr>
        </w:div>
        <w:div w:id="1891384004">
          <w:marLeft w:val="0"/>
          <w:marRight w:val="0"/>
          <w:marTop w:val="0"/>
          <w:marBottom w:val="0"/>
          <w:divBdr>
            <w:top w:val="none" w:sz="0" w:space="0" w:color="auto"/>
            <w:left w:val="none" w:sz="0" w:space="0" w:color="auto"/>
            <w:bottom w:val="none" w:sz="0" w:space="0" w:color="auto"/>
            <w:right w:val="none" w:sz="0" w:space="0" w:color="auto"/>
          </w:divBdr>
        </w:div>
        <w:div w:id="389496637">
          <w:marLeft w:val="0"/>
          <w:marRight w:val="0"/>
          <w:marTop w:val="0"/>
          <w:marBottom w:val="0"/>
          <w:divBdr>
            <w:top w:val="none" w:sz="0" w:space="0" w:color="auto"/>
            <w:left w:val="none" w:sz="0" w:space="0" w:color="auto"/>
            <w:bottom w:val="none" w:sz="0" w:space="0" w:color="auto"/>
            <w:right w:val="none" w:sz="0" w:space="0" w:color="auto"/>
          </w:divBdr>
        </w:div>
        <w:div w:id="551961236">
          <w:marLeft w:val="0"/>
          <w:marRight w:val="0"/>
          <w:marTop w:val="0"/>
          <w:marBottom w:val="0"/>
          <w:divBdr>
            <w:top w:val="none" w:sz="0" w:space="0" w:color="auto"/>
            <w:left w:val="none" w:sz="0" w:space="0" w:color="auto"/>
            <w:bottom w:val="none" w:sz="0" w:space="0" w:color="auto"/>
            <w:right w:val="none" w:sz="0" w:space="0" w:color="auto"/>
          </w:divBdr>
        </w:div>
        <w:div w:id="849835696">
          <w:marLeft w:val="0"/>
          <w:marRight w:val="0"/>
          <w:marTop w:val="0"/>
          <w:marBottom w:val="0"/>
          <w:divBdr>
            <w:top w:val="none" w:sz="0" w:space="0" w:color="auto"/>
            <w:left w:val="none" w:sz="0" w:space="0" w:color="auto"/>
            <w:bottom w:val="none" w:sz="0" w:space="0" w:color="auto"/>
            <w:right w:val="none" w:sz="0" w:space="0" w:color="auto"/>
          </w:divBdr>
        </w:div>
        <w:div w:id="1717044892">
          <w:marLeft w:val="0"/>
          <w:marRight w:val="0"/>
          <w:marTop w:val="0"/>
          <w:marBottom w:val="0"/>
          <w:divBdr>
            <w:top w:val="none" w:sz="0" w:space="0" w:color="auto"/>
            <w:left w:val="none" w:sz="0" w:space="0" w:color="auto"/>
            <w:bottom w:val="none" w:sz="0" w:space="0" w:color="auto"/>
            <w:right w:val="none" w:sz="0" w:space="0" w:color="auto"/>
          </w:divBdr>
        </w:div>
        <w:div w:id="464471621">
          <w:marLeft w:val="0"/>
          <w:marRight w:val="0"/>
          <w:marTop w:val="0"/>
          <w:marBottom w:val="0"/>
          <w:divBdr>
            <w:top w:val="none" w:sz="0" w:space="0" w:color="auto"/>
            <w:left w:val="none" w:sz="0" w:space="0" w:color="auto"/>
            <w:bottom w:val="none" w:sz="0" w:space="0" w:color="auto"/>
            <w:right w:val="none" w:sz="0" w:space="0" w:color="auto"/>
          </w:divBdr>
        </w:div>
        <w:div w:id="1391416989">
          <w:marLeft w:val="0"/>
          <w:marRight w:val="0"/>
          <w:marTop w:val="0"/>
          <w:marBottom w:val="0"/>
          <w:divBdr>
            <w:top w:val="none" w:sz="0" w:space="0" w:color="auto"/>
            <w:left w:val="none" w:sz="0" w:space="0" w:color="auto"/>
            <w:bottom w:val="none" w:sz="0" w:space="0" w:color="auto"/>
            <w:right w:val="none" w:sz="0" w:space="0" w:color="auto"/>
          </w:divBdr>
        </w:div>
        <w:div w:id="1933199914">
          <w:marLeft w:val="0"/>
          <w:marRight w:val="0"/>
          <w:marTop w:val="0"/>
          <w:marBottom w:val="0"/>
          <w:divBdr>
            <w:top w:val="none" w:sz="0" w:space="0" w:color="auto"/>
            <w:left w:val="none" w:sz="0" w:space="0" w:color="auto"/>
            <w:bottom w:val="none" w:sz="0" w:space="0" w:color="auto"/>
            <w:right w:val="none" w:sz="0" w:space="0" w:color="auto"/>
          </w:divBdr>
        </w:div>
        <w:div w:id="977807087">
          <w:marLeft w:val="0"/>
          <w:marRight w:val="0"/>
          <w:marTop w:val="0"/>
          <w:marBottom w:val="0"/>
          <w:divBdr>
            <w:top w:val="none" w:sz="0" w:space="0" w:color="auto"/>
            <w:left w:val="none" w:sz="0" w:space="0" w:color="auto"/>
            <w:bottom w:val="none" w:sz="0" w:space="0" w:color="auto"/>
            <w:right w:val="none" w:sz="0" w:space="0" w:color="auto"/>
          </w:divBdr>
        </w:div>
        <w:div w:id="980496216">
          <w:marLeft w:val="0"/>
          <w:marRight w:val="0"/>
          <w:marTop w:val="0"/>
          <w:marBottom w:val="0"/>
          <w:divBdr>
            <w:top w:val="none" w:sz="0" w:space="0" w:color="auto"/>
            <w:left w:val="none" w:sz="0" w:space="0" w:color="auto"/>
            <w:bottom w:val="none" w:sz="0" w:space="0" w:color="auto"/>
            <w:right w:val="none" w:sz="0" w:space="0" w:color="auto"/>
          </w:divBdr>
        </w:div>
        <w:div w:id="1402211033">
          <w:marLeft w:val="0"/>
          <w:marRight w:val="0"/>
          <w:marTop w:val="0"/>
          <w:marBottom w:val="0"/>
          <w:divBdr>
            <w:top w:val="none" w:sz="0" w:space="0" w:color="auto"/>
            <w:left w:val="none" w:sz="0" w:space="0" w:color="auto"/>
            <w:bottom w:val="none" w:sz="0" w:space="0" w:color="auto"/>
            <w:right w:val="none" w:sz="0" w:space="0" w:color="auto"/>
          </w:divBdr>
        </w:div>
        <w:div w:id="1093823281">
          <w:marLeft w:val="0"/>
          <w:marRight w:val="0"/>
          <w:marTop w:val="0"/>
          <w:marBottom w:val="0"/>
          <w:divBdr>
            <w:top w:val="none" w:sz="0" w:space="0" w:color="auto"/>
            <w:left w:val="none" w:sz="0" w:space="0" w:color="auto"/>
            <w:bottom w:val="none" w:sz="0" w:space="0" w:color="auto"/>
            <w:right w:val="none" w:sz="0" w:space="0" w:color="auto"/>
          </w:divBdr>
        </w:div>
        <w:div w:id="1858738452">
          <w:marLeft w:val="0"/>
          <w:marRight w:val="0"/>
          <w:marTop w:val="0"/>
          <w:marBottom w:val="0"/>
          <w:divBdr>
            <w:top w:val="none" w:sz="0" w:space="0" w:color="auto"/>
            <w:left w:val="none" w:sz="0" w:space="0" w:color="auto"/>
            <w:bottom w:val="none" w:sz="0" w:space="0" w:color="auto"/>
            <w:right w:val="none" w:sz="0" w:space="0" w:color="auto"/>
          </w:divBdr>
        </w:div>
        <w:div w:id="756169237">
          <w:marLeft w:val="0"/>
          <w:marRight w:val="0"/>
          <w:marTop w:val="0"/>
          <w:marBottom w:val="0"/>
          <w:divBdr>
            <w:top w:val="none" w:sz="0" w:space="0" w:color="auto"/>
            <w:left w:val="none" w:sz="0" w:space="0" w:color="auto"/>
            <w:bottom w:val="none" w:sz="0" w:space="0" w:color="auto"/>
            <w:right w:val="none" w:sz="0" w:space="0" w:color="auto"/>
          </w:divBdr>
        </w:div>
        <w:div w:id="1183275489">
          <w:marLeft w:val="0"/>
          <w:marRight w:val="0"/>
          <w:marTop w:val="0"/>
          <w:marBottom w:val="0"/>
          <w:divBdr>
            <w:top w:val="none" w:sz="0" w:space="0" w:color="auto"/>
            <w:left w:val="none" w:sz="0" w:space="0" w:color="auto"/>
            <w:bottom w:val="none" w:sz="0" w:space="0" w:color="auto"/>
            <w:right w:val="none" w:sz="0" w:space="0" w:color="auto"/>
          </w:divBdr>
        </w:div>
        <w:div w:id="959799572">
          <w:marLeft w:val="0"/>
          <w:marRight w:val="0"/>
          <w:marTop w:val="0"/>
          <w:marBottom w:val="0"/>
          <w:divBdr>
            <w:top w:val="none" w:sz="0" w:space="0" w:color="auto"/>
            <w:left w:val="none" w:sz="0" w:space="0" w:color="auto"/>
            <w:bottom w:val="none" w:sz="0" w:space="0" w:color="auto"/>
            <w:right w:val="none" w:sz="0" w:space="0" w:color="auto"/>
          </w:divBdr>
        </w:div>
        <w:div w:id="1445730576">
          <w:marLeft w:val="0"/>
          <w:marRight w:val="0"/>
          <w:marTop w:val="0"/>
          <w:marBottom w:val="0"/>
          <w:divBdr>
            <w:top w:val="none" w:sz="0" w:space="0" w:color="auto"/>
            <w:left w:val="none" w:sz="0" w:space="0" w:color="auto"/>
            <w:bottom w:val="none" w:sz="0" w:space="0" w:color="auto"/>
            <w:right w:val="none" w:sz="0" w:space="0" w:color="auto"/>
          </w:divBdr>
        </w:div>
        <w:div w:id="2050058657">
          <w:marLeft w:val="0"/>
          <w:marRight w:val="0"/>
          <w:marTop w:val="0"/>
          <w:marBottom w:val="0"/>
          <w:divBdr>
            <w:top w:val="none" w:sz="0" w:space="0" w:color="auto"/>
            <w:left w:val="none" w:sz="0" w:space="0" w:color="auto"/>
            <w:bottom w:val="none" w:sz="0" w:space="0" w:color="auto"/>
            <w:right w:val="none" w:sz="0" w:space="0" w:color="auto"/>
          </w:divBdr>
        </w:div>
        <w:div w:id="1882790477">
          <w:marLeft w:val="0"/>
          <w:marRight w:val="0"/>
          <w:marTop w:val="0"/>
          <w:marBottom w:val="0"/>
          <w:divBdr>
            <w:top w:val="none" w:sz="0" w:space="0" w:color="auto"/>
            <w:left w:val="none" w:sz="0" w:space="0" w:color="auto"/>
            <w:bottom w:val="none" w:sz="0" w:space="0" w:color="auto"/>
            <w:right w:val="none" w:sz="0" w:space="0" w:color="auto"/>
          </w:divBdr>
        </w:div>
        <w:div w:id="166098400">
          <w:marLeft w:val="0"/>
          <w:marRight w:val="0"/>
          <w:marTop w:val="0"/>
          <w:marBottom w:val="0"/>
          <w:divBdr>
            <w:top w:val="none" w:sz="0" w:space="0" w:color="auto"/>
            <w:left w:val="none" w:sz="0" w:space="0" w:color="auto"/>
            <w:bottom w:val="none" w:sz="0" w:space="0" w:color="auto"/>
            <w:right w:val="none" w:sz="0" w:space="0" w:color="auto"/>
          </w:divBdr>
        </w:div>
        <w:div w:id="823396193">
          <w:marLeft w:val="0"/>
          <w:marRight w:val="0"/>
          <w:marTop w:val="0"/>
          <w:marBottom w:val="0"/>
          <w:divBdr>
            <w:top w:val="none" w:sz="0" w:space="0" w:color="auto"/>
            <w:left w:val="none" w:sz="0" w:space="0" w:color="auto"/>
            <w:bottom w:val="none" w:sz="0" w:space="0" w:color="auto"/>
            <w:right w:val="none" w:sz="0" w:space="0" w:color="auto"/>
          </w:divBdr>
        </w:div>
        <w:div w:id="545608177">
          <w:marLeft w:val="0"/>
          <w:marRight w:val="0"/>
          <w:marTop w:val="0"/>
          <w:marBottom w:val="0"/>
          <w:divBdr>
            <w:top w:val="none" w:sz="0" w:space="0" w:color="auto"/>
            <w:left w:val="none" w:sz="0" w:space="0" w:color="auto"/>
            <w:bottom w:val="none" w:sz="0" w:space="0" w:color="auto"/>
            <w:right w:val="none" w:sz="0" w:space="0" w:color="auto"/>
          </w:divBdr>
        </w:div>
        <w:div w:id="727803732">
          <w:marLeft w:val="0"/>
          <w:marRight w:val="0"/>
          <w:marTop w:val="0"/>
          <w:marBottom w:val="0"/>
          <w:divBdr>
            <w:top w:val="none" w:sz="0" w:space="0" w:color="auto"/>
            <w:left w:val="none" w:sz="0" w:space="0" w:color="auto"/>
            <w:bottom w:val="none" w:sz="0" w:space="0" w:color="auto"/>
            <w:right w:val="none" w:sz="0" w:space="0" w:color="auto"/>
          </w:divBdr>
        </w:div>
        <w:div w:id="716902589">
          <w:marLeft w:val="0"/>
          <w:marRight w:val="0"/>
          <w:marTop w:val="0"/>
          <w:marBottom w:val="0"/>
          <w:divBdr>
            <w:top w:val="none" w:sz="0" w:space="0" w:color="auto"/>
            <w:left w:val="none" w:sz="0" w:space="0" w:color="auto"/>
            <w:bottom w:val="none" w:sz="0" w:space="0" w:color="auto"/>
            <w:right w:val="none" w:sz="0" w:space="0" w:color="auto"/>
          </w:divBdr>
        </w:div>
        <w:div w:id="1016230286">
          <w:marLeft w:val="0"/>
          <w:marRight w:val="0"/>
          <w:marTop w:val="0"/>
          <w:marBottom w:val="0"/>
          <w:divBdr>
            <w:top w:val="none" w:sz="0" w:space="0" w:color="auto"/>
            <w:left w:val="none" w:sz="0" w:space="0" w:color="auto"/>
            <w:bottom w:val="none" w:sz="0" w:space="0" w:color="auto"/>
            <w:right w:val="none" w:sz="0" w:space="0" w:color="auto"/>
          </w:divBdr>
        </w:div>
        <w:div w:id="2106490205">
          <w:marLeft w:val="0"/>
          <w:marRight w:val="0"/>
          <w:marTop w:val="0"/>
          <w:marBottom w:val="0"/>
          <w:divBdr>
            <w:top w:val="none" w:sz="0" w:space="0" w:color="auto"/>
            <w:left w:val="none" w:sz="0" w:space="0" w:color="auto"/>
            <w:bottom w:val="none" w:sz="0" w:space="0" w:color="auto"/>
            <w:right w:val="none" w:sz="0" w:space="0" w:color="auto"/>
          </w:divBdr>
        </w:div>
        <w:div w:id="1962222048">
          <w:marLeft w:val="0"/>
          <w:marRight w:val="0"/>
          <w:marTop w:val="0"/>
          <w:marBottom w:val="0"/>
          <w:divBdr>
            <w:top w:val="none" w:sz="0" w:space="0" w:color="auto"/>
            <w:left w:val="none" w:sz="0" w:space="0" w:color="auto"/>
            <w:bottom w:val="none" w:sz="0" w:space="0" w:color="auto"/>
            <w:right w:val="none" w:sz="0" w:space="0" w:color="auto"/>
          </w:divBdr>
        </w:div>
        <w:div w:id="232349234">
          <w:marLeft w:val="0"/>
          <w:marRight w:val="0"/>
          <w:marTop w:val="0"/>
          <w:marBottom w:val="0"/>
          <w:divBdr>
            <w:top w:val="none" w:sz="0" w:space="0" w:color="auto"/>
            <w:left w:val="none" w:sz="0" w:space="0" w:color="auto"/>
            <w:bottom w:val="none" w:sz="0" w:space="0" w:color="auto"/>
            <w:right w:val="none" w:sz="0" w:space="0" w:color="auto"/>
          </w:divBdr>
        </w:div>
        <w:div w:id="996690002">
          <w:marLeft w:val="0"/>
          <w:marRight w:val="0"/>
          <w:marTop w:val="0"/>
          <w:marBottom w:val="0"/>
          <w:divBdr>
            <w:top w:val="none" w:sz="0" w:space="0" w:color="auto"/>
            <w:left w:val="none" w:sz="0" w:space="0" w:color="auto"/>
            <w:bottom w:val="none" w:sz="0" w:space="0" w:color="auto"/>
            <w:right w:val="none" w:sz="0" w:space="0" w:color="auto"/>
          </w:divBdr>
        </w:div>
        <w:div w:id="464273172">
          <w:marLeft w:val="0"/>
          <w:marRight w:val="0"/>
          <w:marTop w:val="0"/>
          <w:marBottom w:val="0"/>
          <w:divBdr>
            <w:top w:val="none" w:sz="0" w:space="0" w:color="auto"/>
            <w:left w:val="none" w:sz="0" w:space="0" w:color="auto"/>
            <w:bottom w:val="none" w:sz="0" w:space="0" w:color="auto"/>
            <w:right w:val="none" w:sz="0" w:space="0" w:color="auto"/>
          </w:divBdr>
        </w:div>
        <w:div w:id="2008703015">
          <w:marLeft w:val="0"/>
          <w:marRight w:val="0"/>
          <w:marTop w:val="0"/>
          <w:marBottom w:val="0"/>
          <w:divBdr>
            <w:top w:val="none" w:sz="0" w:space="0" w:color="auto"/>
            <w:left w:val="none" w:sz="0" w:space="0" w:color="auto"/>
            <w:bottom w:val="none" w:sz="0" w:space="0" w:color="auto"/>
            <w:right w:val="none" w:sz="0" w:space="0" w:color="auto"/>
          </w:divBdr>
        </w:div>
        <w:div w:id="1298758363">
          <w:marLeft w:val="0"/>
          <w:marRight w:val="0"/>
          <w:marTop w:val="0"/>
          <w:marBottom w:val="0"/>
          <w:divBdr>
            <w:top w:val="none" w:sz="0" w:space="0" w:color="auto"/>
            <w:left w:val="none" w:sz="0" w:space="0" w:color="auto"/>
            <w:bottom w:val="none" w:sz="0" w:space="0" w:color="auto"/>
            <w:right w:val="none" w:sz="0" w:space="0" w:color="auto"/>
          </w:divBdr>
        </w:div>
        <w:div w:id="1210341044">
          <w:marLeft w:val="0"/>
          <w:marRight w:val="0"/>
          <w:marTop w:val="0"/>
          <w:marBottom w:val="0"/>
          <w:divBdr>
            <w:top w:val="none" w:sz="0" w:space="0" w:color="auto"/>
            <w:left w:val="none" w:sz="0" w:space="0" w:color="auto"/>
            <w:bottom w:val="none" w:sz="0" w:space="0" w:color="auto"/>
            <w:right w:val="none" w:sz="0" w:space="0" w:color="auto"/>
          </w:divBdr>
        </w:div>
        <w:div w:id="1279604800">
          <w:marLeft w:val="0"/>
          <w:marRight w:val="0"/>
          <w:marTop w:val="0"/>
          <w:marBottom w:val="0"/>
          <w:divBdr>
            <w:top w:val="none" w:sz="0" w:space="0" w:color="auto"/>
            <w:left w:val="none" w:sz="0" w:space="0" w:color="auto"/>
            <w:bottom w:val="none" w:sz="0" w:space="0" w:color="auto"/>
            <w:right w:val="none" w:sz="0" w:space="0" w:color="auto"/>
          </w:divBdr>
        </w:div>
        <w:div w:id="2104570036">
          <w:marLeft w:val="0"/>
          <w:marRight w:val="0"/>
          <w:marTop w:val="0"/>
          <w:marBottom w:val="0"/>
          <w:divBdr>
            <w:top w:val="none" w:sz="0" w:space="0" w:color="auto"/>
            <w:left w:val="none" w:sz="0" w:space="0" w:color="auto"/>
            <w:bottom w:val="none" w:sz="0" w:space="0" w:color="auto"/>
            <w:right w:val="none" w:sz="0" w:space="0" w:color="auto"/>
          </w:divBdr>
        </w:div>
        <w:div w:id="1863472503">
          <w:marLeft w:val="0"/>
          <w:marRight w:val="0"/>
          <w:marTop w:val="0"/>
          <w:marBottom w:val="0"/>
          <w:divBdr>
            <w:top w:val="none" w:sz="0" w:space="0" w:color="auto"/>
            <w:left w:val="none" w:sz="0" w:space="0" w:color="auto"/>
            <w:bottom w:val="none" w:sz="0" w:space="0" w:color="auto"/>
            <w:right w:val="none" w:sz="0" w:space="0" w:color="auto"/>
          </w:divBdr>
        </w:div>
        <w:div w:id="1623809013">
          <w:marLeft w:val="0"/>
          <w:marRight w:val="0"/>
          <w:marTop w:val="0"/>
          <w:marBottom w:val="0"/>
          <w:divBdr>
            <w:top w:val="none" w:sz="0" w:space="0" w:color="auto"/>
            <w:left w:val="none" w:sz="0" w:space="0" w:color="auto"/>
            <w:bottom w:val="none" w:sz="0" w:space="0" w:color="auto"/>
            <w:right w:val="none" w:sz="0" w:space="0" w:color="auto"/>
          </w:divBdr>
        </w:div>
        <w:div w:id="1739671760">
          <w:marLeft w:val="0"/>
          <w:marRight w:val="0"/>
          <w:marTop w:val="0"/>
          <w:marBottom w:val="0"/>
          <w:divBdr>
            <w:top w:val="none" w:sz="0" w:space="0" w:color="auto"/>
            <w:left w:val="none" w:sz="0" w:space="0" w:color="auto"/>
            <w:bottom w:val="none" w:sz="0" w:space="0" w:color="auto"/>
            <w:right w:val="none" w:sz="0" w:space="0" w:color="auto"/>
          </w:divBdr>
        </w:div>
        <w:div w:id="1969360365">
          <w:marLeft w:val="0"/>
          <w:marRight w:val="0"/>
          <w:marTop w:val="0"/>
          <w:marBottom w:val="0"/>
          <w:divBdr>
            <w:top w:val="none" w:sz="0" w:space="0" w:color="auto"/>
            <w:left w:val="none" w:sz="0" w:space="0" w:color="auto"/>
            <w:bottom w:val="none" w:sz="0" w:space="0" w:color="auto"/>
            <w:right w:val="none" w:sz="0" w:space="0" w:color="auto"/>
          </w:divBdr>
        </w:div>
        <w:div w:id="1466779265">
          <w:marLeft w:val="0"/>
          <w:marRight w:val="0"/>
          <w:marTop w:val="0"/>
          <w:marBottom w:val="0"/>
          <w:divBdr>
            <w:top w:val="none" w:sz="0" w:space="0" w:color="auto"/>
            <w:left w:val="none" w:sz="0" w:space="0" w:color="auto"/>
            <w:bottom w:val="none" w:sz="0" w:space="0" w:color="auto"/>
            <w:right w:val="none" w:sz="0" w:space="0" w:color="auto"/>
          </w:divBdr>
        </w:div>
        <w:div w:id="1751924754">
          <w:marLeft w:val="0"/>
          <w:marRight w:val="0"/>
          <w:marTop w:val="0"/>
          <w:marBottom w:val="0"/>
          <w:divBdr>
            <w:top w:val="none" w:sz="0" w:space="0" w:color="auto"/>
            <w:left w:val="none" w:sz="0" w:space="0" w:color="auto"/>
            <w:bottom w:val="none" w:sz="0" w:space="0" w:color="auto"/>
            <w:right w:val="none" w:sz="0" w:space="0" w:color="auto"/>
          </w:divBdr>
        </w:div>
        <w:div w:id="469638840">
          <w:marLeft w:val="0"/>
          <w:marRight w:val="0"/>
          <w:marTop w:val="0"/>
          <w:marBottom w:val="0"/>
          <w:divBdr>
            <w:top w:val="none" w:sz="0" w:space="0" w:color="auto"/>
            <w:left w:val="none" w:sz="0" w:space="0" w:color="auto"/>
            <w:bottom w:val="none" w:sz="0" w:space="0" w:color="auto"/>
            <w:right w:val="none" w:sz="0" w:space="0" w:color="auto"/>
          </w:divBdr>
        </w:div>
        <w:div w:id="160505529">
          <w:marLeft w:val="0"/>
          <w:marRight w:val="0"/>
          <w:marTop w:val="0"/>
          <w:marBottom w:val="0"/>
          <w:divBdr>
            <w:top w:val="none" w:sz="0" w:space="0" w:color="auto"/>
            <w:left w:val="none" w:sz="0" w:space="0" w:color="auto"/>
            <w:bottom w:val="none" w:sz="0" w:space="0" w:color="auto"/>
            <w:right w:val="none" w:sz="0" w:space="0" w:color="auto"/>
          </w:divBdr>
        </w:div>
        <w:div w:id="1115490073">
          <w:marLeft w:val="0"/>
          <w:marRight w:val="0"/>
          <w:marTop w:val="0"/>
          <w:marBottom w:val="0"/>
          <w:divBdr>
            <w:top w:val="none" w:sz="0" w:space="0" w:color="auto"/>
            <w:left w:val="none" w:sz="0" w:space="0" w:color="auto"/>
            <w:bottom w:val="none" w:sz="0" w:space="0" w:color="auto"/>
            <w:right w:val="none" w:sz="0" w:space="0" w:color="auto"/>
          </w:divBdr>
        </w:div>
        <w:div w:id="1363677415">
          <w:marLeft w:val="0"/>
          <w:marRight w:val="0"/>
          <w:marTop w:val="0"/>
          <w:marBottom w:val="0"/>
          <w:divBdr>
            <w:top w:val="none" w:sz="0" w:space="0" w:color="auto"/>
            <w:left w:val="none" w:sz="0" w:space="0" w:color="auto"/>
            <w:bottom w:val="none" w:sz="0" w:space="0" w:color="auto"/>
            <w:right w:val="none" w:sz="0" w:space="0" w:color="auto"/>
          </w:divBdr>
        </w:div>
        <w:div w:id="182865547">
          <w:marLeft w:val="0"/>
          <w:marRight w:val="0"/>
          <w:marTop w:val="0"/>
          <w:marBottom w:val="0"/>
          <w:divBdr>
            <w:top w:val="none" w:sz="0" w:space="0" w:color="auto"/>
            <w:left w:val="none" w:sz="0" w:space="0" w:color="auto"/>
            <w:bottom w:val="none" w:sz="0" w:space="0" w:color="auto"/>
            <w:right w:val="none" w:sz="0" w:space="0" w:color="auto"/>
          </w:divBdr>
        </w:div>
        <w:div w:id="1362517299">
          <w:marLeft w:val="0"/>
          <w:marRight w:val="0"/>
          <w:marTop w:val="0"/>
          <w:marBottom w:val="0"/>
          <w:divBdr>
            <w:top w:val="none" w:sz="0" w:space="0" w:color="auto"/>
            <w:left w:val="none" w:sz="0" w:space="0" w:color="auto"/>
            <w:bottom w:val="none" w:sz="0" w:space="0" w:color="auto"/>
            <w:right w:val="none" w:sz="0" w:space="0" w:color="auto"/>
          </w:divBdr>
        </w:div>
        <w:div w:id="319240782">
          <w:marLeft w:val="0"/>
          <w:marRight w:val="0"/>
          <w:marTop w:val="0"/>
          <w:marBottom w:val="0"/>
          <w:divBdr>
            <w:top w:val="none" w:sz="0" w:space="0" w:color="auto"/>
            <w:left w:val="none" w:sz="0" w:space="0" w:color="auto"/>
            <w:bottom w:val="none" w:sz="0" w:space="0" w:color="auto"/>
            <w:right w:val="none" w:sz="0" w:space="0" w:color="auto"/>
          </w:divBdr>
        </w:div>
        <w:div w:id="1314988448">
          <w:marLeft w:val="0"/>
          <w:marRight w:val="0"/>
          <w:marTop w:val="0"/>
          <w:marBottom w:val="0"/>
          <w:divBdr>
            <w:top w:val="none" w:sz="0" w:space="0" w:color="auto"/>
            <w:left w:val="none" w:sz="0" w:space="0" w:color="auto"/>
            <w:bottom w:val="none" w:sz="0" w:space="0" w:color="auto"/>
            <w:right w:val="none" w:sz="0" w:space="0" w:color="auto"/>
          </w:divBdr>
        </w:div>
        <w:div w:id="219440220">
          <w:marLeft w:val="0"/>
          <w:marRight w:val="0"/>
          <w:marTop w:val="0"/>
          <w:marBottom w:val="0"/>
          <w:divBdr>
            <w:top w:val="none" w:sz="0" w:space="0" w:color="auto"/>
            <w:left w:val="none" w:sz="0" w:space="0" w:color="auto"/>
            <w:bottom w:val="none" w:sz="0" w:space="0" w:color="auto"/>
            <w:right w:val="none" w:sz="0" w:space="0" w:color="auto"/>
          </w:divBdr>
        </w:div>
        <w:div w:id="1442914718">
          <w:marLeft w:val="0"/>
          <w:marRight w:val="0"/>
          <w:marTop w:val="0"/>
          <w:marBottom w:val="0"/>
          <w:divBdr>
            <w:top w:val="none" w:sz="0" w:space="0" w:color="auto"/>
            <w:left w:val="none" w:sz="0" w:space="0" w:color="auto"/>
            <w:bottom w:val="none" w:sz="0" w:space="0" w:color="auto"/>
            <w:right w:val="none" w:sz="0" w:space="0" w:color="auto"/>
          </w:divBdr>
        </w:div>
        <w:div w:id="1036080961">
          <w:marLeft w:val="0"/>
          <w:marRight w:val="0"/>
          <w:marTop w:val="0"/>
          <w:marBottom w:val="0"/>
          <w:divBdr>
            <w:top w:val="none" w:sz="0" w:space="0" w:color="auto"/>
            <w:left w:val="none" w:sz="0" w:space="0" w:color="auto"/>
            <w:bottom w:val="none" w:sz="0" w:space="0" w:color="auto"/>
            <w:right w:val="none" w:sz="0" w:space="0" w:color="auto"/>
          </w:divBdr>
        </w:div>
        <w:div w:id="1982298895">
          <w:marLeft w:val="0"/>
          <w:marRight w:val="0"/>
          <w:marTop w:val="0"/>
          <w:marBottom w:val="0"/>
          <w:divBdr>
            <w:top w:val="none" w:sz="0" w:space="0" w:color="auto"/>
            <w:left w:val="none" w:sz="0" w:space="0" w:color="auto"/>
            <w:bottom w:val="none" w:sz="0" w:space="0" w:color="auto"/>
            <w:right w:val="none" w:sz="0" w:space="0" w:color="auto"/>
          </w:divBdr>
        </w:div>
        <w:div w:id="173155867">
          <w:marLeft w:val="0"/>
          <w:marRight w:val="0"/>
          <w:marTop w:val="0"/>
          <w:marBottom w:val="0"/>
          <w:divBdr>
            <w:top w:val="none" w:sz="0" w:space="0" w:color="auto"/>
            <w:left w:val="none" w:sz="0" w:space="0" w:color="auto"/>
            <w:bottom w:val="none" w:sz="0" w:space="0" w:color="auto"/>
            <w:right w:val="none" w:sz="0" w:space="0" w:color="auto"/>
          </w:divBdr>
        </w:div>
        <w:div w:id="2119789054">
          <w:marLeft w:val="0"/>
          <w:marRight w:val="0"/>
          <w:marTop w:val="0"/>
          <w:marBottom w:val="0"/>
          <w:divBdr>
            <w:top w:val="none" w:sz="0" w:space="0" w:color="auto"/>
            <w:left w:val="none" w:sz="0" w:space="0" w:color="auto"/>
            <w:bottom w:val="none" w:sz="0" w:space="0" w:color="auto"/>
            <w:right w:val="none" w:sz="0" w:space="0" w:color="auto"/>
          </w:divBdr>
        </w:div>
        <w:div w:id="1681083418">
          <w:marLeft w:val="0"/>
          <w:marRight w:val="0"/>
          <w:marTop w:val="0"/>
          <w:marBottom w:val="0"/>
          <w:divBdr>
            <w:top w:val="none" w:sz="0" w:space="0" w:color="auto"/>
            <w:left w:val="none" w:sz="0" w:space="0" w:color="auto"/>
            <w:bottom w:val="none" w:sz="0" w:space="0" w:color="auto"/>
            <w:right w:val="none" w:sz="0" w:space="0" w:color="auto"/>
          </w:divBdr>
        </w:div>
        <w:div w:id="771316116">
          <w:marLeft w:val="0"/>
          <w:marRight w:val="0"/>
          <w:marTop w:val="0"/>
          <w:marBottom w:val="0"/>
          <w:divBdr>
            <w:top w:val="none" w:sz="0" w:space="0" w:color="auto"/>
            <w:left w:val="none" w:sz="0" w:space="0" w:color="auto"/>
            <w:bottom w:val="none" w:sz="0" w:space="0" w:color="auto"/>
            <w:right w:val="none" w:sz="0" w:space="0" w:color="auto"/>
          </w:divBdr>
        </w:div>
        <w:div w:id="861749702">
          <w:marLeft w:val="0"/>
          <w:marRight w:val="0"/>
          <w:marTop w:val="0"/>
          <w:marBottom w:val="0"/>
          <w:divBdr>
            <w:top w:val="none" w:sz="0" w:space="0" w:color="auto"/>
            <w:left w:val="none" w:sz="0" w:space="0" w:color="auto"/>
            <w:bottom w:val="none" w:sz="0" w:space="0" w:color="auto"/>
            <w:right w:val="none" w:sz="0" w:space="0" w:color="auto"/>
          </w:divBdr>
        </w:div>
        <w:div w:id="1430199388">
          <w:marLeft w:val="0"/>
          <w:marRight w:val="0"/>
          <w:marTop w:val="0"/>
          <w:marBottom w:val="0"/>
          <w:divBdr>
            <w:top w:val="none" w:sz="0" w:space="0" w:color="auto"/>
            <w:left w:val="none" w:sz="0" w:space="0" w:color="auto"/>
            <w:bottom w:val="none" w:sz="0" w:space="0" w:color="auto"/>
            <w:right w:val="none" w:sz="0" w:space="0" w:color="auto"/>
          </w:divBdr>
        </w:div>
        <w:div w:id="2059352030">
          <w:marLeft w:val="0"/>
          <w:marRight w:val="0"/>
          <w:marTop w:val="0"/>
          <w:marBottom w:val="0"/>
          <w:divBdr>
            <w:top w:val="none" w:sz="0" w:space="0" w:color="auto"/>
            <w:left w:val="none" w:sz="0" w:space="0" w:color="auto"/>
            <w:bottom w:val="none" w:sz="0" w:space="0" w:color="auto"/>
            <w:right w:val="none" w:sz="0" w:space="0" w:color="auto"/>
          </w:divBdr>
        </w:div>
        <w:div w:id="1454013239">
          <w:marLeft w:val="0"/>
          <w:marRight w:val="0"/>
          <w:marTop w:val="0"/>
          <w:marBottom w:val="0"/>
          <w:divBdr>
            <w:top w:val="none" w:sz="0" w:space="0" w:color="auto"/>
            <w:left w:val="none" w:sz="0" w:space="0" w:color="auto"/>
            <w:bottom w:val="none" w:sz="0" w:space="0" w:color="auto"/>
            <w:right w:val="none" w:sz="0" w:space="0" w:color="auto"/>
          </w:divBdr>
        </w:div>
        <w:div w:id="616110147">
          <w:marLeft w:val="0"/>
          <w:marRight w:val="0"/>
          <w:marTop w:val="0"/>
          <w:marBottom w:val="0"/>
          <w:divBdr>
            <w:top w:val="none" w:sz="0" w:space="0" w:color="auto"/>
            <w:left w:val="none" w:sz="0" w:space="0" w:color="auto"/>
            <w:bottom w:val="none" w:sz="0" w:space="0" w:color="auto"/>
            <w:right w:val="none" w:sz="0" w:space="0" w:color="auto"/>
          </w:divBdr>
        </w:div>
        <w:div w:id="1417365389">
          <w:marLeft w:val="0"/>
          <w:marRight w:val="0"/>
          <w:marTop w:val="0"/>
          <w:marBottom w:val="0"/>
          <w:divBdr>
            <w:top w:val="none" w:sz="0" w:space="0" w:color="auto"/>
            <w:left w:val="none" w:sz="0" w:space="0" w:color="auto"/>
            <w:bottom w:val="none" w:sz="0" w:space="0" w:color="auto"/>
            <w:right w:val="none" w:sz="0" w:space="0" w:color="auto"/>
          </w:divBdr>
        </w:div>
        <w:div w:id="46072383">
          <w:marLeft w:val="0"/>
          <w:marRight w:val="0"/>
          <w:marTop w:val="0"/>
          <w:marBottom w:val="0"/>
          <w:divBdr>
            <w:top w:val="none" w:sz="0" w:space="0" w:color="auto"/>
            <w:left w:val="none" w:sz="0" w:space="0" w:color="auto"/>
            <w:bottom w:val="none" w:sz="0" w:space="0" w:color="auto"/>
            <w:right w:val="none" w:sz="0" w:space="0" w:color="auto"/>
          </w:divBdr>
        </w:div>
        <w:div w:id="558902474">
          <w:marLeft w:val="0"/>
          <w:marRight w:val="0"/>
          <w:marTop w:val="0"/>
          <w:marBottom w:val="0"/>
          <w:divBdr>
            <w:top w:val="none" w:sz="0" w:space="0" w:color="auto"/>
            <w:left w:val="none" w:sz="0" w:space="0" w:color="auto"/>
            <w:bottom w:val="none" w:sz="0" w:space="0" w:color="auto"/>
            <w:right w:val="none" w:sz="0" w:space="0" w:color="auto"/>
          </w:divBdr>
        </w:div>
        <w:div w:id="1515074290">
          <w:marLeft w:val="0"/>
          <w:marRight w:val="0"/>
          <w:marTop w:val="0"/>
          <w:marBottom w:val="0"/>
          <w:divBdr>
            <w:top w:val="none" w:sz="0" w:space="0" w:color="auto"/>
            <w:left w:val="none" w:sz="0" w:space="0" w:color="auto"/>
            <w:bottom w:val="none" w:sz="0" w:space="0" w:color="auto"/>
            <w:right w:val="none" w:sz="0" w:space="0" w:color="auto"/>
          </w:divBdr>
        </w:div>
        <w:div w:id="67191406">
          <w:marLeft w:val="0"/>
          <w:marRight w:val="0"/>
          <w:marTop w:val="0"/>
          <w:marBottom w:val="0"/>
          <w:divBdr>
            <w:top w:val="none" w:sz="0" w:space="0" w:color="auto"/>
            <w:left w:val="none" w:sz="0" w:space="0" w:color="auto"/>
            <w:bottom w:val="none" w:sz="0" w:space="0" w:color="auto"/>
            <w:right w:val="none" w:sz="0" w:space="0" w:color="auto"/>
          </w:divBdr>
        </w:div>
        <w:div w:id="151140735">
          <w:marLeft w:val="0"/>
          <w:marRight w:val="0"/>
          <w:marTop w:val="0"/>
          <w:marBottom w:val="0"/>
          <w:divBdr>
            <w:top w:val="none" w:sz="0" w:space="0" w:color="auto"/>
            <w:left w:val="none" w:sz="0" w:space="0" w:color="auto"/>
            <w:bottom w:val="none" w:sz="0" w:space="0" w:color="auto"/>
            <w:right w:val="none" w:sz="0" w:space="0" w:color="auto"/>
          </w:divBdr>
        </w:div>
        <w:div w:id="1547067518">
          <w:marLeft w:val="0"/>
          <w:marRight w:val="0"/>
          <w:marTop w:val="0"/>
          <w:marBottom w:val="0"/>
          <w:divBdr>
            <w:top w:val="none" w:sz="0" w:space="0" w:color="auto"/>
            <w:left w:val="none" w:sz="0" w:space="0" w:color="auto"/>
            <w:bottom w:val="none" w:sz="0" w:space="0" w:color="auto"/>
            <w:right w:val="none" w:sz="0" w:space="0" w:color="auto"/>
          </w:divBdr>
        </w:div>
        <w:div w:id="1638491615">
          <w:marLeft w:val="0"/>
          <w:marRight w:val="0"/>
          <w:marTop w:val="0"/>
          <w:marBottom w:val="0"/>
          <w:divBdr>
            <w:top w:val="none" w:sz="0" w:space="0" w:color="auto"/>
            <w:left w:val="none" w:sz="0" w:space="0" w:color="auto"/>
            <w:bottom w:val="none" w:sz="0" w:space="0" w:color="auto"/>
            <w:right w:val="none" w:sz="0" w:space="0" w:color="auto"/>
          </w:divBdr>
        </w:div>
        <w:div w:id="1053774698">
          <w:marLeft w:val="0"/>
          <w:marRight w:val="0"/>
          <w:marTop w:val="0"/>
          <w:marBottom w:val="0"/>
          <w:divBdr>
            <w:top w:val="none" w:sz="0" w:space="0" w:color="auto"/>
            <w:left w:val="none" w:sz="0" w:space="0" w:color="auto"/>
            <w:bottom w:val="none" w:sz="0" w:space="0" w:color="auto"/>
            <w:right w:val="none" w:sz="0" w:space="0" w:color="auto"/>
          </w:divBdr>
        </w:div>
        <w:div w:id="408846179">
          <w:marLeft w:val="0"/>
          <w:marRight w:val="0"/>
          <w:marTop w:val="0"/>
          <w:marBottom w:val="0"/>
          <w:divBdr>
            <w:top w:val="none" w:sz="0" w:space="0" w:color="auto"/>
            <w:left w:val="none" w:sz="0" w:space="0" w:color="auto"/>
            <w:bottom w:val="none" w:sz="0" w:space="0" w:color="auto"/>
            <w:right w:val="none" w:sz="0" w:space="0" w:color="auto"/>
          </w:divBdr>
        </w:div>
        <w:div w:id="944574045">
          <w:marLeft w:val="0"/>
          <w:marRight w:val="0"/>
          <w:marTop w:val="0"/>
          <w:marBottom w:val="0"/>
          <w:divBdr>
            <w:top w:val="none" w:sz="0" w:space="0" w:color="auto"/>
            <w:left w:val="none" w:sz="0" w:space="0" w:color="auto"/>
            <w:bottom w:val="none" w:sz="0" w:space="0" w:color="auto"/>
            <w:right w:val="none" w:sz="0" w:space="0" w:color="auto"/>
          </w:divBdr>
        </w:div>
        <w:div w:id="108478239">
          <w:marLeft w:val="0"/>
          <w:marRight w:val="0"/>
          <w:marTop w:val="0"/>
          <w:marBottom w:val="0"/>
          <w:divBdr>
            <w:top w:val="none" w:sz="0" w:space="0" w:color="auto"/>
            <w:left w:val="none" w:sz="0" w:space="0" w:color="auto"/>
            <w:bottom w:val="none" w:sz="0" w:space="0" w:color="auto"/>
            <w:right w:val="none" w:sz="0" w:space="0" w:color="auto"/>
          </w:divBdr>
        </w:div>
        <w:div w:id="402417371">
          <w:marLeft w:val="0"/>
          <w:marRight w:val="0"/>
          <w:marTop w:val="0"/>
          <w:marBottom w:val="0"/>
          <w:divBdr>
            <w:top w:val="none" w:sz="0" w:space="0" w:color="auto"/>
            <w:left w:val="none" w:sz="0" w:space="0" w:color="auto"/>
            <w:bottom w:val="none" w:sz="0" w:space="0" w:color="auto"/>
            <w:right w:val="none" w:sz="0" w:space="0" w:color="auto"/>
          </w:divBdr>
        </w:div>
        <w:div w:id="2113698453">
          <w:marLeft w:val="0"/>
          <w:marRight w:val="0"/>
          <w:marTop w:val="0"/>
          <w:marBottom w:val="0"/>
          <w:divBdr>
            <w:top w:val="none" w:sz="0" w:space="0" w:color="auto"/>
            <w:left w:val="none" w:sz="0" w:space="0" w:color="auto"/>
            <w:bottom w:val="none" w:sz="0" w:space="0" w:color="auto"/>
            <w:right w:val="none" w:sz="0" w:space="0" w:color="auto"/>
          </w:divBdr>
        </w:div>
        <w:div w:id="1694573743">
          <w:marLeft w:val="0"/>
          <w:marRight w:val="0"/>
          <w:marTop w:val="0"/>
          <w:marBottom w:val="0"/>
          <w:divBdr>
            <w:top w:val="none" w:sz="0" w:space="0" w:color="auto"/>
            <w:left w:val="none" w:sz="0" w:space="0" w:color="auto"/>
            <w:bottom w:val="none" w:sz="0" w:space="0" w:color="auto"/>
            <w:right w:val="none" w:sz="0" w:space="0" w:color="auto"/>
          </w:divBdr>
        </w:div>
        <w:div w:id="1593393165">
          <w:marLeft w:val="0"/>
          <w:marRight w:val="0"/>
          <w:marTop w:val="0"/>
          <w:marBottom w:val="0"/>
          <w:divBdr>
            <w:top w:val="none" w:sz="0" w:space="0" w:color="auto"/>
            <w:left w:val="none" w:sz="0" w:space="0" w:color="auto"/>
            <w:bottom w:val="none" w:sz="0" w:space="0" w:color="auto"/>
            <w:right w:val="none" w:sz="0" w:space="0" w:color="auto"/>
          </w:divBdr>
        </w:div>
        <w:div w:id="1355185432">
          <w:marLeft w:val="0"/>
          <w:marRight w:val="0"/>
          <w:marTop w:val="0"/>
          <w:marBottom w:val="0"/>
          <w:divBdr>
            <w:top w:val="none" w:sz="0" w:space="0" w:color="auto"/>
            <w:left w:val="none" w:sz="0" w:space="0" w:color="auto"/>
            <w:bottom w:val="none" w:sz="0" w:space="0" w:color="auto"/>
            <w:right w:val="none" w:sz="0" w:space="0" w:color="auto"/>
          </w:divBdr>
        </w:div>
        <w:div w:id="938685505">
          <w:marLeft w:val="0"/>
          <w:marRight w:val="0"/>
          <w:marTop w:val="0"/>
          <w:marBottom w:val="0"/>
          <w:divBdr>
            <w:top w:val="none" w:sz="0" w:space="0" w:color="auto"/>
            <w:left w:val="none" w:sz="0" w:space="0" w:color="auto"/>
            <w:bottom w:val="none" w:sz="0" w:space="0" w:color="auto"/>
            <w:right w:val="none" w:sz="0" w:space="0" w:color="auto"/>
          </w:divBdr>
        </w:div>
        <w:div w:id="970672939">
          <w:marLeft w:val="0"/>
          <w:marRight w:val="0"/>
          <w:marTop w:val="0"/>
          <w:marBottom w:val="0"/>
          <w:divBdr>
            <w:top w:val="none" w:sz="0" w:space="0" w:color="auto"/>
            <w:left w:val="none" w:sz="0" w:space="0" w:color="auto"/>
            <w:bottom w:val="none" w:sz="0" w:space="0" w:color="auto"/>
            <w:right w:val="none" w:sz="0" w:space="0" w:color="auto"/>
          </w:divBdr>
        </w:div>
        <w:div w:id="1500384706">
          <w:marLeft w:val="0"/>
          <w:marRight w:val="0"/>
          <w:marTop w:val="0"/>
          <w:marBottom w:val="0"/>
          <w:divBdr>
            <w:top w:val="none" w:sz="0" w:space="0" w:color="auto"/>
            <w:left w:val="none" w:sz="0" w:space="0" w:color="auto"/>
            <w:bottom w:val="none" w:sz="0" w:space="0" w:color="auto"/>
            <w:right w:val="none" w:sz="0" w:space="0" w:color="auto"/>
          </w:divBdr>
        </w:div>
        <w:div w:id="1407414237">
          <w:marLeft w:val="0"/>
          <w:marRight w:val="0"/>
          <w:marTop w:val="0"/>
          <w:marBottom w:val="0"/>
          <w:divBdr>
            <w:top w:val="none" w:sz="0" w:space="0" w:color="auto"/>
            <w:left w:val="none" w:sz="0" w:space="0" w:color="auto"/>
            <w:bottom w:val="none" w:sz="0" w:space="0" w:color="auto"/>
            <w:right w:val="none" w:sz="0" w:space="0" w:color="auto"/>
          </w:divBdr>
        </w:div>
        <w:div w:id="417558522">
          <w:marLeft w:val="0"/>
          <w:marRight w:val="0"/>
          <w:marTop w:val="0"/>
          <w:marBottom w:val="0"/>
          <w:divBdr>
            <w:top w:val="none" w:sz="0" w:space="0" w:color="auto"/>
            <w:left w:val="none" w:sz="0" w:space="0" w:color="auto"/>
            <w:bottom w:val="none" w:sz="0" w:space="0" w:color="auto"/>
            <w:right w:val="none" w:sz="0" w:space="0" w:color="auto"/>
          </w:divBdr>
        </w:div>
        <w:div w:id="36778269">
          <w:marLeft w:val="0"/>
          <w:marRight w:val="0"/>
          <w:marTop w:val="0"/>
          <w:marBottom w:val="0"/>
          <w:divBdr>
            <w:top w:val="none" w:sz="0" w:space="0" w:color="auto"/>
            <w:left w:val="none" w:sz="0" w:space="0" w:color="auto"/>
            <w:bottom w:val="none" w:sz="0" w:space="0" w:color="auto"/>
            <w:right w:val="none" w:sz="0" w:space="0" w:color="auto"/>
          </w:divBdr>
        </w:div>
        <w:div w:id="907182011">
          <w:marLeft w:val="0"/>
          <w:marRight w:val="0"/>
          <w:marTop w:val="0"/>
          <w:marBottom w:val="0"/>
          <w:divBdr>
            <w:top w:val="none" w:sz="0" w:space="0" w:color="auto"/>
            <w:left w:val="none" w:sz="0" w:space="0" w:color="auto"/>
            <w:bottom w:val="none" w:sz="0" w:space="0" w:color="auto"/>
            <w:right w:val="none" w:sz="0" w:space="0" w:color="auto"/>
          </w:divBdr>
        </w:div>
        <w:div w:id="1334256986">
          <w:marLeft w:val="0"/>
          <w:marRight w:val="0"/>
          <w:marTop w:val="0"/>
          <w:marBottom w:val="0"/>
          <w:divBdr>
            <w:top w:val="none" w:sz="0" w:space="0" w:color="auto"/>
            <w:left w:val="none" w:sz="0" w:space="0" w:color="auto"/>
            <w:bottom w:val="none" w:sz="0" w:space="0" w:color="auto"/>
            <w:right w:val="none" w:sz="0" w:space="0" w:color="auto"/>
          </w:divBdr>
        </w:div>
        <w:div w:id="163278429">
          <w:marLeft w:val="0"/>
          <w:marRight w:val="0"/>
          <w:marTop w:val="0"/>
          <w:marBottom w:val="0"/>
          <w:divBdr>
            <w:top w:val="none" w:sz="0" w:space="0" w:color="auto"/>
            <w:left w:val="none" w:sz="0" w:space="0" w:color="auto"/>
            <w:bottom w:val="none" w:sz="0" w:space="0" w:color="auto"/>
            <w:right w:val="none" w:sz="0" w:space="0" w:color="auto"/>
          </w:divBdr>
        </w:div>
        <w:div w:id="277881269">
          <w:marLeft w:val="0"/>
          <w:marRight w:val="0"/>
          <w:marTop w:val="0"/>
          <w:marBottom w:val="0"/>
          <w:divBdr>
            <w:top w:val="none" w:sz="0" w:space="0" w:color="auto"/>
            <w:left w:val="none" w:sz="0" w:space="0" w:color="auto"/>
            <w:bottom w:val="none" w:sz="0" w:space="0" w:color="auto"/>
            <w:right w:val="none" w:sz="0" w:space="0" w:color="auto"/>
          </w:divBdr>
        </w:div>
        <w:div w:id="991324614">
          <w:marLeft w:val="0"/>
          <w:marRight w:val="0"/>
          <w:marTop w:val="0"/>
          <w:marBottom w:val="0"/>
          <w:divBdr>
            <w:top w:val="none" w:sz="0" w:space="0" w:color="auto"/>
            <w:left w:val="none" w:sz="0" w:space="0" w:color="auto"/>
            <w:bottom w:val="none" w:sz="0" w:space="0" w:color="auto"/>
            <w:right w:val="none" w:sz="0" w:space="0" w:color="auto"/>
          </w:divBdr>
        </w:div>
        <w:div w:id="2142380861">
          <w:marLeft w:val="0"/>
          <w:marRight w:val="0"/>
          <w:marTop w:val="0"/>
          <w:marBottom w:val="0"/>
          <w:divBdr>
            <w:top w:val="none" w:sz="0" w:space="0" w:color="auto"/>
            <w:left w:val="none" w:sz="0" w:space="0" w:color="auto"/>
            <w:bottom w:val="none" w:sz="0" w:space="0" w:color="auto"/>
            <w:right w:val="none" w:sz="0" w:space="0" w:color="auto"/>
          </w:divBdr>
        </w:div>
        <w:div w:id="1562669797">
          <w:marLeft w:val="0"/>
          <w:marRight w:val="0"/>
          <w:marTop w:val="0"/>
          <w:marBottom w:val="0"/>
          <w:divBdr>
            <w:top w:val="none" w:sz="0" w:space="0" w:color="auto"/>
            <w:left w:val="none" w:sz="0" w:space="0" w:color="auto"/>
            <w:bottom w:val="none" w:sz="0" w:space="0" w:color="auto"/>
            <w:right w:val="none" w:sz="0" w:space="0" w:color="auto"/>
          </w:divBdr>
        </w:div>
        <w:div w:id="1557357329">
          <w:marLeft w:val="0"/>
          <w:marRight w:val="0"/>
          <w:marTop w:val="0"/>
          <w:marBottom w:val="0"/>
          <w:divBdr>
            <w:top w:val="none" w:sz="0" w:space="0" w:color="auto"/>
            <w:left w:val="none" w:sz="0" w:space="0" w:color="auto"/>
            <w:bottom w:val="none" w:sz="0" w:space="0" w:color="auto"/>
            <w:right w:val="none" w:sz="0" w:space="0" w:color="auto"/>
          </w:divBdr>
        </w:div>
        <w:div w:id="700322643">
          <w:marLeft w:val="0"/>
          <w:marRight w:val="0"/>
          <w:marTop w:val="0"/>
          <w:marBottom w:val="0"/>
          <w:divBdr>
            <w:top w:val="none" w:sz="0" w:space="0" w:color="auto"/>
            <w:left w:val="none" w:sz="0" w:space="0" w:color="auto"/>
            <w:bottom w:val="none" w:sz="0" w:space="0" w:color="auto"/>
            <w:right w:val="none" w:sz="0" w:space="0" w:color="auto"/>
          </w:divBdr>
        </w:div>
        <w:div w:id="1962690460">
          <w:marLeft w:val="0"/>
          <w:marRight w:val="0"/>
          <w:marTop w:val="0"/>
          <w:marBottom w:val="0"/>
          <w:divBdr>
            <w:top w:val="none" w:sz="0" w:space="0" w:color="auto"/>
            <w:left w:val="none" w:sz="0" w:space="0" w:color="auto"/>
            <w:bottom w:val="none" w:sz="0" w:space="0" w:color="auto"/>
            <w:right w:val="none" w:sz="0" w:space="0" w:color="auto"/>
          </w:divBdr>
        </w:div>
        <w:div w:id="1330863498">
          <w:marLeft w:val="0"/>
          <w:marRight w:val="0"/>
          <w:marTop w:val="0"/>
          <w:marBottom w:val="0"/>
          <w:divBdr>
            <w:top w:val="none" w:sz="0" w:space="0" w:color="auto"/>
            <w:left w:val="none" w:sz="0" w:space="0" w:color="auto"/>
            <w:bottom w:val="none" w:sz="0" w:space="0" w:color="auto"/>
            <w:right w:val="none" w:sz="0" w:space="0" w:color="auto"/>
          </w:divBdr>
        </w:div>
        <w:div w:id="183640752">
          <w:marLeft w:val="0"/>
          <w:marRight w:val="0"/>
          <w:marTop w:val="0"/>
          <w:marBottom w:val="0"/>
          <w:divBdr>
            <w:top w:val="none" w:sz="0" w:space="0" w:color="auto"/>
            <w:left w:val="none" w:sz="0" w:space="0" w:color="auto"/>
            <w:bottom w:val="none" w:sz="0" w:space="0" w:color="auto"/>
            <w:right w:val="none" w:sz="0" w:space="0" w:color="auto"/>
          </w:divBdr>
        </w:div>
        <w:div w:id="1017194201">
          <w:marLeft w:val="0"/>
          <w:marRight w:val="0"/>
          <w:marTop w:val="0"/>
          <w:marBottom w:val="0"/>
          <w:divBdr>
            <w:top w:val="none" w:sz="0" w:space="0" w:color="auto"/>
            <w:left w:val="none" w:sz="0" w:space="0" w:color="auto"/>
            <w:bottom w:val="none" w:sz="0" w:space="0" w:color="auto"/>
            <w:right w:val="none" w:sz="0" w:space="0" w:color="auto"/>
          </w:divBdr>
        </w:div>
        <w:div w:id="2011447684">
          <w:marLeft w:val="0"/>
          <w:marRight w:val="0"/>
          <w:marTop w:val="0"/>
          <w:marBottom w:val="0"/>
          <w:divBdr>
            <w:top w:val="none" w:sz="0" w:space="0" w:color="auto"/>
            <w:left w:val="none" w:sz="0" w:space="0" w:color="auto"/>
            <w:bottom w:val="none" w:sz="0" w:space="0" w:color="auto"/>
            <w:right w:val="none" w:sz="0" w:space="0" w:color="auto"/>
          </w:divBdr>
        </w:div>
        <w:div w:id="131869449">
          <w:marLeft w:val="0"/>
          <w:marRight w:val="0"/>
          <w:marTop w:val="0"/>
          <w:marBottom w:val="0"/>
          <w:divBdr>
            <w:top w:val="none" w:sz="0" w:space="0" w:color="auto"/>
            <w:left w:val="none" w:sz="0" w:space="0" w:color="auto"/>
            <w:bottom w:val="none" w:sz="0" w:space="0" w:color="auto"/>
            <w:right w:val="none" w:sz="0" w:space="0" w:color="auto"/>
          </w:divBdr>
        </w:div>
        <w:div w:id="355424116">
          <w:marLeft w:val="0"/>
          <w:marRight w:val="0"/>
          <w:marTop w:val="0"/>
          <w:marBottom w:val="0"/>
          <w:divBdr>
            <w:top w:val="none" w:sz="0" w:space="0" w:color="auto"/>
            <w:left w:val="none" w:sz="0" w:space="0" w:color="auto"/>
            <w:bottom w:val="none" w:sz="0" w:space="0" w:color="auto"/>
            <w:right w:val="none" w:sz="0" w:space="0" w:color="auto"/>
          </w:divBdr>
        </w:div>
        <w:div w:id="617222557">
          <w:marLeft w:val="0"/>
          <w:marRight w:val="0"/>
          <w:marTop w:val="0"/>
          <w:marBottom w:val="0"/>
          <w:divBdr>
            <w:top w:val="none" w:sz="0" w:space="0" w:color="auto"/>
            <w:left w:val="none" w:sz="0" w:space="0" w:color="auto"/>
            <w:bottom w:val="none" w:sz="0" w:space="0" w:color="auto"/>
            <w:right w:val="none" w:sz="0" w:space="0" w:color="auto"/>
          </w:divBdr>
        </w:div>
        <w:div w:id="982655064">
          <w:marLeft w:val="0"/>
          <w:marRight w:val="0"/>
          <w:marTop w:val="0"/>
          <w:marBottom w:val="0"/>
          <w:divBdr>
            <w:top w:val="none" w:sz="0" w:space="0" w:color="auto"/>
            <w:left w:val="none" w:sz="0" w:space="0" w:color="auto"/>
            <w:bottom w:val="none" w:sz="0" w:space="0" w:color="auto"/>
            <w:right w:val="none" w:sz="0" w:space="0" w:color="auto"/>
          </w:divBdr>
        </w:div>
        <w:div w:id="1775512089">
          <w:marLeft w:val="0"/>
          <w:marRight w:val="0"/>
          <w:marTop w:val="0"/>
          <w:marBottom w:val="0"/>
          <w:divBdr>
            <w:top w:val="none" w:sz="0" w:space="0" w:color="auto"/>
            <w:left w:val="none" w:sz="0" w:space="0" w:color="auto"/>
            <w:bottom w:val="none" w:sz="0" w:space="0" w:color="auto"/>
            <w:right w:val="none" w:sz="0" w:space="0" w:color="auto"/>
          </w:divBdr>
        </w:div>
        <w:div w:id="70011085">
          <w:marLeft w:val="0"/>
          <w:marRight w:val="0"/>
          <w:marTop w:val="0"/>
          <w:marBottom w:val="0"/>
          <w:divBdr>
            <w:top w:val="none" w:sz="0" w:space="0" w:color="auto"/>
            <w:left w:val="none" w:sz="0" w:space="0" w:color="auto"/>
            <w:bottom w:val="none" w:sz="0" w:space="0" w:color="auto"/>
            <w:right w:val="none" w:sz="0" w:space="0" w:color="auto"/>
          </w:divBdr>
        </w:div>
        <w:div w:id="2136019934">
          <w:marLeft w:val="0"/>
          <w:marRight w:val="0"/>
          <w:marTop w:val="0"/>
          <w:marBottom w:val="0"/>
          <w:divBdr>
            <w:top w:val="none" w:sz="0" w:space="0" w:color="auto"/>
            <w:left w:val="none" w:sz="0" w:space="0" w:color="auto"/>
            <w:bottom w:val="none" w:sz="0" w:space="0" w:color="auto"/>
            <w:right w:val="none" w:sz="0" w:space="0" w:color="auto"/>
          </w:divBdr>
        </w:div>
        <w:div w:id="1124537403">
          <w:marLeft w:val="0"/>
          <w:marRight w:val="0"/>
          <w:marTop w:val="0"/>
          <w:marBottom w:val="0"/>
          <w:divBdr>
            <w:top w:val="none" w:sz="0" w:space="0" w:color="auto"/>
            <w:left w:val="none" w:sz="0" w:space="0" w:color="auto"/>
            <w:bottom w:val="none" w:sz="0" w:space="0" w:color="auto"/>
            <w:right w:val="none" w:sz="0" w:space="0" w:color="auto"/>
          </w:divBdr>
        </w:div>
        <w:div w:id="962345202">
          <w:marLeft w:val="0"/>
          <w:marRight w:val="0"/>
          <w:marTop w:val="0"/>
          <w:marBottom w:val="0"/>
          <w:divBdr>
            <w:top w:val="none" w:sz="0" w:space="0" w:color="auto"/>
            <w:left w:val="none" w:sz="0" w:space="0" w:color="auto"/>
            <w:bottom w:val="none" w:sz="0" w:space="0" w:color="auto"/>
            <w:right w:val="none" w:sz="0" w:space="0" w:color="auto"/>
          </w:divBdr>
        </w:div>
        <w:div w:id="673924837">
          <w:marLeft w:val="0"/>
          <w:marRight w:val="0"/>
          <w:marTop w:val="0"/>
          <w:marBottom w:val="0"/>
          <w:divBdr>
            <w:top w:val="none" w:sz="0" w:space="0" w:color="auto"/>
            <w:left w:val="none" w:sz="0" w:space="0" w:color="auto"/>
            <w:bottom w:val="none" w:sz="0" w:space="0" w:color="auto"/>
            <w:right w:val="none" w:sz="0" w:space="0" w:color="auto"/>
          </w:divBdr>
        </w:div>
        <w:div w:id="1464805746">
          <w:marLeft w:val="0"/>
          <w:marRight w:val="0"/>
          <w:marTop w:val="0"/>
          <w:marBottom w:val="0"/>
          <w:divBdr>
            <w:top w:val="none" w:sz="0" w:space="0" w:color="auto"/>
            <w:left w:val="none" w:sz="0" w:space="0" w:color="auto"/>
            <w:bottom w:val="none" w:sz="0" w:space="0" w:color="auto"/>
            <w:right w:val="none" w:sz="0" w:space="0" w:color="auto"/>
          </w:divBdr>
        </w:div>
        <w:div w:id="227767702">
          <w:marLeft w:val="0"/>
          <w:marRight w:val="0"/>
          <w:marTop w:val="0"/>
          <w:marBottom w:val="0"/>
          <w:divBdr>
            <w:top w:val="none" w:sz="0" w:space="0" w:color="auto"/>
            <w:left w:val="none" w:sz="0" w:space="0" w:color="auto"/>
            <w:bottom w:val="none" w:sz="0" w:space="0" w:color="auto"/>
            <w:right w:val="none" w:sz="0" w:space="0" w:color="auto"/>
          </w:divBdr>
        </w:div>
        <w:div w:id="344553193">
          <w:marLeft w:val="0"/>
          <w:marRight w:val="0"/>
          <w:marTop w:val="0"/>
          <w:marBottom w:val="0"/>
          <w:divBdr>
            <w:top w:val="none" w:sz="0" w:space="0" w:color="auto"/>
            <w:left w:val="none" w:sz="0" w:space="0" w:color="auto"/>
            <w:bottom w:val="none" w:sz="0" w:space="0" w:color="auto"/>
            <w:right w:val="none" w:sz="0" w:space="0" w:color="auto"/>
          </w:divBdr>
        </w:div>
        <w:div w:id="40516513">
          <w:marLeft w:val="0"/>
          <w:marRight w:val="0"/>
          <w:marTop w:val="0"/>
          <w:marBottom w:val="0"/>
          <w:divBdr>
            <w:top w:val="none" w:sz="0" w:space="0" w:color="auto"/>
            <w:left w:val="none" w:sz="0" w:space="0" w:color="auto"/>
            <w:bottom w:val="none" w:sz="0" w:space="0" w:color="auto"/>
            <w:right w:val="none" w:sz="0" w:space="0" w:color="auto"/>
          </w:divBdr>
        </w:div>
        <w:div w:id="763575217">
          <w:marLeft w:val="0"/>
          <w:marRight w:val="0"/>
          <w:marTop w:val="0"/>
          <w:marBottom w:val="0"/>
          <w:divBdr>
            <w:top w:val="none" w:sz="0" w:space="0" w:color="auto"/>
            <w:left w:val="none" w:sz="0" w:space="0" w:color="auto"/>
            <w:bottom w:val="none" w:sz="0" w:space="0" w:color="auto"/>
            <w:right w:val="none" w:sz="0" w:space="0" w:color="auto"/>
          </w:divBdr>
        </w:div>
        <w:div w:id="360132967">
          <w:marLeft w:val="0"/>
          <w:marRight w:val="0"/>
          <w:marTop w:val="0"/>
          <w:marBottom w:val="0"/>
          <w:divBdr>
            <w:top w:val="none" w:sz="0" w:space="0" w:color="auto"/>
            <w:left w:val="none" w:sz="0" w:space="0" w:color="auto"/>
            <w:bottom w:val="none" w:sz="0" w:space="0" w:color="auto"/>
            <w:right w:val="none" w:sz="0" w:space="0" w:color="auto"/>
          </w:divBdr>
        </w:div>
        <w:div w:id="1686130461">
          <w:marLeft w:val="0"/>
          <w:marRight w:val="0"/>
          <w:marTop w:val="0"/>
          <w:marBottom w:val="0"/>
          <w:divBdr>
            <w:top w:val="none" w:sz="0" w:space="0" w:color="auto"/>
            <w:left w:val="none" w:sz="0" w:space="0" w:color="auto"/>
            <w:bottom w:val="none" w:sz="0" w:space="0" w:color="auto"/>
            <w:right w:val="none" w:sz="0" w:space="0" w:color="auto"/>
          </w:divBdr>
        </w:div>
        <w:div w:id="462427050">
          <w:marLeft w:val="0"/>
          <w:marRight w:val="0"/>
          <w:marTop w:val="0"/>
          <w:marBottom w:val="0"/>
          <w:divBdr>
            <w:top w:val="none" w:sz="0" w:space="0" w:color="auto"/>
            <w:left w:val="none" w:sz="0" w:space="0" w:color="auto"/>
            <w:bottom w:val="none" w:sz="0" w:space="0" w:color="auto"/>
            <w:right w:val="none" w:sz="0" w:space="0" w:color="auto"/>
          </w:divBdr>
        </w:div>
        <w:div w:id="1699548071">
          <w:marLeft w:val="0"/>
          <w:marRight w:val="0"/>
          <w:marTop w:val="0"/>
          <w:marBottom w:val="0"/>
          <w:divBdr>
            <w:top w:val="none" w:sz="0" w:space="0" w:color="auto"/>
            <w:left w:val="none" w:sz="0" w:space="0" w:color="auto"/>
            <w:bottom w:val="none" w:sz="0" w:space="0" w:color="auto"/>
            <w:right w:val="none" w:sz="0" w:space="0" w:color="auto"/>
          </w:divBdr>
        </w:div>
        <w:div w:id="2139758004">
          <w:marLeft w:val="0"/>
          <w:marRight w:val="0"/>
          <w:marTop w:val="0"/>
          <w:marBottom w:val="0"/>
          <w:divBdr>
            <w:top w:val="none" w:sz="0" w:space="0" w:color="auto"/>
            <w:left w:val="none" w:sz="0" w:space="0" w:color="auto"/>
            <w:bottom w:val="none" w:sz="0" w:space="0" w:color="auto"/>
            <w:right w:val="none" w:sz="0" w:space="0" w:color="auto"/>
          </w:divBdr>
        </w:div>
        <w:div w:id="165243824">
          <w:marLeft w:val="0"/>
          <w:marRight w:val="0"/>
          <w:marTop w:val="0"/>
          <w:marBottom w:val="0"/>
          <w:divBdr>
            <w:top w:val="none" w:sz="0" w:space="0" w:color="auto"/>
            <w:left w:val="none" w:sz="0" w:space="0" w:color="auto"/>
            <w:bottom w:val="none" w:sz="0" w:space="0" w:color="auto"/>
            <w:right w:val="none" w:sz="0" w:space="0" w:color="auto"/>
          </w:divBdr>
        </w:div>
        <w:div w:id="1444878909">
          <w:marLeft w:val="0"/>
          <w:marRight w:val="0"/>
          <w:marTop w:val="0"/>
          <w:marBottom w:val="0"/>
          <w:divBdr>
            <w:top w:val="none" w:sz="0" w:space="0" w:color="auto"/>
            <w:left w:val="none" w:sz="0" w:space="0" w:color="auto"/>
            <w:bottom w:val="none" w:sz="0" w:space="0" w:color="auto"/>
            <w:right w:val="none" w:sz="0" w:space="0" w:color="auto"/>
          </w:divBdr>
        </w:div>
        <w:div w:id="723990626">
          <w:marLeft w:val="0"/>
          <w:marRight w:val="0"/>
          <w:marTop w:val="0"/>
          <w:marBottom w:val="0"/>
          <w:divBdr>
            <w:top w:val="none" w:sz="0" w:space="0" w:color="auto"/>
            <w:left w:val="none" w:sz="0" w:space="0" w:color="auto"/>
            <w:bottom w:val="none" w:sz="0" w:space="0" w:color="auto"/>
            <w:right w:val="none" w:sz="0" w:space="0" w:color="auto"/>
          </w:divBdr>
        </w:div>
        <w:div w:id="445931839">
          <w:marLeft w:val="0"/>
          <w:marRight w:val="0"/>
          <w:marTop w:val="0"/>
          <w:marBottom w:val="0"/>
          <w:divBdr>
            <w:top w:val="none" w:sz="0" w:space="0" w:color="auto"/>
            <w:left w:val="none" w:sz="0" w:space="0" w:color="auto"/>
            <w:bottom w:val="none" w:sz="0" w:space="0" w:color="auto"/>
            <w:right w:val="none" w:sz="0" w:space="0" w:color="auto"/>
          </w:divBdr>
        </w:div>
        <w:div w:id="1314524049">
          <w:marLeft w:val="0"/>
          <w:marRight w:val="0"/>
          <w:marTop w:val="0"/>
          <w:marBottom w:val="0"/>
          <w:divBdr>
            <w:top w:val="none" w:sz="0" w:space="0" w:color="auto"/>
            <w:left w:val="none" w:sz="0" w:space="0" w:color="auto"/>
            <w:bottom w:val="none" w:sz="0" w:space="0" w:color="auto"/>
            <w:right w:val="none" w:sz="0" w:space="0" w:color="auto"/>
          </w:divBdr>
        </w:div>
        <w:div w:id="1046101803">
          <w:marLeft w:val="0"/>
          <w:marRight w:val="0"/>
          <w:marTop w:val="0"/>
          <w:marBottom w:val="0"/>
          <w:divBdr>
            <w:top w:val="none" w:sz="0" w:space="0" w:color="auto"/>
            <w:left w:val="none" w:sz="0" w:space="0" w:color="auto"/>
            <w:bottom w:val="none" w:sz="0" w:space="0" w:color="auto"/>
            <w:right w:val="none" w:sz="0" w:space="0" w:color="auto"/>
          </w:divBdr>
        </w:div>
        <w:div w:id="1703171420">
          <w:marLeft w:val="0"/>
          <w:marRight w:val="0"/>
          <w:marTop w:val="0"/>
          <w:marBottom w:val="0"/>
          <w:divBdr>
            <w:top w:val="none" w:sz="0" w:space="0" w:color="auto"/>
            <w:left w:val="none" w:sz="0" w:space="0" w:color="auto"/>
            <w:bottom w:val="none" w:sz="0" w:space="0" w:color="auto"/>
            <w:right w:val="none" w:sz="0" w:space="0" w:color="auto"/>
          </w:divBdr>
        </w:div>
        <w:div w:id="1252617544">
          <w:marLeft w:val="0"/>
          <w:marRight w:val="0"/>
          <w:marTop w:val="0"/>
          <w:marBottom w:val="0"/>
          <w:divBdr>
            <w:top w:val="none" w:sz="0" w:space="0" w:color="auto"/>
            <w:left w:val="none" w:sz="0" w:space="0" w:color="auto"/>
            <w:bottom w:val="none" w:sz="0" w:space="0" w:color="auto"/>
            <w:right w:val="none" w:sz="0" w:space="0" w:color="auto"/>
          </w:divBdr>
        </w:div>
        <w:div w:id="496770498">
          <w:marLeft w:val="0"/>
          <w:marRight w:val="0"/>
          <w:marTop w:val="0"/>
          <w:marBottom w:val="0"/>
          <w:divBdr>
            <w:top w:val="none" w:sz="0" w:space="0" w:color="auto"/>
            <w:left w:val="none" w:sz="0" w:space="0" w:color="auto"/>
            <w:bottom w:val="none" w:sz="0" w:space="0" w:color="auto"/>
            <w:right w:val="none" w:sz="0" w:space="0" w:color="auto"/>
          </w:divBdr>
        </w:div>
        <w:div w:id="647828368">
          <w:marLeft w:val="0"/>
          <w:marRight w:val="0"/>
          <w:marTop w:val="0"/>
          <w:marBottom w:val="0"/>
          <w:divBdr>
            <w:top w:val="none" w:sz="0" w:space="0" w:color="auto"/>
            <w:left w:val="none" w:sz="0" w:space="0" w:color="auto"/>
            <w:bottom w:val="none" w:sz="0" w:space="0" w:color="auto"/>
            <w:right w:val="none" w:sz="0" w:space="0" w:color="auto"/>
          </w:divBdr>
        </w:div>
        <w:div w:id="276525621">
          <w:marLeft w:val="0"/>
          <w:marRight w:val="0"/>
          <w:marTop w:val="0"/>
          <w:marBottom w:val="0"/>
          <w:divBdr>
            <w:top w:val="none" w:sz="0" w:space="0" w:color="auto"/>
            <w:left w:val="none" w:sz="0" w:space="0" w:color="auto"/>
            <w:bottom w:val="none" w:sz="0" w:space="0" w:color="auto"/>
            <w:right w:val="none" w:sz="0" w:space="0" w:color="auto"/>
          </w:divBdr>
        </w:div>
        <w:div w:id="310796140">
          <w:marLeft w:val="0"/>
          <w:marRight w:val="0"/>
          <w:marTop w:val="0"/>
          <w:marBottom w:val="0"/>
          <w:divBdr>
            <w:top w:val="none" w:sz="0" w:space="0" w:color="auto"/>
            <w:left w:val="none" w:sz="0" w:space="0" w:color="auto"/>
            <w:bottom w:val="none" w:sz="0" w:space="0" w:color="auto"/>
            <w:right w:val="none" w:sz="0" w:space="0" w:color="auto"/>
          </w:divBdr>
        </w:div>
        <w:div w:id="1266037200">
          <w:marLeft w:val="0"/>
          <w:marRight w:val="0"/>
          <w:marTop w:val="0"/>
          <w:marBottom w:val="0"/>
          <w:divBdr>
            <w:top w:val="none" w:sz="0" w:space="0" w:color="auto"/>
            <w:left w:val="none" w:sz="0" w:space="0" w:color="auto"/>
            <w:bottom w:val="none" w:sz="0" w:space="0" w:color="auto"/>
            <w:right w:val="none" w:sz="0" w:space="0" w:color="auto"/>
          </w:divBdr>
        </w:div>
        <w:div w:id="289017158">
          <w:marLeft w:val="0"/>
          <w:marRight w:val="0"/>
          <w:marTop w:val="0"/>
          <w:marBottom w:val="0"/>
          <w:divBdr>
            <w:top w:val="none" w:sz="0" w:space="0" w:color="auto"/>
            <w:left w:val="none" w:sz="0" w:space="0" w:color="auto"/>
            <w:bottom w:val="none" w:sz="0" w:space="0" w:color="auto"/>
            <w:right w:val="none" w:sz="0" w:space="0" w:color="auto"/>
          </w:divBdr>
        </w:div>
        <w:div w:id="829249125">
          <w:marLeft w:val="0"/>
          <w:marRight w:val="0"/>
          <w:marTop w:val="0"/>
          <w:marBottom w:val="0"/>
          <w:divBdr>
            <w:top w:val="none" w:sz="0" w:space="0" w:color="auto"/>
            <w:left w:val="none" w:sz="0" w:space="0" w:color="auto"/>
            <w:bottom w:val="none" w:sz="0" w:space="0" w:color="auto"/>
            <w:right w:val="none" w:sz="0" w:space="0" w:color="auto"/>
          </w:divBdr>
        </w:div>
        <w:div w:id="341712492">
          <w:marLeft w:val="0"/>
          <w:marRight w:val="0"/>
          <w:marTop w:val="0"/>
          <w:marBottom w:val="0"/>
          <w:divBdr>
            <w:top w:val="none" w:sz="0" w:space="0" w:color="auto"/>
            <w:left w:val="none" w:sz="0" w:space="0" w:color="auto"/>
            <w:bottom w:val="none" w:sz="0" w:space="0" w:color="auto"/>
            <w:right w:val="none" w:sz="0" w:space="0" w:color="auto"/>
          </w:divBdr>
        </w:div>
        <w:div w:id="461772404">
          <w:marLeft w:val="0"/>
          <w:marRight w:val="0"/>
          <w:marTop w:val="0"/>
          <w:marBottom w:val="0"/>
          <w:divBdr>
            <w:top w:val="none" w:sz="0" w:space="0" w:color="auto"/>
            <w:left w:val="none" w:sz="0" w:space="0" w:color="auto"/>
            <w:bottom w:val="none" w:sz="0" w:space="0" w:color="auto"/>
            <w:right w:val="none" w:sz="0" w:space="0" w:color="auto"/>
          </w:divBdr>
        </w:div>
        <w:div w:id="1639260081">
          <w:marLeft w:val="0"/>
          <w:marRight w:val="0"/>
          <w:marTop w:val="0"/>
          <w:marBottom w:val="0"/>
          <w:divBdr>
            <w:top w:val="none" w:sz="0" w:space="0" w:color="auto"/>
            <w:left w:val="none" w:sz="0" w:space="0" w:color="auto"/>
            <w:bottom w:val="none" w:sz="0" w:space="0" w:color="auto"/>
            <w:right w:val="none" w:sz="0" w:space="0" w:color="auto"/>
          </w:divBdr>
        </w:div>
        <w:div w:id="1739400634">
          <w:marLeft w:val="0"/>
          <w:marRight w:val="0"/>
          <w:marTop w:val="0"/>
          <w:marBottom w:val="0"/>
          <w:divBdr>
            <w:top w:val="none" w:sz="0" w:space="0" w:color="auto"/>
            <w:left w:val="none" w:sz="0" w:space="0" w:color="auto"/>
            <w:bottom w:val="none" w:sz="0" w:space="0" w:color="auto"/>
            <w:right w:val="none" w:sz="0" w:space="0" w:color="auto"/>
          </w:divBdr>
        </w:div>
        <w:div w:id="1888567002">
          <w:marLeft w:val="0"/>
          <w:marRight w:val="0"/>
          <w:marTop w:val="0"/>
          <w:marBottom w:val="0"/>
          <w:divBdr>
            <w:top w:val="none" w:sz="0" w:space="0" w:color="auto"/>
            <w:left w:val="none" w:sz="0" w:space="0" w:color="auto"/>
            <w:bottom w:val="none" w:sz="0" w:space="0" w:color="auto"/>
            <w:right w:val="none" w:sz="0" w:space="0" w:color="auto"/>
          </w:divBdr>
        </w:div>
        <w:div w:id="1477146483">
          <w:marLeft w:val="0"/>
          <w:marRight w:val="0"/>
          <w:marTop w:val="0"/>
          <w:marBottom w:val="0"/>
          <w:divBdr>
            <w:top w:val="none" w:sz="0" w:space="0" w:color="auto"/>
            <w:left w:val="none" w:sz="0" w:space="0" w:color="auto"/>
            <w:bottom w:val="none" w:sz="0" w:space="0" w:color="auto"/>
            <w:right w:val="none" w:sz="0" w:space="0" w:color="auto"/>
          </w:divBdr>
        </w:div>
        <w:div w:id="491799910">
          <w:marLeft w:val="0"/>
          <w:marRight w:val="0"/>
          <w:marTop w:val="0"/>
          <w:marBottom w:val="0"/>
          <w:divBdr>
            <w:top w:val="none" w:sz="0" w:space="0" w:color="auto"/>
            <w:left w:val="none" w:sz="0" w:space="0" w:color="auto"/>
            <w:bottom w:val="none" w:sz="0" w:space="0" w:color="auto"/>
            <w:right w:val="none" w:sz="0" w:space="0" w:color="auto"/>
          </w:divBdr>
        </w:div>
        <w:div w:id="13117814">
          <w:marLeft w:val="0"/>
          <w:marRight w:val="0"/>
          <w:marTop w:val="0"/>
          <w:marBottom w:val="0"/>
          <w:divBdr>
            <w:top w:val="none" w:sz="0" w:space="0" w:color="auto"/>
            <w:left w:val="none" w:sz="0" w:space="0" w:color="auto"/>
            <w:bottom w:val="none" w:sz="0" w:space="0" w:color="auto"/>
            <w:right w:val="none" w:sz="0" w:space="0" w:color="auto"/>
          </w:divBdr>
        </w:div>
        <w:div w:id="471287922">
          <w:marLeft w:val="0"/>
          <w:marRight w:val="0"/>
          <w:marTop w:val="0"/>
          <w:marBottom w:val="0"/>
          <w:divBdr>
            <w:top w:val="none" w:sz="0" w:space="0" w:color="auto"/>
            <w:left w:val="none" w:sz="0" w:space="0" w:color="auto"/>
            <w:bottom w:val="none" w:sz="0" w:space="0" w:color="auto"/>
            <w:right w:val="none" w:sz="0" w:space="0" w:color="auto"/>
          </w:divBdr>
        </w:div>
        <w:div w:id="1422138215">
          <w:marLeft w:val="0"/>
          <w:marRight w:val="0"/>
          <w:marTop w:val="0"/>
          <w:marBottom w:val="0"/>
          <w:divBdr>
            <w:top w:val="none" w:sz="0" w:space="0" w:color="auto"/>
            <w:left w:val="none" w:sz="0" w:space="0" w:color="auto"/>
            <w:bottom w:val="none" w:sz="0" w:space="0" w:color="auto"/>
            <w:right w:val="none" w:sz="0" w:space="0" w:color="auto"/>
          </w:divBdr>
        </w:div>
        <w:div w:id="1022442005">
          <w:marLeft w:val="0"/>
          <w:marRight w:val="0"/>
          <w:marTop w:val="0"/>
          <w:marBottom w:val="0"/>
          <w:divBdr>
            <w:top w:val="none" w:sz="0" w:space="0" w:color="auto"/>
            <w:left w:val="none" w:sz="0" w:space="0" w:color="auto"/>
            <w:bottom w:val="none" w:sz="0" w:space="0" w:color="auto"/>
            <w:right w:val="none" w:sz="0" w:space="0" w:color="auto"/>
          </w:divBdr>
        </w:div>
        <w:div w:id="1483932576">
          <w:marLeft w:val="0"/>
          <w:marRight w:val="0"/>
          <w:marTop w:val="0"/>
          <w:marBottom w:val="0"/>
          <w:divBdr>
            <w:top w:val="none" w:sz="0" w:space="0" w:color="auto"/>
            <w:left w:val="none" w:sz="0" w:space="0" w:color="auto"/>
            <w:bottom w:val="none" w:sz="0" w:space="0" w:color="auto"/>
            <w:right w:val="none" w:sz="0" w:space="0" w:color="auto"/>
          </w:divBdr>
        </w:div>
        <w:div w:id="543179516">
          <w:marLeft w:val="0"/>
          <w:marRight w:val="0"/>
          <w:marTop w:val="0"/>
          <w:marBottom w:val="0"/>
          <w:divBdr>
            <w:top w:val="none" w:sz="0" w:space="0" w:color="auto"/>
            <w:left w:val="none" w:sz="0" w:space="0" w:color="auto"/>
            <w:bottom w:val="none" w:sz="0" w:space="0" w:color="auto"/>
            <w:right w:val="none" w:sz="0" w:space="0" w:color="auto"/>
          </w:divBdr>
        </w:div>
        <w:div w:id="1278828432">
          <w:marLeft w:val="0"/>
          <w:marRight w:val="0"/>
          <w:marTop w:val="0"/>
          <w:marBottom w:val="0"/>
          <w:divBdr>
            <w:top w:val="none" w:sz="0" w:space="0" w:color="auto"/>
            <w:left w:val="none" w:sz="0" w:space="0" w:color="auto"/>
            <w:bottom w:val="none" w:sz="0" w:space="0" w:color="auto"/>
            <w:right w:val="none" w:sz="0" w:space="0" w:color="auto"/>
          </w:divBdr>
        </w:div>
        <w:div w:id="1150637558">
          <w:marLeft w:val="0"/>
          <w:marRight w:val="0"/>
          <w:marTop w:val="0"/>
          <w:marBottom w:val="0"/>
          <w:divBdr>
            <w:top w:val="none" w:sz="0" w:space="0" w:color="auto"/>
            <w:left w:val="none" w:sz="0" w:space="0" w:color="auto"/>
            <w:bottom w:val="none" w:sz="0" w:space="0" w:color="auto"/>
            <w:right w:val="none" w:sz="0" w:space="0" w:color="auto"/>
          </w:divBdr>
        </w:div>
        <w:div w:id="1684235239">
          <w:marLeft w:val="0"/>
          <w:marRight w:val="0"/>
          <w:marTop w:val="0"/>
          <w:marBottom w:val="0"/>
          <w:divBdr>
            <w:top w:val="none" w:sz="0" w:space="0" w:color="auto"/>
            <w:left w:val="none" w:sz="0" w:space="0" w:color="auto"/>
            <w:bottom w:val="none" w:sz="0" w:space="0" w:color="auto"/>
            <w:right w:val="none" w:sz="0" w:space="0" w:color="auto"/>
          </w:divBdr>
        </w:div>
        <w:div w:id="1048261088">
          <w:marLeft w:val="0"/>
          <w:marRight w:val="0"/>
          <w:marTop w:val="0"/>
          <w:marBottom w:val="0"/>
          <w:divBdr>
            <w:top w:val="none" w:sz="0" w:space="0" w:color="auto"/>
            <w:left w:val="none" w:sz="0" w:space="0" w:color="auto"/>
            <w:bottom w:val="none" w:sz="0" w:space="0" w:color="auto"/>
            <w:right w:val="none" w:sz="0" w:space="0" w:color="auto"/>
          </w:divBdr>
        </w:div>
        <w:div w:id="1718121554">
          <w:marLeft w:val="0"/>
          <w:marRight w:val="0"/>
          <w:marTop w:val="0"/>
          <w:marBottom w:val="0"/>
          <w:divBdr>
            <w:top w:val="none" w:sz="0" w:space="0" w:color="auto"/>
            <w:left w:val="none" w:sz="0" w:space="0" w:color="auto"/>
            <w:bottom w:val="none" w:sz="0" w:space="0" w:color="auto"/>
            <w:right w:val="none" w:sz="0" w:space="0" w:color="auto"/>
          </w:divBdr>
        </w:div>
        <w:div w:id="359091403">
          <w:marLeft w:val="0"/>
          <w:marRight w:val="0"/>
          <w:marTop w:val="0"/>
          <w:marBottom w:val="0"/>
          <w:divBdr>
            <w:top w:val="none" w:sz="0" w:space="0" w:color="auto"/>
            <w:left w:val="none" w:sz="0" w:space="0" w:color="auto"/>
            <w:bottom w:val="none" w:sz="0" w:space="0" w:color="auto"/>
            <w:right w:val="none" w:sz="0" w:space="0" w:color="auto"/>
          </w:divBdr>
        </w:div>
        <w:div w:id="785124767">
          <w:marLeft w:val="0"/>
          <w:marRight w:val="0"/>
          <w:marTop w:val="0"/>
          <w:marBottom w:val="0"/>
          <w:divBdr>
            <w:top w:val="none" w:sz="0" w:space="0" w:color="auto"/>
            <w:left w:val="none" w:sz="0" w:space="0" w:color="auto"/>
            <w:bottom w:val="none" w:sz="0" w:space="0" w:color="auto"/>
            <w:right w:val="none" w:sz="0" w:space="0" w:color="auto"/>
          </w:divBdr>
        </w:div>
        <w:div w:id="391125724">
          <w:marLeft w:val="0"/>
          <w:marRight w:val="0"/>
          <w:marTop w:val="0"/>
          <w:marBottom w:val="0"/>
          <w:divBdr>
            <w:top w:val="none" w:sz="0" w:space="0" w:color="auto"/>
            <w:left w:val="none" w:sz="0" w:space="0" w:color="auto"/>
            <w:bottom w:val="none" w:sz="0" w:space="0" w:color="auto"/>
            <w:right w:val="none" w:sz="0" w:space="0" w:color="auto"/>
          </w:divBdr>
        </w:div>
        <w:div w:id="1782846275">
          <w:marLeft w:val="0"/>
          <w:marRight w:val="0"/>
          <w:marTop w:val="0"/>
          <w:marBottom w:val="0"/>
          <w:divBdr>
            <w:top w:val="none" w:sz="0" w:space="0" w:color="auto"/>
            <w:left w:val="none" w:sz="0" w:space="0" w:color="auto"/>
            <w:bottom w:val="none" w:sz="0" w:space="0" w:color="auto"/>
            <w:right w:val="none" w:sz="0" w:space="0" w:color="auto"/>
          </w:divBdr>
        </w:div>
        <w:div w:id="40981851">
          <w:marLeft w:val="0"/>
          <w:marRight w:val="0"/>
          <w:marTop w:val="0"/>
          <w:marBottom w:val="0"/>
          <w:divBdr>
            <w:top w:val="none" w:sz="0" w:space="0" w:color="auto"/>
            <w:left w:val="none" w:sz="0" w:space="0" w:color="auto"/>
            <w:bottom w:val="none" w:sz="0" w:space="0" w:color="auto"/>
            <w:right w:val="none" w:sz="0" w:space="0" w:color="auto"/>
          </w:divBdr>
        </w:div>
        <w:div w:id="728919949">
          <w:marLeft w:val="0"/>
          <w:marRight w:val="0"/>
          <w:marTop w:val="0"/>
          <w:marBottom w:val="0"/>
          <w:divBdr>
            <w:top w:val="none" w:sz="0" w:space="0" w:color="auto"/>
            <w:left w:val="none" w:sz="0" w:space="0" w:color="auto"/>
            <w:bottom w:val="none" w:sz="0" w:space="0" w:color="auto"/>
            <w:right w:val="none" w:sz="0" w:space="0" w:color="auto"/>
          </w:divBdr>
        </w:div>
        <w:div w:id="700862769">
          <w:marLeft w:val="0"/>
          <w:marRight w:val="0"/>
          <w:marTop w:val="0"/>
          <w:marBottom w:val="0"/>
          <w:divBdr>
            <w:top w:val="none" w:sz="0" w:space="0" w:color="auto"/>
            <w:left w:val="none" w:sz="0" w:space="0" w:color="auto"/>
            <w:bottom w:val="none" w:sz="0" w:space="0" w:color="auto"/>
            <w:right w:val="none" w:sz="0" w:space="0" w:color="auto"/>
          </w:divBdr>
        </w:div>
        <w:div w:id="1470829939">
          <w:marLeft w:val="0"/>
          <w:marRight w:val="0"/>
          <w:marTop w:val="0"/>
          <w:marBottom w:val="0"/>
          <w:divBdr>
            <w:top w:val="none" w:sz="0" w:space="0" w:color="auto"/>
            <w:left w:val="none" w:sz="0" w:space="0" w:color="auto"/>
            <w:bottom w:val="none" w:sz="0" w:space="0" w:color="auto"/>
            <w:right w:val="none" w:sz="0" w:space="0" w:color="auto"/>
          </w:divBdr>
        </w:div>
        <w:div w:id="1914511266">
          <w:marLeft w:val="0"/>
          <w:marRight w:val="0"/>
          <w:marTop w:val="0"/>
          <w:marBottom w:val="0"/>
          <w:divBdr>
            <w:top w:val="none" w:sz="0" w:space="0" w:color="auto"/>
            <w:left w:val="none" w:sz="0" w:space="0" w:color="auto"/>
            <w:bottom w:val="none" w:sz="0" w:space="0" w:color="auto"/>
            <w:right w:val="none" w:sz="0" w:space="0" w:color="auto"/>
          </w:divBdr>
        </w:div>
        <w:div w:id="392243509">
          <w:marLeft w:val="0"/>
          <w:marRight w:val="0"/>
          <w:marTop w:val="0"/>
          <w:marBottom w:val="0"/>
          <w:divBdr>
            <w:top w:val="none" w:sz="0" w:space="0" w:color="auto"/>
            <w:left w:val="none" w:sz="0" w:space="0" w:color="auto"/>
            <w:bottom w:val="none" w:sz="0" w:space="0" w:color="auto"/>
            <w:right w:val="none" w:sz="0" w:space="0" w:color="auto"/>
          </w:divBdr>
        </w:div>
        <w:div w:id="1658076302">
          <w:marLeft w:val="0"/>
          <w:marRight w:val="0"/>
          <w:marTop w:val="0"/>
          <w:marBottom w:val="0"/>
          <w:divBdr>
            <w:top w:val="none" w:sz="0" w:space="0" w:color="auto"/>
            <w:left w:val="none" w:sz="0" w:space="0" w:color="auto"/>
            <w:bottom w:val="none" w:sz="0" w:space="0" w:color="auto"/>
            <w:right w:val="none" w:sz="0" w:space="0" w:color="auto"/>
          </w:divBdr>
        </w:div>
        <w:div w:id="1046367935">
          <w:marLeft w:val="0"/>
          <w:marRight w:val="0"/>
          <w:marTop w:val="0"/>
          <w:marBottom w:val="0"/>
          <w:divBdr>
            <w:top w:val="none" w:sz="0" w:space="0" w:color="auto"/>
            <w:left w:val="none" w:sz="0" w:space="0" w:color="auto"/>
            <w:bottom w:val="none" w:sz="0" w:space="0" w:color="auto"/>
            <w:right w:val="none" w:sz="0" w:space="0" w:color="auto"/>
          </w:divBdr>
        </w:div>
        <w:div w:id="256645021">
          <w:marLeft w:val="0"/>
          <w:marRight w:val="0"/>
          <w:marTop w:val="0"/>
          <w:marBottom w:val="0"/>
          <w:divBdr>
            <w:top w:val="none" w:sz="0" w:space="0" w:color="auto"/>
            <w:left w:val="none" w:sz="0" w:space="0" w:color="auto"/>
            <w:bottom w:val="none" w:sz="0" w:space="0" w:color="auto"/>
            <w:right w:val="none" w:sz="0" w:space="0" w:color="auto"/>
          </w:divBdr>
        </w:div>
        <w:div w:id="1870684849">
          <w:marLeft w:val="0"/>
          <w:marRight w:val="0"/>
          <w:marTop w:val="0"/>
          <w:marBottom w:val="0"/>
          <w:divBdr>
            <w:top w:val="none" w:sz="0" w:space="0" w:color="auto"/>
            <w:left w:val="none" w:sz="0" w:space="0" w:color="auto"/>
            <w:bottom w:val="none" w:sz="0" w:space="0" w:color="auto"/>
            <w:right w:val="none" w:sz="0" w:space="0" w:color="auto"/>
          </w:divBdr>
        </w:div>
        <w:div w:id="975719180">
          <w:marLeft w:val="0"/>
          <w:marRight w:val="0"/>
          <w:marTop w:val="0"/>
          <w:marBottom w:val="0"/>
          <w:divBdr>
            <w:top w:val="none" w:sz="0" w:space="0" w:color="auto"/>
            <w:left w:val="none" w:sz="0" w:space="0" w:color="auto"/>
            <w:bottom w:val="none" w:sz="0" w:space="0" w:color="auto"/>
            <w:right w:val="none" w:sz="0" w:space="0" w:color="auto"/>
          </w:divBdr>
        </w:div>
        <w:div w:id="870800460">
          <w:marLeft w:val="0"/>
          <w:marRight w:val="0"/>
          <w:marTop w:val="0"/>
          <w:marBottom w:val="0"/>
          <w:divBdr>
            <w:top w:val="none" w:sz="0" w:space="0" w:color="auto"/>
            <w:left w:val="none" w:sz="0" w:space="0" w:color="auto"/>
            <w:bottom w:val="none" w:sz="0" w:space="0" w:color="auto"/>
            <w:right w:val="none" w:sz="0" w:space="0" w:color="auto"/>
          </w:divBdr>
        </w:div>
        <w:div w:id="2111505377">
          <w:marLeft w:val="0"/>
          <w:marRight w:val="0"/>
          <w:marTop w:val="0"/>
          <w:marBottom w:val="0"/>
          <w:divBdr>
            <w:top w:val="none" w:sz="0" w:space="0" w:color="auto"/>
            <w:left w:val="none" w:sz="0" w:space="0" w:color="auto"/>
            <w:bottom w:val="none" w:sz="0" w:space="0" w:color="auto"/>
            <w:right w:val="none" w:sz="0" w:space="0" w:color="auto"/>
          </w:divBdr>
        </w:div>
        <w:div w:id="1446731433">
          <w:marLeft w:val="0"/>
          <w:marRight w:val="0"/>
          <w:marTop w:val="0"/>
          <w:marBottom w:val="0"/>
          <w:divBdr>
            <w:top w:val="none" w:sz="0" w:space="0" w:color="auto"/>
            <w:left w:val="none" w:sz="0" w:space="0" w:color="auto"/>
            <w:bottom w:val="none" w:sz="0" w:space="0" w:color="auto"/>
            <w:right w:val="none" w:sz="0" w:space="0" w:color="auto"/>
          </w:divBdr>
        </w:div>
        <w:div w:id="725185446">
          <w:marLeft w:val="0"/>
          <w:marRight w:val="0"/>
          <w:marTop w:val="0"/>
          <w:marBottom w:val="0"/>
          <w:divBdr>
            <w:top w:val="none" w:sz="0" w:space="0" w:color="auto"/>
            <w:left w:val="none" w:sz="0" w:space="0" w:color="auto"/>
            <w:bottom w:val="none" w:sz="0" w:space="0" w:color="auto"/>
            <w:right w:val="none" w:sz="0" w:space="0" w:color="auto"/>
          </w:divBdr>
        </w:div>
        <w:div w:id="1096829017">
          <w:marLeft w:val="0"/>
          <w:marRight w:val="0"/>
          <w:marTop w:val="0"/>
          <w:marBottom w:val="0"/>
          <w:divBdr>
            <w:top w:val="none" w:sz="0" w:space="0" w:color="auto"/>
            <w:left w:val="none" w:sz="0" w:space="0" w:color="auto"/>
            <w:bottom w:val="none" w:sz="0" w:space="0" w:color="auto"/>
            <w:right w:val="none" w:sz="0" w:space="0" w:color="auto"/>
          </w:divBdr>
        </w:div>
        <w:div w:id="615261381">
          <w:marLeft w:val="0"/>
          <w:marRight w:val="0"/>
          <w:marTop w:val="0"/>
          <w:marBottom w:val="0"/>
          <w:divBdr>
            <w:top w:val="none" w:sz="0" w:space="0" w:color="auto"/>
            <w:left w:val="none" w:sz="0" w:space="0" w:color="auto"/>
            <w:bottom w:val="none" w:sz="0" w:space="0" w:color="auto"/>
            <w:right w:val="none" w:sz="0" w:space="0" w:color="auto"/>
          </w:divBdr>
        </w:div>
        <w:div w:id="873925219">
          <w:marLeft w:val="0"/>
          <w:marRight w:val="0"/>
          <w:marTop w:val="0"/>
          <w:marBottom w:val="0"/>
          <w:divBdr>
            <w:top w:val="none" w:sz="0" w:space="0" w:color="auto"/>
            <w:left w:val="none" w:sz="0" w:space="0" w:color="auto"/>
            <w:bottom w:val="none" w:sz="0" w:space="0" w:color="auto"/>
            <w:right w:val="none" w:sz="0" w:space="0" w:color="auto"/>
          </w:divBdr>
        </w:div>
        <w:div w:id="237520453">
          <w:marLeft w:val="0"/>
          <w:marRight w:val="0"/>
          <w:marTop w:val="0"/>
          <w:marBottom w:val="0"/>
          <w:divBdr>
            <w:top w:val="none" w:sz="0" w:space="0" w:color="auto"/>
            <w:left w:val="none" w:sz="0" w:space="0" w:color="auto"/>
            <w:bottom w:val="none" w:sz="0" w:space="0" w:color="auto"/>
            <w:right w:val="none" w:sz="0" w:space="0" w:color="auto"/>
          </w:divBdr>
        </w:div>
        <w:div w:id="1519393824">
          <w:marLeft w:val="0"/>
          <w:marRight w:val="0"/>
          <w:marTop w:val="0"/>
          <w:marBottom w:val="0"/>
          <w:divBdr>
            <w:top w:val="none" w:sz="0" w:space="0" w:color="auto"/>
            <w:left w:val="none" w:sz="0" w:space="0" w:color="auto"/>
            <w:bottom w:val="none" w:sz="0" w:space="0" w:color="auto"/>
            <w:right w:val="none" w:sz="0" w:space="0" w:color="auto"/>
          </w:divBdr>
        </w:div>
        <w:div w:id="448091943">
          <w:marLeft w:val="0"/>
          <w:marRight w:val="0"/>
          <w:marTop w:val="0"/>
          <w:marBottom w:val="0"/>
          <w:divBdr>
            <w:top w:val="none" w:sz="0" w:space="0" w:color="auto"/>
            <w:left w:val="none" w:sz="0" w:space="0" w:color="auto"/>
            <w:bottom w:val="none" w:sz="0" w:space="0" w:color="auto"/>
            <w:right w:val="none" w:sz="0" w:space="0" w:color="auto"/>
          </w:divBdr>
        </w:div>
        <w:div w:id="36663053">
          <w:marLeft w:val="0"/>
          <w:marRight w:val="0"/>
          <w:marTop w:val="0"/>
          <w:marBottom w:val="0"/>
          <w:divBdr>
            <w:top w:val="none" w:sz="0" w:space="0" w:color="auto"/>
            <w:left w:val="none" w:sz="0" w:space="0" w:color="auto"/>
            <w:bottom w:val="none" w:sz="0" w:space="0" w:color="auto"/>
            <w:right w:val="none" w:sz="0" w:space="0" w:color="auto"/>
          </w:divBdr>
        </w:div>
        <w:div w:id="1693023274">
          <w:marLeft w:val="0"/>
          <w:marRight w:val="0"/>
          <w:marTop w:val="0"/>
          <w:marBottom w:val="0"/>
          <w:divBdr>
            <w:top w:val="none" w:sz="0" w:space="0" w:color="auto"/>
            <w:left w:val="none" w:sz="0" w:space="0" w:color="auto"/>
            <w:bottom w:val="none" w:sz="0" w:space="0" w:color="auto"/>
            <w:right w:val="none" w:sz="0" w:space="0" w:color="auto"/>
          </w:divBdr>
        </w:div>
        <w:div w:id="58748967">
          <w:marLeft w:val="0"/>
          <w:marRight w:val="0"/>
          <w:marTop w:val="0"/>
          <w:marBottom w:val="0"/>
          <w:divBdr>
            <w:top w:val="none" w:sz="0" w:space="0" w:color="auto"/>
            <w:left w:val="none" w:sz="0" w:space="0" w:color="auto"/>
            <w:bottom w:val="none" w:sz="0" w:space="0" w:color="auto"/>
            <w:right w:val="none" w:sz="0" w:space="0" w:color="auto"/>
          </w:divBdr>
        </w:div>
        <w:div w:id="707030846">
          <w:marLeft w:val="0"/>
          <w:marRight w:val="0"/>
          <w:marTop w:val="0"/>
          <w:marBottom w:val="0"/>
          <w:divBdr>
            <w:top w:val="none" w:sz="0" w:space="0" w:color="auto"/>
            <w:left w:val="none" w:sz="0" w:space="0" w:color="auto"/>
            <w:bottom w:val="none" w:sz="0" w:space="0" w:color="auto"/>
            <w:right w:val="none" w:sz="0" w:space="0" w:color="auto"/>
          </w:divBdr>
        </w:div>
        <w:div w:id="1106846263">
          <w:marLeft w:val="0"/>
          <w:marRight w:val="0"/>
          <w:marTop w:val="0"/>
          <w:marBottom w:val="0"/>
          <w:divBdr>
            <w:top w:val="none" w:sz="0" w:space="0" w:color="auto"/>
            <w:left w:val="none" w:sz="0" w:space="0" w:color="auto"/>
            <w:bottom w:val="none" w:sz="0" w:space="0" w:color="auto"/>
            <w:right w:val="none" w:sz="0" w:space="0" w:color="auto"/>
          </w:divBdr>
        </w:div>
        <w:div w:id="429620437">
          <w:marLeft w:val="0"/>
          <w:marRight w:val="0"/>
          <w:marTop w:val="0"/>
          <w:marBottom w:val="0"/>
          <w:divBdr>
            <w:top w:val="none" w:sz="0" w:space="0" w:color="auto"/>
            <w:left w:val="none" w:sz="0" w:space="0" w:color="auto"/>
            <w:bottom w:val="none" w:sz="0" w:space="0" w:color="auto"/>
            <w:right w:val="none" w:sz="0" w:space="0" w:color="auto"/>
          </w:divBdr>
        </w:div>
        <w:div w:id="573203383">
          <w:marLeft w:val="0"/>
          <w:marRight w:val="0"/>
          <w:marTop w:val="0"/>
          <w:marBottom w:val="0"/>
          <w:divBdr>
            <w:top w:val="none" w:sz="0" w:space="0" w:color="auto"/>
            <w:left w:val="none" w:sz="0" w:space="0" w:color="auto"/>
            <w:bottom w:val="none" w:sz="0" w:space="0" w:color="auto"/>
            <w:right w:val="none" w:sz="0" w:space="0" w:color="auto"/>
          </w:divBdr>
        </w:div>
        <w:div w:id="352338681">
          <w:marLeft w:val="0"/>
          <w:marRight w:val="0"/>
          <w:marTop w:val="0"/>
          <w:marBottom w:val="0"/>
          <w:divBdr>
            <w:top w:val="none" w:sz="0" w:space="0" w:color="auto"/>
            <w:left w:val="none" w:sz="0" w:space="0" w:color="auto"/>
            <w:bottom w:val="none" w:sz="0" w:space="0" w:color="auto"/>
            <w:right w:val="none" w:sz="0" w:space="0" w:color="auto"/>
          </w:divBdr>
        </w:div>
        <w:div w:id="1703894119">
          <w:marLeft w:val="0"/>
          <w:marRight w:val="0"/>
          <w:marTop w:val="0"/>
          <w:marBottom w:val="0"/>
          <w:divBdr>
            <w:top w:val="none" w:sz="0" w:space="0" w:color="auto"/>
            <w:left w:val="none" w:sz="0" w:space="0" w:color="auto"/>
            <w:bottom w:val="none" w:sz="0" w:space="0" w:color="auto"/>
            <w:right w:val="none" w:sz="0" w:space="0" w:color="auto"/>
          </w:divBdr>
        </w:div>
        <w:div w:id="1988895890">
          <w:marLeft w:val="0"/>
          <w:marRight w:val="0"/>
          <w:marTop w:val="0"/>
          <w:marBottom w:val="0"/>
          <w:divBdr>
            <w:top w:val="none" w:sz="0" w:space="0" w:color="auto"/>
            <w:left w:val="none" w:sz="0" w:space="0" w:color="auto"/>
            <w:bottom w:val="none" w:sz="0" w:space="0" w:color="auto"/>
            <w:right w:val="none" w:sz="0" w:space="0" w:color="auto"/>
          </w:divBdr>
        </w:div>
        <w:div w:id="288367438">
          <w:marLeft w:val="0"/>
          <w:marRight w:val="0"/>
          <w:marTop w:val="0"/>
          <w:marBottom w:val="0"/>
          <w:divBdr>
            <w:top w:val="none" w:sz="0" w:space="0" w:color="auto"/>
            <w:left w:val="none" w:sz="0" w:space="0" w:color="auto"/>
            <w:bottom w:val="none" w:sz="0" w:space="0" w:color="auto"/>
            <w:right w:val="none" w:sz="0" w:space="0" w:color="auto"/>
          </w:divBdr>
        </w:div>
        <w:div w:id="1850826519">
          <w:marLeft w:val="0"/>
          <w:marRight w:val="0"/>
          <w:marTop w:val="0"/>
          <w:marBottom w:val="0"/>
          <w:divBdr>
            <w:top w:val="none" w:sz="0" w:space="0" w:color="auto"/>
            <w:left w:val="none" w:sz="0" w:space="0" w:color="auto"/>
            <w:bottom w:val="none" w:sz="0" w:space="0" w:color="auto"/>
            <w:right w:val="none" w:sz="0" w:space="0" w:color="auto"/>
          </w:divBdr>
        </w:div>
        <w:div w:id="506605208">
          <w:marLeft w:val="0"/>
          <w:marRight w:val="0"/>
          <w:marTop w:val="0"/>
          <w:marBottom w:val="0"/>
          <w:divBdr>
            <w:top w:val="none" w:sz="0" w:space="0" w:color="auto"/>
            <w:left w:val="none" w:sz="0" w:space="0" w:color="auto"/>
            <w:bottom w:val="none" w:sz="0" w:space="0" w:color="auto"/>
            <w:right w:val="none" w:sz="0" w:space="0" w:color="auto"/>
          </w:divBdr>
        </w:div>
        <w:div w:id="225603165">
          <w:marLeft w:val="0"/>
          <w:marRight w:val="0"/>
          <w:marTop w:val="0"/>
          <w:marBottom w:val="0"/>
          <w:divBdr>
            <w:top w:val="none" w:sz="0" w:space="0" w:color="auto"/>
            <w:left w:val="none" w:sz="0" w:space="0" w:color="auto"/>
            <w:bottom w:val="none" w:sz="0" w:space="0" w:color="auto"/>
            <w:right w:val="none" w:sz="0" w:space="0" w:color="auto"/>
          </w:divBdr>
        </w:div>
        <w:div w:id="2081293662">
          <w:marLeft w:val="0"/>
          <w:marRight w:val="0"/>
          <w:marTop w:val="0"/>
          <w:marBottom w:val="0"/>
          <w:divBdr>
            <w:top w:val="none" w:sz="0" w:space="0" w:color="auto"/>
            <w:left w:val="none" w:sz="0" w:space="0" w:color="auto"/>
            <w:bottom w:val="none" w:sz="0" w:space="0" w:color="auto"/>
            <w:right w:val="none" w:sz="0" w:space="0" w:color="auto"/>
          </w:divBdr>
        </w:div>
        <w:div w:id="1937669073">
          <w:marLeft w:val="0"/>
          <w:marRight w:val="0"/>
          <w:marTop w:val="0"/>
          <w:marBottom w:val="0"/>
          <w:divBdr>
            <w:top w:val="none" w:sz="0" w:space="0" w:color="auto"/>
            <w:left w:val="none" w:sz="0" w:space="0" w:color="auto"/>
            <w:bottom w:val="none" w:sz="0" w:space="0" w:color="auto"/>
            <w:right w:val="none" w:sz="0" w:space="0" w:color="auto"/>
          </w:divBdr>
        </w:div>
        <w:div w:id="1091044368">
          <w:marLeft w:val="0"/>
          <w:marRight w:val="0"/>
          <w:marTop w:val="0"/>
          <w:marBottom w:val="0"/>
          <w:divBdr>
            <w:top w:val="none" w:sz="0" w:space="0" w:color="auto"/>
            <w:left w:val="none" w:sz="0" w:space="0" w:color="auto"/>
            <w:bottom w:val="none" w:sz="0" w:space="0" w:color="auto"/>
            <w:right w:val="none" w:sz="0" w:space="0" w:color="auto"/>
          </w:divBdr>
        </w:div>
        <w:div w:id="1762413713">
          <w:marLeft w:val="0"/>
          <w:marRight w:val="0"/>
          <w:marTop w:val="0"/>
          <w:marBottom w:val="0"/>
          <w:divBdr>
            <w:top w:val="none" w:sz="0" w:space="0" w:color="auto"/>
            <w:left w:val="none" w:sz="0" w:space="0" w:color="auto"/>
            <w:bottom w:val="none" w:sz="0" w:space="0" w:color="auto"/>
            <w:right w:val="none" w:sz="0" w:space="0" w:color="auto"/>
          </w:divBdr>
        </w:div>
        <w:div w:id="1899778431">
          <w:marLeft w:val="0"/>
          <w:marRight w:val="0"/>
          <w:marTop w:val="0"/>
          <w:marBottom w:val="0"/>
          <w:divBdr>
            <w:top w:val="none" w:sz="0" w:space="0" w:color="auto"/>
            <w:left w:val="none" w:sz="0" w:space="0" w:color="auto"/>
            <w:bottom w:val="none" w:sz="0" w:space="0" w:color="auto"/>
            <w:right w:val="none" w:sz="0" w:space="0" w:color="auto"/>
          </w:divBdr>
        </w:div>
        <w:div w:id="271280590">
          <w:marLeft w:val="0"/>
          <w:marRight w:val="0"/>
          <w:marTop w:val="0"/>
          <w:marBottom w:val="0"/>
          <w:divBdr>
            <w:top w:val="none" w:sz="0" w:space="0" w:color="auto"/>
            <w:left w:val="none" w:sz="0" w:space="0" w:color="auto"/>
            <w:bottom w:val="none" w:sz="0" w:space="0" w:color="auto"/>
            <w:right w:val="none" w:sz="0" w:space="0" w:color="auto"/>
          </w:divBdr>
        </w:div>
        <w:div w:id="615986584">
          <w:marLeft w:val="0"/>
          <w:marRight w:val="0"/>
          <w:marTop w:val="0"/>
          <w:marBottom w:val="0"/>
          <w:divBdr>
            <w:top w:val="none" w:sz="0" w:space="0" w:color="auto"/>
            <w:left w:val="none" w:sz="0" w:space="0" w:color="auto"/>
            <w:bottom w:val="none" w:sz="0" w:space="0" w:color="auto"/>
            <w:right w:val="none" w:sz="0" w:space="0" w:color="auto"/>
          </w:divBdr>
        </w:div>
        <w:div w:id="273365891">
          <w:marLeft w:val="0"/>
          <w:marRight w:val="0"/>
          <w:marTop w:val="0"/>
          <w:marBottom w:val="0"/>
          <w:divBdr>
            <w:top w:val="none" w:sz="0" w:space="0" w:color="auto"/>
            <w:left w:val="none" w:sz="0" w:space="0" w:color="auto"/>
            <w:bottom w:val="none" w:sz="0" w:space="0" w:color="auto"/>
            <w:right w:val="none" w:sz="0" w:space="0" w:color="auto"/>
          </w:divBdr>
        </w:div>
        <w:div w:id="496384349">
          <w:marLeft w:val="0"/>
          <w:marRight w:val="0"/>
          <w:marTop w:val="0"/>
          <w:marBottom w:val="0"/>
          <w:divBdr>
            <w:top w:val="none" w:sz="0" w:space="0" w:color="auto"/>
            <w:left w:val="none" w:sz="0" w:space="0" w:color="auto"/>
            <w:bottom w:val="none" w:sz="0" w:space="0" w:color="auto"/>
            <w:right w:val="none" w:sz="0" w:space="0" w:color="auto"/>
          </w:divBdr>
        </w:div>
        <w:div w:id="1255894428">
          <w:marLeft w:val="0"/>
          <w:marRight w:val="0"/>
          <w:marTop w:val="0"/>
          <w:marBottom w:val="0"/>
          <w:divBdr>
            <w:top w:val="none" w:sz="0" w:space="0" w:color="auto"/>
            <w:left w:val="none" w:sz="0" w:space="0" w:color="auto"/>
            <w:bottom w:val="none" w:sz="0" w:space="0" w:color="auto"/>
            <w:right w:val="none" w:sz="0" w:space="0" w:color="auto"/>
          </w:divBdr>
        </w:div>
        <w:div w:id="788669261">
          <w:marLeft w:val="0"/>
          <w:marRight w:val="0"/>
          <w:marTop w:val="0"/>
          <w:marBottom w:val="0"/>
          <w:divBdr>
            <w:top w:val="none" w:sz="0" w:space="0" w:color="auto"/>
            <w:left w:val="none" w:sz="0" w:space="0" w:color="auto"/>
            <w:bottom w:val="none" w:sz="0" w:space="0" w:color="auto"/>
            <w:right w:val="none" w:sz="0" w:space="0" w:color="auto"/>
          </w:divBdr>
        </w:div>
        <w:div w:id="1426418174">
          <w:marLeft w:val="0"/>
          <w:marRight w:val="0"/>
          <w:marTop w:val="0"/>
          <w:marBottom w:val="0"/>
          <w:divBdr>
            <w:top w:val="none" w:sz="0" w:space="0" w:color="auto"/>
            <w:left w:val="none" w:sz="0" w:space="0" w:color="auto"/>
            <w:bottom w:val="none" w:sz="0" w:space="0" w:color="auto"/>
            <w:right w:val="none" w:sz="0" w:space="0" w:color="auto"/>
          </w:divBdr>
        </w:div>
        <w:div w:id="1747996034">
          <w:marLeft w:val="0"/>
          <w:marRight w:val="0"/>
          <w:marTop w:val="0"/>
          <w:marBottom w:val="0"/>
          <w:divBdr>
            <w:top w:val="none" w:sz="0" w:space="0" w:color="auto"/>
            <w:left w:val="none" w:sz="0" w:space="0" w:color="auto"/>
            <w:bottom w:val="none" w:sz="0" w:space="0" w:color="auto"/>
            <w:right w:val="none" w:sz="0" w:space="0" w:color="auto"/>
          </w:divBdr>
        </w:div>
        <w:div w:id="299500119">
          <w:marLeft w:val="0"/>
          <w:marRight w:val="0"/>
          <w:marTop w:val="0"/>
          <w:marBottom w:val="0"/>
          <w:divBdr>
            <w:top w:val="none" w:sz="0" w:space="0" w:color="auto"/>
            <w:left w:val="none" w:sz="0" w:space="0" w:color="auto"/>
            <w:bottom w:val="none" w:sz="0" w:space="0" w:color="auto"/>
            <w:right w:val="none" w:sz="0" w:space="0" w:color="auto"/>
          </w:divBdr>
        </w:div>
        <w:div w:id="1187644851">
          <w:marLeft w:val="0"/>
          <w:marRight w:val="0"/>
          <w:marTop w:val="0"/>
          <w:marBottom w:val="0"/>
          <w:divBdr>
            <w:top w:val="none" w:sz="0" w:space="0" w:color="auto"/>
            <w:left w:val="none" w:sz="0" w:space="0" w:color="auto"/>
            <w:bottom w:val="none" w:sz="0" w:space="0" w:color="auto"/>
            <w:right w:val="none" w:sz="0" w:space="0" w:color="auto"/>
          </w:divBdr>
        </w:div>
        <w:div w:id="789783884">
          <w:marLeft w:val="0"/>
          <w:marRight w:val="0"/>
          <w:marTop w:val="0"/>
          <w:marBottom w:val="0"/>
          <w:divBdr>
            <w:top w:val="none" w:sz="0" w:space="0" w:color="auto"/>
            <w:left w:val="none" w:sz="0" w:space="0" w:color="auto"/>
            <w:bottom w:val="none" w:sz="0" w:space="0" w:color="auto"/>
            <w:right w:val="none" w:sz="0" w:space="0" w:color="auto"/>
          </w:divBdr>
        </w:div>
        <w:div w:id="1648393864">
          <w:marLeft w:val="0"/>
          <w:marRight w:val="0"/>
          <w:marTop w:val="0"/>
          <w:marBottom w:val="0"/>
          <w:divBdr>
            <w:top w:val="none" w:sz="0" w:space="0" w:color="auto"/>
            <w:left w:val="none" w:sz="0" w:space="0" w:color="auto"/>
            <w:bottom w:val="none" w:sz="0" w:space="0" w:color="auto"/>
            <w:right w:val="none" w:sz="0" w:space="0" w:color="auto"/>
          </w:divBdr>
        </w:div>
        <w:div w:id="1401178410">
          <w:marLeft w:val="0"/>
          <w:marRight w:val="0"/>
          <w:marTop w:val="0"/>
          <w:marBottom w:val="0"/>
          <w:divBdr>
            <w:top w:val="none" w:sz="0" w:space="0" w:color="auto"/>
            <w:left w:val="none" w:sz="0" w:space="0" w:color="auto"/>
            <w:bottom w:val="none" w:sz="0" w:space="0" w:color="auto"/>
            <w:right w:val="none" w:sz="0" w:space="0" w:color="auto"/>
          </w:divBdr>
        </w:div>
        <w:div w:id="1703746908">
          <w:marLeft w:val="0"/>
          <w:marRight w:val="0"/>
          <w:marTop w:val="0"/>
          <w:marBottom w:val="0"/>
          <w:divBdr>
            <w:top w:val="none" w:sz="0" w:space="0" w:color="auto"/>
            <w:left w:val="none" w:sz="0" w:space="0" w:color="auto"/>
            <w:bottom w:val="none" w:sz="0" w:space="0" w:color="auto"/>
            <w:right w:val="none" w:sz="0" w:space="0" w:color="auto"/>
          </w:divBdr>
        </w:div>
        <w:div w:id="1959868541">
          <w:marLeft w:val="0"/>
          <w:marRight w:val="0"/>
          <w:marTop w:val="0"/>
          <w:marBottom w:val="0"/>
          <w:divBdr>
            <w:top w:val="none" w:sz="0" w:space="0" w:color="auto"/>
            <w:left w:val="none" w:sz="0" w:space="0" w:color="auto"/>
            <w:bottom w:val="none" w:sz="0" w:space="0" w:color="auto"/>
            <w:right w:val="none" w:sz="0" w:space="0" w:color="auto"/>
          </w:divBdr>
        </w:div>
        <w:div w:id="997614223">
          <w:marLeft w:val="0"/>
          <w:marRight w:val="0"/>
          <w:marTop w:val="0"/>
          <w:marBottom w:val="0"/>
          <w:divBdr>
            <w:top w:val="none" w:sz="0" w:space="0" w:color="auto"/>
            <w:left w:val="none" w:sz="0" w:space="0" w:color="auto"/>
            <w:bottom w:val="none" w:sz="0" w:space="0" w:color="auto"/>
            <w:right w:val="none" w:sz="0" w:space="0" w:color="auto"/>
          </w:divBdr>
        </w:div>
        <w:div w:id="990674567">
          <w:marLeft w:val="0"/>
          <w:marRight w:val="0"/>
          <w:marTop w:val="0"/>
          <w:marBottom w:val="0"/>
          <w:divBdr>
            <w:top w:val="none" w:sz="0" w:space="0" w:color="auto"/>
            <w:left w:val="none" w:sz="0" w:space="0" w:color="auto"/>
            <w:bottom w:val="none" w:sz="0" w:space="0" w:color="auto"/>
            <w:right w:val="none" w:sz="0" w:space="0" w:color="auto"/>
          </w:divBdr>
        </w:div>
        <w:div w:id="684207304">
          <w:marLeft w:val="0"/>
          <w:marRight w:val="0"/>
          <w:marTop w:val="0"/>
          <w:marBottom w:val="0"/>
          <w:divBdr>
            <w:top w:val="none" w:sz="0" w:space="0" w:color="auto"/>
            <w:left w:val="none" w:sz="0" w:space="0" w:color="auto"/>
            <w:bottom w:val="none" w:sz="0" w:space="0" w:color="auto"/>
            <w:right w:val="none" w:sz="0" w:space="0" w:color="auto"/>
          </w:divBdr>
        </w:div>
        <w:div w:id="464394747">
          <w:marLeft w:val="0"/>
          <w:marRight w:val="0"/>
          <w:marTop w:val="0"/>
          <w:marBottom w:val="0"/>
          <w:divBdr>
            <w:top w:val="none" w:sz="0" w:space="0" w:color="auto"/>
            <w:left w:val="none" w:sz="0" w:space="0" w:color="auto"/>
            <w:bottom w:val="none" w:sz="0" w:space="0" w:color="auto"/>
            <w:right w:val="none" w:sz="0" w:space="0" w:color="auto"/>
          </w:divBdr>
        </w:div>
        <w:div w:id="1147822388">
          <w:marLeft w:val="0"/>
          <w:marRight w:val="0"/>
          <w:marTop w:val="0"/>
          <w:marBottom w:val="0"/>
          <w:divBdr>
            <w:top w:val="none" w:sz="0" w:space="0" w:color="auto"/>
            <w:left w:val="none" w:sz="0" w:space="0" w:color="auto"/>
            <w:bottom w:val="none" w:sz="0" w:space="0" w:color="auto"/>
            <w:right w:val="none" w:sz="0" w:space="0" w:color="auto"/>
          </w:divBdr>
        </w:div>
        <w:div w:id="677390486">
          <w:marLeft w:val="0"/>
          <w:marRight w:val="0"/>
          <w:marTop w:val="0"/>
          <w:marBottom w:val="0"/>
          <w:divBdr>
            <w:top w:val="none" w:sz="0" w:space="0" w:color="auto"/>
            <w:left w:val="none" w:sz="0" w:space="0" w:color="auto"/>
            <w:bottom w:val="none" w:sz="0" w:space="0" w:color="auto"/>
            <w:right w:val="none" w:sz="0" w:space="0" w:color="auto"/>
          </w:divBdr>
        </w:div>
        <w:div w:id="57437206">
          <w:marLeft w:val="0"/>
          <w:marRight w:val="0"/>
          <w:marTop w:val="0"/>
          <w:marBottom w:val="0"/>
          <w:divBdr>
            <w:top w:val="none" w:sz="0" w:space="0" w:color="auto"/>
            <w:left w:val="none" w:sz="0" w:space="0" w:color="auto"/>
            <w:bottom w:val="none" w:sz="0" w:space="0" w:color="auto"/>
            <w:right w:val="none" w:sz="0" w:space="0" w:color="auto"/>
          </w:divBdr>
        </w:div>
        <w:div w:id="1059326055">
          <w:marLeft w:val="0"/>
          <w:marRight w:val="0"/>
          <w:marTop w:val="0"/>
          <w:marBottom w:val="0"/>
          <w:divBdr>
            <w:top w:val="none" w:sz="0" w:space="0" w:color="auto"/>
            <w:left w:val="none" w:sz="0" w:space="0" w:color="auto"/>
            <w:bottom w:val="none" w:sz="0" w:space="0" w:color="auto"/>
            <w:right w:val="none" w:sz="0" w:space="0" w:color="auto"/>
          </w:divBdr>
        </w:div>
        <w:div w:id="1583954263">
          <w:marLeft w:val="0"/>
          <w:marRight w:val="0"/>
          <w:marTop w:val="0"/>
          <w:marBottom w:val="0"/>
          <w:divBdr>
            <w:top w:val="none" w:sz="0" w:space="0" w:color="auto"/>
            <w:left w:val="none" w:sz="0" w:space="0" w:color="auto"/>
            <w:bottom w:val="none" w:sz="0" w:space="0" w:color="auto"/>
            <w:right w:val="none" w:sz="0" w:space="0" w:color="auto"/>
          </w:divBdr>
        </w:div>
        <w:div w:id="1515614419">
          <w:marLeft w:val="0"/>
          <w:marRight w:val="0"/>
          <w:marTop w:val="0"/>
          <w:marBottom w:val="0"/>
          <w:divBdr>
            <w:top w:val="none" w:sz="0" w:space="0" w:color="auto"/>
            <w:left w:val="none" w:sz="0" w:space="0" w:color="auto"/>
            <w:bottom w:val="none" w:sz="0" w:space="0" w:color="auto"/>
            <w:right w:val="none" w:sz="0" w:space="0" w:color="auto"/>
          </w:divBdr>
        </w:div>
        <w:div w:id="1941527862">
          <w:marLeft w:val="0"/>
          <w:marRight w:val="0"/>
          <w:marTop w:val="0"/>
          <w:marBottom w:val="0"/>
          <w:divBdr>
            <w:top w:val="none" w:sz="0" w:space="0" w:color="auto"/>
            <w:left w:val="none" w:sz="0" w:space="0" w:color="auto"/>
            <w:bottom w:val="none" w:sz="0" w:space="0" w:color="auto"/>
            <w:right w:val="none" w:sz="0" w:space="0" w:color="auto"/>
          </w:divBdr>
        </w:div>
        <w:div w:id="2134708753">
          <w:marLeft w:val="0"/>
          <w:marRight w:val="0"/>
          <w:marTop w:val="0"/>
          <w:marBottom w:val="0"/>
          <w:divBdr>
            <w:top w:val="none" w:sz="0" w:space="0" w:color="auto"/>
            <w:left w:val="none" w:sz="0" w:space="0" w:color="auto"/>
            <w:bottom w:val="none" w:sz="0" w:space="0" w:color="auto"/>
            <w:right w:val="none" w:sz="0" w:space="0" w:color="auto"/>
          </w:divBdr>
        </w:div>
        <w:div w:id="761536521">
          <w:marLeft w:val="0"/>
          <w:marRight w:val="0"/>
          <w:marTop w:val="0"/>
          <w:marBottom w:val="0"/>
          <w:divBdr>
            <w:top w:val="none" w:sz="0" w:space="0" w:color="auto"/>
            <w:left w:val="none" w:sz="0" w:space="0" w:color="auto"/>
            <w:bottom w:val="none" w:sz="0" w:space="0" w:color="auto"/>
            <w:right w:val="none" w:sz="0" w:space="0" w:color="auto"/>
          </w:divBdr>
        </w:div>
        <w:div w:id="274099198">
          <w:marLeft w:val="0"/>
          <w:marRight w:val="0"/>
          <w:marTop w:val="0"/>
          <w:marBottom w:val="0"/>
          <w:divBdr>
            <w:top w:val="none" w:sz="0" w:space="0" w:color="auto"/>
            <w:left w:val="none" w:sz="0" w:space="0" w:color="auto"/>
            <w:bottom w:val="none" w:sz="0" w:space="0" w:color="auto"/>
            <w:right w:val="none" w:sz="0" w:space="0" w:color="auto"/>
          </w:divBdr>
        </w:div>
        <w:div w:id="200171094">
          <w:marLeft w:val="0"/>
          <w:marRight w:val="0"/>
          <w:marTop w:val="0"/>
          <w:marBottom w:val="0"/>
          <w:divBdr>
            <w:top w:val="none" w:sz="0" w:space="0" w:color="auto"/>
            <w:left w:val="none" w:sz="0" w:space="0" w:color="auto"/>
            <w:bottom w:val="none" w:sz="0" w:space="0" w:color="auto"/>
            <w:right w:val="none" w:sz="0" w:space="0" w:color="auto"/>
          </w:divBdr>
        </w:div>
        <w:div w:id="652174595">
          <w:marLeft w:val="0"/>
          <w:marRight w:val="0"/>
          <w:marTop w:val="0"/>
          <w:marBottom w:val="0"/>
          <w:divBdr>
            <w:top w:val="none" w:sz="0" w:space="0" w:color="auto"/>
            <w:left w:val="none" w:sz="0" w:space="0" w:color="auto"/>
            <w:bottom w:val="none" w:sz="0" w:space="0" w:color="auto"/>
            <w:right w:val="none" w:sz="0" w:space="0" w:color="auto"/>
          </w:divBdr>
        </w:div>
        <w:div w:id="942421137">
          <w:marLeft w:val="0"/>
          <w:marRight w:val="0"/>
          <w:marTop w:val="0"/>
          <w:marBottom w:val="0"/>
          <w:divBdr>
            <w:top w:val="none" w:sz="0" w:space="0" w:color="auto"/>
            <w:left w:val="none" w:sz="0" w:space="0" w:color="auto"/>
            <w:bottom w:val="none" w:sz="0" w:space="0" w:color="auto"/>
            <w:right w:val="none" w:sz="0" w:space="0" w:color="auto"/>
          </w:divBdr>
        </w:div>
        <w:div w:id="836504938">
          <w:marLeft w:val="0"/>
          <w:marRight w:val="0"/>
          <w:marTop w:val="0"/>
          <w:marBottom w:val="0"/>
          <w:divBdr>
            <w:top w:val="none" w:sz="0" w:space="0" w:color="auto"/>
            <w:left w:val="none" w:sz="0" w:space="0" w:color="auto"/>
            <w:bottom w:val="none" w:sz="0" w:space="0" w:color="auto"/>
            <w:right w:val="none" w:sz="0" w:space="0" w:color="auto"/>
          </w:divBdr>
        </w:div>
        <w:div w:id="495731886">
          <w:marLeft w:val="0"/>
          <w:marRight w:val="0"/>
          <w:marTop w:val="0"/>
          <w:marBottom w:val="0"/>
          <w:divBdr>
            <w:top w:val="none" w:sz="0" w:space="0" w:color="auto"/>
            <w:left w:val="none" w:sz="0" w:space="0" w:color="auto"/>
            <w:bottom w:val="none" w:sz="0" w:space="0" w:color="auto"/>
            <w:right w:val="none" w:sz="0" w:space="0" w:color="auto"/>
          </w:divBdr>
        </w:div>
        <w:div w:id="1543395058">
          <w:marLeft w:val="0"/>
          <w:marRight w:val="0"/>
          <w:marTop w:val="0"/>
          <w:marBottom w:val="0"/>
          <w:divBdr>
            <w:top w:val="none" w:sz="0" w:space="0" w:color="auto"/>
            <w:left w:val="none" w:sz="0" w:space="0" w:color="auto"/>
            <w:bottom w:val="none" w:sz="0" w:space="0" w:color="auto"/>
            <w:right w:val="none" w:sz="0" w:space="0" w:color="auto"/>
          </w:divBdr>
        </w:div>
        <w:div w:id="918758677">
          <w:marLeft w:val="0"/>
          <w:marRight w:val="0"/>
          <w:marTop w:val="0"/>
          <w:marBottom w:val="0"/>
          <w:divBdr>
            <w:top w:val="none" w:sz="0" w:space="0" w:color="auto"/>
            <w:left w:val="none" w:sz="0" w:space="0" w:color="auto"/>
            <w:bottom w:val="none" w:sz="0" w:space="0" w:color="auto"/>
            <w:right w:val="none" w:sz="0" w:space="0" w:color="auto"/>
          </w:divBdr>
        </w:div>
        <w:div w:id="647903893">
          <w:marLeft w:val="0"/>
          <w:marRight w:val="0"/>
          <w:marTop w:val="0"/>
          <w:marBottom w:val="0"/>
          <w:divBdr>
            <w:top w:val="none" w:sz="0" w:space="0" w:color="auto"/>
            <w:left w:val="none" w:sz="0" w:space="0" w:color="auto"/>
            <w:bottom w:val="none" w:sz="0" w:space="0" w:color="auto"/>
            <w:right w:val="none" w:sz="0" w:space="0" w:color="auto"/>
          </w:divBdr>
        </w:div>
        <w:div w:id="1929731344">
          <w:marLeft w:val="0"/>
          <w:marRight w:val="0"/>
          <w:marTop w:val="0"/>
          <w:marBottom w:val="0"/>
          <w:divBdr>
            <w:top w:val="none" w:sz="0" w:space="0" w:color="auto"/>
            <w:left w:val="none" w:sz="0" w:space="0" w:color="auto"/>
            <w:bottom w:val="none" w:sz="0" w:space="0" w:color="auto"/>
            <w:right w:val="none" w:sz="0" w:space="0" w:color="auto"/>
          </w:divBdr>
        </w:div>
        <w:div w:id="1276254905">
          <w:marLeft w:val="0"/>
          <w:marRight w:val="0"/>
          <w:marTop w:val="0"/>
          <w:marBottom w:val="0"/>
          <w:divBdr>
            <w:top w:val="none" w:sz="0" w:space="0" w:color="auto"/>
            <w:left w:val="none" w:sz="0" w:space="0" w:color="auto"/>
            <w:bottom w:val="none" w:sz="0" w:space="0" w:color="auto"/>
            <w:right w:val="none" w:sz="0" w:space="0" w:color="auto"/>
          </w:divBdr>
        </w:div>
        <w:div w:id="673535425">
          <w:marLeft w:val="0"/>
          <w:marRight w:val="0"/>
          <w:marTop w:val="0"/>
          <w:marBottom w:val="0"/>
          <w:divBdr>
            <w:top w:val="none" w:sz="0" w:space="0" w:color="auto"/>
            <w:left w:val="none" w:sz="0" w:space="0" w:color="auto"/>
            <w:bottom w:val="none" w:sz="0" w:space="0" w:color="auto"/>
            <w:right w:val="none" w:sz="0" w:space="0" w:color="auto"/>
          </w:divBdr>
        </w:div>
        <w:div w:id="1936938857">
          <w:marLeft w:val="0"/>
          <w:marRight w:val="0"/>
          <w:marTop w:val="0"/>
          <w:marBottom w:val="0"/>
          <w:divBdr>
            <w:top w:val="none" w:sz="0" w:space="0" w:color="auto"/>
            <w:left w:val="none" w:sz="0" w:space="0" w:color="auto"/>
            <w:bottom w:val="none" w:sz="0" w:space="0" w:color="auto"/>
            <w:right w:val="none" w:sz="0" w:space="0" w:color="auto"/>
          </w:divBdr>
        </w:div>
        <w:div w:id="1994141583">
          <w:marLeft w:val="0"/>
          <w:marRight w:val="0"/>
          <w:marTop w:val="0"/>
          <w:marBottom w:val="0"/>
          <w:divBdr>
            <w:top w:val="none" w:sz="0" w:space="0" w:color="auto"/>
            <w:left w:val="none" w:sz="0" w:space="0" w:color="auto"/>
            <w:bottom w:val="none" w:sz="0" w:space="0" w:color="auto"/>
            <w:right w:val="none" w:sz="0" w:space="0" w:color="auto"/>
          </w:divBdr>
        </w:div>
        <w:div w:id="443187045">
          <w:marLeft w:val="0"/>
          <w:marRight w:val="0"/>
          <w:marTop w:val="0"/>
          <w:marBottom w:val="0"/>
          <w:divBdr>
            <w:top w:val="none" w:sz="0" w:space="0" w:color="auto"/>
            <w:left w:val="none" w:sz="0" w:space="0" w:color="auto"/>
            <w:bottom w:val="none" w:sz="0" w:space="0" w:color="auto"/>
            <w:right w:val="none" w:sz="0" w:space="0" w:color="auto"/>
          </w:divBdr>
        </w:div>
        <w:div w:id="1722438695">
          <w:marLeft w:val="0"/>
          <w:marRight w:val="0"/>
          <w:marTop w:val="0"/>
          <w:marBottom w:val="0"/>
          <w:divBdr>
            <w:top w:val="none" w:sz="0" w:space="0" w:color="auto"/>
            <w:left w:val="none" w:sz="0" w:space="0" w:color="auto"/>
            <w:bottom w:val="none" w:sz="0" w:space="0" w:color="auto"/>
            <w:right w:val="none" w:sz="0" w:space="0" w:color="auto"/>
          </w:divBdr>
        </w:div>
        <w:div w:id="2022123731">
          <w:marLeft w:val="0"/>
          <w:marRight w:val="0"/>
          <w:marTop w:val="0"/>
          <w:marBottom w:val="0"/>
          <w:divBdr>
            <w:top w:val="none" w:sz="0" w:space="0" w:color="auto"/>
            <w:left w:val="none" w:sz="0" w:space="0" w:color="auto"/>
            <w:bottom w:val="none" w:sz="0" w:space="0" w:color="auto"/>
            <w:right w:val="none" w:sz="0" w:space="0" w:color="auto"/>
          </w:divBdr>
        </w:div>
        <w:div w:id="1190492932">
          <w:marLeft w:val="0"/>
          <w:marRight w:val="0"/>
          <w:marTop w:val="0"/>
          <w:marBottom w:val="0"/>
          <w:divBdr>
            <w:top w:val="none" w:sz="0" w:space="0" w:color="auto"/>
            <w:left w:val="none" w:sz="0" w:space="0" w:color="auto"/>
            <w:bottom w:val="none" w:sz="0" w:space="0" w:color="auto"/>
            <w:right w:val="none" w:sz="0" w:space="0" w:color="auto"/>
          </w:divBdr>
        </w:div>
        <w:div w:id="1988852705">
          <w:marLeft w:val="0"/>
          <w:marRight w:val="0"/>
          <w:marTop w:val="0"/>
          <w:marBottom w:val="0"/>
          <w:divBdr>
            <w:top w:val="none" w:sz="0" w:space="0" w:color="auto"/>
            <w:left w:val="none" w:sz="0" w:space="0" w:color="auto"/>
            <w:bottom w:val="none" w:sz="0" w:space="0" w:color="auto"/>
            <w:right w:val="none" w:sz="0" w:space="0" w:color="auto"/>
          </w:divBdr>
        </w:div>
        <w:div w:id="530338191">
          <w:marLeft w:val="0"/>
          <w:marRight w:val="0"/>
          <w:marTop w:val="0"/>
          <w:marBottom w:val="0"/>
          <w:divBdr>
            <w:top w:val="none" w:sz="0" w:space="0" w:color="auto"/>
            <w:left w:val="none" w:sz="0" w:space="0" w:color="auto"/>
            <w:bottom w:val="none" w:sz="0" w:space="0" w:color="auto"/>
            <w:right w:val="none" w:sz="0" w:space="0" w:color="auto"/>
          </w:divBdr>
        </w:div>
        <w:div w:id="4331529">
          <w:marLeft w:val="0"/>
          <w:marRight w:val="0"/>
          <w:marTop w:val="0"/>
          <w:marBottom w:val="0"/>
          <w:divBdr>
            <w:top w:val="none" w:sz="0" w:space="0" w:color="auto"/>
            <w:left w:val="none" w:sz="0" w:space="0" w:color="auto"/>
            <w:bottom w:val="none" w:sz="0" w:space="0" w:color="auto"/>
            <w:right w:val="none" w:sz="0" w:space="0" w:color="auto"/>
          </w:divBdr>
        </w:div>
        <w:div w:id="678583677">
          <w:marLeft w:val="0"/>
          <w:marRight w:val="0"/>
          <w:marTop w:val="0"/>
          <w:marBottom w:val="0"/>
          <w:divBdr>
            <w:top w:val="none" w:sz="0" w:space="0" w:color="auto"/>
            <w:left w:val="none" w:sz="0" w:space="0" w:color="auto"/>
            <w:bottom w:val="none" w:sz="0" w:space="0" w:color="auto"/>
            <w:right w:val="none" w:sz="0" w:space="0" w:color="auto"/>
          </w:divBdr>
        </w:div>
        <w:div w:id="409161360">
          <w:marLeft w:val="0"/>
          <w:marRight w:val="0"/>
          <w:marTop w:val="0"/>
          <w:marBottom w:val="0"/>
          <w:divBdr>
            <w:top w:val="none" w:sz="0" w:space="0" w:color="auto"/>
            <w:left w:val="none" w:sz="0" w:space="0" w:color="auto"/>
            <w:bottom w:val="none" w:sz="0" w:space="0" w:color="auto"/>
            <w:right w:val="none" w:sz="0" w:space="0" w:color="auto"/>
          </w:divBdr>
        </w:div>
        <w:div w:id="58554667">
          <w:marLeft w:val="0"/>
          <w:marRight w:val="0"/>
          <w:marTop w:val="0"/>
          <w:marBottom w:val="0"/>
          <w:divBdr>
            <w:top w:val="none" w:sz="0" w:space="0" w:color="auto"/>
            <w:left w:val="none" w:sz="0" w:space="0" w:color="auto"/>
            <w:bottom w:val="none" w:sz="0" w:space="0" w:color="auto"/>
            <w:right w:val="none" w:sz="0" w:space="0" w:color="auto"/>
          </w:divBdr>
        </w:div>
        <w:div w:id="390926732">
          <w:marLeft w:val="0"/>
          <w:marRight w:val="0"/>
          <w:marTop w:val="0"/>
          <w:marBottom w:val="0"/>
          <w:divBdr>
            <w:top w:val="none" w:sz="0" w:space="0" w:color="auto"/>
            <w:left w:val="none" w:sz="0" w:space="0" w:color="auto"/>
            <w:bottom w:val="none" w:sz="0" w:space="0" w:color="auto"/>
            <w:right w:val="none" w:sz="0" w:space="0" w:color="auto"/>
          </w:divBdr>
        </w:div>
        <w:div w:id="954403495">
          <w:marLeft w:val="0"/>
          <w:marRight w:val="0"/>
          <w:marTop w:val="0"/>
          <w:marBottom w:val="0"/>
          <w:divBdr>
            <w:top w:val="none" w:sz="0" w:space="0" w:color="auto"/>
            <w:left w:val="none" w:sz="0" w:space="0" w:color="auto"/>
            <w:bottom w:val="none" w:sz="0" w:space="0" w:color="auto"/>
            <w:right w:val="none" w:sz="0" w:space="0" w:color="auto"/>
          </w:divBdr>
        </w:div>
        <w:div w:id="834223834">
          <w:marLeft w:val="0"/>
          <w:marRight w:val="0"/>
          <w:marTop w:val="0"/>
          <w:marBottom w:val="0"/>
          <w:divBdr>
            <w:top w:val="none" w:sz="0" w:space="0" w:color="auto"/>
            <w:left w:val="none" w:sz="0" w:space="0" w:color="auto"/>
            <w:bottom w:val="none" w:sz="0" w:space="0" w:color="auto"/>
            <w:right w:val="none" w:sz="0" w:space="0" w:color="auto"/>
          </w:divBdr>
        </w:div>
        <w:div w:id="1000427455">
          <w:marLeft w:val="0"/>
          <w:marRight w:val="0"/>
          <w:marTop w:val="0"/>
          <w:marBottom w:val="0"/>
          <w:divBdr>
            <w:top w:val="none" w:sz="0" w:space="0" w:color="auto"/>
            <w:left w:val="none" w:sz="0" w:space="0" w:color="auto"/>
            <w:bottom w:val="none" w:sz="0" w:space="0" w:color="auto"/>
            <w:right w:val="none" w:sz="0" w:space="0" w:color="auto"/>
          </w:divBdr>
        </w:div>
        <w:div w:id="1641617287">
          <w:marLeft w:val="0"/>
          <w:marRight w:val="0"/>
          <w:marTop w:val="0"/>
          <w:marBottom w:val="0"/>
          <w:divBdr>
            <w:top w:val="none" w:sz="0" w:space="0" w:color="auto"/>
            <w:left w:val="none" w:sz="0" w:space="0" w:color="auto"/>
            <w:bottom w:val="none" w:sz="0" w:space="0" w:color="auto"/>
            <w:right w:val="none" w:sz="0" w:space="0" w:color="auto"/>
          </w:divBdr>
        </w:div>
        <w:div w:id="905652775">
          <w:marLeft w:val="0"/>
          <w:marRight w:val="0"/>
          <w:marTop w:val="0"/>
          <w:marBottom w:val="0"/>
          <w:divBdr>
            <w:top w:val="none" w:sz="0" w:space="0" w:color="auto"/>
            <w:left w:val="none" w:sz="0" w:space="0" w:color="auto"/>
            <w:bottom w:val="none" w:sz="0" w:space="0" w:color="auto"/>
            <w:right w:val="none" w:sz="0" w:space="0" w:color="auto"/>
          </w:divBdr>
        </w:div>
        <w:div w:id="935866273">
          <w:marLeft w:val="0"/>
          <w:marRight w:val="0"/>
          <w:marTop w:val="0"/>
          <w:marBottom w:val="0"/>
          <w:divBdr>
            <w:top w:val="none" w:sz="0" w:space="0" w:color="auto"/>
            <w:left w:val="none" w:sz="0" w:space="0" w:color="auto"/>
            <w:bottom w:val="none" w:sz="0" w:space="0" w:color="auto"/>
            <w:right w:val="none" w:sz="0" w:space="0" w:color="auto"/>
          </w:divBdr>
        </w:div>
        <w:div w:id="998339397">
          <w:marLeft w:val="0"/>
          <w:marRight w:val="0"/>
          <w:marTop w:val="0"/>
          <w:marBottom w:val="0"/>
          <w:divBdr>
            <w:top w:val="none" w:sz="0" w:space="0" w:color="auto"/>
            <w:left w:val="none" w:sz="0" w:space="0" w:color="auto"/>
            <w:bottom w:val="none" w:sz="0" w:space="0" w:color="auto"/>
            <w:right w:val="none" w:sz="0" w:space="0" w:color="auto"/>
          </w:divBdr>
        </w:div>
        <w:div w:id="1503398363">
          <w:marLeft w:val="0"/>
          <w:marRight w:val="0"/>
          <w:marTop w:val="0"/>
          <w:marBottom w:val="0"/>
          <w:divBdr>
            <w:top w:val="none" w:sz="0" w:space="0" w:color="auto"/>
            <w:left w:val="none" w:sz="0" w:space="0" w:color="auto"/>
            <w:bottom w:val="none" w:sz="0" w:space="0" w:color="auto"/>
            <w:right w:val="none" w:sz="0" w:space="0" w:color="auto"/>
          </w:divBdr>
        </w:div>
        <w:div w:id="406920689">
          <w:marLeft w:val="0"/>
          <w:marRight w:val="0"/>
          <w:marTop w:val="0"/>
          <w:marBottom w:val="0"/>
          <w:divBdr>
            <w:top w:val="none" w:sz="0" w:space="0" w:color="auto"/>
            <w:left w:val="none" w:sz="0" w:space="0" w:color="auto"/>
            <w:bottom w:val="none" w:sz="0" w:space="0" w:color="auto"/>
            <w:right w:val="none" w:sz="0" w:space="0" w:color="auto"/>
          </w:divBdr>
        </w:div>
        <w:div w:id="1149588318">
          <w:marLeft w:val="0"/>
          <w:marRight w:val="0"/>
          <w:marTop w:val="0"/>
          <w:marBottom w:val="0"/>
          <w:divBdr>
            <w:top w:val="none" w:sz="0" w:space="0" w:color="auto"/>
            <w:left w:val="none" w:sz="0" w:space="0" w:color="auto"/>
            <w:bottom w:val="none" w:sz="0" w:space="0" w:color="auto"/>
            <w:right w:val="none" w:sz="0" w:space="0" w:color="auto"/>
          </w:divBdr>
        </w:div>
        <w:div w:id="1273511765">
          <w:marLeft w:val="0"/>
          <w:marRight w:val="0"/>
          <w:marTop w:val="0"/>
          <w:marBottom w:val="0"/>
          <w:divBdr>
            <w:top w:val="none" w:sz="0" w:space="0" w:color="auto"/>
            <w:left w:val="none" w:sz="0" w:space="0" w:color="auto"/>
            <w:bottom w:val="none" w:sz="0" w:space="0" w:color="auto"/>
            <w:right w:val="none" w:sz="0" w:space="0" w:color="auto"/>
          </w:divBdr>
        </w:div>
        <w:div w:id="963192812">
          <w:marLeft w:val="0"/>
          <w:marRight w:val="0"/>
          <w:marTop w:val="0"/>
          <w:marBottom w:val="0"/>
          <w:divBdr>
            <w:top w:val="none" w:sz="0" w:space="0" w:color="auto"/>
            <w:left w:val="none" w:sz="0" w:space="0" w:color="auto"/>
            <w:bottom w:val="none" w:sz="0" w:space="0" w:color="auto"/>
            <w:right w:val="none" w:sz="0" w:space="0" w:color="auto"/>
          </w:divBdr>
        </w:div>
        <w:div w:id="376785833">
          <w:marLeft w:val="0"/>
          <w:marRight w:val="0"/>
          <w:marTop w:val="0"/>
          <w:marBottom w:val="0"/>
          <w:divBdr>
            <w:top w:val="none" w:sz="0" w:space="0" w:color="auto"/>
            <w:left w:val="none" w:sz="0" w:space="0" w:color="auto"/>
            <w:bottom w:val="none" w:sz="0" w:space="0" w:color="auto"/>
            <w:right w:val="none" w:sz="0" w:space="0" w:color="auto"/>
          </w:divBdr>
        </w:div>
        <w:div w:id="1045255489">
          <w:marLeft w:val="0"/>
          <w:marRight w:val="0"/>
          <w:marTop w:val="0"/>
          <w:marBottom w:val="0"/>
          <w:divBdr>
            <w:top w:val="none" w:sz="0" w:space="0" w:color="auto"/>
            <w:left w:val="none" w:sz="0" w:space="0" w:color="auto"/>
            <w:bottom w:val="none" w:sz="0" w:space="0" w:color="auto"/>
            <w:right w:val="none" w:sz="0" w:space="0" w:color="auto"/>
          </w:divBdr>
        </w:div>
        <w:div w:id="1236470847">
          <w:marLeft w:val="0"/>
          <w:marRight w:val="0"/>
          <w:marTop w:val="0"/>
          <w:marBottom w:val="0"/>
          <w:divBdr>
            <w:top w:val="none" w:sz="0" w:space="0" w:color="auto"/>
            <w:left w:val="none" w:sz="0" w:space="0" w:color="auto"/>
            <w:bottom w:val="none" w:sz="0" w:space="0" w:color="auto"/>
            <w:right w:val="none" w:sz="0" w:space="0" w:color="auto"/>
          </w:divBdr>
        </w:div>
        <w:div w:id="1354264707">
          <w:marLeft w:val="0"/>
          <w:marRight w:val="0"/>
          <w:marTop w:val="0"/>
          <w:marBottom w:val="0"/>
          <w:divBdr>
            <w:top w:val="none" w:sz="0" w:space="0" w:color="auto"/>
            <w:left w:val="none" w:sz="0" w:space="0" w:color="auto"/>
            <w:bottom w:val="none" w:sz="0" w:space="0" w:color="auto"/>
            <w:right w:val="none" w:sz="0" w:space="0" w:color="auto"/>
          </w:divBdr>
        </w:div>
        <w:div w:id="14156637">
          <w:marLeft w:val="0"/>
          <w:marRight w:val="0"/>
          <w:marTop w:val="0"/>
          <w:marBottom w:val="0"/>
          <w:divBdr>
            <w:top w:val="none" w:sz="0" w:space="0" w:color="auto"/>
            <w:left w:val="none" w:sz="0" w:space="0" w:color="auto"/>
            <w:bottom w:val="none" w:sz="0" w:space="0" w:color="auto"/>
            <w:right w:val="none" w:sz="0" w:space="0" w:color="auto"/>
          </w:divBdr>
        </w:div>
        <w:div w:id="534078485">
          <w:marLeft w:val="0"/>
          <w:marRight w:val="0"/>
          <w:marTop w:val="0"/>
          <w:marBottom w:val="0"/>
          <w:divBdr>
            <w:top w:val="none" w:sz="0" w:space="0" w:color="auto"/>
            <w:left w:val="none" w:sz="0" w:space="0" w:color="auto"/>
            <w:bottom w:val="none" w:sz="0" w:space="0" w:color="auto"/>
            <w:right w:val="none" w:sz="0" w:space="0" w:color="auto"/>
          </w:divBdr>
        </w:div>
        <w:div w:id="359356406">
          <w:marLeft w:val="0"/>
          <w:marRight w:val="0"/>
          <w:marTop w:val="0"/>
          <w:marBottom w:val="0"/>
          <w:divBdr>
            <w:top w:val="none" w:sz="0" w:space="0" w:color="auto"/>
            <w:left w:val="none" w:sz="0" w:space="0" w:color="auto"/>
            <w:bottom w:val="none" w:sz="0" w:space="0" w:color="auto"/>
            <w:right w:val="none" w:sz="0" w:space="0" w:color="auto"/>
          </w:divBdr>
        </w:div>
        <w:div w:id="474106677">
          <w:marLeft w:val="0"/>
          <w:marRight w:val="0"/>
          <w:marTop w:val="0"/>
          <w:marBottom w:val="0"/>
          <w:divBdr>
            <w:top w:val="none" w:sz="0" w:space="0" w:color="auto"/>
            <w:left w:val="none" w:sz="0" w:space="0" w:color="auto"/>
            <w:bottom w:val="none" w:sz="0" w:space="0" w:color="auto"/>
            <w:right w:val="none" w:sz="0" w:space="0" w:color="auto"/>
          </w:divBdr>
        </w:div>
        <w:div w:id="1577201711">
          <w:marLeft w:val="0"/>
          <w:marRight w:val="0"/>
          <w:marTop w:val="0"/>
          <w:marBottom w:val="0"/>
          <w:divBdr>
            <w:top w:val="none" w:sz="0" w:space="0" w:color="auto"/>
            <w:left w:val="none" w:sz="0" w:space="0" w:color="auto"/>
            <w:bottom w:val="none" w:sz="0" w:space="0" w:color="auto"/>
            <w:right w:val="none" w:sz="0" w:space="0" w:color="auto"/>
          </w:divBdr>
        </w:div>
        <w:div w:id="370766316">
          <w:marLeft w:val="0"/>
          <w:marRight w:val="0"/>
          <w:marTop w:val="0"/>
          <w:marBottom w:val="0"/>
          <w:divBdr>
            <w:top w:val="none" w:sz="0" w:space="0" w:color="auto"/>
            <w:left w:val="none" w:sz="0" w:space="0" w:color="auto"/>
            <w:bottom w:val="none" w:sz="0" w:space="0" w:color="auto"/>
            <w:right w:val="none" w:sz="0" w:space="0" w:color="auto"/>
          </w:divBdr>
        </w:div>
        <w:div w:id="280186964">
          <w:marLeft w:val="0"/>
          <w:marRight w:val="0"/>
          <w:marTop w:val="0"/>
          <w:marBottom w:val="0"/>
          <w:divBdr>
            <w:top w:val="none" w:sz="0" w:space="0" w:color="auto"/>
            <w:left w:val="none" w:sz="0" w:space="0" w:color="auto"/>
            <w:bottom w:val="none" w:sz="0" w:space="0" w:color="auto"/>
            <w:right w:val="none" w:sz="0" w:space="0" w:color="auto"/>
          </w:divBdr>
        </w:div>
        <w:div w:id="1010643370">
          <w:marLeft w:val="0"/>
          <w:marRight w:val="0"/>
          <w:marTop w:val="0"/>
          <w:marBottom w:val="0"/>
          <w:divBdr>
            <w:top w:val="none" w:sz="0" w:space="0" w:color="auto"/>
            <w:left w:val="none" w:sz="0" w:space="0" w:color="auto"/>
            <w:bottom w:val="none" w:sz="0" w:space="0" w:color="auto"/>
            <w:right w:val="none" w:sz="0" w:space="0" w:color="auto"/>
          </w:divBdr>
        </w:div>
        <w:div w:id="1489977674">
          <w:marLeft w:val="0"/>
          <w:marRight w:val="0"/>
          <w:marTop w:val="0"/>
          <w:marBottom w:val="0"/>
          <w:divBdr>
            <w:top w:val="none" w:sz="0" w:space="0" w:color="auto"/>
            <w:left w:val="none" w:sz="0" w:space="0" w:color="auto"/>
            <w:bottom w:val="none" w:sz="0" w:space="0" w:color="auto"/>
            <w:right w:val="none" w:sz="0" w:space="0" w:color="auto"/>
          </w:divBdr>
        </w:div>
        <w:div w:id="1217859014">
          <w:marLeft w:val="0"/>
          <w:marRight w:val="0"/>
          <w:marTop w:val="0"/>
          <w:marBottom w:val="0"/>
          <w:divBdr>
            <w:top w:val="none" w:sz="0" w:space="0" w:color="auto"/>
            <w:left w:val="none" w:sz="0" w:space="0" w:color="auto"/>
            <w:bottom w:val="none" w:sz="0" w:space="0" w:color="auto"/>
            <w:right w:val="none" w:sz="0" w:space="0" w:color="auto"/>
          </w:divBdr>
        </w:div>
        <w:div w:id="2063795409">
          <w:marLeft w:val="0"/>
          <w:marRight w:val="0"/>
          <w:marTop w:val="0"/>
          <w:marBottom w:val="0"/>
          <w:divBdr>
            <w:top w:val="none" w:sz="0" w:space="0" w:color="auto"/>
            <w:left w:val="none" w:sz="0" w:space="0" w:color="auto"/>
            <w:bottom w:val="none" w:sz="0" w:space="0" w:color="auto"/>
            <w:right w:val="none" w:sz="0" w:space="0" w:color="auto"/>
          </w:divBdr>
        </w:div>
        <w:div w:id="1452700146">
          <w:marLeft w:val="0"/>
          <w:marRight w:val="0"/>
          <w:marTop w:val="0"/>
          <w:marBottom w:val="0"/>
          <w:divBdr>
            <w:top w:val="none" w:sz="0" w:space="0" w:color="auto"/>
            <w:left w:val="none" w:sz="0" w:space="0" w:color="auto"/>
            <w:bottom w:val="none" w:sz="0" w:space="0" w:color="auto"/>
            <w:right w:val="none" w:sz="0" w:space="0" w:color="auto"/>
          </w:divBdr>
        </w:div>
        <w:div w:id="1742174147">
          <w:marLeft w:val="0"/>
          <w:marRight w:val="0"/>
          <w:marTop w:val="0"/>
          <w:marBottom w:val="0"/>
          <w:divBdr>
            <w:top w:val="none" w:sz="0" w:space="0" w:color="auto"/>
            <w:left w:val="none" w:sz="0" w:space="0" w:color="auto"/>
            <w:bottom w:val="none" w:sz="0" w:space="0" w:color="auto"/>
            <w:right w:val="none" w:sz="0" w:space="0" w:color="auto"/>
          </w:divBdr>
        </w:div>
        <w:div w:id="843470426">
          <w:marLeft w:val="0"/>
          <w:marRight w:val="0"/>
          <w:marTop w:val="0"/>
          <w:marBottom w:val="0"/>
          <w:divBdr>
            <w:top w:val="none" w:sz="0" w:space="0" w:color="auto"/>
            <w:left w:val="none" w:sz="0" w:space="0" w:color="auto"/>
            <w:bottom w:val="none" w:sz="0" w:space="0" w:color="auto"/>
            <w:right w:val="none" w:sz="0" w:space="0" w:color="auto"/>
          </w:divBdr>
        </w:div>
        <w:div w:id="1456750998">
          <w:marLeft w:val="0"/>
          <w:marRight w:val="0"/>
          <w:marTop w:val="0"/>
          <w:marBottom w:val="0"/>
          <w:divBdr>
            <w:top w:val="none" w:sz="0" w:space="0" w:color="auto"/>
            <w:left w:val="none" w:sz="0" w:space="0" w:color="auto"/>
            <w:bottom w:val="none" w:sz="0" w:space="0" w:color="auto"/>
            <w:right w:val="none" w:sz="0" w:space="0" w:color="auto"/>
          </w:divBdr>
        </w:div>
        <w:div w:id="873083218">
          <w:marLeft w:val="0"/>
          <w:marRight w:val="0"/>
          <w:marTop w:val="0"/>
          <w:marBottom w:val="0"/>
          <w:divBdr>
            <w:top w:val="none" w:sz="0" w:space="0" w:color="auto"/>
            <w:left w:val="none" w:sz="0" w:space="0" w:color="auto"/>
            <w:bottom w:val="none" w:sz="0" w:space="0" w:color="auto"/>
            <w:right w:val="none" w:sz="0" w:space="0" w:color="auto"/>
          </w:divBdr>
        </w:div>
        <w:div w:id="934871042">
          <w:marLeft w:val="0"/>
          <w:marRight w:val="0"/>
          <w:marTop w:val="0"/>
          <w:marBottom w:val="0"/>
          <w:divBdr>
            <w:top w:val="none" w:sz="0" w:space="0" w:color="auto"/>
            <w:left w:val="none" w:sz="0" w:space="0" w:color="auto"/>
            <w:bottom w:val="none" w:sz="0" w:space="0" w:color="auto"/>
            <w:right w:val="none" w:sz="0" w:space="0" w:color="auto"/>
          </w:divBdr>
        </w:div>
        <w:div w:id="1545174629">
          <w:marLeft w:val="0"/>
          <w:marRight w:val="0"/>
          <w:marTop w:val="0"/>
          <w:marBottom w:val="0"/>
          <w:divBdr>
            <w:top w:val="none" w:sz="0" w:space="0" w:color="auto"/>
            <w:left w:val="none" w:sz="0" w:space="0" w:color="auto"/>
            <w:bottom w:val="none" w:sz="0" w:space="0" w:color="auto"/>
            <w:right w:val="none" w:sz="0" w:space="0" w:color="auto"/>
          </w:divBdr>
        </w:div>
        <w:div w:id="180316552">
          <w:marLeft w:val="0"/>
          <w:marRight w:val="0"/>
          <w:marTop w:val="0"/>
          <w:marBottom w:val="0"/>
          <w:divBdr>
            <w:top w:val="none" w:sz="0" w:space="0" w:color="auto"/>
            <w:left w:val="none" w:sz="0" w:space="0" w:color="auto"/>
            <w:bottom w:val="none" w:sz="0" w:space="0" w:color="auto"/>
            <w:right w:val="none" w:sz="0" w:space="0" w:color="auto"/>
          </w:divBdr>
        </w:div>
        <w:div w:id="763650987">
          <w:marLeft w:val="0"/>
          <w:marRight w:val="0"/>
          <w:marTop w:val="0"/>
          <w:marBottom w:val="0"/>
          <w:divBdr>
            <w:top w:val="none" w:sz="0" w:space="0" w:color="auto"/>
            <w:left w:val="none" w:sz="0" w:space="0" w:color="auto"/>
            <w:bottom w:val="none" w:sz="0" w:space="0" w:color="auto"/>
            <w:right w:val="none" w:sz="0" w:space="0" w:color="auto"/>
          </w:divBdr>
        </w:div>
        <w:div w:id="716777266">
          <w:marLeft w:val="0"/>
          <w:marRight w:val="0"/>
          <w:marTop w:val="0"/>
          <w:marBottom w:val="0"/>
          <w:divBdr>
            <w:top w:val="none" w:sz="0" w:space="0" w:color="auto"/>
            <w:left w:val="none" w:sz="0" w:space="0" w:color="auto"/>
            <w:bottom w:val="none" w:sz="0" w:space="0" w:color="auto"/>
            <w:right w:val="none" w:sz="0" w:space="0" w:color="auto"/>
          </w:divBdr>
        </w:div>
        <w:div w:id="1272399385">
          <w:marLeft w:val="0"/>
          <w:marRight w:val="0"/>
          <w:marTop w:val="0"/>
          <w:marBottom w:val="0"/>
          <w:divBdr>
            <w:top w:val="none" w:sz="0" w:space="0" w:color="auto"/>
            <w:left w:val="none" w:sz="0" w:space="0" w:color="auto"/>
            <w:bottom w:val="none" w:sz="0" w:space="0" w:color="auto"/>
            <w:right w:val="none" w:sz="0" w:space="0" w:color="auto"/>
          </w:divBdr>
        </w:div>
        <w:div w:id="1054505745">
          <w:marLeft w:val="0"/>
          <w:marRight w:val="0"/>
          <w:marTop w:val="0"/>
          <w:marBottom w:val="0"/>
          <w:divBdr>
            <w:top w:val="none" w:sz="0" w:space="0" w:color="auto"/>
            <w:left w:val="none" w:sz="0" w:space="0" w:color="auto"/>
            <w:bottom w:val="none" w:sz="0" w:space="0" w:color="auto"/>
            <w:right w:val="none" w:sz="0" w:space="0" w:color="auto"/>
          </w:divBdr>
        </w:div>
        <w:div w:id="1991136282">
          <w:marLeft w:val="0"/>
          <w:marRight w:val="0"/>
          <w:marTop w:val="0"/>
          <w:marBottom w:val="0"/>
          <w:divBdr>
            <w:top w:val="none" w:sz="0" w:space="0" w:color="auto"/>
            <w:left w:val="none" w:sz="0" w:space="0" w:color="auto"/>
            <w:bottom w:val="none" w:sz="0" w:space="0" w:color="auto"/>
            <w:right w:val="none" w:sz="0" w:space="0" w:color="auto"/>
          </w:divBdr>
        </w:div>
        <w:div w:id="35013930">
          <w:marLeft w:val="0"/>
          <w:marRight w:val="0"/>
          <w:marTop w:val="0"/>
          <w:marBottom w:val="0"/>
          <w:divBdr>
            <w:top w:val="none" w:sz="0" w:space="0" w:color="auto"/>
            <w:left w:val="none" w:sz="0" w:space="0" w:color="auto"/>
            <w:bottom w:val="none" w:sz="0" w:space="0" w:color="auto"/>
            <w:right w:val="none" w:sz="0" w:space="0" w:color="auto"/>
          </w:divBdr>
        </w:div>
        <w:div w:id="128865531">
          <w:marLeft w:val="0"/>
          <w:marRight w:val="0"/>
          <w:marTop w:val="0"/>
          <w:marBottom w:val="0"/>
          <w:divBdr>
            <w:top w:val="none" w:sz="0" w:space="0" w:color="auto"/>
            <w:left w:val="none" w:sz="0" w:space="0" w:color="auto"/>
            <w:bottom w:val="none" w:sz="0" w:space="0" w:color="auto"/>
            <w:right w:val="none" w:sz="0" w:space="0" w:color="auto"/>
          </w:divBdr>
        </w:div>
        <w:div w:id="1048652191">
          <w:marLeft w:val="0"/>
          <w:marRight w:val="0"/>
          <w:marTop w:val="0"/>
          <w:marBottom w:val="0"/>
          <w:divBdr>
            <w:top w:val="none" w:sz="0" w:space="0" w:color="auto"/>
            <w:left w:val="none" w:sz="0" w:space="0" w:color="auto"/>
            <w:bottom w:val="none" w:sz="0" w:space="0" w:color="auto"/>
            <w:right w:val="none" w:sz="0" w:space="0" w:color="auto"/>
          </w:divBdr>
        </w:div>
        <w:div w:id="1154024127">
          <w:marLeft w:val="0"/>
          <w:marRight w:val="0"/>
          <w:marTop w:val="0"/>
          <w:marBottom w:val="0"/>
          <w:divBdr>
            <w:top w:val="none" w:sz="0" w:space="0" w:color="auto"/>
            <w:left w:val="none" w:sz="0" w:space="0" w:color="auto"/>
            <w:bottom w:val="none" w:sz="0" w:space="0" w:color="auto"/>
            <w:right w:val="none" w:sz="0" w:space="0" w:color="auto"/>
          </w:divBdr>
        </w:div>
        <w:div w:id="1607032225">
          <w:marLeft w:val="0"/>
          <w:marRight w:val="0"/>
          <w:marTop w:val="0"/>
          <w:marBottom w:val="0"/>
          <w:divBdr>
            <w:top w:val="none" w:sz="0" w:space="0" w:color="auto"/>
            <w:left w:val="none" w:sz="0" w:space="0" w:color="auto"/>
            <w:bottom w:val="none" w:sz="0" w:space="0" w:color="auto"/>
            <w:right w:val="none" w:sz="0" w:space="0" w:color="auto"/>
          </w:divBdr>
        </w:div>
        <w:div w:id="147131425">
          <w:marLeft w:val="0"/>
          <w:marRight w:val="0"/>
          <w:marTop w:val="0"/>
          <w:marBottom w:val="0"/>
          <w:divBdr>
            <w:top w:val="none" w:sz="0" w:space="0" w:color="auto"/>
            <w:left w:val="none" w:sz="0" w:space="0" w:color="auto"/>
            <w:bottom w:val="none" w:sz="0" w:space="0" w:color="auto"/>
            <w:right w:val="none" w:sz="0" w:space="0" w:color="auto"/>
          </w:divBdr>
        </w:div>
        <w:div w:id="1248687849">
          <w:marLeft w:val="0"/>
          <w:marRight w:val="0"/>
          <w:marTop w:val="0"/>
          <w:marBottom w:val="0"/>
          <w:divBdr>
            <w:top w:val="none" w:sz="0" w:space="0" w:color="auto"/>
            <w:left w:val="none" w:sz="0" w:space="0" w:color="auto"/>
            <w:bottom w:val="none" w:sz="0" w:space="0" w:color="auto"/>
            <w:right w:val="none" w:sz="0" w:space="0" w:color="auto"/>
          </w:divBdr>
        </w:div>
        <w:div w:id="1902129067">
          <w:marLeft w:val="0"/>
          <w:marRight w:val="0"/>
          <w:marTop w:val="0"/>
          <w:marBottom w:val="0"/>
          <w:divBdr>
            <w:top w:val="none" w:sz="0" w:space="0" w:color="auto"/>
            <w:left w:val="none" w:sz="0" w:space="0" w:color="auto"/>
            <w:bottom w:val="none" w:sz="0" w:space="0" w:color="auto"/>
            <w:right w:val="none" w:sz="0" w:space="0" w:color="auto"/>
          </w:divBdr>
        </w:div>
        <w:div w:id="1327243565">
          <w:marLeft w:val="0"/>
          <w:marRight w:val="0"/>
          <w:marTop w:val="0"/>
          <w:marBottom w:val="0"/>
          <w:divBdr>
            <w:top w:val="none" w:sz="0" w:space="0" w:color="auto"/>
            <w:left w:val="none" w:sz="0" w:space="0" w:color="auto"/>
            <w:bottom w:val="none" w:sz="0" w:space="0" w:color="auto"/>
            <w:right w:val="none" w:sz="0" w:space="0" w:color="auto"/>
          </w:divBdr>
        </w:div>
        <w:div w:id="1057825363">
          <w:marLeft w:val="0"/>
          <w:marRight w:val="0"/>
          <w:marTop w:val="0"/>
          <w:marBottom w:val="0"/>
          <w:divBdr>
            <w:top w:val="none" w:sz="0" w:space="0" w:color="auto"/>
            <w:left w:val="none" w:sz="0" w:space="0" w:color="auto"/>
            <w:bottom w:val="none" w:sz="0" w:space="0" w:color="auto"/>
            <w:right w:val="none" w:sz="0" w:space="0" w:color="auto"/>
          </w:divBdr>
        </w:div>
        <w:div w:id="1638339662">
          <w:marLeft w:val="0"/>
          <w:marRight w:val="0"/>
          <w:marTop w:val="0"/>
          <w:marBottom w:val="0"/>
          <w:divBdr>
            <w:top w:val="none" w:sz="0" w:space="0" w:color="auto"/>
            <w:left w:val="none" w:sz="0" w:space="0" w:color="auto"/>
            <w:bottom w:val="none" w:sz="0" w:space="0" w:color="auto"/>
            <w:right w:val="none" w:sz="0" w:space="0" w:color="auto"/>
          </w:divBdr>
        </w:div>
        <w:div w:id="342902448">
          <w:marLeft w:val="0"/>
          <w:marRight w:val="0"/>
          <w:marTop w:val="0"/>
          <w:marBottom w:val="0"/>
          <w:divBdr>
            <w:top w:val="none" w:sz="0" w:space="0" w:color="auto"/>
            <w:left w:val="none" w:sz="0" w:space="0" w:color="auto"/>
            <w:bottom w:val="none" w:sz="0" w:space="0" w:color="auto"/>
            <w:right w:val="none" w:sz="0" w:space="0" w:color="auto"/>
          </w:divBdr>
        </w:div>
        <w:div w:id="1927689579">
          <w:marLeft w:val="0"/>
          <w:marRight w:val="0"/>
          <w:marTop w:val="0"/>
          <w:marBottom w:val="0"/>
          <w:divBdr>
            <w:top w:val="none" w:sz="0" w:space="0" w:color="auto"/>
            <w:left w:val="none" w:sz="0" w:space="0" w:color="auto"/>
            <w:bottom w:val="none" w:sz="0" w:space="0" w:color="auto"/>
            <w:right w:val="none" w:sz="0" w:space="0" w:color="auto"/>
          </w:divBdr>
        </w:div>
        <w:div w:id="1504396462">
          <w:marLeft w:val="0"/>
          <w:marRight w:val="0"/>
          <w:marTop w:val="0"/>
          <w:marBottom w:val="0"/>
          <w:divBdr>
            <w:top w:val="none" w:sz="0" w:space="0" w:color="auto"/>
            <w:left w:val="none" w:sz="0" w:space="0" w:color="auto"/>
            <w:bottom w:val="none" w:sz="0" w:space="0" w:color="auto"/>
            <w:right w:val="none" w:sz="0" w:space="0" w:color="auto"/>
          </w:divBdr>
        </w:div>
        <w:div w:id="1547453770">
          <w:marLeft w:val="0"/>
          <w:marRight w:val="0"/>
          <w:marTop w:val="0"/>
          <w:marBottom w:val="0"/>
          <w:divBdr>
            <w:top w:val="none" w:sz="0" w:space="0" w:color="auto"/>
            <w:left w:val="none" w:sz="0" w:space="0" w:color="auto"/>
            <w:bottom w:val="none" w:sz="0" w:space="0" w:color="auto"/>
            <w:right w:val="none" w:sz="0" w:space="0" w:color="auto"/>
          </w:divBdr>
        </w:div>
        <w:div w:id="913393404">
          <w:marLeft w:val="0"/>
          <w:marRight w:val="0"/>
          <w:marTop w:val="0"/>
          <w:marBottom w:val="0"/>
          <w:divBdr>
            <w:top w:val="none" w:sz="0" w:space="0" w:color="auto"/>
            <w:left w:val="none" w:sz="0" w:space="0" w:color="auto"/>
            <w:bottom w:val="none" w:sz="0" w:space="0" w:color="auto"/>
            <w:right w:val="none" w:sz="0" w:space="0" w:color="auto"/>
          </w:divBdr>
        </w:div>
        <w:div w:id="1578784186">
          <w:marLeft w:val="0"/>
          <w:marRight w:val="0"/>
          <w:marTop w:val="0"/>
          <w:marBottom w:val="0"/>
          <w:divBdr>
            <w:top w:val="none" w:sz="0" w:space="0" w:color="auto"/>
            <w:left w:val="none" w:sz="0" w:space="0" w:color="auto"/>
            <w:bottom w:val="none" w:sz="0" w:space="0" w:color="auto"/>
            <w:right w:val="none" w:sz="0" w:space="0" w:color="auto"/>
          </w:divBdr>
        </w:div>
        <w:div w:id="1892885550">
          <w:marLeft w:val="0"/>
          <w:marRight w:val="0"/>
          <w:marTop w:val="0"/>
          <w:marBottom w:val="0"/>
          <w:divBdr>
            <w:top w:val="none" w:sz="0" w:space="0" w:color="auto"/>
            <w:left w:val="none" w:sz="0" w:space="0" w:color="auto"/>
            <w:bottom w:val="none" w:sz="0" w:space="0" w:color="auto"/>
            <w:right w:val="none" w:sz="0" w:space="0" w:color="auto"/>
          </w:divBdr>
        </w:div>
        <w:div w:id="511336610">
          <w:marLeft w:val="0"/>
          <w:marRight w:val="0"/>
          <w:marTop w:val="0"/>
          <w:marBottom w:val="0"/>
          <w:divBdr>
            <w:top w:val="none" w:sz="0" w:space="0" w:color="auto"/>
            <w:left w:val="none" w:sz="0" w:space="0" w:color="auto"/>
            <w:bottom w:val="none" w:sz="0" w:space="0" w:color="auto"/>
            <w:right w:val="none" w:sz="0" w:space="0" w:color="auto"/>
          </w:divBdr>
        </w:div>
        <w:div w:id="1531068339">
          <w:marLeft w:val="0"/>
          <w:marRight w:val="0"/>
          <w:marTop w:val="0"/>
          <w:marBottom w:val="0"/>
          <w:divBdr>
            <w:top w:val="none" w:sz="0" w:space="0" w:color="auto"/>
            <w:left w:val="none" w:sz="0" w:space="0" w:color="auto"/>
            <w:bottom w:val="none" w:sz="0" w:space="0" w:color="auto"/>
            <w:right w:val="none" w:sz="0" w:space="0" w:color="auto"/>
          </w:divBdr>
        </w:div>
        <w:div w:id="1484083516">
          <w:marLeft w:val="0"/>
          <w:marRight w:val="0"/>
          <w:marTop w:val="0"/>
          <w:marBottom w:val="0"/>
          <w:divBdr>
            <w:top w:val="none" w:sz="0" w:space="0" w:color="auto"/>
            <w:left w:val="none" w:sz="0" w:space="0" w:color="auto"/>
            <w:bottom w:val="none" w:sz="0" w:space="0" w:color="auto"/>
            <w:right w:val="none" w:sz="0" w:space="0" w:color="auto"/>
          </w:divBdr>
        </w:div>
        <w:div w:id="2112050180">
          <w:marLeft w:val="0"/>
          <w:marRight w:val="0"/>
          <w:marTop w:val="0"/>
          <w:marBottom w:val="0"/>
          <w:divBdr>
            <w:top w:val="none" w:sz="0" w:space="0" w:color="auto"/>
            <w:left w:val="none" w:sz="0" w:space="0" w:color="auto"/>
            <w:bottom w:val="none" w:sz="0" w:space="0" w:color="auto"/>
            <w:right w:val="none" w:sz="0" w:space="0" w:color="auto"/>
          </w:divBdr>
        </w:div>
        <w:div w:id="1298337995">
          <w:marLeft w:val="0"/>
          <w:marRight w:val="0"/>
          <w:marTop w:val="0"/>
          <w:marBottom w:val="0"/>
          <w:divBdr>
            <w:top w:val="none" w:sz="0" w:space="0" w:color="auto"/>
            <w:left w:val="none" w:sz="0" w:space="0" w:color="auto"/>
            <w:bottom w:val="none" w:sz="0" w:space="0" w:color="auto"/>
            <w:right w:val="none" w:sz="0" w:space="0" w:color="auto"/>
          </w:divBdr>
        </w:div>
        <w:div w:id="939607605">
          <w:marLeft w:val="0"/>
          <w:marRight w:val="0"/>
          <w:marTop w:val="0"/>
          <w:marBottom w:val="0"/>
          <w:divBdr>
            <w:top w:val="none" w:sz="0" w:space="0" w:color="auto"/>
            <w:left w:val="none" w:sz="0" w:space="0" w:color="auto"/>
            <w:bottom w:val="none" w:sz="0" w:space="0" w:color="auto"/>
            <w:right w:val="none" w:sz="0" w:space="0" w:color="auto"/>
          </w:divBdr>
        </w:div>
        <w:div w:id="1967351965">
          <w:marLeft w:val="0"/>
          <w:marRight w:val="0"/>
          <w:marTop w:val="0"/>
          <w:marBottom w:val="0"/>
          <w:divBdr>
            <w:top w:val="none" w:sz="0" w:space="0" w:color="auto"/>
            <w:left w:val="none" w:sz="0" w:space="0" w:color="auto"/>
            <w:bottom w:val="none" w:sz="0" w:space="0" w:color="auto"/>
            <w:right w:val="none" w:sz="0" w:space="0" w:color="auto"/>
          </w:divBdr>
        </w:div>
        <w:div w:id="1711151774">
          <w:marLeft w:val="0"/>
          <w:marRight w:val="0"/>
          <w:marTop w:val="0"/>
          <w:marBottom w:val="0"/>
          <w:divBdr>
            <w:top w:val="none" w:sz="0" w:space="0" w:color="auto"/>
            <w:left w:val="none" w:sz="0" w:space="0" w:color="auto"/>
            <w:bottom w:val="none" w:sz="0" w:space="0" w:color="auto"/>
            <w:right w:val="none" w:sz="0" w:space="0" w:color="auto"/>
          </w:divBdr>
        </w:div>
        <w:div w:id="1079253229">
          <w:marLeft w:val="0"/>
          <w:marRight w:val="0"/>
          <w:marTop w:val="0"/>
          <w:marBottom w:val="0"/>
          <w:divBdr>
            <w:top w:val="none" w:sz="0" w:space="0" w:color="auto"/>
            <w:left w:val="none" w:sz="0" w:space="0" w:color="auto"/>
            <w:bottom w:val="none" w:sz="0" w:space="0" w:color="auto"/>
            <w:right w:val="none" w:sz="0" w:space="0" w:color="auto"/>
          </w:divBdr>
        </w:div>
        <w:div w:id="1120419489">
          <w:marLeft w:val="0"/>
          <w:marRight w:val="0"/>
          <w:marTop w:val="0"/>
          <w:marBottom w:val="0"/>
          <w:divBdr>
            <w:top w:val="none" w:sz="0" w:space="0" w:color="auto"/>
            <w:left w:val="none" w:sz="0" w:space="0" w:color="auto"/>
            <w:bottom w:val="none" w:sz="0" w:space="0" w:color="auto"/>
            <w:right w:val="none" w:sz="0" w:space="0" w:color="auto"/>
          </w:divBdr>
        </w:div>
        <w:div w:id="939533563">
          <w:marLeft w:val="0"/>
          <w:marRight w:val="0"/>
          <w:marTop w:val="0"/>
          <w:marBottom w:val="0"/>
          <w:divBdr>
            <w:top w:val="none" w:sz="0" w:space="0" w:color="auto"/>
            <w:left w:val="none" w:sz="0" w:space="0" w:color="auto"/>
            <w:bottom w:val="none" w:sz="0" w:space="0" w:color="auto"/>
            <w:right w:val="none" w:sz="0" w:space="0" w:color="auto"/>
          </w:divBdr>
        </w:div>
        <w:div w:id="1277061278">
          <w:marLeft w:val="0"/>
          <w:marRight w:val="0"/>
          <w:marTop w:val="0"/>
          <w:marBottom w:val="0"/>
          <w:divBdr>
            <w:top w:val="none" w:sz="0" w:space="0" w:color="auto"/>
            <w:left w:val="none" w:sz="0" w:space="0" w:color="auto"/>
            <w:bottom w:val="none" w:sz="0" w:space="0" w:color="auto"/>
            <w:right w:val="none" w:sz="0" w:space="0" w:color="auto"/>
          </w:divBdr>
        </w:div>
        <w:div w:id="670525507">
          <w:marLeft w:val="0"/>
          <w:marRight w:val="0"/>
          <w:marTop w:val="0"/>
          <w:marBottom w:val="0"/>
          <w:divBdr>
            <w:top w:val="none" w:sz="0" w:space="0" w:color="auto"/>
            <w:left w:val="none" w:sz="0" w:space="0" w:color="auto"/>
            <w:bottom w:val="none" w:sz="0" w:space="0" w:color="auto"/>
            <w:right w:val="none" w:sz="0" w:space="0" w:color="auto"/>
          </w:divBdr>
        </w:div>
        <w:div w:id="1835029061">
          <w:marLeft w:val="0"/>
          <w:marRight w:val="0"/>
          <w:marTop w:val="0"/>
          <w:marBottom w:val="0"/>
          <w:divBdr>
            <w:top w:val="none" w:sz="0" w:space="0" w:color="auto"/>
            <w:left w:val="none" w:sz="0" w:space="0" w:color="auto"/>
            <w:bottom w:val="none" w:sz="0" w:space="0" w:color="auto"/>
            <w:right w:val="none" w:sz="0" w:space="0" w:color="auto"/>
          </w:divBdr>
        </w:div>
        <w:div w:id="910045417">
          <w:marLeft w:val="0"/>
          <w:marRight w:val="0"/>
          <w:marTop w:val="0"/>
          <w:marBottom w:val="0"/>
          <w:divBdr>
            <w:top w:val="none" w:sz="0" w:space="0" w:color="auto"/>
            <w:left w:val="none" w:sz="0" w:space="0" w:color="auto"/>
            <w:bottom w:val="none" w:sz="0" w:space="0" w:color="auto"/>
            <w:right w:val="none" w:sz="0" w:space="0" w:color="auto"/>
          </w:divBdr>
        </w:div>
        <w:div w:id="1955290104">
          <w:marLeft w:val="0"/>
          <w:marRight w:val="0"/>
          <w:marTop w:val="0"/>
          <w:marBottom w:val="0"/>
          <w:divBdr>
            <w:top w:val="none" w:sz="0" w:space="0" w:color="auto"/>
            <w:left w:val="none" w:sz="0" w:space="0" w:color="auto"/>
            <w:bottom w:val="none" w:sz="0" w:space="0" w:color="auto"/>
            <w:right w:val="none" w:sz="0" w:space="0" w:color="auto"/>
          </w:divBdr>
        </w:div>
        <w:div w:id="1265724577">
          <w:marLeft w:val="0"/>
          <w:marRight w:val="0"/>
          <w:marTop w:val="0"/>
          <w:marBottom w:val="0"/>
          <w:divBdr>
            <w:top w:val="none" w:sz="0" w:space="0" w:color="auto"/>
            <w:left w:val="none" w:sz="0" w:space="0" w:color="auto"/>
            <w:bottom w:val="none" w:sz="0" w:space="0" w:color="auto"/>
            <w:right w:val="none" w:sz="0" w:space="0" w:color="auto"/>
          </w:divBdr>
        </w:div>
        <w:div w:id="200436996">
          <w:marLeft w:val="0"/>
          <w:marRight w:val="0"/>
          <w:marTop w:val="0"/>
          <w:marBottom w:val="0"/>
          <w:divBdr>
            <w:top w:val="none" w:sz="0" w:space="0" w:color="auto"/>
            <w:left w:val="none" w:sz="0" w:space="0" w:color="auto"/>
            <w:bottom w:val="none" w:sz="0" w:space="0" w:color="auto"/>
            <w:right w:val="none" w:sz="0" w:space="0" w:color="auto"/>
          </w:divBdr>
        </w:div>
        <w:div w:id="1355887806">
          <w:marLeft w:val="0"/>
          <w:marRight w:val="0"/>
          <w:marTop w:val="0"/>
          <w:marBottom w:val="0"/>
          <w:divBdr>
            <w:top w:val="none" w:sz="0" w:space="0" w:color="auto"/>
            <w:left w:val="none" w:sz="0" w:space="0" w:color="auto"/>
            <w:bottom w:val="none" w:sz="0" w:space="0" w:color="auto"/>
            <w:right w:val="none" w:sz="0" w:space="0" w:color="auto"/>
          </w:divBdr>
        </w:div>
        <w:div w:id="82534980">
          <w:marLeft w:val="0"/>
          <w:marRight w:val="0"/>
          <w:marTop w:val="0"/>
          <w:marBottom w:val="0"/>
          <w:divBdr>
            <w:top w:val="none" w:sz="0" w:space="0" w:color="auto"/>
            <w:left w:val="none" w:sz="0" w:space="0" w:color="auto"/>
            <w:bottom w:val="none" w:sz="0" w:space="0" w:color="auto"/>
            <w:right w:val="none" w:sz="0" w:space="0" w:color="auto"/>
          </w:divBdr>
        </w:div>
        <w:div w:id="1650791900">
          <w:marLeft w:val="0"/>
          <w:marRight w:val="0"/>
          <w:marTop w:val="0"/>
          <w:marBottom w:val="0"/>
          <w:divBdr>
            <w:top w:val="none" w:sz="0" w:space="0" w:color="auto"/>
            <w:left w:val="none" w:sz="0" w:space="0" w:color="auto"/>
            <w:bottom w:val="none" w:sz="0" w:space="0" w:color="auto"/>
            <w:right w:val="none" w:sz="0" w:space="0" w:color="auto"/>
          </w:divBdr>
        </w:div>
        <w:div w:id="581766301">
          <w:marLeft w:val="0"/>
          <w:marRight w:val="0"/>
          <w:marTop w:val="0"/>
          <w:marBottom w:val="0"/>
          <w:divBdr>
            <w:top w:val="none" w:sz="0" w:space="0" w:color="auto"/>
            <w:left w:val="none" w:sz="0" w:space="0" w:color="auto"/>
            <w:bottom w:val="none" w:sz="0" w:space="0" w:color="auto"/>
            <w:right w:val="none" w:sz="0" w:space="0" w:color="auto"/>
          </w:divBdr>
        </w:div>
        <w:div w:id="1808619026">
          <w:marLeft w:val="0"/>
          <w:marRight w:val="0"/>
          <w:marTop w:val="0"/>
          <w:marBottom w:val="0"/>
          <w:divBdr>
            <w:top w:val="none" w:sz="0" w:space="0" w:color="auto"/>
            <w:left w:val="none" w:sz="0" w:space="0" w:color="auto"/>
            <w:bottom w:val="none" w:sz="0" w:space="0" w:color="auto"/>
            <w:right w:val="none" w:sz="0" w:space="0" w:color="auto"/>
          </w:divBdr>
        </w:div>
        <w:div w:id="369916892">
          <w:marLeft w:val="0"/>
          <w:marRight w:val="0"/>
          <w:marTop w:val="0"/>
          <w:marBottom w:val="0"/>
          <w:divBdr>
            <w:top w:val="none" w:sz="0" w:space="0" w:color="auto"/>
            <w:left w:val="none" w:sz="0" w:space="0" w:color="auto"/>
            <w:bottom w:val="none" w:sz="0" w:space="0" w:color="auto"/>
            <w:right w:val="none" w:sz="0" w:space="0" w:color="auto"/>
          </w:divBdr>
        </w:div>
        <w:div w:id="1501506891">
          <w:marLeft w:val="0"/>
          <w:marRight w:val="0"/>
          <w:marTop w:val="0"/>
          <w:marBottom w:val="0"/>
          <w:divBdr>
            <w:top w:val="none" w:sz="0" w:space="0" w:color="auto"/>
            <w:left w:val="none" w:sz="0" w:space="0" w:color="auto"/>
            <w:bottom w:val="none" w:sz="0" w:space="0" w:color="auto"/>
            <w:right w:val="none" w:sz="0" w:space="0" w:color="auto"/>
          </w:divBdr>
        </w:div>
        <w:div w:id="524707261">
          <w:marLeft w:val="0"/>
          <w:marRight w:val="0"/>
          <w:marTop w:val="0"/>
          <w:marBottom w:val="0"/>
          <w:divBdr>
            <w:top w:val="none" w:sz="0" w:space="0" w:color="auto"/>
            <w:left w:val="none" w:sz="0" w:space="0" w:color="auto"/>
            <w:bottom w:val="none" w:sz="0" w:space="0" w:color="auto"/>
            <w:right w:val="none" w:sz="0" w:space="0" w:color="auto"/>
          </w:divBdr>
        </w:div>
        <w:div w:id="688146170">
          <w:marLeft w:val="0"/>
          <w:marRight w:val="0"/>
          <w:marTop w:val="0"/>
          <w:marBottom w:val="0"/>
          <w:divBdr>
            <w:top w:val="none" w:sz="0" w:space="0" w:color="auto"/>
            <w:left w:val="none" w:sz="0" w:space="0" w:color="auto"/>
            <w:bottom w:val="none" w:sz="0" w:space="0" w:color="auto"/>
            <w:right w:val="none" w:sz="0" w:space="0" w:color="auto"/>
          </w:divBdr>
        </w:div>
        <w:div w:id="330106939">
          <w:marLeft w:val="0"/>
          <w:marRight w:val="0"/>
          <w:marTop w:val="0"/>
          <w:marBottom w:val="0"/>
          <w:divBdr>
            <w:top w:val="none" w:sz="0" w:space="0" w:color="auto"/>
            <w:left w:val="none" w:sz="0" w:space="0" w:color="auto"/>
            <w:bottom w:val="none" w:sz="0" w:space="0" w:color="auto"/>
            <w:right w:val="none" w:sz="0" w:space="0" w:color="auto"/>
          </w:divBdr>
        </w:div>
        <w:div w:id="1229655915">
          <w:marLeft w:val="0"/>
          <w:marRight w:val="0"/>
          <w:marTop w:val="0"/>
          <w:marBottom w:val="0"/>
          <w:divBdr>
            <w:top w:val="none" w:sz="0" w:space="0" w:color="auto"/>
            <w:left w:val="none" w:sz="0" w:space="0" w:color="auto"/>
            <w:bottom w:val="none" w:sz="0" w:space="0" w:color="auto"/>
            <w:right w:val="none" w:sz="0" w:space="0" w:color="auto"/>
          </w:divBdr>
        </w:div>
        <w:div w:id="441344612">
          <w:marLeft w:val="0"/>
          <w:marRight w:val="0"/>
          <w:marTop w:val="0"/>
          <w:marBottom w:val="0"/>
          <w:divBdr>
            <w:top w:val="none" w:sz="0" w:space="0" w:color="auto"/>
            <w:left w:val="none" w:sz="0" w:space="0" w:color="auto"/>
            <w:bottom w:val="none" w:sz="0" w:space="0" w:color="auto"/>
            <w:right w:val="none" w:sz="0" w:space="0" w:color="auto"/>
          </w:divBdr>
        </w:div>
        <w:div w:id="1221668867">
          <w:marLeft w:val="0"/>
          <w:marRight w:val="0"/>
          <w:marTop w:val="0"/>
          <w:marBottom w:val="0"/>
          <w:divBdr>
            <w:top w:val="none" w:sz="0" w:space="0" w:color="auto"/>
            <w:left w:val="none" w:sz="0" w:space="0" w:color="auto"/>
            <w:bottom w:val="none" w:sz="0" w:space="0" w:color="auto"/>
            <w:right w:val="none" w:sz="0" w:space="0" w:color="auto"/>
          </w:divBdr>
        </w:div>
        <w:div w:id="1826430135">
          <w:marLeft w:val="0"/>
          <w:marRight w:val="0"/>
          <w:marTop w:val="0"/>
          <w:marBottom w:val="0"/>
          <w:divBdr>
            <w:top w:val="none" w:sz="0" w:space="0" w:color="auto"/>
            <w:left w:val="none" w:sz="0" w:space="0" w:color="auto"/>
            <w:bottom w:val="none" w:sz="0" w:space="0" w:color="auto"/>
            <w:right w:val="none" w:sz="0" w:space="0" w:color="auto"/>
          </w:divBdr>
        </w:div>
        <w:div w:id="731587279">
          <w:marLeft w:val="0"/>
          <w:marRight w:val="0"/>
          <w:marTop w:val="0"/>
          <w:marBottom w:val="0"/>
          <w:divBdr>
            <w:top w:val="none" w:sz="0" w:space="0" w:color="auto"/>
            <w:left w:val="none" w:sz="0" w:space="0" w:color="auto"/>
            <w:bottom w:val="none" w:sz="0" w:space="0" w:color="auto"/>
            <w:right w:val="none" w:sz="0" w:space="0" w:color="auto"/>
          </w:divBdr>
        </w:div>
        <w:div w:id="2094431812">
          <w:marLeft w:val="0"/>
          <w:marRight w:val="0"/>
          <w:marTop w:val="0"/>
          <w:marBottom w:val="0"/>
          <w:divBdr>
            <w:top w:val="none" w:sz="0" w:space="0" w:color="auto"/>
            <w:left w:val="none" w:sz="0" w:space="0" w:color="auto"/>
            <w:bottom w:val="none" w:sz="0" w:space="0" w:color="auto"/>
            <w:right w:val="none" w:sz="0" w:space="0" w:color="auto"/>
          </w:divBdr>
        </w:div>
        <w:div w:id="380442308">
          <w:marLeft w:val="0"/>
          <w:marRight w:val="0"/>
          <w:marTop w:val="0"/>
          <w:marBottom w:val="0"/>
          <w:divBdr>
            <w:top w:val="none" w:sz="0" w:space="0" w:color="auto"/>
            <w:left w:val="none" w:sz="0" w:space="0" w:color="auto"/>
            <w:bottom w:val="none" w:sz="0" w:space="0" w:color="auto"/>
            <w:right w:val="none" w:sz="0" w:space="0" w:color="auto"/>
          </w:divBdr>
        </w:div>
        <w:div w:id="2081974699">
          <w:marLeft w:val="0"/>
          <w:marRight w:val="0"/>
          <w:marTop w:val="0"/>
          <w:marBottom w:val="0"/>
          <w:divBdr>
            <w:top w:val="none" w:sz="0" w:space="0" w:color="auto"/>
            <w:left w:val="none" w:sz="0" w:space="0" w:color="auto"/>
            <w:bottom w:val="none" w:sz="0" w:space="0" w:color="auto"/>
            <w:right w:val="none" w:sz="0" w:space="0" w:color="auto"/>
          </w:divBdr>
        </w:div>
        <w:div w:id="1741754691">
          <w:marLeft w:val="0"/>
          <w:marRight w:val="0"/>
          <w:marTop w:val="0"/>
          <w:marBottom w:val="0"/>
          <w:divBdr>
            <w:top w:val="none" w:sz="0" w:space="0" w:color="auto"/>
            <w:left w:val="none" w:sz="0" w:space="0" w:color="auto"/>
            <w:bottom w:val="none" w:sz="0" w:space="0" w:color="auto"/>
            <w:right w:val="none" w:sz="0" w:space="0" w:color="auto"/>
          </w:divBdr>
        </w:div>
        <w:div w:id="1390421548">
          <w:marLeft w:val="0"/>
          <w:marRight w:val="0"/>
          <w:marTop w:val="0"/>
          <w:marBottom w:val="0"/>
          <w:divBdr>
            <w:top w:val="none" w:sz="0" w:space="0" w:color="auto"/>
            <w:left w:val="none" w:sz="0" w:space="0" w:color="auto"/>
            <w:bottom w:val="none" w:sz="0" w:space="0" w:color="auto"/>
            <w:right w:val="none" w:sz="0" w:space="0" w:color="auto"/>
          </w:divBdr>
        </w:div>
        <w:div w:id="2127036419">
          <w:marLeft w:val="0"/>
          <w:marRight w:val="0"/>
          <w:marTop w:val="0"/>
          <w:marBottom w:val="0"/>
          <w:divBdr>
            <w:top w:val="none" w:sz="0" w:space="0" w:color="auto"/>
            <w:left w:val="none" w:sz="0" w:space="0" w:color="auto"/>
            <w:bottom w:val="none" w:sz="0" w:space="0" w:color="auto"/>
            <w:right w:val="none" w:sz="0" w:space="0" w:color="auto"/>
          </w:divBdr>
        </w:div>
        <w:div w:id="1766145762">
          <w:marLeft w:val="0"/>
          <w:marRight w:val="0"/>
          <w:marTop w:val="0"/>
          <w:marBottom w:val="0"/>
          <w:divBdr>
            <w:top w:val="none" w:sz="0" w:space="0" w:color="auto"/>
            <w:left w:val="none" w:sz="0" w:space="0" w:color="auto"/>
            <w:bottom w:val="none" w:sz="0" w:space="0" w:color="auto"/>
            <w:right w:val="none" w:sz="0" w:space="0" w:color="auto"/>
          </w:divBdr>
        </w:div>
        <w:div w:id="1807314455">
          <w:marLeft w:val="0"/>
          <w:marRight w:val="0"/>
          <w:marTop w:val="0"/>
          <w:marBottom w:val="0"/>
          <w:divBdr>
            <w:top w:val="none" w:sz="0" w:space="0" w:color="auto"/>
            <w:left w:val="none" w:sz="0" w:space="0" w:color="auto"/>
            <w:bottom w:val="none" w:sz="0" w:space="0" w:color="auto"/>
            <w:right w:val="none" w:sz="0" w:space="0" w:color="auto"/>
          </w:divBdr>
        </w:div>
        <w:div w:id="502208890">
          <w:marLeft w:val="0"/>
          <w:marRight w:val="0"/>
          <w:marTop w:val="0"/>
          <w:marBottom w:val="0"/>
          <w:divBdr>
            <w:top w:val="none" w:sz="0" w:space="0" w:color="auto"/>
            <w:left w:val="none" w:sz="0" w:space="0" w:color="auto"/>
            <w:bottom w:val="none" w:sz="0" w:space="0" w:color="auto"/>
            <w:right w:val="none" w:sz="0" w:space="0" w:color="auto"/>
          </w:divBdr>
        </w:div>
        <w:div w:id="2007979352">
          <w:marLeft w:val="0"/>
          <w:marRight w:val="0"/>
          <w:marTop w:val="0"/>
          <w:marBottom w:val="0"/>
          <w:divBdr>
            <w:top w:val="none" w:sz="0" w:space="0" w:color="auto"/>
            <w:left w:val="none" w:sz="0" w:space="0" w:color="auto"/>
            <w:bottom w:val="none" w:sz="0" w:space="0" w:color="auto"/>
            <w:right w:val="none" w:sz="0" w:space="0" w:color="auto"/>
          </w:divBdr>
        </w:div>
        <w:div w:id="1141507839">
          <w:marLeft w:val="0"/>
          <w:marRight w:val="0"/>
          <w:marTop w:val="0"/>
          <w:marBottom w:val="0"/>
          <w:divBdr>
            <w:top w:val="none" w:sz="0" w:space="0" w:color="auto"/>
            <w:left w:val="none" w:sz="0" w:space="0" w:color="auto"/>
            <w:bottom w:val="none" w:sz="0" w:space="0" w:color="auto"/>
            <w:right w:val="none" w:sz="0" w:space="0" w:color="auto"/>
          </w:divBdr>
        </w:div>
        <w:div w:id="2099787880">
          <w:marLeft w:val="0"/>
          <w:marRight w:val="0"/>
          <w:marTop w:val="0"/>
          <w:marBottom w:val="0"/>
          <w:divBdr>
            <w:top w:val="none" w:sz="0" w:space="0" w:color="auto"/>
            <w:left w:val="none" w:sz="0" w:space="0" w:color="auto"/>
            <w:bottom w:val="none" w:sz="0" w:space="0" w:color="auto"/>
            <w:right w:val="none" w:sz="0" w:space="0" w:color="auto"/>
          </w:divBdr>
        </w:div>
        <w:div w:id="396709864">
          <w:marLeft w:val="0"/>
          <w:marRight w:val="0"/>
          <w:marTop w:val="0"/>
          <w:marBottom w:val="0"/>
          <w:divBdr>
            <w:top w:val="none" w:sz="0" w:space="0" w:color="auto"/>
            <w:left w:val="none" w:sz="0" w:space="0" w:color="auto"/>
            <w:bottom w:val="none" w:sz="0" w:space="0" w:color="auto"/>
            <w:right w:val="none" w:sz="0" w:space="0" w:color="auto"/>
          </w:divBdr>
        </w:div>
        <w:div w:id="116266202">
          <w:marLeft w:val="0"/>
          <w:marRight w:val="0"/>
          <w:marTop w:val="0"/>
          <w:marBottom w:val="0"/>
          <w:divBdr>
            <w:top w:val="none" w:sz="0" w:space="0" w:color="auto"/>
            <w:left w:val="none" w:sz="0" w:space="0" w:color="auto"/>
            <w:bottom w:val="none" w:sz="0" w:space="0" w:color="auto"/>
            <w:right w:val="none" w:sz="0" w:space="0" w:color="auto"/>
          </w:divBdr>
        </w:div>
        <w:div w:id="2025328389">
          <w:marLeft w:val="0"/>
          <w:marRight w:val="0"/>
          <w:marTop w:val="0"/>
          <w:marBottom w:val="0"/>
          <w:divBdr>
            <w:top w:val="none" w:sz="0" w:space="0" w:color="auto"/>
            <w:left w:val="none" w:sz="0" w:space="0" w:color="auto"/>
            <w:bottom w:val="none" w:sz="0" w:space="0" w:color="auto"/>
            <w:right w:val="none" w:sz="0" w:space="0" w:color="auto"/>
          </w:divBdr>
        </w:div>
        <w:div w:id="1218780482">
          <w:marLeft w:val="0"/>
          <w:marRight w:val="0"/>
          <w:marTop w:val="0"/>
          <w:marBottom w:val="0"/>
          <w:divBdr>
            <w:top w:val="none" w:sz="0" w:space="0" w:color="auto"/>
            <w:left w:val="none" w:sz="0" w:space="0" w:color="auto"/>
            <w:bottom w:val="none" w:sz="0" w:space="0" w:color="auto"/>
            <w:right w:val="none" w:sz="0" w:space="0" w:color="auto"/>
          </w:divBdr>
        </w:div>
        <w:div w:id="1842544783">
          <w:marLeft w:val="0"/>
          <w:marRight w:val="0"/>
          <w:marTop w:val="0"/>
          <w:marBottom w:val="0"/>
          <w:divBdr>
            <w:top w:val="none" w:sz="0" w:space="0" w:color="auto"/>
            <w:left w:val="none" w:sz="0" w:space="0" w:color="auto"/>
            <w:bottom w:val="none" w:sz="0" w:space="0" w:color="auto"/>
            <w:right w:val="none" w:sz="0" w:space="0" w:color="auto"/>
          </w:divBdr>
        </w:div>
        <w:div w:id="7100978">
          <w:marLeft w:val="0"/>
          <w:marRight w:val="0"/>
          <w:marTop w:val="0"/>
          <w:marBottom w:val="0"/>
          <w:divBdr>
            <w:top w:val="none" w:sz="0" w:space="0" w:color="auto"/>
            <w:left w:val="none" w:sz="0" w:space="0" w:color="auto"/>
            <w:bottom w:val="none" w:sz="0" w:space="0" w:color="auto"/>
            <w:right w:val="none" w:sz="0" w:space="0" w:color="auto"/>
          </w:divBdr>
        </w:div>
        <w:div w:id="1379472814">
          <w:marLeft w:val="0"/>
          <w:marRight w:val="0"/>
          <w:marTop w:val="0"/>
          <w:marBottom w:val="0"/>
          <w:divBdr>
            <w:top w:val="none" w:sz="0" w:space="0" w:color="auto"/>
            <w:left w:val="none" w:sz="0" w:space="0" w:color="auto"/>
            <w:bottom w:val="none" w:sz="0" w:space="0" w:color="auto"/>
            <w:right w:val="none" w:sz="0" w:space="0" w:color="auto"/>
          </w:divBdr>
        </w:div>
        <w:div w:id="971905921">
          <w:marLeft w:val="0"/>
          <w:marRight w:val="0"/>
          <w:marTop w:val="0"/>
          <w:marBottom w:val="0"/>
          <w:divBdr>
            <w:top w:val="none" w:sz="0" w:space="0" w:color="auto"/>
            <w:left w:val="none" w:sz="0" w:space="0" w:color="auto"/>
            <w:bottom w:val="none" w:sz="0" w:space="0" w:color="auto"/>
            <w:right w:val="none" w:sz="0" w:space="0" w:color="auto"/>
          </w:divBdr>
        </w:div>
        <w:div w:id="839269368">
          <w:marLeft w:val="0"/>
          <w:marRight w:val="0"/>
          <w:marTop w:val="0"/>
          <w:marBottom w:val="0"/>
          <w:divBdr>
            <w:top w:val="none" w:sz="0" w:space="0" w:color="auto"/>
            <w:left w:val="none" w:sz="0" w:space="0" w:color="auto"/>
            <w:bottom w:val="none" w:sz="0" w:space="0" w:color="auto"/>
            <w:right w:val="none" w:sz="0" w:space="0" w:color="auto"/>
          </w:divBdr>
        </w:div>
        <w:div w:id="1048144302">
          <w:marLeft w:val="0"/>
          <w:marRight w:val="0"/>
          <w:marTop w:val="0"/>
          <w:marBottom w:val="0"/>
          <w:divBdr>
            <w:top w:val="none" w:sz="0" w:space="0" w:color="auto"/>
            <w:left w:val="none" w:sz="0" w:space="0" w:color="auto"/>
            <w:bottom w:val="none" w:sz="0" w:space="0" w:color="auto"/>
            <w:right w:val="none" w:sz="0" w:space="0" w:color="auto"/>
          </w:divBdr>
        </w:div>
        <w:div w:id="1857845190">
          <w:marLeft w:val="0"/>
          <w:marRight w:val="0"/>
          <w:marTop w:val="0"/>
          <w:marBottom w:val="0"/>
          <w:divBdr>
            <w:top w:val="none" w:sz="0" w:space="0" w:color="auto"/>
            <w:left w:val="none" w:sz="0" w:space="0" w:color="auto"/>
            <w:bottom w:val="none" w:sz="0" w:space="0" w:color="auto"/>
            <w:right w:val="none" w:sz="0" w:space="0" w:color="auto"/>
          </w:divBdr>
        </w:div>
        <w:div w:id="151725573">
          <w:marLeft w:val="0"/>
          <w:marRight w:val="0"/>
          <w:marTop w:val="0"/>
          <w:marBottom w:val="0"/>
          <w:divBdr>
            <w:top w:val="none" w:sz="0" w:space="0" w:color="auto"/>
            <w:left w:val="none" w:sz="0" w:space="0" w:color="auto"/>
            <w:bottom w:val="none" w:sz="0" w:space="0" w:color="auto"/>
            <w:right w:val="none" w:sz="0" w:space="0" w:color="auto"/>
          </w:divBdr>
        </w:div>
        <w:div w:id="251358010">
          <w:marLeft w:val="0"/>
          <w:marRight w:val="0"/>
          <w:marTop w:val="0"/>
          <w:marBottom w:val="0"/>
          <w:divBdr>
            <w:top w:val="none" w:sz="0" w:space="0" w:color="auto"/>
            <w:left w:val="none" w:sz="0" w:space="0" w:color="auto"/>
            <w:bottom w:val="none" w:sz="0" w:space="0" w:color="auto"/>
            <w:right w:val="none" w:sz="0" w:space="0" w:color="auto"/>
          </w:divBdr>
        </w:div>
        <w:div w:id="951548160">
          <w:marLeft w:val="0"/>
          <w:marRight w:val="0"/>
          <w:marTop w:val="0"/>
          <w:marBottom w:val="0"/>
          <w:divBdr>
            <w:top w:val="none" w:sz="0" w:space="0" w:color="auto"/>
            <w:left w:val="none" w:sz="0" w:space="0" w:color="auto"/>
            <w:bottom w:val="none" w:sz="0" w:space="0" w:color="auto"/>
            <w:right w:val="none" w:sz="0" w:space="0" w:color="auto"/>
          </w:divBdr>
        </w:div>
        <w:div w:id="673992622">
          <w:marLeft w:val="0"/>
          <w:marRight w:val="0"/>
          <w:marTop w:val="0"/>
          <w:marBottom w:val="0"/>
          <w:divBdr>
            <w:top w:val="none" w:sz="0" w:space="0" w:color="auto"/>
            <w:left w:val="none" w:sz="0" w:space="0" w:color="auto"/>
            <w:bottom w:val="none" w:sz="0" w:space="0" w:color="auto"/>
            <w:right w:val="none" w:sz="0" w:space="0" w:color="auto"/>
          </w:divBdr>
        </w:div>
        <w:div w:id="1495681988">
          <w:marLeft w:val="0"/>
          <w:marRight w:val="0"/>
          <w:marTop w:val="0"/>
          <w:marBottom w:val="0"/>
          <w:divBdr>
            <w:top w:val="none" w:sz="0" w:space="0" w:color="auto"/>
            <w:left w:val="none" w:sz="0" w:space="0" w:color="auto"/>
            <w:bottom w:val="none" w:sz="0" w:space="0" w:color="auto"/>
            <w:right w:val="none" w:sz="0" w:space="0" w:color="auto"/>
          </w:divBdr>
        </w:div>
        <w:div w:id="1117943853">
          <w:marLeft w:val="0"/>
          <w:marRight w:val="0"/>
          <w:marTop w:val="0"/>
          <w:marBottom w:val="0"/>
          <w:divBdr>
            <w:top w:val="none" w:sz="0" w:space="0" w:color="auto"/>
            <w:left w:val="none" w:sz="0" w:space="0" w:color="auto"/>
            <w:bottom w:val="none" w:sz="0" w:space="0" w:color="auto"/>
            <w:right w:val="none" w:sz="0" w:space="0" w:color="auto"/>
          </w:divBdr>
        </w:div>
        <w:div w:id="141848966">
          <w:marLeft w:val="0"/>
          <w:marRight w:val="0"/>
          <w:marTop w:val="0"/>
          <w:marBottom w:val="0"/>
          <w:divBdr>
            <w:top w:val="none" w:sz="0" w:space="0" w:color="auto"/>
            <w:left w:val="none" w:sz="0" w:space="0" w:color="auto"/>
            <w:bottom w:val="none" w:sz="0" w:space="0" w:color="auto"/>
            <w:right w:val="none" w:sz="0" w:space="0" w:color="auto"/>
          </w:divBdr>
        </w:div>
        <w:div w:id="1250041760">
          <w:marLeft w:val="0"/>
          <w:marRight w:val="0"/>
          <w:marTop w:val="0"/>
          <w:marBottom w:val="0"/>
          <w:divBdr>
            <w:top w:val="none" w:sz="0" w:space="0" w:color="auto"/>
            <w:left w:val="none" w:sz="0" w:space="0" w:color="auto"/>
            <w:bottom w:val="none" w:sz="0" w:space="0" w:color="auto"/>
            <w:right w:val="none" w:sz="0" w:space="0" w:color="auto"/>
          </w:divBdr>
        </w:div>
        <w:div w:id="1403796705">
          <w:marLeft w:val="0"/>
          <w:marRight w:val="0"/>
          <w:marTop w:val="0"/>
          <w:marBottom w:val="0"/>
          <w:divBdr>
            <w:top w:val="none" w:sz="0" w:space="0" w:color="auto"/>
            <w:left w:val="none" w:sz="0" w:space="0" w:color="auto"/>
            <w:bottom w:val="none" w:sz="0" w:space="0" w:color="auto"/>
            <w:right w:val="none" w:sz="0" w:space="0" w:color="auto"/>
          </w:divBdr>
        </w:div>
        <w:div w:id="809634663">
          <w:marLeft w:val="0"/>
          <w:marRight w:val="0"/>
          <w:marTop w:val="0"/>
          <w:marBottom w:val="0"/>
          <w:divBdr>
            <w:top w:val="none" w:sz="0" w:space="0" w:color="auto"/>
            <w:left w:val="none" w:sz="0" w:space="0" w:color="auto"/>
            <w:bottom w:val="none" w:sz="0" w:space="0" w:color="auto"/>
            <w:right w:val="none" w:sz="0" w:space="0" w:color="auto"/>
          </w:divBdr>
        </w:div>
        <w:div w:id="2023243032">
          <w:marLeft w:val="0"/>
          <w:marRight w:val="0"/>
          <w:marTop w:val="0"/>
          <w:marBottom w:val="0"/>
          <w:divBdr>
            <w:top w:val="none" w:sz="0" w:space="0" w:color="auto"/>
            <w:left w:val="none" w:sz="0" w:space="0" w:color="auto"/>
            <w:bottom w:val="none" w:sz="0" w:space="0" w:color="auto"/>
            <w:right w:val="none" w:sz="0" w:space="0" w:color="auto"/>
          </w:divBdr>
        </w:div>
        <w:div w:id="1254633971">
          <w:marLeft w:val="0"/>
          <w:marRight w:val="0"/>
          <w:marTop w:val="0"/>
          <w:marBottom w:val="0"/>
          <w:divBdr>
            <w:top w:val="none" w:sz="0" w:space="0" w:color="auto"/>
            <w:left w:val="none" w:sz="0" w:space="0" w:color="auto"/>
            <w:bottom w:val="none" w:sz="0" w:space="0" w:color="auto"/>
            <w:right w:val="none" w:sz="0" w:space="0" w:color="auto"/>
          </w:divBdr>
        </w:div>
        <w:div w:id="1613441208">
          <w:marLeft w:val="0"/>
          <w:marRight w:val="0"/>
          <w:marTop w:val="0"/>
          <w:marBottom w:val="0"/>
          <w:divBdr>
            <w:top w:val="none" w:sz="0" w:space="0" w:color="auto"/>
            <w:left w:val="none" w:sz="0" w:space="0" w:color="auto"/>
            <w:bottom w:val="none" w:sz="0" w:space="0" w:color="auto"/>
            <w:right w:val="none" w:sz="0" w:space="0" w:color="auto"/>
          </w:divBdr>
        </w:div>
        <w:div w:id="717510805">
          <w:marLeft w:val="0"/>
          <w:marRight w:val="0"/>
          <w:marTop w:val="0"/>
          <w:marBottom w:val="0"/>
          <w:divBdr>
            <w:top w:val="none" w:sz="0" w:space="0" w:color="auto"/>
            <w:left w:val="none" w:sz="0" w:space="0" w:color="auto"/>
            <w:bottom w:val="none" w:sz="0" w:space="0" w:color="auto"/>
            <w:right w:val="none" w:sz="0" w:space="0" w:color="auto"/>
          </w:divBdr>
        </w:div>
        <w:div w:id="2019962313">
          <w:marLeft w:val="0"/>
          <w:marRight w:val="0"/>
          <w:marTop w:val="0"/>
          <w:marBottom w:val="0"/>
          <w:divBdr>
            <w:top w:val="none" w:sz="0" w:space="0" w:color="auto"/>
            <w:left w:val="none" w:sz="0" w:space="0" w:color="auto"/>
            <w:bottom w:val="none" w:sz="0" w:space="0" w:color="auto"/>
            <w:right w:val="none" w:sz="0" w:space="0" w:color="auto"/>
          </w:divBdr>
        </w:div>
        <w:div w:id="120727215">
          <w:marLeft w:val="0"/>
          <w:marRight w:val="0"/>
          <w:marTop w:val="0"/>
          <w:marBottom w:val="0"/>
          <w:divBdr>
            <w:top w:val="none" w:sz="0" w:space="0" w:color="auto"/>
            <w:left w:val="none" w:sz="0" w:space="0" w:color="auto"/>
            <w:bottom w:val="none" w:sz="0" w:space="0" w:color="auto"/>
            <w:right w:val="none" w:sz="0" w:space="0" w:color="auto"/>
          </w:divBdr>
        </w:div>
        <w:div w:id="276908163">
          <w:marLeft w:val="0"/>
          <w:marRight w:val="0"/>
          <w:marTop w:val="0"/>
          <w:marBottom w:val="0"/>
          <w:divBdr>
            <w:top w:val="none" w:sz="0" w:space="0" w:color="auto"/>
            <w:left w:val="none" w:sz="0" w:space="0" w:color="auto"/>
            <w:bottom w:val="none" w:sz="0" w:space="0" w:color="auto"/>
            <w:right w:val="none" w:sz="0" w:space="0" w:color="auto"/>
          </w:divBdr>
        </w:div>
        <w:div w:id="1603684964">
          <w:marLeft w:val="0"/>
          <w:marRight w:val="0"/>
          <w:marTop w:val="0"/>
          <w:marBottom w:val="0"/>
          <w:divBdr>
            <w:top w:val="none" w:sz="0" w:space="0" w:color="auto"/>
            <w:left w:val="none" w:sz="0" w:space="0" w:color="auto"/>
            <w:bottom w:val="none" w:sz="0" w:space="0" w:color="auto"/>
            <w:right w:val="none" w:sz="0" w:space="0" w:color="auto"/>
          </w:divBdr>
        </w:div>
        <w:div w:id="87164963">
          <w:marLeft w:val="0"/>
          <w:marRight w:val="0"/>
          <w:marTop w:val="0"/>
          <w:marBottom w:val="0"/>
          <w:divBdr>
            <w:top w:val="none" w:sz="0" w:space="0" w:color="auto"/>
            <w:left w:val="none" w:sz="0" w:space="0" w:color="auto"/>
            <w:bottom w:val="none" w:sz="0" w:space="0" w:color="auto"/>
            <w:right w:val="none" w:sz="0" w:space="0" w:color="auto"/>
          </w:divBdr>
        </w:div>
        <w:div w:id="704907030">
          <w:marLeft w:val="0"/>
          <w:marRight w:val="0"/>
          <w:marTop w:val="0"/>
          <w:marBottom w:val="0"/>
          <w:divBdr>
            <w:top w:val="none" w:sz="0" w:space="0" w:color="auto"/>
            <w:left w:val="none" w:sz="0" w:space="0" w:color="auto"/>
            <w:bottom w:val="none" w:sz="0" w:space="0" w:color="auto"/>
            <w:right w:val="none" w:sz="0" w:space="0" w:color="auto"/>
          </w:divBdr>
        </w:div>
        <w:div w:id="1860702202">
          <w:marLeft w:val="0"/>
          <w:marRight w:val="0"/>
          <w:marTop w:val="0"/>
          <w:marBottom w:val="0"/>
          <w:divBdr>
            <w:top w:val="none" w:sz="0" w:space="0" w:color="auto"/>
            <w:left w:val="none" w:sz="0" w:space="0" w:color="auto"/>
            <w:bottom w:val="none" w:sz="0" w:space="0" w:color="auto"/>
            <w:right w:val="none" w:sz="0" w:space="0" w:color="auto"/>
          </w:divBdr>
        </w:div>
        <w:div w:id="2035225214">
          <w:marLeft w:val="0"/>
          <w:marRight w:val="0"/>
          <w:marTop w:val="0"/>
          <w:marBottom w:val="0"/>
          <w:divBdr>
            <w:top w:val="none" w:sz="0" w:space="0" w:color="auto"/>
            <w:left w:val="none" w:sz="0" w:space="0" w:color="auto"/>
            <w:bottom w:val="none" w:sz="0" w:space="0" w:color="auto"/>
            <w:right w:val="none" w:sz="0" w:space="0" w:color="auto"/>
          </w:divBdr>
        </w:div>
        <w:div w:id="173038617">
          <w:marLeft w:val="0"/>
          <w:marRight w:val="0"/>
          <w:marTop w:val="0"/>
          <w:marBottom w:val="0"/>
          <w:divBdr>
            <w:top w:val="none" w:sz="0" w:space="0" w:color="auto"/>
            <w:left w:val="none" w:sz="0" w:space="0" w:color="auto"/>
            <w:bottom w:val="none" w:sz="0" w:space="0" w:color="auto"/>
            <w:right w:val="none" w:sz="0" w:space="0" w:color="auto"/>
          </w:divBdr>
        </w:div>
        <w:div w:id="1028608858">
          <w:marLeft w:val="0"/>
          <w:marRight w:val="0"/>
          <w:marTop w:val="0"/>
          <w:marBottom w:val="0"/>
          <w:divBdr>
            <w:top w:val="none" w:sz="0" w:space="0" w:color="auto"/>
            <w:left w:val="none" w:sz="0" w:space="0" w:color="auto"/>
            <w:bottom w:val="none" w:sz="0" w:space="0" w:color="auto"/>
            <w:right w:val="none" w:sz="0" w:space="0" w:color="auto"/>
          </w:divBdr>
        </w:div>
        <w:div w:id="949581658">
          <w:marLeft w:val="0"/>
          <w:marRight w:val="0"/>
          <w:marTop w:val="0"/>
          <w:marBottom w:val="0"/>
          <w:divBdr>
            <w:top w:val="none" w:sz="0" w:space="0" w:color="auto"/>
            <w:left w:val="none" w:sz="0" w:space="0" w:color="auto"/>
            <w:bottom w:val="none" w:sz="0" w:space="0" w:color="auto"/>
            <w:right w:val="none" w:sz="0" w:space="0" w:color="auto"/>
          </w:divBdr>
        </w:div>
        <w:div w:id="1907757783">
          <w:marLeft w:val="0"/>
          <w:marRight w:val="0"/>
          <w:marTop w:val="0"/>
          <w:marBottom w:val="0"/>
          <w:divBdr>
            <w:top w:val="none" w:sz="0" w:space="0" w:color="auto"/>
            <w:left w:val="none" w:sz="0" w:space="0" w:color="auto"/>
            <w:bottom w:val="none" w:sz="0" w:space="0" w:color="auto"/>
            <w:right w:val="none" w:sz="0" w:space="0" w:color="auto"/>
          </w:divBdr>
        </w:div>
        <w:div w:id="1079210543">
          <w:marLeft w:val="0"/>
          <w:marRight w:val="0"/>
          <w:marTop w:val="0"/>
          <w:marBottom w:val="0"/>
          <w:divBdr>
            <w:top w:val="none" w:sz="0" w:space="0" w:color="auto"/>
            <w:left w:val="none" w:sz="0" w:space="0" w:color="auto"/>
            <w:bottom w:val="none" w:sz="0" w:space="0" w:color="auto"/>
            <w:right w:val="none" w:sz="0" w:space="0" w:color="auto"/>
          </w:divBdr>
        </w:div>
        <w:div w:id="708453729">
          <w:marLeft w:val="0"/>
          <w:marRight w:val="0"/>
          <w:marTop w:val="0"/>
          <w:marBottom w:val="0"/>
          <w:divBdr>
            <w:top w:val="none" w:sz="0" w:space="0" w:color="auto"/>
            <w:left w:val="none" w:sz="0" w:space="0" w:color="auto"/>
            <w:bottom w:val="none" w:sz="0" w:space="0" w:color="auto"/>
            <w:right w:val="none" w:sz="0" w:space="0" w:color="auto"/>
          </w:divBdr>
        </w:div>
        <w:div w:id="13578707">
          <w:marLeft w:val="0"/>
          <w:marRight w:val="0"/>
          <w:marTop w:val="0"/>
          <w:marBottom w:val="0"/>
          <w:divBdr>
            <w:top w:val="none" w:sz="0" w:space="0" w:color="auto"/>
            <w:left w:val="none" w:sz="0" w:space="0" w:color="auto"/>
            <w:bottom w:val="none" w:sz="0" w:space="0" w:color="auto"/>
            <w:right w:val="none" w:sz="0" w:space="0" w:color="auto"/>
          </w:divBdr>
        </w:div>
        <w:div w:id="331614327">
          <w:marLeft w:val="0"/>
          <w:marRight w:val="0"/>
          <w:marTop w:val="0"/>
          <w:marBottom w:val="0"/>
          <w:divBdr>
            <w:top w:val="none" w:sz="0" w:space="0" w:color="auto"/>
            <w:left w:val="none" w:sz="0" w:space="0" w:color="auto"/>
            <w:bottom w:val="none" w:sz="0" w:space="0" w:color="auto"/>
            <w:right w:val="none" w:sz="0" w:space="0" w:color="auto"/>
          </w:divBdr>
        </w:div>
        <w:div w:id="1507016996">
          <w:marLeft w:val="0"/>
          <w:marRight w:val="0"/>
          <w:marTop w:val="0"/>
          <w:marBottom w:val="0"/>
          <w:divBdr>
            <w:top w:val="none" w:sz="0" w:space="0" w:color="auto"/>
            <w:left w:val="none" w:sz="0" w:space="0" w:color="auto"/>
            <w:bottom w:val="none" w:sz="0" w:space="0" w:color="auto"/>
            <w:right w:val="none" w:sz="0" w:space="0" w:color="auto"/>
          </w:divBdr>
        </w:div>
        <w:div w:id="657923518">
          <w:marLeft w:val="0"/>
          <w:marRight w:val="0"/>
          <w:marTop w:val="0"/>
          <w:marBottom w:val="0"/>
          <w:divBdr>
            <w:top w:val="none" w:sz="0" w:space="0" w:color="auto"/>
            <w:left w:val="none" w:sz="0" w:space="0" w:color="auto"/>
            <w:bottom w:val="none" w:sz="0" w:space="0" w:color="auto"/>
            <w:right w:val="none" w:sz="0" w:space="0" w:color="auto"/>
          </w:divBdr>
        </w:div>
        <w:div w:id="44530284">
          <w:marLeft w:val="0"/>
          <w:marRight w:val="0"/>
          <w:marTop w:val="0"/>
          <w:marBottom w:val="0"/>
          <w:divBdr>
            <w:top w:val="none" w:sz="0" w:space="0" w:color="auto"/>
            <w:left w:val="none" w:sz="0" w:space="0" w:color="auto"/>
            <w:bottom w:val="none" w:sz="0" w:space="0" w:color="auto"/>
            <w:right w:val="none" w:sz="0" w:space="0" w:color="auto"/>
          </w:divBdr>
        </w:div>
        <w:div w:id="467357965">
          <w:marLeft w:val="0"/>
          <w:marRight w:val="0"/>
          <w:marTop w:val="0"/>
          <w:marBottom w:val="0"/>
          <w:divBdr>
            <w:top w:val="none" w:sz="0" w:space="0" w:color="auto"/>
            <w:left w:val="none" w:sz="0" w:space="0" w:color="auto"/>
            <w:bottom w:val="none" w:sz="0" w:space="0" w:color="auto"/>
            <w:right w:val="none" w:sz="0" w:space="0" w:color="auto"/>
          </w:divBdr>
        </w:div>
        <w:div w:id="216624520">
          <w:marLeft w:val="0"/>
          <w:marRight w:val="0"/>
          <w:marTop w:val="0"/>
          <w:marBottom w:val="0"/>
          <w:divBdr>
            <w:top w:val="none" w:sz="0" w:space="0" w:color="auto"/>
            <w:left w:val="none" w:sz="0" w:space="0" w:color="auto"/>
            <w:bottom w:val="none" w:sz="0" w:space="0" w:color="auto"/>
            <w:right w:val="none" w:sz="0" w:space="0" w:color="auto"/>
          </w:divBdr>
        </w:div>
        <w:div w:id="623267035">
          <w:marLeft w:val="0"/>
          <w:marRight w:val="0"/>
          <w:marTop w:val="0"/>
          <w:marBottom w:val="0"/>
          <w:divBdr>
            <w:top w:val="none" w:sz="0" w:space="0" w:color="auto"/>
            <w:left w:val="none" w:sz="0" w:space="0" w:color="auto"/>
            <w:bottom w:val="none" w:sz="0" w:space="0" w:color="auto"/>
            <w:right w:val="none" w:sz="0" w:space="0" w:color="auto"/>
          </w:divBdr>
        </w:div>
        <w:div w:id="459616516">
          <w:marLeft w:val="0"/>
          <w:marRight w:val="0"/>
          <w:marTop w:val="0"/>
          <w:marBottom w:val="0"/>
          <w:divBdr>
            <w:top w:val="none" w:sz="0" w:space="0" w:color="auto"/>
            <w:left w:val="none" w:sz="0" w:space="0" w:color="auto"/>
            <w:bottom w:val="none" w:sz="0" w:space="0" w:color="auto"/>
            <w:right w:val="none" w:sz="0" w:space="0" w:color="auto"/>
          </w:divBdr>
        </w:div>
        <w:div w:id="214700857">
          <w:marLeft w:val="0"/>
          <w:marRight w:val="0"/>
          <w:marTop w:val="0"/>
          <w:marBottom w:val="0"/>
          <w:divBdr>
            <w:top w:val="none" w:sz="0" w:space="0" w:color="auto"/>
            <w:left w:val="none" w:sz="0" w:space="0" w:color="auto"/>
            <w:bottom w:val="none" w:sz="0" w:space="0" w:color="auto"/>
            <w:right w:val="none" w:sz="0" w:space="0" w:color="auto"/>
          </w:divBdr>
        </w:div>
        <w:div w:id="9840791">
          <w:marLeft w:val="0"/>
          <w:marRight w:val="0"/>
          <w:marTop w:val="0"/>
          <w:marBottom w:val="0"/>
          <w:divBdr>
            <w:top w:val="none" w:sz="0" w:space="0" w:color="auto"/>
            <w:left w:val="none" w:sz="0" w:space="0" w:color="auto"/>
            <w:bottom w:val="none" w:sz="0" w:space="0" w:color="auto"/>
            <w:right w:val="none" w:sz="0" w:space="0" w:color="auto"/>
          </w:divBdr>
        </w:div>
        <w:div w:id="1192257871">
          <w:marLeft w:val="0"/>
          <w:marRight w:val="0"/>
          <w:marTop w:val="0"/>
          <w:marBottom w:val="0"/>
          <w:divBdr>
            <w:top w:val="none" w:sz="0" w:space="0" w:color="auto"/>
            <w:left w:val="none" w:sz="0" w:space="0" w:color="auto"/>
            <w:bottom w:val="none" w:sz="0" w:space="0" w:color="auto"/>
            <w:right w:val="none" w:sz="0" w:space="0" w:color="auto"/>
          </w:divBdr>
        </w:div>
        <w:div w:id="770206562">
          <w:marLeft w:val="0"/>
          <w:marRight w:val="0"/>
          <w:marTop w:val="0"/>
          <w:marBottom w:val="0"/>
          <w:divBdr>
            <w:top w:val="none" w:sz="0" w:space="0" w:color="auto"/>
            <w:left w:val="none" w:sz="0" w:space="0" w:color="auto"/>
            <w:bottom w:val="none" w:sz="0" w:space="0" w:color="auto"/>
            <w:right w:val="none" w:sz="0" w:space="0" w:color="auto"/>
          </w:divBdr>
        </w:div>
        <w:div w:id="1175530084">
          <w:marLeft w:val="0"/>
          <w:marRight w:val="0"/>
          <w:marTop w:val="0"/>
          <w:marBottom w:val="0"/>
          <w:divBdr>
            <w:top w:val="none" w:sz="0" w:space="0" w:color="auto"/>
            <w:left w:val="none" w:sz="0" w:space="0" w:color="auto"/>
            <w:bottom w:val="none" w:sz="0" w:space="0" w:color="auto"/>
            <w:right w:val="none" w:sz="0" w:space="0" w:color="auto"/>
          </w:divBdr>
        </w:div>
        <w:div w:id="1271545195">
          <w:marLeft w:val="0"/>
          <w:marRight w:val="0"/>
          <w:marTop w:val="0"/>
          <w:marBottom w:val="0"/>
          <w:divBdr>
            <w:top w:val="none" w:sz="0" w:space="0" w:color="auto"/>
            <w:left w:val="none" w:sz="0" w:space="0" w:color="auto"/>
            <w:bottom w:val="none" w:sz="0" w:space="0" w:color="auto"/>
            <w:right w:val="none" w:sz="0" w:space="0" w:color="auto"/>
          </w:divBdr>
        </w:div>
        <w:div w:id="1050155235">
          <w:marLeft w:val="0"/>
          <w:marRight w:val="0"/>
          <w:marTop w:val="0"/>
          <w:marBottom w:val="0"/>
          <w:divBdr>
            <w:top w:val="none" w:sz="0" w:space="0" w:color="auto"/>
            <w:left w:val="none" w:sz="0" w:space="0" w:color="auto"/>
            <w:bottom w:val="none" w:sz="0" w:space="0" w:color="auto"/>
            <w:right w:val="none" w:sz="0" w:space="0" w:color="auto"/>
          </w:divBdr>
        </w:div>
        <w:div w:id="1308240313">
          <w:marLeft w:val="0"/>
          <w:marRight w:val="0"/>
          <w:marTop w:val="0"/>
          <w:marBottom w:val="0"/>
          <w:divBdr>
            <w:top w:val="none" w:sz="0" w:space="0" w:color="auto"/>
            <w:left w:val="none" w:sz="0" w:space="0" w:color="auto"/>
            <w:bottom w:val="none" w:sz="0" w:space="0" w:color="auto"/>
            <w:right w:val="none" w:sz="0" w:space="0" w:color="auto"/>
          </w:divBdr>
        </w:div>
        <w:div w:id="1108886280">
          <w:marLeft w:val="0"/>
          <w:marRight w:val="0"/>
          <w:marTop w:val="0"/>
          <w:marBottom w:val="0"/>
          <w:divBdr>
            <w:top w:val="none" w:sz="0" w:space="0" w:color="auto"/>
            <w:left w:val="none" w:sz="0" w:space="0" w:color="auto"/>
            <w:bottom w:val="none" w:sz="0" w:space="0" w:color="auto"/>
            <w:right w:val="none" w:sz="0" w:space="0" w:color="auto"/>
          </w:divBdr>
        </w:div>
        <w:div w:id="832330247">
          <w:marLeft w:val="0"/>
          <w:marRight w:val="0"/>
          <w:marTop w:val="0"/>
          <w:marBottom w:val="0"/>
          <w:divBdr>
            <w:top w:val="none" w:sz="0" w:space="0" w:color="auto"/>
            <w:left w:val="none" w:sz="0" w:space="0" w:color="auto"/>
            <w:bottom w:val="none" w:sz="0" w:space="0" w:color="auto"/>
            <w:right w:val="none" w:sz="0" w:space="0" w:color="auto"/>
          </w:divBdr>
        </w:div>
        <w:div w:id="1477647550">
          <w:marLeft w:val="0"/>
          <w:marRight w:val="0"/>
          <w:marTop w:val="0"/>
          <w:marBottom w:val="0"/>
          <w:divBdr>
            <w:top w:val="none" w:sz="0" w:space="0" w:color="auto"/>
            <w:left w:val="none" w:sz="0" w:space="0" w:color="auto"/>
            <w:bottom w:val="none" w:sz="0" w:space="0" w:color="auto"/>
            <w:right w:val="none" w:sz="0" w:space="0" w:color="auto"/>
          </w:divBdr>
        </w:div>
        <w:div w:id="1206870071">
          <w:marLeft w:val="0"/>
          <w:marRight w:val="0"/>
          <w:marTop w:val="0"/>
          <w:marBottom w:val="0"/>
          <w:divBdr>
            <w:top w:val="none" w:sz="0" w:space="0" w:color="auto"/>
            <w:left w:val="none" w:sz="0" w:space="0" w:color="auto"/>
            <w:bottom w:val="none" w:sz="0" w:space="0" w:color="auto"/>
            <w:right w:val="none" w:sz="0" w:space="0" w:color="auto"/>
          </w:divBdr>
        </w:div>
        <w:div w:id="1069620742">
          <w:marLeft w:val="0"/>
          <w:marRight w:val="0"/>
          <w:marTop w:val="0"/>
          <w:marBottom w:val="0"/>
          <w:divBdr>
            <w:top w:val="none" w:sz="0" w:space="0" w:color="auto"/>
            <w:left w:val="none" w:sz="0" w:space="0" w:color="auto"/>
            <w:bottom w:val="none" w:sz="0" w:space="0" w:color="auto"/>
            <w:right w:val="none" w:sz="0" w:space="0" w:color="auto"/>
          </w:divBdr>
        </w:div>
        <w:div w:id="1549604112">
          <w:marLeft w:val="0"/>
          <w:marRight w:val="0"/>
          <w:marTop w:val="0"/>
          <w:marBottom w:val="0"/>
          <w:divBdr>
            <w:top w:val="none" w:sz="0" w:space="0" w:color="auto"/>
            <w:left w:val="none" w:sz="0" w:space="0" w:color="auto"/>
            <w:bottom w:val="none" w:sz="0" w:space="0" w:color="auto"/>
            <w:right w:val="none" w:sz="0" w:space="0" w:color="auto"/>
          </w:divBdr>
        </w:div>
        <w:div w:id="308748348">
          <w:marLeft w:val="0"/>
          <w:marRight w:val="0"/>
          <w:marTop w:val="0"/>
          <w:marBottom w:val="0"/>
          <w:divBdr>
            <w:top w:val="none" w:sz="0" w:space="0" w:color="auto"/>
            <w:left w:val="none" w:sz="0" w:space="0" w:color="auto"/>
            <w:bottom w:val="none" w:sz="0" w:space="0" w:color="auto"/>
            <w:right w:val="none" w:sz="0" w:space="0" w:color="auto"/>
          </w:divBdr>
        </w:div>
        <w:div w:id="920287131">
          <w:marLeft w:val="0"/>
          <w:marRight w:val="0"/>
          <w:marTop w:val="0"/>
          <w:marBottom w:val="0"/>
          <w:divBdr>
            <w:top w:val="none" w:sz="0" w:space="0" w:color="auto"/>
            <w:left w:val="none" w:sz="0" w:space="0" w:color="auto"/>
            <w:bottom w:val="none" w:sz="0" w:space="0" w:color="auto"/>
            <w:right w:val="none" w:sz="0" w:space="0" w:color="auto"/>
          </w:divBdr>
        </w:div>
        <w:div w:id="821704227">
          <w:marLeft w:val="0"/>
          <w:marRight w:val="0"/>
          <w:marTop w:val="0"/>
          <w:marBottom w:val="0"/>
          <w:divBdr>
            <w:top w:val="none" w:sz="0" w:space="0" w:color="auto"/>
            <w:left w:val="none" w:sz="0" w:space="0" w:color="auto"/>
            <w:bottom w:val="none" w:sz="0" w:space="0" w:color="auto"/>
            <w:right w:val="none" w:sz="0" w:space="0" w:color="auto"/>
          </w:divBdr>
        </w:div>
        <w:div w:id="2057853431">
          <w:marLeft w:val="0"/>
          <w:marRight w:val="0"/>
          <w:marTop w:val="0"/>
          <w:marBottom w:val="0"/>
          <w:divBdr>
            <w:top w:val="none" w:sz="0" w:space="0" w:color="auto"/>
            <w:left w:val="none" w:sz="0" w:space="0" w:color="auto"/>
            <w:bottom w:val="none" w:sz="0" w:space="0" w:color="auto"/>
            <w:right w:val="none" w:sz="0" w:space="0" w:color="auto"/>
          </w:divBdr>
        </w:div>
        <w:div w:id="2024279742">
          <w:marLeft w:val="0"/>
          <w:marRight w:val="0"/>
          <w:marTop w:val="0"/>
          <w:marBottom w:val="0"/>
          <w:divBdr>
            <w:top w:val="none" w:sz="0" w:space="0" w:color="auto"/>
            <w:left w:val="none" w:sz="0" w:space="0" w:color="auto"/>
            <w:bottom w:val="none" w:sz="0" w:space="0" w:color="auto"/>
            <w:right w:val="none" w:sz="0" w:space="0" w:color="auto"/>
          </w:divBdr>
        </w:div>
        <w:div w:id="526604450">
          <w:marLeft w:val="0"/>
          <w:marRight w:val="0"/>
          <w:marTop w:val="0"/>
          <w:marBottom w:val="0"/>
          <w:divBdr>
            <w:top w:val="none" w:sz="0" w:space="0" w:color="auto"/>
            <w:left w:val="none" w:sz="0" w:space="0" w:color="auto"/>
            <w:bottom w:val="none" w:sz="0" w:space="0" w:color="auto"/>
            <w:right w:val="none" w:sz="0" w:space="0" w:color="auto"/>
          </w:divBdr>
        </w:div>
        <w:div w:id="1693993336">
          <w:marLeft w:val="0"/>
          <w:marRight w:val="0"/>
          <w:marTop w:val="0"/>
          <w:marBottom w:val="0"/>
          <w:divBdr>
            <w:top w:val="none" w:sz="0" w:space="0" w:color="auto"/>
            <w:left w:val="none" w:sz="0" w:space="0" w:color="auto"/>
            <w:bottom w:val="none" w:sz="0" w:space="0" w:color="auto"/>
            <w:right w:val="none" w:sz="0" w:space="0" w:color="auto"/>
          </w:divBdr>
        </w:div>
        <w:div w:id="749470042">
          <w:marLeft w:val="0"/>
          <w:marRight w:val="0"/>
          <w:marTop w:val="0"/>
          <w:marBottom w:val="0"/>
          <w:divBdr>
            <w:top w:val="none" w:sz="0" w:space="0" w:color="auto"/>
            <w:left w:val="none" w:sz="0" w:space="0" w:color="auto"/>
            <w:bottom w:val="none" w:sz="0" w:space="0" w:color="auto"/>
            <w:right w:val="none" w:sz="0" w:space="0" w:color="auto"/>
          </w:divBdr>
        </w:div>
        <w:div w:id="1886481207">
          <w:marLeft w:val="0"/>
          <w:marRight w:val="0"/>
          <w:marTop w:val="0"/>
          <w:marBottom w:val="0"/>
          <w:divBdr>
            <w:top w:val="none" w:sz="0" w:space="0" w:color="auto"/>
            <w:left w:val="none" w:sz="0" w:space="0" w:color="auto"/>
            <w:bottom w:val="none" w:sz="0" w:space="0" w:color="auto"/>
            <w:right w:val="none" w:sz="0" w:space="0" w:color="auto"/>
          </w:divBdr>
        </w:div>
        <w:div w:id="1390498291">
          <w:marLeft w:val="0"/>
          <w:marRight w:val="0"/>
          <w:marTop w:val="0"/>
          <w:marBottom w:val="0"/>
          <w:divBdr>
            <w:top w:val="none" w:sz="0" w:space="0" w:color="auto"/>
            <w:left w:val="none" w:sz="0" w:space="0" w:color="auto"/>
            <w:bottom w:val="none" w:sz="0" w:space="0" w:color="auto"/>
            <w:right w:val="none" w:sz="0" w:space="0" w:color="auto"/>
          </w:divBdr>
        </w:div>
        <w:div w:id="2050374611">
          <w:marLeft w:val="0"/>
          <w:marRight w:val="0"/>
          <w:marTop w:val="0"/>
          <w:marBottom w:val="0"/>
          <w:divBdr>
            <w:top w:val="none" w:sz="0" w:space="0" w:color="auto"/>
            <w:left w:val="none" w:sz="0" w:space="0" w:color="auto"/>
            <w:bottom w:val="none" w:sz="0" w:space="0" w:color="auto"/>
            <w:right w:val="none" w:sz="0" w:space="0" w:color="auto"/>
          </w:divBdr>
        </w:div>
        <w:div w:id="649286909">
          <w:marLeft w:val="0"/>
          <w:marRight w:val="0"/>
          <w:marTop w:val="0"/>
          <w:marBottom w:val="0"/>
          <w:divBdr>
            <w:top w:val="none" w:sz="0" w:space="0" w:color="auto"/>
            <w:left w:val="none" w:sz="0" w:space="0" w:color="auto"/>
            <w:bottom w:val="none" w:sz="0" w:space="0" w:color="auto"/>
            <w:right w:val="none" w:sz="0" w:space="0" w:color="auto"/>
          </w:divBdr>
        </w:div>
        <w:div w:id="425611972">
          <w:marLeft w:val="0"/>
          <w:marRight w:val="0"/>
          <w:marTop w:val="0"/>
          <w:marBottom w:val="0"/>
          <w:divBdr>
            <w:top w:val="none" w:sz="0" w:space="0" w:color="auto"/>
            <w:left w:val="none" w:sz="0" w:space="0" w:color="auto"/>
            <w:bottom w:val="none" w:sz="0" w:space="0" w:color="auto"/>
            <w:right w:val="none" w:sz="0" w:space="0" w:color="auto"/>
          </w:divBdr>
        </w:div>
        <w:div w:id="1220509579">
          <w:marLeft w:val="0"/>
          <w:marRight w:val="0"/>
          <w:marTop w:val="0"/>
          <w:marBottom w:val="0"/>
          <w:divBdr>
            <w:top w:val="none" w:sz="0" w:space="0" w:color="auto"/>
            <w:left w:val="none" w:sz="0" w:space="0" w:color="auto"/>
            <w:bottom w:val="none" w:sz="0" w:space="0" w:color="auto"/>
            <w:right w:val="none" w:sz="0" w:space="0" w:color="auto"/>
          </w:divBdr>
        </w:div>
        <w:div w:id="574172043">
          <w:marLeft w:val="0"/>
          <w:marRight w:val="0"/>
          <w:marTop w:val="0"/>
          <w:marBottom w:val="0"/>
          <w:divBdr>
            <w:top w:val="none" w:sz="0" w:space="0" w:color="auto"/>
            <w:left w:val="none" w:sz="0" w:space="0" w:color="auto"/>
            <w:bottom w:val="none" w:sz="0" w:space="0" w:color="auto"/>
            <w:right w:val="none" w:sz="0" w:space="0" w:color="auto"/>
          </w:divBdr>
        </w:div>
        <w:div w:id="227376627">
          <w:marLeft w:val="0"/>
          <w:marRight w:val="0"/>
          <w:marTop w:val="0"/>
          <w:marBottom w:val="0"/>
          <w:divBdr>
            <w:top w:val="none" w:sz="0" w:space="0" w:color="auto"/>
            <w:left w:val="none" w:sz="0" w:space="0" w:color="auto"/>
            <w:bottom w:val="none" w:sz="0" w:space="0" w:color="auto"/>
            <w:right w:val="none" w:sz="0" w:space="0" w:color="auto"/>
          </w:divBdr>
        </w:div>
        <w:div w:id="1996570869">
          <w:marLeft w:val="0"/>
          <w:marRight w:val="0"/>
          <w:marTop w:val="0"/>
          <w:marBottom w:val="0"/>
          <w:divBdr>
            <w:top w:val="none" w:sz="0" w:space="0" w:color="auto"/>
            <w:left w:val="none" w:sz="0" w:space="0" w:color="auto"/>
            <w:bottom w:val="none" w:sz="0" w:space="0" w:color="auto"/>
            <w:right w:val="none" w:sz="0" w:space="0" w:color="auto"/>
          </w:divBdr>
        </w:div>
        <w:div w:id="122117953">
          <w:marLeft w:val="0"/>
          <w:marRight w:val="0"/>
          <w:marTop w:val="0"/>
          <w:marBottom w:val="0"/>
          <w:divBdr>
            <w:top w:val="none" w:sz="0" w:space="0" w:color="auto"/>
            <w:left w:val="none" w:sz="0" w:space="0" w:color="auto"/>
            <w:bottom w:val="none" w:sz="0" w:space="0" w:color="auto"/>
            <w:right w:val="none" w:sz="0" w:space="0" w:color="auto"/>
          </w:divBdr>
        </w:div>
        <w:div w:id="1969362060">
          <w:marLeft w:val="0"/>
          <w:marRight w:val="0"/>
          <w:marTop w:val="0"/>
          <w:marBottom w:val="0"/>
          <w:divBdr>
            <w:top w:val="none" w:sz="0" w:space="0" w:color="auto"/>
            <w:left w:val="none" w:sz="0" w:space="0" w:color="auto"/>
            <w:bottom w:val="none" w:sz="0" w:space="0" w:color="auto"/>
            <w:right w:val="none" w:sz="0" w:space="0" w:color="auto"/>
          </w:divBdr>
        </w:div>
        <w:div w:id="1592155549">
          <w:marLeft w:val="0"/>
          <w:marRight w:val="0"/>
          <w:marTop w:val="0"/>
          <w:marBottom w:val="0"/>
          <w:divBdr>
            <w:top w:val="none" w:sz="0" w:space="0" w:color="auto"/>
            <w:left w:val="none" w:sz="0" w:space="0" w:color="auto"/>
            <w:bottom w:val="none" w:sz="0" w:space="0" w:color="auto"/>
            <w:right w:val="none" w:sz="0" w:space="0" w:color="auto"/>
          </w:divBdr>
        </w:div>
        <w:div w:id="2022967588">
          <w:marLeft w:val="0"/>
          <w:marRight w:val="0"/>
          <w:marTop w:val="0"/>
          <w:marBottom w:val="0"/>
          <w:divBdr>
            <w:top w:val="none" w:sz="0" w:space="0" w:color="auto"/>
            <w:left w:val="none" w:sz="0" w:space="0" w:color="auto"/>
            <w:bottom w:val="none" w:sz="0" w:space="0" w:color="auto"/>
            <w:right w:val="none" w:sz="0" w:space="0" w:color="auto"/>
          </w:divBdr>
        </w:div>
        <w:div w:id="812795296">
          <w:marLeft w:val="0"/>
          <w:marRight w:val="0"/>
          <w:marTop w:val="0"/>
          <w:marBottom w:val="0"/>
          <w:divBdr>
            <w:top w:val="none" w:sz="0" w:space="0" w:color="auto"/>
            <w:left w:val="none" w:sz="0" w:space="0" w:color="auto"/>
            <w:bottom w:val="none" w:sz="0" w:space="0" w:color="auto"/>
            <w:right w:val="none" w:sz="0" w:space="0" w:color="auto"/>
          </w:divBdr>
        </w:div>
        <w:div w:id="695929196">
          <w:marLeft w:val="0"/>
          <w:marRight w:val="0"/>
          <w:marTop w:val="0"/>
          <w:marBottom w:val="0"/>
          <w:divBdr>
            <w:top w:val="none" w:sz="0" w:space="0" w:color="auto"/>
            <w:left w:val="none" w:sz="0" w:space="0" w:color="auto"/>
            <w:bottom w:val="none" w:sz="0" w:space="0" w:color="auto"/>
            <w:right w:val="none" w:sz="0" w:space="0" w:color="auto"/>
          </w:divBdr>
        </w:div>
        <w:div w:id="237180836">
          <w:marLeft w:val="0"/>
          <w:marRight w:val="0"/>
          <w:marTop w:val="0"/>
          <w:marBottom w:val="0"/>
          <w:divBdr>
            <w:top w:val="none" w:sz="0" w:space="0" w:color="auto"/>
            <w:left w:val="none" w:sz="0" w:space="0" w:color="auto"/>
            <w:bottom w:val="none" w:sz="0" w:space="0" w:color="auto"/>
            <w:right w:val="none" w:sz="0" w:space="0" w:color="auto"/>
          </w:divBdr>
        </w:div>
        <w:div w:id="8065279">
          <w:marLeft w:val="0"/>
          <w:marRight w:val="0"/>
          <w:marTop w:val="0"/>
          <w:marBottom w:val="0"/>
          <w:divBdr>
            <w:top w:val="none" w:sz="0" w:space="0" w:color="auto"/>
            <w:left w:val="none" w:sz="0" w:space="0" w:color="auto"/>
            <w:bottom w:val="none" w:sz="0" w:space="0" w:color="auto"/>
            <w:right w:val="none" w:sz="0" w:space="0" w:color="auto"/>
          </w:divBdr>
        </w:div>
        <w:div w:id="447479995">
          <w:marLeft w:val="0"/>
          <w:marRight w:val="0"/>
          <w:marTop w:val="0"/>
          <w:marBottom w:val="0"/>
          <w:divBdr>
            <w:top w:val="none" w:sz="0" w:space="0" w:color="auto"/>
            <w:left w:val="none" w:sz="0" w:space="0" w:color="auto"/>
            <w:bottom w:val="none" w:sz="0" w:space="0" w:color="auto"/>
            <w:right w:val="none" w:sz="0" w:space="0" w:color="auto"/>
          </w:divBdr>
        </w:div>
        <w:div w:id="239368651">
          <w:marLeft w:val="0"/>
          <w:marRight w:val="0"/>
          <w:marTop w:val="0"/>
          <w:marBottom w:val="0"/>
          <w:divBdr>
            <w:top w:val="none" w:sz="0" w:space="0" w:color="auto"/>
            <w:left w:val="none" w:sz="0" w:space="0" w:color="auto"/>
            <w:bottom w:val="none" w:sz="0" w:space="0" w:color="auto"/>
            <w:right w:val="none" w:sz="0" w:space="0" w:color="auto"/>
          </w:divBdr>
        </w:div>
        <w:div w:id="131140681">
          <w:marLeft w:val="0"/>
          <w:marRight w:val="0"/>
          <w:marTop w:val="0"/>
          <w:marBottom w:val="0"/>
          <w:divBdr>
            <w:top w:val="none" w:sz="0" w:space="0" w:color="auto"/>
            <w:left w:val="none" w:sz="0" w:space="0" w:color="auto"/>
            <w:bottom w:val="none" w:sz="0" w:space="0" w:color="auto"/>
            <w:right w:val="none" w:sz="0" w:space="0" w:color="auto"/>
          </w:divBdr>
        </w:div>
        <w:div w:id="1214120482">
          <w:marLeft w:val="0"/>
          <w:marRight w:val="0"/>
          <w:marTop w:val="0"/>
          <w:marBottom w:val="0"/>
          <w:divBdr>
            <w:top w:val="none" w:sz="0" w:space="0" w:color="auto"/>
            <w:left w:val="none" w:sz="0" w:space="0" w:color="auto"/>
            <w:bottom w:val="none" w:sz="0" w:space="0" w:color="auto"/>
            <w:right w:val="none" w:sz="0" w:space="0" w:color="auto"/>
          </w:divBdr>
        </w:div>
        <w:div w:id="1286421524">
          <w:marLeft w:val="0"/>
          <w:marRight w:val="0"/>
          <w:marTop w:val="0"/>
          <w:marBottom w:val="0"/>
          <w:divBdr>
            <w:top w:val="none" w:sz="0" w:space="0" w:color="auto"/>
            <w:left w:val="none" w:sz="0" w:space="0" w:color="auto"/>
            <w:bottom w:val="none" w:sz="0" w:space="0" w:color="auto"/>
            <w:right w:val="none" w:sz="0" w:space="0" w:color="auto"/>
          </w:divBdr>
        </w:div>
        <w:div w:id="1580598535">
          <w:marLeft w:val="0"/>
          <w:marRight w:val="0"/>
          <w:marTop w:val="0"/>
          <w:marBottom w:val="0"/>
          <w:divBdr>
            <w:top w:val="none" w:sz="0" w:space="0" w:color="auto"/>
            <w:left w:val="none" w:sz="0" w:space="0" w:color="auto"/>
            <w:bottom w:val="none" w:sz="0" w:space="0" w:color="auto"/>
            <w:right w:val="none" w:sz="0" w:space="0" w:color="auto"/>
          </w:divBdr>
        </w:div>
        <w:div w:id="1577474136">
          <w:marLeft w:val="0"/>
          <w:marRight w:val="0"/>
          <w:marTop w:val="0"/>
          <w:marBottom w:val="0"/>
          <w:divBdr>
            <w:top w:val="none" w:sz="0" w:space="0" w:color="auto"/>
            <w:left w:val="none" w:sz="0" w:space="0" w:color="auto"/>
            <w:bottom w:val="none" w:sz="0" w:space="0" w:color="auto"/>
            <w:right w:val="none" w:sz="0" w:space="0" w:color="auto"/>
          </w:divBdr>
        </w:div>
        <w:div w:id="1525481490">
          <w:marLeft w:val="0"/>
          <w:marRight w:val="0"/>
          <w:marTop w:val="0"/>
          <w:marBottom w:val="0"/>
          <w:divBdr>
            <w:top w:val="none" w:sz="0" w:space="0" w:color="auto"/>
            <w:left w:val="none" w:sz="0" w:space="0" w:color="auto"/>
            <w:bottom w:val="none" w:sz="0" w:space="0" w:color="auto"/>
            <w:right w:val="none" w:sz="0" w:space="0" w:color="auto"/>
          </w:divBdr>
        </w:div>
        <w:div w:id="761489401">
          <w:marLeft w:val="0"/>
          <w:marRight w:val="0"/>
          <w:marTop w:val="0"/>
          <w:marBottom w:val="0"/>
          <w:divBdr>
            <w:top w:val="none" w:sz="0" w:space="0" w:color="auto"/>
            <w:left w:val="none" w:sz="0" w:space="0" w:color="auto"/>
            <w:bottom w:val="none" w:sz="0" w:space="0" w:color="auto"/>
            <w:right w:val="none" w:sz="0" w:space="0" w:color="auto"/>
          </w:divBdr>
        </w:div>
        <w:div w:id="1367950301">
          <w:marLeft w:val="0"/>
          <w:marRight w:val="0"/>
          <w:marTop w:val="0"/>
          <w:marBottom w:val="0"/>
          <w:divBdr>
            <w:top w:val="none" w:sz="0" w:space="0" w:color="auto"/>
            <w:left w:val="none" w:sz="0" w:space="0" w:color="auto"/>
            <w:bottom w:val="none" w:sz="0" w:space="0" w:color="auto"/>
            <w:right w:val="none" w:sz="0" w:space="0" w:color="auto"/>
          </w:divBdr>
        </w:div>
        <w:div w:id="250548196">
          <w:marLeft w:val="0"/>
          <w:marRight w:val="0"/>
          <w:marTop w:val="0"/>
          <w:marBottom w:val="0"/>
          <w:divBdr>
            <w:top w:val="none" w:sz="0" w:space="0" w:color="auto"/>
            <w:left w:val="none" w:sz="0" w:space="0" w:color="auto"/>
            <w:bottom w:val="none" w:sz="0" w:space="0" w:color="auto"/>
            <w:right w:val="none" w:sz="0" w:space="0" w:color="auto"/>
          </w:divBdr>
        </w:div>
        <w:div w:id="867138622">
          <w:marLeft w:val="0"/>
          <w:marRight w:val="0"/>
          <w:marTop w:val="0"/>
          <w:marBottom w:val="0"/>
          <w:divBdr>
            <w:top w:val="none" w:sz="0" w:space="0" w:color="auto"/>
            <w:left w:val="none" w:sz="0" w:space="0" w:color="auto"/>
            <w:bottom w:val="none" w:sz="0" w:space="0" w:color="auto"/>
            <w:right w:val="none" w:sz="0" w:space="0" w:color="auto"/>
          </w:divBdr>
        </w:div>
        <w:div w:id="220755580">
          <w:marLeft w:val="0"/>
          <w:marRight w:val="0"/>
          <w:marTop w:val="0"/>
          <w:marBottom w:val="0"/>
          <w:divBdr>
            <w:top w:val="none" w:sz="0" w:space="0" w:color="auto"/>
            <w:left w:val="none" w:sz="0" w:space="0" w:color="auto"/>
            <w:bottom w:val="none" w:sz="0" w:space="0" w:color="auto"/>
            <w:right w:val="none" w:sz="0" w:space="0" w:color="auto"/>
          </w:divBdr>
        </w:div>
        <w:div w:id="555043962">
          <w:marLeft w:val="0"/>
          <w:marRight w:val="0"/>
          <w:marTop w:val="0"/>
          <w:marBottom w:val="0"/>
          <w:divBdr>
            <w:top w:val="none" w:sz="0" w:space="0" w:color="auto"/>
            <w:left w:val="none" w:sz="0" w:space="0" w:color="auto"/>
            <w:bottom w:val="none" w:sz="0" w:space="0" w:color="auto"/>
            <w:right w:val="none" w:sz="0" w:space="0" w:color="auto"/>
          </w:divBdr>
        </w:div>
        <w:div w:id="301468985">
          <w:marLeft w:val="0"/>
          <w:marRight w:val="0"/>
          <w:marTop w:val="0"/>
          <w:marBottom w:val="0"/>
          <w:divBdr>
            <w:top w:val="none" w:sz="0" w:space="0" w:color="auto"/>
            <w:left w:val="none" w:sz="0" w:space="0" w:color="auto"/>
            <w:bottom w:val="none" w:sz="0" w:space="0" w:color="auto"/>
            <w:right w:val="none" w:sz="0" w:space="0" w:color="auto"/>
          </w:divBdr>
        </w:div>
        <w:div w:id="1303929236">
          <w:marLeft w:val="0"/>
          <w:marRight w:val="0"/>
          <w:marTop w:val="0"/>
          <w:marBottom w:val="0"/>
          <w:divBdr>
            <w:top w:val="none" w:sz="0" w:space="0" w:color="auto"/>
            <w:left w:val="none" w:sz="0" w:space="0" w:color="auto"/>
            <w:bottom w:val="none" w:sz="0" w:space="0" w:color="auto"/>
            <w:right w:val="none" w:sz="0" w:space="0" w:color="auto"/>
          </w:divBdr>
        </w:div>
        <w:div w:id="187179515">
          <w:marLeft w:val="0"/>
          <w:marRight w:val="0"/>
          <w:marTop w:val="0"/>
          <w:marBottom w:val="0"/>
          <w:divBdr>
            <w:top w:val="none" w:sz="0" w:space="0" w:color="auto"/>
            <w:left w:val="none" w:sz="0" w:space="0" w:color="auto"/>
            <w:bottom w:val="none" w:sz="0" w:space="0" w:color="auto"/>
            <w:right w:val="none" w:sz="0" w:space="0" w:color="auto"/>
          </w:divBdr>
        </w:div>
        <w:div w:id="815495228">
          <w:marLeft w:val="0"/>
          <w:marRight w:val="0"/>
          <w:marTop w:val="0"/>
          <w:marBottom w:val="0"/>
          <w:divBdr>
            <w:top w:val="none" w:sz="0" w:space="0" w:color="auto"/>
            <w:left w:val="none" w:sz="0" w:space="0" w:color="auto"/>
            <w:bottom w:val="none" w:sz="0" w:space="0" w:color="auto"/>
            <w:right w:val="none" w:sz="0" w:space="0" w:color="auto"/>
          </w:divBdr>
        </w:div>
        <w:div w:id="1143430196">
          <w:marLeft w:val="0"/>
          <w:marRight w:val="0"/>
          <w:marTop w:val="0"/>
          <w:marBottom w:val="0"/>
          <w:divBdr>
            <w:top w:val="none" w:sz="0" w:space="0" w:color="auto"/>
            <w:left w:val="none" w:sz="0" w:space="0" w:color="auto"/>
            <w:bottom w:val="none" w:sz="0" w:space="0" w:color="auto"/>
            <w:right w:val="none" w:sz="0" w:space="0" w:color="auto"/>
          </w:divBdr>
        </w:div>
        <w:div w:id="1365591811">
          <w:marLeft w:val="0"/>
          <w:marRight w:val="0"/>
          <w:marTop w:val="0"/>
          <w:marBottom w:val="0"/>
          <w:divBdr>
            <w:top w:val="none" w:sz="0" w:space="0" w:color="auto"/>
            <w:left w:val="none" w:sz="0" w:space="0" w:color="auto"/>
            <w:bottom w:val="none" w:sz="0" w:space="0" w:color="auto"/>
            <w:right w:val="none" w:sz="0" w:space="0" w:color="auto"/>
          </w:divBdr>
        </w:div>
        <w:div w:id="1563255247">
          <w:marLeft w:val="0"/>
          <w:marRight w:val="0"/>
          <w:marTop w:val="0"/>
          <w:marBottom w:val="0"/>
          <w:divBdr>
            <w:top w:val="none" w:sz="0" w:space="0" w:color="auto"/>
            <w:left w:val="none" w:sz="0" w:space="0" w:color="auto"/>
            <w:bottom w:val="none" w:sz="0" w:space="0" w:color="auto"/>
            <w:right w:val="none" w:sz="0" w:space="0" w:color="auto"/>
          </w:divBdr>
        </w:div>
        <w:div w:id="2003194639">
          <w:marLeft w:val="0"/>
          <w:marRight w:val="0"/>
          <w:marTop w:val="0"/>
          <w:marBottom w:val="0"/>
          <w:divBdr>
            <w:top w:val="none" w:sz="0" w:space="0" w:color="auto"/>
            <w:left w:val="none" w:sz="0" w:space="0" w:color="auto"/>
            <w:bottom w:val="none" w:sz="0" w:space="0" w:color="auto"/>
            <w:right w:val="none" w:sz="0" w:space="0" w:color="auto"/>
          </w:divBdr>
        </w:div>
        <w:div w:id="81683937">
          <w:marLeft w:val="0"/>
          <w:marRight w:val="0"/>
          <w:marTop w:val="0"/>
          <w:marBottom w:val="0"/>
          <w:divBdr>
            <w:top w:val="none" w:sz="0" w:space="0" w:color="auto"/>
            <w:left w:val="none" w:sz="0" w:space="0" w:color="auto"/>
            <w:bottom w:val="none" w:sz="0" w:space="0" w:color="auto"/>
            <w:right w:val="none" w:sz="0" w:space="0" w:color="auto"/>
          </w:divBdr>
        </w:div>
        <w:div w:id="216087084">
          <w:marLeft w:val="0"/>
          <w:marRight w:val="0"/>
          <w:marTop w:val="0"/>
          <w:marBottom w:val="0"/>
          <w:divBdr>
            <w:top w:val="none" w:sz="0" w:space="0" w:color="auto"/>
            <w:left w:val="none" w:sz="0" w:space="0" w:color="auto"/>
            <w:bottom w:val="none" w:sz="0" w:space="0" w:color="auto"/>
            <w:right w:val="none" w:sz="0" w:space="0" w:color="auto"/>
          </w:divBdr>
        </w:div>
        <w:div w:id="971329239">
          <w:marLeft w:val="0"/>
          <w:marRight w:val="0"/>
          <w:marTop w:val="0"/>
          <w:marBottom w:val="0"/>
          <w:divBdr>
            <w:top w:val="none" w:sz="0" w:space="0" w:color="auto"/>
            <w:left w:val="none" w:sz="0" w:space="0" w:color="auto"/>
            <w:bottom w:val="none" w:sz="0" w:space="0" w:color="auto"/>
            <w:right w:val="none" w:sz="0" w:space="0" w:color="auto"/>
          </w:divBdr>
        </w:div>
        <w:div w:id="593976435">
          <w:marLeft w:val="0"/>
          <w:marRight w:val="0"/>
          <w:marTop w:val="0"/>
          <w:marBottom w:val="0"/>
          <w:divBdr>
            <w:top w:val="none" w:sz="0" w:space="0" w:color="auto"/>
            <w:left w:val="none" w:sz="0" w:space="0" w:color="auto"/>
            <w:bottom w:val="none" w:sz="0" w:space="0" w:color="auto"/>
            <w:right w:val="none" w:sz="0" w:space="0" w:color="auto"/>
          </w:divBdr>
        </w:div>
        <w:div w:id="1307853544">
          <w:marLeft w:val="0"/>
          <w:marRight w:val="0"/>
          <w:marTop w:val="0"/>
          <w:marBottom w:val="0"/>
          <w:divBdr>
            <w:top w:val="none" w:sz="0" w:space="0" w:color="auto"/>
            <w:left w:val="none" w:sz="0" w:space="0" w:color="auto"/>
            <w:bottom w:val="none" w:sz="0" w:space="0" w:color="auto"/>
            <w:right w:val="none" w:sz="0" w:space="0" w:color="auto"/>
          </w:divBdr>
        </w:div>
        <w:div w:id="1414278762">
          <w:marLeft w:val="0"/>
          <w:marRight w:val="0"/>
          <w:marTop w:val="0"/>
          <w:marBottom w:val="0"/>
          <w:divBdr>
            <w:top w:val="none" w:sz="0" w:space="0" w:color="auto"/>
            <w:left w:val="none" w:sz="0" w:space="0" w:color="auto"/>
            <w:bottom w:val="none" w:sz="0" w:space="0" w:color="auto"/>
            <w:right w:val="none" w:sz="0" w:space="0" w:color="auto"/>
          </w:divBdr>
        </w:div>
        <w:div w:id="512568869">
          <w:marLeft w:val="0"/>
          <w:marRight w:val="0"/>
          <w:marTop w:val="0"/>
          <w:marBottom w:val="0"/>
          <w:divBdr>
            <w:top w:val="none" w:sz="0" w:space="0" w:color="auto"/>
            <w:left w:val="none" w:sz="0" w:space="0" w:color="auto"/>
            <w:bottom w:val="none" w:sz="0" w:space="0" w:color="auto"/>
            <w:right w:val="none" w:sz="0" w:space="0" w:color="auto"/>
          </w:divBdr>
        </w:div>
        <w:div w:id="1700739582">
          <w:marLeft w:val="0"/>
          <w:marRight w:val="0"/>
          <w:marTop w:val="0"/>
          <w:marBottom w:val="0"/>
          <w:divBdr>
            <w:top w:val="none" w:sz="0" w:space="0" w:color="auto"/>
            <w:left w:val="none" w:sz="0" w:space="0" w:color="auto"/>
            <w:bottom w:val="none" w:sz="0" w:space="0" w:color="auto"/>
            <w:right w:val="none" w:sz="0" w:space="0" w:color="auto"/>
          </w:divBdr>
        </w:div>
        <w:div w:id="1423993415">
          <w:marLeft w:val="0"/>
          <w:marRight w:val="0"/>
          <w:marTop w:val="0"/>
          <w:marBottom w:val="0"/>
          <w:divBdr>
            <w:top w:val="none" w:sz="0" w:space="0" w:color="auto"/>
            <w:left w:val="none" w:sz="0" w:space="0" w:color="auto"/>
            <w:bottom w:val="none" w:sz="0" w:space="0" w:color="auto"/>
            <w:right w:val="none" w:sz="0" w:space="0" w:color="auto"/>
          </w:divBdr>
        </w:div>
        <w:div w:id="1185903098">
          <w:marLeft w:val="0"/>
          <w:marRight w:val="0"/>
          <w:marTop w:val="0"/>
          <w:marBottom w:val="0"/>
          <w:divBdr>
            <w:top w:val="none" w:sz="0" w:space="0" w:color="auto"/>
            <w:left w:val="none" w:sz="0" w:space="0" w:color="auto"/>
            <w:bottom w:val="none" w:sz="0" w:space="0" w:color="auto"/>
            <w:right w:val="none" w:sz="0" w:space="0" w:color="auto"/>
          </w:divBdr>
        </w:div>
        <w:div w:id="594823169">
          <w:marLeft w:val="0"/>
          <w:marRight w:val="0"/>
          <w:marTop w:val="0"/>
          <w:marBottom w:val="0"/>
          <w:divBdr>
            <w:top w:val="none" w:sz="0" w:space="0" w:color="auto"/>
            <w:left w:val="none" w:sz="0" w:space="0" w:color="auto"/>
            <w:bottom w:val="none" w:sz="0" w:space="0" w:color="auto"/>
            <w:right w:val="none" w:sz="0" w:space="0" w:color="auto"/>
          </w:divBdr>
        </w:div>
        <w:div w:id="1690830664">
          <w:marLeft w:val="0"/>
          <w:marRight w:val="0"/>
          <w:marTop w:val="0"/>
          <w:marBottom w:val="0"/>
          <w:divBdr>
            <w:top w:val="none" w:sz="0" w:space="0" w:color="auto"/>
            <w:left w:val="none" w:sz="0" w:space="0" w:color="auto"/>
            <w:bottom w:val="none" w:sz="0" w:space="0" w:color="auto"/>
            <w:right w:val="none" w:sz="0" w:space="0" w:color="auto"/>
          </w:divBdr>
        </w:div>
        <w:div w:id="1301882385">
          <w:marLeft w:val="0"/>
          <w:marRight w:val="0"/>
          <w:marTop w:val="0"/>
          <w:marBottom w:val="0"/>
          <w:divBdr>
            <w:top w:val="none" w:sz="0" w:space="0" w:color="auto"/>
            <w:left w:val="none" w:sz="0" w:space="0" w:color="auto"/>
            <w:bottom w:val="none" w:sz="0" w:space="0" w:color="auto"/>
            <w:right w:val="none" w:sz="0" w:space="0" w:color="auto"/>
          </w:divBdr>
        </w:div>
        <w:div w:id="1913421165">
          <w:marLeft w:val="0"/>
          <w:marRight w:val="0"/>
          <w:marTop w:val="0"/>
          <w:marBottom w:val="0"/>
          <w:divBdr>
            <w:top w:val="none" w:sz="0" w:space="0" w:color="auto"/>
            <w:left w:val="none" w:sz="0" w:space="0" w:color="auto"/>
            <w:bottom w:val="none" w:sz="0" w:space="0" w:color="auto"/>
            <w:right w:val="none" w:sz="0" w:space="0" w:color="auto"/>
          </w:divBdr>
        </w:div>
        <w:div w:id="2126734297">
          <w:marLeft w:val="0"/>
          <w:marRight w:val="0"/>
          <w:marTop w:val="0"/>
          <w:marBottom w:val="0"/>
          <w:divBdr>
            <w:top w:val="none" w:sz="0" w:space="0" w:color="auto"/>
            <w:left w:val="none" w:sz="0" w:space="0" w:color="auto"/>
            <w:bottom w:val="none" w:sz="0" w:space="0" w:color="auto"/>
            <w:right w:val="none" w:sz="0" w:space="0" w:color="auto"/>
          </w:divBdr>
        </w:div>
        <w:div w:id="772747067">
          <w:marLeft w:val="0"/>
          <w:marRight w:val="0"/>
          <w:marTop w:val="0"/>
          <w:marBottom w:val="0"/>
          <w:divBdr>
            <w:top w:val="none" w:sz="0" w:space="0" w:color="auto"/>
            <w:left w:val="none" w:sz="0" w:space="0" w:color="auto"/>
            <w:bottom w:val="none" w:sz="0" w:space="0" w:color="auto"/>
            <w:right w:val="none" w:sz="0" w:space="0" w:color="auto"/>
          </w:divBdr>
        </w:div>
        <w:div w:id="27688682">
          <w:marLeft w:val="0"/>
          <w:marRight w:val="0"/>
          <w:marTop w:val="0"/>
          <w:marBottom w:val="0"/>
          <w:divBdr>
            <w:top w:val="none" w:sz="0" w:space="0" w:color="auto"/>
            <w:left w:val="none" w:sz="0" w:space="0" w:color="auto"/>
            <w:bottom w:val="none" w:sz="0" w:space="0" w:color="auto"/>
            <w:right w:val="none" w:sz="0" w:space="0" w:color="auto"/>
          </w:divBdr>
        </w:div>
        <w:div w:id="123548114">
          <w:marLeft w:val="0"/>
          <w:marRight w:val="0"/>
          <w:marTop w:val="0"/>
          <w:marBottom w:val="0"/>
          <w:divBdr>
            <w:top w:val="none" w:sz="0" w:space="0" w:color="auto"/>
            <w:left w:val="none" w:sz="0" w:space="0" w:color="auto"/>
            <w:bottom w:val="none" w:sz="0" w:space="0" w:color="auto"/>
            <w:right w:val="none" w:sz="0" w:space="0" w:color="auto"/>
          </w:divBdr>
        </w:div>
        <w:div w:id="1822623875">
          <w:marLeft w:val="0"/>
          <w:marRight w:val="0"/>
          <w:marTop w:val="0"/>
          <w:marBottom w:val="0"/>
          <w:divBdr>
            <w:top w:val="none" w:sz="0" w:space="0" w:color="auto"/>
            <w:left w:val="none" w:sz="0" w:space="0" w:color="auto"/>
            <w:bottom w:val="none" w:sz="0" w:space="0" w:color="auto"/>
            <w:right w:val="none" w:sz="0" w:space="0" w:color="auto"/>
          </w:divBdr>
        </w:div>
        <w:div w:id="282804723">
          <w:marLeft w:val="0"/>
          <w:marRight w:val="0"/>
          <w:marTop w:val="0"/>
          <w:marBottom w:val="0"/>
          <w:divBdr>
            <w:top w:val="none" w:sz="0" w:space="0" w:color="auto"/>
            <w:left w:val="none" w:sz="0" w:space="0" w:color="auto"/>
            <w:bottom w:val="none" w:sz="0" w:space="0" w:color="auto"/>
            <w:right w:val="none" w:sz="0" w:space="0" w:color="auto"/>
          </w:divBdr>
        </w:div>
        <w:div w:id="279188882">
          <w:marLeft w:val="0"/>
          <w:marRight w:val="0"/>
          <w:marTop w:val="0"/>
          <w:marBottom w:val="0"/>
          <w:divBdr>
            <w:top w:val="none" w:sz="0" w:space="0" w:color="auto"/>
            <w:left w:val="none" w:sz="0" w:space="0" w:color="auto"/>
            <w:bottom w:val="none" w:sz="0" w:space="0" w:color="auto"/>
            <w:right w:val="none" w:sz="0" w:space="0" w:color="auto"/>
          </w:divBdr>
        </w:div>
        <w:div w:id="254753142">
          <w:marLeft w:val="0"/>
          <w:marRight w:val="0"/>
          <w:marTop w:val="0"/>
          <w:marBottom w:val="0"/>
          <w:divBdr>
            <w:top w:val="none" w:sz="0" w:space="0" w:color="auto"/>
            <w:left w:val="none" w:sz="0" w:space="0" w:color="auto"/>
            <w:bottom w:val="none" w:sz="0" w:space="0" w:color="auto"/>
            <w:right w:val="none" w:sz="0" w:space="0" w:color="auto"/>
          </w:divBdr>
        </w:div>
        <w:div w:id="111440816">
          <w:marLeft w:val="0"/>
          <w:marRight w:val="0"/>
          <w:marTop w:val="0"/>
          <w:marBottom w:val="0"/>
          <w:divBdr>
            <w:top w:val="none" w:sz="0" w:space="0" w:color="auto"/>
            <w:left w:val="none" w:sz="0" w:space="0" w:color="auto"/>
            <w:bottom w:val="none" w:sz="0" w:space="0" w:color="auto"/>
            <w:right w:val="none" w:sz="0" w:space="0" w:color="auto"/>
          </w:divBdr>
        </w:div>
        <w:div w:id="1449855228">
          <w:marLeft w:val="0"/>
          <w:marRight w:val="0"/>
          <w:marTop w:val="0"/>
          <w:marBottom w:val="0"/>
          <w:divBdr>
            <w:top w:val="none" w:sz="0" w:space="0" w:color="auto"/>
            <w:left w:val="none" w:sz="0" w:space="0" w:color="auto"/>
            <w:bottom w:val="none" w:sz="0" w:space="0" w:color="auto"/>
            <w:right w:val="none" w:sz="0" w:space="0" w:color="auto"/>
          </w:divBdr>
        </w:div>
        <w:div w:id="1120151386">
          <w:marLeft w:val="0"/>
          <w:marRight w:val="0"/>
          <w:marTop w:val="0"/>
          <w:marBottom w:val="0"/>
          <w:divBdr>
            <w:top w:val="none" w:sz="0" w:space="0" w:color="auto"/>
            <w:left w:val="none" w:sz="0" w:space="0" w:color="auto"/>
            <w:bottom w:val="none" w:sz="0" w:space="0" w:color="auto"/>
            <w:right w:val="none" w:sz="0" w:space="0" w:color="auto"/>
          </w:divBdr>
        </w:div>
        <w:div w:id="888341932">
          <w:marLeft w:val="0"/>
          <w:marRight w:val="0"/>
          <w:marTop w:val="0"/>
          <w:marBottom w:val="0"/>
          <w:divBdr>
            <w:top w:val="none" w:sz="0" w:space="0" w:color="auto"/>
            <w:left w:val="none" w:sz="0" w:space="0" w:color="auto"/>
            <w:bottom w:val="none" w:sz="0" w:space="0" w:color="auto"/>
            <w:right w:val="none" w:sz="0" w:space="0" w:color="auto"/>
          </w:divBdr>
        </w:div>
        <w:div w:id="479810168">
          <w:marLeft w:val="0"/>
          <w:marRight w:val="0"/>
          <w:marTop w:val="0"/>
          <w:marBottom w:val="0"/>
          <w:divBdr>
            <w:top w:val="none" w:sz="0" w:space="0" w:color="auto"/>
            <w:left w:val="none" w:sz="0" w:space="0" w:color="auto"/>
            <w:bottom w:val="none" w:sz="0" w:space="0" w:color="auto"/>
            <w:right w:val="none" w:sz="0" w:space="0" w:color="auto"/>
          </w:divBdr>
        </w:div>
        <w:div w:id="1676223871">
          <w:marLeft w:val="0"/>
          <w:marRight w:val="0"/>
          <w:marTop w:val="0"/>
          <w:marBottom w:val="0"/>
          <w:divBdr>
            <w:top w:val="none" w:sz="0" w:space="0" w:color="auto"/>
            <w:left w:val="none" w:sz="0" w:space="0" w:color="auto"/>
            <w:bottom w:val="none" w:sz="0" w:space="0" w:color="auto"/>
            <w:right w:val="none" w:sz="0" w:space="0" w:color="auto"/>
          </w:divBdr>
        </w:div>
        <w:div w:id="480314074">
          <w:marLeft w:val="0"/>
          <w:marRight w:val="0"/>
          <w:marTop w:val="0"/>
          <w:marBottom w:val="0"/>
          <w:divBdr>
            <w:top w:val="none" w:sz="0" w:space="0" w:color="auto"/>
            <w:left w:val="none" w:sz="0" w:space="0" w:color="auto"/>
            <w:bottom w:val="none" w:sz="0" w:space="0" w:color="auto"/>
            <w:right w:val="none" w:sz="0" w:space="0" w:color="auto"/>
          </w:divBdr>
        </w:div>
        <w:div w:id="1915506768">
          <w:marLeft w:val="0"/>
          <w:marRight w:val="0"/>
          <w:marTop w:val="0"/>
          <w:marBottom w:val="0"/>
          <w:divBdr>
            <w:top w:val="none" w:sz="0" w:space="0" w:color="auto"/>
            <w:left w:val="none" w:sz="0" w:space="0" w:color="auto"/>
            <w:bottom w:val="none" w:sz="0" w:space="0" w:color="auto"/>
            <w:right w:val="none" w:sz="0" w:space="0" w:color="auto"/>
          </w:divBdr>
        </w:div>
        <w:div w:id="635644397">
          <w:marLeft w:val="0"/>
          <w:marRight w:val="0"/>
          <w:marTop w:val="0"/>
          <w:marBottom w:val="0"/>
          <w:divBdr>
            <w:top w:val="none" w:sz="0" w:space="0" w:color="auto"/>
            <w:left w:val="none" w:sz="0" w:space="0" w:color="auto"/>
            <w:bottom w:val="none" w:sz="0" w:space="0" w:color="auto"/>
            <w:right w:val="none" w:sz="0" w:space="0" w:color="auto"/>
          </w:divBdr>
        </w:div>
        <w:div w:id="1919055202">
          <w:marLeft w:val="0"/>
          <w:marRight w:val="0"/>
          <w:marTop w:val="0"/>
          <w:marBottom w:val="0"/>
          <w:divBdr>
            <w:top w:val="none" w:sz="0" w:space="0" w:color="auto"/>
            <w:left w:val="none" w:sz="0" w:space="0" w:color="auto"/>
            <w:bottom w:val="none" w:sz="0" w:space="0" w:color="auto"/>
            <w:right w:val="none" w:sz="0" w:space="0" w:color="auto"/>
          </w:divBdr>
        </w:div>
        <w:div w:id="1608536172">
          <w:marLeft w:val="0"/>
          <w:marRight w:val="0"/>
          <w:marTop w:val="0"/>
          <w:marBottom w:val="0"/>
          <w:divBdr>
            <w:top w:val="none" w:sz="0" w:space="0" w:color="auto"/>
            <w:left w:val="none" w:sz="0" w:space="0" w:color="auto"/>
            <w:bottom w:val="none" w:sz="0" w:space="0" w:color="auto"/>
            <w:right w:val="none" w:sz="0" w:space="0" w:color="auto"/>
          </w:divBdr>
        </w:div>
        <w:div w:id="1611812599">
          <w:marLeft w:val="0"/>
          <w:marRight w:val="0"/>
          <w:marTop w:val="0"/>
          <w:marBottom w:val="0"/>
          <w:divBdr>
            <w:top w:val="none" w:sz="0" w:space="0" w:color="auto"/>
            <w:left w:val="none" w:sz="0" w:space="0" w:color="auto"/>
            <w:bottom w:val="none" w:sz="0" w:space="0" w:color="auto"/>
            <w:right w:val="none" w:sz="0" w:space="0" w:color="auto"/>
          </w:divBdr>
        </w:div>
        <w:div w:id="157502058">
          <w:marLeft w:val="0"/>
          <w:marRight w:val="0"/>
          <w:marTop w:val="0"/>
          <w:marBottom w:val="0"/>
          <w:divBdr>
            <w:top w:val="none" w:sz="0" w:space="0" w:color="auto"/>
            <w:left w:val="none" w:sz="0" w:space="0" w:color="auto"/>
            <w:bottom w:val="none" w:sz="0" w:space="0" w:color="auto"/>
            <w:right w:val="none" w:sz="0" w:space="0" w:color="auto"/>
          </w:divBdr>
        </w:div>
        <w:div w:id="1889412709">
          <w:marLeft w:val="0"/>
          <w:marRight w:val="0"/>
          <w:marTop w:val="0"/>
          <w:marBottom w:val="0"/>
          <w:divBdr>
            <w:top w:val="none" w:sz="0" w:space="0" w:color="auto"/>
            <w:left w:val="none" w:sz="0" w:space="0" w:color="auto"/>
            <w:bottom w:val="none" w:sz="0" w:space="0" w:color="auto"/>
            <w:right w:val="none" w:sz="0" w:space="0" w:color="auto"/>
          </w:divBdr>
        </w:div>
        <w:div w:id="357388446">
          <w:marLeft w:val="0"/>
          <w:marRight w:val="0"/>
          <w:marTop w:val="0"/>
          <w:marBottom w:val="0"/>
          <w:divBdr>
            <w:top w:val="none" w:sz="0" w:space="0" w:color="auto"/>
            <w:left w:val="none" w:sz="0" w:space="0" w:color="auto"/>
            <w:bottom w:val="none" w:sz="0" w:space="0" w:color="auto"/>
            <w:right w:val="none" w:sz="0" w:space="0" w:color="auto"/>
          </w:divBdr>
        </w:div>
        <w:div w:id="1725641180">
          <w:marLeft w:val="0"/>
          <w:marRight w:val="0"/>
          <w:marTop w:val="0"/>
          <w:marBottom w:val="0"/>
          <w:divBdr>
            <w:top w:val="none" w:sz="0" w:space="0" w:color="auto"/>
            <w:left w:val="none" w:sz="0" w:space="0" w:color="auto"/>
            <w:bottom w:val="none" w:sz="0" w:space="0" w:color="auto"/>
            <w:right w:val="none" w:sz="0" w:space="0" w:color="auto"/>
          </w:divBdr>
        </w:div>
        <w:div w:id="1710758946">
          <w:marLeft w:val="0"/>
          <w:marRight w:val="0"/>
          <w:marTop w:val="0"/>
          <w:marBottom w:val="0"/>
          <w:divBdr>
            <w:top w:val="none" w:sz="0" w:space="0" w:color="auto"/>
            <w:left w:val="none" w:sz="0" w:space="0" w:color="auto"/>
            <w:bottom w:val="none" w:sz="0" w:space="0" w:color="auto"/>
            <w:right w:val="none" w:sz="0" w:space="0" w:color="auto"/>
          </w:divBdr>
        </w:div>
        <w:div w:id="1440225385">
          <w:marLeft w:val="0"/>
          <w:marRight w:val="0"/>
          <w:marTop w:val="0"/>
          <w:marBottom w:val="0"/>
          <w:divBdr>
            <w:top w:val="none" w:sz="0" w:space="0" w:color="auto"/>
            <w:left w:val="none" w:sz="0" w:space="0" w:color="auto"/>
            <w:bottom w:val="none" w:sz="0" w:space="0" w:color="auto"/>
            <w:right w:val="none" w:sz="0" w:space="0" w:color="auto"/>
          </w:divBdr>
        </w:div>
        <w:div w:id="1976912125">
          <w:marLeft w:val="0"/>
          <w:marRight w:val="0"/>
          <w:marTop w:val="0"/>
          <w:marBottom w:val="0"/>
          <w:divBdr>
            <w:top w:val="none" w:sz="0" w:space="0" w:color="auto"/>
            <w:left w:val="none" w:sz="0" w:space="0" w:color="auto"/>
            <w:bottom w:val="none" w:sz="0" w:space="0" w:color="auto"/>
            <w:right w:val="none" w:sz="0" w:space="0" w:color="auto"/>
          </w:divBdr>
        </w:div>
        <w:div w:id="947931990">
          <w:marLeft w:val="0"/>
          <w:marRight w:val="0"/>
          <w:marTop w:val="0"/>
          <w:marBottom w:val="0"/>
          <w:divBdr>
            <w:top w:val="none" w:sz="0" w:space="0" w:color="auto"/>
            <w:left w:val="none" w:sz="0" w:space="0" w:color="auto"/>
            <w:bottom w:val="none" w:sz="0" w:space="0" w:color="auto"/>
            <w:right w:val="none" w:sz="0" w:space="0" w:color="auto"/>
          </w:divBdr>
        </w:div>
        <w:div w:id="798449044">
          <w:marLeft w:val="0"/>
          <w:marRight w:val="0"/>
          <w:marTop w:val="0"/>
          <w:marBottom w:val="0"/>
          <w:divBdr>
            <w:top w:val="none" w:sz="0" w:space="0" w:color="auto"/>
            <w:left w:val="none" w:sz="0" w:space="0" w:color="auto"/>
            <w:bottom w:val="none" w:sz="0" w:space="0" w:color="auto"/>
            <w:right w:val="none" w:sz="0" w:space="0" w:color="auto"/>
          </w:divBdr>
        </w:div>
        <w:div w:id="295259884">
          <w:marLeft w:val="0"/>
          <w:marRight w:val="0"/>
          <w:marTop w:val="0"/>
          <w:marBottom w:val="0"/>
          <w:divBdr>
            <w:top w:val="none" w:sz="0" w:space="0" w:color="auto"/>
            <w:left w:val="none" w:sz="0" w:space="0" w:color="auto"/>
            <w:bottom w:val="none" w:sz="0" w:space="0" w:color="auto"/>
            <w:right w:val="none" w:sz="0" w:space="0" w:color="auto"/>
          </w:divBdr>
        </w:div>
        <w:div w:id="1405951426">
          <w:marLeft w:val="0"/>
          <w:marRight w:val="0"/>
          <w:marTop w:val="0"/>
          <w:marBottom w:val="0"/>
          <w:divBdr>
            <w:top w:val="none" w:sz="0" w:space="0" w:color="auto"/>
            <w:left w:val="none" w:sz="0" w:space="0" w:color="auto"/>
            <w:bottom w:val="none" w:sz="0" w:space="0" w:color="auto"/>
            <w:right w:val="none" w:sz="0" w:space="0" w:color="auto"/>
          </w:divBdr>
        </w:div>
        <w:div w:id="657155518">
          <w:marLeft w:val="0"/>
          <w:marRight w:val="0"/>
          <w:marTop w:val="0"/>
          <w:marBottom w:val="0"/>
          <w:divBdr>
            <w:top w:val="none" w:sz="0" w:space="0" w:color="auto"/>
            <w:left w:val="none" w:sz="0" w:space="0" w:color="auto"/>
            <w:bottom w:val="none" w:sz="0" w:space="0" w:color="auto"/>
            <w:right w:val="none" w:sz="0" w:space="0" w:color="auto"/>
          </w:divBdr>
        </w:div>
        <w:div w:id="1579514709">
          <w:marLeft w:val="0"/>
          <w:marRight w:val="0"/>
          <w:marTop w:val="0"/>
          <w:marBottom w:val="0"/>
          <w:divBdr>
            <w:top w:val="none" w:sz="0" w:space="0" w:color="auto"/>
            <w:left w:val="none" w:sz="0" w:space="0" w:color="auto"/>
            <w:bottom w:val="none" w:sz="0" w:space="0" w:color="auto"/>
            <w:right w:val="none" w:sz="0" w:space="0" w:color="auto"/>
          </w:divBdr>
        </w:div>
        <w:div w:id="320620686">
          <w:marLeft w:val="0"/>
          <w:marRight w:val="0"/>
          <w:marTop w:val="0"/>
          <w:marBottom w:val="0"/>
          <w:divBdr>
            <w:top w:val="none" w:sz="0" w:space="0" w:color="auto"/>
            <w:left w:val="none" w:sz="0" w:space="0" w:color="auto"/>
            <w:bottom w:val="none" w:sz="0" w:space="0" w:color="auto"/>
            <w:right w:val="none" w:sz="0" w:space="0" w:color="auto"/>
          </w:divBdr>
        </w:div>
        <w:div w:id="207450020">
          <w:marLeft w:val="0"/>
          <w:marRight w:val="0"/>
          <w:marTop w:val="0"/>
          <w:marBottom w:val="0"/>
          <w:divBdr>
            <w:top w:val="none" w:sz="0" w:space="0" w:color="auto"/>
            <w:left w:val="none" w:sz="0" w:space="0" w:color="auto"/>
            <w:bottom w:val="none" w:sz="0" w:space="0" w:color="auto"/>
            <w:right w:val="none" w:sz="0" w:space="0" w:color="auto"/>
          </w:divBdr>
        </w:div>
        <w:div w:id="318076547">
          <w:marLeft w:val="0"/>
          <w:marRight w:val="0"/>
          <w:marTop w:val="0"/>
          <w:marBottom w:val="0"/>
          <w:divBdr>
            <w:top w:val="none" w:sz="0" w:space="0" w:color="auto"/>
            <w:left w:val="none" w:sz="0" w:space="0" w:color="auto"/>
            <w:bottom w:val="none" w:sz="0" w:space="0" w:color="auto"/>
            <w:right w:val="none" w:sz="0" w:space="0" w:color="auto"/>
          </w:divBdr>
        </w:div>
        <w:div w:id="950359823">
          <w:marLeft w:val="0"/>
          <w:marRight w:val="0"/>
          <w:marTop w:val="0"/>
          <w:marBottom w:val="0"/>
          <w:divBdr>
            <w:top w:val="none" w:sz="0" w:space="0" w:color="auto"/>
            <w:left w:val="none" w:sz="0" w:space="0" w:color="auto"/>
            <w:bottom w:val="none" w:sz="0" w:space="0" w:color="auto"/>
            <w:right w:val="none" w:sz="0" w:space="0" w:color="auto"/>
          </w:divBdr>
        </w:div>
        <w:div w:id="1955742474">
          <w:marLeft w:val="0"/>
          <w:marRight w:val="0"/>
          <w:marTop w:val="0"/>
          <w:marBottom w:val="0"/>
          <w:divBdr>
            <w:top w:val="none" w:sz="0" w:space="0" w:color="auto"/>
            <w:left w:val="none" w:sz="0" w:space="0" w:color="auto"/>
            <w:bottom w:val="none" w:sz="0" w:space="0" w:color="auto"/>
            <w:right w:val="none" w:sz="0" w:space="0" w:color="auto"/>
          </w:divBdr>
        </w:div>
        <w:div w:id="1876578677">
          <w:marLeft w:val="0"/>
          <w:marRight w:val="0"/>
          <w:marTop w:val="0"/>
          <w:marBottom w:val="0"/>
          <w:divBdr>
            <w:top w:val="none" w:sz="0" w:space="0" w:color="auto"/>
            <w:left w:val="none" w:sz="0" w:space="0" w:color="auto"/>
            <w:bottom w:val="none" w:sz="0" w:space="0" w:color="auto"/>
            <w:right w:val="none" w:sz="0" w:space="0" w:color="auto"/>
          </w:divBdr>
        </w:div>
        <w:div w:id="487357941">
          <w:marLeft w:val="0"/>
          <w:marRight w:val="0"/>
          <w:marTop w:val="0"/>
          <w:marBottom w:val="0"/>
          <w:divBdr>
            <w:top w:val="none" w:sz="0" w:space="0" w:color="auto"/>
            <w:left w:val="none" w:sz="0" w:space="0" w:color="auto"/>
            <w:bottom w:val="none" w:sz="0" w:space="0" w:color="auto"/>
            <w:right w:val="none" w:sz="0" w:space="0" w:color="auto"/>
          </w:divBdr>
        </w:div>
        <w:div w:id="1486438448">
          <w:marLeft w:val="0"/>
          <w:marRight w:val="0"/>
          <w:marTop w:val="0"/>
          <w:marBottom w:val="0"/>
          <w:divBdr>
            <w:top w:val="none" w:sz="0" w:space="0" w:color="auto"/>
            <w:left w:val="none" w:sz="0" w:space="0" w:color="auto"/>
            <w:bottom w:val="none" w:sz="0" w:space="0" w:color="auto"/>
            <w:right w:val="none" w:sz="0" w:space="0" w:color="auto"/>
          </w:divBdr>
        </w:div>
        <w:div w:id="403338542">
          <w:marLeft w:val="0"/>
          <w:marRight w:val="0"/>
          <w:marTop w:val="0"/>
          <w:marBottom w:val="0"/>
          <w:divBdr>
            <w:top w:val="none" w:sz="0" w:space="0" w:color="auto"/>
            <w:left w:val="none" w:sz="0" w:space="0" w:color="auto"/>
            <w:bottom w:val="none" w:sz="0" w:space="0" w:color="auto"/>
            <w:right w:val="none" w:sz="0" w:space="0" w:color="auto"/>
          </w:divBdr>
        </w:div>
        <w:div w:id="442459203">
          <w:marLeft w:val="0"/>
          <w:marRight w:val="0"/>
          <w:marTop w:val="0"/>
          <w:marBottom w:val="0"/>
          <w:divBdr>
            <w:top w:val="none" w:sz="0" w:space="0" w:color="auto"/>
            <w:left w:val="none" w:sz="0" w:space="0" w:color="auto"/>
            <w:bottom w:val="none" w:sz="0" w:space="0" w:color="auto"/>
            <w:right w:val="none" w:sz="0" w:space="0" w:color="auto"/>
          </w:divBdr>
        </w:div>
        <w:div w:id="1979843240">
          <w:marLeft w:val="0"/>
          <w:marRight w:val="0"/>
          <w:marTop w:val="0"/>
          <w:marBottom w:val="0"/>
          <w:divBdr>
            <w:top w:val="none" w:sz="0" w:space="0" w:color="auto"/>
            <w:left w:val="none" w:sz="0" w:space="0" w:color="auto"/>
            <w:bottom w:val="none" w:sz="0" w:space="0" w:color="auto"/>
            <w:right w:val="none" w:sz="0" w:space="0" w:color="auto"/>
          </w:divBdr>
        </w:div>
        <w:div w:id="1674526973">
          <w:marLeft w:val="0"/>
          <w:marRight w:val="0"/>
          <w:marTop w:val="0"/>
          <w:marBottom w:val="0"/>
          <w:divBdr>
            <w:top w:val="none" w:sz="0" w:space="0" w:color="auto"/>
            <w:left w:val="none" w:sz="0" w:space="0" w:color="auto"/>
            <w:bottom w:val="none" w:sz="0" w:space="0" w:color="auto"/>
            <w:right w:val="none" w:sz="0" w:space="0" w:color="auto"/>
          </w:divBdr>
        </w:div>
        <w:div w:id="1445660130">
          <w:marLeft w:val="0"/>
          <w:marRight w:val="0"/>
          <w:marTop w:val="0"/>
          <w:marBottom w:val="0"/>
          <w:divBdr>
            <w:top w:val="none" w:sz="0" w:space="0" w:color="auto"/>
            <w:left w:val="none" w:sz="0" w:space="0" w:color="auto"/>
            <w:bottom w:val="none" w:sz="0" w:space="0" w:color="auto"/>
            <w:right w:val="none" w:sz="0" w:space="0" w:color="auto"/>
          </w:divBdr>
        </w:div>
        <w:div w:id="963845668">
          <w:marLeft w:val="0"/>
          <w:marRight w:val="0"/>
          <w:marTop w:val="0"/>
          <w:marBottom w:val="0"/>
          <w:divBdr>
            <w:top w:val="none" w:sz="0" w:space="0" w:color="auto"/>
            <w:left w:val="none" w:sz="0" w:space="0" w:color="auto"/>
            <w:bottom w:val="none" w:sz="0" w:space="0" w:color="auto"/>
            <w:right w:val="none" w:sz="0" w:space="0" w:color="auto"/>
          </w:divBdr>
        </w:div>
        <w:div w:id="1404453059">
          <w:marLeft w:val="0"/>
          <w:marRight w:val="0"/>
          <w:marTop w:val="0"/>
          <w:marBottom w:val="0"/>
          <w:divBdr>
            <w:top w:val="none" w:sz="0" w:space="0" w:color="auto"/>
            <w:left w:val="none" w:sz="0" w:space="0" w:color="auto"/>
            <w:bottom w:val="none" w:sz="0" w:space="0" w:color="auto"/>
            <w:right w:val="none" w:sz="0" w:space="0" w:color="auto"/>
          </w:divBdr>
        </w:div>
        <w:div w:id="500707419">
          <w:marLeft w:val="0"/>
          <w:marRight w:val="0"/>
          <w:marTop w:val="0"/>
          <w:marBottom w:val="0"/>
          <w:divBdr>
            <w:top w:val="none" w:sz="0" w:space="0" w:color="auto"/>
            <w:left w:val="none" w:sz="0" w:space="0" w:color="auto"/>
            <w:bottom w:val="none" w:sz="0" w:space="0" w:color="auto"/>
            <w:right w:val="none" w:sz="0" w:space="0" w:color="auto"/>
          </w:divBdr>
        </w:div>
        <w:div w:id="509487635">
          <w:marLeft w:val="0"/>
          <w:marRight w:val="0"/>
          <w:marTop w:val="0"/>
          <w:marBottom w:val="0"/>
          <w:divBdr>
            <w:top w:val="none" w:sz="0" w:space="0" w:color="auto"/>
            <w:left w:val="none" w:sz="0" w:space="0" w:color="auto"/>
            <w:bottom w:val="none" w:sz="0" w:space="0" w:color="auto"/>
            <w:right w:val="none" w:sz="0" w:space="0" w:color="auto"/>
          </w:divBdr>
        </w:div>
        <w:div w:id="1001545913">
          <w:marLeft w:val="0"/>
          <w:marRight w:val="0"/>
          <w:marTop w:val="0"/>
          <w:marBottom w:val="0"/>
          <w:divBdr>
            <w:top w:val="none" w:sz="0" w:space="0" w:color="auto"/>
            <w:left w:val="none" w:sz="0" w:space="0" w:color="auto"/>
            <w:bottom w:val="none" w:sz="0" w:space="0" w:color="auto"/>
            <w:right w:val="none" w:sz="0" w:space="0" w:color="auto"/>
          </w:divBdr>
        </w:div>
        <w:div w:id="802579596">
          <w:marLeft w:val="0"/>
          <w:marRight w:val="0"/>
          <w:marTop w:val="0"/>
          <w:marBottom w:val="0"/>
          <w:divBdr>
            <w:top w:val="none" w:sz="0" w:space="0" w:color="auto"/>
            <w:left w:val="none" w:sz="0" w:space="0" w:color="auto"/>
            <w:bottom w:val="none" w:sz="0" w:space="0" w:color="auto"/>
            <w:right w:val="none" w:sz="0" w:space="0" w:color="auto"/>
          </w:divBdr>
        </w:div>
        <w:div w:id="1719547403">
          <w:marLeft w:val="0"/>
          <w:marRight w:val="0"/>
          <w:marTop w:val="0"/>
          <w:marBottom w:val="0"/>
          <w:divBdr>
            <w:top w:val="none" w:sz="0" w:space="0" w:color="auto"/>
            <w:left w:val="none" w:sz="0" w:space="0" w:color="auto"/>
            <w:bottom w:val="none" w:sz="0" w:space="0" w:color="auto"/>
            <w:right w:val="none" w:sz="0" w:space="0" w:color="auto"/>
          </w:divBdr>
        </w:div>
        <w:div w:id="1458991725">
          <w:marLeft w:val="0"/>
          <w:marRight w:val="0"/>
          <w:marTop w:val="0"/>
          <w:marBottom w:val="0"/>
          <w:divBdr>
            <w:top w:val="none" w:sz="0" w:space="0" w:color="auto"/>
            <w:left w:val="none" w:sz="0" w:space="0" w:color="auto"/>
            <w:bottom w:val="none" w:sz="0" w:space="0" w:color="auto"/>
            <w:right w:val="none" w:sz="0" w:space="0" w:color="auto"/>
          </w:divBdr>
        </w:div>
        <w:div w:id="1744983800">
          <w:marLeft w:val="0"/>
          <w:marRight w:val="0"/>
          <w:marTop w:val="0"/>
          <w:marBottom w:val="0"/>
          <w:divBdr>
            <w:top w:val="none" w:sz="0" w:space="0" w:color="auto"/>
            <w:left w:val="none" w:sz="0" w:space="0" w:color="auto"/>
            <w:bottom w:val="none" w:sz="0" w:space="0" w:color="auto"/>
            <w:right w:val="none" w:sz="0" w:space="0" w:color="auto"/>
          </w:divBdr>
        </w:div>
        <w:div w:id="259069436">
          <w:marLeft w:val="0"/>
          <w:marRight w:val="0"/>
          <w:marTop w:val="0"/>
          <w:marBottom w:val="0"/>
          <w:divBdr>
            <w:top w:val="none" w:sz="0" w:space="0" w:color="auto"/>
            <w:left w:val="none" w:sz="0" w:space="0" w:color="auto"/>
            <w:bottom w:val="none" w:sz="0" w:space="0" w:color="auto"/>
            <w:right w:val="none" w:sz="0" w:space="0" w:color="auto"/>
          </w:divBdr>
        </w:div>
        <w:div w:id="1616256692">
          <w:marLeft w:val="0"/>
          <w:marRight w:val="0"/>
          <w:marTop w:val="0"/>
          <w:marBottom w:val="0"/>
          <w:divBdr>
            <w:top w:val="none" w:sz="0" w:space="0" w:color="auto"/>
            <w:left w:val="none" w:sz="0" w:space="0" w:color="auto"/>
            <w:bottom w:val="none" w:sz="0" w:space="0" w:color="auto"/>
            <w:right w:val="none" w:sz="0" w:space="0" w:color="auto"/>
          </w:divBdr>
        </w:div>
        <w:div w:id="1880775750">
          <w:marLeft w:val="0"/>
          <w:marRight w:val="0"/>
          <w:marTop w:val="0"/>
          <w:marBottom w:val="0"/>
          <w:divBdr>
            <w:top w:val="none" w:sz="0" w:space="0" w:color="auto"/>
            <w:left w:val="none" w:sz="0" w:space="0" w:color="auto"/>
            <w:bottom w:val="none" w:sz="0" w:space="0" w:color="auto"/>
            <w:right w:val="none" w:sz="0" w:space="0" w:color="auto"/>
          </w:divBdr>
        </w:div>
        <w:div w:id="60981118">
          <w:marLeft w:val="0"/>
          <w:marRight w:val="0"/>
          <w:marTop w:val="0"/>
          <w:marBottom w:val="0"/>
          <w:divBdr>
            <w:top w:val="none" w:sz="0" w:space="0" w:color="auto"/>
            <w:left w:val="none" w:sz="0" w:space="0" w:color="auto"/>
            <w:bottom w:val="none" w:sz="0" w:space="0" w:color="auto"/>
            <w:right w:val="none" w:sz="0" w:space="0" w:color="auto"/>
          </w:divBdr>
        </w:div>
        <w:div w:id="602997925">
          <w:marLeft w:val="0"/>
          <w:marRight w:val="0"/>
          <w:marTop w:val="0"/>
          <w:marBottom w:val="0"/>
          <w:divBdr>
            <w:top w:val="none" w:sz="0" w:space="0" w:color="auto"/>
            <w:left w:val="none" w:sz="0" w:space="0" w:color="auto"/>
            <w:bottom w:val="none" w:sz="0" w:space="0" w:color="auto"/>
            <w:right w:val="none" w:sz="0" w:space="0" w:color="auto"/>
          </w:divBdr>
        </w:div>
        <w:div w:id="881792773">
          <w:marLeft w:val="0"/>
          <w:marRight w:val="0"/>
          <w:marTop w:val="0"/>
          <w:marBottom w:val="0"/>
          <w:divBdr>
            <w:top w:val="none" w:sz="0" w:space="0" w:color="auto"/>
            <w:left w:val="none" w:sz="0" w:space="0" w:color="auto"/>
            <w:bottom w:val="none" w:sz="0" w:space="0" w:color="auto"/>
            <w:right w:val="none" w:sz="0" w:space="0" w:color="auto"/>
          </w:divBdr>
        </w:div>
        <w:div w:id="600533425">
          <w:marLeft w:val="0"/>
          <w:marRight w:val="0"/>
          <w:marTop w:val="0"/>
          <w:marBottom w:val="0"/>
          <w:divBdr>
            <w:top w:val="none" w:sz="0" w:space="0" w:color="auto"/>
            <w:left w:val="none" w:sz="0" w:space="0" w:color="auto"/>
            <w:bottom w:val="none" w:sz="0" w:space="0" w:color="auto"/>
            <w:right w:val="none" w:sz="0" w:space="0" w:color="auto"/>
          </w:divBdr>
        </w:div>
        <w:div w:id="1626427028">
          <w:marLeft w:val="0"/>
          <w:marRight w:val="0"/>
          <w:marTop w:val="0"/>
          <w:marBottom w:val="0"/>
          <w:divBdr>
            <w:top w:val="none" w:sz="0" w:space="0" w:color="auto"/>
            <w:left w:val="none" w:sz="0" w:space="0" w:color="auto"/>
            <w:bottom w:val="none" w:sz="0" w:space="0" w:color="auto"/>
            <w:right w:val="none" w:sz="0" w:space="0" w:color="auto"/>
          </w:divBdr>
        </w:div>
        <w:div w:id="490830291">
          <w:marLeft w:val="0"/>
          <w:marRight w:val="0"/>
          <w:marTop w:val="0"/>
          <w:marBottom w:val="0"/>
          <w:divBdr>
            <w:top w:val="none" w:sz="0" w:space="0" w:color="auto"/>
            <w:left w:val="none" w:sz="0" w:space="0" w:color="auto"/>
            <w:bottom w:val="none" w:sz="0" w:space="0" w:color="auto"/>
            <w:right w:val="none" w:sz="0" w:space="0" w:color="auto"/>
          </w:divBdr>
        </w:div>
        <w:div w:id="975917351">
          <w:marLeft w:val="0"/>
          <w:marRight w:val="0"/>
          <w:marTop w:val="0"/>
          <w:marBottom w:val="0"/>
          <w:divBdr>
            <w:top w:val="none" w:sz="0" w:space="0" w:color="auto"/>
            <w:left w:val="none" w:sz="0" w:space="0" w:color="auto"/>
            <w:bottom w:val="none" w:sz="0" w:space="0" w:color="auto"/>
            <w:right w:val="none" w:sz="0" w:space="0" w:color="auto"/>
          </w:divBdr>
        </w:div>
        <w:div w:id="1402559356">
          <w:marLeft w:val="0"/>
          <w:marRight w:val="0"/>
          <w:marTop w:val="0"/>
          <w:marBottom w:val="0"/>
          <w:divBdr>
            <w:top w:val="none" w:sz="0" w:space="0" w:color="auto"/>
            <w:left w:val="none" w:sz="0" w:space="0" w:color="auto"/>
            <w:bottom w:val="none" w:sz="0" w:space="0" w:color="auto"/>
            <w:right w:val="none" w:sz="0" w:space="0" w:color="auto"/>
          </w:divBdr>
        </w:div>
        <w:div w:id="1030112106">
          <w:marLeft w:val="0"/>
          <w:marRight w:val="0"/>
          <w:marTop w:val="0"/>
          <w:marBottom w:val="0"/>
          <w:divBdr>
            <w:top w:val="none" w:sz="0" w:space="0" w:color="auto"/>
            <w:left w:val="none" w:sz="0" w:space="0" w:color="auto"/>
            <w:bottom w:val="none" w:sz="0" w:space="0" w:color="auto"/>
            <w:right w:val="none" w:sz="0" w:space="0" w:color="auto"/>
          </w:divBdr>
        </w:div>
        <w:div w:id="1645425664">
          <w:marLeft w:val="0"/>
          <w:marRight w:val="0"/>
          <w:marTop w:val="0"/>
          <w:marBottom w:val="0"/>
          <w:divBdr>
            <w:top w:val="none" w:sz="0" w:space="0" w:color="auto"/>
            <w:left w:val="none" w:sz="0" w:space="0" w:color="auto"/>
            <w:bottom w:val="none" w:sz="0" w:space="0" w:color="auto"/>
            <w:right w:val="none" w:sz="0" w:space="0" w:color="auto"/>
          </w:divBdr>
        </w:div>
        <w:div w:id="37051008">
          <w:marLeft w:val="0"/>
          <w:marRight w:val="0"/>
          <w:marTop w:val="0"/>
          <w:marBottom w:val="0"/>
          <w:divBdr>
            <w:top w:val="none" w:sz="0" w:space="0" w:color="auto"/>
            <w:left w:val="none" w:sz="0" w:space="0" w:color="auto"/>
            <w:bottom w:val="none" w:sz="0" w:space="0" w:color="auto"/>
            <w:right w:val="none" w:sz="0" w:space="0" w:color="auto"/>
          </w:divBdr>
        </w:div>
        <w:div w:id="2056732224">
          <w:marLeft w:val="0"/>
          <w:marRight w:val="0"/>
          <w:marTop w:val="0"/>
          <w:marBottom w:val="0"/>
          <w:divBdr>
            <w:top w:val="none" w:sz="0" w:space="0" w:color="auto"/>
            <w:left w:val="none" w:sz="0" w:space="0" w:color="auto"/>
            <w:bottom w:val="none" w:sz="0" w:space="0" w:color="auto"/>
            <w:right w:val="none" w:sz="0" w:space="0" w:color="auto"/>
          </w:divBdr>
        </w:div>
        <w:div w:id="782111191">
          <w:marLeft w:val="0"/>
          <w:marRight w:val="0"/>
          <w:marTop w:val="0"/>
          <w:marBottom w:val="0"/>
          <w:divBdr>
            <w:top w:val="none" w:sz="0" w:space="0" w:color="auto"/>
            <w:left w:val="none" w:sz="0" w:space="0" w:color="auto"/>
            <w:bottom w:val="none" w:sz="0" w:space="0" w:color="auto"/>
            <w:right w:val="none" w:sz="0" w:space="0" w:color="auto"/>
          </w:divBdr>
        </w:div>
        <w:div w:id="2138991037">
          <w:marLeft w:val="0"/>
          <w:marRight w:val="0"/>
          <w:marTop w:val="0"/>
          <w:marBottom w:val="0"/>
          <w:divBdr>
            <w:top w:val="none" w:sz="0" w:space="0" w:color="auto"/>
            <w:left w:val="none" w:sz="0" w:space="0" w:color="auto"/>
            <w:bottom w:val="none" w:sz="0" w:space="0" w:color="auto"/>
            <w:right w:val="none" w:sz="0" w:space="0" w:color="auto"/>
          </w:divBdr>
        </w:div>
        <w:div w:id="286007073">
          <w:marLeft w:val="0"/>
          <w:marRight w:val="0"/>
          <w:marTop w:val="0"/>
          <w:marBottom w:val="0"/>
          <w:divBdr>
            <w:top w:val="none" w:sz="0" w:space="0" w:color="auto"/>
            <w:left w:val="none" w:sz="0" w:space="0" w:color="auto"/>
            <w:bottom w:val="none" w:sz="0" w:space="0" w:color="auto"/>
            <w:right w:val="none" w:sz="0" w:space="0" w:color="auto"/>
          </w:divBdr>
        </w:div>
        <w:div w:id="959651863">
          <w:marLeft w:val="0"/>
          <w:marRight w:val="0"/>
          <w:marTop w:val="0"/>
          <w:marBottom w:val="0"/>
          <w:divBdr>
            <w:top w:val="none" w:sz="0" w:space="0" w:color="auto"/>
            <w:left w:val="none" w:sz="0" w:space="0" w:color="auto"/>
            <w:bottom w:val="none" w:sz="0" w:space="0" w:color="auto"/>
            <w:right w:val="none" w:sz="0" w:space="0" w:color="auto"/>
          </w:divBdr>
        </w:div>
        <w:div w:id="311251737">
          <w:marLeft w:val="0"/>
          <w:marRight w:val="0"/>
          <w:marTop w:val="0"/>
          <w:marBottom w:val="0"/>
          <w:divBdr>
            <w:top w:val="none" w:sz="0" w:space="0" w:color="auto"/>
            <w:left w:val="none" w:sz="0" w:space="0" w:color="auto"/>
            <w:bottom w:val="none" w:sz="0" w:space="0" w:color="auto"/>
            <w:right w:val="none" w:sz="0" w:space="0" w:color="auto"/>
          </w:divBdr>
        </w:div>
        <w:div w:id="2007903042">
          <w:marLeft w:val="0"/>
          <w:marRight w:val="0"/>
          <w:marTop w:val="0"/>
          <w:marBottom w:val="0"/>
          <w:divBdr>
            <w:top w:val="none" w:sz="0" w:space="0" w:color="auto"/>
            <w:left w:val="none" w:sz="0" w:space="0" w:color="auto"/>
            <w:bottom w:val="none" w:sz="0" w:space="0" w:color="auto"/>
            <w:right w:val="none" w:sz="0" w:space="0" w:color="auto"/>
          </w:divBdr>
        </w:div>
        <w:div w:id="376517572">
          <w:marLeft w:val="0"/>
          <w:marRight w:val="0"/>
          <w:marTop w:val="0"/>
          <w:marBottom w:val="0"/>
          <w:divBdr>
            <w:top w:val="none" w:sz="0" w:space="0" w:color="auto"/>
            <w:left w:val="none" w:sz="0" w:space="0" w:color="auto"/>
            <w:bottom w:val="none" w:sz="0" w:space="0" w:color="auto"/>
            <w:right w:val="none" w:sz="0" w:space="0" w:color="auto"/>
          </w:divBdr>
        </w:div>
        <w:div w:id="1866861798">
          <w:marLeft w:val="0"/>
          <w:marRight w:val="0"/>
          <w:marTop w:val="0"/>
          <w:marBottom w:val="0"/>
          <w:divBdr>
            <w:top w:val="none" w:sz="0" w:space="0" w:color="auto"/>
            <w:left w:val="none" w:sz="0" w:space="0" w:color="auto"/>
            <w:bottom w:val="none" w:sz="0" w:space="0" w:color="auto"/>
            <w:right w:val="none" w:sz="0" w:space="0" w:color="auto"/>
          </w:divBdr>
        </w:div>
        <w:div w:id="1608417251">
          <w:marLeft w:val="0"/>
          <w:marRight w:val="0"/>
          <w:marTop w:val="0"/>
          <w:marBottom w:val="0"/>
          <w:divBdr>
            <w:top w:val="none" w:sz="0" w:space="0" w:color="auto"/>
            <w:left w:val="none" w:sz="0" w:space="0" w:color="auto"/>
            <w:bottom w:val="none" w:sz="0" w:space="0" w:color="auto"/>
            <w:right w:val="none" w:sz="0" w:space="0" w:color="auto"/>
          </w:divBdr>
        </w:div>
        <w:div w:id="1746566802">
          <w:marLeft w:val="0"/>
          <w:marRight w:val="0"/>
          <w:marTop w:val="0"/>
          <w:marBottom w:val="0"/>
          <w:divBdr>
            <w:top w:val="none" w:sz="0" w:space="0" w:color="auto"/>
            <w:left w:val="none" w:sz="0" w:space="0" w:color="auto"/>
            <w:bottom w:val="none" w:sz="0" w:space="0" w:color="auto"/>
            <w:right w:val="none" w:sz="0" w:space="0" w:color="auto"/>
          </w:divBdr>
        </w:div>
        <w:div w:id="1690133081">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
        <w:div w:id="1127822077">
          <w:marLeft w:val="0"/>
          <w:marRight w:val="0"/>
          <w:marTop w:val="0"/>
          <w:marBottom w:val="0"/>
          <w:divBdr>
            <w:top w:val="none" w:sz="0" w:space="0" w:color="auto"/>
            <w:left w:val="none" w:sz="0" w:space="0" w:color="auto"/>
            <w:bottom w:val="none" w:sz="0" w:space="0" w:color="auto"/>
            <w:right w:val="none" w:sz="0" w:space="0" w:color="auto"/>
          </w:divBdr>
        </w:div>
        <w:div w:id="895972582">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
        <w:div w:id="1355040320">
          <w:marLeft w:val="0"/>
          <w:marRight w:val="0"/>
          <w:marTop w:val="0"/>
          <w:marBottom w:val="0"/>
          <w:divBdr>
            <w:top w:val="none" w:sz="0" w:space="0" w:color="auto"/>
            <w:left w:val="none" w:sz="0" w:space="0" w:color="auto"/>
            <w:bottom w:val="none" w:sz="0" w:space="0" w:color="auto"/>
            <w:right w:val="none" w:sz="0" w:space="0" w:color="auto"/>
          </w:divBdr>
        </w:div>
        <w:div w:id="784469927">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
        <w:div w:id="237518774">
          <w:marLeft w:val="0"/>
          <w:marRight w:val="0"/>
          <w:marTop w:val="0"/>
          <w:marBottom w:val="0"/>
          <w:divBdr>
            <w:top w:val="none" w:sz="0" w:space="0" w:color="auto"/>
            <w:left w:val="none" w:sz="0" w:space="0" w:color="auto"/>
            <w:bottom w:val="none" w:sz="0" w:space="0" w:color="auto"/>
            <w:right w:val="none" w:sz="0" w:space="0" w:color="auto"/>
          </w:divBdr>
        </w:div>
        <w:div w:id="88965168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
        <w:div w:id="588152271">
          <w:marLeft w:val="0"/>
          <w:marRight w:val="0"/>
          <w:marTop w:val="0"/>
          <w:marBottom w:val="0"/>
          <w:divBdr>
            <w:top w:val="none" w:sz="0" w:space="0" w:color="auto"/>
            <w:left w:val="none" w:sz="0" w:space="0" w:color="auto"/>
            <w:bottom w:val="none" w:sz="0" w:space="0" w:color="auto"/>
            <w:right w:val="none" w:sz="0" w:space="0" w:color="auto"/>
          </w:divBdr>
        </w:div>
        <w:div w:id="460152283">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
        <w:div w:id="2095471967">
          <w:marLeft w:val="0"/>
          <w:marRight w:val="0"/>
          <w:marTop w:val="0"/>
          <w:marBottom w:val="0"/>
          <w:divBdr>
            <w:top w:val="none" w:sz="0" w:space="0" w:color="auto"/>
            <w:left w:val="none" w:sz="0" w:space="0" w:color="auto"/>
            <w:bottom w:val="none" w:sz="0" w:space="0" w:color="auto"/>
            <w:right w:val="none" w:sz="0" w:space="0" w:color="auto"/>
          </w:divBdr>
        </w:div>
        <w:div w:id="716658555">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
        <w:div w:id="1321736685">
          <w:marLeft w:val="0"/>
          <w:marRight w:val="0"/>
          <w:marTop w:val="0"/>
          <w:marBottom w:val="0"/>
          <w:divBdr>
            <w:top w:val="none" w:sz="0" w:space="0" w:color="auto"/>
            <w:left w:val="none" w:sz="0" w:space="0" w:color="auto"/>
            <w:bottom w:val="none" w:sz="0" w:space="0" w:color="auto"/>
            <w:right w:val="none" w:sz="0" w:space="0" w:color="auto"/>
          </w:divBdr>
        </w:div>
        <w:div w:id="660694863">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
        <w:div w:id="1657417679">
          <w:marLeft w:val="0"/>
          <w:marRight w:val="0"/>
          <w:marTop w:val="0"/>
          <w:marBottom w:val="0"/>
          <w:divBdr>
            <w:top w:val="none" w:sz="0" w:space="0" w:color="auto"/>
            <w:left w:val="none" w:sz="0" w:space="0" w:color="auto"/>
            <w:bottom w:val="none" w:sz="0" w:space="0" w:color="auto"/>
            <w:right w:val="none" w:sz="0" w:space="0" w:color="auto"/>
          </w:divBdr>
        </w:div>
        <w:div w:id="714626126">
          <w:marLeft w:val="0"/>
          <w:marRight w:val="0"/>
          <w:marTop w:val="0"/>
          <w:marBottom w:val="0"/>
          <w:divBdr>
            <w:top w:val="none" w:sz="0" w:space="0" w:color="auto"/>
            <w:left w:val="none" w:sz="0" w:space="0" w:color="auto"/>
            <w:bottom w:val="none" w:sz="0" w:space="0" w:color="auto"/>
            <w:right w:val="none" w:sz="0" w:space="0" w:color="auto"/>
          </w:divBdr>
        </w:div>
        <w:div w:id="1417047392">
          <w:marLeft w:val="0"/>
          <w:marRight w:val="0"/>
          <w:marTop w:val="0"/>
          <w:marBottom w:val="0"/>
          <w:divBdr>
            <w:top w:val="none" w:sz="0" w:space="0" w:color="auto"/>
            <w:left w:val="none" w:sz="0" w:space="0" w:color="auto"/>
            <w:bottom w:val="none" w:sz="0" w:space="0" w:color="auto"/>
            <w:right w:val="none" w:sz="0" w:space="0" w:color="auto"/>
          </w:divBdr>
        </w:div>
        <w:div w:id="870261980">
          <w:marLeft w:val="0"/>
          <w:marRight w:val="0"/>
          <w:marTop w:val="0"/>
          <w:marBottom w:val="0"/>
          <w:divBdr>
            <w:top w:val="none" w:sz="0" w:space="0" w:color="auto"/>
            <w:left w:val="none" w:sz="0" w:space="0" w:color="auto"/>
            <w:bottom w:val="none" w:sz="0" w:space="0" w:color="auto"/>
            <w:right w:val="none" w:sz="0" w:space="0" w:color="auto"/>
          </w:divBdr>
        </w:div>
        <w:div w:id="198204295">
          <w:marLeft w:val="0"/>
          <w:marRight w:val="0"/>
          <w:marTop w:val="0"/>
          <w:marBottom w:val="0"/>
          <w:divBdr>
            <w:top w:val="none" w:sz="0" w:space="0" w:color="auto"/>
            <w:left w:val="none" w:sz="0" w:space="0" w:color="auto"/>
            <w:bottom w:val="none" w:sz="0" w:space="0" w:color="auto"/>
            <w:right w:val="none" w:sz="0" w:space="0" w:color="auto"/>
          </w:divBdr>
        </w:div>
        <w:div w:id="2080469941">
          <w:marLeft w:val="0"/>
          <w:marRight w:val="0"/>
          <w:marTop w:val="0"/>
          <w:marBottom w:val="0"/>
          <w:divBdr>
            <w:top w:val="none" w:sz="0" w:space="0" w:color="auto"/>
            <w:left w:val="none" w:sz="0" w:space="0" w:color="auto"/>
            <w:bottom w:val="none" w:sz="0" w:space="0" w:color="auto"/>
            <w:right w:val="none" w:sz="0" w:space="0" w:color="auto"/>
          </w:divBdr>
        </w:div>
        <w:div w:id="546717928">
          <w:marLeft w:val="0"/>
          <w:marRight w:val="0"/>
          <w:marTop w:val="0"/>
          <w:marBottom w:val="0"/>
          <w:divBdr>
            <w:top w:val="none" w:sz="0" w:space="0" w:color="auto"/>
            <w:left w:val="none" w:sz="0" w:space="0" w:color="auto"/>
            <w:bottom w:val="none" w:sz="0" w:space="0" w:color="auto"/>
            <w:right w:val="none" w:sz="0" w:space="0" w:color="auto"/>
          </w:divBdr>
        </w:div>
        <w:div w:id="370426585">
          <w:marLeft w:val="0"/>
          <w:marRight w:val="0"/>
          <w:marTop w:val="0"/>
          <w:marBottom w:val="0"/>
          <w:divBdr>
            <w:top w:val="none" w:sz="0" w:space="0" w:color="auto"/>
            <w:left w:val="none" w:sz="0" w:space="0" w:color="auto"/>
            <w:bottom w:val="none" w:sz="0" w:space="0" w:color="auto"/>
            <w:right w:val="none" w:sz="0" w:space="0" w:color="auto"/>
          </w:divBdr>
        </w:div>
        <w:div w:id="567611790">
          <w:marLeft w:val="0"/>
          <w:marRight w:val="0"/>
          <w:marTop w:val="0"/>
          <w:marBottom w:val="0"/>
          <w:divBdr>
            <w:top w:val="none" w:sz="0" w:space="0" w:color="auto"/>
            <w:left w:val="none" w:sz="0" w:space="0" w:color="auto"/>
            <w:bottom w:val="none" w:sz="0" w:space="0" w:color="auto"/>
            <w:right w:val="none" w:sz="0" w:space="0" w:color="auto"/>
          </w:divBdr>
        </w:div>
        <w:div w:id="231358380">
          <w:marLeft w:val="0"/>
          <w:marRight w:val="0"/>
          <w:marTop w:val="0"/>
          <w:marBottom w:val="0"/>
          <w:divBdr>
            <w:top w:val="none" w:sz="0" w:space="0" w:color="auto"/>
            <w:left w:val="none" w:sz="0" w:space="0" w:color="auto"/>
            <w:bottom w:val="none" w:sz="0" w:space="0" w:color="auto"/>
            <w:right w:val="none" w:sz="0" w:space="0" w:color="auto"/>
          </w:divBdr>
        </w:div>
        <w:div w:id="1415709607">
          <w:marLeft w:val="0"/>
          <w:marRight w:val="0"/>
          <w:marTop w:val="0"/>
          <w:marBottom w:val="0"/>
          <w:divBdr>
            <w:top w:val="none" w:sz="0" w:space="0" w:color="auto"/>
            <w:left w:val="none" w:sz="0" w:space="0" w:color="auto"/>
            <w:bottom w:val="none" w:sz="0" w:space="0" w:color="auto"/>
            <w:right w:val="none" w:sz="0" w:space="0" w:color="auto"/>
          </w:divBdr>
        </w:div>
        <w:div w:id="784466061">
          <w:marLeft w:val="0"/>
          <w:marRight w:val="0"/>
          <w:marTop w:val="0"/>
          <w:marBottom w:val="0"/>
          <w:divBdr>
            <w:top w:val="none" w:sz="0" w:space="0" w:color="auto"/>
            <w:left w:val="none" w:sz="0" w:space="0" w:color="auto"/>
            <w:bottom w:val="none" w:sz="0" w:space="0" w:color="auto"/>
            <w:right w:val="none" w:sz="0" w:space="0" w:color="auto"/>
          </w:divBdr>
        </w:div>
        <w:div w:id="509370390">
          <w:marLeft w:val="0"/>
          <w:marRight w:val="0"/>
          <w:marTop w:val="0"/>
          <w:marBottom w:val="0"/>
          <w:divBdr>
            <w:top w:val="none" w:sz="0" w:space="0" w:color="auto"/>
            <w:left w:val="none" w:sz="0" w:space="0" w:color="auto"/>
            <w:bottom w:val="none" w:sz="0" w:space="0" w:color="auto"/>
            <w:right w:val="none" w:sz="0" w:space="0" w:color="auto"/>
          </w:divBdr>
        </w:div>
        <w:div w:id="1634361964">
          <w:marLeft w:val="0"/>
          <w:marRight w:val="0"/>
          <w:marTop w:val="0"/>
          <w:marBottom w:val="0"/>
          <w:divBdr>
            <w:top w:val="none" w:sz="0" w:space="0" w:color="auto"/>
            <w:left w:val="none" w:sz="0" w:space="0" w:color="auto"/>
            <w:bottom w:val="none" w:sz="0" w:space="0" w:color="auto"/>
            <w:right w:val="none" w:sz="0" w:space="0" w:color="auto"/>
          </w:divBdr>
        </w:div>
        <w:div w:id="1722559703">
          <w:marLeft w:val="0"/>
          <w:marRight w:val="0"/>
          <w:marTop w:val="0"/>
          <w:marBottom w:val="0"/>
          <w:divBdr>
            <w:top w:val="none" w:sz="0" w:space="0" w:color="auto"/>
            <w:left w:val="none" w:sz="0" w:space="0" w:color="auto"/>
            <w:bottom w:val="none" w:sz="0" w:space="0" w:color="auto"/>
            <w:right w:val="none" w:sz="0" w:space="0" w:color="auto"/>
          </w:divBdr>
        </w:div>
        <w:div w:id="1502771047">
          <w:marLeft w:val="0"/>
          <w:marRight w:val="0"/>
          <w:marTop w:val="0"/>
          <w:marBottom w:val="0"/>
          <w:divBdr>
            <w:top w:val="none" w:sz="0" w:space="0" w:color="auto"/>
            <w:left w:val="none" w:sz="0" w:space="0" w:color="auto"/>
            <w:bottom w:val="none" w:sz="0" w:space="0" w:color="auto"/>
            <w:right w:val="none" w:sz="0" w:space="0" w:color="auto"/>
          </w:divBdr>
        </w:div>
        <w:div w:id="1252739812">
          <w:marLeft w:val="0"/>
          <w:marRight w:val="0"/>
          <w:marTop w:val="0"/>
          <w:marBottom w:val="0"/>
          <w:divBdr>
            <w:top w:val="none" w:sz="0" w:space="0" w:color="auto"/>
            <w:left w:val="none" w:sz="0" w:space="0" w:color="auto"/>
            <w:bottom w:val="none" w:sz="0" w:space="0" w:color="auto"/>
            <w:right w:val="none" w:sz="0" w:space="0" w:color="auto"/>
          </w:divBdr>
        </w:div>
        <w:div w:id="512306833">
          <w:marLeft w:val="0"/>
          <w:marRight w:val="0"/>
          <w:marTop w:val="0"/>
          <w:marBottom w:val="0"/>
          <w:divBdr>
            <w:top w:val="none" w:sz="0" w:space="0" w:color="auto"/>
            <w:left w:val="none" w:sz="0" w:space="0" w:color="auto"/>
            <w:bottom w:val="none" w:sz="0" w:space="0" w:color="auto"/>
            <w:right w:val="none" w:sz="0" w:space="0" w:color="auto"/>
          </w:divBdr>
        </w:div>
        <w:div w:id="274218009">
          <w:marLeft w:val="0"/>
          <w:marRight w:val="0"/>
          <w:marTop w:val="0"/>
          <w:marBottom w:val="0"/>
          <w:divBdr>
            <w:top w:val="none" w:sz="0" w:space="0" w:color="auto"/>
            <w:left w:val="none" w:sz="0" w:space="0" w:color="auto"/>
            <w:bottom w:val="none" w:sz="0" w:space="0" w:color="auto"/>
            <w:right w:val="none" w:sz="0" w:space="0" w:color="auto"/>
          </w:divBdr>
        </w:div>
        <w:div w:id="879898848">
          <w:marLeft w:val="0"/>
          <w:marRight w:val="0"/>
          <w:marTop w:val="0"/>
          <w:marBottom w:val="0"/>
          <w:divBdr>
            <w:top w:val="none" w:sz="0" w:space="0" w:color="auto"/>
            <w:left w:val="none" w:sz="0" w:space="0" w:color="auto"/>
            <w:bottom w:val="none" w:sz="0" w:space="0" w:color="auto"/>
            <w:right w:val="none" w:sz="0" w:space="0" w:color="auto"/>
          </w:divBdr>
        </w:div>
        <w:div w:id="99034443">
          <w:marLeft w:val="0"/>
          <w:marRight w:val="0"/>
          <w:marTop w:val="0"/>
          <w:marBottom w:val="0"/>
          <w:divBdr>
            <w:top w:val="none" w:sz="0" w:space="0" w:color="auto"/>
            <w:left w:val="none" w:sz="0" w:space="0" w:color="auto"/>
            <w:bottom w:val="none" w:sz="0" w:space="0" w:color="auto"/>
            <w:right w:val="none" w:sz="0" w:space="0" w:color="auto"/>
          </w:divBdr>
        </w:div>
        <w:div w:id="809857414">
          <w:marLeft w:val="0"/>
          <w:marRight w:val="0"/>
          <w:marTop w:val="0"/>
          <w:marBottom w:val="0"/>
          <w:divBdr>
            <w:top w:val="none" w:sz="0" w:space="0" w:color="auto"/>
            <w:left w:val="none" w:sz="0" w:space="0" w:color="auto"/>
            <w:bottom w:val="none" w:sz="0" w:space="0" w:color="auto"/>
            <w:right w:val="none" w:sz="0" w:space="0" w:color="auto"/>
          </w:divBdr>
        </w:div>
        <w:div w:id="1016734466">
          <w:marLeft w:val="0"/>
          <w:marRight w:val="0"/>
          <w:marTop w:val="0"/>
          <w:marBottom w:val="0"/>
          <w:divBdr>
            <w:top w:val="none" w:sz="0" w:space="0" w:color="auto"/>
            <w:left w:val="none" w:sz="0" w:space="0" w:color="auto"/>
            <w:bottom w:val="none" w:sz="0" w:space="0" w:color="auto"/>
            <w:right w:val="none" w:sz="0" w:space="0" w:color="auto"/>
          </w:divBdr>
        </w:div>
        <w:div w:id="610011990">
          <w:marLeft w:val="0"/>
          <w:marRight w:val="0"/>
          <w:marTop w:val="0"/>
          <w:marBottom w:val="0"/>
          <w:divBdr>
            <w:top w:val="none" w:sz="0" w:space="0" w:color="auto"/>
            <w:left w:val="none" w:sz="0" w:space="0" w:color="auto"/>
            <w:bottom w:val="none" w:sz="0" w:space="0" w:color="auto"/>
            <w:right w:val="none" w:sz="0" w:space="0" w:color="auto"/>
          </w:divBdr>
        </w:div>
        <w:div w:id="1742867023">
          <w:marLeft w:val="0"/>
          <w:marRight w:val="0"/>
          <w:marTop w:val="0"/>
          <w:marBottom w:val="0"/>
          <w:divBdr>
            <w:top w:val="none" w:sz="0" w:space="0" w:color="auto"/>
            <w:left w:val="none" w:sz="0" w:space="0" w:color="auto"/>
            <w:bottom w:val="none" w:sz="0" w:space="0" w:color="auto"/>
            <w:right w:val="none" w:sz="0" w:space="0" w:color="auto"/>
          </w:divBdr>
        </w:div>
        <w:div w:id="300186000">
          <w:marLeft w:val="0"/>
          <w:marRight w:val="0"/>
          <w:marTop w:val="0"/>
          <w:marBottom w:val="0"/>
          <w:divBdr>
            <w:top w:val="none" w:sz="0" w:space="0" w:color="auto"/>
            <w:left w:val="none" w:sz="0" w:space="0" w:color="auto"/>
            <w:bottom w:val="none" w:sz="0" w:space="0" w:color="auto"/>
            <w:right w:val="none" w:sz="0" w:space="0" w:color="auto"/>
          </w:divBdr>
        </w:div>
        <w:div w:id="938835724">
          <w:marLeft w:val="0"/>
          <w:marRight w:val="0"/>
          <w:marTop w:val="0"/>
          <w:marBottom w:val="0"/>
          <w:divBdr>
            <w:top w:val="none" w:sz="0" w:space="0" w:color="auto"/>
            <w:left w:val="none" w:sz="0" w:space="0" w:color="auto"/>
            <w:bottom w:val="none" w:sz="0" w:space="0" w:color="auto"/>
            <w:right w:val="none" w:sz="0" w:space="0" w:color="auto"/>
          </w:divBdr>
        </w:div>
        <w:div w:id="268704376">
          <w:marLeft w:val="0"/>
          <w:marRight w:val="0"/>
          <w:marTop w:val="0"/>
          <w:marBottom w:val="0"/>
          <w:divBdr>
            <w:top w:val="none" w:sz="0" w:space="0" w:color="auto"/>
            <w:left w:val="none" w:sz="0" w:space="0" w:color="auto"/>
            <w:bottom w:val="none" w:sz="0" w:space="0" w:color="auto"/>
            <w:right w:val="none" w:sz="0" w:space="0" w:color="auto"/>
          </w:divBdr>
        </w:div>
        <w:div w:id="110901843">
          <w:marLeft w:val="0"/>
          <w:marRight w:val="0"/>
          <w:marTop w:val="0"/>
          <w:marBottom w:val="0"/>
          <w:divBdr>
            <w:top w:val="none" w:sz="0" w:space="0" w:color="auto"/>
            <w:left w:val="none" w:sz="0" w:space="0" w:color="auto"/>
            <w:bottom w:val="none" w:sz="0" w:space="0" w:color="auto"/>
            <w:right w:val="none" w:sz="0" w:space="0" w:color="auto"/>
          </w:divBdr>
        </w:div>
        <w:div w:id="319114994">
          <w:marLeft w:val="0"/>
          <w:marRight w:val="0"/>
          <w:marTop w:val="0"/>
          <w:marBottom w:val="0"/>
          <w:divBdr>
            <w:top w:val="none" w:sz="0" w:space="0" w:color="auto"/>
            <w:left w:val="none" w:sz="0" w:space="0" w:color="auto"/>
            <w:bottom w:val="none" w:sz="0" w:space="0" w:color="auto"/>
            <w:right w:val="none" w:sz="0" w:space="0" w:color="auto"/>
          </w:divBdr>
        </w:div>
        <w:div w:id="933132201">
          <w:marLeft w:val="0"/>
          <w:marRight w:val="0"/>
          <w:marTop w:val="0"/>
          <w:marBottom w:val="0"/>
          <w:divBdr>
            <w:top w:val="none" w:sz="0" w:space="0" w:color="auto"/>
            <w:left w:val="none" w:sz="0" w:space="0" w:color="auto"/>
            <w:bottom w:val="none" w:sz="0" w:space="0" w:color="auto"/>
            <w:right w:val="none" w:sz="0" w:space="0" w:color="auto"/>
          </w:divBdr>
        </w:div>
        <w:div w:id="977153878">
          <w:marLeft w:val="0"/>
          <w:marRight w:val="0"/>
          <w:marTop w:val="0"/>
          <w:marBottom w:val="0"/>
          <w:divBdr>
            <w:top w:val="none" w:sz="0" w:space="0" w:color="auto"/>
            <w:left w:val="none" w:sz="0" w:space="0" w:color="auto"/>
            <w:bottom w:val="none" w:sz="0" w:space="0" w:color="auto"/>
            <w:right w:val="none" w:sz="0" w:space="0" w:color="auto"/>
          </w:divBdr>
        </w:div>
        <w:div w:id="418332208">
          <w:marLeft w:val="0"/>
          <w:marRight w:val="0"/>
          <w:marTop w:val="0"/>
          <w:marBottom w:val="0"/>
          <w:divBdr>
            <w:top w:val="none" w:sz="0" w:space="0" w:color="auto"/>
            <w:left w:val="none" w:sz="0" w:space="0" w:color="auto"/>
            <w:bottom w:val="none" w:sz="0" w:space="0" w:color="auto"/>
            <w:right w:val="none" w:sz="0" w:space="0" w:color="auto"/>
          </w:divBdr>
        </w:div>
        <w:div w:id="1388529156">
          <w:marLeft w:val="0"/>
          <w:marRight w:val="0"/>
          <w:marTop w:val="0"/>
          <w:marBottom w:val="0"/>
          <w:divBdr>
            <w:top w:val="none" w:sz="0" w:space="0" w:color="auto"/>
            <w:left w:val="none" w:sz="0" w:space="0" w:color="auto"/>
            <w:bottom w:val="none" w:sz="0" w:space="0" w:color="auto"/>
            <w:right w:val="none" w:sz="0" w:space="0" w:color="auto"/>
          </w:divBdr>
        </w:div>
        <w:div w:id="812409613">
          <w:marLeft w:val="0"/>
          <w:marRight w:val="0"/>
          <w:marTop w:val="0"/>
          <w:marBottom w:val="0"/>
          <w:divBdr>
            <w:top w:val="none" w:sz="0" w:space="0" w:color="auto"/>
            <w:left w:val="none" w:sz="0" w:space="0" w:color="auto"/>
            <w:bottom w:val="none" w:sz="0" w:space="0" w:color="auto"/>
            <w:right w:val="none" w:sz="0" w:space="0" w:color="auto"/>
          </w:divBdr>
        </w:div>
        <w:div w:id="197478480">
          <w:marLeft w:val="0"/>
          <w:marRight w:val="0"/>
          <w:marTop w:val="0"/>
          <w:marBottom w:val="0"/>
          <w:divBdr>
            <w:top w:val="none" w:sz="0" w:space="0" w:color="auto"/>
            <w:left w:val="none" w:sz="0" w:space="0" w:color="auto"/>
            <w:bottom w:val="none" w:sz="0" w:space="0" w:color="auto"/>
            <w:right w:val="none" w:sz="0" w:space="0" w:color="auto"/>
          </w:divBdr>
        </w:div>
        <w:div w:id="1332567390">
          <w:marLeft w:val="0"/>
          <w:marRight w:val="0"/>
          <w:marTop w:val="0"/>
          <w:marBottom w:val="0"/>
          <w:divBdr>
            <w:top w:val="none" w:sz="0" w:space="0" w:color="auto"/>
            <w:left w:val="none" w:sz="0" w:space="0" w:color="auto"/>
            <w:bottom w:val="none" w:sz="0" w:space="0" w:color="auto"/>
            <w:right w:val="none" w:sz="0" w:space="0" w:color="auto"/>
          </w:divBdr>
        </w:div>
        <w:div w:id="1882401112">
          <w:marLeft w:val="0"/>
          <w:marRight w:val="0"/>
          <w:marTop w:val="0"/>
          <w:marBottom w:val="0"/>
          <w:divBdr>
            <w:top w:val="none" w:sz="0" w:space="0" w:color="auto"/>
            <w:left w:val="none" w:sz="0" w:space="0" w:color="auto"/>
            <w:bottom w:val="none" w:sz="0" w:space="0" w:color="auto"/>
            <w:right w:val="none" w:sz="0" w:space="0" w:color="auto"/>
          </w:divBdr>
        </w:div>
        <w:div w:id="765005771">
          <w:marLeft w:val="0"/>
          <w:marRight w:val="0"/>
          <w:marTop w:val="0"/>
          <w:marBottom w:val="0"/>
          <w:divBdr>
            <w:top w:val="none" w:sz="0" w:space="0" w:color="auto"/>
            <w:left w:val="none" w:sz="0" w:space="0" w:color="auto"/>
            <w:bottom w:val="none" w:sz="0" w:space="0" w:color="auto"/>
            <w:right w:val="none" w:sz="0" w:space="0" w:color="auto"/>
          </w:divBdr>
        </w:div>
        <w:div w:id="1820153238">
          <w:marLeft w:val="0"/>
          <w:marRight w:val="0"/>
          <w:marTop w:val="0"/>
          <w:marBottom w:val="0"/>
          <w:divBdr>
            <w:top w:val="none" w:sz="0" w:space="0" w:color="auto"/>
            <w:left w:val="none" w:sz="0" w:space="0" w:color="auto"/>
            <w:bottom w:val="none" w:sz="0" w:space="0" w:color="auto"/>
            <w:right w:val="none" w:sz="0" w:space="0" w:color="auto"/>
          </w:divBdr>
        </w:div>
        <w:div w:id="1865753831">
          <w:marLeft w:val="0"/>
          <w:marRight w:val="0"/>
          <w:marTop w:val="0"/>
          <w:marBottom w:val="0"/>
          <w:divBdr>
            <w:top w:val="none" w:sz="0" w:space="0" w:color="auto"/>
            <w:left w:val="none" w:sz="0" w:space="0" w:color="auto"/>
            <w:bottom w:val="none" w:sz="0" w:space="0" w:color="auto"/>
            <w:right w:val="none" w:sz="0" w:space="0" w:color="auto"/>
          </w:divBdr>
        </w:div>
        <w:div w:id="905722620">
          <w:marLeft w:val="0"/>
          <w:marRight w:val="0"/>
          <w:marTop w:val="0"/>
          <w:marBottom w:val="0"/>
          <w:divBdr>
            <w:top w:val="none" w:sz="0" w:space="0" w:color="auto"/>
            <w:left w:val="none" w:sz="0" w:space="0" w:color="auto"/>
            <w:bottom w:val="none" w:sz="0" w:space="0" w:color="auto"/>
            <w:right w:val="none" w:sz="0" w:space="0" w:color="auto"/>
          </w:divBdr>
        </w:div>
        <w:div w:id="1977292241">
          <w:marLeft w:val="0"/>
          <w:marRight w:val="0"/>
          <w:marTop w:val="0"/>
          <w:marBottom w:val="0"/>
          <w:divBdr>
            <w:top w:val="none" w:sz="0" w:space="0" w:color="auto"/>
            <w:left w:val="none" w:sz="0" w:space="0" w:color="auto"/>
            <w:bottom w:val="none" w:sz="0" w:space="0" w:color="auto"/>
            <w:right w:val="none" w:sz="0" w:space="0" w:color="auto"/>
          </w:divBdr>
        </w:div>
        <w:div w:id="1972784342">
          <w:marLeft w:val="0"/>
          <w:marRight w:val="0"/>
          <w:marTop w:val="0"/>
          <w:marBottom w:val="0"/>
          <w:divBdr>
            <w:top w:val="none" w:sz="0" w:space="0" w:color="auto"/>
            <w:left w:val="none" w:sz="0" w:space="0" w:color="auto"/>
            <w:bottom w:val="none" w:sz="0" w:space="0" w:color="auto"/>
            <w:right w:val="none" w:sz="0" w:space="0" w:color="auto"/>
          </w:divBdr>
        </w:div>
        <w:div w:id="1082802881">
          <w:marLeft w:val="0"/>
          <w:marRight w:val="0"/>
          <w:marTop w:val="0"/>
          <w:marBottom w:val="0"/>
          <w:divBdr>
            <w:top w:val="none" w:sz="0" w:space="0" w:color="auto"/>
            <w:left w:val="none" w:sz="0" w:space="0" w:color="auto"/>
            <w:bottom w:val="none" w:sz="0" w:space="0" w:color="auto"/>
            <w:right w:val="none" w:sz="0" w:space="0" w:color="auto"/>
          </w:divBdr>
        </w:div>
        <w:div w:id="52239137">
          <w:marLeft w:val="0"/>
          <w:marRight w:val="0"/>
          <w:marTop w:val="0"/>
          <w:marBottom w:val="0"/>
          <w:divBdr>
            <w:top w:val="none" w:sz="0" w:space="0" w:color="auto"/>
            <w:left w:val="none" w:sz="0" w:space="0" w:color="auto"/>
            <w:bottom w:val="none" w:sz="0" w:space="0" w:color="auto"/>
            <w:right w:val="none" w:sz="0" w:space="0" w:color="auto"/>
          </w:divBdr>
        </w:div>
        <w:div w:id="1123881751">
          <w:marLeft w:val="0"/>
          <w:marRight w:val="0"/>
          <w:marTop w:val="0"/>
          <w:marBottom w:val="0"/>
          <w:divBdr>
            <w:top w:val="none" w:sz="0" w:space="0" w:color="auto"/>
            <w:left w:val="none" w:sz="0" w:space="0" w:color="auto"/>
            <w:bottom w:val="none" w:sz="0" w:space="0" w:color="auto"/>
            <w:right w:val="none" w:sz="0" w:space="0" w:color="auto"/>
          </w:divBdr>
        </w:div>
        <w:div w:id="2020540579">
          <w:marLeft w:val="0"/>
          <w:marRight w:val="0"/>
          <w:marTop w:val="0"/>
          <w:marBottom w:val="0"/>
          <w:divBdr>
            <w:top w:val="none" w:sz="0" w:space="0" w:color="auto"/>
            <w:left w:val="none" w:sz="0" w:space="0" w:color="auto"/>
            <w:bottom w:val="none" w:sz="0" w:space="0" w:color="auto"/>
            <w:right w:val="none" w:sz="0" w:space="0" w:color="auto"/>
          </w:divBdr>
        </w:div>
        <w:div w:id="1990284135">
          <w:marLeft w:val="0"/>
          <w:marRight w:val="0"/>
          <w:marTop w:val="0"/>
          <w:marBottom w:val="0"/>
          <w:divBdr>
            <w:top w:val="none" w:sz="0" w:space="0" w:color="auto"/>
            <w:left w:val="none" w:sz="0" w:space="0" w:color="auto"/>
            <w:bottom w:val="none" w:sz="0" w:space="0" w:color="auto"/>
            <w:right w:val="none" w:sz="0" w:space="0" w:color="auto"/>
          </w:divBdr>
        </w:div>
        <w:div w:id="751632979">
          <w:marLeft w:val="0"/>
          <w:marRight w:val="0"/>
          <w:marTop w:val="0"/>
          <w:marBottom w:val="0"/>
          <w:divBdr>
            <w:top w:val="none" w:sz="0" w:space="0" w:color="auto"/>
            <w:left w:val="none" w:sz="0" w:space="0" w:color="auto"/>
            <w:bottom w:val="none" w:sz="0" w:space="0" w:color="auto"/>
            <w:right w:val="none" w:sz="0" w:space="0" w:color="auto"/>
          </w:divBdr>
        </w:div>
        <w:div w:id="769550194">
          <w:marLeft w:val="0"/>
          <w:marRight w:val="0"/>
          <w:marTop w:val="0"/>
          <w:marBottom w:val="0"/>
          <w:divBdr>
            <w:top w:val="none" w:sz="0" w:space="0" w:color="auto"/>
            <w:left w:val="none" w:sz="0" w:space="0" w:color="auto"/>
            <w:bottom w:val="none" w:sz="0" w:space="0" w:color="auto"/>
            <w:right w:val="none" w:sz="0" w:space="0" w:color="auto"/>
          </w:divBdr>
        </w:div>
        <w:div w:id="367920836">
          <w:marLeft w:val="0"/>
          <w:marRight w:val="0"/>
          <w:marTop w:val="0"/>
          <w:marBottom w:val="0"/>
          <w:divBdr>
            <w:top w:val="none" w:sz="0" w:space="0" w:color="auto"/>
            <w:left w:val="none" w:sz="0" w:space="0" w:color="auto"/>
            <w:bottom w:val="none" w:sz="0" w:space="0" w:color="auto"/>
            <w:right w:val="none" w:sz="0" w:space="0" w:color="auto"/>
          </w:divBdr>
        </w:div>
        <w:div w:id="367800960">
          <w:marLeft w:val="0"/>
          <w:marRight w:val="0"/>
          <w:marTop w:val="0"/>
          <w:marBottom w:val="0"/>
          <w:divBdr>
            <w:top w:val="none" w:sz="0" w:space="0" w:color="auto"/>
            <w:left w:val="none" w:sz="0" w:space="0" w:color="auto"/>
            <w:bottom w:val="none" w:sz="0" w:space="0" w:color="auto"/>
            <w:right w:val="none" w:sz="0" w:space="0" w:color="auto"/>
          </w:divBdr>
        </w:div>
        <w:div w:id="1920484678">
          <w:marLeft w:val="0"/>
          <w:marRight w:val="0"/>
          <w:marTop w:val="0"/>
          <w:marBottom w:val="0"/>
          <w:divBdr>
            <w:top w:val="none" w:sz="0" w:space="0" w:color="auto"/>
            <w:left w:val="none" w:sz="0" w:space="0" w:color="auto"/>
            <w:bottom w:val="none" w:sz="0" w:space="0" w:color="auto"/>
            <w:right w:val="none" w:sz="0" w:space="0" w:color="auto"/>
          </w:divBdr>
        </w:div>
        <w:div w:id="535653616">
          <w:marLeft w:val="0"/>
          <w:marRight w:val="0"/>
          <w:marTop w:val="0"/>
          <w:marBottom w:val="0"/>
          <w:divBdr>
            <w:top w:val="none" w:sz="0" w:space="0" w:color="auto"/>
            <w:left w:val="none" w:sz="0" w:space="0" w:color="auto"/>
            <w:bottom w:val="none" w:sz="0" w:space="0" w:color="auto"/>
            <w:right w:val="none" w:sz="0" w:space="0" w:color="auto"/>
          </w:divBdr>
        </w:div>
        <w:div w:id="1738555222">
          <w:marLeft w:val="0"/>
          <w:marRight w:val="0"/>
          <w:marTop w:val="0"/>
          <w:marBottom w:val="0"/>
          <w:divBdr>
            <w:top w:val="none" w:sz="0" w:space="0" w:color="auto"/>
            <w:left w:val="none" w:sz="0" w:space="0" w:color="auto"/>
            <w:bottom w:val="none" w:sz="0" w:space="0" w:color="auto"/>
            <w:right w:val="none" w:sz="0" w:space="0" w:color="auto"/>
          </w:divBdr>
        </w:div>
        <w:div w:id="1650280740">
          <w:marLeft w:val="0"/>
          <w:marRight w:val="0"/>
          <w:marTop w:val="0"/>
          <w:marBottom w:val="0"/>
          <w:divBdr>
            <w:top w:val="none" w:sz="0" w:space="0" w:color="auto"/>
            <w:left w:val="none" w:sz="0" w:space="0" w:color="auto"/>
            <w:bottom w:val="none" w:sz="0" w:space="0" w:color="auto"/>
            <w:right w:val="none" w:sz="0" w:space="0" w:color="auto"/>
          </w:divBdr>
        </w:div>
        <w:div w:id="2028676201">
          <w:marLeft w:val="0"/>
          <w:marRight w:val="0"/>
          <w:marTop w:val="0"/>
          <w:marBottom w:val="0"/>
          <w:divBdr>
            <w:top w:val="none" w:sz="0" w:space="0" w:color="auto"/>
            <w:left w:val="none" w:sz="0" w:space="0" w:color="auto"/>
            <w:bottom w:val="none" w:sz="0" w:space="0" w:color="auto"/>
            <w:right w:val="none" w:sz="0" w:space="0" w:color="auto"/>
          </w:divBdr>
        </w:div>
        <w:div w:id="1695645220">
          <w:marLeft w:val="0"/>
          <w:marRight w:val="0"/>
          <w:marTop w:val="0"/>
          <w:marBottom w:val="0"/>
          <w:divBdr>
            <w:top w:val="none" w:sz="0" w:space="0" w:color="auto"/>
            <w:left w:val="none" w:sz="0" w:space="0" w:color="auto"/>
            <w:bottom w:val="none" w:sz="0" w:space="0" w:color="auto"/>
            <w:right w:val="none" w:sz="0" w:space="0" w:color="auto"/>
          </w:divBdr>
        </w:div>
        <w:div w:id="1172524245">
          <w:marLeft w:val="0"/>
          <w:marRight w:val="0"/>
          <w:marTop w:val="0"/>
          <w:marBottom w:val="0"/>
          <w:divBdr>
            <w:top w:val="none" w:sz="0" w:space="0" w:color="auto"/>
            <w:left w:val="none" w:sz="0" w:space="0" w:color="auto"/>
            <w:bottom w:val="none" w:sz="0" w:space="0" w:color="auto"/>
            <w:right w:val="none" w:sz="0" w:space="0" w:color="auto"/>
          </w:divBdr>
        </w:div>
        <w:div w:id="642543886">
          <w:marLeft w:val="0"/>
          <w:marRight w:val="0"/>
          <w:marTop w:val="0"/>
          <w:marBottom w:val="0"/>
          <w:divBdr>
            <w:top w:val="none" w:sz="0" w:space="0" w:color="auto"/>
            <w:left w:val="none" w:sz="0" w:space="0" w:color="auto"/>
            <w:bottom w:val="none" w:sz="0" w:space="0" w:color="auto"/>
            <w:right w:val="none" w:sz="0" w:space="0" w:color="auto"/>
          </w:divBdr>
        </w:div>
        <w:div w:id="1166825828">
          <w:marLeft w:val="0"/>
          <w:marRight w:val="0"/>
          <w:marTop w:val="0"/>
          <w:marBottom w:val="0"/>
          <w:divBdr>
            <w:top w:val="none" w:sz="0" w:space="0" w:color="auto"/>
            <w:left w:val="none" w:sz="0" w:space="0" w:color="auto"/>
            <w:bottom w:val="none" w:sz="0" w:space="0" w:color="auto"/>
            <w:right w:val="none" w:sz="0" w:space="0" w:color="auto"/>
          </w:divBdr>
        </w:div>
        <w:div w:id="2023240908">
          <w:marLeft w:val="0"/>
          <w:marRight w:val="0"/>
          <w:marTop w:val="0"/>
          <w:marBottom w:val="0"/>
          <w:divBdr>
            <w:top w:val="none" w:sz="0" w:space="0" w:color="auto"/>
            <w:left w:val="none" w:sz="0" w:space="0" w:color="auto"/>
            <w:bottom w:val="none" w:sz="0" w:space="0" w:color="auto"/>
            <w:right w:val="none" w:sz="0" w:space="0" w:color="auto"/>
          </w:divBdr>
        </w:div>
        <w:div w:id="234704383">
          <w:marLeft w:val="0"/>
          <w:marRight w:val="0"/>
          <w:marTop w:val="0"/>
          <w:marBottom w:val="0"/>
          <w:divBdr>
            <w:top w:val="none" w:sz="0" w:space="0" w:color="auto"/>
            <w:left w:val="none" w:sz="0" w:space="0" w:color="auto"/>
            <w:bottom w:val="none" w:sz="0" w:space="0" w:color="auto"/>
            <w:right w:val="none" w:sz="0" w:space="0" w:color="auto"/>
          </w:divBdr>
        </w:div>
        <w:div w:id="1349260430">
          <w:marLeft w:val="0"/>
          <w:marRight w:val="0"/>
          <w:marTop w:val="0"/>
          <w:marBottom w:val="0"/>
          <w:divBdr>
            <w:top w:val="none" w:sz="0" w:space="0" w:color="auto"/>
            <w:left w:val="none" w:sz="0" w:space="0" w:color="auto"/>
            <w:bottom w:val="none" w:sz="0" w:space="0" w:color="auto"/>
            <w:right w:val="none" w:sz="0" w:space="0" w:color="auto"/>
          </w:divBdr>
        </w:div>
        <w:div w:id="474565621">
          <w:marLeft w:val="0"/>
          <w:marRight w:val="0"/>
          <w:marTop w:val="0"/>
          <w:marBottom w:val="0"/>
          <w:divBdr>
            <w:top w:val="none" w:sz="0" w:space="0" w:color="auto"/>
            <w:left w:val="none" w:sz="0" w:space="0" w:color="auto"/>
            <w:bottom w:val="none" w:sz="0" w:space="0" w:color="auto"/>
            <w:right w:val="none" w:sz="0" w:space="0" w:color="auto"/>
          </w:divBdr>
        </w:div>
        <w:div w:id="178784514">
          <w:marLeft w:val="0"/>
          <w:marRight w:val="0"/>
          <w:marTop w:val="0"/>
          <w:marBottom w:val="0"/>
          <w:divBdr>
            <w:top w:val="none" w:sz="0" w:space="0" w:color="auto"/>
            <w:left w:val="none" w:sz="0" w:space="0" w:color="auto"/>
            <w:bottom w:val="none" w:sz="0" w:space="0" w:color="auto"/>
            <w:right w:val="none" w:sz="0" w:space="0" w:color="auto"/>
          </w:divBdr>
        </w:div>
        <w:div w:id="366296349">
          <w:marLeft w:val="0"/>
          <w:marRight w:val="0"/>
          <w:marTop w:val="0"/>
          <w:marBottom w:val="0"/>
          <w:divBdr>
            <w:top w:val="none" w:sz="0" w:space="0" w:color="auto"/>
            <w:left w:val="none" w:sz="0" w:space="0" w:color="auto"/>
            <w:bottom w:val="none" w:sz="0" w:space="0" w:color="auto"/>
            <w:right w:val="none" w:sz="0" w:space="0" w:color="auto"/>
          </w:divBdr>
        </w:div>
        <w:div w:id="404769860">
          <w:marLeft w:val="0"/>
          <w:marRight w:val="0"/>
          <w:marTop w:val="0"/>
          <w:marBottom w:val="0"/>
          <w:divBdr>
            <w:top w:val="none" w:sz="0" w:space="0" w:color="auto"/>
            <w:left w:val="none" w:sz="0" w:space="0" w:color="auto"/>
            <w:bottom w:val="none" w:sz="0" w:space="0" w:color="auto"/>
            <w:right w:val="none" w:sz="0" w:space="0" w:color="auto"/>
          </w:divBdr>
        </w:div>
        <w:div w:id="1836144753">
          <w:marLeft w:val="0"/>
          <w:marRight w:val="0"/>
          <w:marTop w:val="0"/>
          <w:marBottom w:val="0"/>
          <w:divBdr>
            <w:top w:val="none" w:sz="0" w:space="0" w:color="auto"/>
            <w:left w:val="none" w:sz="0" w:space="0" w:color="auto"/>
            <w:bottom w:val="none" w:sz="0" w:space="0" w:color="auto"/>
            <w:right w:val="none" w:sz="0" w:space="0" w:color="auto"/>
          </w:divBdr>
        </w:div>
        <w:div w:id="301615788">
          <w:marLeft w:val="0"/>
          <w:marRight w:val="0"/>
          <w:marTop w:val="0"/>
          <w:marBottom w:val="0"/>
          <w:divBdr>
            <w:top w:val="none" w:sz="0" w:space="0" w:color="auto"/>
            <w:left w:val="none" w:sz="0" w:space="0" w:color="auto"/>
            <w:bottom w:val="none" w:sz="0" w:space="0" w:color="auto"/>
            <w:right w:val="none" w:sz="0" w:space="0" w:color="auto"/>
          </w:divBdr>
        </w:div>
        <w:div w:id="899437820">
          <w:marLeft w:val="0"/>
          <w:marRight w:val="0"/>
          <w:marTop w:val="0"/>
          <w:marBottom w:val="0"/>
          <w:divBdr>
            <w:top w:val="none" w:sz="0" w:space="0" w:color="auto"/>
            <w:left w:val="none" w:sz="0" w:space="0" w:color="auto"/>
            <w:bottom w:val="none" w:sz="0" w:space="0" w:color="auto"/>
            <w:right w:val="none" w:sz="0" w:space="0" w:color="auto"/>
          </w:divBdr>
        </w:div>
        <w:div w:id="1940286249">
          <w:marLeft w:val="0"/>
          <w:marRight w:val="0"/>
          <w:marTop w:val="0"/>
          <w:marBottom w:val="0"/>
          <w:divBdr>
            <w:top w:val="none" w:sz="0" w:space="0" w:color="auto"/>
            <w:left w:val="none" w:sz="0" w:space="0" w:color="auto"/>
            <w:bottom w:val="none" w:sz="0" w:space="0" w:color="auto"/>
            <w:right w:val="none" w:sz="0" w:space="0" w:color="auto"/>
          </w:divBdr>
        </w:div>
        <w:div w:id="717046115">
          <w:marLeft w:val="0"/>
          <w:marRight w:val="0"/>
          <w:marTop w:val="0"/>
          <w:marBottom w:val="0"/>
          <w:divBdr>
            <w:top w:val="none" w:sz="0" w:space="0" w:color="auto"/>
            <w:left w:val="none" w:sz="0" w:space="0" w:color="auto"/>
            <w:bottom w:val="none" w:sz="0" w:space="0" w:color="auto"/>
            <w:right w:val="none" w:sz="0" w:space="0" w:color="auto"/>
          </w:divBdr>
        </w:div>
        <w:div w:id="259609405">
          <w:marLeft w:val="0"/>
          <w:marRight w:val="0"/>
          <w:marTop w:val="0"/>
          <w:marBottom w:val="0"/>
          <w:divBdr>
            <w:top w:val="none" w:sz="0" w:space="0" w:color="auto"/>
            <w:left w:val="none" w:sz="0" w:space="0" w:color="auto"/>
            <w:bottom w:val="none" w:sz="0" w:space="0" w:color="auto"/>
            <w:right w:val="none" w:sz="0" w:space="0" w:color="auto"/>
          </w:divBdr>
        </w:div>
        <w:div w:id="1944222088">
          <w:marLeft w:val="0"/>
          <w:marRight w:val="0"/>
          <w:marTop w:val="0"/>
          <w:marBottom w:val="0"/>
          <w:divBdr>
            <w:top w:val="none" w:sz="0" w:space="0" w:color="auto"/>
            <w:left w:val="none" w:sz="0" w:space="0" w:color="auto"/>
            <w:bottom w:val="none" w:sz="0" w:space="0" w:color="auto"/>
            <w:right w:val="none" w:sz="0" w:space="0" w:color="auto"/>
          </w:divBdr>
        </w:div>
        <w:div w:id="349767034">
          <w:marLeft w:val="0"/>
          <w:marRight w:val="0"/>
          <w:marTop w:val="0"/>
          <w:marBottom w:val="0"/>
          <w:divBdr>
            <w:top w:val="none" w:sz="0" w:space="0" w:color="auto"/>
            <w:left w:val="none" w:sz="0" w:space="0" w:color="auto"/>
            <w:bottom w:val="none" w:sz="0" w:space="0" w:color="auto"/>
            <w:right w:val="none" w:sz="0" w:space="0" w:color="auto"/>
          </w:divBdr>
        </w:div>
        <w:div w:id="289286881">
          <w:marLeft w:val="0"/>
          <w:marRight w:val="0"/>
          <w:marTop w:val="0"/>
          <w:marBottom w:val="0"/>
          <w:divBdr>
            <w:top w:val="none" w:sz="0" w:space="0" w:color="auto"/>
            <w:left w:val="none" w:sz="0" w:space="0" w:color="auto"/>
            <w:bottom w:val="none" w:sz="0" w:space="0" w:color="auto"/>
            <w:right w:val="none" w:sz="0" w:space="0" w:color="auto"/>
          </w:divBdr>
        </w:div>
        <w:div w:id="361856467">
          <w:marLeft w:val="0"/>
          <w:marRight w:val="0"/>
          <w:marTop w:val="0"/>
          <w:marBottom w:val="0"/>
          <w:divBdr>
            <w:top w:val="none" w:sz="0" w:space="0" w:color="auto"/>
            <w:left w:val="none" w:sz="0" w:space="0" w:color="auto"/>
            <w:bottom w:val="none" w:sz="0" w:space="0" w:color="auto"/>
            <w:right w:val="none" w:sz="0" w:space="0" w:color="auto"/>
          </w:divBdr>
        </w:div>
        <w:div w:id="707992118">
          <w:marLeft w:val="0"/>
          <w:marRight w:val="0"/>
          <w:marTop w:val="0"/>
          <w:marBottom w:val="0"/>
          <w:divBdr>
            <w:top w:val="none" w:sz="0" w:space="0" w:color="auto"/>
            <w:left w:val="none" w:sz="0" w:space="0" w:color="auto"/>
            <w:bottom w:val="none" w:sz="0" w:space="0" w:color="auto"/>
            <w:right w:val="none" w:sz="0" w:space="0" w:color="auto"/>
          </w:divBdr>
        </w:div>
        <w:div w:id="258176266">
          <w:marLeft w:val="0"/>
          <w:marRight w:val="0"/>
          <w:marTop w:val="0"/>
          <w:marBottom w:val="0"/>
          <w:divBdr>
            <w:top w:val="none" w:sz="0" w:space="0" w:color="auto"/>
            <w:left w:val="none" w:sz="0" w:space="0" w:color="auto"/>
            <w:bottom w:val="none" w:sz="0" w:space="0" w:color="auto"/>
            <w:right w:val="none" w:sz="0" w:space="0" w:color="auto"/>
          </w:divBdr>
        </w:div>
        <w:div w:id="911281526">
          <w:marLeft w:val="0"/>
          <w:marRight w:val="0"/>
          <w:marTop w:val="0"/>
          <w:marBottom w:val="0"/>
          <w:divBdr>
            <w:top w:val="none" w:sz="0" w:space="0" w:color="auto"/>
            <w:left w:val="none" w:sz="0" w:space="0" w:color="auto"/>
            <w:bottom w:val="none" w:sz="0" w:space="0" w:color="auto"/>
            <w:right w:val="none" w:sz="0" w:space="0" w:color="auto"/>
          </w:divBdr>
        </w:div>
        <w:div w:id="15466824">
          <w:marLeft w:val="0"/>
          <w:marRight w:val="0"/>
          <w:marTop w:val="0"/>
          <w:marBottom w:val="0"/>
          <w:divBdr>
            <w:top w:val="none" w:sz="0" w:space="0" w:color="auto"/>
            <w:left w:val="none" w:sz="0" w:space="0" w:color="auto"/>
            <w:bottom w:val="none" w:sz="0" w:space="0" w:color="auto"/>
            <w:right w:val="none" w:sz="0" w:space="0" w:color="auto"/>
          </w:divBdr>
        </w:div>
        <w:div w:id="685522926">
          <w:marLeft w:val="0"/>
          <w:marRight w:val="0"/>
          <w:marTop w:val="0"/>
          <w:marBottom w:val="0"/>
          <w:divBdr>
            <w:top w:val="none" w:sz="0" w:space="0" w:color="auto"/>
            <w:left w:val="none" w:sz="0" w:space="0" w:color="auto"/>
            <w:bottom w:val="none" w:sz="0" w:space="0" w:color="auto"/>
            <w:right w:val="none" w:sz="0" w:space="0" w:color="auto"/>
          </w:divBdr>
        </w:div>
        <w:div w:id="585530810">
          <w:marLeft w:val="0"/>
          <w:marRight w:val="0"/>
          <w:marTop w:val="0"/>
          <w:marBottom w:val="0"/>
          <w:divBdr>
            <w:top w:val="none" w:sz="0" w:space="0" w:color="auto"/>
            <w:left w:val="none" w:sz="0" w:space="0" w:color="auto"/>
            <w:bottom w:val="none" w:sz="0" w:space="0" w:color="auto"/>
            <w:right w:val="none" w:sz="0" w:space="0" w:color="auto"/>
          </w:divBdr>
        </w:div>
        <w:div w:id="1774590207">
          <w:marLeft w:val="0"/>
          <w:marRight w:val="0"/>
          <w:marTop w:val="0"/>
          <w:marBottom w:val="0"/>
          <w:divBdr>
            <w:top w:val="none" w:sz="0" w:space="0" w:color="auto"/>
            <w:left w:val="none" w:sz="0" w:space="0" w:color="auto"/>
            <w:bottom w:val="none" w:sz="0" w:space="0" w:color="auto"/>
            <w:right w:val="none" w:sz="0" w:space="0" w:color="auto"/>
          </w:divBdr>
        </w:div>
        <w:div w:id="255984873">
          <w:marLeft w:val="0"/>
          <w:marRight w:val="0"/>
          <w:marTop w:val="0"/>
          <w:marBottom w:val="0"/>
          <w:divBdr>
            <w:top w:val="none" w:sz="0" w:space="0" w:color="auto"/>
            <w:left w:val="none" w:sz="0" w:space="0" w:color="auto"/>
            <w:bottom w:val="none" w:sz="0" w:space="0" w:color="auto"/>
            <w:right w:val="none" w:sz="0" w:space="0" w:color="auto"/>
          </w:divBdr>
        </w:div>
        <w:div w:id="1796481522">
          <w:marLeft w:val="0"/>
          <w:marRight w:val="0"/>
          <w:marTop w:val="0"/>
          <w:marBottom w:val="0"/>
          <w:divBdr>
            <w:top w:val="none" w:sz="0" w:space="0" w:color="auto"/>
            <w:left w:val="none" w:sz="0" w:space="0" w:color="auto"/>
            <w:bottom w:val="none" w:sz="0" w:space="0" w:color="auto"/>
            <w:right w:val="none" w:sz="0" w:space="0" w:color="auto"/>
          </w:divBdr>
        </w:div>
        <w:div w:id="1114591650">
          <w:marLeft w:val="0"/>
          <w:marRight w:val="0"/>
          <w:marTop w:val="0"/>
          <w:marBottom w:val="0"/>
          <w:divBdr>
            <w:top w:val="none" w:sz="0" w:space="0" w:color="auto"/>
            <w:left w:val="none" w:sz="0" w:space="0" w:color="auto"/>
            <w:bottom w:val="none" w:sz="0" w:space="0" w:color="auto"/>
            <w:right w:val="none" w:sz="0" w:space="0" w:color="auto"/>
          </w:divBdr>
        </w:div>
        <w:div w:id="1347445491">
          <w:marLeft w:val="0"/>
          <w:marRight w:val="0"/>
          <w:marTop w:val="0"/>
          <w:marBottom w:val="0"/>
          <w:divBdr>
            <w:top w:val="none" w:sz="0" w:space="0" w:color="auto"/>
            <w:left w:val="none" w:sz="0" w:space="0" w:color="auto"/>
            <w:bottom w:val="none" w:sz="0" w:space="0" w:color="auto"/>
            <w:right w:val="none" w:sz="0" w:space="0" w:color="auto"/>
          </w:divBdr>
        </w:div>
        <w:div w:id="610236369">
          <w:marLeft w:val="0"/>
          <w:marRight w:val="0"/>
          <w:marTop w:val="0"/>
          <w:marBottom w:val="0"/>
          <w:divBdr>
            <w:top w:val="none" w:sz="0" w:space="0" w:color="auto"/>
            <w:left w:val="none" w:sz="0" w:space="0" w:color="auto"/>
            <w:bottom w:val="none" w:sz="0" w:space="0" w:color="auto"/>
            <w:right w:val="none" w:sz="0" w:space="0" w:color="auto"/>
          </w:divBdr>
        </w:div>
        <w:div w:id="1186484705">
          <w:marLeft w:val="0"/>
          <w:marRight w:val="0"/>
          <w:marTop w:val="0"/>
          <w:marBottom w:val="0"/>
          <w:divBdr>
            <w:top w:val="none" w:sz="0" w:space="0" w:color="auto"/>
            <w:left w:val="none" w:sz="0" w:space="0" w:color="auto"/>
            <w:bottom w:val="none" w:sz="0" w:space="0" w:color="auto"/>
            <w:right w:val="none" w:sz="0" w:space="0" w:color="auto"/>
          </w:divBdr>
        </w:div>
        <w:div w:id="1296178803">
          <w:marLeft w:val="0"/>
          <w:marRight w:val="0"/>
          <w:marTop w:val="0"/>
          <w:marBottom w:val="0"/>
          <w:divBdr>
            <w:top w:val="none" w:sz="0" w:space="0" w:color="auto"/>
            <w:left w:val="none" w:sz="0" w:space="0" w:color="auto"/>
            <w:bottom w:val="none" w:sz="0" w:space="0" w:color="auto"/>
            <w:right w:val="none" w:sz="0" w:space="0" w:color="auto"/>
          </w:divBdr>
        </w:div>
        <w:div w:id="716391613">
          <w:marLeft w:val="0"/>
          <w:marRight w:val="0"/>
          <w:marTop w:val="0"/>
          <w:marBottom w:val="0"/>
          <w:divBdr>
            <w:top w:val="none" w:sz="0" w:space="0" w:color="auto"/>
            <w:left w:val="none" w:sz="0" w:space="0" w:color="auto"/>
            <w:bottom w:val="none" w:sz="0" w:space="0" w:color="auto"/>
            <w:right w:val="none" w:sz="0" w:space="0" w:color="auto"/>
          </w:divBdr>
        </w:div>
        <w:div w:id="342047656">
          <w:marLeft w:val="0"/>
          <w:marRight w:val="0"/>
          <w:marTop w:val="0"/>
          <w:marBottom w:val="0"/>
          <w:divBdr>
            <w:top w:val="none" w:sz="0" w:space="0" w:color="auto"/>
            <w:left w:val="none" w:sz="0" w:space="0" w:color="auto"/>
            <w:bottom w:val="none" w:sz="0" w:space="0" w:color="auto"/>
            <w:right w:val="none" w:sz="0" w:space="0" w:color="auto"/>
          </w:divBdr>
        </w:div>
        <w:div w:id="962151883">
          <w:marLeft w:val="0"/>
          <w:marRight w:val="0"/>
          <w:marTop w:val="0"/>
          <w:marBottom w:val="0"/>
          <w:divBdr>
            <w:top w:val="none" w:sz="0" w:space="0" w:color="auto"/>
            <w:left w:val="none" w:sz="0" w:space="0" w:color="auto"/>
            <w:bottom w:val="none" w:sz="0" w:space="0" w:color="auto"/>
            <w:right w:val="none" w:sz="0" w:space="0" w:color="auto"/>
          </w:divBdr>
        </w:div>
        <w:div w:id="558441399">
          <w:marLeft w:val="0"/>
          <w:marRight w:val="0"/>
          <w:marTop w:val="0"/>
          <w:marBottom w:val="0"/>
          <w:divBdr>
            <w:top w:val="none" w:sz="0" w:space="0" w:color="auto"/>
            <w:left w:val="none" w:sz="0" w:space="0" w:color="auto"/>
            <w:bottom w:val="none" w:sz="0" w:space="0" w:color="auto"/>
            <w:right w:val="none" w:sz="0" w:space="0" w:color="auto"/>
          </w:divBdr>
        </w:div>
        <w:div w:id="935792065">
          <w:marLeft w:val="0"/>
          <w:marRight w:val="0"/>
          <w:marTop w:val="0"/>
          <w:marBottom w:val="0"/>
          <w:divBdr>
            <w:top w:val="none" w:sz="0" w:space="0" w:color="auto"/>
            <w:left w:val="none" w:sz="0" w:space="0" w:color="auto"/>
            <w:bottom w:val="none" w:sz="0" w:space="0" w:color="auto"/>
            <w:right w:val="none" w:sz="0" w:space="0" w:color="auto"/>
          </w:divBdr>
        </w:div>
        <w:div w:id="948198298">
          <w:marLeft w:val="0"/>
          <w:marRight w:val="0"/>
          <w:marTop w:val="0"/>
          <w:marBottom w:val="0"/>
          <w:divBdr>
            <w:top w:val="none" w:sz="0" w:space="0" w:color="auto"/>
            <w:left w:val="none" w:sz="0" w:space="0" w:color="auto"/>
            <w:bottom w:val="none" w:sz="0" w:space="0" w:color="auto"/>
            <w:right w:val="none" w:sz="0" w:space="0" w:color="auto"/>
          </w:divBdr>
        </w:div>
      </w:divsChild>
    </w:div>
    <w:div w:id="1080518301">
      <w:bodyDiv w:val="1"/>
      <w:marLeft w:val="0"/>
      <w:marRight w:val="0"/>
      <w:marTop w:val="0"/>
      <w:marBottom w:val="0"/>
      <w:divBdr>
        <w:top w:val="none" w:sz="0" w:space="0" w:color="auto"/>
        <w:left w:val="none" w:sz="0" w:space="0" w:color="auto"/>
        <w:bottom w:val="none" w:sz="0" w:space="0" w:color="auto"/>
        <w:right w:val="none" w:sz="0" w:space="0" w:color="auto"/>
      </w:divBdr>
    </w:div>
    <w:div w:id="1117215881">
      <w:bodyDiv w:val="1"/>
      <w:marLeft w:val="0"/>
      <w:marRight w:val="0"/>
      <w:marTop w:val="0"/>
      <w:marBottom w:val="0"/>
      <w:divBdr>
        <w:top w:val="none" w:sz="0" w:space="0" w:color="auto"/>
        <w:left w:val="none" w:sz="0" w:space="0" w:color="auto"/>
        <w:bottom w:val="none" w:sz="0" w:space="0" w:color="auto"/>
        <w:right w:val="none" w:sz="0" w:space="0" w:color="auto"/>
      </w:divBdr>
    </w:div>
    <w:div w:id="1138381822">
      <w:bodyDiv w:val="1"/>
      <w:marLeft w:val="0"/>
      <w:marRight w:val="0"/>
      <w:marTop w:val="0"/>
      <w:marBottom w:val="0"/>
      <w:divBdr>
        <w:top w:val="none" w:sz="0" w:space="0" w:color="auto"/>
        <w:left w:val="none" w:sz="0" w:space="0" w:color="auto"/>
        <w:bottom w:val="none" w:sz="0" w:space="0" w:color="auto"/>
        <w:right w:val="none" w:sz="0" w:space="0" w:color="auto"/>
      </w:divBdr>
    </w:div>
    <w:div w:id="1267955823">
      <w:bodyDiv w:val="1"/>
      <w:marLeft w:val="0"/>
      <w:marRight w:val="0"/>
      <w:marTop w:val="0"/>
      <w:marBottom w:val="0"/>
      <w:divBdr>
        <w:top w:val="none" w:sz="0" w:space="0" w:color="auto"/>
        <w:left w:val="none" w:sz="0" w:space="0" w:color="auto"/>
        <w:bottom w:val="none" w:sz="0" w:space="0" w:color="auto"/>
        <w:right w:val="none" w:sz="0" w:space="0" w:color="auto"/>
      </w:divBdr>
    </w:div>
    <w:div w:id="1335188450">
      <w:bodyDiv w:val="1"/>
      <w:marLeft w:val="0"/>
      <w:marRight w:val="0"/>
      <w:marTop w:val="0"/>
      <w:marBottom w:val="0"/>
      <w:divBdr>
        <w:top w:val="none" w:sz="0" w:space="0" w:color="auto"/>
        <w:left w:val="none" w:sz="0" w:space="0" w:color="auto"/>
        <w:bottom w:val="none" w:sz="0" w:space="0" w:color="auto"/>
        <w:right w:val="none" w:sz="0" w:space="0" w:color="auto"/>
      </w:divBdr>
    </w:div>
    <w:div w:id="1338191709">
      <w:bodyDiv w:val="1"/>
      <w:marLeft w:val="0"/>
      <w:marRight w:val="0"/>
      <w:marTop w:val="0"/>
      <w:marBottom w:val="0"/>
      <w:divBdr>
        <w:top w:val="none" w:sz="0" w:space="0" w:color="auto"/>
        <w:left w:val="none" w:sz="0" w:space="0" w:color="auto"/>
        <w:bottom w:val="none" w:sz="0" w:space="0" w:color="auto"/>
        <w:right w:val="none" w:sz="0" w:space="0" w:color="auto"/>
      </w:divBdr>
    </w:div>
    <w:div w:id="1422799339">
      <w:bodyDiv w:val="1"/>
      <w:marLeft w:val="0"/>
      <w:marRight w:val="0"/>
      <w:marTop w:val="0"/>
      <w:marBottom w:val="0"/>
      <w:divBdr>
        <w:top w:val="none" w:sz="0" w:space="0" w:color="auto"/>
        <w:left w:val="none" w:sz="0" w:space="0" w:color="auto"/>
        <w:bottom w:val="none" w:sz="0" w:space="0" w:color="auto"/>
        <w:right w:val="none" w:sz="0" w:space="0" w:color="auto"/>
      </w:divBdr>
    </w:div>
    <w:div w:id="1462073402">
      <w:bodyDiv w:val="1"/>
      <w:marLeft w:val="0"/>
      <w:marRight w:val="0"/>
      <w:marTop w:val="0"/>
      <w:marBottom w:val="0"/>
      <w:divBdr>
        <w:top w:val="none" w:sz="0" w:space="0" w:color="auto"/>
        <w:left w:val="none" w:sz="0" w:space="0" w:color="auto"/>
        <w:bottom w:val="none" w:sz="0" w:space="0" w:color="auto"/>
        <w:right w:val="none" w:sz="0" w:space="0" w:color="auto"/>
      </w:divBdr>
    </w:div>
    <w:div w:id="1473522427">
      <w:bodyDiv w:val="1"/>
      <w:marLeft w:val="0"/>
      <w:marRight w:val="0"/>
      <w:marTop w:val="0"/>
      <w:marBottom w:val="0"/>
      <w:divBdr>
        <w:top w:val="none" w:sz="0" w:space="0" w:color="auto"/>
        <w:left w:val="none" w:sz="0" w:space="0" w:color="auto"/>
        <w:bottom w:val="none" w:sz="0" w:space="0" w:color="auto"/>
        <w:right w:val="none" w:sz="0" w:space="0" w:color="auto"/>
      </w:divBdr>
      <w:divsChild>
        <w:div w:id="2084445739">
          <w:marLeft w:val="0"/>
          <w:marRight w:val="0"/>
          <w:marTop w:val="0"/>
          <w:marBottom w:val="0"/>
          <w:divBdr>
            <w:top w:val="none" w:sz="0" w:space="0" w:color="auto"/>
            <w:left w:val="none" w:sz="0" w:space="0" w:color="auto"/>
            <w:bottom w:val="none" w:sz="0" w:space="0" w:color="auto"/>
            <w:right w:val="none" w:sz="0" w:space="0" w:color="auto"/>
          </w:divBdr>
        </w:div>
        <w:div w:id="1191187716">
          <w:marLeft w:val="0"/>
          <w:marRight w:val="0"/>
          <w:marTop w:val="0"/>
          <w:marBottom w:val="0"/>
          <w:divBdr>
            <w:top w:val="none" w:sz="0" w:space="0" w:color="auto"/>
            <w:left w:val="none" w:sz="0" w:space="0" w:color="auto"/>
            <w:bottom w:val="none" w:sz="0" w:space="0" w:color="auto"/>
            <w:right w:val="none" w:sz="0" w:space="0" w:color="auto"/>
          </w:divBdr>
          <w:divsChild>
            <w:div w:id="1985233860">
              <w:marLeft w:val="0"/>
              <w:marRight w:val="0"/>
              <w:marTop w:val="0"/>
              <w:marBottom w:val="0"/>
              <w:divBdr>
                <w:top w:val="none" w:sz="0" w:space="0" w:color="auto"/>
                <w:left w:val="none" w:sz="0" w:space="0" w:color="auto"/>
                <w:bottom w:val="none" w:sz="0" w:space="0" w:color="auto"/>
                <w:right w:val="none" w:sz="0" w:space="0" w:color="auto"/>
              </w:divBdr>
            </w:div>
          </w:divsChild>
        </w:div>
        <w:div w:id="1191994021">
          <w:marLeft w:val="0"/>
          <w:marRight w:val="0"/>
          <w:marTop w:val="0"/>
          <w:marBottom w:val="0"/>
          <w:divBdr>
            <w:top w:val="none" w:sz="0" w:space="0" w:color="auto"/>
            <w:left w:val="none" w:sz="0" w:space="0" w:color="auto"/>
            <w:bottom w:val="none" w:sz="0" w:space="0" w:color="auto"/>
            <w:right w:val="none" w:sz="0" w:space="0" w:color="auto"/>
          </w:divBdr>
          <w:divsChild>
            <w:div w:id="1265579981">
              <w:marLeft w:val="0"/>
              <w:marRight w:val="0"/>
              <w:marTop w:val="0"/>
              <w:marBottom w:val="0"/>
              <w:divBdr>
                <w:top w:val="none" w:sz="0" w:space="0" w:color="auto"/>
                <w:left w:val="none" w:sz="0" w:space="0" w:color="auto"/>
                <w:bottom w:val="none" w:sz="0" w:space="0" w:color="auto"/>
                <w:right w:val="none" w:sz="0" w:space="0" w:color="auto"/>
              </w:divBdr>
            </w:div>
          </w:divsChild>
        </w:div>
        <w:div w:id="155537980">
          <w:marLeft w:val="0"/>
          <w:marRight w:val="0"/>
          <w:marTop w:val="0"/>
          <w:marBottom w:val="0"/>
          <w:divBdr>
            <w:top w:val="none" w:sz="0" w:space="0" w:color="auto"/>
            <w:left w:val="none" w:sz="0" w:space="0" w:color="auto"/>
            <w:bottom w:val="none" w:sz="0" w:space="0" w:color="auto"/>
            <w:right w:val="none" w:sz="0" w:space="0" w:color="auto"/>
          </w:divBdr>
          <w:divsChild>
            <w:div w:id="18606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6330">
      <w:bodyDiv w:val="1"/>
      <w:marLeft w:val="0"/>
      <w:marRight w:val="0"/>
      <w:marTop w:val="0"/>
      <w:marBottom w:val="0"/>
      <w:divBdr>
        <w:top w:val="none" w:sz="0" w:space="0" w:color="auto"/>
        <w:left w:val="none" w:sz="0" w:space="0" w:color="auto"/>
        <w:bottom w:val="none" w:sz="0" w:space="0" w:color="auto"/>
        <w:right w:val="none" w:sz="0" w:space="0" w:color="auto"/>
      </w:divBdr>
      <w:divsChild>
        <w:div w:id="348065925">
          <w:marLeft w:val="0"/>
          <w:marRight w:val="0"/>
          <w:marTop w:val="0"/>
          <w:marBottom w:val="0"/>
          <w:divBdr>
            <w:top w:val="none" w:sz="0" w:space="0" w:color="auto"/>
            <w:left w:val="none" w:sz="0" w:space="0" w:color="auto"/>
            <w:bottom w:val="none" w:sz="0" w:space="0" w:color="auto"/>
            <w:right w:val="none" w:sz="0" w:space="0" w:color="auto"/>
          </w:divBdr>
          <w:divsChild>
            <w:div w:id="808016556">
              <w:marLeft w:val="0"/>
              <w:marRight w:val="0"/>
              <w:marTop w:val="0"/>
              <w:marBottom w:val="0"/>
              <w:divBdr>
                <w:top w:val="none" w:sz="0" w:space="0" w:color="auto"/>
                <w:left w:val="none" w:sz="0" w:space="0" w:color="auto"/>
                <w:bottom w:val="none" w:sz="0" w:space="0" w:color="auto"/>
                <w:right w:val="none" w:sz="0" w:space="0" w:color="auto"/>
              </w:divBdr>
            </w:div>
            <w:div w:id="774011289">
              <w:marLeft w:val="0"/>
              <w:marRight w:val="0"/>
              <w:marTop w:val="0"/>
              <w:marBottom w:val="0"/>
              <w:divBdr>
                <w:top w:val="none" w:sz="0" w:space="0" w:color="auto"/>
                <w:left w:val="none" w:sz="0" w:space="0" w:color="auto"/>
                <w:bottom w:val="none" w:sz="0" w:space="0" w:color="auto"/>
                <w:right w:val="none" w:sz="0" w:space="0" w:color="auto"/>
              </w:divBdr>
              <w:divsChild>
                <w:div w:id="7576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41801">
      <w:bodyDiv w:val="1"/>
      <w:marLeft w:val="0"/>
      <w:marRight w:val="0"/>
      <w:marTop w:val="0"/>
      <w:marBottom w:val="0"/>
      <w:divBdr>
        <w:top w:val="none" w:sz="0" w:space="0" w:color="auto"/>
        <w:left w:val="none" w:sz="0" w:space="0" w:color="auto"/>
        <w:bottom w:val="none" w:sz="0" w:space="0" w:color="auto"/>
        <w:right w:val="none" w:sz="0" w:space="0" w:color="auto"/>
      </w:divBdr>
    </w:div>
    <w:div w:id="1660189163">
      <w:bodyDiv w:val="1"/>
      <w:marLeft w:val="0"/>
      <w:marRight w:val="0"/>
      <w:marTop w:val="0"/>
      <w:marBottom w:val="0"/>
      <w:divBdr>
        <w:top w:val="none" w:sz="0" w:space="0" w:color="auto"/>
        <w:left w:val="none" w:sz="0" w:space="0" w:color="auto"/>
        <w:bottom w:val="none" w:sz="0" w:space="0" w:color="auto"/>
        <w:right w:val="none" w:sz="0" w:space="0" w:color="auto"/>
      </w:divBdr>
    </w:div>
    <w:div w:id="1662003588">
      <w:bodyDiv w:val="1"/>
      <w:marLeft w:val="0"/>
      <w:marRight w:val="0"/>
      <w:marTop w:val="0"/>
      <w:marBottom w:val="0"/>
      <w:divBdr>
        <w:top w:val="none" w:sz="0" w:space="0" w:color="auto"/>
        <w:left w:val="none" w:sz="0" w:space="0" w:color="auto"/>
        <w:bottom w:val="none" w:sz="0" w:space="0" w:color="auto"/>
        <w:right w:val="none" w:sz="0" w:space="0" w:color="auto"/>
      </w:divBdr>
    </w:div>
    <w:div w:id="1672948675">
      <w:bodyDiv w:val="1"/>
      <w:marLeft w:val="0"/>
      <w:marRight w:val="0"/>
      <w:marTop w:val="0"/>
      <w:marBottom w:val="0"/>
      <w:divBdr>
        <w:top w:val="none" w:sz="0" w:space="0" w:color="auto"/>
        <w:left w:val="none" w:sz="0" w:space="0" w:color="auto"/>
        <w:bottom w:val="none" w:sz="0" w:space="0" w:color="auto"/>
        <w:right w:val="none" w:sz="0" w:space="0" w:color="auto"/>
      </w:divBdr>
    </w:div>
    <w:div w:id="1683506705">
      <w:bodyDiv w:val="1"/>
      <w:marLeft w:val="0"/>
      <w:marRight w:val="0"/>
      <w:marTop w:val="0"/>
      <w:marBottom w:val="0"/>
      <w:divBdr>
        <w:top w:val="none" w:sz="0" w:space="0" w:color="auto"/>
        <w:left w:val="none" w:sz="0" w:space="0" w:color="auto"/>
        <w:bottom w:val="none" w:sz="0" w:space="0" w:color="auto"/>
        <w:right w:val="none" w:sz="0" w:space="0" w:color="auto"/>
      </w:divBdr>
    </w:div>
    <w:div w:id="1717271876">
      <w:bodyDiv w:val="1"/>
      <w:marLeft w:val="0"/>
      <w:marRight w:val="0"/>
      <w:marTop w:val="0"/>
      <w:marBottom w:val="0"/>
      <w:divBdr>
        <w:top w:val="none" w:sz="0" w:space="0" w:color="auto"/>
        <w:left w:val="none" w:sz="0" w:space="0" w:color="auto"/>
        <w:bottom w:val="none" w:sz="0" w:space="0" w:color="auto"/>
        <w:right w:val="none" w:sz="0" w:space="0" w:color="auto"/>
      </w:divBdr>
    </w:div>
    <w:div w:id="1731150697">
      <w:bodyDiv w:val="1"/>
      <w:marLeft w:val="0"/>
      <w:marRight w:val="0"/>
      <w:marTop w:val="0"/>
      <w:marBottom w:val="0"/>
      <w:divBdr>
        <w:top w:val="none" w:sz="0" w:space="0" w:color="auto"/>
        <w:left w:val="none" w:sz="0" w:space="0" w:color="auto"/>
        <w:bottom w:val="none" w:sz="0" w:space="0" w:color="auto"/>
        <w:right w:val="none" w:sz="0" w:space="0" w:color="auto"/>
      </w:divBdr>
    </w:div>
    <w:div w:id="1734620121">
      <w:bodyDiv w:val="1"/>
      <w:marLeft w:val="0"/>
      <w:marRight w:val="0"/>
      <w:marTop w:val="0"/>
      <w:marBottom w:val="0"/>
      <w:divBdr>
        <w:top w:val="none" w:sz="0" w:space="0" w:color="auto"/>
        <w:left w:val="none" w:sz="0" w:space="0" w:color="auto"/>
        <w:bottom w:val="none" w:sz="0" w:space="0" w:color="auto"/>
        <w:right w:val="none" w:sz="0" w:space="0" w:color="auto"/>
      </w:divBdr>
    </w:div>
    <w:div w:id="1738821196">
      <w:bodyDiv w:val="1"/>
      <w:marLeft w:val="0"/>
      <w:marRight w:val="0"/>
      <w:marTop w:val="0"/>
      <w:marBottom w:val="0"/>
      <w:divBdr>
        <w:top w:val="none" w:sz="0" w:space="0" w:color="auto"/>
        <w:left w:val="none" w:sz="0" w:space="0" w:color="auto"/>
        <w:bottom w:val="none" w:sz="0" w:space="0" w:color="auto"/>
        <w:right w:val="none" w:sz="0" w:space="0" w:color="auto"/>
      </w:divBdr>
    </w:div>
    <w:div w:id="1748573256">
      <w:bodyDiv w:val="1"/>
      <w:marLeft w:val="0"/>
      <w:marRight w:val="0"/>
      <w:marTop w:val="0"/>
      <w:marBottom w:val="0"/>
      <w:divBdr>
        <w:top w:val="none" w:sz="0" w:space="0" w:color="auto"/>
        <w:left w:val="none" w:sz="0" w:space="0" w:color="auto"/>
        <w:bottom w:val="none" w:sz="0" w:space="0" w:color="auto"/>
        <w:right w:val="none" w:sz="0" w:space="0" w:color="auto"/>
      </w:divBdr>
    </w:div>
    <w:div w:id="1866484194">
      <w:bodyDiv w:val="1"/>
      <w:marLeft w:val="0"/>
      <w:marRight w:val="0"/>
      <w:marTop w:val="0"/>
      <w:marBottom w:val="0"/>
      <w:divBdr>
        <w:top w:val="none" w:sz="0" w:space="0" w:color="auto"/>
        <w:left w:val="none" w:sz="0" w:space="0" w:color="auto"/>
        <w:bottom w:val="none" w:sz="0" w:space="0" w:color="auto"/>
        <w:right w:val="none" w:sz="0" w:space="0" w:color="auto"/>
      </w:divBdr>
    </w:div>
    <w:div w:id="1877768499">
      <w:bodyDiv w:val="1"/>
      <w:marLeft w:val="0"/>
      <w:marRight w:val="0"/>
      <w:marTop w:val="0"/>
      <w:marBottom w:val="0"/>
      <w:divBdr>
        <w:top w:val="none" w:sz="0" w:space="0" w:color="auto"/>
        <w:left w:val="none" w:sz="0" w:space="0" w:color="auto"/>
        <w:bottom w:val="none" w:sz="0" w:space="0" w:color="auto"/>
        <w:right w:val="none" w:sz="0" w:space="0" w:color="auto"/>
      </w:divBdr>
    </w:div>
    <w:div w:id="1879901388">
      <w:bodyDiv w:val="1"/>
      <w:marLeft w:val="0"/>
      <w:marRight w:val="0"/>
      <w:marTop w:val="0"/>
      <w:marBottom w:val="0"/>
      <w:divBdr>
        <w:top w:val="none" w:sz="0" w:space="0" w:color="auto"/>
        <w:left w:val="none" w:sz="0" w:space="0" w:color="auto"/>
        <w:bottom w:val="none" w:sz="0" w:space="0" w:color="auto"/>
        <w:right w:val="none" w:sz="0" w:space="0" w:color="auto"/>
      </w:divBdr>
    </w:div>
    <w:div w:id="1919510949">
      <w:bodyDiv w:val="1"/>
      <w:marLeft w:val="0"/>
      <w:marRight w:val="0"/>
      <w:marTop w:val="0"/>
      <w:marBottom w:val="0"/>
      <w:divBdr>
        <w:top w:val="none" w:sz="0" w:space="0" w:color="auto"/>
        <w:left w:val="none" w:sz="0" w:space="0" w:color="auto"/>
        <w:bottom w:val="none" w:sz="0" w:space="0" w:color="auto"/>
        <w:right w:val="none" w:sz="0" w:space="0" w:color="auto"/>
      </w:divBdr>
    </w:div>
    <w:div w:id="1951932578">
      <w:bodyDiv w:val="1"/>
      <w:marLeft w:val="0"/>
      <w:marRight w:val="0"/>
      <w:marTop w:val="0"/>
      <w:marBottom w:val="0"/>
      <w:divBdr>
        <w:top w:val="none" w:sz="0" w:space="0" w:color="auto"/>
        <w:left w:val="none" w:sz="0" w:space="0" w:color="auto"/>
        <w:bottom w:val="none" w:sz="0" w:space="0" w:color="auto"/>
        <w:right w:val="none" w:sz="0" w:space="0" w:color="auto"/>
      </w:divBdr>
    </w:div>
    <w:div w:id="1973825159">
      <w:bodyDiv w:val="1"/>
      <w:marLeft w:val="0"/>
      <w:marRight w:val="0"/>
      <w:marTop w:val="0"/>
      <w:marBottom w:val="0"/>
      <w:divBdr>
        <w:top w:val="none" w:sz="0" w:space="0" w:color="auto"/>
        <w:left w:val="none" w:sz="0" w:space="0" w:color="auto"/>
        <w:bottom w:val="none" w:sz="0" w:space="0" w:color="auto"/>
        <w:right w:val="none" w:sz="0" w:space="0" w:color="auto"/>
      </w:divBdr>
    </w:div>
    <w:div w:id="1995644506">
      <w:bodyDiv w:val="1"/>
      <w:marLeft w:val="0"/>
      <w:marRight w:val="0"/>
      <w:marTop w:val="0"/>
      <w:marBottom w:val="0"/>
      <w:divBdr>
        <w:top w:val="none" w:sz="0" w:space="0" w:color="auto"/>
        <w:left w:val="none" w:sz="0" w:space="0" w:color="auto"/>
        <w:bottom w:val="none" w:sz="0" w:space="0" w:color="auto"/>
        <w:right w:val="none" w:sz="0" w:space="0" w:color="auto"/>
      </w:divBdr>
    </w:div>
    <w:div w:id="2041203858">
      <w:bodyDiv w:val="1"/>
      <w:marLeft w:val="0"/>
      <w:marRight w:val="0"/>
      <w:marTop w:val="0"/>
      <w:marBottom w:val="0"/>
      <w:divBdr>
        <w:top w:val="none" w:sz="0" w:space="0" w:color="auto"/>
        <w:left w:val="none" w:sz="0" w:space="0" w:color="auto"/>
        <w:bottom w:val="none" w:sz="0" w:space="0" w:color="auto"/>
        <w:right w:val="none" w:sz="0" w:space="0" w:color="auto"/>
      </w:divBdr>
    </w:div>
    <w:div w:id="2080327130">
      <w:bodyDiv w:val="1"/>
      <w:marLeft w:val="0"/>
      <w:marRight w:val="0"/>
      <w:marTop w:val="0"/>
      <w:marBottom w:val="0"/>
      <w:divBdr>
        <w:top w:val="none" w:sz="0" w:space="0" w:color="auto"/>
        <w:left w:val="none" w:sz="0" w:space="0" w:color="auto"/>
        <w:bottom w:val="none" w:sz="0" w:space="0" w:color="auto"/>
        <w:right w:val="none" w:sz="0" w:space="0" w:color="auto"/>
      </w:divBdr>
    </w:div>
    <w:div w:id="208444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Li%C3%AAn_X%C3%B4" TargetMode="External"/><Relationship Id="rId18" Type="http://schemas.openxmlformats.org/officeDocument/2006/relationships/hyperlink" Target="https://vi.wikipedia.org/wiki/8_th%C3%A1ng_12" TargetMode="External"/><Relationship Id="rId26"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hyperlink" Target="https://vi.wikipedia.org/wiki/199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i.wikipedia.org/wiki/Hi%E1%BB%87p_H%C3%B2a" TargetMode="External"/><Relationship Id="rId17" Type="http://schemas.openxmlformats.org/officeDocument/2006/relationships/hyperlink" Target="https://vi.wikipedia.org/wiki/H%C3%A0_Lan" TargetMode="External"/><Relationship Id="rId25" Type="http://schemas.openxmlformats.org/officeDocument/2006/relationships/chart" Target="charts/chart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wikipedia.org/wiki/%E1%BA%A4n_%C4%90%E1%BB%99" TargetMode="External"/><Relationship Id="rId20" Type="http://schemas.openxmlformats.org/officeDocument/2006/relationships/hyperlink" Target="https://vi.wikipedia.org/wiki/25_th%C3%A1ng_2"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Vi%E1%BB%87t_Y%C3%AAn" TargetMode="External"/><Relationship Id="rId24" Type="http://schemas.openxmlformats.org/officeDocument/2006/relationships/chart" Target="charts/chart1.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vi.wikipedia.org/wiki/L%C3%A0o" TargetMode="External"/><Relationship Id="rId23" Type="http://schemas.openxmlformats.org/officeDocument/2006/relationships/hyperlink" Target="http://www.tlu.edu.vn/tabid/89/catid/335/hb-khuyen-hoc-le-van-kiem.aspx" TargetMode="External"/><Relationship Id="rId28" Type="http://schemas.openxmlformats.org/officeDocument/2006/relationships/image" Target="media/image2.PNG"/><Relationship Id="rId10" Type="http://schemas.openxmlformats.org/officeDocument/2006/relationships/hyperlink" Target="https://vi.wikipedia.org/wiki/B%E1%BA%AFc_Giang" TargetMode="External"/><Relationship Id="rId19" Type="http://schemas.openxmlformats.org/officeDocument/2006/relationships/hyperlink" Target="https://vi.wikipedia.org/wiki/1986"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s://vi.wikipedia.org/wiki/L%E1%BB%A5c_Nam" TargetMode="External"/><Relationship Id="rId14" Type="http://schemas.openxmlformats.org/officeDocument/2006/relationships/hyperlink" Target="https://vi.wikipedia.org/wiki/%C4%90%C3%B4ng_%C3%82u" TargetMode="External"/><Relationship Id="rId22" Type="http://schemas.openxmlformats.org/officeDocument/2006/relationships/hyperlink" Target="https://vi.wikipedia.org/wiki/B%E1%BB%99_N%C3%B4ng_nghi%E1%BB%87p_v%C3%A0_Ph%C3%A1t_tri%E1%BB%83n_N%C3%B4ng_th%C3%B4n_(Vi%E1%BB%87t_Nam)" TargetMode="External"/><Relationship Id="rId27" Type="http://schemas.openxmlformats.org/officeDocument/2006/relationships/image" Target="media/image1.PNG"/><Relationship Id="rId30" Type="http://schemas.openxmlformats.org/officeDocument/2006/relationships/image" Target="media/image4.PNG"/><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tlu.edu.vn/chien-luoc-phat-trien/chien-luoc-phat-trien-truong-dai-hoc-thuy-loi-7861" TargetMode="External"/><Relationship Id="rId2" Type="http://schemas.openxmlformats.org/officeDocument/2006/relationships/hyperlink" Target="http://thoibaotaichinhvietnam.vn/pages/xa-hoi/2019-10-23/hoc-sinh-chuyen-huong-chon-hoc-nghe-78020.aspx" TargetMode="External"/><Relationship Id="rId1" Type="http://schemas.openxmlformats.org/officeDocument/2006/relationships/hyperlink" Target="https://forbesvietnam.com.vn/tin-cap-nhat/chi-3-ti-usd-moi-nam-du-hoc-sinh-viet-nam-den-nuoc-nao-8274.html" TargetMode="External"/><Relationship Id="rId6" Type="http://schemas.openxmlformats.org/officeDocument/2006/relationships/hyperlink" Target="https://thukyluat.vn/vb/thong-tu-19-2017-tt-bgddt-chi-tieu-thong-ke-nganh-giao-duc-5569c.html" TargetMode="External"/><Relationship Id="rId5" Type="http://schemas.openxmlformats.org/officeDocument/2006/relationships/hyperlink" Target="https://thukyluat.vn/vb/thong-tu-19-2017-tt-bgddt-chi-tieu-thong-ke-nganh-giao-duc-5569c.html" TargetMode="External"/><Relationship Id="rId4" Type="http://schemas.openxmlformats.org/officeDocument/2006/relationships/hyperlink" Target="http://www.tlu.edu.vn/chien-luoc-phat-trien/chien-luoc-phat-trien-truong-dai-hoc-thuy-loi-786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272;&#7872;%20T&#192;I%20KHOA%20L&#221;%20LU&#7852;N\s&#7889;%20li&#7879;u%20&#273;&#7873;%20t&#224;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272;&#7872;%20T&#192;I%20KHOA%20L&#221;%20LU&#7852;N\s&#7889;%20li&#7879;u%20&#273;&#7873;%20t&#224;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272;&#7872;%20T&#192;I%20KHOA%20L&#221;%20LU&#7852;N\s&#7889;%20li&#7879;u%20&#273;&#7873;%20t&#224;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692038495188105E-2"/>
          <c:y val="6.5231481481481501E-2"/>
          <c:w val="0.87753018372703417"/>
          <c:h val="0.76313247302420528"/>
        </c:manualLayout>
      </c:layout>
      <c:barChart>
        <c:barDir val="col"/>
        <c:grouping val="clustered"/>
        <c:varyColors val="0"/>
        <c:ser>
          <c:idx val="0"/>
          <c:order val="0"/>
          <c:tx>
            <c:strRef>
              <c:f>Sheet2!$M$18</c:f>
              <c:strCache>
                <c:ptCount val="1"/>
                <c:pt idx="0">
                  <c:v>Cơ sở Hà Nội </c:v>
                </c:pt>
              </c:strCache>
            </c:strRef>
          </c:tx>
          <c:spPr>
            <a:solidFill>
              <a:schemeClr val="accent2"/>
            </a:solidFill>
            <a:ln>
              <a:noFill/>
            </a:ln>
            <a:effectLst/>
          </c:spPr>
          <c:invertIfNegative val="0"/>
          <c:val>
            <c:numRef>
              <c:f>Sheet2!$M$19:$M$21</c:f>
              <c:numCache>
                <c:formatCode>General</c:formatCode>
                <c:ptCount val="3"/>
                <c:pt idx="0">
                  <c:v>2047</c:v>
                </c:pt>
                <c:pt idx="1">
                  <c:v>2752</c:v>
                </c:pt>
                <c:pt idx="2">
                  <c:v>2871</c:v>
                </c:pt>
              </c:numCache>
            </c:numRef>
          </c:val>
          <c:extLst xmlns:c16r2="http://schemas.microsoft.com/office/drawing/2015/06/chart">
            <c:ext xmlns:c16="http://schemas.microsoft.com/office/drawing/2014/chart" uri="{C3380CC4-5D6E-409C-BE32-E72D297353CC}">
              <c16:uniqueId val="{00000000-DC57-4783-895A-33A97EEAB420}"/>
            </c:ext>
          </c:extLst>
        </c:ser>
        <c:ser>
          <c:idx val="1"/>
          <c:order val="1"/>
          <c:tx>
            <c:strRef>
              <c:f>Sheet2!$N$18</c:f>
              <c:strCache>
                <c:ptCount val="1"/>
                <c:pt idx="0">
                  <c:v>Cơ sở 2</c:v>
                </c:pt>
              </c:strCache>
            </c:strRef>
          </c:tx>
          <c:spPr>
            <a:solidFill>
              <a:schemeClr val="accent4"/>
            </a:solidFill>
            <a:ln>
              <a:noFill/>
            </a:ln>
            <a:effectLst/>
          </c:spPr>
          <c:invertIfNegative val="0"/>
          <c:val>
            <c:numRef>
              <c:f>Sheet2!$N$19:$N$21</c:f>
              <c:numCache>
                <c:formatCode>General</c:formatCode>
                <c:ptCount val="3"/>
                <c:pt idx="0">
                  <c:v>304</c:v>
                </c:pt>
                <c:pt idx="1">
                  <c:v>561</c:v>
                </c:pt>
                <c:pt idx="2">
                  <c:v>412</c:v>
                </c:pt>
              </c:numCache>
            </c:numRef>
          </c:val>
          <c:extLst xmlns:c16r2="http://schemas.microsoft.com/office/drawing/2015/06/chart">
            <c:ext xmlns:c16="http://schemas.microsoft.com/office/drawing/2014/chart" uri="{C3380CC4-5D6E-409C-BE32-E72D297353CC}">
              <c16:uniqueId val="{00000001-DC57-4783-895A-33A97EEAB420}"/>
            </c:ext>
          </c:extLst>
        </c:ser>
        <c:ser>
          <c:idx val="2"/>
          <c:order val="2"/>
          <c:tx>
            <c:strRef>
              <c:f>Sheet2!$O$18</c:f>
              <c:strCache>
                <c:ptCount val="1"/>
                <c:pt idx="0">
                  <c:v>Cơ sở Phố Hiến</c:v>
                </c:pt>
              </c:strCache>
            </c:strRef>
          </c:tx>
          <c:spPr>
            <a:solidFill>
              <a:schemeClr val="accent6"/>
            </a:solidFill>
            <a:ln>
              <a:noFill/>
            </a:ln>
            <a:effectLst/>
          </c:spPr>
          <c:invertIfNegative val="0"/>
          <c:val>
            <c:numRef>
              <c:f>Sheet2!$O$19:$O$21</c:f>
              <c:numCache>
                <c:formatCode>General</c:formatCode>
                <c:ptCount val="3"/>
                <c:pt idx="1">
                  <c:v>86</c:v>
                </c:pt>
                <c:pt idx="2">
                  <c:v>66</c:v>
                </c:pt>
              </c:numCache>
            </c:numRef>
          </c:val>
          <c:extLst xmlns:c16r2="http://schemas.microsoft.com/office/drawing/2015/06/chart">
            <c:ext xmlns:c16="http://schemas.microsoft.com/office/drawing/2014/chart" uri="{C3380CC4-5D6E-409C-BE32-E72D297353CC}">
              <c16:uniqueId val="{00000002-DC57-4783-895A-33A97EEAB420}"/>
            </c:ext>
          </c:extLst>
        </c:ser>
        <c:dLbls>
          <c:showLegendKey val="0"/>
          <c:showVal val="0"/>
          <c:showCatName val="0"/>
          <c:showSerName val="0"/>
          <c:showPercent val="0"/>
          <c:showBubbleSize val="0"/>
        </c:dLbls>
        <c:gapWidth val="219"/>
        <c:overlap val="-27"/>
        <c:axId val="-1838845248"/>
        <c:axId val="-1838853408"/>
      </c:barChart>
      <c:catAx>
        <c:axId val="-183884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853408"/>
        <c:crosses val="autoZero"/>
        <c:auto val="1"/>
        <c:lblAlgn val="ctr"/>
        <c:lblOffset val="100"/>
        <c:noMultiLvlLbl val="0"/>
      </c:catAx>
      <c:valAx>
        <c:axId val="-183885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884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Sheet2!$Q$8:$Q$17</c:f>
              <c:strCache>
                <c:ptCount val="10"/>
                <c:pt idx="0">
                  <c:v>THPT Đống Đa - HN</c:v>
                </c:pt>
                <c:pt idx="1">
                  <c:v>THPT Việt Nam - Ba Lan -HN</c:v>
                </c:pt>
                <c:pt idx="2">
                  <c:v>THPT Phú Xuyên A - HN</c:v>
                </c:pt>
                <c:pt idx="3">
                  <c:v>THPT Trần Hưng Đạo - HN</c:v>
                </c:pt>
                <c:pt idx="4">
                  <c:v>THPT Phùng Khắc Khoan - HN</c:v>
                </c:pt>
                <c:pt idx="5">
                  <c:v>THPT Cao Bá Quát - HN</c:v>
                </c:pt>
                <c:pt idx="6">
                  <c:v>THPT Trương Định - HN</c:v>
                </c:pt>
                <c:pt idx="7">
                  <c:v>THPT Tiên Du số 1 - Bắc Ninh</c:v>
                </c:pt>
                <c:pt idx="8">
                  <c:v>THPT Quang Trung - Đống Đa</c:v>
                </c:pt>
                <c:pt idx="9">
                  <c:v>THPT C Kim Bảng - Bắc Ninh</c:v>
                </c:pt>
              </c:strCache>
            </c:strRef>
          </c:cat>
          <c:val>
            <c:numRef>
              <c:f>Sheet2!$R$8:$R$17</c:f>
              <c:numCache>
                <c:formatCode>General</c:formatCode>
                <c:ptCount val="10"/>
                <c:pt idx="0">
                  <c:v>38</c:v>
                </c:pt>
                <c:pt idx="1">
                  <c:v>30</c:v>
                </c:pt>
                <c:pt idx="2">
                  <c:v>28</c:v>
                </c:pt>
                <c:pt idx="3">
                  <c:v>26</c:v>
                </c:pt>
                <c:pt idx="4">
                  <c:v>26</c:v>
                </c:pt>
                <c:pt idx="5">
                  <c:v>25</c:v>
                </c:pt>
                <c:pt idx="6">
                  <c:v>24</c:v>
                </c:pt>
                <c:pt idx="7">
                  <c:v>22</c:v>
                </c:pt>
                <c:pt idx="8">
                  <c:v>21</c:v>
                </c:pt>
                <c:pt idx="9">
                  <c:v>21</c:v>
                </c:pt>
              </c:numCache>
            </c:numRef>
          </c:val>
          <c:extLst xmlns:c16r2="http://schemas.microsoft.com/office/drawing/2015/06/chart">
            <c:ext xmlns:c16="http://schemas.microsoft.com/office/drawing/2014/chart" uri="{C3380CC4-5D6E-409C-BE32-E72D297353CC}">
              <c16:uniqueId val="{00000000-2324-4022-B6A6-BB073501E3B9}"/>
            </c:ext>
          </c:extLst>
        </c:ser>
        <c:dLbls>
          <c:dLblPos val="inEnd"/>
          <c:showLegendKey val="0"/>
          <c:showVal val="1"/>
          <c:showCatName val="0"/>
          <c:showSerName val="0"/>
          <c:showPercent val="0"/>
          <c:showBubbleSize val="0"/>
        </c:dLbls>
        <c:gapWidth val="182"/>
        <c:axId val="-1838840896"/>
        <c:axId val="-1838836544"/>
      </c:barChart>
      <c:catAx>
        <c:axId val="-1838840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836544"/>
        <c:crosses val="autoZero"/>
        <c:auto val="1"/>
        <c:lblAlgn val="ctr"/>
        <c:lblOffset val="100"/>
        <c:noMultiLvlLbl val="0"/>
      </c:catAx>
      <c:valAx>
        <c:axId val="-1838836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840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57633420822396"/>
          <c:y val="7.407407407407407E-2"/>
          <c:w val="0.87220144356955376"/>
          <c:h val="0.7850000000000000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Sheet2!$J$65:$J$74</c:f>
              <c:strCache>
                <c:ptCount val="10"/>
                <c:pt idx="0">
                  <c:v>Hà Nội</c:v>
                </c:pt>
                <c:pt idx="1">
                  <c:v>Nam Định</c:v>
                </c:pt>
                <c:pt idx="2">
                  <c:v>Thanh Hóa</c:v>
                </c:pt>
                <c:pt idx="3">
                  <c:v>Thái Bình </c:v>
                </c:pt>
                <c:pt idx="4">
                  <c:v>Bắc Ninh</c:v>
                </c:pt>
                <c:pt idx="5">
                  <c:v>Hải Dương</c:v>
                </c:pt>
                <c:pt idx="6">
                  <c:v>Bắc Giang</c:v>
                </c:pt>
                <c:pt idx="7">
                  <c:v>Nghệ An</c:v>
                </c:pt>
                <c:pt idx="8">
                  <c:v>Vĩnh Phúc</c:v>
                </c:pt>
                <c:pt idx="9">
                  <c:v>Ninh Bình</c:v>
                </c:pt>
              </c:strCache>
            </c:strRef>
          </c:cat>
          <c:val>
            <c:numRef>
              <c:f>Sheet2!$K$65:$K$74</c:f>
              <c:numCache>
                <c:formatCode>General</c:formatCode>
                <c:ptCount val="10"/>
                <c:pt idx="0">
                  <c:v>1002</c:v>
                </c:pt>
                <c:pt idx="1">
                  <c:v>351</c:v>
                </c:pt>
                <c:pt idx="2">
                  <c:v>253</c:v>
                </c:pt>
                <c:pt idx="3">
                  <c:v>212</c:v>
                </c:pt>
                <c:pt idx="4">
                  <c:v>255</c:v>
                </c:pt>
                <c:pt idx="5">
                  <c:v>111</c:v>
                </c:pt>
                <c:pt idx="6">
                  <c:v>80</c:v>
                </c:pt>
                <c:pt idx="7">
                  <c:v>80</c:v>
                </c:pt>
                <c:pt idx="8">
                  <c:v>79</c:v>
                </c:pt>
                <c:pt idx="9">
                  <c:v>66</c:v>
                </c:pt>
              </c:numCache>
            </c:numRef>
          </c:val>
          <c:extLst xmlns:c16r2="http://schemas.microsoft.com/office/drawing/2015/06/chart">
            <c:ext xmlns:c16="http://schemas.microsoft.com/office/drawing/2014/chart" uri="{C3380CC4-5D6E-409C-BE32-E72D297353CC}">
              <c16:uniqueId val="{00000000-4D66-4080-A341-295A0F51EB75}"/>
            </c:ext>
          </c:extLst>
        </c:ser>
        <c:dLbls>
          <c:dLblPos val="outEnd"/>
          <c:showLegendKey val="0"/>
          <c:showVal val="1"/>
          <c:showCatName val="0"/>
          <c:showSerName val="0"/>
          <c:showPercent val="0"/>
          <c:showBubbleSize val="0"/>
        </c:dLbls>
        <c:gapWidth val="219"/>
        <c:overlap val="-27"/>
        <c:axId val="-1838825664"/>
        <c:axId val="-1838847968"/>
      </c:barChart>
      <c:catAx>
        <c:axId val="-183882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8847968"/>
        <c:crosses val="autoZero"/>
        <c:auto val="1"/>
        <c:lblAlgn val="ctr"/>
        <c:lblOffset val="100"/>
        <c:noMultiLvlLbl val="0"/>
      </c:catAx>
      <c:valAx>
        <c:axId val="-183884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882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AE6C5-FC34-41C4-8FF1-E30731D6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78</Pages>
  <Words>21550</Words>
  <Characters>122835</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22</cp:revision>
  <cp:lastPrinted>2020-05-20T04:59:00Z</cp:lastPrinted>
  <dcterms:created xsi:type="dcterms:W3CDTF">2020-05-24T15:17:00Z</dcterms:created>
  <dcterms:modified xsi:type="dcterms:W3CDTF">2020-05-24T16:24:00Z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