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8F8A" w14:textId="22E31F46" w:rsidR="005C1716" w:rsidRPr="00662C88" w:rsidRDefault="0009341D"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MỤC LỤC</w:t>
      </w:r>
    </w:p>
    <w:p w14:paraId="1B844852" w14:textId="551017E9"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Giới thiệu.</w:t>
      </w:r>
    </w:p>
    <w:p w14:paraId="69B0199C" w14:textId="27C3FEEC"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Cơ sở lý thuyết và tổng quan nghiên cứu.</w:t>
      </w:r>
    </w:p>
    <w:p w14:paraId="6809A51C" w14:textId="3F3CFF62"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Phương pháp nghiên cứu.</w:t>
      </w:r>
    </w:p>
    <w:p w14:paraId="7873D58D" w14:textId="4ECF8A6C"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Kết quả nghiên cứu và thảo luận.</w:t>
      </w:r>
    </w:p>
    <w:p w14:paraId="56B867B1" w14:textId="3636F95E"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Kết luận và khuyến nghị.</w:t>
      </w:r>
    </w:p>
    <w:p w14:paraId="62A7B8BF" w14:textId="379900D9" w:rsidR="0009341D" w:rsidRPr="00662C88" w:rsidRDefault="0009341D" w:rsidP="00662C88">
      <w:pPr>
        <w:pStyle w:val="ListParagraph"/>
        <w:numPr>
          <w:ilvl w:val="0"/>
          <w:numId w:val="1"/>
        </w:numPr>
        <w:jc w:val="both"/>
        <w:rPr>
          <w:rFonts w:ascii="Times New Roman" w:hAnsi="Times New Roman" w:cs="Times New Roman"/>
          <w:sz w:val="26"/>
          <w:szCs w:val="26"/>
        </w:rPr>
      </w:pPr>
      <w:r w:rsidRPr="00662C88">
        <w:rPr>
          <w:rFonts w:ascii="Times New Roman" w:hAnsi="Times New Roman" w:cs="Times New Roman"/>
          <w:sz w:val="26"/>
          <w:szCs w:val="26"/>
        </w:rPr>
        <w:t>Tài kiệu tham khảo.</w:t>
      </w:r>
    </w:p>
    <w:p w14:paraId="45B7687D" w14:textId="22500768" w:rsidR="0009341D" w:rsidRPr="00662C88" w:rsidRDefault="0009341D" w:rsidP="00662C88">
      <w:pPr>
        <w:jc w:val="both"/>
        <w:rPr>
          <w:rFonts w:ascii="Times New Roman" w:hAnsi="Times New Roman" w:cs="Times New Roman"/>
          <w:sz w:val="26"/>
          <w:szCs w:val="26"/>
        </w:rPr>
      </w:pPr>
      <w:r w:rsidRPr="00662C88">
        <w:rPr>
          <w:rFonts w:ascii="Times New Roman" w:hAnsi="Times New Roman" w:cs="Times New Roman"/>
          <w:sz w:val="26"/>
          <w:szCs w:val="26"/>
        </w:rPr>
        <w:t xml:space="preserve">1. </w:t>
      </w:r>
      <w:r w:rsidR="00662C88" w:rsidRPr="00662C88">
        <w:rPr>
          <w:rFonts w:ascii="Times New Roman" w:hAnsi="Times New Roman" w:cs="Times New Roman"/>
          <w:sz w:val="26"/>
          <w:szCs w:val="26"/>
        </w:rPr>
        <w:t>GIỚI THIỆU:</w:t>
      </w:r>
    </w:p>
    <w:p w14:paraId="4552A445" w14:textId="1C7A57E9" w:rsidR="0009341D" w:rsidRPr="00662C88" w:rsidRDefault="0009341D"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1.1. Lý do chọn đề tài:</w:t>
      </w:r>
    </w:p>
    <w:p w14:paraId="26825042" w14:textId="52A28C62" w:rsidR="0009341D" w:rsidRPr="00662C88" w:rsidRDefault="0009341D"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CSR(Corporate Social Responsibility): Trách nhiệm xã hội của doanh nghiệp hiện nay đang trở thành một yếu  tố quan trọng trong chiến lược kinh doanh, đặc biệt là trong lĩnh vực bán lẻ.</w:t>
      </w:r>
    </w:p>
    <w:p w14:paraId="47BD564A" w14:textId="6C9A7FA9" w:rsidR="0009341D" w:rsidRPr="00662C88" w:rsidRDefault="0009341D"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 xml:space="preserve">Các cửa hàng tiện lợi có mật độ phủ sóng cao và ảnh hưởng trực tiếp đến cộng đồng, vì vậy, CSR cũng đóng vai trò quan trọng trong </w:t>
      </w:r>
      <w:r w:rsidR="00960AF6" w:rsidRPr="00662C88">
        <w:rPr>
          <w:rFonts w:ascii="Times New Roman" w:hAnsi="Times New Roman" w:cs="Times New Roman"/>
          <w:sz w:val="26"/>
          <w:szCs w:val="26"/>
        </w:rPr>
        <w:t>việc xây dựng hình ảnh thương hiệu.</w:t>
      </w:r>
    </w:p>
    <w:p w14:paraId="3DD76450" w14:textId="2BF4E6B8"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Tuy nhiên, vẫn còn nhiều tranh luận về mức độ ảnh hưởng của CSR tới hình ảnh thương hiệu trong lĩnh vực này.</w:t>
      </w:r>
    </w:p>
    <w:p w14:paraId="1C2A2CB5" w14:textId="28BAA431"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1.2. Mục tiêu nghiên cứu:</w:t>
      </w:r>
    </w:p>
    <w:p w14:paraId="128B1450" w14:textId="485EF9CB"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Đánh giác tác động của các hoạt động CSR đến hình ảnh thương hiệu của các cửa hàng tiện lợi.</w:t>
      </w:r>
    </w:p>
    <w:p w14:paraId="2017E04B" w14:textId="38583B2F"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Xác định các khía cạnh của CSR có thể ảnh hưởng mạnh nhất đến nhận thức của khách hàng.</w:t>
      </w:r>
    </w:p>
    <w:p w14:paraId="4BC941A9" w14:textId="7BF26C7F"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Đề xuất các biện pháp giúp doanh nghiệp tối ưu hóa CSR nhằm cải thiện hình ảnh thương hiệu.</w:t>
      </w:r>
    </w:p>
    <w:p w14:paraId="15A0B3B3" w14:textId="77CA4E3D"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 xml:space="preserve">1.3. Câu hỏi nghiên cứu: </w:t>
      </w:r>
    </w:p>
    <w:p w14:paraId="568677FB" w14:textId="428E9987"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Các hoạt động CSR của cửa hàng tiện lợi có tác động như thế nào đến hình ảnh thương hiệu?</w:t>
      </w:r>
    </w:p>
    <w:p w14:paraId="100A753F" w14:textId="10005559"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Khách hàng đánh giá CSR của thương hiệu theo tiêu chí nào?</w:t>
      </w:r>
    </w:p>
    <w:p w14:paraId="09C466D8" w14:textId="2CBF7267"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Có mối quan hệ nào giữa mức độ CSR và lòng trung thành thương hiệu hay không?</w:t>
      </w:r>
    </w:p>
    <w:p w14:paraId="2C019B6E" w14:textId="2DFFA204"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1.4. Phạm vi nghiên cứu:</w:t>
      </w:r>
    </w:p>
    <w:p w14:paraId="219707DD" w14:textId="52396FE8" w:rsidR="00960AF6" w:rsidRPr="00662C88" w:rsidRDefault="00960AF6"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 xml:space="preserve">Không gian: Nghiên cứu tập trung vào các chuỗi cửa hàng tiện lợi tại Việt Nam như: </w:t>
      </w:r>
      <w:r w:rsidR="00E12E55" w:rsidRPr="00662C88">
        <w:rPr>
          <w:rFonts w:ascii="Times New Roman" w:hAnsi="Times New Roman" w:cs="Times New Roman"/>
          <w:sz w:val="26"/>
          <w:szCs w:val="26"/>
        </w:rPr>
        <w:t>Circle K, VinMart+, 7-Eleven,…</w:t>
      </w:r>
    </w:p>
    <w:p w14:paraId="5694A4A3" w14:textId="6CE83EC0" w:rsidR="00E12E55" w:rsidRPr="00662C88" w:rsidRDefault="00E12E55"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lastRenderedPageBreak/>
        <w:t xml:space="preserve">Thời gian: </w:t>
      </w:r>
    </w:p>
    <w:p w14:paraId="072E6EAC" w14:textId="599C7806" w:rsidR="00E12E55" w:rsidRPr="00662C88" w:rsidRDefault="00E12E55"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Đối tượng: Khách hàng đã từng sử dụng dịch vụ tại các cửa hàng tiện lợi.</w:t>
      </w:r>
    </w:p>
    <w:p w14:paraId="65E11CBD" w14:textId="70906219" w:rsidR="00E12E55" w:rsidRPr="00662C88" w:rsidRDefault="00E12E55"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1.5. Phương pháp:</w:t>
      </w:r>
    </w:p>
    <w:p w14:paraId="033882F7" w14:textId="7F5A77EE" w:rsidR="00E12E55" w:rsidRPr="00662C88" w:rsidRDefault="00E12E55"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Sử dụng phương pháp định lượng( khảo sát khách hàng)</w:t>
      </w:r>
    </w:p>
    <w:p w14:paraId="4501075E" w14:textId="499ADD7D" w:rsidR="00E12E55" w:rsidRPr="00662C88" w:rsidRDefault="00E12E55" w:rsidP="00662C88">
      <w:pPr>
        <w:ind w:left="360"/>
        <w:jc w:val="both"/>
        <w:rPr>
          <w:rFonts w:ascii="Times New Roman" w:hAnsi="Times New Roman" w:cs="Times New Roman"/>
          <w:sz w:val="26"/>
          <w:szCs w:val="26"/>
        </w:rPr>
      </w:pPr>
      <w:r w:rsidRPr="00662C88">
        <w:rPr>
          <w:rFonts w:ascii="Times New Roman" w:hAnsi="Times New Roman" w:cs="Times New Roman"/>
          <w:sz w:val="26"/>
          <w:szCs w:val="26"/>
        </w:rPr>
        <w:t>Phân tích thống kê để đo lường mức độ tác động của CSR đến hình ảnh của thương hiệu.</w:t>
      </w:r>
    </w:p>
    <w:p w14:paraId="25ED0BC3" w14:textId="7B89762F" w:rsidR="00E12E55" w:rsidRPr="00662C88" w:rsidRDefault="00E12E55" w:rsidP="00662C88">
      <w:pPr>
        <w:jc w:val="both"/>
        <w:rPr>
          <w:rFonts w:ascii="Times New Roman" w:hAnsi="Times New Roman" w:cs="Times New Roman"/>
          <w:sz w:val="26"/>
          <w:szCs w:val="26"/>
        </w:rPr>
      </w:pPr>
      <w:r w:rsidRPr="00662C88">
        <w:rPr>
          <w:rFonts w:ascii="Times New Roman" w:hAnsi="Times New Roman" w:cs="Times New Roman"/>
          <w:sz w:val="26"/>
          <w:szCs w:val="26"/>
        </w:rPr>
        <w:t>2</w:t>
      </w:r>
      <w:r w:rsidR="00662C88" w:rsidRPr="00662C88">
        <w:rPr>
          <w:rFonts w:ascii="Times New Roman" w:hAnsi="Times New Roman" w:cs="Times New Roman"/>
          <w:sz w:val="26"/>
          <w:szCs w:val="26"/>
        </w:rPr>
        <w:t>. CƠ SỞ LÝ THUYẾT VÀ TỔNG QUAN NGHIÊN CỨU:</w:t>
      </w:r>
    </w:p>
    <w:p w14:paraId="197A7FB5" w14:textId="50DFE991" w:rsidR="00E12E55" w:rsidRPr="00662C88" w:rsidRDefault="00E12E55" w:rsidP="00662C88">
      <w:pPr>
        <w:ind w:left="540"/>
        <w:jc w:val="both"/>
        <w:rPr>
          <w:rFonts w:ascii="Times New Roman" w:hAnsi="Times New Roman" w:cs="Times New Roman"/>
          <w:sz w:val="26"/>
          <w:szCs w:val="26"/>
        </w:rPr>
      </w:pPr>
      <w:r w:rsidRPr="00662C88">
        <w:rPr>
          <w:rFonts w:ascii="Times New Roman" w:hAnsi="Times New Roman" w:cs="Times New Roman"/>
          <w:sz w:val="26"/>
          <w:szCs w:val="26"/>
        </w:rPr>
        <w:t>2.1. Khái niệm CSR:</w:t>
      </w:r>
    </w:p>
    <w:p w14:paraId="3CB5230F" w14:textId="1DF1C6BB" w:rsidR="00E12E55" w:rsidRPr="00662C88" w:rsidRDefault="00E12E55" w:rsidP="00662C88">
      <w:pPr>
        <w:ind w:left="540" w:hanging="180"/>
        <w:jc w:val="both"/>
        <w:rPr>
          <w:rFonts w:ascii="Times New Roman" w:hAnsi="Times New Roman" w:cs="Times New Roman"/>
          <w:sz w:val="26"/>
          <w:szCs w:val="26"/>
        </w:rPr>
      </w:pPr>
      <w:r w:rsidRPr="00662C88">
        <w:rPr>
          <w:rFonts w:ascii="Times New Roman" w:hAnsi="Times New Roman" w:cs="Times New Roman"/>
          <w:sz w:val="26"/>
          <w:szCs w:val="26"/>
        </w:rPr>
        <w:t xml:space="preserve">   Corporate Social Responsibility: Trách nhiệm xã hội của doanh nghiệp </w:t>
      </w:r>
      <w:r w:rsidR="0007341B" w:rsidRPr="00662C88">
        <w:rPr>
          <w:rFonts w:ascii="Times New Roman" w:hAnsi="Times New Roman" w:cs="Times New Roman"/>
          <w:sz w:val="26"/>
          <w:szCs w:val="26"/>
        </w:rPr>
        <w:t xml:space="preserve">ra đời từ nhu cầu của xã hội trong việc cân bằng giữa lợi ích doanh nghiệp và bền vững xã hội, môi trường; </w:t>
      </w:r>
      <w:r w:rsidRPr="00662C88">
        <w:rPr>
          <w:rFonts w:ascii="Times New Roman" w:hAnsi="Times New Roman" w:cs="Times New Roman"/>
          <w:sz w:val="26"/>
          <w:szCs w:val="26"/>
        </w:rPr>
        <w:t xml:space="preserve">là một dạng hoạt động có quy tắc được các doanh nghiệp </w:t>
      </w:r>
      <w:r w:rsidR="0007341B" w:rsidRPr="00662C88">
        <w:rPr>
          <w:rFonts w:ascii="Times New Roman" w:hAnsi="Times New Roman" w:cs="Times New Roman"/>
          <w:sz w:val="26"/>
          <w:szCs w:val="26"/>
        </w:rPr>
        <w:t>tự đưa ra nhằm mục đích đóng góp cho các mục tiêu xã hội dưới vai trò là một doanh nghiệp nhân đạo, hoạt động vì cộng đồng bằng cách tham gia, hỗ trợ các hoạt động tình nguyện hoặc thực hiện những hoạt động mang tính đạo đức.</w:t>
      </w:r>
    </w:p>
    <w:p w14:paraId="4E07A125" w14:textId="77777777" w:rsidR="0065282E"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Các thành phần của CSR trong ngành bán lẻ (trách nhiệm với môi trường, xã hội, người lao động, đạo đức kinh doanh...).</w:t>
      </w:r>
    </w:p>
    <w:p w14:paraId="1F95AE01" w14:textId="4D3A1D56" w:rsidR="0065282E"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2.2</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Hình ảnh thương hiệu</w:t>
      </w:r>
      <w:r w:rsidR="0065282E" w:rsidRPr="00662C88">
        <w:rPr>
          <w:rFonts w:ascii="Times New Roman" w:hAnsi="Times New Roman" w:cs="Times New Roman"/>
          <w:sz w:val="26"/>
          <w:szCs w:val="26"/>
        </w:rPr>
        <w:t>:</w:t>
      </w:r>
    </w:p>
    <w:p w14:paraId="3B20AFBA" w14:textId="44417E43" w:rsidR="0065282E"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Khái niệm và các yếu tố cấu thành hình ảnh thương hiệu. Cách khách hàng đánh giá hình ảnh thương hiệu của doanh nghiệp bán lẻ. </w:t>
      </w:r>
    </w:p>
    <w:p w14:paraId="15719F1C" w14:textId="49844435" w:rsidR="0065282E"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2.3</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Mối quan hệ giữa CSR và hình ảnh thương hiệu</w:t>
      </w:r>
      <w:r w:rsidR="0065282E" w:rsidRPr="00662C88">
        <w:rPr>
          <w:rFonts w:ascii="Times New Roman" w:hAnsi="Times New Roman" w:cs="Times New Roman"/>
          <w:sz w:val="26"/>
          <w:szCs w:val="26"/>
        </w:rPr>
        <w:t>:</w:t>
      </w:r>
    </w:p>
    <w:p w14:paraId="27D3985C" w14:textId="65D0C710"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Tổng quan các nghiên cứu trước đây về tác động của CSR đến hình ảnh thương hiệu. Mô hình nghiên cứu đề xuất. </w:t>
      </w:r>
    </w:p>
    <w:p w14:paraId="1F297298" w14:textId="77777777" w:rsidR="0051639A" w:rsidRPr="00662C88" w:rsidRDefault="0051639A" w:rsidP="00662C88">
      <w:pPr>
        <w:jc w:val="both"/>
        <w:rPr>
          <w:rFonts w:ascii="Times New Roman" w:hAnsi="Times New Roman" w:cs="Times New Roman"/>
          <w:sz w:val="26"/>
          <w:szCs w:val="26"/>
        </w:rPr>
      </w:pPr>
      <w:r w:rsidRPr="0051639A">
        <w:rPr>
          <w:rFonts w:ascii="Times New Roman" w:hAnsi="Times New Roman" w:cs="Times New Roman"/>
          <w:sz w:val="26"/>
          <w:szCs w:val="26"/>
        </w:rPr>
        <w:t>3. PHƯƠNG PHÁP NGHIÊN CỨU</w:t>
      </w:r>
      <w:r w:rsidRPr="00662C88">
        <w:rPr>
          <w:rFonts w:ascii="Times New Roman" w:hAnsi="Times New Roman" w:cs="Times New Roman"/>
          <w:sz w:val="26"/>
          <w:szCs w:val="26"/>
        </w:rPr>
        <w:t>:</w:t>
      </w:r>
    </w:p>
    <w:p w14:paraId="06709CAA" w14:textId="58B7E5D0"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3.1</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Phương pháp thu thập dữ liệu</w:t>
      </w:r>
      <w:r w:rsidRPr="00662C88">
        <w:rPr>
          <w:rFonts w:ascii="Times New Roman" w:hAnsi="Times New Roman" w:cs="Times New Roman"/>
          <w:sz w:val="26"/>
          <w:szCs w:val="26"/>
        </w:rPr>
        <w:t>:</w:t>
      </w:r>
    </w:p>
    <w:p w14:paraId="1F636204" w14:textId="77777777"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Dữ liệu sơ cấp: Khảo sát khách hàng. </w:t>
      </w:r>
    </w:p>
    <w:p w14:paraId="296B4B70" w14:textId="37961D92" w:rsidR="0051639A" w:rsidRPr="00662C88" w:rsidRDefault="0065282E" w:rsidP="00662C88">
      <w:pPr>
        <w:ind w:left="540"/>
        <w:jc w:val="both"/>
        <w:rPr>
          <w:rFonts w:ascii="Times New Roman" w:hAnsi="Times New Roman" w:cs="Times New Roman"/>
          <w:sz w:val="26"/>
          <w:szCs w:val="26"/>
        </w:rPr>
      </w:pPr>
      <w:r w:rsidRPr="00662C88">
        <w:rPr>
          <w:rFonts w:ascii="Times New Roman" w:hAnsi="Times New Roman" w:cs="Times New Roman"/>
          <w:sz w:val="26"/>
          <w:szCs w:val="26"/>
        </w:rPr>
        <w:t xml:space="preserve"> </w:t>
      </w:r>
      <w:r w:rsidR="0051639A" w:rsidRPr="0051639A">
        <w:rPr>
          <w:rFonts w:ascii="Times New Roman" w:hAnsi="Times New Roman" w:cs="Times New Roman"/>
          <w:sz w:val="26"/>
          <w:szCs w:val="26"/>
        </w:rPr>
        <w:t>Dữ liệu thứ cấp: Báo cáo CSR của các cửa hàng tiện lợi, nghiên cứu trước đây.</w:t>
      </w:r>
    </w:p>
    <w:p w14:paraId="07327BE6" w14:textId="21F849F6"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3.2</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Thiết kế nghiên cứu </w:t>
      </w:r>
      <w:r w:rsidRPr="00662C88">
        <w:rPr>
          <w:rFonts w:ascii="Times New Roman" w:hAnsi="Times New Roman" w:cs="Times New Roman"/>
          <w:sz w:val="26"/>
          <w:szCs w:val="26"/>
        </w:rPr>
        <w:t>m</w:t>
      </w:r>
      <w:r w:rsidRPr="0051639A">
        <w:rPr>
          <w:rFonts w:ascii="Times New Roman" w:hAnsi="Times New Roman" w:cs="Times New Roman"/>
          <w:sz w:val="26"/>
          <w:szCs w:val="26"/>
        </w:rPr>
        <w:t xml:space="preserve">ẫu khảo sát: </w:t>
      </w:r>
    </w:p>
    <w:p w14:paraId="5F9AC41B" w14:textId="6EC511C4"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Sử dụng phương pháp chọn mẫu ngẫu nhiên</w:t>
      </w:r>
      <w:r w:rsidRPr="00662C88">
        <w:rPr>
          <w:rFonts w:ascii="Times New Roman" w:hAnsi="Times New Roman" w:cs="Times New Roman"/>
          <w:sz w:val="26"/>
          <w:szCs w:val="26"/>
        </w:rPr>
        <w:t xml:space="preserve">. </w:t>
      </w:r>
      <w:r w:rsidRPr="0051639A">
        <w:rPr>
          <w:rFonts w:ascii="Times New Roman" w:hAnsi="Times New Roman" w:cs="Times New Roman"/>
          <w:sz w:val="26"/>
          <w:szCs w:val="26"/>
        </w:rPr>
        <w:t>Bộ câu hỏi. Phương pháp phân tích</w:t>
      </w:r>
      <w:r w:rsidRPr="00662C88">
        <w:rPr>
          <w:rFonts w:ascii="Times New Roman" w:hAnsi="Times New Roman" w:cs="Times New Roman"/>
          <w:sz w:val="26"/>
          <w:szCs w:val="26"/>
        </w:rPr>
        <w:t xml:space="preserve">: </w:t>
      </w:r>
      <w:r w:rsidRPr="0051639A">
        <w:rPr>
          <w:rFonts w:ascii="Times New Roman" w:hAnsi="Times New Roman" w:cs="Times New Roman"/>
          <w:sz w:val="26"/>
          <w:szCs w:val="26"/>
        </w:rPr>
        <w:t>Kiểm định độ tin cậy</w:t>
      </w:r>
      <w:r w:rsidRPr="00662C88">
        <w:rPr>
          <w:rFonts w:ascii="Times New Roman" w:hAnsi="Times New Roman" w:cs="Times New Roman"/>
          <w:sz w:val="26"/>
          <w:szCs w:val="26"/>
        </w:rPr>
        <w:t>,</w:t>
      </w:r>
      <w:r w:rsidRPr="0051639A">
        <w:rPr>
          <w:rFonts w:ascii="Times New Roman" w:hAnsi="Times New Roman" w:cs="Times New Roman"/>
          <w:sz w:val="26"/>
          <w:szCs w:val="26"/>
        </w:rPr>
        <w:t xml:space="preserve"> đánh giá mức độ ảnh hưởng của CSR đến hình ảnh thương hiệu. </w:t>
      </w:r>
    </w:p>
    <w:p w14:paraId="798B2245" w14:textId="77777777" w:rsidR="0051639A" w:rsidRPr="00662C88" w:rsidRDefault="0051639A" w:rsidP="00662C88">
      <w:pPr>
        <w:jc w:val="both"/>
        <w:rPr>
          <w:rFonts w:ascii="Times New Roman" w:hAnsi="Times New Roman" w:cs="Times New Roman"/>
          <w:sz w:val="26"/>
          <w:szCs w:val="26"/>
        </w:rPr>
      </w:pPr>
      <w:r w:rsidRPr="0051639A">
        <w:rPr>
          <w:rFonts w:ascii="Times New Roman" w:hAnsi="Times New Roman" w:cs="Times New Roman"/>
          <w:sz w:val="26"/>
          <w:szCs w:val="26"/>
        </w:rPr>
        <w:t>4. KẾT QUẢ NGHIÊN CỨU VÀ THẢO LUẬN</w:t>
      </w:r>
      <w:r w:rsidRPr="00662C88">
        <w:rPr>
          <w:rFonts w:ascii="Times New Roman" w:hAnsi="Times New Roman" w:cs="Times New Roman"/>
          <w:sz w:val="26"/>
          <w:szCs w:val="26"/>
        </w:rPr>
        <w:t>:</w:t>
      </w:r>
    </w:p>
    <w:p w14:paraId="381ED57E" w14:textId="77777777"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lastRenderedPageBreak/>
        <w:t xml:space="preserve"> 4.1 Phân tích mô tả mẫu khảo sát</w:t>
      </w:r>
      <w:r w:rsidRPr="00662C88">
        <w:rPr>
          <w:rFonts w:ascii="Times New Roman" w:hAnsi="Times New Roman" w:cs="Times New Roman"/>
          <w:sz w:val="26"/>
          <w:szCs w:val="26"/>
        </w:rPr>
        <w:t>:</w:t>
      </w:r>
    </w:p>
    <w:p w14:paraId="3E83A128" w14:textId="2CAE5C7C"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Thống kê giới tính, độ tuổi, tần suất mua hàng tại cửa hàng tiện lợi của người tham gia khảo sát.</w:t>
      </w:r>
    </w:p>
    <w:p w14:paraId="04DF0A1B" w14:textId="72398888"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4.2</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Đánh giá mức độ thực hiện CSR của các cửa hàng tiện lợi</w:t>
      </w:r>
      <w:r w:rsidRPr="00662C88">
        <w:rPr>
          <w:rFonts w:ascii="Times New Roman" w:hAnsi="Times New Roman" w:cs="Times New Roman"/>
          <w:sz w:val="26"/>
          <w:szCs w:val="26"/>
        </w:rPr>
        <w:t>:</w:t>
      </w:r>
    </w:p>
    <w:p w14:paraId="188A85FA" w14:textId="1E56D967"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Tổng hợp ý kiến của khách hàng về các hoạt động CSR hiện có. So sánh giữa các thương hiệu cửa hàng tiện lợi.</w:t>
      </w:r>
    </w:p>
    <w:p w14:paraId="6FADB89F" w14:textId="2437BD19"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4.3</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Phân tích tác động của CSR đến hình ảnh thương hiệu</w:t>
      </w:r>
      <w:r w:rsidRPr="00662C88">
        <w:rPr>
          <w:rFonts w:ascii="Times New Roman" w:hAnsi="Times New Roman" w:cs="Times New Roman"/>
          <w:sz w:val="26"/>
          <w:szCs w:val="26"/>
        </w:rPr>
        <w:t>:</w:t>
      </w:r>
    </w:p>
    <w:p w14:paraId="3737A838" w14:textId="2650F522"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w:t>
      </w:r>
      <w:r w:rsidRPr="00662C88">
        <w:rPr>
          <w:rFonts w:ascii="Times New Roman" w:hAnsi="Times New Roman" w:cs="Times New Roman"/>
          <w:sz w:val="26"/>
          <w:szCs w:val="26"/>
        </w:rPr>
        <w:t>C</w:t>
      </w:r>
      <w:r w:rsidRPr="0051639A">
        <w:rPr>
          <w:rFonts w:ascii="Times New Roman" w:hAnsi="Times New Roman" w:cs="Times New Roman"/>
          <w:sz w:val="26"/>
          <w:szCs w:val="26"/>
        </w:rPr>
        <w:t>ho thấy mối quan hệ giữa CSR và hình ảnh thương hiệu. Xác định yếu tố CSR nào có tác động lớn nhất đến hình ảnh thương hiệu.</w:t>
      </w:r>
    </w:p>
    <w:p w14:paraId="33E727D4" w14:textId="095E2CF2"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4.4</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Thảo luận kết quả</w:t>
      </w:r>
      <w:r w:rsidRPr="00662C88">
        <w:rPr>
          <w:rFonts w:ascii="Times New Roman" w:hAnsi="Times New Roman" w:cs="Times New Roman"/>
          <w:sz w:val="26"/>
          <w:szCs w:val="26"/>
        </w:rPr>
        <w:t>:</w:t>
      </w:r>
    </w:p>
    <w:p w14:paraId="5D524FAD" w14:textId="31CA2B2D"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So sánh kết quả nghiên cứu với các nghiên cứu trước đây. Nhận xét về điểm mạnh, hạn chế và gợi ý cho các doanh nghiệp.</w:t>
      </w:r>
    </w:p>
    <w:p w14:paraId="0694849C" w14:textId="6387D44B" w:rsidR="0051639A" w:rsidRPr="00662C88" w:rsidRDefault="0051639A" w:rsidP="00662C88">
      <w:pPr>
        <w:jc w:val="both"/>
        <w:rPr>
          <w:rFonts w:ascii="Times New Roman" w:hAnsi="Times New Roman" w:cs="Times New Roman"/>
          <w:sz w:val="26"/>
          <w:szCs w:val="26"/>
        </w:rPr>
      </w:pPr>
      <w:r w:rsidRPr="0051639A">
        <w:rPr>
          <w:rFonts w:ascii="Times New Roman" w:hAnsi="Times New Roman" w:cs="Times New Roman"/>
          <w:sz w:val="26"/>
          <w:szCs w:val="26"/>
        </w:rPr>
        <w:t>5. KẾT LUẬN VÀ KHUYẾN NGHỊ</w:t>
      </w:r>
      <w:r w:rsidRPr="00662C88">
        <w:rPr>
          <w:rFonts w:ascii="Times New Roman" w:hAnsi="Times New Roman" w:cs="Times New Roman"/>
          <w:sz w:val="26"/>
          <w:szCs w:val="26"/>
        </w:rPr>
        <w:t>:</w:t>
      </w:r>
    </w:p>
    <w:p w14:paraId="45819105" w14:textId="4E16A702"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5.1</w:t>
      </w:r>
      <w:r w:rsidR="00662C88" w:rsidRPr="00662C88">
        <w:rPr>
          <w:rFonts w:ascii="Times New Roman" w:hAnsi="Times New Roman" w:cs="Times New Roman"/>
          <w:sz w:val="26"/>
          <w:szCs w:val="26"/>
        </w:rPr>
        <w:t xml:space="preserve">. </w:t>
      </w:r>
      <w:r w:rsidRPr="0051639A">
        <w:rPr>
          <w:rFonts w:ascii="Times New Roman" w:hAnsi="Times New Roman" w:cs="Times New Roman"/>
          <w:sz w:val="26"/>
          <w:szCs w:val="26"/>
        </w:rPr>
        <w:t>Kết luận chính</w:t>
      </w:r>
      <w:r w:rsidRPr="00662C88">
        <w:rPr>
          <w:rFonts w:ascii="Times New Roman" w:hAnsi="Times New Roman" w:cs="Times New Roman"/>
          <w:sz w:val="26"/>
          <w:szCs w:val="26"/>
        </w:rPr>
        <w:t>:</w:t>
      </w:r>
    </w:p>
    <w:p w14:paraId="3740BF5E" w14:textId="1D5AF54F"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Tóm tắt các phát hiện quan trọng của nghiên cứu. Khẳng định mức độ tác động của CSR đến hình ảnh thương hiệu của cửa hàng tiện lợi. </w:t>
      </w:r>
    </w:p>
    <w:p w14:paraId="54099CD9" w14:textId="5611D8C2"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5.2</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Hàm ý cho doanh nghiệp</w:t>
      </w:r>
      <w:r w:rsidRPr="00662C88">
        <w:rPr>
          <w:rFonts w:ascii="Times New Roman" w:hAnsi="Times New Roman" w:cs="Times New Roman"/>
          <w:sz w:val="26"/>
          <w:szCs w:val="26"/>
        </w:rPr>
        <w:t>:</w:t>
      </w:r>
    </w:p>
    <w:p w14:paraId="66A5C462" w14:textId="1FC7EE31"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Đề xuất chiến lược CSR phù hợp để cải thiện hình ảnh thương hiệu. Gợi ý cách nâng cao nhận thức của khách hàng về các hoạt động CSR.</w:t>
      </w:r>
    </w:p>
    <w:p w14:paraId="16A6D41E" w14:textId="05B56CF0"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5.3</w:t>
      </w:r>
      <w:r w:rsidR="00662C88" w:rsidRPr="00662C88">
        <w:rPr>
          <w:rFonts w:ascii="Times New Roman" w:hAnsi="Times New Roman" w:cs="Times New Roman"/>
          <w:sz w:val="26"/>
          <w:szCs w:val="26"/>
        </w:rPr>
        <w:t>.</w:t>
      </w:r>
      <w:r w:rsidRPr="0051639A">
        <w:rPr>
          <w:rFonts w:ascii="Times New Roman" w:hAnsi="Times New Roman" w:cs="Times New Roman"/>
          <w:sz w:val="26"/>
          <w:szCs w:val="26"/>
        </w:rPr>
        <w:t xml:space="preserve"> Hạn chế và hướng nghiên cứu trong tương lai</w:t>
      </w:r>
      <w:r w:rsidRPr="00662C88">
        <w:rPr>
          <w:rFonts w:ascii="Times New Roman" w:hAnsi="Times New Roman" w:cs="Times New Roman"/>
          <w:sz w:val="26"/>
          <w:szCs w:val="26"/>
        </w:rPr>
        <w:t>.</w:t>
      </w:r>
    </w:p>
    <w:p w14:paraId="1F439BA9" w14:textId="77777777"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Các hạn chế về phạm vi nghiên cứu, dữ liệu và phương pháp. Đề xuất hướng mở rộng nghiên cứu trong tương lai. </w:t>
      </w:r>
    </w:p>
    <w:p w14:paraId="4F22B0F2" w14:textId="192443A4" w:rsidR="0051639A" w:rsidRPr="00662C88" w:rsidRDefault="0051639A" w:rsidP="00662C88">
      <w:pPr>
        <w:jc w:val="both"/>
        <w:rPr>
          <w:rFonts w:ascii="Times New Roman" w:hAnsi="Times New Roman" w:cs="Times New Roman"/>
          <w:sz w:val="26"/>
          <w:szCs w:val="26"/>
        </w:rPr>
      </w:pPr>
      <w:r w:rsidRPr="0051639A">
        <w:rPr>
          <w:rFonts w:ascii="Times New Roman" w:hAnsi="Times New Roman" w:cs="Times New Roman"/>
          <w:sz w:val="26"/>
          <w:szCs w:val="26"/>
        </w:rPr>
        <w:t>6. TÀI LIỆU THAM KHẢO</w:t>
      </w:r>
      <w:r w:rsidRPr="00662C88">
        <w:rPr>
          <w:rFonts w:ascii="Times New Roman" w:hAnsi="Times New Roman" w:cs="Times New Roman"/>
          <w:sz w:val="26"/>
          <w:szCs w:val="26"/>
        </w:rPr>
        <w:t>:</w:t>
      </w:r>
    </w:p>
    <w:p w14:paraId="3200C871" w14:textId="115ECE38" w:rsidR="0051639A" w:rsidRPr="00662C88" w:rsidRDefault="0051639A" w:rsidP="00662C88">
      <w:pPr>
        <w:ind w:left="540"/>
        <w:jc w:val="both"/>
        <w:rPr>
          <w:rFonts w:ascii="Times New Roman" w:hAnsi="Times New Roman" w:cs="Times New Roman"/>
          <w:sz w:val="26"/>
          <w:szCs w:val="26"/>
        </w:rPr>
      </w:pPr>
      <w:r w:rsidRPr="0051639A">
        <w:rPr>
          <w:rFonts w:ascii="Times New Roman" w:hAnsi="Times New Roman" w:cs="Times New Roman"/>
          <w:sz w:val="26"/>
          <w:szCs w:val="26"/>
        </w:rPr>
        <w:t xml:space="preserve"> Trích dẫn các tài liệu, sách, bài báo liên quan</w:t>
      </w:r>
      <w:r w:rsidRPr="00662C88">
        <w:rPr>
          <w:rFonts w:ascii="Times New Roman" w:hAnsi="Times New Roman" w:cs="Times New Roman"/>
          <w:sz w:val="26"/>
          <w:szCs w:val="26"/>
        </w:rPr>
        <w:t>.</w:t>
      </w:r>
    </w:p>
    <w:p w14:paraId="0387E51D" w14:textId="26AE281A" w:rsidR="0051639A" w:rsidRPr="00662C88" w:rsidRDefault="0051639A" w:rsidP="00662C88">
      <w:pPr>
        <w:ind w:left="540"/>
        <w:jc w:val="both"/>
        <w:rPr>
          <w:rFonts w:ascii="Times New Roman" w:hAnsi="Times New Roman" w:cs="Times New Roman"/>
          <w:sz w:val="26"/>
          <w:szCs w:val="26"/>
        </w:rPr>
      </w:pPr>
    </w:p>
    <w:sectPr w:rsidR="0051639A" w:rsidRPr="00662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1BD7"/>
    <w:multiLevelType w:val="multilevel"/>
    <w:tmpl w:val="FCB434F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947EA"/>
    <w:multiLevelType w:val="multilevel"/>
    <w:tmpl w:val="8A8C82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943D1D"/>
    <w:multiLevelType w:val="hybridMultilevel"/>
    <w:tmpl w:val="9822BAB0"/>
    <w:lvl w:ilvl="0" w:tplc="FFFFFFF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B4F3E"/>
    <w:multiLevelType w:val="hybridMultilevel"/>
    <w:tmpl w:val="A13E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473F5"/>
    <w:multiLevelType w:val="hybridMultilevel"/>
    <w:tmpl w:val="ABF0A89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AE81121"/>
    <w:multiLevelType w:val="hybridMultilevel"/>
    <w:tmpl w:val="ABF0A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184044">
    <w:abstractNumId w:val="3"/>
  </w:num>
  <w:num w:numId="2" w16cid:durableId="116876491">
    <w:abstractNumId w:val="0"/>
  </w:num>
  <w:num w:numId="3" w16cid:durableId="510997130">
    <w:abstractNumId w:val="1"/>
  </w:num>
  <w:num w:numId="4" w16cid:durableId="1794252310">
    <w:abstractNumId w:val="5"/>
  </w:num>
  <w:num w:numId="5" w16cid:durableId="1083722404">
    <w:abstractNumId w:val="4"/>
  </w:num>
  <w:num w:numId="6" w16cid:durableId="79117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1D"/>
    <w:rsid w:val="0007341B"/>
    <w:rsid w:val="0009341D"/>
    <w:rsid w:val="002B08E9"/>
    <w:rsid w:val="003C5E7A"/>
    <w:rsid w:val="0051639A"/>
    <w:rsid w:val="005C1716"/>
    <w:rsid w:val="0065282E"/>
    <w:rsid w:val="00662C88"/>
    <w:rsid w:val="008E610C"/>
    <w:rsid w:val="00960AF6"/>
    <w:rsid w:val="009805DD"/>
    <w:rsid w:val="00DF57A3"/>
    <w:rsid w:val="00E1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CFC"/>
  <w15:chartTrackingRefBased/>
  <w15:docId w15:val="{51CDD3C6-B35C-4E53-854F-A49F9BF5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4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1D"/>
    <w:rPr>
      <w:rFonts w:eastAsiaTheme="majorEastAsia" w:cstheme="majorBidi"/>
      <w:color w:val="272727" w:themeColor="text1" w:themeTint="D8"/>
    </w:rPr>
  </w:style>
  <w:style w:type="paragraph" w:styleId="Title">
    <w:name w:val="Title"/>
    <w:basedOn w:val="Normal"/>
    <w:next w:val="Normal"/>
    <w:link w:val="TitleChar"/>
    <w:uiPriority w:val="10"/>
    <w:qFormat/>
    <w:rsid w:val="0009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1D"/>
    <w:pPr>
      <w:spacing w:before="160"/>
      <w:jc w:val="center"/>
    </w:pPr>
    <w:rPr>
      <w:i/>
      <w:iCs/>
      <w:color w:val="404040" w:themeColor="text1" w:themeTint="BF"/>
    </w:rPr>
  </w:style>
  <w:style w:type="character" w:customStyle="1" w:styleId="QuoteChar">
    <w:name w:val="Quote Char"/>
    <w:basedOn w:val="DefaultParagraphFont"/>
    <w:link w:val="Quote"/>
    <w:uiPriority w:val="29"/>
    <w:rsid w:val="0009341D"/>
    <w:rPr>
      <w:i/>
      <w:iCs/>
      <w:color w:val="404040" w:themeColor="text1" w:themeTint="BF"/>
    </w:rPr>
  </w:style>
  <w:style w:type="paragraph" w:styleId="ListParagraph">
    <w:name w:val="List Paragraph"/>
    <w:basedOn w:val="Normal"/>
    <w:uiPriority w:val="34"/>
    <w:qFormat/>
    <w:rsid w:val="0009341D"/>
    <w:pPr>
      <w:ind w:left="720"/>
      <w:contextualSpacing/>
    </w:pPr>
  </w:style>
  <w:style w:type="character" w:styleId="IntenseEmphasis">
    <w:name w:val="Intense Emphasis"/>
    <w:basedOn w:val="DefaultParagraphFont"/>
    <w:uiPriority w:val="21"/>
    <w:qFormat/>
    <w:rsid w:val="0009341D"/>
    <w:rPr>
      <w:i/>
      <w:iCs/>
      <w:color w:val="2F5496" w:themeColor="accent1" w:themeShade="BF"/>
    </w:rPr>
  </w:style>
  <w:style w:type="paragraph" w:styleId="IntenseQuote">
    <w:name w:val="Intense Quote"/>
    <w:basedOn w:val="Normal"/>
    <w:next w:val="Normal"/>
    <w:link w:val="IntenseQuoteChar"/>
    <w:uiPriority w:val="30"/>
    <w:qFormat/>
    <w:rsid w:val="0009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41D"/>
    <w:rPr>
      <w:i/>
      <w:iCs/>
      <w:color w:val="2F5496" w:themeColor="accent1" w:themeShade="BF"/>
    </w:rPr>
  </w:style>
  <w:style w:type="character" w:styleId="IntenseReference">
    <w:name w:val="Intense Reference"/>
    <w:basedOn w:val="DefaultParagraphFont"/>
    <w:uiPriority w:val="32"/>
    <w:qFormat/>
    <w:rsid w:val="00093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8052">
      <w:bodyDiv w:val="1"/>
      <w:marLeft w:val="0"/>
      <w:marRight w:val="0"/>
      <w:marTop w:val="0"/>
      <w:marBottom w:val="0"/>
      <w:divBdr>
        <w:top w:val="none" w:sz="0" w:space="0" w:color="auto"/>
        <w:left w:val="none" w:sz="0" w:space="0" w:color="auto"/>
        <w:bottom w:val="none" w:sz="0" w:space="0" w:color="auto"/>
        <w:right w:val="none" w:sz="0" w:space="0" w:color="auto"/>
      </w:divBdr>
      <w:divsChild>
        <w:div w:id="409161657">
          <w:marLeft w:val="0"/>
          <w:marRight w:val="0"/>
          <w:marTop w:val="0"/>
          <w:marBottom w:val="0"/>
          <w:divBdr>
            <w:top w:val="none" w:sz="0" w:space="0" w:color="auto"/>
            <w:left w:val="none" w:sz="0" w:space="0" w:color="auto"/>
            <w:bottom w:val="none" w:sz="0" w:space="0" w:color="auto"/>
            <w:right w:val="none" w:sz="0" w:space="0" w:color="auto"/>
          </w:divBdr>
          <w:divsChild>
            <w:div w:id="1961062161">
              <w:marLeft w:val="0"/>
              <w:marRight w:val="0"/>
              <w:marTop w:val="0"/>
              <w:marBottom w:val="0"/>
              <w:divBdr>
                <w:top w:val="none" w:sz="0" w:space="0" w:color="auto"/>
                <w:left w:val="none" w:sz="0" w:space="0" w:color="auto"/>
                <w:bottom w:val="none" w:sz="0" w:space="0" w:color="auto"/>
                <w:right w:val="none" w:sz="0" w:space="0" w:color="auto"/>
              </w:divBdr>
              <w:divsChild>
                <w:div w:id="1146433539">
                  <w:marLeft w:val="0"/>
                  <w:marRight w:val="0"/>
                  <w:marTop w:val="0"/>
                  <w:marBottom w:val="0"/>
                  <w:divBdr>
                    <w:top w:val="none" w:sz="0" w:space="0" w:color="auto"/>
                    <w:left w:val="none" w:sz="0" w:space="0" w:color="auto"/>
                    <w:bottom w:val="none" w:sz="0" w:space="0" w:color="auto"/>
                    <w:right w:val="none" w:sz="0" w:space="0" w:color="auto"/>
                  </w:divBdr>
                  <w:divsChild>
                    <w:div w:id="2091461126">
                      <w:marLeft w:val="0"/>
                      <w:marRight w:val="0"/>
                      <w:marTop w:val="0"/>
                      <w:marBottom w:val="0"/>
                      <w:divBdr>
                        <w:top w:val="none" w:sz="0" w:space="0" w:color="auto"/>
                        <w:left w:val="none" w:sz="0" w:space="0" w:color="auto"/>
                        <w:bottom w:val="none" w:sz="0" w:space="0" w:color="auto"/>
                        <w:right w:val="none" w:sz="0" w:space="0" w:color="auto"/>
                      </w:divBdr>
                      <w:divsChild>
                        <w:div w:id="345324111">
                          <w:marLeft w:val="0"/>
                          <w:marRight w:val="0"/>
                          <w:marTop w:val="0"/>
                          <w:marBottom w:val="0"/>
                          <w:divBdr>
                            <w:top w:val="none" w:sz="0" w:space="0" w:color="auto"/>
                            <w:left w:val="none" w:sz="0" w:space="0" w:color="auto"/>
                            <w:bottom w:val="none" w:sz="0" w:space="0" w:color="auto"/>
                            <w:right w:val="none" w:sz="0" w:space="0" w:color="auto"/>
                          </w:divBdr>
                          <w:divsChild>
                            <w:div w:id="103427309">
                              <w:marLeft w:val="0"/>
                              <w:marRight w:val="0"/>
                              <w:marTop w:val="0"/>
                              <w:marBottom w:val="0"/>
                              <w:divBdr>
                                <w:top w:val="none" w:sz="0" w:space="0" w:color="auto"/>
                                <w:left w:val="single" w:sz="12" w:space="0" w:color="auto"/>
                                <w:bottom w:val="none" w:sz="0" w:space="0" w:color="auto"/>
                                <w:right w:val="single" w:sz="12" w:space="0" w:color="auto"/>
                              </w:divBdr>
                              <w:divsChild>
                                <w:div w:id="1293831737">
                                  <w:marLeft w:val="0"/>
                                  <w:marRight w:val="0"/>
                                  <w:marTop w:val="0"/>
                                  <w:marBottom w:val="0"/>
                                  <w:divBdr>
                                    <w:top w:val="none" w:sz="0" w:space="0" w:color="auto"/>
                                    <w:left w:val="none" w:sz="0" w:space="0" w:color="auto"/>
                                    <w:bottom w:val="none" w:sz="0" w:space="0" w:color="auto"/>
                                    <w:right w:val="none" w:sz="0" w:space="0" w:color="auto"/>
                                  </w:divBdr>
                                  <w:divsChild>
                                    <w:div w:id="1091849757">
                                      <w:marLeft w:val="0"/>
                                      <w:marRight w:val="0"/>
                                      <w:marTop w:val="0"/>
                                      <w:marBottom w:val="0"/>
                                      <w:divBdr>
                                        <w:top w:val="none" w:sz="0" w:space="0" w:color="auto"/>
                                        <w:left w:val="none" w:sz="0" w:space="0" w:color="auto"/>
                                        <w:bottom w:val="none" w:sz="0" w:space="0" w:color="auto"/>
                                        <w:right w:val="none" w:sz="0" w:space="0" w:color="auto"/>
                                      </w:divBdr>
                                      <w:divsChild>
                                        <w:div w:id="1378815445">
                                          <w:marLeft w:val="0"/>
                                          <w:marRight w:val="0"/>
                                          <w:marTop w:val="0"/>
                                          <w:marBottom w:val="0"/>
                                          <w:divBdr>
                                            <w:top w:val="none" w:sz="0" w:space="0" w:color="auto"/>
                                            <w:left w:val="none" w:sz="0" w:space="0" w:color="auto"/>
                                            <w:bottom w:val="none" w:sz="0" w:space="0" w:color="auto"/>
                                            <w:right w:val="none" w:sz="0" w:space="0" w:color="auto"/>
                                          </w:divBdr>
                                          <w:divsChild>
                                            <w:div w:id="2015917483">
                                              <w:marLeft w:val="0"/>
                                              <w:marRight w:val="0"/>
                                              <w:marTop w:val="0"/>
                                              <w:marBottom w:val="0"/>
                                              <w:divBdr>
                                                <w:top w:val="none" w:sz="0" w:space="0" w:color="auto"/>
                                                <w:left w:val="none" w:sz="0" w:space="0" w:color="auto"/>
                                                <w:bottom w:val="none" w:sz="0" w:space="0" w:color="auto"/>
                                                <w:right w:val="none" w:sz="0" w:space="0" w:color="auto"/>
                                              </w:divBdr>
                                              <w:divsChild>
                                                <w:div w:id="1246720014">
                                                  <w:marLeft w:val="0"/>
                                                  <w:marRight w:val="0"/>
                                                  <w:marTop w:val="0"/>
                                                  <w:marBottom w:val="0"/>
                                                  <w:divBdr>
                                                    <w:top w:val="none" w:sz="0" w:space="0" w:color="auto"/>
                                                    <w:left w:val="none" w:sz="0" w:space="0" w:color="auto"/>
                                                    <w:bottom w:val="none" w:sz="0" w:space="0" w:color="auto"/>
                                                    <w:right w:val="none" w:sz="0" w:space="0" w:color="auto"/>
                                                  </w:divBdr>
                                                  <w:divsChild>
                                                    <w:div w:id="974869538">
                                                      <w:marLeft w:val="0"/>
                                                      <w:marRight w:val="0"/>
                                                      <w:marTop w:val="0"/>
                                                      <w:marBottom w:val="0"/>
                                                      <w:divBdr>
                                                        <w:top w:val="none" w:sz="0" w:space="0" w:color="auto"/>
                                                        <w:left w:val="none" w:sz="0" w:space="0" w:color="auto"/>
                                                        <w:bottom w:val="none" w:sz="0" w:space="0" w:color="auto"/>
                                                        <w:right w:val="none" w:sz="0" w:space="0" w:color="auto"/>
                                                      </w:divBdr>
                                                      <w:divsChild>
                                                        <w:div w:id="575937005">
                                                          <w:marLeft w:val="0"/>
                                                          <w:marRight w:val="0"/>
                                                          <w:marTop w:val="0"/>
                                                          <w:marBottom w:val="0"/>
                                                          <w:divBdr>
                                                            <w:top w:val="none" w:sz="0" w:space="0" w:color="auto"/>
                                                            <w:left w:val="none" w:sz="0" w:space="0" w:color="auto"/>
                                                            <w:bottom w:val="none" w:sz="0" w:space="0" w:color="auto"/>
                                                            <w:right w:val="none" w:sz="0" w:space="0" w:color="auto"/>
                                                          </w:divBdr>
                                                          <w:divsChild>
                                                            <w:div w:id="1655329608">
                                                              <w:marLeft w:val="0"/>
                                                              <w:marRight w:val="0"/>
                                                              <w:marTop w:val="0"/>
                                                              <w:marBottom w:val="0"/>
                                                              <w:divBdr>
                                                                <w:top w:val="none" w:sz="0" w:space="0" w:color="auto"/>
                                                                <w:left w:val="none" w:sz="0" w:space="0" w:color="auto"/>
                                                                <w:bottom w:val="none" w:sz="0" w:space="0" w:color="auto"/>
                                                                <w:right w:val="none" w:sz="0" w:space="0" w:color="auto"/>
                                                              </w:divBdr>
                                                              <w:divsChild>
                                                                <w:div w:id="542594347">
                                                                  <w:marLeft w:val="0"/>
                                                                  <w:marRight w:val="0"/>
                                                                  <w:marTop w:val="0"/>
                                                                  <w:marBottom w:val="0"/>
                                                                  <w:divBdr>
                                                                    <w:top w:val="none" w:sz="0" w:space="0" w:color="auto"/>
                                                                    <w:left w:val="none" w:sz="0" w:space="0" w:color="auto"/>
                                                                    <w:bottom w:val="none" w:sz="0" w:space="0" w:color="auto"/>
                                                                    <w:right w:val="none" w:sz="0" w:space="0" w:color="auto"/>
                                                                  </w:divBdr>
                                                                  <w:divsChild>
                                                                    <w:div w:id="233128468">
                                                                      <w:marLeft w:val="0"/>
                                                                      <w:marRight w:val="0"/>
                                                                      <w:marTop w:val="0"/>
                                                                      <w:marBottom w:val="0"/>
                                                                      <w:divBdr>
                                                                        <w:top w:val="none" w:sz="0" w:space="0" w:color="auto"/>
                                                                        <w:left w:val="none" w:sz="0" w:space="0" w:color="auto"/>
                                                                        <w:bottom w:val="none" w:sz="0" w:space="0" w:color="auto"/>
                                                                        <w:right w:val="none" w:sz="0" w:space="0" w:color="auto"/>
                                                                      </w:divBdr>
                                                                      <w:divsChild>
                                                                        <w:div w:id="400253032">
                                                                          <w:marLeft w:val="0"/>
                                                                          <w:marRight w:val="0"/>
                                                                          <w:marTop w:val="0"/>
                                                                          <w:marBottom w:val="0"/>
                                                                          <w:divBdr>
                                                                            <w:top w:val="none" w:sz="0" w:space="0" w:color="auto"/>
                                                                            <w:left w:val="none" w:sz="0" w:space="0" w:color="auto"/>
                                                                            <w:bottom w:val="none" w:sz="0" w:space="0" w:color="auto"/>
                                                                            <w:right w:val="none" w:sz="0" w:space="0" w:color="auto"/>
                                                                          </w:divBdr>
                                                                          <w:divsChild>
                                                                            <w:div w:id="1889947298">
                                                                              <w:marLeft w:val="0"/>
                                                                              <w:marRight w:val="0"/>
                                                                              <w:marTop w:val="0"/>
                                                                              <w:marBottom w:val="0"/>
                                                                              <w:divBdr>
                                                                                <w:top w:val="none" w:sz="0" w:space="0" w:color="auto"/>
                                                                                <w:left w:val="none" w:sz="0" w:space="0" w:color="auto"/>
                                                                                <w:bottom w:val="none" w:sz="0" w:space="0" w:color="auto"/>
                                                                                <w:right w:val="none" w:sz="0" w:space="0" w:color="auto"/>
                                                                              </w:divBdr>
                                                                              <w:divsChild>
                                                                                <w:div w:id="821656314">
                                                                                  <w:marLeft w:val="0"/>
                                                                                  <w:marRight w:val="0"/>
                                                                                  <w:marTop w:val="0"/>
                                                                                  <w:marBottom w:val="0"/>
                                                                                  <w:divBdr>
                                                                                    <w:top w:val="none" w:sz="0" w:space="0" w:color="auto"/>
                                                                                    <w:left w:val="none" w:sz="0" w:space="0" w:color="auto"/>
                                                                                    <w:bottom w:val="none" w:sz="0" w:space="0" w:color="auto"/>
                                                                                    <w:right w:val="none" w:sz="0" w:space="0" w:color="auto"/>
                                                                                  </w:divBdr>
                                                                                  <w:divsChild>
                                                                                    <w:div w:id="1646424800">
                                                                                      <w:marLeft w:val="0"/>
                                                                                      <w:marRight w:val="0"/>
                                                                                      <w:marTop w:val="0"/>
                                                                                      <w:marBottom w:val="0"/>
                                                                                      <w:divBdr>
                                                                                        <w:top w:val="none" w:sz="0" w:space="0" w:color="auto"/>
                                                                                        <w:left w:val="none" w:sz="0" w:space="0" w:color="auto"/>
                                                                                        <w:bottom w:val="none" w:sz="0" w:space="0" w:color="auto"/>
                                                                                        <w:right w:val="none" w:sz="0" w:space="0" w:color="auto"/>
                                                                                      </w:divBdr>
                                                                                      <w:divsChild>
                                                                                        <w:div w:id="483088319">
                                                                                          <w:marLeft w:val="0"/>
                                                                                          <w:marRight w:val="0"/>
                                                                                          <w:marTop w:val="0"/>
                                                                                          <w:marBottom w:val="0"/>
                                                                                          <w:divBdr>
                                                                                            <w:top w:val="none" w:sz="0" w:space="0" w:color="auto"/>
                                                                                            <w:left w:val="none" w:sz="0" w:space="0" w:color="auto"/>
                                                                                            <w:bottom w:val="none" w:sz="0" w:space="0" w:color="auto"/>
                                                                                            <w:right w:val="none" w:sz="0" w:space="0" w:color="auto"/>
                                                                                          </w:divBdr>
                                                                                          <w:divsChild>
                                                                                            <w:div w:id="2051490257">
                                                                                              <w:marLeft w:val="0"/>
                                                                                              <w:marRight w:val="0"/>
                                                                                              <w:marTop w:val="0"/>
                                                                                              <w:marBottom w:val="0"/>
                                                                                              <w:divBdr>
                                                                                                <w:top w:val="none" w:sz="0" w:space="0" w:color="auto"/>
                                                                                                <w:left w:val="none" w:sz="0" w:space="0" w:color="auto"/>
                                                                                                <w:bottom w:val="none" w:sz="0" w:space="0" w:color="auto"/>
                                                                                                <w:right w:val="none" w:sz="0" w:space="0" w:color="auto"/>
                                                                                              </w:divBdr>
                                                                                              <w:divsChild>
                                                                                                <w:div w:id="2101442244">
                                                                                                  <w:marLeft w:val="0"/>
                                                                                                  <w:marRight w:val="0"/>
                                                                                                  <w:marTop w:val="0"/>
                                                                                                  <w:marBottom w:val="0"/>
                                                                                                  <w:divBdr>
                                                                                                    <w:top w:val="none" w:sz="0" w:space="0" w:color="auto"/>
                                                                                                    <w:left w:val="none" w:sz="0" w:space="0" w:color="auto"/>
                                                                                                    <w:bottom w:val="none" w:sz="0" w:space="0" w:color="auto"/>
                                                                                                    <w:right w:val="none" w:sz="0" w:space="0" w:color="auto"/>
                                                                                                  </w:divBdr>
                                                                                                  <w:divsChild>
                                                                                                    <w:div w:id="254558823">
                                                                                                      <w:marLeft w:val="0"/>
                                                                                                      <w:marRight w:val="0"/>
                                                                                                      <w:marTop w:val="0"/>
                                                                                                      <w:marBottom w:val="0"/>
                                                                                                      <w:divBdr>
                                                                                                        <w:top w:val="single" w:sz="24" w:space="0" w:color="auto"/>
                                                                                                        <w:left w:val="single" w:sz="24" w:space="0" w:color="auto"/>
                                                                                                        <w:bottom w:val="single" w:sz="24" w:space="0" w:color="auto"/>
                                                                                                        <w:right w:val="single" w:sz="24" w:space="0" w:color="auto"/>
                                                                                                      </w:divBdr>
                                                                                                      <w:divsChild>
                                                                                                        <w:div w:id="15006523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290080">
                                                                              <w:marLeft w:val="0"/>
                                                                              <w:marRight w:val="0"/>
                                                                              <w:marTop w:val="0"/>
                                                                              <w:marBottom w:val="0"/>
                                                                              <w:divBdr>
                                                                                <w:top w:val="none" w:sz="0" w:space="0" w:color="auto"/>
                                                                                <w:left w:val="none" w:sz="0" w:space="0" w:color="auto"/>
                                                                                <w:bottom w:val="none" w:sz="0" w:space="0" w:color="auto"/>
                                                                                <w:right w:val="none" w:sz="0" w:space="0" w:color="auto"/>
                                                                              </w:divBdr>
                                                                              <w:divsChild>
                                                                                <w:div w:id="1208495250">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944991278">
                                                                      <w:marLeft w:val="0"/>
                                                                      <w:marRight w:val="0"/>
                                                                      <w:marTop w:val="0"/>
                                                                      <w:marBottom w:val="0"/>
                                                                      <w:divBdr>
                                                                        <w:top w:val="none" w:sz="0" w:space="0" w:color="auto"/>
                                                                        <w:left w:val="none" w:sz="0" w:space="0" w:color="auto"/>
                                                                        <w:bottom w:val="none" w:sz="0" w:space="0" w:color="auto"/>
                                                                        <w:right w:val="none" w:sz="0" w:space="0" w:color="auto"/>
                                                                      </w:divBdr>
                                                                      <w:divsChild>
                                                                        <w:div w:id="1866091598">
                                                                          <w:marLeft w:val="0"/>
                                                                          <w:marRight w:val="0"/>
                                                                          <w:marTop w:val="0"/>
                                                                          <w:marBottom w:val="0"/>
                                                                          <w:divBdr>
                                                                            <w:top w:val="single" w:sz="2" w:space="9" w:color="auto"/>
                                                                            <w:left w:val="single" w:sz="2" w:space="9" w:color="auto"/>
                                                                            <w:bottom w:val="single" w:sz="2" w:space="9" w:color="auto"/>
                                                                            <w:right w:val="single" w:sz="2" w:space="9" w:color="auto"/>
                                                                          </w:divBdr>
                                                                          <w:divsChild>
                                                                            <w:div w:id="1142961395">
                                                                              <w:marLeft w:val="0"/>
                                                                              <w:marRight w:val="0"/>
                                                                              <w:marTop w:val="0"/>
                                                                              <w:marBottom w:val="0"/>
                                                                              <w:divBdr>
                                                                                <w:top w:val="none" w:sz="0" w:space="0" w:color="auto"/>
                                                                                <w:left w:val="none" w:sz="0" w:space="0" w:color="auto"/>
                                                                                <w:bottom w:val="none" w:sz="0" w:space="0" w:color="auto"/>
                                                                                <w:right w:val="none" w:sz="0" w:space="0" w:color="auto"/>
                                                                              </w:divBdr>
                                                                              <w:divsChild>
                                                                                <w:div w:id="3498403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1314">
          <w:marLeft w:val="0"/>
          <w:marRight w:val="0"/>
          <w:marTop w:val="0"/>
          <w:marBottom w:val="0"/>
          <w:divBdr>
            <w:top w:val="none" w:sz="0" w:space="0" w:color="auto"/>
            <w:left w:val="none" w:sz="0" w:space="0" w:color="auto"/>
            <w:bottom w:val="none" w:sz="0" w:space="0" w:color="auto"/>
            <w:right w:val="none" w:sz="0" w:space="0" w:color="auto"/>
          </w:divBdr>
          <w:divsChild>
            <w:div w:id="1319118960">
              <w:marLeft w:val="0"/>
              <w:marRight w:val="0"/>
              <w:marTop w:val="0"/>
              <w:marBottom w:val="0"/>
              <w:divBdr>
                <w:top w:val="none" w:sz="0" w:space="0" w:color="auto"/>
                <w:left w:val="none" w:sz="0" w:space="0" w:color="auto"/>
                <w:bottom w:val="none" w:sz="0" w:space="0" w:color="auto"/>
                <w:right w:val="none" w:sz="0" w:space="0" w:color="auto"/>
              </w:divBdr>
              <w:divsChild>
                <w:div w:id="106848892">
                  <w:marLeft w:val="0"/>
                  <w:marRight w:val="0"/>
                  <w:marTop w:val="0"/>
                  <w:marBottom w:val="0"/>
                  <w:divBdr>
                    <w:top w:val="none" w:sz="0" w:space="0" w:color="auto"/>
                    <w:left w:val="none" w:sz="0" w:space="0" w:color="auto"/>
                    <w:bottom w:val="none" w:sz="0" w:space="0" w:color="auto"/>
                    <w:right w:val="none" w:sz="0" w:space="0" w:color="auto"/>
                  </w:divBdr>
                  <w:divsChild>
                    <w:div w:id="1484663371">
                      <w:marLeft w:val="1740"/>
                      <w:marRight w:val="0"/>
                      <w:marTop w:val="0"/>
                      <w:marBottom w:val="0"/>
                      <w:divBdr>
                        <w:top w:val="none" w:sz="0" w:space="0" w:color="auto"/>
                        <w:left w:val="none" w:sz="0" w:space="0" w:color="auto"/>
                        <w:bottom w:val="none" w:sz="0" w:space="0" w:color="auto"/>
                        <w:right w:val="none" w:sz="0" w:space="0" w:color="auto"/>
                      </w:divBdr>
                      <w:divsChild>
                        <w:div w:id="4189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11489">
      <w:bodyDiv w:val="1"/>
      <w:marLeft w:val="0"/>
      <w:marRight w:val="0"/>
      <w:marTop w:val="0"/>
      <w:marBottom w:val="0"/>
      <w:divBdr>
        <w:top w:val="none" w:sz="0" w:space="0" w:color="auto"/>
        <w:left w:val="none" w:sz="0" w:space="0" w:color="auto"/>
        <w:bottom w:val="none" w:sz="0" w:space="0" w:color="auto"/>
        <w:right w:val="none" w:sz="0" w:space="0" w:color="auto"/>
      </w:divBdr>
      <w:divsChild>
        <w:div w:id="1321888422">
          <w:marLeft w:val="0"/>
          <w:marRight w:val="0"/>
          <w:marTop w:val="0"/>
          <w:marBottom w:val="0"/>
          <w:divBdr>
            <w:top w:val="none" w:sz="0" w:space="0" w:color="auto"/>
            <w:left w:val="none" w:sz="0" w:space="0" w:color="auto"/>
            <w:bottom w:val="none" w:sz="0" w:space="0" w:color="auto"/>
            <w:right w:val="none" w:sz="0" w:space="0" w:color="auto"/>
          </w:divBdr>
          <w:divsChild>
            <w:div w:id="1330208880">
              <w:marLeft w:val="0"/>
              <w:marRight w:val="0"/>
              <w:marTop w:val="0"/>
              <w:marBottom w:val="0"/>
              <w:divBdr>
                <w:top w:val="none" w:sz="0" w:space="0" w:color="auto"/>
                <w:left w:val="none" w:sz="0" w:space="0" w:color="auto"/>
                <w:bottom w:val="none" w:sz="0" w:space="0" w:color="auto"/>
                <w:right w:val="none" w:sz="0" w:space="0" w:color="auto"/>
              </w:divBdr>
              <w:divsChild>
                <w:div w:id="2136288067">
                  <w:marLeft w:val="0"/>
                  <w:marRight w:val="0"/>
                  <w:marTop w:val="0"/>
                  <w:marBottom w:val="0"/>
                  <w:divBdr>
                    <w:top w:val="none" w:sz="0" w:space="0" w:color="auto"/>
                    <w:left w:val="none" w:sz="0" w:space="0" w:color="auto"/>
                    <w:bottom w:val="none" w:sz="0" w:space="0" w:color="auto"/>
                    <w:right w:val="none" w:sz="0" w:space="0" w:color="auto"/>
                  </w:divBdr>
                  <w:divsChild>
                    <w:div w:id="1178038183">
                      <w:marLeft w:val="0"/>
                      <w:marRight w:val="0"/>
                      <w:marTop w:val="0"/>
                      <w:marBottom w:val="0"/>
                      <w:divBdr>
                        <w:top w:val="none" w:sz="0" w:space="0" w:color="auto"/>
                        <w:left w:val="none" w:sz="0" w:space="0" w:color="auto"/>
                        <w:bottom w:val="none" w:sz="0" w:space="0" w:color="auto"/>
                        <w:right w:val="none" w:sz="0" w:space="0" w:color="auto"/>
                      </w:divBdr>
                      <w:divsChild>
                        <w:div w:id="426117713">
                          <w:marLeft w:val="0"/>
                          <w:marRight w:val="0"/>
                          <w:marTop w:val="0"/>
                          <w:marBottom w:val="0"/>
                          <w:divBdr>
                            <w:top w:val="none" w:sz="0" w:space="0" w:color="auto"/>
                            <w:left w:val="none" w:sz="0" w:space="0" w:color="auto"/>
                            <w:bottom w:val="none" w:sz="0" w:space="0" w:color="auto"/>
                            <w:right w:val="none" w:sz="0" w:space="0" w:color="auto"/>
                          </w:divBdr>
                          <w:divsChild>
                            <w:div w:id="1959097640">
                              <w:marLeft w:val="0"/>
                              <w:marRight w:val="0"/>
                              <w:marTop w:val="0"/>
                              <w:marBottom w:val="0"/>
                              <w:divBdr>
                                <w:top w:val="none" w:sz="0" w:space="0" w:color="auto"/>
                                <w:left w:val="single" w:sz="12" w:space="0" w:color="auto"/>
                                <w:bottom w:val="none" w:sz="0" w:space="0" w:color="auto"/>
                                <w:right w:val="single" w:sz="12" w:space="0" w:color="auto"/>
                              </w:divBdr>
                              <w:divsChild>
                                <w:div w:id="2028437299">
                                  <w:marLeft w:val="0"/>
                                  <w:marRight w:val="0"/>
                                  <w:marTop w:val="0"/>
                                  <w:marBottom w:val="0"/>
                                  <w:divBdr>
                                    <w:top w:val="none" w:sz="0" w:space="0" w:color="auto"/>
                                    <w:left w:val="none" w:sz="0" w:space="0" w:color="auto"/>
                                    <w:bottom w:val="none" w:sz="0" w:space="0" w:color="auto"/>
                                    <w:right w:val="none" w:sz="0" w:space="0" w:color="auto"/>
                                  </w:divBdr>
                                  <w:divsChild>
                                    <w:div w:id="1100564501">
                                      <w:marLeft w:val="0"/>
                                      <w:marRight w:val="0"/>
                                      <w:marTop w:val="0"/>
                                      <w:marBottom w:val="0"/>
                                      <w:divBdr>
                                        <w:top w:val="none" w:sz="0" w:space="0" w:color="auto"/>
                                        <w:left w:val="none" w:sz="0" w:space="0" w:color="auto"/>
                                        <w:bottom w:val="none" w:sz="0" w:space="0" w:color="auto"/>
                                        <w:right w:val="none" w:sz="0" w:space="0" w:color="auto"/>
                                      </w:divBdr>
                                      <w:divsChild>
                                        <w:div w:id="1015157276">
                                          <w:marLeft w:val="0"/>
                                          <w:marRight w:val="0"/>
                                          <w:marTop w:val="0"/>
                                          <w:marBottom w:val="0"/>
                                          <w:divBdr>
                                            <w:top w:val="none" w:sz="0" w:space="0" w:color="auto"/>
                                            <w:left w:val="none" w:sz="0" w:space="0" w:color="auto"/>
                                            <w:bottom w:val="none" w:sz="0" w:space="0" w:color="auto"/>
                                            <w:right w:val="none" w:sz="0" w:space="0" w:color="auto"/>
                                          </w:divBdr>
                                          <w:divsChild>
                                            <w:div w:id="1015620395">
                                              <w:marLeft w:val="0"/>
                                              <w:marRight w:val="0"/>
                                              <w:marTop w:val="0"/>
                                              <w:marBottom w:val="0"/>
                                              <w:divBdr>
                                                <w:top w:val="none" w:sz="0" w:space="0" w:color="auto"/>
                                                <w:left w:val="none" w:sz="0" w:space="0" w:color="auto"/>
                                                <w:bottom w:val="none" w:sz="0" w:space="0" w:color="auto"/>
                                                <w:right w:val="none" w:sz="0" w:space="0" w:color="auto"/>
                                              </w:divBdr>
                                              <w:divsChild>
                                                <w:div w:id="2003124607">
                                                  <w:marLeft w:val="0"/>
                                                  <w:marRight w:val="0"/>
                                                  <w:marTop w:val="0"/>
                                                  <w:marBottom w:val="0"/>
                                                  <w:divBdr>
                                                    <w:top w:val="none" w:sz="0" w:space="0" w:color="auto"/>
                                                    <w:left w:val="none" w:sz="0" w:space="0" w:color="auto"/>
                                                    <w:bottom w:val="none" w:sz="0" w:space="0" w:color="auto"/>
                                                    <w:right w:val="none" w:sz="0" w:space="0" w:color="auto"/>
                                                  </w:divBdr>
                                                  <w:divsChild>
                                                    <w:div w:id="344287502">
                                                      <w:marLeft w:val="0"/>
                                                      <w:marRight w:val="0"/>
                                                      <w:marTop w:val="0"/>
                                                      <w:marBottom w:val="0"/>
                                                      <w:divBdr>
                                                        <w:top w:val="none" w:sz="0" w:space="0" w:color="auto"/>
                                                        <w:left w:val="none" w:sz="0" w:space="0" w:color="auto"/>
                                                        <w:bottom w:val="none" w:sz="0" w:space="0" w:color="auto"/>
                                                        <w:right w:val="none" w:sz="0" w:space="0" w:color="auto"/>
                                                      </w:divBdr>
                                                      <w:divsChild>
                                                        <w:div w:id="190994335">
                                                          <w:marLeft w:val="0"/>
                                                          <w:marRight w:val="0"/>
                                                          <w:marTop w:val="0"/>
                                                          <w:marBottom w:val="0"/>
                                                          <w:divBdr>
                                                            <w:top w:val="none" w:sz="0" w:space="0" w:color="auto"/>
                                                            <w:left w:val="none" w:sz="0" w:space="0" w:color="auto"/>
                                                            <w:bottom w:val="none" w:sz="0" w:space="0" w:color="auto"/>
                                                            <w:right w:val="none" w:sz="0" w:space="0" w:color="auto"/>
                                                          </w:divBdr>
                                                          <w:divsChild>
                                                            <w:div w:id="519508720">
                                                              <w:marLeft w:val="0"/>
                                                              <w:marRight w:val="0"/>
                                                              <w:marTop w:val="0"/>
                                                              <w:marBottom w:val="0"/>
                                                              <w:divBdr>
                                                                <w:top w:val="none" w:sz="0" w:space="0" w:color="auto"/>
                                                                <w:left w:val="none" w:sz="0" w:space="0" w:color="auto"/>
                                                                <w:bottom w:val="none" w:sz="0" w:space="0" w:color="auto"/>
                                                                <w:right w:val="none" w:sz="0" w:space="0" w:color="auto"/>
                                                              </w:divBdr>
                                                              <w:divsChild>
                                                                <w:div w:id="812066145">
                                                                  <w:marLeft w:val="0"/>
                                                                  <w:marRight w:val="0"/>
                                                                  <w:marTop w:val="0"/>
                                                                  <w:marBottom w:val="0"/>
                                                                  <w:divBdr>
                                                                    <w:top w:val="none" w:sz="0" w:space="0" w:color="auto"/>
                                                                    <w:left w:val="none" w:sz="0" w:space="0" w:color="auto"/>
                                                                    <w:bottom w:val="none" w:sz="0" w:space="0" w:color="auto"/>
                                                                    <w:right w:val="none" w:sz="0" w:space="0" w:color="auto"/>
                                                                  </w:divBdr>
                                                                  <w:divsChild>
                                                                    <w:div w:id="1425877008">
                                                                      <w:marLeft w:val="0"/>
                                                                      <w:marRight w:val="0"/>
                                                                      <w:marTop w:val="0"/>
                                                                      <w:marBottom w:val="0"/>
                                                                      <w:divBdr>
                                                                        <w:top w:val="none" w:sz="0" w:space="0" w:color="auto"/>
                                                                        <w:left w:val="none" w:sz="0" w:space="0" w:color="auto"/>
                                                                        <w:bottom w:val="none" w:sz="0" w:space="0" w:color="auto"/>
                                                                        <w:right w:val="none" w:sz="0" w:space="0" w:color="auto"/>
                                                                      </w:divBdr>
                                                                      <w:divsChild>
                                                                        <w:div w:id="1030109467">
                                                                          <w:marLeft w:val="0"/>
                                                                          <w:marRight w:val="0"/>
                                                                          <w:marTop w:val="0"/>
                                                                          <w:marBottom w:val="0"/>
                                                                          <w:divBdr>
                                                                            <w:top w:val="none" w:sz="0" w:space="0" w:color="auto"/>
                                                                            <w:left w:val="none" w:sz="0" w:space="0" w:color="auto"/>
                                                                            <w:bottom w:val="none" w:sz="0" w:space="0" w:color="auto"/>
                                                                            <w:right w:val="none" w:sz="0" w:space="0" w:color="auto"/>
                                                                          </w:divBdr>
                                                                          <w:divsChild>
                                                                            <w:div w:id="46414905">
                                                                              <w:marLeft w:val="0"/>
                                                                              <w:marRight w:val="0"/>
                                                                              <w:marTop w:val="0"/>
                                                                              <w:marBottom w:val="0"/>
                                                                              <w:divBdr>
                                                                                <w:top w:val="none" w:sz="0" w:space="0" w:color="auto"/>
                                                                                <w:left w:val="none" w:sz="0" w:space="0" w:color="auto"/>
                                                                                <w:bottom w:val="none" w:sz="0" w:space="0" w:color="auto"/>
                                                                                <w:right w:val="none" w:sz="0" w:space="0" w:color="auto"/>
                                                                              </w:divBdr>
                                                                              <w:divsChild>
                                                                                <w:div w:id="989866277">
                                                                                  <w:marLeft w:val="0"/>
                                                                                  <w:marRight w:val="0"/>
                                                                                  <w:marTop w:val="0"/>
                                                                                  <w:marBottom w:val="0"/>
                                                                                  <w:divBdr>
                                                                                    <w:top w:val="none" w:sz="0" w:space="0" w:color="auto"/>
                                                                                    <w:left w:val="none" w:sz="0" w:space="0" w:color="auto"/>
                                                                                    <w:bottom w:val="none" w:sz="0" w:space="0" w:color="auto"/>
                                                                                    <w:right w:val="none" w:sz="0" w:space="0" w:color="auto"/>
                                                                                  </w:divBdr>
                                                                                  <w:divsChild>
                                                                                    <w:div w:id="230119652">
                                                                                      <w:marLeft w:val="0"/>
                                                                                      <w:marRight w:val="0"/>
                                                                                      <w:marTop w:val="0"/>
                                                                                      <w:marBottom w:val="0"/>
                                                                                      <w:divBdr>
                                                                                        <w:top w:val="none" w:sz="0" w:space="0" w:color="auto"/>
                                                                                        <w:left w:val="none" w:sz="0" w:space="0" w:color="auto"/>
                                                                                        <w:bottom w:val="none" w:sz="0" w:space="0" w:color="auto"/>
                                                                                        <w:right w:val="none" w:sz="0" w:space="0" w:color="auto"/>
                                                                                      </w:divBdr>
                                                                                      <w:divsChild>
                                                                                        <w:div w:id="1752046200">
                                                                                          <w:marLeft w:val="0"/>
                                                                                          <w:marRight w:val="0"/>
                                                                                          <w:marTop w:val="0"/>
                                                                                          <w:marBottom w:val="0"/>
                                                                                          <w:divBdr>
                                                                                            <w:top w:val="none" w:sz="0" w:space="0" w:color="auto"/>
                                                                                            <w:left w:val="none" w:sz="0" w:space="0" w:color="auto"/>
                                                                                            <w:bottom w:val="none" w:sz="0" w:space="0" w:color="auto"/>
                                                                                            <w:right w:val="none" w:sz="0" w:space="0" w:color="auto"/>
                                                                                          </w:divBdr>
                                                                                          <w:divsChild>
                                                                                            <w:div w:id="1997951768">
                                                                                              <w:marLeft w:val="0"/>
                                                                                              <w:marRight w:val="0"/>
                                                                                              <w:marTop w:val="0"/>
                                                                                              <w:marBottom w:val="0"/>
                                                                                              <w:divBdr>
                                                                                                <w:top w:val="none" w:sz="0" w:space="0" w:color="auto"/>
                                                                                                <w:left w:val="none" w:sz="0" w:space="0" w:color="auto"/>
                                                                                                <w:bottom w:val="none" w:sz="0" w:space="0" w:color="auto"/>
                                                                                                <w:right w:val="none" w:sz="0" w:space="0" w:color="auto"/>
                                                                                              </w:divBdr>
                                                                                              <w:divsChild>
                                                                                                <w:div w:id="432091609">
                                                                                                  <w:marLeft w:val="0"/>
                                                                                                  <w:marRight w:val="0"/>
                                                                                                  <w:marTop w:val="0"/>
                                                                                                  <w:marBottom w:val="0"/>
                                                                                                  <w:divBdr>
                                                                                                    <w:top w:val="none" w:sz="0" w:space="0" w:color="auto"/>
                                                                                                    <w:left w:val="none" w:sz="0" w:space="0" w:color="auto"/>
                                                                                                    <w:bottom w:val="none" w:sz="0" w:space="0" w:color="auto"/>
                                                                                                    <w:right w:val="none" w:sz="0" w:space="0" w:color="auto"/>
                                                                                                  </w:divBdr>
                                                                                                  <w:divsChild>
                                                                                                    <w:div w:id="1628662228">
                                                                                                      <w:marLeft w:val="0"/>
                                                                                                      <w:marRight w:val="0"/>
                                                                                                      <w:marTop w:val="0"/>
                                                                                                      <w:marBottom w:val="0"/>
                                                                                                      <w:divBdr>
                                                                                                        <w:top w:val="single" w:sz="24" w:space="0" w:color="auto"/>
                                                                                                        <w:left w:val="single" w:sz="24" w:space="0" w:color="auto"/>
                                                                                                        <w:bottom w:val="single" w:sz="24" w:space="0" w:color="auto"/>
                                                                                                        <w:right w:val="single" w:sz="24" w:space="0" w:color="auto"/>
                                                                                                      </w:divBdr>
                                                                                                      <w:divsChild>
                                                                                                        <w:div w:id="18266236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1410">
                                                                              <w:marLeft w:val="0"/>
                                                                              <w:marRight w:val="0"/>
                                                                              <w:marTop w:val="0"/>
                                                                              <w:marBottom w:val="0"/>
                                                                              <w:divBdr>
                                                                                <w:top w:val="none" w:sz="0" w:space="0" w:color="auto"/>
                                                                                <w:left w:val="none" w:sz="0" w:space="0" w:color="auto"/>
                                                                                <w:bottom w:val="none" w:sz="0" w:space="0" w:color="auto"/>
                                                                                <w:right w:val="none" w:sz="0" w:space="0" w:color="auto"/>
                                                                              </w:divBdr>
                                                                              <w:divsChild>
                                                                                <w:div w:id="4215090">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602571861">
                                                                      <w:marLeft w:val="0"/>
                                                                      <w:marRight w:val="0"/>
                                                                      <w:marTop w:val="0"/>
                                                                      <w:marBottom w:val="0"/>
                                                                      <w:divBdr>
                                                                        <w:top w:val="none" w:sz="0" w:space="0" w:color="auto"/>
                                                                        <w:left w:val="none" w:sz="0" w:space="0" w:color="auto"/>
                                                                        <w:bottom w:val="none" w:sz="0" w:space="0" w:color="auto"/>
                                                                        <w:right w:val="none" w:sz="0" w:space="0" w:color="auto"/>
                                                                      </w:divBdr>
                                                                      <w:divsChild>
                                                                        <w:div w:id="980186269">
                                                                          <w:marLeft w:val="0"/>
                                                                          <w:marRight w:val="0"/>
                                                                          <w:marTop w:val="0"/>
                                                                          <w:marBottom w:val="0"/>
                                                                          <w:divBdr>
                                                                            <w:top w:val="single" w:sz="2" w:space="9" w:color="auto"/>
                                                                            <w:left w:val="single" w:sz="2" w:space="9" w:color="auto"/>
                                                                            <w:bottom w:val="single" w:sz="2" w:space="9" w:color="auto"/>
                                                                            <w:right w:val="single" w:sz="2" w:space="9" w:color="auto"/>
                                                                          </w:divBdr>
                                                                          <w:divsChild>
                                                                            <w:div w:id="355041197">
                                                                              <w:marLeft w:val="0"/>
                                                                              <w:marRight w:val="0"/>
                                                                              <w:marTop w:val="0"/>
                                                                              <w:marBottom w:val="0"/>
                                                                              <w:divBdr>
                                                                                <w:top w:val="none" w:sz="0" w:space="0" w:color="auto"/>
                                                                                <w:left w:val="none" w:sz="0" w:space="0" w:color="auto"/>
                                                                                <w:bottom w:val="none" w:sz="0" w:space="0" w:color="auto"/>
                                                                                <w:right w:val="none" w:sz="0" w:space="0" w:color="auto"/>
                                                                              </w:divBdr>
                                                                              <w:divsChild>
                                                                                <w:div w:id="18870641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39646">
          <w:marLeft w:val="0"/>
          <w:marRight w:val="0"/>
          <w:marTop w:val="0"/>
          <w:marBottom w:val="0"/>
          <w:divBdr>
            <w:top w:val="none" w:sz="0" w:space="0" w:color="auto"/>
            <w:left w:val="none" w:sz="0" w:space="0" w:color="auto"/>
            <w:bottom w:val="none" w:sz="0" w:space="0" w:color="auto"/>
            <w:right w:val="none" w:sz="0" w:space="0" w:color="auto"/>
          </w:divBdr>
          <w:divsChild>
            <w:div w:id="1859200684">
              <w:marLeft w:val="0"/>
              <w:marRight w:val="0"/>
              <w:marTop w:val="0"/>
              <w:marBottom w:val="0"/>
              <w:divBdr>
                <w:top w:val="none" w:sz="0" w:space="0" w:color="auto"/>
                <w:left w:val="none" w:sz="0" w:space="0" w:color="auto"/>
                <w:bottom w:val="none" w:sz="0" w:space="0" w:color="auto"/>
                <w:right w:val="none" w:sz="0" w:space="0" w:color="auto"/>
              </w:divBdr>
              <w:divsChild>
                <w:div w:id="1539316377">
                  <w:marLeft w:val="0"/>
                  <w:marRight w:val="0"/>
                  <w:marTop w:val="0"/>
                  <w:marBottom w:val="0"/>
                  <w:divBdr>
                    <w:top w:val="none" w:sz="0" w:space="0" w:color="auto"/>
                    <w:left w:val="none" w:sz="0" w:space="0" w:color="auto"/>
                    <w:bottom w:val="none" w:sz="0" w:space="0" w:color="auto"/>
                    <w:right w:val="none" w:sz="0" w:space="0" w:color="auto"/>
                  </w:divBdr>
                  <w:divsChild>
                    <w:div w:id="1872303164">
                      <w:marLeft w:val="1740"/>
                      <w:marRight w:val="0"/>
                      <w:marTop w:val="0"/>
                      <w:marBottom w:val="0"/>
                      <w:divBdr>
                        <w:top w:val="none" w:sz="0" w:space="0" w:color="auto"/>
                        <w:left w:val="none" w:sz="0" w:space="0" w:color="auto"/>
                        <w:bottom w:val="none" w:sz="0" w:space="0" w:color="auto"/>
                        <w:right w:val="none" w:sz="0" w:space="0" w:color="auto"/>
                      </w:divBdr>
                      <w:divsChild>
                        <w:div w:id="669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B0C7-F348-4BD3-9E5B-E5C41E2C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Phuong</dc:creator>
  <cp:keywords/>
  <dc:description/>
  <cp:lastModifiedBy>Hoang Phuong</cp:lastModifiedBy>
  <cp:revision>2</cp:revision>
  <dcterms:created xsi:type="dcterms:W3CDTF">2025-02-12T17:29:00Z</dcterms:created>
  <dcterms:modified xsi:type="dcterms:W3CDTF">2025-02-13T06:15:00Z</dcterms:modified>
</cp:coreProperties>
</file>