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7" w:type="dxa"/>
        <w:tblInd w:w="-132" w:type="dxa"/>
        <w:tblLook w:val="01E0" w:firstRow="1" w:lastRow="1" w:firstColumn="1" w:lastColumn="1" w:noHBand="0" w:noVBand="0"/>
      </w:tblPr>
      <w:tblGrid>
        <w:gridCol w:w="4200"/>
        <w:gridCol w:w="5647"/>
      </w:tblGrid>
      <w:tr w:rsidR="00350F73" w:rsidRPr="00AC3F20" w14:paraId="55EE76FA" w14:textId="77777777">
        <w:tc>
          <w:tcPr>
            <w:tcW w:w="4200" w:type="dxa"/>
          </w:tcPr>
          <w:p w14:paraId="243360B3" w14:textId="5698F899" w:rsidR="00350F73" w:rsidRPr="007876A2" w:rsidRDefault="00784562" w:rsidP="007A4213">
            <w:pPr>
              <w:shd w:val="clear" w:color="auto" w:fill="FFFFFF" w:themeFill="background1"/>
              <w:spacing w:line="312" w:lineRule="auto"/>
              <w:jc w:val="center"/>
            </w:pPr>
            <w:r>
              <w:br w:type="page"/>
            </w:r>
            <w:r>
              <w:br w:type="page"/>
              <w:t>BỘ NÔNG NGHIỆP</w:t>
            </w:r>
            <w:r w:rsidR="003970A7">
              <w:rPr>
                <w:lang w:val="vi-VN"/>
              </w:rPr>
              <w:t xml:space="preserve"> </w:t>
            </w:r>
            <w:r>
              <w:t xml:space="preserve">VÀ </w:t>
            </w:r>
            <w:r w:rsidR="00350F73" w:rsidRPr="007876A2">
              <w:t>PTNT</w:t>
            </w:r>
          </w:p>
        </w:tc>
        <w:tc>
          <w:tcPr>
            <w:tcW w:w="5647" w:type="dxa"/>
          </w:tcPr>
          <w:p w14:paraId="62118A2B" w14:textId="77777777" w:rsidR="00350F73" w:rsidRPr="007876A2" w:rsidRDefault="00350F73" w:rsidP="007A4213">
            <w:pPr>
              <w:shd w:val="clear" w:color="auto" w:fill="FFFFFF" w:themeFill="background1"/>
              <w:spacing w:line="312" w:lineRule="auto"/>
              <w:jc w:val="center"/>
              <w:rPr>
                <w:b/>
              </w:rPr>
            </w:pPr>
            <w:r w:rsidRPr="007876A2">
              <w:rPr>
                <w:b/>
              </w:rPr>
              <w:t>CỘNG HOÀ XÃ HỘI CHỦ NGHĨA VIỆT NAM</w:t>
            </w:r>
          </w:p>
        </w:tc>
      </w:tr>
      <w:tr w:rsidR="00350F73" w:rsidRPr="00AC3F20" w14:paraId="4A693B5E" w14:textId="77777777" w:rsidTr="007A4213">
        <w:trPr>
          <w:trHeight w:val="459"/>
        </w:trPr>
        <w:tc>
          <w:tcPr>
            <w:tcW w:w="4200" w:type="dxa"/>
          </w:tcPr>
          <w:p w14:paraId="3857291E" w14:textId="77777777" w:rsidR="00350F73" w:rsidRPr="007876A2" w:rsidRDefault="00350F73" w:rsidP="007A4213">
            <w:pPr>
              <w:shd w:val="clear" w:color="auto" w:fill="FFFFFF" w:themeFill="background1"/>
              <w:spacing w:line="312" w:lineRule="auto"/>
              <w:jc w:val="center"/>
              <w:rPr>
                <w:b/>
              </w:rPr>
            </w:pPr>
            <w:r w:rsidRPr="007876A2">
              <w:rPr>
                <w:b/>
              </w:rPr>
              <w:t>TR</w:t>
            </w:r>
            <w:r w:rsidRPr="007876A2">
              <w:rPr>
                <w:rFonts w:hint="eastAsia"/>
                <w:b/>
              </w:rPr>
              <w:t>Ư</w:t>
            </w:r>
            <w:r w:rsidRPr="007876A2">
              <w:rPr>
                <w:b/>
              </w:rPr>
              <w:t xml:space="preserve">ỜNG </w:t>
            </w:r>
            <w:r w:rsidRPr="007876A2">
              <w:rPr>
                <w:rFonts w:hint="eastAsia"/>
                <w:b/>
              </w:rPr>
              <w:t>Đ</w:t>
            </w:r>
            <w:r w:rsidRPr="007876A2">
              <w:rPr>
                <w:b/>
              </w:rPr>
              <w:t>ẠI HỌC THUỶ LỢI</w:t>
            </w:r>
          </w:p>
          <w:p w14:paraId="02D124A4" w14:textId="77777777" w:rsidR="00350F73" w:rsidRPr="00AC3F20" w:rsidRDefault="009478E4" w:rsidP="007A4213">
            <w:pPr>
              <w:shd w:val="clear" w:color="auto" w:fill="FFFFFF" w:themeFill="background1"/>
              <w:tabs>
                <w:tab w:val="left" w:pos="945"/>
              </w:tabs>
              <w:spacing w:line="312" w:lineRule="auto"/>
              <w:rPr>
                <w:b/>
                <w:sz w:val="22"/>
                <w:szCs w:val="22"/>
              </w:rPr>
            </w:pPr>
            <w:r>
              <w:rPr>
                <w:b/>
                <w:noProof/>
                <w:sz w:val="22"/>
                <w:szCs w:val="22"/>
              </w:rPr>
              <mc:AlternateContent>
                <mc:Choice Requires="wps">
                  <w:drawing>
                    <wp:anchor distT="0" distB="0" distL="114300" distR="114300" simplePos="0" relativeHeight="251657728" behindDoc="0" locked="0" layoutInCell="1" allowOverlap="1" wp14:anchorId="6335A23F" wp14:editId="78CFBEEE">
                      <wp:simplePos x="0" y="0"/>
                      <wp:positionH relativeFrom="column">
                        <wp:posOffset>626745</wp:posOffset>
                      </wp:positionH>
                      <wp:positionV relativeFrom="paragraph">
                        <wp:posOffset>7249</wp:posOffset>
                      </wp:positionV>
                      <wp:extent cx="1066800" cy="0"/>
                      <wp:effectExtent l="0" t="0" r="19050" b="1905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AB9E2" id="Line 4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55pt" to="133.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" strokeweight="1.55pt"/>
                  </w:pict>
                </mc:Fallback>
              </mc:AlternateContent>
            </w:r>
            <w:r w:rsidR="00F6472F" w:rsidRPr="00AC3F20">
              <w:rPr>
                <w:b/>
                <w:sz w:val="22"/>
                <w:szCs w:val="22"/>
              </w:rPr>
              <w:tab/>
            </w:r>
          </w:p>
        </w:tc>
        <w:tc>
          <w:tcPr>
            <w:tcW w:w="5647" w:type="dxa"/>
          </w:tcPr>
          <w:p w14:paraId="7990FDE5" w14:textId="2E2044A0" w:rsidR="00350F73" w:rsidRPr="00AC3F20" w:rsidRDefault="007A4213" w:rsidP="007A4213">
            <w:pPr>
              <w:shd w:val="clear" w:color="auto" w:fill="FFFFFF" w:themeFill="background1"/>
              <w:spacing w:line="312" w:lineRule="auto"/>
              <w:jc w:val="center"/>
              <w:rPr>
                <w:b/>
                <w:sz w:val="26"/>
              </w:rPr>
            </w:pPr>
            <w:r>
              <w:rPr>
                <w:b/>
                <w:noProof/>
                <w:sz w:val="26"/>
              </w:rPr>
              <mc:AlternateContent>
                <mc:Choice Requires="wps">
                  <w:drawing>
                    <wp:anchor distT="0" distB="0" distL="114300" distR="114300" simplePos="0" relativeHeight="251658752" behindDoc="0" locked="0" layoutInCell="1" allowOverlap="1" wp14:anchorId="1F32AB61" wp14:editId="282F5BC6">
                      <wp:simplePos x="0" y="0"/>
                      <wp:positionH relativeFrom="column">
                        <wp:posOffset>731520</wp:posOffset>
                      </wp:positionH>
                      <wp:positionV relativeFrom="paragraph">
                        <wp:posOffset>245745</wp:posOffset>
                      </wp:positionV>
                      <wp:extent cx="1981200" cy="0"/>
                      <wp:effectExtent l="0" t="0" r="19050" b="19050"/>
                      <wp:wrapNone/>
                      <wp:docPr id="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32747" id="Line 4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9.35pt" to="213.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6CYEQ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" strokeweight="1.55pt"/>
                  </w:pict>
                </mc:Fallback>
              </mc:AlternateContent>
            </w:r>
            <w:r w:rsidR="00350F73" w:rsidRPr="00AC3F20">
              <w:rPr>
                <w:rFonts w:hint="eastAsia"/>
                <w:b/>
                <w:sz w:val="26"/>
              </w:rPr>
              <w:t>Đ</w:t>
            </w:r>
            <w:r w:rsidR="00350F73" w:rsidRPr="00AC3F20">
              <w:rPr>
                <w:b/>
                <w:sz w:val="26"/>
              </w:rPr>
              <w:t>ộc lập - Tự do - Hạnh phúc</w:t>
            </w:r>
          </w:p>
        </w:tc>
      </w:tr>
      <w:tr w:rsidR="00350F73" w:rsidRPr="00AC3F20" w14:paraId="07F95A36" w14:textId="77777777">
        <w:tc>
          <w:tcPr>
            <w:tcW w:w="4200" w:type="dxa"/>
          </w:tcPr>
          <w:p w14:paraId="421764AF" w14:textId="3D7D4F01" w:rsidR="00350F73" w:rsidRPr="00AC3F20" w:rsidRDefault="00542EF2" w:rsidP="007A4213">
            <w:pPr>
              <w:shd w:val="clear" w:color="auto" w:fill="FFFFFF" w:themeFill="background1"/>
              <w:jc w:val="center"/>
              <w:rPr>
                <w:sz w:val="26"/>
                <w:szCs w:val="26"/>
              </w:rPr>
            </w:pPr>
            <w:r w:rsidRPr="00AC3F20">
              <w:rPr>
                <w:sz w:val="26"/>
                <w:szCs w:val="26"/>
              </w:rPr>
              <w:t>Số:</w:t>
            </w:r>
            <w:r w:rsidR="003970A7">
              <w:rPr>
                <w:sz w:val="26"/>
                <w:szCs w:val="26"/>
                <w:lang w:val="vi-VN"/>
              </w:rPr>
              <w:t xml:space="preserve">     </w:t>
            </w:r>
            <w:r w:rsidRPr="00AC3F20">
              <w:rPr>
                <w:sz w:val="26"/>
                <w:szCs w:val="26"/>
              </w:rPr>
              <w:t xml:space="preserve">     </w:t>
            </w:r>
            <w:r w:rsidR="00E56FEF">
              <w:rPr>
                <w:sz w:val="26"/>
                <w:szCs w:val="26"/>
              </w:rPr>
              <w:t xml:space="preserve"> </w:t>
            </w:r>
            <w:r w:rsidRPr="00AC3F20">
              <w:rPr>
                <w:sz w:val="26"/>
                <w:szCs w:val="26"/>
              </w:rPr>
              <w:t xml:space="preserve">   /</w:t>
            </w:r>
            <w:r w:rsidR="00427156" w:rsidRPr="00AC3F20">
              <w:rPr>
                <w:sz w:val="26"/>
                <w:szCs w:val="26"/>
              </w:rPr>
              <w:t>QĐ-ĐHTL</w:t>
            </w:r>
          </w:p>
        </w:tc>
        <w:tc>
          <w:tcPr>
            <w:tcW w:w="5647" w:type="dxa"/>
          </w:tcPr>
          <w:p w14:paraId="167E57C2" w14:textId="77777777" w:rsidR="00350F73" w:rsidRPr="00AC3F20" w:rsidRDefault="00350F73" w:rsidP="007A4213">
            <w:pPr>
              <w:shd w:val="clear" w:color="auto" w:fill="FFFFFF" w:themeFill="background1"/>
              <w:jc w:val="center"/>
              <w:rPr>
                <w:sz w:val="26"/>
              </w:rPr>
            </w:pPr>
          </w:p>
        </w:tc>
      </w:tr>
      <w:tr w:rsidR="00350F73" w:rsidRPr="00AC3F20" w14:paraId="02128E1F" w14:textId="77777777">
        <w:tc>
          <w:tcPr>
            <w:tcW w:w="4200" w:type="dxa"/>
          </w:tcPr>
          <w:p w14:paraId="04068DF5" w14:textId="77777777" w:rsidR="00350F73" w:rsidRPr="00AC3F20" w:rsidRDefault="00350F73" w:rsidP="007A4213">
            <w:pPr>
              <w:shd w:val="clear" w:color="auto" w:fill="FFFFFF" w:themeFill="background1"/>
              <w:jc w:val="center"/>
              <w:rPr>
                <w:i/>
                <w:sz w:val="20"/>
                <w:szCs w:val="20"/>
              </w:rPr>
            </w:pPr>
            <w:r w:rsidRPr="00AC3F20">
              <w:rPr>
                <w:i/>
                <w:sz w:val="20"/>
                <w:szCs w:val="20"/>
              </w:rPr>
              <w:t xml:space="preserve"> </w:t>
            </w:r>
          </w:p>
        </w:tc>
        <w:tc>
          <w:tcPr>
            <w:tcW w:w="5647" w:type="dxa"/>
          </w:tcPr>
          <w:p w14:paraId="0A80964C" w14:textId="48745ACE" w:rsidR="00350F73" w:rsidRPr="00024E8F" w:rsidRDefault="00350F73" w:rsidP="00A6573C">
            <w:pPr>
              <w:shd w:val="clear" w:color="auto" w:fill="FFFFFF" w:themeFill="background1"/>
              <w:jc w:val="right"/>
              <w:rPr>
                <w:i/>
                <w:sz w:val="26"/>
                <w:lang w:val="vi-VN"/>
              </w:rPr>
            </w:pPr>
            <w:r w:rsidRPr="00AC3F20">
              <w:rPr>
                <w:i/>
                <w:sz w:val="26"/>
              </w:rPr>
              <w:t>Hà Nội, ngày</w:t>
            </w:r>
            <w:r w:rsidR="00E50A3F">
              <w:rPr>
                <w:i/>
                <w:sz w:val="26"/>
              </w:rPr>
              <w:t xml:space="preserve"> </w:t>
            </w:r>
            <w:r w:rsidR="00DB231B">
              <w:rPr>
                <w:i/>
                <w:sz w:val="26"/>
              </w:rPr>
              <w:t>05</w:t>
            </w:r>
            <w:r w:rsidR="00542EF2" w:rsidRPr="00AC3F20">
              <w:rPr>
                <w:i/>
                <w:sz w:val="26"/>
              </w:rPr>
              <w:t xml:space="preserve"> </w:t>
            </w:r>
            <w:r w:rsidRPr="00AC3F20">
              <w:rPr>
                <w:i/>
                <w:sz w:val="26"/>
              </w:rPr>
              <w:t xml:space="preserve">tháng </w:t>
            </w:r>
            <w:r w:rsidR="00DB231B">
              <w:rPr>
                <w:i/>
                <w:sz w:val="26"/>
              </w:rPr>
              <w:t>6</w:t>
            </w:r>
            <w:r w:rsidRPr="00AC3F20">
              <w:rPr>
                <w:i/>
                <w:sz w:val="26"/>
              </w:rPr>
              <w:t xml:space="preserve"> n</w:t>
            </w:r>
            <w:r w:rsidRPr="00AC3F20">
              <w:rPr>
                <w:rFonts w:hint="eastAsia"/>
                <w:i/>
                <w:sz w:val="26"/>
              </w:rPr>
              <w:t>ă</w:t>
            </w:r>
            <w:r w:rsidR="00595367" w:rsidRPr="00AC3F20">
              <w:rPr>
                <w:i/>
                <w:sz w:val="26"/>
              </w:rPr>
              <w:t>m 20</w:t>
            </w:r>
            <w:r w:rsidR="003D7CE9">
              <w:rPr>
                <w:i/>
                <w:sz w:val="26"/>
              </w:rPr>
              <w:t>2</w:t>
            </w:r>
            <w:r w:rsidR="00DB231B">
              <w:rPr>
                <w:i/>
                <w:sz w:val="26"/>
              </w:rPr>
              <w:t>5</w:t>
            </w:r>
          </w:p>
        </w:tc>
      </w:tr>
    </w:tbl>
    <w:p w14:paraId="1CE2EAB2" w14:textId="77777777" w:rsidR="00350F73" w:rsidRPr="00FB4355" w:rsidRDefault="00350F73" w:rsidP="007A4213">
      <w:pPr>
        <w:shd w:val="clear" w:color="auto" w:fill="FFFFFF" w:themeFill="background1"/>
        <w:tabs>
          <w:tab w:val="left" w:pos="3161"/>
        </w:tabs>
        <w:spacing w:line="312" w:lineRule="auto"/>
        <w:jc w:val="both"/>
        <w:rPr>
          <w:sz w:val="26"/>
          <w:szCs w:val="26"/>
        </w:rPr>
      </w:pPr>
    </w:p>
    <w:p w14:paraId="48526151" w14:textId="77777777" w:rsidR="00350F73" w:rsidRPr="007876A2" w:rsidRDefault="00350F73" w:rsidP="007A4213">
      <w:pPr>
        <w:shd w:val="clear" w:color="auto" w:fill="FFFFFF" w:themeFill="background1"/>
        <w:tabs>
          <w:tab w:val="left" w:pos="3161"/>
        </w:tabs>
        <w:spacing w:line="312" w:lineRule="auto"/>
        <w:jc w:val="center"/>
        <w:rPr>
          <w:b/>
          <w:sz w:val="28"/>
          <w:szCs w:val="28"/>
        </w:rPr>
      </w:pPr>
      <w:r w:rsidRPr="007876A2">
        <w:rPr>
          <w:b/>
          <w:sz w:val="28"/>
          <w:szCs w:val="28"/>
        </w:rPr>
        <w:t>QUYẾT ĐỊNH</w:t>
      </w:r>
    </w:p>
    <w:p w14:paraId="1B6C492E" w14:textId="7A00D637" w:rsidR="00350F73" w:rsidRPr="002E1D9A" w:rsidRDefault="00CC5AB0" w:rsidP="007A4213">
      <w:pPr>
        <w:shd w:val="clear" w:color="auto" w:fill="FFFFFF" w:themeFill="background1"/>
        <w:tabs>
          <w:tab w:val="left" w:pos="3161"/>
        </w:tabs>
        <w:spacing w:line="312" w:lineRule="auto"/>
        <w:jc w:val="center"/>
        <w:rPr>
          <w:b/>
          <w:iCs/>
          <w:sz w:val="28"/>
          <w:szCs w:val="28"/>
        </w:rPr>
      </w:pPr>
      <w:r>
        <w:rPr>
          <w:b/>
          <w:iCs/>
          <w:sz w:val="28"/>
          <w:szCs w:val="28"/>
        </w:rPr>
        <w:t xml:space="preserve">Về việc </w:t>
      </w:r>
      <w:r w:rsidR="00DB231B">
        <w:rPr>
          <w:b/>
          <w:iCs/>
          <w:sz w:val="28"/>
          <w:szCs w:val="28"/>
        </w:rPr>
        <w:t>thành lập đội sinh viên tham dự cuộc thi  Mitsubishi Electric</w:t>
      </w:r>
      <w:r w:rsidR="00A6573C">
        <w:rPr>
          <w:b/>
          <w:iCs/>
          <w:sz w:val="28"/>
          <w:szCs w:val="28"/>
        </w:rPr>
        <w:t xml:space="preserve"> Cup</w:t>
      </w:r>
      <w:r w:rsidR="00DB231B">
        <w:rPr>
          <w:b/>
          <w:iCs/>
          <w:sz w:val="28"/>
          <w:szCs w:val="28"/>
        </w:rPr>
        <w:t xml:space="preserve"> of the year</w:t>
      </w:r>
      <w:r w:rsidR="00A6573C">
        <w:rPr>
          <w:b/>
          <w:iCs/>
          <w:sz w:val="28"/>
          <w:szCs w:val="28"/>
        </w:rPr>
        <w:t xml:space="preserve"> 2025 (MECA 2025)</w:t>
      </w:r>
      <w:r w:rsidR="00DB231B">
        <w:rPr>
          <w:b/>
          <w:iCs/>
          <w:sz w:val="28"/>
          <w:szCs w:val="28"/>
        </w:rPr>
        <w:t xml:space="preserve"> </w:t>
      </w:r>
    </w:p>
    <w:p w14:paraId="24401AA4" w14:textId="77777777" w:rsidR="00350F73" w:rsidRPr="00114C92" w:rsidRDefault="009478E4" w:rsidP="007A4213">
      <w:pPr>
        <w:shd w:val="clear" w:color="auto" w:fill="FFFFFF" w:themeFill="background1"/>
        <w:tabs>
          <w:tab w:val="left" w:pos="3161"/>
        </w:tabs>
        <w:spacing w:line="312" w:lineRule="auto"/>
        <w:jc w:val="center"/>
        <w:rPr>
          <w:bCs/>
          <w:i/>
          <w:iCs/>
          <w:szCs w:val="28"/>
        </w:rPr>
      </w:pPr>
      <w:r>
        <w:rPr>
          <w:b/>
          <w:noProof/>
          <w:sz w:val="26"/>
        </w:rPr>
        <mc:AlternateContent>
          <mc:Choice Requires="wps">
            <w:drawing>
              <wp:anchor distT="0" distB="0" distL="114300" distR="114300" simplePos="0" relativeHeight="251656704" behindDoc="0" locked="0" layoutInCell="1" allowOverlap="1" wp14:anchorId="7DE1EBC8" wp14:editId="5F1F6259">
                <wp:simplePos x="0" y="0"/>
                <wp:positionH relativeFrom="column">
                  <wp:posOffset>2114550</wp:posOffset>
                </wp:positionH>
                <wp:positionV relativeFrom="paragraph">
                  <wp:posOffset>46355</wp:posOffset>
                </wp:positionV>
                <wp:extent cx="1868805" cy="0"/>
                <wp:effectExtent l="9525" t="8890" r="7620" b="1016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D016D95" id="Line 2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3.65pt" to="313.6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"/>
            </w:pict>
          </mc:Fallback>
        </mc:AlternateContent>
      </w:r>
    </w:p>
    <w:p w14:paraId="4A4AD082" w14:textId="77777777" w:rsidR="00350F73" w:rsidRPr="00541E4E" w:rsidRDefault="00350F73" w:rsidP="007A4213">
      <w:pPr>
        <w:shd w:val="clear" w:color="auto" w:fill="FFFFFF" w:themeFill="background1"/>
        <w:tabs>
          <w:tab w:val="left" w:pos="218"/>
        </w:tabs>
        <w:spacing w:line="312" w:lineRule="auto"/>
        <w:jc w:val="center"/>
        <w:rPr>
          <w:b/>
          <w:bCs/>
          <w:sz w:val="28"/>
          <w:szCs w:val="26"/>
        </w:rPr>
      </w:pPr>
      <w:r w:rsidRPr="00541E4E">
        <w:rPr>
          <w:b/>
          <w:bCs/>
          <w:sz w:val="28"/>
          <w:szCs w:val="26"/>
        </w:rPr>
        <w:t>HIỆU TRƯỞNG TRƯỜNG ĐẠI HỌC THUỶ LỢI</w:t>
      </w:r>
    </w:p>
    <w:p w14:paraId="332DD748" w14:textId="77777777" w:rsidR="00350F73" w:rsidRDefault="00350F73" w:rsidP="007A4213">
      <w:pPr>
        <w:shd w:val="clear" w:color="auto" w:fill="FFFFFF" w:themeFill="background1"/>
        <w:tabs>
          <w:tab w:val="left" w:pos="218"/>
        </w:tabs>
        <w:spacing w:line="312" w:lineRule="auto"/>
        <w:jc w:val="center"/>
        <w:rPr>
          <w:sz w:val="26"/>
          <w:szCs w:val="26"/>
        </w:rPr>
      </w:pPr>
    </w:p>
    <w:p w14:paraId="30C01433" w14:textId="77777777" w:rsidR="00D2124C" w:rsidRPr="00261835" w:rsidRDefault="00D2124C" w:rsidP="007A4213">
      <w:pPr>
        <w:spacing w:before="60" w:line="312" w:lineRule="auto"/>
        <w:ind w:firstLine="720"/>
        <w:jc w:val="both"/>
        <w:rPr>
          <w:i/>
          <w:sz w:val="26"/>
          <w:szCs w:val="26"/>
        </w:rPr>
      </w:pPr>
      <w:r w:rsidRPr="00261835">
        <w:rPr>
          <w:i/>
          <w:sz w:val="26"/>
          <w:szCs w:val="26"/>
          <w:lang w:val="vi-VN"/>
        </w:rPr>
        <w:t>Căn cứ Quy chế và tổ chức hoạt động của Trường Đại học Thủy lợi ban hành kèm theo Nghị Quyết số 19/NQ-HĐT4 ngày 04/01/2022 của Hội đồng trường Trường Đại học Thủy lợi;</w:t>
      </w:r>
    </w:p>
    <w:p w14:paraId="00A8A6A6" w14:textId="282A3370" w:rsidR="00350F73" w:rsidRPr="00957874" w:rsidRDefault="0022133C" w:rsidP="007A4213">
      <w:pPr>
        <w:shd w:val="clear" w:color="auto" w:fill="FFFFFF" w:themeFill="background1"/>
        <w:tabs>
          <w:tab w:val="left" w:pos="218"/>
        </w:tabs>
        <w:spacing w:before="60" w:line="312" w:lineRule="auto"/>
        <w:ind w:firstLine="567"/>
        <w:jc w:val="both"/>
        <w:rPr>
          <w:i/>
          <w:sz w:val="26"/>
          <w:szCs w:val="26"/>
          <w:lang w:val="vi-VN"/>
        </w:rPr>
      </w:pPr>
      <w:r w:rsidRPr="00784562">
        <w:rPr>
          <w:i/>
          <w:sz w:val="26"/>
          <w:szCs w:val="26"/>
        </w:rPr>
        <w:t xml:space="preserve">Căn cứ </w:t>
      </w:r>
      <w:r w:rsidR="00A6573C">
        <w:rPr>
          <w:i/>
          <w:sz w:val="26"/>
          <w:szCs w:val="26"/>
        </w:rPr>
        <w:t>Thỏa thuận tài trợ số MEVN-TLU/202501-01</w:t>
      </w:r>
      <w:r w:rsidR="00957874">
        <w:rPr>
          <w:i/>
          <w:sz w:val="26"/>
          <w:szCs w:val="26"/>
          <w:lang w:val="vi-VN"/>
        </w:rPr>
        <w:t>;</w:t>
      </w:r>
    </w:p>
    <w:p w14:paraId="610DD856" w14:textId="16311884" w:rsidR="00350F73" w:rsidRDefault="0022133C" w:rsidP="007A4213">
      <w:pPr>
        <w:shd w:val="clear" w:color="auto" w:fill="FFFFFF" w:themeFill="background1"/>
        <w:tabs>
          <w:tab w:val="left" w:pos="218"/>
        </w:tabs>
        <w:spacing w:before="60" w:line="312" w:lineRule="auto"/>
        <w:ind w:firstLine="567"/>
        <w:jc w:val="both"/>
        <w:rPr>
          <w:i/>
          <w:sz w:val="26"/>
          <w:szCs w:val="26"/>
          <w:lang w:val="vi-VN"/>
        </w:rPr>
      </w:pPr>
      <w:r w:rsidRPr="00896CC9">
        <w:rPr>
          <w:i/>
          <w:sz w:val="26"/>
          <w:szCs w:val="26"/>
          <w:lang w:val="vi-VN"/>
        </w:rPr>
        <w:t>Căn cứ</w:t>
      </w:r>
      <w:r w:rsidR="00064B56" w:rsidRPr="00896CC9">
        <w:rPr>
          <w:i/>
          <w:sz w:val="26"/>
          <w:szCs w:val="26"/>
          <w:lang w:val="vi-VN"/>
        </w:rPr>
        <w:t xml:space="preserve"> </w:t>
      </w:r>
      <w:r w:rsidR="00A6573C">
        <w:rPr>
          <w:i/>
          <w:sz w:val="26"/>
          <w:szCs w:val="26"/>
        </w:rPr>
        <w:t>Biên bản xác nhận tài trợ cho giáo dục ký ngày 18/3/2025 giữa Công ty TNHH MITSUBISHI ELECTRIC VIET NAM và TRƯỜNG ĐẠI HỌC THỦY LỢI</w:t>
      </w:r>
      <w:r w:rsidR="00064B56" w:rsidRPr="00896CC9">
        <w:rPr>
          <w:i/>
          <w:sz w:val="26"/>
          <w:szCs w:val="26"/>
          <w:lang w:val="vi-VN"/>
        </w:rPr>
        <w:t>;</w:t>
      </w:r>
    </w:p>
    <w:p w14:paraId="74862BB5" w14:textId="70C00F60" w:rsidR="003E4FF1" w:rsidRPr="003E4FF1" w:rsidRDefault="003E4FF1" w:rsidP="007A4213">
      <w:pPr>
        <w:shd w:val="clear" w:color="auto" w:fill="FFFFFF" w:themeFill="background1"/>
        <w:tabs>
          <w:tab w:val="left" w:pos="218"/>
        </w:tabs>
        <w:spacing w:before="60" w:line="312" w:lineRule="auto"/>
        <w:ind w:firstLine="567"/>
        <w:jc w:val="both"/>
        <w:rPr>
          <w:i/>
          <w:sz w:val="26"/>
          <w:szCs w:val="26"/>
        </w:rPr>
      </w:pPr>
      <w:r w:rsidRPr="003E4FF1">
        <w:rPr>
          <w:i/>
          <w:sz w:val="26"/>
          <w:szCs w:val="26"/>
          <w:lang w:val="vi-VN"/>
        </w:rPr>
        <w:t xml:space="preserve">Căn cứ </w:t>
      </w:r>
      <w:r>
        <w:rPr>
          <w:i/>
          <w:sz w:val="26"/>
          <w:szCs w:val="26"/>
        </w:rPr>
        <w:t>Thư mời</w:t>
      </w:r>
      <w:r w:rsidRPr="003E4FF1">
        <w:rPr>
          <w:i/>
          <w:sz w:val="26"/>
          <w:szCs w:val="26"/>
          <w:lang w:val="vi-VN"/>
        </w:rPr>
        <w:t xml:space="preserve"> Công ty TNHH Mitsubishi Electric Việt Nam gửi</w:t>
      </w:r>
      <w:r>
        <w:rPr>
          <w:i/>
          <w:sz w:val="26"/>
          <w:szCs w:val="26"/>
        </w:rPr>
        <w:t xml:space="preserve"> qua email</w:t>
      </w:r>
      <w:r w:rsidRPr="003E4FF1">
        <w:rPr>
          <w:i/>
          <w:sz w:val="26"/>
          <w:szCs w:val="26"/>
          <w:lang w:val="vi-VN"/>
        </w:rPr>
        <w:t xml:space="preserve"> ngày 30/5/</w:t>
      </w:r>
      <w:r w:rsidR="000D0014">
        <w:rPr>
          <w:i/>
          <w:sz w:val="26"/>
          <w:szCs w:val="26"/>
        </w:rPr>
        <w:t>2025</w:t>
      </w:r>
      <w:r>
        <w:rPr>
          <w:i/>
          <w:sz w:val="26"/>
          <w:szCs w:val="26"/>
        </w:rPr>
        <w:t>.</w:t>
      </w:r>
    </w:p>
    <w:p w14:paraId="6B31579F" w14:textId="2372C048" w:rsidR="00350F73" w:rsidRPr="003E4FF1" w:rsidRDefault="00784562" w:rsidP="007A4213">
      <w:pPr>
        <w:shd w:val="clear" w:color="auto" w:fill="FFFFFF" w:themeFill="background1"/>
        <w:tabs>
          <w:tab w:val="left" w:pos="218"/>
        </w:tabs>
        <w:spacing w:before="60" w:line="312" w:lineRule="auto"/>
        <w:ind w:firstLine="567"/>
        <w:jc w:val="both"/>
        <w:rPr>
          <w:sz w:val="26"/>
          <w:szCs w:val="26"/>
          <w:lang w:val="vi-VN"/>
        </w:rPr>
      </w:pPr>
      <w:r w:rsidRPr="003E4FF1">
        <w:rPr>
          <w:sz w:val="26"/>
          <w:szCs w:val="26"/>
          <w:lang w:val="vi-VN"/>
        </w:rPr>
        <w:t>Theo</w:t>
      </w:r>
      <w:r w:rsidR="00350F73" w:rsidRPr="003E4FF1">
        <w:rPr>
          <w:sz w:val="26"/>
          <w:szCs w:val="26"/>
          <w:lang w:val="vi-VN"/>
        </w:rPr>
        <w:t xml:space="preserve"> đề nghị Trưởng</w:t>
      </w:r>
      <w:r w:rsidR="00064B56" w:rsidRPr="003E4FF1">
        <w:rPr>
          <w:sz w:val="26"/>
          <w:szCs w:val="26"/>
          <w:lang w:val="vi-VN"/>
        </w:rPr>
        <w:t xml:space="preserve"> Khoa </w:t>
      </w:r>
      <w:r w:rsidR="00946D23" w:rsidRPr="003E4FF1">
        <w:rPr>
          <w:sz w:val="26"/>
          <w:szCs w:val="26"/>
          <w:lang w:val="vi-VN"/>
        </w:rPr>
        <w:t>Điện</w:t>
      </w:r>
      <w:r w:rsidR="003E4FF1">
        <w:rPr>
          <w:sz w:val="26"/>
          <w:szCs w:val="26"/>
        </w:rPr>
        <w:t xml:space="preserve"> </w:t>
      </w:r>
      <w:r w:rsidR="00946D23" w:rsidRPr="003E4FF1">
        <w:rPr>
          <w:sz w:val="26"/>
          <w:szCs w:val="26"/>
          <w:lang w:val="vi-VN"/>
        </w:rPr>
        <w:t>-</w:t>
      </w:r>
      <w:r w:rsidR="003E4FF1">
        <w:rPr>
          <w:sz w:val="26"/>
          <w:szCs w:val="26"/>
        </w:rPr>
        <w:t xml:space="preserve"> </w:t>
      </w:r>
      <w:r w:rsidR="00946D23" w:rsidRPr="003E4FF1">
        <w:rPr>
          <w:sz w:val="26"/>
          <w:szCs w:val="26"/>
          <w:lang w:val="vi-VN"/>
        </w:rPr>
        <w:t>Điện tử</w:t>
      </w:r>
      <w:r w:rsidR="00064B56" w:rsidRPr="003E4FF1">
        <w:rPr>
          <w:sz w:val="26"/>
          <w:szCs w:val="26"/>
          <w:lang w:val="vi-VN"/>
        </w:rPr>
        <w:t>,</w:t>
      </w:r>
    </w:p>
    <w:p w14:paraId="5EFB6825" w14:textId="77777777" w:rsidR="00350F73" w:rsidRPr="00896CC9" w:rsidRDefault="00350F73" w:rsidP="007A4213">
      <w:pPr>
        <w:shd w:val="clear" w:color="auto" w:fill="FFFFFF" w:themeFill="background1"/>
        <w:tabs>
          <w:tab w:val="left" w:pos="0"/>
        </w:tabs>
        <w:spacing w:line="312" w:lineRule="auto"/>
        <w:ind w:left="120"/>
        <w:jc w:val="center"/>
        <w:rPr>
          <w:b/>
          <w:bCs/>
          <w:sz w:val="26"/>
          <w:szCs w:val="26"/>
          <w:lang w:val="vi-VN"/>
        </w:rPr>
      </w:pPr>
    </w:p>
    <w:p w14:paraId="6DD7372B" w14:textId="77777777" w:rsidR="00350F73" w:rsidRPr="00896CC9" w:rsidRDefault="002E1D9A" w:rsidP="007A4213">
      <w:pPr>
        <w:shd w:val="clear" w:color="auto" w:fill="FFFFFF" w:themeFill="background1"/>
        <w:tabs>
          <w:tab w:val="left" w:pos="0"/>
        </w:tabs>
        <w:spacing w:line="312" w:lineRule="auto"/>
        <w:ind w:left="120"/>
        <w:jc w:val="center"/>
        <w:rPr>
          <w:b/>
          <w:bCs/>
          <w:sz w:val="28"/>
          <w:szCs w:val="26"/>
          <w:lang w:val="vi-VN"/>
        </w:rPr>
      </w:pPr>
      <w:r w:rsidRPr="00896CC9">
        <w:rPr>
          <w:b/>
          <w:bCs/>
          <w:sz w:val="28"/>
          <w:szCs w:val="26"/>
          <w:lang w:val="vi-VN"/>
        </w:rPr>
        <w:t>QUYẾ</w:t>
      </w:r>
      <w:r w:rsidR="00350F73" w:rsidRPr="00896CC9">
        <w:rPr>
          <w:b/>
          <w:bCs/>
          <w:sz w:val="28"/>
          <w:szCs w:val="26"/>
          <w:lang w:val="vi-VN"/>
        </w:rPr>
        <w:t>T ĐỊNH</w:t>
      </w:r>
    </w:p>
    <w:p w14:paraId="7D3BDC1E" w14:textId="0D5FF44C" w:rsidR="00A40937" w:rsidRPr="00C57704" w:rsidRDefault="00350F73" w:rsidP="007A4213">
      <w:pPr>
        <w:shd w:val="clear" w:color="auto" w:fill="FFFFFF" w:themeFill="background1"/>
        <w:spacing w:before="120" w:line="312" w:lineRule="auto"/>
        <w:ind w:firstLine="686"/>
        <w:jc w:val="both"/>
        <w:rPr>
          <w:sz w:val="26"/>
          <w:szCs w:val="26"/>
          <w:lang w:val="vi-VN"/>
        </w:rPr>
      </w:pPr>
      <w:r w:rsidRPr="00896CC9">
        <w:rPr>
          <w:b/>
          <w:bCs/>
          <w:sz w:val="26"/>
          <w:szCs w:val="26"/>
          <w:lang w:val="vi-VN"/>
        </w:rPr>
        <w:t>Điều</w:t>
      </w:r>
      <w:r w:rsidR="002E1D9A" w:rsidRPr="00896CC9">
        <w:rPr>
          <w:b/>
          <w:bCs/>
          <w:sz w:val="26"/>
          <w:szCs w:val="26"/>
          <w:lang w:val="vi-VN"/>
        </w:rPr>
        <w:t xml:space="preserve"> 1.</w:t>
      </w:r>
      <w:r w:rsidRPr="00896CC9">
        <w:rPr>
          <w:sz w:val="26"/>
          <w:szCs w:val="26"/>
          <w:lang w:val="vi-VN"/>
        </w:rPr>
        <w:t xml:space="preserve"> Nay </w:t>
      </w:r>
      <w:r w:rsidR="003E4FF1">
        <w:rPr>
          <w:sz w:val="26"/>
          <w:szCs w:val="26"/>
        </w:rPr>
        <w:t>thành lập</w:t>
      </w:r>
      <w:r w:rsidR="000D0014">
        <w:rPr>
          <w:sz w:val="26"/>
          <w:szCs w:val="26"/>
        </w:rPr>
        <w:t xml:space="preserve"> đội sinh viên </w:t>
      </w:r>
      <w:r w:rsidR="000D0014" w:rsidRPr="000D0014">
        <w:rPr>
          <w:iCs/>
          <w:sz w:val="26"/>
          <w:szCs w:val="26"/>
        </w:rPr>
        <w:t>tham dự cuộc thi  Mitsubishi Electric Cup of the year 2025 (MECA 2025)</w:t>
      </w:r>
      <w:r w:rsidR="000D0014">
        <w:rPr>
          <w:iCs/>
          <w:sz w:val="26"/>
          <w:szCs w:val="26"/>
        </w:rPr>
        <w:t xml:space="preserve"> được tổ chức tại </w:t>
      </w:r>
      <w:r w:rsidR="00801AD7" w:rsidRPr="00801AD7">
        <w:rPr>
          <w:color w:val="1F1F1F"/>
          <w:sz w:val="26"/>
          <w:szCs w:val="26"/>
          <w:shd w:val="clear" w:color="auto" w:fill="FFFFFF"/>
        </w:rPr>
        <w:t>Đại học Công nghệ T</w:t>
      </w:r>
      <w:r w:rsidR="00801AD7">
        <w:rPr>
          <w:color w:val="1F1F1F"/>
          <w:sz w:val="26"/>
          <w:szCs w:val="26"/>
          <w:shd w:val="clear" w:color="auto" w:fill="FFFFFF"/>
        </w:rPr>
        <w:t xml:space="preserve">hành </w:t>
      </w:r>
      <w:r w:rsidR="00801AD7" w:rsidRPr="00801AD7">
        <w:rPr>
          <w:color w:val="1F1F1F"/>
          <w:sz w:val="26"/>
          <w:szCs w:val="26"/>
          <w:shd w:val="clear" w:color="auto" w:fill="FFFFFF"/>
        </w:rPr>
        <w:t>p</w:t>
      </w:r>
      <w:r w:rsidR="00801AD7">
        <w:rPr>
          <w:color w:val="1F1F1F"/>
          <w:sz w:val="26"/>
          <w:szCs w:val="26"/>
          <w:shd w:val="clear" w:color="auto" w:fill="FFFFFF"/>
        </w:rPr>
        <w:t>hố Hồ Chí Minh</w:t>
      </w:r>
      <w:r w:rsidR="00801AD7" w:rsidRPr="00801AD7">
        <w:rPr>
          <w:color w:val="1F1F1F"/>
          <w:sz w:val="26"/>
          <w:szCs w:val="26"/>
          <w:shd w:val="clear" w:color="auto" w:fill="FFFFFF"/>
        </w:rPr>
        <w:t xml:space="preserve"> (HUTECH)</w:t>
      </w:r>
      <w:r w:rsidR="000508FA">
        <w:rPr>
          <w:color w:val="1F1F1F"/>
          <w:sz w:val="26"/>
          <w:szCs w:val="26"/>
          <w:shd w:val="clear" w:color="auto" w:fill="FFFFFF"/>
        </w:rPr>
        <w:t xml:space="preserve"> từ ngày </w:t>
      </w:r>
      <w:r w:rsidR="0042297C">
        <w:rPr>
          <w:color w:val="1F1F1F"/>
          <w:sz w:val="26"/>
          <w:szCs w:val="26"/>
          <w:shd w:val="clear" w:color="auto" w:fill="FFFFFF"/>
        </w:rPr>
        <w:t xml:space="preserve">10 – 12/7/2025 </w:t>
      </w:r>
      <w:r w:rsidR="0042297C" w:rsidRPr="00896CC9">
        <w:rPr>
          <w:bCs/>
          <w:i/>
          <w:sz w:val="26"/>
          <w:szCs w:val="26"/>
          <w:lang w:val="vi-VN"/>
        </w:rPr>
        <w:t>(</w:t>
      </w:r>
      <w:r w:rsidR="0042297C">
        <w:rPr>
          <w:bCs/>
          <w:i/>
          <w:sz w:val="26"/>
          <w:szCs w:val="26"/>
        </w:rPr>
        <w:t xml:space="preserve">có </w:t>
      </w:r>
      <w:r w:rsidR="0042297C" w:rsidRPr="00896CC9">
        <w:rPr>
          <w:bCs/>
          <w:i/>
          <w:sz w:val="26"/>
          <w:szCs w:val="26"/>
          <w:lang w:val="vi-VN"/>
        </w:rPr>
        <w:t xml:space="preserve">danh sách </w:t>
      </w:r>
      <w:r w:rsidR="0042297C">
        <w:rPr>
          <w:bCs/>
          <w:i/>
          <w:sz w:val="26"/>
          <w:szCs w:val="26"/>
        </w:rPr>
        <w:t>kèm theo</w:t>
      </w:r>
      <w:r w:rsidR="0042297C" w:rsidRPr="00896CC9">
        <w:rPr>
          <w:bCs/>
          <w:i/>
          <w:sz w:val="26"/>
          <w:szCs w:val="26"/>
          <w:lang w:val="vi-VN"/>
        </w:rPr>
        <w:t>)</w:t>
      </w:r>
      <w:r w:rsidR="00C57704" w:rsidRPr="00801AD7">
        <w:rPr>
          <w:sz w:val="26"/>
          <w:szCs w:val="26"/>
          <w:lang w:val="vi-VN"/>
        </w:rPr>
        <w:t>.</w:t>
      </w:r>
    </w:p>
    <w:p w14:paraId="470CD0D1" w14:textId="0F003494" w:rsidR="000508FA" w:rsidRDefault="00350F73" w:rsidP="007A4213">
      <w:pPr>
        <w:shd w:val="clear" w:color="auto" w:fill="FFFFFF" w:themeFill="background1"/>
        <w:tabs>
          <w:tab w:val="left" w:pos="0"/>
        </w:tabs>
        <w:spacing w:before="120" w:line="312" w:lineRule="auto"/>
        <w:ind w:left="119" w:firstLine="567"/>
        <w:jc w:val="both"/>
        <w:rPr>
          <w:bCs/>
          <w:sz w:val="26"/>
          <w:szCs w:val="26"/>
        </w:rPr>
      </w:pPr>
      <w:r w:rsidRPr="00896CC9">
        <w:rPr>
          <w:b/>
          <w:bCs/>
          <w:sz w:val="26"/>
          <w:szCs w:val="26"/>
          <w:lang w:val="vi-VN"/>
        </w:rPr>
        <w:t>Điều 2</w:t>
      </w:r>
      <w:r w:rsidR="002E1D9A" w:rsidRPr="00896CC9">
        <w:rPr>
          <w:b/>
          <w:bCs/>
          <w:sz w:val="26"/>
          <w:szCs w:val="26"/>
          <w:lang w:val="vi-VN"/>
        </w:rPr>
        <w:t>.</w:t>
      </w:r>
      <w:r w:rsidRPr="00896CC9">
        <w:rPr>
          <w:b/>
          <w:bCs/>
          <w:sz w:val="26"/>
          <w:szCs w:val="26"/>
          <w:lang w:val="vi-VN"/>
        </w:rPr>
        <w:t xml:space="preserve"> </w:t>
      </w:r>
      <w:r w:rsidR="00801AD7" w:rsidRPr="00801AD7">
        <w:rPr>
          <w:bCs/>
          <w:sz w:val="26"/>
          <w:szCs w:val="26"/>
        </w:rPr>
        <w:t>Điều động</w:t>
      </w:r>
      <w:r w:rsidR="00801AD7">
        <w:rPr>
          <w:bCs/>
          <w:sz w:val="26"/>
          <w:szCs w:val="26"/>
        </w:rPr>
        <w:t xml:space="preserve"> </w:t>
      </w:r>
      <w:r w:rsidRPr="00896CC9">
        <w:rPr>
          <w:bCs/>
          <w:sz w:val="26"/>
          <w:szCs w:val="26"/>
          <w:lang w:val="vi-VN"/>
        </w:rPr>
        <w:t>Ông</w:t>
      </w:r>
      <w:r w:rsidR="00F56F0C" w:rsidRPr="00896CC9">
        <w:rPr>
          <w:bCs/>
          <w:sz w:val="26"/>
          <w:szCs w:val="26"/>
          <w:lang w:val="vi-VN"/>
        </w:rPr>
        <w:t xml:space="preserve"> </w:t>
      </w:r>
      <w:r w:rsidRPr="00896CC9">
        <w:rPr>
          <w:bCs/>
          <w:sz w:val="26"/>
          <w:szCs w:val="26"/>
          <w:lang w:val="vi-VN"/>
        </w:rPr>
        <w:t>(</w:t>
      </w:r>
      <w:r w:rsidR="00740B9C">
        <w:rPr>
          <w:bCs/>
          <w:sz w:val="26"/>
          <w:szCs w:val="26"/>
          <w:lang w:val="vi-VN"/>
        </w:rPr>
        <w:t>B</w:t>
      </w:r>
      <w:r w:rsidRPr="00896CC9">
        <w:rPr>
          <w:bCs/>
          <w:sz w:val="26"/>
          <w:szCs w:val="26"/>
          <w:lang w:val="vi-VN"/>
        </w:rPr>
        <w:t xml:space="preserve">à) có tên sau đây </w:t>
      </w:r>
      <w:r w:rsidR="00801AD7" w:rsidRPr="00801AD7">
        <w:rPr>
          <w:bCs/>
          <w:sz w:val="26"/>
          <w:szCs w:val="26"/>
        </w:rPr>
        <w:t>có trách nhiệm</w:t>
      </w:r>
      <w:r w:rsidR="00801AD7">
        <w:rPr>
          <w:bCs/>
          <w:sz w:val="26"/>
          <w:szCs w:val="26"/>
        </w:rPr>
        <w:t xml:space="preserve"> phối hợp với các đơn vị liên quan, Ban tổ chức cuộc thi để hướng dẫn, hỗ trợ cho sinh viên đi thi theo quy định của Ban Tổ chức, an toàn và đạt kết quả cao.</w:t>
      </w:r>
    </w:p>
    <w:p w14:paraId="2C56AD4D" w14:textId="77777777" w:rsidR="000508FA" w:rsidRPr="0042297C" w:rsidRDefault="000508FA" w:rsidP="007A4213">
      <w:pPr>
        <w:shd w:val="clear" w:color="auto" w:fill="FFFFFF" w:themeFill="background1"/>
        <w:tabs>
          <w:tab w:val="left" w:pos="0"/>
        </w:tabs>
        <w:spacing w:before="120" w:line="312" w:lineRule="auto"/>
        <w:ind w:left="119" w:firstLine="567"/>
        <w:jc w:val="both"/>
        <w:rPr>
          <w:bCs/>
          <w:sz w:val="26"/>
          <w:szCs w:val="26"/>
        </w:rPr>
      </w:pPr>
      <w:r w:rsidRPr="0042297C">
        <w:rPr>
          <w:bCs/>
          <w:sz w:val="26"/>
          <w:szCs w:val="26"/>
        </w:rPr>
        <w:t>1. TS. Nguyễn Nhất Tùng – Trưởng khoa Điện – Điện tử - Trưởng đoàn.</w:t>
      </w:r>
    </w:p>
    <w:p w14:paraId="7853802B" w14:textId="77777777" w:rsidR="000508FA" w:rsidRPr="0042297C" w:rsidRDefault="000508FA" w:rsidP="007A4213">
      <w:pPr>
        <w:shd w:val="clear" w:color="auto" w:fill="FFFFFF" w:themeFill="background1"/>
        <w:tabs>
          <w:tab w:val="left" w:pos="0"/>
        </w:tabs>
        <w:spacing w:before="120" w:line="312" w:lineRule="auto"/>
        <w:ind w:left="119" w:firstLine="567"/>
        <w:jc w:val="both"/>
        <w:rPr>
          <w:bCs/>
          <w:sz w:val="26"/>
          <w:szCs w:val="26"/>
        </w:rPr>
      </w:pPr>
      <w:r w:rsidRPr="0042297C">
        <w:rPr>
          <w:bCs/>
          <w:sz w:val="26"/>
          <w:szCs w:val="26"/>
        </w:rPr>
        <w:t>2. TS. Lê Trung Dũng – Phó T</w:t>
      </w:r>
      <w:bookmarkStart w:id="0" w:name="_GoBack"/>
      <w:bookmarkEnd w:id="0"/>
      <w:r w:rsidRPr="0042297C">
        <w:rPr>
          <w:bCs/>
          <w:sz w:val="26"/>
          <w:szCs w:val="26"/>
        </w:rPr>
        <w:t>rưởng BM,  Phụ trách BM Kỹ thuật Robot và Hệ thống thông minh – Giáo viên hướng dẫn.</w:t>
      </w:r>
    </w:p>
    <w:p w14:paraId="2501476E" w14:textId="77777777" w:rsidR="000508FA" w:rsidRPr="0042297C" w:rsidRDefault="000508FA" w:rsidP="007A4213">
      <w:pPr>
        <w:shd w:val="clear" w:color="auto" w:fill="FFFFFF" w:themeFill="background1"/>
        <w:tabs>
          <w:tab w:val="left" w:pos="0"/>
        </w:tabs>
        <w:spacing w:before="120" w:line="312" w:lineRule="auto"/>
        <w:ind w:left="119" w:firstLine="567"/>
        <w:jc w:val="both"/>
        <w:rPr>
          <w:bCs/>
          <w:sz w:val="26"/>
          <w:szCs w:val="26"/>
        </w:rPr>
      </w:pPr>
      <w:r w:rsidRPr="0042297C">
        <w:rPr>
          <w:bCs/>
          <w:sz w:val="26"/>
          <w:szCs w:val="26"/>
        </w:rPr>
        <w:t xml:space="preserve">3. TS. Trần Thị Chung Thủy – Giảng viên BM Vật lý - </w:t>
      </w:r>
      <w:r w:rsidRPr="0042297C">
        <w:rPr>
          <w:bCs/>
          <w:sz w:val="26"/>
          <w:szCs w:val="26"/>
        </w:rPr>
        <w:t>Giáo viên hướng dẫn.</w:t>
      </w:r>
    </w:p>
    <w:p w14:paraId="6B5E2A8D" w14:textId="79C80CB9" w:rsidR="00350F73" w:rsidRPr="00896CC9" w:rsidRDefault="000508FA" w:rsidP="007A4213">
      <w:pPr>
        <w:shd w:val="clear" w:color="auto" w:fill="FFFFFF" w:themeFill="background1"/>
        <w:tabs>
          <w:tab w:val="left" w:pos="0"/>
        </w:tabs>
        <w:spacing w:before="120" w:line="312" w:lineRule="auto"/>
        <w:ind w:left="119" w:firstLine="567"/>
        <w:jc w:val="both"/>
        <w:rPr>
          <w:bCs/>
          <w:sz w:val="26"/>
          <w:szCs w:val="26"/>
          <w:lang w:val="vi-VN"/>
        </w:rPr>
      </w:pPr>
      <w:r w:rsidRPr="0042297C">
        <w:rPr>
          <w:bCs/>
          <w:sz w:val="26"/>
          <w:szCs w:val="26"/>
        </w:rPr>
        <w:t>4</w:t>
      </w:r>
      <w:r>
        <w:rPr>
          <w:b/>
          <w:bCs/>
          <w:sz w:val="26"/>
          <w:szCs w:val="26"/>
        </w:rPr>
        <w:t>.</w:t>
      </w:r>
      <w:r>
        <w:rPr>
          <w:bCs/>
          <w:sz w:val="26"/>
          <w:szCs w:val="26"/>
        </w:rPr>
        <w:t xml:space="preserve"> TS. Trần Văn Hội - </w:t>
      </w:r>
      <w:r>
        <w:rPr>
          <w:bCs/>
          <w:sz w:val="26"/>
          <w:szCs w:val="26"/>
        </w:rPr>
        <w:t>Phó Trưởng BM,  Phụ trách BM</w:t>
      </w:r>
      <w:r>
        <w:rPr>
          <w:bCs/>
          <w:sz w:val="26"/>
          <w:szCs w:val="26"/>
        </w:rPr>
        <w:t xml:space="preserve"> Điện tử viễn thông -  </w:t>
      </w:r>
      <w:r w:rsidRPr="000508FA">
        <w:rPr>
          <w:bCs/>
          <w:sz w:val="26"/>
          <w:szCs w:val="26"/>
        </w:rPr>
        <w:t>Thành viên Uni. Coordinator</w:t>
      </w:r>
      <w:r>
        <w:rPr>
          <w:bCs/>
          <w:sz w:val="26"/>
          <w:szCs w:val="26"/>
        </w:rPr>
        <w:t xml:space="preserve"> </w:t>
      </w:r>
      <w:r w:rsidR="00820200" w:rsidRPr="00896CC9">
        <w:rPr>
          <w:bCs/>
          <w:sz w:val="26"/>
          <w:szCs w:val="26"/>
          <w:lang w:val="vi-VN"/>
        </w:rPr>
        <w:t xml:space="preserve">  </w:t>
      </w:r>
    </w:p>
    <w:p w14:paraId="3D47A7A5" w14:textId="6F447E1F" w:rsidR="00E9441F" w:rsidRDefault="006E5733" w:rsidP="007A4213">
      <w:pPr>
        <w:shd w:val="clear" w:color="auto" w:fill="FFFFFF" w:themeFill="background1"/>
        <w:tabs>
          <w:tab w:val="left" w:pos="0"/>
        </w:tabs>
        <w:spacing w:before="120" w:after="240" w:line="312" w:lineRule="auto"/>
        <w:jc w:val="both"/>
        <w:rPr>
          <w:sz w:val="26"/>
          <w:szCs w:val="26"/>
          <w:lang w:val="vi-VN"/>
        </w:rPr>
      </w:pPr>
      <w:r>
        <w:rPr>
          <w:b/>
          <w:bCs/>
          <w:sz w:val="26"/>
          <w:szCs w:val="26"/>
          <w:lang w:val="vi-VN"/>
        </w:rPr>
        <w:lastRenderedPageBreak/>
        <w:t xml:space="preserve">       </w:t>
      </w:r>
      <w:r w:rsidR="0062109B">
        <w:rPr>
          <w:b/>
          <w:bCs/>
          <w:sz w:val="26"/>
          <w:szCs w:val="26"/>
          <w:lang w:val="vi-VN"/>
        </w:rPr>
        <w:t xml:space="preserve"> </w:t>
      </w:r>
      <w:r w:rsidR="00EA5C72">
        <w:rPr>
          <w:b/>
          <w:bCs/>
          <w:sz w:val="26"/>
          <w:szCs w:val="26"/>
          <w:lang w:val="vi-VN"/>
        </w:rPr>
        <w:t xml:space="preserve">  </w:t>
      </w:r>
      <w:r w:rsidR="00350F73" w:rsidRPr="006E5733">
        <w:rPr>
          <w:b/>
          <w:bCs/>
          <w:sz w:val="26"/>
          <w:szCs w:val="26"/>
          <w:lang w:val="vi-VN"/>
        </w:rPr>
        <w:t xml:space="preserve">Điều </w:t>
      </w:r>
      <w:r w:rsidR="002E1D9A" w:rsidRPr="006E5733">
        <w:rPr>
          <w:b/>
          <w:bCs/>
          <w:sz w:val="26"/>
          <w:szCs w:val="26"/>
          <w:lang w:val="vi-VN"/>
        </w:rPr>
        <w:t xml:space="preserve">3. </w:t>
      </w:r>
      <w:r w:rsidR="001019CB" w:rsidRPr="006E5733">
        <w:rPr>
          <w:sz w:val="26"/>
          <w:szCs w:val="26"/>
          <w:lang w:val="vi-VN"/>
        </w:rPr>
        <w:t xml:space="preserve">Các </w:t>
      </w:r>
      <w:r w:rsidR="00740B9C" w:rsidRPr="006E5733">
        <w:rPr>
          <w:sz w:val="26"/>
          <w:szCs w:val="26"/>
          <w:lang w:val="vi-VN"/>
        </w:rPr>
        <w:t>Ông (Bà)</w:t>
      </w:r>
      <w:r w:rsidR="00740B9C">
        <w:rPr>
          <w:sz w:val="26"/>
          <w:szCs w:val="26"/>
          <w:lang w:val="vi-VN"/>
        </w:rPr>
        <w:t xml:space="preserve"> </w:t>
      </w:r>
      <w:r w:rsidR="00350F73" w:rsidRPr="006E5733">
        <w:rPr>
          <w:sz w:val="26"/>
          <w:szCs w:val="26"/>
          <w:lang w:val="vi-VN"/>
        </w:rPr>
        <w:t xml:space="preserve">Trưởng phòng </w:t>
      </w:r>
      <w:r w:rsidR="0042297C">
        <w:rPr>
          <w:sz w:val="26"/>
          <w:szCs w:val="26"/>
        </w:rPr>
        <w:t>Tài chính – Kế toán, Bộ môn Vật lý, Bộ môn Điện tử viễn thông, Bộ môn Kỹ thuật Robot và Hệ thống thông minh</w:t>
      </w:r>
      <w:r w:rsidR="00350F73" w:rsidRPr="006E5733">
        <w:rPr>
          <w:sz w:val="26"/>
          <w:szCs w:val="26"/>
          <w:lang w:val="vi-VN"/>
        </w:rPr>
        <w:t xml:space="preserve">, </w:t>
      </w:r>
      <w:r w:rsidR="00350F73" w:rsidRPr="00820200">
        <w:rPr>
          <w:sz w:val="26"/>
          <w:szCs w:val="26"/>
          <w:lang w:val="vi-VN"/>
        </w:rPr>
        <w:t>Trưởng khoa</w:t>
      </w:r>
      <w:r w:rsidR="008437E4" w:rsidRPr="00820200">
        <w:rPr>
          <w:sz w:val="26"/>
          <w:szCs w:val="26"/>
          <w:lang w:val="vi-VN"/>
        </w:rPr>
        <w:t xml:space="preserve"> </w:t>
      </w:r>
      <w:r w:rsidR="007A4213" w:rsidRPr="007A4213">
        <w:rPr>
          <w:sz w:val="26"/>
          <w:szCs w:val="26"/>
          <w:lang w:val="vi-VN"/>
        </w:rPr>
        <w:t>Điện - Điện tử</w:t>
      </w:r>
      <w:r w:rsidR="003101D1" w:rsidRPr="00820200">
        <w:rPr>
          <w:sz w:val="26"/>
          <w:szCs w:val="26"/>
          <w:lang w:val="vi-VN"/>
        </w:rPr>
        <w:t xml:space="preserve"> </w:t>
      </w:r>
      <w:r w:rsidR="00350F73" w:rsidRPr="00820200">
        <w:rPr>
          <w:sz w:val="26"/>
          <w:szCs w:val="26"/>
          <w:lang w:val="vi-VN"/>
        </w:rPr>
        <w:t>và sinh</w:t>
      </w:r>
      <w:r w:rsidR="00350F73" w:rsidRPr="006E5733">
        <w:rPr>
          <w:sz w:val="26"/>
          <w:szCs w:val="26"/>
          <w:lang w:val="vi-VN"/>
        </w:rPr>
        <w:t xml:space="preserve"> viên </w:t>
      </w:r>
      <w:r w:rsidR="00051739" w:rsidRPr="006E5733">
        <w:rPr>
          <w:sz w:val="26"/>
          <w:szCs w:val="26"/>
          <w:lang w:val="vi-VN"/>
        </w:rPr>
        <w:t>có tên</w:t>
      </w:r>
      <w:r w:rsidR="00435235">
        <w:rPr>
          <w:sz w:val="26"/>
          <w:szCs w:val="26"/>
        </w:rPr>
        <w:t xml:space="preserve"> trong danh sách tại Đ</w:t>
      </w:r>
      <w:r w:rsidR="0042297C">
        <w:rPr>
          <w:sz w:val="26"/>
          <w:szCs w:val="26"/>
        </w:rPr>
        <w:t>iều 1</w:t>
      </w:r>
      <w:r w:rsidR="00435235">
        <w:rPr>
          <w:sz w:val="26"/>
          <w:szCs w:val="26"/>
        </w:rPr>
        <w:t xml:space="preserve"> và Điều 2 chịu trách nhiệm thi hành Quyết định này</w:t>
      </w:r>
      <w:r w:rsidR="00350F73" w:rsidRPr="006E5733">
        <w:rPr>
          <w:sz w:val="26"/>
          <w:szCs w:val="26"/>
          <w:lang w:val="vi-VN"/>
        </w:rPr>
        <w:t>.</w:t>
      </w:r>
      <w:r w:rsidR="00612863" w:rsidRPr="006E5733">
        <w:rPr>
          <w:sz w:val="26"/>
          <w:szCs w:val="26"/>
          <w:lang w:val="vi-VN"/>
        </w:rPr>
        <w:t>/.</w:t>
      </w:r>
    </w:p>
    <w:tbl>
      <w:tblPr>
        <w:tblW w:w="9045" w:type="dxa"/>
        <w:tblLook w:val="01E0" w:firstRow="1" w:lastRow="1" w:firstColumn="1" w:lastColumn="1" w:noHBand="0" w:noVBand="0"/>
      </w:tblPr>
      <w:tblGrid>
        <w:gridCol w:w="4637"/>
        <w:gridCol w:w="4408"/>
      </w:tblGrid>
      <w:tr w:rsidR="00350F73" w:rsidRPr="00AC3F20" w14:paraId="68E984BA" w14:textId="77777777">
        <w:tc>
          <w:tcPr>
            <w:tcW w:w="4637" w:type="dxa"/>
          </w:tcPr>
          <w:p w14:paraId="00F7362B" w14:textId="77777777" w:rsidR="00350F73" w:rsidRPr="006E5733" w:rsidRDefault="00350F73" w:rsidP="007A4213">
            <w:pPr>
              <w:shd w:val="clear" w:color="auto" w:fill="FFFFFF" w:themeFill="background1"/>
              <w:spacing w:line="312" w:lineRule="auto"/>
              <w:rPr>
                <w:b/>
                <w:i/>
                <w:lang w:val="vi-VN"/>
              </w:rPr>
            </w:pPr>
            <w:r w:rsidRPr="006E5733">
              <w:rPr>
                <w:b/>
                <w:i/>
                <w:lang w:val="vi-VN"/>
              </w:rPr>
              <w:t>Nơi nhận:</w:t>
            </w:r>
          </w:p>
          <w:p w14:paraId="7ABC350C" w14:textId="45266683" w:rsidR="00435235" w:rsidRPr="00435235" w:rsidRDefault="00350F73" w:rsidP="007A4213">
            <w:pPr>
              <w:shd w:val="clear" w:color="auto" w:fill="FFFFFF" w:themeFill="background1"/>
              <w:spacing w:line="312" w:lineRule="auto"/>
              <w:rPr>
                <w:bCs/>
              </w:rPr>
            </w:pPr>
            <w:r w:rsidRPr="006E5733">
              <w:rPr>
                <w:bCs/>
                <w:lang w:val="vi-VN"/>
              </w:rPr>
              <w:t xml:space="preserve">- </w:t>
            </w:r>
            <w:r w:rsidR="00435235">
              <w:rPr>
                <w:bCs/>
              </w:rPr>
              <w:t>BGH;</w:t>
            </w:r>
          </w:p>
          <w:p w14:paraId="7BEE5F86" w14:textId="22522A1D" w:rsidR="00435235" w:rsidRDefault="00435235" w:rsidP="007A4213">
            <w:pPr>
              <w:shd w:val="clear" w:color="auto" w:fill="FFFFFF" w:themeFill="background1"/>
              <w:spacing w:line="312" w:lineRule="auto"/>
              <w:rPr>
                <w:bCs/>
              </w:rPr>
            </w:pPr>
            <w:r>
              <w:rPr>
                <w:bCs/>
              </w:rPr>
              <w:t>- Ban tổ chức giải;</w:t>
            </w:r>
          </w:p>
          <w:p w14:paraId="26E5BF34" w14:textId="0BF1F9C8" w:rsidR="00350F73" w:rsidRPr="006E5733" w:rsidRDefault="00435235" w:rsidP="007A4213">
            <w:pPr>
              <w:shd w:val="clear" w:color="auto" w:fill="FFFFFF" w:themeFill="background1"/>
              <w:spacing w:line="312" w:lineRule="auto"/>
              <w:rPr>
                <w:bCs/>
                <w:lang w:val="vi-VN"/>
              </w:rPr>
            </w:pPr>
            <w:r>
              <w:rPr>
                <w:bCs/>
              </w:rPr>
              <w:t xml:space="preserve">- </w:t>
            </w:r>
            <w:r w:rsidR="00350F73" w:rsidRPr="006E5733">
              <w:rPr>
                <w:bCs/>
                <w:lang w:val="vi-VN"/>
              </w:rPr>
              <w:t>Như điều 3</w:t>
            </w:r>
            <w:r w:rsidR="00612863" w:rsidRPr="006E5733">
              <w:rPr>
                <w:bCs/>
                <w:lang w:val="vi-VN"/>
              </w:rPr>
              <w:t>;</w:t>
            </w:r>
          </w:p>
          <w:p w14:paraId="56E4EE7B" w14:textId="35B04261" w:rsidR="00350F73" w:rsidRPr="006E5733" w:rsidRDefault="00350F73" w:rsidP="00435235">
            <w:pPr>
              <w:shd w:val="clear" w:color="auto" w:fill="FFFFFF" w:themeFill="background1"/>
              <w:spacing w:line="312" w:lineRule="auto"/>
              <w:rPr>
                <w:bCs/>
                <w:szCs w:val="26"/>
                <w:lang w:val="vi-VN"/>
              </w:rPr>
            </w:pPr>
            <w:r w:rsidRPr="006E5733">
              <w:rPr>
                <w:bCs/>
                <w:lang w:val="vi-VN"/>
              </w:rPr>
              <w:t>- Lưu</w:t>
            </w:r>
            <w:r w:rsidR="005C315D" w:rsidRPr="006E5733">
              <w:rPr>
                <w:bCs/>
                <w:lang w:val="vi-VN"/>
              </w:rPr>
              <w:t>:</w:t>
            </w:r>
            <w:r w:rsidRPr="006E5733">
              <w:rPr>
                <w:bCs/>
                <w:lang w:val="vi-VN"/>
              </w:rPr>
              <w:t xml:space="preserve"> VT,</w:t>
            </w:r>
            <w:r w:rsidR="00612863" w:rsidRPr="006E5733">
              <w:rPr>
                <w:bCs/>
                <w:lang w:val="vi-VN"/>
              </w:rPr>
              <w:t xml:space="preserve"> </w:t>
            </w:r>
            <w:r w:rsidR="0078558D" w:rsidRPr="006E5733">
              <w:rPr>
                <w:bCs/>
                <w:lang w:val="vi-VN"/>
              </w:rPr>
              <w:t>(</w:t>
            </w:r>
            <w:r w:rsidR="00435235">
              <w:rPr>
                <w:bCs/>
              </w:rPr>
              <w:t>NN</w:t>
            </w:r>
            <w:r w:rsidR="0078558D" w:rsidRPr="006E5733">
              <w:rPr>
                <w:bCs/>
                <w:lang w:val="vi-VN"/>
              </w:rPr>
              <w:t>.</w:t>
            </w:r>
            <w:r w:rsidR="00435235">
              <w:rPr>
                <w:bCs/>
              </w:rPr>
              <w:t>7b</w:t>
            </w:r>
            <w:r w:rsidR="007876A2" w:rsidRPr="006E5733">
              <w:rPr>
                <w:bCs/>
                <w:lang w:val="vi-VN"/>
              </w:rPr>
              <w:t>)</w:t>
            </w:r>
            <w:r w:rsidR="00784562">
              <w:rPr>
                <w:bCs/>
                <w:lang w:val="vi-VN"/>
              </w:rPr>
              <w:t>.</w:t>
            </w:r>
          </w:p>
        </w:tc>
        <w:tc>
          <w:tcPr>
            <w:tcW w:w="4408" w:type="dxa"/>
          </w:tcPr>
          <w:p w14:paraId="279DB9B1" w14:textId="77777777" w:rsidR="00350F73" w:rsidRPr="008E4E64" w:rsidRDefault="00350F73" w:rsidP="007A4213">
            <w:pPr>
              <w:shd w:val="clear" w:color="auto" w:fill="FFFFFF" w:themeFill="background1"/>
              <w:spacing w:before="120" w:after="60" w:line="312" w:lineRule="auto"/>
              <w:jc w:val="center"/>
              <w:rPr>
                <w:b/>
                <w:sz w:val="28"/>
                <w:szCs w:val="28"/>
              </w:rPr>
            </w:pPr>
            <w:r w:rsidRPr="008E4E64">
              <w:rPr>
                <w:b/>
                <w:sz w:val="28"/>
                <w:szCs w:val="28"/>
              </w:rPr>
              <w:t>HIỆU TRƯỞNG</w:t>
            </w:r>
          </w:p>
        </w:tc>
      </w:tr>
    </w:tbl>
    <w:p w14:paraId="2373E347" w14:textId="7F848229" w:rsidR="00AA2217" w:rsidRDefault="00AA2217" w:rsidP="00F04DD2">
      <w:pPr>
        <w:shd w:val="clear" w:color="auto" w:fill="FFFFFF" w:themeFill="background1"/>
        <w:tabs>
          <w:tab w:val="left" w:pos="0"/>
        </w:tabs>
      </w:pPr>
    </w:p>
    <w:p w14:paraId="19824F24" w14:textId="45EF4E17" w:rsidR="000720DD" w:rsidRDefault="000720DD" w:rsidP="00F04DD2">
      <w:pPr>
        <w:shd w:val="clear" w:color="auto" w:fill="FFFFFF" w:themeFill="background1"/>
        <w:tabs>
          <w:tab w:val="left" w:pos="0"/>
        </w:tabs>
      </w:pPr>
    </w:p>
    <w:p w14:paraId="0893B3CE" w14:textId="2565AB72" w:rsidR="00435235" w:rsidRDefault="00435235" w:rsidP="00F04DD2">
      <w:pPr>
        <w:shd w:val="clear" w:color="auto" w:fill="FFFFFF" w:themeFill="background1"/>
        <w:tabs>
          <w:tab w:val="left" w:pos="0"/>
        </w:tabs>
      </w:pPr>
    </w:p>
    <w:p w14:paraId="486F0470" w14:textId="660A163A" w:rsidR="00435235" w:rsidRDefault="00435235" w:rsidP="00F04DD2">
      <w:pPr>
        <w:shd w:val="clear" w:color="auto" w:fill="FFFFFF" w:themeFill="background1"/>
        <w:tabs>
          <w:tab w:val="left" w:pos="0"/>
        </w:tabs>
      </w:pPr>
    </w:p>
    <w:p w14:paraId="2C038B3C" w14:textId="1F01404F" w:rsidR="00435235" w:rsidRDefault="00435235" w:rsidP="00F04DD2">
      <w:pPr>
        <w:shd w:val="clear" w:color="auto" w:fill="FFFFFF" w:themeFill="background1"/>
        <w:tabs>
          <w:tab w:val="left" w:pos="0"/>
        </w:tabs>
      </w:pPr>
    </w:p>
    <w:p w14:paraId="0E0CE36E" w14:textId="1F7DA670" w:rsidR="00435235" w:rsidRDefault="00435235" w:rsidP="00F04DD2">
      <w:pPr>
        <w:shd w:val="clear" w:color="auto" w:fill="FFFFFF" w:themeFill="background1"/>
        <w:tabs>
          <w:tab w:val="left" w:pos="0"/>
        </w:tabs>
      </w:pPr>
    </w:p>
    <w:p w14:paraId="3266E85C" w14:textId="30ECEAD0" w:rsidR="00435235" w:rsidRDefault="00435235" w:rsidP="00F04DD2">
      <w:pPr>
        <w:shd w:val="clear" w:color="auto" w:fill="FFFFFF" w:themeFill="background1"/>
        <w:tabs>
          <w:tab w:val="left" w:pos="0"/>
        </w:tabs>
      </w:pPr>
    </w:p>
    <w:p w14:paraId="0BF8FBCB" w14:textId="69E04022" w:rsidR="00435235" w:rsidRDefault="00435235" w:rsidP="00F04DD2">
      <w:pPr>
        <w:shd w:val="clear" w:color="auto" w:fill="FFFFFF" w:themeFill="background1"/>
        <w:tabs>
          <w:tab w:val="left" w:pos="0"/>
        </w:tabs>
      </w:pPr>
    </w:p>
    <w:p w14:paraId="5B094AB1" w14:textId="0E834930" w:rsidR="00435235" w:rsidRDefault="00435235" w:rsidP="00F04DD2">
      <w:pPr>
        <w:shd w:val="clear" w:color="auto" w:fill="FFFFFF" w:themeFill="background1"/>
        <w:tabs>
          <w:tab w:val="left" w:pos="0"/>
        </w:tabs>
      </w:pPr>
    </w:p>
    <w:p w14:paraId="5D9B6498" w14:textId="2D6EF0DD" w:rsidR="00435235" w:rsidRDefault="00435235" w:rsidP="00F04DD2">
      <w:pPr>
        <w:shd w:val="clear" w:color="auto" w:fill="FFFFFF" w:themeFill="background1"/>
        <w:tabs>
          <w:tab w:val="left" w:pos="0"/>
        </w:tabs>
      </w:pPr>
    </w:p>
    <w:p w14:paraId="141B195E" w14:textId="6EA8DEC6" w:rsidR="00435235" w:rsidRDefault="00435235" w:rsidP="00F04DD2">
      <w:pPr>
        <w:shd w:val="clear" w:color="auto" w:fill="FFFFFF" w:themeFill="background1"/>
        <w:tabs>
          <w:tab w:val="left" w:pos="0"/>
        </w:tabs>
      </w:pPr>
    </w:p>
    <w:p w14:paraId="5F773189" w14:textId="7AB44C47" w:rsidR="00435235" w:rsidRDefault="00435235" w:rsidP="00F04DD2">
      <w:pPr>
        <w:shd w:val="clear" w:color="auto" w:fill="FFFFFF" w:themeFill="background1"/>
        <w:tabs>
          <w:tab w:val="left" w:pos="0"/>
        </w:tabs>
      </w:pPr>
    </w:p>
    <w:p w14:paraId="71DF3521" w14:textId="1B061E37" w:rsidR="00435235" w:rsidRDefault="00435235" w:rsidP="00F04DD2">
      <w:pPr>
        <w:shd w:val="clear" w:color="auto" w:fill="FFFFFF" w:themeFill="background1"/>
        <w:tabs>
          <w:tab w:val="left" w:pos="0"/>
        </w:tabs>
      </w:pPr>
    </w:p>
    <w:p w14:paraId="54C1D4C2" w14:textId="2B0BF9D5" w:rsidR="00435235" w:rsidRDefault="00435235" w:rsidP="00F04DD2">
      <w:pPr>
        <w:shd w:val="clear" w:color="auto" w:fill="FFFFFF" w:themeFill="background1"/>
        <w:tabs>
          <w:tab w:val="left" w:pos="0"/>
        </w:tabs>
      </w:pPr>
    </w:p>
    <w:p w14:paraId="057C34AD" w14:textId="08FD9197" w:rsidR="00435235" w:rsidRDefault="00435235" w:rsidP="00F04DD2">
      <w:pPr>
        <w:shd w:val="clear" w:color="auto" w:fill="FFFFFF" w:themeFill="background1"/>
        <w:tabs>
          <w:tab w:val="left" w:pos="0"/>
        </w:tabs>
      </w:pPr>
    </w:p>
    <w:p w14:paraId="02C6FEF0" w14:textId="272EEFB1" w:rsidR="00435235" w:rsidRDefault="00435235" w:rsidP="00F04DD2">
      <w:pPr>
        <w:shd w:val="clear" w:color="auto" w:fill="FFFFFF" w:themeFill="background1"/>
        <w:tabs>
          <w:tab w:val="left" w:pos="0"/>
        </w:tabs>
      </w:pPr>
    </w:p>
    <w:p w14:paraId="4EAE1D1D" w14:textId="089FBAC7" w:rsidR="00435235" w:rsidRDefault="00435235" w:rsidP="00F04DD2">
      <w:pPr>
        <w:shd w:val="clear" w:color="auto" w:fill="FFFFFF" w:themeFill="background1"/>
        <w:tabs>
          <w:tab w:val="left" w:pos="0"/>
        </w:tabs>
      </w:pPr>
    </w:p>
    <w:p w14:paraId="72CD2494" w14:textId="43013C20" w:rsidR="00435235" w:rsidRDefault="00435235" w:rsidP="00F04DD2">
      <w:pPr>
        <w:shd w:val="clear" w:color="auto" w:fill="FFFFFF" w:themeFill="background1"/>
        <w:tabs>
          <w:tab w:val="left" w:pos="0"/>
        </w:tabs>
      </w:pPr>
    </w:p>
    <w:p w14:paraId="216C62EE" w14:textId="561C0CFE" w:rsidR="00435235" w:rsidRDefault="00435235" w:rsidP="00F04DD2">
      <w:pPr>
        <w:shd w:val="clear" w:color="auto" w:fill="FFFFFF" w:themeFill="background1"/>
        <w:tabs>
          <w:tab w:val="left" w:pos="0"/>
        </w:tabs>
      </w:pPr>
    </w:p>
    <w:p w14:paraId="0D2B3F86" w14:textId="4F30A396" w:rsidR="00435235" w:rsidRDefault="00435235" w:rsidP="00F04DD2">
      <w:pPr>
        <w:shd w:val="clear" w:color="auto" w:fill="FFFFFF" w:themeFill="background1"/>
        <w:tabs>
          <w:tab w:val="left" w:pos="0"/>
        </w:tabs>
      </w:pPr>
    </w:p>
    <w:p w14:paraId="18009C45" w14:textId="6A77B052" w:rsidR="00435235" w:rsidRDefault="00435235" w:rsidP="00F04DD2">
      <w:pPr>
        <w:shd w:val="clear" w:color="auto" w:fill="FFFFFF" w:themeFill="background1"/>
        <w:tabs>
          <w:tab w:val="left" w:pos="0"/>
        </w:tabs>
      </w:pPr>
    </w:p>
    <w:p w14:paraId="0CB42EE8" w14:textId="77782A15" w:rsidR="00435235" w:rsidRDefault="00435235" w:rsidP="00F04DD2">
      <w:pPr>
        <w:shd w:val="clear" w:color="auto" w:fill="FFFFFF" w:themeFill="background1"/>
        <w:tabs>
          <w:tab w:val="left" w:pos="0"/>
        </w:tabs>
      </w:pPr>
    </w:p>
    <w:p w14:paraId="57F3637C" w14:textId="2F3C6FA1" w:rsidR="00435235" w:rsidRDefault="00435235" w:rsidP="00F04DD2">
      <w:pPr>
        <w:shd w:val="clear" w:color="auto" w:fill="FFFFFF" w:themeFill="background1"/>
        <w:tabs>
          <w:tab w:val="left" w:pos="0"/>
        </w:tabs>
      </w:pPr>
    </w:p>
    <w:p w14:paraId="3C933653" w14:textId="7697E8E3" w:rsidR="00435235" w:rsidRDefault="00435235" w:rsidP="00F04DD2">
      <w:pPr>
        <w:shd w:val="clear" w:color="auto" w:fill="FFFFFF" w:themeFill="background1"/>
        <w:tabs>
          <w:tab w:val="left" w:pos="0"/>
        </w:tabs>
      </w:pPr>
    </w:p>
    <w:p w14:paraId="3CCE4B65" w14:textId="512F3024" w:rsidR="00435235" w:rsidRDefault="00435235" w:rsidP="00F04DD2">
      <w:pPr>
        <w:shd w:val="clear" w:color="auto" w:fill="FFFFFF" w:themeFill="background1"/>
        <w:tabs>
          <w:tab w:val="left" w:pos="0"/>
        </w:tabs>
      </w:pPr>
    </w:p>
    <w:p w14:paraId="1A56B5BD" w14:textId="0B86D347" w:rsidR="00435235" w:rsidRDefault="00435235" w:rsidP="00F04DD2">
      <w:pPr>
        <w:shd w:val="clear" w:color="auto" w:fill="FFFFFF" w:themeFill="background1"/>
        <w:tabs>
          <w:tab w:val="left" w:pos="0"/>
        </w:tabs>
      </w:pPr>
    </w:p>
    <w:p w14:paraId="4E64066F" w14:textId="6E57C0A4" w:rsidR="00435235" w:rsidRDefault="00435235" w:rsidP="00F04DD2">
      <w:pPr>
        <w:shd w:val="clear" w:color="auto" w:fill="FFFFFF" w:themeFill="background1"/>
        <w:tabs>
          <w:tab w:val="left" w:pos="0"/>
        </w:tabs>
      </w:pPr>
    </w:p>
    <w:p w14:paraId="37863822" w14:textId="33244133" w:rsidR="00435235" w:rsidRDefault="00435235" w:rsidP="00F04DD2">
      <w:pPr>
        <w:shd w:val="clear" w:color="auto" w:fill="FFFFFF" w:themeFill="background1"/>
        <w:tabs>
          <w:tab w:val="left" w:pos="0"/>
        </w:tabs>
      </w:pPr>
    </w:p>
    <w:p w14:paraId="10E61AFF" w14:textId="66A65777" w:rsidR="00435235" w:rsidRDefault="00435235" w:rsidP="00F04DD2">
      <w:pPr>
        <w:shd w:val="clear" w:color="auto" w:fill="FFFFFF" w:themeFill="background1"/>
        <w:tabs>
          <w:tab w:val="left" w:pos="0"/>
        </w:tabs>
      </w:pPr>
    </w:p>
    <w:p w14:paraId="16765E3A" w14:textId="5609A36C" w:rsidR="00435235" w:rsidRDefault="00435235" w:rsidP="00F04DD2">
      <w:pPr>
        <w:shd w:val="clear" w:color="auto" w:fill="FFFFFF" w:themeFill="background1"/>
        <w:tabs>
          <w:tab w:val="left" w:pos="0"/>
        </w:tabs>
      </w:pPr>
    </w:p>
    <w:p w14:paraId="4ACF4398" w14:textId="0C610480" w:rsidR="00435235" w:rsidRDefault="00435235" w:rsidP="00F04DD2">
      <w:pPr>
        <w:shd w:val="clear" w:color="auto" w:fill="FFFFFF" w:themeFill="background1"/>
        <w:tabs>
          <w:tab w:val="left" w:pos="0"/>
        </w:tabs>
      </w:pPr>
    </w:p>
    <w:p w14:paraId="00F653A8" w14:textId="04F40D81" w:rsidR="00435235" w:rsidRDefault="00435235" w:rsidP="00F04DD2">
      <w:pPr>
        <w:shd w:val="clear" w:color="auto" w:fill="FFFFFF" w:themeFill="background1"/>
        <w:tabs>
          <w:tab w:val="left" w:pos="0"/>
        </w:tabs>
      </w:pPr>
    </w:p>
    <w:p w14:paraId="21B6CD8E" w14:textId="7CF88EB1" w:rsidR="00435235" w:rsidRDefault="00435235" w:rsidP="00F04DD2">
      <w:pPr>
        <w:shd w:val="clear" w:color="auto" w:fill="FFFFFF" w:themeFill="background1"/>
        <w:tabs>
          <w:tab w:val="left" w:pos="0"/>
        </w:tabs>
      </w:pPr>
    </w:p>
    <w:p w14:paraId="66870F80" w14:textId="666A9902" w:rsidR="00435235" w:rsidRDefault="00435235" w:rsidP="00F04DD2">
      <w:pPr>
        <w:shd w:val="clear" w:color="auto" w:fill="FFFFFF" w:themeFill="background1"/>
        <w:tabs>
          <w:tab w:val="left" w:pos="0"/>
        </w:tabs>
      </w:pPr>
    </w:p>
    <w:p w14:paraId="227CD711" w14:textId="2A536BE3" w:rsidR="00435235" w:rsidRDefault="00435235" w:rsidP="00F04DD2">
      <w:pPr>
        <w:shd w:val="clear" w:color="auto" w:fill="FFFFFF" w:themeFill="background1"/>
        <w:tabs>
          <w:tab w:val="left" w:pos="0"/>
        </w:tabs>
      </w:pPr>
    </w:p>
    <w:p w14:paraId="5D5EAC98" w14:textId="77777777" w:rsidR="00435235" w:rsidRDefault="00435235" w:rsidP="00F04DD2">
      <w:pPr>
        <w:shd w:val="clear" w:color="auto" w:fill="FFFFFF" w:themeFill="background1"/>
        <w:tabs>
          <w:tab w:val="left" w:pos="0"/>
        </w:tabs>
      </w:pPr>
    </w:p>
    <w:p w14:paraId="4D7D5188" w14:textId="5BADB7AE" w:rsidR="000720DD" w:rsidRDefault="000720DD" w:rsidP="00F04DD2">
      <w:pPr>
        <w:shd w:val="clear" w:color="auto" w:fill="FFFFFF" w:themeFill="background1"/>
        <w:tabs>
          <w:tab w:val="left" w:pos="0"/>
        </w:tabs>
      </w:pPr>
    </w:p>
    <w:p w14:paraId="2DBD8B92" w14:textId="1E7D3A9D" w:rsidR="007A4213" w:rsidRDefault="007A4213"/>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CC5AB0" w:rsidRPr="002546F5" w14:paraId="5E21F851" w14:textId="77777777" w:rsidTr="00D97660">
        <w:trPr>
          <w:trHeight w:val="531"/>
        </w:trPr>
        <w:tc>
          <w:tcPr>
            <w:tcW w:w="9039" w:type="dxa"/>
          </w:tcPr>
          <w:p w14:paraId="078D988C" w14:textId="4AD5877F" w:rsidR="00CC5AB0" w:rsidRPr="002546F5" w:rsidRDefault="00CC5AB0" w:rsidP="00435235">
            <w:pPr>
              <w:jc w:val="center"/>
              <w:rPr>
                <w:sz w:val="32"/>
                <w:szCs w:val="28"/>
              </w:rPr>
            </w:pPr>
          </w:p>
        </w:tc>
      </w:tr>
    </w:tbl>
    <w:p w14:paraId="584023E0" w14:textId="1959F906" w:rsidR="00CC5AB0" w:rsidRPr="002546F5" w:rsidRDefault="00CC5AB0" w:rsidP="00D81111">
      <w:pPr>
        <w:tabs>
          <w:tab w:val="left" w:pos="3614"/>
        </w:tabs>
        <w:jc w:val="center"/>
        <w:rPr>
          <w:b/>
          <w:sz w:val="28"/>
          <w:szCs w:val="28"/>
        </w:rPr>
      </w:pPr>
      <w:r w:rsidRPr="002546F5">
        <w:rPr>
          <w:b/>
          <w:sz w:val="28"/>
          <w:szCs w:val="28"/>
        </w:rPr>
        <w:t>DANH SÁCH</w:t>
      </w:r>
      <w:r w:rsidR="00D81111">
        <w:rPr>
          <w:b/>
          <w:sz w:val="28"/>
          <w:szCs w:val="28"/>
        </w:rPr>
        <w:t xml:space="preserve"> ĐỘI </w:t>
      </w:r>
      <w:r w:rsidRPr="002546F5">
        <w:rPr>
          <w:b/>
          <w:sz w:val="28"/>
          <w:szCs w:val="28"/>
        </w:rPr>
        <w:t>SINH VIÊN</w:t>
      </w:r>
      <w:r w:rsidR="00D81111">
        <w:rPr>
          <w:b/>
          <w:sz w:val="28"/>
          <w:szCs w:val="28"/>
        </w:rPr>
        <w:t xml:space="preserve"> TRƯỜNG ĐẠI HỌC THỦY LỢI THAM DỰ CUỘC THI </w:t>
      </w:r>
      <w:r w:rsidRPr="002546F5">
        <w:rPr>
          <w:b/>
          <w:sz w:val="28"/>
          <w:szCs w:val="28"/>
        </w:rPr>
        <w:t xml:space="preserve"> </w:t>
      </w:r>
      <w:r w:rsidR="00D81111">
        <w:rPr>
          <w:b/>
          <w:sz w:val="28"/>
          <w:szCs w:val="28"/>
        </w:rPr>
        <w:t>MECA</w:t>
      </w:r>
    </w:p>
    <w:p w14:paraId="385359ED" w14:textId="6A098ABB" w:rsidR="00D97660" w:rsidRDefault="00CC5AB0" w:rsidP="00D97660">
      <w:pPr>
        <w:tabs>
          <w:tab w:val="left" w:pos="3614"/>
        </w:tabs>
        <w:jc w:val="center"/>
        <w:rPr>
          <w:i/>
          <w:sz w:val="26"/>
          <w:szCs w:val="26"/>
        </w:rPr>
      </w:pPr>
      <w:r w:rsidRPr="00D97660">
        <w:rPr>
          <w:i/>
          <w:sz w:val="26"/>
          <w:szCs w:val="26"/>
        </w:rPr>
        <w:t xml:space="preserve">(Kèm theo Quyết định số………/QĐ-ĐHTL ngày </w:t>
      </w:r>
      <w:r w:rsidR="00D81111">
        <w:rPr>
          <w:i/>
          <w:sz w:val="26"/>
          <w:szCs w:val="26"/>
        </w:rPr>
        <w:t>05</w:t>
      </w:r>
      <w:r w:rsidRPr="00D97660">
        <w:rPr>
          <w:i/>
          <w:sz w:val="26"/>
          <w:szCs w:val="26"/>
        </w:rPr>
        <w:t xml:space="preserve">  tháng</w:t>
      </w:r>
      <w:r w:rsidR="00944331" w:rsidRPr="00D97660">
        <w:rPr>
          <w:i/>
          <w:sz w:val="26"/>
          <w:szCs w:val="26"/>
        </w:rPr>
        <w:t xml:space="preserve"> </w:t>
      </w:r>
      <w:r w:rsidR="00D81111">
        <w:rPr>
          <w:i/>
          <w:sz w:val="26"/>
          <w:szCs w:val="26"/>
        </w:rPr>
        <w:t>6</w:t>
      </w:r>
      <w:r w:rsidRPr="00D97660">
        <w:rPr>
          <w:i/>
          <w:sz w:val="26"/>
          <w:szCs w:val="26"/>
        </w:rPr>
        <w:t xml:space="preserve"> năm</w:t>
      </w:r>
      <w:r w:rsidR="00944331" w:rsidRPr="00D97660">
        <w:rPr>
          <w:i/>
          <w:sz w:val="26"/>
          <w:szCs w:val="26"/>
        </w:rPr>
        <w:t xml:space="preserve"> 202</w:t>
      </w:r>
      <w:r w:rsidR="00D81111">
        <w:rPr>
          <w:i/>
          <w:sz w:val="26"/>
          <w:szCs w:val="26"/>
        </w:rPr>
        <w:t>5</w:t>
      </w:r>
      <w:r w:rsidR="00944331" w:rsidRPr="00D97660">
        <w:rPr>
          <w:i/>
          <w:sz w:val="26"/>
          <w:szCs w:val="26"/>
        </w:rPr>
        <w:t xml:space="preserve"> </w:t>
      </w:r>
    </w:p>
    <w:p w14:paraId="0AF6E483" w14:textId="6D56DC6E" w:rsidR="00051739" w:rsidRPr="00D97660" w:rsidRDefault="00CC5AB0" w:rsidP="00D97660">
      <w:pPr>
        <w:tabs>
          <w:tab w:val="left" w:pos="3614"/>
        </w:tabs>
        <w:spacing w:after="120"/>
        <w:jc w:val="center"/>
        <w:rPr>
          <w:i/>
          <w:sz w:val="26"/>
          <w:szCs w:val="26"/>
        </w:rPr>
      </w:pPr>
      <w:r w:rsidRPr="00D97660">
        <w:rPr>
          <w:i/>
          <w:sz w:val="26"/>
          <w:szCs w:val="26"/>
        </w:rPr>
        <w:t>của Trường Đại học Thủy lợi)</w:t>
      </w:r>
    </w:p>
    <w:tbl>
      <w:tblPr>
        <w:tblStyle w:val="TableGrid"/>
        <w:tblW w:w="10101" w:type="dxa"/>
        <w:tblInd w:w="-5" w:type="dxa"/>
        <w:tblLook w:val="04A0" w:firstRow="1" w:lastRow="0" w:firstColumn="1" w:lastColumn="0" w:noHBand="0" w:noVBand="1"/>
      </w:tblPr>
      <w:tblGrid>
        <w:gridCol w:w="636"/>
        <w:gridCol w:w="1916"/>
        <w:gridCol w:w="3544"/>
        <w:gridCol w:w="1930"/>
        <w:gridCol w:w="2075"/>
      </w:tblGrid>
      <w:tr w:rsidR="00D97660" w:rsidRPr="00341513" w14:paraId="363671E1" w14:textId="77777777" w:rsidTr="00A15BC4">
        <w:trPr>
          <w:trHeight w:val="322"/>
          <w:tblHeader/>
        </w:trPr>
        <w:tc>
          <w:tcPr>
            <w:tcW w:w="636" w:type="dxa"/>
            <w:vMerge w:val="restart"/>
            <w:noWrap/>
            <w:vAlign w:val="center"/>
            <w:hideMark/>
          </w:tcPr>
          <w:p w14:paraId="75B63362" w14:textId="77777777" w:rsidR="00341513" w:rsidRPr="00D97660" w:rsidRDefault="00341513" w:rsidP="00D97660">
            <w:pPr>
              <w:tabs>
                <w:tab w:val="left" w:pos="3614"/>
              </w:tabs>
              <w:jc w:val="center"/>
              <w:rPr>
                <w:b/>
                <w:bCs/>
              </w:rPr>
            </w:pPr>
            <w:r w:rsidRPr="00D97660">
              <w:rPr>
                <w:b/>
                <w:bCs/>
              </w:rPr>
              <w:t>TT</w:t>
            </w:r>
          </w:p>
        </w:tc>
        <w:tc>
          <w:tcPr>
            <w:tcW w:w="1916" w:type="dxa"/>
            <w:vMerge w:val="restart"/>
            <w:vAlign w:val="center"/>
            <w:hideMark/>
          </w:tcPr>
          <w:p w14:paraId="69DE2472" w14:textId="785680BD" w:rsidR="00341513" w:rsidRPr="00D97660" w:rsidRDefault="00D97660" w:rsidP="00D97660">
            <w:pPr>
              <w:tabs>
                <w:tab w:val="left" w:pos="3614"/>
              </w:tabs>
              <w:jc w:val="center"/>
              <w:rPr>
                <w:b/>
                <w:bCs/>
              </w:rPr>
            </w:pPr>
            <w:r w:rsidRPr="00D97660">
              <w:rPr>
                <w:b/>
                <w:bCs/>
              </w:rPr>
              <w:t>MSSV</w:t>
            </w:r>
          </w:p>
        </w:tc>
        <w:tc>
          <w:tcPr>
            <w:tcW w:w="3544" w:type="dxa"/>
            <w:vMerge w:val="restart"/>
            <w:noWrap/>
            <w:vAlign w:val="center"/>
            <w:hideMark/>
          </w:tcPr>
          <w:p w14:paraId="0A290E59" w14:textId="77777777" w:rsidR="00341513" w:rsidRPr="00D97660" w:rsidRDefault="00341513" w:rsidP="00D97660">
            <w:pPr>
              <w:tabs>
                <w:tab w:val="left" w:pos="3614"/>
              </w:tabs>
              <w:jc w:val="center"/>
              <w:rPr>
                <w:b/>
                <w:bCs/>
              </w:rPr>
            </w:pPr>
            <w:r w:rsidRPr="00D97660">
              <w:rPr>
                <w:b/>
                <w:bCs/>
              </w:rPr>
              <w:t>Họ và tên</w:t>
            </w:r>
          </w:p>
        </w:tc>
        <w:tc>
          <w:tcPr>
            <w:tcW w:w="1930" w:type="dxa"/>
            <w:vMerge w:val="restart"/>
            <w:noWrap/>
            <w:vAlign w:val="center"/>
            <w:hideMark/>
          </w:tcPr>
          <w:p w14:paraId="64181325" w14:textId="77777777" w:rsidR="00341513" w:rsidRPr="00D97660" w:rsidRDefault="00341513" w:rsidP="00D97660">
            <w:pPr>
              <w:tabs>
                <w:tab w:val="left" w:pos="3614"/>
              </w:tabs>
              <w:jc w:val="center"/>
              <w:rPr>
                <w:b/>
                <w:bCs/>
              </w:rPr>
            </w:pPr>
            <w:r w:rsidRPr="00D97660">
              <w:rPr>
                <w:b/>
                <w:bCs/>
              </w:rPr>
              <w:t>Lớp</w:t>
            </w:r>
          </w:p>
        </w:tc>
        <w:tc>
          <w:tcPr>
            <w:tcW w:w="2075" w:type="dxa"/>
            <w:vMerge w:val="restart"/>
            <w:noWrap/>
            <w:vAlign w:val="center"/>
            <w:hideMark/>
          </w:tcPr>
          <w:p w14:paraId="0AA34FBB" w14:textId="77777777" w:rsidR="00341513" w:rsidRPr="00D97660" w:rsidRDefault="00341513" w:rsidP="00D97660">
            <w:pPr>
              <w:tabs>
                <w:tab w:val="left" w:pos="3614"/>
              </w:tabs>
              <w:jc w:val="center"/>
              <w:rPr>
                <w:b/>
                <w:bCs/>
              </w:rPr>
            </w:pPr>
            <w:r w:rsidRPr="00D97660">
              <w:rPr>
                <w:b/>
                <w:bCs/>
              </w:rPr>
              <w:t>Ghi chú</w:t>
            </w:r>
          </w:p>
        </w:tc>
      </w:tr>
      <w:tr w:rsidR="00D97660" w:rsidRPr="00341513" w14:paraId="34F723AB" w14:textId="77777777" w:rsidTr="00A15BC4">
        <w:trPr>
          <w:trHeight w:val="276"/>
          <w:tblHeader/>
        </w:trPr>
        <w:tc>
          <w:tcPr>
            <w:tcW w:w="636" w:type="dxa"/>
            <w:vMerge/>
            <w:hideMark/>
          </w:tcPr>
          <w:p w14:paraId="61BBA060" w14:textId="77777777" w:rsidR="00341513" w:rsidRPr="00D97660" w:rsidRDefault="00341513" w:rsidP="00341513">
            <w:pPr>
              <w:tabs>
                <w:tab w:val="left" w:pos="3614"/>
              </w:tabs>
              <w:jc w:val="both"/>
              <w:rPr>
                <w:b/>
                <w:bCs/>
              </w:rPr>
            </w:pPr>
          </w:p>
        </w:tc>
        <w:tc>
          <w:tcPr>
            <w:tcW w:w="1916" w:type="dxa"/>
            <w:vMerge/>
            <w:hideMark/>
          </w:tcPr>
          <w:p w14:paraId="76046255" w14:textId="77777777" w:rsidR="00341513" w:rsidRPr="00D97660" w:rsidRDefault="00341513" w:rsidP="00341513">
            <w:pPr>
              <w:tabs>
                <w:tab w:val="left" w:pos="3614"/>
              </w:tabs>
              <w:jc w:val="both"/>
              <w:rPr>
                <w:b/>
                <w:bCs/>
              </w:rPr>
            </w:pPr>
          </w:p>
        </w:tc>
        <w:tc>
          <w:tcPr>
            <w:tcW w:w="3544" w:type="dxa"/>
            <w:vMerge/>
            <w:hideMark/>
          </w:tcPr>
          <w:p w14:paraId="213D4075" w14:textId="77777777" w:rsidR="00341513" w:rsidRPr="00D97660" w:rsidRDefault="00341513" w:rsidP="00341513">
            <w:pPr>
              <w:tabs>
                <w:tab w:val="left" w:pos="3614"/>
              </w:tabs>
              <w:jc w:val="both"/>
              <w:rPr>
                <w:b/>
                <w:bCs/>
              </w:rPr>
            </w:pPr>
          </w:p>
        </w:tc>
        <w:tc>
          <w:tcPr>
            <w:tcW w:w="1930" w:type="dxa"/>
            <w:vMerge/>
            <w:hideMark/>
          </w:tcPr>
          <w:p w14:paraId="45DE796F" w14:textId="77777777" w:rsidR="00341513" w:rsidRPr="00D97660" w:rsidRDefault="00341513" w:rsidP="00341513">
            <w:pPr>
              <w:tabs>
                <w:tab w:val="left" w:pos="3614"/>
              </w:tabs>
              <w:jc w:val="both"/>
              <w:rPr>
                <w:b/>
                <w:bCs/>
              </w:rPr>
            </w:pPr>
          </w:p>
        </w:tc>
        <w:tc>
          <w:tcPr>
            <w:tcW w:w="2075" w:type="dxa"/>
            <w:vMerge/>
            <w:hideMark/>
          </w:tcPr>
          <w:p w14:paraId="02E56242" w14:textId="77777777" w:rsidR="00341513" w:rsidRPr="00D97660" w:rsidRDefault="00341513" w:rsidP="00341513">
            <w:pPr>
              <w:tabs>
                <w:tab w:val="left" w:pos="3614"/>
              </w:tabs>
              <w:jc w:val="both"/>
              <w:rPr>
                <w:b/>
                <w:bCs/>
              </w:rPr>
            </w:pPr>
          </w:p>
        </w:tc>
      </w:tr>
      <w:tr w:rsidR="00440ACA" w:rsidRPr="00341513" w14:paraId="27D7FA59" w14:textId="77777777" w:rsidTr="00A15BC4">
        <w:trPr>
          <w:trHeight w:val="315"/>
        </w:trPr>
        <w:tc>
          <w:tcPr>
            <w:tcW w:w="636" w:type="dxa"/>
            <w:noWrap/>
            <w:vAlign w:val="center"/>
            <w:hideMark/>
          </w:tcPr>
          <w:p w14:paraId="0820189D" w14:textId="77777777" w:rsidR="00440ACA" w:rsidRPr="00D97660" w:rsidRDefault="00440ACA" w:rsidP="00440ACA">
            <w:pPr>
              <w:tabs>
                <w:tab w:val="left" w:pos="3614"/>
              </w:tabs>
              <w:spacing w:line="480" w:lineRule="auto"/>
              <w:jc w:val="center"/>
            </w:pPr>
            <w:r w:rsidRPr="00D97660">
              <w:t>1</w:t>
            </w:r>
          </w:p>
        </w:tc>
        <w:tc>
          <w:tcPr>
            <w:tcW w:w="1916" w:type="dxa"/>
            <w:noWrap/>
            <w:vAlign w:val="center"/>
          </w:tcPr>
          <w:p w14:paraId="525D0012" w14:textId="0406452F" w:rsidR="00440ACA" w:rsidRPr="00D97660" w:rsidRDefault="00A15BC4" w:rsidP="00440ACA">
            <w:pPr>
              <w:tabs>
                <w:tab w:val="left" w:pos="3614"/>
              </w:tabs>
              <w:spacing w:line="480" w:lineRule="auto"/>
              <w:jc w:val="center"/>
            </w:pPr>
            <w:r w:rsidRPr="00A15BC4">
              <w:t>2251213158</w:t>
            </w:r>
          </w:p>
        </w:tc>
        <w:tc>
          <w:tcPr>
            <w:tcW w:w="3544" w:type="dxa"/>
            <w:noWrap/>
            <w:vAlign w:val="center"/>
          </w:tcPr>
          <w:p w14:paraId="165F8AF1" w14:textId="5B1A0165" w:rsidR="00440ACA" w:rsidRPr="00D97660" w:rsidRDefault="00440ACA" w:rsidP="00440ACA">
            <w:pPr>
              <w:tabs>
                <w:tab w:val="left" w:pos="3614"/>
              </w:tabs>
              <w:spacing w:line="480" w:lineRule="auto"/>
              <w:jc w:val="both"/>
            </w:pPr>
            <w:r w:rsidRPr="00440ACA">
              <w:t>Ngô Hoài Nam</w:t>
            </w:r>
          </w:p>
        </w:tc>
        <w:tc>
          <w:tcPr>
            <w:tcW w:w="1930" w:type="dxa"/>
            <w:noWrap/>
            <w:vAlign w:val="center"/>
            <w:hideMark/>
          </w:tcPr>
          <w:p w14:paraId="6A6204DB" w14:textId="67CBC88F" w:rsidR="00440ACA" w:rsidRPr="00D97660" w:rsidRDefault="00440ACA" w:rsidP="00440ACA">
            <w:pPr>
              <w:tabs>
                <w:tab w:val="left" w:pos="3614"/>
              </w:tabs>
              <w:spacing w:line="480" w:lineRule="auto"/>
              <w:jc w:val="center"/>
            </w:pPr>
            <w:r>
              <w:rPr>
                <w:color w:val="000000"/>
                <w:sz w:val="28"/>
                <w:szCs w:val="28"/>
              </w:rPr>
              <w:t>64TĐH1</w:t>
            </w:r>
          </w:p>
        </w:tc>
        <w:tc>
          <w:tcPr>
            <w:tcW w:w="2075" w:type="dxa"/>
            <w:noWrap/>
            <w:vAlign w:val="center"/>
            <w:hideMark/>
          </w:tcPr>
          <w:p w14:paraId="4D61466F" w14:textId="77777777" w:rsidR="00440ACA" w:rsidRPr="00D97660" w:rsidRDefault="00440ACA" w:rsidP="00440ACA">
            <w:pPr>
              <w:tabs>
                <w:tab w:val="left" w:pos="3614"/>
              </w:tabs>
              <w:spacing w:line="480" w:lineRule="auto"/>
              <w:jc w:val="both"/>
            </w:pPr>
            <w:r w:rsidRPr="00D97660">
              <w:t> </w:t>
            </w:r>
          </w:p>
        </w:tc>
      </w:tr>
      <w:tr w:rsidR="00440ACA" w:rsidRPr="00341513" w14:paraId="6423403D" w14:textId="77777777" w:rsidTr="00A15BC4">
        <w:trPr>
          <w:trHeight w:val="315"/>
        </w:trPr>
        <w:tc>
          <w:tcPr>
            <w:tcW w:w="636" w:type="dxa"/>
            <w:noWrap/>
            <w:vAlign w:val="center"/>
            <w:hideMark/>
          </w:tcPr>
          <w:p w14:paraId="23AC02FF" w14:textId="77777777" w:rsidR="00440ACA" w:rsidRPr="00D97660" w:rsidRDefault="00440ACA" w:rsidP="00440ACA">
            <w:pPr>
              <w:tabs>
                <w:tab w:val="left" w:pos="3614"/>
              </w:tabs>
              <w:spacing w:line="480" w:lineRule="auto"/>
              <w:jc w:val="center"/>
            </w:pPr>
            <w:r w:rsidRPr="00D97660">
              <w:t>2</w:t>
            </w:r>
          </w:p>
        </w:tc>
        <w:tc>
          <w:tcPr>
            <w:tcW w:w="1916" w:type="dxa"/>
            <w:noWrap/>
            <w:vAlign w:val="center"/>
          </w:tcPr>
          <w:p w14:paraId="18FBC23D" w14:textId="7B1D674B" w:rsidR="00440ACA" w:rsidRPr="00D97660" w:rsidRDefault="00A15BC4" w:rsidP="00440ACA">
            <w:pPr>
              <w:tabs>
                <w:tab w:val="left" w:pos="3614"/>
              </w:tabs>
              <w:spacing w:line="480" w:lineRule="auto"/>
              <w:jc w:val="center"/>
            </w:pPr>
            <w:r w:rsidRPr="00A15BC4">
              <w:t>2251213127</w:t>
            </w:r>
          </w:p>
        </w:tc>
        <w:tc>
          <w:tcPr>
            <w:tcW w:w="3544" w:type="dxa"/>
            <w:noWrap/>
            <w:vAlign w:val="center"/>
          </w:tcPr>
          <w:p w14:paraId="68C718B0" w14:textId="565E7934" w:rsidR="00440ACA" w:rsidRPr="00D97660" w:rsidRDefault="00440ACA" w:rsidP="00440ACA">
            <w:pPr>
              <w:tabs>
                <w:tab w:val="left" w:pos="3614"/>
              </w:tabs>
              <w:spacing w:line="480" w:lineRule="auto"/>
              <w:jc w:val="both"/>
            </w:pPr>
            <w:r w:rsidRPr="00440ACA">
              <w:t>Vũ Thành Hưng</w:t>
            </w:r>
          </w:p>
        </w:tc>
        <w:tc>
          <w:tcPr>
            <w:tcW w:w="1930" w:type="dxa"/>
            <w:noWrap/>
            <w:vAlign w:val="center"/>
            <w:hideMark/>
          </w:tcPr>
          <w:p w14:paraId="390B09AE" w14:textId="397A2B68" w:rsidR="00440ACA" w:rsidRPr="00D97660" w:rsidRDefault="00440ACA" w:rsidP="00440ACA">
            <w:pPr>
              <w:tabs>
                <w:tab w:val="left" w:pos="3614"/>
              </w:tabs>
              <w:spacing w:line="480" w:lineRule="auto"/>
              <w:jc w:val="center"/>
            </w:pPr>
            <w:r>
              <w:rPr>
                <w:color w:val="000000"/>
                <w:sz w:val="28"/>
                <w:szCs w:val="28"/>
              </w:rPr>
              <w:t>64TĐH1</w:t>
            </w:r>
          </w:p>
        </w:tc>
        <w:tc>
          <w:tcPr>
            <w:tcW w:w="2075" w:type="dxa"/>
            <w:noWrap/>
            <w:vAlign w:val="center"/>
            <w:hideMark/>
          </w:tcPr>
          <w:p w14:paraId="777F27B5" w14:textId="77777777" w:rsidR="00440ACA" w:rsidRPr="00D97660" w:rsidRDefault="00440ACA" w:rsidP="00440ACA">
            <w:pPr>
              <w:tabs>
                <w:tab w:val="left" w:pos="3614"/>
              </w:tabs>
              <w:spacing w:line="480" w:lineRule="auto"/>
              <w:jc w:val="both"/>
            </w:pPr>
            <w:r w:rsidRPr="00D97660">
              <w:t> </w:t>
            </w:r>
          </w:p>
        </w:tc>
      </w:tr>
      <w:tr w:rsidR="00440ACA" w:rsidRPr="00341513" w14:paraId="3EB55680" w14:textId="77777777" w:rsidTr="00A15BC4">
        <w:trPr>
          <w:trHeight w:val="315"/>
        </w:trPr>
        <w:tc>
          <w:tcPr>
            <w:tcW w:w="636" w:type="dxa"/>
            <w:noWrap/>
            <w:vAlign w:val="center"/>
            <w:hideMark/>
          </w:tcPr>
          <w:p w14:paraId="37645D2C" w14:textId="77777777" w:rsidR="00440ACA" w:rsidRPr="00D97660" w:rsidRDefault="00440ACA" w:rsidP="00440ACA">
            <w:pPr>
              <w:tabs>
                <w:tab w:val="left" w:pos="3614"/>
              </w:tabs>
              <w:spacing w:line="480" w:lineRule="auto"/>
              <w:jc w:val="center"/>
            </w:pPr>
            <w:r w:rsidRPr="00D97660">
              <w:t>3</w:t>
            </w:r>
          </w:p>
        </w:tc>
        <w:tc>
          <w:tcPr>
            <w:tcW w:w="1916" w:type="dxa"/>
            <w:noWrap/>
            <w:vAlign w:val="center"/>
          </w:tcPr>
          <w:p w14:paraId="205721E0" w14:textId="5A69CAE3" w:rsidR="00440ACA" w:rsidRPr="00D97660" w:rsidRDefault="00A15BC4" w:rsidP="00440ACA">
            <w:pPr>
              <w:tabs>
                <w:tab w:val="left" w:pos="3614"/>
              </w:tabs>
              <w:spacing w:line="480" w:lineRule="auto"/>
              <w:jc w:val="center"/>
            </w:pPr>
            <w:r w:rsidRPr="00A15BC4">
              <w:t>2251213190</w:t>
            </w:r>
          </w:p>
        </w:tc>
        <w:tc>
          <w:tcPr>
            <w:tcW w:w="3544" w:type="dxa"/>
            <w:noWrap/>
            <w:vAlign w:val="center"/>
          </w:tcPr>
          <w:p w14:paraId="3194C5F4" w14:textId="3C033F1C" w:rsidR="00440ACA" w:rsidRPr="00D97660" w:rsidRDefault="00440ACA" w:rsidP="00440ACA">
            <w:pPr>
              <w:tabs>
                <w:tab w:val="left" w:pos="3614"/>
              </w:tabs>
              <w:spacing w:line="480" w:lineRule="auto"/>
              <w:jc w:val="both"/>
            </w:pPr>
            <w:r w:rsidRPr="00440ACA">
              <w:t>Nguyễn Đức Thắng</w:t>
            </w:r>
          </w:p>
        </w:tc>
        <w:tc>
          <w:tcPr>
            <w:tcW w:w="1930" w:type="dxa"/>
            <w:noWrap/>
            <w:vAlign w:val="center"/>
            <w:hideMark/>
          </w:tcPr>
          <w:p w14:paraId="337AE633" w14:textId="11E8FA9B" w:rsidR="00440ACA" w:rsidRPr="00D97660" w:rsidRDefault="00440ACA" w:rsidP="00440ACA">
            <w:pPr>
              <w:tabs>
                <w:tab w:val="left" w:pos="3614"/>
              </w:tabs>
              <w:spacing w:line="480" w:lineRule="auto"/>
              <w:jc w:val="center"/>
            </w:pPr>
            <w:r>
              <w:rPr>
                <w:color w:val="000000"/>
                <w:sz w:val="28"/>
                <w:szCs w:val="28"/>
              </w:rPr>
              <w:t>64TĐH2</w:t>
            </w:r>
          </w:p>
        </w:tc>
        <w:tc>
          <w:tcPr>
            <w:tcW w:w="2075" w:type="dxa"/>
            <w:noWrap/>
            <w:vAlign w:val="center"/>
            <w:hideMark/>
          </w:tcPr>
          <w:p w14:paraId="0CDE1416" w14:textId="77777777" w:rsidR="00440ACA" w:rsidRPr="00D97660" w:rsidRDefault="00440ACA" w:rsidP="00440ACA">
            <w:pPr>
              <w:tabs>
                <w:tab w:val="left" w:pos="3614"/>
              </w:tabs>
              <w:spacing w:line="480" w:lineRule="auto"/>
              <w:jc w:val="both"/>
            </w:pPr>
            <w:r w:rsidRPr="00D97660">
              <w:t> </w:t>
            </w:r>
          </w:p>
        </w:tc>
      </w:tr>
      <w:tr w:rsidR="00440ACA" w:rsidRPr="00341513" w14:paraId="62C6F11F" w14:textId="77777777" w:rsidTr="00A15BC4">
        <w:trPr>
          <w:trHeight w:val="315"/>
        </w:trPr>
        <w:tc>
          <w:tcPr>
            <w:tcW w:w="636" w:type="dxa"/>
            <w:noWrap/>
            <w:vAlign w:val="center"/>
            <w:hideMark/>
          </w:tcPr>
          <w:p w14:paraId="4DC4436B" w14:textId="77777777" w:rsidR="00440ACA" w:rsidRPr="00D97660" w:rsidRDefault="00440ACA" w:rsidP="00440ACA">
            <w:pPr>
              <w:tabs>
                <w:tab w:val="left" w:pos="3614"/>
              </w:tabs>
              <w:spacing w:line="480" w:lineRule="auto"/>
              <w:jc w:val="center"/>
            </w:pPr>
            <w:r w:rsidRPr="00D97660">
              <w:t>4</w:t>
            </w:r>
          </w:p>
        </w:tc>
        <w:tc>
          <w:tcPr>
            <w:tcW w:w="1916" w:type="dxa"/>
            <w:noWrap/>
            <w:vAlign w:val="center"/>
          </w:tcPr>
          <w:p w14:paraId="7D5B2E51" w14:textId="722E3C06" w:rsidR="00440ACA" w:rsidRPr="00D97660" w:rsidRDefault="00A15BC4" w:rsidP="00440ACA">
            <w:pPr>
              <w:tabs>
                <w:tab w:val="left" w:pos="3614"/>
              </w:tabs>
              <w:spacing w:line="480" w:lineRule="auto"/>
              <w:jc w:val="center"/>
            </w:pPr>
            <w:r w:rsidRPr="00A15BC4">
              <w:t>2151062894</w:t>
            </w:r>
          </w:p>
        </w:tc>
        <w:tc>
          <w:tcPr>
            <w:tcW w:w="3544" w:type="dxa"/>
            <w:noWrap/>
            <w:vAlign w:val="center"/>
          </w:tcPr>
          <w:p w14:paraId="3F0B5B8B" w14:textId="72815F5B" w:rsidR="00440ACA" w:rsidRPr="00D97660" w:rsidRDefault="00440ACA" w:rsidP="00440ACA">
            <w:pPr>
              <w:tabs>
                <w:tab w:val="left" w:pos="3614"/>
              </w:tabs>
              <w:spacing w:line="480" w:lineRule="auto"/>
              <w:jc w:val="both"/>
            </w:pPr>
            <w:r w:rsidRPr="00440ACA">
              <w:t>Trình Hữu Tuấn</w:t>
            </w:r>
          </w:p>
        </w:tc>
        <w:tc>
          <w:tcPr>
            <w:tcW w:w="1930" w:type="dxa"/>
            <w:noWrap/>
            <w:vAlign w:val="center"/>
            <w:hideMark/>
          </w:tcPr>
          <w:p w14:paraId="31C3AD14" w14:textId="622F3BD6" w:rsidR="00440ACA" w:rsidRPr="00D97660" w:rsidRDefault="00440ACA" w:rsidP="00440ACA">
            <w:pPr>
              <w:tabs>
                <w:tab w:val="left" w:pos="3614"/>
              </w:tabs>
              <w:spacing w:line="480" w:lineRule="auto"/>
              <w:jc w:val="center"/>
            </w:pPr>
            <w:r>
              <w:rPr>
                <w:color w:val="000000"/>
                <w:sz w:val="28"/>
                <w:szCs w:val="28"/>
              </w:rPr>
              <w:t>63CNTTVA</w:t>
            </w:r>
          </w:p>
        </w:tc>
        <w:tc>
          <w:tcPr>
            <w:tcW w:w="2075" w:type="dxa"/>
            <w:noWrap/>
            <w:vAlign w:val="center"/>
            <w:hideMark/>
          </w:tcPr>
          <w:p w14:paraId="3AD399FA" w14:textId="77777777" w:rsidR="00440ACA" w:rsidRPr="00D97660" w:rsidRDefault="00440ACA" w:rsidP="00440ACA">
            <w:pPr>
              <w:tabs>
                <w:tab w:val="left" w:pos="3614"/>
              </w:tabs>
              <w:spacing w:line="480" w:lineRule="auto"/>
              <w:jc w:val="both"/>
            </w:pPr>
            <w:r w:rsidRPr="00D97660">
              <w:t> </w:t>
            </w:r>
          </w:p>
        </w:tc>
      </w:tr>
    </w:tbl>
    <w:p w14:paraId="44F35E54" w14:textId="77777777" w:rsidR="007A4213" w:rsidRDefault="007A4213" w:rsidP="00440ACA">
      <w:pPr>
        <w:spacing w:line="480" w:lineRule="auto"/>
      </w:pPr>
      <w:r>
        <w:br w:type="page"/>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2546F5" w:rsidRPr="002546F5" w14:paraId="7AFCE11A" w14:textId="77777777" w:rsidTr="00524A7C">
        <w:trPr>
          <w:trHeight w:val="441"/>
        </w:trPr>
        <w:tc>
          <w:tcPr>
            <w:tcW w:w="9039" w:type="dxa"/>
          </w:tcPr>
          <w:p w14:paraId="4FF812FA" w14:textId="1CD4A746" w:rsidR="002546F5" w:rsidRPr="00524A7C" w:rsidRDefault="002546F5" w:rsidP="00524A7C">
            <w:pPr>
              <w:spacing w:after="120"/>
              <w:jc w:val="center"/>
              <w:rPr>
                <w:sz w:val="32"/>
                <w:szCs w:val="32"/>
              </w:rPr>
            </w:pPr>
            <w:r w:rsidRPr="00524A7C">
              <w:rPr>
                <w:b/>
                <w:sz w:val="32"/>
                <w:szCs w:val="32"/>
              </w:rPr>
              <w:lastRenderedPageBreak/>
              <w:t xml:space="preserve">PHỤ LỤC </w:t>
            </w:r>
            <w:r w:rsidR="00BD170E" w:rsidRPr="00524A7C">
              <w:rPr>
                <w:b/>
                <w:sz w:val="32"/>
                <w:szCs w:val="32"/>
              </w:rPr>
              <w:t>3</w:t>
            </w:r>
          </w:p>
        </w:tc>
      </w:tr>
    </w:tbl>
    <w:p w14:paraId="52548BF2" w14:textId="41C9C61B" w:rsidR="002546F5" w:rsidRPr="002546F5" w:rsidRDefault="002546F5" w:rsidP="00524A7C">
      <w:pPr>
        <w:tabs>
          <w:tab w:val="left" w:pos="3614"/>
        </w:tabs>
        <w:spacing w:line="276" w:lineRule="auto"/>
        <w:jc w:val="center"/>
        <w:rPr>
          <w:b/>
          <w:sz w:val="32"/>
          <w:szCs w:val="32"/>
        </w:rPr>
      </w:pPr>
      <w:r w:rsidRPr="002546F5">
        <w:rPr>
          <w:b/>
          <w:sz w:val="32"/>
          <w:szCs w:val="32"/>
        </w:rPr>
        <w:t xml:space="preserve">ĐỀ CƯƠNG </w:t>
      </w:r>
      <w:r w:rsidR="004C4A30">
        <w:rPr>
          <w:b/>
          <w:sz w:val="32"/>
          <w:szCs w:val="32"/>
        </w:rPr>
        <w:t>HỌC PHẦN</w:t>
      </w:r>
    </w:p>
    <w:p w14:paraId="08DF7A58" w14:textId="18180421" w:rsidR="002546F5" w:rsidRPr="00BB62FF" w:rsidRDefault="002546F5" w:rsidP="00BB62FF">
      <w:pPr>
        <w:tabs>
          <w:tab w:val="left" w:pos="3614"/>
        </w:tabs>
        <w:spacing w:line="312" w:lineRule="auto"/>
        <w:jc w:val="center"/>
        <w:rPr>
          <w:b/>
          <w:i/>
        </w:rPr>
      </w:pPr>
      <w:r w:rsidRPr="00BB62FF">
        <w:rPr>
          <w:i/>
        </w:rPr>
        <w:t xml:space="preserve">(Kèm theo Quyết định số……/QĐ-ĐHTL ngày   </w:t>
      </w:r>
      <w:r w:rsidR="00944331" w:rsidRPr="00BB62FF">
        <w:rPr>
          <w:i/>
        </w:rPr>
        <w:t xml:space="preserve">  </w:t>
      </w:r>
      <w:r w:rsidRPr="00BB62FF">
        <w:rPr>
          <w:i/>
        </w:rPr>
        <w:t>tháng</w:t>
      </w:r>
      <w:r w:rsidR="00944331" w:rsidRPr="00BB62FF">
        <w:rPr>
          <w:i/>
        </w:rPr>
        <w:t xml:space="preserve"> 1</w:t>
      </w:r>
      <w:r w:rsidR="00BD170E" w:rsidRPr="00BB62FF">
        <w:rPr>
          <w:i/>
        </w:rPr>
        <w:t>1</w:t>
      </w:r>
      <w:r w:rsidR="00944331" w:rsidRPr="00BB62FF">
        <w:rPr>
          <w:i/>
        </w:rPr>
        <w:t xml:space="preserve"> </w:t>
      </w:r>
      <w:r w:rsidRPr="00BB62FF">
        <w:rPr>
          <w:i/>
        </w:rPr>
        <w:t>năm</w:t>
      </w:r>
      <w:r w:rsidR="00944331" w:rsidRPr="00BB62FF">
        <w:rPr>
          <w:i/>
        </w:rPr>
        <w:t xml:space="preserve"> 2022 </w:t>
      </w:r>
      <w:r w:rsidRPr="00BB62FF">
        <w:rPr>
          <w:i/>
        </w:rPr>
        <w:t>của Trường Đ</w:t>
      </w:r>
      <w:r w:rsidR="00524A7C" w:rsidRPr="00BB62FF">
        <w:rPr>
          <w:i/>
        </w:rPr>
        <w:t>H</w:t>
      </w:r>
      <w:r w:rsidRPr="00BB62FF">
        <w:rPr>
          <w:i/>
        </w:rPr>
        <w:t xml:space="preserve"> Thủy lợi)</w:t>
      </w:r>
    </w:p>
    <w:p w14:paraId="00652B69" w14:textId="77777777" w:rsidR="002546F5" w:rsidRPr="00BB62FF" w:rsidRDefault="002546F5" w:rsidP="00BB62FF">
      <w:pPr>
        <w:spacing w:line="312" w:lineRule="auto"/>
        <w:contextualSpacing/>
        <w:rPr>
          <w:b/>
          <w:sz w:val="26"/>
          <w:szCs w:val="26"/>
        </w:rPr>
      </w:pPr>
    </w:p>
    <w:p w14:paraId="443EF96A" w14:textId="6A070AFC" w:rsidR="002546F5" w:rsidRPr="00BB62FF" w:rsidRDefault="002546F5" w:rsidP="00BB62FF">
      <w:pPr>
        <w:spacing w:line="312" w:lineRule="auto"/>
        <w:contextualSpacing/>
        <w:rPr>
          <w:sz w:val="26"/>
          <w:szCs w:val="26"/>
        </w:rPr>
      </w:pPr>
      <w:r w:rsidRPr="00BB62FF">
        <w:rPr>
          <w:b/>
          <w:sz w:val="26"/>
          <w:szCs w:val="26"/>
        </w:rPr>
        <w:t xml:space="preserve">- </w:t>
      </w:r>
      <w:r w:rsidR="00BD170E" w:rsidRPr="00BB62FF">
        <w:rPr>
          <w:sz w:val="26"/>
          <w:szCs w:val="26"/>
        </w:rPr>
        <w:t>Học phần</w:t>
      </w:r>
      <w:r w:rsidRPr="00BB62FF">
        <w:rPr>
          <w:sz w:val="26"/>
          <w:szCs w:val="26"/>
        </w:rPr>
        <w:tab/>
      </w:r>
      <w:r w:rsidRPr="00BB62FF">
        <w:rPr>
          <w:sz w:val="26"/>
          <w:szCs w:val="26"/>
        </w:rPr>
        <w:tab/>
        <w:t xml:space="preserve">: </w:t>
      </w:r>
      <w:r w:rsidR="00BD170E" w:rsidRPr="00BB62FF">
        <w:rPr>
          <w:sz w:val="26"/>
          <w:szCs w:val="26"/>
        </w:rPr>
        <w:t>Nhập môn kỹ thuật ngành điện</w:t>
      </w:r>
    </w:p>
    <w:p w14:paraId="3EF34009" w14:textId="3D074A8B" w:rsidR="002546F5" w:rsidRPr="00BB62FF" w:rsidRDefault="002546F5" w:rsidP="00BB62FF">
      <w:pPr>
        <w:spacing w:line="312" w:lineRule="auto"/>
        <w:contextualSpacing/>
        <w:rPr>
          <w:sz w:val="26"/>
          <w:szCs w:val="26"/>
        </w:rPr>
      </w:pPr>
      <w:r w:rsidRPr="00BB62FF">
        <w:rPr>
          <w:sz w:val="26"/>
          <w:szCs w:val="26"/>
        </w:rPr>
        <w:t>- Lớp</w:t>
      </w:r>
      <w:r w:rsidRPr="00BB62FF">
        <w:rPr>
          <w:sz w:val="26"/>
          <w:szCs w:val="26"/>
        </w:rPr>
        <w:tab/>
      </w:r>
      <w:r w:rsidRPr="00BB62FF">
        <w:rPr>
          <w:sz w:val="26"/>
          <w:szCs w:val="26"/>
        </w:rPr>
        <w:tab/>
      </w:r>
      <w:r w:rsidRPr="00BB62FF">
        <w:rPr>
          <w:sz w:val="26"/>
          <w:szCs w:val="26"/>
        </w:rPr>
        <w:tab/>
        <w:t xml:space="preserve">: </w:t>
      </w:r>
      <w:r w:rsidR="00DA6B2D" w:rsidRPr="00BB62FF">
        <w:rPr>
          <w:sz w:val="26"/>
          <w:szCs w:val="26"/>
          <w:lang w:val="vi-VN"/>
        </w:rPr>
        <w:t>6</w:t>
      </w:r>
      <w:r w:rsidR="00621C36" w:rsidRPr="00BB62FF">
        <w:rPr>
          <w:sz w:val="26"/>
          <w:szCs w:val="26"/>
        </w:rPr>
        <w:t>4KTĐ1,2,3,4</w:t>
      </w:r>
      <w:r w:rsidRPr="00BB62FF">
        <w:rPr>
          <w:sz w:val="26"/>
          <w:szCs w:val="26"/>
        </w:rPr>
        <w:t xml:space="preserve">  </w:t>
      </w:r>
    </w:p>
    <w:p w14:paraId="14EC6A0C" w14:textId="3092E9D6" w:rsidR="002546F5" w:rsidRPr="00BB62FF" w:rsidRDefault="002546F5" w:rsidP="00BB62FF">
      <w:pPr>
        <w:spacing w:line="312" w:lineRule="auto"/>
        <w:contextualSpacing/>
        <w:rPr>
          <w:sz w:val="26"/>
          <w:szCs w:val="26"/>
        </w:rPr>
      </w:pPr>
      <w:r w:rsidRPr="00BB62FF">
        <w:rPr>
          <w:sz w:val="26"/>
          <w:szCs w:val="26"/>
        </w:rPr>
        <w:t>- Số sinh viên</w:t>
      </w:r>
      <w:r w:rsidRPr="00BB62FF">
        <w:rPr>
          <w:sz w:val="26"/>
          <w:szCs w:val="26"/>
        </w:rPr>
        <w:tab/>
      </w:r>
      <w:r w:rsidRPr="00BB62FF">
        <w:rPr>
          <w:sz w:val="26"/>
          <w:szCs w:val="26"/>
        </w:rPr>
        <w:tab/>
        <w:t xml:space="preserve">: </w:t>
      </w:r>
      <w:r w:rsidR="00621C36" w:rsidRPr="00BB62FF">
        <w:rPr>
          <w:sz w:val="26"/>
          <w:szCs w:val="26"/>
        </w:rPr>
        <w:t>247</w:t>
      </w:r>
    </w:p>
    <w:p w14:paraId="4CACFA7E" w14:textId="0D61EA23" w:rsidR="002546F5" w:rsidRPr="00BB62FF" w:rsidRDefault="002546F5" w:rsidP="00BB62FF">
      <w:pPr>
        <w:spacing w:line="312" w:lineRule="auto"/>
        <w:contextualSpacing/>
        <w:rPr>
          <w:sz w:val="26"/>
          <w:szCs w:val="26"/>
        </w:rPr>
      </w:pPr>
      <w:r w:rsidRPr="00BB62FF">
        <w:rPr>
          <w:sz w:val="26"/>
          <w:szCs w:val="26"/>
        </w:rPr>
        <w:t>- Ngành</w:t>
      </w:r>
      <w:r w:rsidRPr="00BB62FF">
        <w:rPr>
          <w:sz w:val="26"/>
          <w:szCs w:val="26"/>
        </w:rPr>
        <w:tab/>
      </w:r>
      <w:r w:rsidRPr="00BB62FF">
        <w:rPr>
          <w:sz w:val="26"/>
          <w:szCs w:val="26"/>
        </w:rPr>
        <w:tab/>
        <w:t xml:space="preserve">: </w:t>
      </w:r>
      <w:r w:rsidR="006038EB" w:rsidRPr="00BB62FF">
        <w:rPr>
          <w:sz w:val="26"/>
          <w:szCs w:val="26"/>
        </w:rPr>
        <w:t xml:space="preserve">Kỹ thuật </w:t>
      </w:r>
      <w:r w:rsidR="00621C36" w:rsidRPr="00BB62FF">
        <w:rPr>
          <w:sz w:val="26"/>
          <w:szCs w:val="26"/>
        </w:rPr>
        <w:t>điện</w:t>
      </w:r>
      <w:r w:rsidRPr="00BB62FF">
        <w:rPr>
          <w:sz w:val="26"/>
          <w:szCs w:val="26"/>
        </w:rPr>
        <w:tab/>
      </w:r>
    </w:p>
    <w:p w14:paraId="19BB729D" w14:textId="4F1171A0" w:rsidR="002546F5" w:rsidRPr="00BB62FF" w:rsidRDefault="002546F5" w:rsidP="00BB62FF">
      <w:pPr>
        <w:spacing w:line="312" w:lineRule="auto"/>
        <w:contextualSpacing/>
        <w:rPr>
          <w:sz w:val="26"/>
          <w:szCs w:val="26"/>
        </w:rPr>
      </w:pPr>
      <w:r w:rsidRPr="00BB62FF">
        <w:rPr>
          <w:sz w:val="26"/>
          <w:szCs w:val="26"/>
        </w:rPr>
        <w:t>- Bộ môn phụ trách</w:t>
      </w:r>
      <w:r w:rsidRPr="00BB62FF">
        <w:rPr>
          <w:sz w:val="26"/>
          <w:szCs w:val="26"/>
        </w:rPr>
        <w:tab/>
        <w:t xml:space="preserve">: </w:t>
      </w:r>
      <w:r w:rsidR="006038EB" w:rsidRPr="00BB62FF">
        <w:rPr>
          <w:sz w:val="26"/>
          <w:szCs w:val="26"/>
        </w:rPr>
        <w:t xml:space="preserve">Kỹ thuật </w:t>
      </w:r>
      <w:r w:rsidR="00621C36" w:rsidRPr="00BB62FF">
        <w:rPr>
          <w:sz w:val="26"/>
          <w:szCs w:val="26"/>
        </w:rPr>
        <w:t>điện, điện tử</w:t>
      </w:r>
    </w:p>
    <w:p w14:paraId="056107AD" w14:textId="77777777" w:rsidR="00C57704" w:rsidRPr="00BB62FF" w:rsidRDefault="00C57704" w:rsidP="00BB62FF">
      <w:pPr>
        <w:spacing w:line="312" w:lineRule="auto"/>
        <w:contextualSpacing/>
        <w:rPr>
          <w:sz w:val="10"/>
          <w:szCs w:val="10"/>
        </w:rPr>
      </w:pPr>
    </w:p>
    <w:p w14:paraId="017D7640" w14:textId="76702F24" w:rsidR="002546F5" w:rsidRPr="00BB62FF" w:rsidRDefault="002546F5" w:rsidP="00BB62FF">
      <w:pPr>
        <w:spacing w:line="312" w:lineRule="auto"/>
        <w:contextualSpacing/>
        <w:rPr>
          <w:b/>
        </w:rPr>
      </w:pPr>
      <w:r w:rsidRPr="00BB62FF">
        <w:rPr>
          <w:b/>
        </w:rPr>
        <w:t>I. MỤC ĐÍCH YÊU CẦU</w:t>
      </w:r>
    </w:p>
    <w:p w14:paraId="452E334A" w14:textId="77777777" w:rsidR="002546F5" w:rsidRPr="00BB62FF" w:rsidRDefault="002546F5" w:rsidP="00BB62FF">
      <w:pPr>
        <w:spacing w:before="120" w:line="312" w:lineRule="auto"/>
        <w:contextualSpacing/>
        <w:rPr>
          <w:b/>
          <w:sz w:val="26"/>
          <w:szCs w:val="26"/>
        </w:rPr>
      </w:pPr>
      <w:r w:rsidRPr="00BB62FF">
        <w:rPr>
          <w:b/>
          <w:sz w:val="26"/>
          <w:szCs w:val="26"/>
        </w:rPr>
        <w:t xml:space="preserve">1. Về chuyên môn </w:t>
      </w:r>
    </w:p>
    <w:p w14:paraId="2E2B9FB7" w14:textId="438C1093" w:rsidR="00BF4695" w:rsidRPr="00BB62FF" w:rsidRDefault="0064768D" w:rsidP="00BB62FF">
      <w:pPr>
        <w:pStyle w:val="BodyText"/>
        <w:tabs>
          <w:tab w:val="left" w:pos="567"/>
        </w:tabs>
        <w:spacing w:line="312" w:lineRule="auto"/>
        <w:ind w:firstLine="432"/>
        <w:rPr>
          <w:rFonts w:ascii="Times New Roman" w:hAnsi="Times New Roman"/>
          <w:sz w:val="26"/>
          <w:szCs w:val="26"/>
          <w:lang w:val="en-US"/>
        </w:rPr>
      </w:pPr>
      <w:r w:rsidRPr="00BB62FF">
        <w:rPr>
          <w:rFonts w:ascii="Times New Roman" w:hAnsi="Times New Roman"/>
          <w:sz w:val="26"/>
          <w:szCs w:val="26"/>
          <w:lang w:val="en-US"/>
        </w:rPr>
        <w:tab/>
      </w:r>
      <w:r w:rsidR="00BF4695" w:rsidRPr="00BB62FF">
        <w:rPr>
          <w:rFonts w:ascii="Times New Roman" w:hAnsi="Times New Roman"/>
          <w:sz w:val="26"/>
          <w:szCs w:val="26"/>
          <w:lang w:val="en-US"/>
        </w:rPr>
        <w:t xml:space="preserve">Học phần </w:t>
      </w:r>
      <w:r w:rsidRPr="00BB62FF">
        <w:rPr>
          <w:rFonts w:ascii="Times New Roman" w:hAnsi="Times New Roman"/>
          <w:sz w:val="26"/>
          <w:szCs w:val="26"/>
          <w:lang w:val="en-US"/>
        </w:rPr>
        <w:t>trang bị cho sinh viên các kiến thức, kỹ năng &amp; thái độ cần thiết để có động cơ học tập, phấn đấu ngay từ những ngày đầu nhập trường và vận dụng trong thời gian học đại học cũng như khi đã là kỹ sư Điện làm việc tại các doanh nghiệp</w:t>
      </w:r>
      <w:r w:rsidR="00BF4695" w:rsidRPr="00BB62FF">
        <w:rPr>
          <w:rFonts w:ascii="Times New Roman" w:hAnsi="Times New Roman"/>
          <w:sz w:val="26"/>
          <w:szCs w:val="26"/>
          <w:lang w:val="en-US"/>
        </w:rPr>
        <w:t>:</w:t>
      </w:r>
    </w:p>
    <w:p w14:paraId="0C241D47" w14:textId="4B64B27F" w:rsidR="00BF4695" w:rsidRPr="00BB62FF" w:rsidRDefault="00BF4695" w:rsidP="00BB62FF">
      <w:pPr>
        <w:pStyle w:val="BodyText"/>
        <w:tabs>
          <w:tab w:val="left" w:pos="567"/>
        </w:tabs>
        <w:spacing w:line="312" w:lineRule="auto"/>
        <w:rPr>
          <w:rFonts w:ascii="Times New Roman" w:hAnsi="Times New Roman"/>
          <w:sz w:val="26"/>
          <w:szCs w:val="26"/>
          <w:lang w:val="en-US"/>
        </w:rPr>
      </w:pPr>
      <w:r w:rsidRPr="00BB62FF">
        <w:rPr>
          <w:rFonts w:ascii="Times New Roman" w:hAnsi="Times New Roman"/>
          <w:sz w:val="26"/>
          <w:szCs w:val="26"/>
          <w:lang w:val="en-US"/>
        </w:rPr>
        <w:t>- Thông tin về chương trình đào tạo, cơ hội việc làm của kỹ sư ngành Kỹ thuật điện;</w:t>
      </w:r>
    </w:p>
    <w:p w14:paraId="682CB211" w14:textId="77777777" w:rsidR="0064768D" w:rsidRPr="00BB62FF" w:rsidRDefault="00BF4695" w:rsidP="00BB62FF">
      <w:pPr>
        <w:pStyle w:val="BodyText"/>
        <w:tabs>
          <w:tab w:val="left" w:pos="567"/>
        </w:tabs>
        <w:spacing w:line="312" w:lineRule="auto"/>
        <w:rPr>
          <w:rFonts w:ascii="Times New Roman" w:hAnsi="Times New Roman"/>
          <w:sz w:val="26"/>
          <w:szCs w:val="26"/>
          <w:lang w:val="en-US"/>
        </w:rPr>
      </w:pPr>
      <w:r w:rsidRPr="00BB62FF">
        <w:rPr>
          <w:rFonts w:ascii="Times New Roman" w:hAnsi="Times New Roman"/>
          <w:sz w:val="26"/>
          <w:szCs w:val="26"/>
          <w:lang w:val="en-US"/>
        </w:rPr>
        <w:t xml:space="preserve">- Phương pháp xây dựng mục tiêu và kế hoạch hành động để đạt được mục tiêu; </w:t>
      </w:r>
    </w:p>
    <w:p w14:paraId="0DA6AC5B" w14:textId="42C4362E" w:rsidR="0064768D" w:rsidRPr="00BB62FF" w:rsidRDefault="0064768D" w:rsidP="00BB62FF">
      <w:pPr>
        <w:pStyle w:val="BodyText"/>
        <w:tabs>
          <w:tab w:val="left" w:pos="567"/>
        </w:tabs>
        <w:spacing w:line="312" w:lineRule="auto"/>
        <w:rPr>
          <w:rFonts w:ascii="Times New Roman" w:hAnsi="Times New Roman"/>
          <w:sz w:val="26"/>
          <w:szCs w:val="26"/>
          <w:lang w:val="en-US"/>
        </w:rPr>
      </w:pPr>
      <w:r w:rsidRPr="00BB62FF">
        <w:rPr>
          <w:rFonts w:ascii="Times New Roman" w:hAnsi="Times New Roman"/>
          <w:sz w:val="26"/>
          <w:szCs w:val="26"/>
          <w:lang w:val="en-US"/>
        </w:rPr>
        <w:t xml:space="preserve">- </w:t>
      </w:r>
      <w:r w:rsidR="00BF4695" w:rsidRPr="00BB62FF">
        <w:rPr>
          <w:rFonts w:ascii="Times New Roman" w:hAnsi="Times New Roman"/>
          <w:sz w:val="26"/>
          <w:szCs w:val="26"/>
          <w:lang w:val="en-US"/>
        </w:rPr>
        <w:t xml:space="preserve">Phương pháp &amp; kỹ </w:t>
      </w:r>
      <w:r w:rsidR="00524A7C" w:rsidRPr="00BB62FF">
        <w:rPr>
          <w:rFonts w:ascii="Times New Roman" w:hAnsi="Times New Roman"/>
          <w:sz w:val="26"/>
          <w:szCs w:val="26"/>
          <w:lang w:val="en-US"/>
        </w:rPr>
        <w:t xml:space="preserve">năng làm việc nhóm, </w:t>
      </w:r>
      <w:r w:rsidR="00BF4695" w:rsidRPr="00BB62FF">
        <w:rPr>
          <w:rFonts w:ascii="Times New Roman" w:hAnsi="Times New Roman"/>
          <w:sz w:val="26"/>
          <w:szCs w:val="26"/>
          <w:lang w:val="en-US"/>
        </w:rPr>
        <w:t xml:space="preserve">giải quyết vấn đề; </w:t>
      </w:r>
    </w:p>
    <w:p w14:paraId="1800287F" w14:textId="1A0EA9FA" w:rsidR="0064768D" w:rsidRPr="00BB62FF" w:rsidRDefault="0064768D" w:rsidP="00BB62FF">
      <w:pPr>
        <w:pStyle w:val="BodyText"/>
        <w:tabs>
          <w:tab w:val="left" w:pos="567"/>
        </w:tabs>
        <w:spacing w:line="312" w:lineRule="auto"/>
        <w:rPr>
          <w:rFonts w:ascii="Times New Roman" w:hAnsi="Times New Roman"/>
          <w:sz w:val="26"/>
          <w:szCs w:val="26"/>
          <w:lang w:val="en-US"/>
        </w:rPr>
      </w:pPr>
      <w:r w:rsidRPr="00BB62FF">
        <w:rPr>
          <w:rFonts w:ascii="Times New Roman" w:hAnsi="Times New Roman"/>
          <w:sz w:val="26"/>
          <w:szCs w:val="26"/>
          <w:lang w:val="en-US"/>
        </w:rPr>
        <w:t xml:space="preserve">- </w:t>
      </w:r>
      <w:r w:rsidR="00BF4695" w:rsidRPr="00BB62FF">
        <w:rPr>
          <w:rFonts w:ascii="Times New Roman" w:hAnsi="Times New Roman"/>
          <w:sz w:val="26"/>
          <w:szCs w:val="26"/>
          <w:lang w:val="en-US"/>
        </w:rPr>
        <w:t>Kiến thứ</w:t>
      </w:r>
      <w:r w:rsidR="00524A7C" w:rsidRPr="00BB62FF">
        <w:rPr>
          <w:rFonts w:ascii="Times New Roman" w:hAnsi="Times New Roman"/>
          <w:sz w:val="26"/>
          <w:szCs w:val="26"/>
          <w:lang w:val="en-US"/>
        </w:rPr>
        <w:t xml:space="preserve">c &amp; kỹ năng giao tiếp kỹ thuật, </w:t>
      </w:r>
      <w:r w:rsidR="00BF4695" w:rsidRPr="00BB62FF">
        <w:rPr>
          <w:rFonts w:ascii="Times New Roman" w:hAnsi="Times New Roman"/>
          <w:sz w:val="26"/>
          <w:szCs w:val="26"/>
          <w:lang w:val="en-US"/>
        </w:rPr>
        <w:t>an toàn điện</w:t>
      </w:r>
      <w:r w:rsidRPr="00BB62FF">
        <w:rPr>
          <w:rFonts w:ascii="Times New Roman" w:hAnsi="Times New Roman"/>
          <w:sz w:val="26"/>
          <w:szCs w:val="26"/>
          <w:lang w:val="en-US"/>
        </w:rPr>
        <w:t xml:space="preserve">; </w:t>
      </w:r>
    </w:p>
    <w:p w14:paraId="405630AF" w14:textId="7A4E019B" w:rsidR="00BF4695" w:rsidRPr="00BB62FF" w:rsidRDefault="0064768D" w:rsidP="00BB62FF">
      <w:pPr>
        <w:pStyle w:val="BodyText"/>
        <w:tabs>
          <w:tab w:val="left" w:pos="567"/>
        </w:tabs>
        <w:spacing w:line="312" w:lineRule="auto"/>
        <w:rPr>
          <w:rFonts w:ascii="Times New Roman" w:hAnsi="Times New Roman"/>
          <w:sz w:val="26"/>
          <w:szCs w:val="26"/>
          <w:lang w:val="en-US"/>
        </w:rPr>
      </w:pPr>
      <w:r w:rsidRPr="00BB62FF">
        <w:rPr>
          <w:rFonts w:ascii="Times New Roman" w:hAnsi="Times New Roman"/>
          <w:sz w:val="26"/>
          <w:szCs w:val="26"/>
          <w:lang w:val="en-US"/>
        </w:rPr>
        <w:t>- Thái độ và đạo đức nghề nghiệp nói chung, của kỹ sư điện nói riêng.</w:t>
      </w:r>
    </w:p>
    <w:p w14:paraId="383164C8" w14:textId="2585EC46" w:rsidR="009525D2" w:rsidRPr="00BB62FF" w:rsidRDefault="0064768D" w:rsidP="00BB62FF">
      <w:pPr>
        <w:pStyle w:val="BodyText"/>
        <w:tabs>
          <w:tab w:val="left" w:pos="567"/>
        </w:tabs>
        <w:spacing w:line="312" w:lineRule="auto"/>
        <w:rPr>
          <w:rFonts w:ascii="Times New Roman" w:hAnsi="Times New Roman"/>
          <w:sz w:val="26"/>
          <w:szCs w:val="26"/>
          <w:lang w:val="en-US"/>
        </w:rPr>
      </w:pPr>
      <w:r w:rsidRPr="00BB62FF">
        <w:rPr>
          <w:rFonts w:ascii="Times New Roman" w:hAnsi="Times New Roman"/>
          <w:sz w:val="26"/>
          <w:szCs w:val="26"/>
          <w:lang w:val="en-US"/>
        </w:rPr>
        <w:tab/>
        <w:t>Học phần cũng</w:t>
      </w:r>
      <w:r w:rsidR="009525D2" w:rsidRPr="00BB62FF">
        <w:rPr>
          <w:rFonts w:ascii="Times New Roman" w:hAnsi="Times New Roman"/>
          <w:sz w:val="26"/>
          <w:szCs w:val="26"/>
          <w:lang w:val="en-US"/>
        </w:rPr>
        <w:t xml:space="preserve"> bố trí</w:t>
      </w:r>
      <w:r w:rsidRPr="00BB62FF">
        <w:rPr>
          <w:rFonts w:ascii="Times New Roman" w:hAnsi="Times New Roman"/>
          <w:sz w:val="26"/>
          <w:szCs w:val="26"/>
          <w:lang w:val="en-US"/>
        </w:rPr>
        <w:t xml:space="preserve"> thời lượng đi tham quan thực tập tại doanh nghiệp </w:t>
      </w:r>
      <w:r w:rsidR="009525D2" w:rsidRPr="00BB62FF">
        <w:rPr>
          <w:rFonts w:ascii="Times New Roman" w:hAnsi="Times New Roman"/>
          <w:sz w:val="26"/>
          <w:szCs w:val="26"/>
          <w:lang w:val="en-US"/>
        </w:rPr>
        <w:t xml:space="preserve">giúp sinh viên có sự nhìn nhận thực tế nhằm gắn kết giữa lý thuyết và thực tiễn sản xuất tại các doanh nghiệp trong lĩnh vực đào tạo; Qua đó cũng góp phần giúp sinh viên </w:t>
      </w:r>
      <w:r w:rsidR="0040418E" w:rsidRPr="00BB62FF">
        <w:rPr>
          <w:rFonts w:ascii="Times New Roman" w:hAnsi="Times New Roman"/>
          <w:sz w:val="26"/>
          <w:szCs w:val="26"/>
          <w:lang w:val="en-US"/>
        </w:rPr>
        <w:t xml:space="preserve">bổ sung </w:t>
      </w:r>
      <w:r w:rsidR="009525D2" w:rsidRPr="00BB62FF">
        <w:rPr>
          <w:rFonts w:ascii="Times New Roman" w:hAnsi="Times New Roman"/>
          <w:sz w:val="26"/>
          <w:szCs w:val="26"/>
          <w:lang w:val="en-US"/>
        </w:rPr>
        <w:t xml:space="preserve">kiến thức chuyên môn </w:t>
      </w:r>
      <w:r w:rsidR="0040418E" w:rsidRPr="00BB62FF">
        <w:rPr>
          <w:rFonts w:ascii="Times New Roman" w:hAnsi="Times New Roman"/>
          <w:sz w:val="26"/>
          <w:szCs w:val="26"/>
          <w:lang w:val="en-US"/>
        </w:rPr>
        <w:t xml:space="preserve">thực tế </w:t>
      </w:r>
      <w:r w:rsidR="009525D2" w:rsidRPr="00BB62FF">
        <w:rPr>
          <w:rFonts w:ascii="Times New Roman" w:hAnsi="Times New Roman"/>
          <w:sz w:val="26"/>
          <w:szCs w:val="26"/>
          <w:lang w:val="en-US"/>
        </w:rPr>
        <w:t xml:space="preserve">phục vụ </w:t>
      </w:r>
      <w:r w:rsidR="0040418E" w:rsidRPr="00BB62FF">
        <w:rPr>
          <w:rFonts w:ascii="Times New Roman" w:hAnsi="Times New Roman"/>
          <w:sz w:val="26"/>
          <w:szCs w:val="26"/>
          <w:lang w:val="en-US"/>
        </w:rPr>
        <w:t xml:space="preserve">việc </w:t>
      </w:r>
      <w:r w:rsidR="009525D2" w:rsidRPr="00BB62FF">
        <w:rPr>
          <w:rFonts w:ascii="Times New Roman" w:hAnsi="Times New Roman"/>
          <w:sz w:val="26"/>
          <w:szCs w:val="26"/>
          <w:lang w:val="en-US"/>
        </w:rPr>
        <w:t>học tập</w:t>
      </w:r>
      <w:r w:rsidR="0040418E" w:rsidRPr="00BB62FF">
        <w:rPr>
          <w:rFonts w:ascii="Times New Roman" w:hAnsi="Times New Roman"/>
          <w:sz w:val="26"/>
          <w:szCs w:val="26"/>
          <w:lang w:val="en-US"/>
        </w:rPr>
        <w:t>, nghiên cứu trong quá trình đào tạo tại trường.</w:t>
      </w:r>
    </w:p>
    <w:p w14:paraId="7CB236F5" w14:textId="359C99F4" w:rsidR="002546F5" w:rsidRPr="00BB62FF" w:rsidRDefault="002546F5" w:rsidP="00BB62FF">
      <w:pPr>
        <w:spacing w:before="120" w:line="312" w:lineRule="auto"/>
        <w:rPr>
          <w:b/>
          <w:sz w:val="26"/>
          <w:szCs w:val="26"/>
          <w:lang w:val="pt-BR"/>
        </w:rPr>
      </w:pPr>
      <w:r w:rsidRPr="00BB62FF">
        <w:rPr>
          <w:b/>
          <w:sz w:val="26"/>
          <w:szCs w:val="26"/>
          <w:lang w:val="pt-BR"/>
        </w:rPr>
        <w:t>2. Thời gian,</w:t>
      </w:r>
      <w:r w:rsidR="005F7E86" w:rsidRPr="00BB62FF">
        <w:rPr>
          <w:b/>
          <w:sz w:val="26"/>
          <w:szCs w:val="26"/>
          <w:lang w:val="vi-VN"/>
        </w:rPr>
        <w:t xml:space="preserve"> </w:t>
      </w:r>
      <w:r w:rsidRPr="00BB62FF">
        <w:rPr>
          <w:b/>
          <w:sz w:val="26"/>
          <w:szCs w:val="26"/>
          <w:lang w:val="pt-BR"/>
        </w:rPr>
        <w:t>địa điểm</w:t>
      </w:r>
      <w:r w:rsidR="00524A7C" w:rsidRPr="00BB62FF">
        <w:rPr>
          <w:b/>
          <w:sz w:val="26"/>
          <w:szCs w:val="26"/>
          <w:lang w:val="pt-BR"/>
        </w:rPr>
        <w:t>, hình thức</w:t>
      </w:r>
      <w:r w:rsidRPr="00BB62FF">
        <w:rPr>
          <w:b/>
          <w:sz w:val="26"/>
          <w:szCs w:val="26"/>
          <w:lang w:val="pt-BR"/>
        </w:rPr>
        <w:t xml:space="preserve"> và nội dung </w:t>
      </w:r>
      <w:r w:rsidR="003558C6" w:rsidRPr="00BB62FF">
        <w:rPr>
          <w:b/>
          <w:sz w:val="26"/>
          <w:szCs w:val="26"/>
          <w:lang w:val="pt-BR"/>
        </w:rPr>
        <w:t xml:space="preserve">tham quan, </w:t>
      </w:r>
      <w:r w:rsidRPr="00BB62FF">
        <w:rPr>
          <w:b/>
          <w:sz w:val="26"/>
          <w:szCs w:val="26"/>
          <w:lang w:val="pt-BR"/>
        </w:rPr>
        <w:t>thực tập</w:t>
      </w:r>
    </w:p>
    <w:p w14:paraId="5BF35009" w14:textId="1CF89B8F" w:rsidR="002546F5" w:rsidRPr="00BB62FF" w:rsidRDefault="002546F5" w:rsidP="00BB62FF">
      <w:pPr>
        <w:spacing w:line="312" w:lineRule="auto"/>
        <w:contextualSpacing/>
        <w:rPr>
          <w:color w:val="FF0000"/>
          <w:sz w:val="26"/>
          <w:szCs w:val="26"/>
          <w:lang w:val="vi-VN"/>
        </w:rPr>
      </w:pPr>
      <w:r w:rsidRPr="00BB62FF">
        <w:rPr>
          <w:sz w:val="26"/>
          <w:szCs w:val="26"/>
        </w:rPr>
        <w:t xml:space="preserve">+ Thời gian: </w:t>
      </w:r>
      <w:r w:rsidR="003558C6" w:rsidRPr="00B55FEC">
        <w:rPr>
          <w:sz w:val="26"/>
          <w:szCs w:val="26"/>
        </w:rPr>
        <w:t>Chủ nhật</w:t>
      </w:r>
      <w:r w:rsidR="005D1A0F" w:rsidRPr="00B55FEC">
        <w:rPr>
          <w:sz w:val="26"/>
          <w:szCs w:val="26"/>
        </w:rPr>
        <w:t>, ngày</w:t>
      </w:r>
      <w:r w:rsidRPr="00B55FEC">
        <w:rPr>
          <w:sz w:val="26"/>
          <w:szCs w:val="26"/>
        </w:rPr>
        <w:t xml:space="preserve"> </w:t>
      </w:r>
      <w:r w:rsidR="00524A7C" w:rsidRPr="00B55FEC">
        <w:rPr>
          <w:sz w:val="26"/>
          <w:szCs w:val="26"/>
        </w:rPr>
        <w:t>2</w:t>
      </w:r>
      <w:r w:rsidR="00274637" w:rsidRPr="00B55FEC">
        <w:rPr>
          <w:sz w:val="26"/>
          <w:szCs w:val="26"/>
        </w:rPr>
        <w:t>7</w:t>
      </w:r>
      <w:r w:rsidRPr="00B55FEC">
        <w:rPr>
          <w:sz w:val="26"/>
          <w:szCs w:val="26"/>
        </w:rPr>
        <w:t>/</w:t>
      </w:r>
      <w:r w:rsidR="00445162" w:rsidRPr="00B55FEC">
        <w:rPr>
          <w:sz w:val="26"/>
          <w:szCs w:val="26"/>
        </w:rPr>
        <w:t>1</w:t>
      </w:r>
      <w:r w:rsidR="00524A7C" w:rsidRPr="00B55FEC">
        <w:rPr>
          <w:sz w:val="26"/>
          <w:szCs w:val="26"/>
        </w:rPr>
        <w:t>1</w:t>
      </w:r>
      <w:r w:rsidRPr="00B55FEC">
        <w:rPr>
          <w:sz w:val="26"/>
          <w:szCs w:val="26"/>
        </w:rPr>
        <w:t>/202</w:t>
      </w:r>
      <w:r w:rsidR="005F7E86" w:rsidRPr="00B55FEC">
        <w:rPr>
          <w:sz w:val="26"/>
          <w:szCs w:val="26"/>
          <w:lang w:val="vi-VN"/>
        </w:rPr>
        <w:t>2</w:t>
      </w:r>
    </w:p>
    <w:p w14:paraId="20524D00" w14:textId="126CA57F" w:rsidR="002546F5" w:rsidRPr="00BB62FF" w:rsidRDefault="002546F5" w:rsidP="00BB62FF">
      <w:pPr>
        <w:spacing w:line="312" w:lineRule="auto"/>
        <w:contextualSpacing/>
        <w:rPr>
          <w:sz w:val="26"/>
          <w:szCs w:val="26"/>
          <w:lang w:val="vi-VN"/>
        </w:rPr>
      </w:pPr>
      <w:r w:rsidRPr="00BB62FF">
        <w:rPr>
          <w:sz w:val="26"/>
          <w:szCs w:val="26"/>
          <w:lang w:val="vi-VN"/>
        </w:rPr>
        <w:t xml:space="preserve">+ Địa điểm: </w:t>
      </w:r>
      <w:r w:rsidR="00445162" w:rsidRPr="00BB62FF">
        <w:rPr>
          <w:sz w:val="26"/>
          <w:szCs w:val="26"/>
          <w:lang w:val="vi-VN"/>
        </w:rPr>
        <w:t xml:space="preserve">Nhà máy </w:t>
      </w:r>
      <w:r w:rsidR="003558C6" w:rsidRPr="00BB62FF">
        <w:rPr>
          <w:sz w:val="26"/>
          <w:szCs w:val="26"/>
          <w:lang w:val="vi-VN"/>
        </w:rPr>
        <w:t>Thủy điện Hòa Bình</w:t>
      </w:r>
    </w:p>
    <w:p w14:paraId="6D15B97F" w14:textId="2CE9C5E9" w:rsidR="00524A7C" w:rsidRPr="00BB62FF" w:rsidRDefault="00524A7C" w:rsidP="00BB62FF">
      <w:pPr>
        <w:spacing w:line="312" w:lineRule="auto"/>
        <w:contextualSpacing/>
        <w:rPr>
          <w:sz w:val="26"/>
          <w:szCs w:val="26"/>
          <w:lang w:val="vi-VN"/>
        </w:rPr>
      </w:pPr>
      <w:r w:rsidRPr="00BB62FF">
        <w:rPr>
          <w:sz w:val="26"/>
          <w:szCs w:val="26"/>
          <w:lang w:val="vi-VN"/>
        </w:rPr>
        <w:t xml:space="preserve">+ Hình thức: </w:t>
      </w:r>
      <w:r w:rsidRPr="00BB62FF">
        <w:rPr>
          <w:bCs/>
          <w:sz w:val="26"/>
          <w:szCs w:val="26"/>
          <w:lang w:val="vi-VN"/>
        </w:rPr>
        <w:t xml:space="preserve">04 lớp 64KTĐ được thành 06 nhóm, mỗi nhóm 40-45 sinh viên </w:t>
      </w:r>
      <w:r w:rsidR="006120C6" w:rsidRPr="006120C6">
        <w:rPr>
          <w:bCs/>
          <w:sz w:val="26"/>
          <w:szCs w:val="26"/>
          <w:lang w:val="vi-VN"/>
        </w:rPr>
        <w:t xml:space="preserve">(theo xe 45 chỗ) đi </w:t>
      </w:r>
      <w:r w:rsidRPr="00BB62FF">
        <w:rPr>
          <w:bCs/>
          <w:sz w:val="26"/>
          <w:szCs w:val="26"/>
          <w:lang w:val="vi-VN"/>
        </w:rPr>
        <w:t>tham quan, thực tập Nhà máy.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798"/>
        <w:gridCol w:w="2322"/>
        <w:gridCol w:w="2322"/>
      </w:tblGrid>
      <w:tr w:rsidR="002546F5" w:rsidRPr="00BB62FF" w14:paraId="4EA16A5E" w14:textId="77777777" w:rsidTr="005F28A4">
        <w:trPr>
          <w:jc w:val="center"/>
        </w:trPr>
        <w:tc>
          <w:tcPr>
            <w:tcW w:w="846" w:type="dxa"/>
            <w:vAlign w:val="center"/>
          </w:tcPr>
          <w:p w14:paraId="1060C9C7" w14:textId="77777777" w:rsidR="002546F5" w:rsidRPr="00BB62FF" w:rsidRDefault="002546F5" w:rsidP="00BB62FF">
            <w:pPr>
              <w:pStyle w:val="BodyText"/>
              <w:tabs>
                <w:tab w:val="left" w:pos="567"/>
              </w:tabs>
              <w:spacing w:line="312" w:lineRule="auto"/>
              <w:jc w:val="center"/>
              <w:rPr>
                <w:rFonts w:ascii="Times New Roman" w:hAnsi="Times New Roman"/>
                <w:b/>
                <w:sz w:val="26"/>
                <w:szCs w:val="26"/>
                <w:lang w:val="en-US"/>
              </w:rPr>
            </w:pPr>
            <w:r w:rsidRPr="00BB62FF">
              <w:rPr>
                <w:rFonts w:ascii="Times New Roman" w:hAnsi="Times New Roman"/>
                <w:b/>
                <w:sz w:val="26"/>
                <w:szCs w:val="26"/>
                <w:lang w:val="en-US"/>
              </w:rPr>
              <w:t>TT</w:t>
            </w:r>
          </w:p>
        </w:tc>
        <w:tc>
          <w:tcPr>
            <w:tcW w:w="3798" w:type="dxa"/>
            <w:vAlign w:val="center"/>
          </w:tcPr>
          <w:p w14:paraId="6C29836C" w14:textId="77777777" w:rsidR="002546F5" w:rsidRPr="00BB62FF" w:rsidRDefault="002546F5" w:rsidP="00BB62FF">
            <w:pPr>
              <w:pStyle w:val="BodyText"/>
              <w:tabs>
                <w:tab w:val="left" w:pos="567"/>
              </w:tabs>
              <w:spacing w:line="312" w:lineRule="auto"/>
              <w:ind w:firstLine="432"/>
              <w:jc w:val="center"/>
              <w:rPr>
                <w:rFonts w:ascii="Times New Roman" w:hAnsi="Times New Roman"/>
                <w:b/>
                <w:sz w:val="26"/>
                <w:szCs w:val="26"/>
                <w:lang w:val="en-US"/>
              </w:rPr>
            </w:pPr>
            <w:r w:rsidRPr="00BB62FF">
              <w:rPr>
                <w:rFonts w:ascii="Times New Roman" w:hAnsi="Times New Roman"/>
                <w:b/>
                <w:sz w:val="26"/>
                <w:szCs w:val="26"/>
                <w:lang w:val="en-US"/>
              </w:rPr>
              <w:t>Nội dung công việc</w:t>
            </w:r>
          </w:p>
        </w:tc>
        <w:tc>
          <w:tcPr>
            <w:tcW w:w="2322" w:type="dxa"/>
            <w:vAlign w:val="center"/>
          </w:tcPr>
          <w:p w14:paraId="0FA3C5EA" w14:textId="6BCE034A" w:rsidR="002546F5" w:rsidRPr="00BB62FF" w:rsidRDefault="002546F5" w:rsidP="00BB62FF">
            <w:pPr>
              <w:pStyle w:val="BodyText"/>
              <w:tabs>
                <w:tab w:val="left" w:pos="567"/>
              </w:tabs>
              <w:spacing w:line="312" w:lineRule="auto"/>
              <w:ind w:firstLine="432"/>
              <w:jc w:val="center"/>
              <w:rPr>
                <w:rFonts w:ascii="Times New Roman" w:hAnsi="Times New Roman"/>
                <w:b/>
                <w:sz w:val="26"/>
                <w:szCs w:val="26"/>
                <w:lang w:val="en-US"/>
              </w:rPr>
            </w:pPr>
            <w:r w:rsidRPr="00BB62FF">
              <w:rPr>
                <w:rFonts w:ascii="Times New Roman" w:hAnsi="Times New Roman"/>
                <w:b/>
                <w:sz w:val="26"/>
                <w:szCs w:val="26"/>
                <w:lang w:val="en-US"/>
              </w:rPr>
              <w:t>Thời gian</w:t>
            </w:r>
          </w:p>
        </w:tc>
        <w:tc>
          <w:tcPr>
            <w:tcW w:w="2322" w:type="dxa"/>
            <w:vAlign w:val="center"/>
          </w:tcPr>
          <w:p w14:paraId="18EC6944" w14:textId="77777777" w:rsidR="002546F5" w:rsidRPr="00BB62FF" w:rsidRDefault="002546F5" w:rsidP="00BB62FF">
            <w:pPr>
              <w:pStyle w:val="BodyText"/>
              <w:tabs>
                <w:tab w:val="left" w:pos="567"/>
              </w:tabs>
              <w:spacing w:line="312" w:lineRule="auto"/>
              <w:ind w:firstLine="432"/>
              <w:jc w:val="center"/>
              <w:rPr>
                <w:rFonts w:ascii="Times New Roman" w:hAnsi="Times New Roman"/>
                <w:b/>
                <w:sz w:val="26"/>
                <w:szCs w:val="26"/>
                <w:lang w:val="en-US"/>
              </w:rPr>
            </w:pPr>
            <w:r w:rsidRPr="00BB62FF">
              <w:rPr>
                <w:rFonts w:ascii="Times New Roman" w:hAnsi="Times New Roman"/>
                <w:b/>
                <w:sz w:val="26"/>
                <w:szCs w:val="26"/>
                <w:lang w:val="en-US"/>
              </w:rPr>
              <w:t>Ghi chú</w:t>
            </w:r>
          </w:p>
          <w:p w14:paraId="408F2594" w14:textId="25193E81" w:rsidR="002546F5" w:rsidRPr="00BB62FF" w:rsidRDefault="002546F5" w:rsidP="00BB62FF">
            <w:pPr>
              <w:pStyle w:val="BodyText"/>
              <w:tabs>
                <w:tab w:val="left" w:pos="567"/>
              </w:tabs>
              <w:spacing w:line="312" w:lineRule="auto"/>
              <w:ind w:firstLine="432"/>
              <w:jc w:val="center"/>
              <w:rPr>
                <w:rFonts w:ascii="Times New Roman" w:hAnsi="Times New Roman"/>
                <w:b/>
                <w:sz w:val="26"/>
                <w:szCs w:val="26"/>
                <w:lang w:val="en-US"/>
              </w:rPr>
            </w:pPr>
            <w:r w:rsidRPr="00BB62FF">
              <w:rPr>
                <w:rFonts w:ascii="Times New Roman" w:hAnsi="Times New Roman"/>
                <w:b/>
                <w:sz w:val="26"/>
                <w:szCs w:val="26"/>
                <w:lang w:val="en-US"/>
              </w:rPr>
              <w:t>(Số b/c viên)</w:t>
            </w:r>
          </w:p>
        </w:tc>
      </w:tr>
      <w:tr w:rsidR="002546F5" w:rsidRPr="00BB62FF" w14:paraId="55E48804" w14:textId="77777777" w:rsidTr="00524A7C">
        <w:trPr>
          <w:jc w:val="center"/>
        </w:trPr>
        <w:tc>
          <w:tcPr>
            <w:tcW w:w="846" w:type="dxa"/>
            <w:vAlign w:val="center"/>
          </w:tcPr>
          <w:p w14:paraId="217A7C8E" w14:textId="77777777" w:rsidR="002546F5" w:rsidRPr="00BB62FF" w:rsidRDefault="002546F5" w:rsidP="00BB62FF">
            <w:pPr>
              <w:pStyle w:val="BodyText"/>
              <w:tabs>
                <w:tab w:val="left" w:pos="567"/>
              </w:tabs>
              <w:spacing w:line="312" w:lineRule="auto"/>
              <w:jc w:val="center"/>
              <w:rPr>
                <w:rFonts w:ascii="Times New Roman" w:hAnsi="Times New Roman"/>
                <w:bCs/>
                <w:sz w:val="26"/>
                <w:szCs w:val="26"/>
                <w:lang w:val="en-US"/>
              </w:rPr>
            </w:pPr>
            <w:r w:rsidRPr="00BB62FF">
              <w:rPr>
                <w:rFonts w:ascii="Times New Roman" w:hAnsi="Times New Roman"/>
                <w:bCs/>
                <w:sz w:val="26"/>
                <w:szCs w:val="26"/>
                <w:lang w:val="en-US"/>
              </w:rPr>
              <w:t>1</w:t>
            </w:r>
          </w:p>
        </w:tc>
        <w:tc>
          <w:tcPr>
            <w:tcW w:w="3798" w:type="dxa"/>
            <w:vAlign w:val="center"/>
          </w:tcPr>
          <w:p w14:paraId="73091658" w14:textId="4660DAA8" w:rsidR="002546F5" w:rsidRPr="00BB62FF" w:rsidRDefault="00524A7C" w:rsidP="00BB62FF">
            <w:pPr>
              <w:pStyle w:val="BodyText"/>
              <w:tabs>
                <w:tab w:val="left" w:pos="567"/>
              </w:tabs>
              <w:spacing w:line="312" w:lineRule="auto"/>
              <w:jc w:val="left"/>
              <w:rPr>
                <w:rFonts w:ascii="Times New Roman" w:hAnsi="Times New Roman"/>
                <w:bCs/>
                <w:sz w:val="26"/>
                <w:szCs w:val="26"/>
                <w:lang w:val="en-US"/>
              </w:rPr>
            </w:pPr>
            <w:r w:rsidRPr="00BB62FF">
              <w:rPr>
                <w:rFonts w:ascii="Times New Roman" w:hAnsi="Times New Roman"/>
                <w:sz w:val="26"/>
                <w:szCs w:val="26"/>
                <w:lang w:val="en-US"/>
              </w:rPr>
              <w:t xml:space="preserve">06 nhóm SV tham quan tượng đài bác Hồ, </w:t>
            </w:r>
            <w:r w:rsidR="00BB62FF" w:rsidRPr="00BB62FF">
              <w:rPr>
                <w:rFonts w:ascii="Times New Roman" w:hAnsi="Times New Roman"/>
                <w:sz w:val="26"/>
                <w:szCs w:val="26"/>
                <w:lang w:val="en-US"/>
              </w:rPr>
              <w:t xml:space="preserve">đập, đài tưởng niệm, bảo tàng nhà máy và TBA220 kV </w:t>
            </w:r>
          </w:p>
        </w:tc>
        <w:tc>
          <w:tcPr>
            <w:tcW w:w="2322" w:type="dxa"/>
            <w:vAlign w:val="center"/>
          </w:tcPr>
          <w:p w14:paraId="3EAB281A" w14:textId="79B00D3C" w:rsidR="002546F5" w:rsidRPr="00BB62FF" w:rsidRDefault="002546F5" w:rsidP="00274637">
            <w:pPr>
              <w:pStyle w:val="BodyText"/>
              <w:tabs>
                <w:tab w:val="left" w:pos="567"/>
              </w:tabs>
              <w:spacing w:line="312" w:lineRule="auto"/>
              <w:jc w:val="center"/>
              <w:rPr>
                <w:rFonts w:ascii="Times New Roman" w:hAnsi="Times New Roman"/>
                <w:bCs/>
                <w:sz w:val="26"/>
                <w:szCs w:val="26"/>
                <w:lang w:val="vi-VN"/>
              </w:rPr>
            </w:pPr>
            <w:r w:rsidRPr="00BB62FF">
              <w:rPr>
                <w:rFonts w:ascii="Times New Roman" w:hAnsi="Times New Roman"/>
                <w:bCs/>
                <w:sz w:val="26"/>
                <w:szCs w:val="26"/>
                <w:lang w:val="en-US"/>
              </w:rPr>
              <w:t xml:space="preserve">Sáng </w:t>
            </w:r>
            <w:r w:rsidR="00524A7C" w:rsidRPr="00BB62FF">
              <w:rPr>
                <w:rFonts w:ascii="Times New Roman" w:hAnsi="Times New Roman"/>
                <w:bCs/>
                <w:sz w:val="26"/>
                <w:szCs w:val="26"/>
                <w:lang w:val="en-US"/>
              </w:rPr>
              <w:t>2</w:t>
            </w:r>
            <w:r w:rsidR="00274637">
              <w:rPr>
                <w:rFonts w:ascii="Times New Roman" w:hAnsi="Times New Roman"/>
                <w:bCs/>
                <w:sz w:val="26"/>
                <w:szCs w:val="26"/>
                <w:lang w:val="en-US"/>
              </w:rPr>
              <w:t>7</w:t>
            </w:r>
            <w:r w:rsidR="005D1A0F" w:rsidRPr="00BB62FF">
              <w:rPr>
                <w:rFonts w:ascii="Times New Roman" w:hAnsi="Times New Roman"/>
                <w:bCs/>
                <w:sz w:val="26"/>
                <w:szCs w:val="26"/>
                <w:lang w:val="en-US"/>
              </w:rPr>
              <w:t>/</w:t>
            </w:r>
            <w:r w:rsidR="001A2C45" w:rsidRPr="00BB62FF">
              <w:rPr>
                <w:rFonts w:ascii="Times New Roman" w:hAnsi="Times New Roman"/>
                <w:bCs/>
                <w:sz w:val="26"/>
                <w:szCs w:val="26"/>
                <w:lang w:val="en-US"/>
              </w:rPr>
              <w:t>1</w:t>
            </w:r>
            <w:r w:rsidR="00524A7C" w:rsidRPr="00BB62FF">
              <w:rPr>
                <w:rFonts w:ascii="Times New Roman" w:hAnsi="Times New Roman"/>
                <w:bCs/>
                <w:sz w:val="26"/>
                <w:szCs w:val="26"/>
                <w:lang w:val="en-US"/>
              </w:rPr>
              <w:t>1</w:t>
            </w:r>
            <w:r w:rsidR="005D1A0F" w:rsidRPr="00BB62FF">
              <w:rPr>
                <w:rFonts w:ascii="Times New Roman" w:hAnsi="Times New Roman"/>
                <w:bCs/>
                <w:sz w:val="26"/>
                <w:szCs w:val="26"/>
                <w:lang w:val="en-US"/>
              </w:rPr>
              <w:t>/202</w:t>
            </w:r>
            <w:r w:rsidR="005F7E86" w:rsidRPr="00BB62FF">
              <w:rPr>
                <w:rFonts w:ascii="Times New Roman" w:hAnsi="Times New Roman"/>
                <w:bCs/>
                <w:sz w:val="26"/>
                <w:szCs w:val="26"/>
                <w:lang w:val="vi-VN"/>
              </w:rPr>
              <w:t>2</w:t>
            </w:r>
          </w:p>
        </w:tc>
        <w:tc>
          <w:tcPr>
            <w:tcW w:w="2322" w:type="dxa"/>
            <w:vAlign w:val="center"/>
          </w:tcPr>
          <w:p w14:paraId="472E4A48" w14:textId="7C454EE7" w:rsidR="002546F5" w:rsidRPr="00BB62FF" w:rsidRDefault="002546F5" w:rsidP="00BB62FF">
            <w:pPr>
              <w:pStyle w:val="BodyText"/>
              <w:tabs>
                <w:tab w:val="left" w:pos="567"/>
              </w:tabs>
              <w:spacing w:line="312" w:lineRule="auto"/>
              <w:jc w:val="center"/>
              <w:rPr>
                <w:rFonts w:ascii="Times New Roman" w:hAnsi="Times New Roman"/>
                <w:bCs/>
                <w:sz w:val="26"/>
                <w:szCs w:val="26"/>
                <w:lang w:val="en-US"/>
              </w:rPr>
            </w:pPr>
            <w:r w:rsidRPr="00BB62FF">
              <w:rPr>
                <w:rFonts w:ascii="Times New Roman" w:hAnsi="Times New Roman"/>
                <w:bCs/>
                <w:sz w:val="26"/>
                <w:szCs w:val="26"/>
                <w:lang w:val="en-US"/>
              </w:rPr>
              <w:t>0</w:t>
            </w:r>
            <w:r w:rsidR="003558C6" w:rsidRPr="00BB62FF">
              <w:rPr>
                <w:rFonts w:ascii="Times New Roman" w:hAnsi="Times New Roman"/>
                <w:bCs/>
                <w:sz w:val="26"/>
                <w:szCs w:val="26"/>
                <w:lang w:val="en-US"/>
              </w:rPr>
              <w:t>3</w:t>
            </w:r>
            <w:r w:rsidRPr="00BB62FF">
              <w:rPr>
                <w:rFonts w:ascii="Times New Roman" w:hAnsi="Times New Roman"/>
                <w:bCs/>
                <w:sz w:val="26"/>
                <w:szCs w:val="26"/>
                <w:lang w:val="en-US"/>
              </w:rPr>
              <w:t xml:space="preserve"> báo cáo viên</w:t>
            </w:r>
            <w:r w:rsidR="003558C6" w:rsidRPr="00BB62FF">
              <w:rPr>
                <w:rFonts w:ascii="Times New Roman" w:hAnsi="Times New Roman"/>
                <w:bCs/>
                <w:sz w:val="26"/>
                <w:szCs w:val="26"/>
                <w:lang w:val="en-US"/>
              </w:rPr>
              <w:t>/nhóm</w:t>
            </w:r>
          </w:p>
        </w:tc>
      </w:tr>
      <w:tr w:rsidR="002546F5" w:rsidRPr="00BB62FF" w14:paraId="296E548E" w14:textId="77777777" w:rsidTr="00524A7C">
        <w:trPr>
          <w:jc w:val="center"/>
        </w:trPr>
        <w:tc>
          <w:tcPr>
            <w:tcW w:w="846" w:type="dxa"/>
            <w:vAlign w:val="center"/>
          </w:tcPr>
          <w:p w14:paraId="3B42F5D1" w14:textId="77777777" w:rsidR="002546F5" w:rsidRPr="00BB62FF" w:rsidRDefault="002546F5" w:rsidP="00BB62FF">
            <w:pPr>
              <w:pStyle w:val="BodyText"/>
              <w:tabs>
                <w:tab w:val="left" w:pos="567"/>
              </w:tabs>
              <w:spacing w:line="312" w:lineRule="auto"/>
              <w:jc w:val="center"/>
              <w:rPr>
                <w:rFonts w:ascii="Times New Roman" w:hAnsi="Times New Roman"/>
                <w:bCs/>
                <w:sz w:val="26"/>
                <w:szCs w:val="26"/>
                <w:lang w:val="en-US"/>
              </w:rPr>
            </w:pPr>
            <w:r w:rsidRPr="00BB62FF">
              <w:rPr>
                <w:rFonts w:ascii="Times New Roman" w:hAnsi="Times New Roman"/>
                <w:bCs/>
                <w:sz w:val="26"/>
                <w:szCs w:val="26"/>
                <w:lang w:val="en-US"/>
              </w:rPr>
              <w:t>2</w:t>
            </w:r>
          </w:p>
        </w:tc>
        <w:tc>
          <w:tcPr>
            <w:tcW w:w="3798" w:type="dxa"/>
            <w:vAlign w:val="center"/>
          </w:tcPr>
          <w:p w14:paraId="12DD3024" w14:textId="3E8BC836" w:rsidR="002546F5" w:rsidRPr="00BB62FF" w:rsidRDefault="00BB62FF" w:rsidP="00BB62FF">
            <w:pPr>
              <w:pStyle w:val="BodyText"/>
              <w:tabs>
                <w:tab w:val="left" w:pos="567"/>
              </w:tabs>
              <w:spacing w:line="312" w:lineRule="auto"/>
              <w:jc w:val="left"/>
              <w:rPr>
                <w:rFonts w:ascii="Times New Roman" w:hAnsi="Times New Roman"/>
                <w:bCs/>
                <w:sz w:val="26"/>
                <w:szCs w:val="26"/>
                <w:lang w:val="vi-VN"/>
              </w:rPr>
            </w:pPr>
            <w:r w:rsidRPr="00BB62FF">
              <w:rPr>
                <w:rFonts w:ascii="Times New Roman" w:hAnsi="Times New Roman"/>
                <w:sz w:val="26"/>
                <w:szCs w:val="26"/>
                <w:lang w:val="en-US"/>
              </w:rPr>
              <w:t xml:space="preserve">06 nhóm SV tham quan các gian máy, tổ máy phát, hệ thống điều khiển &amp; tổng kết </w:t>
            </w:r>
          </w:p>
        </w:tc>
        <w:tc>
          <w:tcPr>
            <w:tcW w:w="2322" w:type="dxa"/>
            <w:vAlign w:val="center"/>
          </w:tcPr>
          <w:p w14:paraId="4A8C870E" w14:textId="6E0167C7" w:rsidR="002546F5" w:rsidRPr="00BB62FF" w:rsidRDefault="002546F5" w:rsidP="00274637">
            <w:pPr>
              <w:pStyle w:val="BodyText"/>
              <w:tabs>
                <w:tab w:val="left" w:pos="567"/>
              </w:tabs>
              <w:spacing w:line="312" w:lineRule="auto"/>
              <w:jc w:val="center"/>
              <w:rPr>
                <w:rFonts w:ascii="Times New Roman" w:hAnsi="Times New Roman"/>
                <w:bCs/>
                <w:sz w:val="26"/>
                <w:szCs w:val="26"/>
                <w:lang w:val="pt-BR"/>
              </w:rPr>
            </w:pPr>
            <w:r w:rsidRPr="00BB62FF">
              <w:rPr>
                <w:rFonts w:ascii="Times New Roman" w:hAnsi="Times New Roman"/>
                <w:bCs/>
                <w:sz w:val="26"/>
                <w:szCs w:val="26"/>
                <w:lang w:val="pt-BR"/>
              </w:rPr>
              <w:t xml:space="preserve">Chiều </w:t>
            </w:r>
            <w:r w:rsidR="00BB62FF" w:rsidRPr="00BB62FF">
              <w:rPr>
                <w:rFonts w:ascii="Times New Roman" w:hAnsi="Times New Roman"/>
                <w:bCs/>
                <w:sz w:val="26"/>
                <w:szCs w:val="26"/>
                <w:lang w:val="en-US"/>
              </w:rPr>
              <w:t>2</w:t>
            </w:r>
            <w:r w:rsidR="00274637">
              <w:rPr>
                <w:rFonts w:ascii="Times New Roman" w:hAnsi="Times New Roman"/>
                <w:bCs/>
                <w:sz w:val="26"/>
                <w:szCs w:val="26"/>
                <w:lang w:val="en-US"/>
              </w:rPr>
              <w:t>7</w:t>
            </w:r>
            <w:r w:rsidR="005F7E86" w:rsidRPr="00BB62FF">
              <w:rPr>
                <w:rFonts w:ascii="Times New Roman" w:hAnsi="Times New Roman"/>
                <w:bCs/>
                <w:sz w:val="26"/>
                <w:szCs w:val="26"/>
                <w:lang w:val="en-US"/>
              </w:rPr>
              <w:t>/</w:t>
            </w:r>
            <w:r w:rsidR="001A2C45" w:rsidRPr="00BB62FF">
              <w:rPr>
                <w:rFonts w:ascii="Times New Roman" w:hAnsi="Times New Roman"/>
                <w:bCs/>
                <w:sz w:val="26"/>
                <w:szCs w:val="26"/>
                <w:lang w:val="en-US"/>
              </w:rPr>
              <w:t>1</w:t>
            </w:r>
            <w:r w:rsidR="00BB62FF" w:rsidRPr="00BB62FF">
              <w:rPr>
                <w:rFonts w:ascii="Times New Roman" w:hAnsi="Times New Roman"/>
                <w:bCs/>
                <w:sz w:val="26"/>
                <w:szCs w:val="26"/>
                <w:lang w:val="en-US"/>
              </w:rPr>
              <w:t>1</w:t>
            </w:r>
            <w:r w:rsidR="005F7E86" w:rsidRPr="00BB62FF">
              <w:rPr>
                <w:rFonts w:ascii="Times New Roman" w:hAnsi="Times New Roman"/>
                <w:bCs/>
                <w:sz w:val="26"/>
                <w:szCs w:val="26"/>
                <w:lang w:val="en-US"/>
              </w:rPr>
              <w:t>/202</w:t>
            </w:r>
            <w:r w:rsidR="005F7E86" w:rsidRPr="00BB62FF">
              <w:rPr>
                <w:rFonts w:ascii="Times New Roman" w:hAnsi="Times New Roman"/>
                <w:bCs/>
                <w:sz w:val="26"/>
                <w:szCs w:val="26"/>
                <w:lang w:val="vi-VN"/>
              </w:rPr>
              <w:t>2</w:t>
            </w:r>
          </w:p>
        </w:tc>
        <w:tc>
          <w:tcPr>
            <w:tcW w:w="2322" w:type="dxa"/>
            <w:vAlign w:val="center"/>
          </w:tcPr>
          <w:p w14:paraId="0C2603D9" w14:textId="2A6B925B" w:rsidR="002546F5" w:rsidRPr="00BB62FF" w:rsidRDefault="00BB62FF" w:rsidP="00BB62FF">
            <w:pPr>
              <w:pStyle w:val="BodyText"/>
              <w:tabs>
                <w:tab w:val="left" w:pos="567"/>
              </w:tabs>
              <w:spacing w:line="312" w:lineRule="auto"/>
              <w:jc w:val="center"/>
              <w:rPr>
                <w:rFonts w:ascii="Times New Roman" w:hAnsi="Times New Roman"/>
                <w:bCs/>
                <w:sz w:val="26"/>
                <w:szCs w:val="26"/>
                <w:lang w:val="pt-BR"/>
              </w:rPr>
            </w:pPr>
            <w:r w:rsidRPr="00BB62FF">
              <w:rPr>
                <w:rFonts w:ascii="Times New Roman" w:hAnsi="Times New Roman"/>
                <w:bCs/>
                <w:sz w:val="26"/>
                <w:szCs w:val="26"/>
                <w:lang w:val="en-US"/>
              </w:rPr>
              <w:t>03 báo cáo viên/nhóm</w:t>
            </w:r>
          </w:p>
        </w:tc>
      </w:tr>
    </w:tbl>
    <w:p w14:paraId="2C301940" w14:textId="77777777" w:rsidR="002546F5" w:rsidRPr="00BB62FF" w:rsidRDefault="002546F5" w:rsidP="00BB62FF">
      <w:pPr>
        <w:spacing w:line="312" w:lineRule="auto"/>
        <w:contextualSpacing/>
        <w:rPr>
          <w:b/>
          <w:sz w:val="26"/>
          <w:szCs w:val="26"/>
          <w:lang w:val="pt-BR"/>
        </w:rPr>
      </w:pPr>
      <w:r w:rsidRPr="00BB62FF">
        <w:rPr>
          <w:b/>
          <w:sz w:val="26"/>
          <w:szCs w:val="26"/>
          <w:lang w:val="pt-BR"/>
        </w:rPr>
        <w:lastRenderedPageBreak/>
        <w:t>II. CÁC CHẾ ĐỘ</w:t>
      </w:r>
    </w:p>
    <w:p w14:paraId="4C456E56" w14:textId="77777777" w:rsidR="002546F5" w:rsidRPr="00BB62FF" w:rsidRDefault="002546F5" w:rsidP="00BB62FF">
      <w:pPr>
        <w:numPr>
          <w:ilvl w:val="0"/>
          <w:numId w:val="39"/>
        </w:numPr>
        <w:spacing w:line="312" w:lineRule="auto"/>
        <w:contextualSpacing/>
        <w:jc w:val="both"/>
        <w:rPr>
          <w:rFonts w:eastAsia="Arial"/>
          <w:b/>
          <w:sz w:val="26"/>
          <w:szCs w:val="26"/>
          <w:lang w:val="pt-BR"/>
        </w:rPr>
      </w:pPr>
      <w:r w:rsidRPr="00BB62FF">
        <w:rPr>
          <w:sz w:val="26"/>
          <w:szCs w:val="26"/>
          <w:lang w:val="pt-BR"/>
        </w:rPr>
        <w:t xml:space="preserve">Chế độ làm việc: </w:t>
      </w:r>
    </w:p>
    <w:p w14:paraId="1EA6BB07" w14:textId="77777777" w:rsidR="002546F5" w:rsidRPr="00BB62FF" w:rsidRDefault="002546F5" w:rsidP="00BB62FF">
      <w:pPr>
        <w:spacing w:line="312" w:lineRule="auto"/>
        <w:ind w:left="720"/>
        <w:contextualSpacing/>
        <w:jc w:val="both"/>
        <w:rPr>
          <w:sz w:val="26"/>
          <w:szCs w:val="26"/>
          <w:lang w:val="pt-BR"/>
        </w:rPr>
      </w:pPr>
      <w:r w:rsidRPr="00BB62FF">
        <w:rPr>
          <w:sz w:val="26"/>
          <w:szCs w:val="26"/>
          <w:lang w:val="pt-BR"/>
        </w:rPr>
        <w:t xml:space="preserve">- Nghe báo cáo viên giới thiệu và tham quan, tìm hiểu thực tế. </w:t>
      </w:r>
    </w:p>
    <w:p w14:paraId="1194FFC8" w14:textId="32A6890C" w:rsidR="00DD2F02" w:rsidRPr="00BB62FF" w:rsidRDefault="00DD2F02" w:rsidP="00BB62FF">
      <w:pPr>
        <w:spacing w:line="312" w:lineRule="auto"/>
        <w:ind w:left="720"/>
        <w:contextualSpacing/>
        <w:jc w:val="both"/>
        <w:rPr>
          <w:sz w:val="26"/>
          <w:szCs w:val="26"/>
          <w:lang w:val="pt-BR"/>
        </w:rPr>
      </w:pPr>
      <w:r w:rsidRPr="00BB62FF">
        <w:rPr>
          <w:sz w:val="26"/>
          <w:szCs w:val="26"/>
          <w:lang w:val="pt-BR"/>
        </w:rPr>
        <w:t xml:space="preserve">- Thảo </w:t>
      </w:r>
      <w:r w:rsidR="00BB62FF" w:rsidRPr="00BB62FF">
        <w:rPr>
          <w:sz w:val="26"/>
          <w:szCs w:val="26"/>
          <w:lang w:val="pt-BR"/>
        </w:rPr>
        <w:t xml:space="preserve">luận các nội dung liên quan, đặc biệt hệ thống kỹ thuật, </w:t>
      </w:r>
      <w:r w:rsidR="00F27C0A" w:rsidRPr="00BB62FF">
        <w:rPr>
          <w:sz w:val="26"/>
          <w:szCs w:val="26"/>
          <w:lang w:val="pt-BR"/>
        </w:rPr>
        <w:t>công nghệ</w:t>
      </w:r>
      <w:r w:rsidRPr="00BB62FF">
        <w:rPr>
          <w:sz w:val="26"/>
          <w:szCs w:val="26"/>
          <w:lang w:val="pt-BR"/>
        </w:rPr>
        <w:t xml:space="preserve"> </w:t>
      </w:r>
      <w:r w:rsidR="00BB62FF" w:rsidRPr="00BB62FF">
        <w:rPr>
          <w:sz w:val="26"/>
          <w:szCs w:val="26"/>
          <w:lang w:val="pt-BR"/>
        </w:rPr>
        <w:t xml:space="preserve">của nhà máy </w:t>
      </w:r>
      <w:r w:rsidRPr="00BB62FF">
        <w:rPr>
          <w:sz w:val="26"/>
          <w:szCs w:val="26"/>
          <w:lang w:val="pt-BR"/>
        </w:rPr>
        <w:t xml:space="preserve">nhằm </w:t>
      </w:r>
      <w:r w:rsidR="000B632D" w:rsidRPr="00BB62FF">
        <w:rPr>
          <w:sz w:val="26"/>
          <w:szCs w:val="26"/>
          <w:lang w:val="pt-BR"/>
        </w:rPr>
        <w:t xml:space="preserve">phục vụ </w:t>
      </w:r>
      <w:r w:rsidR="00BB62FF" w:rsidRPr="00BB62FF">
        <w:rPr>
          <w:sz w:val="26"/>
          <w:szCs w:val="26"/>
          <w:lang w:val="pt-BR"/>
        </w:rPr>
        <w:t>viết báo cáo thu hoạch, đánh giá k</w:t>
      </w:r>
      <w:r w:rsidR="000B632D" w:rsidRPr="00BB62FF">
        <w:rPr>
          <w:sz w:val="26"/>
          <w:szCs w:val="26"/>
          <w:lang w:val="pt-BR"/>
        </w:rPr>
        <w:t xml:space="preserve">ết </w:t>
      </w:r>
      <w:r w:rsidR="00BB62FF" w:rsidRPr="00BB62FF">
        <w:rPr>
          <w:sz w:val="26"/>
          <w:szCs w:val="26"/>
          <w:lang w:val="pt-BR"/>
        </w:rPr>
        <w:t xml:space="preserve">thúc </w:t>
      </w:r>
      <w:r w:rsidR="000B632D" w:rsidRPr="00BB62FF">
        <w:rPr>
          <w:sz w:val="26"/>
          <w:szCs w:val="26"/>
          <w:lang w:val="pt-BR"/>
        </w:rPr>
        <w:t>học phần</w:t>
      </w:r>
      <w:r w:rsidR="00F16BCA" w:rsidRPr="00BB62FF">
        <w:rPr>
          <w:sz w:val="26"/>
          <w:szCs w:val="26"/>
          <w:lang w:val="pt-BR"/>
        </w:rPr>
        <w:t>.</w:t>
      </w:r>
    </w:p>
    <w:p w14:paraId="27C081C6" w14:textId="77777777" w:rsidR="002546F5" w:rsidRPr="00BB62FF" w:rsidRDefault="002546F5" w:rsidP="00BB62FF">
      <w:pPr>
        <w:numPr>
          <w:ilvl w:val="0"/>
          <w:numId w:val="39"/>
        </w:numPr>
        <w:tabs>
          <w:tab w:val="left" w:pos="0"/>
        </w:tabs>
        <w:spacing w:line="312" w:lineRule="auto"/>
        <w:contextualSpacing/>
        <w:jc w:val="both"/>
        <w:rPr>
          <w:bCs/>
          <w:sz w:val="26"/>
          <w:szCs w:val="26"/>
          <w:lang w:val="pt-BR"/>
        </w:rPr>
      </w:pPr>
      <w:r w:rsidRPr="00BB62FF">
        <w:rPr>
          <w:sz w:val="26"/>
          <w:szCs w:val="26"/>
          <w:lang w:val="pt-BR"/>
        </w:rPr>
        <w:t xml:space="preserve">Chế độ bồi dưỡng: </w:t>
      </w:r>
      <w:r w:rsidRPr="00BB62FF">
        <w:rPr>
          <w:bCs/>
          <w:sz w:val="26"/>
          <w:szCs w:val="26"/>
          <w:lang w:val="pt-BR"/>
        </w:rPr>
        <w:t xml:space="preserve">Theo quy định của trường Đại học Thủy lợi </w:t>
      </w:r>
    </w:p>
    <w:p w14:paraId="15BF25CB" w14:textId="77777777" w:rsidR="00F16BCA" w:rsidRPr="00BB62FF" w:rsidRDefault="00F16BCA" w:rsidP="00BB62FF">
      <w:pPr>
        <w:tabs>
          <w:tab w:val="left" w:pos="0"/>
        </w:tabs>
        <w:spacing w:line="312" w:lineRule="auto"/>
        <w:ind w:left="720"/>
        <w:contextualSpacing/>
        <w:jc w:val="both"/>
        <w:rPr>
          <w:bCs/>
          <w:sz w:val="26"/>
          <w:szCs w:val="26"/>
          <w:lang w:val="pt-BR"/>
        </w:rPr>
      </w:pPr>
    </w:p>
    <w:p w14:paraId="5C3602D3" w14:textId="77777777" w:rsidR="002546F5" w:rsidRPr="00BB62FF" w:rsidRDefault="002546F5" w:rsidP="00BB62FF">
      <w:pPr>
        <w:spacing w:line="312" w:lineRule="auto"/>
        <w:contextualSpacing/>
        <w:rPr>
          <w:rFonts w:eastAsia="Arial"/>
          <w:b/>
          <w:sz w:val="26"/>
          <w:szCs w:val="26"/>
          <w:lang w:val="pt-BR"/>
        </w:rPr>
      </w:pPr>
      <w:r w:rsidRPr="00BB62FF">
        <w:rPr>
          <w:rFonts w:eastAsia="Arial"/>
          <w:b/>
          <w:sz w:val="26"/>
          <w:szCs w:val="26"/>
          <w:lang w:val="pt-BR"/>
        </w:rPr>
        <w:t>III. CÔNG TÁC CHUẨN BỊ</w:t>
      </w:r>
    </w:p>
    <w:p w14:paraId="1F17496C" w14:textId="4333DE89" w:rsidR="002546F5" w:rsidRPr="00BB62FF" w:rsidRDefault="002546F5" w:rsidP="00BB62FF">
      <w:pPr>
        <w:numPr>
          <w:ilvl w:val="0"/>
          <w:numId w:val="40"/>
        </w:numPr>
        <w:spacing w:line="312" w:lineRule="auto"/>
        <w:contextualSpacing/>
        <w:rPr>
          <w:rFonts w:eastAsia="Arial"/>
          <w:b/>
          <w:sz w:val="26"/>
          <w:szCs w:val="26"/>
          <w:lang w:val="pt-BR"/>
        </w:rPr>
      </w:pPr>
      <w:r w:rsidRPr="00BB62FF">
        <w:rPr>
          <w:rFonts w:eastAsia="Arial"/>
          <w:sz w:val="26"/>
          <w:szCs w:val="26"/>
          <w:lang w:val="pt-BR"/>
        </w:rPr>
        <w:t>Phòng Đào tạo</w:t>
      </w:r>
      <w:r w:rsidRPr="00BB62FF">
        <w:rPr>
          <w:rFonts w:eastAsia="Arial"/>
          <w:sz w:val="26"/>
          <w:szCs w:val="26"/>
          <w:lang w:val="pt-BR"/>
        </w:rPr>
        <w:tab/>
      </w:r>
      <w:r w:rsidRPr="00BB62FF">
        <w:rPr>
          <w:rFonts w:eastAsia="Arial"/>
          <w:sz w:val="26"/>
          <w:szCs w:val="26"/>
          <w:lang w:val="pt-BR"/>
        </w:rPr>
        <w:tab/>
        <w:t>: Quản lý, theo dõi và thực hiện;</w:t>
      </w:r>
    </w:p>
    <w:p w14:paraId="5B6875DF" w14:textId="74914EDD" w:rsidR="002546F5" w:rsidRPr="00BB62FF" w:rsidRDefault="002546F5" w:rsidP="00BB62FF">
      <w:pPr>
        <w:numPr>
          <w:ilvl w:val="0"/>
          <w:numId w:val="40"/>
        </w:numPr>
        <w:spacing w:line="312" w:lineRule="auto"/>
        <w:contextualSpacing/>
        <w:rPr>
          <w:rFonts w:eastAsia="Arial"/>
          <w:b/>
          <w:sz w:val="26"/>
          <w:szCs w:val="26"/>
          <w:lang w:val="pt-BR"/>
        </w:rPr>
      </w:pPr>
      <w:r w:rsidRPr="00BB62FF">
        <w:rPr>
          <w:rFonts w:eastAsia="Arial"/>
          <w:sz w:val="26"/>
          <w:szCs w:val="26"/>
          <w:lang w:val="pt-BR"/>
        </w:rPr>
        <w:t xml:space="preserve">Khoa </w:t>
      </w:r>
      <w:r w:rsidR="00BB62FF">
        <w:rPr>
          <w:rFonts w:eastAsia="Arial"/>
          <w:sz w:val="26"/>
          <w:szCs w:val="26"/>
          <w:lang w:val="pt-BR"/>
        </w:rPr>
        <w:t>Điện-Điện tử</w:t>
      </w:r>
      <w:r w:rsidRPr="00BB62FF">
        <w:rPr>
          <w:rFonts w:eastAsia="Arial"/>
          <w:sz w:val="26"/>
          <w:szCs w:val="26"/>
          <w:lang w:val="pt-BR"/>
        </w:rPr>
        <w:tab/>
      </w:r>
      <w:r w:rsidR="00BB62FF">
        <w:rPr>
          <w:rFonts w:eastAsia="Arial"/>
          <w:sz w:val="26"/>
          <w:szCs w:val="26"/>
          <w:lang w:val="pt-BR"/>
        </w:rPr>
        <w:t xml:space="preserve">          </w:t>
      </w:r>
      <w:r w:rsidR="00BB62FF">
        <w:rPr>
          <w:rFonts w:eastAsia="Arial"/>
          <w:sz w:val="26"/>
          <w:szCs w:val="26"/>
          <w:lang w:val="pt-BR"/>
        </w:rPr>
        <w:tab/>
      </w:r>
      <w:r w:rsidRPr="00BB62FF">
        <w:rPr>
          <w:rFonts w:eastAsia="Arial"/>
          <w:sz w:val="26"/>
          <w:szCs w:val="26"/>
          <w:lang w:val="pt-BR"/>
        </w:rPr>
        <w:t>: Quản lý theo dõi và thực hiện;</w:t>
      </w:r>
    </w:p>
    <w:p w14:paraId="517ECA58" w14:textId="34C30E59" w:rsidR="002546F5" w:rsidRPr="00BB62FF" w:rsidRDefault="00BB62FF" w:rsidP="00BB62FF">
      <w:pPr>
        <w:numPr>
          <w:ilvl w:val="0"/>
          <w:numId w:val="40"/>
        </w:numPr>
        <w:spacing w:line="312" w:lineRule="auto"/>
        <w:contextualSpacing/>
        <w:rPr>
          <w:rFonts w:eastAsia="Arial"/>
          <w:b/>
          <w:sz w:val="26"/>
          <w:szCs w:val="26"/>
          <w:lang w:val="pt-BR"/>
        </w:rPr>
      </w:pPr>
      <w:r>
        <w:rPr>
          <w:rFonts w:eastAsia="Arial"/>
          <w:sz w:val="26"/>
          <w:szCs w:val="26"/>
          <w:lang w:val="pt-BR"/>
        </w:rPr>
        <w:t>Phòng Tài chính -</w:t>
      </w:r>
      <w:r w:rsidR="002546F5" w:rsidRPr="00BB62FF">
        <w:rPr>
          <w:rFonts w:eastAsia="Arial"/>
          <w:sz w:val="26"/>
          <w:szCs w:val="26"/>
          <w:lang w:val="pt-BR"/>
        </w:rPr>
        <w:t xml:space="preserve"> Kế toán</w:t>
      </w:r>
      <w:r w:rsidR="002546F5" w:rsidRPr="00BB62FF">
        <w:rPr>
          <w:rFonts w:eastAsia="Arial"/>
          <w:sz w:val="26"/>
          <w:szCs w:val="26"/>
          <w:lang w:val="pt-BR"/>
        </w:rPr>
        <w:tab/>
        <w:t>: Thanh toán theo chế độ hiện hành;</w:t>
      </w:r>
    </w:p>
    <w:p w14:paraId="0825861D" w14:textId="77777777" w:rsidR="002546F5" w:rsidRPr="00BB62FF" w:rsidRDefault="002546F5" w:rsidP="00BB62FF">
      <w:pPr>
        <w:numPr>
          <w:ilvl w:val="0"/>
          <w:numId w:val="40"/>
        </w:numPr>
        <w:spacing w:line="312" w:lineRule="auto"/>
        <w:contextualSpacing/>
        <w:rPr>
          <w:rFonts w:eastAsia="Arial"/>
          <w:sz w:val="26"/>
          <w:szCs w:val="26"/>
          <w:lang w:val="pt-BR"/>
        </w:rPr>
      </w:pPr>
      <w:r w:rsidRPr="00BB62FF">
        <w:rPr>
          <w:rFonts w:eastAsia="Arial"/>
          <w:sz w:val="26"/>
          <w:szCs w:val="26"/>
          <w:lang w:val="pt-BR"/>
        </w:rPr>
        <w:t xml:space="preserve">Phòng Quản Trị </w:t>
      </w:r>
      <w:r w:rsidRPr="00BB62FF">
        <w:rPr>
          <w:rFonts w:eastAsia="Arial"/>
          <w:sz w:val="26"/>
          <w:szCs w:val="26"/>
          <w:lang w:val="pt-BR"/>
        </w:rPr>
        <w:tab/>
      </w:r>
      <w:r w:rsidRPr="00BB62FF">
        <w:rPr>
          <w:rFonts w:eastAsia="Arial"/>
          <w:sz w:val="26"/>
          <w:szCs w:val="26"/>
          <w:lang w:val="pt-BR"/>
        </w:rPr>
        <w:tab/>
        <w:t xml:space="preserve">: Bố trí xe cho sinh viên đi như trong đề cương. </w:t>
      </w:r>
    </w:p>
    <w:p w14:paraId="2296A87B" w14:textId="77777777" w:rsidR="002546F5" w:rsidRPr="00BB62FF" w:rsidRDefault="002546F5" w:rsidP="00BB62FF">
      <w:pPr>
        <w:spacing w:line="312" w:lineRule="auto"/>
        <w:contextualSpacing/>
        <w:rPr>
          <w:rFonts w:eastAsia="Arial"/>
          <w:sz w:val="26"/>
          <w:szCs w:val="26"/>
          <w:lang w:val="pt-BR"/>
        </w:rPr>
      </w:pPr>
    </w:p>
    <w:p w14:paraId="08CA3507" w14:textId="7E096DC9" w:rsidR="002546F5" w:rsidRDefault="002546F5" w:rsidP="00BB62FF">
      <w:pPr>
        <w:spacing w:line="312" w:lineRule="auto"/>
        <w:contextualSpacing/>
        <w:jc w:val="center"/>
        <w:rPr>
          <w:b/>
          <w:sz w:val="26"/>
          <w:szCs w:val="26"/>
          <w:lang w:val="pt-BR"/>
        </w:rPr>
      </w:pPr>
      <w:r w:rsidRPr="00A84D16">
        <w:rPr>
          <w:b/>
          <w:sz w:val="26"/>
          <w:szCs w:val="26"/>
          <w:lang w:val="pt-BR"/>
        </w:rPr>
        <w:t xml:space="preserve">TRƯỞNG BỘ MÔN </w:t>
      </w:r>
      <w:r w:rsidRPr="00A84D16">
        <w:rPr>
          <w:b/>
          <w:sz w:val="26"/>
          <w:szCs w:val="26"/>
          <w:lang w:val="pt-BR"/>
        </w:rPr>
        <w:tab/>
        <w:t xml:space="preserve">      </w:t>
      </w:r>
      <w:r w:rsidRPr="00A84D16">
        <w:rPr>
          <w:b/>
          <w:sz w:val="26"/>
          <w:szCs w:val="26"/>
          <w:lang w:val="pt-BR"/>
        </w:rPr>
        <w:tab/>
      </w:r>
      <w:r w:rsidRPr="00A84D16">
        <w:rPr>
          <w:b/>
          <w:sz w:val="26"/>
          <w:szCs w:val="26"/>
          <w:lang w:val="pt-BR"/>
        </w:rPr>
        <w:tab/>
        <w:t xml:space="preserve">           </w:t>
      </w:r>
      <w:r w:rsidR="004C4A30" w:rsidRPr="00A84D16">
        <w:rPr>
          <w:b/>
          <w:sz w:val="26"/>
          <w:szCs w:val="26"/>
          <w:lang w:val="pt-BR"/>
        </w:rPr>
        <w:t>TRƯỞNG KHOA</w:t>
      </w:r>
    </w:p>
    <w:p w14:paraId="4AC5AE42" w14:textId="1CBAE5BB" w:rsidR="00A84D16" w:rsidRDefault="00A84D16" w:rsidP="00BB62FF">
      <w:pPr>
        <w:spacing w:line="312" w:lineRule="auto"/>
        <w:contextualSpacing/>
        <w:jc w:val="center"/>
        <w:rPr>
          <w:b/>
          <w:sz w:val="26"/>
          <w:szCs w:val="26"/>
          <w:lang w:val="pt-BR"/>
        </w:rPr>
      </w:pPr>
    </w:p>
    <w:p w14:paraId="490C02E9" w14:textId="6CD88586" w:rsidR="00A84D16" w:rsidRDefault="00A84D16" w:rsidP="00BB62FF">
      <w:pPr>
        <w:spacing w:line="312" w:lineRule="auto"/>
        <w:contextualSpacing/>
        <w:jc w:val="center"/>
        <w:rPr>
          <w:b/>
          <w:sz w:val="26"/>
          <w:szCs w:val="26"/>
          <w:lang w:val="pt-BR"/>
        </w:rPr>
      </w:pPr>
    </w:p>
    <w:p w14:paraId="49876090" w14:textId="699049F4" w:rsidR="00A84D16" w:rsidRDefault="00A84D16" w:rsidP="00BB62FF">
      <w:pPr>
        <w:spacing w:line="312" w:lineRule="auto"/>
        <w:contextualSpacing/>
        <w:jc w:val="center"/>
        <w:rPr>
          <w:b/>
          <w:sz w:val="26"/>
          <w:szCs w:val="26"/>
          <w:lang w:val="pt-BR"/>
        </w:rPr>
      </w:pPr>
    </w:p>
    <w:p w14:paraId="5F720715" w14:textId="34868A9E" w:rsidR="00A84D16" w:rsidRDefault="00A84D16" w:rsidP="00BB62FF">
      <w:pPr>
        <w:spacing w:line="312" w:lineRule="auto"/>
        <w:contextualSpacing/>
        <w:jc w:val="center"/>
        <w:rPr>
          <w:b/>
          <w:sz w:val="26"/>
          <w:szCs w:val="26"/>
          <w:lang w:val="pt-BR"/>
        </w:rPr>
      </w:pPr>
    </w:p>
    <w:p w14:paraId="2880AF02" w14:textId="5631D1C5" w:rsidR="00A84D16" w:rsidRPr="00A84D16" w:rsidRDefault="00A84D16" w:rsidP="00BB62FF">
      <w:pPr>
        <w:spacing w:line="312" w:lineRule="auto"/>
        <w:contextualSpacing/>
        <w:jc w:val="center"/>
        <w:rPr>
          <w:sz w:val="26"/>
          <w:szCs w:val="26"/>
          <w:lang w:val="pt-BR"/>
        </w:rPr>
      </w:pPr>
      <w:r>
        <w:rPr>
          <w:b/>
          <w:sz w:val="26"/>
          <w:szCs w:val="26"/>
          <w:lang w:val="pt-BR"/>
        </w:rPr>
        <w:t xml:space="preserve">TS. Nguyễn Quang Thuấn </w:t>
      </w:r>
      <w:r>
        <w:rPr>
          <w:b/>
          <w:sz w:val="26"/>
          <w:szCs w:val="26"/>
          <w:lang w:val="pt-BR"/>
        </w:rPr>
        <w:tab/>
      </w:r>
      <w:r>
        <w:rPr>
          <w:b/>
          <w:sz w:val="26"/>
          <w:szCs w:val="26"/>
          <w:lang w:val="pt-BR"/>
        </w:rPr>
        <w:tab/>
      </w:r>
      <w:r>
        <w:rPr>
          <w:b/>
          <w:sz w:val="26"/>
          <w:szCs w:val="26"/>
          <w:lang w:val="pt-BR"/>
        </w:rPr>
        <w:tab/>
        <w:t>TS. Nguyễn Nhất Tùng</w:t>
      </w:r>
    </w:p>
    <w:p w14:paraId="0F266B89" w14:textId="77777777" w:rsidR="002546F5" w:rsidRPr="00A84D16" w:rsidRDefault="002546F5" w:rsidP="00F04DD2">
      <w:pPr>
        <w:shd w:val="clear" w:color="auto" w:fill="FFFFFF" w:themeFill="background1"/>
        <w:rPr>
          <w:lang w:val="pt-BR"/>
        </w:rPr>
      </w:pPr>
    </w:p>
    <w:sectPr w:rsidR="002546F5" w:rsidRPr="00A84D16" w:rsidSect="00BB62FF">
      <w:footerReference w:type="even" r:id="rId8"/>
      <w:footerReference w:type="default" r:id="rId9"/>
      <w:pgSz w:w="11907" w:h="16840" w:code="9"/>
      <w:pgMar w:top="1138" w:right="1008" w:bottom="113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DB447" w14:textId="77777777" w:rsidR="00E34BC2" w:rsidRDefault="00E34BC2">
      <w:r>
        <w:separator/>
      </w:r>
    </w:p>
  </w:endnote>
  <w:endnote w:type="continuationSeparator" w:id="0">
    <w:p w14:paraId="56570855" w14:textId="77777777" w:rsidR="00E34BC2" w:rsidRDefault="00E3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ArialH">
    <w:altName w:val="Courier New"/>
    <w:panose1 w:val="020B7200000000000000"/>
    <w:charset w:val="00"/>
    <w:family w:val="swiss"/>
    <w:pitch w:val="variable"/>
    <w:sig w:usb0="00000007" w:usb1="00000000" w:usb2="00000000" w:usb3="00000000" w:csb0="00000003"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B01B4" w14:textId="77777777" w:rsidR="00DB231B" w:rsidRDefault="00DB231B" w:rsidP="00320E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4D3ADF" w14:textId="77777777" w:rsidR="00DB231B" w:rsidRDefault="00DB231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EB6AC" w14:textId="77777777" w:rsidR="00DB231B" w:rsidRDefault="00DB231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6866B" w14:textId="77777777" w:rsidR="00E34BC2" w:rsidRDefault="00E34BC2">
      <w:r>
        <w:separator/>
      </w:r>
    </w:p>
  </w:footnote>
  <w:footnote w:type="continuationSeparator" w:id="0">
    <w:p w14:paraId="330D9762" w14:textId="77777777" w:rsidR="00E34BC2" w:rsidRDefault="00E34B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5133"/>
    <w:multiLevelType w:val="hybridMultilevel"/>
    <w:tmpl w:val="BD829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362628"/>
    <w:multiLevelType w:val="hybridMultilevel"/>
    <w:tmpl w:val="F1B2C0F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C33F0"/>
    <w:multiLevelType w:val="hybridMultilevel"/>
    <w:tmpl w:val="6A92C7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78136B"/>
    <w:multiLevelType w:val="hybridMultilevel"/>
    <w:tmpl w:val="6E681E38"/>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42985"/>
    <w:multiLevelType w:val="hybridMultilevel"/>
    <w:tmpl w:val="9FD8C8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877C67"/>
    <w:multiLevelType w:val="hybridMultilevel"/>
    <w:tmpl w:val="826040F8"/>
    <w:lvl w:ilvl="0" w:tplc="6E28922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083E71"/>
    <w:multiLevelType w:val="singleLevel"/>
    <w:tmpl w:val="66FAE2BC"/>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18CC6D21"/>
    <w:multiLevelType w:val="hybridMultilevel"/>
    <w:tmpl w:val="F258E2AA"/>
    <w:lvl w:ilvl="0" w:tplc="95289050">
      <w:start w:val="1"/>
      <w:numFmt w:val="upperRoman"/>
      <w:lvlText w:val="%1-"/>
      <w:lvlJc w:val="left"/>
      <w:pPr>
        <w:tabs>
          <w:tab w:val="num" w:pos="840"/>
        </w:tabs>
        <w:ind w:left="840" w:hanging="7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19186C79"/>
    <w:multiLevelType w:val="hybridMultilevel"/>
    <w:tmpl w:val="4C7A5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93C10"/>
    <w:multiLevelType w:val="hybridMultilevel"/>
    <w:tmpl w:val="9CD05E16"/>
    <w:lvl w:ilvl="0" w:tplc="CE589A8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D4C42"/>
    <w:multiLevelType w:val="hybridMultilevel"/>
    <w:tmpl w:val="71B21B4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03E31B1"/>
    <w:multiLevelType w:val="multilevel"/>
    <w:tmpl w:val="E9C823D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035F6"/>
    <w:multiLevelType w:val="hybridMultilevel"/>
    <w:tmpl w:val="D16E0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6B7734"/>
    <w:multiLevelType w:val="hybridMultilevel"/>
    <w:tmpl w:val="CE182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A3505"/>
    <w:multiLevelType w:val="hybridMultilevel"/>
    <w:tmpl w:val="02302820"/>
    <w:lvl w:ilvl="0" w:tplc="C2024FE2">
      <w:start w:val="1"/>
      <w:numFmt w:val="decimal"/>
      <w:lvlText w:val="%1."/>
      <w:lvlJc w:val="left"/>
      <w:pPr>
        <w:tabs>
          <w:tab w:val="num" w:pos="840"/>
        </w:tabs>
        <w:ind w:left="840" w:hanging="360"/>
      </w:pPr>
      <w:rPr>
        <w:rFonts w:hint="default"/>
        <w:color w:val="auto"/>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15:restartNumberingAfterBreak="0">
    <w:nsid w:val="25212235"/>
    <w:multiLevelType w:val="hybridMultilevel"/>
    <w:tmpl w:val="67886490"/>
    <w:lvl w:ilvl="0" w:tplc="016CC97E">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ED2D44"/>
    <w:multiLevelType w:val="hybridMultilevel"/>
    <w:tmpl w:val="D19871EC"/>
    <w:lvl w:ilvl="0" w:tplc="C9D8ED28">
      <w:start w:val="1"/>
      <w:numFmt w:val="decimal"/>
      <w:lvlText w:val="%1."/>
      <w:lvlJc w:val="left"/>
      <w:pPr>
        <w:tabs>
          <w:tab w:val="num" w:pos="480"/>
        </w:tabs>
        <w:ind w:left="480" w:hanging="360"/>
      </w:pPr>
      <w:rPr>
        <w:rFonts w:hint="default"/>
        <w:b w:val="0"/>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7" w15:restartNumberingAfterBreak="0">
    <w:nsid w:val="28771C85"/>
    <w:multiLevelType w:val="hybridMultilevel"/>
    <w:tmpl w:val="A6161A7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4844AD"/>
    <w:multiLevelType w:val="hybridMultilevel"/>
    <w:tmpl w:val="B56C9878"/>
    <w:lvl w:ilvl="0" w:tplc="0409000F">
      <w:start w:val="1"/>
      <w:numFmt w:val="decimal"/>
      <w:lvlText w:val="%1."/>
      <w:lvlJc w:val="left"/>
      <w:pPr>
        <w:tabs>
          <w:tab w:val="num" w:pos="1530"/>
        </w:tabs>
        <w:ind w:left="153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2A6941F2"/>
    <w:multiLevelType w:val="hybridMultilevel"/>
    <w:tmpl w:val="38F47096"/>
    <w:lvl w:ilvl="0" w:tplc="70F4BADE">
      <w:start w:val="1"/>
      <w:numFmt w:val="decimal"/>
      <w:lvlText w:val="%1."/>
      <w:lvlJc w:val="left"/>
      <w:pPr>
        <w:tabs>
          <w:tab w:val="num" w:pos="480"/>
        </w:tabs>
        <w:ind w:left="4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2B2383"/>
    <w:multiLevelType w:val="hybridMultilevel"/>
    <w:tmpl w:val="42AC0F48"/>
    <w:lvl w:ilvl="0" w:tplc="94B6ADBA">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257454"/>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33BC60E1"/>
    <w:multiLevelType w:val="hybridMultilevel"/>
    <w:tmpl w:val="DC4603DC"/>
    <w:lvl w:ilvl="0" w:tplc="0409000F">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33D943EE"/>
    <w:multiLevelType w:val="hybridMultilevel"/>
    <w:tmpl w:val="95D20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042AA9"/>
    <w:multiLevelType w:val="hybridMultilevel"/>
    <w:tmpl w:val="00946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6416BA"/>
    <w:multiLevelType w:val="hybridMultilevel"/>
    <w:tmpl w:val="20FA741C"/>
    <w:lvl w:ilvl="0" w:tplc="E1D2DA88">
      <w:start w:val="3"/>
      <w:numFmt w:val="bullet"/>
      <w:lvlText w:val="-"/>
      <w:lvlJc w:val="left"/>
      <w:pPr>
        <w:tabs>
          <w:tab w:val="num" w:pos="480"/>
        </w:tabs>
        <w:ind w:left="480" w:hanging="360"/>
      </w:pPr>
      <w:rPr>
        <w:rFonts w:ascii="Times New Roman" w:eastAsia="Times New Roman" w:hAnsi="Times New Roman"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6" w15:restartNumberingAfterBreak="0">
    <w:nsid w:val="39165022"/>
    <w:multiLevelType w:val="hybridMultilevel"/>
    <w:tmpl w:val="A0A8E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110928"/>
    <w:multiLevelType w:val="hybridMultilevel"/>
    <w:tmpl w:val="3F9C970A"/>
    <w:lvl w:ilvl="0" w:tplc="03B21324">
      <w:start w:val="1"/>
      <w:numFmt w:val="decimal"/>
      <w:lvlText w:val="%1."/>
      <w:lvlJc w:val="left"/>
      <w:pPr>
        <w:tabs>
          <w:tab w:val="num" w:pos="720"/>
        </w:tabs>
        <w:ind w:left="720" w:hanging="360"/>
      </w:pPr>
      <w:rPr>
        <w:b/>
      </w:rPr>
    </w:lvl>
    <w:lvl w:ilvl="1" w:tplc="0409000F">
      <w:start w:val="1"/>
      <w:numFmt w:val="decimal"/>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F93FEC"/>
    <w:multiLevelType w:val="hybridMultilevel"/>
    <w:tmpl w:val="EE9EA5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F9915C0"/>
    <w:multiLevelType w:val="hybridMultilevel"/>
    <w:tmpl w:val="E258106E"/>
    <w:lvl w:ilvl="0" w:tplc="1A381624">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9B6D89"/>
    <w:multiLevelType w:val="hybridMultilevel"/>
    <w:tmpl w:val="E9C823D2"/>
    <w:lvl w:ilvl="0" w:tplc="D3D2B1B4">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576C0D"/>
    <w:multiLevelType w:val="hybridMultilevel"/>
    <w:tmpl w:val="7152E7BE"/>
    <w:lvl w:ilvl="0" w:tplc="B3B26198">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2147B8"/>
    <w:multiLevelType w:val="hybridMultilevel"/>
    <w:tmpl w:val="E4F08E06"/>
    <w:lvl w:ilvl="0" w:tplc="3C88BF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8D4205"/>
    <w:multiLevelType w:val="hybridMultilevel"/>
    <w:tmpl w:val="1A5465B2"/>
    <w:lvl w:ilvl="0" w:tplc="0409000F">
      <w:start w:val="1"/>
      <w:numFmt w:val="decimal"/>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4" w15:restartNumberingAfterBreak="0">
    <w:nsid w:val="5B296D06"/>
    <w:multiLevelType w:val="hybridMultilevel"/>
    <w:tmpl w:val="E86C27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F49B1"/>
    <w:multiLevelType w:val="multilevel"/>
    <w:tmpl w:val="8646AEA6"/>
    <w:lvl w:ilvl="0">
      <w:start w:val="1"/>
      <w:numFmt w:val="decimal"/>
      <w:lvlText w:val="%1."/>
      <w:lvlJc w:val="left"/>
      <w:pPr>
        <w:tabs>
          <w:tab w:val="num" w:pos="479"/>
        </w:tabs>
        <w:ind w:left="479" w:hanging="360"/>
      </w:pPr>
      <w:rPr>
        <w:rFonts w:hint="default"/>
        <w:b/>
      </w:rPr>
    </w:lvl>
    <w:lvl w:ilvl="1">
      <w:start w:val="1"/>
      <w:numFmt w:val="lowerLetter"/>
      <w:lvlText w:val="%2."/>
      <w:lvlJc w:val="left"/>
      <w:pPr>
        <w:tabs>
          <w:tab w:val="num" w:pos="1199"/>
        </w:tabs>
        <w:ind w:left="1199" w:hanging="360"/>
      </w:pPr>
    </w:lvl>
    <w:lvl w:ilvl="2">
      <w:start w:val="1"/>
      <w:numFmt w:val="lowerRoman"/>
      <w:lvlText w:val="%3."/>
      <w:lvlJc w:val="right"/>
      <w:pPr>
        <w:tabs>
          <w:tab w:val="num" w:pos="1919"/>
        </w:tabs>
        <w:ind w:left="1919" w:hanging="180"/>
      </w:pPr>
    </w:lvl>
    <w:lvl w:ilvl="3">
      <w:start w:val="1"/>
      <w:numFmt w:val="decimal"/>
      <w:lvlText w:val="%4."/>
      <w:lvlJc w:val="left"/>
      <w:pPr>
        <w:tabs>
          <w:tab w:val="num" w:pos="2639"/>
        </w:tabs>
        <w:ind w:left="2639" w:hanging="360"/>
      </w:pPr>
    </w:lvl>
    <w:lvl w:ilvl="4">
      <w:start w:val="1"/>
      <w:numFmt w:val="lowerLetter"/>
      <w:lvlText w:val="%5."/>
      <w:lvlJc w:val="left"/>
      <w:pPr>
        <w:tabs>
          <w:tab w:val="num" w:pos="3359"/>
        </w:tabs>
        <w:ind w:left="3359" w:hanging="360"/>
      </w:pPr>
    </w:lvl>
    <w:lvl w:ilvl="5">
      <w:start w:val="1"/>
      <w:numFmt w:val="lowerRoman"/>
      <w:lvlText w:val="%6."/>
      <w:lvlJc w:val="right"/>
      <w:pPr>
        <w:tabs>
          <w:tab w:val="num" w:pos="4079"/>
        </w:tabs>
        <w:ind w:left="4079" w:hanging="180"/>
      </w:pPr>
    </w:lvl>
    <w:lvl w:ilvl="6">
      <w:start w:val="1"/>
      <w:numFmt w:val="decimal"/>
      <w:lvlText w:val="%7."/>
      <w:lvlJc w:val="left"/>
      <w:pPr>
        <w:tabs>
          <w:tab w:val="num" w:pos="4799"/>
        </w:tabs>
        <w:ind w:left="4799" w:hanging="360"/>
      </w:pPr>
    </w:lvl>
    <w:lvl w:ilvl="7">
      <w:start w:val="1"/>
      <w:numFmt w:val="lowerLetter"/>
      <w:lvlText w:val="%8."/>
      <w:lvlJc w:val="left"/>
      <w:pPr>
        <w:tabs>
          <w:tab w:val="num" w:pos="5519"/>
        </w:tabs>
        <w:ind w:left="5519" w:hanging="360"/>
      </w:pPr>
    </w:lvl>
    <w:lvl w:ilvl="8">
      <w:start w:val="1"/>
      <w:numFmt w:val="lowerRoman"/>
      <w:lvlText w:val="%9."/>
      <w:lvlJc w:val="right"/>
      <w:pPr>
        <w:tabs>
          <w:tab w:val="num" w:pos="6239"/>
        </w:tabs>
        <w:ind w:left="6239" w:hanging="180"/>
      </w:pPr>
    </w:lvl>
  </w:abstractNum>
  <w:abstractNum w:abstractNumId="36" w15:restartNumberingAfterBreak="0">
    <w:nsid w:val="60E31F27"/>
    <w:multiLevelType w:val="hybridMultilevel"/>
    <w:tmpl w:val="CF68718A"/>
    <w:lvl w:ilvl="0" w:tplc="5C467F22">
      <w:start w:val="1"/>
      <w:numFmt w:val="upperRoman"/>
      <w:lvlText w:val="%1-"/>
      <w:lvlJc w:val="left"/>
      <w:pPr>
        <w:tabs>
          <w:tab w:val="num" w:pos="840"/>
        </w:tabs>
        <w:ind w:left="840" w:hanging="7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7" w15:restartNumberingAfterBreak="0">
    <w:nsid w:val="658E4BE4"/>
    <w:multiLevelType w:val="hybridMultilevel"/>
    <w:tmpl w:val="80FA76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88E63B8"/>
    <w:multiLevelType w:val="hybridMultilevel"/>
    <w:tmpl w:val="B75831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C5D6128"/>
    <w:multiLevelType w:val="hybridMultilevel"/>
    <w:tmpl w:val="D6AC19E0"/>
    <w:lvl w:ilvl="0" w:tplc="0409000F">
      <w:start w:val="6"/>
      <w:numFmt w:val="decimal"/>
      <w:lvlText w:val="%1."/>
      <w:lvlJc w:val="left"/>
      <w:pPr>
        <w:tabs>
          <w:tab w:val="num" w:pos="720"/>
        </w:tabs>
        <w:ind w:left="720" w:hanging="360"/>
      </w:pPr>
      <w:rPr>
        <w:rFonts w:hint="default"/>
      </w:rPr>
    </w:lvl>
    <w:lvl w:ilvl="1" w:tplc="2C948AC4">
      <w:start w:val="1"/>
      <w:numFmt w:val="decimal"/>
      <w:lvlText w:val="%2)"/>
      <w:lvlJc w:val="left"/>
      <w:pPr>
        <w:tabs>
          <w:tab w:val="num" w:pos="1440"/>
        </w:tabs>
        <w:ind w:left="1440" w:hanging="360"/>
      </w:pPr>
      <w:rPr>
        <w:rFonts w:hint="default"/>
      </w:rPr>
    </w:lvl>
    <w:lvl w:ilvl="2" w:tplc="2508319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1"/>
  </w:num>
  <w:num w:numId="3">
    <w:abstractNumId w:val="15"/>
  </w:num>
  <w:num w:numId="4">
    <w:abstractNumId w:val="10"/>
  </w:num>
  <w:num w:numId="5">
    <w:abstractNumId w:val="18"/>
  </w:num>
  <w:num w:numId="6">
    <w:abstractNumId w:val="33"/>
  </w:num>
  <w:num w:numId="7">
    <w:abstractNumId w:val="8"/>
  </w:num>
  <w:num w:numId="8">
    <w:abstractNumId w:val="14"/>
  </w:num>
  <w:num w:numId="9">
    <w:abstractNumId w:val="1"/>
  </w:num>
  <w:num w:numId="10">
    <w:abstractNumId w:val="22"/>
  </w:num>
  <w:num w:numId="11">
    <w:abstractNumId w:val="26"/>
  </w:num>
  <w:num w:numId="12">
    <w:abstractNumId w:val="24"/>
  </w:num>
  <w:num w:numId="13">
    <w:abstractNumId w:val="17"/>
  </w:num>
  <w:num w:numId="14">
    <w:abstractNumId w:val="13"/>
  </w:num>
  <w:num w:numId="15">
    <w:abstractNumId w:val="23"/>
  </w:num>
  <w:num w:numId="16">
    <w:abstractNumId w:val="31"/>
  </w:num>
  <w:num w:numId="17">
    <w:abstractNumId w:val="20"/>
  </w:num>
  <w:num w:numId="18">
    <w:abstractNumId w:val="29"/>
  </w:num>
  <w:num w:numId="19">
    <w:abstractNumId w:val="39"/>
  </w:num>
  <w:num w:numId="20">
    <w:abstractNumId w:val="5"/>
  </w:num>
  <w:num w:numId="21">
    <w:abstractNumId w:val="38"/>
  </w:num>
  <w:num w:numId="22">
    <w:abstractNumId w:val="4"/>
  </w:num>
  <w:num w:numId="23">
    <w:abstractNumId w:val="0"/>
  </w:num>
  <w:num w:numId="24">
    <w:abstractNumId w:val="32"/>
  </w:num>
  <w:num w:numId="25">
    <w:abstractNumId w:val="27"/>
  </w:num>
  <w:num w:numId="26">
    <w:abstractNumId w:val="12"/>
  </w:num>
  <w:num w:numId="27">
    <w:abstractNumId w:val="37"/>
  </w:num>
  <w:num w:numId="28">
    <w:abstractNumId w:val="2"/>
  </w:num>
  <w:num w:numId="29">
    <w:abstractNumId w:val="30"/>
  </w:num>
  <w:num w:numId="30">
    <w:abstractNumId w:val="16"/>
  </w:num>
  <w:num w:numId="31">
    <w:abstractNumId w:val="36"/>
  </w:num>
  <w:num w:numId="32">
    <w:abstractNumId w:val="7"/>
  </w:num>
  <w:num w:numId="33">
    <w:abstractNumId w:val="28"/>
  </w:num>
  <w:num w:numId="34">
    <w:abstractNumId w:val="9"/>
  </w:num>
  <w:num w:numId="35">
    <w:abstractNumId w:val="25"/>
  </w:num>
  <w:num w:numId="36">
    <w:abstractNumId w:val="35"/>
  </w:num>
  <w:num w:numId="37">
    <w:abstractNumId w:val="11"/>
  </w:num>
  <w:num w:numId="38">
    <w:abstractNumId w:val="19"/>
  </w:num>
  <w:num w:numId="39">
    <w:abstractNumId w:val="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38C"/>
    <w:rsid w:val="000115A2"/>
    <w:rsid w:val="00016FF5"/>
    <w:rsid w:val="00024E8F"/>
    <w:rsid w:val="000268B3"/>
    <w:rsid w:val="00032DF0"/>
    <w:rsid w:val="00037481"/>
    <w:rsid w:val="00040F4A"/>
    <w:rsid w:val="000508FA"/>
    <w:rsid w:val="00051739"/>
    <w:rsid w:val="00064B56"/>
    <w:rsid w:val="000666A1"/>
    <w:rsid w:val="000720DD"/>
    <w:rsid w:val="000801A4"/>
    <w:rsid w:val="000815F0"/>
    <w:rsid w:val="00086082"/>
    <w:rsid w:val="0008656E"/>
    <w:rsid w:val="000947CD"/>
    <w:rsid w:val="000B12C5"/>
    <w:rsid w:val="000B3829"/>
    <w:rsid w:val="000B632D"/>
    <w:rsid w:val="000C6E28"/>
    <w:rsid w:val="000D0014"/>
    <w:rsid w:val="000D2753"/>
    <w:rsid w:val="000E7427"/>
    <w:rsid w:val="000F0EFC"/>
    <w:rsid w:val="000F68D7"/>
    <w:rsid w:val="001019CB"/>
    <w:rsid w:val="00103209"/>
    <w:rsid w:val="0011022B"/>
    <w:rsid w:val="00110B46"/>
    <w:rsid w:val="00114C92"/>
    <w:rsid w:val="0012117B"/>
    <w:rsid w:val="00133F3F"/>
    <w:rsid w:val="001431D8"/>
    <w:rsid w:val="00162412"/>
    <w:rsid w:val="0016794D"/>
    <w:rsid w:val="00170ED6"/>
    <w:rsid w:val="00171355"/>
    <w:rsid w:val="00177CDC"/>
    <w:rsid w:val="00186B59"/>
    <w:rsid w:val="001A1F3C"/>
    <w:rsid w:val="001A2C45"/>
    <w:rsid w:val="001A6A76"/>
    <w:rsid w:val="001A7869"/>
    <w:rsid w:val="001B0897"/>
    <w:rsid w:val="001B4076"/>
    <w:rsid w:val="001B7D14"/>
    <w:rsid w:val="001C2374"/>
    <w:rsid w:val="001C54C2"/>
    <w:rsid w:val="001D4EC3"/>
    <w:rsid w:val="001E078F"/>
    <w:rsid w:val="001F4DD1"/>
    <w:rsid w:val="001F773E"/>
    <w:rsid w:val="002041E7"/>
    <w:rsid w:val="002116A5"/>
    <w:rsid w:val="002122E8"/>
    <w:rsid w:val="0022133C"/>
    <w:rsid w:val="00243604"/>
    <w:rsid w:val="00245AD2"/>
    <w:rsid w:val="00245DB0"/>
    <w:rsid w:val="002546F5"/>
    <w:rsid w:val="00270261"/>
    <w:rsid w:val="002719A5"/>
    <w:rsid w:val="00274637"/>
    <w:rsid w:val="00275D3D"/>
    <w:rsid w:val="00277BE0"/>
    <w:rsid w:val="00286C01"/>
    <w:rsid w:val="00286E5E"/>
    <w:rsid w:val="00293984"/>
    <w:rsid w:val="0029426E"/>
    <w:rsid w:val="0029435F"/>
    <w:rsid w:val="002A0E6D"/>
    <w:rsid w:val="002B46F8"/>
    <w:rsid w:val="002B62BB"/>
    <w:rsid w:val="002C3931"/>
    <w:rsid w:val="002C70EC"/>
    <w:rsid w:val="002D7198"/>
    <w:rsid w:val="002E1D9A"/>
    <w:rsid w:val="002E31C6"/>
    <w:rsid w:val="002F2BF1"/>
    <w:rsid w:val="0030174A"/>
    <w:rsid w:val="00302411"/>
    <w:rsid w:val="00307F23"/>
    <w:rsid w:val="003101D1"/>
    <w:rsid w:val="0031233B"/>
    <w:rsid w:val="00312AF1"/>
    <w:rsid w:val="00313B5E"/>
    <w:rsid w:val="003201A4"/>
    <w:rsid w:val="00320E27"/>
    <w:rsid w:val="0032128C"/>
    <w:rsid w:val="003238F5"/>
    <w:rsid w:val="00331771"/>
    <w:rsid w:val="003330A5"/>
    <w:rsid w:val="00334B38"/>
    <w:rsid w:val="00341513"/>
    <w:rsid w:val="0035059D"/>
    <w:rsid w:val="00350F73"/>
    <w:rsid w:val="00353E28"/>
    <w:rsid w:val="003558C6"/>
    <w:rsid w:val="0038738C"/>
    <w:rsid w:val="00394AEB"/>
    <w:rsid w:val="00396490"/>
    <w:rsid w:val="003970A7"/>
    <w:rsid w:val="003B1E62"/>
    <w:rsid w:val="003C18A7"/>
    <w:rsid w:val="003C7260"/>
    <w:rsid w:val="003D4242"/>
    <w:rsid w:val="003D7CE9"/>
    <w:rsid w:val="003E2621"/>
    <w:rsid w:val="003E4FF1"/>
    <w:rsid w:val="003E7C95"/>
    <w:rsid w:val="003F5B1C"/>
    <w:rsid w:val="00402E6B"/>
    <w:rsid w:val="0040418E"/>
    <w:rsid w:val="00411539"/>
    <w:rsid w:val="00414D94"/>
    <w:rsid w:val="00420787"/>
    <w:rsid w:val="0042297C"/>
    <w:rsid w:val="00424B2F"/>
    <w:rsid w:val="00427156"/>
    <w:rsid w:val="0043351E"/>
    <w:rsid w:val="00435235"/>
    <w:rsid w:val="00440ACA"/>
    <w:rsid w:val="00445162"/>
    <w:rsid w:val="00446D64"/>
    <w:rsid w:val="00452339"/>
    <w:rsid w:val="00460A92"/>
    <w:rsid w:val="00463D31"/>
    <w:rsid w:val="004662A2"/>
    <w:rsid w:val="00471E00"/>
    <w:rsid w:val="00480514"/>
    <w:rsid w:val="00490BB0"/>
    <w:rsid w:val="004A0ED2"/>
    <w:rsid w:val="004A1B8E"/>
    <w:rsid w:val="004A49AA"/>
    <w:rsid w:val="004A54F5"/>
    <w:rsid w:val="004B6857"/>
    <w:rsid w:val="004C4A30"/>
    <w:rsid w:val="004D06ED"/>
    <w:rsid w:val="004D1482"/>
    <w:rsid w:val="004D5A16"/>
    <w:rsid w:val="004E078E"/>
    <w:rsid w:val="004E0A5F"/>
    <w:rsid w:val="004E6FE6"/>
    <w:rsid w:val="004F10C0"/>
    <w:rsid w:val="004F32A7"/>
    <w:rsid w:val="004F4572"/>
    <w:rsid w:val="004F763A"/>
    <w:rsid w:val="00502483"/>
    <w:rsid w:val="0050408A"/>
    <w:rsid w:val="005048DE"/>
    <w:rsid w:val="00506446"/>
    <w:rsid w:val="005101E0"/>
    <w:rsid w:val="00512B79"/>
    <w:rsid w:val="005153B9"/>
    <w:rsid w:val="0051556D"/>
    <w:rsid w:val="00520059"/>
    <w:rsid w:val="00524A7C"/>
    <w:rsid w:val="005260D2"/>
    <w:rsid w:val="005327DB"/>
    <w:rsid w:val="00541E4E"/>
    <w:rsid w:val="00541E50"/>
    <w:rsid w:val="00542EF2"/>
    <w:rsid w:val="00557C4E"/>
    <w:rsid w:val="00565542"/>
    <w:rsid w:val="005723DD"/>
    <w:rsid w:val="005801E0"/>
    <w:rsid w:val="00595367"/>
    <w:rsid w:val="005B3BC7"/>
    <w:rsid w:val="005C315D"/>
    <w:rsid w:val="005D1A0F"/>
    <w:rsid w:val="005D65F9"/>
    <w:rsid w:val="005F28A4"/>
    <w:rsid w:val="005F7E86"/>
    <w:rsid w:val="0060000F"/>
    <w:rsid w:val="00602DC7"/>
    <w:rsid w:val="006038EB"/>
    <w:rsid w:val="00612059"/>
    <w:rsid w:val="006120C6"/>
    <w:rsid w:val="00612863"/>
    <w:rsid w:val="0062109B"/>
    <w:rsid w:val="00621C36"/>
    <w:rsid w:val="00626287"/>
    <w:rsid w:val="0064768D"/>
    <w:rsid w:val="006617AD"/>
    <w:rsid w:val="00662AA4"/>
    <w:rsid w:val="006640F9"/>
    <w:rsid w:val="00666E91"/>
    <w:rsid w:val="00667EB0"/>
    <w:rsid w:val="00675E9B"/>
    <w:rsid w:val="0067700F"/>
    <w:rsid w:val="0068618C"/>
    <w:rsid w:val="006A708E"/>
    <w:rsid w:val="006B5470"/>
    <w:rsid w:val="006C316B"/>
    <w:rsid w:val="006C7F38"/>
    <w:rsid w:val="006D4332"/>
    <w:rsid w:val="006D5E43"/>
    <w:rsid w:val="006E17EF"/>
    <w:rsid w:val="006E5733"/>
    <w:rsid w:val="006F54E6"/>
    <w:rsid w:val="0072124B"/>
    <w:rsid w:val="00740B9C"/>
    <w:rsid w:val="007517DD"/>
    <w:rsid w:val="00756B47"/>
    <w:rsid w:val="00760B6E"/>
    <w:rsid w:val="0077151D"/>
    <w:rsid w:val="00776DA6"/>
    <w:rsid w:val="00782CB6"/>
    <w:rsid w:val="00784562"/>
    <w:rsid w:val="0078558D"/>
    <w:rsid w:val="007876A2"/>
    <w:rsid w:val="00790237"/>
    <w:rsid w:val="007911B4"/>
    <w:rsid w:val="00795757"/>
    <w:rsid w:val="007A4213"/>
    <w:rsid w:val="007A43DA"/>
    <w:rsid w:val="007A4BA2"/>
    <w:rsid w:val="007B6619"/>
    <w:rsid w:val="007C684C"/>
    <w:rsid w:val="007D03AA"/>
    <w:rsid w:val="007D79DB"/>
    <w:rsid w:val="007E37CC"/>
    <w:rsid w:val="007E5C87"/>
    <w:rsid w:val="007F093D"/>
    <w:rsid w:val="007F5149"/>
    <w:rsid w:val="007F6EF4"/>
    <w:rsid w:val="00801AD7"/>
    <w:rsid w:val="00801F13"/>
    <w:rsid w:val="00810999"/>
    <w:rsid w:val="00815B4A"/>
    <w:rsid w:val="0081690D"/>
    <w:rsid w:val="00820200"/>
    <w:rsid w:val="008279E7"/>
    <w:rsid w:val="00832265"/>
    <w:rsid w:val="00835C78"/>
    <w:rsid w:val="00835F9F"/>
    <w:rsid w:val="00840E47"/>
    <w:rsid w:val="008437E4"/>
    <w:rsid w:val="00846C28"/>
    <w:rsid w:val="00853ADD"/>
    <w:rsid w:val="00854BE9"/>
    <w:rsid w:val="00855619"/>
    <w:rsid w:val="00864899"/>
    <w:rsid w:val="008715AE"/>
    <w:rsid w:val="008735EC"/>
    <w:rsid w:val="00873EDB"/>
    <w:rsid w:val="00876FE9"/>
    <w:rsid w:val="00880BA2"/>
    <w:rsid w:val="00892D0F"/>
    <w:rsid w:val="00895E4F"/>
    <w:rsid w:val="00896CC9"/>
    <w:rsid w:val="008A59E8"/>
    <w:rsid w:val="008B1320"/>
    <w:rsid w:val="008B28DE"/>
    <w:rsid w:val="008B4C3B"/>
    <w:rsid w:val="008C0216"/>
    <w:rsid w:val="008C0F03"/>
    <w:rsid w:val="008C13D7"/>
    <w:rsid w:val="008C1A5C"/>
    <w:rsid w:val="008C4F5D"/>
    <w:rsid w:val="008E08D9"/>
    <w:rsid w:val="008E4E64"/>
    <w:rsid w:val="008F2F47"/>
    <w:rsid w:val="009065F9"/>
    <w:rsid w:val="009149EA"/>
    <w:rsid w:val="009154A2"/>
    <w:rsid w:val="00915B71"/>
    <w:rsid w:val="00922121"/>
    <w:rsid w:val="00944331"/>
    <w:rsid w:val="00946D23"/>
    <w:rsid w:val="009478E4"/>
    <w:rsid w:val="009525D2"/>
    <w:rsid w:val="009538C9"/>
    <w:rsid w:val="009550E3"/>
    <w:rsid w:val="0095784B"/>
    <w:rsid w:val="00957874"/>
    <w:rsid w:val="00962A9F"/>
    <w:rsid w:val="009652E1"/>
    <w:rsid w:val="0097158D"/>
    <w:rsid w:val="00974424"/>
    <w:rsid w:val="00993EC2"/>
    <w:rsid w:val="0099662D"/>
    <w:rsid w:val="009A1FE2"/>
    <w:rsid w:val="009A4F5E"/>
    <w:rsid w:val="009B219B"/>
    <w:rsid w:val="009B7CE7"/>
    <w:rsid w:val="009B7D24"/>
    <w:rsid w:val="009D3F98"/>
    <w:rsid w:val="009E3860"/>
    <w:rsid w:val="009F7533"/>
    <w:rsid w:val="00A03B2B"/>
    <w:rsid w:val="00A15BC4"/>
    <w:rsid w:val="00A3548A"/>
    <w:rsid w:val="00A40937"/>
    <w:rsid w:val="00A41CFB"/>
    <w:rsid w:val="00A5382C"/>
    <w:rsid w:val="00A53D68"/>
    <w:rsid w:val="00A53F68"/>
    <w:rsid w:val="00A53F9F"/>
    <w:rsid w:val="00A6573C"/>
    <w:rsid w:val="00A84D16"/>
    <w:rsid w:val="00A92F43"/>
    <w:rsid w:val="00AA2217"/>
    <w:rsid w:val="00AB0DD7"/>
    <w:rsid w:val="00AC3F20"/>
    <w:rsid w:val="00AC7204"/>
    <w:rsid w:val="00AD41A3"/>
    <w:rsid w:val="00AD4670"/>
    <w:rsid w:val="00AF0B26"/>
    <w:rsid w:val="00AF6634"/>
    <w:rsid w:val="00AF7DEA"/>
    <w:rsid w:val="00B040BB"/>
    <w:rsid w:val="00B24598"/>
    <w:rsid w:val="00B32069"/>
    <w:rsid w:val="00B3648A"/>
    <w:rsid w:val="00B3723A"/>
    <w:rsid w:val="00B37EC1"/>
    <w:rsid w:val="00B45038"/>
    <w:rsid w:val="00B4596F"/>
    <w:rsid w:val="00B466D4"/>
    <w:rsid w:val="00B478ED"/>
    <w:rsid w:val="00B501AC"/>
    <w:rsid w:val="00B50664"/>
    <w:rsid w:val="00B53063"/>
    <w:rsid w:val="00B55FEC"/>
    <w:rsid w:val="00B72683"/>
    <w:rsid w:val="00B82127"/>
    <w:rsid w:val="00B822AC"/>
    <w:rsid w:val="00B9413B"/>
    <w:rsid w:val="00B970BA"/>
    <w:rsid w:val="00BA7056"/>
    <w:rsid w:val="00BB62FF"/>
    <w:rsid w:val="00BC2A04"/>
    <w:rsid w:val="00BD170E"/>
    <w:rsid w:val="00BE5366"/>
    <w:rsid w:val="00BF229F"/>
    <w:rsid w:val="00BF4119"/>
    <w:rsid w:val="00BF4695"/>
    <w:rsid w:val="00C2578A"/>
    <w:rsid w:val="00C41374"/>
    <w:rsid w:val="00C41AB4"/>
    <w:rsid w:val="00C44931"/>
    <w:rsid w:val="00C45D55"/>
    <w:rsid w:val="00C46518"/>
    <w:rsid w:val="00C57704"/>
    <w:rsid w:val="00C733D4"/>
    <w:rsid w:val="00C742AB"/>
    <w:rsid w:val="00C80BE1"/>
    <w:rsid w:val="00C84D01"/>
    <w:rsid w:val="00C91F39"/>
    <w:rsid w:val="00C9591E"/>
    <w:rsid w:val="00CC5AB0"/>
    <w:rsid w:val="00CC6CFC"/>
    <w:rsid w:val="00CC7BC5"/>
    <w:rsid w:val="00CD2671"/>
    <w:rsid w:val="00CD7635"/>
    <w:rsid w:val="00CE10D0"/>
    <w:rsid w:val="00CF2A9F"/>
    <w:rsid w:val="00D14127"/>
    <w:rsid w:val="00D2124C"/>
    <w:rsid w:val="00D33317"/>
    <w:rsid w:val="00D35242"/>
    <w:rsid w:val="00D37755"/>
    <w:rsid w:val="00D4741B"/>
    <w:rsid w:val="00D524C3"/>
    <w:rsid w:val="00D61B49"/>
    <w:rsid w:val="00D63896"/>
    <w:rsid w:val="00D742AA"/>
    <w:rsid w:val="00D7691B"/>
    <w:rsid w:val="00D76E13"/>
    <w:rsid w:val="00D80A98"/>
    <w:rsid w:val="00D81111"/>
    <w:rsid w:val="00D81C37"/>
    <w:rsid w:val="00D84AA3"/>
    <w:rsid w:val="00D87BB5"/>
    <w:rsid w:val="00D92256"/>
    <w:rsid w:val="00D927E0"/>
    <w:rsid w:val="00D9322C"/>
    <w:rsid w:val="00D95C4E"/>
    <w:rsid w:val="00D97660"/>
    <w:rsid w:val="00DA2B23"/>
    <w:rsid w:val="00DA6B2D"/>
    <w:rsid w:val="00DB231B"/>
    <w:rsid w:val="00DB3C7A"/>
    <w:rsid w:val="00DB5599"/>
    <w:rsid w:val="00DD2AE4"/>
    <w:rsid w:val="00DD2F02"/>
    <w:rsid w:val="00E0015C"/>
    <w:rsid w:val="00E03074"/>
    <w:rsid w:val="00E1351F"/>
    <w:rsid w:val="00E15447"/>
    <w:rsid w:val="00E1614C"/>
    <w:rsid w:val="00E17693"/>
    <w:rsid w:val="00E229F8"/>
    <w:rsid w:val="00E30F7F"/>
    <w:rsid w:val="00E34344"/>
    <w:rsid w:val="00E34BC2"/>
    <w:rsid w:val="00E35C78"/>
    <w:rsid w:val="00E36B82"/>
    <w:rsid w:val="00E412D0"/>
    <w:rsid w:val="00E46AA5"/>
    <w:rsid w:val="00E50A3F"/>
    <w:rsid w:val="00E56FEF"/>
    <w:rsid w:val="00E70F3F"/>
    <w:rsid w:val="00E832CE"/>
    <w:rsid w:val="00E9441F"/>
    <w:rsid w:val="00EA06D2"/>
    <w:rsid w:val="00EA2035"/>
    <w:rsid w:val="00EA4210"/>
    <w:rsid w:val="00EA5C72"/>
    <w:rsid w:val="00EB4892"/>
    <w:rsid w:val="00EC3C1F"/>
    <w:rsid w:val="00ED6756"/>
    <w:rsid w:val="00EE1BFC"/>
    <w:rsid w:val="00F00C44"/>
    <w:rsid w:val="00F00CE9"/>
    <w:rsid w:val="00F02CA0"/>
    <w:rsid w:val="00F04DD2"/>
    <w:rsid w:val="00F1185D"/>
    <w:rsid w:val="00F15486"/>
    <w:rsid w:val="00F16BCA"/>
    <w:rsid w:val="00F21C77"/>
    <w:rsid w:val="00F22DC0"/>
    <w:rsid w:val="00F270FF"/>
    <w:rsid w:val="00F27C0A"/>
    <w:rsid w:val="00F31CC8"/>
    <w:rsid w:val="00F325B2"/>
    <w:rsid w:val="00F358B8"/>
    <w:rsid w:val="00F3618A"/>
    <w:rsid w:val="00F4674D"/>
    <w:rsid w:val="00F46BCA"/>
    <w:rsid w:val="00F50E68"/>
    <w:rsid w:val="00F513E2"/>
    <w:rsid w:val="00F56F0C"/>
    <w:rsid w:val="00F6472F"/>
    <w:rsid w:val="00F71275"/>
    <w:rsid w:val="00F7392F"/>
    <w:rsid w:val="00F80500"/>
    <w:rsid w:val="00F82431"/>
    <w:rsid w:val="00F87463"/>
    <w:rsid w:val="00FA2009"/>
    <w:rsid w:val="00FA605C"/>
    <w:rsid w:val="00FB4355"/>
    <w:rsid w:val="00FC25F5"/>
    <w:rsid w:val="00FF0956"/>
    <w:rsid w:val="00FF68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643F1"/>
  <w15:docId w15:val="{BDF3705F-524B-4688-AF29-A2E4FBA3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E7"/>
    <w:rPr>
      <w:sz w:val="24"/>
      <w:szCs w:val="24"/>
    </w:rPr>
  </w:style>
  <w:style w:type="paragraph" w:styleId="Heading1">
    <w:name w:val="heading 1"/>
    <w:basedOn w:val="Normal"/>
    <w:next w:val="Normal"/>
    <w:qFormat/>
    <w:rsid w:val="009B7CE7"/>
    <w:pPr>
      <w:keepNext/>
      <w:jc w:val="center"/>
      <w:outlineLvl w:val="0"/>
    </w:pPr>
    <w:rPr>
      <w:rFonts w:ascii=".VnTime" w:hAnsi=".VnTime"/>
      <w:b/>
      <w:sz w:val="28"/>
      <w:szCs w:val="20"/>
      <w:lang w:val="en-GB"/>
    </w:rPr>
  </w:style>
  <w:style w:type="paragraph" w:styleId="Heading2">
    <w:name w:val="heading 2"/>
    <w:basedOn w:val="Normal"/>
    <w:next w:val="Normal"/>
    <w:qFormat/>
    <w:rsid w:val="009B7CE7"/>
    <w:pPr>
      <w:keepNext/>
      <w:jc w:val="center"/>
      <w:outlineLvl w:val="1"/>
    </w:pPr>
    <w:rPr>
      <w:rFonts w:ascii=".VnArialH" w:hAnsi=".VnArialH"/>
      <w:b/>
      <w:sz w:val="32"/>
      <w:szCs w:val="20"/>
      <w:lang w:val="en-GB"/>
    </w:rPr>
  </w:style>
  <w:style w:type="paragraph" w:styleId="Heading4">
    <w:name w:val="heading 4"/>
    <w:basedOn w:val="Normal"/>
    <w:next w:val="Normal"/>
    <w:qFormat/>
    <w:rsid w:val="009B7CE7"/>
    <w:pPr>
      <w:keepNext/>
      <w:outlineLvl w:val="3"/>
    </w:pPr>
    <w:rPr>
      <w:rFonts w:ascii=".VnTime" w:hAnsi=".VnTime"/>
      <w:b/>
      <w:szCs w:val="20"/>
      <w:lang w:val="en-GB"/>
    </w:rPr>
  </w:style>
  <w:style w:type="paragraph" w:styleId="Heading5">
    <w:name w:val="heading 5"/>
    <w:basedOn w:val="Normal"/>
    <w:next w:val="Normal"/>
    <w:qFormat/>
    <w:rsid w:val="009B7CE7"/>
    <w:pPr>
      <w:keepNext/>
      <w:jc w:val="center"/>
      <w:outlineLvl w:val="4"/>
    </w:pPr>
    <w:rPr>
      <w:rFonts w:ascii=".VnTimeH" w:hAnsi=".VnTimeH"/>
      <w:b/>
      <w:sz w:val="48"/>
      <w:szCs w:val="20"/>
      <w:lang w:val="en-GB"/>
    </w:rPr>
  </w:style>
  <w:style w:type="paragraph" w:styleId="Heading6">
    <w:name w:val="heading 6"/>
    <w:basedOn w:val="Normal"/>
    <w:next w:val="Normal"/>
    <w:qFormat/>
    <w:rsid w:val="009B7CE7"/>
    <w:pPr>
      <w:keepNext/>
      <w:jc w:val="center"/>
      <w:outlineLvl w:val="5"/>
    </w:pPr>
    <w:rPr>
      <w:rFonts w:ascii=".VnArialH" w:hAnsi=".VnArialH"/>
      <w:sz w:val="36"/>
      <w:szCs w:val="20"/>
      <w:lang w:val="en-GB"/>
    </w:rPr>
  </w:style>
  <w:style w:type="paragraph" w:styleId="Heading7">
    <w:name w:val="heading 7"/>
    <w:basedOn w:val="Normal"/>
    <w:next w:val="Normal"/>
    <w:qFormat/>
    <w:rsid w:val="009B7CE7"/>
    <w:pPr>
      <w:keepNext/>
      <w:jc w:val="center"/>
      <w:outlineLvl w:val="6"/>
    </w:pPr>
    <w:rPr>
      <w:rFonts w:ascii=".VnTime" w:hAnsi=".VnTime"/>
      <w:b/>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9B7CE7"/>
  </w:style>
  <w:style w:type="paragraph" w:styleId="BodyTextIndent">
    <w:name w:val="Body Text Indent"/>
    <w:basedOn w:val="Normal"/>
    <w:rsid w:val="009B7CE7"/>
    <w:pPr>
      <w:ind w:firstLine="720"/>
      <w:jc w:val="both"/>
    </w:pPr>
    <w:rPr>
      <w:rFonts w:ascii=".VnTime" w:hAnsi=".VnTime"/>
      <w:sz w:val="28"/>
      <w:szCs w:val="20"/>
      <w:lang w:val="en-GB"/>
    </w:rPr>
  </w:style>
  <w:style w:type="paragraph" w:styleId="BodyTextIndent2">
    <w:name w:val="Body Text Indent 2"/>
    <w:basedOn w:val="Normal"/>
    <w:rsid w:val="009B7CE7"/>
    <w:pPr>
      <w:ind w:firstLine="720"/>
      <w:jc w:val="both"/>
    </w:pPr>
    <w:rPr>
      <w:rFonts w:ascii=".VnTime" w:hAnsi=".VnTime"/>
      <w:szCs w:val="20"/>
      <w:lang w:val="en-GB"/>
    </w:rPr>
  </w:style>
  <w:style w:type="table" w:styleId="TableGrid">
    <w:name w:val="Table Grid"/>
    <w:basedOn w:val="TableNormal"/>
    <w:uiPriority w:val="59"/>
    <w:rsid w:val="009B7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9B7CE7"/>
    <w:pPr>
      <w:jc w:val="center"/>
    </w:pPr>
    <w:rPr>
      <w:rFonts w:ascii=".VnArialH" w:hAnsi=".VnArialH"/>
      <w:b/>
      <w:sz w:val="28"/>
      <w:szCs w:val="20"/>
      <w:lang w:val="en-GB"/>
    </w:rPr>
  </w:style>
  <w:style w:type="paragraph" w:styleId="Subtitle">
    <w:name w:val="Subtitle"/>
    <w:basedOn w:val="Normal"/>
    <w:qFormat/>
    <w:rsid w:val="009B7CE7"/>
    <w:pPr>
      <w:jc w:val="center"/>
    </w:pPr>
    <w:rPr>
      <w:rFonts w:ascii=".VnTime" w:hAnsi=".VnTime"/>
      <w:b/>
      <w:sz w:val="28"/>
      <w:szCs w:val="20"/>
      <w:lang w:val="en-GB"/>
    </w:rPr>
  </w:style>
  <w:style w:type="paragraph" w:styleId="BodyText">
    <w:name w:val="Body Text"/>
    <w:basedOn w:val="Normal"/>
    <w:rsid w:val="009B7CE7"/>
    <w:pPr>
      <w:jc w:val="both"/>
    </w:pPr>
    <w:rPr>
      <w:rFonts w:ascii=".VnTime" w:hAnsi=".VnTime"/>
      <w:sz w:val="28"/>
      <w:szCs w:val="20"/>
      <w:lang w:val="en-GB"/>
    </w:rPr>
  </w:style>
  <w:style w:type="paragraph" w:styleId="Header">
    <w:name w:val="header"/>
    <w:basedOn w:val="Normal"/>
    <w:rsid w:val="009B7CE7"/>
    <w:pPr>
      <w:tabs>
        <w:tab w:val="center" w:pos="4153"/>
        <w:tab w:val="right" w:pos="8306"/>
      </w:tabs>
    </w:pPr>
    <w:rPr>
      <w:rFonts w:ascii=".VnTime" w:hAnsi=".VnTime"/>
      <w:sz w:val="28"/>
      <w:szCs w:val="20"/>
      <w:lang w:val="en-GB"/>
    </w:rPr>
  </w:style>
  <w:style w:type="paragraph" w:styleId="Caption">
    <w:name w:val="caption"/>
    <w:basedOn w:val="Normal"/>
    <w:next w:val="Normal"/>
    <w:qFormat/>
    <w:rsid w:val="009B7CE7"/>
    <w:rPr>
      <w:rFonts w:ascii=".VnTime" w:hAnsi=".VnTime"/>
      <w:b/>
      <w:szCs w:val="20"/>
      <w:lang w:val="en-GB"/>
    </w:rPr>
  </w:style>
  <w:style w:type="paragraph" w:styleId="Footer">
    <w:name w:val="footer"/>
    <w:basedOn w:val="Normal"/>
    <w:rsid w:val="009B7CE7"/>
    <w:pPr>
      <w:tabs>
        <w:tab w:val="center" w:pos="4320"/>
        <w:tab w:val="right" w:pos="8640"/>
      </w:tabs>
    </w:pPr>
    <w:rPr>
      <w:rFonts w:ascii=".VnTime" w:hAnsi=".VnTime"/>
      <w:sz w:val="26"/>
      <w:szCs w:val="26"/>
    </w:rPr>
  </w:style>
  <w:style w:type="character" w:styleId="PageNumber">
    <w:name w:val="page number"/>
    <w:basedOn w:val="DefaultParagraphFont"/>
    <w:rsid w:val="009B7CE7"/>
  </w:style>
  <w:style w:type="paragraph" w:styleId="BodyText2">
    <w:name w:val="Body Text 2"/>
    <w:basedOn w:val="Normal"/>
    <w:rsid w:val="009B7CE7"/>
    <w:rPr>
      <w:sz w:val="26"/>
      <w:szCs w:val="20"/>
    </w:rPr>
  </w:style>
  <w:style w:type="paragraph" w:styleId="BalloonText">
    <w:name w:val="Balloon Text"/>
    <w:basedOn w:val="Normal"/>
    <w:semiHidden/>
    <w:rsid w:val="009B7CE7"/>
    <w:rPr>
      <w:rFonts w:ascii="Tahoma" w:hAnsi="Tahoma" w:cs="Tahoma"/>
      <w:sz w:val="16"/>
      <w:szCs w:val="16"/>
    </w:rPr>
  </w:style>
  <w:style w:type="table" w:customStyle="1" w:styleId="TableGrid1">
    <w:name w:val="Table Grid1"/>
    <w:basedOn w:val="TableNormal"/>
    <w:next w:val="TableGrid"/>
    <w:rsid w:val="009B7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96490"/>
    <w:rPr>
      <w:sz w:val="16"/>
      <w:szCs w:val="16"/>
    </w:rPr>
  </w:style>
  <w:style w:type="paragraph" w:styleId="CommentText">
    <w:name w:val="annotation text"/>
    <w:basedOn w:val="Normal"/>
    <w:semiHidden/>
    <w:rsid w:val="00396490"/>
    <w:rPr>
      <w:sz w:val="20"/>
      <w:szCs w:val="20"/>
    </w:rPr>
  </w:style>
  <w:style w:type="paragraph" w:styleId="CommentSubject">
    <w:name w:val="annotation subject"/>
    <w:basedOn w:val="CommentText"/>
    <w:next w:val="CommentText"/>
    <w:semiHidden/>
    <w:rsid w:val="00396490"/>
    <w:rPr>
      <w:b/>
      <w:bCs/>
    </w:rPr>
  </w:style>
  <w:style w:type="character" w:styleId="Hyperlink">
    <w:name w:val="Hyperlink"/>
    <w:basedOn w:val="DefaultParagraphFont"/>
    <w:uiPriority w:val="99"/>
    <w:semiHidden/>
    <w:unhideWhenUsed/>
    <w:rsid w:val="00341513"/>
    <w:rPr>
      <w:color w:val="0000FF"/>
      <w:u w:val="single"/>
    </w:rPr>
  </w:style>
  <w:style w:type="character" w:styleId="FollowedHyperlink">
    <w:name w:val="FollowedHyperlink"/>
    <w:basedOn w:val="DefaultParagraphFont"/>
    <w:uiPriority w:val="99"/>
    <w:semiHidden/>
    <w:unhideWhenUsed/>
    <w:rsid w:val="00341513"/>
    <w:rPr>
      <w:color w:val="800080"/>
      <w:u w:val="single"/>
    </w:rPr>
  </w:style>
  <w:style w:type="paragraph" w:customStyle="1" w:styleId="msonormal0">
    <w:name w:val="msonormal"/>
    <w:basedOn w:val="Normal"/>
    <w:rsid w:val="00341513"/>
    <w:pPr>
      <w:spacing w:before="100" w:beforeAutospacing="1" w:after="100" w:afterAutospacing="1"/>
    </w:pPr>
  </w:style>
  <w:style w:type="paragraph" w:customStyle="1" w:styleId="xl65">
    <w:name w:val="xl65"/>
    <w:basedOn w:val="Normal"/>
    <w:rsid w:val="00341513"/>
    <w:pPr>
      <w:spacing w:before="100" w:beforeAutospacing="1" w:after="100" w:afterAutospacing="1"/>
      <w:jc w:val="center"/>
    </w:pPr>
    <w:rPr>
      <w:i/>
      <w:iCs/>
      <w:sz w:val="28"/>
      <w:szCs w:val="28"/>
    </w:rPr>
  </w:style>
  <w:style w:type="paragraph" w:customStyle="1" w:styleId="xl66">
    <w:name w:val="xl66"/>
    <w:basedOn w:val="Normal"/>
    <w:rsid w:val="00341513"/>
    <w:pPr>
      <w:spacing w:before="100" w:beforeAutospacing="1" w:after="100" w:afterAutospacing="1"/>
      <w:jc w:val="center"/>
      <w:textAlignment w:val="center"/>
    </w:pPr>
    <w:rPr>
      <w:b/>
      <w:bCs/>
    </w:rPr>
  </w:style>
  <w:style w:type="paragraph" w:customStyle="1" w:styleId="xl67">
    <w:name w:val="xl67"/>
    <w:basedOn w:val="Normal"/>
    <w:rsid w:val="00341513"/>
    <w:pPr>
      <w:spacing w:before="100" w:beforeAutospacing="1" w:after="100" w:afterAutospacing="1"/>
      <w:jc w:val="center"/>
      <w:textAlignment w:val="center"/>
    </w:pPr>
    <w:rPr>
      <w:b/>
      <w:bCs/>
      <w:sz w:val="28"/>
      <w:szCs w:val="28"/>
    </w:rPr>
  </w:style>
  <w:style w:type="paragraph" w:customStyle="1" w:styleId="xl68">
    <w:name w:val="xl68"/>
    <w:basedOn w:val="Normal"/>
    <w:rsid w:val="00341513"/>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69">
    <w:name w:val="xl69"/>
    <w:basedOn w:val="Normal"/>
    <w:rsid w:val="00341513"/>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70">
    <w:name w:val="xl70"/>
    <w:basedOn w:val="Normal"/>
    <w:rsid w:val="00341513"/>
    <w:pPr>
      <w:pBdr>
        <w:top w:val="single" w:sz="4" w:space="0" w:color="000000"/>
        <w:left w:val="single" w:sz="4" w:space="0" w:color="000000"/>
      </w:pBdr>
      <w:spacing w:before="100" w:beforeAutospacing="1" w:after="100" w:afterAutospacing="1"/>
      <w:jc w:val="center"/>
      <w:textAlignment w:val="center"/>
    </w:pPr>
    <w:rPr>
      <w:b/>
      <w:bCs/>
    </w:rPr>
  </w:style>
  <w:style w:type="paragraph" w:customStyle="1" w:styleId="xl71">
    <w:name w:val="xl71"/>
    <w:basedOn w:val="Normal"/>
    <w:rsid w:val="00341513"/>
    <w:pPr>
      <w:pBdr>
        <w:top w:val="single" w:sz="4" w:space="0" w:color="000000"/>
        <w:right w:val="single" w:sz="4" w:space="0" w:color="000000"/>
      </w:pBdr>
      <w:spacing w:before="100" w:beforeAutospacing="1" w:after="100" w:afterAutospacing="1"/>
      <w:jc w:val="center"/>
      <w:textAlignment w:val="center"/>
    </w:pPr>
  </w:style>
  <w:style w:type="paragraph" w:customStyle="1" w:styleId="xl72">
    <w:name w:val="xl72"/>
    <w:basedOn w:val="Normal"/>
    <w:rsid w:val="00341513"/>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rsid w:val="00341513"/>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4">
    <w:name w:val="xl74"/>
    <w:basedOn w:val="Normal"/>
    <w:rsid w:val="00341513"/>
    <w:pPr>
      <w:pBdr>
        <w:left w:val="single" w:sz="4" w:space="0" w:color="000000"/>
        <w:bottom w:val="single" w:sz="4" w:space="0" w:color="000000"/>
      </w:pBdr>
      <w:spacing w:before="100" w:beforeAutospacing="1" w:after="100" w:afterAutospacing="1"/>
      <w:jc w:val="center"/>
      <w:textAlignment w:val="center"/>
    </w:pPr>
  </w:style>
  <w:style w:type="paragraph" w:customStyle="1" w:styleId="xl75">
    <w:name w:val="xl75"/>
    <w:basedOn w:val="Normal"/>
    <w:rsid w:val="00341513"/>
    <w:pPr>
      <w:pBdr>
        <w:bottom w:val="single" w:sz="4" w:space="0" w:color="000000"/>
        <w:right w:val="single" w:sz="4" w:space="0" w:color="000000"/>
      </w:pBdr>
      <w:spacing w:before="100" w:beforeAutospacing="1" w:after="100" w:afterAutospacing="1"/>
      <w:jc w:val="center"/>
      <w:textAlignment w:val="center"/>
    </w:pPr>
  </w:style>
  <w:style w:type="paragraph" w:customStyle="1" w:styleId="xl76">
    <w:name w:val="xl76"/>
    <w:basedOn w:val="Normal"/>
    <w:rsid w:val="00341513"/>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
    <w:rsid w:val="0034151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8">
    <w:name w:val="xl78"/>
    <w:basedOn w:val="Normal"/>
    <w:rsid w:val="00341513"/>
    <w:pPr>
      <w:pBdr>
        <w:top w:val="single" w:sz="4" w:space="0" w:color="000000"/>
        <w:left w:val="single" w:sz="4" w:space="0" w:color="000000"/>
        <w:bottom w:val="single" w:sz="4" w:space="0" w:color="000000"/>
      </w:pBdr>
      <w:spacing w:before="100" w:beforeAutospacing="1" w:after="100" w:afterAutospacing="1"/>
    </w:pPr>
  </w:style>
  <w:style w:type="paragraph" w:customStyle="1" w:styleId="xl79">
    <w:name w:val="xl79"/>
    <w:basedOn w:val="Normal"/>
    <w:rsid w:val="00341513"/>
    <w:pPr>
      <w:pBdr>
        <w:top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Normal"/>
    <w:rsid w:val="0034151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1">
    <w:name w:val="xl81"/>
    <w:basedOn w:val="Normal"/>
    <w:rsid w:val="00341513"/>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2">
    <w:name w:val="xl82"/>
    <w:basedOn w:val="Normal"/>
    <w:rsid w:val="00341513"/>
    <w:pPr>
      <w:pBdr>
        <w:top w:val="single" w:sz="4" w:space="0" w:color="000000"/>
        <w:left w:val="single" w:sz="4" w:space="0" w:color="000000"/>
        <w:bottom w:val="single" w:sz="4" w:space="0" w:color="000000"/>
      </w:pBdr>
      <w:spacing w:before="100" w:beforeAutospacing="1" w:after="100" w:afterAutospacing="1"/>
      <w:jc w:val="center"/>
      <w:textAlignment w:val="center"/>
    </w:pPr>
  </w:style>
  <w:style w:type="paragraph" w:styleId="ListParagraph">
    <w:name w:val="List Paragraph"/>
    <w:basedOn w:val="Normal"/>
    <w:uiPriority w:val="34"/>
    <w:qFormat/>
    <w:rsid w:val="00050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2317">
      <w:bodyDiv w:val="1"/>
      <w:marLeft w:val="0"/>
      <w:marRight w:val="0"/>
      <w:marTop w:val="0"/>
      <w:marBottom w:val="0"/>
      <w:divBdr>
        <w:top w:val="none" w:sz="0" w:space="0" w:color="auto"/>
        <w:left w:val="none" w:sz="0" w:space="0" w:color="auto"/>
        <w:bottom w:val="none" w:sz="0" w:space="0" w:color="auto"/>
        <w:right w:val="none" w:sz="0" w:space="0" w:color="auto"/>
      </w:divBdr>
    </w:div>
    <w:div w:id="328868865">
      <w:bodyDiv w:val="1"/>
      <w:marLeft w:val="0"/>
      <w:marRight w:val="0"/>
      <w:marTop w:val="0"/>
      <w:marBottom w:val="0"/>
      <w:divBdr>
        <w:top w:val="none" w:sz="0" w:space="0" w:color="auto"/>
        <w:left w:val="none" w:sz="0" w:space="0" w:color="auto"/>
        <w:bottom w:val="none" w:sz="0" w:space="0" w:color="auto"/>
        <w:right w:val="none" w:sz="0" w:space="0" w:color="auto"/>
      </w:divBdr>
      <w:divsChild>
        <w:div w:id="973565458">
          <w:marLeft w:val="0"/>
          <w:marRight w:val="0"/>
          <w:marTop w:val="0"/>
          <w:marBottom w:val="0"/>
          <w:divBdr>
            <w:top w:val="none" w:sz="0" w:space="0" w:color="auto"/>
            <w:left w:val="none" w:sz="0" w:space="0" w:color="auto"/>
            <w:bottom w:val="none" w:sz="0" w:space="0" w:color="auto"/>
            <w:right w:val="none" w:sz="0" w:space="0" w:color="auto"/>
          </w:divBdr>
        </w:div>
      </w:divsChild>
    </w:div>
    <w:div w:id="523638332">
      <w:bodyDiv w:val="1"/>
      <w:marLeft w:val="0"/>
      <w:marRight w:val="0"/>
      <w:marTop w:val="0"/>
      <w:marBottom w:val="0"/>
      <w:divBdr>
        <w:top w:val="none" w:sz="0" w:space="0" w:color="auto"/>
        <w:left w:val="none" w:sz="0" w:space="0" w:color="auto"/>
        <w:bottom w:val="none" w:sz="0" w:space="0" w:color="auto"/>
        <w:right w:val="none" w:sz="0" w:space="0" w:color="auto"/>
      </w:divBdr>
    </w:div>
    <w:div w:id="719591166">
      <w:bodyDiv w:val="1"/>
      <w:marLeft w:val="0"/>
      <w:marRight w:val="0"/>
      <w:marTop w:val="0"/>
      <w:marBottom w:val="0"/>
      <w:divBdr>
        <w:top w:val="none" w:sz="0" w:space="0" w:color="auto"/>
        <w:left w:val="none" w:sz="0" w:space="0" w:color="auto"/>
        <w:bottom w:val="none" w:sz="0" w:space="0" w:color="auto"/>
        <w:right w:val="none" w:sz="0" w:space="0" w:color="auto"/>
      </w:divBdr>
    </w:div>
    <w:div w:id="739252538">
      <w:bodyDiv w:val="1"/>
      <w:marLeft w:val="0"/>
      <w:marRight w:val="0"/>
      <w:marTop w:val="0"/>
      <w:marBottom w:val="0"/>
      <w:divBdr>
        <w:top w:val="none" w:sz="0" w:space="0" w:color="auto"/>
        <w:left w:val="none" w:sz="0" w:space="0" w:color="auto"/>
        <w:bottom w:val="none" w:sz="0" w:space="0" w:color="auto"/>
        <w:right w:val="none" w:sz="0" w:space="0" w:color="auto"/>
      </w:divBdr>
    </w:div>
    <w:div w:id="753816983">
      <w:bodyDiv w:val="1"/>
      <w:marLeft w:val="0"/>
      <w:marRight w:val="0"/>
      <w:marTop w:val="0"/>
      <w:marBottom w:val="0"/>
      <w:divBdr>
        <w:top w:val="none" w:sz="0" w:space="0" w:color="auto"/>
        <w:left w:val="none" w:sz="0" w:space="0" w:color="auto"/>
        <w:bottom w:val="none" w:sz="0" w:space="0" w:color="auto"/>
        <w:right w:val="none" w:sz="0" w:space="0" w:color="auto"/>
      </w:divBdr>
    </w:div>
    <w:div w:id="1237126029">
      <w:bodyDiv w:val="1"/>
      <w:marLeft w:val="0"/>
      <w:marRight w:val="0"/>
      <w:marTop w:val="0"/>
      <w:marBottom w:val="0"/>
      <w:divBdr>
        <w:top w:val="none" w:sz="0" w:space="0" w:color="auto"/>
        <w:left w:val="none" w:sz="0" w:space="0" w:color="auto"/>
        <w:bottom w:val="none" w:sz="0" w:space="0" w:color="auto"/>
        <w:right w:val="none" w:sz="0" w:space="0" w:color="auto"/>
      </w:divBdr>
    </w:div>
    <w:div w:id="1405102213">
      <w:bodyDiv w:val="1"/>
      <w:marLeft w:val="0"/>
      <w:marRight w:val="0"/>
      <w:marTop w:val="0"/>
      <w:marBottom w:val="0"/>
      <w:divBdr>
        <w:top w:val="none" w:sz="0" w:space="0" w:color="auto"/>
        <w:left w:val="none" w:sz="0" w:space="0" w:color="auto"/>
        <w:bottom w:val="none" w:sz="0" w:space="0" w:color="auto"/>
        <w:right w:val="none" w:sz="0" w:space="0" w:color="auto"/>
      </w:divBdr>
    </w:div>
    <w:div w:id="1414082355">
      <w:bodyDiv w:val="1"/>
      <w:marLeft w:val="0"/>
      <w:marRight w:val="0"/>
      <w:marTop w:val="0"/>
      <w:marBottom w:val="0"/>
      <w:divBdr>
        <w:top w:val="none" w:sz="0" w:space="0" w:color="auto"/>
        <w:left w:val="none" w:sz="0" w:space="0" w:color="auto"/>
        <w:bottom w:val="none" w:sz="0" w:space="0" w:color="auto"/>
        <w:right w:val="none" w:sz="0" w:space="0" w:color="auto"/>
      </w:divBdr>
      <w:divsChild>
        <w:div w:id="1270285045">
          <w:marLeft w:val="0"/>
          <w:marRight w:val="0"/>
          <w:marTop w:val="0"/>
          <w:marBottom w:val="0"/>
          <w:divBdr>
            <w:top w:val="none" w:sz="0" w:space="0" w:color="auto"/>
            <w:left w:val="none" w:sz="0" w:space="0" w:color="auto"/>
            <w:bottom w:val="none" w:sz="0" w:space="0" w:color="auto"/>
            <w:right w:val="none" w:sz="0" w:space="0" w:color="auto"/>
          </w:divBdr>
        </w:div>
      </w:divsChild>
    </w:div>
    <w:div w:id="1619601565">
      <w:bodyDiv w:val="1"/>
      <w:marLeft w:val="0"/>
      <w:marRight w:val="0"/>
      <w:marTop w:val="0"/>
      <w:marBottom w:val="0"/>
      <w:divBdr>
        <w:top w:val="none" w:sz="0" w:space="0" w:color="auto"/>
        <w:left w:val="none" w:sz="0" w:space="0" w:color="auto"/>
        <w:bottom w:val="none" w:sz="0" w:space="0" w:color="auto"/>
        <w:right w:val="none" w:sz="0" w:space="0" w:color="auto"/>
      </w:divBdr>
    </w:div>
    <w:div w:id="1682901399">
      <w:bodyDiv w:val="1"/>
      <w:marLeft w:val="0"/>
      <w:marRight w:val="0"/>
      <w:marTop w:val="0"/>
      <w:marBottom w:val="0"/>
      <w:divBdr>
        <w:top w:val="none" w:sz="0" w:space="0" w:color="auto"/>
        <w:left w:val="none" w:sz="0" w:space="0" w:color="auto"/>
        <w:bottom w:val="none" w:sz="0" w:space="0" w:color="auto"/>
        <w:right w:val="none" w:sz="0" w:space="0" w:color="auto"/>
      </w:divBdr>
    </w:div>
    <w:div w:id="1704091762">
      <w:bodyDiv w:val="1"/>
      <w:marLeft w:val="0"/>
      <w:marRight w:val="0"/>
      <w:marTop w:val="0"/>
      <w:marBottom w:val="0"/>
      <w:divBdr>
        <w:top w:val="none" w:sz="0" w:space="0" w:color="auto"/>
        <w:left w:val="none" w:sz="0" w:space="0" w:color="auto"/>
        <w:bottom w:val="none" w:sz="0" w:space="0" w:color="auto"/>
        <w:right w:val="none" w:sz="0" w:space="0" w:color="auto"/>
      </w:divBdr>
    </w:div>
    <w:div w:id="1761682133">
      <w:bodyDiv w:val="1"/>
      <w:marLeft w:val="0"/>
      <w:marRight w:val="0"/>
      <w:marTop w:val="0"/>
      <w:marBottom w:val="0"/>
      <w:divBdr>
        <w:top w:val="none" w:sz="0" w:space="0" w:color="auto"/>
        <w:left w:val="none" w:sz="0" w:space="0" w:color="auto"/>
        <w:bottom w:val="none" w:sz="0" w:space="0" w:color="auto"/>
        <w:right w:val="none" w:sz="0" w:space="0" w:color="auto"/>
      </w:divBdr>
    </w:div>
    <w:div w:id="1798177560">
      <w:bodyDiv w:val="1"/>
      <w:marLeft w:val="0"/>
      <w:marRight w:val="0"/>
      <w:marTop w:val="0"/>
      <w:marBottom w:val="0"/>
      <w:divBdr>
        <w:top w:val="none" w:sz="0" w:space="0" w:color="auto"/>
        <w:left w:val="none" w:sz="0" w:space="0" w:color="auto"/>
        <w:bottom w:val="none" w:sz="0" w:space="0" w:color="auto"/>
        <w:right w:val="none" w:sz="0" w:space="0" w:color="auto"/>
      </w:divBdr>
    </w:div>
    <w:div w:id="1999116200">
      <w:bodyDiv w:val="1"/>
      <w:marLeft w:val="0"/>
      <w:marRight w:val="0"/>
      <w:marTop w:val="0"/>
      <w:marBottom w:val="0"/>
      <w:divBdr>
        <w:top w:val="none" w:sz="0" w:space="0" w:color="auto"/>
        <w:left w:val="none" w:sz="0" w:space="0" w:color="auto"/>
        <w:bottom w:val="none" w:sz="0" w:space="0" w:color="auto"/>
        <w:right w:val="none" w:sz="0" w:space="0" w:color="auto"/>
      </w:divBdr>
    </w:div>
    <w:div w:id="2044593466">
      <w:bodyDiv w:val="1"/>
      <w:marLeft w:val="0"/>
      <w:marRight w:val="0"/>
      <w:marTop w:val="0"/>
      <w:marBottom w:val="0"/>
      <w:divBdr>
        <w:top w:val="none" w:sz="0" w:space="0" w:color="auto"/>
        <w:left w:val="none" w:sz="0" w:space="0" w:color="auto"/>
        <w:bottom w:val="none" w:sz="0" w:space="0" w:color="auto"/>
        <w:right w:val="none" w:sz="0" w:space="0" w:color="auto"/>
      </w:divBdr>
    </w:div>
    <w:div w:id="20869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09AB2-3725-4BD9-87F7-74FB99FD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BỘ NÔNG NGHIỆP VÀ PHÁT TRIỂN NÔNG THÔN</vt:lpstr>
    </vt:vector>
  </TitlesOfParts>
  <Company>HOME</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NÔNG NGHIỆP VÀ PHÁT TRIỂN NÔNG THÔN</dc:title>
  <dc:creator>Nguyen Van Lai</dc:creator>
  <cp:lastModifiedBy>Admin</cp:lastModifiedBy>
  <cp:revision>5</cp:revision>
  <cp:lastPrinted>2022-10-07T04:40:00Z</cp:lastPrinted>
  <dcterms:created xsi:type="dcterms:W3CDTF">2025-06-05T08:11:00Z</dcterms:created>
  <dcterms:modified xsi:type="dcterms:W3CDTF">2025-06-05T09:18:00Z</dcterms:modified>
</cp:coreProperties>
</file>