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90A0" w14:textId="77777777" w:rsidR="00FD2A07" w:rsidRDefault="00FD2A07" w:rsidP="00FD2A07">
      <w:pPr>
        <w:widowControl w:val="0"/>
        <w:spacing w:before="60" w:after="60" w:line="312" w:lineRule="auto"/>
        <w:jc w:val="center"/>
        <w:rPr>
          <w:b/>
          <w:sz w:val="24"/>
          <w:szCs w:val="24"/>
          <w:u w:val="single"/>
        </w:rPr>
      </w:pPr>
      <w:r>
        <w:rPr>
          <w:noProof/>
          <w:sz w:val="24"/>
          <w:szCs w:val="24"/>
        </w:rPr>
        <w:drawing>
          <wp:inline distT="0" distB="0" distL="0" distR="0" wp14:anchorId="3E0DE6A0" wp14:editId="36555FB8">
            <wp:extent cx="4550433" cy="535590"/>
            <wp:effectExtent l="0" t="0" r="0" b="0"/>
            <wp:docPr id="2144079334" name="image5.png" descr="Image"/>
            <wp:cNvGraphicFramePr/>
            <a:graphic xmlns:a="http://schemas.openxmlformats.org/drawingml/2006/main">
              <a:graphicData uri="http://schemas.openxmlformats.org/drawingml/2006/picture">
                <pic:pic xmlns:pic="http://schemas.openxmlformats.org/drawingml/2006/picture">
                  <pic:nvPicPr>
                    <pic:cNvPr id="0" name="image5.png" descr="Image"/>
                    <pic:cNvPicPr preferRelativeResize="0"/>
                  </pic:nvPicPr>
                  <pic:blipFill>
                    <a:blip r:embed="rId8"/>
                    <a:srcRect/>
                    <a:stretch>
                      <a:fillRect/>
                    </a:stretch>
                  </pic:blipFill>
                  <pic:spPr>
                    <a:xfrm>
                      <a:off x="0" y="0"/>
                      <a:ext cx="4550433" cy="535590"/>
                    </a:xfrm>
                    <a:prstGeom prst="rect">
                      <a:avLst/>
                    </a:prstGeom>
                    <a:ln/>
                  </pic:spPr>
                </pic:pic>
              </a:graphicData>
            </a:graphic>
          </wp:inline>
        </w:drawing>
      </w:r>
    </w:p>
    <w:p w14:paraId="06A14C0E" w14:textId="77777777" w:rsidR="00FD2A07" w:rsidRPr="0017364E" w:rsidRDefault="00FD2A07" w:rsidP="00FD2A07">
      <w:pPr>
        <w:widowControl w:val="0"/>
        <w:spacing w:before="60" w:after="60" w:line="312" w:lineRule="auto"/>
        <w:jc w:val="center"/>
        <w:rPr>
          <w:rFonts w:ascii="Times New Roman" w:hAnsi="Times New Roman" w:cs="Times New Roman"/>
          <w:b/>
          <w:sz w:val="30"/>
          <w:szCs w:val="30"/>
          <w:lang w:val="vi-VN"/>
        </w:rPr>
      </w:pPr>
      <w:r w:rsidRPr="0017364E">
        <w:rPr>
          <w:rFonts w:ascii="Times New Roman" w:hAnsi="Times New Roman" w:cs="Times New Roman"/>
          <w:b/>
          <w:sz w:val="30"/>
          <w:szCs w:val="30"/>
        </w:rPr>
        <w:t>KHOA KẾ</w:t>
      </w:r>
      <w:r w:rsidRPr="0017364E">
        <w:rPr>
          <w:rFonts w:ascii="Times New Roman" w:hAnsi="Times New Roman" w:cs="Times New Roman"/>
          <w:b/>
          <w:sz w:val="30"/>
          <w:szCs w:val="30"/>
          <w:lang w:val="vi-VN"/>
        </w:rPr>
        <w:t xml:space="preserve"> TOÁN VÀ KINH DOANH</w:t>
      </w:r>
    </w:p>
    <w:p w14:paraId="74EF675C" w14:textId="77777777" w:rsidR="00FD2A07" w:rsidRPr="0017364E" w:rsidRDefault="00FD2A07" w:rsidP="00FD2A07">
      <w:pPr>
        <w:widowControl w:val="0"/>
        <w:spacing w:before="60" w:after="60" w:line="312" w:lineRule="auto"/>
        <w:jc w:val="center"/>
        <w:rPr>
          <w:rFonts w:ascii="Times New Roman" w:hAnsi="Times New Roman" w:cs="Times New Roman"/>
          <w:b/>
          <w:sz w:val="30"/>
          <w:szCs w:val="30"/>
          <w:u w:val="single"/>
        </w:rPr>
      </w:pPr>
      <w:r w:rsidRPr="0017364E">
        <w:rPr>
          <w:rFonts w:ascii="Times New Roman" w:hAnsi="Times New Roman" w:cs="Times New Roman"/>
          <w:b/>
          <w:sz w:val="30"/>
          <w:szCs w:val="30"/>
          <w:u w:val="single"/>
        </w:rPr>
        <w:t xml:space="preserve">Bộ môn Kế toán </w:t>
      </w:r>
    </w:p>
    <w:p w14:paraId="1F5D300E" w14:textId="77777777" w:rsidR="00FD2A07" w:rsidRDefault="00FD2A07" w:rsidP="00FD2A07">
      <w:pPr>
        <w:widowControl w:val="0"/>
        <w:spacing w:before="60" w:after="60" w:line="312" w:lineRule="auto"/>
        <w:jc w:val="center"/>
        <w:rPr>
          <w:b/>
          <w:sz w:val="24"/>
          <w:szCs w:val="24"/>
        </w:rPr>
      </w:pPr>
    </w:p>
    <w:p w14:paraId="550957D6" w14:textId="77777777" w:rsidR="00FD2A07" w:rsidRDefault="00FD2A07" w:rsidP="00FD2A07">
      <w:pPr>
        <w:widowControl w:val="0"/>
        <w:spacing w:before="60" w:after="60" w:line="312" w:lineRule="auto"/>
        <w:jc w:val="center"/>
        <w:rPr>
          <w:b/>
          <w:sz w:val="24"/>
          <w:szCs w:val="24"/>
        </w:rPr>
      </w:pPr>
    </w:p>
    <w:p w14:paraId="627B82E8" w14:textId="77777777" w:rsidR="00FD2A07" w:rsidRDefault="00FD2A07" w:rsidP="00FD2A07">
      <w:pPr>
        <w:widowControl w:val="0"/>
        <w:spacing w:before="60" w:after="60" w:line="312" w:lineRule="auto"/>
        <w:jc w:val="center"/>
        <w:rPr>
          <w:b/>
          <w:sz w:val="24"/>
          <w:szCs w:val="24"/>
        </w:rPr>
      </w:pPr>
    </w:p>
    <w:p w14:paraId="3759FA23" w14:textId="77777777" w:rsidR="00FD2A07" w:rsidRDefault="00FD2A07" w:rsidP="00FD2A07">
      <w:pPr>
        <w:widowControl w:val="0"/>
        <w:spacing w:before="60" w:after="60" w:line="312" w:lineRule="auto"/>
        <w:jc w:val="center"/>
        <w:rPr>
          <w:b/>
          <w:sz w:val="24"/>
          <w:szCs w:val="24"/>
        </w:rPr>
      </w:pPr>
    </w:p>
    <w:p w14:paraId="11DDF439" w14:textId="77777777" w:rsidR="00FD2A07" w:rsidRDefault="00FD2A07" w:rsidP="00FD2A07">
      <w:pPr>
        <w:widowControl w:val="0"/>
        <w:spacing w:before="60" w:after="60" w:line="312" w:lineRule="auto"/>
        <w:jc w:val="center"/>
        <w:rPr>
          <w:b/>
          <w:sz w:val="24"/>
          <w:szCs w:val="24"/>
        </w:rPr>
      </w:pPr>
    </w:p>
    <w:p w14:paraId="0AEEEA94" w14:textId="77777777" w:rsidR="00FD2A07" w:rsidRDefault="00FD2A07" w:rsidP="00FD2A07">
      <w:pPr>
        <w:widowControl w:val="0"/>
        <w:spacing w:before="60" w:after="60" w:line="312" w:lineRule="auto"/>
        <w:jc w:val="center"/>
        <w:rPr>
          <w:b/>
          <w:sz w:val="24"/>
          <w:szCs w:val="24"/>
        </w:rPr>
      </w:pPr>
    </w:p>
    <w:p w14:paraId="0AA9E844" w14:textId="77777777" w:rsidR="00FD2A07" w:rsidRDefault="00FD2A07" w:rsidP="00FD2A07">
      <w:pPr>
        <w:widowControl w:val="0"/>
        <w:spacing w:before="60" w:after="60" w:line="312" w:lineRule="auto"/>
        <w:jc w:val="center"/>
        <w:rPr>
          <w:b/>
          <w:sz w:val="24"/>
          <w:szCs w:val="24"/>
        </w:rPr>
      </w:pPr>
    </w:p>
    <w:p w14:paraId="33402A88" w14:textId="77777777" w:rsidR="00FD2A07" w:rsidRDefault="00FD2A07" w:rsidP="00FD2A07">
      <w:pPr>
        <w:widowControl w:val="0"/>
        <w:spacing w:before="60" w:after="60" w:line="312" w:lineRule="auto"/>
        <w:jc w:val="center"/>
        <w:rPr>
          <w:b/>
          <w:sz w:val="24"/>
          <w:szCs w:val="24"/>
        </w:rPr>
      </w:pPr>
    </w:p>
    <w:p w14:paraId="3FAC753A" w14:textId="77777777" w:rsidR="00FD2A07" w:rsidRDefault="00FD2A07" w:rsidP="00FD2A07">
      <w:pPr>
        <w:widowControl w:val="0"/>
        <w:spacing w:before="60" w:after="60" w:line="312" w:lineRule="auto"/>
        <w:jc w:val="center"/>
        <w:rPr>
          <w:b/>
          <w:sz w:val="24"/>
          <w:szCs w:val="24"/>
        </w:rPr>
      </w:pPr>
    </w:p>
    <w:p w14:paraId="561A1965" w14:textId="77777777" w:rsidR="00FD2A07" w:rsidRPr="00FD2A07" w:rsidRDefault="00FD2A07" w:rsidP="00FD2A07">
      <w:pPr>
        <w:widowControl w:val="0"/>
        <w:spacing w:before="60" w:after="60" w:line="311" w:lineRule="auto"/>
        <w:jc w:val="center"/>
        <w:rPr>
          <w:rFonts w:ascii="Times New Roman" w:hAnsi="Times New Roman" w:cs="Times New Roman"/>
          <w:b/>
          <w:sz w:val="34"/>
          <w:szCs w:val="34"/>
          <w:lang w:val="vi-VN"/>
        </w:rPr>
      </w:pPr>
      <w:r w:rsidRPr="00FD2A07">
        <w:rPr>
          <w:rFonts w:ascii="Times New Roman" w:hAnsi="Times New Roman" w:cs="Times New Roman"/>
          <w:b/>
          <w:sz w:val="34"/>
          <w:szCs w:val="34"/>
        </w:rPr>
        <w:t>BÁO</w:t>
      </w:r>
      <w:r w:rsidRPr="00FD2A07">
        <w:rPr>
          <w:rFonts w:ascii="Times New Roman" w:hAnsi="Times New Roman" w:cs="Times New Roman"/>
          <w:b/>
          <w:sz w:val="34"/>
          <w:szCs w:val="34"/>
          <w:lang w:val="vi-VN"/>
        </w:rPr>
        <w:t xml:space="preserve"> CÁO SINH HOẠT HỌC THUẬT</w:t>
      </w:r>
    </w:p>
    <w:p w14:paraId="424D240A" w14:textId="34E3A481" w:rsidR="00FD2A07" w:rsidRDefault="00FD2A07" w:rsidP="00FD2A07">
      <w:pPr>
        <w:widowControl w:val="0"/>
        <w:spacing w:before="60" w:after="60" w:line="311" w:lineRule="auto"/>
        <w:jc w:val="center"/>
        <w:rPr>
          <w:rFonts w:ascii="Times New Roman" w:hAnsi="Times New Roman" w:cs="Times New Roman"/>
          <w:b/>
          <w:sz w:val="34"/>
          <w:szCs w:val="34"/>
          <w:lang w:val="vi-VN"/>
        </w:rPr>
      </w:pPr>
      <w:r w:rsidRPr="00FD2A07">
        <w:rPr>
          <w:rFonts w:ascii="Times New Roman" w:hAnsi="Times New Roman" w:cs="Times New Roman"/>
          <w:b/>
          <w:sz w:val="34"/>
          <w:szCs w:val="34"/>
        </w:rPr>
        <w:t xml:space="preserve">NĂM </w:t>
      </w:r>
      <w:r>
        <w:rPr>
          <w:rFonts w:ascii="Times New Roman" w:hAnsi="Times New Roman" w:cs="Times New Roman"/>
          <w:b/>
          <w:sz w:val="34"/>
          <w:szCs w:val="34"/>
        </w:rPr>
        <w:t>202</w:t>
      </w:r>
      <w:r w:rsidR="0047367C">
        <w:rPr>
          <w:rFonts w:ascii="Times New Roman" w:hAnsi="Times New Roman" w:cs="Times New Roman"/>
          <w:b/>
          <w:sz w:val="34"/>
          <w:szCs w:val="34"/>
        </w:rPr>
        <w:t>5</w:t>
      </w:r>
    </w:p>
    <w:p w14:paraId="246C6023" w14:textId="77777777" w:rsidR="00FD2A07" w:rsidRPr="0017364E" w:rsidRDefault="00FD2A07" w:rsidP="00FD2A07">
      <w:pPr>
        <w:widowControl w:val="0"/>
        <w:spacing w:before="60" w:after="60" w:line="311" w:lineRule="auto"/>
        <w:jc w:val="center"/>
        <w:rPr>
          <w:rFonts w:ascii="Times New Roman" w:hAnsi="Times New Roman" w:cs="Times New Roman"/>
          <w:b/>
          <w:sz w:val="28"/>
          <w:szCs w:val="28"/>
          <w:lang w:val="vi-VN"/>
        </w:rPr>
      </w:pPr>
      <w:r w:rsidRPr="0017364E">
        <w:rPr>
          <w:rFonts w:ascii="Times New Roman" w:hAnsi="Times New Roman" w:cs="Times New Roman"/>
          <w:b/>
          <w:sz w:val="28"/>
          <w:szCs w:val="28"/>
          <w:lang w:val="vi-VN"/>
        </w:rPr>
        <w:t>PHẠM THỊ THANH THỦY</w:t>
      </w:r>
    </w:p>
    <w:p w14:paraId="6CB0E3A5" w14:textId="77777777" w:rsidR="00FD2A07" w:rsidRDefault="00FD2A07" w:rsidP="00FD2A07">
      <w:pPr>
        <w:widowControl w:val="0"/>
        <w:spacing w:before="60" w:after="60" w:line="312" w:lineRule="auto"/>
        <w:jc w:val="center"/>
        <w:rPr>
          <w:b/>
          <w:sz w:val="24"/>
          <w:szCs w:val="24"/>
        </w:rPr>
      </w:pPr>
    </w:p>
    <w:p w14:paraId="591A3557" w14:textId="77777777" w:rsidR="00FD2A07" w:rsidRDefault="00FD2A07" w:rsidP="00FD2A07">
      <w:pPr>
        <w:widowControl w:val="0"/>
        <w:spacing w:before="60" w:after="60" w:line="312" w:lineRule="auto"/>
        <w:jc w:val="center"/>
        <w:rPr>
          <w:b/>
          <w:sz w:val="24"/>
          <w:szCs w:val="24"/>
        </w:rPr>
      </w:pPr>
    </w:p>
    <w:p w14:paraId="5D7D22F2" w14:textId="77777777" w:rsidR="00FD2A07" w:rsidRDefault="00FD2A07" w:rsidP="00FD2A07">
      <w:pPr>
        <w:widowControl w:val="0"/>
        <w:spacing w:before="60" w:after="60" w:line="312" w:lineRule="auto"/>
        <w:jc w:val="center"/>
        <w:rPr>
          <w:b/>
          <w:sz w:val="24"/>
          <w:szCs w:val="24"/>
        </w:rPr>
      </w:pPr>
    </w:p>
    <w:p w14:paraId="24B27DAD" w14:textId="77777777" w:rsidR="00FD2A07" w:rsidRDefault="00FD2A07" w:rsidP="00FD2A07">
      <w:pPr>
        <w:widowControl w:val="0"/>
        <w:spacing w:before="60" w:after="60" w:line="312" w:lineRule="auto"/>
        <w:jc w:val="center"/>
        <w:rPr>
          <w:b/>
          <w:sz w:val="24"/>
          <w:szCs w:val="24"/>
        </w:rPr>
      </w:pPr>
    </w:p>
    <w:p w14:paraId="6E8C0E91" w14:textId="77777777" w:rsidR="00FD2A07" w:rsidRDefault="00FD2A07" w:rsidP="00FD2A07">
      <w:pPr>
        <w:widowControl w:val="0"/>
        <w:spacing w:before="60" w:after="60" w:line="312" w:lineRule="auto"/>
        <w:jc w:val="center"/>
        <w:rPr>
          <w:b/>
          <w:sz w:val="24"/>
          <w:szCs w:val="24"/>
        </w:rPr>
      </w:pPr>
    </w:p>
    <w:p w14:paraId="0E17BDC6" w14:textId="77777777" w:rsidR="00FD2A07" w:rsidRDefault="00FD2A07" w:rsidP="00FD2A07">
      <w:pPr>
        <w:widowControl w:val="0"/>
        <w:spacing w:before="60" w:after="60" w:line="312" w:lineRule="auto"/>
        <w:jc w:val="center"/>
        <w:rPr>
          <w:b/>
          <w:sz w:val="24"/>
          <w:szCs w:val="24"/>
          <w:lang w:val="vi-VN"/>
        </w:rPr>
      </w:pPr>
    </w:p>
    <w:p w14:paraId="3FD81A63" w14:textId="77777777" w:rsidR="003252AA" w:rsidRPr="003252AA" w:rsidRDefault="003252AA" w:rsidP="00FD2A07">
      <w:pPr>
        <w:widowControl w:val="0"/>
        <w:spacing w:before="60" w:after="60" w:line="312" w:lineRule="auto"/>
        <w:jc w:val="center"/>
        <w:rPr>
          <w:b/>
          <w:sz w:val="24"/>
          <w:szCs w:val="24"/>
          <w:lang w:val="vi-VN"/>
        </w:rPr>
      </w:pPr>
    </w:p>
    <w:p w14:paraId="6079306A" w14:textId="77777777" w:rsidR="00FD2A07" w:rsidRDefault="00FD2A07" w:rsidP="00FD2A07">
      <w:pPr>
        <w:widowControl w:val="0"/>
        <w:spacing w:before="60" w:after="60" w:line="312" w:lineRule="auto"/>
        <w:jc w:val="center"/>
        <w:rPr>
          <w:b/>
          <w:sz w:val="24"/>
          <w:szCs w:val="24"/>
        </w:rPr>
      </w:pPr>
    </w:p>
    <w:p w14:paraId="2443344B" w14:textId="77777777" w:rsidR="00FD2A07" w:rsidRPr="003252AA" w:rsidRDefault="00FD2A07" w:rsidP="00FD2A07">
      <w:pPr>
        <w:widowControl w:val="0"/>
        <w:spacing w:before="60" w:after="60" w:line="312" w:lineRule="auto"/>
        <w:rPr>
          <w:b/>
          <w:sz w:val="24"/>
          <w:szCs w:val="24"/>
          <w:lang w:val="vi-VN"/>
        </w:rPr>
      </w:pPr>
    </w:p>
    <w:p w14:paraId="4139D64C" w14:textId="77777777" w:rsidR="00FD2A07" w:rsidRDefault="00FD2A07" w:rsidP="00FD2A07">
      <w:pPr>
        <w:widowControl w:val="0"/>
        <w:spacing w:before="60" w:after="60" w:line="312" w:lineRule="auto"/>
        <w:jc w:val="center"/>
        <w:rPr>
          <w:b/>
          <w:sz w:val="24"/>
          <w:szCs w:val="24"/>
        </w:rPr>
      </w:pPr>
    </w:p>
    <w:p w14:paraId="62DEEC29" w14:textId="77777777" w:rsidR="00FD2A07" w:rsidRDefault="00FD2A07" w:rsidP="00FD2A07">
      <w:pPr>
        <w:widowControl w:val="0"/>
        <w:spacing w:before="60" w:after="60" w:line="312" w:lineRule="auto"/>
        <w:jc w:val="center"/>
        <w:rPr>
          <w:b/>
          <w:sz w:val="24"/>
          <w:szCs w:val="24"/>
        </w:rPr>
      </w:pPr>
    </w:p>
    <w:p w14:paraId="103C7F7A" w14:textId="58549DBD" w:rsidR="00277106" w:rsidRPr="0047367C" w:rsidRDefault="00FD2A07" w:rsidP="0047367C">
      <w:pPr>
        <w:widowControl w:val="0"/>
        <w:spacing w:line="312" w:lineRule="auto"/>
        <w:jc w:val="center"/>
        <w:rPr>
          <w:rFonts w:ascii="Times New Roman" w:hAnsi="Times New Roman" w:cs="Times New Roman"/>
          <w:b/>
          <w:sz w:val="26"/>
          <w:szCs w:val="26"/>
        </w:rPr>
        <w:sectPr w:rsidR="00277106" w:rsidRPr="0047367C" w:rsidSect="00087943">
          <w:footerReference w:type="default" r:id="rId9"/>
          <w:footerReference w:type="first" r:id="rId10"/>
          <w:pgSz w:w="12240" w:h="15840"/>
          <w:pgMar w:top="1418" w:right="1134" w:bottom="1418" w:left="1701" w:header="720" w:footer="720" w:gutter="0"/>
          <w:pgNumType w:start="1"/>
          <w:cols w:space="720"/>
          <w:titlePg/>
          <w:docGrid w:linePitch="360"/>
        </w:sectPr>
      </w:pPr>
      <w:r w:rsidRPr="00277106">
        <w:rPr>
          <w:rFonts w:ascii="Times New Roman" w:hAnsi="Times New Roman" w:cs="Times New Roman"/>
          <w:b/>
          <w:sz w:val="26"/>
          <w:szCs w:val="26"/>
        </w:rPr>
        <w:t>Hà Nội, 202</w:t>
      </w:r>
      <w:r w:rsidR="0047367C">
        <w:rPr>
          <w:rFonts w:ascii="Times New Roman" w:hAnsi="Times New Roman" w:cs="Times New Roman"/>
          <w:b/>
          <w:sz w:val="26"/>
          <w:szCs w:val="26"/>
        </w:rPr>
        <w:t>5</w:t>
      </w:r>
    </w:p>
    <w:p w14:paraId="7BF3137B" w14:textId="77777777" w:rsidR="00FD2A07" w:rsidRPr="00277106" w:rsidRDefault="00FD2A07" w:rsidP="00FD2A07">
      <w:pPr>
        <w:widowControl w:val="0"/>
        <w:pBdr>
          <w:top w:val="nil"/>
          <w:left w:val="nil"/>
          <w:bottom w:val="nil"/>
          <w:right w:val="nil"/>
          <w:between w:val="nil"/>
        </w:pBdr>
        <w:spacing w:before="60" w:after="60" w:line="312" w:lineRule="auto"/>
        <w:jc w:val="center"/>
        <w:rPr>
          <w:rFonts w:ascii="Times New Roman" w:hAnsi="Times New Roman" w:cs="Times New Roman"/>
          <w:b/>
          <w:color w:val="000000"/>
          <w:sz w:val="30"/>
          <w:szCs w:val="30"/>
        </w:rPr>
      </w:pPr>
      <w:r w:rsidRPr="00277106">
        <w:rPr>
          <w:rFonts w:ascii="Times New Roman" w:hAnsi="Times New Roman" w:cs="Times New Roman"/>
          <w:b/>
          <w:color w:val="000000"/>
          <w:sz w:val="30"/>
          <w:szCs w:val="30"/>
        </w:rPr>
        <w:lastRenderedPageBreak/>
        <w:t>MỤC LỤC</w:t>
      </w:r>
    </w:p>
    <w:p w14:paraId="373F3D4F" w14:textId="77777777" w:rsidR="00FD2A07" w:rsidRPr="00CF2B39" w:rsidRDefault="00FD2A07" w:rsidP="00FD2A07">
      <w:pPr>
        <w:pBdr>
          <w:top w:val="nil"/>
          <w:left w:val="nil"/>
          <w:bottom w:val="nil"/>
          <w:right w:val="nil"/>
          <w:between w:val="nil"/>
        </w:pBdr>
        <w:tabs>
          <w:tab w:val="right" w:leader="dot" w:pos="9678"/>
        </w:tabs>
        <w:spacing w:after="100"/>
        <w:ind w:left="220"/>
        <w:rPr>
          <w:rFonts w:ascii="Times New Roman" w:eastAsia="Calibri" w:hAnsi="Times New Roman" w:cs="Times New Roman"/>
          <w:color w:val="000000"/>
        </w:rPr>
      </w:pPr>
    </w:p>
    <w:sdt>
      <w:sdtPr>
        <w:rPr>
          <w:rFonts w:asciiTheme="minorHAnsi" w:eastAsiaTheme="minorHAnsi" w:hAnsiTheme="minorHAnsi" w:cstheme="minorBidi"/>
          <w:color w:val="auto"/>
          <w:kern w:val="2"/>
          <w:sz w:val="22"/>
          <w:szCs w:val="22"/>
          <w14:ligatures w14:val="standardContextual"/>
        </w:rPr>
        <w:id w:val="-673879611"/>
        <w:docPartObj>
          <w:docPartGallery w:val="Table of Contents"/>
          <w:docPartUnique/>
        </w:docPartObj>
      </w:sdtPr>
      <w:sdtEndPr>
        <w:rPr>
          <w:b/>
          <w:bCs/>
          <w:noProof/>
        </w:rPr>
      </w:sdtEndPr>
      <w:sdtContent>
        <w:p w14:paraId="101FE1A2" w14:textId="77777777" w:rsidR="00E35D5A" w:rsidRDefault="00E35D5A">
          <w:pPr>
            <w:pStyle w:val="TOCHeading"/>
          </w:pPr>
        </w:p>
        <w:p w14:paraId="6293E153" w14:textId="5773CE14" w:rsidR="00720EC7" w:rsidRPr="00713C5E" w:rsidRDefault="00E35D5A" w:rsidP="00713C5E">
          <w:pPr>
            <w:pStyle w:val="TOC1"/>
            <w:tabs>
              <w:tab w:val="left" w:pos="720"/>
              <w:tab w:val="right" w:leader="dot" w:pos="9395"/>
            </w:tabs>
            <w:jc w:val="both"/>
            <w:rPr>
              <w:rFonts w:ascii="Times New Roman" w:eastAsiaTheme="minorEastAsia" w:hAnsi="Times New Roman" w:cs="Times New Roman"/>
              <w:noProof/>
              <w:sz w:val="28"/>
              <w:szCs w:val="28"/>
            </w:rPr>
          </w:pPr>
          <w:r w:rsidRPr="00713C5E">
            <w:rPr>
              <w:rFonts w:ascii="Times New Roman" w:hAnsi="Times New Roman" w:cs="Times New Roman"/>
              <w:sz w:val="28"/>
              <w:szCs w:val="28"/>
            </w:rPr>
            <w:fldChar w:fldCharType="begin"/>
          </w:r>
          <w:r w:rsidRPr="00713C5E">
            <w:rPr>
              <w:rFonts w:ascii="Times New Roman" w:hAnsi="Times New Roman" w:cs="Times New Roman"/>
              <w:sz w:val="28"/>
              <w:szCs w:val="28"/>
            </w:rPr>
            <w:instrText xml:space="preserve"> TOC \o "1-3" \h \z \u </w:instrText>
          </w:r>
          <w:r w:rsidRPr="00713C5E">
            <w:rPr>
              <w:rFonts w:ascii="Times New Roman" w:hAnsi="Times New Roman" w:cs="Times New Roman"/>
              <w:sz w:val="28"/>
              <w:szCs w:val="28"/>
            </w:rPr>
            <w:fldChar w:fldCharType="separate"/>
          </w:r>
          <w:hyperlink w:anchor="_Toc200812160" w:history="1">
            <w:r w:rsidR="00720EC7" w:rsidRPr="00713C5E">
              <w:rPr>
                <w:rStyle w:val="Hyperlink"/>
                <w:rFonts w:ascii="Times New Roman" w:hAnsi="Times New Roman" w:cs="Times New Roman"/>
                <w:b/>
                <w:bCs/>
                <w:noProof/>
                <w:sz w:val="28"/>
                <w:szCs w:val="28"/>
                <w:lang w:val="vi-VN"/>
              </w:rPr>
              <w:t>1.1.</w:t>
            </w:r>
            <w:r w:rsidR="00720EC7" w:rsidRPr="00713C5E">
              <w:rPr>
                <w:rFonts w:ascii="Times New Roman" w:eastAsiaTheme="minorEastAsia" w:hAnsi="Times New Roman" w:cs="Times New Roman"/>
                <w:noProof/>
                <w:sz w:val="28"/>
                <w:szCs w:val="28"/>
              </w:rPr>
              <w:tab/>
            </w:r>
            <w:r w:rsidR="00720EC7" w:rsidRPr="00713C5E">
              <w:rPr>
                <w:rStyle w:val="Hyperlink"/>
                <w:rFonts w:ascii="Times New Roman" w:hAnsi="Times New Roman" w:cs="Times New Roman"/>
                <w:b/>
                <w:bCs/>
                <w:noProof/>
                <w:sz w:val="28"/>
                <w:szCs w:val="28"/>
              </w:rPr>
              <w:t>Khái quát sản xuất theo quá trình và kế toán chi phí, giá thành sản xuất sản phẩm theo quá trình</w:t>
            </w:r>
            <w:r w:rsidR="00720EC7" w:rsidRPr="00713C5E">
              <w:rPr>
                <w:rFonts w:ascii="Times New Roman" w:hAnsi="Times New Roman" w:cs="Times New Roman"/>
                <w:noProof/>
                <w:webHidden/>
                <w:sz w:val="28"/>
                <w:szCs w:val="28"/>
              </w:rPr>
              <w:tab/>
            </w:r>
            <w:r w:rsidR="00720EC7" w:rsidRPr="00713C5E">
              <w:rPr>
                <w:rFonts w:ascii="Times New Roman" w:hAnsi="Times New Roman" w:cs="Times New Roman"/>
                <w:noProof/>
                <w:webHidden/>
                <w:sz w:val="28"/>
                <w:szCs w:val="28"/>
              </w:rPr>
              <w:fldChar w:fldCharType="begin"/>
            </w:r>
            <w:r w:rsidR="00720EC7" w:rsidRPr="00713C5E">
              <w:rPr>
                <w:rFonts w:ascii="Times New Roman" w:hAnsi="Times New Roman" w:cs="Times New Roman"/>
                <w:noProof/>
                <w:webHidden/>
                <w:sz w:val="28"/>
                <w:szCs w:val="28"/>
              </w:rPr>
              <w:instrText xml:space="preserve"> PAGEREF _Toc200812160 \h </w:instrText>
            </w:r>
            <w:r w:rsidR="00720EC7" w:rsidRPr="00713C5E">
              <w:rPr>
                <w:rFonts w:ascii="Times New Roman" w:hAnsi="Times New Roman" w:cs="Times New Roman"/>
                <w:noProof/>
                <w:webHidden/>
                <w:sz w:val="28"/>
                <w:szCs w:val="28"/>
              </w:rPr>
            </w:r>
            <w:r w:rsidR="00720EC7"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1</w:t>
            </w:r>
            <w:r w:rsidR="00720EC7" w:rsidRPr="00713C5E">
              <w:rPr>
                <w:rFonts w:ascii="Times New Roman" w:hAnsi="Times New Roman" w:cs="Times New Roman"/>
                <w:noProof/>
                <w:webHidden/>
                <w:sz w:val="28"/>
                <w:szCs w:val="28"/>
              </w:rPr>
              <w:fldChar w:fldCharType="end"/>
            </w:r>
          </w:hyperlink>
        </w:p>
        <w:p w14:paraId="5E3819DF" w14:textId="16A74D4D" w:rsidR="00720EC7" w:rsidRPr="00713C5E" w:rsidRDefault="00720EC7" w:rsidP="00713C5E">
          <w:pPr>
            <w:pStyle w:val="TOC1"/>
            <w:tabs>
              <w:tab w:val="left" w:pos="720"/>
              <w:tab w:val="right" w:leader="dot" w:pos="9395"/>
            </w:tabs>
            <w:jc w:val="both"/>
            <w:rPr>
              <w:rFonts w:ascii="Times New Roman" w:eastAsiaTheme="minorEastAsia" w:hAnsi="Times New Roman" w:cs="Times New Roman"/>
              <w:noProof/>
              <w:sz w:val="28"/>
              <w:szCs w:val="28"/>
            </w:rPr>
          </w:pPr>
          <w:hyperlink w:anchor="_Toc200812161" w:history="1">
            <w:r w:rsidRPr="00713C5E">
              <w:rPr>
                <w:rStyle w:val="Hyperlink"/>
                <w:rFonts w:ascii="Times New Roman" w:hAnsi="Times New Roman" w:cs="Times New Roman"/>
                <w:b/>
                <w:bCs/>
                <w:noProof/>
                <w:sz w:val="28"/>
                <w:szCs w:val="28"/>
                <w:lang w:val="vi-VN"/>
              </w:rPr>
              <w:t>1.2.</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noProof/>
                <w:sz w:val="28"/>
                <w:szCs w:val="28"/>
                <w:lang w:val="vi-VN"/>
              </w:rPr>
              <w:t>Phạm vi báo cáo</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_Toc200812161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2</w:t>
            </w:r>
            <w:r w:rsidRPr="00713C5E">
              <w:rPr>
                <w:rFonts w:ascii="Times New Roman" w:hAnsi="Times New Roman" w:cs="Times New Roman"/>
                <w:noProof/>
                <w:webHidden/>
                <w:sz w:val="28"/>
                <w:szCs w:val="28"/>
              </w:rPr>
              <w:fldChar w:fldCharType="end"/>
            </w:r>
          </w:hyperlink>
        </w:p>
        <w:p w14:paraId="29456F5B" w14:textId="4F988422" w:rsidR="00720EC7" w:rsidRPr="00713C5E" w:rsidRDefault="00720EC7" w:rsidP="00713C5E">
          <w:pPr>
            <w:pStyle w:val="TOC1"/>
            <w:tabs>
              <w:tab w:val="left" w:pos="720"/>
              <w:tab w:val="right" w:leader="dot" w:pos="9395"/>
            </w:tabs>
            <w:jc w:val="both"/>
            <w:rPr>
              <w:rFonts w:ascii="Times New Roman" w:eastAsiaTheme="minorEastAsia" w:hAnsi="Times New Roman" w:cs="Times New Roman"/>
              <w:noProof/>
              <w:sz w:val="28"/>
              <w:szCs w:val="28"/>
            </w:rPr>
          </w:pPr>
          <w:hyperlink w:anchor="_Toc200812162" w:history="1">
            <w:r w:rsidRPr="00713C5E">
              <w:rPr>
                <w:rStyle w:val="Hyperlink"/>
                <w:rFonts w:ascii="Times New Roman" w:hAnsi="Times New Roman" w:cs="Times New Roman"/>
                <w:b/>
                <w:bCs/>
                <w:noProof/>
                <w:sz w:val="28"/>
                <w:szCs w:val="28"/>
                <w:lang w:val="vi-VN"/>
              </w:rPr>
              <w:t>1.3.</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noProof/>
                <w:sz w:val="28"/>
                <w:szCs w:val="28"/>
              </w:rPr>
              <w:t>Quy đổi sản phẩm tương đương</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_Toc200812162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2</w:t>
            </w:r>
            <w:r w:rsidRPr="00713C5E">
              <w:rPr>
                <w:rFonts w:ascii="Times New Roman" w:hAnsi="Times New Roman" w:cs="Times New Roman"/>
                <w:noProof/>
                <w:webHidden/>
                <w:sz w:val="28"/>
                <w:szCs w:val="28"/>
              </w:rPr>
              <w:fldChar w:fldCharType="end"/>
            </w:r>
          </w:hyperlink>
        </w:p>
        <w:p w14:paraId="67CDCCC0" w14:textId="30A1617D" w:rsidR="00720EC7" w:rsidRPr="00713C5E" w:rsidRDefault="00720EC7" w:rsidP="00713C5E">
          <w:pPr>
            <w:pStyle w:val="TOC2"/>
            <w:jc w:val="both"/>
            <w:rPr>
              <w:rFonts w:ascii="Times New Roman" w:eastAsiaTheme="minorEastAsia" w:hAnsi="Times New Roman" w:cs="Times New Roman"/>
              <w:noProof/>
              <w:sz w:val="28"/>
              <w:szCs w:val="28"/>
            </w:rPr>
          </w:pPr>
          <w:hyperlink w:anchor="_Toc200812163" w:history="1">
            <w:r w:rsidRPr="00713C5E">
              <w:rPr>
                <w:rStyle w:val="Hyperlink"/>
                <w:rFonts w:ascii="Times New Roman" w:hAnsi="Times New Roman" w:cs="Times New Roman"/>
                <w:b/>
                <w:bCs/>
                <w:i/>
                <w:iCs/>
                <w:noProof/>
                <w:sz w:val="28"/>
                <w:szCs w:val="28"/>
                <w:lang w:val="vi-VN"/>
              </w:rPr>
              <w:t>1.3.1.</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i/>
                <w:iCs/>
                <w:noProof/>
                <w:sz w:val="28"/>
                <w:szCs w:val="28"/>
                <w:lang w:val="vi-VN"/>
              </w:rPr>
              <w:t xml:space="preserve">Khái niệm </w:t>
            </w:r>
            <w:r w:rsidRPr="00713C5E">
              <w:rPr>
                <w:rStyle w:val="Hyperlink"/>
                <w:rFonts w:ascii="Times New Roman" w:hAnsi="Times New Roman" w:cs="Times New Roman"/>
                <w:b/>
                <w:bCs/>
                <w:i/>
                <w:iCs/>
                <w:noProof/>
                <w:sz w:val="28"/>
                <w:szCs w:val="28"/>
              </w:rPr>
              <w:t>sản phẩm hoàn thành tương đương</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_Toc200812163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2</w:t>
            </w:r>
            <w:r w:rsidRPr="00713C5E">
              <w:rPr>
                <w:rFonts w:ascii="Times New Roman" w:hAnsi="Times New Roman" w:cs="Times New Roman"/>
                <w:noProof/>
                <w:webHidden/>
                <w:sz w:val="28"/>
                <w:szCs w:val="28"/>
              </w:rPr>
              <w:fldChar w:fldCharType="end"/>
            </w:r>
          </w:hyperlink>
        </w:p>
        <w:p w14:paraId="5D34C1A8" w14:textId="566D4507" w:rsidR="00720EC7" w:rsidRPr="00713C5E" w:rsidRDefault="00720EC7" w:rsidP="00713C5E">
          <w:pPr>
            <w:pStyle w:val="TOC2"/>
            <w:jc w:val="both"/>
            <w:rPr>
              <w:rFonts w:ascii="Times New Roman" w:eastAsiaTheme="minorEastAsia" w:hAnsi="Times New Roman" w:cs="Times New Roman"/>
              <w:noProof/>
              <w:sz w:val="28"/>
              <w:szCs w:val="28"/>
            </w:rPr>
          </w:pPr>
          <w:hyperlink w:anchor="_Toc200812164" w:history="1">
            <w:r w:rsidRPr="00713C5E">
              <w:rPr>
                <w:rStyle w:val="Hyperlink"/>
                <w:rFonts w:ascii="Times New Roman" w:hAnsi="Times New Roman" w:cs="Times New Roman"/>
                <w:b/>
                <w:bCs/>
                <w:i/>
                <w:iCs/>
                <w:noProof/>
                <w:sz w:val="28"/>
                <w:szCs w:val="28"/>
                <w:lang w:val="vi-VN"/>
              </w:rPr>
              <w:t>1.3.2.</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i/>
                <w:iCs/>
                <w:noProof/>
                <w:sz w:val="28"/>
                <w:szCs w:val="28"/>
              </w:rPr>
              <w:t>Xác định và quy đổi sản phẩm hoàn thành tương đương</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_Toc200812164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3</w:t>
            </w:r>
            <w:r w:rsidRPr="00713C5E">
              <w:rPr>
                <w:rFonts w:ascii="Times New Roman" w:hAnsi="Times New Roman" w:cs="Times New Roman"/>
                <w:noProof/>
                <w:webHidden/>
                <w:sz w:val="28"/>
                <w:szCs w:val="28"/>
              </w:rPr>
              <w:fldChar w:fldCharType="end"/>
            </w:r>
          </w:hyperlink>
        </w:p>
        <w:p w14:paraId="0F15D427" w14:textId="02307A78" w:rsidR="00720EC7" w:rsidRPr="00713C5E" w:rsidRDefault="00720EC7" w:rsidP="00713C5E">
          <w:pPr>
            <w:pStyle w:val="TOC1"/>
            <w:tabs>
              <w:tab w:val="left" w:pos="720"/>
              <w:tab w:val="right" w:leader="dot" w:pos="9395"/>
            </w:tabs>
            <w:jc w:val="both"/>
            <w:rPr>
              <w:rFonts w:ascii="Times New Roman" w:eastAsiaTheme="minorEastAsia" w:hAnsi="Times New Roman" w:cs="Times New Roman"/>
              <w:noProof/>
              <w:sz w:val="28"/>
              <w:szCs w:val="28"/>
            </w:rPr>
          </w:pPr>
          <w:hyperlink w:anchor="_Toc200812194" w:history="1">
            <w:r w:rsidRPr="00713C5E">
              <w:rPr>
                <w:rStyle w:val="Hyperlink"/>
                <w:rFonts w:ascii="Times New Roman" w:hAnsi="Times New Roman" w:cs="Times New Roman"/>
                <w:b/>
                <w:bCs/>
                <w:noProof/>
                <w:sz w:val="28"/>
                <w:szCs w:val="28"/>
              </w:rPr>
              <w:t>1.4.</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noProof/>
                <w:sz w:val="28"/>
                <w:szCs w:val="28"/>
                <w:lang w:val="vi-VN"/>
              </w:rPr>
              <w:t xml:space="preserve">Lập </w:t>
            </w:r>
            <w:r w:rsidRPr="00713C5E">
              <w:rPr>
                <w:rStyle w:val="Hyperlink"/>
                <w:rFonts w:ascii="Times New Roman" w:hAnsi="Times New Roman" w:cs="Times New Roman"/>
                <w:b/>
                <w:bCs/>
                <w:noProof/>
                <w:sz w:val="28"/>
                <w:szCs w:val="28"/>
              </w:rPr>
              <w:t>b</w:t>
            </w:r>
            <w:r w:rsidRPr="00713C5E">
              <w:rPr>
                <w:rStyle w:val="Hyperlink"/>
                <w:rFonts w:ascii="Times New Roman" w:hAnsi="Times New Roman" w:cs="Times New Roman"/>
                <w:b/>
                <w:bCs/>
                <w:noProof/>
                <w:sz w:val="28"/>
                <w:szCs w:val="28"/>
                <w:lang w:val="vi-VN"/>
              </w:rPr>
              <w:t>áo cáo sản xuất theo</w:t>
            </w:r>
            <w:r w:rsidRPr="00713C5E">
              <w:rPr>
                <w:rStyle w:val="Hyperlink"/>
                <w:rFonts w:ascii="Times New Roman" w:hAnsi="Times New Roman" w:cs="Times New Roman"/>
                <w:b/>
                <w:bCs/>
                <w:noProof/>
                <w:sz w:val="28"/>
                <w:szCs w:val="28"/>
              </w:rPr>
              <w:t xml:space="preserve"> quá trình -</w:t>
            </w:r>
            <w:r w:rsidRPr="00713C5E">
              <w:rPr>
                <w:rStyle w:val="Hyperlink"/>
                <w:rFonts w:ascii="Times New Roman" w:hAnsi="Times New Roman" w:cs="Times New Roman"/>
                <w:b/>
                <w:bCs/>
                <w:noProof/>
                <w:sz w:val="28"/>
                <w:szCs w:val="28"/>
                <w:lang w:val="vi-VN"/>
              </w:rPr>
              <w:t xml:space="preserve"> phương pháp </w:t>
            </w:r>
            <w:r w:rsidRPr="00713C5E">
              <w:rPr>
                <w:rStyle w:val="Hyperlink"/>
                <w:rFonts w:ascii="Times New Roman" w:hAnsi="Times New Roman" w:cs="Times New Roman"/>
                <w:b/>
                <w:bCs/>
                <w:noProof/>
                <w:sz w:val="28"/>
                <w:szCs w:val="28"/>
              </w:rPr>
              <w:t>b</w:t>
            </w:r>
            <w:r w:rsidRPr="00713C5E">
              <w:rPr>
                <w:rStyle w:val="Hyperlink"/>
                <w:rFonts w:ascii="Times New Roman" w:hAnsi="Times New Roman" w:cs="Times New Roman"/>
                <w:b/>
                <w:bCs/>
                <w:noProof/>
                <w:sz w:val="28"/>
                <w:szCs w:val="28"/>
                <w:lang w:val="vi-VN"/>
              </w:rPr>
              <w:t>ình quân gia quyền</w:t>
            </w:r>
            <w:r w:rsidRPr="00713C5E">
              <w:rPr>
                <w:rStyle w:val="Hyperlink"/>
                <w:rFonts w:ascii="Times New Roman" w:hAnsi="Times New Roman" w:cs="Times New Roman"/>
                <w:b/>
                <w:bCs/>
                <w:noProof/>
                <w:sz w:val="28"/>
                <w:szCs w:val="28"/>
              </w:rPr>
              <w:t xml:space="preserve"> </w:t>
            </w:r>
            <w:r w:rsidRPr="00713C5E">
              <w:rPr>
                <w:rStyle w:val="Hyperlink"/>
                <w:rFonts w:ascii="Times New Roman" w:hAnsi="Times New Roman" w:cs="Times New Roman"/>
                <w:b/>
                <w:bCs/>
                <w:noProof/>
                <w:sz w:val="28"/>
                <w:szCs w:val="28"/>
                <w:lang w:val="vi-VN"/>
              </w:rPr>
              <w:t>tại giai đoạn sản xuất đầu tiên</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_Toc200812194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6</w:t>
            </w:r>
            <w:r w:rsidRPr="00713C5E">
              <w:rPr>
                <w:rFonts w:ascii="Times New Roman" w:hAnsi="Times New Roman" w:cs="Times New Roman"/>
                <w:noProof/>
                <w:webHidden/>
                <w:sz w:val="28"/>
                <w:szCs w:val="28"/>
              </w:rPr>
              <w:fldChar w:fldCharType="end"/>
            </w:r>
          </w:hyperlink>
        </w:p>
        <w:p w14:paraId="5378A54C" w14:textId="085A035C" w:rsidR="00720EC7" w:rsidRPr="00713C5E" w:rsidRDefault="00720EC7" w:rsidP="00713C5E">
          <w:pPr>
            <w:pStyle w:val="TOC1"/>
            <w:tabs>
              <w:tab w:val="left" w:pos="960"/>
              <w:tab w:val="right" w:leader="dot" w:pos="9395"/>
            </w:tabs>
            <w:jc w:val="both"/>
            <w:rPr>
              <w:rFonts w:ascii="Times New Roman" w:eastAsiaTheme="minorEastAsia" w:hAnsi="Times New Roman" w:cs="Times New Roman"/>
              <w:noProof/>
              <w:sz w:val="28"/>
              <w:szCs w:val="28"/>
            </w:rPr>
          </w:pPr>
          <w:hyperlink w:anchor="_Toc200812195" w:history="1">
            <w:r w:rsidRPr="00713C5E">
              <w:rPr>
                <w:rStyle w:val="Hyperlink"/>
                <w:rFonts w:ascii="Times New Roman" w:hAnsi="Times New Roman" w:cs="Times New Roman"/>
                <w:b/>
                <w:bCs/>
                <w:noProof/>
                <w:sz w:val="28"/>
                <w:szCs w:val="28"/>
              </w:rPr>
              <w:t>1.4.1.</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noProof/>
                <w:sz w:val="28"/>
                <w:szCs w:val="28"/>
              </w:rPr>
              <w:t>Tổng quan về báo cáo sản xuất theo quá trình - phương pháp bình quân gia quyền</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_Toc200812195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6</w:t>
            </w:r>
            <w:r w:rsidRPr="00713C5E">
              <w:rPr>
                <w:rFonts w:ascii="Times New Roman" w:hAnsi="Times New Roman" w:cs="Times New Roman"/>
                <w:noProof/>
                <w:webHidden/>
                <w:sz w:val="28"/>
                <w:szCs w:val="28"/>
              </w:rPr>
              <w:fldChar w:fldCharType="end"/>
            </w:r>
          </w:hyperlink>
        </w:p>
        <w:p w14:paraId="700DA4B8" w14:textId="21CC13B8" w:rsidR="00720EC7" w:rsidRPr="00713C5E" w:rsidRDefault="00720EC7" w:rsidP="00713C5E">
          <w:pPr>
            <w:pStyle w:val="TOC1"/>
            <w:tabs>
              <w:tab w:val="left" w:pos="960"/>
              <w:tab w:val="right" w:leader="dot" w:pos="9395"/>
            </w:tabs>
            <w:jc w:val="both"/>
            <w:rPr>
              <w:rFonts w:ascii="Times New Roman" w:eastAsiaTheme="minorEastAsia" w:hAnsi="Times New Roman" w:cs="Times New Roman"/>
              <w:noProof/>
              <w:sz w:val="28"/>
              <w:szCs w:val="28"/>
            </w:rPr>
          </w:pPr>
          <w:hyperlink w:anchor="_Toc200812200" w:history="1">
            <w:r w:rsidRPr="00713C5E">
              <w:rPr>
                <w:rStyle w:val="Hyperlink"/>
                <w:rFonts w:ascii="Times New Roman" w:hAnsi="Times New Roman" w:cs="Times New Roman"/>
                <w:b/>
                <w:bCs/>
                <w:noProof/>
                <w:sz w:val="28"/>
                <w:szCs w:val="28"/>
              </w:rPr>
              <w:t>1.4.2.</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noProof/>
                <w:sz w:val="28"/>
                <w:szCs w:val="28"/>
              </w:rPr>
              <w:t>Tình huống thực hành lập báo cáo sản xuất theo quá trình - phương pháp bình quân gia quyền tại giai đoạn sản xuất đầu tiên</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_Toc200812200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7</w:t>
            </w:r>
            <w:r w:rsidRPr="00713C5E">
              <w:rPr>
                <w:rFonts w:ascii="Times New Roman" w:hAnsi="Times New Roman" w:cs="Times New Roman"/>
                <w:noProof/>
                <w:webHidden/>
                <w:sz w:val="28"/>
                <w:szCs w:val="28"/>
              </w:rPr>
              <w:fldChar w:fldCharType="end"/>
            </w:r>
          </w:hyperlink>
        </w:p>
        <w:p w14:paraId="567522FF" w14:textId="587C6801" w:rsidR="00720EC7" w:rsidRPr="00713C5E" w:rsidRDefault="00720EC7" w:rsidP="00713C5E">
          <w:pPr>
            <w:pStyle w:val="TOC1"/>
            <w:tabs>
              <w:tab w:val="left" w:pos="720"/>
              <w:tab w:val="right" w:leader="dot" w:pos="9395"/>
            </w:tabs>
            <w:jc w:val="both"/>
            <w:rPr>
              <w:rFonts w:ascii="Times New Roman" w:eastAsiaTheme="minorEastAsia" w:hAnsi="Times New Roman" w:cs="Times New Roman"/>
              <w:noProof/>
              <w:sz w:val="28"/>
              <w:szCs w:val="28"/>
            </w:rPr>
          </w:pPr>
          <w:hyperlink w:anchor="_Toc200812201" w:history="1">
            <w:r w:rsidRPr="00713C5E">
              <w:rPr>
                <w:rStyle w:val="Hyperlink"/>
                <w:rFonts w:ascii="Times New Roman" w:hAnsi="Times New Roman" w:cs="Times New Roman"/>
                <w:b/>
                <w:bCs/>
                <w:noProof/>
                <w:sz w:val="28"/>
                <w:szCs w:val="28"/>
                <w:lang w:val="vi-VN"/>
              </w:rPr>
              <w:t>1.5.</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noProof/>
                <w:sz w:val="28"/>
                <w:szCs w:val="28"/>
                <w:lang w:val="vi-VN"/>
              </w:rPr>
              <w:t>Lời giải:</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_Toc200812201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8</w:t>
            </w:r>
            <w:r w:rsidRPr="00713C5E">
              <w:rPr>
                <w:rFonts w:ascii="Times New Roman" w:hAnsi="Times New Roman" w:cs="Times New Roman"/>
                <w:noProof/>
                <w:webHidden/>
                <w:sz w:val="28"/>
                <w:szCs w:val="28"/>
              </w:rPr>
              <w:fldChar w:fldCharType="end"/>
            </w:r>
          </w:hyperlink>
        </w:p>
        <w:p w14:paraId="66CC6215" w14:textId="472F2578" w:rsidR="00720EC7" w:rsidRPr="00713C5E" w:rsidRDefault="00720EC7" w:rsidP="00713C5E">
          <w:pPr>
            <w:pStyle w:val="TOC2"/>
            <w:jc w:val="both"/>
            <w:rPr>
              <w:rFonts w:ascii="Times New Roman" w:eastAsiaTheme="minorEastAsia" w:hAnsi="Times New Roman" w:cs="Times New Roman"/>
              <w:noProof/>
              <w:sz w:val="28"/>
              <w:szCs w:val="28"/>
            </w:rPr>
          </w:pPr>
          <w:hyperlink w:anchor="_Toc200812202" w:history="1">
            <w:r w:rsidRPr="00713C5E">
              <w:rPr>
                <w:rStyle w:val="Hyperlink"/>
                <w:rFonts w:ascii="Times New Roman" w:hAnsi="Times New Roman" w:cs="Times New Roman"/>
                <w:b/>
                <w:bCs/>
                <w:i/>
                <w:iCs/>
                <w:noProof/>
                <w:sz w:val="28"/>
                <w:szCs w:val="28"/>
                <w:lang w:val="vi-VN"/>
              </w:rPr>
              <w:t>1.5.1.</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i/>
                <w:iCs/>
                <w:noProof/>
                <w:sz w:val="28"/>
                <w:szCs w:val="28"/>
                <w:lang w:val="vi-VN"/>
              </w:rPr>
              <w:t>Yêu cầu 1:</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_Toc200812202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8</w:t>
            </w:r>
            <w:r w:rsidRPr="00713C5E">
              <w:rPr>
                <w:rFonts w:ascii="Times New Roman" w:hAnsi="Times New Roman" w:cs="Times New Roman"/>
                <w:noProof/>
                <w:webHidden/>
                <w:sz w:val="28"/>
                <w:szCs w:val="28"/>
              </w:rPr>
              <w:fldChar w:fldCharType="end"/>
            </w:r>
          </w:hyperlink>
        </w:p>
        <w:p w14:paraId="52FADA6E" w14:textId="54C59332" w:rsidR="00720EC7" w:rsidRPr="00713C5E" w:rsidRDefault="00720EC7" w:rsidP="00713C5E">
          <w:pPr>
            <w:pStyle w:val="TOC2"/>
            <w:jc w:val="both"/>
            <w:rPr>
              <w:rFonts w:ascii="Times New Roman" w:eastAsiaTheme="minorEastAsia" w:hAnsi="Times New Roman" w:cs="Times New Roman"/>
              <w:noProof/>
              <w:sz w:val="28"/>
              <w:szCs w:val="28"/>
            </w:rPr>
          </w:pPr>
          <w:hyperlink w:anchor="_Toc200812207" w:history="1">
            <w:r w:rsidRPr="00713C5E">
              <w:rPr>
                <w:rStyle w:val="Hyperlink"/>
                <w:rFonts w:ascii="Times New Roman" w:hAnsi="Times New Roman" w:cs="Times New Roman"/>
                <w:b/>
                <w:bCs/>
                <w:i/>
                <w:iCs/>
                <w:noProof/>
                <w:sz w:val="28"/>
                <w:szCs w:val="28"/>
              </w:rPr>
              <w:t>1.5.2.</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i/>
                <w:iCs/>
                <w:noProof/>
                <w:sz w:val="28"/>
                <w:szCs w:val="28"/>
                <w:lang w:val="vi-VN"/>
              </w:rPr>
              <w:t>Yêu cầu 2:</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_Toc200812207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8</w:t>
            </w:r>
            <w:r w:rsidRPr="00713C5E">
              <w:rPr>
                <w:rFonts w:ascii="Times New Roman" w:hAnsi="Times New Roman" w:cs="Times New Roman"/>
                <w:noProof/>
                <w:webHidden/>
                <w:sz w:val="28"/>
                <w:szCs w:val="28"/>
              </w:rPr>
              <w:fldChar w:fldCharType="end"/>
            </w:r>
          </w:hyperlink>
        </w:p>
        <w:p w14:paraId="7C9A7CDB" w14:textId="11C088AD" w:rsidR="00720EC7" w:rsidRPr="00713C5E" w:rsidRDefault="00720EC7" w:rsidP="00713C5E">
          <w:pPr>
            <w:pStyle w:val="TOC2"/>
            <w:jc w:val="both"/>
            <w:rPr>
              <w:rFonts w:ascii="Times New Roman" w:eastAsiaTheme="minorEastAsia" w:hAnsi="Times New Roman" w:cs="Times New Roman"/>
              <w:noProof/>
              <w:sz w:val="28"/>
              <w:szCs w:val="28"/>
            </w:rPr>
          </w:pPr>
          <w:hyperlink w:anchor="_Toc200812208" w:history="1">
            <w:r w:rsidRPr="00713C5E">
              <w:rPr>
                <w:rStyle w:val="Hyperlink"/>
                <w:rFonts w:ascii="Times New Roman" w:hAnsi="Times New Roman" w:cs="Times New Roman"/>
                <w:b/>
                <w:bCs/>
                <w:i/>
                <w:iCs/>
                <w:noProof/>
                <w:sz w:val="28"/>
                <w:szCs w:val="28"/>
              </w:rPr>
              <w:t>1.5.2.1.</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i/>
                <w:iCs/>
                <w:noProof/>
                <w:sz w:val="28"/>
                <w:szCs w:val="28"/>
              </w:rPr>
              <w:t xml:space="preserve">Lập báo cáo sản xuất phần 1: </w:t>
            </w:r>
            <w:r w:rsidRPr="00713C5E">
              <w:rPr>
                <w:rStyle w:val="Hyperlink"/>
                <w:rFonts w:ascii="Times New Roman" w:hAnsi="Times New Roman" w:cs="Times New Roman"/>
                <w:noProof/>
                <w:sz w:val="28"/>
                <w:szCs w:val="28"/>
              </w:rPr>
              <w:t>Tính số lượng sản phẩm hoàn thành tương đương từ số lượng sản phẩm hoàn thành trong kỳ và số lượng sản phẩm dở dang cuối kỳ</w:t>
            </w:r>
            <w:r w:rsidR="00425F65">
              <w:rPr>
                <w:rStyle w:val="Hyperlink"/>
                <w:rFonts w:ascii="Times New Roman" w:hAnsi="Times New Roman" w:cs="Times New Roman"/>
                <w:noProof/>
                <w:sz w:val="28"/>
                <w:szCs w:val="28"/>
              </w:rPr>
              <w:t>……..</w:t>
            </w:r>
            <w:r w:rsidR="00425F65">
              <w:rPr>
                <w:rFonts w:ascii="Times New Roman" w:hAnsi="Times New Roman" w:cs="Times New Roman"/>
                <w:noProof/>
                <w:webHidden/>
                <w:sz w:val="28"/>
                <w:szCs w:val="28"/>
              </w:rPr>
              <w:t>……………………………………………………………………………..</w:t>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_Toc200812208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8</w:t>
            </w:r>
            <w:r w:rsidRPr="00713C5E">
              <w:rPr>
                <w:rFonts w:ascii="Times New Roman" w:hAnsi="Times New Roman" w:cs="Times New Roman"/>
                <w:noProof/>
                <w:webHidden/>
                <w:sz w:val="28"/>
                <w:szCs w:val="28"/>
              </w:rPr>
              <w:fldChar w:fldCharType="end"/>
            </w:r>
          </w:hyperlink>
        </w:p>
        <w:p w14:paraId="785BD205" w14:textId="3EED3B6A" w:rsidR="00720EC7" w:rsidRPr="00713C5E" w:rsidRDefault="00720EC7" w:rsidP="00713C5E">
          <w:pPr>
            <w:pStyle w:val="TOC2"/>
            <w:jc w:val="both"/>
            <w:rPr>
              <w:rFonts w:ascii="Times New Roman" w:eastAsiaTheme="minorEastAsia" w:hAnsi="Times New Roman" w:cs="Times New Roman"/>
              <w:noProof/>
              <w:sz w:val="28"/>
              <w:szCs w:val="28"/>
            </w:rPr>
          </w:pPr>
          <w:hyperlink w:anchor="_Toc200812218" w:history="1">
            <w:r w:rsidRPr="00713C5E">
              <w:rPr>
                <w:rStyle w:val="Hyperlink"/>
                <w:rFonts w:ascii="Times New Roman" w:hAnsi="Times New Roman" w:cs="Times New Roman"/>
                <w:b/>
                <w:bCs/>
                <w:noProof/>
                <w:sz w:val="28"/>
                <w:szCs w:val="28"/>
              </w:rPr>
              <w:t>1.5.2.2.</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i/>
                <w:iCs/>
                <w:noProof/>
                <w:sz w:val="28"/>
                <w:szCs w:val="28"/>
              </w:rPr>
              <w:t xml:space="preserve">Lập báo cáo sản xuất phần 2: </w:t>
            </w:r>
            <w:r w:rsidRPr="00713C5E">
              <w:rPr>
                <w:rStyle w:val="Hyperlink"/>
                <w:rFonts w:ascii="Times New Roman" w:hAnsi="Times New Roman" w:cs="Times New Roman"/>
                <w:noProof/>
                <w:sz w:val="28"/>
                <w:szCs w:val="28"/>
              </w:rPr>
              <w:t>Tổng hợp chi phí sản xuất trong kỳ; Tính giá thành đơn vị sản phẩm tương đương.</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_Toc200812218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9</w:t>
            </w:r>
            <w:r w:rsidRPr="00713C5E">
              <w:rPr>
                <w:rFonts w:ascii="Times New Roman" w:hAnsi="Times New Roman" w:cs="Times New Roman"/>
                <w:noProof/>
                <w:webHidden/>
                <w:sz w:val="28"/>
                <w:szCs w:val="28"/>
              </w:rPr>
              <w:fldChar w:fldCharType="end"/>
            </w:r>
          </w:hyperlink>
        </w:p>
        <w:p w14:paraId="79B6BC1B" w14:textId="47F4A1A5" w:rsidR="00720EC7" w:rsidRPr="00713C5E" w:rsidRDefault="00720EC7" w:rsidP="00713C5E">
          <w:pPr>
            <w:pStyle w:val="TOC2"/>
            <w:jc w:val="both"/>
            <w:rPr>
              <w:rFonts w:ascii="Times New Roman" w:eastAsiaTheme="minorEastAsia" w:hAnsi="Times New Roman" w:cs="Times New Roman"/>
              <w:noProof/>
              <w:sz w:val="28"/>
              <w:szCs w:val="28"/>
            </w:rPr>
          </w:pPr>
          <w:hyperlink w:anchor="_Toc200812226" w:history="1">
            <w:r w:rsidRPr="00713C5E">
              <w:rPr>
                <w:rStyle w:val="Hyperlink"/>
                <w:rFonts w:ascii="Times New Roman" w:hAnsi="Times New Roman" w:cs="Times New Roman"/>
                <w:b/>
                <w:bCs/>
                <w:i/>
                <w:iCs/>
                <w:noProof/>
                <w:sz w:val="28"/>
                <w:szCs w:val="28"/>
              </w:rPr>
              <w:t>1.5.2.3.</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i/>
                <w:iCs/>
                <w:noProof/>
                <w:sz w:val="28"/>
                <w:szCs w:val="28"/>
              </w:rPr>
              <w:t>Lập báo cáo sản xuất phần 3</w:t>
            </w:r>
            <w:r w:rsidRPr="00713C5E">
              <w:rPr>
                <w:rStyle w:val="Hyperlink"/>
                <w:rFonts w:ascii="Times New Roman" w:hAnsi="Times New Roman" w:cs="Times New Roman"/>
                <w:b/>
                <w:bCs/>
                <w:noProof/>
                <w:sz w:val="28"/>
                <w:szCs w:val="28"/>
              </w:rPr>
              <w:t xml:space="preserve">: </w:t>
            </w:r>
            <w:r w:rsidRPr="00713C5E">
              <w:rPr>
                <w:rStyle w:val="Hyperlink"/>
                <w:rFonts w:ascii="Times New Roman" w:hAnsi="Times New Roman" w:cs="Times New Roman"/>
                <w:noProof/>
                <w:sz w:val="28"/>
                <w:szCs w:val="28"/>
              </w:rPr>
              <w:t>Tính tổng giá thành sản phẩm hoàn thành trong kỳ; Tính giá trị sản phẩm dở dang cuối kỳ.</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_Toc200812226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11</w:t>
            </w:r>
            <w:r w:rsidRPr="00713C5E">
              <w:rPr>
                <w:rFonts w:ascii="Times New Roman" w:hAnsi="Times New Roman" w:cs="Times New Roman"/>
                <w:noProof/>
                <w:webHidden/>
                <w:sz w:val="28"/>
                <w:szCs w:val="28"/>
              </w:rPr>
              <w:fldChar w:fldCharType="end"/>
            </w:r>
          </w:hyperlink>
        </w:p>
        <w:p w14:paraId="2533A304" w14:textId="453F1292" w:rsidR="00720EC7" w:rsidRPr="00713C5E" w:rsidRDefault="00720EC7" w:rsidP="00713C5E">
          <w:pPr>
            <w:pStyle w:val="TOC1"/>
            <w:tabs>
              <w:tab w:val="left" w:pos="720"/>
              <w:tab w:val="right" w:leader="dot" w:pos="9395"/>
            </w:tabs>
            <w:jc w:val="both"/>
            <w:rPr>
              <w:rFonts w:ascii="Times New Roman" w:eastAsiaTheme="minorEastAsia" w:hAnsi="Times New Roman" w:cs="Times New Roman"/>
              <w:noProof/>
              <w:sz w:val="28"/>
              <w:szCs w:val="28"/>
            </w:rPr>
          </w:pPr>
          <w:hyperlink w:anchor="_Toc200812232" w:history="1">
            <w:r w:rsidRPr="00713C5E">
              <w:rPr>
                <w:rStyle w:val="Hyperlink"/>
                <w:rFonts w:ascii="Times New Roman" w:hAnsi="Times New Roman" w:cs="Times New Roman"/>
                <w:b/>
                <w:bCs/>
                <w:noProof/>
                <w:sz w:val="28"/>
                <w:szCs w:val="28"/>
                <w:lang w:val="vi-VN"/>
              </w:rPr>
              <w:t>1.6.</w:t>
            </w:r>
            <w:r w:rsidRPr="00713C5E">
              <w:rPr>
                <w:rFonts w:ascii="Times New Roman" w:eastAsiaTheme="minorEastAsia" w:hAnsi="Times New Roman" w:cs="Times New Roman"/>
                <w:noProof/>
                <w:sz w:val="28"/>
                <w:szCs w:val="28"/>
              </w:rPr>
              <w:tab/>
            </w:r>
            <w:r w:rsidRPr="00713C5E">
              <w:rPr>
                <w:rStyle w:val="Hyperlink"/>
                <w:rFonts w:ascii="Times New Roman" w:hAnsi="Times New Roman" w:cs="Times New Roman"/>
                <w:b/>
                <w:bCs/>
                <w:noProof/>
                <w:sz w:val="28"/>
                <w:szCs w:val="28"/>
                <w:lang w:val="vi-VN"/>
              </w:rPr>
              <w:t>Kết luận:</w:t>
            </w:r>
            <w:r w:rsidRPr="00713C5E">
              <w:rPr>
                <w:rFonts w:ascii="Times New Roman" w:hAnsi="Times New Roman" w:cs="Times New Roman"/>
                <w:noProof/>
                <w:webHidden/>
                <w:sz w:val="28"/>
                <w:szCs w:val="28"/>
              </w:rPr>
              <w:tab/>
            </w:r>
            <w:r w:rsidRPr="00713C5E">
              <w:rPr>
                <w:rFonts w:ascii="Times New Roman" w:hAnsi="Times New Roman" w:cs="Times New Roman"/>
                <w:noProof/>
                <w:webHidden/>
                <w:sz w:val="28"/>
                <w:szCs w:val="28"/>
              </w:rPr>
              <w:fldChar w:fldCharType="begin"/>
            </w:r>
            <w:r w:rsidRPr="00713C5E">
              <w:rPr>
                <w:rFonts w:ascii="Times New Roman" w:hAnsi="Times New Roman" w:cs="Times New Roman"/>
                <w:noProof/>
                <w:webHidden/>
                <w:sz w:val="28"/>
                <w:szCs w:val="28"/>
              </w:rPr>
              <w:instrText xml:space="preserve"> PAGEREF _Toc200812232 \h </w:instrText>
            </w:r>
            <w:r w:rsidRPr="00713C5E">
              <w:rPr>
                <w:rFonts w:ascii="Times New Roman" w:hAnsi="Times New Roman" w:cs="Times New Roman"/>
                <w:noProof/>
                <w:webHidden/>
                <w:sz w:val="28"/>
                <w:szCs w:val="28"/>
              </w:rPr>
            </w:r>
            <w:r w:rsidRPr="00713C5E">
              <w:rPr>
                <w:rFonts w:ascii="Times New Roman" w:hAnsi="Times New Roman" w:cs="Times New Roman"/>
                <w:noProof/>
                <w:webHidden/>
                <w:sz w:val="28"/>
                <w:szCs w:val="28"/>
              </w:rPr>
              <w:fldChar w:fldCharType="separate"/>
            </w:r>
            <w:r w:rsidR="002B223D">
              <w:rPr>
                <w:rFonts w:ascii="Times New Roman" w:hAnsi="Times New Roman" w:cs="Times New Roman"/>
                <w:noProof/>
                <w:webHidden/>
                <w:sz w:val="28"/>
                <w:szCs w:val="28"/>
              </w:rPr>
              <w:t>12</w:t>
            </w:r>
            <w:r w:rsidRPr="00713C5E">
              <w:rPr>
                <w:rFonts w:ascii="Times New Roman" w:hAnsi="Times New Roman" w:cs="Times New Roman"/>
                <w:noProof/>
                <w:webHidden/>
                <w:sz w:val="28"/>
                <w:szCs w:val="28"/>
              </w:rPr>
              <w:fldChar w:fldCharType="end"/>
            </w:r>
          </w:hyperlink>
        </w:p>
        <w:p w14:paraId="7CCBFB9B" w14:textId="49019443" w:rsidR="00E35D5A" w:rsidRDefault="00E35D5A" w:rsidP="00713C5E">
          <w:pPr>
            <w:jc w:val="both"/>
          </w:pPr>
          <w:r w:rsidRPr="00713C5E">
            <w:rPr>
              <w:rFonts w:ascii="Times New Roman" w:hAnsi="Times New Roman" w:cs="Times New Roman"/>
              <w:b/>
              <w:bCs/>
              <w:noProof/>
              <w:sz w:val="28"/>
              <w:szCs w:val="28"/>
            </w:rPr>
            <w:fldChar w:fldCharType="end"/>
          </w:r>
        </w:p>
      </w:sdtContent>
    </w:sdt>
    <w:p w14:paraId="388067B7" w14:textId="77777777" w:rsidR="00FD2A07" w:rsidRDefault="00FD2A07" w:rsidP="00FD2A07">
      <w:pPr>
        <w:jc w:val="center"/>
        <w:rPr>
          <w:rFonts w:ascii="Times New Roman" w:hAnsi="Times New Roman" w:cs="Times New Roman"/>
          <w:b/>
          <w:bCs/>
          <w:sz w:val="32"/>
          <w:szCs w:val="32"/>
        </w:rPr>
      </w:pPr>
    </w:p>
    <w:p w14:paraId="31179B71" w14:textId="77777777" w:rsidR="004E7ECB" w:rsidRDefault="004E7ECB" w:rsidP="004E7ECB">
      <w:pPr>
        <w:rPr>
          <w:rFonts w:ascii="Times New Roman" w:hAnsi="Times New Roman" w:cs="Times New Roman"/>
          <w:b/>
          <w:bCs/>
          <w:sz w:val="32"/>
          <w:szCs w:val="32"/>
          <w:lang w:val="vi-VN"/>
        </w:rPr>
      </w:pPr>
    </w:p>
    <w:p w14:paraId="71B30E39" w14:textId="77777777" w:rsidR="004E7ECB" w:rsidRDefault="004E7ECB" w:rsidP="004E7ECB">
      <w:pPr>
        <w:rPr>
          <w:rFonts w:ascii="Times New Roman" w:hAnsi="Times New Roman" w:cs="Times New Roman"/>
          <w:b/>
          <w:bCs/>
          <w:sz w:val="32"/>
          <w:szCs w:val="32"/>
          <w:lang w:val="vi-VN"/>
        </w:rPr>
      </w:pPr>
    </w:p>
    <w:p w14:paraId="3CB7863F" w14:textId="77777777" w:rsidR="004E7ECB" w:rsidRDefault="004E7ECB" w:rsidP="004E7ECB">
      <w:pPr>
        <w:rPr>
          <w:rFonts w:ascii="Times New Roman" w:hAnsi="Times New Roman" w:cs="Times New Roman"/>
          <w:b/>
          <w:bCs/>
          <w:sz w:val="32"/>
          <w:szCs w:val="32"/>
          <w:lang w:val="vi-VN"/>
        </w:rPr>
      </w:pPr>
    </w:p>
    <w:p w14:paraId="67A5F128" w14:textId="77777777" w:rsidR="00A02B8A" w:rsidRDefault="00C854EC" w:rsidP="004E7ECB">
      <w:pPr>
        <w:jc w:val="center"/>
        <w:rPr>
          <w:rFonts w:ascii="Times New Roman" w:hAnsi="Times New Roman" w:cs="Times New Roman"/>
          <w:b/>
          <w:bCs/>
          <w:sz w:val="32"/>
          <w:szCs w:val="32"/>
          <w:lang w:val="vi-VN"/>
        </w:rPr>
      </w:pPr>
      <w:r w:rsidRPr="00C854EC">
        <w:rPr>
          <w:rFonts w:ascii="Times New Roman" w:hAnsi="Times New Roman" w:cs="Times New Roman"/>
          <w:b/>
          <w:bCs/>
          <w:sz w:val="32"/>
          <w:szCs w:val="32"/>
        </w:rPr>
        <w:t>BÁO</w:t>
      </w:r>
      <w:r w:rsidRPr="00C854EC">
        <w:rPr>
          <w:rFonts w:ascii="Times New Roman" w:hAnsi="Times New Roman" w:cs="Times New Roman"/>
          <w:b/>
          <w:bCs/>
          <w:sz w:val="32"/>
          <w:szCs w:val="32"/>
          <w:lang w:val="vi-VN"/>
        </w:rPr>
        <w:t xml:space="preserve"> CÁO SINH HOẠT HỌC THUẬT</w:t>
      </w:r>
    </w:p>
    <w:p w14:paraId="72C461F4" w14:textId="2F324B1D" w:rsidR="00CF4218" w:rsidRPr="00293490" w:rsidRDefault="0047367C" w:rsidP="00425F65">
      <w:pPr>
        <w:spacing w:line="360" w:lineRule="auto"/>
        <w:jc w:val="both"/>
        <w:rPr>
          <w:rFonts w:ascii="Times New Roman" w:hAnsi="Times New Roman" w:cs="Times New Roman"/>
          <w:b/>
          <w:bCs/>
          <w:sz w:val="34"/>
          <w:szCs w:val="34"/>
        </w:rPr>
      </w:pPr>
      <w:r w:rsidRPr="0047367C">
        <w:rPr>
          <w:rFonts w:ascii="Times New Roman" w:hAnsi="Times New Roman" w:cs="Times New Roman"/>
          <w:b/>
          <w:bCs/>
          <w:sz w:val="32"/>
          <w:szCs w:val="32"/>
          <w:lang w:val="vi-VN"/>
        </w:rPr>
        <w:t xml:space="preserve">Lập Báo cáo sản xuất theo quá trình </w:t>
      </w:r>
      <w:r w:rsidR="00293490">
        <w:rPr>
          <w:rFonts w:ascii="Times New Roman" w:hAnsi="Times New Roman" w:cs="Times New Roman"/>
          <w:b/>
          <w:bCs/>
          <w:sz w:val="32"/>
          <w:szCs w:val="32"/>
        </w:rPr>
        <w:t xml:space="preserve">- phương pháp bình quân gia quyền, </w:t>
      </w:r>
      <w:r w:rsidRPr="0047367C">
        <w:rPr>
          <w:rFonts w:ascii="Times New Roman" w:hAnsi="Times New Roman" w:cs="Times New Roman"/>
          <w:b/>
          <w:bCs/>
          <w:sz w:val="32"/>
          <w:szCs w:val="32"/>
          <w:lang w:val="vi-VN"/>
        </w:rPr>
        <w:t xml:space="preserve">quy đổi sản phẩm </w:t>
      </w:r>
      <w:r w:rsidR="00293490">
        <w:rPr>
          <w:rFonts w:ascii="Times New Roman" w:hAnsi="Times New Roman" w:cs="Times New Roman"/>
          <w:b/>
          <w:bCs/>
          <w:sz w:val="32"/>
          <w:szCs w:val="32"/>
        </w:rPr>
        <w:t xml:space="preserve">hoàn thành </w:t>
      </w:r>
      <w:r w:rsidRPr="0047367C">
        <w:rPr>
          <w:rFonts w:ascii="Times New Roman" w:hAnsi="Times New Roman" w:cs="Times New Roman"/>
          <w:b/>
          <w:bCs/>
          <w:sz w:val="32"/>
          <w:szCs w:val="32"/>
          <w:lang w:val="vi-VN"/>
        </w:rPr>
        <w:t xml:space="preserve">tương đương </w:t>
      </w:r>
      <w:r w:rsidR="00293490">
        <w:rPr>
          <w:rFonts w:ascii="Times New Roman" w:hAnsi="Times New Roman" w:cs="Times New Roman"/>
          <w:b/>
          <w:bCs/>
          <w:sz w:val="32"/>
          <w:szCs w:val="32"/>
        </w:rPr>
        <w:t>tại giai đoạn sản xuất đầu tiên</w:t>
      </w:r>
    </w:p>
    <w:p w14:paraId="72EEC2C0" w14:textId="77777777" w:rsidR="00C854EC" w:rsidRDefault="00C854EC" w:rsidP="00C854EC">
      <w:pPr>
        <w:rPr>
          <w:rFonts w:ascii="Times New Roman" w:hAnsi="Times New Roman" w:cs="Times New Roman"/>
          <w:sz w:val="32"/>
          <w:szCs w:val="32"/>
          <w:lang w:val="vi-VN"/>
        </w:rPr>
      </w:pPr>
    </w:p>
    <w:p w14:paraId="4CB23C5B" w14:textId="77777777" w:rsidR="006E415E" w:rsidRDefault="006E415E" w:rsidP="00C854EC">
      <w:pPr>
        <w:rPr>
          <w:rFonts w:ascii="Times New Roman" w:hAnsi="Times New Roman" w:cs="Times New Roman"/>
          <w:sz w:val="32"/>
          <w:szCs w:val="32"/>
          <w:lang w:val="vi-VN"/>
        </w:rPr>
      </w:pPr>
    </w:p>
    <w:p w14:paraId="6CC24B98" w14:textId="77777777" w:rsidR="00C854EC" w:rsidRPr="00CF4218" w:rsidRDefault="00C854EC" w:rsidP="00C854EC">
      <w:pPr>
        <w:rPr>
          <w:rFonts w:ascii="Times New Roman" w:hAnsi="Times New Roman" w:cs="Times New Roman"/>
          <w:sz w:val="28"/>
          <w:szCs w:val="28"/>
          <w:lang w:val="vi-VN"/>
        </w:rPr>
      </w:pPr>
      <w:r w:rsidRPr="00CF4218">
        <w:rPr>
          <w:rFonts w:ascii="Times New Roman" w:hAnsi="Times New Roman" w:cs="Times New Roman"/>
          <w:sz w:val="28"/>
          <w:szCs w:val="28"/>
          <w:lang w:val="vi-VN"/>
        </w:rPr>
        <w:t>Tác giả: ThS. Phạm Thị Thanh Thủy</w:t>
      </w:r>
    </w:p>
    <w:p w14:paraId="74DAEC91" w14:textId="77777777" w:rsidR="00C854EC" w:rsidRPr="00CF4218" w:rsidRDefault="00C854EC" w:rsidP="00C854EC">
      <w:pPr>
        <w:rPr>
          <w:rFonts w:ascii="Times New Roman" w:hAnsi="Times New Roman" w:cs="Times New Roman"/>
          <w:sz w:val="28"/>
          <w:szCs w:val="28"/>
          <w:lang w:val="vi-VN"/>
        </w:rPr>
      </w:pPr>
      <w:r w:rsidRPr="00CF4218">
        <w:rPr>
          <w:rFonts w:ascii="Times New Roman" w:hAnsi="Times New Roman" w:cs="Times New Roman"/>
          <w:sz w:val="28"/>
          <w:szCs w:val="28"/>
          <w:lang w:val="vi-VN"/>
        </w:rPr>
        <w:t>Đơn vị công tác: Bộ môn Kế toán/Khoa Kế toán và Kinh doanh</w:t>
      </w:r>
    </w:p>
    <w:p w14:paraId="0DB27BAD" w14:textId="77777777" w:rsidR="004E7ECB" w:rsidRDefault="004E7ECB">
      <w:pPr>
        <w:rPr>
          <w:rFonts w:ascii="Times New Roman" w:hAnsi="Times New Roman" w:cs="Times New Roman"/>
          <w:b/>
          <w:bCs/>
          <w:sz w:val="32"/>
          <w:szCs w:val="32"/>
          <w:lang w:val="vi-VN"/>
        </w:rPr>
      </w:pPr>
    </w:p>
    <w:p w14:paraId="133F5F36" w14:textId="77777777" w:rsidR="00E8225C" w:rsidRDefault="00E8225C" w:rsidP="00E8225C">
      <w:pPr>
        <w:rPr>
          <w:rFonts w:ascii="Times New Roman" w:hAnsi="Times New Roman" w:cs="Times New Roman"/>
          <w:b/>
          <w:bCs/>
          <w:sz w:val="32"/>
          <w:szCs w:val="32"/>
          <w:lang w:val="vi-VN"/>
        </w:rPr>
        <w:sectPr w:rsidR="00E8225C" w:rsidSect="002B223D">
          <w:pgSz w:w="11906" w:h="16838" w:code="9"/>
          <w:pgMar w:top="1418" w:right="1134" w:bottom="1418" w:left="1701" w:header="720" w:footer="720" w:gutter="0"/>
          <w:pgNumType w:fmt="upperLetter" w:start="1"/>
          <w:cols w:space="720"/>
          <w:titlePg/>
          <w:docGrid w:linePitch="360"/>
        </w:sectPr>
      </w:pPr>
    </w:p>
    <w:p w14:paraId="5056CCDD" w14:textId="08A4A9B8" w:rsidR="00697D1E" w:rsidRPr="0047367C" w:rsidRDefault="0047367C" w:rsidP="00425F65">
      <w:pPr>
        <w:spacing w:line="360" w:lineRule="auto"/>
        <w:jc w:val="both"/>
        <w:rPr>
          <w:rFonts w:ascii="Times New Roman" w:hAnsi="Times New Roman" w:cs="Times New Roman"/>
          <w:b/>
          <w:bCs/>
          <w:sz w:val="42"/>
          <w:szCs w:val="42"/>
          <w:lang w:val="vi-VN"/>
        </w:rPr>
      </w:pPr>
      <w:r w:rsidRPr="0047367C">
        <w:rPr>
          <w:rFonts w:ascii="Times New Roman" w:hAnsi="Times New Roman" w:cs="Times New Roman"/>
          <w:b/>
          <w:bCs/>
          <w:sz w:val="42"/>
          <w:szCs w:val="42"/>
          <w:lang w:val="vi-VN"/>
        </w:rPr>
        <w:lastRenderedPageBreak/>
        <w:t>Lập Báo cáo sản xuất theo quá trình</w:t>
      </w:r>
      <w:r w:rsidR="00293490">
        <w:rPr>
          <w:rFonts w:ascii="Times New Roman" w:hAnsi="Times New Roman" w:cs="Times New Roman"/>
          <w:b/>
          <w:bCs/>
          <w:sz w:val="42"/>
          <w:szCs w:val="42"/>
        </w:rPr>
        <w:t xml:space="preserve"> -</w:t>
      </w:r>
      <w:r w:rsidR="00293490" w:rsidRPr="00293490">
        <w:rPr>
          <w:rFonts w:ascii="Times New Roman" w:hAnsi="Times New Roman" w:cs="Times New Roman"/>
          <w:b/>
          <w:bCs/>
          <w:sz w:val="42"/>
          <w:szCs w:val="42"/>
          <w:lang w:val="vi-VN"/>
        </w:rPr>
        <w:t xml:space="preserve"> </w:t>
      </w:r>
      <w:r w:rsidR="00293490" w:rsidRPr="0047367C">
        <w:rPr>
          <w:rFonts w:ascii="Times New Roman" w:hAnsi="Times New Roman" w:cs="Times New Roman"/>
          <w:b/>
          <w:bCs/>
          <w:sz w:val="42"/>
          <w:szCs w:val="42"/>
          <w:lang w:val="vi-VN"/>
        </w:rPr>
        <w:t xml:space="preserve">phương pháp </w:t>
      </w:r>
      <w:r w:rsidR="00293490">
        <w:rPr>
          <w:rFonts w:ascii="Times New Roman" w:hAnsi="Times New Roman" w:cs="Times New Roman"/>
          <w:b/>
          <w:bCs/>
          <w:sz w:val="42"/>
          <w:szCs w:val="42"/>
        </w:rPr>
        <w:t>b</w:t>
      </w:r>
      <w:r w:rsidR="00293490" w:rsidRPr="0047367C">
        <w:rPr>
          <w:rFonts w:ascii="Times New Roman" w:hAnsi="Times New Roman" w:cs="Times New Roman"/>
          <w:b/>
          <w:bCs/>
          <w:sz w:val="42"/>
          <w:szCs w:val="42"/>
          <w:lang w:val="vi-VN"/>
        </w:rPr>
        <w:t>ình quân gia quyền</w:t>
      </w:r>
      <w:r w:rsidR="00293490">
        <w:rPr>
          <w:rFonts w:ascii="Times New Roman" w:hAnsi="Times New Roman" w:cs="Times New Roman"/>
          <w:b/>
          <w:bCs/>
          <w:sz w:val="42"/>
          <w:szCs w:val="42"/>
        </w:rPr>
        <w:t>,</w:t>
      </w:r>
      <w:r w:rsidRPr="0047367C">
        <w:rPr>
          <w:rFonts w:ascii="Times New Roman" w:hAnsi="Times New Roman" w:cs="Times New Roman"/>
          <w:b/>
          <w:bCs/>
          <w:sz w:val="42"/>
          <w:szCs w:val="42"/>
          <w:lang w:val="vi-VN"/>
        </w:rPr>
        <w:t xml:space="preserve"> quy đổi sản phẩm </w:t>
      </w:r>
      <w:r w:rsidR="00293490">
        <w:rPr>
          <w:rFonts w:ascii="Times New Roman" w:hAnsi="Times New Roman" w:cs="Times New Roman"/>
          <w:b/>
          <w:bCs/>
          <w:sz w:val="42"/>
          <w:szCs w:val="42"/>
        </w:rPr>
        <w:t xml:space="preserve">hoàn thành </w:t>
      </w:r>
      <w:r w:rsidRPr="0047367C">
        <w:rPr>
          <w:rFonts w:ascii="Times New Roman" w:hAnsi="Times New Roman" w:cs="Times New Roman"/>
          <w:b/>
          <w:bCs/>
          <w:sz w:val="42"/>
          <w:szCs w:val="42"/>
          <w:lang w:val="vi-VN"/>
        </w:rPr>
        <w:t xml:space="preserve">tương đương </w:t>
      </w:r>
      <w:r w:rsidR="00293490">
        <w:rPr>
          <w:rFonts w:ascii="Times New Roman" w:hAnsi="Times New Roman" w:cs="Times New Roman"/>
          <w:b/>
          <w:bCs/>
          <w:sz w:val="42"/>
          <w:szCs w:val="42"/>
        </w:rPr>
        <w:t>tại giai đoạn sản xuất đầu tiên</w:t>
      </w:r>
      <w:r w:rsidRPr="0047367C">
        <w:rPr>
          <w:rFonts w:ascii="Times New Roman" w:hAnsi="Times New Roman" w:cs="Times New Roman"/>
          <w:b/>
          <w:bCs/>
          <w:sz w:val="42"/>
          <w:szCs w:val="42"/>
          <w:lang w:val="vi-VN"/>
        </w:rPr>
        <w:t>.</w:t>
      </w:r>
    </w:p>
    <w:p w14:paraId="2CFE0B36" w14:textId="77777777" w:rsidR="006E415E" w:rsidRPr="00CF4218" w:rsidRDefault="006E415E" w:rsidP="00C854EC">
      <w:pPr>
        <w:jc w:val="center"/>
        <w:rPr>
          <w:rFonts w:ascii="Times New Roman" w:hAnsi="Times New Roman" w:cs="Times New Roman"/>
          <w:sz w:val="28"/>
          <w:szCs w:val="28"/>
          <w:lang w:val="vi-VN"/>
        </w:rPr>
      </w:pPr>
    </w:p>
    <w:p w14:paraId="2900DC27" w14:textId="53EB5416" w:rsidR="001235F6" w:rsidRPr="001235F6" w:rsidRDefault="009C24E6" w:rsidP="00E35D5A">
      <w:pPr>
        <w:pStyle w:val="ListParagraph"/>
        <w:numPr>
          <w:ilvl w:val="1"/>
          <w:numId w:val="11"/>
        </w:numPr>
        <w:spacing w:line="360" w:lineRule="auto"/>
        <w:ind w:left="567" w:hanging="567"/>
        <w:jc w:val="both"/>
        <w:outlineLvl w:val="0"/>
        <w:rPr>
          <w:rFonts w:ascii="Times New Roman" w:hAnsi="Times New Roman" w:cs="Times New Roman"/>
          <w:b/>
          <w:bCs/>
          <w:sz w:val="28"/>
          <w:szCs w:val="28"/>
          <w:lang w:val="vi-VN"/>
        </w:rPr>
      </w:pPr>
      <w:bookmarkStart w:id="0" w:name="_Toc200812160"/>
      <w:r>
        <w:rPr>
          <w:rFonts w:ascii="Times New Roman" w:hAnsi="Times New Roman" w:cs="Times New Roman"/>
          <w:b/>
          <w:bCs/>
          <w:sz w:val="28"/>
          <w:szCs w:val="28"/>
        </w:rPr>
        <w:t xml:space="preserve">Khái quát </w:t>
      </w:r>
      <w:r w:rsidR="00730AB5">
        <w:rPr>
          <w:rFonts w:ascii="Times New Roman" w:hAnsi="Times New Roman" w:cs="Times New Roman"/>
          <w:b/>
          <w:bCs/>
          <w:sz w:val="28"/>
          <w:szCs w:val="28"/>
        </w:rPr>
        <w:t xml:space="preserve">sản xuất theo quá trình và kế toán </w:t>
      </w:r>
      <w:r>
        <w:rPr>
          <w:rFonts w:ascii="Times New Roman" w:hAnsi="Times New Roman" w:cs="Times New Roman"/>
          <w:b/>
          <w:bCs/>
          <w:sz w:val="28"/>
          <w:szCs w:val="28"/>
        </w:rPr>
        <w:t>chi phí</w:t>
      </w:r>
      <w:r w:rsidR="00F234DF">
        <w:rPr>
          <w:rFonts w:ascii="Times New Roman" w:hAnsi="Times New Roman" w:cs="Times New Roman"/>
          <w:b/>
          <w:bCs/>
          <w:sz w:val="28"/>
          <w:szCs w:val="28"/>
        </w:rPr>
        <w:t>, giá thành sản xuất sản phẩm</w:t>
      </w:r>
      <w:r>
        <w:rPr>
          <w:rFonts w:ascii="Times New Roman" w:hAnsi="Times New Roman" w:cs="Times New Roman"/>
          <w:b/>
          <w:bCs/>
          <w:sz w:val="28"/>
          <w:szCs w:val="28"/>
        </w:rPr>
        <w:t xml:space="preserve"> theo quá trình</w:t>
      </w:r>
      <w:bookmarkEnd w:id="0"/>
    </w:p>
    <w:p w14:paraId="63368CF3" w14:textId="5D35E715" w:rsidR="006073FA" w:rsidRDefault="006073FA" w:rsidP="001235F6">
      <w:pPr>
        <w:spacing w:line="360" w:lineRule="auto"/>
        <w:jc w:val="both"/>
        <w:rPr>
          <w:rFonts w:ascii="Times New Roman" w:hAnsi="Times New Roman" w:cs="Times New Roman"/>
          <w:sz w:val="28"/>
          <w:szCs w:val="28"/>
        </w:rPr>
      </w:pPr>
      <w:r>
        <w:rPr>
          <w:rFonts w:ascii="Times New Roman" w:hAnsi="Times New Roman" w:cs="Times New Roman"/>
          <w:sz w:val="28"/>
          <w:szCs w:val="28"/>
        </w:rPr>
        <w:t>Trước hết, ta xem xét hoạt động sản xuất sản phẩm theo quá trình tại doanh nghiệp. Sản xuất theo quá trình l</w:t>
      </w:r>
      <w:r w:rsidRPr="006073FA">
        <w:rPr>
          <w:rFonts w:ascii="Times New Roman" w:hAnsi="Times New Roman" w:cs="Times New Roman"/>
          <w:sz w:val="28"/>
          <w:szCs w:val="28"/>
        </w:rPr>
        <w:t>à hoạt động sản xuất trải qua nhiều giai đoạn</w:t>
      </w:r>
      <w:r>
        <w:rPr>
          <w:rFonts w:ascii="Times New Roman" w:hAnsi="Times New Roman" w:cs="Times New Roman"/>
          <w:sz w:val="28"/>
          <w:szCs w:val="28"/>
        </w:rPr>
        <w:t xml:space="preserve"> sản xuất hoặc nhiều </w:t>
      </w:r>
      <w:r w:rsidRPr="006073FA">
        <w:rPr>
          <w:rFonts w:ascii="Times New Roman" w:hAnsi="Times New Roman" w:cs="Times New Roman"/>
          <w:sz w:val="28"/>
          <w:szCs w:val="28"/>
        </w:rPr>
        <w:t xml:space="preserve">công đoạn </w:t>
      </w:r>
      <w:r>
        <w:rPr>
          <w:rFonts w:ascii="Times New Roman" w:hAnsi="Times New Roman" w:cs="Times New Roman"/>
          <w:sz w:val="28"/>
          <w:szCs w:val="28"/>
        </w:rPr>
        <w:t xml:space="preserve">sản xuất </w:t>
      </w:r>
      <w:r w:rsidRPr="006073FA">
        <w:rPr>
          <w:rFonts w:ascii="Times New Roman" w:hAnsi="Times New Roman" w:cs="Times New Roman"/>
          <w:sz w:val="28"/>
          <w:szCs w:val="28"/>
        </w:rPr>
        <w:t>liên tục</w:t>
      </w:r>
      <w:r w:rsidR="00EA0F4B">
        <w:rPr>
          <w:rFonts w:ascii="Times New Roman" w:hAnsi="Times New Roman" w:cs="Times New Roman"/>
          <w:sz w:val="28"/>
          <w:szCs w:val="28"/>
        </w:rPr>
        <w:t xml:space="preserve">. </w:t>
      </w:r>
      <w:r w:rsidR="00730AB5">
        <w:rPr>
          <w:rFonts w:ascii="Times New Roman" w:hAnsi="Times New Roman" w:cs="Times New Roman"/>
          <w:sz w:val="28"/>
          <w:szCs w:val="28"/>
        </w:rPr>
        <w:t xml:space="preserve">Sản phẩm được bắt đầu sản xuất tại giai đoạn sản xuất đầu tiên và phải hoàn thành việc sản xuất tại giai đoạn này mới có thể chuyển sang để tiếp tục sản xuất tại giai đoạn sản xuất tiếp theo cho đến khi hoàn thành tại giai đoạn sản xuất cuối cùng. </w:t>
      </w:r>
      <w:r w:rsidR="00EA0F4B">
        <w:rPr>
          <w:rFonts w:ascii="Times New Roman" w:hAnsi="Times New Roman" w:cs="Times New Roman"/>
          <w:sz w:val="28"/>
          <w:szCs w:val="28"/>
        </w:rPr>
        <w:t xml:space="preserve">Kết thúc quá trình sản xuất với nhiều giai đoạn sản xuất như thế </w:t>
      </w:r>
      <w:r w:rsidRPr="006073FA">
        <w:rPr>
          <w:rFonts w:ascii="Times New Roman" w:hAnsi="Times New Roman" w:cs="Times New Roman"/>
          <w:sz w:val="28"/>
          <w:szCs w:val="28"/>
        </w:rPr>
        <w:t>tạo ra một loạt sản phẩm giống nhau</w:t>
      </w:r>
      <w:r w:rsidR="00EA0F4B">
        <w:rPr>
          <w:rFonts w:ascii="Times New Roman" w:hAnsi="Times New Roman" w:cs="Times New Roman"/>
          <w:sz w:val="28"/>
          <w:szCs w:val="28"/>
        </w:rPr>
        <w:t xml:space="preserve"> có thể bán ra thị trường</w:t>
      </w:r>
      <w:r w:rsidRPr="006073FA">
        <w:rPr>
          <w:rFonts w:ascii="Times New Roman" w:hAnsi="Times New Roman" w:cs="Times New Roman"/>
          <w:sz w:val="28"/>
          <w:szCs w:val="28"/>
        </w:rPr>
        <w:t>.</w:t>
      </w:r>
      <w:r>
        <w:rPr>
          <w:rFonts w:ascii="Times New Roman" w:hAnsi="Times New Roman" w:cs="Times New Roman"/>
          <w:sz w:val="28"/>
          <w:szCs w:val="28"/>
        </w:rPr>
        <w:t xml:space="preserve"> </w:t>
      </w:r>
      <w:r w:rsidR="00EA0F4B">
        <w:rPr>
          <w:rFonts w:ascii="Times New Roman" w:hAnsi="Times New Roman" w:cs="Times New Roman"/>
          <w:sz w:val="28"/>
          <w:szCs w:val="28"/>
        </w:rPr>
        <w:t>Với hoạt động sản xuất này, c</w:t>
      </w:r>
      <w:r w:rsidRPr="006073FA">
        <w:rPr>
          <w:rFonts w:ascii="Times New Roman" w:hAnsi="Times New Roman" w:cs="Times New Roman"/>
          <w:sz w:val="28"/>
          <w:szCs w:val="28"/>
        </w:rPr>
        <w:t>hi phí</w:t>
      </w:r>
      <w:r w:rsidR="00EA0F4B">
        <w:rPr>
          <w:rFonts w:ascii="Times New Roman" w:hAnsi="Times New Roman" w:cs="Times New Roman"/>
          <w:sz w:val="28"/>
          <w:szCs w:val="28"/>
        </w:rPr>
        <w:t xml:space="preserve"> sản xuất được tính như nhau </w:t>
      </w:r>
      <w:r w:rsidRPr="006073FA">
        <w:rPr>
          <w:rFonts w:ascii="Times New Roman" w:hAnsi="Times New Roman" w:cs="Times New Roman"/>
          <w:sz w:val="28"/>
          <w:szCs w:val="28"/>
        </w:rPr>
        <w:t xml:space="preserve">cho </w:t>
      </w:r>
      <w:r w:rsidR="00EA0F4B">
        <w:rPr>
          <w:rFonts w:ascii="Times New Roman" w:hAnsi="Times New Roman" w:cs="Times New Roman"/>
          <w:sz w:val="28"/>
          <w:szCs w:val="28"/>
        </w:rPr>
        <w:t>mọi</w:t>
      </w:r>
      <w:r w:rsidRPr="006073FA">
        <w:rPr>
          <w:rFonts w:ascii="Times New Roman" w:hAnsi="Times New Roman" w:cs="Times New Roman"/>
          <w:sz w:val="28"/>
          <w:szCs w:val="28"/>
        </w:rPr>
        <w:t xml:space="preserve"> sản phẩm </w:t>
      </w:r>
      <w:r w:rsidR="00EA0F4B">
        <w:rPr>
          <w:rFonts w:ascii="Times New Roman" w:hAnsi="Times New Roman" w:cs="Times New Roman"/>
          <w:sz w:val="28"/>
          <w:szCs w:val="28"/>
        </w:rPr>
        <w:t>sản xuất ra.</w:t>
      </w:r>
    </w:p>
    <w:p w14:paraId="0415A9AE" w14:textId="51A1BFB5" w:rsidR="00A3518D" w:rsidRDefault="00730AB5" w:rsidP="00F234DF">
      <w:pPr>
        <w:spacing w:line="360" w:lineRule="auto"/>
        <w:jc w:val="both"/>
        <w:rPr>
          <w:rFonts w:ascii="Times New Roman" w:hAnsi="Times New Roman" w:cs="Times New Roman"/>
          <w:sz w:val="28"/>
          <w:szCs w:val="28"/>
        </w:rPr>
      </w:pPr>
      <w:r>
        <w:rPr>
          <w:rFonts w:ascii="Times New Roman" w:hAnsi="Times New Roman" w:cs="Times New Roman"/>
          <w:sz w:val="28"/>
          <w:szCs w:val="28"/>
        </w:rPr>
        <w:t>Chi phí sản xuất theo quá trình được tập hợp theo từng giai đoạn sản xuất</w:t>
      </w:r>
      <w:r w:rsidR="00F234DF">
        <w:rPr>
          <w:rFonts w:ascii="Times New Roman" w:hAnsi="Times New Roman" w:cs="Times New Roman"/>
          <w:sz w:val="28"/>
          <w:szCs w:val="28"/>
        </w:rPr>
        <w:t xml:space="preserve"> và báo cáo sản xuất cũng được lập theo từng giai đoạn sản xuất tương ứng. Tại mỗi giai đoạn sản xuất, chi phí sản xuất được theo dõi trên một tài khoản </w:t>
      </w:r>
      <w:r w:rsidR="00F234DF">
        <w:rPr>
          <w:rFonts w:ascii="Times New Roman" w:hAnsi="Times New Roman" w:cs="Times New Roman"/>
          <w:i/>
          <w:iCs/>
          <w:sz w:val="28"/>
          <w:szCs w:val="28"/>
        </w:rPr>
        <w:t xml:space="preserve">chi phí sản xuất kinh doanh dở dang </w:t>
      </w:r>
      <w:r w:rsidR="00F234DF">
        <w:rPr>
          <w:rFonts w:ascii="Times New Roman" w:hAnsi="Times New Roman" w:cs="Times New Roman"/>
          <w:sz w:val="28"/>
          <w:szCs w:val="28"/>
        </w:rPr>
        <w:t xml:space="preserve">riêng biệt, hay còn gọi là một tài khoản </w:t>
      </w:r>
      <w:r w:rsidR="00F234DF">
        <w:rPr>
          <w:rFonts w:ascii="Times New Roman" w:hAnsi="Times New Roman" w:cs="Times New Roman"/>
          <w:i/>
          <w:iCs/>
          <w:sz w:val="28"/>
          <w:szCs w:val="28"/>
        </w:rPr>
        <w:t>chi phí sản xuất kinh doanh dở dang</w:t>
      </w:r>
      <w:r w:rsidR="00F234DF">
        <w:rPr>
          <w:rFonts w:ascii="Times New Roman" w:hAnsi="Times New Roman" w:cs="Times New Roman"/>
          <w:sz w:val="28"/>
          <w:szCs w:val="28"/>
        </w:rPr>
        <w:t xml:space="preserve"> chi tiết cho từng giai đoạn sản xuất.</w:t>
      </w:r>
    </w:p>
    <w:p w14:paraId="69481468" w14:textId="70F66F39" w:rsidR="00F234DF" w:rsidRDefault="00F234DF" w:rsidP="00F234DF">
      <w:pPr>
        <w:spacing w:line="360" w:lineRule="auto"/>
        <w:jc w:val="both"/>
        <w:rPr>
          <w:rFonts w:ascii="Times New Roman" w:hAnsi="Times New Roman" w:cs="Times New Roman"/>
          <w:sz w:val="28"/>
          <w:szCs w:val="28"/>
        </w:rPr>
      </w:pPr>
      <w:r w:rsidRPr="00F234DF">
        <w:rPr>
          <w:rFonts w:ascii="Times New Roman" w:hAnsi="Times New Roman" w:cs="Times New Roman"/>
          <w:sz w:val="28"/>
          <w:szCs w:val="28"/>
        </w:rPr>
        <w:t xml:space="preserve">Mỗi giai đoạn sản xuất gồm </w:t>
      </w:r>
      <w:r>
        <w:rPr>
          <w:rFonts w:ascii="Times New Roman" w:hAnsi="Times New Roman" w:cs="Times New Roman"/>
          <w:sz w:val="28"/>
          <w:szCs w:val="28"/>
        </w:rPr>
        <w:t>ba</w:t>
      </w:r>
      <w:r w:rsidRPr="00F234DF">
        <w:rPr>
          <w:rFonts w:ascii="Times New Roman" w:hAnsi="Times New Roman" w:cs="Times New Roman"/>
          <w:sz w:val="28"/>
          <w:szCs w:val="28"/>
        </w:rPr>
        <w:t xml:space="preserve"> khoản mục chi phí</w:t>
      </w:r>
      <w:r>
        <w:rPr>
          <w:rFonts w:ascii="Times New Roman" w:hAnsi="Times New Roman" w:cs="Times New Roman"/>
          <w:sz w:val="28"/>
          <w:szCs w:val="28"/>
        </w:rPr>
        <w:t xml:space="preserve">. Đó là, </w:t>
      </w:r>
      <w:r w:rsidRPr="00F234DF">
        <w:rPr>
          <w:rFonts w:ascii="Times New Roman" w:hAnsi="Times New Roman" w:cs="Times New Roman"/>
          <w:i/>
          <w:iCs/>
          <w:sz w:val="28"/>
          <w:szCs w:val="28"/>
        </w:rPr>
        <w:t>chi phí nguyên vật liệu trực tiếp</w:t>
      </w:r>
      <w:r w:rsidRPr="00F234DF">
        <w:rPr>
          <w:rFonts w:ascii="Times New Roman" w:hAnsi="Times New Roman" w:cs="Times New Roman"/>
          <w:sz w:val="28"/>
          <w:szCs w:val="28"/>
        </w:rPr>
        <w:t xml:space="preserve"> (CPNVLTT)</w:t>
      </w:r>
      <w:r>
        <w:rPr>
          <w:rFonts w:ascii="Times New Roman" w:hAnsi="Times New Roman" w:cs="Times New Roman"/>
          <w:sz w:val="28"/>
          <w:szCs w:val="28"/>
        </w:rPr>
        <w:t>,</w:t>
      </w:r>
      <w:r w:rsidRPr="00F234DF">
        <w:rPr>
          <w:rFonts w:ascii="Times New Roman" w:hAnsi="Times New Roman" w:cs="Times New Roman"/>
          <w:sz w:val="28"/>
          <w:szCs w:val="28"/>
        </w:rPr>
        <w:t xml:space="preserve"> </w:t>
      </w:r>
      <w:r w:rsidRPr="00F234DF">
        <w:rPr>
          <w:rFonts w:ascii="Times New Roman" w:hAnsi="Times New Roman" w:cs="Times New Roman"/>
          <w:i/>
          <w:iCs/>
          <w:sz w:val="28"/>
          <w:szCs w:val="28"/>
        </w:rPr>
        <w:t>chi phí nhân công trực tiếp</w:t>
      </w:r>
      <w:r w:rsidRPr="00F234DF">
        <w:rPr>
          <w:rFonts w:ascii="Times New Roman" w:hAnsi="Times New Roman" w:cs="Times New Roman"/>
          <w:sz w:val="28"/>
          <w:szCs w:val="28"/>
        </w:rPr>
        <w:t xml:space="preserve"> (CPNCTT)</w:t>
      </w:r>
      <w:r>
        <w:rPr>
          <w:rFonts w:ascii="Times New Roman" w:hAnsi="Times New Roman" w:cs="Times New Roman"/>
          <w:sz w:val="28"/>
          <w:szCs w:val="28"/>
        </w:rPr>
        <w:t>,</w:t>
      </w:r>
      <w:r w:rsidRPr="00F234DF">
        <w:rPr>
          <w:rFonts w:ascii="Times New Roman" w:hAnsi="Times New Roman" w:cs="Times New Roman"/>
          <w:sz w:val="28"/>
          <w:szCs w:val="28"/>
        </w:rPr>
        <w:t xml:space="preserve"> </w:t>
      </w:r>
      <w:r w:rsidRPr="00F234DF">
        <w:rPr>
          <w:rFonts w:ascii="Times New Roman" w:hAnsi="Times New Roman" w:cs="Times New Roman"/>
          <w:i/>
          <w:iCs/>
          <w:sz w:val="28"/>
          <w:szCs w:val="28"/>
        </w:rPr>
        <w:t>chi phí sản xuất chung</w:t>
      </w:r>
      <w:r w:rsidRPr="00F234DF">
        <w:rPr>
          <w:rFonts w:ascii="Times New Roman" w:hAnsi="Times New Roman" w:cs="Times New Roman"/>
          <w:sz w:val="28"/>
          <w:szCs w:val="28"/>
        </w:rPr>
        <w:t xml:space="preserve"> (CPSXC). Ba khoản mục chi phí này được </w:t>
      </w:r>
      <w:r w:rsidR="00D764E8" w:rsidRPr="00F234DF">
        <w:rPr>
          <w:rFonts w:ascii="Times New Roman" w:hAnsi="Times New Roman" w:cs="Times New Roman"/>
          <w:sz w:val="28"/>
          <w:szCs w:val="28"/>
        </w:rPr>
        <w:t>tính toán</w:t>
      </w:r>
      <w:r w:rsidR="00D764E8">
        <w:rPr>
          <w:rFonts w:ascii="Times New Roman" w:hAnsi="Times New Roman" w:cs="Times New Roman"/>
          <w:sz w:val="28"/>
          <w:szCs w:val="28"/>
        </w:rPr>
        <w:t>,</w:t>
      </w:r>
      <w:r w:rsidR="00D764E8" w:rsidRPr="00F234DF">
        <w:rPr>
          <w:rFonts w:ascii="Times New Roman" w:hAnsi="Times New Roman" w:cs="Times New Roman"/>
          <w:sz w:val="28"/>
          <w:szCs w:val="28"/>
        </w:rPr>
        <w:t xml:space="preserve"> </w:t>
      </w:r>
      <w:r w:rsidRPr="00F234DF">
        <w:rPr>
          <w:rFonts w:ascii="Times New Roman" w:hAnsi="Times New Roman" w:cs="Times New Roman"/>
          <w:sz w:val="28"/>
          <w:szCs w:val="28"/>
        </w:rPr>
        <w:t xml:space="preserve">tập hợp và hạch toán theo từng giai đoạn sản xuất. </w:t>
      </w:r>
      <w:r w:rsidR="003E32A4">
        <w:rPr>
          <w:rFonts w:ascii="Times New Roman" w:hAnsi="Times New Roman" w:cs="Times New Roman"/>
          <w:sz w:val="28"/>
          <w:szCs w:val="28"/>
        </w:rPr>
        <w:t>Các b</w:t>
      </w:r>
      <w:r w:rsidRPr="00F234DF">
        <w:rPr>
          <w:rFonts w:ascii="Times New Roman" w:hAnsi="Times New Roman" w:cs="Times New Roman"/>
          <w:sz w:val="28"/>
          <w:szCs w:val="28"/>
        </w:rPr>
        <w:t xml:space="preserve">áo cáo </w:t>
      </w:r>
      <w:r w:rsidR="00D764E8">
        <w:rPr>
          <w:rFonts w:ascii="Times New Roman" w:hAnsi="Times New Roman" w:cs="Times New Roman"/>
          <w:sz w:val="28"/>
          <w:szCs w:val="28"/>
        </w:rPr>
        <w:t xml:space="preserve">chi phí </w:t>
      </w:r>
      <w:r w:rsidRPr="00F234DF">
        <w:rPr>
          <w:rFonts w:ascii="Times New Roman" w:hAnsi="Times New Roman" w:cs="Times New Roman"/>
          <w:sz w:val="28"/>
          <w:szCs w:val="28"/>
        </w:rPr>
        <w:t>sản xuất</w:t>
      </w:r>
      <w:r w:rsidR="00D764E8">
        <w:rPr>
          <w:rFonts w:ascii="Times New Roman" w:hAnsi="Times New Roman" w:cs="Times New Roman"/>
          <w:sz w:val="28"/>
          <w:szCs w:val="28"/>
        </w:rPr>
        <w:t xml:space="preserve"> cũng được lập</w:t>
      </w:r>
      <w:r w:rsidRPr="00F234DF">
        <w:rPr>
          <w:rFonts w:ascii="Times New Roman" w:hAnsi="Times New Roman" w:cs="Times New Roman"/>
          <w:sz w:val="28"/>
          <w:szCs w:val="28"/>
        </w:rPr>
        <w:t xml:space="preserve"> riêng cho từng giai đoạn sản xuất</w:t>
      </w:r>
      <w:r w:rsidR="00D764E8">
        <w:rPr>
          <w:rFonts w:ascii="Times New Roman" w:hAnsi="Times New Roman" w:cs="Times New Roman"/>
          <w:sz w:val="28"/>
          <w:szCs w:val="28"/>
        </w:rPr>
        <w:t xml:space="preserve"> tương ứng</w:t>
      </w:r>
      <w:r w:rsidRPr="00F234DF">
        <w:rPr>
          <w:rFonts w:ascii="Times New Roman" w:hAnsi="Times New Roman" w:cs="Times New Roman"/>
          <w:sz w:val="28"/>
          <w:szCs w:val="28"/>
        </w:rPr>
        <w:t>.</w:t>
      </w:r>
      <w:r w:rsidR="003E32A4">
        <w:rPr>
          <w:rFonts w:ascii="Times New Roman" w:hAnsi="Times New Roman" w:cs="Times New Roman"/>
          <w:sz w:val="28"/>
          <w:szCs w:val="28"/>
        </w:rPr>
        <w:t xml:space="preserve"> </w:t>
      </w:r>
      <w:r w:rsidR="003E32A4" w:rsidRPr="003E32A4">
        <w:rPr>
          <w:rFonts w:ascii="Times New Roman" w:hAnsi="Times New Roman" w:cs="Times New Roman"/>
          <w:sz w:val="28"/>
          <w:szCs w:val="28"/>
        </w:rPr>
        <w:t xml:space="preserve">Tùy theo hoạt động sản xuất thực tế, đôi khi CPNCTT và CPSXC được gộp </w:t>
      </w:r>
      <w:r w:rsidR="003E32A4">
        <w:rPr>
          <w:rFonts w:ascii="Times New Roman" w:hAnsi="Times New Roman" w:cs="Times New Roman"/>
          <w:sz w:val="28"/>
          <w:szCs w:val="28"/>
        </w:rPr>
        <w:t xml:space="preserve">chung </w:t>
      </w:r>
      <w:r w:rsidR="003E32A4" w:rsidRPr="003E32A4">
        <w:rPr>
          <w:rFonts w:ascii="Times New Roman" w:hAnsi="Times New Roman" w:cs="Times New Roman"/>
          <w:sz w:val="28"/>
          <w:szCs w:val="28"/>
        </w:rPr>
        <w:t xml:space="preserve">thành </w:t>
      </w:r>
      <w:r w:rsidR="003E32A4" w:rsidRPr="003E32A4">
        <w:rPr>
          <w:rFonts w:ascii="Times New Roman" w:hAnsi="Times New Roman" w:cs="Times New Roman"/>
          <w:i/>
          <w:iCs/>
          <w:sz w:val="28"/>
          <w:szCs w:val="28"/>
        </w:rPr>
        <w:t>chi phí chế biến</w:t>
      </w:r>
      <w:r w:rsidR="003E32A4" w:rsidRPr="003E32A4">
        <w:rPr>
          <w:rFonts w:ascii="Times New Roman" w:hAnsi="Times New Roman" w:cs="Times New Roman"/>
          <w:sz w:val="28"/>
          <w:szCs w:val="28"/>
        </w:rPr>
        <w:t xml:space="preserve"> (CPCB).</w:t>
      </w:r>
    </w:p>
    <w:p w14:paraId="374C28EE" w14:textId="5534156C" w:rsidR="0009208B" w:rsidRPr="00A3518D" w:rsidRDefault="0009208B" w:rsidP="00F234DF">
      <w:pPr>
        <w:spacing w:line="360" w:lineRule="auto"/>
        <w:jc w:val="both"/>
        <w:rPr>
          <w:rFonts w:ascii="Times New Roman" w:hAnsi="Times New Roman" w:cs="Times New Roman"/>
          <w:sz w:val="28"/>
          <w:szCs w:val="28"/>
          <w:lang w:val="vi-VN"/>
        </w:rPr>
      </w:pPr>
      <w:r w:rsidRPr="0009208B">
        <w:rPr>
          <w:rFonts w:ascii="Times New Roman" w:hAnsi="Times New Roman" w:cs="Times New Roman"/>
          <w:sz w:val="28"/>
          <w:szCs w:val="28"/>
        </w:rPr>
        <w:lastRenderedPageBreak/>
        <w:t xml:space="preserve">Giá thành sản phẩm tại giai đoạn đầu tiên thường được gọi là </w:t>
      </w:r>
      <w:r w:rsidRPr="0009208B">
        <w:rPr>
          <w:rFonts w:ascii="Times New Roman" w:hAnsi="Times New Roman" w:cs="Times New Roman"/>
          <w:i/>
          <w:iCs/>
          <w:sz w:val="28"/>
          <w:szCs w:val="28"/>
        </w:rPr>
        <w:t>giá thành bán thành phẩm giai đoạn 1</w:t>
      </w:r>
      <w:r>
        <w:rPr>
          <w:rFonts w:ascii="Times New Roman" w:hAnsi="Times New Roman" w:cs="Times New Roman"/>
          <w:sz w:val="28"/>
          <w:szCs w:val="28"/>
        </w:rPr>
        <w:t xml:space="preserve"> hay gọi là </w:t>
      </w:r>
      <w:r>
        <w:rPr>
          <w:rFonts w:ascii="Times New Roman" w:hAnsi="Times New Roman" w:cs="Times New Roman"/>
          <w:i/>
          <w:iCs/>
          <w:sz w:val="28"/>
          <w:szCs w:val="28"/>
        </w:rPr>
        <w:t>giá thành giai đoạn sản xuất đầu tiên</w:t>
      </w:r>
      <w:r w:rsidRPr="0009208B">
        <w:rPr>
          <w:rFonts w:ascii="Times New Roman" w:hAnsi="Times New Roman" w:cs="Times New Roman"/>
          <w:i/>
          <w:iCs/>
          <w:sz w:val="28"/>
          <w:szCs w:val="28"/>
        </w:rPr>
        <w:t xml:space="preserve">. </w:t>
      </w:r>
      <w:r w:rsidRPr="0009208B">
        <w:rPr>
          <w:rFonts w:ascii="Times New Roman" w:hAnsi="Times New Roman" w:cs="Times New Roman"/>
          <w:sz w:val="28"/>
          <w:szCs w:val="28"/>
        </w:rPr>
        <w:t xml:space="preserve">Giá thành </w:t>
      </w:r>
      <w:r>
        <w:rPr>
          <w:rFonts w:ascii="Times New Roman" w:hAnsi="Times New Roman" w:cs="Times New Roman"/>
          <w:sz w:val="28"/>
          <w:szCs w:val="28"/>
        </w:rPr>
        <w:t xml:space="preserve">giai đoạn sản xuất đầu tiên </w:t>
      </w:r>
      <w:r w:rsidRPr="0009208B">
        <w:rPr>
          <w:rFonts w:ascii="Times New Roman" w:hAnsi="Times New Roman" w:cs="Times New Roman"/>
          <w:sz w:val="28"/>
          <w:szCs w:val="28"/>
        </w:rPr>
        <w:t>là một khoản chi phí được chuyển tiếp sang giai đoạn sản xuất thứ 2</w:t>
      </w:r>
      <w:r>
        <w:rPr>
          <w:rFonts w:ascii="Times New Roman" w:hAnsi="Times New Roman" w:cs="Times New Roman"/>
          <w:sz w:val="28"/>
          <w:szCs w:val="28"/>
        </w:rPr>
        <w:t>, kết hợp các chi phí phát sinh tại giai đoạn sản xuất thứ 2</w:t>
      </w:r>
      <w:r w:rsidRPr="0009208B">
        <w:rPr>
          <w:rFonts w:ascii="Times New Roman" w:hAnsi="Times New Roman" w:cs="Times New Roman"/>
          <w:sz w:val="28"/>
          <w:szCs w:val="28"/>
        </w:rPr>
        <w:t xml:space="preserve"> để tiếp tục hoàn thiện sản phẩm</w:t>
      </w:r>
      <w:r>
        <w:rPr>
          <w:rFonts w:ascii="Times New Roman" w:hAnsi="Times New Roman" w:cs="Times New Roman"/>
          <w:sz w:val="28"/>
          <w:szCs w:val="28"/>
        </w:rPr>
        <w:t>. Cứ thế</w:t>
      </w:r>
      <w:r w:rsidRPr="0009208B">
        <w:rPr>
          <w:rFonts w:ascii="Times New Roman" w:hAnsi="Times New Roman" w:cs="Times New Roman"/>
          <w:sz w:val="28"/>
          <w:szCs w:val="28"/>
        </w:rPr>
        <w:t xml:space="preserve"> cho đến giai đoạn sản xuất cuối cùng</w:t>
      </w:r>
      <w:r>
        <w:rPr>
          <w:rFonts w:ascii="Times New Roman" w:hAnsi="Times New Roman" w:cs="Times New Roman"/>
          <w:sz w:val="28"/>
          <w:szCs w:val="28"/>
        </w:rPr>
        <w:t xml:space="preserve"> sẽ thu được sản phẩm hoàn thành</w:t>
      </w:r>
      <w:r w:rsidRPr="0009208B">
        <w:rPr>
          <w:rFonts w:ascii="Times New Roman" w:hAnsi="Times New Roman" w:cs="Times New Roman"/>
          <w:sz w:val="28"/>
          <w:szCs w:val="28"/>
        </w:rPr>
        <w:t>.</w:t>
      </w:r>
      <w:r>
        <w:rPr>
          <w:rFonts w:ascii="Times New Roman" w:hAnsi="Times New Roman" w:cs="Times New Roman"/>
          <w:sz w:val="28"/>
          <w:szCs w:val="28"/>
        </w:rPr>
        <w:t xml:space="preserve"> </w:t>
      </w:r>
    </w:p>
    <w:p w14:paraId="4E1B29D0" w14:textId="77777777" w:rsidR="00A3518D" w:rsidRPr="00A3518D" w:rsidRDefault="00A3518D" w:rsidP="001E55D1">
      <w:pPr>
        <w:spacing w:line="360" w:lineRule="auto"/>
        <w:jc w:val="both"/>
        <w:rPr>
          <w:rFonts w:ascii="Times New Roman" w:hAnsi="Times New Roman" w:cs="Times New Roman"/>
          <w:sz w:val="2"/>
          <w:szCs w:val="2"/>
          <w:lang w:val="vi-VN"/>
        </w:rPr>
      </w:pPr>
    </w:p>
    <w:p w14:paraId="031FF3D9" w14:textId="77777777" w:rsidR="001235F6" w:rsidRPr="001235F6" w:rsidRDefault="001235F6" w:rsidP="00E35D5A">
      <w:pPr>
        <w:pStyle w:val="ListParagraph"/>
        <w:numPr>
          <w:ilvl w:val="1"/>
          <w:numId w:val="11"/>
        </w:numPr>
        <w:spacing w:line="360" w:lineRule="auto"/>
        <w:ind w:left="567" w:hanging="567"/>
        <w:jc w:val="both"/>
        <w:outlineLvl w:val="0"/>
        <w:rPr>
          <w:rFonts w:ascii="Times New Roman" w:hAnsi="Times New Roman" w:cs="Times New Roman"/>
          <w:b/>
          <w:bCs/>
          <w:sz w:val="28"/>
          <w:szCs w:val="28"/>
          <w:lang w:val="vi-VN"/>
        </w:rPr>
      </w:pPr>
      <w:bookmarkStart w:id="1" w:name="_Toc200812161"/>
      <w:r w:rsidRPr="001235F6">
        <w:rPr>
          <w:rFonts w:ascii="Times New Roman" w:hAnsi="Times New Roman" w:cs="Times New Roman"/>
          <w:b/>
          <w:bCs/>
          <w:sz w:val="28"/>
          <w:szCs w:val="28"/>
          <w:lang w:val="vi-VN"/>
        </w:rPr>
        <w:t>Phạm vi báo cáo</w:t>
      </w:r>
      <w:bookmarkEnd w:id="1"/>
    </w:p>
    <w:p w14:paraId="7BDA72CB" w14:textId="76C367FF" w:rsidR="00D71DE0" w:rsidRDefault="00D71DE0" w:rsidP="001235F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Nhằm</w:t>
      </w:r>
      <w:r w:rsidR="001E55D1" w:rsidRPr="001235F6">
        <w:rPr>
          <w:rFonts w:ascii="Times New Roman" w:hAnsi="Times New Roman" w:cs="Times New Roman"/>
          <w:sz w:val="28"/>
          <w:szCs w:val="28"/>
          <w:lang w:val="vi-VN"/>
        </w:rPr>
        <w:t xml:space="preserve"> giúp các bạn sinh viên </w:t>
      </w:r>
      <w:r w:rsidR="005D02D8">
        <w:rPr>
          <w:rFonts w:ascii="Times New Roman" w:hAnsi="Times New Roman" w:cs="Times New Roman"/>
          <w:sz w:val="28"/>
          <w:szCs w:val="28"/>
        </w:rPr>
        <w:t>có thể tiếp cận hoạt động kế toán chi phí và tính giá thành sản phẩm theo quá trình, bước đầu tiên sinh viên cần hiểu rõ và nắm vững hoạt động sản xuất theo quá trình (như đã thực hiện tại mục 1.1. trong báo cáo này).</w:t>
      </w:r>
      <w:r w:rsidR="001E55D1" w:rsidRPr="001235F6">
        <w:rPr>
          <w:rFonts w:ascii="Times New Roman" w:hAnsi="Times New Roman" w:cs="Times New Roman"/>
          <w:sz w:val="28"/>
          <w:szCs w:val="28"/>
          <w:lang w:val="vi-VN"/>
        </w:rPr>
        <w:t xml:space="preserve"> Tác giả của báo cáo xin được </w:t>
      </w:r>
      <w:r w:rsidR="00CF4218" w:rsidRPr="001235F6">
        <w:rPr>
          <w:rFonts w:ascii="Times New Roman" w:hAnsi="Times New Roman" w:cs="Times New Roman"/>
          <w:sz w:val="28"/>
          <w:szCs w:val="28"/>
          <w:lang w:val="vi-VN"/>
        </w:rPr>
        <w:t xml:space="preserve">trình bày </w:t>
      </w:r>
      <w:r w:rsidR="005D02D8">
        <w:rPr>
          <w:rFonts w:ascii="Times New Roman" w:hAnsi="Times New Roman" w:cs="Times New Roman"/>
          <w:sz w:val="28"/>
          <w:szCs w:val="28"/>
        </w:rPr>
        <w:t>lập báo cáo sản xuất theo quá trình tại giai đoạn sản xuất đầu tiên</w:t>
      </w:r>
      <w:r w:rsidR="0003422B">
        <w:rPr>
          <w:rFonts w:ascii="Times New Roman" w:hAnsi="Times New Roman" w:cs="Times New Roman"/>
          <w:sz w:val="28"/>
          <w:szCs w:val="28"/>
        </w:rPr>
        <w:t xml:space="preserve">. Bên cạnh đó, báo cáo cũng xin phép được giới hạn phạm vi nghiên cứu tại một trong các phương pháp quy đổi sản phẩm dở dang là </w:t>
      </w:r>
      <w:r w:rsidR="0003422B" w:rsidRPr="0003422B">
        <w:rPr>
          <w:rFonts w:ascii="Times New Roman" w:hAnsi="Times New Roman" w:cs="Times New Roman"/>
          <w:i/>
          <w:iCs/>
          <w:sz w:val="28"/>
          <w:szCs w:val="28"/>
        </w:rPr>
        <w:t>bình quân gia quyền</w:t>
      </w:r>
      <w:r w:rsidR="0003422B">
        <w:rPr>
          <w:rFonts w:ascii="Times New Roman" w:hAnsi="Times New Roman" w:cs="Times New Roman"/>
          <w:sz w:val="28"/>
          <w:szCs w:val="28"/>
        </w:rPr>
        <w:t>. Từ đó có thể giúp các bạn sinh viên hình dung và thực hành dễ dàng theo các tình huống minh họa và ứng dụng trong công việc kế toán sau này tại doanh nghiệp</w:t>
      </w:r>
      <w:r>
        <w:rPr>
          <w:rFonts w:ascii="Times New Roman" w:hAnsi="Times New Roman" w:cs="Times New Roman"/>
          <w:sz w:val="28"/>
          <w:szCs w:val="28"/>
          <w:lang w:val="vi-VN"/>
        </w:rPr>
        <w:t xml:space="preserve">. </w:t>
      </w:r>
    </w:p>
    <w:p w14:paraId="0672C0FA" w14:textId="1586E7DC" w:rsidR="00C56803" w:rsidRDefault="00C56803" w:rsidP="00C56803">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Với nội dung Lập báo cáo </w:t>
      </w:r>
      <w:r w:rsidRPr="00C56803">
        <w:rPr>
          <w:rFonts w:ascii="Times New Roman" w:hAnsi="Times New Roman" w:cs="Times New Roman"/>
          <w:sz w:val="28"/>
          <w:szCs w:val="28"/>
        </w:rPr>
        <w:t>Lập báo cáo sản xuất theo quá trình - phương pháp bình quân gia quyền, quy đổi sản phẩm hoàn thành tương đương tại giai đoạn sản xuất đầu tiên.</w:t>
      </w:r>
      <w:r>
        <w:rPr>
          <w:rFonts w:ascii="Times New Roman" w:hAnsi="Times New Roman" w:cs="Times New Roman"/>
          <w:sz w:val="28"/>
          <w:szCs w:val="28"/>
        </w:rPr>
        <w:t xml:space="preserve"> Báo cáo sẽ đề cập lần lượt các khái niệm, công thức tính, các bước thực hiện để hướng dẫn sinh viên thực hiện và hoàn thành công việc theo phạm vi nghiên cứu kèm tình huống thực hành minh họa.</w:t>
      </w:r>
    </w:p>
    <w:p w14:paraId="0BD38502" w14:textId="53964B6C" w:rsidR="00A3518D" w:rsidRPr="001235F6" w:rsidRDefault="00697F6E" w:rsidP="00E35D5A">
      <w:pPr>
        <w:pStyle w:val="ListParagraph"/>
        <w:numPr>
          <w:ilvl w:val="1"/>
          <w:numId w:val="11"/>
        </w:numPr>
        <w:spacing w:line="360" w:lineRule="auto"/>
        <w:ind w:left="567" w:hanging="567"/>
        <w:jc w:val="both"/>
        <w:outlineLvl w:val="0"/>
        <w:rPr>
          <w:rFonts w:ascii="Times New Roman" w:hAnsi="Times New Roman" w:cs="Times New Roman"/>
          <w:b/>
          <w:bCs/>
          <w:sz w:val="28"/>
          <w:szCs w:val="28"/>
          <w:lang w:val="vi-VN"/>
        </w:rPr>
      </w:pPr>
      <w:bookmarkStart w:id="2" w:name="_Toc200812162"/>
      <w:r>
        <w:rPr>
          <w:rFonts w:ascii="Times New Roman" w:hAnsi="Times New Roman" w:cs="Times New Roman"/>
          <w:b/>
          <w:bCs/>
          <w:sz w:val="28"/>
          <w:szCs w:val="28"/>
        </w:rPr>
        <w:t>Quy đổi sản phẩm tương đương</w:t>
      </w:r>
      <w:bookmarkEnd w:id="2"/>
      <w:r w:rsidR="008250C8">
        <w:rPr>
          <w:rFonts w:ascii="Times New Roman" w:hAnsi="Times New Roman" w:cs="Times New Roman"/>
          <w:b/>
          <w:bCs/>
          <w:sz w:val="28"/>
          <w:szCs w:val="28"/>
        </w:rPr>
        <w:t xml:space="preserve"> theo phương pháp bình quân gia quyền</w:t>
      </w:r>
    </w:p>
    <w:p w14:paraId="0C007352" w14:textId="3644E0D1" w:rsidR="007F25A3" w:rsidRDefault="00893B5B" w:rsidP="001E55D1">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Nội dung mục này sẽ đề cập đến khái niệm sản phẩm </w:t>
      </w:r>
      <w:r w:rsidR="001D0626">
        <w:rPr>
          <w:rFonts w:ascii="Times New Roman" w:hAnsi="Times New Roman" w:cs="Times New Roman"/>
          <w:sz w:val="28"/>
          <w:szCs w:val="28"/>
        </w:rPr>
        <w:t>hoàn thành</w:t>
      </w:r>
      <w:r>
        <w:rPr>
          <w:rFonts w:ascii="Times New Roman" w:hAnsi="Times New Roman" w:cs="Times New Roman"/>
          <w:sz w:val="28"/>
          <w:szCs w:val="28"/>
        </w:rPr>
        <w:t xml:space="preserve"> tương đương, công thức quy đổi sản phẩm </w:t>
      </w:r>
      <w:r w:rsidR="001D0626">
        <w:rPr>
          <w:rFonts w:ascii="Times New Roman" w:hAnsi="Times New Roman" w:cs="Times New Roman"/>
          <w:sz w:val="28"/>
          <w:szCs w:val="28"/>
        </w:rPr>
        <w:t xml:space="preserve">hoàn thành </w:t>
      </w:r>
      <w:r>
        <w:rPr>
          <w:rFonts w:ascii="Times New Roman" w:hAnsi="Times New Roman" w:cs="Times New Roman"/>
          <w:sz w:val="28"/>
          <w:szCs w:val="28"/>
        </w:rPr>
        <w:t xml:space="preserve">tương đương và ví dụ minh họa quy đổi sản phẩm </w:t>
      </w:r>
      <w:r w:rsidR="001D0626">
        <w:rPr>
          <w:rFonts w:ascii="Times New Roman" w:hAnsi="Times New Roman" w:cs="Times New Roman"/>
          <w:sz w:val="28"/>
          <w:szCs w:val="28"/>
        </w:rPr>
        <w:t xml:space="preserve">hoàn thành </w:t>
      </w:r>
      <w:r>
        <w:rPr>
          <w:rFonts w:ascii="Times New Roman" w:hAnsi="Times New Roman" w:cs="Times New Roman"/>
          <w:sz w:val="28"/>
          <w:szCs w:val="28"/>
        </w:rPr>
        <w:t>tương đương.</w:t>
      </w:r>
      <w:r w:rsidR="00A3518D">
        <w:rPr>
          <w:rFonts w:ascii="Times New Roman" w:hAnsi="Times New Roman" w:cs="Times New Roman"/>
          <w:sz w:val="28"/>
          <w:szCs w:val="28"/>
          <w:lang w:val="vi-VN"/>
        </w:rPr>
        <w:t xml:space="preserve"> </w:t>
      </w:r>
    </w:p>
    <w:p w14:paraId="0854D7E6" w14:textId="20182343" w:rsidR="001235F6" w:rsidRPr="0017364E" w:rsidRDefault="001235F6" w:rsidP="00E35D5A">
      <w:pPr>
        <w:pStyle w:val="ListParagraph"/>
        <w:numPr>
          <w:ilvl w:val="2"/>
          <w:numId w:val="11"/>
        </w:numPr>
        <w:spacing w:line="360" w:lineRule="auto"/>
        <w:ind w:left="709" w:hanging="709"/>
        <w:jc w:val="both"/>
        <w:outlineLvl w:val="1"/>
        <w:rPr>
          <w:rFonts w:ascii="Times New Roman" w:hAnsi="Times New Roman" w:cs="Times New Roman"/>
          <w:b/>
          <w:bCs/>
          <w:i/>
          <w:iCs/>
          <w:sz w:val="28"/>
          <w:szCs w:val="28"/>
          <w:lang w:val="vi-VN"/>
        </w:rPr>
      </w:pPr>
      <w:bookmarkStart w:id="3" w:name="_Toc200812163"/>
      <w:r w:rsidRPr="0017364E">
        <w:rPr>
          <w:rFonts w:ascii="Times New Roman" w:hAnsi="Times New Roman" w:cs="Times New Roman"/>
          <w:b/>
          <w:bCs/>
          <w:i/>
          <w:iCs/>
          <w:sz w:val="28"/>
          <w:szCs w:val="28"/>
          <w:lang w:val="vi-VN"/>
        </w:rPr>
        <w:t xml:space="preserve">Khái niệm </w:t>
      </w:r>
      <w:r w:rsidR="00893B5B">
        <w:rPr>
          <w:rFonts w:ascii="Times New Roman" w:hAnsi="Times New Roman" w:cs="Times New Roman"/>
          <w:b/>
          <w:bCs/>
          <w:i/>
          <w:iCs/>
          <w:sz w:val="28"/>
          <w:szCs w:val="28"/>
        </w:rPr>
        <w:t xml:space="preserve">sản phẩm </w:t>
      </w:r>
      <w:r w:rsidR="001D0626">
        <w:rPr>
          <w:rFonts w:ascii="Times New Roman" w:hAnsi="Times New Roman" w:cs="Times New Roman"/>
          <w:b/>
          <w:bCs/>
          <w:i/>
          <w:iCs/>
          <w:sz w:val="28"/>
          <w:szCs w:val="28"/>
        </w:rPr>
        <w:t xml:space="preserve">hoàn thành </w:t>
      </w:r>
      <w:r w:rsidR="00893B5B">
        <w:rPr>
          <w:rFonts w:ascii="Times New Roman" w:hAnsi="Times New Roman" w:cs="Times New Roman"/>
          <w:b/>
          <w:bCs/>
          <w:i/>
          <w:iCs/>
          <w:sz w:val="28"/>
          <w:szCs w:val="28"/>
        </w:rPr>
        <w:t>tương đương</w:t>
      </w:r>
      <w:bookmarkEnd w:id="3"/>
      <w:r w:rsidR="00A3518D" w:rsidRPr="0017364E">
        <w:rPr>
          <w:rFonts w:ascii="Times New Roman" w:hAnsi="Times New Roman" w:cs="Times New Roman"/>
          <w:b/>
          <w:bCs/>
          <w:i/>
          <w:iCs/>
          <w:sz w:val="28"/>
          <w:szCs w:val="28"/>
          <w:lang w:val="vi-VN"/>
        </w:rPr>
        <w:t xml:space="preserve"> </w:t>
      </w:r>
    </w:p>
    <w:p w14:paraId="5B9C50E4" w14:textId="49A36884" w:rsidR="00D35733" w:rsidRDefault="001D0626" w:rsidP="000559B6">
      <w:pPr>
        <w:spacing w:line="360" w:lineRule="auto"/>
        <w:jc w:val="both"/>
        <w:rPr>
          <w:rFonts w:ascii="Times New Roman" w:hAnsi="Times New Roman" w:cs="Times New Roman"/>
          <w:sz w:val="28"/>
          <w:szCs w:val="28"/>
        </w:rPr>
      </w:pPr>
      <w:r w:rsidRPr="001D0626">
        <w:rPr>
          <w:rFonts w:ascii="Times New Roman" w:hAnsi="Times New Roman" w:cs="Times New Roman"/>
          <w:sz w:val="28"/>
          <w:szCs w:val="28"/>
        </w:rPr>
        <w:lastRenderedPageBreak/>
        <w:t>Sản phẩm hoàn thành tương đương là quy đổi mức độ hoàn thành của sản phẩm dở dang theo sản phẩm hoàn thành.</w:t>
      </w:r>
      <w:r>
        <w:rPr>
          <w:rFonts w:ascii="Times New Roman" w:hAnsi="Times New Roman" w:cs="Times New Roman"/>
          <w:sz w:val="28"/>
          <w:szCs w:val="28"/>
        </w:rPr>
        <w:t xml:space="preserve"> </w:t>
      </w:r>
    </w:p>
    <w:p w14:paraId="597F33BF" w14:textId="70FC8C34" w:rsidR="001D0626" w:rsidRDefault="001D0626" w:rsidP="000559B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Sản phẩm hoàn thành có mức CPNVLTT, CPNCTT, CPSXC đạt 100%. Sản phẩm dở dang chưa đạt 100% một hoặc nhiều hơn các chi phí trong số CPNVLTT, CPNCTT, CPSXC. </w:t>
      </w:r>
      <w:r w:rsidR="00CE307E">
        <w:rPr>
          <w:rFonts w:ascii="Times New Roman" w:hAnsi="Times New Roman" w:cs="Times New Roman"/>
          <w:sz w:val="28"/>
          <w:szCs w:val="28"/>
        </w:rPr>
        <w:t xml:space="preserve">Cần quy đổi số sản phẩm dở dang tương ứng với bao nhiêu </w:t>
      </w:r>
      <w:r w:rsidR="007B1945">
        <w:rPr>
          <w:rFonts w:ascii="Times New Roman" w:hAnsi="Times New Roman" w:cs="Times New Roman"/>
          <w:sz w:val="28"/>
          <w:szCs w:val="28"/>
        </w:rPr>
        <w:t>sản phẩm hoàn thành tương ứng các khoản mục chi phí sản xuất CPNVLTT, CPNCTT, CPSXC</w:t>
      </w:r>
      <w:r w:rsidR="007B1945" w:rsidRPr="007B1945">
        <w:rPr>
          <w:rFonts w:ascii="Times New Roman" w:hAnsi="Times New Roman" w:cs="Times New Roman"/>
          <w:sz w:val="28"/>
          <w:szCs w:val="28"/>
        </w:rPr>
        <w:t xml:space="preserve"> </w:t>
      </w:r>
      <w:r w:rsidR="007B1945">
        <w:rPr>
          <w:rFonts w:ascii="Times New Roman" w:hAnsi="Times New Roman" w:cs="Times New Roman"/>
          <w:sz w:val="28"/>
          <w:szCs w:val="28"/>
        </w:rPr>
        <w:t>ở mức độ 100%.</w:t>
      </w:r>
      <w:r w:rsidR="00CE307E">
        <w:rPr>
          <w:rFonts w:ascii="Times New Roman" w:hAnsi="Times New Roman" w:cs="Times New Roman"/>
          <w:sz w:val="28"/>
          <w:szCs w:val="28"/>
        </w:rPr>
        <w:t xml:space="preserve"> </w:t>
      </w:r>
    </w:p>
    <w:p w14:paraId="16D81173" w14:textId="754C65D6" w:rsidR="00694E7A" w:rsidRDefault="00D35733" w:rsidP="000559B6">
      <w:pPr>
        <w:spacing w:line="360" w:lineRule="auto"/>
        <w:jc w:val="both"/>
        <w:rPr>
          <w:rFonts w:ascii="Times New Roman" w:hAnsi="Times New Roman" w:cs="Times New Roman"/>
          <w:sz w:val="28"/>
          <w:szCs w:val="28"/>
        </w:rPr>
      </w:pPr>
      <w:r w:rsidRPr="00B2207E">
        <w:rPr>
          <w:rFonts w:ascii="Times New Roman" w:hAnsi="Times New Roman" w:cs="Times New Roman"/>
          <w:b/>
          <w:bCs/>
          <w:i/>
          <w:iCs/>
          <w:sz w:val="28"/>
          <w:szCs w:val="28"/>
          <w:lang w:val="vi-VN"/>
        </w:rPr>
        <w:t>Ví dụ</w:t>
      </w:r>
      <w:r w:rsidR="00316DF5">
        <w:rPr>
          <w:rFonts w:ascii="Times New Roman" w:hAnsi="Times New Roman" w:cs="Times New Roman"/>
          <w:b/>
          <w:bCs/>
          <w:i/>
          <w:iCs/>
          <w:sz w:val="28"/>
          <w:szCs w:val="28"/>
          <w:lang w:val="vi-VN"/>
        </w:rPr>
        <w:t xml:space="preserve"> 1</w:t>
      </w:r>
      <w:r w:rsidR="00CE307E">
        <w:rPr>
          <w:rFonts w:ascii="Times New Roman" w:hAnsi="Times New Roman" w:cs="Times New Roman"/>
          <w:sz w:val="28"/>
          <w:szCs w:val="28"/>
        </w:rPr>
        <w:t xml:space="preserve">: Hai sản phẩm dở dang </w:t>
      </w:r>
      <w:r w:rsidR="007B1945">
        <w:rPr>
          <w:rFonts w:ascii="Times New Roman" w:hAnsi="Times New Roman" w:cs="Times New Roman"/>
          <w:sz w:val="28"/>
          <w:szCs w:val="28"/>
        </w:rPr>
        <w:t xml:space="preserve">có </w:t>
      </w:r>
      <w:r w:rsidR="00CE307E">
        <w:rPr>
          <w:rFonts w:ascii="Times New Roman" w:hAnsi="Times New Roman" w:cs="Times New Roman"/>
          <w:sz w:val="28"/>
          <w:szCs w:val="28"/>
        </w:rPr>
        <w:t>các khoản mục chi phí CPNVLTT, CPNCTT, CPSXC đạt mức 50%</w:t>
      </w:r>
      <w:r w:rsidR="007B1945">
        <w:rPr>
          <w:rFonts w:ascii="Times New Roman" w:hAnsi="Times New Roman" w:cs="Times New Roman"/>
          <w:sz w:val="28"/>
          <w:szCs w:val="28"/>
        </w:rPr>
        <w:t>. Hai sản phẩm này được quy đổi tương ứng bằng một sản phẩm hoàn thành các khoản mục chi phí CPNVLTT, CPNCTT, CPSXC đạt mức 100%.</w:t>
      </w:r>
    </w:p>
    <w:p w14:paraId="011B51A4" w14:textId="53DC59E1" w:rsidR="007F3179" w:rsidRPr="00CE307E" w:rsidRDefault="007F3179" w:rsidP="000559B6">
      <w:pPr>
        <w:spacing w:line="360" w:lineRule="auto"/>
        <w:jc w:val="both"/>
        <w:rPr>
          <w:rFonts w:ascii="Times New Roman" w:hAnsi="Times New Roman" w:cs="Times New Roman"/>
          <w:sz w:val="28"/>
          <w:szCs w:val="28"/>
        </w:rPr>
      </w:pPr>
      <w:r w:rsidRPr="007F3179">
        <w:rPr>
          <w:rFonts w:ascii="Times New Roman" w:hAnsi="Times New Roman" w:cs="Times New Roman"/>
          <w:noProof/>
          <w:sz w:val="28"/>
          <w:szCs w:val="28"/>
        </w:rPr>
        <w:drawing>
          <wp:inline distT="0" distB="0" distL="0" distR="0" wp14:anchorId="4770E7ED" wp14:editId="4E049014">
            <wp:extent cx="5760085" cy="3262630"/>
            <wp:effectExtent l="0" t="0" r="0" b="0"/>
            <wp:docPr id="25947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71599" name=""/>
                    <pic:cNvPicPr/>
                  </pic:nvPicPr>
                  <pic:blipFill>
                    <a:blip r:embed="rId11"/>
                    <a:stretch>
                      <a:fillRect/>
                    </a:stretch>
                  </pic:blipFill>
                  <pic:spPr>
                    <a:xfrm>
                      <a:off x="0" y="0"/>
                      <a:ext cx="5760085" cy="3262630"/>
                    </a:xfrm>
                    <a:prstGeom prst="rect">
                      <a:avLst/>
                    </a:prstGeom>
                  </pic:spPr>
                </pic:pic>
              </a:graphicData>
            </a:graphic>
          </wp:inline>
        </w:drawing>
      </w:r>
    </w:p>
    <w:p w14:paraId="08BD1C0B" w14:textId="0EB782DE" w:rsidR="001235F6" w:rsidRPr="00720EC7" w:rsidRDefault="00B475BD" w:rsidP="000559B6">
      <w:pPr>
        <w:pStyle w:val="ListParagraph"/>
        <w:numPr>
          <w:ilvl w:val="2"/>
          <w:numId w:val="11"/>
        </w:numPr>
        <w:spacing w:line="360" w:lineRule="auto"/>
        <w:ind w:left="709" w:hanging="709"/>
        <w:jc w:val="both"/>
        <w:outlineLvl w:val="1"/>
        <w:rPr>
          <w:rFonts w:ascii="Times New Roman" w:hAnsi="Times New Roman" w:cs="Times New Roman"/>
          <w:b/>
          <w:bCs/>
          <w:i/>
          <w:iCs/>
          <w:sz w:val="28"/>
          <w:szCs w:val="28"/>
          <w:lang w:val="vi-VN"/>
        </w:rPr>
      </w:pPr>
      <w:bookmarkStart w:id="4" w:name="_Toc200812164"/>
      <w:r w:rsidRPr="00720EC7">
        <w:rPr>
          <w:rFonts w:ascii="Times New Roman" w:hAnsi="Times New Roman" w:cs="Times New Roman"/>
          <w:b/>
          <w:bCs/>
          <w:i/>
          <w:iCs/>
          <w:sz w:val="28"/>
          <w:szCs w:val="28"/>
        </w:rPr>
        <w:t>Xác định và quy đổi</w:t>
      </w:r>
      <w:r w:rsidR="007F3179" w:rsidRPr="00720EC7">
        <w:rPr>
          <w:rFonts w:ascii="Times New Roman" w:hAnsi="Times New Roman" w:cs="Times New Roman"/>
          <w:b/>
          <w:bCs/>
          <w:i/>
          <w:iCs/>
          <w:sz w:val="28"/>
          <w:szCs w:val="28"/>
        </w:rPr>
        <w:t xml:space="preserve"> sản phẩm hoàn thành tương đương</w:t>
      </w:r>
      <w:bookmarkEnd w:id="4"/>
      <w:r w:rsidR="001235F6" w:rsidRPr="00720EC7">
        <w:rPr>
          <w:rFonts w:ascii="Times New Roman" w:hAnsi="Times New Roman" w:cs="Times New Roman"/>
          <w:b/>
          <w:bCs/>
          <w:i/>
          <w:iCs/>
          <w:sz w:val="28"/>
          <w:szCs w:val="28"/>
          <w:lang w:val="vi-VN"/>
        </w:rPr>
        <w:t xml:space="preserve"> </w:t>
      </w:r>
    </w:p>
    <w:p w14:paraId="59E97CA1" w14:textId="7F572776" w:rsidR="00B43338" w:rsidRDefault="00B475BD" w:rsidP="000559B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Công thức quy đổi sản </w:t>
      </w:r>
      <w:r w:rsidR="00066FCF">
        <w:rPr>
          <w:rFonts w:ascii="Times New Roman" w:hAnsi="Times New Roman" w:cs="Times New Roman"/>
          <w:sz w:val="28"/>
          <w:szCs w:val="28"/>
        </w:rPr>
        <w:t xml:space="preserve">phẩm hoàn thành tương đương theo phương pháp bình quân (phương pháp bình quân gia quyền) không </w:t>
      </w:r>
      <w:r w:rsidR="00910DFA">
        <w:rPr>
          <w:rFonts w:ascii="Times New Roman" w:hAnsi="Times New Roman" w:cs="Times New Roman"/>
          <w:sz w:val="28"/>
          <w:szCs w:val="28"/>
        </w:rPr>
        <w:t xml:space="preserve">quy đổi số lượng sản phẩm dở dang đầu kỳ. Chi phí sản phẩm dở dang đầu kỳ được gộp cùng chi phí sản xuất </w:t>
      </w:r>
      <w:r w:rsidR="00910DFA">
        <w:rPr>
          <w:rFonts w:ascii="Times New Roman" w:hAnsi="Times New Roman" w:cs="Times New Roman"/>
          <w:sz w:val="28"/>
          <w:szCs w:val="28"/>
        </w:rPr>
        <w:lastRenderedPageBreak/>
        <w:t>phát sinh trong kỳ.</w:t>
      </w:r>
      <w:r w:rsidR="00505DC8">
        <w:rPr>
          <w:rFonts w:ascii="Times New Roman" w:hAnsi="Times New Roman" w:cs="Times New Roman"/>
          <w:sz w:val="28"/>
          <w:szCs w:val="28"/>
        </w:rPr>
        <w:t xml:space="preserve"> Công thức quy đổi sản phẩm hoàn thành tương đương theo phương pháp bình quân gia quyền như sau:</w:t>
      </w:r>
    </w:p>
    <w:tbl>
      <w:tblPr>
        <w:tblW w:w="9214" w:type="dxa"/>
        <w:tblCellMar>
          <w:left w:w="0" w:type="dxa"/>
          <w:right w:w="0" w:type="dxa"/>
        </w:tblCellMar>
        <w:tblLook w:val="01E0" w:firstRow="1" w:lastRow="1" w:firstColumn="1" w:lastColumn="1" w:noHBand="0" w:noVBand="0"/>
      </w:tblPr>
      <w:tblGrid>
        <w:gridCol w:w="2835"/>
        <w:gridCol w:w="376"/>
        <w:gridCol w:w="1892"/>
        <w:gridCol w:w="426"/>
        <w:gridCol w:w="3685"/>
      </w:tblGrid>
      <w:tr w:rsidR="00505DC8" w:rsidRPr="00505DC8" w14:paraId="568E0F2A" w14:textId="77777777" w:rsidTr="00505DC8">
        <w:trPr>
          <w:trHeight w:val="2677"/>
        </w:trPr>
        <w:tc>
          <w:tcPr>
            <w:tcW w:w="2835" w:type="dxa"/>
            <w:tcBorders>
              <w:top w:val="nil"/>
              <w:left w:val="nil"/>
              <w:bottom w:val="nil"/>
              <w:right w:val="nil"/>
            </w:tcBorders>
            <w:shd w:val="clear" w:color="auto" w:fill="auto"/>
            <w:tcMar>
              <w:top w:w="15" w:type="dxa"/>
              <w:left w:w="108" w:type="dxa"/>
              <w:bottom w:w="0" w:type="dxa"/>
              <w:right w:w="108" w:type="dxa"/>
            </w:tcMar>
            <w:vAlign w:val="center"/>
            <w:hideMark/>
          </w:tcPr>
          <w:p w14:paraId="6D9F16E4" w14:textId="77777777" w:rsidR="00505DC8" w:rsidRPr="00505DC8" w:rsidRDefault="00505DC8" w:rsidP="000559B6">
            <w:pPr>
              <w:spacing w:line="360" w:lineRule="auto"/>
              <w:jc w:val="both"/>
              <w:rPr>
                <w:rFonts w:ascii="Times New Roman" w:hAnsi="Times New Roman" w:cs="Times New Roman"/>
                <w:sz w:val="28"/>
                <w:szCs w:val="28"/>
              </w:rPr>
            </w:pPr>
            <w:r w:rsidRPr="00505DC8">
              <w:rPr>
                <w:rFonts w:ascii="Times New Roman" w:hAnsi="Times New Roman" w:cs="Times New Roman"/>
                <w:b/>
                <w:bCs/>
                <w:sz w:val="28"/>
                <w:szCs w:val="28"/>
                <w:lang w:val="vi-VN"/>
              </w:rPr>
              <w:t>Số lượng sản phẩm hoàn thành tương đương trong kỳ</w:t>
            </w:r>
          </w:p>
        </w:tc>
        <w:tc>
          <w:tcPr>
            <w:tcW w:w="376" w:type="dxa"/>
            <w:tcBorders>
              <w:top w:val="nil"/>
              <w:left w:val="nil"/>
              <w:bottom w:val="nil"/>
              <w:right w:val="nil"/>
            </w:tcBorders>
            <w:shd w:val="clear" w:color="auto" w:fill="auto"/>
            <w:tcMar>
              <w:top w:w="15" w:type="dxa"/>
              <w:left w:w="108" w:type="dxa"/>
              <w:bottom w:w="0" w:type="dxa"/>
              <w:right w:w="108" w:type="dxa"/>
            </w:tcMar>
            <w:vAlign w:val="center"/>
            <w:hideMark/>
          </w:tcPr>
          <w:p w14:paraId="0B3E122E" w14:textId="77777777" w:rsidR="00505DC8" w:rsidRPr="00505DC8" w:rsidRDefault="00505DC8" w:rsidP="000559B6">
            <w:pPr>
              <w:spacing w:line="360" w:lineRule="auto"/>
              <w:jc w:val="both"/>
              <w:rPr>
                <w:rFonts w:ascii="Times New Roman" w:hAnsi="Times New Roman" w:cs="Times New Roman"/>
                <w:sz w:val="28"/>
                <w:szCs w:val="28"/>
              </w:rPr>
            </w:pPr>
            <w:r w:rsidRPr="00505DC8">
              <w:rPr>
                <w:rFonts w:ascii="Times New Roman" w:hAnsi="Times New Roman" w:cs="Times New Roman"/>
                <w:b/>
                <w:bCs/>
                <w:sz w:val="28"/>
                <w:szCs w:val="28"/>
                <w:lang w:val="vi-VN"/>
              </w:rPr>
              <w:t>=</w:t>
            </w:r>
          </w:p>
        </w:tc>
        <w:tc>
          <w:tcPr>
            <w:tcW w:w="1892" w:type="dxa"/>
            <w:tcBorders>
              <w:top w:val="nil"/>
              <w:left w:val="nil"/>
              <w:bottom w:val="nil"/>
              <w:right w:val="nil"/>
            </w:tcBorders>
            <w:shd w:val="clear" w:color="auto" w:fill="auto"/>
            <w:tcMar>
              <w:top w:w="15" w:type="dxa"/>
              <w:left w:w="108" w:type="dxa"/>
              <w:bottom w:w="0" w:type="dxa"/>
              <w:right w:w="108" w:type="dxa"/>
            </w:tcMar>
            <w:vAlign w:val="center"/>
            <w:hideMark/>
          </w:tcPr>
          <w:p w14:paraId="674C312C" w14:textId="77777777" w:rsidR="00505DC8" w:rsidRPr="00505DC8" w:rsidRDefault="00505DC8" w:rsidP="000559B6">
            <w:pPr>
              <w:spacing w:line="360" w:lineRule="auto"/>
              <w:jc w:val="both"/>
              <w:rPr>
                <w:rFonts w:ascii="Times New Roman" w:hAnsi="Times New Roman" w:cs="Times New Roman"/>
                <w:sz w:val="28"/>
                <w:szCs w:val="28"/>
              </w:rPr>
            </w:pPr>
            <w:r w:rsidRPr="00505DC8">
              <w:rPr>
                <w:rFonts w:ascii="Times New Roman" w:hAnsi="Times New Roman" w:cs="Times New Roman"/>
                <w:b/>
                <w:bCs/>
                <w:sz w:val="28"/>
                <w:szCs w:val="28"/>
                <w:lang w:val="vi-VN"/>
              </w:rPr>
              <w:t>Số lượng sản phẩm hoàn thành</w:t>
            </w:r>
            <w:r w:rsidRPr="00505DC8">
              <w:rPr>
                <w:rFonts w:ascii="Times New Roman" w:hAnsi="Times New Roman" w:cs="Times New Roman"/>
                <w:b/>
                <w:bCs/>
                <w:sz w:val="28"/>
                <w:szCs w:val="28"/>
              </w:rPr>
              <w:t xml:space="preserve"> </w:t>
            </w:r>
          </w:p>
        </w:tc>
        <w:tc>
          <w:tcPr>
            <w:tcW w:w="426" w:type="dxa"/>
            <w:tcBorders>
              <w:top w:val="nil"/>
              <w:left w:val="nil"/>
              <w:bottom w:val="nil"/>
              <w:right w:val="nil"/>
            </w:tcBorders>
            <w:shd w:val="clear" w:color="auto" w:fill="auto"/>
            <w:tcMar>
              <w:top w:w="15" w:type="dxa"/>
              <w:left w:w="108" w:type="dxa"/>
              <w:bottom w:w="0" w:type="dxa"/>
              <w:right w:w="108" w:type="dxa"/>
            </w:tcMar>
            <w:vAlign w:val="center"/>
            <w:hideMark/>
          </w:tcPr>
          <w:p w14:paraId="7107433E" w14:textId="77777777" w:rsidR="00505DC8" w:rsidRPr="00505DC8" w:rsidRDefault="00505DC8" w:rsidP="000559B6">
            <w:pPr>
              <w:spacing w:line="360" w:lineRule="auto"/>
              <w:jc w:val="both"/>
              <w:rPr>
                <w:rFonts w:ascii="Times New Roman" w:hAnsi="Times New Roman" w:cs="Times New Roman"/>
                <w:sz w:val="28"/>
                <w:szCs w:val="28"/>
              </w:rPr>
            </w:pPr>
            <w:r w:rsidRPr="00505DC8">
              <w:rPr>
                <w:rFonts w:ascii="Times New Roman" w:hAnsi="Times New Roman" w:cs="Times New Roman"/>
                <w:b/>
                <w:bCs/>
                <w:sz w:val="28"/>
                <w:szCs w:val="28"/>
                <w:lang w:val="vi-VN"/>
              </w:rPr>
              <w:t>+</w:t>
            </w:r>
          </w:p>
        </w:tc>
        <w:tc>
          <w:tcPr>
            <w:tcW w:w="3685" w:type="dxa"/>
            <w:tcBorders>
              <w:top w:val="nil"/>
              <w:left w:val="nil"/>
              <w:bottom w:val="nil"/>
              <w:right w:val="nil"/>
            </w:tcBorders>
            <w:shd w:val="clear" w:color="auto" w:fill="auto"/>
            <w:tcMar>
              <w:top w:w="15" w:type="dxa"/>
              <w:left w:w="108" w:type="dxa"/>
              <w:bottom w:w="0" w:type="dxa"/>
              <w:right w:w="108" w:type="dxa"/>
            </w:tcMar>
            <w:vAlign w:val="center"/>
            <w:hideMark/>
          </w:tcPr>
          <w:p w14:paraId="3EAB8EB2" w14:textId="77777777" w:rsidR="00505DC8" w:rsidRPr="00505DC8" w:rsidRDefault="00505DC8" w:rsidP="000559B6">
            <w:pPr>
              <w:spacing w:line="360" w:lineRule="auto"/>
              <w:jc w:val="both"/>
              <w:rPr>
                <w:rFonts w:ascii="Times New Roman" w:hAnsi="Times New Roman" w:cs="Times New Roman"/>
                <w:sz w:val="28"/>
                <w:szCs w:val="28"/>
              </w:rPr>
            </w:pPr>
            <w:r w:rsidRPr="00505DC8">
              <w:rPr>
                <w:rFonts w:ascii="Times New Roman" w:hAnsi="Times New Roman" w:cs="Times New Roman"/>
                <w:b/>
                <w:bCs/>
                <w:sz w:val="28"/>
                <w:szCs w:val="28"/>
                <w:lang w:val="vi-VN"/>
              </w:rPr>
              <w:t>Số lượng sản phẩm hoàn thành tương đương quy đổi từ sản phẩm dở dang cuối kỳ</w:t>
            </w:r>
          </w:p>
        </w:tc>
      </w:tr>
    </w:tbl>
    <w:p w14:paraId="6E2DA568" w14:textId="77777777" w:rsidR="000559B6" w:rsidRDefault="00E31E97" w:rsidP="000559B6">
      <w:pPr>
        <w:spacing w:line="360" w:lineRule="auto"/>
        <w:jc w:val="both"/>
        <w:rPr>
          <w:rFonts w:ascii="Times New Roman" w:hAnsi="Times New Roman" w:cs="Times New Roman"/>
          <w:sz w:val="28"/>
          <w:szCs w:val="28"/>
        </w:rPr>
      </w:pPr>
      <w:r w:rsidRPr="00B2207E">
        <w:rPr>
          <w:rFonts w:ascii="Times New Roman" w:hAnsi="Times New Roman" w:cs="Times New Roman"/>
          <w:b/>
          <w:bCs/>
          <w:i/>
          <w:iCs/>
          <w:sz w:val="28"/>
          <w:szCs w:val="28"/>
          <w:lang w:val="vi-VN"/>
        </w:rPr>
        <w:t>Ví dụ</w:t>
      </w:r>
      <w:r>
        <w:rPr>
          <w:rFonts w:ascii="Times New Roman" w:hAnsi="Times New Roman" w:cs="Times New Roman"/>
          <w:b/>
          <w:bCs/>
          <w:i/>
          <w:iCs/>
          <w:sz w:val="28"/>
          <w:szCs w:val="28"/>
          <w:lang w:val="vi-VN"/>
        </w:rPr>
        <w:t xml:space="preserve"> </w:t>
      </w:r>
      <w:r>
        <w:rPr>
          <w:rFonts w:ascii="Times New Roman" w:hAnsi="Times New Roman" w:cs="Times New Roman"/>
          <w:b/>
          <w:bCs/>
          <w:i/>
          <w:iCs/>
          <w:sz w:val="28"/>
          <w:szCs w:val="28"/>
        </w:rPr>
        <w:t>2</w:t>
      </w:r>
      <w:r>
        <w:rPr>
          <w:rFonts w:ascii="Times New Roman" w:hAnsi="Times New Roman" w:cs="Times New Roman"/>
          <w:sz w:val="28"/>
          <w:szCs w:val="28"/>
        </w:rPr>
        <w:t xml:space="preserve">: </w:t>
      </w:r>
      <w:r w:rsidR="000559B6">
        <w:rPr>
          <w:rFonts w:ascii="Times New Roman" w:hAnsi="Times New Roman" w:cs="Times New Roman"/>
          <w:sz w:val="28"/>
          <w:szCs w:val="28"/>
        </w:rPr>
        <w:t>Một công ty sử dụng phương pháp bình quân gia quyền khi hạch toán chi phí theo quá trình. Công ty sản xuất sản phẩm theo quy trình nhiều giai đoạn sản xuất, mỗi giai đoạn thực hiện tại một phân xưởng riêng. Vật liệu được sử dụng một lần tại giai đoạn sản xuất đầu tiên/phân xưởng sản xuất đầu tiên. Chi phí nhân công và chi phí sản xuất chung được tính gộp, gọi là chi phí chế biến. Trong kỳ, dữ liệu tại phân xưởng sản xuất đầu tiên như sau:</w:t>
      </w:r>
    </w:p>
    <w:tbl>
      <w:tblPr>
        <w:tblStyle w:val="TableGrid"/>
        <w:tblW w:w="9776" w:type="dxa"/>
        <w:jc w:val="center"/>
        <w:tblLook w:val="04A0" w:firstRow="1" w:lastRow="0" w:firstColumn="1" w:lastColumn="0" w:noHBand="0" w:noVBand="1"/>
      </w:tblPr>
      <w:tblGrid>
        <w:gridCol w:w="557"/>
        <w:gridCol w:w="5745"/>
        <w:gridCol w:w="1257"/>
        <w:gridCol w:w="1091"/>
        <w:gridCol w:w="1126"/>
      </w:tblGrid>
      <w:tr w:rsidR="000D2E2B" w:rsidRPr="000D2E2B" w14:paraId="04E52C31" w14:textId="77777777" w:rsidTr="000D2E2B">
        <w:trPr>
          <w:jc w:val="center"/>
        </w:trPr>
        <w:tc>
          <w:tcPr>
            <w:tcW w:w="557" w:type="dxa"/>
            <w:vMerge w:val="restart"/>
            <w:vAlign w:val="center"/>
          </w:tcPr>
          <w:p w14:paraId="4ED5A557" w14:textId="77777777" w:rsidR="000D2E2B" w:rsidRPr="000D2E2B" w:rsidRDefault="000D2E2B" w:rsidP="00CA2A6A">
            <w:pPr>
              <w:jc w:val="center"/>
              <w:rPr>
                <w:rFonts w:ascii="Times New Roman" w:hAnsi="Times New Roman" w:cs="Times New Roman"/>
                <w:b/>
                <w:bCs/>
                <w:sz w:val="18"/>
                <w:szCs w:val="18"/>
              </w:rPr>
            </w:pPr>
            <w:r w:rsidRPr="000D2E2B">
              <w:rPr>
                <w:rFonts w:ascii="Times New Roman" w:hAnsi="Times New Roman" w:cs="Times New Roman"/>
                <w:b/>
                <w:bCs/>
                <w:sz w:val="18"/>
                <w:szCs w:val="18"/>
              </w:rPr>
              <w:t>TT</w:t>
            </w:r>
          </w:p>
        </w:tc>
        <w:tc>
          <w:tcPr>
            <w:tcW w:w="5745" w:type="dxa"/>
            <w:vMerge w:val="restart"/>
            <w:vAlign w:val="center"/>
          </w:tcPr>
          <w:p w14:paraId="7534DE2F" w14:textId="77777777" w:rsidR="000D2E2B" w:rsidRPr="000D2E2B" w:rsidRDefault="000D2E2B" w:rsidP="00CA2A6A">
            <w:pPr>
              <w:jc w:val="center"/>
              <w:rPr>
                <w:rFonts w:ascii="Times New Roman" w:hAnsi="Times New Roman" w:cs="Times New Roman"/>
                <w:b/>
                <w:bCs/>
                <w:sz w:val="18"/>
                <w:szCs w:val="18"/>
              </w:rPr>
            </w:pPr>
            <w:r w:rsidRPr="000D2E2B">
              <w:rPr>
                <w:rFonts w:ascii="Times New Roman" w:hAnsi="Times New Roman" w:cs="Times New Roman"/>
                <w:b/>
                <w:bCs/>
                <w:sz w:val="18"/>
                <w:szCs w:val="18"/>
              </w:rPr>
              <w:t>THÔNG TIN TẠI PHÂN XƯỞNG SẢN XUẤT ĐẦU TIÊN</w:t>
            </w:r>
          </w:p>
        </w:tc>
        <w:tc>
          <w:tcPr>
            <w:tcW w:w="1257" w:type="dxa"/>
            <w:vMerge w:val="restart"/>
            <w:vAlign w:val="center"/>
          </w:tcPr>
          <w:p w14:paraId="083C9A47" w14:textId="77777777" w:rsidR="000D2E2B" w:rsidRPr="000D2E2B" w:rsidRDefault="000D2E2B" w:rsidP="00CA2A6A">
            <w:pPr>
              <w:jc w:val="center"/>
              <w:rPr>
                <w:rFonts w:ascii="Times New Roman" w:hAnsi="Times New Roman" w:cs="Times New Roman"/>
                <w:b/>
                <w:bCs/>
                <w:sz w:val="18"/>
                <w:szCs w:val="18"/>
              </w:rPr>
            </w:pPr>
            <w:r w:rsidRPr="000D2E2B">
              <w:rPr>
                <w:rFonts w:ascii="Times New Roman" w:hAnsi="Times New Roman" w:cs="Times New Roman"/>
                <w:b/>
                <w:bCs/>
                <w:sz w:val="18"/>
                <w:szCs w:val="18"/>
              </w:rPr>
              <w:t>SỐ LƯỢNG SP</w:t>
            </w:r>
          </w:p>
        </w:tc>
        <w:tc>
          <w:tcPr>
            <w:tcW w:w="2217" w:type="dxa"/>
            <w:gridSpan w:val="2"/>
            <w:vAlign w:val="center"/>
          </w:tcPr>
          <w:p w14:paraId="17F74A2C" w14:textId="77777777" w:rsidR="000D2E2B" w:rsidRPr="000D2E2B" w:rsidRDefault="000D2E2B" w:rsidP="00CA2A6A">
            <w:pPr>
              <w:jc w:val="center"/>
              <w:rPr>
                <w:rFonts w:ascii="Times New Roman" w:hAnsi="Times New Roman" w:cs="Times New Roman"/>
                <w:b/>
                <w:bCs/>
                <w:sz w:val="18"/>
                <w:szCs w:val="18"/>
              </w:rPr>
            </w:pPr>
            <w:r w:rsidRPr="000D2E2B">
              <w:rPr>
                <w:rFonts w:ascii="Times New Roman" w:hAnsi="Times New Roman" w:cs="Times New Roman"/>
                <w:b/>
                <w:bCs/>
                <w:sz w:val="18"/>
                <w:szCs w:val="18"/>
              </w:rPr>
              <w:t>TỶ LỆ HOÀN THÀNH</w:t>
            </w:r>
          </w:p>
        </w:tc>
      </w:tr>
      <w:tr w:rsidR="000D2E2B" w:rsidRPr="000D2E2B" w14:paraId="55119624" w14:textId="77777777" w:rsidTr="000D2E2B">
        <w:trPr>
          <w:jc w:val="center"/>
        </w:trPr>
        <w:tc>
          <w:tcPr>
            <w:tcW w:w="557" w:type="dxa"/>
            <w:vMerge/>
          </w:tcPr>
          <w:p w14:paraId="66DCFBBC" w14:textId="77777777" w:rsidR="000D2E2B" w:rsidRPr="000D2E2B" w:rsidRDefault="000D2E2B" w:rsidP="00CA2A6A">
            <w:pPr>
              <w:jc w:val="center"/>
              <w:rPr>
                <w:rFonts w:ascii="Times New Roman" w:hAnsi="Times New Roman" w:cs="Times New Roman"/>
                <w:b/>
                <w:bCs/>
                <w:sz w:val="18"/>
                <w:szCs w:val="18"/>
              </w:rPr>
            </w:pPr>
          </w:p>
        </w:tc>
        <w:tc>
          <w:tcPr>
            <w:tcW w:w="5745" w:type="dxa"/>
            <w:vMerge/>
            <w:vAlign w:val="center"/>
          </w:tcPr>
          <w:p w14:paraId="46B25462" w14:textId="77777777" w:rsidR="000D2E2B" w:rsidRPr="000D2E2B" w:rsidRDefault="000D2E2B" w:rsidP="00CA2A6A">
            <w:pPr>
              <w:jc w:val="center"/>
              <w:rPr>
                <w:rFonts w:ascii="Times New Roman" w:hAnsi="Times New Roman" w:cs="Times New Roman"/>
                <w:b/>
                <w:bCs/>
                <w:sz w:val="18"/>
                <w:szCs w:val="18"/>
              </w:rPr>
            </w:pPr>
          </w:p>
        </w:tc>
        <w:tc>
          <w:tcPr>
            <w:tcW w:w="1257" w:type="dxa"/>
            <w:vMerge/>
            <w:vAlign w:val="center"/>
          </w:tcPr>
          <w:p w14:paraId="425BFB75" w14:textId="77777777" w:rsidR="000D2E2B" w:rsidRPr="000D2E2B" w:rsidRDefault="000D2E2B" w:rsidP="00CA2A6A">
            <w:pPr>
              <w:jc w:val="center"/>
              <w:rPr>
                <w:rFonts w:ascii="Times New Roman" w:hAnsi="Times New Roman" w:cs="Times New Roman"/>
                <w:b/>
                <w:bCs/>
                <w:sz w:val="18"/>
                <w:szCs w:val="18"/>
              </w:rPr>
            </w:pPr>
          </w:p>
        </w:tc>
        <w:tc>
          <w:tcPr>
            <w:tcW w:w="1091" w:type="dxa"/>
            <w:vAlign w:val="center"/>
          </w:tcPr>
          <w:p w14:paraId="5DCA98C2" w14:textId="77777777" w:rsidR="000D2E2B" w:rsidRPr="000D2E2B" w:rsidRDefault="000D2E2B" w:rsidP="00CA2A6A">
            <w:pPr>
              <w:jc w:val="center"/>
              <w:rPr>
                <w:rFonts w:ascii="Times New Roman" w:hAnsi="Times New Roman" w:cs="Times New Roman"/>
                <w:b/>
                <w:bCs/>
                <w:sz w:val="18"/>
                <w:szCs w:val="18"/>
              </w:rPr>
            </w:pPr>
            <w:r w:rsidRPr="000D2E2B">
              <w:rPr>
                <w:rFonts w:ascii="Times New Roman" w:hAnsi="Times New Roman" w:cs="Times New Roman"/>
                <w:b/>
                <w:bCs/>
                <w:sz w:val="18"/>
                <w:szCs w:val="18"/>
              </w:rPr>
              <w:t>CP VẬT LIỆU</w:t>
            </w:r>
          </w:p>
        </w:tc>
        <w:tc>
          <w:tcPr>
            <w:tcW w:w="1126" w:type="dxa"/>
            <w:vAlign w:val="center"/>
          </w:tcPr>
          <w:p w14:paraId="405341D6" w14:textId="77777777" w:rsidR="000D2E2B" w:rsidRPr="000D2E2B" w:rsidRDefault="000D2E2B" w:rsidP="00CA2A6A">
            <w:pPr>
              <w:jc w:val="center"/>
              <w:rPr>
                <w:rFonts w:ascii="Times New Roman" w:hAnsi="Times New Roman" w:cs="Times New Roman"/>
                <w:b/>
                <w:bCs/>
                <w:sz w:val="18"/>
                <w:szCs w:val="18"/>
              </w:rPr>
            </w:pPr>
            <w:r w:rsidRPr="000D2E2B">
              <w:rPr>
                <w:rFonts w:ascii="Times New Roman" w:hAnsi="Times New Roman" w:cs="Times New Roman"/>
                <w:b/>
                <w:bCs/>
                <w:sz w:val="18"/>
                <w:szCs w:val="18"/>
              </w:rPr>
              <w:t>CP CHẾ BIẾN</w:t>
            </w:r>
          </w:p>
        </w:tc>
      </w:tr>
      <w:tr w:rsidR="000D2E2B" w:rsidRPr="003155A2" w14:paraId="70974AC0" w14:textId="77777777" w:rsidTr="000D2E2B">
        <w:trPr>
          <w:jc w:val="center"/>
        </w:trPr>
        <w:tc>
          <w:tcPr>
            <w:tcW w:w="557" w:type="dxa"/>
          </w:tcPr>
          <w:p w14:paraId="1EB9D665" w14:textId="77777777" w:rsidR="000D2E2B" w:rsidRPr="003155A2" w:rsidRDefault="000D2E2B" w:rsidP="00CA2A6A">
            <w:pPr>
              <w:jc w:val="center"/>
              <w:rPr>
                <w:rFonts w:ascii="Times New Roman" w:hAnsi="Times New Roman" w:cs="Times New Roman"/>
                <w:sz w:val="28"/>
                <w:szCs w:val="28"/>
              </w:rPr>
            </w:pPr>
            <w:r w:rsidRPr="003155A2">
              <w:rPr>
                <w:rFonts w:ascii="Times New Roman" w:hAnsi="Times New Roman" w:cs="Times New Roman"/>
                <w:sz w:val="28"/>
                <w:szCs w:val="28"/>
              </w:rPr>
              <w:t>1</w:t>
            </w:r>
          </w:p>
        </w:tc>
        <w:tc>
          <w:tcPr>
            <w:tcW w:w="5745" w:type="dxa"/>
          </w:tcPr>
          <w:p w14:paraId="5A62A912" w14:textId="77777777" w:rsidR="000D2E2B" w:rsidRPr="003155A2" w:rsidRDefault="000D2E2B" w:rsidP="00CA2A6A">
            <w:pPr>
              <w:rPr>
                <w:rFonts w:ascii="Times New Roman" w:hAnsi="Times New Roman" w:cs="Times New Roman"/>
                <w:sz w:val="28"/>
                <w:szCs w:val="28"/>
              </w:rPr>
            </w:pPr>
            <w:r>
              <w:rPr>
                <w:rFonts w:ascii="Times New Roman" w:hAnsi="Times New Roman" w:cs="Times New Roman"/>
                <w:sz w:val="28"/>
                <w:szCs w:val="28"/>
              </w:rPr>
              <w:t>Số lượng sản phẩm dở dang đầu kỳ. Trong đó,</w:t>
            </w:r>
          </w:p>
        </w:tc>
        <w:tc>
          <w:tcPr>
            <w:tcW w:w="1257" w:type="dxa"/>
          </w:tcPr>
          <w:p w14:paraId="15FD0337" w14:textId="77777777" w:rsidR="000D2E2B" w:rsidRPr="003155A2" w:rsidRDefault="000D2E2B" w:rsidP="00CA2A6A">
            <w:pPr>
              <w:jc w:val="right"/>
              <w:rPr>
                <w:rFonts w:ascii="Times New Roman" w:hAnsi="Times New Roman" w:cs="Times New Roman"/>
                <w:sz w:val="28"/>
                <w:szCs w:val="28"/>
              </w:rPr>
            </w:pPr>
            <w:r>
              <w:rPr>
                <w:rFonts w:ascii="Times New Roman" w:hAnsi="Times New Roman" w:cs="Times New Roman"/>
                <w:sz w:val="28"/>
                <w:szCs w:val="28"/>
              </w:rPr>
              <w:t>5.000</w:t>
            </w:r>
          </w:p>
        </w:tc>
        <w:tc>
          <w:tcPr>
            <w:tcW w:w="1091" w:type="dxa"/>
          </w:tcPr>
          <w:p w14:paraId="26710922" w14:textId="77777777" w:rsidR="000D2E2B" w:rsidRPr="003155A2" w:rsidRDefault="000D2E2B" w:rsidP="00CA2A6A">
            <w:pPr>
              <w:jc w:val="right"/>
              <w:rPr>
                <w:rFonts w:ascii="Times New Roman" w:hAnsi="Times New Roman" w:cs="Times New Roman"/>
                <w:sz w:val="28"/>
                <w:szCs w:val="28"/>
              </w:rPr>
            </w:pPr>
            <w:r>
              <w:rPr>
                <w:rFonts w:ascii="Times New Roman" w:hAnsi="Times New Roman" w:cs="Times New Roman"/>
                <w:sz w:val="28"/>
                <w:szCs w:val="28"/>
              </w:rPr>
              <w:t>100%</w:t>
            </w:r>
          </w:p>
        </w:tc>
        <w:tc>
          <w:tcPr>
            <w:tcW w:w="1126" w:type="dxa"/>
          </w:tcPr>
          <w:p w14:paraId="59782103" w14:textId="77777777" w:rsidR="000D2E2B" w:rsidRPr="003155A2" w:rsidRDefault="000D2E2B" w:rsidP="00CA2A6A">
            <w:pPr>
              <w:jc w:val="right"/>
              <w:rPr>
                <w:rFonts w:ascii="Times New Roman" w:hAnsi="Times New Roman" w:cs="Times New Roman"/>
                <w:sz w:val="28"/>
                <w:szCs w:val="28"/>
              </w:rPr>
            </w:pPr>
            <w:r>
              <w:rPr>
                <w:rFonts w:ascii="Times New Roman" w:hAnsi="Times New Roman" w:cs="Times New Roman"/>
                <w:sz w:val="28"/>
                <w:szCs w:val="28"/>
              </w:rPr>
              <w:t>40%</w:t>
            </w:r>
          </w:p>
        </w:tc>
      </w:tr>
      <w:tr w:rsidR="000D2E2B" w:rsidRPr="003155A2" w14:paraId="696B5385" w14:textId="77777777" w:rsidTr="000D2E2B">
        <w:trPr>
          <w:jc w:val="center"/>
        </w:trPr>
        <w:tc>
          <w:tcPr>
            <w:tcW w:w="557" w:type="dxa"/>
          </w:tcPr>
          <w:p w14:paraId="771B9FB5" w14:textId="77777777" w:rsidR="000D2E2B" w:rsidRPr="003155A2" w:rsidRDefault="000D2E2B" w:rsidP="00CA2A6A">
            <w:pPr>
              <w:jc w:val="center"/>
              <w:rPr>
                <w:rFonts w:ascii="Times New Roman" w:hAnsi="Times New Roman" w:cs="Times New Roman"/>
                <w:sz w:val="28"/>
                <w:szCs w:val="28"/>
              </w:rPr>
            </w:pPr>
          </w:p>
        </w:tc>
        <w:tc>
          <w:tcPr>
            <w:tcW w:w="5745" w:type="dxa"/>
          </w:tcPr>
          <w:p w14:paraId="79CADB9C" w14:textId="77777777" w:rsidR="000D2E2B" w:rsidRDefault="000D2E2B" w:rsidP="00CA2A6A">
            <w:pPr>
              <w:rPr>
                <w:rFonts w:ascii="Times New Roman" w:hAnsi="Times New Roman" w:cs="Times New Roman"/>
                <w:sz w:val="28"/>
                <w:szCs w:val="28"/>
              </w:rPr>
            </w:pPr>
            <w:r>
              <w:rPr>
                <w:rFonts w:ascii="Times New Roman" w:hAnsi="Times New Roman" w:cs="Times New Roman"/>
                <w:sz w:val="28"/>
                <w:szCs w:val="28"/>
              </w:rPr>
              <w:t>Chi phí vật liệu</w:t>
            </w:r>
          </w:p>
        </w:tc>
        <w:tc>
          <w:tcPr>
            <w:tcW w:w="1257" w:type="dxa"/>
          </w:tcPr>
          <w:p w14:paraId="7657EF6C" w14:textId="77777777" w:rsidR="000D2E2B" w:rsidRPr="003155A2" w:rsidRDefault="000D2E2B" w:rsidP="00CA2A6A">
            <w:pPr>
              <w:jc w:val="right"/>
              <w:rPr>
                <w:rFonts w:ascii="Times New Roman" w:hAnsi="Times New Roman" w:cs="Times New Roman"/>
                <w:sz w:val="28"/>
                <w:szCs w:val="28"/>
              </w:rPr>
            </w:pPr>
          </w:p>
        </w:tc>
        <w:tc>
          <w:tcPr>
            <w:tcW w:w="1091" w:type="dxa"/>
          </w:tcPr>
          <w:p w14:paraId="2688F6E6" w14:textId="77777777" w:rsidR="000D2E2B" w:rsidRPr="003155A2" w:rsidRDefault="000D2E2B" w:rsidP="00CA2A6A">
            <w:pPr>
              <w:jc w:val="right"/>
              <w:rPr>
                <w:rFonts w:ascii="Times New Roman" w:hAnsi="Times New Roman" w:cs="Times New Roman"/>
                <w:sz w:val="28"/>
                <w:szCs w:val="28"/>
              </w:rPr>
            </w:pPr>
            <w:r>
              <w:rPr>
                <w:rFonts w:ascii="Times New Roman" w:hAnsi="Times New Roman" w:cs="Times New Roman"/>
                <w:sz w:val="28"/>
                <w:szCs w:val="28"/>
              </w:rPr>
              <w:t>1.500</w:t>
            </w:r>
          </w:p>
        </w:tc>
        <w:tc>
          <w:tcPr>
            <w:tcW w:w="1126" w:type="dxa"/>
          </w:tcPr>
          <w:p w14:paraId="6F74A859" w14:textId="77777777" w:rsidR="000D2E2B" w:rsidRPr="003155A2" w:rsidRDefault="000D2E2B" w:rsidP="00CA2A6A">
            <w:pPr>
              <w:jc w:val="right"/>
              <w:rPr>
                <w:rFonts w:ascii="Times New Roman" w:hAnsi="Times New Roman" w:cs="Times New Roman"/>
                <w:sz w:val="28"/>
                <w:szCs w:val="28"/>
              </w:rPr>
            </w:pPr>
          </w:p>
        </w:tc>
      </w:tr>
      <w:tr w:rsidR="000D2E2B" w:rsidRPr="003155A2" w14:paraId="50613CEC" w14:textId="77777777" w:rsidTr="000D2E2B">
        <w:trPr>
          <w:jc w:val="center"/>
        </w:trPr>
        <w:tc>
          <w:tcPr>
            <w:tcW w:w="557" w:type="dxa"/>
          </w:tcPr>
          <w:p w14:paraId="556FF274" w14:textId="77777777" w:rsidR="000D2E2B" w:rsidRPr="003155A2" w:rsidRDefault="000D2E2B" w:rsidP="00CA2A6A">
            <w:pPr>
              <w:jc w:val="center"/>
              <w:rPr>
                <w:rFonts w:ascii="Times New Roman" w:hAnsi="Times New Roman" w:cs="Times New Roman"/>
                <w:sz w:val="28"/>
                <w:szCs w:val="28"/>
              </w:rPr>
            </w:pPr>
          </w:p>
        </w:tc>
        <w:tc>
          <w:tcPr>
            <w:tcW w:w="5745" w:type="dxa"/>
          </w:tcPr>
          <w:p w14:paraId="42B51D83" w14:textId="77777777" w:rsidR="000D2E2B" w:rsidRDefault="000D2E2B" w:rsidP="00CA2A6A">
            <w:pPr>
              <w:rPr>
                <w:rFonts w:ascii="Times New Roman" w:hAnsi="Times New Roman" w:cs="Times New Roman"/>
                <w:sz w:val="28"/>
                <w:szCs w:val="28"/>
              </w:rPr>
            </w:pPr>
            <w:r>
              <w:rPr>
                <w:rFonts w:ascii="Times New Roman" w:hAnsi="Times New Roman" w:cs="Times New Roman"/>
                <w:sz w:val="28"/>
                <w:szCs w:val="28"/>
              </w:rPr>
              <w:t>Chi phí chế biến</w:t>
            </w:r>
          </w:p>
        </w:tc>
        <w:tc>
          <w:tcPr>
            <w:tcW w:w="1257" w:type="dxa"/>
          </w:tcPr>
          <w:p w14:paraId="393A0E78" w14:textId="77777777" w:rsidR="000D2E2B" w:rsidRPr="003155A2" w:rsidRDefault="000D2E2B" w:rsidP="00CA2A6A">
            <w:pPr>
              <w:jc w:val="right"/>
              <w:rPr>
                <w:rFonts w:ascii="Times New Roman" w:hAnsi="Times New Roman" w:cs="Times New Roman"/>
                <w:sz w:val="28"/>
                <w:szCs w:val="28"/>
              </w:rPr>
            </w:pPr>
          </w:p>
        </w:tc>
        <w:tc>
          <w:tcPr>
            <w:tcW w:w="1091" w:type="dxa"/>
          </w:tcPr>
          <w:p w14:paraId="0349F04F" w14:textId="77777777" w:rsidR="000D2E2B" w:rsidRPr="003155A2" w:rsidRDefault="000D2E2B" w:rsidP="00CA2A6A">
            <w:pPr>
              <w:jc w:val="right"/>
              <w:rPr>
                <w:rFonts w:ascii="Times New Roman" w:hAnsi="Times New Roman" w:cs="Times New Roman"/>
                <w:sz w:val="28"/>
                <w:szCs w:val="28"/>
              </w:rPr>
            </w:pPr>
          </w:p>
        </w:tc>
        <w:tc>
          <w:tcPr>
            <w:tcW w:w="1126" w:type="dxa"/>
          </w:tcPr>
          <w:p w14:paraId="4694AA97" w14:textId="77777777" w:rsidR="000D2E2B" w:rsidRPr="003155A2" w:rsidRDefault="000D2E2B" w:rsidP="00CA2A6A">
            <w:pPr>
              <w:jc w:val="right"/>
              <w:rPr>
                <w:rFonts w:ascii="Times New Roman" w:hAnsi="Times New Roman" w:cs="Times New Roman"/>
                <w:sz w:val="28"/>
                <w:szCs w:val="28"/>
              </w:rPr>
            </w:pPr>
            <w:r>
              <w:rPr>
                <w:rFonts w:ascii="Times New Roman" w:hAnsi="Times New Roman" w:cs="Times New Roman"/>
                <w:sz w:val="28"/>
                <w:szCs w:val="28"/>
              </w:rPr>
              <w:t>4.000</w:t>
            </w:r>
          </w:p>
        </w:tc>
      </w:tr>
      <w:tr w:rsidR="000D2E2B" w:rsidRPr="003155A2" w14:paraId="2AFD125F" w14:textId="77777777" w:rsidTr="000D2E2B">
        <w:trPr>
          <w:jc w:val="center"/>
        </w:trPr>
        <w:tc>
          <w:tcPr>
            <w:tcW w:w="557" w:type="dxa"/>
          </w:tcPr>
          <w:p w14:paraId="3D6B00F4" w14:textId="77777777" w:rsidR="000D2E2B" w:rsidRPr="003155A2" w:rsidRDefault="000D2E2B" w:rsidP="00CA2A6A">
            <w:pPr>
              <w:jc w:val="center"/>
              <w:rPr>
                <w:rFonts w:ascii="Times New Roman" w:hAnsi="Times New Roman" w:cs="Times New Roman"/>
                <w:sz w:val="28"/>
                <w:szCs w:val="28"/>
              </w:rPr>
            </w:pPr>
            <w:r>
              <w:rPr>
                <w:rFonts w:ascii="Times New Roman" w:hAnsi="Times New Roman" w:cs="Times New Roman"/>
                <w:sz w:val="28"/>
                <w:szCs w:val="28"/>
              </w:rPr>
              <w:t>2</w:t>
            </w:r>
          </w:p>
        </w:tc>
        <w:tc>
          <w:tcPr>
            <w:tcW w:w="5745" w:type="dxa"/>
          </w:tcPr>
          <w:p w14:paraId="4D10549A" w14:textId="77777777" w:rsidR="000D2E2B" w:rsidRDefault="000D2E2B" w:rsidP="00CA2A6A">
            <w:pPr>
              <w:rPr>
                <w:rFonts w:ascii="Times New Roman" w:hAnsi="Times New Roman" w:cs="Times New Roman"/>
                <w:sz w:val="28"/>
                <w:szCs w:val="28"/>
              </w:rPr>
            </w:pPr>
            <w:r>
              <w:rPr>
                <w:rFonts w:ascii="Times New Roman" w:hAnsi="Times New Roman" w:cs="Times New Roman"/>
                <w:sz w:val="28"/>
                <w:szCs w:val="28"/>
              </w:rPr>
              <w:t>Số lượng sản phẩm bắt đầu sản xuất trong kỳ</w:t>
            </w:r>
          </w:p>
        </w:tc>
        <w:tc>
          <w:tcPr>
            <w:tcW w:w="1257" w:type="dxa"/>
          </w:tcPr>
          <w:p w14:paraId="068A681F" w14:textId="77777777" w:rsidR="000D2E2B" w:rsidRPr="003155A2" w:rsidRDefault="000D2E2B" w:rsidP="00CA2A6A">
            <w:pPr>
              <w:jc w:val="right"/>
              <w:rPr>
                <w:rFonts w:ascii="Times New Roman" w:hAnsi="Times New Roman" w:cs="Times New Roman"/>
                <w:sz w:val="28"/>
                <w:szCs w:val="28"/>
              </w:rPr>
            </w:pPr>
            <w:r>
              <w:rPr>
                <w:rFonts w:ascii="Times New Roman" w:hAnsi="Times New Roman" w:cs="Times New Roman"/>
                <w:sz w:val="28"/>
                <w:szCs w:val="28"/>
              </w:rPr>
              <w:t>180.000</w:t>
            </w:r>
          </w:p>
        </w:tc>
        <w:tc>
          <w:tcPr>
            <w:tcW w:w="1091" w:type="dxa"/>
          </w:tcPr>
          <w:p w14:paraId="06C92E61" w14:textId="77777777" w:rsidR="000D2E2B" w:rsidRPr="003155A2" w:rsidRDefault="000D2E2B" w:rsidP="00CA2A6A">
            <w:pPr>
              <w:jc w:val="right"/>
              <w:rPr>
                <w:rFonts w:ascii="Times New Roman" w:hAnsi="Times New Roman" w:cs="Times New Roman"/>
                <w:sz w:val="28"/>
                <w:szCs w:val="28"/>
              </w:rPr>
            </w:pPr>
          </w:p>
        </w:tc>
        <w:tc>
          <w:tcPr>
            <w:tcW w:w="1126" w:type="dxa"/>
          </w:tcPr>
          <w:p w14:paraId="6F04ECCB" w14:textId="77777777" w:rsidR="000D2E2B" w:rsidRPr="003155A2" w:rsidRDefault="000D2E2B" w:rsidP="00CA2A6A">
            <w:pPr>
              <w:jc w:val="right"/>
              <w:rPr>
                <w:rFonts w:ascii="Times New Roman" w:hAnsi="Times New Roman" w:cs="Times New Roman"/>
                <w:sz w:val="28"/>
                <w:szCs w:val="28"/>
              </w:rPr>
            </w:pPr>
          </w:p>
        </w:tc>
      </w:tr>
      <w:tr w:rsidR="000D2E2B" w:rsidRPr="003155A2" w14:paraId="3397BF29" w14:textId="77777777" w:rsidTr="000D2E2B">
        <w:trPr>
          <w:jc w:val="center"/>
        </w:trPr>
        <w:tc>
          <w:tcPr>
            <w:tcW w:w="557" w:type="dxa"/>
          </w:tcPr>
          <w:p w14:paraId="49B68C45" w14:textId="77777777" w:rsidR="000D2E2B" w:rsidRDefault="000D2E2B" w:rsidP="00CA2A6A">
            <w:pPr>
              <w:jc w:val="center"/>
              <w:rPr>
                <w:rFonts w:ascii="Times New Roman" w:hAnsi="Times New Roman" w:cs="Times New Roman"/>
                <w:sz w:val="28"/>
                <w:szCs w:val="28"/>
              </w:rPr>
            </w:pPr>
            <w:r>
              <w:rPr>
                <w:rFonts w:ascii="Times New Roman" w:hAnsi="Times New Roman" w:cs="Times New Roman"/>
                <w:sz w:val="28"/>
                <w:szCs w:val="28"/>
              </w:rPr>
              <w:t>3</w:t>
            </w:r>
          </w:p>
        </w:tc>
        <w:tc>
          <w:tcPr>
            <w:tcW w:w="5745" w:type="dxa"/>
          </w:tcPr>
          <w:p w14:paraId="7B301106" w14:textId="77777777" w:rsidR="000D2E2B" w:rsidRDefault="000D2E2B" w:rsidP="00CA2A6A">
            <w:pPr>
              <w:rPr>
                <w:rFonts w:ascii="Times New Roman" w:hAnsi="Times New Roman" w:cs="Times New Roman"/>
                <w:sz w:val="28"/>
                <w:szCs w:val="28"/>
              </w:rPr>
            </w:pPr>
            <w:r>
              <w:rPr>
                <w:rFonts w:ascii="Times New Roman" w:hAnsi="Times New Roman" w:cs="Times New Roman"/>
                <w:sz w:val="28"/>
                <w:szCs w:val="28"/>
              </w:rPr>
              <w:t>Chi phí phát sinh trong kỳ</w:t>
            </w:r>
          </w:p>
        </w:tc>
        <w:tc>
          <w:tcPr>
            <w:tcW w:w="1257" w:type="dxa"/>
          </w:tcPr>
          <w:p w14:paraId="7E0A0AD6" w14:textId="77777777" w:rsidR="000D2E2B" w:rsidRPr="003155A2" w:rsidRDefault="000D2E2B" w:rsidP="00CA2A6A">
            <w:pPr>
              <w:jc w:val="right"/>
              <w:rPr>
                <w:rFonts w:ascii="Times New Roman" w:hAnsi="Times New Roman" w:cs="Times New Roman"/>
                <w:sz w:val="28"/>
                <w:szCs w:val="28"/>
              </w:rPr>
            </w:pPr>
          </w:p>
        </w:tc>
        <w:tc>
          <w:tcPr>
            <w:tcW w:w="1091" w:type="dxa"/>
          </w:tcPr>
          <w:p w14:paraId="624EB717" w14:textId="77777777" w:rsidR="000D2E2B" w:rsidRPr="003155A2" w:rsidRDefault="000D2E2B" w:rsidP="00CA2A6A">
            <w:pPr>
              <w:jc w:val="right"/>
              <w:rPr>
                <w:rFonts w:ascii="Times New Roman" w:hAnsi="Times New Roman" w:cs="Times New Roman"/>
                <w:sz w:val="28"/>
                <w:szCs w:val="28"/>
              </w:rPr>
            </w:pPr>
            <w:r>
              <w:rPr>
                <w:rFonts w:ascii="Times New Roman" w:hAnsi="Times New Roman" w:cs="Times New Roman"/>
                <w:sz w:val="28"/>
                <w:szCs w:val="28"/>
              </w:rPr>
              <w:t>54.000</w:t>
            </w:r>
          </w:p>
        </w:tc>
        <w:tc>
          <w:tcPr>
            <w:tcW w:w="1126" w:type="dxa"/>
          </w:tcPr>
          <w:p w14:paraId="00D2D73C" w14:textId="77777777" w:rsidR="000D2E2B" w:rsidRPr="003155A2" w:rsidRDefault="000D2E2B" w:rsidP="00CA2A6A">
            <w:pPr>
              <w:jc w:val="right"/>
              <w:rPr>
                <w:rFonts w:ascii="Times New Roman" w:hAnsi="Times New Roman" w:cs="Times New Roman"/>
                <w:sz w:val="28"/>
                <w:szCs w:val="28"/>
              </w:rPr>
            </w:pPr>
            <w:r>
              <w:rPr>
                <w:rFonts w:ascii="Times New Roman" w:hAnsi="Times New Roman" w:cs="Times New Roman"/>
                <w:sz w:val="28"/>
                <w:szCs w:val="28"/>
              </w:rPr>
              <w:t>352.000</w:t>
            </w:r>
          </w:p>
        </w:tc>
      </w:tr>
      <w:tr w:rsidR="000D2E2B" w:rsidRPr="003155A2" w14:paraId="08987B18" w14:textId="77777777" w:rsidTr="000D2E2B">
        <w:trPr>
          <w:jc w:val="center"/>
        </w:trPr>
        <w:tc>
          <w:tcPr>
            <w:tcW w:w="557" w:type="dxa"/>
          </w:tcPr>
          <w:p w14:paraId="5F8D61BC" w14:textId="77777777" w:rsidR="000D2E2B" w:rsidRDefault="000D2E2B" w:rsidP="00CA2A6A">
            <w:pPr>
              <w:jc w:val="center"/>
              <w:rPr>
                <w:rFonts w:ascii="Times New Roman" w:hAnsi="Times New Roman" w:cs="Times New Roman"/>
                <w:sz w:val="28"/>
                <w:szCs w:val="28"/>
              </w:rPr>
            </w:pPr>
            <w:r>
              <w:rPr>
                <w:rFonts w:ascii="Times New Roman" w:hAnsi="Times New Roman" w:cs="Times New Roman"/>
                <w:sz w:val="28"/>
                <w:szCs w:val="28"/>
              </w:rPr>
              <w:t>4</w:t>
            </w:r>
          </w:p>
        </w:tc>
        <w:tc>
          <w:tcPr>
            <w:tcW w:w="5745" w:type="dxa"/>
          </w:tcPr>
          <w:p w14:paraId="4DEB4678" w14:textId="77777777" w:rsidR="000D2E2B" w:rsidRDefault="000D2E2B" w:rsidP="00CA2A6A">
            <w:pPr>
              <w:rPr>
                <w:rFonts w:ascii="Times New Roman" w:hAnsi="Times New Roman" w:cs="Times New Roman"/>
                <w:sz w:val="28"/>
                <w:szCs w:val="28"/>
              </w:rPr>
            </w:pPr>
            <w:r>
              <w:rPr>
                <w:rFonts w:ascii="Times New Roman" w:hAnsi="Times New Roman" w:cs="Times New Roman"/>
                <w:sz w:val="28"/>
                <w:szCs w:val="28"/>
              </w:rPr>
              <w:t>Số lượng sản phẩm hoàn thành tại PXSX đầu tiên</w:t>
            </w:r>
          </w:p>
        </w:tc>
        <w:tc>
          <w:tcPr>
            <w:tcW w:w="1257" w:type="dxa"/>
          </w:tcPr>
          <w:p w14:paraId="55FB5198" w14:textId="77777777" w:rsidR="000D2E2B" w:rsidRPr="003155A2" w:rsidRDefault="000D2E2B" w:rsidP="00CA2A6A">
            <w:pPr>
              <w:jc w:val="right"/>
              <w:rPr>
                <w:rFonts w:ascii="Times New Roman" w:hAnsi="Times New Roman" w:cs="Times New Roman"/>
                <w:sz w:val="28"/>
                <w:szCs w:val="28"/>
              </w:rPr>
            </w:pPr>
            <w:r>
              <w:rPr>
                <w:rFonts w:ascii="Times New Roman" w:hAnsi="Times New Roman" w:cs="Times New Roman"/>
                <w:sz w:val="28"/>
                <w:szCs w:val="28"/>
              </w:rPr>
              <w:t>175.000</w:t>
            </w:r>
          </w:p>
        </w:tc>
        <w:tc>
          <w:tcPr>
            <w:tcW w:w="1091" w:type="dxa"/>
          </w:tcPr>
          <w:p w14:paraId="2576128E" w14:textId="77777777" w:rsidR="000D2E2B" w:rsidRPr="003155A2" w:rsidRDefault="000D2E2B" w:rsidP="00CA2A6A">
            <w:pPr>
              <w:jc w:val="right"/>
              <w:rPr>
                <w:rFonts w:ascii="Times New Roman" w:hAnsi="Times New Roman" w:cs="Times New Roman"/>
                <w:sz w:val="28"/>
                <w:szCs w:val="28"/>
              </w:rPr>
            </w:pPr>
          </w:p>
        </w:tc>
        <w:tc>
          <w:tcPr>
            <w:tcW w:w="1126" w:type="dxa"/>
          </w:tcPr>
          <w:p w14:paraId="3DB29F5D" w14:textId="77777777" w:rsidR="000D2E2B" w:rsidRPr="003155A2" w:rsidRDefault="000D2E2B" w:rsidP="00CA2A6A">
            <w:pPr>
              <w:jc w:val="right"/>
              <w:rPr>
                <w:rFonts w:ascii="Times New Roman" w:hAnsi="Times New Roman" w:cs="Times New Roman"/>
                <w:sz w:val="28"/>
                <w:szCs w:val="28"/>
              </w:rPr>
            </w:pPr>
          </w:p>
        </w:tc>
      </w:tr>
      <w:tr w:rsidR="000D2E2B" w:rsidRPr="003155A2" w14:paraId="5FAFF382" w14:textId="77777777" w:rsidTr="000D2E2B">
        <w:trPr>
          <w:jc w:val="center"/>
        </w:trPr>
        <w:tc>
          <w:tcPr>
            <w:tcW w:w="557" w:type="dxa"/>
          </w:tcPr>
          <w:p w14:paraId="5CB7060F" w14:textId="77777777" w:rsidR="000D2E2B" w:rsidRDefault="000D2E2B" w:rsidP="00CA2A6A">
            <w:pPr>
              <w:jc w:val="center"/>
              <w:rPr>
                <w:rFonts w:ascii="Times New Roman" w:hAnsi="Times New Roman" w:cs="Times New Roman"/>
                <w:sz w:val="28"/>
                <w:szCs w:val="28"/>
              </w:rPr>
            </w:pPr>
            <w:r>
              <w:rPr>
                <w:rFonts w:ascii="Times New Roman" w:hAnsi="Times New Roman" w:cs="Times New Roman"/>
                <w:sz w:val="28"/>
                <w:szCs w:val="28"/>
              </w:rPr>
              <w:t>5</w:t>
            </w:r>
          </w:p>
        </w:tc>
        <w:tc>
          <w:tcPr>
            <w:tcW w:w="5745" w:type="dxa"/>
          </w:tcPr>
          <w:p w14:paraId="74704C15" w14:textId="5811F8F3" w:rsidR="000D2E2B" w:rsidRDefault="000D2E2B" w:rsidP="00CA2A6A">
            <w:pPr>
              <w:rPr>
                <w:rFonts w:ascii="Times New Roman" w:hAnsi="Times New Roman" w:cs="Times New Roman"/>
                <w:sz w:val="28"/>
                <w:szCs w:val="28"/>
              </w:rPr>
            </w:pPr>
            <w:r>
              <w:rPr>
                <w:rFonts w:ascii="Times New Roman" w:hAnsi="Times New Roman" w:cs="Times New Roman"/>
                <w:sz w:val="28"/>
                <w:szCs w:val="28"/>
              </w:rPr>
              <w:t>Số lượng sản phẩm dở dang cuối kỳ</w:t>
            </w:r>
          </w:p>
        </w:tc>
        <w:tc>
          <w:tcPr>
            <w:tcW w:w="1257" w:type="dxa"/>
          </w:tcPr>
          <w:p w14:paraId="1323AB48" w14:textId="77777777" w:rsidR="000D2E2B" w:rsidRPr="003155A2" w:rsidRDefault="000D2E2B" w:rsidP="00CA2A6A">
            <w:pPr>
              <w:jc w:val="right"/>
              <w:rPr>
                <w:rFonts w:ascii="Times New Roman" w:hAnsi="Times New Roman" w:cs="Times New Roman"/>
                <w:sz w:val="28"/>
                <w:szCs w:val="28"/>
              </w:rPr>
            </w:pPr>
            <w:r>
              <w:rPr>
                <w:rFonts w:ascii="Times New Roman" w:hAnsi="Times New Roman" w:cs="Times New Roman"/>
                <w:sz w:val="28"/>
                <w:szCs w:val="28"/>
              </w:rPr>
              <w:t>10.000</w:t>
            </w:r>
          </w:p>
        </w:tc>
        <w:tc>
          <w:tcPr>
            <w:tcW w:w="1091" w:type="dxa"/>
          </w:tcPr>
          <w:p w14:paraId="5A6EA120" w14:textId="77777777" w:rsidR="000D2E2B" w:rsidRPr="003155A2" w:rsidRDefault="000D2E2B" w:rsidP="00CA2A6A">
            <w:pPr>
              <w:jc w:val="right"/>
              <w:rPr>
                <w:rFonts w:ascii="Times New Roman" w:hAnsi="Times New Roman" w:cs="Times New Roman"/>
                <w:sz w:val="28"/>
                <w:szCs w:val="28"/>
              </w:rPr>
            </w:pPr>
            <w:r>
              <w:rPr>
                <w:rFonts w:ascii="Times New Roman" w:hAnsi="Times New Roman" w:cs="Times New Roman"/>
                <w:sz w:val="28"/>
                <w:szCs w:val="28"/>
              </w:rPr>
              <w:t>100%</w:t>
            </w:r>
          </w:p>
        </w:tc>
        <w:tc>
          <w:tcPr>
            <w:tcW w:w="1126" w:type="dxa"/>
          </w:tcPr>
          <w:p w14:paraId="61283CC3" w14:textId="77777777" w:rsidR="000D2E2B" w:rsidRPr="003155A2" w:rsidRDefault="000D2E2B" w:rsidP="00CA2A6A">
            <w:pPr>
              <w:jc w:val="right"/>
              <w:rPr>
                <w:rFonts w:ascii="Times New Roman" w:hAnsi="Times New Roman" w:cs="Times New Roman"/>
                <w:sz w:val="28"/>
                <w:szCs w:val="28"/>
              </w:rPr>
            </w:pPr>
            <w:r>
              <w:rPr>
                <w:rFonts w:ascii="Times New Roman" w:hAnsi="Times New Roman" w:cs="Times New Roman"/>
                <w:sz w:val="28"/>
                <w:szCs w:val="28"/>
              </w:rPr>
              <w:t>30%</w:t>
            </w:r>
          </w:p>
        </w:tc>
      </w:tr>
    </w:tbl>
    <w:p w14:paraId="60189BCC" w14:textId="77777777" w:rsidR="00BE6FF2" w:rsidRDefault="00BE6FF2" w:rsidP="00BE6FF2">
      <w:pPr>
        <w:rPr>
          <w:rFonts w:ascii="Times New Roman" w:hAnsi="Times New Roman" w:cs="Times New Roman"/>
          <w:b/>
          <w:bCs/>
          <w:sz w:val="28"/>
          <w:szCs w:val="28"/>
        </w:rPr>
      </w:pPr>
    </w:p>
    <w:p w14:paraId="731C7BF2" w14:textId="44885D04" w:rsidR="00BE6FF2" w:rsidRDefault="00BE6FF2" w:rsidP="00BE6FF2">
      <w:pPr>
        <w:jc w:val="both"/>
        <w:rPr>
          <w:rFonts w:ascii="Times New Roman" w:hAnsi="Times New Roman" w:cs="Times New Roman"/>
          <w:sz w:val="28"/>
          <w:szCs w:val="28"/>
        </w:rPr>
      </w:pPr>
      <w:r w:rsidRPr="00B53CAB">
        <w:rPr>
          <w:rFonts w:ascii="Times New Roman" w:hAnsi="Times New Roman" w:cs="Times New Roman"/>
          <w:b/>
          <w:bCs/>
          <w:sz w:val="28"/>
          <w:szCs w:val="28"/>
        </w:rPr>
        <w:t>Yêu cầu:</w:t>
      </w:r>
      <w:r>
        <w:rPr>
          <w:rFonts w:ascii="Times New Roman" w:hAnsi="Times New Roman" w:cs="Times New Roman"/>
          <w:b/>
          <w:bCs/>
          <w:sz w:val="28"/>
          <w:szCs w:val="28"/>
        </w:rPr>
        <w:t xml:space="preserve"> </w:t>
      </w:r>
      <w:r w:rsidRPr="00AE37A7">
        <w:rPr>
          <w:rFonts w:ascii="Times New Roman" w:hAnsi="Times New Roman" w:cs="Times New Roman"/>
          <w:sz w:val="28"/>
          <w:szCs w:val="28"/>
        </w:rPr>
        <w:t xml:space="preserve">Tính số lượng sản phẩm quy đổi tương đương theo </w:t>
      </w:r>
      <w:r w:rsidRPr="00AE37A7">
        <w:rPr>
          <w:rFonts w:ascii="Times New Roman" w:hAnsi="Times New Roman" w:cs="Times New Roman"/>
          <w:i/>
          <w:iCs/>
          <w:sz w:val="28"/>
          <w:szCs w:val="28"/>
        </w:rPr>
        <w:t>chi phí vật liệu</w:t>
      </w:r>
      <w:r w:rsidRPr="00AE37A7">
        <w:rPr>
          <w:rFonts w:ascii="Times New Roman" w:hAnsi="Times New Roman" w:cs="Times New Roman"/>
          <w:sz w:val="28"/>
          <w:szCs w:val="28"/>
        </w:rPr>
        <w:t xml:space="preserve"> và </w:t>
      </w:r>
      <w:r w:rsidRPr="00AE37A7">
        <w:rPr>
          <w:rFonts w:ascii="Times New Roman" w:hAnsi="Times New Roman" w:cs="Times New Roman"/>
          <w:i/>
          <w:iCs/>
          <w:sz w:val="28"/>
          <w:szCs w:val="28"/>
        </w:rPr>
        <w:t>chi phí chế biến</w:t>
      </w:r>
      <w:r w:rsidRPr="00AE37A7">
        <w:rPr>
          <w:rFonts w:ascii="Times New Roman" w:hAnsi="Times New Roman" w:cs="Times New Roman"/>
          <w:sz w:val="28"/>
          <w:szCs w:val="28"/>
        </w:rPr>
        <w:t>.</w:t>
      </w:r>
    </w:p>
    <w:p w14:paraId="18B766A7" w14:textId="77777777" w:rsidR="00EA122B" w:rsidRPr="00EA122B" w:rsidRDefault="00EA122B" w:rsidP="00EA122B">
      <w:pPr>
        <w:spacing w:line="360" w:lineRule="auto"/>
        <w:jc w:val="both"/>
        <w:rPr>
          <w:rFonts w:ascii="Times New Roman" w:hAnsi="Times New Roman" w:cs="Times New Roman"/>
          <w:sz w:val="10"/>
          <w:szCs w:val="10"/>
        </w:rPr>
      </w:pPr>
    </w:p>
    <w:p w14:paraId="037CB51C" w14:textId="5F1B0BA1" w:rsidR="00EA122B" w:rsidRDefault="00EA122B" w:rsidP="00EA122B">
      <w:pPr>
        <w:spacing w:line="360" w:lineRule="auto"/>
        <w:jc w:val="both"/>
        <w:rPr>
          <w:rFonts w:ascii="Times New Roman" w:hAnsi="Times New Roman" w:cs="Times New Roman"/>
          <w:sz w:val="28"/>
          <w:szCs w:val="28"/>
        </w:rPr>
      </w:pPr>
      <w:r>
        <w:rPr>
          <w:rFonts w:ascii="Times New Roman" w:hAnsi="Times New Roman" w:cs="Times New Roman"/>
          <w:sz w:val="28"/>
          <w:szCs w:val="28"/>
        </w:rPr>
        <w:t>Theo dữ kiện đề bài, chi phí sản xuất sản phẩm tại phân xưởng sản xuất đầu tiên gồm: CPNVLTT và CPCB. Thực hiện quy đổi sản phẩm hoàn thành tương đương theo từng nhóm chi phí sản xuất.</w:t>
      </w:r>
    </w:p>
    <w:p w14:paraId="4EF8C66D" w14:textId="65A0D220" w:rsidR="00EA122B" w:rsidRPr="00EA122B" w:rsidRDefault="00EA122B" w:rsidP="00EA122B">
      <w:pPr>
        <w:spacing w:line="360" w:lineRule="auto"/>
        <w:jc w:val="both"/>
        <w:rPr>
          <w:rFonts w:ascii="Times New Roman" w:hAnsi="Times New Roman" w:cs="Times New Roman"/>
          <w:i/>
          <w:iCs/>
          <w:sz w:val="28"/>
          <w:szCs w:val="28"/>
        </w:rPr>
      </w:pPr>
      <w:r w:rsidRPr="00EA122B">
        <w:rPr>
          <w:rFonts w:ascii="Times New Roman" w:hAnsi="Times New Roman" w:cs="Times New Roman"/>
          <w:i/>
          <w:iCs/>
          <w:sz w:val="28"/>
          <w:szCs w:val="28"/>
        </w:rPr>
        <w:t>Thứ nhất,</w:t>
      </w:r>
      <w:r>
        <w:rPr>
          <w:rFonts w:ascii="Times New Roman" w:hAnsi="Times New Roman" w:cs="Times New Roman"/>
          <w:i/>
          <w:iCs/>
          <w:sz w:val="28"/>
          <w:szCs w:val="28"/>
        </w:rPr>
        <w:t xml:space="preserve"> </w:t>
      </w:r>
      <w:r>
        <w:rPr>
          <w:rFonts w:ascii="Times New Roman" w:hAnsi="Times New Roman" w:cs="Times New Roman"/>
          <w:sz w:val="28"/>
          <w:szCs w:val="28"/>
        </w:rPr>
        <w:t>quy đổi sản phẩm hoàn thành tương đương theo CPNVLTT như sau:</w:t>
      </w:r>
      <w:r w:rsidRPr="00EA122B">
        <w:rPr>
          <w:rFonts w:ascii="Times New Roman" w:hAnsi="Times New Roman" w:cs="Times New Roman"/>
          <w:i/>
          <w:iCs/>
          <w:sz w:val="28"/>
          <w:szCs w:val="28"/>
        </w:rPr>
        <w:t xml:space="preserve"> </w:t>
      </w:r>
    </w:p>
    <w:p w14:paraId="4A44D0B1" w14:textId="2DC946FA" w:rsidR="00D44E56" w:rsidRDefault="00EA122B" w:rsidP="0081763A">
      <w:pPr>
        <w:spacing w:line="360" w:lineRule="auto"/>
        <w:jc w:val="both"/>
        <w:rPr>
          <w:rFonts w:ascii="Times New Roman" w:hAnsi="Times New Roman" w:cs="Times New Roman"/>
          <w:sz w:val="28"/>
          <w:szCs w:val="28"/>
        </w:rPr>
      </w:pPr>
      <w:r w:rsidRPr="00EA122B">
        <w:rPr>
          <w:rFonts w:ascii="Times New Roman" w:hAnsi="Times New Roman" w:cs="Times New Roman"/>
          <w:noProof/>
          <w:sz w:val="28"/>
          <w:szCs w:val="28"/>
        </w:rPr>
        <w:lastRenderedPageBreak/>
        <w:drawing>
          <wp:inline distT="0" distB="0" distL="0" distR="0" wp14:anchorId="1DB4B512" wp14:editId="536C0F87">
            <wp:extent cx="5760085" cy="1903095"/>
            <wp:effectExtent l="0" t="0" r="0" b="1905"/>
            <wp:docPr id="14" name="Picture 13">
              <a:extLst xmlns:a="http://schemas.openxmlformats.org/drawingml/2006/main">
                <a:ext uri="{FF2B5EF4-FFF2-40B4-BE49-F238E27FC236}">
                  <a16:creationId xmlns:a16="http://schemas.microsoft.com/office/drawing/2014/main" id="{F790DF52-D572-25BE-DF1E-B406608AF4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790DF52-D572-25BE-DF1E-B406608AF479}"/>
                        </a:ext>
                      </a:extLst>
                    </pic:cNvPr>
                    <pic:cNvPicPr>
                      <a:picLocks noChangeAspect="1"/>
                    </pic:cNvPicPr>
                  </pic:nvPicPr>
                  <pic:blipFill>
                    <a:blip r:embed="rId12"/>
                    <a:stretch>
                      <a:fillRect/>
                    </a:stretch>
                  </pic:blipFill>
                  <pic:spPr>
                    <a:xfrm>
                      <a:off x="0" y="0"/>
                      <a:ext cx="5760085" cy="1903095"/>
                    </a:xfrm>
                    <a:prstGeom prst="rect">
                      <a:avLst/>
                    </a:prstGeom>
                  </pic:spPr>
                </pic:pic>
              </a:graphicData>
            </a:graphic>
          </wp:inline>
        </w:drawing>
      </w:r>
    </w:p>
    <w:p w14:paraId="5F09F8D8" w14:textId="70846691" w:rsidR="000E1F00" w:rsidRDefault="000E1F00" w:rsidP="00713C5E">
      <w:pPr>
        <w:spacing w:line="360" w:lineRule="auto"/>
        <w:jc w:val="both"/>
        <w:outlineLvl w:val="0"/>
        <w:rPr>
          <w:rFonts w:ascii="Times New Roman" w:hAnsi="Times New Roman" w:cs="Times New Roman"/>
          <w:sz w:val="28"/>
          <w:szCs w:val="28"/>
        </w:rPr>
      </w:pPr>
      <w:bookmarkStart w:id="5" w:name="_Toc200812165"/>
      <w:r>
        <w:rPr>
          <w:rFonts w:ascii="Times New Roman" w:hAnsi="Times New Roman" w:cs="Times New Roman"/>
          <w:sz w:val="28"/>
          <w:szCs w:val="28"/>
        </w:rPr>
        <w:t>Theo cách tính này, quy đổi theo chi phí NVLTT:</w:t>
      </w:r>
      <w:bookmarkEnd w:id="5"/>
    </w:p>
    <w:p w14:paraId="4AE3BD83" w14:textId="704C631D" w:rsidR="00EA122B" w:rsidRDefault="000E1F00" w:rsidP="00713C5E">
      <w:pPr>
        <w:spacing w:line="360" w:lineRule="auto"/>
        <w:jc w:val="both"/>
        <w:outlineLvl w:val="0"/>
        <w:rPr>
          <w:rFonts w:ascii="Times New Roman" w:hAnsi="Times New Roman" w:cs="Times New Roman"/>
          <w:sz w:val="28"/>
          <w:szCs w:val="28"/>
        </w:rPr>
      </w:pPr>
      <w:bookmarkStart w:id="6" w:name="_Toc200812166"/>
      <w:r>
        <w:rPr>
          <w:rFonts w:ascii="Times New Roman" w:hAnsi="Times New Roman" w:cs="Times New Roman"/>
          <w:sz w:val="28"/>
          <w:szCs w:val="28"/>
        </w:rPr>
        <w:t>Số lượng sản phẩm hoàn thành theo CPNVLTT trong kỳ là 175.000 sản phẩm.</w:t>
      </w:r>
      <w:bookmarkEnd w:id="6"/>
    </w:p>
    <w:p w14:paraId="2B1E1680" w14:textId="4CB2028C" w:rsidR="000E1F00" w:rsidRDefault="000E1F00" w:rsidP="00713C5E">
      <w:pPr>
        <w:spacing w:line="360" w:lineRule="auto"/>
        <w:jc w:val="both"/>
        <w:outlineLvl w:val="0"/>
        <w:rPr>
          <w:rFonts w:ascii="Times New Roman" w:hAnsi="Times New Roman" w:cs="Times New Roman"/>
          <w:sz w:val="28"/>
          <w:szCs w:val="28"/>
        </w:rPr>
      </w:pPr>
      <w:bookmarkStart w:id="7" w:name="_Toc200812167"/>
      <w:r>
        <w:rPr>
          <w:rFonts w:ascii="Times New Roman" w:hAnsi="Times New Roman" w:cs="Times New Roman"/>
          <w:sz w:val="28"/>
          <w:szCs w:val="28"/>
        </w:rPr>
        <w:t>Số lượng sản phẩm dở dang cuối kỳ được quy đổi theo CPNVLTT tương đương 10.000 sản phẩm</w:t>
      </w:r>
      <w:r w:rsidR="009B417B">
        <w:rPr>
          <w:rFonts w:ascii="Times New Roman" w:hAnsi="Times New Roman" w:cs="Times New Roman"/>
          <w:sz w:val="28"/>
          <w:szCs w:val="28"/>
        </w:rPr>
        <w:t xml:space="preserve"> * 100% là 10.000 sản phẩm tương đương theo CPNVLTT</w:t>
      </w:r>
      <w:r>
        <w:rPr>
          <w:rFonts w:ascii="Times New Roman" w:hAnsi="Times New Roman" w:cs="Times New Roman"/>
          <w:sz w:val="28"/>
          <w:szCs w:val="28"/>
        </w:rPr>
        <w:t>.</w:t>
      </w:r>
      <w:bookmarkEnd w:id="7"/>
    </w:p>
    <w:p w14:paraId="3D6A01F0" w14:textId="5CC2698B" w:rsidR="000E1F00" w:rsidRDefault="000E1F00" w:rsidP="00713C5E">
      <w:pPr>
        <w:spacing w:line="360" w:lineRule="auto"/>
        <w:jc w:val="both"/>
        <w:outlineLvl w:val="0"/>
        <w:rPr>
          <w:rFonts w:ascii="Times New Roman" w:hAnsi="Times New Roman" w:cs="Times New Roman"/>
          <w:sz w:val="28"/>
          <w:szCs w:val="28"/>
        </w:rPr>
      </w:pPr>
      <w:bookmarkStart w:id="8" w:name="_Toc200812168"/>
      <w:r>
        <w:rPr>
          <w:rFonts w:ascii="Times New Roman" w:hAnsi="Times New Roman" w:cs="Times New Roman"/>
          <w:sz w:val="28"/>
          <w:szCs w:val="28"/>
        </w:rPr>
        <w:t>Như vậy, theo công thức tính:</w:t>
      </w:r>
      <w:bookmarkEnd w:id="8"/>
      <w:r>
        <w:rPr>
          <w:rFonts w:ascii="Times New Roman" w:hAnsi="Times New Roman" w:cs="Times New Roman"/>
          <w:sz w:val="28"/>
          <w:szCs w:val="28"/>
        </w:rPr>
        <w:t xml:space="preserve"> </w:t>
      </w:r>
    </w:p>
    <w:tbl>
      <w:tblPr>
        <w:tblW w:w="9214" w:type="dxa"/>
        <w:tblCellMar>
          <w:left w:w="0" w:type="dxa"/>
          <w:right w:w="0" w:type="dxa"/>
        </w:tblCellMar>
        <w:tblLook w:val="01E0" w:firstRow="1" w:lastRow="1" w:firstColumn="1" w:lastColumn="1" w:noHBand="0" w:noVBand="0"/>
      </w:tblPr>
      <w:tblGrid>
        <w:gridCol w:w="2835"/>
        <w:gridCol w:w="376"/>
        <w:gridCol w:w="1892"/>
        <w:gridCol w:w="426"/>
        <w:gridCol w:w="3685"/>
      </w:tblGrid>
      <w:tr w:rsidR="007C0347" w:rsidRPr="007C0347" w14:paraId="020F6171" w14:textId="77777777" w:rsidTr="007C0347">
        <w:trPr>
          <w:trHeight w:val="2677"/>
        </w:trPr>
        <w:tc>
          <w:tcPr>
            <w:tcW w:w="2835" w:type="dxa"/>
            <w:tcBorders>
              <w:top w:val="nil"/>
              <w:left w:val="nil"/>
              <w:bottom w:val="nil"/>
              <w:right w:val="nil"/>
            </w:tcBorders>
            <w:shd w:val="clear" w:color="auto" w:fill="auto"/>
            <w:tcMar>
              <w:top w:w="15" w:type="dxa"/>
              <w:left w:w="108" w:type="dxa"/>
              <w:bottom w:w="0" w:type="dxa"/>
              <w:right w:w="108" w:type="dxa"/>
            </w:tcMar>
            <w:vAlign w:val="center"/>
            <w:hideMark/>
          </w:tcPr>
          <w:p w14:paraId="330935AB"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9" w:name="_Toc200812169"/>
            <w:r w:rsidRPr="007C0347">
              <w:rPr>
                <w:rFonts w:ascii="Times New Roman" w:hAnsi="Times New Roman" w:cs="Times New Roman"/>
                <w:b/>
                <w:bCs/>
                <w:sz w:val="28"/>
                <w:szCs w:val="28"/>
                <w:lang w:val="vi-VN"/>
              </w:rPr>
              <w:t>Số lượng sản phẩm hoàn thành tương đương trong kỳ</w:t>
            </w:r>
            <w:bookmarkEnd w:id="9"/>
          </w:p>
        </w:tc>
        <w:tc>
          <w:tcPr>
            <w:tcW w:w="376" w:type="dxa"/>
            <w:tcBorders>
              <w:top w:val="nil"/>
              <w:left w:val="nil"/>
              <w:bottom w:val="nil"/>
              <w:right w:val="nil"/>
            </w:tcBorders>
            <w:shd w:val="clear" w:color="auto" w:fill="auto"/>
            <w:tcMar>
              <w:top w:w="15" w:type="dxa"/>
              <w:left w:w="108" w:type="dxa"/>
              <w:bottom w:w="0" w:type="dxa"/>
              <w:right w:w="108" w:type="dxa"/>
            </w:tcMar>
            <w:vAlign w:val="center"/>
            <w:hideMark/>
          </w:tcPr>
          <w:p w14:paraId="035CBC2A"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10" w:name="_Toc200812170"/>
            <w:r w:rsidRPr="007C0347">
              <w:rPr>
                <w:rFonts w:ascii="Times New Roman" w:hAnsi="Times New Roman" w:cs="Times New Roman"/>
                <w:b/>
                <w:bCs/>
                <w:sz w:val="28"/>
                <w:szCs w:val="28"/>
                <w:lang w:val="vi-VN"/>
              </w:rPr>
              <w:t>=</w:t>
            </w:r>
            <w:bookmarkEnd w:id="10"/>
          </w:p>
        </w:tc>
        <w:tc>
          <w:tcPr>
            <w:tcW w:w="1892" w:type="dxa"/>
            <w:tcBorders>
              <w:top w:val="nil"/>
              <w:left w:val="nil"/>
              <w:bottom w:val="nil"/>
              <w:right w:val="nil"/>
            </w:tcBorders>
            <w:shd w:val="clear" w:color="auto" w:fill="auto"/>
            <w:tcMar>
              <w:top w:w="15" w:type="dxa"/>
              <w:left w:w="108" w:type="dxa"/>
              <w:bottom w:w="0" w:type="dxa"/>
              <w:right w:w="108" w:type="dxa"/>
            </w:tcMar>
            <w:vAlign w:val="center"/>
            <w:hideMark/>
          </w:tcPr>
          <w:p w14:paraId="17AB3EF9"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11" w:name="_Toc200812171"/>
            <w:r w:rsidRPr="007C0347">
              <w:rPr>
                <w:rFonts w:ascii="Times New Roman" w:hAnsi="Times New Roman" w:cs="Times New Roman"/>
                <w:b/>
                <w:bCs/>
                <w:sz w:val="28"/>
                <w:szCs w:val="28"/>
                <w:lang w:val="vi-VN"/>
              </w:rPr>
              <w:t>Số lượng sản phẩm hoàn thành</w:t>
            </w:r>
            <w:bookmarkEnd w:id="11"/>
            <w:r w:rsidRPr="007C0347">
              <w:rPr>
                <w:rFonts w:ascii="Times New Roman" w:hAnsi="Times New Roman" w:cs="Times New Roman"/>
                <w:b/>
                <w:bCs/>
                <w:sz w:val="28"/>
                <w:szCs w:val="28"/>
                <w:lang w:val="vi-VN"/>
              </w:rPr>
              <w:t xml:space="preserve"> </w:t>
            </w:r>
          </w:p>
        </w:tc>
        <w:tc>
          <w:tcPr>
            <w:tcW w:w="426" w:type="dxa"/>
            <w:tcBorders>
              <w:top w:val="nil"/>
              <w:left w:val="nil"/>
              <w:bottom w:val="nil"/>
              <w:right w:val="nil"/>
            </w:tcBorders>
            <w:shd w:val="clear" w:color="auto" w:fill="auto"/>
            <w:tcMar>
              <w:top w:w="15" w:type="dxa"/>
              <w:left w:w="108" w:type="dxa"/>
              <w:bottom w:w="0" w:type="dxa"/>
              <w:right w:w="108" w:type="dxa"/>
            </w:tcMar>
            <w:vAlign w:val="center"/>
            <w:hideMark/>
          </w:tcPr>
          <w:p w14:paraId="1F9B9446"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12" w:name="_Toc200812172"/>
            <w:r w:rsidRPr="007C0347">
              <w:rPr>
                <w:rFonts w:ascii="Times New Roman" w:hAnsi="Times New Roman" w:cs="Times New Roman"/>
                <w:b/>
                <w:bCs/>
                <w:sz w:val="28"/>
                <w:szCs w:val="28"/>
                <w:lang w:val="vi-VN"/>
              </w:rPr>
              <w:t>+</w:t>
            </w:r>
            <w:bookmarkEnd w:id="12"/>
          </w:p>
        </w:tc>
        <w:tc>
          <w:tcPr>
            <w:tcW w:w="3685" w:type="dxa"/>
            <w:tcBorders>
              <w:top w:val="nil"/>
              <w:left w:val="nil"/>
              <w:bottom w:val="nil"/>
              <w:right w:val="nil"/>
            </w:tcBorders>
            <w:shd w:val="clear" w:color="auto" w:fill="auto"/>
            <w:tcMar>
              <w:top w:w="15" w:type="dxa"/>
              <w:left w:w="108" w:type="dxa"/>
              <w:bottom w:w="0" w:type="dxa"/>
              <w:right w:w="108" w:type="dxa"/>
            </w:tcMar>
            <w:vAlign w:val="center"/>
            <w:hideMark/>
          </w:tcPr>
          <w:p w14:paraId="2E9415A7"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13" w:name="_Toc200812173"/>
            <w:r w:rsidRPr="007C0347">
              <w:rPr>
                <w:rFonts w:ascii="Times New Roman" w:hAnsi="Times New Roman" w:cs="Times New Roman"/>
                <w:b/>
                <w:bCs/>
                <w:sz w:val="28"/>
                <w:szCs w:val="28"/>
                <w:lang w:val="vi-VN"/>
              </w:rPr>
              <w:t>Số lượng sản phẩm hoàn thành tương đương quy đổi từ sản phẩm dở dang cuối kỳ</w:t>
            </w:r>
            <w:bookmarkEnd w:id="13"/>
          </w:p>
        </w:tc>
      </w:tr>
      <w:tr w:rsidR="007C0347" w:rsidRPr="007C0347" w14:paraId="06ED3A16" w14:textId="77777777" w:rsidTr="007C0347">
        <w:trPr>
          <w:trHeight w:val="2677"/>
        </w:trPr>
        <w:tc>
          <w:tcPr>
            <w:tcW w:w="2835" w:type="dxa"/>
            <w:tcBorders>
              <w:top w:val="nil"/>
              <w:left w:val="nil"/>
              <w:bottom w:val="nil"/>
              <w:right w:val="nil"/>
            </w:tcBorders>
            <w:shd w:val="clear" w:color="auto" w:fill="auto"/>
            <w:tcMar>
              <w:top w:w="15" w:type="dxa"/>
              <w:left w:w="108" w:type="dxa"/>
              <w:bottom w:w="0" w:type="dxa"/>
              <w:right w:w="108" w:type="dxa"/>
            </w:tcMar>
            <w:vAlign w:val="center"/>
            <w:hideMark/>
          </w:tcPr>
          <w:p w14:paraId="2319E141"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14" w:name="_Toc200812174"/>
            <w:r w:rsidRPr="007C0347">
              <w:rPr>
                <w:rFonts w:ascii="Times New Roman" w:hAnsi="Times New Roman" w:cs="Times New Roman"/>
                <w:b/>
                <w:bCs/>
                <w:sz w:val="28"/>
                <w:szCs w:val="28"/>
                <w:lang w:val="vi-VN"/>
              </w:rPr>
              <w:t>185.000 sản phẩm tương đương theo CPVL</w:t>
            </w:r>
            <w:bookmarkEnd w:id="14"/>
          </w:p>
        </w:tc>
        <w:tc>
          <w:tcPr>
            <w:tcW w:w="376" w:type="dxa"/>
            <w:tcBorders>
              <w:top w:val="nil"/>
              <w:left w:val="nil"/>
              <w:bottom w:val="nil"/>
              <w:right w:val="nil"/>
            </w:tcBorders>
            <w:shd w:val="clear" w:color="auto" w:fill="auto"/>
            <w:tcMar>
              <w:top w:w="15" w:type="dxa"/>
              <w:left w:w="108" w:type="dxa"/>
              <w:bottom w:w="0" w:type="dxa"/>
              <w:right w:w="108" w:type="dxa"/>
            </w:tcMar>
            <w:vAlign w:val="center"/>
            <w:hideMark/>
          </w:tcPr>
          <w:p w14:paraId="32E32CBE"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15" w:name="_Toc200812175"/>
            <w:r w:rsidRPr="007C0347">
              <w:rPr>
                <w:rFonts w:ascii="Times New Roman" w:hAnsi="Times New Roman" w:cs="Times New Roman"/>
                <w:b/>
                <w:bCs/>
                <w:sz w:val="28"/>
                <w:szCs w:val="28"/>
                <w:lang w:val="vi-VN"/>
              </w:rPr>
              <w:t>=</w:t>
            </w:r>
            <w:bookmarkEnd w:id="15"/>
          </w:p>
        </w:tc>
        <w:tc>
          <w:tcPr>
            <w:tcW w:w="1892" w:type="dxa"/>
            <w:tcBorders>
              <w:top w:val="nil"/>
              <w:left w:val="nil"/>
              <w:bottom w:val="nil"/>
              <w:right w:val="nil"/>
            </w:tcBorders>
            <w:shd w:val="clear" w:color="auto" w:fill="auto"/>
            <w:tcMar>
              <w:top w:w="15" w:type="dxa"/>
              <w:left w:w="108" w:type="dxa"/>
              <w:bottom w:w="0" w:type="dxa"/>
              <w:right w:w="108" w:type="dxa"/>
            </w:tcMar>
            <w:vAlign w:val="center"/>
            <w:hideMark/>
          </w:tcPr>
          <w:p w14:paraId="5038535C"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16" w:name="_Toc200812176"/>
            <w:r w:rsidRPr="007C0347">
              <w:rPr>
                <w:rFonts w:ascii="Times New Roman" w:hAnsi="Times New Roman" w:cs="Times New Roman"/>
                <w:b/>
                <w:bCs/>
                <w:sz w:val="28"/>
                <w:szCs w:val="28"/>
                <w:lang w:val="vi-VN"/>
              </w:rPr>
              <w:t>175.000 SP hoàn thành</w:t>
            </w:r>
            <w:bookmarkEnd w:id="16"/>
          </w:p>
        </w:tc>
        <w:tc>
          <w:tcPr>
            <w:tcW w:w="426" w:type="dxa"/>
            <w:tcBorders>
              <w:top w:val="nil"/>
              <w:left w:val="nil"/>
              <w:bottom w:val="nil"/>
              <w:right w:val="nil"/>
            </w:tcBorders>
            <w:shd w:val="clear" w:color="auto" w:fill="auto"/>
            <w:tcMar>
              <w:top w:w="15" w:type="dxa"/>
              <w:left w:w="108" w:type="dxa"/>
              <w:bottom w:w="0" w:type="dxa"/>
              <w:right w:w="108" w:type="dxa"/>
            </w:tcMar>
            <w:vAlign w:val="center"/>
            <w:hideMark/>
          </w:tcPr>
          <w:p w14:paraId="1BE2BE33"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17" w:name="_Toc200812177"/>
            <w:r w:rsidRPr="007C0347">
              <w:rPr>
                <w:rFonts w:ascii="Times New Roman" w:hAnsi="Times New Roman" w:cs="Times New Roman"/>
                <w:b/>
                <w:bCs/>
                <w:sz w:val="28"/>
                <w:szCs w:val="28"/>
                <w:lang w:val="vi-VN"/>
              </w:rPr>
              <w:t>+</w:t>
            </w:r>
            <w:bookmarkEnd w:id="17"/>
          </w:p>
        </w:tc>
        <w:tc>
          <w:tcPr>
            <w:tcW w:w="3685" w:type="dxa"/>
            <w:tcBorders>
              <w:top w:val="nil"/>
              <w:left w:val="nil"/>
              <w:bottom w:val="nil"/>
              <w:right w:val="nil"/>
            </w:tcBorders>
            <w:shd w:val="clear" w:color="auto" w:fill="auto"/>
            <w:tcMar>
              <w:top w:w="15" w:type="dxa"/>
              <w:left w:w="108" w:type="dxa"/>
              <w:bottom w:w="0" w:type="dxa"/>
              <w:right w:w="108" w:type="dxa"/>
            </w:tcMar>
            <w:vAlign w:val="center"/>
            <w:hideMark/>
          </w:tcPr>
          <w:p w14:paraId="64A772D5"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18" w:name="_Toc200812178"/>
            <w:r w:rsidRPr="007C0347">
              <w:rPr>
                <w:rFonts w:ascii="Times New Roman" w:hAnsi="Times New Roman" w:cs="Times New Roman"/>
                <w:b/>
                <w:bCs/>
                <w:sz w:val="28"/>
                <w:szCs w:val="28"/>
                <w:lang w:val="vi-VN"/>
              </w:rPr>
              <w:t>10.000 SP tương đương</w:t>
            </w:r>
            <w:bookmarkEnd w:id="18"/>
          </w:p>
        </w:tc>
      </w:tr>
    </w:tbl>
    <w:p w14:paraId="0B98C00D" w14:textId="10D44E1E" w:rsidR="000E1F00" w:rsidRPr="00EA122B" w:rsidRDefault="000E1F00" w:rsidP="000E1F00">
      <w:pPr>
        <w:spacing w:line="360" w:lineRule="auto"/>
        <w:jc w:val="both"/>
        <w:rPr>
          <w:rFonts w:ascii="Times New Roman" w:hAnsi="Times New Roman" w:cs="Times New Roman"/>
          <w:i/>
          <w:iCs/>
          <w:sz w:val="28"/>
          <w:szCs w:val="28"/>
        </w:rPr>
      </w:pPr>
      <w:r w:rsidRPr="00EA122B">
        <w:rPr>
          <w:rFonts w:ascii="Times New Roman" w:hAnsi="Times New Roman" w:cs="Times New Roman"/>
          <w:i/>
          <w:iCs/>
          <w:sz w:val="28"/>
          <w:szCs w:val="28"/>
        </w:rPr>
        <w:t xml:space="preserve">Thứ </w:t>
      </w:r>
      <w:r>
        <w:rPr>
          <w:rFonts w:ascii="Times New Roman" w:hAnsi="Times New Roman" w:cs="Times New Roman"/>
          <w:i/>
          <w:iCs/>
          <w:sz w:val="28"/>
          <w:szCs w:val="28"/>
        </w:rPr>
        <w:t>hai</w:t>
      </w:r>
      <w:r w:rsidRPr="00EA122B">
        <w:rPr>
          <w:rFonts w:ascii="Times New Roman" w:hAnsi="Times New Roman" w:cs="Times New Roman"/>
          <w:i/>
          <w:iCs/>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quy đổi sản phẩm hoàn thành tương đương theo CP</w:t>
      </w:r>
      <w:r w:rsidR="009B417B">
        <w:rPr>
          <w:rFonts w:ascii="Times New Roman" w:hAnsi="Times New Roman" w:cs="Times New Roman"/>
          <w:sz w:val="28"/>
          <w:szCs w:val="28"/>
        </w:rPr>
        <w:t>BĐ</w:t>
      </w:r>
      <w:r>
        <w:rPr>
          <w:rFonts w:ascii="Times New Roman" w:hAnsi="Times New Roman" w:cs="Times New Roman"/>
          <w:sz w:val="28"/>
          <w:szCs w:val="28"/>
        </w:rPr>
        <w:t xml:space="preserve"> như sau:</w:t>
      </w:r>
      <w:r w:rsidRPr="00EA122B">
        <w:rPr>
          <w:rFonts w:ascii="Times New Roman" w:hAnsi="Times New Roman" w:cs="Times New Roman"/>
          <w:i/>
          <w:iCs/>
          <w:sz w:val="28"/>
          <w:szCs w:val="28"/>
        </w:rPr>
        <w:t xml:space="preserve"> </w:t>
      </w:r>
    </w:p>
    <w:p w14:paraId="7E757794" w14:textId="6DEAAD91" w:rsidR="000E1F00" w:rsidRDefault="009B417B" w:rsidP="000E1F00">
      <w:pPr>
        <w:spacing w:line="360" w:lineRule="auto"/>
        <w:jc w:val="both"/>
        <w:outlineLvl w:val="0"/>
        <w:rPr>
          <w:rFonts w:ascii="Times New Roman" w:hAnsi="Times New Roman" w:cs="Times New Roman"/>
          <w:sz w:val="28"/>
          <w:szCs w:val="28"/>
        </w:rPr>
      </w:pPr>
      <w:bookmarkStart w:id="19" w:name="_Toc200812179"/>
      <w:r w:rsidRPr="009B417B">
        <w:rPr>
          <w:rFonts w:ascii="Times New Roman" w:hAnsi="Times New Roman" w:cs="Times New Roman"/>
          <w:noProof/>
          <w:sz w:val="28"/>
          <w:szCs w:val="28"/>
        </w:rPr>
        <w:lastRenderedPageBreak/>
        <w:drawing>
          <wp:inline distT="0" distB="0" distL="0" distR="0" wp14:anchorId="5F11815F" wp14:editId="10BD44B3">
            <wp:extent cx="5760085" cy="1774825"/>
            <wp:effectExtent l="0" t="0" r="0" b="0"/>
            <wp:docPr id="6" name="Picture 5">
              <a:extLst xmlns:a="http://schemas.openxmlformats.org/drawingml/2006/main">
                <a:ext uri="{FF2B5EF4-FFF2-40B4-BE49-F238E27FC236}">
                  <a16:creationId xmlns:a16="http://schemas.microsoft.com/office/drawing/2014/main" id="{0C94D0C7-CBF7-4A0A-6424-960C65EE5A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C94D0C7-CBF7-4A0A-6424-960C65EE5A8D}"/>
                        </a:ext>
                      </a:extLst>
                    </pic:cNvPr>
                    <pic:cNvPicPr>
                      <a:picLocks noChangeAspect="1"/>
                    </pic:cNvPicPr>
                  </pic:nvPicPr>
                  <pic:blipFill>
                    <a:blip r:embed="rId13"/>
                    <a:stretch>
                      <a:fillRect/>
                    </a:stretch>
                  </pic:blipFill>
                  <pic:spPr>
                    <a:xfrm>
                      <a:off x="0" y="0"/>
                      <a:ext cx="5760085" cy="1774825"/>
                    </a:xfrm>
                    <a:prstGeom prst="rect">
                      <a:avLst/>
                    </a:prstGeom>
                  </pic:spPr>
                </pic:pic>
              </a:graphicData>
            </a:graphic>
          </wp:inline>
        </w:drawing>
      </w:r>
      <w:bookmarkEnd w:id="19"/>
    </w:p>
    <w:p w14:paraId="02688F6D" w14:textId="7152294B" w:rsidR="009B417B" w:rsidRDefault="009B417B" w:rsidP="009B417B">
      <w:pPr>
        <w:spacing w:line="360" w:lineRule="auto"/>
        <w:jc w:val="both"/>
        <w:outlineLvl w:val="0"/>
        <w:rPr>
          <w:rFonts w:ascii="Times New Roman" w:hAnsi="Times New Roman" w:cs="Times New Roman"/>
          <w:sz w:val="28"/>
          <w:szCs w:val="28"/>
        </w:rPr>
      </w:pPr>
      <w:bookmarkStart w:id="20" w:name="_Toc200812180"/>
      <w:r>
        <w:rPr>
          <w:rFonts w:ascii="Times New Roman" w:hAnsi="Times New Roman" w:cs="Times New Roman"/>
          <w:sz w:val="28"/>
          <w:szCs w:val="28"/>
        </w:rPr>
        <w:t>Theo cách tính này, quy đổi theo CPCB:</w:t>
      </w:r>
      <w:bookmarkEnd w:id="20"/>
    </w:p>
    <w:p w14:paraId="0052EC1E" w14:textId="0021AF1D" w:rsidR="009B417B" w:rsidRDefault="009B417B" w:rsidP="009B417B">
      <w:pPr>
        <w:spacing w:line="360" w:lineRule="auto"/>
        <w:jc w:val="both"/>
        <w:outlineLvl w:val="0"/>
        <w:rPr>
          <w:rFonts w:ascii="Times New Roman" w:hAnsi="Times New Roman" w:cs="Times New Roman"/>
          <w:sz w:val="28"/>
          <w:szCs w:val="28"/>
        </w:rPr>
      </w:pPr>
      <w:bookmarkStart w:id="21" w:name="_Toc200812181"/>
      <w:r>
        <w:rPr>
          <w:rFonts w:ascii="Times New Roman" w:hAnsi="Times New Roman" w:cs="Times New Roman"/>
          <w:sz w:val="28"/>
          <w:szCs w:val="28"/>
        </w:rPr>
        <w:t>Số lượng sản phẩm hoàn thành theo CPCB trong kỳ là 175.000 sản phẩm.</w:t>
      </w:r>
      <w:bookmarkEnd w:id="21"/>
    </w:p>
    <w:p w14:paraId="0838F220" w14:textId="4C9E449D" w:rsidR="009B417B" w:rsidRDefault="009B417B" w:rsidP="009B417B">
      <w:pPr>
        <w:spacing w:line="360" w:lineRule="auto"/>
        <w:jc w:val="both"/>
        <w:outlineLvl w:val="0"/>
        <w:rPr>
          <w:rFonts w:ascii="Times New Roman" w:hAnsi="Times New Roman" w:cs="Times New Roman"/>
          <w:sz w:val="28"/>
          <w:szCs w:val="28"/>
        </w:rPr>
      </w:pPr>
      <w:bookmarkStart w:id="22" w:name="_Toc200812182"/>
      <w:r>
        <w:rPr>
          <w:rFonts w:ascii="Times New Roman" w:hAnsi="Times New Roman" w:cs="Times New Roman"/>
          <w:sz w:val="28"/>
          <w:szCs w:val="28"/>
        </w:rPr>
        <w:t>Số lượng sản phẩm dở dang cuối kỳ được quy đổi theo CPCB tương đương 3.000 * 30% là 3.000 sản phẩm tương đương theo CPCB sản phẩm.</w:t>
      </w:r>
      <w:bookmarkEnd w:id="22"/>
    </w:p>
    <w:p w14:paraId="0BAD7B15" w14:textId="77777777" w:rsidR="009B417B" w:rsidRDefault="009B417B" w:rsidP="009B417B">
      <w:pPr>
        <w:spacing w:line="360" w:lineRule="auto"/>
        <w:jc w:val="both"/>
        <w:outlineLvl w:val="0"/>
        <w:rPr>
          <w:rFonts w:ascii="Times New Roman" w:hAnsi="Times New Roman" w:cs="Times New Roman"/>
          <w:sz w:val="28"/>
          <w:szCs w:val="28"/>
        </w:rPr>
      </w:pPr>
      <w:bookmarkStart w:id="23" w:name="_Toc200812183"/>
      <w:r>
        <w:rPr>
          <w:rFonts w:ascii="Times New Roman" w:hAnsi="Times New Roman" w:cs="Times New Roman"/>
          <w:sz w:val="28"/>
          <w:szCs w:val="28"/>
        </w:rPr>
        <w:t>Như vậy, theo công thức tính:</w:t>
      </w:r>
      <w:bookmarkEnd w:id="23"/>
      <w:r>
        <w:rPr>
          <w:rFonts w:ascii="Times New Roman" w:hAnsi="Times New Roman" w:cs="Times New Roman"/>
          <w:sz w:val="28"/>
          <w:szCs w:val="28"/>
        </w:rPr>
        <w:t xml:space="preserve"> </w:t>
      </w:r>
    </w:p>
    <w:tbl>
      <w:tblPr>
        <w:tblW w:w="9214" w:type="dxa"/>
        <w:tblCellMar>
          <w:left w:w="0" w:type="dxa"/>
          <w:right w:w="0" w:type="dxa"/>
        </w:tblCellMar>
        <w:tblLook w:val="01E0" w:firstRow="1" w:lastRow="1" w:firstColumn="1" w:lastColumn="1" w:noHBand="0" w:noVBand="0"/>
      </w:tblPr>
      <w:tblGrid>
        <w:gridCol w:w="2835"/>
        <w:gridCol w:w="376"/>
        <w:gridCol w:w="1892"/>
        <w:gridCol w:w="426"/>
        <w:gridCol w:w="3685"/>
      </w:tblGrid>
      <w:tr w:rsidR="007C0347" w:rsidRPr="007C0347" w14:paraId="674A4ACC" w14:textId="77777777" w:rsidTr="007C0347">
        <w:trPr>
          <w:trHeight w:val="2677"/>
        </w:trPr>
        <w:tc>
          <w:tcPr>
            <w:tcW w:w="2835" w:type="dxa"/>
            <w:tcBorders>
              <w:top w:val="nil"/>
              <w:left w:val="nil"/>
              <w:bottom w:val="nil"/>
              <w:right w:val="nil"/>
            </w:tcBorders>
            <w:shd w:val="clear" w:color="auto" w:fill="auto"/>
            <w:tcMar>
              <w:top w:w="15" w:type="dxa"/>
              <w:left w:w="108" w:type="dxa"/>
              <w:bottom w:w="0" w:type="dxa"/>
              <w:right w:w="108" w:type="dxa"/>
            </w:tcMar>
            <w:vAlign w:val="center"/>
            <w:hideMark/>
          </w:tcPr>
          <w:p w14:paraId="1B1ECF52"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24" w:name="_Toc200812184"/>
            <w:r w:rsidRPr="007C0347">
              <w:rPr>
                <w:rFonts w:ascii="Times New Roman" w:hAnsi="Times New Roman" w:cs="Times New Roman"/>
                <w:b/>
                <w:bCs/>
                <w:sz w:val="28"/>
                <w:szCs w:val="28"/>
                <w:lang w:val="vi-VN"/>
              </w:rPr>
              <w:t>Số lượng sản phẩm hoàn thành tương đương trong kỳ</w:t>
            </w:r>
            <w:bookmarkEnd w:id="24"/>
          </w:p>
        </w:tc>
        <w:tc>
          <w:tcPr>
            <w:tcW w:w="376" w:type="dxa"/>
            <w:tcBorders>
              <w:top w:val="nil"/>
              <w:left w:val="nil"/>
              <w:bottom w:val="nil"/>
              <w:right w:val="nil"/>
            </w:tcBorders>
            <w:shd w:val="clear" w:color="auto" w:fill="auto"/>
            <w:tcMar>
              <w:top w:w="15" w:type="dxa"/>
              <w:left w:w="108" w:type="dxa"/>
              <w:bottom w:w="0" w:type="dxa"/>
              <w:right w:w="108" w:type="dxa"/>
            </w:tcMar>
            <w:vAlign w:val="center"/>
            <w:hideMark/>
          </w:tcPr>
          <w:p w14:paraId="08042A80"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25" w:name="_Toc200812185"/>
            <w:r w:rsidRPr="007C0347">
              <w:rPr>
                <w:rFonts w:ascii="Times New Roman" w:hAnsi="Times New Roman" w:cs="Times New Roman"/>
                <w:b/>
                <w:bCs/>
                <w:sz w:val="28"/>
                <w:szCs w:val="28"/>
                <w:lang w:val="vi-VN"/>
              </w:rPr>
              <w:t>=</w:t>
            </w:r>
            <w:bookmarkEnd w:id="25"/>
          </w:p>
        </w:tc>
        <w:tc>
          <w:tcPr>
            <w:tcW w:w="1892" w:type="dxa"/>
            <w:tcBorders>
              <w:top w:val="nil"/>
              <w:left w:val="nil"/>
              <w:bottom w:val="nil"/>
              <w:right w:val="nil"/>
            </w:tcBorders>
            <w:shd w:val="clear" w:color="auto" w:fill="auto"/>
            <w:tcMar>
              <w:top w:w="15" w:type="dxa"/>
              <w:left w:w="108" w:type="dxa"/>
              <w:bottom w:w="0" w:type="dxa"/>
              <w:right w:w="108" w:type="dxa"/>
            </w:tcMar>
            <w:vAlign w:val="center"/>
            <w:hideMark/>
          </w:tcPr>
          <w:p w14:paraId="22DF1C56"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26" w:name="_Toc200812186"/>
            <w:r w:rsidRPr="007C0347">
              <w:rPr>
                <w:rFonts w:ascii="Times New Roman" w:hAnsi="Times New Roman" w:cs="Times New Roman"/>
                <w:b/>
                <w:bCs/>
                <w:sz w:val="28"/>
                <w:szCs w:val="28"/>
                <w:lang w:val="vi-VN"/>
              </w:rPr>
              <w:t>Số lượng sản phẩm hoàn thành</w:t>
            </w:r>
            <w:bookmarkEnd w:id="26"/>
            <w:r w:rsidRPr="007C0347">
              <w:rPr>
                <w:rFonts w:ascii="Times New Roman" w:hAnsi="Times New Roman" w:cs="Times New Roman"/>
                <w:b/>
                <w:bCs/>
                <w:sz w:val="28"/>
                <w:szCs w:val="28"/>
                <w:lang w:val="vi-VN"/>
              </w:rPr>
              <w:t xml:space="preserve"> </w:t>
            </w:r>
          </w:p>
        </w:tc>
        <w:tc>
          <w:tcPr>
            <w:tcW w:w="426" w:type="dxa"/>
            <w:tcBorders>
              <w:top w:val="nil"/>
              <w:left w:val="nil"/>
              <w:bottom w:val="nil"/>
              <w:right w:val="nil"/>
            </w:tcBorders>
            <w:shd w:val="clear" w:color="auto" w:fill="auto"/>
            <w:tcMar>
              <w:top w:w="15" w:type="dxa"/>
              <w:left w:w="108" w:type="dxa"/>
              <w:bottom w:w="0" w:type="dxa"/>
              <w:right w:w="108" w:type="dxa"/>
            </w:tcMar>
            <w:vAlign w:val="center"/>
            <w:hideMark/>
          </w:tcPr>
          <w:p w14:paraId="644ECCAE"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27" w:name="_Toc200812187"/>
            <w:r w:rsidRPr="007C0347">
              <w:rPr>
                <w:rFonts w:ascii="Times New Roman" w:hAnsi="Times New Roman" w:cs="Times New Roman"/>
                <w:b/>
                <w:bCs/>
                <w:sz w:val="28"/>
                <w:szCs w:val="28"/>
                <w:lang w:val="vi-VN"/>
              </w:rPr>
              <w:t>+</w:t>
            </w:r>
            <w:bookmarkEnd w:id="27"/>
          </w:p>
        </w:tc>
        <w:tc>
          <w:tcPr>
            <w:tcW w:w="3685" w:type="dxa"/>
            <w:tcBorders>
              <w:top w:val="nil"/>
              <w:left w:val="nil"/>
              <w:bottom w:val="nil"/>
              <w:right w:val="nil"/>
            </w:tcBorders>
            <w:shd w:val="clear" w:color="auto" w:fill="auto"/>
            <w:tcMar>
              <w:top w:w="15" w:type="dxa"/>
              <w:left w:w="108" w:type="dxa"/>
              <w:bottom w:w="0" w:type="dxa"/>
              <w:right w:w="108" w:type="dxa"/>
            </w:tcMar>
            <w:vAlign w:val="center"/>
            <w:hideMark/>
          </w:tcPr>
          <w:p w14:paraId="3E0F2D51"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28" w:name="_Toc200812188"/>
            <w:r w:rsidRPr="007C0347">
              <w:rPr>
                <w:rFonts w:ascii="Times New Roman" w:hAnsi="Times New Roman" w:cs="Times New Roman"/>
                <w:b/>
                <w:bCs/>
                <w:sz w:val="28"/>
                <w:szCs w:val="28"/>
                <w:lang w:val="vi-VN"/>
              </w:rPr>
              <w:t>Số lượng sản phẩm hoàn thành tương đương quy đổi từ sản phẩm dở dang cuối kỳ</w:t>
            </w:r>
            <w:bookmarkEnd w:id="28"/>
          </w:p>
        </w:tc>
      </w:tr>
      <w:tr w:rsidR="007C0347" w:rsidRPr="007C0347" w14:paraId="1A19DD42" w14:textId="77777777" w:rsidTr="007C0347">
        <w:trPr>
          <w:trHeight w:val="2677"/>
        </w:trPr>
        <w:tc>
          <w:tcPr>
            <w:tcW w:w="2835" w:type="dxa"/>
            <w:tcBorders>
              <w:top w:val="nil"/>
              <w:left w:val="nil"/>
              <w:bottom w:val="nil"/>
              <w:right w:val="nil"/>
            </w:tcBorders>
            <w:shd w:val="clear" w:color="auto" w:fill="auto"/>
            <w:tcMar>
              <w:top w:w="15" w:type="dxa"/>
              <w:left w:w="108" w:type="dxa"/>
              <w:bottom w:w="0" w:type="dxa"/>
              <w:right w:w="108" w:type="dxa"/>
            </w:tcMar>
            <w:vAlign w:val="center"/>
            <w:hideMark/>
          </w:tcPr>
          <w:p w14:paraId="2824742A"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29" w:name="_Toc200812189"/>
            <w:r w:rsidRPr="007C0347">
              <w:rPr>
                <w:rFonts w:ascii="Times New Roman" w:hAnsi="Times New Roman" w:cs="Times New Roman"/>
                <w:b/>
                <w:bCs/>
                <w:sz w:val="28"/>
                <w:szCs w:val="28"/>
                <w:lang w:val="vi-VN"/>
              </w:rPr>
              <w:t>178.000 sản phẩm tương đương theo CPCB</w:t>
            </w:r>
            <w:bookmarkEnd w:id="29"/>
          </w:p>
        </w:tc>
        <w:tc>
          <w:tcPr>
            <w:tcW w:w="376" w:type="dxa"/>
            <w:tcBorders>
              <w:top w:val="nil"/>
              <w:left w:val="nil"/>
              <w:bottom w:val="nil"/>
              <w:right w:val="nil"/>
            </w:tcBorders>
            <w:shd w:val="clear" w:color="auto" w:fill="auto"/>
            <w:tcMar>
              <w:top w:w="15" w:type="dxa"/>
              <w:left w:w="108" w:type="dxa"/>
              <w:bottom w:w="0" w:type="dxa"/>
              <w:right w:w="108" w:type="dxa"/>
            </w:tcMar>
            <w:vAlign w:val="center"/>
            <w:hideMark/>
          </w:tcPr>
          <w:p w14:paraId="198932FF"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30" w:name="_Toc200812190"/>
            <w:r w:rsidRPr="007C0347">
              <w:rPr>
                <w:rFonts w:ascii="Times New Roman" w:hAnsi="Times New Roman" w:cs="Times New Roman"/>
                <w:b/>
                <w:bCs/>
                <w:sz w:val="28"/>
                <w:szCs w:val="28"/>
                <w:lang w:val="vi-VN"/>
              </w:rPr>
              <w:t>=</w:t>
            </w:r>
            <w:bookmarkEnd w:id="30"/>
          </w:p>
        </w:tc>
        <w:tc>
          <w:tcPr>
            <w:tcW w:w="1892" w:type="dxa"/>
            <w:tcBorders>
              <w:top w:val="nil"/>
              <w:left w:val="nil"/>
              <w:bottom w:val="nil"/>
              <w:right w:val="nil"/>
            </w:tcBorders>
            <w:shd w:val="clear" w:color="auto" w:fill="auto"/>
            <w:tcMar>
              <w:top w:w="15" w:type="dxa"/>
              <w:left w:w="108" w:type="dxa"/>
              <w:bottom w:w="0" w:type="dxa"/>
              <w:right w:w="108" w:type="dxa"/>
            </w:tcMar>
            <w:vAlign w:val="center"/>
            <w:hideMark/>
          </w:tcPr>
          <w:p w14:paraId="3F761BE8"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31" w:name="_Toc200812191"/>
            <w:r w:rsidRPr="007C0347">
              <w:rPr>
                <w:rFonts w:ascii="Times New Roman" w:hAnsi="Times New Roman" w:cs="Times New Roman"/>
                <w:b/>
                <w:bCs/>
                <w:sz w:val="28"/>
                <w:szCs w:val="28"/>
                <w:lang w:val="vi-VN"/>
              </w:rPr>
              <w:t>175.000 SP hoàn thành</w:t>
            </w:r>
            <w:bookmarkEnd w:id="31"/>
          </w:p>
        </w:tc>
        <w:tc>
          <w:tcPr>
            <w:tcW w:w="426" w:type="dxa"/>
            <w:tcBorders>
              <w:top w:val="nil"/>
              <w:left w:val="nil"/>
              <w:bottom w:val="nil"/>
              <w:right w:val="nil"/>
            </w:tcBorders>
            <w:shd w:val="clear" w:color="auto" w:fill="auto"/>
            <w:tcMar>
              <w:top w:w="15" w:type="dxa"/>
              <w:left w:w="108" w:type="dxa"/>
              <w:bottom w:w="0" w:type="dxa"/>
              <w:right w:w="108" w:type="dxa"/>
            </w:tcMar>
            <w:vAlign w:val="center"/>
            <w:hideMark/>
          </w:tcPr>
          <w:p w14:paraId="311960C2"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32" w:name="_Toc200812192"/>
            <w:r w:rsidRPr="007C0347">
              <w:rPr>
                <w:rFonts w:ascii="Times New Roman" w:hAnsi="Times New Roman" w:cs="Times New Roman"/>
                <w:b/>
                <w:bCs/>
                <w:sz w:val="28"/>
                <w:szCs w:val="28"/>
                <w:lang w:val="vi-VN"/>
              </w:rPr>
              <w:t>+</w:t>
            </w:r>
            <w:bookmarkEnd w:id="32"/>
          </w:p>
        </w:tc>
        <w:tc>
          <w:tcPr>
            <w:tcW w:w="3685" w:type="dxa"/>
            <w:tcBorders>
              <w:top w:val="nil"/>
              <w:left w:val="nil"/>
              <w:bottom w:val="nil"/>
              <w:right w:val="nil"/>
            </w:tcBorders>
            <w:shd w:val="clear" w:color="auto" w:fill="auto"/>
            <w:tcMar>
              <w:top w:w="15" w:type="dxa"/>
              <w:left w:w="108" w:type="dxa"/>
              <w:bottom w:w="0" w:type="dxa"/>
              <w:right w:w="108" w:type="dxa"/>
            </w:tcMar>
            <w:vAlign w:val="center"/>
            <w:hideMark/>
          </w:tcPr>
          <w:p w14:paraId="35A1C546" w14:textId="77777777" w:rsidR="007C0347" w:rsidRPr="007C0347" w:rsidRDefault="007C0347" w:rsidP="007C0347">
            <w:pPr>
              <w:spacing w:line="360" w:lineRule="auto"/>
              <w:jc w:val="both"/>
              <w:outlineLvl w:val="0"/>
              <w:rPr>
                <w:rFonts w:ascii="Times New Roman" w:hAnsi="Times New Roman" w:cs="Times New Roman"/>
                <w:b/>
                <w:bCs/>
                <w:sz w:val="28"/>
                <w:szCs w:val="28"/>
                <w:lang w:val="vi-VN"/>
              </w:rPr>
            </w:pPr>
            <w:bookmarkStart w:id="33" w:name="_Toc200812193"/>
            <w:r w:rsidRPr="007C0347">
              <w:rPr>
                <w:rFonts w:ascii="Times New Roman" w:hAnsi="Times New Roman" w:cs="Times New Roman"/>
                <w:b/>
                <w:bCs/>
                <w:sz w:val="28"/>
                <w:szCs w:val="28"/>
                <w:lang w:val="vi-VN"/>
              </w:rPr>
              <w:t>3.000 SP tương đương</w:t>
            </w:r>
            <w:bookmarkEnd w:id="33"/>
          </w:p>
        </w:tc>
      </w:tr>
    </w:tbl>
    <w:p w14:paraId="2DC81AD3" w14:textId="6478192B" w:rsidR="008769FF" w:rsidRDefault="008769FF" w:rsidP="008769FF">
      <w:pPr>
        <w:pStyle w:val="ListParagraph"/>
        <w:numPr>
          <w:ilvl w:val="1"/>
          <w:numId w:val="11"/>
        </w:numPr>
        <w:spacing w:line="360" w:lineRule="auto"/>
        <w:ind w:left="567" w:hanging="567"/>
        <w:jc w:val="both"/>
        <w:outlineLvl w:val="0"/>
        <w:rPr>
          <w:rFonts w:ascii="Times New Roman" w:hAnsi="Times New Roman" w:cs="Times New Roman"/>
          <w:b/>
          <w:bCs/>
          <w:sz w:val="28"/>
          <w:szCs w:val="28"/>
        </w:rPr>
      </w:pPr>
      <w:bookmarkStart w:id="34" w:name="_Toc200812194"/>
      <w:r w:rsidRPr="008769FF">
        <w:rPr>
          <w:rFonts w:ascii="Times New Roman" w:hAnsi="Times New Roman" w:cs="Times New Roman"/>
          <w:b/>
          <w:bCs/>
          <w:sz w:val="28"/>
          <w:szCs w:val="28"/>
          <w:lang w:val="vi-VN"/>
        </w:rPr>
        <w:t xml:space="preserve">Lập </w:t>
      </w:r>
      <w:r w:rsidRPr="008769FF">
        <w:rPr>
          <w:rFonts w:ascii="Times New Roman" w:hAnsi="Times New Roman" w:cs="Times New Roman"/>
          <w:b/>
          <w:bCs/>
          <w:sz w:val="28"/>
          <w:szCs w:val="28"/>
        </w:rPr>
        <w:t>b</w:t>
      </w:r>
      <w:r w:rsidRPr="008769FF">
        <w:rPr>
          <w:rFonts w:ascii="Times New Roman" w:hAnsi="Times New Roman" w:cs="Times New Roman"/>
          <w:b/>
          <w:bCs/>
          <w:sz w:val="28"/>
          <w:szCs w:val="28"/>
          <w:lang w:val="vi-VN"/>
        </w:rPr>
        <w:t>áo cáo sản xuất theo</w:t>
      </w:r>
      <w:r w:rsidR="001579B2">
        <w:rPr>
          <w:rFonts w:ascii="Times New Roman" w:hAnsi="Times New Roman" w:cs="Times New Roman"/>
          <w:b/>
          <w:bCs/>
          <w:sz w:val="28"/>
          <w:szCs w:val="28"/>
        </w:rPr>
        <w:t xml:space="preserve"> quá trình -</w:t>
      </w:r>
      <w:r w:rsidRPr="008769FF">
        <w:rPr>
          <w:rFonts w:ascii="Times New Roman" w:hAnsi="Times New Roman" w:cs="Times New Roman"/>
          <w:b/>
          <w:bCs/>
          <w:sz w:val="28"/>
          <w:szCs w:val="28"/>
          <w:lang w:val="vi-VN"/>
        </w:rPr>
        <w:t xml:space="preserve"> phương pháp </w:t>
      </w:r>
      <w:r w:rsidRPr="008769FF">
        <w:rPr>
          <w:rFonts w:ascii="Times New Roman" w:hAnsi="Times New Roman" w:cs="Times New Roman"/>
          <w:b/>
          <w:bCs/>
          <w:sz w:val="28"/>
          <w:szCs w:val="28"/>
        </w:rPr>
        <w:t>b</w:t>
      </w:r>
      <w:r w:rsidRPr="008769FF">
        <w:rPr>
          <w:rFonts w:ascii="Times New Roman" w:hAnsi="Times New Roman" w:cs="Times New Roman"/>
          <w:b/>
          <w:bCs/>
          <w:sz w:val="28"/>
          <w:szCs w:val="28"/>
          <w:lang w:val="vi-VN"/>
        </w:rPr>
        <w:t>ình quân gia quyền</w:t>
      </w:r>
      <w:r w:rsidRPr="008769FF">
        <w:rPr>
          <w:rFonts w:ascii="Times New Roman" w:hAnsi="Times New Roman" w:cs="Times New Roman"/>
          <w:b/>
          <w:bCs/>
          <w:sz w:val="28"/>
          <w:szCs w:val="28"/>
        </w:rPr>
        <w:t xml:space="preserve"> </w:t>
      </w:r>
      <w:r w:rsidRPr="008769FF">
        <w:rPr>
          <w:rFonts w:ascii="Times New Roman" w:hAnsi="Times New Roman" w:cs="Times New Roman"/>
          <w:b/>
          <w:bCs/>
          <w:sz w:val="28"/>
          <w:szCs w:val="28"/>
          <w:lang w:val="vi-VN"/>
        </w:rPr>
        <w:t>tại giai đoạn sản xuất đầu tiên</w:t>
      </w:r>
      <w:bookmarkEnd w:id="34"/>
    </w:p>
    <w:p w14:paraId="5556F8FA" w14:textId="74B56D34" w:rsidR="008769FF" w:rsidRDefault="00BE42FA" w:rsidP="00BE42FA">
      <w:pPr>
        <w:pStyle w:val="ListParagraph"/>
        <w:numPr>
          <w:ilvl w:val="2"/>
          <w:numId w:val="11"/>
        </w:numPr>
        <w:spacing w:line="360" w:lineRule="auto"/>
        <w:ind w:left="851" w:hanging="851"/>
        <w:jc w:val="both"/>
        <w:outlineLvl w:val="0"/>
        <w:rPr>
          <w:rFonts w:ascii="Times New Roman" w:hAnsi="Times New Roman" w:cs="Times New Roman"/>
          <w:b/>
          <w:bCs/>
          <w:sz w:val="28"/>
          <w:szCs w:val="28"/>
        </w:rPr>
      </w:pPr>
      <w:bookmarkStart w:id="35" w:name="_Toc200812195"/>
      <w:r>
        <w:rPr>
          <w:rFonts w:ascii="Times New Roman" w:hAnsi="Times New Roman" w:cs="Times New Roman"/>
          <w:b/>
          <w:bCs/>
          <w:sz w:val="28"/>
          <w:szCs w:val="28"/>
        </w:rPr>
        <w:t>Tổng quan về báo cáo sản xuất theo</w:t>
      </w:r>
      <w:r w:rsidR="001579B2">
        <w:rPr>
          <w:rFonts w:ascii="Times New Roman" w:hAnsi="Times New Roman" w:cs="Times New Roman"/>
          <w:b/>
          <w:bCs/>
          <w:sz w:val="28"/>
          <w:szCs w:val="28"/>
        </w:rPr>
        <w:t xml:space="preserve"> quá trình -</w:t>
      </w:r>
      <w:r>
        <w:rPr>
          <w:rFonts w:ascii="Times New Roman" w:hAnsi="Times New Roman" w:cs="Times New Roman"/>
          <w:b/>
          <w:bCs/>
          <w:sz w:val="28"/>
          <w:szCs w:val="28"/>
        </w:rPr>
        <w:t xml:space="preserve"> phương pháp bình quân gia quyền</w:t>
      </w:r>
      <w:bookmarkEnd w:id="35"/>
    </w:p>
    <w:p w14:paraId="7AEFA3DA" w14:textId="2D9485FA" w:rsidR="00551BA5" w:rsidRDefault="001579B2" w:rsidP="00551BA5">
      <w:pPr>
        <w:spacing w:line="360" w:lineRule="auto"/>
        <w:jc w:val="both"/>
        <w:outlineLvl w:val="0"/>
        <w:rPr>
          <w:rFonts w:ascii="Times New Roman" w:hAnsi="Times New Roman" w:cs="Times New Roman"/>
          <w:sz w:val="28"/>
          <w:szCs w:val="28"/>
        </w:rPr>
      </w:pPr>
      <w:bookmarkStart w:id="36" w:name="_Toc200812196"/>
      <w:r>
        <w:rPr>
          <w:rFonts w:ascii="Times New Roman" w:hAnsi="Times New Roman" w:cs="Times New Roman"/>
          <w:sz w:val="28"/>
          <w:szCs w:val="28"/>
        </w:rPr>
        <w:lastRenderedPageBreak/>
        <w:t xml:space="preserve">Báo cáo sản xuất theo quá trình – phương pháp bình quân gia quyền </w:t>
      </w:r>
      <w:r w:rsidR="00D71BF7">
        <w:rPr>
          <w:rFonts w:ascii="Times New Roman" w:hAnsi="Times New Roman" w:cs="Times New Roman"/>
          <w:sz w:val="28"/>
          <w:szCs w:val="28"/>
        </w:rPr>
        <w:t>tương tự thẻ tính giá thành sản phẩm . Báo cáo được lập theo từng giai đoạn sản xuất</w:t>
      </w:r>
      <w:r w:rsidR="00F775AA">
        <w:rPr>
          <w:rFonts w:ascii="Times New Roman" w:hAnsi="Times New Roman" w:cs="Times New Roman"/>
          <w:sz w:val="28"/>
          <w:szCs w:val="28"/>
        </w:rPr>
        <w:t>. Nội dung báo cáo</w:t>
      </w:r>
      <w:r w:rsidR="00D71BF7">
        <w:rPr>
          <w:rFonts w:ascii="Times New Roman" w:hAnsi="Times New Roman" w:cs="Times New Roman"/>
          <w:sz w:val="28"/>
          <w:szCs w:val="28"/>
        </w:rPr>
        <w:t xml:space="preserve"> gồm phần tổng hợp chi phí sản xuất </w:t>
      </w:r>
      <w:r w:rsidR="00F775AA">
        <w:rPr>
          <w:rFonts w:ascii="Times New Roman" w:hAnsi="Times New Roman" w:cs="Times New Roman"/>
          <w:sz w:val="28"/>
          <w:szCs w:val="28"/>
        </w:rPr>
        <w:t xml:space="preserve">và tính giá thành sản phẩm </w:t>
      </w:r>
      <w:r w:rsidR="00D71BF7">
        <w:rPr>
          <w:rFonts w:ascii="Times New Roman" w:hAnsi="Times New Roman" w:cs="Times New Roman"/>
          <w:sz w:val="28"/>
          <w:szCs w:val="28"/>
        </w:rPr>
        <w:t>theo từng giai đoạn sản xuất</w:t>
      </w:r>
      <w:r w:rsidR="00F775AA">
        <w:rPr>
          <w:rFonts w:ascii="Times New Roman" w:hAnsi="Times New Roman" w:cs="Times New Roman"/>
          <w:sz w:val="28"/>
          <w:szCs w:val="28"/>
        </w:rPr>
        <w:t>. Báo cáo được chia thành ba phần như sau:</w:t>
      </w:r>
      <w:bookmarkEnd w:id="36"/>
    </w:p>
    <w:p w14:paraId="78105B7A" w14:textId="77777777" w:rsidR="00F775AA" w:rsidRPr="00F775AA" w:rsidRDefault="00F775AA" w:rsidP="00F775AA">
      <w:pPr>
        <w:pStyle w:val="ListParagraph"/>
        <w:numPr>
          <w:ilvl w:val="0"/>
          <w:numId w:val="15"/>
        </w:numPr>
        <w:spacing w:line="360" w:lineRule="auto"/>
        <w:ind w:left="426" w:hanging="426"/>
        <w:outlineLvl w:val="0"/>
        <w:rPr>
          <w:rFonts w:ascii="Times New Roman" w:hAnsi="Times New Roman" w:cs="Times New Roman"/>
          <w:b/>
          <w:bCs/>
          <w:sz w:val="28"/>
          <w:szCs w:val="28"/>
        </w:rPr>
      </w:pPr>
      <w:bookmarkStart w:id="37" w:name="_Toc200812197"/>
      <w:r w:rsidRPr="00F775AA">
        <w:rPr>
          <w:rFonts w:ascii="Times New Roman" w:hAnsi="Times New Roman" w:cs="Times New Roman"/>
          <w:b/>
          <w:bCs/>
          <w:sz w:val="28"/>
          <w:szCs w:val="28"/>
        </w:rPr>
        <w:t xml:space="preserve">Phần 1: </w:t>
      </w:r>
      <w:r w:rsidRPr="00F775AA">
        <w:rPr>
          <w:rFonts w:ascii="Times New Roman" w:hAnsi="Times New Roman" w:cs="Times New Roman"/>
          <w:sz w:val="28"/>
          <w:szCs w:val="28"/>
        </w:rPr>
        <w:t>Tính số lượng sản phẩm hoàn thành tương đương (từ SL sản phẩm hoàn thành trong kỳ và SL sản phẩm dở dang cuối kỳ.</w:t>
      </w:r>
      <w:bookmarkEnd w:id="37"/>
    </w:p>
    <w:p w14:paraId="26923E6C" w14:textId="77777777" w:rsidR="00F775AA" w:rsidRPr="00F775AA" w:rsidRDefault="00F775AA" w:rsidP="00F775AA">
      <w:pPr>
        <w:pStyle w:val="ListParagraph"/>
        <w:numPr>
          <w:ilvl w:val="0"/>
          <w:numId w:val="15"/>
        </w:numPr>
        <w:spacing w:line="360" w:lineRule="auto"/>
        <w:ind w:left="426" w:hanging="426"/>
        <w:outlineLvl w:val="0"/>
        <w:rPr>
          <w:rFonts w:ascii="Times New Roman" w:hAnsi="Times New Roman" w:cs="Times New Roman"/>
          <w:b/>
          <w:bCs/>
          <w:sz w:val="28"/>
          <w:szCs w:val="28"/>
        </w:rPr>
      </w:pPr>
      <w:bookmarkStart w:id="38" w:name="_Toc200812198"/>
      <w:r w:rsidRPr="00F775AA">
        <w:rPr>
          <w:rFonts w:ascii="Times New Roman" w:hAnsi="Times New Roman" w:cs="Times New Roman"/>
          <w:b/>
          <w:bCs/>
          <w:sz w:val="28"/>
          <w:szCs w:val="28"/>
        </w:rPr>
        <w:t xml:space="preserve">Phần 2: </w:t>
      </w:r>
      <w:r w:rsidRPr="00F775AA">
        <w:rPr>
          <w:rFonts w:ascii="Times New Roman" w:hAnsi="Times New Roman" w:cs="Times New Roman"/>
          <w:sz w:val="28"/>
          <w:szCs w:val="28"/>
        </w:rPr>
        <w:t>Tổng hợp chi phí sản xuất trong kỳ; Tính giá thành đơn vị sản phẩm tương đương.</w:t>
      </w:r>
      <w:bookmarkEnd w:id="38"/>
    </w:p>
    <w:p w14:paraId="53718CAD" w14:textId="77777777" w:rsidR="00F775AA" w:rsidRPr="002B223D" w:rsidRDefault="00F775AA" w:rsidP="00F775AA">
      <w:pPr>
        <w:pStyle w:val="ListParagraph"/>
        <w:numPr>
          <w:ilvl w:val="0"/>
          <w:numId w:val="15"/>
        </w:numPr>
        <w:spacing w:line="360" w:lineRule="auto"/>
        <w:ind w:left="426" w:hanging="426"/>
        <w:outlineLvl w:val="0"/>
        <w:rPr>
          <w:rFonts w:ascii="Times New Roman" w:hAnsi="Times New Roman" w:cs="Times New Roman"/>
          <w:b/>
          <w:bCs/>
          <w:sz w:val="28"/>
          <w:szCs w:val="28"/>
        </w:rPr>
      </w:pPr>
      <w:bookmarkStart w:id="39" w:name="_Toc200812199"/>
      <w:r w:rsidRPr="00F775AA">
        <w:rPr>
          <w:rFonts w:ascii="Times New Roman" w:hAnsi="Times New Roman" w:cs="Times New Roman"/>
          <w:b/>
          <w:bCs/>
          <w:sz w:val="28"/>
          <w:szCs w:val="28"/>
        </w:rPr>
        <w:t xml:space="preserve">Phần 3: </w:t>
      </w:r>
      <w:r w:rsidRPr="00F775AA">
        <w:rPr>
          <w:rFonts w:ascii="Times New Roman" w:hAnsi="Times New Roman" w:cs="Times New Roman"/>
          <w:sz w:val="28"/>
          <w:szCs w:val="28"/>
        </w:rPr>
        <w:t>Tính tổng giá thành sản phẩm hoàn thành trong kỳ; Tính giá trị sản phẩm dở dang cuối kỳ.</w:t>
      </w:r>
      <w:bookmarkEnd w:id="39"/>
    </w:p>
    <w:p w14:paraId="580A568C" w14:textId="77777777" w:rsidR="002B223D" w:rsidRPr="00F775AA" w:rsidRDefault="002B223D" w:rsidP="002B223D">
      <w:pPr>
        <w:pStyle w:val="ListParagraph"/>
        <w:spacing w:line="360" w:lineRule="auto"/>
        <w:ind w:left="426"/>
        <w:outlineLvl w:val="0"/>
        <w:rPr>
          <w:rFonts w:ascii="Times New Roman" w:hAnsi="Times New Roman" w:cs="Times New Roman"/>
          <w:b/>
          <w:bCs/>
          <w:sz w:val="28"/>
          <w:szCs w:val="28"/>
        </w:rPr>
      </w:pPr>
    </w:p>
    <w:p w14:paraId="43A4ECC9" w14:textId="27E5BED6" w:rsidR="00BE42FA" w:rsidRDefault="00BE42FA" w:rsidP="00BE42FA">
      <w:pPr>
        <w:pStyle w:val="ListParagraph"/>
        <w:numPr>
          <w:ilvl w:val="2"/>
          <w:numId w:val="11"/>
        </w:numPr>
        <w:spacing w:line="360" w:lineRule="auto"/>
        <w:ind w:left="851" w:hanging="851"/>
        <w:jc w:val="both"/>
        <w:outlineLvl w:val="0"/>
        <w:rPr>
          <w:rFonts w:ascii="Times New Roman" w:hAnsi="Times New Roman" w:cs="Times New Roman"/>
          <w:b/>
          <w:bCs/>
          <w:sz w:val="28"/>
          <w:szCs w:val="28"/>
        </w:rPr>
      </w:pPr>
      <w:bookmarkStart w:id="40" w:name="_Toc200812200"/>
      <w:r>
        <w:rPr>
          <w:rFonts w:ascii="Times New Roman" w:hAnsi="Times New Roman" w:cs="Times New Roman"/>
          <w:b/>
          <w:bCs/>
          <w:sz w:val="28"/>
          <w:szCs w:val="28"/>
        </w:rPr>
        <w:t>T</w:t>
      </w:r>
      <w:r w:rsidR="00D71BF7">
        <w:rPr>
          <w:rFonts w:ascii="Times New Roman" w:hAnsi="Times New Roman" w:cs="Times New Roman"/>
          <w:b/>
          <w:bCs/>
          <w:sz w:val="28"/>
          <w:szCs w:val="28"/>
        </w:rPr>
        <w:t>ình huống t</w:t>
      </w:r>
      <w:r>
        <w:rPr>
          <w:rFonts w:ascii="Times New Roman" w:hAnsi="Times New Roman" w:cs="Times New Roman"/>
          <w:b/>
          <w:bCs/>
          <w:sz w:val="28"/>
          <w:szCs w:val="28"/>
        </w:rPr>
        <w:t xml:space="preserve">hực hành lập báo cáo sản xuất theo </w:t>
      </w:r>
      <w:r w:rsidR="00D71BF7">
        <w:rPr>
          <w:rFonts w:ascii="Times New Roman" w:hAnsi="Times New Roman" w:cs="Times New Roman"/>
          <w:b/>
          <w:bCs/>
          <w:sz w:val="28"/>
          <w:szCs w:val="28"/>
        </w:rPr>
        <w:t xml:space="preserve">quá trình - </w:t>
      </w:r>
      <w:r>
        <w:rPr>
          <w:rFonts w:ascii="Times New Roman" w:hAnsi="Times New Roman" w:cs="Times New Roman"/>
          <w:b/>
          <w:bCs/>
          <w:sz w:val="28"/>
          <w:szCs w:val="28"/>
        </w:rPr>
        <w:t>phương pháp bình quân gia quyền tại giai đoạn sản xuất đầu tiên</w:t>
      </w:r>
      <w:bookmarkEnd w:id="40"/>
    </w:p>
    <w:p w14:paraId="5AEA309A" w14:textId="36BC08D7" w:rsidR="00D71BF7" w:rsidRPr="00D71BF7" w:rsidRDefault="00D71BF7" w:rsidP="009D1E88">
      <w:pPr>
        <w:spacing w:after="240" w:line="360" w:lineRule="auto"/>
        <w:jc w:val="both"/>
        <w:rPr>
          <w:rFonts w:ascii="Times New Roman" w:hAnsi="Times New Roman" w:cs="Times New Roman"/>
          <w:sz w:val="28"/>
          <w:szCs w:val="28"/>
        </w:rPr>
      </w:pPr>
      <w:r>
        <w:rPr>
          <w:rFonts w:ascii="Times New Roman" w:hAnsi="Times New Roman" w:cs="Times New Roman"/>
          <w:sz w:val="28"/>
          <w:szCs w:val="28"/>
        </w:rPr>
        <w:t>Tình huống sau đây là bài tập thực hành của việc lập báo cáo sản xuất theo quá trình – phương pháp bình quân gia quyền tại giai đoạn sản xuất đầu tiên.</w:t>
      </w:r>
      <w:r w:rsidR="009D1E88">
        <w:rPr>
          <w:rFonts w:ascii="Times New Roman" w:hAnsi="Times New Roman" w:cs="Times New Roman"/>
          <w:sz w:val="28"/>
          <w:szCs w:val="28"/>
        </w:rPr>
        <w:t xml:space="preserve"> Tại giai đoạn sản xuất đầu tiên, chỉ có các chi phí phát sinh tại chính giai đoạn này, không xuất hiện các chi phí nhận từ các giai đoạn sản xuất khác. Chi phí phát sinh bao gồm: CPNVLTT, CPNCTT và CPSXC. Trong đó, CPNCTT và CPSXC có thể được gộp chung, gọi là CPCB.</w:t>
      </w:r>
    </w:p>
    <w:p w14:paraId="7C4C63B7" w14:textId="44C3E110" w:rsidR="001579B2" w:rsidRDefault="001579B2" w:rsidP="009D1E88">
      <w:pPr>
        <w:spacing w:after="240" w:line="360" w:lineRule="auto"/>
        <w:jc w:val="both"/>
        <w:rPr>
          <w:rFonts w:ascii="Times New Roman" w:hAnsi="Times New Roman" w:cs="Times New Roman"/>
          <w:sz w:val="28"/>
          <w:szCs w:val="28"/>
        </w:rPr>
      </w:pPr>
      <w:r w:rsidRPr="00E858D4">
        <w:rPr>
          <w:rFonts w:ascii="Times New Roman" w:hAnsi="Times New Roman" w:cs="Times New Roman"/>
          <w:b/>
          <w:bCs/>
          <w:i/>
          <w:iCs/>
          <w:sz w:val="28"/>
          <w:szCs w:val="28"/>
        </w:rPr>
        <w:t xml:space="preserve">Ví dụ </w:t>
      </w:r>
      <w:r w:rsidR="00D71BF7">
        <w:rPr>
          <w:rFonts w:ascii="Times New Roman" w:hAnsi="Times New Roman" w:cs="Times New Roman"/>
          <w:b/>
          <w:bCs/>
          <w:i/>
          <w:iCs/>
          <w:sz w:val="28"/>
          <w:szCs w:val="28"/>
        </w:rPr>
        <w:t>3</w:t>
      </w:r>
      <w:r w:rsidRPr="00E858D4">
        <w:rPr>
          <w:rFonts w:ascii="Times New Roman" w:hAnsi="Times New Roman" w:cs="Times New Roman"/>
          <w:b/>
          <w:bCs/>
          <w:i/>
          <w:iCs/>
          <w:sz w:val="28"/>
          <w:szCs w:val="28"/>
        </w:rPr>
        <w:t>:</w:t>
      </w:r>
      <w:r w:rsidR="00D71BF7">
        <w:rPr>
          <w:rFonts w:ascii="Times New Roman" w:hAnsi="Times New Roman" w:cs="Times New Roman"/>
          <w:b/>
          <w:bCs/>
          <w:i/>
          <w:iCs/>
          <w:sz w:val="28"/>
          <w:szCs w:val="28"/>
        </w:rPr>
        <w:t xml:space="preserve"> </w:t>
      </w:r>
      <w:r>
        <w:rPr>
          <w:rFonts w:ascii="Times New Roman" w:hAnsi="Times New Roman" w:cs="Times New Roman"/>
          <w:sz w:val="28"/>
          <w:szCs w:val="28"/>
        </w:rPr>
        <w:t>Một công ty sử dụng phương pháp bình quân gia quyền khi hạch toán chi phí theo quá trình. Công ty sản xuất sản phẩm theo quy trình nhiều giai đoạn sản xuất, mỗi giai đoạn thực hiện tại một phân xưởng riêng. Vật liệu được sử dụng một lần tại giai đoạn sản xuất đầu tiên/phân xưởng sản xuất đầu tiên. Chi phí nhân công và chi phí sản xuất chung được tính gộp, gọi là chi phí chế biến. Trong kỳ, dữ liệu tại phân xưởng sản xuất đầu tiên như sau:</w:t>
      </w:r>
    </w:p>
    <w:p w14:paraId="68C72036" w14:textId="77777777" w:rsidR="002B223D" w:rsidRDefault="002B223D" w:rsidP="009D1E88">
      <w:pPr>
        <w:spacing w:after="240" w:line="360" w:lineRule="auto"/>
        <w:jc w:val="both"/>
        <w:rPr>
          <w:rFonts w:ascii="Times New Roman" w:hAnsi="Times New Roman" w:cs="Times New Roman"/>
          <w:sz w:val="28"/>
          <w:szCs w:val="28"/>
        </w:rPr>
      </w:pPr>
    </w:p>
    <w:p w14:paraId="5CC59A7A" w14:textId="77777777" w:rsidR="002B223D" w:rsidRDefault="002B223D" w:rsidP="009D1E88">
      <w:pPr>
        <w:spacing w:after="240" w:line="360" w:lineRule="auto"/>
        <w:jc w:val="both"/>
        <w:rPr>
          <w:rFonts w:ascii="Times New Roman" w:hAnsi="Times New Roman" w:cs="Times New Roman"/>
          <w:sz w:val="28"/>
          <w:szCs w:val="28"/>
        </w:rPr>
      </w:pPr>
    </w:p>
    <w:tbl>
      <w:tblPr>
        <w:tblStyle w:val="TableGrid"/>
        <w:tblW w:w="10481" w:type="dxa"/>
        <w:jc w:val="center"/>
        <w:tblLook w:val="04A0" w:firstRow="1" w:lastRow="0" w:firstColumn="1" w:lastColumn="0" w:noHBand="0" w:noVBand="1"/>
      </w:tblPr>
      <w:tblGrid>
        <w:gridCol w:w="562"/>
        <w:gridCol w:w="6003"/>
        <w:gridCol w:w="1264"/>
        <w:gridCol w:w="1405"/>
        <w:gridCol w:w="1247"/>
      </w:tblGrid>
      <w:tr w:rsidR="001579B2" w:rsidRPr="00A07619" w14:paraId="111041B6" w14:textId="77777777" w:rsidTr="00CA2A6A">
        <w:trPr>
          <w:jc w:val="center"/>
        </w:trPr>
        <w:tc>
          <w:tcPr>
            <w:tcW w:w="562" w:type="dxa"/>
            <w:vMerge w:val="restart"/>
            <w:vAlign w:val="center"/>
          </w:tcPr>
          <w:p w14:paraId="199A5A2B" w14:textId="77777777" w:rsidR="001579B2" w:rsidRPr="00A07619" w:rsidRDefault="001579B2" w:rsidP="00CA2A6A">
            <w:pPr>
              <w:jc w:val="center"/>
              <w:rPr>
                <w:rFonts w:ascii="Times New Roman" w:hAnsi="Times New Roman" w:cs="Times New Roman"/>
                <w:b/>
                <w:bCs/>
                <w:sz w:val="22"/>
                <w:szCs w:val="22"/>
              </w:rPr>
            </w:pPr>
            <w:r>
              <w:rPr>
                <w:rFonts w:ascii="Times New Roman" w:hAnsi="Times New Roman" w:cs="Times New Roman"/>
                <w:b/>
                <w:bCs/>
                <w:sz w:val="22"/>
                <w:szCs w:val="22"/>
              </w:rPr>
              <w:lastRenderedPageBreak/>
              <w:t>TT</w:t>
            </w:r>
          </w:p>
        </w:tc>
        <w:tc>
          <w:tcPr>
            <w:tcW w:w="6003" w:type="dxa"/>
            <w:vMerge w:val="restart"/>
            <w:vAlign w:val="center"/>
          </w:tcPr>
          <w:p w14:paraId="5181F2AB" w14:textId="77777777" w:rsidR="001579B2" w:rsidRPr="00A07619" w:rsidRDefault="001579B2" w:rsidP="00CA2A6A">
            <w:pPr>
              <w:jc w:val="center"/>
              <w:rPr>
                <w:rFonts w:ascii="Times New Roman" w:hAnsi="Times New Roman" w:cs="Times New Roman"/>
                <w:b/>
                <w:bCs/>
                <w:sz w:val="22"/>
                <w:szCs w:val="22"/>
              </w:rPr>
            </w:pPr>
            <w:r w:rsidRPr="00A07619">
              <w:rPr>
                <w:rFonts w:ascii="Times New Roman" w:hAnsi="Times New Roman" w:cs="Times New Roman"/>
                <w:b/>
                <w:bCs/>
                <w:sz w:val="22"/>
                <w:szCs w:val="22"/>
              </w:rPr>
              <w:t>THÔNG TIN</w:t>
            </w:r>
            <w:r>
              <w:rPr>
                <w:rFonts w:ascii="Times New Roman" w:hAnsi="Times New Roman" w:cs="Times New Roman"/>
                <w:b/>
                <w:bCs/>
                <w:sz w:val="22"/>
                <w:szCs w:val="22"/>
              </w:rPr>
              <w:t xml:space="preserve"> TẠI PHÂN XƯỞNG SẢN XUẤT ĐẦU TIÊN</w:t>
            </w:r>
          </w:p>
        </w:tc>
        <w:tc>
          <w:tcPr>
            <w:tcW w:w="1264" w:type="dxa"/>
            <w:vMerge w:val="restart"/>
            <w:vAlign w:val="center"/>
          </w:tcPr>
          <w:p w14:paraId="01477C2B" w14:textId="77777777" w:rsidR="001579B2" w:rsidRPr="00A07619" w:rsidRDefault="001579B2" w:rsidP="00CA2A6A">
            <w:pPr>
              <w:jc w:val="center"/>
              <w:rPr>
                <w:rFonts w:ascii="Times New Roman" w:hAnsi="Times New Roman" w:cs="Times New Roman"/>
                <w:b/>
                <w:bCs/>
                <w:sz w:val="22"/>
                <w:szCs w:val="22"/>
              </w:rPr>
            </w:pPr>
            <w:r w:rsidRPr="00A07619">
              <w:rPr>
                <w:rFonts w:ascii="Times New Roman" w:hAnsi="Times New Roman" w:cs="Times New Roman"/>
                <w:b/>
                <w:bCs/>
                <w:sz w:val="22"/>
                <w:szCs w:val="22"/>
              </w:rPr>
              <w:t>SỐ LƯỢNG SP</w:t>
            </w:r>
          </w:p>
        </w:tc>
        <w:tc>
          <w:tcPr>
            <w:tcW w:w="2652" w:type="dxa"/>
            <w:gridSpan w:val="2"/>
            <w:vAlign w:val="center"/>
          </w:tcPr>
          <w:p w14:paraId="2E731C45" w14:textId="77777777" w:rsidR="001579B2" w:rsidRPr="00A07619" w:rsidRDefault="001579B2" w:rsidP="00CA2A6A">
            <w:pPr>
              <w:jc w:val="center"/>
              <w:rPr>
                <w:rFonts w:ascii="Times New Roman" w:hAnsi="Times New Roman" w:cs="Times New Roman"/>
                <w:b/>
                <w:bCs/>
                <w:sz w:val="22"/>
                <w:szCs w:val="22"/>
              </w:rPr>
            </w:pPr>
            <w:r w:rsidRPr="00A07619">
              <w:rPr>
                <w:rFonts w:ascii="Times New Roman" w:hAnsi="Times New Roman" w:cs="Times New Roman"/>
                <w:b/>
                <w:bCs/>
                <w:sz w:val="22"/>
                <w:szCs w:val="22"/>
              </w:rPr>
              <w:t>TỶ LỆ HOÀN THÀNH</w:t>
            </w:r>
          </w:p>
        </w:tc>
      </w:tr>
      <w:tr w:rsidR="001579B2" w:rsidRPr="00A07619" w14:paraId="67AF18DE" w14:textId="77777777" w:rsidTr="00CA2A6A">
        <w:trPr>
          <w:jc w:val="center"/>
        </w:trPr>
        <w:tc>
          <w:tcPr>
            <w:tcW w:w="562" w:type="dxa"/>
            <w:vMerge/>
          </w:tcPr>
          <w:p w14:paraId="37B59C67" w14:textId="77777777" w:rsidR="001579B2" w:rsidRPr="00A07619" w:rsidRDefault="001579B2" w:rsidP="00CA2A6A">
            <w:pPr>
              <w:jc w:val="center"/>
              <w:rPr>
                <w:rFonts w:ascii="Times New Roman" w:hAnsi="Times New Roman" w:cs="Times New Roman"/>
                <w:b/>
                <w:bCs/>
                <w:sz w:val="22"/>
                <w:szCs w:val="22"/>
              </w:rPr>
            </w:pPr>
          </w:p>
        </w:tc>
        <w:tc>
          <w:tcPr>
            <w:tcW w:w="6003" w:type="dxa"/>
            <w:vMerge/>
            <w:vAlign w:val="center"/>
          </w:tcPr>
          <w:p w14:paraId="4D3DDCDE" w14:textId="77777777" w:rsidR="001579B2" w:rsidRPr="00A07619" w:rsidRDefault="001579B2" w:rsidP="00CA2A6A">
            <w:pPr>
              <w:jc w:val="center"/>
              <w:rPr>
                <w:rFonts w:ascii="Times New Roman" w:hAnsi="Times New Roman" w:cs="Times New Roman"/>
                <w:b/>
                <w:bCs/>
                <w:sz w:val="22"/>
                <w:szCs w:val="22"/>
              </w:rPr>
            </w:pPr>
          </w:p>
        </w:tc>
        <w:tc>
          <w:tcPr>
            <w:tcW w:w="1264" w:type="dxa"/>
            <w:vMerge/>
            <w:vAlign w:val="center"/>
          </w:tcPr>
          <w:p w14:paraId="594F10B5" w14:textId="77777777" w:rsidR="001579B2" w:rsidRPr="00A07619" w:rsidRDefault="001579B2" w:rsidP="00CA2A6A">
            <w:pPr>
              <w:jc w:val="center"/>
              <w:rPr>
                <w:rFonts w:ascii="Times New Roman" w:hAnsi="Times New Roman" w:cs="Times New Roman"/>
                <w:b/>
                <w:bCs/>
                <w:sz w:val="22"/>
                <w:szCs w:val="22"/>
              </w:rPr>
            </w:pPr>
          </w:p>
        </w:tc>
        <w:tc>
          <w:tcPr>
            <w:tcW w:w="1405" w:type="dxa"/>
            <w:vAlign w:val="center"/>
          </w:tcPr>
          <w:p w14:paraId="4940C459" w14:textId="77777777" w:rsidR="001579B2" w:rsidRPr="00A07619" w:rsidRDefault="001579B2" w:rsidP="00CA2A6A">
            <w:pPr>
              <w:jc w:val="center"/>
              <w:rPr>
                <w:rFonts w:ascii="Times New Roman" w:hAnsi="Times New Roman" w:cs="Times New Roman"/>
                <w:b/>
                <w:bCs/>
                <w:sz w:val="22"/>
                <w:szCs w:val="22"/>
              </w:rPr>
            </w:pPr>
            <w:r w:rsidRPr="00A07619">
              <w:rPr>
                <w:rFonts w:ascii="Times New Roman" w:hAnsi="Times New Roman" w:cs="Times New Roman"/>
                <w:b/>
                <w:bCs/>
                <w:sz w:val="22"/>
                <w:szCs w:val="22"/>
              </w:rPr>
              <w:t>CP VẬT LIỆU</w:t>
            </w:r>
          </w:p>
        </w:tc>
        <w:tc>
          <w:tcPr>
            <w:tcW w:w="1247" w:type="dxa"/>
            <w:vAlign w:val="center"/>
          </w:tcPr>
          <w:p w14:paraId="54B966F1" w14:textId="77777777" w:rsidR="001579B2" w:rsidRPr="00A07619" w:rsidRDefault="001579B2" w:rsidP="00CA2A6A">
            <w:pPr>
              <w:jc w:val="center"/>
              <w:rPr>
                <w:rFonts w:ascii="Times New Roman" w:hAnsi="Times New Roman" w:cs="Times New Roman"/>
                <w:b/>
                <w:bCs/>
                <w:sz w:val="22"/>
                <w:szCs w:val="22"/>
              </w:rPr>
            </w:pPr>
            <w:r w:rsidRPr="00A07619">
              <w:rPr>
                <w:rFonts w:ascii="Times New Roman" w:hAnsi="Times New Roman" w:cs="Times New Roman"/>
                <w:b/>
                <w:bCs/>
                <w:sz w:val="22"/>
                <w:szCs w:val="22"/>
              </w:rPr>
              <w:t>CP CHẾ BIẾN</w:t>
            </w:r>
          </w:p>
        </w:tc>
      </w:tr>
      <w:tr w:rsidR="001579B2" w:rsidRPr="003155A2" w14:paraId="7E52F72B" w14:textId="77777777" w:rsidTr="00CA2A6A">
        <w:trPr>
          <w:jc w:val="center"/>
        </w:trPr>
        <w:tc>
          <w:tcPr>
            <w:tcW w:w="562" w:type="dxa"/>
          </w:tcPr>
          <w:p w14:paraId="4359FD60" w14:textId="77777777" w:rsidR="001579B2" w:rsidRPr="003155A2" w:rsidRDefault="001579B2" w:rsidP="00CA2A6A">
            <w:pPr>
              <w:jc w:val="center"/>
              <w:rPr>
                <w:rFonts w:ascii="Times New Roman" w:hAnsi="Times New Roman" w:cs="Times New Roman"/>
                <w:sz w:val="28"/>
                <w:szCs w:val="28"/>
              </w:rPr>
            </w:pPr>
            <w:r w:rsidRPr="003155A2">
              <w:rPr>
                <w:rFonts w:ascii="Times New Roman" w:hAnsi="Times New Roman" w:cs="Times New Roman"/>
                <w:sz w:val="28"/>
                <w:szCs w:val="28"/>
              </w:rPr>
              <w:t>1</w:t>
            </w:r>
          </w:p>
        </w:tc>
        <w:tc>
          <w:tcPr>
            <w:tcW w:w="6003" w:type="dxa"/>
          </w:tcPr>
          <w:p w14:paraId="6E5A27F6" w14:textId="77777777" w:rsidR="001579B2" w:rsidRPr="003155A2" w:rsidRDefault="001579B2" w:rsidP="00CA2A6A">
            <w:pPr>
              <w:rPr>
                <w:rFonts w:ascii="Times New Roman" w:hAnsi="Times New Roman" w:cs="Times New Roman"/>
                <w:sz w:val="28"/>
                <w:szCs w:val="28"/>
              </w:rPr>
            </w:pPr>
            <w:r>
              <w:rPr>
                <w:rFonts w:ascii="Times New Roman" w:hAnsi="Times New Roman" w:cs="Times New Roman"/>
                <w:sz w:val="28"/>
                <w:szCs w:val="28"/>
              </w:rPr>
              <w:t>Số lượng sản phẩm dở dang đầu kỳ. Trong đó,</w:t>
            </w:r>
          </w:p>
        </w:tc>
        <w:tc>
          <w:tcPr>
            <w:tcW w:w="1264" w:type="dxa"/>
          </w:tcPr>
          <w:p w14:paraId="13BBEB47" w14:textId="77777777" w:rsidR="001579B2" w:rsidRPr="003155A2" w:rsidRDefault="001579B2" w:rsidP="00CA2A6A">
            <w:pPr>
              <w:jc w:val="right"/>
              <w:rPr>
                <w:rFonts w:ascii="Times New Roman" w:hAnsi="Times New Roman" w:cs="Times New Roman"/>
                <w:sz w:val="28"/>
                <w:szCs w:val="28"/>
              </w:rPr>
            </w:pPr>
            <w:r>
              <w:rPr>
                <w:rFonts w:ascii="Times New Roman" w:hAnsi="Times New Roman" w:cs="Times New Roman"/>
                <w:sz w:val="28"/>
                <w:szCs w:val="28"/>
              </w:rPr>
              <w:t>5.000</w:t>
            </w:r>
          </w:p>
        </w:tc>
        <w:tc>
          <w:tcPr>
            <w:tcW w:w="1405" w:type="dxa"/>
          </w:tcPr>
          <w:p w14:paraId="2B3DAD47" w14:textId="77777777" w:rsidR="001579B2" w:rsidRPr="003155A2" w:rsidRDefault="001579B2" w:rsidP="00CA2A6A">
            <w:pPr>
              <w:jc w:val="right"/>
              <w:rPr>
                <w:rFonts w:ascii="Times New Roman" w:hAnsi="Times New Roman" w:cs="Times New Roman"/>
                <w:sz w:val="28"/>
                <w:szCs w:val="28"/>
              </w:rPr>
            </w:pPr>
            <w:r>
              <w:rPr>
                <w:rFonts w:ascii="Times New Roman" w:hAnsi="Times New Roman" w:cs="Times New Roman"/>
                <w:sz w:val="28"/>
                <w:szCs w:val="28"/>
              </w:rPr>
              <w:t>100%</w:t>
            </w:r>
          </w:p>
        </w:tc>
        <w:tc>
          <w:tcPr>
            <w:tcW w:w="1247" w:type="dxa"/>
          </w:tcPr>
          <w:p w14:paraId="782D5641" w14:textId="77777777" w:rsidR="001579B2" w:rsidRPr="003155A2" w:rsidRDefault="001579B2" w:rsidP="00CA2A6A">
            <w:pPr>
              <w:jc w:val="right"/>
              <w:rPr>
                <w:rFonts w:ascii="Times New Roman" w:hAnsi="Times New Roman" w:cs="Times New Roman"/>
                <w:sz w:val="28"/>
                <w:szCs w:val="28"/>
              </w:rPr>
            </w:pPr>
            <w:r>
              <w:rPr>
                <w:rFonts w:ascii="Times New Roman" w:hAnsi="Times New Roman" w:cs="Times New Roman"/>
                <w:sz w:val="28"/>
                <w:szCs w:val="28"/>
              </w:rPr>
              <w:t>40%</w:t>
            </w:r>
          </w:p>
        </w:tc>
      </w:tr>
      <w:tr w:rsidR="001579B2" w:rsidRPr="003155A2" w14:paraId="4E1D0081" w14:textId="77777777" w:rsidTr="00CA2A6A">
        <w:trPr>
          <w:jc w:val="center"/>
        </w:trPr>
        <w:tc>
          <w:tcPr>
            <w:tcW w:w="562" w:type="dxa"/>
          </w:tcPr>
          <w:p w14:paraId="4FE11AB1" w14:textId="77777777" w:rsidR="001579B2" w:rsidRPr="003155A2" w:rsidRDefault="001579B2" w:rsidP="00CA2A6A">
            <w:pPr>
              <w:jc w:val="center"/>
              <w:rPr>
                <w:rFonts w:ascii="Times New Roman" w:hAnsi="Times New Roman" w:cs="Times New Roman"/>
                <w:sz w:val="28"/>
                <w:szCs w:val="28"/>
              </w:rPr>
            </w:pPr>
          </w:p>
        </w:tc>
        <w:tc>
          <w:tcPr>
            <w:tcW w:w="6003" w:type="dxa"/>
          </w:tcPr>
          <w:p w14:paraId="09C9CBB3" w14:textId="77777777" w:rsidR="001579B2" w:rsidRDefault="001579B2" w:rsidP="00CA2A6A">
            <w:pPr>
              <w:rPr>
                <w:rFonts w:ascii="Times New Roman" w:hAnsi="Times New Roman" w:cs="Times New Roman"/>
                <w:sz w:val="28"/>
                <w:szCs w:val="28"/>
              </w:rPr>
            </w:pPr>
            <w:r>
              <w:rPr>
                <w:rFonts w:ascii="Times New Roman" w:hAnsi="Times New Roman" w:cs="Times New Roman"/>
                <w:sz w:val="28"/>
                <w:szCs w:val="28"/>
              </w:rPr>
              <w:t>Chi phí vật liệu</w:t>
            </w:r>
          </w:p>
        </w:tc>
        <w:tc>
          <w:tcPr>
            <w:tcW w:w="1264" w:type="dxa"/>
          </w:tcPr>
          <w:p w14:paraId="1D984BE0" w14:textId="77777777" w:rsidR="001579B2" w:rsidRPr="003155A2" w:rsidRDefault="001579B2" w:rsidP="00CA2A6A">
            <w:pPr>
              <w:jc w:val="right"/>
              <w:rPr>
                <w:rFonts w:ascii="Times New Roman" w:hAnsi="Times New Roman" w:cs="Times New Roman"/>
                <w:sz w:val="28"/>
                <w:szCs w:val="28"/>
              </w:rPr>
            </w:pPr>
          </w:p>
        </w:tc>
        <w:tc>
          <w:tcPr>
            <w:tcW w:w="1405" w:type="dxa"/>
          </w:tcPr>
          <w:p w14:paraId="76A38C8A" w14:textId="77777777" w:rsidR="001579B2" w:rsidRPr="003155A2" w:rsidRDefault="001579B2" w:rsidP="00CA2A6A">
            <w:pPr>
              <w:jc w:val="right"/>
              <w:rPr>
                <w:rFonts w:ascii="Times New Roman" w:hAnsi="Times New Roman" w:cs="Times New Roman"/>
                <w:sz w:val="28"/>
                <w:szCs w:val="28"/>
              </w:rPr>
            </w:pPr>
            <w:r>
              <w:rPr>
                <w:rFonts w:ascii="Times New Roman" w:hAnsi="Times New Roman" w:cs="Times New Roman"/>
                <w:sz w:val="28"/>
                <w:szCs w:val="28"/>
              </w:rPr>
              <w:t>1.500</w:t>
            </w:r>
          </w:p>
        </w:tc>
        <w:tc>
          <w:tcPr>
            <w:tcW w:w="1247" w:type="dxa"/>
          </w:tcPr>
          <w:p w14:paraId="7B5384DD" w14:textId="77777777" w:rsidR="001579B2" w:rsidRPr="003155A2" w:rsidRDefault="001579B2" w:rsidP="00CA2A6A">
            <w:pPr>
              <w:jc w:val="right"/>
              <w:rPr>
                <w:rFonts w:ascii="Times New Roman" w:hAnsi="Times New Roman" w:cs="Times New Roman"/>
                <w:sz w:val="28"/>
                <w:szCs w:val="28"/>
              </w:rPr>
            </w:pPr>
          </w:p>
        </w:tc>
      </w:tr>
      <w:tr w:rsidR="001579B2" w:rsidRPr="003155A2" w14:paraId="75D9052E" w14:textId="77777777" w:rsidTr="00CA2A6A">
        <w:trPr>
          <w:jc w:val="center"/>
        </w:trPr>
        <w:tc>
          <w:tcPr>
            <w:tcW w:w="562" w:type="dxa"/>
          </w:tcPr>
          <w:p w14:paraId="49A93632" w14:textId="77777777" w:rsidR="001579B2" w:rsidRPr="003155A2" w:rsidRDefault="001579B2" w:rsidP="00CA2A6A">
            <w:pPr>
              <w:jc w:val="center"/>
              <w:rPr>
                <w:rFonts w:ascii="Times New Roman" w:hAnsi="Times New Roman" w:cs="Times New Roman"/>
                <w:sz w:val="28"/>
                <w:szCs w:val="28"/>
              </w:rPr>
            </w:pPr>
          </w:p>
        </w:tc>
        <w:tc>
          <w:tcPr>
            <w:tcW w:w="6003" w:type="dxa"/>
          </w:tcPr>
          <w:p w14:paraId="7B90F420" w14:textId="77777777" w:rsidR="001579B2" w:rsidRDefault="001579B2" w:rsidP="00CA2A6A">
            <w:pPr>
              <w:rPr>
                <w:rFonts w:ascii="Times New Roman" w:hAnsi="Times New Roman" w:cs="Times New Roman"/>
                <w:sz w:val="28"/>
                <w:szCs w:val="28"/>
              </w:rPr>
            </w:pPr>
            <w:r>
              <w:rPr>
                <w:rFonts w:ascii="Times New Roman" w:hAnsi="Times New Roman" w:cs="Times New Roman"/>
                <w:sz w:val="28"/>
                <w:szCs w:val="28"/>
              </w:rPr>
              <w:t>Chi phí chế biến</w:t>
            </w:r>
          </w:p>
        </w:tc>
        <w:tc>
          <w:tcPr>
            <w:tcW w:w="1264" w:type="dxa"/>
          </w:tcPr>
          <w:p w14:paraId="02F27946" w14:textId="77777777" w:rsidR="001579B2" w:rsidRPr="003155A2" w:rsidRDefault="001579B2" w:rsidP="00CA2A6A">
            <w:pPr>
              <w:jc w:val="right"/>
              <w:rPr>
                <w:rFonts w:ascii="Times New Roman" w:hAnsi="Times New Roman" w:cs="Times New Roman"/>
                <w:sz w:val="28"/>
                <w:szCs w:val="28"/>
              </w:rPr>
            </w:pPr>
          </w:p>
        </w:tc>
        <w:tc>
          <w:tcPr>
            <w:tcW w:w="1405" w:type="dxa"/>
          </w:tcPr>
          <w:p w14:paraId="2B231978" w14:textId="77777777" w:rsidR="001579B2" w:rsidRPr="003155A2" w:rsidRDefault="001579B2" w:rsidP="00CA2A6A">
            <w:pPr>
              <w:jc w:val="right"/>
              <w:rPr>
                <w:rFonts w:ascii="Times New Roman" w:hAnsi="Times New Roman" w:cs="Times New Roman"/>
                <w:sz w:val="28"/>
                <w:szCs w:val="28"/>
              </w:rPr>
            </w:pPr>
          </w:p>
        </w:tc>
        <w:tc>
          <w:tcPr>
            <w:tcW w:w="1247" w:type="dxa"/>
          </w:tcPr>
          <w:p w14:paraId="7C94DC6C" w14:textId="77777777" w:rsidR="001579B2" w:rsidRPr="003155A2" w:rsidRDefault="001579B2" w:rsidP="00CA2A6A">
            <w:pPr>
              <w:jc w:val="right"/>
              <w:rPr>
                <w:rFonts w:ascii="Times New Roman" w:hAnsi="Times New Roman" w:cs="Times New Roman"/>
                <w:sz w:val="28"/>
                <w:szCs w:val="28"/>
              </w:rPr>
            </w:pPr>
            <w:r>
              <w:rPr>
                <w:rFonts w:ascii="Times New Roman" w:hAnsi="Times New Roman" w:cs="Times New Roman"/>
                <w:sz w:val="28"/>
                <w:szCs w:val="28"/>
              </w:rPr>
              <w:t>4.000</w:t>
            </w:r>
          </w:p>
        </w:tc>
      </w:tr>
      <w:tr w:rsidR="001579B2" w:rsidRPr="003155A2" w14:paraId="61DC257D" w14:textId="77777777" w:rsidTr="00CA2A6A">
        <w:trPr>
          <w:jc w:val="center"/>
        </w:trPr>
        <w:tc>
          <w:tcPr>
            <w:tcW w:w="562" w:type="dxa"/>
          </w:tcPr>
          <w:p w14:paraId="21A8AFEC" w14:textId="77777777" w:rsidR="001579B2" w:rsidRPr="003155A2" w:rsidRDefault="001579B2" w:rsidP="00CA2A6A">
            <w:pPr>
              <w:jc w:val="center"/>
              <w:rPr>
                <w:rFonts w:ascii="Times New Roman" w:hAnsi="Times New Roman" w:cs="Times New Roman"/>
                <w:sz w:val="28"/>
                <w:szCs w:val="28"/>
              </w:rPr>
            </w:pPr>
            <w:r>
              <w:rPr>
                <w:rFonts w:ascii="Times New Roman" w:hAnsi="Times New Roman" w:cs="Times New Roman"/>
                <w:sz w:val="28"/>
                <w:szCs w:val="28"/>
              </w:rPr>
              <w:t>2</w:t>
            </w:r>
          </w:p>
        </w:tc>
        <w:tc>
          <w:tcPr>
            <w:tcW w:w="6003" w:type="dxa"/>
          </w:tcPr>
          <w:p w14:paraId="5F71AE19" w14:textId="77777777" w:rsidR="001579B2" w:rsidRDefault="001579B2" w:rsidP="00CA2A6A">
            <w:pPr>
              <w:rPr>
                <w:rFonts w:ascii="Times New Roman" w:hAnsi="Times New Roman" w:cs="Times New Roman"/>
                <w:sz w:val="28"/>
                <w:szCs w:val="28"/>
              </w:rPr>
            </w:pPr>
            <w:r>
              <w:rPr>
                <w:rFonts w:ascii="Times New Roman" w:hAnsi="Times New Roman" w:cs="Times New Roman"/>
                <w:sz w:val="28"/>
                <w:szCs w:val="28"/>
              </w:rPr>
              <w:t>Số lượng sản phẩm bắt đầu sản xuất trong kỳ</w:t>
            </w:r>
          </w:p>
        </w:tc>
        <w:tc>
          <w:tcPr>
            <w:tcW w:w="1264" w:type="dxa"/>
          </w:tcPr>
          <w:p w14:paraId="2730EC38" w14:textId="77777777" w:rsidR="001579B2" w:rsidRPr="003155A2" w:rsidRDefault="001579B2" w:rsidP="00CA2A6A">
            <w:pPr>
              <w:jc w:val="right"/>
              <w:rPr>
                <w:rFonts w:ascii="Times New Roman" w:hAnsi="Times New Roman" w:cs="Times New Roman"/>
                <w:sz w:val="28"/>
                <w:szCs w:val="28"/>
              </w:rPr>
            </w:pPr>
            <w:r>
              <w:rPr>
                <w:rFonts w:ascii="Times New Roman" w:hAnsi="Times New Roman" w:cs="Times New Roman"/>
                <w:sz w:val="28"/>
                <w:szCs w:val="28"/>
              </w:rPr>
              <w:t>180.000</w:t>
            </w:r>
          </w:p>
        </w:tc>
        <w:tc>
          <w:tcPr>
            <w:tcW w:w="1405" w:type="dxa"/>
          </w:tcPr>
          <w:p w14:paraId="1AE2F2D8" w14:textId="77777777" w:rsidR="001579B2" w:rsidRPr="003155A2" w:rsidRDefault="001579B2" w:rsidP="00CA2A6A">
            <w:pPr>
              <w:jc w:val="right"/>
              <w:rPr>
                <w:rFonts w:ascii="Times New Roman" w:hAnsi="Times New Roman" w:cs="Times New Roman"/>
                <w:sz w:val="28"/>
                <w:szCs w:val="28"/>
              </w:rPr>
            </w:pPr>
          </w:p>
        </w:tc>
        <w:tc>
          <w:tcPr>
            <w:tcW w:w="1247" w:type="dxa"/>
          </w:tcPr>
          <w:p w14:paraId="0F8AFB6C" w14:textId="77777777" w:rsidR="001579B2" w:rsidRPr="003155A2" w:rsidRDefault="001579B2" w:rsidP="00CA2A6A">
            <w:pPr>
              <w:jc w:val="right"/>
              <w:rPr>
                <w:rFonts w:ascii="Times New Roman" w:hAnsi="Times New Roman" w:cs="Times New Roman"/>
                <w:sz w:val="28"/>
                <w:szCs w:val="28"/>
              </w:rPr>
            </w:pPr>
          </w:p>
        </w:tc>
      </w:tr>
      <w:tr w:rsidR="001579B2" w:rsidRPr="003155A2" w14:paraId="31A8CBCC" w14:textId="77777777" w:rsidTr="00CA2A6A">
        <w:trPr>
          <w:jc w:val="center"/>
        </w:trPr>
        <w:tc>
          <w:tcPr>
            <w:tcW w:w="562" w:type="dxa"/>
          </w:tcPr>
          <w:p w14:paraId="559722A5" w14:textId="77777777" w:rsidR="001579B2" w:rsidRDefault="001579B2" w:rsidP="00CA2A6A">
            <w:pPr>
              <w:jc w:val="center"/>
              <w:rPr>
                <w:rFonts w:ascii="Times New Roman" w:hAnsi="Times New Roman" w:cs="Times New Roman"/>
                <w:sz w:val="28"/>
                <w:szCs w:val="28"/>
              </w:rPr>
            </w:pPr>
            <w:r>
              <w:rPr>
                <w:rFonts w:ascii="Times New Roman" w:hAnsi="Times New Roman" w:cs="Times New Roman"/>
                <w:sz w:val="28"/>
                <w:szCs w:val="28"/>
              </w:rPr>
              <w:t>3</w:t>
            </w:r>
          </w:p>
        </w:tc>
        <w:tc>
          <w:tcPr>
            <w:tcW w:w="6003" w:type="dxa"/>
          </w:tcPr>
          <w:p w14:paraId="221905E9" w14:textId="77777777" w:rsidR="001579B2" w:rsidRDefault="001579B2" w:rsidP="00CA2A6A">
            <w:pPr>
              <w:rPr>
                <w:rFonts w:ascii="Times New Roman" w:hAnsi="Times New Roman" w:cs="Times New Roman"/>
                <w:sz w:val="28"/>
                <w:szCs w:val="28"/>
              </w:rPr>
            </w:pPr>
            <w:r>
              <w:rPr>
                <w:rFonts w:ascii="Times New Roman" w:hAnsi="Times New Roman" w:cs="Times New Roman"/>
                <w:sz w:val="28"/>
                <w:szCs w:val="28"/>
              </w:rPr>
              <w:t>Chi phí phát sinh trong kỳ</w:t>
            </w:r>
          </w:p>
        </w:tc>
        <w:tc>
          <w:tcPr>
            <w:tcW w:w="1264" w:type="dxa"/>
          </w:tcPr>
          <w:p w14:paraId="350479B0" w14:textId="77777777" w:rsidR="001579B2" w:rsidRPr="003155A2" w:rsidRDefault="001579B2" w:rsidP="00CA2A6A">
            <w:pPr>
              <w:jc w:val="right"/>
              <w:rPr>
                <w:rFonts w:ascii="Times New Roman" w:hAnsi="Times New Roman" w:cs="Times New Roman"/>
                <w:sz w:val="28"/>
                <w:szCs w:val="28"/>
              </w:rPr>
            </w:pPr>
          </w:p>
        </w:tc>
        <w:tc>
          <w:tcPr>
            <w:tcW w:w="1405" w:type="dxa"/>
          </w:tcPr>
          <w:p w14:paraId="07BD17B4" w14:textId="77777777" w:rsidR="001579B2" w:rsidRPr="003155A2" w:rsidRDefault="001579B2" w:rsidP="00CA2A6A">
            <w:pPr>
              <w:jc w:val="right"/>
              <w:rPr>
                <w:rFonts w:ascii="Times New Roman" w:hAnsi="Times New Roman" w:cs="Times New Roman"/>
                <w:sz w:val="28"/>
                <w:szCs w:val="28"/>
              </w:rPr>
            </w:pPr>
            <w:r>
              <w:rPr>
                <w:rFonts w:ascii="Times New Roman" w:hAnsi="Times New Roman" w:cs="Times New Roman"/>
                <w:sz w:val="28"/>
                <w:szCs w:val="28"/>
              </w:rPr>
              <w:t>54.000</w:t>
            </w:r>
          </w:p>
        </w:tc>
        <w:tc>
          <w:tcPr>
            <w:tcW w:w="1247" w:type="dxa"/>
          </w:tcPr>
          <w:p w14:paraId="7C4301CB" w14:textId="77777777" w:rsidR="001579B2" w:rsidRPr="003155A2" w:rsidRDefault="001579B2" w:rsidP="00CA2A6A">
            <w:pPr>
              <w:jc w:val="right"/>
              <w:rPr>
                <w:rFonts w:ascii="Times New Roman" w:hAnsi="Times New Roman" w:cs="Times New Roman"/>
                <w:sz w:val="28"/>
                <w:szCs w:val="28"/>
              </w:rPr>
            </w:pPr>
            <w:r>
              <w:rPr>
                <w:rFonts w:ascii="Times New Roman" w:hAnsi="Times New Roman" w:cs="Times New Roman"/>
                <w:sz w:val="28"/>
                <w:szCs w:val="28"/>
              </w:rPr>
              <w:t>352.000</w:t>
            </w:r>
          </w:p>
        </w:tc>
      </w:tr>
      <w:tr w:rsidR="001579B2" w:rsidRPr="003155A2" w14:paraId="2E944ACB" w14:textId="77777777" w:rsidTr="00CA2A6A">
        <w:trPr>
          <w:jc w:val="center"/>
        </w:trPr>
        <w:tc>
          <w:tcPr>
            <w:tcW w:w="562" w:type="dxa"/>
          </w:tcPr>
          <w:p w14:paraId="339F1F1C" w14:textId="77777777" w:rsidR="001579B2" w:rsidRDefault="001579B2" w:rsidP="00CA2A6A">
            <w:pPr>
              <w:jc w:val="center"/>
              <w:rPr>
                <w:rFonts w:ascii="Times New Roman" w:hAnsi="Times New Roman" w:cs="Times New Roman"/>
                <w:sz w:val="28"/>
                <w:szCs w:val="28"/>
              </w:rPr>
            </w:pPr>
            <w:r>
              <w:rPr>
                <w:rFonts w:ascii="Times New Roman" w:hAnsi="Times New Roman" w:cs="Times New Roman"/>
                <w:sz w:val="28"/>
                <w:szCs w:val="28"/>
              </w:rPr>
              <w:t>4</w:t>
            </w:r>
          </w:p>
        </w:tc>
        <w:tc>
          <w:tcPr>
            <w:tcW w:w="6003" w:type="dxa"/>
          </w:tcPr>
          <w:p w14:paraId="7A795261" w14:textId="77777777" w:rsidR="001579B2" w:rsidRDefault="001579B2" w:rsidP="00CA2A6A">
            <w:pPr>
              <w:rPr>
                <w:rFonts w:ascii="Times New Roman" w:hAnsi="Times New Roman" w:cs="Times New Roman"/>
                <w:sz w:val="28"/>
                <w:szCs w:val="28"/>
              </w:rPr>
            </w:pPr>
            <w:r>
              <w:rPr>
                <w:rFonts w:ascii="Times New Roman" w:hAnsi="Times New Roman" w:cs="Times New Roman"/>
                <w:sz w:val="28"/>
                <w:szCs w:val="28"/>
              </w:rPr>
              <w:t>Số lượng sản phẩm hoàn thành tại PXSX đầu tiên</w:t>
            </w:r>
          </w:p>
        </w:tc>
        <w:tc>
          <w:tcPr>
            <w:tcW w:w="1264" w:type="dxa"/>
          </w:tcPr>
          <w:p w14:paraId="1B5A51F2" w14:textId="77777777" w:rsidR="001579B2" w:rsidRPr="003155A2" w:rsidRDefault="001579B2" w:rsidP="00CA2A6A">
            <w:pPr>
              <w:jc w:val="right"/>
              <w:rPr>
                <w:rFonts w:ascii="Times New Roman" w:hAnsi="Times New Roman" w:cs="Times New Roman"/>
                <w:sz w:val="28"/>
                <w:szCs w:val="28"/>
              </w:rPr>
            </w:pPr>
            <w:r>
              <w:rPr>
                <w:rFonts w:ascii="Times New Roman" w:hAnsi="Times New Roman" w:cs="Times New Roman"/>
                <w:sz w:val="28"/>
                <w:szCs w:val="28"/>
              </w:rPr>
              <w:t>175.000</w:t>
            </w:r>
          </w:p>
        </w:tc>
        <w:tc>
          <w:tcPr>
            <w:tcW w:w="1405" w:type="dxa"/>
          </w:tcPr>
          <w:p w14:paraId="73066A62" w14:textId="77777777" w:rsidR="001579B2" w:rsidRPr="003155A2" w:rsidRDefault="001579B2" w:rsidP="00CA2A6A">
            <w:pPr>
              <w:jc w:val="right"/>
              <w:rPr>
                <w:rFonts w:ascii="Times New Roman" w:hAnsi="Times New Roman" w:cs="Times New Roman"/>
                <w:sz w:val="28"/>
                <w:szCs w:val="28"/>
              </w:rPr>
            </w:pPr>
          </w:p>
        </w:tc>
        <w:tc>
          <w:tcPr>
            <w:tcW w:w="1247" w:type="dxa"/>
          </w:tcPr>
          <w:p w14:paraId="582C17A7" w14:textId="77777777" w:rsidR="001579B2" w:rsidRPr="003155A2" w:rsidRDefault="001579B2" w:rsidP="00CA2A6A">
            <w:pPr>
              <w:jc w:val="right"/>
              <w:rPr>
                <w:rFonts w:ascii="Times New Roman" w:hAnsi="Times New Roman" w:cs="Times New Roman"/>
                <w:sz w:val="28"/>
                <w:szCs w:val="28"/>
              </w:rPr>
            </w:pPr>
          </w:p>
        </w:tc>
      </w:tr>
      <w:tr w:rsidR="001579B2" w:rsidRPr="003155A2" w14:paraId="3FB9979A" w14:textId="77777777" w:rsidTr="00CA2A6A">
        <w:trPr>
          <w:jc w:val="center"/>
        </w:trPr>
        <w:tc>
          <w:tcPr>
            <w:tcW w:w="562" w:type="dxa"/>
          </w:tcPr>
          <w:p w14:paraId="0A062185" w14:textId="77777777" w:rsidR="001579B2" w:rsidRDefault="001579B2" w:rsidP="00CA2A6A">
            <w:pPr>
              <w:jc w:val="center"/>
              <w:rPr>
                <w:rFonts w:ascii="Times New Roman" w:hAnsi="Times New Roman" w:cs="Times New Roman"/>
                <w:sz w:val="28"/>
                <w:szCs w:val="28"/>
              </w:rPr>
            </w:pPr>
            <w:r>
              <w:rPr>
                <w:rFonts w:ascii="Times New Roman" w:hAnsi="Times New Roman" w:cs="Times New Roman"/>
                <w:sz w:val="28"/>
                <w:szCs w:val="28"/>
              </w:rPr>
              <w:t>5</w:t>
            </w:r>
          </w:p>
        </w:tc>
        <w:tc>
          <w:tcPr>
            <w:tcW w:w="6003" w:type="dxa"/>
          </w:tcPr>
          <w:p w14:paraId="2840A1A4" w14:textId="47FA08EA" w:rsidR="001579B2" w:rsidRDefault="001579B2" w:rsidP="00CA2A6A">
            <w:pPr>
              <w:rPr>
                <w:rFonts w:ascii="Times New Roman" w:hAnsi="Times New Roman" w:cs="Times New Roman"/>
                <w:sz w:val="28"/>
                <w:szCs w:val="28"/>
              </w:rPr>
            </w:pPr>
            <w:r>
              <w:rPr>
                <w:rFonts w:ascii="Times New Roman" w:hAnsi="Times New Roman" w:cs="Times New Roman"/>
                <w:sz w:val="28"/>
                <w:szCs w:val="28"/>
              </w:rPr>
              <w:t>Số lượng sản phẩm dở dang cuối kỳ</w:t>
            </w:r>
          </w:p>
        </w:tc>
        <w:tc>
          <w:tcPr>
            <w:tcW w:w="1264" w:type="dxa"/>
          </w:tcPr>
          <w:p w14:paraId="5285DE81" w14:textId="77777777" w:rsidR="001579B2" w:rsidRPr="003155A2" w:rsidRDefault="001579B2" w:rsidP="00CA2A6A">
            <w:pPr>
              <w:jc w:val="right"/>
              <w:rPr>
                <w:rFonts w:ascii="Times New Roman" w:hAnsi="Times New Roman" w:cs="Times New Roman"/>
                <w:sz w:val="28"/>
                <w:szCs w:val="28"/>
              </w:rPr>
            </w:pPr>
            <w:r>
              <w:rPr>
                <w:rFonts w:ascii="Times New Roman" w:hAnsi="Times New Roman" w:cs="Times New Roman"/>
                <w:sz w:val="28"/>
                <w:szCs w:val="28"/>
              </w:rPr>
              <w:t>10.000</w:t>
            </w:r>
          </w:p>
        </w:tc>
        <w:tc>
          <w:tcPr>
            <w:tcW w:w="1405" w:type="dxa"/>
          </w:tcPr>
          <w:p w14:paraId="74B5D11A" w14:textId="77777777" w:rsidR="001579B2" w:rsidRPr="003155A2" w:rsidRDefault="001579B2" w:rsidP="00CA2A6A">
            <w:pPr>
              <w:jc w:val="right"/>
              <w:rPr>
                <w:rFonts w:ascii="Times New Roman" w:hAnsi="Times New Roman" w:cs="Times New Roman"/>
                <w:sz w:val="28"/>
                <w:szCs w:val="28"/>
              </w:rPr>
            </w:pPr>
            <w:r>
              <w:rPr>
                <w:rFonts w:ascii="Times New Roman" w:hAnsi="Times New Roman" w:cs="Times New Roman"/>
                <w:sz w:val="28"/>
                <w:szCs w:val="28"/>
              </w:rPr>
              <w:t>100%</w:t>
            </w:r>
          </w:p>
        </w:tc>
        <w:tc>
          <w:tcPr>
            <w:tcW w:w="1247" w:type="dxa"/>
          </w:tcPr>
          <w:p w14:paraId="7E23D544" w14:textId="77777777" w:rsidR="001579B2" w:rsidRPr="003155A2" w:rsidRDefault="001579B2" w:rsidP="00CA2A6A">
            <w:pPr>
              <w:jc w:val="right"/>
              <w:rPr>
                <w:rFonts w:ascii="Times New Roman" w:hAnsi="Times New Roman" w:cs="Times New Roman"/>
                <w:sz w:val="28"/>
                <w:szCs w:val="28"/>
              </w:rPr>
            </w:pPr>
            <w:r>
              <w:rPr>
                <w:rFonts w:ascii="Times New Roman" w:hAnsi="Times New Roman" w:cs="Times New Roman"/>
                <w:sz w:val="28"/>
                <w:szCs w:val="28"/>
              </w:rPr>
              <w:t>30%</w:t>
            </w:r>
          </w:p>
        </w:tc>
      </w:tr>
    </w:tbl>
    <w:p w14:paraId="4DF9B933" w14:textId="77777777" w:rsidR="001579B2" w:rsidRPr="00B53CAB" w:rsidRDefault="001579B2" w:rsidP="00D71BF7">
      <w:pPr>
        <w:spacing w:line="360" w:lineRule="auto"/>
        <w:rPr>
          <w:rFonts w:ascii="Times New Roman" w:hAnsi="Times New Roman" w:cs="Times New Roman"/>
          <w:b/>
          <w:bCs/>
          <w:sz w:val="28"/>
          <w:szCs w:val="28"/>
        </w:rPr>
      </w:pPr>
      <w:r w:rsidRPr="00B53CAB">
        <w:rPr>
          <w:rFonts w:ascii="Times New Roman" w:hAnsi="Times New Roman" w:cs="Times New Roman"/>
          <w:b/>
          <w:bCs/>
          <w:sz w:val="28"/>
          <w:szCs w:val="28"/>
        </w:rPr>
        <w:t>Yêu cầu:</w:t>
      </w:r>
    </w:p>
    <w:p w14:paraId="0042B398" w14:textId="5E34D312" w:rsidR="001579B2" w:rsidRDefault="001579B2" w:rsidP="009D1E88">
      <w:pPr>
        <w:pStyle w:val="ListParagraph"/>
        <w:numPr>
          <w:ilvl w:val="0"/>
          <w:numId w:val="13"/>
        </w:numPr>
        <w:spacing w:line="360" w:lineRule="auto"/>
        <w:jc w:val="both"/>
        <w:rPr>
          <w:rFonts w:ascii="Times New Roman" w:hAnsi="Times New Roman" w:cs="Times New Roman"/>
          <w:sz w:val="28"/>
          <w:szCs w:val="28"/>
        </w:rPr>
      </w:pPr>
      <w:r w:rsidRPr="00AE37A7">
        <w:rPr>
          <w:rFonts w:ascii="Times New Roman" w:hAnsi="Times New Roman" w:cs="Times New Roman"/>
          <w:sz w:val="28"/>
          <w:szCs w:val="28"/>
        </w:rPr>
        <w:t xml:space="preserve">Tính số lượng sản phẩm quy đổi tương đương theo </w:t>
      </w:r>
      <w:r w:rsidRPr="00AE37A7">
        <w:rPr>
          <w:rFonts w:ascii="Times New Roman" w:hAnsi="Times New Roman" w:cs="Times New Roman"/>
          <w:i/>
          <w:iCs/>
          <w:sz w:val="28"/>
          <w:szCs w:val="28"/>
        </w:rPr>
        <w:t>chi phí vật liệu</w:t>
      </w:r>
      <w:r w:rsidRPr="00AE37A7">
        <w:rPr>
          <w:rFonts w:ascii="Times New Roman" w:hAnsi="Times New Roman" w:cs="Times New Roman"/>
          <w:sz w:val="28"/>
          <w:szCs w:val="28"/>
        </w:rPr>
        <w:t xml:space="preserve"> và </w:t>
      </w:r>
      <w:r w:rsidRPr="00AE37A7">
        <w:rPr>
          <w:rFonts w:ascii="Times New Roman" w:hAnsi="Times New Roman" w:cs="Times New Roman"/>
          <w:i/>
          <w:iCs/>
          <w:sz w:val="28"/>
          <w:szCs w:val="28"/>
        </w:rPr>
        <w:t>chi phí chế biến</w:t>
      </w:r>
      <w:r w:rsidRPr="00AE37A7">
        <w:rPr>
          <w:rFonts w:ascii="Times New Roman" w:hAnsi="Times New Roman" w:cs="Times New Roman"/>
          <w:sz w:val="28"/>
          <w:szCs w:val="28"/>
        </w:rPr>
        <w:t>.</w:t>
      </w:r>
    </w:p>
    <w:p w14:paraId="19F08E6F" w14:textId="77777777" w:rsidR="001579B2" w:rsidRDefault="001579B2" w:rsidP="009D1E88">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Lập báo cáo sản xuất tại phân xưởng đầu tiên.</w:t>
      </w:r>
    </w:p>
    <w:p w14:paraId="7D9742FB" w14:textId="77777777" w:rsidR="003529EB" w:rsidRPr="0023364B" w:rsidRDefault="0023364B" w:rsidP="00E35D5A">
      <w:pPr>
        <w:pStyle w:val="ListParagraph"/>
        <w:numPr>
          <w:ilvl w:val="1"/>
          <w:numId w:val="11"/>
        </w:numPr>
        <w:spacing w:line="360" w:lineRule="auto"/>
        <w:ind w:left="567" w:hanging="567"/>
        <w:jc w:val="both"/>
        <w:outlineLvl w:val="0"/>
        <w:rPr>
          <w:rFonts w:ascii="Times New Roman" w:hAnsi="Times New Roman" w:cs="Times New Roman"/>
          <w:b/>
          <w:bCs/>
          <w:sz w:val="28"/>
          <w:szCs w:val="28"/>
          <w:lang w:val="vi-VN"/>
        </w:rPr>
      </w:pPr>
      <w:bookmarkStart w:id="41" w:name="_Toc200812201"/>
      <w:r>
        <w:rPr>
          <w:rFonts w:ascii="Times New Roman" w:hAnsi="Times New Roman" w:cs="Times New Roman"/>
          <w:b/>
          <w:bCs/>
          <w:sz w:val="28"/>
          <w:szCs w:val="28"/>
          <w:lang w:val="vi-VN"/>
        </w:rPr>
        <w:t>Lời</w:t>
      </w:r>
      <w:r w:rsidR="003529EB" w:rsidRPr="0023364B">
        <w:rPr>
          <w:rFonts w:ascii="Times New Roman" w:hAnsi="Times New Roman" w:cs="Times New Roman"/>
          <w:b/>
          <w:bCs/>
          <w:sz w:val="28"/>
          <w:szCs w:val="28"/>
          <w:lang w:val="vi-VN"/>
        </w:rPr>
        <w:t xml:space="preserve"> giải:</w:t>
      </w:r>
      <w:bookmarkEnd w:id="41"/>
    </w:p>
    <w:p w14:paraId="2EF19BA9" w14:textId="77777777" w:rsidR="0023364B" w:rsidRPr="0030399A" w:rsidRDefault="00F12B90" w:rsidP="00E35D5A">
      <w:pPr>
        <w:pStyle w:val="ListParagraph"/>
        <w:keepNext/>
        <w:keepLines/>
        <w:widowControl w:val="0"/>
        <w:numPr>
          <w:ilvl w:val="2"/>
          <w:numId w:val="11"/>
        </w:numPr>
        <w:autoSpaceDE w:val="0"/>
        <w:autoSpaceDN w:val="0"/>
        <w:adjustRightInd w:val="0"/>
        <w:spacing w:after="0" w:line="360" w:lineRule="auto"/>
        <w:ind w:left="709" w:hanging="709"/>
        <w:outlineLvl w:val="1"/>
        <w:rPr>
          <w:rFonts w:ascii="Times New Roman" w:hAnsi="Times New Roman" w:cs="Times New Roman"/>
          <w:b/>
          <w:bCs/>
          <w:i/>
          <w:iCs/>
          <w:sz w:val="28"/>
          <w:szCs w:val="28"/>
          <w:lang w:val="vi-VN"/>
        </w:rPr>
      </w:pPr>
      <w:bookmarkStart w:id="42" w:name="_Toc200812202"/>
      <w:r w:rsidRPr="0023364B">
        <w:rPr>
          <w:rFonts w:ascii="Times New Roman" w:hAnsi="Times New Roman" w:cs="Times New Roman"/>
          <w:b/>
          <w:bCs/>
          <w:i/>
          <w:iCs/>
          <w:sz w:val="28"/>
          <w:szCs w:val="28"/>
          <w:lang w:val="vi-VN"/>
        </w:rPr>
        <w:t>Yêu cầu 1:</w:t>
      </w:r>
      <w:bookmarkEnd w:id="42"/>
      <w:r w:rsidR="003806C7" w:rsidRPr="0023364B">
        <w:rPr>
          <w:rFonts w:ascii="Times New Roman" w:hAnsi="Times New Roman" w:cs="Times New Roman"/>
          <w:b/>
          <w:bCs/>
          <w:i/>
          <w:iCs/>
          <w:sz w:val="28"/>
          <w:szCs w:val="28"/>
          <w:lang w:val="vi-VN"/>
        </w:rPr>
        <w:t xml:space="preserve"> </w:t>
      </w:r>
    </w:p>
    <w:p w14:paraId="39A7561F" w14:textId="4C93C45D" w:rsidR="0030399A" w:rsidRDefault="006D68AA" w:rsidP="0030399A">
      <w:pPr>
        <w:keepNext/>
        <w:keepLines/>
        <w:widowControl w:val="0"/>
        <w:autoSpaceDE w:val="0"/>
        <w:autoSpaceDN w:val="0"/>
        <w:adjustRightInd w:val="0"/>
        <w:spacing w:after="0" w:line="360" w:lineRule="auto"/>
        <w:outlineLvl w:val="1"/>
        <w:rPr>
          <w:rFonts w:ascii="Times New Roman" w:hAnsi="Times New Roman" w:cs="Times New Roman"/>
          <w:b/>
          <w:bCs/>
          <w:sz w:val="28"/>
          <w:szCs w:val="28"/>
        </w:rPr>
      </w:pPr>
      <w:bookmarkStart w:id="43" w:name="_Toc200812203"/>
      <w:r w:rsidRPr="006D68AA">
        <w:rPr>
          <w:rFonts w:ascii="Times New Roman" w:hAnsi="Times New Roman" w:cs="Times New Roman"/>
          <w:b/>
          <w:bCs/>
          <w:sz w:val="28"/>
          <w:szCs w:val="28"/>
        </w:rPr>
        <w:t xml:space="preserve">Tính số lượng sản phẩm quy đổi </w:t>
      </w:r>
      <w:r w:rsidRPr="006D68AA">
        <w:rPr>
          <w:rFonts w:ascii="Times New Roman" w:hAnsi="Times New Roman" w:cs="Times New Roman"/>
          <w:i/>
          <w:iCs/>
          <w:sz w:val="28"/>
          <w:szCs w:val="28"/>
        </w:rPr>
        <w:t>tương</w:t>
      </w:r>
      <w:r w:rsidRPr="006D68AA">
        <w:rPr>
          <w:rFonts w:ascii="Times New Roman" w:hAnsi="Times New Roman" w:cs="Times New Roman"/>
          <w:b/>
          <w:bCs/>
          <w:sz w:val="28"/>
          <w:szCs w:val="28"/>
        </w:rPr>
        <w:t xml:space="preserve"> đương theo </w:t>
      </w:r>
      <w:r w:rsidRPr="006D68AA">
        <w:rPr>
          <w:rFonts w:ascii="Times New Roman" w:hAnsi="Times New Roman" w:cs="Times New Roman"/>
          <w:b/>
          <w:bCs/>
          <w:i/>
          <w:iCs/>
          <w:sz w:val="28"/>
          <w:szCs w:val="28"/>
        </w:rPr>
        <w:t>chi phí vật liệu</w:t>
      </w:r>
      <w:r w:rsidRPr="006D68AA">
        <w:rPr>
          <w:rFonts w:ascii="Times New Roman" w:hAnsi="Times New Roman" w:cs="Times New Roman"/>
          <w:b/>
          <w:bCs/>
          <w:sz w:val="28"/>
          <w:szCs w:val="28"/>
        </w:rPr>
        <w:t xml:space="preserve"> và </w:t>
      </w:r>
      <w:r w:rsidRPr="006D68AA">
        <w:rPr>
          <w:rFonts w:ascii="Times New Roman" w:hAnsi="Times New Roman" w:cs="Times New Roman"/>
          <w:b/>
          <w:bCs/>
          <w:i/>
          <w:iCs/>
          <w:sz w:val="28"/>
          <w:szCs w:val="28"/>
        </w:rPr>
        <w:t>chi phí chế biến</w:t>
      </w:r>
      <w:r w:rsidRPr="006D68AA">
        <w:rPr>
          <w:rFonts w:ascii="Times New Roman" w:hAnsi="Times New Roman" w:cs="Times New Roman"/>
          <w:b/>
          <w:bCs/>
          <w:sz w:val="28"/>
          <w:szCs w:val="28"/>
        </w:rPr>
        <w:t>.</w:t>
      </w:r>
      <w:bookmarkEnd w:id="43"/>
    </w:p>
    <w:p w14:paraId="637CBD21" w14:textId="1E76B220" w:rsidR="006D68AA" w:rsidRDefault="006D68AA" w:rsidP="0030399A">
      <w:pPr>
        <w:keepNext/>
        <w:keepLines/>
        <w:widowControl w:val="0"/>
        <w:autoSpaceDE w:val="0"/>
        <w:autoSpaceDN w:val="0"/>
        <w:adjustRightInd w:val="0"/>
        <w:spacing w:after="0" w:line="360" w:lineRule="auto"/>
        <w:outlineLvl w:val="1"/>
        <w:rPr>
          <w:rFonts w:ascii="Times New Roman" w:hAnsi="Times New Roman" w:cs="Times New Roman"/>
          <w:sz w:val="28"/>
          <w:szCs w:val="28"/>
        </w:rPr>
      </w:pPr>
      <w:bookmarkStart w:id="44" w:name="_Toc200812204"/>
      <w:r>
        <w:rPr>
          <w:rFonts w:ascii="Times New Roman" w:hAnsi="Times New Roman" w:cs="Times New Roman"/>
          <w:sz w:val="28"/>
          <w:szCs w:val="28"/>
        </w:rPr>
        <w:t xml:space="preserve">Theo cách tính tại </w:t>
      </w:r>
      <w:r>
        <w:rPr>
          <w:rFonts w:ascii="Times New Roman" w:hAnsi="Times New Roman" w:cs="Times New Roman"/>
          <w:b/>
          <w:bCs/>
          <w:i/>
          <w:iCs/>
          <w:sz w:val="28"/>
          <w:szCs w:val="28"/>
        </w:rPr>
        <w:t>Ví dụ 2</w:t>
      </w:r>
      <w:r>
        <w:rPr>
          <w:rFonts w:ascii="Times New Roman" w:hAnsi="Times New Roman" w:cs="Times New Roman"/>
          <w:sz w:val="28"/>
          <w:szCs w:val="28"/>
        </w:rPr>
        <w:t>, kết quả tính toán được như sau:</w:t>
      </w:r>
      <w:bookmarkEnd w:id="44"/>
    </w:p>
    <w:p w14:paraId="64E1709B" w14:textId="1AC9E2CE" w:rsidR="006D68AA" w:rsidRDefault="006D68AA" w:rsidP="0030399A">
      <w:pPr>
        <w:keepNext/>
        <w:keepLines/>
        <w:widowControl w:val="0"/>
        <w:autoSpaceDE w:val="0"/>
        <w:autoSpaceDN w:val="0"/>
        <w:adjustRightInd w:val="0"/>
        <w:spacing w:after="0" w:line="360" w:lineRule="auto"/>
        <w:outlineLvl w:val="1"/>
        <w:rPr>
          <w:rFonts w:ascii="Times New Roman" w:hAnsi="Times New Roman" w:cs="Times New Roman"/>
          <w:sz w:val="28"/>
          <w:szCs w:val="28"/>
        </w:rPr>
      </w:pPr>
      <w:bookmarkStart w:id="45" w:name="_Toc200812205"/>
      <w:r>
        <w:rPr>
          <w:rFonts w:ascii="Times New Roman" w:hAnsi="Times New Roman" w:cs="Times New Roman"/>
          <w:sz w:val="28"/>
          <w:szCs w:val="28"/>
        </w:rPr>
        <w:t>Số lượng sản phẩm tương đương theo CPNVLTT là 185.000 sản phẩm.</w:t>
      </w:r>
      <w:bookmarkEnd w:id="45"/>
    </w:p>
    <w:p w14:paraId="1BD903A1" w14:textId="3F8641E4" w:rsidR="006D68AA" w:rsidRDefault="006D68AA" w:rsidP="006D68AA">
      <w:pPr>
        <w:keepNext/>
        <w:keepLines/>
        <w:widowControl w:val="0"/>
        <w:autoSpaceDE w:val="0"/>
        <w:autoSpaceDN w:val="0"/>
        <w:adjustRightInd w:val="0"/>
        <w:spacing w:after="0" w:line="360" w:lineRule="auto"/>
        <w:outlineLvl w:val="1"/>
        <w:rPr>
          <w:rFonts w:ascii="Times New Roman" w:hAnsi="Times New Roman" w:cs="Times New Roman"/>
          <w:sz w:val="28"/>
          <w:szCs w:val="28"/>
        </w:rPr>
      </w:pPr>
      <w:bookmarkStart w:id="46" w:name="_Toc200812206"/>
      <w:r>
        <w:rPr>
          <w:rFonts w:ascii="Times New Roman" w:hAnsi="Times New Roman" w:cs="Times New Roman"/>
          <w:sz w:val="28"/>
          <w:szCs w:val="28"/>
        </w:rPr>
        <w:t>Số lượng sản phẩm tương đương theo CPCB là 178.000 sản phẩm.</w:t>
      </w:r>
      <w:bookmarkEnd w:id="46"/>
    </w:p>
    <w:p w14:paraId="0A103944" w14:textId="77777777" w:rsidR="0023364B" w:rsidRDefault="00174AF4" w:rsidP="00E35D5A">
      <w:pPr>
        <w:pStyle w:val="ListParagraph"/>
        <w:numPr>
          <w:ilvl w:val="2"/>
          <w:numId w:val="11"/>
        </w:numPr>
        <w:spacing w:line="360" w:lineRule="auto"/>
        <w:ind w:left="567" w:hanging="567"/>
        <w:jc w:val="both"/>
        <w:outlineLvl w:val="1"/>
        <w:rPr>
          <w:rFonts w:ascii="Times New Roman" w:hAnsi="Times New Roman" w:cs="Times New Roman"/>
          <w:b/>
          <w:bCs/>
          <w:i/>
          <w:iCs/>
          <w:sz w:val="28"/>
          <w:szCs w:val="28"/>
        </w:rPr>
      </w:pPr>
      <w:bookmarkStart w:id="47" w:name="_Toc200812207"/>
      <w:r w:rsidRPr="0023364B">
        <w:rPr>
          <w:rFonts w:ascii="Times New Roman" w:hAnsi="Times New Roman" w:cs="Times New Roman"/>
          <w:b/>
          <w:bCs/>
          <w:i/>
          <w:iCs/>
          <w:sz w:val="28"/>
          <w:szCs w:val="28"/>
          <w:lang w:val="vi-VN"/>
        </w:rPr>
        <w:t xml:space="preserve">Yêu cầu </w:t>
      </w:r>
      <w:r w:rsidR="00FE63AE" w:rsidRPr="0023364B">
        <w:rPr>
          <w:rFonts w:ascii="Times New Roman" w:hAnsi="Times New Roman" w:cs="Times New Roman"/>
          <w:b/>
          <w:bCs/>
          <w:i/>
          <w:iCs/>
          <w:sz w:val="28"/>
          <w:szCs w:val="28"/>
          <w:lang w:val="vi-VN"/>
        </w:rPr>
        <w:t>2</w:t>
      </w:r>
      <w:r w:rsidRPr="0023364B">
        <w:rPr>
          <w:rFonts w:ascii="Times New Roman" w:hAnsi="Times New Roman" w:cs="Times New Roman"/>
          <w:b/>
          <w:bCs/>
          <w:i/>
          <w:iCs/>
          <w:sz w:val="28"/>
          <w:szCs w:val="28"/>
          <w:lang w:val="vi-VN"/>
        </w:rPr>
        <w:t>:</w:t>
      </w:r>
      <w:bookmarkEnd w:id="47"/>
      <w:r w:rsidR="003B6983" w:rsidRPr="0023364B">
        <w:rPr>
          <w:rFonts w:ascii="Times New Roman" w:hAnsi="Times New Roman" w:cs="Times New Roman"/>
          <w:b/>
          <w:bCs/>
          <w:i/>
          <w:iCs/>
          <w:sz w:val="28"/>
          <w:szCs w:val="28"/>
          <w:lang w:val="vi-VN"/>
        </w:rPr>
        <w:t xml:space="preserve"> </w:t>
      </w:r>
    </w:p>
    <w:p w14:paraId="756F3550" w14:textId="227AFFA8" w:rsidR="006D68AA" w:rsidRPr="007A1E73" w:rsidRDefault="006D68AA" w:rsidP="009207A1">
      <w:pPr>
        <w:pStyle w:val="ListParagraph"/>
        <w:numPr>
          <w:ilvl w:val="3"/>
          <w:numId w:val="11"/>
        </w:numPr>
        <w:spacing w:line="360" w:lineRule="auto"/>
        <w:ind w:left="993" w:hanging="993"/>
        <w:jc w:val="both"/>
        <w:outlineLvl w:val="1"/>
        <w:rPr>
          <w:rFonts w:ascii="Times New Roman" w:hAnsi="Times New Roman" w:cs="Times New Roman"/>
          <w:b/>
          <w:bCs/>
          <w:i/>
          <w:iCs/>
          <w:sz w:val="28"/>
          <w:szCs w:val="28"/>
        </w:rPr>
      </w:pPr>
      <w:bookmarkStart w:id="48" w:name="_Toc200812208"/>
      <w:r w:rsidRPr="009207A1">
        <w:rPr>
          <w:rFonts w:ascii="Times New Roman" w:hAnsi="Times New Roman" w:cs="Times New Roman"/>
          <w:b/>
          <w:bCs/>
          <w:i/>
          <w:iCs/>
          <w:sz w:val="28"/>
          <w:szCs w:val="28"/>
        </w:rPr>
        <w:t xml:space="preserve">Lập báo cáo sản xuất phần 1: </w:t>
      </w:r>
      <w:r w:rsidRPr="009207A1">
        <w:rPr>
          <w:rFonts w:ascii="Times New Roman" w:hAnsi="Times New Roman" w:cs="Times New Roman"/>
          <w:sz w:val="28"/>
          <w:szCs w:val="28"/>
        </w:rPr>
        <w:t xml:space="preserve">Tính số lượng sản phẩm hoàn thành tương đương từ </w:t>
      </w:r>
      <w:r w:rsidR="00060AEB">
        <w:rPr>
          <w:rFonts w:ascii="Times New Roman" w:hAnsi="Times New Roman" w:cs="Times New Roman"/>
          <w:sz w:val="28"/>
          <w:szCs w:val="28"/>
        </w:rPr>
        <w:t xml:space="preserve">số lượng </w:t>
      </w:r>
      <w:r w:rsidRPr="009207A1">
        <w:rPr>
          <w:rFonts w:ascii="Times New Roman" w:hAnsi="Times New Roman" w:cs="Times New Roman"/>
          <w:sz w:val="28"/>
          <w:szCs w:val="28"/>
        </w:rPr>
        <w:t xml:space="preserve">sản phẩm hoàn thành trong kỳ và </w:t>
      </w:r>
      <w:r w:rsidR="00060AEB">
        <w:rPr>
          <w:rFonts w:ascii="Times New Roman" w:hAnsi="Times New Roman" w:cs="Times New Roman"/>
          <w:sz w:val="28"/>
          <w:szCs w:val="28"/>
        </w:rPr>
        <w:t>số lượng</w:t>
      </w:r>
      <w:r w:rsidRPr="009207A1">
        <w:rPr>
          <w:rFonts w:ascii="Times New Roman" w:hAnsi="Times New Roman" w:cs="Times New Roman"/>
          <w:sz w:val="28"/>
          <w:szCs w:val="28"/>
        </w:rPr>
        <w:t xml:space="preserve"> sản phẩm dở dang cuối kỳ.</w:t>
      </w:r>
      <w:bookmarkEnd w:id="48"/>
    </w:p>
    <w:p w14:paraId="7314A6DB" w14:textId="0AB257CD" w:rsidR="007A1E73" w:rsidRDefault="00521134" w:rsidP="007A1E73">
      <w:pPr>
        <w:spacing w:line="360" w:lineRule="auto"/>
        <w:jc w:val="both"/>
        <w:outlineLvl w:val="1"/>
        <w:rPr>
          <w:rFonts w:ascii="Times New Roman" w:hAnsi="Times New Roman" w:cs="Times New Roman"/>
          <w:sz w:val="28"/>
          <w:szCs w:val="28"/>
        </w:rPr>
      </w:pPr>
      <w:bookmarkStart w:id="49" w:name="_Toc200812209"/>
      <w:r>
        <w:rPr>
          <w:rFonts w:ascii="Times New Roman" w:hAnsi="Times New Roman" w:cs="Times New Roman"/>
          <w:sz w:val="28"/>
          <w:szCs w:val="28"/>
        </w:rPr>
        <w:t xml:space="preserve">Căn cứ vào kết quả tính toán tại </w:t>
      </w:r>
      <w:r>
        <w:rPr>
          <w:rFonts w:ascii="Times New Roman" w:hAnsi="Times New Roman" w:cs="Times New Roman"/>
          <w:i/>
          <w:iCs/>
          <w:sz w:val="28"/>
          <w:szCs w:val="28"/>
        </w:rPr>
        <w:t>Yêu cầu 1</w:t>
      </w:r>
      <w:r>
        <w:rPr>
          <w:rFonts w:ascii="Times New Roman" w:hAnsi="Times New Roman" w:cs="Times New Roman"/>
          <w:sz w:val="28"/>
          <w:szCs w:val="28"/>
        </w:rPr>
        <w:t>, Báo cáo sản xuất Phần 1 tại phân xưởng sản xuất đầu tiên được lập như sau:</w:t>
      </w:r>
      <w:bookmarkEnd w:id="49"/>
    </w:p>
    <w:p w14:paraId="64EC6C04" w14:textId="26014ECB" w:rsidR="00521134" w:rsidRDefault="00521134" w:rsidP="007A1E73">
      <w:pPr>
        <w:spacing w:line="360" w:lineRule="auto"/>
        <w:jc w:val="both"/>
        <w:outlineLvl w:val="1"/>
        <w:rPr>
          <w:rFonts w:ascii="Times New Roman" w:hAnsi="Times New Roman" w:cs="Times New Roman"/>
          <w:sz w:val="28"/>
          <w:szCs w:val="28"/>
        </w:rPr>
      </w:pPr>
      <w:bookmarkStart w:id="50" w:name="_Toc200812210"/>
      <w:r w:rsidRPr="00521134">
        <w:rPr>
          <w:rFonts w:ascii="Times New Roman" w:hAnsi="Times New Roman" w:cs="Times New Roman"/>
          <w:noProof/>
          <w:sz w:val="28"/>
          <w:szCs w:val="28"/>
        </w:rPr>
        <w:lastRenderedPageBreak/>
        <w:drawing>
          <wp:inline distT="0" distB="0" distL="0" distR="0" wp14:anchorId="1B389392" wp14:editId="2E72EC0F">
            <wp:extent cx="5760085" cy="2687320"/>
            <wp:effectExtent l="0" t="0" r="0" b="0"/>
            <wp:docPr id="4" name="Picture 3">
              <a:extLst xmlns:a="http://schemas.openxmlformats.org/drawingml/2006/main">
                <a:ext uri="{FF2B5EF4-FFF2-40B4-BE49-F238E27FC236}">
                  <a16:creationId xmlns:a16="http://schemas.microsoft.com/office/drawing/2014/main" id="{0FAEDC25-1415-0BEE-FD7F-88B3163C4D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FAEDC25-1415-0BEE-FD7F-88B3163C4D65}"/>
                        </a:ext>
                      </a:extLst>
                    </pic:cNvPr>
                    <pic:cNvPicPr>
                      <a:picLocks noChangeAspect="1"/>
                    </pic:cNvPicPr>
                  </pic:nvPicPr>
                  <pic:blipFill>
                    <a:blip r:embed="rId14"/>
                    <a:stretch>
                      <a:fillRect/>
                    </a:stretch>
                  </pic:blipFill>
                  <pic:spPr>
                    <a:xfrm>
                      <a:off x="0" y="0"/>
                      <a:ext cx="5760085" cy="2687320"/>
                    </a:xfrm>
                    <a:prstGeom prst="rect">
                      <a:avLst/>
                    </a:prstGeom>
                  </pic:spPr>
                </pic:pic>
              </a:graphicData>
            </a:graphic>
          </wp:inline>
        </w:drawing>
      </w:r>
      <w:bookmarkEnd w:id="50"/>
    </w:p>
    <w:p w14:paraId="0023D258" w14:textId="1DF0A2B4" w:rsidR="009D1E88" w:rsidRDefault="00060AEB" w:rsidP="007A1E73">
      <w:pPr>
        <w:spacing w:line="360" w:lineRule="auto"/>
        <w:jc w:val="both"/>
        <w:outlineLvl w:val="1"/>
        <w:rPr>
          <w:rFonts w:ascii="Times New Roman" w:hAnsi="Times New Roman" w:cs="Times New Roman"/>
          <w:sz w:val="28"/>
          <w:szCs w:val="28"/>
        </w:rPr>
      </w:pPr>
      <w:bookmarkStart w:id="51" w:name="_Toc200812211"/>
      <w:r>
        <w:rPr>
          <w:rFonts w:ascii="Times New Roman" w:hAnsi="Times New Roman" w:cs="Times New Roman"/>
          <w:sz w:val="28"/>
          <w:szCs w:val="28"/>
        </w:rPr>
        <w:t xml:space="preserve">Báo cáo </w:t>
      </w:r>
      <w:r>
        <w:rPr>
          <w:rFonts w:ascii="Times New Roman" w:hAnsi="Times New Roman" w:cs="Times New Roman"/>
          <w:i/>
          <w:iCs/>
          <w:sz w:val="28"/>
          <w:szCs w:val="28"/>
        </w:rPr>
        <w:t>Phần 1</w:t>
      </w:r>
      <w:r>
        <w:rPr>
          <w:rFonts w:ascii="Times New Roman" w:hAnsi="Times New Roman" w:cs="Times New Roman"/>
          <w:sz w:val="28"/>
          <w:szCs w:val="28"/>
        </w:rPr>
        <w:t xml:space="preserve"> là báo cáo về số lượng. </w:t>
      </w:r>
      <w:r w:rsidR="009D1E88">
        <w:rPr>
          <w:rFonts w:ascii="Times New Roman" w:hAnsi="Times New Roman" w:cs="Times New Roman"/>
          <w:sz w:val="28"/>
          <w:szCs w:val="28"/>
        </w:rPr>
        <w:t xml:space="preserve">Báo cáo có chỉ tiêu số 1 là </w:t>
      </w:r>
      <w:r w:rsidR="009D1E88">
        <w:rPr>
          <w:rFonts w:ascii="Times New Roman" w:hAnsi="Times New Roman" w:cs="Times New Roman"/>
          <w:i/>
          <w:iCs/>
          <w:sz w:val="28"/>
          <w:szCs w:val="28"/>
        </w:rPr>
        <w:t xml:space="preserve">Số lượng sản phẩm hoàn thành trong kỳ </w:t>
      </w:r>
      <w:r w:rsidR="009D1E88">
        <w:rPr>
          <w:rFonts w:ascii="Times New Roman" w:hAnsi="Times New Roman" w:cs="Times New Roman"/>
          <w:sz w:val="28"/>
          <w:szCs w:val="28"/>
        </w:rPr>
        <w:t>xét trên 3 tiêu thức: Tổng số lượng sản phẩm; Số lượng sản phẩm quy đổi tương đương theo CPNVLTT và số lượng sản phẩm quy đổi tương đương theo CPCB</w:t>
      </w:r>
      <w:r w:rsidR="009D1E88">
        <w:rPr>
          <w:rFonts w:ascii="Times New Roman" w:hAnsi="Times New Roman" w:cs="Times New Roman"/>
          <w:i/>
          <w:iCs/>
          <w:sz w:val="28"/>
          <w:szCs w:val="28"/>
        </w:rPr>
        <w:t xml:space="preserve">. </w:t>
      </w:r>
      <w:r w:rsidR="009D1E88">
        <w:rPr>
          <w:rFonts w:ascii="Times New Roman" w:hAnsi="Times New Roman" w:cs="Times New Roman"/>
          <w:sz w:val="28"/>
          <w:szCs w:val="28"/>
        </w:rPr>
        <w:t xml:space="preserve">Chỉ tiêu số 2 là </w:t>
      </w:r>
      <w:r w:rsidR="009D1E88">
        <w:rPr>
          <w:rFonts w:ascii="Times New Roman" w:hAnsi="Times New Roman" w:cs="Times New Roman"/>
          <w:i/>
          <w:iCs/>
          <w:sz w:val="28"/>
          <w:szCs w:val="28"/>
        </w:rPr>
        <w:t>Số lượng sản phẩm dở dang cuối kỳ.</w:t>
      </w:r>
      <w:r w:rsidR="009D1E88">
        <w:rPr>
          <w:rFonts w:ascii="Times New Roman" w:hAnsi="Times New Roman" w:cs="Times New Roman"/>
          <w:sz w:val="28"/>
          <w:szCs w:val="28"/>
        </w:rPr>
        <w:t xml:space="preserve"> Chỉ tiêu số 2 được quy đổi thành: Số lượng sản phẩm tương đương theo CPNVLTT và theo CPCB. Mọi quy đổi được áp dụng theo công thức tính quy đổi sản phẩm hoàn thành tương đương theo phương pháp bình quân gia quyền.</w:t>
      </w:r>
      <w:bookmarkEnd w:id="51"/>
      <w:r w:rsidR="009D1E88">
        <w:rPr>
          <w:rFonts w:ascii="Times New Roman" w:hAnsi="Times New Roman" w:cs="Times New Roman"/>
          <w:sz w:val="28"/>
          <w:szCs w:val="28"/>
        </w:rPr>
        <w:t xml:space="preserve"> </w:t>
      </w:r>
    </w:p>
    <w:tbl>
      <w:tblPr>
        <w:tblW w:w="9214" w:type="dxa"/>
        <w:tblCellMar>
          <w:left w:w="0" w:type="dxa"/>
          <w:right w:w="0" w:type="dxa"/>
        </w:tblCellMar>
        <w:tblLook w:val="01E0" w:firstRow="1" w:lastRow="1" w:firstColumn="1" w:lastColumn="1" w:noHBand="0" w:noVBand="0"/>
      </w:tblPr>
      <w:tblGrid>
        <w:gridCol w:w="2835"/>
        <w:gridCol w:w="376"/>
        <w:gridCol w:w="1892"/>
        <w:gridCol w:w="426"/>
        <w:gridCol w:w="3685"/>
      </w:tblGrid>
      <w:tr w:rsidR="000161D1" w:rsidRPr="007C0347" w14:paraId="7ED1E62E" w14:textId="77777777" w:rsidTr="00CA2A6A">
        <w:trPr>
          <w:trHeight w:val="2677"/>
        </w:trPr>
        <w:tc>
          <w:tcPr>
            <w:tcW w:w="2835" w:type="dxa"/>
            <w:tcBorders>
              <w:top w:val="nil"/>
              <w:left w:val="nil"/>
              <w:bottom w:val="nil"/>
              <w:right w:val="nil"/>
            </w:tcBorders>
            <w:shd w:val="clear" w:color="auto" w:fill="auto"/>
            <w:tcMar>
              <w:top w:w="15" w:type="dxa"/>
              <w:left w:w="108" w:type="dxa"/>
              <w:bottom w:w="0" w:type="dxa"/>
              <w:right w:w="108" w:type="dxa"/>
            </w:tcMar>
            <w:vAlign w:val="center"/>
            <w:hideMark/>
          </w:tcPr>
          <w:p w14:paraId="0A299C00" w14:textId="77777777" w:rsidR="000161D1" w:rsidRPr="007C0347" w:rsidRDefault="000161D1" w:rsidP="00CA2A6A">
            <w:pPr>
              <w:spacing w:line="360" w:lineRule="auto"/>
              <w:jc w:val="both"/>
              <w:outlineLvl w:val="0"/>
              <w:rPr>
                <w:rFonts w:ascii="Times New Roman" w:hAnsi="Times New Roman" w:cs="Times New Roman"/>
                <w:b/>
                <w:bCs/>
                <w:sz w:val="28"/>
                <w:szCs w:val="28"/>
                <w:lang w:val="vi-VN"/>
              </w:rPr>
            </w:pPr>
            <w:bookmarkStart w:id="52" w:name="_Toc200812212"/>
            <w:r w:rsidRPr="007C0347">
              <w:rPr>
                <w:rFonts w:ascii="Times New Roman" w:hAnsi="Times New Roman" w:cs="Times New Roman"/>
                <w:b/>
                <w:bCs/>
                <w:sz w:val="28"/>
                <w:szCs w:val="28"/>
                <w:lang w:val="vi-VN"/>
              </w:rPr>
              <w:t>Số lượng sản phẩm hoàn thành tương đương trong kỳ</w:t>
            </w:r>
            <w:bookmarkEnd w:id="52"/>
          </w:p>
        </w:tc>
        <w:tc>
          <w:tcPr>
            <w:tcW w:w="376" w:type="dxa"/>
            <w:tcBorders>
              <w:top w:val="nil"/>
              <w:left w:val="nil"/>
              <w:bottom w:val="nil"/>
              <w:right w:val="nil"/>
            </w:tcBorders>
            <w:shd w:val="clear" w:color="auto" w:fill="auto"/>
            <w:tcMar>
              <w:top w:w="15" w:type="dxa"/>
              <w:left w:w="108" w:type="dxa"/>
              <w:bottom w:w="0" w:type="dxa"/>
              <w:right w:w="108" w:type="dxa"/>
            </w:tcMar>
            <w:vAlign w:val="center"/>
            <w:hideMark/>
          </w:tcPr>
          <w:p w14:paraId="79526012" w14:textId="77777777" w:rsidR="000161D1" w:rsidRPr="007C0347" w:rsidRDefault="000161D1" w:rsidP="00CA2A6A">
            <w:pPr>
              <w:spacing w:line="360" w:lineRule="auto"/>
              <w:jc w:val="both"/>
              <w:outlineLvl w:val="0"/>
              <w:rPr>
                <w:rFonts w:ascii="Times New Roman" w:hAnsi="Times New Roman" w:cs="Times New Roman"/>
                <w:b/>
                <w:bCs/>
                <w:sz w:val="28"/>
                <w:szCs w:val="28"/>
                <w:lang w:val="vi-VN"/>
              </w:rPr>
            </w:pPr>
            <w:bookmarkStart w:id="53" w:name="_Toc200812213"/>
            <w:r w:rsidRPr="007C0347">
              <w:rPr>
                <w:rFonts w:ascii="Times New Roman" w:hAnsi="Times New Roman" w:cs="Times New Roman"/>
                <w:b/>
                <w:bCs/>
                <w:sz w:val="28"/>
                <w:szCs w:val="28"/>
                <w:lang w:val="vi-VN"/>
              </w:rPr>
              <w:t>=</w:t>
            </w:r>
            <w:bookmarkEnd w:id="53"/>
          </w:p>
        </w:tc>
        <w:tc>
          <w:tcPr>
            <w:tcW w:w="1892" w:type="dxa"/>
            <w:tcBorders>
              <w:top w:val="nil"/>
              <w:left w:val="nil"/>
              <w:bottom w:val="nil"/>
              <w:right w:val="nil"/>
            </w:tcBorders>
            <w:shd w:val="clear" w:color="auto" w:fill="auto"/>
            <w:tcMar>
              <w:top w:w="15" w:type="dxa"/>
              <w:left w:w="108" w:type="dxa"/>
              <w:bottom w:w="0" w:type="dxa"/>
              <w:right w:w="108" w:type="dxa"/>
            </w:tcMar>
            <w:vAlign w:val="center"/>
            <w:hideMark/>
          </w:tcPr>
          <w:p w14:paraId="683C9BF5" w14:textId="77777777" w:rsidR="000161D1" w:rsidRPr="007C0347" w:rsidRDefault="000161D1" w:rsidP="00CA2A6A">
            <w:pPr>
              <w:spacing w:line="360" w:lineRule="auto"/>
              <w:jc w:val="both"/>
              <w:outlineLvl w:val="0"/>
              <w:rPr>
                <w:rFonts w:ascii="Times New Roman" w:hAnsi="Times New Roman" w:cs="Times New Roman"/>
                <w:b/>
                <w:bCs/>
                <w:sz w:val="28"/>
                <w:szCs w:val="28"/>
                <w:lang w:val="vi-VN"/>
              </w:rPr>
            </w:pPr>
            <w:bookmarkStart w:id="54" w:name="_Toc200812214"/>
            <w:r w:rsidRPr="007C0347">
              <w:rPr>
                <w:rFonts w:ascii="Times New Roman" w:hAnsi="Times New Roman" w:cs="Times New Roman"/>
                <w:b/>
                <w:bCs/>
                <w:sz w:val="28"/>
                <w:szCs w:val="28"/>
                <w:lang w:val="vi-VN"/>
              </w:rPr>
              <w:t>Số lượng sản phẩm hoàn thành</w:t>
            </w:r>
            <w:bookmarkEnd w:id="54"/>
            <w:r w:rsidRPr="007C0347">
              <w:rPr>
                <w:rFonts w:ascii="Times New Roman" w:hAnsi="Times New Roman" w:cs="Times New Roman"/>
                <w:b/>
                <w:bCs/>
                <w:sz w:val="28"/>
                <w:szCs w:val="28"/>
                <w:lang w:val="vi-VN"/>
              </w:rPr>
              <w:t xml:space="preserve"> </w:t>
            </w:r>
          </w:p>
        </w:tc>
        <w:tc>
          <w:tcPr>
            <w:tcW w:w="426" w:type="dxa"/>
            <w:tcBorders>
              <w:top w:val="nil"/>
              <w:left w:val="nil"/>
              <w:bottom w:val="nil"/>
              <w:right w:val="nil"/>
            </w:tcBorders>
            <w:shd w:val="clear" w:color="auto" w:fill="auto"/>
            <w:tcMar>
              <w:top w:w="15" w:type="dxa"/>
              <w:left w:w="108" w:type="dxa"/>
              <w:bottom w:w="0" w:type="dxa"/>
              <w:right w:w="108" w:type="dxa"/>
            </w:tcMar>
            <w:vAlign w:val="center"/>
            <w:hideMark/>
          </w:tcPr>
          <w:p w14:paraId="7837E4EF" w14:textId="77777777" w:rsidR="000161D1" w:rsidRPr="007C0347" w:rsidRDefault="000161D1" w:rsidP="00CA2A6A">
            <w:pPr>
              <w:spacing w:line="360" w:lineRule="auto"/>
              <w:jc w:val="both"/>
              <w:outlineLvl w:val="0"/>
              <w:rPr>
                <w:rFonts w:ascii="Times New Roman" w:hAnsi="Times New Roman" w:cs="Times New Roman"/>
                <w:b/>
                <w:bCs/>
                <w:sz w:val="28"/>
                <w:szCs w:val="28"/>
                <w:lang w:val="vi-VN"/>
              </w:rPr>
            </w:pPr>
            <w:bookmarkStart w:id="55" w:name="_Toc200812215"/>
            <w:r w:rsidRPr="007C0347">
              <w:rPr>
                <w:rFonts w:ascii="Times New Roman" w:hAnsi="Times New Roman" w:cs="Times New Roman"/>
                <w:b/>
                <w:bCs/>
                <w:sz w:val="28"/>
                <w:szCs w:val="28"/>
                <w:lang w:val="vi-VN"/>
              </w:rPr>
              <w:t>+</w:t>
            </w:r>
            <w:bookmarkEnd w:id="55"/>
          </w:p>
        </w:tc>
        <w:tc>
          <w:tcPr>
            <w:tcW w:w="3685" w:type="dxa"/>
            <w:tcBorders>
              <w:top w:val="nil"/>
              <w:left w:val="nil"/>
              <w:bottom w:val="nil"/>
              <w:right w:val="nil"/>
            </w:tcBorders>
            <w:shd w:val="clear" w:color="auto" w:fill="auto"/>
            <w:tcMar>
              <w:top w:w="15" w:type="dxa"/>
              <w:left w:w="108" w:type="dxa"/>
              <w:bottom w:w="0" w:type="dxa"/>
              <w:right w:w="108" w:type="dxa"/>
            </w:tcMar>
            <w:vAlign w:val="center"/>
            <w:hideMark/>
          </w:tcPr>
          <w:p w14:paraId="1356AA59" w14:textId="77777777" w:rsidR="000161D1" w:rsidRPr="007C0347" w:rsidRDefault="000161D1" w:rsidP="00CA2A6A">
            <w:pPr>
              <w:spacing w:line="360" w:lineRule="auto"/>
              <w:jc w:val="both"/>
              <w:outlineLvl w:val="0"/>
              <w:rPr>
                <w:rFonts w:ascii="Times New Roman" w:hAnsi="Times New Roman" w:cs="Times New Roman"/>
                <w:b/>
                <w:bCs/>
                <w:sz w:val="28"/>
                <w:szCs w:val="28"/>
                <w:lang w:val="vi-VN"/>
              </w:rPr>
            </w:pPr>
            <w:bookmarkStart w:id="56" w:name="_Toc200812216"/>
            <w:r w:rsidRPr="007C0347">
              <w:rPr>
                <w:rFonts w:ascii="Times New Roman" w:hAnsi="Times New Roman" w:cs="Times New Roman"/>
                <w:b/>
                <w:bCs/>
                <w:sz w:val="28"/>
                <w:szCs w:val="28"/>
                <w:lang w:val="vi-VN"/>
              </w:rPr>
              <w:t>Số lượng sản phẩm hoàn thành tương đương quy đổi từ sản phẩm dở dang cuối kỳ</w:t>
            </w:r>
            <w:bookmarkEnd w:id="56"/>
          </w:p>
        </w:tc>
      </w:tr>
    </w:tbl>
    <w:p w14:paraId="45438A60" w14:textId="78118E62" w:rsidR="00521134" w:rsidRPr="00521134" w:rsidRDefault="00521134" w:rsidP="007A1E73">
      <w:pPr>
        <w:spacing w:line="360" w:lineRule="auto"/>
        <w:jc w:val="both"/>
        <w:outlineLvl w:val="1"/>
        <w:rPr>
          <w:rFonts w:ascii="Times New Roman" w:hAnsi="Times New Roman" w:cs="Times New Roman"/>
          <w:sz w:val="28"/>
          <w:szCs w:val="28"/>
        </w:rPr>
      </w:pPr>
      <w:bookmarkStart w:id="57" w:name="_Toc200812217"/>
      <w:r>
        <w:rPr>
          <w:rFonts w:ascii="Times New Roman" w:hAnsi="Times New Roman" w:cs="Times New Roman"/>
          <w:sz w:val="28"/>
          <w:szCs w:val="28"/>
        </w:rPr>
        <w:t>Kết quả cuối cùng của báo cáo được thể hiện tại chỉ tiêu số 3 trên báo cáo.</w:t>
      </w:r>
      <w:r w:rsidR="000161D1">
        <w:rPr>
          <w:rFonts w:ascii="Times New Roman" w:hAnsi="Times New Roman" w:cs="Times New Roman"/>
          <w:sz w:val="28"/>
          <w:szCs w:val="28"/>
        </w:rPr>
        <w:t xml:space="preserve"> Số lượng sản phẩm tương đương theo CPNVLTT là 185.000 sản phẩm. Số lượng sản phẩm tương đương theo CPCB là 178.000 sản phẩm.</w:t>
      </w:r>
      <w:bookmarkEnd w:id="57"/>
    </w:p>
    <w:p w14:paraId="45327A12" w14:textId="7490A2FA" w:rsidR="006D68AA" w:rsidRPr="00AB0ADF" w:rsidRDefault="009207A1" w:rsidP="009207A1">
      <w:pPr>
        <w:pStyle w:val="ListParagraph"/>
        <w:numPr>
          <w:ilvl w:val="3"/>
          <w:numId w:val="11"/>
        </w:numPr>
        <w:spacing w:line="360" w:lineRule="auto"/>
        <w:ind w:left="993" w:hanging="993"/>
        <w:jc w:val="both"/>
        <w:outlineLvl w:val="1"/>
        <w:rPr>
          <w:rFonts w:ascii="Times New Roman" w:hAnsi="Times New Roman" w:cs="Times New Roman"/>
          <w:b/>
          <w:bCs/>
          <w:sz w:val="28"/>
          <w:szCs w:val="28"/>
        </w:rPr>
      </w:pPr>
      <w:bookmarkStart w:id="58" w:name="_Toc200812218"/>
      <w:r w:rsidRPr="009207A1">
        <w:rPr>
          <w:rFonts w:ascii="Times New Roman" w:hAnsi="Times New Roman" w:cs="Times New Roman"/>
          <w:b/>
          <w:bCs/>
          <w:i/>
          <w:iCs/>
          <w:sz w:val="28"/>
          <w:szCs w:val="28"/>
        </w:rPr>
        <w:t xml:space="preserve">Lập báo cáo sản xuất phần </w:t>
      </w:r>
      <w:r>
        <w:rPr>
          <w:rFonts w:ascii="Times New Roman" w:hAnsi="Times New Roman" w:cs="Times New Roman"/>
          <w:b/>
          <w:bCs/>
          <w:i/>
          <w:iCs/>
          <w:sz w:val="28"/>
          <w:szCs w:val="28"/>
        </w:rPr>
        <w:t>2</w:t>
      </w:r>
      <w:r w:rsidRPr="009207A1">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006D68AA" w:rsidRPr="009207A1">
        <w:rPr>
          <w:rFonts w:ascii="Times New Roman" w:hAnsi="Times New Roman" w:cs="Times New Roman"/>
          <w:sz w:val="28"/>
          <w:szCs w:val="28"/>
        </w:rPr>
        <w:t>Tổng hợp chi phí sản xuất trong kỳ; Tính giá thành đơn vị sản phẩm tương đương.</w:t>
      </w:r>
      <w:bookmarkEnd w:id="58"/>
    </w:p>
    <w:p w14:paraId="7FF819C7" w14:textId="3A5C95F7" w:rsidR="00AB0ADF" w:rsidRPr="00521E53" w:rsidRDefault="00060AEB" w:rsidP="00820388">
      <w:pPr>
        <w:spacing w:line="360" w:lineRule="auto"/>
        <w:outlineLvl w:val="1"/>
        <w:rPr>
          <w:rFonts w:ascii="Times New Roman" w:hAnsi="Times New Roman" w:cs="Times New Roman"/>
          <w:b/>
          <w:bCs/>
          <w:sz w:val="28"/>
          <w:szCs w:val="28"/>
        </w:rPr>
      </w:pPr>
      <w:bookmarkStart w:id="59" w:name="_Toc200812219"/>
      <w:r>
        <w:rPr>
          <w:rFonts w:ascii="Times New Roman" w:hAnsi="Times New Roman" w:cs="Times New Roman"/>
          <w:sz w:val="28"/>
          <w:szCs w:val="28"/>
        </w:rPr>
        <w:lastRenderedPageBreak/>
        <w:t xml:space="preserve">Báo cáo sản xuất </w:t>
      </w:r>
      <w:r>
        <w:rPr>
          <w:rFonts w:ascii="Times New Roman" w:hAnsi="Times New Roman" w:cs="Times New Roman"/>
          <w:i/>
          <w:iCs/>
          <w:sz w:val="28"/>
          <w:szCs w:val="28"/>
        </w:rPr>
        <w:t>Phần 2</w:t>
      </w:r>
      <w:r>
        <w:rPr>
          <w:rFonts w:ascii="Times New Roman" w:hAnsi="Times New Roman" w:cs="Times New Roman"/>
          <w:sz w:val="28"/>
          <w:szCs w:val="28"/>
        </w:rPr>
        <w:t xml:space="preserve"> là báo cáo tính được chi phí sản xuất trong kỳ và tính ra giá thành đơn vị sản phẩm.</w:t>
      </w:r>
      <w:r w:rsidR="00497F8C">
        <w:rPr>
          <w:rFonts w:ascii="Times New Roman" w:hAnsi="Times New Roman" w:cs="Times New Roman"/>
          <w:sz w:val="28"/>
          <w:szCs w:val="28"/>
        </w:rPr>
        <w:t xml:space="preserve"> Báo cáo sản xuất Phần 2 gồm bốn chỉ tiêu.</w:t>
      </w:r>
      <w:r w:rsidR="00521E53">
        <w:rPr>
          <w:rFonts w:ascii="Times New Roman" w:hAnsi="Times New Roman" w:cs="Times New Roman"/>
          <w:sz w:val="28"/>
          <w:szCs w:val="28"/>
        </w:rPr>
        <w:t xml:space="preserve"> Báo cáo này là báo cáo về các chỉ tiêu giá trị.</w:t>
      </w:r>
      <w:bookmarkEnd w:id="59"/>
    </w:p>
    <w:p w14:paraId="710C3E6A" w14:textId="74F0799F" w:rsidR="00060AEB" w:rsidRDefault="00497F8C" w:rsidP="00AB0ADF">
      <w:pPr>
        <w:spacing w:line="360" w:lineRule="auto"/>
        <w:jc w:val="both"/>
        <w:outlineLvl w:val="1"/>
        <w:rPr>
          <w:rFonts w:ascii="Times New Roman" w:hAnsi="Times New Roman" w:cs="Times New Roman"/>
          <w:sz w:val="28"/>
          <w:szCs w:val="28"/>
        </w:rPr>
      </w:pPr>
      <w:bookmarkStart w:id="60" w:name="_Toc200812220"/>
      <w:r w:rsidRPr="00497F8C">
        <w:rPr>
          <w:rFonts w:ascii="Times New Roman" w:hAnsi="Times New Roman" w:cs="Times New Roman"/>
          <w:noProof/>
          <w:sz w:val="28"/>
          <w:szCs w:val="28"/>
        </w:rPr>
        <w:drawing>
          <wp:inline distT="0" distB="0" distL="0" distR="0" wp14:anchorId="4876AC57" wp14:editId="04F7C624">
            <wp:extent cx="5760085" cy="1805305"/>
            <wp:effectExtent l="0" t="0" r="0" b="4445"/>
            <wp:docPr id="412502245" name="Picture 5">
              <a:extLst xmlns:a="http://schemas.openxmlformats.org/drawingml/2006/main">
                <a:ext uri="{FF2B5EF4-FFF2-40B4-BE49-F238E27FC236}">
                  <a16:creationId xmlns:a16="http://schemas.microsoft.com/office/drawing/2014/main" id="{CF132E5D-FDF9-9713-7304-337ACC9BF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F132E5D-FDF9-9713-7304-337ACC9BFA1E}"/>
                        </a:ext>
                      </a:extLst>
                    </pic:cNvPr>
                    <pic:cNvPicPr>
                      <a:picLocks noChangeAspect="1"/>
                    </pic:cNvPicPr>
                  </pic:nvPicPr>
                  <pic:blipFill>
                    <a:blip r:embed="rId15"/>
                    <a:stretch>
                      <a:fillRect/>
                    </a:stretch>
                  </pic:blipFill>
                  <pic:spPr>
                    <a:xfrm>
                      <a:off x="0" y="0"/>
                      <a:ext cx="5760085" cy="1805305"/>
                    </a:xfrm>
                    <a:prstGeom prst="rect">
                      <a:avLst/>
                    </a:prstGeom>
                  </pic:spPr>
                </pic:pic>
              </a:graphicData>
            </a:graphic>
          </wp:inline>
        </w:drawing>
      </w:r>
      <w:bookmarkEnd w:id="60"/>
    </w:p>
    <w:p w14:paraId="788C2F94" w14:textId="24C4CB30" w:rsidR="00497F8C" w:rsidRPr="00497F8C" w:rsidRDefault="00497F8C" w:rsidP="00AB0ADF">
      <w:pPr>
        <w:spacing w:line="360" w:lineRule="auto"/>
        <w:jc w:val="both"/>
        <w:outlineLvl w:val="1"/>
        <w:rPr>
          <w:rFonts w:ascii="Times New Roman" w:hAnsi="Times New Roman" w:cs="Times New Roman"/>
          <w:i/>
          <w:iCs/>
          <w:sz w:val="28"/>
          <w:szCs w:val="28"/>
        </w:rPr>
      </w:pPr>
      <w:bookmarkStart w:id="61" w:name="_Toc200812221"/>
      <w:r>
        <w:rPr>
          <w:rFonts w:ascii="Times New Roman" w:hAnsi="Times New Roman" w:cs="Times New Roman"/>
          <w:sz w:val="28"/>
          <w:szCs w:val="28"/>
        </w:rPr>
        <w:t xml:space="preserve">Chỉ tiêu đánh số thứ tự 4 là </w:t>
      </w:r>
      <w:r>
        <w:rPr>
          <w:rFonts w:ascii="Times New Roman" w:hAnsi="Times New Roman" w:cs="Times New Roman"/>
          <w:i/>
          <w:iCs/>
          <w:sz w:val="28"/>
          <w:szCs w:val="28"/>
        </w:rPr>
        <w:t>Chi phí sản xuất dở dang đầu kỳ.</w:t>
      </w:r>
      <w:r>
        <w:rPr>
          <w:rFonts w:ascii="Times New Roman" w:hAnsi="Times New Roman" w:cs="Times New Roman"/>
          <w:sz w:val="28"/>
          <w:szCs w:val="28"/>
        </w:rPr>
        <w:t xml:space="preserve"> Chỉ tiêu này được tính toán và xác định theo ba tiêu thức: Chi phí sản xuất trong sản phẩm dở dang đầu kỳ theo CPNVLTT; Chi phí sản xuất trong sản phẩm dở dang đầu kỳ theo CPCB; Chi phí sản xuất trong sản phẩm dở dang đầu kỳ theo tổng chi phí. Số liệu của ba tiêu thức này được tập hợp theo đề bài tại </w:t>
      </w:r>
      <w:r>
        <w:rPr>
          <w:rFonts w:ascii="Times New Roman" w:hAnsi="Times New Roman" w:cs="Times New Roman"/>
          <w:i/>
          <w:iCs/>
          <w:sz w:val="28"/>
          <w:szCs w:val="28"/>
        </w:rPr>
        <w:t>Ví dụ 3.</w:t>
      </w:r>
      <w:bookmarkEnd w:id="61"/>
    </w:p>
    <w:p w14:paraId="42FA06AE" w14:textId="3ECB814B" w:rsidR="00497F8C" w:rsidRDefault="00497F8C" w:rsidP="00497F8C">
      <w:pPr>
        <w:spacing w:line="360" w:lineRule="auto"/>
        <w:jc w:val="both"/>
        <w:outlineLvl w:val="1"/>
        <w:rPr>
          <w:rFonts w:ascii="Times New Roman" w:hAnsi="Times New Roman" w:cs="Times New Roman"/>
          <w:sz w:val="28"/>
          <w:szCs w:val="28"/>
        </w:rPr>
      </w:pPr>
      <w:bookmarkStart w:id="62" w:name="_Toc200812222"/>
      <w:r>
        <w:rPr>
          <w:rFonts w:ascii="Times New Roman" w:hAnsi="Times New Roman" w:cs="Times New Roman"/>
          <w:sz w:val="28"/>
          <w:szCs w:val="28"/>
        </w:rPr>
        <w:t xml:space="preserve">Chỉ tiêu đánh số thứ tự 5 là </w:t>
      </w:r>
      <w:r>
        <w:rPr>
          <w:rFonts w:ascii="Times New Roman" w:hAnsi="Times New Roman" w:cs="Times New Roman"/>
          <w:i/>
          <w:iCs/>
          <w:sz w:val="28"/>
          <w:szCs w:val="28"/>
        </w:rPr>
        <w:t>Chi phí sản xuất phát sinh trong kỳ.</w:t>
      </w:r>
      <w:r>
        <w:rPr>
          <w:rFonts w:ascii="Times New Roman" w:hAnsi="Times New Roman" w:cs="Times New Roman"/>
          <w:sz w:val="28"/>
          <w:szCs w:val="28"/>
        </w:rPr>
        <w:t xml:space="preserve"> Chỉ tiêu này được tính toán và xác định theo ba tiêu thức tương tự như chỉ tiêu số 4: Chi phí sản xuất trong sản phẩm dở dang đầu kỳ theo CPNVLTT; Chi phí sản xuất trong sản phẩm dở dang đầu kỳ theo CPCB; Chi phí sản xuất trong sản phẩm dở dang đầu kỳ theo tổng chi phí. Số liệu của ba tiêu thức này cũng được tập hợp theo đề bài tại </w:t>
      </w:r>
      <w:r>
        <w:rPr>
          <w:rFonts w:ascii="Times New Roman" w:hAnsi="Times New Roman" w:cs="Times New Roman"/>
          <w:i/>
          <w:iCs/>
          <w:sz w:val="28"/>
          <w:szCs w:val="28"/>
        </w:rPr>
        <w:t>Ví dụ 3.</w:t>
      </w:r>
      <w:bookmarkEnd w:id="62"/>
    </w:p>
    <w:p w14:paraId="1040C3F5" w14:textId="1F83925F" w:rsidR="00497F8C" w:rsidRDefault="00497F8C" w:rsidP="00497F8C">
      <w:pPr>
        <w:spacing w:line="360" w:lineRule="auto"/>
        <w:jc w:val="both"/>
        <w:outlineLvl w:val="1"/>
        <w:rPr>
          <w:rFonts w:ascii="Times New Roman" w:hAnsi="Times New Roman" w:cs="Times New Roman"/>
          <w:sz w:val="28"/>
          <w:szCs w:val="28"/>
        </w:rPr>
      </w:pPr>
      <w:bookmarkStart w:id="63" w:name="_Toc200812223"/>
      <w:r>
        <w:rPr>
          <w:rFonts w:ascii="Times New Roman" w:hAnsi="Times New Roman" w:cs="Times New Roman"/>
          <w:sz w:val="28"/>
          <w:szCs w:val="28"/>
        </w:rPr>
        <w:t xml:space="preserve">Chỉ tiêu đánh số thứ tự 6 là </w:t>
      </w:r>
      <w:r>
        <w:rPr>
          <w:rFonts w:ascii="Times New Roman" w:hAnsi="Times New Roman" w:cs="Times New Roman"/>
          <w:i/>
          <w:iCs/>
          <w:sz w:val="28"/>
          <w:szCs w:val="28"/>
        </w:rPr>
        <w:t>Tổng chi phí sản xuất trong kỳ.</w:t>
      </w:r>
      <w:r>
        <w:rPr>
          <w:rFonts w:ascii="Times New Roman" w:hAnsi="Times New Roman" w:cs="Times New Roman"/>
          <w:sz w:val="28"/>
          <w:szCs w:val="28"/>
        </w:rPr>
        <w:t xml:space="preserve"> Chỉ tiêu này được tính toán và xác định theo ba tiêu thức tương tự như chỉ tiêu số 4: Chi phí sản xuất trong sản phẩm dở dang đầu kỳ theo CPNVLTT; Chi phí sản xuất trong sản phẩm dở dang đầu kỳ theo CPCB; Chi phí sản xuất trong sản phẩm dở dang đầu kỳ theo tổng chi phí. Số liệu của ba tiêu thức này được </w:t>
      </w:r>
      <w:r w:rsidR="00454BFC">
        <w:rPr>
          <w:rFonts w:ascii="Times New Roman" w:hAnsi="Times New Roman" w:cs="Times New Roman"/>
          <w:sz w:val="28"/>
          <w:szCs w:val="28"/>
        </w:rPr>
        <w:t>tính toán trên cơ sở giá trị xác định được của chỉ tiêu số 4 và chỉ tiêu số 5</w:t>
      </w:r>
      <w:r>
        <w:rPr>
          <w:rFonts w:ascii="Times New Roman" w:hAnsi="Times New Roman" w:cs="Times New Roman"/>
          <w:i/>
          <w:iCs/>
          <w:sz w:val="28"/>
          <w:szCs w:val="28"/>
        </w:rPr>
        <w:t>.</w:t>
      </w:r>
      <w:bookmarkEnd w:id="63"/>
    </w:p>
    <w:p w14:paraId="42C3CE20" w14:textId="70C3E573" w:rsidR="00454BFC" w:rsidRPr="002778E8" w:rsidRDefault="00454BFC" w:rsidP="00454BFC">
      <w:pPr>
        <w:spacing w:line="360" w:lineRule="auto"/>
        <w:jc w:val="both"/>
        <w:outlineLvl w:val="1"/>
        <w:rPr>
          <w:rFonts w:ascii="Times New Roman" w:hAnsi="Times New Roman" w:cs="Times New Roman"/>
          <w:sz w:val="28"/>
          <w:szCs w:val="28"/>
        </w:rPr>
      </w:pPr>
      <w:bookmarkStart w:id="64" w:name="_Toc200812224"/>
      <w:r>
        <w:rPr>
          <w:rFonts w:ascii="Times New Roman" w:hAnsi="Times New Roman" w:cs="Times New Roman"/>
          <w:sz w:val="28"/>
          <w:szCs w:val="28"/>
        </w:rPr>
        <w:lastRenderedPageBreak/>
        <w:t xml:space="preserve">Chỉ tiêu đánh số thứ tự 7 là </w:t>
      </w:r>
      <w:r w:rsidR="002778E8">
        <w:rPr>
          <w:rFonts w:ascii="Times New Roman" w:hAnsi="Times New Roman" w:cs="Times New Roman"/>
          <w:i/>
          <w:iCs/>
          <w:sz w:val="28"/>
          <w:szCs w:val="28"/>
        </w:rPr>
        <w:t xml:space="preserve">Giá thành đơn vị sản phẩm tương đương </w:t>
      </w:r>
      <w:r w:rsidR="002778E8">
        <w:rPr>
          <w:rFonts w:ascii="Times New Roman" w:hAnsi="Times New Roman" w:cs="Times New Roman"/>
          <w:sz w:val="28"/>
          <w:szCs w:val="28"/>
        </w:rPr>
        <w:t xml:space="preserve">hay chính là </w:t>
      </w:r>
      <w:r w:rsidR="002778E8">
        <w:rPr>
          <w:rFonts w:ascii="Times New Roman" w:hAnsi="Times New Roman" w:cs="Times New Roman"/>
          <w:i/>
          <w:iCs/>
          <w:sz w:val="28"/>
          <w:szCs w:val="28"/>
        </w:rPr>
        <w:t>giá thành đơn vị sản phẩm hoàn thành</w:t>
      </w:r>
      <w:r>
        <w:rPr>
          <w:rFonts w:ascii="Times New Roman" w:hAnsi="Times New Roman" w:cs="Times New Roman"/>
          <w:i/>
          <w:iCs/>
          <w:sz w:val="28"/>
          <w:szCs w:val="28"/>
        </w:rPr>
        <w:t>.</w:t>
      </w:r>
      <w:r>
        <w:rPr>
          <w:rFonts w:ascii="Times New Roman" w:hAnsi="Times New Roman" w:cs="Times New Roman"/>
          <w:sz w:val="28"/>
          <w:szCs w:val="28"/>
        </w:rPr>
        <w:t xml:space="preserve"> Chỉ tiêu này được tính toán và xác định theo ba tiêu thức tương tự như chỉ tiêu số 4: Chi phí sản xuất trong sản phẩm dở dang đầu kỳ theo CPNVLTT; Chi phí sản xuất trong sản phẩm dở dang đầu kỳ theo CPCB; Chi phí sản xuất trong sản phẩm dở dang đầu kỳ theo tổng chi phí. Số liệu của ba tiêu thức này được tính toán trên cơ sở giá trị xác định được của chỉ tiêu số </w:t>
      </w:r>
      <w:r w:rsidR="002778E8">
        <w:rPr>
          <w:rFonts w:ascii="Times New Roman" w:hAnsi="Times New Roman" w:cs="Times New Roman"/>
          <w:sz w:val="28"/>
          <w:szCs w:val="28"/>
        </w:rPr>
        <w:t>6</w:t>
      </w:r>
      <w:r>
        <w:rPr>
          <w:rFonts w:ascii="Times New Roman" w:hAnsi="Times New Roman" w:cs="Times New Roman"/>
          <w:sz w:val="28"/>
          <w:szCs w:val="28"/>
        </w:rPr>
        <w:t xml:space="preserve"> </w:t>
      </w:r>
      <w:r w:rsidR="002778E8">
        <w:rPr>
          <w:rFonts w:ascii="Times New Roman" w:hAnsi="Times New Roman" w:cs="Times New Roman"/>
          <w:sz w:val="28"/>
          <w:szCs w:val="28"/>
        </w:rPr>
        <w:t xml:space="preserve">tại </w:t>
      </w:r>
      <w:r w:rsidR="002778E8">
        <w:rPr>
          <w:rFonts w:ascii="Times New Roman" w:hAnsi="Times New Roman" w:cs="Times New Roman"/>
          <w:i/>
          <w:iCs/>
          <w:sz w:val="28"/>
          <w:szCs w:val="28"/>
        </w:rPr>
        <w:t>B</w:t>
      </w:r>
      <w:r w:rsidR="002778E8" w:rsidRPr="002778E8">
        <w:rPr>
          <w:rFonts w:ascii="Times New Roman" w:hAnsi="Times New Roman" w:cs="Times New Roman"/>
          <w:i/>
          <w:iCs/>
          <w:sz w:val="28"/>
          <w:szCs w:val="28"/>
        </w:rPr>
        <w:t xml:space="preserve">áo cáo Phần 2 </w:t>
      </w:r>
      <w:r>
        <w:rPr>
          <w:rFonts w:ascii="Times New Roman" w:hAnsi="Times New Roman" w:cs="Times New Roman"/>
          <w:sz w:val="28"/>
          <w:szCs w:val="28"/>
        </w:rPr>
        <w:t xml:space="preserve">và chỉ tiêu số </w:t>
      </w:r>
      <w:r w:rsidR="002778E8">
        <w:rPr>
          <w:rFonts w:ascii="Times New Roman" w:hAnsi="Times New Roman" w:cs="Times New Roman"/>
          <w:sz w:val="28"/>
          <w:szCs w:val="28"/>
        </w:rPr>
        <w:t xml:space="preserve">3 tại </w:t>
      </w:r>
      <w:r w:rsidR="002778E8">
        <w:rPr>
          <w:rFonts w:ascii="Times New Roman" w:hAnsi="Times New Roman" w:cs="Times New Roman"/>
          <w:i/>
          <w:iCs/>
          <w:sz w:val="28"/>
          <w:szCs w:val="28"/>
        </w:rPr>
        <w:t>Báo cáo Phần 1</w:t>
      </w:r>
      <w:r>
        <w:rPr>
          <w:rFonts w:ascii="Times New Roman" w:hAnsi="Times New Roman" w:cs="Times New Roman"/>
          <w:i/>
          <w:iCs/>
          <w:sz w:val="28"/>
          <w:szCs w:val="28"/>
        </w:rPr>
        <w:t>.</w:t>
      </w:r>
      <w:r w:rsidR="002778E8">
        <w:rPr>
          <w:rFonts w:ascii="Times New Roman" w:hAnsi="Times New Roman" w:cs="Times New Roman"/>
          <w:i/>
          <w:iCs/>
          <w:sz w:val="28"/>
          <w:szCs w:val="28"/>
        </w:rPr>
        <w:t xml:space="preserve"> </w:t>
      </w:r>
      <w:r w:rsidR="002778E8">
        <w:rPr>
          <w:rFonts w:ascii="Times New Roman" w:hAnsi="Times New Roman" w:cs="Times New Roman"/>
          <w:sz w:val="28"/>
          <w:szCs w:val="28"/>
        </w:rPr>
        <w:t>Giá trị chỉ tiêu số 7 được tính bằng thương số của giá trị chỉ tiêu số 6 và giá trị chỉ tiêu số 3.</w:t>
      </w:r>
      <w:bookmarkEnd w:id="64"/>
    </w:p>
    <w:p w14:paraId="73093496" w14:textId="2A41F28D" w:rsidR="00497F8C" w:rsidRPr="002778E8" w:rsidRDefault="002778E8" w:rsidP="00AB0ADF">
      <w:pPr>
        <w:spacing w:line="360" w:lineRule="auto"/>
        <w:jc w:val="both"/>
        <w:outlineLvl w:val="1"/>
        <w:rPr>
          <w:rFonts w:ascii="Times New Roman" w:hAnsi="Times New Roman" w:cs="Times New Roman"/>
          <w:i/>
          <w:iCs/>
          <w:sz w:val="28"/>
          <w:szCs w:val="28"/>
        </w:rPr>
      </w:pPr>
      <w:bookmarkStart w:id="65" w:name="_Toc200812225"/>
      <w:r>
        <w:rPr>
          <w:rFonts w:ascii="Times New Roman" w:hAnsi="Times New Roman" w:cs="Times New Roman"/>
          <w:sz w:val="28"/>
          <w:szCs w:val="28"/>
        </w:rPr>
        <w:t xml:space="preserve">Như vậy, </w:t>
      </w:r>
      <w:r>
        <w:rPr>
          <w:rFonts w:ascii="Times New Roman" w:hAnsi="Times New Roman" w:cs="Times New Roman"/>
          <w:i/>
          <w:iCs/>
          <w:sz w:val="28"/>
          <w:szCs w:val="28"/>
        </w:rPr>
        <w:t xml:space="preserve">Báo cáo sản xuất Phần 2 </w:t>
      </w:r>
      <w:r>
        <w:rPr>
          <w:rFonts w:ascii="Times New Roman" w:hAnsi="Times New Roman" w:cs="Times New Roman"/>
          <w:sz w:val="28"/>
          <w:szCs w:val="28"/>
        </w:rPr>
        <w:t xml:space="preserve">đã tính được </w:t>
      </w:r>
      <w:r>
        <w:rPr>
          <w:rFonts w:ascii="Times New Roman" w:hAnsi="Times New Roman" w:cs="Times New Roman"/>
          <w:i/>
          <w:iCs/>
          <w:sz w:val="28"/>
          <w:szCs w:val="28"/>
        </w:rPr>
        <w:t xml:space="preserve">tổng chi phí sản xuất </w:t>
      </w:r>
      <w:r>
        <w:rPr>
          <w:rFonts w:ascii="Times New Roman" w:hAnsi="Times New Roman" w:cs="Times New Roman"/>
          <w:sz w:val="28"/>
          <w:szCs w:val="28"/>
        </w:rPr>
        <w:t xml:space="preserve">và </w:t>
      </w:r>
      <w:r>
        <w:rPr>
          <w:rFonts w:ascii="Times New Roman" w:hAnsi="Times New Roman" w:cs="Times New Roman"/>
          <w:i/>
          <w:iCs/>
          <w:sz w:val="28"/>
          <w:szCs w:val="28"/>
        </w:rPr>
        <w:t xml:space="preserve">giá thành đơn vị sản phẩm tương đương </w:t>
      </w:r>
      <w:r>
        <w:rPr>
          <w:rFonts w:ascii="Times New Roman" w:hAnsi="Times New Roman" w:cs="Times New Roman"/>
          <w:sz w:val="28"/>
          <w:szCs w:val="28"/>
        </w:rPr>
        <w:t xml:space="preserve">hay </w:t>
      </w:r>
      <w:r>
        <w:rPr>
          <w:rFonts w:ascii="Times New Roman" w:hAnsi="Times New Roman" w:cs="Times New Roman"/>
          <w:i/>
          <w:iCs/>
          <w:sz w:val="28"/>
          <w:szCs w:val="28"/>
        </w:rPr>
        <w:t>giá thành đơn vị sản phẩm hoàn thành tương đương.</w:t>
      </w:r>
      <w:bookmarkEnd w:id="65"/>
    </w:p>
    <w:p w14:paraId="3C81D1A4" w14:textId="044793A5" w:rsidR="006D68AA" w:rsidRPr="002778E8" w:rsidRDefault="009207A1" w:rsidP="009207A1">
      <w:pPr>
        <w:pStyle w:val="ListParagraph"/>
        <w:numPr>
          <w:ilvl w:val="3"/>
          <w:numId w:val="11"/>
        </w:numPr>
        <w:spacing w:line="360" w:lineRule="auto"/>
        <w:ind w:left="993" w:hanging="993"/>
        <w:jc w:val="both"/>
        <w:outlineLvl w:val="1"/>
        <w:rPr>
          <w:rFonts w:ascii="Times New Roman" w:hAnsi="Times New Roman" w:cs="Times New Roman"/>
          <w:b/>
          <w:bCs/>
          <w:i/>
          <w:iCs/>
          <w:sz w:val="28"/>
          <w:szCs w:val="28"/>
        </w:rPr>
      </w:pPr>
      <w:bookmarkStart w:id="66" w:name="_Toc200812226"/>
      <w:r w:rsidRPr="009207A1">
        <w:rPr>
          <w:rFonts w:ascii="Times New Roman" w:hAnsi="Times New Roman" w:cs="Times New Roman"/>
          <w:b/>
          <w:bCs/>
          <w:i/>
          <w:iCs/>
          <w:sz w:val="28"/>
          <w:szCs w:val="28"/>
        </w:rPr>
        <w:t xml:space="preserve">Lập báo cáo sản xuất phần </w:t>
      </w:r>
      <w:r>
        <w:rPr>
          <w:rFonts w:ascii="Times New Roman" w:hAnsi="Times New Roman" w:cs="Times New Roman"/>
          <w:b/>
          <w:bCs/>
          <w:i/>
          <w:iCs/>
          <w:sz w:val="28"/>
          <w:szCs w:val="28"/>
        </w:rPr>
        <w:t>3</w:t>
      </w:r>
      <w:r w:rsidR="006D68AA" w:rsidRPr="009207A1">
        <w:rPr>
          <w:rFonts w:ascii="Times New Roman" w:hAnsi="Times New Roman" w:cs="Times New Roman"/>
          <w:b/>
          <w:bCs/>
          <w:sz w:val="28"/>
          <w:szCs w:val="28"/>
        </w:rPr>
        <w:t xml:space="preserve">: </w:t>
      </w:r>
      <w:r w:rsidR="006D68AA" w:rsidRPr="009207A1">
        <w:rPr>
          <w:rFonts w:ascii="Times New Roman" w:hAnsi="Times New Roman" w:cs="Times New Roman"/>
          <w:sz w:val="28"/>
          <w:szCs w:val="28"/>
        </w:rPr>
        <w:t>Tính tổng giá thành sản phẩm hoàn thành trong kỳ; Tính giá trị sản phẩm dở dang cuối kỳ.</w:t>
      </w:r>
      <w:bookmarkEnd w:id="66"/>
    </w:p>
    <w:p w14:paraId="416007F2" w14:textId="07F74464" w:rsidR="00820388" w:rsidRPr="00820388" w:rsidRDefault="00820388" w:rsidP="007350AE">
      <w:pPr>
        <w:spacing w:line="360" w:lineRule="auto"/>
        <w:jc w:val="both"/>
        <w:outlineLvl w:val="1"/>
        <w:rPr>
          <w:rFonts w:ascii="Times New Roman" w:hAnsi="Times New Roman" w:cs="Times New Roman"/>
          <w:sz w:val="28"/>
          <w:szCs w:val="28"/>
        </w:rPr>
      </w:pPr>
      <w:bookmarkStart w:id="67" w:name="_Toc200812227"/>
      <w:r w:rsidRPr="00820388">
        <w:rPr>
          <w:rFonts w:ascii="Times New Roman" w:hAnsi="Times New Roman" w:cs="Times New Roman"/>
          <w:sz w:val="28"/>
          <w:szCs w:val="28"/>
        </w:rPr>
        <w:t xml:space="preserve">Báo cáo sản xuất </w:t>
      </w:r>
      <w:r w:rsidRPr="00820388">
        <w:rPr>
          <w:rFonts w:ascii="Times New Roman" w:hAnsi="Times New Roman" w:cs="Times New Roman"/>
          <w:i/>
          <w:iCs/>
          <w:sz w:val="28"/>
          <w:szCs w:val="28"/>
        </w:rPr>
        <w:t xml:space="preserve">Phần </w:t>
      </w:r>
      <w:r>
        <w:rPr>
          <w:rFonts w:ascii="Times New Roman" w:hAnsi="Times New Roman" w:cs="Times New Roman"/>
          <w:i/>
          <w:iCs/>
          <w:sz w:val="28"/>
          <w:szCs w:val="28"/>
        </w:rPr>
        <w:t>3</w:t>
      </w:r>
      <w:r w:rsidRPr="00820388">
        <w:rPr>
          <w:rFonts w:ascii="Times New Roman" w:hAnsi="Times New Roman" w:cs="Times New Roman"/>
          <w:sz w:val="28"/>
          <w:szCs w:val="28"/>
        </w:rPr>
        <w:t xml:space="preserve"> là báo cáo tính được chi phí sản xuất</w:t>
      </w:r>
      <w:r>
        <w:rPr>
          <w:rFonts w:ascii="Times New Roman" w:hAnsi="Times New Roman" w:cs="Times New Roman"/>
          <w:sz w:val="28"/>
          <w:szCs w:val="28"/>
        </w:rPr>
        <w:t xml:space="preserve"> sản phẩm hoàn thành</w:t>
      </w:r>
      <w:r w:rsidRPr="00820388">
        <w:rPr>
          <w:rFonts w:ascii="Times New Roman" w:hAnsi="Times New Roman" w:cs="Times New Roman"/>
          <w:sz w:val="28"/>
          <w:szCs w:val="28"/>
        </w:rPr>
        <w:t xml:space="preserve"> trong kỳ </w:t>
      </w:r>
      <w:r>
        <w:rPr>
          <w:rFonts w:ascii="Times New Roman" w:hAnsi="Times New Roman" w:cs="Times New Roman"/>
          <w:sz w:val="28"/>
          <w:szCs w:val="28"/>
        </w:rPr>
        <w:t xml:space="preserve">hay giá thành sản phẩm hoàn thành trong kỳ </w:t>
      </w:r>
      <w:r w:rsidRPr="00820388">
        <w:rPr>
          <w:rFonts w:ascii="Times New Roman" w:hAnsi="Times New Roman" w:cs="Times New Roman"/>
          <w:sz w:val="28"/>
          <w:szCs w:val="28"/>
        </w:rPr>
        <w:t xml:space="preserve">và tính </w:t>
      </w:r>
      <w:r>
        <w:rPr>
          <w:rFonts w:ascii="Times New Roman" w:hAnsi="Times New Roman" w:cs="Times New Roman"/>
          <w:sz w:val="28"/>
          <w:szCs w:val="28"/>
        </w:rPr>
        <w:t>được giá trị sản phẩm dở dang cuối kỳ.</w:t>
      </w:r>
      <w:r w:rsidRPr="00820388">
        <w:rPr>
          <w:rFonts w:ascii="Times New Roman" w:hAnsi="Times New Roman" w:cs="Times New Roman"/>
          <w:sz w:val="28"/>
          <w:szCs w:val="28"/>
        </w:rPr>
        <w:t xml:space="preserve"> Báo cáo sản xuất Phần </w:t>
      </w:r>
      <w:r>
        <w:rPr>
          <w:rFonts w:ascii="Times New Roman" w:hAnsi="Times New Roman" w:cs="Times New Roman"/>
          <w:sz w:val="28"/>
          <w:szCs w:val="28"/>
        </w:rPr>
        <w:t>3</w:t>
      </w:r>
      <w:r w:rsidRPr="00820388">
        <w:rPr>
          <w:rFonts w:ascii="Times New Roman" w:hAnsi="Times New Roman" w:cs="Times New Roman"/>
          <w:sz w:val="28"/>
          <w:szCs w:val="28"/>
        </w:rPr>
        <w:t xml:space="preserve"> gồm </w:t>
      </w:r>
      <w:r>
        <w:rPr>
          <w:rFonts w:ascii="Times New Roman" w:hAnsi="Times New Roman" w:cs="Times New Roman"/>
          <w:sz w:val="28"/>
          <w:szCs w:val="28"/>
        </w:rPr>
        <w:t>hai</w:t>
      </w:r>
      <w:r w:rsidRPr="00820388">
        <w:rPr>
          <w:rFonts w:ascii="Times New Roman" w:hAnsi="Times New Roman" w:cs="Times New Roman"/>
          <w:sz w:val="28"/>
          <w:szCs w:val="28"/>
        </w:rPr>
        <w:t xml:space="preserve"> chỉ tiêu.</w:t>
      </w:r>
      <w:r w:rsidR="00521E53">
        <w:rPr>
          <w:rFonts w:ascii="Times New Roman" w:hAnsi="Times New Roman" w:cs="Times New Roman"/>
          <w:sz w:val="28"/>
          <w:szCs w:val="28"/>
        </w:rPr>
        <w:t xml:space="preserve"> Báo cáo này là báo cáo về các chỉ tiêu giá trị.</w:t>
      </w:r>
      <w:bookmarkEnd w:id="67"/>
    </w:p>
    <w:p w14:paraId="6A010C2D" w14:textId="677862F6" w:rsidR="002778E8" w:rsidRDefault="00820388" w:rsidP="002778E8">
      <w:pPr>
        <w:spacing w:line="360" w:lineRule="auto"/>
        <w:jc w:val="both"/>
        <w:outlineLvl w:val="1"/>
        <w:rPr>
          <w:rFonts w:ascii="Times New Roman" w:hAnsi="Times New Roman" w:cs="Times New Roman"/>
          <w:sz w:val="28"/>
          <w:szCs w:val="28"/>
        </w:rPr>
      </w:pPr>
      <w:bookmarkStart w:id="68" w:name="_Toc200812228"/>
      <w:r w:rsidRPr="00820388">
        <w:rPr>
          <w:rFonts w:ascii="Times New Roman" w:hAnsi="Times New Roman" w:cs="Times New Roman"/>
          <w:noProof/>
          <w:sz w:val="28"/>
          <w:szCs w:val="28"/>
        </w:rPr>
        <w:drawing>
          <wp:inline distT="0" distB="0" distL="0" distR="0" wp14:anchorId="10795435" wp14:editId="07EE4A98">
            <wp:extent cx="5760085" cy="1120140"/>
            <wp:effectExtent l="0" t="0" r="0" b="3810"/>
            <wp:docPr id="1957187784" name="Picture 3">
              <a:extLst xmlns:a="http://schemas.openxmlformats.org/drawingml/2006/main">
                <a:ext uri="{FF2B5EF4-FFF2-40B4-BE49-F238E27FC236}">
                  <a16:creationId xmlns:a16="http://schemas.microsoft.com/office/drawing/2014/main" id="{BE3824E3-D582-F267-8593-560C5BDCA0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E3824E3-D582-F267-8593-560C5BDCA08E}"/>
                        </a:ext>
                      </a:extLst>
                    </pic:cNvPr>
                    <pic:cNvPicPr>
                      <a:picLocks noChangeAspect="1"/>
                    </pic:cNvPicPr>
                  </pic:nvPicPr>
                  <pic:blipFill>
                    <a:blip r:embed="rId16"/>
                    <a:stretch>
                      <a:fillRect/>
                    </a:stretch>
                  </pic:blipFill>
                  <pic:spPr>
                    <a:xfrm>
                      <a:off x="0" y="0"/>
                      <a:ext cx="5760085" cy="1120140"/>
                    </a:xfrm>
                    <a:prstGeom prst="rect">
                      <a:avLst/>
                    </a:prstGeom>
                  </pic:spPr>
                </pic:pic>
              </a:graphicData>
            </a:graphic>
          </wp:inline>
        </w:drawing>
      </w:r>
      <w:bookmarkEnd w:id="68"/>
    </w:p>
    <w:p w14:paraId="25F8522F" w14:textId="5ACE0DC1" w:rsidR="0032595E" w:rsidRDefault="0032595E" w:rsidP="0032595E">
      <w:pPr>
        <w:spacing w:line="360" w:lineRule="auto"/>
        <w:jc w:val="both"/>
        <w:outlineLvl w:val="1"/>
        <w:rPr>
          <w:rFonts w:ascii="Times New Roman" w:hAnsi="Times New Roman" w:cs="Times New Roman"/>
          <w:i/>
          <w:iCs/>
          <w:sz w:val="28"/>
          <w:szCs w:val="28"/>
        </w:rPr>
      </w:pPr>
      <w:bookmarkStart w:id="69" w:name="_Toc200812229"/>
      <w:r>
        <w:rPr>
          <w:rFonts w:ascii="Times New Roman" w:hAnsi="Times New Roman" w:cs="Times New Roman"/>
          <w:sz w:val="28"/>
          <w:szCs w:val="28"/>
        </w:rPr>
        <w:t xml:space="preserve">Chỉ tiêu đánh số thứ tự 8 là chi phí sản xuất để hoàn thành số lượng sản phẩm hoàn thành trong kỳ hay là </w:t>
      </w:r>
      <w:r>
        <w:rPr>
          <w:rFonts w:ascii="Times New Roman" w:hAnsi="Times New Roman" w:cs="Times New Roman"/>
          <w:i/>
          <w:iCs/>
          <w:sz w:val="28"/>
          <w:szCs w:val="28"/>
        </w:rPr>
        <w:t>Tổng giá thành sản phẩm hoàn thành trong kỳ.</w:t>
      </w:r>
      <w:r>
        <w:rPr>
          <w:rFonts w:ascii="Times New Roman" w:hAnsi="Times New Roman" w:cs="Times New Roman"/>
          <w:sz w:val="28"/>
          <w:szCs w:val="28"/>
        </w:rPr>
        <w:t xml:space="preserve"> Chỉ tiêu này được tính toán và xác định theo ba tiêu thức: Chi phí sản xuất trong sản phẩm dở dang đầu kỳ theo CPNVLTT; Chi phí sản xuất trong sản phẩm dở dang đầu kỳ theo CPCB; Số liệu của ba tiêu thức này được </w:t>
      </w:r>
      <w:r w:rsidR="004615C9">
        <w:rPr>
          <w:rFonts w:ascii="Times New Roman" w:hAnsi="Times New Roman" w:cs="Times New Roman"/>
          <w:sz w:val="28"/>
          <w:szCs w:val="28"/>
        </w:rPr>
        <w:t xml:space="preserve">tính bằng tích số của chỉ </w:t>
      </w:r>
      <w:r w:rsidR="004615C9">
        <w:rPr>
          <w:rFonts w:ascii="Times New Roman" w:hAnsi="Times New Roman" w:cs="Times New Roman"/>
          <w:sz w:val="28"/>
          <w:szCs w:val="28"/>
        </w:rPr>
        <w:lastRenderedPageBreak/>
        <w:t xml:space="preserve">tiêu số 1 (số lượng sản phẩm hoàn thành trong kỳ) tại </w:t>
      </w:r>
      <w:r w:rsidR="004615C9">
        <w:rPr>
          <w:rFonts w:ascii="Times New Roman" w:hAnsi="Times New Roman" w:cs="Times New Roman"/>
          <w:i/>
          <w:iCs/>
          <w:sz w:val="28"/>
          <w:szCs w:val="28"/>
        </w:rPr>
        <w:t>Báo cáo Phần 1</w:t>
      </w:r>
      <w:r w:rsidR="004615C9">
        <w:rPr>
          <w:rFonts w:ascii="Times New Roman" w:hAnsi="Times New Roman" w:cs="Times New Roman"/>
          <w:sz w:val="28"/>
          <w:szCs w:val="28"/>
        </w:rPr>
        <w:t xml:space="preserve"> và chỉ tiêu số 7 (giá thành đơn vị sản phẩm tương đương) tại </w:t>
      </w:r>
      <w:r w:rsidR="004615C9">
        <w:rPr>
          <w:rFonts w:ascii="Times New Roman" w:hAnsi="Times New Roman" w:cs="Times New Roman"/>
          <w:i/>
          <w:iCs/>
          <w:sz w:val="28"/>
          <w:szCs w:val="28"/>
        </w:rPr>
        <w:t>Báo cáo Phần 2.</w:t>
      </w:r>
      <w:bookmarkEnd w:id="69"/>
    </w:p>
    <w:p w14:paraId="59C5A427" w14:textId="45455485" w:rsidR="004615C9" w:rsidRDefault="004615C9" w:rsidP="004615C9">
      <w:pPr>
        <w:spacing w:line="360" w:lineRule="auto"/>
        <w:jc w:val="both"/>
        <w:outlineLvl w:val="1"/>
        <w:rPr>
          <w:rFonts w:ascii="Times New Roman" w:hAnsi="Times New Roman" w:cs="Times New Roman"/>
          <w:i/>
          <w:iCs/>
          <w:sz w:val="28"/>
          <w:szCs w:val="28"/>
        </w:rPr>
      </w:pPr>
      <w:bookmarkStart w:id="70" w:name="_Toc200812230"/>
      <w:r>
        <w:rPr>
          <w:rFonts w:ascii="Times New Roman" w:hAnsi="Times New Roman" w:cs="Times New Roman"/>
          <w:sz w:val="28"/>
          <w:szCs w:val="28"/>
        </w:rPr>
        <w:t xml:space="preserve">Chỉ tiêu đánh số thứ tự 9 là chi phí sản xuất trong sản phẩm dở dang cuối kỳ hay là </w:t>
      </w:r>
      <w:r>
        <w:rPr>
          <w:rFonts w:ascii="Times New Roman" w:hAnsi="Times New Roman" w:cs="Times New Roman"/>
          <w:i/>
          <w:iCs/>
          <w:sz w:val="28"/>
          <w:szCs w:val="28"/>
        </w:rPr>
        <w:t>Giá trị sản phẩm dở dang cuối kỳ.</w:t>
      </w:r>
      <w:r>
        <w:rPr>
          <w:rFonts w:ascii="Times New Roman" w:hAnsi="Times New Roman" w:cs="Times New Roman"/>
          <w:sz w:val="28"/>
          <w:szCs w:val="28"/>
        </w:rPr>
        <w:t xml:space="preserve"> Chỉ tiêu này được tính toán và xác định theo ba tiêu thức: Chi phí sản xuất trong sản phẩm dở dang đầu kỳ theo CPNVLTT; Chi phí sản xuất trong sản phẩm dở dang đầu kỳ theo CPCB; Số liệu của ba tiêu thức này được tính bằng tích số của chỉ tiêu số 2 (số lượng sản phẩm hoàn thành trong kỳ) tại </w:t>
      </w:r>
      <w:r>
        <w:rPr>
          <w:rFonts w:ascii="Times New Roman" w:hAnsi="Times New Roman" w:cs="Times New Roman"/>
          <w:i/>
          <w:iCs/>
          <w:sz w:val="28"/>
          <w:szCs w:val="28"/>
        </w:rPr>
        <w:t>Báo cáo Phần 1</w:t>
      </w:r>
      <w:r>
        <w:rPr>
          <w:rFonts w:ascii="Times New Roman" w:hAnsi="Times New Roman" w:cs="Times New Roman"/>
          <w:sz w:val="28"/>
          <w:szCs w:val="28"/>
        </w:rPr>
        <w:t xml:space="preserve"> và chỉ tiêu số 7 (giá thành đơn vị sản phẩm tương đương) tại </w:t>
      </w:r>
      <w:r>
        <w:rPr>
          <w:rFonts w:ascii="Times New Roman" w:hAnsi="Times New Roman" w:cs="Times New Roman"/>
          <w:i/>
          <w:iCs/>
          <w:sz w:val="28"/>
          <w:szCs w:val="28"/>
        </w:rPr>
        <w:t>Báo cáo Phần 2.</w:t>
      </w:r>
      <w:bookmarkEnd w:id="70"/>
    </w:p>
    <w:p w14:paraId="1218AC77" w14:textId="02C7BC2C" w:rsidR="004615C9" w:rsidRPr="004615C9" w:rsidRDefault="004615C9" w:rsidP="004615C9">
      <w:pPr>
        <w:spacing w:line="360" w:lineRule="auto"/>
        <w:jc w:val="both"/>
        <w:outlineLvl w:val="1"/>
        <w:rPr>
          <w:rFonts w:ascii="Times New Roman" w:hAnsi="Times New Roman" w:cs="Times New Roman"/>
          <w:sz w:val="28"/>
          <w:szCs w:val="28"/>
        </w:rPr>
      </w:pPr>
      <w:bookmarkStart w:id="71" w:name="_Toc200812231"/>
      <w:r>
        <w:rPr>
          <w:rFonts w:ascii="Times New Roman" w:hAnsi="Times New Roman" w:cs="Times New Roman"/>
          <w:sz w:val="28"/>
          <w:szCs w:val="28"/>
        </w:rPr>
        <w:t>Như vậy kết thúc báo cáo sản xuất Phần 3 ta có đủ các số liệu về chi phí sản xuất và giá thành sản phẩm tại giai đoạn sản xuất đầu tiên.</w:t>
      </w:r>
      <w:bookmarkEnd w:id="71"/>
    </w:p>
    <w:p w14:paraId="7F57D788" w14:textId="77777777" w:rsidR="00D6521B" w:rsidRDefault="00D6521B" w:rsidP="00E35D5A">
      <w:pPr>
        <w:pStyle w:val="ListParagraph"/>
        <w:numPr>
          <w:ilvl w:val="1"/>
          <w:numId w:val="11"/>
        </w:numPr>
        <w:spacing w:line="360" w:lineRule="auto"/>
        <w:ind w:left="567" w:hanging="567"/>
        <w:jc w:val="both"/>
        <w:outlineLvl w:val="0"/>
        <w:rPr>
          <w:rFonts w:ascii="Times New Roman" w:hAnsi="Times New Roman" w:cs="Times New Roman"/>
          <w:b/>
          <w:bCs/>
          <w:sz w:val="28"/>
          <w:szCs w:val="28"/>
          <w:lang w:val="vi-VN"/>
        </w:rPr>
      </w:pPr>
      <w:bookmarkStart w:id="72" w:name="_Toc200812232"/>
      <w:r>
        <w:rPr>
          <w:rFonts w:ascii="Times New Roman" w:hAnsi="Times New Roman" w:cs="Times New Roman"/>
          <w:b/>
          <w:bCs/>
          <w:sz w:val="28"/>
          <w:szCs w:val="28"/>
          <w:lang w:val="vi-VN"/>
        </w:rPr>
        <w:t>Kết luận:</w:t>
      </w:r>
      <w:bookmarkEnd w:id="72"/>
    </w:p>
    <w:p w14:paraId="67F47E7B" w14:textId="06EB6E81" w:rsidR="0082380C" w:rsidRPr="00720EC7" w:rsidRDefault="00720EC7" w:rsidP="00D6521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Báo cáo sản xuất theo quá trình – phương pháp bình quân gia quyền, quy đổi sản phẩm hoàn thành tương đương tại giai đoạn sản xuất đầu tiên giới thiệu hệ thống báo cáo gồm ba phần với đầy đủ các chỉ tiêu về chi phí sản xuất và giá thành sản phẩm tại giai đoạn đầu của quá trình sản xuất sản phẩm.  </w:t>
      </w:r>
    </w:p>
    <w:p w14:paraId="29A51B1D" w14:textId="7DAEDEA2" w:rsidR="00D6521B" w:rsidRPr="00D6521B" w:rsidRDefault="00720EC7" w:rsidP="00D6521B">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T</w:t>
      </w:r>
      <w:r w:rsidR="000D4F60">
        <w:rPr>
          <w:rFonts w:ascii="Times New Roman" w:hAnsi="Times New Roman" w:cs="Times New Roman"/>
          <w:sz w:val="28"/>
          <w:szCs w:val="28"/>
          <w:lang w:val="vi-VN"/>
        </w:rPr>
        <w:t xml:space="preserve">ình huống thực hành </w:t>
      </w:r>
      <w:r>
        <w:rPr>
          <w:rFonts w:ascii="Times New Roman" w:hAnsi="Times New Roman" w:cs="Times New Roman"/>
          <w:sz w:val="28"/>
          <w:szCs w:val="28"/>
        </w:rPr>
        <w:t>minh họa</w:t>
      </w:r>
      <w:r w:rsidR="000D4F60">
        <w:rPr>
          <w:rFonts w:ascii="Times New Roman" w:hAnsi="Times New Roman" w:cs="Times New Roman"/>
          <w:sz w:val="28"/>
          <w:szCs w:val="28"/>
          <w:lang w:val="vi-VN"/>
        </w:rPr>
        <w:t xml:space="preserve"> sẽ giúp các bạn sinh viên dễ dàng tiếp cận </w:t>
      </w:r>
      <w:r w:rsidR="00E828B4">
        <w:rPr>
          <w:rFonts w:ascii="Times New Roman" w:hAnsi="Times New Roman" w:cs="Times New Roman"/>
          <w:sz w:val="28"/>
          <w:szCs w:val="28"/>
          <w:lang w:val="vi-VN"/>
        </w:rPr>
        <w:t xml:space="preserve">từng bước để giải quyết bài toán </w:t>
      </w:r>
      <w:r>
        <w:rPr>
          <w:rFonts w:ascii="Times New Roman" w:hAnsi="Times New Roman" w:cs="Times New Roman"/>
          <w:sz w:val="28"/>
          <w:szCs w:val="28"/>
        </w:rPr>
        <w:t xml:space="preserve">kế toán chi phí và giá thành sản phẩm giai đoạn 1với 3 phần báo cáo. Báo cáo </w:t>
      </w:r>
      <w:r w:rsidR="00E828B4">
        <w:rPr>
          <w:rFonts w:ascii="Times New Roman" w:hAnsi="Times New Roman" w:cs="Times New Roman"/>
          <w:sz w:val="28"/>
          <w:szCs w:val="28"/>
          <w:lang w:val="vi-VN"/>
        </w:rPr>
        <w:t>cung cấp thông tin quan trọng và cần thiết cho các nhà quản trị trong doanh nghiệp</w:t>
      </w:r>
      <w:r>
        <w:rPr>
          <w:rFonts w:ascii="Times New Roman" w:hAnsi="Times New Roman" w:cs="Times New Roman"/>
          <w:sz w:val="28"/>
          <w:szCs w:val="28"/>
        </w:rPr>
        <w:t xml:space="preserve"> tại giai đoạn sản xuất đầu tiên, cung cấp số liệu cần thiết cho hoạt động kế toán tại các giai đoạn sản xuất tiếp theo</w:t>
      </w:r>
      <w:r w:rsidR="00E828B4">
        <w:rPr>
          <w:rFonts w:ascii="Times New Roman" w:hAnsi="Times New Roman" w:cs="Times New Roman"/>
          <w:sz w:val="28"/>
          <w:szCs w:val="28"/>
          <w:lang w:val="vi-VN"/>
        </w:rPr>
        <w:t xml:space="preserve">. </w:t>
      </w:r>
    </w:p>
    <w:sectPr w:rsidR="00D6521B" w:rsidRPr="00D6521B" w:rsidSect="007F3C2E">
      <w:pgSz w:w="11906" w:h="16838" w:code="9"/>
      <w:pgMar w:top="1418" w:right="1134"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9D92" w14:textId="77777777" w:rsidR="00DC7DFA" w:rsidRDefault="00DC7DFA" w:rsidP="00087943">
      <w:pPr>
        <w:spacing w:after="0" w:line="240" w:lineRule="auto"/>
      </w:pPr>
      <w:r>
        <w:separator/>
      </w:r>
    </w:p>
  </w:endnote>
  <w:endnote w:type="continuationSeparator" w:id="0">
    <w:p w14:paraId="18364355" w14:textId="77777777" w:rsidR="00DC7DFA" w:rsidRDefault="00DC7DFA" w:rsidP="0008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117526"/>
      <w:docPartObj>
        <w:docPartGallery w:val="Page Numbers (Bottom of Page)"/>
        <w:docPartUnique/>
      </w:docPartObj>
    </w:sdtPr>
    <w:sdtEndPr>
      <w:rPr>
        <w:rFonts w:ascii="Times New Roman" w:hAnsi="Times New Roman" w:cs="Times New Roman"/>
        <w:noProof/>
      </w:rPr>
    </w:sdtEndPr>
    <w:sdtContent>
      <w:p w14:paraId="2763F4AF" w14:textId="77777777" w:rsidR="003252AA" w:rsidRPr="003252AA" w:rsidRDefault="003252AA">
        <w:pPr>
          <w:pStyle w:val="Footer"/>
          <w:jc w:val="center"/>
          <w:rPr>
            <w:rFonts w:ascii="Times New Roman" w:hAnsi="Times New Roman" w:cs="Times New Roman"/>
          </w:rPr>
        </w:pPr>
        <w:r w:rsidRPr="003252AA">
          <w:rPr>
            <w:rFonts w:ascii="Times New Roman" w:hAnsi="Times New Roman" w:cs="Times New Roman"/>
          </w:rPr>
          <w:fldChar w:fldCharType="begin"/>
        </w:r>
        <w:r w:rsidRPr="003252AA">
          <w:rPr>
            <w:rFonts w:ascii="Times New Roman" w:hAnsi="Times New Roman" w:cs="Times New Roman"/>
          </w:rPr>
          <w:instrText xml:space="preserve"> PAGE   \* MERGEFORMAT </w:instrText>
        </w:r>
        <w:r w:rsidRPr="003252AA">
          <w:rPr>
            <w:rFonts w:ascii="Times New Roman" w:hAnsi="Times New Roman" w:cs="Times New Roman"/>
          </w:rPr>
          <w:fldChar w:fldCharType="separate"/>
        </w:r>
        <w:r w:rsidRPr="003252AA">
          <w:rPr>
            <w:rFonts w:ascii="Times New Roman" w:hAnsi="Times New Roman" w:cs="Times New Roman"/>
            <w:noProof/>
          </w:rPr>
          <w:t>2</w:t>
        </w:r>
        <w:r w:rsidRPr="003252AA">
          <w:rPr>
            <w:rFonts w:ascii="Times New Roman" w:hAnsi="Times New Roman" w:cs="Times New Roman"/>
            <w:noProof/>
          </w:rPr>
          <w:fldChar w:fldCharType="end"/>
        </w:r>
      </w:p>
    </w:sdtContent>
  </w:sdt>
  <w:p w14:paraId="40AE9E8A" w14:textId="77777777" w:rsidR="00F755AB" w:rsidRDefault="00F75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7D67" w14:textId="77777777" w:rsidR="00E8225C" w:rsidRDefault="00E8225C">
    <w:pPr>
      <w:pStyle w:val="Footer"/>
      <w:jc w:val="center"/>
    </w:pPr>
  </w:p>
  <w:p w14:paraId="76479D59" w14:textId="77777777" w:rsidR="00E8225C" w:rsidRDefault="00E8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9AB4" w14:textId="77777777" w:rsidR="00DC7DFA" w:rsidRDefault="00DC7DFA" w:rsidP="00087943">
      <w:pPr>
        <w:spacing w:after="0" w:line="240" w:lineRule="auto"/>
      </w:pPr>
      <w:r>
        <w:separator/>
      </w:r>
    </w:p>
  </w:footnote>
  <w:footnote w:type="continuationSeparator" w:id="0">
    <w:p w14:paraId="26657005" w14:textId="77777777" w:rsidR="00DC7DFA" w:rsidRDefault="00DC7DFA" w:rsidP="00087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6B4"/>
    <w:multiLevelType w:val="hybridMultilevel"/>
    <w:tmpl w:val="90C08286"/>
    <w:lvl w:ilvl="0" w:tplc="B6D0DE9A">
      <w:start w:val="1"/>
      <w:numFmt w:val="decimal"/>
      <w:lvlText w:val="%1."/>
      <w:lvlJc w:val="left"/>
      <w:pPr>
        <w:tabs>
          <w:tab w:val="num" w:pos="720"/>
        </w:tabs>
        <w:ind w:left="720" w:hanging="360"/>
      </w:pPr>
    </w:lvl>
    <w:lvl w:ilvl="1" w:tplc="5F860256" w:tentative="1">
      <w:start w:val="1"/>
      <w:numFmt w:val="decimal"/>
      <w:lvlText w:val="%2."/>
      <w:lvlJc w:val="left"/>
      <w:pPr>
        <w:tabs>
          <w:tab w:val="num" w:pos="1440"/>
        </w:tabs>
        <w:ind w:left="1440" w:hanging="360"/>
      </w:pPr>
    </w:lvl>
    <w:lvl w:ilvl="2" w:tplc="E2F8C634" w:tentative="1">
      <w:start w:val="1"/>
      <w:numFmt w:val="decimal"/>
      <w:lvlText w:val="%3."/>
      <w:lvlJc w:val="left"/>
      <w:pPr>
        <w:tabs>
          <w:tab w:val="num" w:pos="2160"/>
        </w:tabs>
        <w:ind w:left="2160" w:hanging="360"/>
      </w:pPr>
    </w:lvl>
    <w:lvl w:ilvl="3" w:tplc="3E92E2EA" w:tentative="1">
      <w:start w:val="1"/>
      <w:numFmt w:val="decimal"/>
      <w:lvlText w:val="%4."/>
      <w:lvlJc w:val="left"/>
      <w:pPr>
        <w:tabs>
          <w:tab w:val="num" w:pos="2880"/>
        </w:tabs>
        <w:ind w:left="2880" w:hanging="360"/>
      </w:pPr>
    </w:lvl>
    <w:lvl w:ilvl="4" w:tplc="D86405C0" w:tentative="1">
      <w:start w:val="1"/>
      <w:numFmt w:val="decimal"/>
      <w:lvlText w:val="%5."/>
      <w:lvlJc w:val="left"/>
      <w:pPr>
        <w:tabs>
          <w:tab w:val="num" w:pos="3600"/>
        </w:tabs>
        <w:ind w:left="3600" w:hanging="360"/>
      </w:pPr>
    </w:lvl>
    <w:lvl w:ilvl="5" w:tplc="E4CE68AA" w:tentative="1">
      <w:start w:val="1"/>
      <w:numFmt w:val="decimal"/>
      <w:lvlText w:val="%6."/>
      <w:lvlJc w:val="left"/>
      <w:pPr>
        <w:tabs>
          <w:tab w:val="num" w:pos="4320"/>
        </w:tabs>
        <w:ind w:left="4320" w:hanging="360"/>
      </w:pPr>
    </w:lvl>
    <w:lvl w:ilvl="6" w:tplc="CB505DD0" w:tentative="1">
      <w:start w:val="1"/>
      <w:numFmt w:val="decimal"/>
      <w:lvlText w:val="%7."/>
      <w:lvlJc w:val="left"/>
      <w:pPr>
        <w:tabs>
          <w:tab w:val="num" w:pos="5040"/>
        </w:tabs>
        <w:ind w:left="5040" w:hanging="360"/>
      </w:pPr>
    </w:lvl>
    <w:lvl w:ilvl="7" w:tplc="59662FFC" w:tentative="1">
      <w:start w:val="1"/>
      <w:numFmt w:val="decimal"/>
      <w:lvlText w:val="%8."/>
      <w:lvlJc w:val="left"/>
      <w:pPr>
        <w:tabs>
          <w:tab w:val="num" w:pos="5760"/>
        </w:tabs>
        <w:ind w:left="5760" w:hanging="360"/>
      </w:pPr>
    </w:lvl>
    <w:lvl w:ilvl="8" w:tplc="512A1C34" w:tentative="1">
      <w:start w:val="1"/>
      <w:numFmt w:val="decimal"/>
      <w:lvlText w:val="%9."/>
      <w:lvlJc w:val="left"/>
      <w:pPr>
        <w:tabs>
          <w:tab w:val="num" w:pos="6480"/>
        </w:tabs>
        <w:ind w:left="6480" w:hanging="360"/>
      </w:pPr>
    </w:lvl>
  </w:abstractNum>
  <w:abstractNum w:abstractNumId="1" w15:restartNumberingAfterBreak="0">
    <w:nsid w:val="067F6A3B"/>
    <w:multiLevelType w:val="hybridMultilevel"/>
    <w:tmpl w:val="0048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F57FC"/>
    <w:multiLevelType w:val="hybridMultilevel"/>
    <w:tmpl w:val="00484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0B3338"/>
    <w:multiLevelType w:val="hybridMultilevel"/>
    <w:tmpl w:val="0624E8BA"/>
    <w:lvl w:ilvl="0" w:tplc="E20A42B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1600612"/>
    <w:multiLevelType w:val="hybridMultilevel"/>
    <w:tmpl w:val="0BE6E6BC"/>
    <w:lvl w:ilvl="0" w:tplc="3A900454">
      <w:start w:val="1"/>
      <w:numFmt w:val="decimal"/>
      <w:lvlText w:val="%1."/>
      <w:lvlJc w:val="left"/>
      <w:pPr>
        <w:tabs>
          <w:tab w:val="num" w:pos="720"/>
        </w:tabs>
        <w:ind w:left="720" w:hanging="360"/>
      </w:pPr>
    </w:lvl>
    <w:lvl w:ilvl="1" w:tplc="6E02B0F4" w:tentative="1">
      <w:start w:val="1"/>
      <w:numFmt w:val="decimal"/>
      <w:lvlText w:val="%2."/>
      <w:lvlJc w:val="left"/>
      <w:pPr>
        <w:tabs>
          <w:tab w:val="num" w:pos="1440"/>
        </w:tabs>
        <w:ind w:left="1440" w:hanging="360"/>
      </w:pPr>
    </w:lvl>
    <w:lvl w:ilvl="2" w:tplc="123A7868" w:tentative="1">
      <w:start w:val="1"/>
      <w:numFmt w:val="decimal"/>
      <w:lvlText w:val="%3."/>
      <w:lvlJc w:val="left"/>
      <w:pPr>
        <w:tabs>
          <w:tab w:val="num" w:pos="2160"/>
        </w:tabs>
        <w:ind w:left="2160" w:hanging="360"/>
      </w:pPr>
    </w:lvl>
    <w:lvl w:ilvl="3" w:tplc="C73830BE" w:tentative="1">
      <w:start w:val="1"/>
      <w:numFmt w:val="decimal"/>
      <w:lvlText w:val="%4."/>
      <w:lvlJc w:val="left"/>
      <w:pPr>
        <w:tabs>
          <w:tab w:val="num" w:pos="2880"/>
        </w:tabs>
        <w:ind w:left="2880" w:hanging="360"/>
      </w:pPr>
    </w:lvl>
    <w:lvl w:ilvl="4" w:tplc="634A6F10" w:tentative="1">
      <w:start w:val="1"/>
      <w:numFmt w:val="decimal"/>
      <w:lvlText w:val="%5."/>
      <w:lvlJc w:val="left"/>
      <w:pPr>
        <w:tabs>
          <w:tab w:val="num" w:pos="3600"/>
        </w:tabs>
        <w:ind w:left="3600" w:hanging="360"/>
      </w:pPr>
    </w:lvl>
    <w:lvl w:ilvl="5" w:tplc="421EFA04" w:tentative="1">
      <w:start w:val="1"/>
      <w:numFmt w:val="decimal"/>
      <w:lvlText w:val="%6."/>
      <w:lvlJc w:val="left"/>
      <w:pPr>
        <w:tabs>
          <w:tab w:val="num" w:pos="4320"/>
        </w:tabs>
        <w:ind w:left="4320" w:hanging="360"/>
      </w:pPr>
    </w:lvl>
    <w:lvl w:ilvl="6" w:tplc="1A64F21A" w:tentative="1">
      <w:start w:val="1"/>
      <w:numFmt w:val="decimal"/>
      <w:lvlText w:val="%7."/>
      <w:lvlJc w:val="left"/>
      <w:pPr>
        <w:tabs>
          <w:tab w:val="num" w:pos="5040"/>
        </w:tabs>
        <w:ind w:left="5040" w:hanging="360"/>
      </w:pPr>
    </w:lvl>
    <w:lvl w:ilvl="7" w:tplc="5D7CBD82" w:tentative="1">
      <w:start w:val="1"/>
      <w:numFmt w:val="decimal"/>
      <w:lvlText w:val="%8."/>
      <w:lvlJc w:val="left"/>
      <w:pPr>
        <w:tabs>
          <w:tab w:val="num" w:pos="5760"/>
        </w:tabs>
        <w:ind w:left="5760" w:hanging="360"/>
      </w:pPr>
    </w:lvl>
    <w:lvl w:ilvl="8" w:tplc="BA889ED6" w:tentative="1">
      <w:start w:val="1"/>
      <w:numFmt w:val="decimal"/>
      <w:lvlText w:val="%9."/>
      <w:lvlJc w:val="left"/>
      <w:pPr>
        <w:tabs>
          <w:tab w:val="num" w:pos="6480"/>
        </w:tabs>
        <w:ind w:left="6480" w:hanging="360"/>
      </w:pPr>
    </w:lvl>
  </w:abstractNum>
  <w:abstractNum w:abstractNumId="5" w15:restartNumberingAfterBreak="0">
    <w:nsid w:val="24AC0DC9"/>
    <w:multiLevelType w:val="hybridMultilevel"/>
    <w:tmpl w:val="01C8A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92779"/>
    <w:multiLevelType w:val="hybridMultilevel"/>
    <w:tmpl w:val="020A7D14"/>
    <w:lvl w:ilvl="0" w:tplc="FF60B34E">
      <w:start w:val="1"/>
      <w:numFmt w:val="bullet"/>
      <w:lvlText w:val=""/>
      <w:lvlJc w:val="left"/>
      <w:pPr>
        <w:tabs>
          <w:tab w:val="num" w:pos="720"/>
        </w:tabs>
        <w:ind w:left="720" w:hanging="360"/>
      </w:pPr>
      <w:rPr>
        <w:rFonts w:ascii="Wingdings" w:hAnsi="Wingdings" w:hint="default"/>
      </w:rPr>
    </w:lvl>
    <w:lvl w:ilvl="1" w:tplc="6388D006" w:tentative="1">
      <w:start w:val="1"/>
      <w:numFmt w:val="bullet"/>
      <w:lvlText w:val=""/>
      <w:lvlJc w:val="left"/>
      <w:pPr>
        <w:tabs>
          <w:tab w:val="num" w:pos="1440"/>
        </w:tabs>
        <w:ind w:left="1440" w:hanging="360"/>
      </w:pPr>
      <w:rPr>
        <w:rFonts w:ascii="Wingdings" w:hAnsi="Wingdings" w:hint="default"/>
      </w:rPr>
    </w:lvl>
    <w:lvl w:ilvl="2" w:tplc="0BB43994" w:tentative="1">
      <w:start w:val="1"/>
      <w:numFmt w:val="bullet"/>
      <w:lvlText w:val=""/>
      <w:lvlJc w:val="left"/>
      <w:pPr>
        <w:tabs>
          <w:tab w:val="num" w:pos="2160"/>
        </w:tabs>
        <w:ind w:left="2160" w:hanging="360"/>
      </w:pPr>
      <w:rPr>
        <w:rFonts w:ascii="Wingdings" w:hAnsi="Wingdings" w:hint="default"/>
      </w:rPr>
    </w:lvl>
    <w:lvl w:ilvl="3" w:tplc="69EC16F8" w:tentative="1">
      <w:start w:val="1"/>
      <w:numFmt w:val="bullet"/>
      <w:lvlText w:val=""/>
      <w:lvlJc w:val="left"/>
      <w:pPr>
        <w:tabs>
          <w:tab w:val="num" w:pos="2880"/>
        </w:tabs>
        <w:ind w:left="2880" w:hanging="360"/>
      </w:pPr>
      <w:rPr>
        <w:rFonts w:ascii="Wingdings" w:hAnsi="Wingdings" w:hint="default"/>
      </w:rPr>
    </w:lvl>
    <w:lvl w:ilvl="4" w:tplc="AE441CD8" w:tentative="1">
      <w:start w:val="1"/>
      <w:numFmt w:val="bullet"/>
      <w:lvlText w:val=""/>
      <w:lvlJc w:val="left"/>
      <w:pPr>
        <w:tabs>
          <w:tab w:val="num" w:pos="3600"/>
        </w:tabs>
        <w:ind w:left="3600" w:hanging="360"/>
      </w:pPr>
      <w:rPr>
        <w:rFonts w:ascii="Wingdings" w:hAnsi="Wingdings" w:hint="default"/>
      </w:rPr>
    </w:lvl>
    <w:lvl w:ilvl="5" w:tplc="E76CC572" w:tentative="1">
      <w:start w:val="1"/>
      <w:numFmt w:val="bullet"/>
      <w:lvlText w:val=""/>
      <w:lvlJc w:val="left"/>
      <w:pPr>
        <w:tabs>
          <w:tab w:val="num" w:pos="4320"/>
        </w:tabs>
        <w:ind w:left="4320" w:hanging="360"/>
      </w:pPr>
      <w:rPr>
        <w:rFonts w:ascii="Wingdings" w:hAnsi="Wingdings" w:hint="default"/>
      </w:rPr>
    </w:lvl>
    <w:lvl w:ilvl="6" w:tplc="1E028346" w:tentative="1">
      <w:start w:val="1"/>
      <w:numFmt w:val="bullet"/>
      <w:lvlText w:val=""/>
      <w:lvlJc w:val="left"/>
      <w:pPr>
        <w:tabs>
          <w:tab w:val="num" w:pos="5040"/>
        </w:tabs>
        <w:ind w:left="5040" w:hanging="360"/>
      </w:pPr>
      <w:rPr>
        <w:rFonts w:ascii="Wingdings" w:hAnsi="Wingdings" w:hint="default"/>
      </w:rPr>
    </w:lvl>
    <w:lvl w:ilvl="7" w:tplc="972E4404" w:tentative="1">
      <w:start w:val="1"/>
      <w:numFmt w:val="bullet"/>
      <w:lvlText w:val=""/>
      <w:lvlJc w:val="left"/>
      <w:pPr>
        <w:tabs>
          <w:tab w:val="num" w:pos="5760"/>
        </w:tabs>
        <w:ind w:left="5760" w:hanging="360"/>
      </w:pPr>
      <w:rPr>
        <w:rFonts w:ascii="Wingdings" w:hAnsi="Wingdings" w:hint="default"/>
      </w:rPr>
    </w:lvl>
    <w:lvl w:ilvl="8" w:tplc="C5CCBB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658BF"/>
    <w:multiLevelType w:val="hybridMultilevel"/>
    <w:tmpl w:val="00484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3B5C4E"/>
    <w:multiLevelType w:val="hybridMultilevel"/>
    <w:tmpl w:val="CFE28D96"/>
    <w:lvl w:ilvl="0" w:tplc="1C0E96DE">
      <w:start w:val="1"/>
      <w:numFmt w:val="bullet"/>
      <w:lvlText w:val="-"/>
      <w:lvlJc w:val="left"/>
      <w:pPr>
        <w:tabs>
          <w:tab w:val="num" w:pos="720"/>
        </w:tabs>
        <w:ind w:left="720" w:hanging="360"/>
      </w:pPr>
      <w:rPr>
        <w:rFonts w:ascii="Arial" w:hAnsi="Arial" w:hint="default"/>
      </w:rPr>
    </w:lvl>
    <w:lvl w:ilvl="1" w:tplc="5B6E2610" w:tentative="1">
      <w:start w:val="1"/>
      <w:numFmt w:val="bullet"/>
      <w:lvlText w:val="-"/>
      <w:lvlJc w:val="left"/>
      <w:pPr>
        <w:tabs>
          <w:tab w:val="num" w:pos="1440"/>
        </w:tabs>
        <w:ind w:left="1440" w:hanging="360"/>
      </w:pPr>
      <w:rPr>
        <w:rFonts w:ascii="Arial" w:hAnsi="Arial" w:hint="default"/>
      </w:rPr>
    </w:lvl>
    <w:lvl w:ilvl="2" w:tplc="93A47452" w:tentative="1">
      <w:start w:val="1"/>
      <w:numFmt w:val="bullet"/>
      <w:lvlText w:val="-"/>
      <w:lvlJc w:val="left"/>
      <w:pPr>
        <w:tabs>
          <w:tab w:val="num" w:pos="2160"/>
        </w:tabs>
        <w:ind w:left="2160" w:hanging="360"/>
      </w:pPr>
      <w:rPr>
        <w:rFonts w:ascii="Arial" w:hAnsi="Arial" w:hint="default"/>
      </w:rPr>
    </w:lvl>
    <w:lvl w:ilvl="3" w:tplc="CE18212C" w:tentative="1">
      <w:start w:val="1"/>
      <w:numFmt w:val="bullet"/>
      <w:lvlText w:val="-"/>
      <w:lvlJc w:val="left"/>
      <w:pPr>
        <w:tabs>
          <w:tab w:val="num" w:pos="2880"/>
        </w:tabs>
        <w:ind w:left="2880" w:hanging="360"/>
      </w:pPr>
      <w:rPr>
        <w:rFonts w:ascii="Arial" w:hAnsi="Arial" w:hint="default"/>
      </w:rPr>
    </w:lvl>
    <w:lvl w:ilvl="4" w:tplc="03C4AFC8" w:tentative="1">
      <w:start w:val="1"/>
      <w:numFmt w:val="bullet"/>
      <w:lvlText w:val="-"/>
      <w:lvlJc w:val="left"/>
      <w:pPr>
        <w:tabs>
          <w:tab w:val="num" w:pos="3600"/>
        </w:tabs>
        <w:ind w:left="3600" w:hanging="360"/>
      </w:pPr>
      <w:rPr>
        <w:rFonts w:ascii="Arial" w:hAnsi="Arial" w:hint="default"/>
      </w:rPr>
    </w:lvl>
    <w:lvl w:ilvl="5" w:tplc="09C4DE24" w:tentative="1">
      <w:start w:val="1"/>
      <w:numFmt w:val="bullet"/>
      <w:lvlText w:val="-"/>
      <w:lvlJc w:val="left"/>
      <w:pPr>
        <w:tabs>
          <w:tab w:val="num" w:pos="4320"/>
        </w:tabs>
        <w:ind w:left="4320" w:hanging="360"/>
      </w:pPr>
      <w:rPr>
        <w:rFonts w:ascii="Arial" w:hAnsi="Arial" w:hint="default"/>
      </w:rPr>
    </w:lvl>
    <w:lvl w:ilvl="6" w:tplc="AA16A6FE" w:tentative="1">
      <w:start w:val="1"/>
      <w:numFmt w:val="bullet"/>
      <w:lvlText w:val="-"/>
      <w:lvlJc w:val="left"/>
      <w:pPr>
        <w:tabs>
          <w:tab w:val="num" w:pos="5040"/>
        </w:tabs>
        <w:ind w:left="5040" w:hanging="360"/>
      </w:pPr>
      <w:rPr>
        <w:rFonts w:ascii="Arial" w:hAnsi="Arial" w:hint="default"/>
      </w:rPr>
    </w:lvl>
    <w:lvl w:ilvl="7" w:tplc="D576CE0E" w:tentative="1">
      <w:start w:val="1"/>
      <w:numFmt w:val="bullet"/>
      <w:lvlText w:val="-"/>
      <w:lvlJc w:val="left"/>
      <w:pPr>
        <w:tabs>
          <w:tab w:val="num" w:pos="5760"/>
        </w:tabs>
        <w:ind w:left="5760" w:hanging="360"/>
      </w:pPr>
      <w:rPr>
        <w:rFonts w:ascii="Arial" w:hAnsi="Arial" w:hint="default"/>
      </w:rPr>
    </w:lvl>
    <w:lvl w:ilvl="8" w:tplc="6AF6C9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D92626"/>
    <w:multiLevelType w:val="multilevel"/>
    <w:tmpl w:val="51442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7365798"/>
    <w:multiLevelType w:val="hybridMultilevel"/>
    <w:tmpl w:val="30AEF5B2"/>
    <w:lvl w:ilvl="0" w:tplc="4246D558">
      <w:start w:val="1"/>
      <w:numFmt w:val="bullet"/>
      <w:lvlText w:val=""/>
      <w:lvlJc w:val="left"/>
      <w:pPr>
        <w:tabs>
          <w:tab w:val="num" w:pos="720"/>
        </w:tabs>
        <w:ind w:left="720" w:hanging="360"/>
      </w:pPr>
      <w:rPr>
        <w:rFonts w:ascii="Wingdings" w:hAnsi="Wingdings" w:hint="default"/>
      </w:rPr>
    </w:lvl>
    <w:lvl w:ilvl="1" w:tplc="253017B6" w:tentative="1">
      <w:start w:val="1"/>
      <w:numFmt w:val="bullet"/>
      <w:lvlText w:val=""/>
      <w:lvlJc w:val="left"/>
      <w:pPr>
        <w:tabs>
          <w:tab w:val="num" w:pos="1440"/>
        </w:tabs>
        <w:ind w:left="1440" w:hanging="360"/>
      </w:pPr>
      <w:rPr>
        <w:rFonts w:ascii="Wingdings" w:hAnsi="Wingdings" w:hint="default"/>
      </w:rPr>
    </w:lvl>
    <w:lvl w:ilvl="2" w:tplc="10D897D8" w:tentative="1">
      <w:start w:val="1"/>
      <w:numFmt w:val="bullet"/>
      <w:lvlText w:val=""/>
      <w:lvlJc w:val="left"/>
      <w:pPr>
        <w:tabs>
          <w:tab w:val="num" w:pos="2160"/>
        </w:tabs>
        <w:ind w:left="2160" w:hanging="360"/>
      </w:pPr>
      <w:rPr>
        <w:rFonts w:ascii="Wingdings" w:hAnsi="Wingdings" w:hint="default"/>
      </w:rPr>
    </w:lvl>
    <w:lvl w:ilvl="3" w:tplc="B4128EF8" w:tentative="1">
      <w:start w:val="1"/>
      <w:numFmt w:val="bullet"/>
      <w:lvlText w:val=""/>
      <w:lvlJc w:val="left"/>
      <w:pPr>
        <w:tabs>
          <w:tab w:val="num" w:pos="2880"/>
        </w:tabs>
        <w:ind w:left="2880" w:hanging="360"/>
      </w:pPr>
      <w:rPr>
        <w:rFonts w:ascii="Wingdings" w:hAnsi="Wingdings" w:hint="default"/>
      </w:rPr>
    </w:lvl>
    <w:lvl w:ilvl="4" w:tplc="2D56B916" w:tentative="1">
      <w:start w:val="1"/>
      <w:numFmt w:val="bullet"/>
      <w:lvlText w:val=""/>
      <w:lvlJc w:val="left"/>
      <w:pPr>
        <w:tabs>
          <w:tab w:val="num" w:pos="3600"/>
        </w:tabs>
        <w:ind w:left="3600" w:hanging="360"/>
      </w:pPr>
      <w:rPr>
        <w:rFonts w:ascii="Wingdings" w:hAnsi="Wingdings" w:hint="default"/>
      </w:rPr>
    </w:lvl>
    <w:lvl w:ilvl="5" w:tplc="F61C2A96" w:tentative="1">
      <w:start w:val="1"/>
      <w:numFmt w:val="bullet"/>
      <w:lvlText w:val=""/>
      <w:lvlJc w:val="left"/>
      <w:pPr>
        <w:tabs>
          <w:tab w:val="num" w:pos="4320"/>
        </w:tabs>
        <w:ind w:left="4320" w:hanging="360"/>
      </w:pPr>
      <w:rPr>
        <w:rFonts w:ascii="Wingdings" w:hAnsi="Wingdings" w:hint="default"/>
      </w:rPr>
    </w:lvl>
    <w:lvl w:ilvl="6" w:tplc="47364CDE" w:tentative="1">
      <w:start w:val="1"/>
      <w:numFmt w:val="bullet"/>
      <w:lvlText w:val=""/>
      <w:lvlJc w:val="left"/>
      <w:pPr>
        <w:tabs>
          <w:tab w:val="num" w:pos="5040"/>
        </w:tabs>
        <w:ind w:left="5040" w:hanging="360"/>
      </w:pPr>
      <w:rPr>
        <w:rFonts w:ascii="Wingdings" w:hAnsi="Wingdings" w:hint="default"/>
      </w:rPr>
    </w:lvl>
    <w:lvl w:ilvl="7" w:tplc="3814C48C" w:tentative="1">
      <w:start w:val="1"/>
      <w:numFmt w:val="bullet"/>
      <w:lvlText w:val=""/>
      <w:lvlJc w:val="left"/>
      <w:pPr>
        <w:tabs>
          <w:tab w:val="num" w:pos="5760"/>
        </w:tabs>
        <w:ind w:left="5760" w:hanging="360"/>
      </w:pPr>
      <w:rPr>
        <w:rFonts w:ascii="Wingdings" w:hAnsi="Wingdings" w:hint="default"/>
      </w:rPr>
    </w:lvl>
    <w:lvl w:ilvl="8" w:tplc="C6CE69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D152A"/>
    <w:multiLevelType w:val="hybridMultilevel"/>
    <w:tmpl w:val="E62254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3B877C2"/>
    <w:multiLevelType w:val="hybridMultilevel"/>
    <w:tmpl w:val="5E3464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44C40"/>
    <w:multiLevelType w:val="multilevel"/>
    <w:tmpl w:val="FD5C6B7E"/>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C777BBB"/>
    <w:multiLevelType w:val="hybridMultilevel"/>
    <w:tmpl w:val="982678EC"/>
    <w:lvl w:ilvl="0" w:tplc="580E820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07338595">
    <w:abstractNumId w:val="8"/>
  </w:num>
  <w:num w:numId="2" w16cid:durableId="182592460">
    <w:abstractNumId w:val="11"/>
  </w:num>
  <w:num w:numId="3" w16cid:durableId="1625696253">
    <w:abstractNumId w:val="1"/>
  </w:num>
  <w:num w:numId="4" w16cid:durableId="1890607900">
    <w:abstractNumId w:val="7"/>
  </w:num>
  <w:num w:numId="5" w16cid:durableId="765230407">
    <w:abstractNumId w:val="0"/>
  </w:num>
  <w:num w:numId="6" w16cid:durableId="77991512">
    <w:abstractNumId w:val="4"/>
  </w:num>
  <w:num w:numId="7" w16cid:durableId="1634943596">
    <w:abstractNumId w:val="10"/>
  </w:num>
  <w:num w:numId="8" w16cid:durableId="120002949">
    <w:abstractNumId w:val="14"/>
  </w:num>
  <w:num w:numId="9" w16cid:durableId="475411888">
    <w:abstractNumId w:val="3"/>
  </w:num>
  <w:num w:numId="10" w16cid:durableId="878006324">
    <w:abstractNumId w:val="9"/>
  </w:num>
  <w:num w:numId="11" w16cid:durableId="624627582">
    <w:abstractNumId w:val="13"/>
  </w:num>
  <w:num w:numId="12" w16cid:durableId="494808475">
    <w:abstractNumId w:val="2"/>
  </w:num>
  <w:num w:numId="13" w16cid:durableId="2108889055">
    <w:abstractNumId w:val="5"/>
  </w:num>
  <w:num w:numId="14" w16cid:durableId="583148319">
    <w:abstractNumId w:val="6"/>
  </w:num>
  <w:num w:numId="15" w16cid:durableId="522212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EC"/>
    <w:rsid w:val="000032C0"/>
    <w:rsid w:val="000161D1"/>
    <w:rsid w:val="00025CF6"/>
    <w:rsid w:val="0003422B"/>
    <w:rsid w:val="000366F3"/>
    <w:rsid w:val="000559B6"/>
    <w:rsid w:val="00060AEB"/>
    <w:rsid w:val="00066FCF"/>
    <w:rsid w:val="0007663F"/>
    <w:rsid w:val="00076969"/>
    <w:rsid w:val="00087943"/>
    <w:rsid w:val="0009208B"/>
    <w:rsid w:val="000D2E2B"/>
    <w:rsid w:val="000D4F60"/>
    <w:rsid w:val="000D6BED"/>
    <w:rsid w:val="000E1F00"/>
    <w:rsid w:val="00123035"/>
    <w:rsid w:val="001235F6"/>
    <w:rsid w:val="001579B2"/>
    <w:rsid w:val="00166FD8"/>
    <w:rsid w:val="0017364E"/>
    <w:rsid w:val="00174AF4"/>
    <w:rsid w:val="001D0626"/>
    <w:rsid w:val="001E0D98"/>
    <w:rsid w:val="001E55D1"/>
    <w:rsid w:val="0020675C"/>
    <w:rsid w:val="002132C4"/>
    <w:rsid w:val="00231624"/>
    <w:rsid w:val="0023364B"/>
    <w:rsid w:val="0023743B"/>
    <w:rsid w:val="00255AA3"/>
    <w:rsid w:val="00256334"/>
    <w:rsid w:val="00267308"/>
    <w:rsid w:val="00277106"/>
    <w:rsid w:val="002778E8"/>
    <w:rsid w:val="00282118"/>
    <w:rsid w:val="00293490"/>
    <w:rsid w:val="002A3BC2"/>
    <w:rsid w:val="002A4C26"/>
    <w:rsid w:val="002A7232"/>
    <w:rsid w:val="002B223D"/>
    <w:rsid w:val="00301AEF"/>
    <w:rsid w:val="0030399A"/>
    <w:rsid w:val="00311B33"/>
    <w:rsid w:val="00316DF5"/>
    <w:rsid w:val="003252AA"/>
    <w:rsid w:val="0032595E"/>
    <w:rsid w:val="0033503C"/>
    <w:rsid w:val="003529EB"/>
    <w:rsid w:val="00357E0D"/>
    <w:rsid w:val="003611AA"/>
    <w:rsid w:val="003806C7"/>
    <w:rsid w:val="003B6983"/>
    <w:rsid w:val="003D07BB"/>
    <w:rsid w:val="003E32A4"/>
    <w:rsid w:val="00403A41"/>
    <w:rsid w:val="00425F65"/>
    <w:rsid w:val="004352DA"/>
    <w:rsid w:val="004504F7"/>
    <w:rsid w:val="00454BFC"/>
    <w:rsid w:val="004615C9"/>
    <w:rsid w:val="004653D5"/>
    <w:rsid w:val="0047367C"/>
    <w:rsid w:val="00481D96"/>
    <w:rsid w:val="004958BE"/>
    <w:rsid w:val="00497F8C"/>
    <w:rsid w:val="004E4F94"/>
    <w:rsid w:val="004E7ECB"/>
    <w:rsid w:val="004F12D5"/>
    <w:rsid w:val="004F7699"/>
    <w:rsid w:val="00502D83"/>
    <w:rsid w:val="00505DC8"/>
    <w:rsid w:val="005119DC"/>
    <w:rsid w:val="00513580"/>
    <w:rsid w:val="00521134"/>
    <w:rsid w:val="00521E53"/>
    <w:rsid w:val="00532FC6"/>
    <w:rsid w:val="00547F4E"/>
    <w:rsid w:val="00551BA5"/>
    <w:rsid w:val="00556916"/>
    <w:rsid w:val="005740D9"/>
    <w:rsid w:val="0058374C"/>
    <w:rsid w:val="00595290"/>
    <w:rsid w:val="00595553"/>
    <w:rsid w:val="005D02D8"/>
    <w:rsid w:val="005D7A46"/>
    <w:rsid w:val="005E52CC"/>
    <w:rsid w:val="006073FA"/>
    <w:rsid w:val="006147C3"/>
    <w:rsid w:val="00614E6F"/>
    <w:rsid w:val="00634A4C"/>
    <w:rsid w:val="0064012B"/>
    <w:rsid w:val="00641AA8"/>
    <w:rsid w:val="00644A68"/>
    <w:rsid w:val="006579FC"/>
    <w:rsid w:val="00694E7A"/>
    <w:rsid w:val="00697D1E"/>
    <w:rsid w:val="00697F6E"/>
    <w:rsid w:val="006A3A3C"/>
    <w:rsid w:val="006A6633"/>
    <w:rsid w:val="006D68AA"/>
    <w:rsid w:val="006E415E"/>
    <w:rsid w:val="006E5B94"/>
    <w:rsid w:val="00713C5E"/>
    <w:rsid w:val="00720EC7"/>
    <w:rsid w:val="0072490D"/>
    <w:rsid w:val="007261CA"/>
    <w:rsid w:val="00730AB5"/>
    <w:rsid w:val="00731DA5"/>
    <w:rsid w:val="007350AE"/>
    <w:rsid w:val="007503E1"/>
    <w:rsid w:val="007522D9"/>
    <w:rsid w:val="007623A5"/>
    <w:rsid w:val="00773C2C"/>
    <w:rsid w:val="00775A30"/>
    <w:rsid w:val="007765A3"/>
    <w:rsid w:val="0079623C"/>
    <w:rsid w:val="007A1E73"/>
    <w:rsid w:val="007B1945"/>
    <w:rsid w:val="007B64DA"/>
    <w:rsid w:val="007C0347"/>
    <w:rsid w:val="007C1E4C"/>
    <w:rsid w:val="007C44E0"/>
    <w:rsid w:val="007F25A3"/>
    <w:rsid w:val="007F3179"/>
    <w:rsid w:val="007F3C2E"/>
    <w:rsid w:val="0081763A"/>
    <w:rsid w:val="00820388"/>
    <w:rsid w:val="0082380C"/>
    <w:rsid w:val="008250C8"/>
    <w:rsid w:val="00846A2B"/>
    <w:rsid w:val="008769FF"/>
    <w:rsid w:val="00893B5B"/>
    <w:rsid w:val="008C7B1C"/>
    <w:rsid w:val="008D7FDA"/>
    <w:rsid w:val="008E348B"/>
    <w:rsid w:val="008E7454"/>
    <w:rsid w:val="008F4F13"/>
    <w:rsid w:val="0090699E"/>
    <w:rsid w:val="00910DFA"/>
    <w:rsid w:val="009207A1"/>
    <w:rsid w:val="009427C8"/>
    <w:rsid w:val="009429C0"/>
    <w:rsid w:val="00955A58"/>
    <w:rsid w:val="00972866"/>
    <w:rsid w:val="00984B46"/>
    <w:rsid w:val="009A3857"/>
    <w:rsid w:val="009B417B"/>
    <w:rsid w:val="009B73BE"/>
    <w:rsid w:val="009C0AD0"/>
    <w:rsid w:val="009C24E6"/>
    <w:rsid w:val="009D1E88"/>
    <w:rsid w:val="009E6772"/>
    <w:rsid w:val="00A02B8A"/>
    <w:rsid w:val="00A236F2"/>
    <w:rsid w:val="00A3518D"/>
    <w:rsid w:val="00A47EB3"/>
    <w:rsid w:val="00A64412"/>
    <w:rsid w:val="00A86CA3"/>
    <w:rsid w:val="00A90403"/>
    <w:rsid w:val="00AA249F"/>
    <w:rsid w:val="00AA50AF"/>
    <w:rsid w:val="00AB0ADF"/>
    <w:rsid w:val="00AB11F6"/>
    <w:rsid w:val="00AC2AD8"/>
    <w:rsid w:val="00AC5201"/>
    <w:rsid w:val="00AD2666"/>
    <w:rsid w:val="00AD7A7B"/>
    <w:rsid w:val="00B03FE5"/>
    <w:rsid w:val="00B2207E"/>
    <w:rsid w:val="00B25FB7"/>
    <w:rsid w:val="00B31876"/>
    <w:rsid w:val="00B43338"/>
    <w:rsid w:val="00B475BD"/>
    <w:rsid w:val="00B51A39"/>
    <w:rsid w:val="00B620FE"/>
    <w:rsid w:val="00B66E5A"/>
    <w:rsid w:val="00BE42FA"/>
    <w:rsid w:val="00BE6325"/>
    <w:rsid w:val="00BE6FF2"/>
    <w:rsid w:val="00BF50BB"/>
    <w:rsid w:val="00C02E8E"/>
    <w:rsid w:val="00C4329A"/>
    <w:rsid w:val="00C43DA8"/>
    <w:rsid w:val="00C56803"/>
    <w:rsid w:val="00C67AFD"/>
    <w:rsid w:val="00C74D34"/>
    <w:rsid w:val="00C854EC"/>
    <w:rsid w:val="00CA6541"/>
    <w:rsid w:val="00CC390D"/>
    <w:rsid w:val="00CD10BB"/>
    <w:rsid w:val="00CE307E"/>
    <w:rsid w:val="00CF2B39"/>
    <w:rsid w:val="00CF4218"/>
    <w:rsid w:val="00D054CA"/>
    <w:rsid w:val="00D16C18"/>
    <w:rsid w:val="00D34C2B"/>
    <w:rsid w:val="00D35733"/>
    <w:rsid w:val="00D44E56"/>
    <w:rsid w:val="00D6521B"/>
    <w:rsid w:val="00D71BF7"/>
    <w:rsid w:val="00D71DE0"/>
    <w:rsid w:val="00D764E8"/>
    <w:rsid w:val="00D96A6D"/>
    <w:rsid w:val="00DA5285"/>
    <w:rsid w:val="00DC5A70"/>
    <w:rsid w:val="00DC7DFA"/>
    <w:rsid w:val="00DE36CB"/>
    <w:rsid w:val="00DE47F4"/>
    <w:rsid w:val="00DF0A0F"/>
    <w:rsid w:val="00E02196"/>
    <w:rsid w:val="00E10C7B"/>
    <w:rsid w:val="00E132C1"/>
    <w:rsid w:val="00E31E97"/>
    <w:rsid w:val="00E3592B"/>
    <w:rsid w:val="00E35D5A"/>
    <w:rsid w:val="00E43B1B"/>
    <w:rsid w:val="00E67D43"/>
    <w:rsid w:val="00E8225C"/>
    <w:rsid w:val="00E828B4"/>
    <w:rsid w:val="00EA0F4B"/>
    <w:rsid w:val="00EA122B"/>
    <w:rsid w:val="00EB2E41"/>
    <w:rsid w:val="00ED330D"/>
    <w:rsid w:val="00F10F4E"/>
    <w:rsid w:val="00F1183B"/>
    <w:rsid w:val="00F12B6A"/>
    <w:rsid w:val="00F12B90"/>
    <w:rsid w:val="00F234DF"/>
    <w:rsid w:val="00F45A7E"/>
    <w:rsid w:val="00F608A5"/>
    <w:rsid w:val="00F755AB"/>
    <w:rsid w:val="00F775AA"/>
    <w:rsid w:val="00FD2325"/>
    <w:rsid w:val="00FD2A07"/>
    <w:rsid w:val="00FD4A6E"/>
    <w:rsid w:val="00FE63AE"/>
    <w:rsid w:val="00FE6E3C"/>
    <w:rsid w:val="00FF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BA911"/>
  <w15:chartTrackingRefBased/>
  <w15:docId w15:val="{50BB7454-6289-4EAD-A500-00C6FDDC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D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5D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18D"/>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ListParagraph">
    <w:name w:val="List Paragraph"/>
    <w:basedOn w:val="Normal"/>
    <w:uiPriority w:val="34"/>
    <w:qFormat/>
    <w:rsid w:val="00AA50AF"/>
    <w:pPr>
      <w:ind w:left="720"/>
      <w:contextualSpacing/>
    </w:pPr>
  </w:style>
  <w:style w:type="character" w:customStyle="1" w:styleId="Heading1Char">
    <w:name w:val="Heading 1 Char"/>
    <w:basedOn w:val="DefaultParagraphFont"/>
    <w:link w:val="Heading1"/>
    <w:uiPriority w:val="9"/>
    <w:rsid w:val="00E35D5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35D5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35D5A"/>
    <w:pPr>
      <w:outlineLvl w:val="9"/>
    </w:pPr>
    <w:rPr>
      <w:kern w:val="0"/>
      <w14:ligatures w14:val="none"/>
    </w:rPr>
  </w:style>
  <w:style w:type="paragraph" w:styleId="TOC1">
    <w:name w:val="toc 1"/>
    <w:basedOn w:val="Normal"/>
    <w:next w:val="Normal"/>
    <w:autoRedefine/>
    <w:uiPriority w:val="39"/>
    <w:unhideWhenUsed/>
    <w:rsid w:val="00E35D5A"/>
    <w:pPr>
      <w:spacing w:after="100"/>
    </w:pPr>
  </w:style>
  <w:style w:type="paragraph" w:styleId="TOC2">
    <w:name w:val="toc 2"/>
    <w:basedOn w:val="Normal"/>
    <w:next w:val="Normal"/>
    <w:autoRedefine/>
    <w:uiPriority w:val="39"/>
    <w:unhideWhenUsed/>
    <w:rsid w:val="00713C5E"/>
    <w:pPr>
      <w:tabs>
        <w:tab w:val="left" w:pos="960"/>
        <w:tab w:val="right" w:leader="dot" w:pos="9395"/>
      </w:tabs>
      <w:spacing w:after="100"/>
    </w:pPr>
  </w:style>
  <w:style w:type="character" w:styleId="Hyperlink">
    <w:name w:val="Hyperlink"/>
    <w:basedOn w:val="DefaultParagraphFont"/>
    <w:uiPriority w:val="99"/>
    <w:unhideWhenUsed/>
    <w:rsid w:val="00E35D5A"/>
    <w:rPr>
      <w:color w:val="0563C1" w:themeColor="hyperlink"/>
      <w:u w:val="single"/>
    </w:rPr>
  </w:style>
  <w:style w:type="paragraph" w:styleId="Header">
    <w:name w:val="header"/>
    <w:basedOn w:val="Normal"/>
    <w:link w:val="HeaderChar"/>
    <w:uiPriority w:val="99"/>
    <w:unhideWhenUsed/>
    <w:rsid w:val="00087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943"/>
  </w:style>
  <w:style w:type="paragraph" w:styleId="Footer">
    <w:name w:val="footer"/>
    <w:basedOn w:val="Normal"/>
    <w:link w:val="FooterChar"/>
    <w:uiPriority w:val="99"/>
    <w:unhideWhenUsed/>
    <w:rsid w:val="00087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943"/>
  </w:style>
  <w:style w:type="paragraph" w:styleId="Revision">
    <w:name w:val="Revision"/>
    <w:hidden/>
    <w:uiPriority w:val="99"/>
    <w:semiHidden/>
    <w:rsid w:val="00FF4EE2"/>
    <w:pPr>
      <w:spacing w:after="0" w:line="240" w:lineRule="auto"/>
    </w:pPr>
  </w:style>
  <w:style w:type="table" w:styleId="TableGrid">
    <w:name w:val="Table Grid"/>
    <w:basedOn w:val="TableNormal"/>
    <w:uiPriority w:val="39"/>
    <w:rsid w:val="000D2E2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44692">
      <w:bodyDiv w:val="1"/>
      <w:marLeft w:val="0"/>
      <w:marRight w:val="0"/>
      <w:marTop w:val="0"/>
      <w:marBottom w:val="0"/>
      <w:divBdr>
        <w:top w:val="none" w:sz="0" w:space="0" w:color="auto"/>
        <w:left w:val="none" w:sz="0" w:space="0" w:color="auto"/>
        <w:bottom w:val="none" w:sz="0" w:space="0" w:color="auto"/>
        <w:right w:val="none" w:sz="0" w:space="0" w:color="auto"/>
      </w:divBdr>
      <w:divsChild>
        <w:div w:id="1891569919">
          <w:marLeft w:val="720"/>
          <w:marRight w:val="0"/>
          <w:marTop w:val="0"/>
          <w:marBottom w:val="0"/>
          <w:divBdr>
            <w:top w:val="none" w:sz="0" w:space="0" w:color="auto"/>
            <w:left w:val="none" w:sz="0" w:space="0" w:color="auto"/>
            <w:bottom w:val="none" w:sz="0" w:space="0" w:color="auto"/>
            <w:right w:val="none" w:sz="0" w:space="0" w:color="auto"/>
          </w:divBdr>
        </w:div>
      </w:divsChild>
    </w:div>
    <w:div w:id="186530692">
      <w:bodyDiv w:val="1"/>
      <w:marLeft w:val="0"/>
      <w:marRight w:val="0"/>
      <w:marTop w:val="0"/>
      <w:marBottom w:val="0"/>
      <w:divBdr>
        <w:top w:val="none" w:sz="0" w:space="0" w:color="auto"/>
        <w:left w:val="none" w:sz="0" w:space="0" w:color="auto"/>
        <w:bottom w:val="none" w:sz="0" w:space="0" w:color="auto"/>
        <w:right w:val="none" w:sz="0" w:space="0" w:color="auto"/>
      </w:divBdr>
    </w:div>
    <w:div w:id="500659128">
      <w:bodyDiv w:val="1"/>
      <w:marLeft w:val="0"/>
      <w:marRight w:val="0"/>
      <w:marTop w:val="0"/>
      <w:marBottom w:val="0"/>
      <w:divBdr>
        <w:top w:val="none" w:sz="0" w:space="0" w:color="auto"/>
        <w:left w:val="none" w:sz="0" w:space="0" w:color="auto"/>
        <w:bottom w:val="none" w:sz="0" w:space="0" w:color="auto"/>
        <w:right w:val="none" w:sz="0" w:space="0" w:color="auto"/>
      </w:divBdr>
      <w:divsChild>
        <w:div w:id="1375693241">
          <w:marLeft w:val="547"/>
          <w:marRight w:val="0"/>
          <w:marTop w:val="0"/>
          <w:marBottom w:val="0"/>
          <w:divBdr>
            <w:top w:val="none" w:sz="0" w:space="0" w:color="auto"/>
            <w:left w:val="none" w:sz="0" w:space="0" w:color="auto"/>
            <w:bottom w:val="none" w:sz="0" w:space="0" w:color="auto"/>
            <w:right w:val="none" w:sz="0" w:space="0" w:color="auto"/>
          </w:divBdr>
        </w:div>
        <w:div w:id="107165691">
          <w:marLeft w:val="547"/>
          <w:marRight w:val="0"/>
          <w:marTop w:val="0"/>
          <w:marBottom w:val="0"/>
          <w:divBdr>
            <w:top w:val="none" w:sz="0" w:space="0" w:color="auto"/>
            <w:left w:val="none" w:sz="0" w:space="0" w:color="auto"/>
            <w:bottom w:val="none" w:sz="0" w:space="0" w:color="auto"/>
            <w:right w:val="none" w:sz="0" w:space="0" w:color="auto"/>
          </w:divBdr>
        </w:div>
      </w:divsChild>
    </w:div>
    <w:div w:id="536966105">
      <w:bodyDiv w:val="1"/>
      <w:marLeft w:val="0"/>
      <w:marRight w:val="0"/>
      <w:marTop w:val="0"/>
      <w:marBottom w:val="0"/>
      <w:divBdr>
        <w:top w:val="none" w:sz="0" w:space="0" w:color="auto"/>
        <w:left w:val="none" w:sz="0" w:space="0" w:color="auto"/>
        <w:bottom w:val="none" w:sz="0" w:space="0" w:color="auto"/>
        <w:right w:val="none" w:sz="0" w:space="0" w:color="auto"/>
      </w:divBdr>
      <w:divsChild>
        <w:div w:id="1928078740">
          <w:marLeft w:val="720"/>
          <w:marRight w:val="0"/>
          <w:marTop w:val="0"/>
          <w:marBottom w:val="0"/>
          <w:divBdr>
            <w:top w:val="none" w:sz="0" w:space="0" w:color="auto"/>
            <w:left w:val="none" w:sz="0" w:space="0" w:color="auto"/>
            <w:bottom w:val="none" w:sz="0" w:space="0" w:color="auto"/>
            <w:right w:val="none" w:sz="0" w:space="0" w:color="auto"/>
          </w:divBdr>
        </w:div>
      </w:divsChild>
    </w:div>
    <w:div w:id="588545807">
      <w:bodyDiv w:val="1"/>
      <w:marLeft w:val="0"/>
      <w:marRight w:val="0"/>
      <w:marTop w:val="0"/>
      <w:marBottom w:val="0"/>
      <w:divBdr>
        <w:top w:val="none" w:sz="0" w:space="0" w:color="auto"/>
        <w:left w:val="none" w:sz="0" w:space="0" w:color="auto"/>
        <w:bottom w:val="none" w:sz="0" w:space="0" w:color="auto"/>
        <w:right w:val="none" w:sz="0" w:space="0" w:color="auto"/>
      </w:divBdr>
    </w:div>
    <w:div w:id="678315816">
      <w:bodyDiv w:val="1"/>
      <w:marLeft w:val="0"/>
      <w:marRight w:val="0"/>
      <w:marTop w:val="0"/>
      <w:marBottom w:val="0"/>
      <w:divBdr>
        <w:top w:val="none" w:sz="0" w:space="0" w:color="auto"/>
        <w:left w:val="none" w:sz="0" w:space="0" w:color="auto"/>
        <w:bottom w:val="none" w:sz="0" w:space="0" w:color="auto"/>
        <w:right w:val="none" w:sz="0" w:space="0" w:color="auto"/>
      </w:divBdr>
    </w:div>
    <w:div w:id="687953396">
      <w:bodyDiv w:val="1"/>
      <w:marLeft w:val="0"/>
      <w:marRight w:val="0"/>
      <w:marTop w:val="0"/>
      <w:marBottom w:val="0"/>
      <w:divBdr>
        <w:top w:val="none" w:sz="0" w:space="0" w:color="auto"/>
        <w:left w:val="none" w:sz="0" w:space="0" w:color="auto"/>
        <w:bottom w:val="none" w:sz="0" w:space="0" w:color="auto"/>
        <w:right w:val="none" w:sz="0" w:space="0" w:color="auto"/>
      </w:divBdr>
    </w:div>
    <w:div w:id="732049609">
      <w:bodyDiv w:val="1"/>
      <w:marLeft w:val="0"/>
      <w:marRight w:val="0"/>
      <w:marTop w:val="0"/>
      <w:marBottom w:val="0"/>
      <w:divBdr>
        <w:top w:val="none" w:sz="0" w:space="0" w:color="auto"/>
        <w:left w:val="none" w:sz="0" w:space="0" w:color="auto"/>
        <w:bottom w:val="none" w:sz="0" w:space="0" w:color="auto"/>
        <w:right w:val="none" w:sz="0" w:space="0" w:color="auto"/>
      </w:divBdr>
    </w:div>
    <w:div w:id="761294168">
      <w:bodyDiv w:val="1"/>
      <w:marLeft w:val="0"/>
      <w:marRight w:val="0"/>
      <w:marTop w:val="0"/>
      <w:marBottom w:val="0"/>
      <w:divBdr>
        <w:top w:val="none" w:sz="0" w:space="0" w:color="auto"/>
        <w:left w:val="none" w:sz="0" w:space="0" w:color="auto"/>
        <w:bottom w:val="none" w:sz="0" w:space="0" w:color="auto"/>
        <w:right w:val="none" w:sz="0" w:space="0" w:color="auto"/>
      </w:divBdr>
    </w:div>
    <w:div w:id="766266150">
      <w:bodyDiv w:val="1"/>
      <w:marLeft w:val="0"/>
      <w:marRight w:val="0"/>
      <w:marTop w:val="0"/>
      <w:marBottom w:val="0"/>
      <w:divBdr>
        <w:top w:val="none" w:sz="0" w:space="0" w:color="auto"/>
        <w:left w:val="none" w:sz="0" w:space="0" w:color="auto"/>
        <w:bottom w:val="none" w:sz="0" w:space="0" w:color="auto"/>
        <w:right w:val="none" w:sz="0" w:space="0" w:color="auto"/>
      </w:divBdr>
    </w:div>
    <w:div w:id="892085079">
      <w:bodyDiv w:val="1"/>
      <w:marLeft w:val="0"/>
      <w:marRight w:val="0"/>
      <w:marTop w:val="0"/>
      <w:marBottom w:val="0"/>
      <w:divBdr>
        <w:top w:val="none" w:sz="0" w:space="0" w:color="auto"/>
        <w:left w:val="none" w:sz="0" w:space="0" w:color="auto"/>
        <w:bottom w:val="none" w:sz="0" w:space="0" w:color="auto"/>
        <w:right w:val="none" w:sz="0" w:space="0" w:color="auto"/>
      </w:divBdr>
      <w:divsChild>
        <w:div w:id="224607568">
          <w:marLeft w:val="0"/>
          <w:marRight w:val="0"/>
          <w:marTop w:val="384"/>
          <w:marBottom w:val="0"/>
          <w:divBdr>
            <w:top w:val="none" w:sz="0" w:space="0" w:color="auto"/>
            <w:left w:val="none" w:sz="0" w:space="0" w:color="auto"/>
            <w:bottom w:val="none" w:sz="0" w:space="0" w:color="auto"/>
            <w:right w:val="none" w:sz="0" w:space="0" w:color="auto"/>
          </w:divBdr>
        </w:div>
      </w:divsChild>
    </w:div>
    <w:div w:id="1221290062">
      <w:bodyDiv w:val="1"/>
      <w:marLeft w:val="0"/>
      <w:marRight w:val="0"/>
      <w:marTop w:val="0"/>
      <w:marBottom w:val="0"/>
      <w:divBdr>
        <w:top w:val="none" w:sz="0" w:space="0" w:color="auto"/>
        <w:left w:val="none" w:sz="0" w:space="0" w:color="auto"/>
        <w:bottom w:val="none" w:sz="0" w:space="0" w:color="auto"/>
        <w:right w:val="none" w:sz="0" w:space="0" w:color="auto"/>
      </w:divBdr>
    </w:div>
    <w:div w:id="1554459889">
      <w:bodyDiv w:val="1"/>
      <w:marLeft w:val="0"/>
      <w:marRight w:val="0"/>
      <w:marTop w:val="0"/>
      <w:marBottom w:val="0"/>
      <w:divBdr>
        <w:top w:val="none" w:sz="0" w:space="0" w:color="auto"/>
        <w:left w:val="none" w:sz="0" w:space="0" w:color="auto"/>
        <w:bottom w:val="none" w:sz="0" w:space="0" w:color="auto"/>
        <w:right w:val="none" w:sz="0" w:space="0" w:color="auto"/>
      </w:divBdr>
    </w:div>
    <w:div w:id="1754819837">
      <w:bodyDiv w:val="1"/>
      <w:marLeft w:val="0"/>
      <w:marRight w:val="0"/>
      <w:marTop w:val="0"/>
      <w:marBottom w:val="0"/>
      <w:divBdr>
        <w:top w:val="none" w:sz="0" w:space="0" w:color="auto"/>
        <w:left w:val="none" w:sz="0" w:space="0" w:color="auto"/>
        <w:bottom w:val="none" w:sz="0" w:space="0" w:color="auto"/>
        <w:right w:val="none" w:sz="0" w:space="0" w:color="auto"/>
      </w:divBdr>
    </w:div>
    <w:div w:id="1780757374">
      <w:bodyDiv w:val="1"/>
      <w:marLeft w:val="0"/>
      <w:marRight w:val="0"/>
      <w:marTop w:val="0"/>
      <w:marBottom w:val="0"/>
      <w:divBdr>
        <w:top w:val="none" w:sz="0" w:space="0" w:color="auto"/>
        <w:left w:val="none" w:sz="0" w:space="0" w:color="auto"/>
        <w:bottom w:val="none" w:sz="0" w:space="0" w:color="auto"/>
        <w:right w:val="none" w:sz="0" w:space="0" w:color="auto"/>
      </w:divBdr>
    </w:div>
    <w:div w:id="1785228441">
      <w:bodyDiv w:val="1"/>
      <w:marLeft w:val="0"/>
      <w:marRight w:val="0"/>
      <w:marTop w:val="0"/>
      <w:marBottom w:val="0"/>
      <w:divBdr>
        <w:top w:val="none" w:sz="0" w:space="0" w:color="auto"/>
        <w:left w:val="none" w:sz="0" w:space="0" w:color="auto"/>
        <w:bottom w:val="none" w:sz="0" w:space="0" w:color="auto"/>
        <w:right w:val="none" w:sz="0" w:space="0" w:color="auto"/>
      </w:divBdr>
    </w:div>
    <w:div w:id="1789547533">
      <w:bodyDiv w:val="1"/>
      <w:marLeft w:val="0"/>
      <w:marRight w:val="0"/>
      <w:marTop w:val="0"/>
      <w:marBottom w:val="0"/>
      <w:divBdr>
        <w:top w:val="none" w:sz="0" w:space="0" w:color="auto"/>
        <w:left w:val="none" w:sz="0" w:space="0" w:color="auto"/>
        <w:bottom w:val="none" w:sz="0" w:space="0" w:color="auto"/>
        <w:right w:val="none" w:sz="0" w:space="0" w:color="auto"/>
      </w:divBdr>
      <w:divsChild>
        <w:div w:id="641155477">
          <w:marLeft w:val="0"/>
          <w:marRight w:val="0"/>
          <w:marTop w:val="120"/>
          <w:marBottom w:val="0"/>
          <w:divBdr>
            <w:top w:val="none" w:sz="0" w:space="0" w:color="auto"/>
            <w:left w:val="none" w:sz="0" w:space="0" w:color="auto"/>
            <w:bottom w:val="none" w:sz="0" w:space="0" w:color="auto"/>
            <w:right w:val="none" w:sz="0" w:space="0" w:color="auto"/>
          </w:divBdr>
        </w:div>
        <w:div w:id="1431462018">
          <w:marLeft w:val="0"/>
          <w:marRight w:val="0"/>
          <w:marTop w:val="120"/>
          <w:marBottom w:val="0"/>
          <w:divBdr>
            <w:top w:val="none" w:sz="0" w:space="0" w:color="auto"/>
            <w:left w:val="none" w:sz="0" w:space="0" w:color="auto"/>
            <w:bottom w:val="none" w:sz="0" w:space="0" w:color="auto"/>
            <w:right w:val="none" w:sz="0" w:space="0" w:color="auto"/>
          </w:divBdr>
        </w:div>
        <w:div w:id="451830633">
          <w:marLeft w:val="0"/>
          <w:marRight w:val="0"/>
          <w:marTop w:val="120"/>
          <w:marBottom w:val="0"/>
          <w:divBdr>
            <w:top w:val="none" w:sz="0" w:space="0" w:color="auto"/>
            <w:left w:val="none" w:sz="0" w:space="0" w:color="auto"/>
            <w:bottom w:val="none" w:sz="0" w:space="0" w:color="auto"/>
            <w:right w:val="none" w:sz="0" w:space="0" w:color="auto"/>
          </w:divBdr>
        </w:div>
      </w:divsChild>
    </w:div>
    <w:div w:id="1873835687">
      <w:bodyDiv w:val="1"/>
      <w:marLeft w:val="0"/>
      <w:marRight w:val="0"/>
      <w:marTop w:val="0"/>
      <w:marBottom w:val="0"/>
      <w:divBdr>
        <w:top w:val="none" w:sz="0" w:space="0" w:color="auto"/>
        <w:left w:val="none" w:sz="0" w:space="0" w:color="auto"/>
        <w:bottom w:val="none" w:sz="0" w:space="0" w:color="auto"/>
        <w:right w:val="none" w:sz="0" w:space="0" w:color="auto"/>
      </w:divBdr>
    </w:div>
    <w:div w:id="1931424886">
      <w:bodyDiv w:val="1"/>
      <w:marLeft w:val="0"/>
      <w:marRight w:val="0"/>
      <w:marTop w:val="0"/>
      <w:marBottom w:val="0"/>
      <w:divBdr>
        <w:top w:val="none" w:sz="0" w:space="0" w:color="auto"/>
        <w:left w:val="none" w:sz="0" w:space="0" w:color="auto"/>
        <w:bottom w:val="none" w:sz="0" w:space="0" w:color="auto"/>
        <w:right w:val="none" w:sz="0" w:space="0" w:color="auto"/>
      </w:divBdr>
    </w:div>
    <w:div w:id="1943219601">
      <w:bodyDiv w:val="1"/>
      <w:marLeft w:val="0"/>
      <w:marRight w:val="0"/>
      <w:marTop w:val="0"/>
      <w:marBottom w:val="0"/>
      <w:divBdr>
        <w:top w:val="none" w:sz="0" w:space="0" w:color="auto"/>
        <w:left w:val="none" w:sz="0" w:space="0" w:color="auto"/>
        <w:bottom w:val="none" w:sz="0" w:space="0" w:color="auto"/>
        <w:right w:val="none" w:sz="0" w:space="0" w:color="auto"/>
      </w:divBdr>
    </w:div>
    <w:div w:id="1995252629">
      <w:bodyDiv w:val="1"/>
      <w:marLeft w:val="0"/>
      <w:marRight w:val="0"/>
      <w:marTop w:val="0"/>
      <w:marBottom w:val="0"/>
      <w:divBdr>
        <w:top w:val="none" w:sz="0" w:space="0" w:color="auto"/>
        <w:left w:val="none" w:sz="0" w:space="0" w:color="auto"/>
        <w:bottom w:val="none" w:sz="0" w:space="0" w:color="auto"/>
        <w:right w:val="none" w:sz="0" w:space="0" w:color="auto"/>
      </w:divBdr>
    </w:div>
    <w:div w:id="202921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4906-9892-4851-9734-33B64F2E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15</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Holidays</dc:creator>
  <cp:keywords/>
  <dc:description/>
  <cp:lastModifiedBy>Pham Thi Thanh Thuy</cp:lastModifiedBy>
  <cp:revision>60</cp:revision>
  <cp:lastPrinted>2025-06-15T02:54:00Z</cp:lastPrinted>
  <dcterms:created xsi:type="dcterms:W3CDTF">2025-02-19T10:44:00Z</dcterms:created>
  <dcterms:modified xsi:type="dcterms:W3CDTF">2025-06-15T02:55:00Z</dcterms:modified>
</cp:coreProperties>
</file>