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757B" w14:textId="77777777" w:rsidR="00002D59" w:rsidRPr="001C15EC" w:rsidRDefault="00002D59" w:rsidP="00002D59">
      <w:pPr>
        <w:tabs>
          <w:tab w:val="right" w:leader="dot" w:pos="9026"/>
        </w:tabs>
        <w:spacing w:after="0" w:line="360" w:lineRule="auto"/>
        <w:jc w:val="center"/>
        <w:rPr>
          <w:rFonts w:ascii="Times New Roman" w:eastAsia="SimSun" w:hAnsi="Times New Roman" w:cs="Times New Roman"/>
          <w:b/>
          <w:bCs/>
          <w:sz w:val="26"/>
          <w:szCs w:val="26"/>
          <w:lang w:val="vi-VN"/>
        </w:rPr>
      </w:pPr>
      <w:bookmarkStart w:id="0" w:name="_Toc196311807"/>
      <w:r w:rsidRPr="001C15EC">
        <w:rPr>
          <w:rFonts w:ascii="Times New Roman" w:eastAsia="MS Mincho" w:hAnsi="Times New Roman" w:cs="Times New Roman"/>
          <w:b/>
          <w:bCs/>
          <w:color w:val="000000"/>
          <w:sz w:val="26"/>
          <w:szCs w:val="26"/>
          <w:lang w:val="en-GB"/>
        </w:rPr>
        <w:t>TRƯỜNG ĐẠI HỌC THỦY LỢI</w:t>
      </w:r>
    </w:p>
    <w:p w14:paraId="5E83B61D" w14:textId="77777777" w:rsidR="00002D59" w:rsidRPr="001C15EC" w:rsidRDefault="00002D59" w:rsidP="00002D59">
      <w:pPr>
        <w:tabs>
          <w:tab w:val="right" w:leader="dot" w:pos="9026"/>
        </w:tabs>
        <w:spacing w:after="0" w:line="360" w:lineRule="auto"/>
        <w:jc w:val="center"/>
        <w:rPr>
          <w:rFonts w:ascii="Times New Roman" w:eastAsia="SimSun" w:hAnsi="Times New Roman" w:cs="Times New Roman"/>
          <w:sz w:val="26"/>
          <w:szCs w:val="26"/>
        </w:rPr>
      </w:pPr>
      <w:r w:rsidRPr="001C15EC">
        <w:rPr>
          <w:rFonts w:ascii="Times New Roman" w:eastAsia="SimSun" w:hAnsi="Times New Roman" w:cs="Times New Roman"/>
          <w:b/>
          <w:bCs/>
          <w:sz w:val="26"/>
          <w:szCs w:val="26"/>
          <w:lang w:val="vi-VN"/>
        </w:rPr>
        <w:t xml:space="preserve">KHOA </w:t>
      </w:r>
      <w:r w:rsidRPr="001C15EC">
        <w:rPr>
          <w:rFonts w:ascii="Times New Roman" w:eastAsia="SimSun" w:hAnsi="Times New Roman" w:cs="Times New Roman"/>
          <w:b/>
          <w:bCs/>
          <w:sz w:val="26"/>
          <w:szCs w:val="26"/>
        </w:rPr>
        <w:t>LUẬT VÀ LÝ LUẬN CHÍNH TRỊ</w:t>
      </w:r>
    </w:p>
    <w:p w14:paraId="7DEE6CD8" w14:textId="77777777" w:rsidR="00002D59" w:rsidRPr="001C15EC" w:rsidRDefault="00002D59" w:rsidP="00002D59">
      <w:pPr>
        <w:tabs>
          <w:tab w:val="right" w:leader="dot" w:pos="9026"/>
        </w:tabs>
        <w:spacing w:after="0" w:line="360" w:lineRule="auto"/>
        <w:jc w:val="center"/>
        <w:rPr>
          <w:rFonts w:ascii="Times New Roman" w:eastAsia="SimSun" w:hAnsi="Times New Roman" w:cs="Times New Roman"/>
          <w:sz w:val="26"/>
          <w:szCs w:val="26"/>
        </w:rPr>
      </w:pPr>
      <w:r w:rsidRPr="001C15EC">
        <w:rPr>
          <w:rFonts w:ascii="Times New Roman" w:eastAsia="SimSun" w:hAnsi="Times New Roman" w:cs="Times New Roman"/>
          <w:sz w:val="26"/>
          <w:szCs w:val="26"/>
        </w:rPr>
        <w:t>----------------------------</w:t>
      </w:r>
    </w:p>
    <w:p w14:paraId="3ED29367" w14:textId="77777777" w:rsidR="00002D59" w:rsidRPr="001C15EC" w:rsidRDefault="00002D59" w:rsidP="00002D59">
      <w:pPr>
        <w:spacing w:after="0" w:line="360" w:lineRule="auto"/>
        <w:jc w:val="both"/>
        <w:rPr>
          <w:rFonts w:ascii="Times New Roman" w:eastAsia="Arial" w:hAnsi="Times New Roman" w:cs="Times New Roman"/>
          <w:sz w:val="26"/>
          <w:szCs w:val="26"/>
          <w:lang w:val="vi-VN"/>
        </w:rPr>
      </w:pPr>
    </w:p>
    <w:p w14:paraId="2F6DB6B4" w14:textId="77777777" w:rsidR="00002D59" w:rsidRPr="001C15EC" w:rsidRDefault="00002D59" w:rsidP="00002D59">
      <w:pPr>
        <w:tabs>
          <w:tab w:val="right" w:leader="dot" w:pos="9026"/>
        </w:tabs>
        <w:spacing w:after="0" w:line="360" w:lineRule="auto"/>
        <w:jc w:val="center"/>
        <w:rPr>
          <w:rFonts w:ascii="Times New Roman" w:eastAsia="SimSun" w:hAnsi="Times New Roman" w:cs="Times New Roman"/>
          <w:sz w:val="26"/>
          <w:szCs w:val="26"/>
          <w:lang w:val="en-GB"/>
        </w:rPr>
      </w:pPr>
      <w:r w:rsidRPr="001C15EC">
        <w:rPr>
          <w:rFonts w:ascii="Times New Roman" w:eastAsia="SimSun" w:hAnsi="Times New Roman" w:cs="Times New Roman"/>
          <w:noProof/>
          <w:sz w:val="26"/>
          <w:szCs w:val="26"/>
        </w:rPr>
        <w:drawing>
          <wp:inline distT="0" distB="0" distL="114300" distR="114300" wp14:anchorId="7A9A321E" wp14:editId="088197A5">
            <wp:extent cx="1756611" cy="1403350"/>
            <wp:effectExtent l="0" t="0" r="0" b="6350"/>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8"/>
                    <a:stretch>
                      <a:fillRect/>
                    </a:stretch>
                  </pic:blipFill>
                  <pic:spPr>
                    <a:xfrm>
                      <a:off x="0" y="0"/>
                      <a:ext cx="1795852" cy="1434700"/>
                    </a:xfrm>
                    <a:prstGeom prst="rect">
                      <a:avLst/>
                    </a:prstGeom>
                    <a:noFill/>
                    <a:ln w="9525">
                      <a:noFill/>
                    </a:ln>
                  </pic:spPr>
                </pic:pic>
              </a:graphicData>
            </a:graphic>
          </wp:inline>
        </w:drawing>
      </w:r>
    </w:p>
    <w:p w14:paraId="1F06DA87" w14:textId="77777777" w:rsidR="00002D59" w:rsidRPr="001C15EC" w:rsidRDefault="00002D59" w:rsidP="00002D59">
      <w:pPr>
        <w:spacing w:after="0" w:line="360" w:lineRule="auto"/>
        <w:jc w:val="both"/>
        <w:rPr>
          <w:rFonts w:ascii="Times New Roman" w:eastAsia="SimSun" w:hAnsi="Times New Roman" w:cs="Times New Roman"/>
          <w:sz w:val="26"/>
          <w:szCs w:val="26"/>
          <w:lang w:val="vi"/>
        </w:rPr>
      </w:pPr>
      <w:r w:rsidRPr="001C15EC">
        <w:rPr>
          <w:rFonts w:ascii="Times New Roman" w:eastAsia="SimSun" w:hAnsi="Times New Roman" w:cs="Times New Roman"/>
          <w:noProof/>
          <w:sz w:val="26"/>
          <w:szCs w:val="26"/>
        </w:rPr>
        <mc:AlternateContent>
          <mc:Choice Requires="wps">
            <w:drawing>
              <wp:anchor distT="0" distB="0" distL="114300" distR="114300" simplePos="0" relativeHeight="251663360" behindDoc="0" locked="0" layoutInCell="1" allowOverlap="1" wp14:anchorId="6EA35A66" wp14:editId="0BCFE382">
                <wp:simplePos x="0" y="0"/>
                <wp:positionH relativeFrom="column">
                  <wp:posOffset>1247024</wp:posOffset>
                </wp:positionH>
                <wp:positionV relativeFrom="paragraph">
                  <wp:posOffset>88034</wp:posOffset>
                </wp:positionV>
                <wp:extent cx="4488873" cy="671945"/>
                <wp:effectExtent l="0" t="0" r="0" b="0"/>
                <wp:wrapNone/>
                <wp:docPr id="6" name="Text Box 6"/>
                <wp:cNvGraphicFramePr/>
                <a:graphic xmlns:a="http://schemas.openxmlformats.org/drawingml/2006/main">
                  <a:graphicData uri="http://schemas.microsoft.com/office/word/2010/wordprocessingShape">
                    <wps:wsp>
                      <wps:cNvSpPr txBox="1"/>
                      <wps:spPr>
                        <a:xfrm>
                          <a:off x="0" y="0"/>
                          <a:ext cx="4488873" cy="671945"/>
                        </a:xfrm>
                        <a:prstGeom prst="rect">
                          <a:avLst/>
                        </a:prstGeom>
                        <a:noFill/>
                        <a:ln w="6350">
                          <a:noFill/>
                        </a:ln>
                      </wps:spPr>
                      <wps:txbx>
                        <w:txbxContent>
                          <w:p w14:paraId="348F1423" w14:textId="77777777" w:rsidR="00002D59" w:rsidRPr="005B5EE7" w:rsidRDefault="00002D59" w:rsidP="00002D59">
                            <w:pPr>
                              <w:rPr>
                                <w:rFonts w:ascii="Times New Roman" w:hAnsi="Times New Roman" w:cs="Times New Roman"/>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35A66" id="_x0000_t202" coordsize="21600,21600" o:spt="202" path="m,l,21600r21600,l21600,xe">
                <v:stroke joinstyle="miter"/>
                <v:path gradientshapeok="t" o:connecttype="rect"/>
              </v:shapetype>
              <v:shape id="Text Box 6" o:spid="_x0000_s1026" type="#_x0000_t202" style="position:absolute;left:0;text-align:left;margin-left:98.2pt;margin-top:6.95pt;width:353.45pt;height:5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Yo1GAIAACwEAAAOAAAAZHJzL2Uyb0RvYy54bWysU8tu2zAQvBfIPxC8x7IdOXYEy4GbwEUB&#13;&#10;IwngFDnTFGkJoLgsSVtyv75LSn4g7anohVpyV7PcmeH8sa0VOQjrKtA5HQ2GlAjNoaj0Lqc/3le3&#13;&#10;M0qcZ7pgCrTI6VE4+ri4+TJvTCbGUIIqhCUIol3WmJyW3pssSRwvRc3cAIzQmJRga+Zxa3dJYVmD&#13;&#10;6LVKxsPhfdKALYwFLpzD0+cuSRcRX0rB/auUTniicop383G1cd2GNVnMWbazzJQV76/B/uEWNas0&#13;&#10;Nj1DPTPPyN5Wf0DVFbfgQPoBhzoBKSsu4gw4zWj4aZpNyYyIsyA5zpxpcv8Plr8cNubNEt9+hRYF&#13;&#10;DIQ0xmUOD8M8rbR1+OJNCeaRwuOZNtF6wvEwTWez2fSOEo65++noIZ0EmOTyt7HOfxNQkxDk1KIs&#13;&#10;kS12WDvflZ5KQjMNq0qpKI3SpEHQu8kw/nDOILjS2ONy1xD5dtv2A2yhOOJcFjrJneGrCpuvmfNv&#13;&#10;zKLGOAr61r/iIhVgE+gjSkqwv/52HuqResxS0qBncup+7pkVlKjvGkV5GKVpMFncpJPpGDf2OrO9&#13;&#10;zuh9/QRoyxG+EMNjGOq9OoXSQv2B9l6GrphimmPvnPpT+OQ7J+Pz4GK5jEVoK8P8Wm8MD9CBzkDt&#13;&#10;e/vBrOn596jcC5zcxbJPMnS1nRDLvQdZRY0CwR2rPe9oyahy/3yC56/3seryyBe/AQAA//8DAFBL&#13;&#10;AwQUAAYACAAAACEASOU9vOUAAAAPAQAADwAAAGRycy9kb3ducmV2LnhtbExPwU7DMAy9I/EPkZG4&#13;&#10;sXQrjLVrOk1FExIah41duLmN11Y0SWmyrfD1mBNcLD/7+fm9bDWaTpxp8K2zCqaTCATZyunW1goO&#13;&#10;b5u7BQgf0GrsnCUFX+RhlV9fZZhqd7E7Ou9DLVjE+hQVNCH0qZS+asign7ieLO+ObjAYGA611ANe&#13;&#10;WNx0chZFc2mwtfyhwZ6KhqqP/ckoeCk2r7grZ2bx3RXP2+O6/zy8Pyh1ezM+LbmslyACjeHvAn4z&#13;&#10;sH/I2VjpTlZ70TFO5vdM5SZOQDAhieIYRMmDafIIMs/k/xz5DwAAAP//AwBQSwECLQAUAAYACAAA&#13;&#10;ACEAtoM4kv4AAADhAQAAEwAAAAAAAAAAAAAAAAAAAAAAW0NvbnRlbnRfVHlwZXNdLnhtbFBLAQIt&#13;&#10;ABQABgAIAAAAIQA4/SH/1gAAAJQBAAALAAAAAAAAAAAAAAAAAC8BAABfcmVscy8ucmVsc1BLAQIt&#13;&#10;ABQABgAIAAAAIQCrrYo1GAIAACwEAAAOAAAAAAAAAAAAAAAAAC4CAABkcnMvZTJvRG9jLnhtbFBL&#13;&#10;AQItABQABgAIAAAAIQBI5T285QAAAA8BAAAPAAAAAAAAAAAAAAAAAHIEAABkcnMvZG93bnJldi54&#13;&#10;bWxQSwUGAAAAAAQABADzAAAAhAUAAAAA&#13;&#10;" filled="f" stroked="f" strokeweight=".5pt">
                <v:textbox>
                  <w:txbxContent>
                    <w:p w14:paraId="348F1423" w14:textId="77777777" w:rsidR="00002D59" w:rsidRPr="005B5EE7" w:rsidRDefault="00002D59" w:rsidP="00002D59">
                      <w:pPr>
                        <w:rPr>
                          <w:rFonts w:ascii="Times New Roman" w:hAnsi="Times New Roman" w:cs="Times New Roman"/>
                          <w:b/>
                          <w:sz w:val="26"/>
                          <w:szCs w:val="26"/>
                        </w:rPr>
                      </w:pPr>
                    </w:p>
                  </w:txbxContent>
                </v:textbox>
              </v:shape>
            </w:pict>
          </mc:Fallback>
        </mc:AlternateContent>
      </w:r>
    </w:p>
    <w:p w14:paraId="70044BD8" w14:textId="77777777" w:rsidR="00002D59" w:rsidRPr="001C15EC" w:rsidRDefault="00002D59" w:rsidP="00002D59">
      <w:pPr>
        <w:spacing w:after="0" w:line="360" w:lineRule="auto"/>
        <w:jc w:val="both"/>
        <w:rPr>
          <w:rFonts w:ascii="Times New Roman" w:eastAsia="SimSun" w:hAnsi="Times New Roman" w:cs="Times New Roman"/>
          <w:sz w:val="26"/>
          <w:szCs w:val="26"/>
          <w:lang w:val="vi"/>
        </w:rPr>
      </w:pPr>
    </w:p>
    <w:p w14:paraId="3A182F68" w14:textId="77777777" w:rsidR="00A50099" w:rsidRDefault="00002D59" w:rsidP="00002D59">
      <w:pPr>
        <w:spacing w:after="0" w:line="360" w:lineRule="auto"/>
        <w:jc w:val="center"/>
        <w:rPr>
          <w:rFonts w:ascii="Times New Roman" w:eastAsia="Times New Roman" w:hAnsi="Times New Roman" w:cs="Times New Roman"/>
          <w:b/>
          <w:sz w:val="26"/>
          <w:szCs w:val="26"/>
          <w:lang w:val="vi-VN"/>
        </w:rPr>
      </w:pPr>
      <w:r w:rsidRPr="001C15EC">
        <w:rPr>
          <w:rFonts w:ascii="Times New Roman" w:eastAsia="SimSun" w:hAnsi="Times New Roman" w:cs="Times New Roman"/>
          <w:b/>
          <w:bCs/>
          <w:sz w:val="26"/>
          <w:szCs w:val="26"/>
          <w:lang w:val="vi-VN"/>
        </w:rPr>
        <w:t xml:space="preserve">ĐỀ </w:t>
      </w:r>
      <w:r w:rsidRPr="001C15EC">
        <w:rPr>
          <w:rFonts w:ascii="Times New Roman" w:eastAsia="SimSun" w:hAnsi="Times New Roman" w:cs="Times New Roman"/>
          <w:b/>
          <w:bCs/>
          <w:sz w:val="26"/>
          <w:szCs w:val="26"/>
          <w:lang w:val="vi"/>
        </w:rPr>
        <w:t>T</w:t>
      </w:r>
      <w:r w:rsidRPr="001C15EC">
        <w:rPr>
          <w:rFonts w:ascii="Times New Roman" w:eastAsia="SimSun" w:hAnsi="Times New Roman" w:cs="Times New Roman"/>
          <w:b/>
          <w:bCs/>
          <w:sz w:val="26"/>
          <w:szCs w:val="26"/>
          <w:lang w:val="vi-VN"/>
        </w:rPr>
        <w:t>ÀI:</w:t>
      </w:r>
      <w:r w:rsidRPr="001C15EC">
        <w:rPr>
          <w:rFonts w:ascii="Times New Roman" w:eastAsia="SimSun" w:hAnsi="Times New Roman" w:cs="Times New Roman"/>
          <w:b/>
          <w:bCs/>
          <w:sz w:val="26"/>
          <w:szCs w:val="26"/>
          <w:lang w:val="vi"/>
        </w:rPr>
        <w:t xml:space="preserve"> </w:t>
      </w:r>
      <w:r w:rsidRPr="001C15EC">
        <w:rPr>
          <w:rFonts w:ascii="Times New Roman" w:eastAsia="Times New Roman" w:hAnsi="Times New Roman" w:cs="Times New Roman"/>
          <w:b/>
          <w:sz w:val="26"/>
          <w:szCs w:val="26"/>
        </w:rPr>
        <w:t xml:space="preserve">PHÒNG NGỪA HÀNH VI LỪA ĐẢO CHIẾM ĐOẠT TÀI SẢN THÔNG QUA HÌNH THỨC LÀM NHIỆM VỤ TRỰC TUYẾN </w:t>
      </w:r>
    </w:p>
    <w:p w14:paraId="6FDE8218" w14:textId="26CA4DD2" w:rsidR="00002D59" w:rsidRPr="001C15EC" w:rsidRDefault="00002D59" w:rsidP="00002D59">
      <w:pPr>
        <w:spacing w:after="0" w:line="360" w:lineRule="auto"/>
        <w:jc w:val="center"/>
        <w:rPr>
          <w:rFonts w:ascii="Times New Roman" w:eastAsia="Times New Roman" w:hAnsi="Times New Roman" w:cs="Times New Roman"/>
          <w:b/>
          <w:sz w:val="26"/>
          <w:szCs w:val="26"/>
        </w:rPr>
      </w:pPr>
      <w:r w:rsidRPr="001C15EC">
        <w:rPr>
          <w:rFonts w:ascii="Times New Roman" w:eastAsia="Times New Roman" w:hAnsi="Times New Roman" w:cs="Times New Roman"/>
          <w:b/>
          <w:sz w:val="26"/>
          <w:szCs w:val="26"/>
        </w:rPr>
        <w:t>TRÊN KHÔNG GIAN MẠNG</w:t>
      </w:r>
    </w:p>
    <w:p w14:paraId="4631D0D3" w14:textId="77777777" w:rsidR="00002D59" w:rsidRPr="001C15EC" w:rsidRDefault="00002D59" w:rsidP="00002D59">
      <w:pPr>
        <w:spacing w:after="0" w:line="360" w:lineRule="auto"/>
        <w:ind w:firstLine="426"/>
        <w:jc w:val="center"/>
        <w:rPr>
          <w:rFonts w:ascii="Times New Roman" w:eastAsia="Times New Roman" w:hAnsi="Times New Roman" w:cs="Times New Roman"/>
          <w:b/>
          <w:sz w:val="26"/>
          <w:szCs w:val="26"/>
        </w:rPr>
      </w:pPr>
    </w:p>
    <w:p w14:paraId="0024FD1B" w14:textId="77777777" w:rsidR="00002D59" w:rsidRPr="001C15EC" w:rsidRDefault="00002D59" w:rsidP="00002D59">
      <w:pPr>
        <w:spacing w:after="0" w:line="360" w:lineRule="auto"/>
        <w:jc w:val="center"/>
        <w:rPr>
          <w:rFonts w:ascii="Times New Roman" w:eastAsia="Arial" w:hAnsi="Times New Roman" w:cs="Times New Roman"/>
          <w:sz w:val="26"/>
          <w:szCs w:val="26"/>
          <w:highlight w:val="white"/>
          <w:lang w:val="vi"/>
        </w:rPr>
      </w:pPr>
    </w:p>
    <w:p w14:paraId="260EAF1B" w14:textId="77777777" w:rsidR="00002D59" w:rsidRPr="001C15EC" w:rsidRDefault="00002D59" w:rsidP="00002D59">
      <w:pPr>
        <w:spacing w:after="0" w:line="360" w:lineRule="auto"/>
        <w:jc w:val="both"/>
        <w:rPr>
          <w:rFonts w:ascii="Times New Roman" w:eastAsia="Arial" w:hAnsi="Times New Roman" w:cs="Times New Roman"/>
          <w:sz w:val="26"/>
          <w:szCs w:val="26"/>
          <w:highlight w:val="white"/>
          <w:lang w:val="vi"/>
        </w:rPr>
      </w:pPr>
    </w:p>
    <w:tbl>
      <w:tblPr>
        <w:tblStyle w:val="TableGrid"/>
        <w:tblW w:w="6079" w:type="dxa"/>
        <w:tblInd w:w="3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3331"/>
      </w:tblGrid>
      <w:tr w:rsidR="00002D59" w:rsidRPr="001C15EC" w14:paraId="1EEB9C48" w14:textId="77777777" w:rsidTr="00002D59">
        <w:trPr>
          <w:trHeight w:val="1202"/>
        </w:trPr>
        <w:tc>
          <w:tcPr>
            <w:tcW w:w="2748" w:type="dxa"/>
          </w:tcPr>
          <w:p w14:paraId="1C605E6D" w14:textId="77777777" w:rsidR="00002D59" w:rsidRPr="001C15EC" w:rsidRDefault="00002D59" w:rsidP="00002D59">
            <w:pPr>
              <w:spacing w:line="360" w:lineRule="auto"/>
              <w:jc w:val="both"/>
              <w:rPr>
                <w:rFonts w:ascii="Times New Roman" w:eastAsia="SimSun" w:hAnsi="Times New Roman" w:cs="Times New Roman"/>
                <w:b/>
                <w:bCs/>
                <w:sz w:val="26"/>
                <w:szCs w:val="26"/>
              </w:rPr>
            </w:pPr>
            <w:r w:rsidRPr="001C15EC">
              <w:rPr>
                <w:rFonts w:ascii="Times New Roman" w:eastAsia="SimSun" w:hAnsi="Times New Roman" w:cs="Times New Roman"/>
                <w:b/>
                <w:bCs/>
                <w:sz w:val="26"/>
                <w:szCs w:val="26"/>
              </w:rPr>
              <w:t xml:space="preserve">Sinh </w:t>
            </w:r>
            <w:proofErr w:type="spellStart"/>
            <w:r w:rsidRPr="001C15EC">
              <w:rPr>
                <w:rFonts w:ascii="Times New Roman" w:eastAsia="SimSun" w:hAnsi="Times New Roman" w:cs="Times New Roman"/>
                <w:b/>
                <w:bCs/>
                <w:sz w:val="26"/>
                <w:szCs w:val="26"/>
              </w:rPr>
              <w:t>viên</w:t>
            </w:r>
            <w:proofErr w:type="spellEnd"/>
            <w:r w:rsidRPr="001C15EC">
              <w:rPr>
                <w:rFonts w:ascii="Times New Roman" w:eastAsia="SimSun" w:hAnsi="Times New Roman" w:cs="Times New Roman"/>
                <w:b/>
                <w:bCs/>
                <w:sz w:val="26"/>
                <w:szCs w:val="26"/>
              </w:rPr>
              <w:t xml:space="preserve"> </w:t>
            </w:r>
            <w:proofErr w:type="spellStart"/>
            <w:r w:rsidRPr="001C15EC">
              <w:rPr>
                <w:rFonts w:ascii="Times New Roman" w:eastAsia="SimSun" w:hAnsi="Times New Roman" w:cs="Times New Roman"/>
                <w:b/>
                <w:bCs/>
                <w:sz w:val="26"/>
                <w:szCs w:val="26"/>
              </w:rPr>
              <w:t>thực</w:t>
            </w:r>
            <w:proofErr w:type="spellEnd"/>
            <w:r w:rsidRPr="001C15EC">
              <w:rPr>
                <w:rFonts w:ascii="Times New Roman" w:eastAsia="SimSun" w:hAnsi="Times New Roman" w:cs="Times New Roman"/>
                <w:b/>
                <w:bCs/>
                <w:sz w:val="26"/>
                <w:szCs w:val="26"/>
              </w:rPr>
              <w:t xml:space="preserve"> </w:t>
            </w:r>
            <w:proofErr w:type="spellStart"/>
            <w:r w:rsidRPr="001C15EC">
              <w:rPr>
                <w:rFonts w:ascii="Times New Roman" w:eastAsia="SimSun" w:hAnsi="Times New Roman" w:cs="Times New Roman"/>
                <w:b/>
                <w:bCs/>
                <w:sz w:val="26"/>
                <w:szCs w:val="26"/>
              </w:rPr>
              <w:t>hiện</w:t>
            </w:r>
            <w:proofErr w:type="spellEnd"/>
            <w:r w:rsidRPr="001C15EC">
              <w:rPr>
                <w:rFonts w:ascii="Times New Roman" w:eastAsia="SimSun" w:hAnsi="Times New Roman" w:cs="Times New Roman"/>
                <w:b/>
                <w:bCs/>
                <w:sz w:val="26"/>
                <w:szCs w:val="26"/>
              </w:rPr>
              <w:t>:</w:t>
            </w:r>
          </w:p>
        </w:tc>
        <w:tc>
          <w:tcPr>
            <w:tcW w:w="3331" w:type="dxa"/>
          </w:tcPr>
          <w:p w14:paraId="381345A1" w14:textId="77777777" w:rsidR="00002D59" w:rsidRPr="001C15EC" w:rsidRDefault="00002D59" w:rsidP="00002D59">
            <w:pPr>
              <w:spacing w:line="360" w:lineRule="auto"/>
              <w:rPr>
                <w:rFonts w:ascii="Times New Roman" w:eastAsia="SimSun" w:hAnsi="Times New Roman" w:cs="Times New Roman"/>
                <w:b/>
                <w:bCs/>
                <w:sz w:val="26"/>
                <w:szCs w:val="26"/>
              </w:rPr>
            </w:pPr>
            <w:proofErr w:type="spellStart"/>
            <w:r w:rsidRPr="001C15EC">
              <w:rPr>
                <w:rFonts w:ascii="Times New Roman" w:eastAsia="SimSun" w:hAnsi="Times New Roman" w:cs="Times New Roman"/>
                <w:b/>
                <w:bCs/>
                <w:sz w:val="26"/>
                <w:szCs w:val="26"/>
              </w:rPr>
              <w:t>Trần</w:t>
            </w:r>
            <w:proofErr w:type="spellEnd"/>
            <w:r w:rsidRPr="001C15EC">
              <w:rPr>
                <w:rFonts w:ascii="Times New Roman" w:eastAsia="SimSun" w:hAnsi="Times New Roman" w:cs="Times New Roman"/>
                <w:b/>
                <w:bCs/>
                <w:sz w:val="26"/>
                <w:szCs w:val="26"/>
              </w:rPr>
              <w:t xml:space="preserve"> Hồng Nhung</w:t>
            </w:r>
          </w:p>
          <w:p w14:paraId="5662F6A5" w14:textId="77777777" w:rsidR="00002D59" w:rsidRPr="001C15EC" w:rsidRDefault="00002D59" w:rsidP="00002D59">
            <w:pPr>
              <w:spacing w:line="360" w:lineRule="auto"/>
              <w:rPr>
                <w:rFonts w:ascii="Times New Roman" w:eastAsia="SimSun" w:hAnsi="Times New Roman" w:cs="Times New Roman"/>
                <w:b/>
                <w:bCs/>
                <w:sz w:val="26"/>
                <w:szCs w:val="26"/>
              </w:rPr>
            </w:pPr>
            <w:r w:rsidRPr="001C15EC">
              <w:rPr>
                <w:rFonts w:ascii="Times New Roman" w:eastAsia="SimSun" w:hAnsi="Times New Roman" w:cs="Times New Roman"/>
                <w:b/>
                <w:bCs/>
                <w:sz w:val="26"/>
                <w:szCs w:val="26"/>
              </w:rPr>
              <w:t xml:space="preserve">Nguyễn Thị Khánh </w:t>
            </w:r>
            <w:proofErr w:type="spellStart"/>
            <w:r w:rsidRPr="001C15EC">
              <w:rPr>
                <w:rFonts w:ascii="Times New Roman" w:eastAsia="SimSun" w:hAnsi="Times New Roman" w:cs="Times New Roman"/>
                <w:b/>
                <w:bCs/>
                <w:sz w:val="26"/>
                <w:szCs w:val="26"/>
              </w:rPr>
              <w:t>Huyền</w:t>
            </w:r>
            <w:proofErr w:type="spellEnd"/>
          </w:p>
          <w:p w14:paraId="2D9D0AE2" w14:textId="77777777" w:rsidR="00002D59" w:rsidRPr="001C15EC" w:rsidRDefault="00002D59" w:rsidP="00002D59">
            <w:pPr>
              <w:spacing w:line="360" w:lineRule="auto"/>
              <w:rPr>
                <w:rFonts w:ascii="Times New Roman" w:eastAsia="SimSun" w:hAnsi="Times New Roman" w:cs="Times New Roman"/>
                <w:b/>
                <w:bCs/>
                <w:sz w:val="26"/>
                <w:szCs w:val="26"/>
              </w:rPr>
            </w:pPr>
            <w:r w:rsidRPr="001C15EC">
              <w:rPr>
                <w:rFonts w:ascii="Times New Roman" w:eastAsia="SimSun" w:hAnsi="Times New Roman" w:cs="Times New Roman"/>
                <w:b/>
                <w:bCs/>
                <w:sz w:val="26"/>
                <w:szCs w:val="26"/>
              </w:rPr>
              <w:t xml:space="preserve">Nguyễn Thị </w:t>
            </w:r>
            <w:proofErr w:type="spellStart"/>
            <w:r w:rsidRPr="001C15EC">
              <w:rPr>
                <w:rFonts w:ascii="Times New Roman" w:eastAsia="SimSun" w:hAnsi="Times New Roman" w:cs="Times New Roman"/>
                <w:b/>
                <w:bCs/>
                <w:sz w:val="26"/>
                <w:szCs w:val="26"/>
              </w:rPr>
              <w:t>Mỹ</w:t>
            </w:r>
            <w:proofErr w:type="spellEnd"/>
            <w:r w:rsidRPr="001C15EC">
              <w:rPr>
                <w:rFonts w:ascii="Times New Roman" w:eastAsia="SimSun" w:hAnsi="Times New Roman" w:cs="Times New Roman"/>
                <w:b/>
                <w:bCs/>
                <w:sz w:val="26"/>
                <w:szCs w:val="26"/>
              </w:rPr>
              <w:t xml:space="preserve"> Duyên</w:t>
            </w:r>
          </w:p>
          <w:p w14:paraId="7CB74C00" w14:textId="77777777" w:rsidR="00002D59" w:rsidRPr="001C15EC" w:rsidRDefault="00002D59" w:rsidP="00002D59">
            <w:pPr>
              <w:spacing w:line="360" w:lineRule="auto"/>
              <w:rPr>
                <w:rFonts w:ascii="Times New Roman" w:eastAsia="SimSun" w:hAnsi="Times New Roman" w:cs="Times New Roman"/>
                <w:b/>
                <w:bCs/>
                <w:sz w:val="26"/>
                <w:szCs w:val="26"/>
              </w:rPr>
            </w:pPr>
            <w:r w:rsidRPr="001C15EC">
              <w:rPr>
                <w:rFonts w:ascii="Times New Roman" w:eastAsia="SimSun" w:hAnsi="Times New Roman" w:cs="Times New Roman"/>
                <w:b/>
                <w:bCs/>
                <w:sz w:val="26"/>
                <w:szCs w:val="26"/>
              </w:rPr>
              <w:t>Bùi Thị Yến Nhi</w:t>
            </w:r>
          </w:p>
        </w:tc>
      </w:tr>
      <w:tr w:rsidR="00002D59" w:rsidRPr="001C15EC" w14:paraId="34F838D2" w14:textId="77777777" w:rsidTr="00002D59">
        <w:trPr>
          <w:trHeight w:val="319"/>
        </w:trPr>
        <w:tc>
          <w:tcPr>
            <w:tcW w:w="2748" w:type="dxa"/>
            <w:vAlign w:val="center"/>
          </w:tcPr>
          <w:p w14:paraId="4FD7286F" w14:textId="77777777" w:rsidR="00002D59" w:rsidRPr="001C15EC" w:rsidRDefault="00002D59" w:rsidP="00002D59">
            <w:pPr>
              <w:spacing w:line="360" w:lineRule="auto"/>
              <w:jc w:val="both"/>
              <w:rPr>
                <w:rFonts w:ascii="Times New Roman" w:eastAsia="SimSun" w:hAnsi="Times New Roman" w:cs="Times New Roman"/>
                <w:b/>
                <w:bCs/>
                <w:sz w:val="26"/>
                <w:szCs w:val="26"/>
              </w:rPr>
            </w:pPr>
            <w:proofErr w:type="spellStart"/>
            <w:r w:rsidRPr="001C15EC">
              <w:rPr>
                <w:rFonts w:ascii="Times New Roman" w:eastAsia="SimSun" w:hAnsi="Times New Roman" w:cs="Times New Roman"/>
                <w:b/>
                <w:bCs/>
                <w:sz w:val="26"/>
                <w:szCs w:val="26"/>
              </w:rPr>
              <w:t>Lớp</w:t>
            </w:r>
            <w:proofErr w:type="spellEnd"/>
            <w:r w:rsidRPr="001C15EC">
              <w:rPr>
                <w:rFonts w:ascii="Times New Roman" w:eastAsia="SimSun" w:hAnsi="Times New Roman" w:cs="Times New Roman"/>
                <w:b/>
                <w:bCs/>
                <w:sz w:val="26"/>
                <w:szCs w:val="26"/>
              </w:rPr>
              <w:t>:</w:t>
            </w:r>
          </w:p>
        </w:tc>
        <w:tc>
          <w:tcPr>
            <w:tcW w:w="3331" w:type="dxa"/>
            <w:vAlign w:val="center"/>
          </w:tcPr>
          <w:p w14:paraId="0C36FF99" w14:textId="77777777" w:rsidR="00002D59" w:rsidRPr="001C15EC" w:rsidRDefault="00002D59" w:rsidP="00002D59">
            <w:pPr>
              <w:spacing w:line="360" w:lineRule="auto"/>
              <w:jc w:val="both"/>
              <w:rPr>
                <w:rFonts w:ascii="Times New Roman" w:eastAsia="SimSun" w:hAnsi="Times New Roman" w:cs="Times New Roman"/>
                <w:b/>
                <w:bCs/>
                <w:sz w:val="26"/>
                <w:szCs w:val="26"/>
              </w:rPr>
            </w:pPr>
            <w:r w:rsidRPr="001C15EC">
              <w:rPr>
                <w:rFonts w:ascii="Times New Roman" w:eastAsia="SimSun" w:hAnsi="Times New Roman" w:cs="Times New Roman"/>
                <w:b/>
                <w:bCs/>
                <w:sz w:val="26"/>
                <w:szCs w:val="26"/>
              </w:rPr>
              <w:t>64LUAT1</w:t>
            </w:r>
          </w:p>
        </w:tc>
      </w:tr>
      <w:tr w:rsidR="00002D59" w:rsidRPr="001C15EC" w14:paraId="31D8497B" w14:textId="77777777" w:rsidTr="00002D59">
        <w:trPr>
          <w:trHeight w:val="573"/>
        </w:trPr>
        <w:tc>
          <w:tcPr>
            <w:tcW w:w="2748" w:type="dxa"/>
            <w:vAlign w:val="center"/>
          </w:tcPr>
          <w:p w14:paraId="31A89885" w14:textId="77777777" w:rsidR="00002D59" w:rsidRPr="001C15EC" w:rsidRDefault="00002D59" w:rsidP="00002D59">
            <w:pPr>
              <w:spacing w:line="360" w:lineRule="auto"/>
              <w:jc w:val="both"/>
              <w:rPr>
                <w:rFonts w:ascii="Times New Roman" w:eastAsia="SimSun" w:hAnsi="Times New Roman" w:cs="Times New Roman"/>
                <w:b/>
                <w:bCs/>
                <w:sz w:val="26"/>
                <w:szCs w:val="26"/>
              </w:rPr>
            </w:pPr>
            <w:r w:rsidRPr="001C15EC">
              <w:rPr>
                <w:rFonts w:ascii="Times New Roman" w:eastAsia="SimSun" w:hAnsi="Times New Roman" w:cs="Times New Roman"/>
                <w:b/>
                <w:bCs/>
                <w:sz w:val="26"/>
                <w:szCs w:val="26"/>
              </w:rPr>
              <w:t>Khoa:</w:t>
            </w:r>
          </w:p>
        </w:tc>
        <w:tc>
          <w:tcPr>
            <w:tcW w:w="3331" w:type="dxa"/>
            <w:vAlign w:val="center"/>
          </w:tcPr>
          <w:p w14:paraId="2BF0040E" w14:textId="77777777" w:rsidR="00002D59" w:rsidRPr="001C15EC" w:rsidRDefault="00002D59" w:rsidP="00002D59">
            <w:pPr>
              <w:spacing w:line="360" w:lineRule="auto"/>
              <w:jc w:val="both"/>
              <w:rPr>
                <w:rFonts w:ascii="Times New Roman" w:eastAsia="SimSun" w:hAnsi="Times New Roman" w:cs="Times New Roman"/>
                <w:b/>
                <w:bCs/>
                <w:sz w:val="26"/>
                <w:szCs w:val="26"/>
              </w:rPr>
            </w:pPr>
            <w:proofErr w:type="spellStart"/>
            <w:r w:rsidRPr="001C15EC">
              <w:rPr>
                <w:rFonts w:ascii="Times New Roman" w:eastAsia="SimSun" w:hAnsi="Times New Roman" w:cs="Times New Roman"/>
                <w:b/>
                <w:bCs/>
                <w:sz w:val="26"/>
                <w:szCs w:val="26"/>
              </w:rPr>
              <w:t>Luật</w:t>
            </w:r>
            <w:proofErr w:type="spellEnd"/>
            <w:r w:rsidRPr="001C15EC">
              <w:rPr>
                <w:rFonts w:ascii="Times New Roman" w:eastAsia="SimSun" w:hAnsi="Times New Roman" w:cs="Times New Roman"/>
                <w:b/>
                <w:bCs/>
                <w:sz w:val="26"/>
                <w:szCs w:val="26"/>
              </w:rPr>
              <w:t xml:space="preserve"> </w:t>
            </w:r>
            <w:proofErr w:type="spellStart"/>
            <w:r w:rsidRPr="001C15EC">
              <w:rPr>
                <w:rFonts w:ascii="Times New Roman" w:eastAsia="SimSun" w:hAnsi="Times New Roman" w:cs="Times New Roman"/>
                <w:b/>
                <w:bCs/>
                <w:sz w:val="26"/>
                <w:szCs w:val="26"/>
              </w:rPr>
              <w:t>và</w:t>
            </w:r>
            <w:proofErr w:type="spellEnd"/>
            <w:r w:rsidRPr="001C15EC">
              <w:rPr>
                <w:rFonts w:ascii="Times New Roman" w:eastAsia="SimSun" w:hAnsi="Times New Roman" w:cs="Times New Roman"/>
                <w:b/>
                <w:bCs/>
                <w:sz w:val="26"/>
                <w:szCs w:val="26"/>
              </w:rPr>
              <w:t xml:space="preserve"> Lý </w:t>
            </w:r>
            <w:proofErr w:type="spellStart"/>
            <w:r w:rsidRPr="001C15EC">
              <w:rPr>
                <w:rFonts w:ascii="Times New Roman" w:eastAsia="SimSun" w:hAnsi="Times New Roman" w:cs="Times New Roman"/>
                <w:b/>
                <w:bCs/>
                <w:sz w:val="26"/>
                <w:szCs w:val="26"/>
              </w:rPr>
              <w:t>luận</w:t>
            </w:r>
            <w:proofErr w:type="spellEnd"/>
            <w:r w:rsidRPr="001C15EC">
              <w:rPr>
                <w:rFonts w:ascii="Times New Roman" w:eastAsia="SimSun" w:hAnsi="Times New Roman" w:cs="Times New Roman"/>
                <w:b/>
                <w:bCs/>
                <w:sz w:val="26"/>
                <w:szCs w:val="26"/>
              </w:rPr>
              <w:t xml:space="preserve"> </w:t>
            </w:r>
            <w:proofErr w:type="spellStart"/>
            <w:r w:rsidRPr="001C15EC">
              <w:rPr>
                <w:rFonts w:ascii="Times New Roman" w:eastAsia="SimSun" w:hAnsi="Times New Roman" w:cs="Times New Roman"/>
                <w:b/>
                <w:bCs/>
                <w:sz w:val="26"/>
                <w:szCs w:val="26"/>
              </w:rPr>
              <w:t>chính</w:t>
            </w:r>
            <w:proofErr w:type="spellEnd"/>
            <w:r w:rsidRPr="001C15EC">
              <w:rPr>
                <w:rFonts w:ascii="Times New Roman" w:eastAsia="SimSun" w:hAnsi="Times New Roman" w:cs="Times New Roman"/>
                <w:b/>
                <w:bCs/>
                <w:sz w:val="26"/>
                <w:szCs w:val="26"/>
              </w:rPr>
              <w:t xml:space="preserve"> </w:t>
            </w:r>
            <w:proofErr w:type="spellStart"/>
            <w:r w:rsidRPr="001C15EC">
              <w:rPr>
                <w:rFonts w:ascii="Times New Roman" w:eastAsia="SimSun" w:hAnsi="Times New Roman" w:cs="Times New Roman"/>
                <w:b/>
                <w:bCs/>
                <w:sz w:val="26"/>
                <w:szCs w:val="26"/>
              </w:rPr>
              <w:t>trị</w:t>
            </w:r>
            <w:proofErr w:type="spellEnd"/>
          </w:p>
        </w:tc>
      </w:tr>
      <w:tr w:rsidR="00002D59" w:rsidRPr="001C15EC" w14:paraId="4100468B" w14:textId="77777777" w:rsidTr="00002D59">
        <w:trPr>
          <w:trHeight w:val="573"/>
        </w:trPr>
        <w:tc>
          <w:tcPr>
            <w:tcW w:w="2748" w:type="dxa"/>
            <w:vAlign w:val="center"/>
          </w:tcPr>
          <w:p w14:paraId="5187B698" w14:textId="77777777" w:rsidR="00002D59" w:rsidRPr="001C15EC" w:rsidRDefault="00002D59" w:rsidP="00002D59">
            <w:pPr>
              <w:spacing w:line="360" w:lineRule="auto"/>
              <w:jc w:val="both"/>
              <w:rPr>
                <w:rFonts w:ascii="Times New Roman" w:eastAsia="SimSun" w:hAnsi="Times New Roman" w:cs="Times New Roman"/>
                <w:b/>
                <w:bCs/>
                <w:sz w:val="26"/>
                <w:szCs w:val="26"/>
              </w:rPr>
            </w:pPr>
            <w:proofErr w:type="spellStart"/>
            <w:r w:rsidRPr="001C15EC">
              <w:rPr>
                <w:rFonts w:ascii="Times New Roman" w:eastAsia="SimSun" w:hAnsi="Times New Roman" w:cs="Times New Roman"/>
                <w:b/>
                <w:bCs/>
                <w:sz w:val="26"/>
                <w:szCs w:val="26"/>
              </w:rPr>
              <w:t>Giáo</w:t>
            </w:r>
            <w:proofErr w:type="spellEnd"/>
            <w:r w:rsidRPr="001C15EC">
              <w:rPr>
                <w:rFonts w:ascii="Times New Roman" w:eastAsia="SimSun" w:hAnsi="Times New Roman" w:cs="Times New Roman"/>
                <w:b/>
                <w:bCs/>
                <w:sz w:val="26"/>
                <w:szCs w:val="26"/>
              </w:rPr>
              <w:t xml:space="preserve"> </w:t>
            </w:r>
            <w:proofErr w:type="spellStart"/>
            <w:r w:rsidRPr="001C15EC">
              <w:rPr>
                <w:rFonts w:ascii="Times New Roman" w:eastAsia="SimSun" w:hAnsi="Times New Roman" w:cs="Times New Roman"/>
                <w:b/>
                <w:bCs/>
                <w:sz w:val="26"/>
                <w:szCs w:val="26"/>
              </w:rPr>
              <w:t>viên</w:t>
            </w:r>
            <w:proofErr w:type="spellEnd"/>
            <w:r w:rsidRPr="001C15EC">
              <w:rPr>
                <w:rFonts w:ascii="Times New Roman" w:eastAsia="SimSun" w:hAnsi="Times New Roman" w:cs="Times New Roman"/>
                <w:b/>
                <w:bCs/>
                <w:sz w:val="26"/>
                <w:szCs w:val="26"/>
              </w:rPr>
              <w:t xml:space="preserve"> </w:t>
            </w:r>
            <w:proofErr w:type="spellStart"/>
            <w:r w:rsidRPr="001C15EC">
              <w:rPr>
                <w:rFonts w:ascii="Times New Roman" w:eastAsia="SimSun" w:hAnsi="Times New Roman" w:cs="Times New Roman"/>
                <w:b/>
                <w:bCs/>
                <w:sz w:val="26"/>
                <w:szCs w:val="26"/>
              </w:rPr>
              <w:t>hướng</w:t>
            </w:r>
            <w:proofErr w:type="spellEnd"/>
            <w:r w:rsidRPr="001C15EC">
              <w:rPr>
                <w:rFonts w:ascii="Times New Roman" w:eastAsia="SimSun" w:hAnsi="Times New Roman" w:cs="Times New Roman"/>
                <w:b/>
                <w:bCs/>
                <w:sz w:val="26"/>
                <w:szCs w:val="26"/>
              </w:rPr>
              <w:t xml:space="preserve"> </w:t>
            </w:r>
            <w:proofErr w:type="spellStart"/>
            <w:r w:rsidRPr="001C15EC">
              <w:rPr>
                <w:rFonts w:ascii="Times New Roman" w:eastAsia="SimSun" w:hAnsi="Times New Roman" w:cs="Times New Roman"/>
                <w:b/>
                <w:bCs/>
                <w:sz w:val="26"/>
                <w:szCs w:val="26"/>
              </w:rPr>
              <w:t>dẫn</w:t>
            </w:r>
            <w:proofErr w:type="spellEnd"/>
            <w:r w:rsidRPr="001C15EC">
              <w:rPr>
                <w:rFonts w:ascii="Times New Roman" w:eastAsia="SimSun" w:hAnsi="Times New Roman" w:cs="Times New Roman"/>
                <w:b/>
                <w:bCs/>
                <w:sz w:val="26"/>
                <w:szCs w:val="26"/>
              </w:rPr>
              <w:t>:</w:t>
            </w:r>
          </w:p>
        </w:tc>
        <w:tc>
          <w:tcPr>
            <w:tcW w:w="3331" w:type="dxa"/>
            <w:vAlign w:val="center"/>
          </w:tcPr>
          <w:p w14:paraId="5E74C6EC" w14:textId="77777777" w:rsidR="00002D59" w:rsidRPr="001C15EC" w:rsidRDefault="00002D59" w:rsidP="00002D59">
            <w:pPr>
              <w:spacing w:line="360" w:lineRule="auto"/>
              <w:jc w:val="both"/>
              <w:rPr>
                <w:rFonts w:ascii="Times New Roman" w:eastAsia="SimSun" w:hAnsi="Times New Roman" w:cs="Times New Roman"/>
                <w:b/>
                <w:bCs/>
                <w:sz w:val="26"/>
                <w:szCs w:val="26"/>
              </w:rPr>
            </w:pPr>
            <w:proofErr w:type="spellStart"/>
            <w:r w:rsidRPr="001C15EC">
              <w:rPr>
                <w:rFonts w:ascii="Times New Roman" w:eastAsia="SimSun" w:hAnsi="Times New Roman" w:cs="Times New Roman"/>
                <w:b/>
                <w:bCs/>
                <w:sz w:val="26"/>
                <w:szCs w:val="26"/>
              </w:rPr>
              <w:t>Ths</w:t>
            </w:r>
            <w:proofErr w:type="spellEnd"/>
            <w:r w:rsidRPr="001C15EC">
              <w:rPr>
                <w:rFonts w:ascii="Times New Roman" w:eastAsia="SimSun" w:hAnsi="Times New Roman" w:cs="Times New Roman"/>
                <w:b/>
                <w:bCs/>
                <w:sz w:val="26"/>
                <w:szCs w:val="26"/>
              </w:rPr>
              <w:t xml:space="preserve">. Lê Thị </w:t>
            </w:r>
            <w:proofErr w:type="spellStart"/>
            <w:r w:rsidRPr="001C15EC">
              <w:rPr>
                <w:rFonts w:ascii="Times New Roman" w:eastAsia="SimSun" w:hAnsi="Times New Roman" w:cs="Times New Roman"/>
                <w:b/>
                <w:bCs/>
                <w:sz w:val="26"/>
                <w:szCs w:val="26"/>
              </w:rPr>
              <w:t>Huyền</w:t>
            </w:r>
            <w:proofErr w:type="spellEnd"/>
            <w:r w:rsidRPr="001C15EC">
              <w:rPr>
                <w:rFonts w:ascii="Times New Roman" w:eastAsia="SimSun" w:hAnsi="Times New Roman" w:cs="Times New Roman"/>
                <w:b/>
                <w:bCs/>
                <w:sz w:val="26"/>
                <w:szCs w:val="26"/>
              </w:rPr>
              <w:t xml:space="preserve"> Trang</w:t>
            </w:r>
          </w:p>
        </w:tc>
      </w:tr>
    </w:tbl>
    <w:p w14:paraId="71328808" w14:textId="77777777" w:rsidR="00002D59" w:rsidRPr="001C15EC" w:rsidRDefault="00002D59" w:rsidP="00002D59">
      <w:pPr>
        <w:spacing w:after="0" w:line="360" w:lineRule="auto"/>
        <w:jc w:val="both"/>
        <w:rPr>
          <w:rFonts w:ascii="Times New Roman" w:eastAsia="Arial" w:hAnsi="Times New Roman" w:cs="Times New Roman"/>
          <w:sz w:val="26"/>
          <w:szCs w:val="26"/>
          <w:highlight w:val="white"/>
          <w:lang w:val="vi-VN"/>
        </w:rPr>
        <w:sectPr w:rsidR="00002D59" w:rsidRPr="001C15EC" w:rsidSect="00002D59">
          <w:headerReference w:type="even" r:id="rId9"/>
          <w:headerReference w:type="default" r:id="rId10"/>
          <w:footerReference w:type="even" r:id="rId11"/>
          <w:pgSz w:w="11906" w:h="16838" w:code="9"/>
          <w:pgMar w:top="1134" w:right="1134" w:bottom="1134" w:left="1701" w:header="709" w:footer="709" w:gutter="0"/>
          <w:pgBorders w:display="firstPage">
            <w:top w:val="thinThickSmallGap" w:sz="18" w:space="1" w:color="auto"/>
            <w:left w:val="thinThickSmallGap" w:sz="18" w:space="1" w:color="auto"/>
            <w:bottom w:val="thickThinSmallGap" w:sz="18" w:space="1" w:color="auto"/>
            <w:right w:val="thickThinSmallGap" w:sz="18" w:space="1" w:color="auto"/>
          </w:pgBorders>
          <w:pgNumType w:fmt="lowerRoman"/>
          <w:cols w:space="720"/>
          <w:titlePg/>
          <w:docGrid w:linePitch="299"/>
        </w:sectPr>
      </w:pPr>
      <w:r w:rsidRPr="001C15EC">
        <w:rPr>
          <w:rFonts w:ascii="Times New Roman" w:eastAsia="Arial" w:hAnsi="Times New Roman" w:cs="Times New Roman"/>
          <w:noProof/>
          <w:sz w:val="26"/>
          <w:szCs w:val="26"/>
        </w:rPr>
        <mc:AlternateContent>
          <mc:Choice Requires="wps">
            <w:drawing>
              <wp:anchor distT="0" distB="0" distL="114300" distR="114300" simplePos="0" relativeHeight="251661312" behindDoc="0" locked="0" layoutInCell="1" allowOverlap="1" wp14:anchorId="67E30943" wp14:editId="0BE74D73">
                <wp:simplePos x="0" y="0"/>
                <wp:positionH relativeFrom="margin">
                  <wp:posOffset>2209362</wp:posOffset>
                </wp:positionH>
                <wp:positionV relativeFrom="paragraph">
                  <wp:posOffset>1556078</wp:posOffset>
                </wp:positionV>
                <wp:extent cx="1435735" cy="368935"/>
                <wp:effectExtent l="0" t="0" r="12065" b="12065"/>
                <wp:wrapSquare wrapText="bothSides"/>
                <wp:docPr id="7" name="Text Box 7"/>
                <wp:cNvGraphicFramePr/>
                <a:graphic xmlns:a="http://schemas.openxmlformats.org/drawingml/2006/main">
                  <a:graphicData uri="http://schemas.microsoft.com/office/word/2010/wordprocessingShape">
                    <wps:wsp>
                      <wps:cNvSpPr txBox="1"/>
                      <wps:spPr>
                        <a:xfrm>
                          <a:off x="0" y="0"/>
                          <a:ext cx="1435735" cy="368935"/>
                        </a:xfrm>
                        <a:prstGeom prst="rect">
                          <a:avLst/>
                        </a:prstGeom>
                        <a:solidFill>
                          <a:sysClr val="window" lastClr="FFFFFF"/>
                        </a:solidFill>
                        <a:ln w="6350">
                          <a:solidFill>
                            <a:sysClr val="window" lastClr="FFFFFF"/>
                          </a:solidFill>
                        </a:ln>
                      </wps:spPr>
                      <wps:txbx>
                        <w:txbxContent>
                          <w:p w14:paraId="257F45D2" w14:textId="77777777" w:rsidR="00002D59" w:rsidRPr="00FF7890" w:rsidRDefault="00002D59" w:rsidP="00002D59">
                            <w:pPr>
                              <w:jc w:val="center"/>
                              <w:rPr>
                                <w:rFonts w:ascii="Times New Roman" w:hAnsi="Times New Roman" w:cs="Times New Roman"/>
                                <w:b/>
                                <w:bCs/>
                                <w:i/>
                                <w:sz w:val="26"/>
                                <w:szCs w:val="26"/>
                              </w:rPr>
                            </w:pPr>
                            <w:r w:rsidRPr="00E76152">
                              <w:rPr>
                                <w:rFonts w:ascii="Times New Roman" w:hAnsi="Times New Roman" w:cs="Times New Roman"/>
                                <w:b/>
                                <w:bCs/>
                                <w:i/>
                                <w:sz w:val="26"/>
                                <w:szCs w:val="26"/>
                              </w:rPr>
                              <w:t xml:space="preserve">Hà </w:t>
                            </w:r>
                            <w:proofErr w:type="spellStart"/>
                            <w:r>
                              <w:rPr>
                                <w:rFonts w:ascii="Times New Roman" w:hAnsi="Times New Roman" w:cs="Times New Roman"/>
                                <w:b/>
                                <w:bCs/>
                                <w:i/>
                                <w:sz w:val="26"/>
                                <w:szCs w:val="26"/>
                              </w:rPr>
                              <w:t>N</w:t>
                            </w:r>
                            <w:r w:rsidRPr="00E76152">
                              <w:rPr>
                                <w:rFonts w:ascii="Times New Roman" w:hAnsi="Times New Roman" w:cs="Times New Roman"/>
                                <w:b/>
                                <w:bCs/>
                                <w:i/>
                                <w:sz w:val="26"/>
                                <w:szCs w:val="26"/>
                              </w:rPr>
                              <w:t>ội</w:t>
                            </w:r>
                            <w:proofErr w:type="spellEnd"/>
                            <w:r>
                              <w:rPr>
                                <w:rFonts w:ascii="Times New Roman" w:hAnsi="Times New Roman" w:cs="Times New Roman"/>
                                <w:b/>
                                <w:bCs/>
                                <w:i/>
                                <w:sz w:val="26"/>
                                <w:szCs w:val="26"/>
                              </w:rPr>
                              <w:t>,</w:t>
                            </w:r>
                            <w:r w:rsidRPr="00E76152">
                              <w:rPr>
                                <w:rFonts w:ascii="Times New Roman" w:hAnsi="Times New Roman" w:cs="Times New Roman"/>
                                <w:b/>
                                <w:bCs/>
                                <w:i/>
                                <w:sz w:val="26"/>
                                <w:szCs w:val="26"/>
                              </w:rPr>
                              <w:t xml:space="preserve"> 202</w:t>
                            </w:r>
                            <w:r w:rsidRPr="00FF7890">
                              <w:rPr>
                                <w:rFonts w:ascii="Times New Roman" w:hAnsi="Times New Roman" w:cs="Times New Roman"/>
                                <w:b/>
                                <w:bCs/>
                                <w:i/>
                                <w:sz w:val="26"/>
                                <w:szCs w:val="2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E30943" id="Text Box 7" o:spid="_x0000_s1027" type="#_x0000_t202" style="position:absolute;left:0;text-align:left;margin-left:173.95pt;margin-top:122.55pt;width:113.05pt;height:29.0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cxYOgIAAKUEAAAOAAAAZHJzL2Uyb0RvYy54bWysVEtv2zAMvg/YfxB0X5x3WyNOkaXIMCBo&#13;&#10;C6RFz4osxQZkUZOU2NmvHyU7j3Y7FctBIUWKj48fPbtvKkUOwroSdEYHvT4lQnPIS73L6OvL6tst&#13;&#10;Jc4znTMFWmT0KBy9n3/9MqtNKoZQgMqFJRhEu7Q2GS28N2mSOF6IirkeGKHRKMFWzKNqd0luWY3R&#13;&#10;K5UM+/1pUoPNjQUunMPbh9ZI5zG+lIL7Jymd8ERlFGvz8bTx3IYzmc9YurPMFCXvymCfqKJipcak&#13;&#10;51APzDOyt+VfoaqSW3AgfY9DlYCUJRexB+xm0P/QzaZgRsReEBxnzjC5/xeWPx425tkS33yHBgcY&#13;&#10;AKmNSx1ehn4aaavwj5UStCOExzNsovGEh0fj0eRmNKGEo200vb1DGcMkl9fGOv9DQEWCkFGLY4lo&#13;&#10;scPa+db15BKSOVBlviqVisrRLZUlB4YTxMHnUFOimPN4mdFV/HXZ3j1TmtQZnY4m/Zjpnc19JiS2&#13;&#10;ozR2dUEnSL7ZNqTMr5DbQn5EQC20XHOGr0rseo0lPzOL5EIMcWH8Ex5SARYJnURJAfb3v+6DP84c&#13;&#10;rZTUSNaMul97ZgUi8VMjG+4G43Fgd1TGk5shKvbasr226H21BERzgKtpeBSDv1cnUVqo3nCvFiEr&#13;&#10;mpjmmDuj/iQufbtCuJdcLBbRCflsmF/rjeEhdBhdmOlL88as6QbvkTKPcKI1Sz/Mv/UNLzUs9h5k&#13;&#10;GckRcG5R7eDHXYj06vY2LNu1Hr0uX5f5HwAAAP//AwBQSwMEFAAGAAgAAAAhANM6GazmAAAAEAEA&#13;&#10;AA8AAABkcnMvZG93bnJldi54bWxMj8FOwzAQRO9I/IO1SNyo3SSlkMapIhAVqgRSCweOrr04EbEd&#13;&#10;xW4b/p7lBJeVVjM7O69aT65nJxxjF7yE+UwAQ6+D6byV8P72dHMHLCbljeqDRwnfGGFdX15UqjTh&#13;&#10;7Hd42ifLKMTHUkloUxpKzqNu0ak4CwN60j7D6FSidbTcjOpM4a7nmRC33KnO04dWDfjQov7aH52E&#13;&#10;7W6jMrt5Fi/5R2pebdJNHLWU11fT44pGswKWcEp/F/DLQP2hpmKHcPQmsl5CXizvySohKxZzYORY&#13;&#10;LAtCPJAk8gx4XfH/IPUPAAAA//8DAFBLAQItABQABgAIAAAAIQC2gziS/gAAAOEBAAATAAAAAAAA&#13;&#10;AAAAAAAAAAAAAABbQ29udGVudF9UeXBlc10ueG1sUEsBAi0AFAAGAAgAAAAhADj9If/WAAAAlAEA&#13;&#10;AAsAAAAAAAAAAAAAAAAALwEAAF9yZWxzLy5yZWxzUEsBAi0AFAAGAAgAAAAhAGnNzFg6AgAApQQA&#13;&#10;AA4AAAAAAAAAAAAAAAAALgIAAGRycy9lMm9Eb2MueG1sUEsBAi0AFAAGAAgAAAAhANM6GazmAAAA&#13;&#10;EAEAAA8AAAAAAAAAAAAAAAAAlAQAAGRycy9kb3ducmV2LnhtbFBLBQYAAAAABAAEAPMAAACnBQAA&#13;&#10;AAA=&#13;&#10;" fillcolor="window" strokecolor="window" strokeweight=".5pt">
                <v:textbox>
                  <w:txbxContent>
                    <w:p w14:paraId="257F45D2" w14:textId="77777777" w:rsidR="00002D59" w:rsidRPr="00FF7890" w:rsidRDefault="00002D59" w:rsidP="00002D59">
                      <w:pPr>
                        <w:jc w:val="center"/>
                        <w:rPr>
                          <w:rFonts w:ascii="Times New Roman" w:hAnsi="Times New Roman" w:cs="Times New Roman"/>
                          <w:b/>
                          <w:bCs/>
                          <w:i/>
                          <w:sz w:val="26"/>
                          <w:szCs w:val="26"/>
                        </w:rPr>
                      </w:pPr>
                      <w:r w:rsidRPr="00E76152">
                        <w:rPr>
                          <w:rFonts w:ascii="Times New Roman" w:hAnsi="Times New Roman" w:cs="Times New Roman"/>
                          <w:b/>
                          <w:bCs/>
                          <w:i/>
                          <w:sz w:val="26"/>
                          <w:szCs w:val="26"/>
                        </w:rPr>
                        <w:t xml:space="preserve">Hà </w:t>
                      </w:r>
                      <w:proofErr w:type="spellStart"/>
                      <w:r>
                        <w:rPr>
                          <w:rFonts w:ascii="Times New Roman" w:hAnsi="Times New Roman" w:cs="Times New Roman"/>
                          <w:b/>
                          <w:bCs/>
                          <w:i/>
                          <w:sz w:val="26"/>
                          <w:szCs w:val="26"/>
                        </w:rPr>
                        <w:t>N</w:t>
                      </w:r>
                      <w:r w:rsidRPr="00E76152">
                        <w:rPr>
                          <w:rFonts w:ascii="Times New Roman" w:hAnsi="Times New Roman" w:cs="Times New Roman"/>
                          <w:b/>
                          <w:bCs/>
                          <w:i/>
                          <w:sz w:val="26"/>
                          <w:szCs w:val="26"/>
                        </w:rPr>
                        <w:t>ội</w:t>
                      </w:r>
                      <w:proofErr w:type="spellEnd"/>
                      <w:r>
                        <w:rPr>
                          <w:rFonts w:ascii="Times New Roman" w:hAnsi="Times New Roman" w:cs="Times New Roman"/>
                          <w:b/>
                          <w:bCs/>
                          <w:i/>
                          <w:sz w:val="26"/>
                          <w:szCs w:val="26"/>
                        </w:rPr>
                        <w:t>,</w:t>
                      </w:r>
                      <w:r w:rsidRPr="00E76152">
                        <w:rPr>
                          <w:rFonts w:ascii="Times New Roman" w:hAnsi="Times New Roman" w:cs="Times New Roman"/>
                          <w:b/>
                          <w:bCs/>
                          <w:i/>
                          <w:sz w:val="26"/>
                          <w:szCs w:val="26"/>
                        </w:rPr>
                        <w:t xml:space="preserve"> 202</w:t>
                      </w:r>
                      <w:r w:rsidRPr="00FF7890">
                        <w:rPr>
                          <w:rFonts w:ascii="Times New Roman" w:hAnsi="Times New Roman" w:cs="Times New Roman"/>
                          <w:b/>
                          <w:bCs/>
                          <w:i/>
                          <w:sz w:val="26"/>
                          <w:szCs w:val="26"/>
                        </w:rPr>
                        <w:t>5</w:t>
                      </w:r>
                    </w:p>
                  </w:txbxContent>
                </v:textbox>
                <w10:wrap type="square" anchorx="margin"/>
              </v:shape>
            </w:pict>
          </mc:Fallback>
        </mc:AlternateContent>
      </w:r>
    </w:p>
    <w:p w14:paraId="1EA65E09" w14:textId="77777777" w:rsidR="005746B0" w:rsidRPr="00404A7F" w:rsidRDefault="005746B0" w:rsidP="00E87889">
      <w:pPr>
        <w:pStyle w:val="TOC1"/>
        <w:spacing w:before="0" w:line="312" w:lineRule="auto"/>
        <w:jc w:val="both"/>
      </w:pPr>
      <w:r w:rsidRPr="00404A7F">
        <w:lastRenderedPageBreak/>
        <w:t>MỤC LỤC</w:t>
      </w:r>
    </w:p>
    <w:p w14:paraId="6F724374" w14:textId="091DF2E4" w:rsidR="005746B0" w:rsidRPr="005746B0" w:rsidRDefault="005746B0" w:rsidP="00E87889">
      <w:pPr>
        <w:pStyle w:val="TOC1"/>
        <w:spacing w:before="0" w:line="312" w:lineRule="auto"/>
        <w:jc w:val="both"/>
        <w:rPr>
          <w:rFonts w:eastAsiaTheme="minorEastAsia"/>
          <w:noProof/>
        </w:rPr>
      </w:pPr>
      <w:r w:rsidRPr="005746B0">
        <w:fldChar w:fldCharType="begin"/>
      </w:r>
      <w:r w:rsidRPr="005746B0">
        <w:instrText xml:space="preserve"> TOC \o "1-5" \h \z \u </w:instrText>
      </w:r>
      <w:r w:rsidRPr="005746B0">
        <w:fldChar w:fldCharType="separate"/>
      </w:r>
      <w:hyperlink w:anchor="_Toc197904480" w:history="1">
        <w:r w:rsidRPr="005746B0">
          <w:rPr>
            <w:rStyle w:val="Hyperlink"/>
            <w:b w:val="0"/>
            <w:noProof/>
            <w:sz w:val="26"/>
            <w:szCs w:val="26"/>
          </w:rPr>
          <w:t>PHẦN MỞ ĐẦU</w:t>
        </w:r>
        <w:r w:rsidRPr="005746B0">
          <w:rPr>
            <w:noProof/>
            <w:webHidden/>
          </w:rPr>
          <w:tab/>
        </w:r>
        <w:r w:rsidRPr="005746B0">
          <w:rPr>
            <w:noProof/>
            <w:webHidden/>
          </w:rPr>
          <w:fldChar w:fldCharType="begin"/>
        </w:r>
        <w:r w:rsidRPr="005746B0">
          <w:rPr>
            <w:noProof/>
            <w:webHidden/>
          </w:rPr>
          <w:instrText xml:space="preserve"> PAGEREF _Toc197904480 \h </w:instrText>
        </w:r>
        <w:r w:rsidRPr="005746B0">
          <w:rPr>
            <w:noProof/>
            <w:webHidden/>
          </w:rPr>
        </w:r>
        <w:r w:rsidRPr="005746B0">
          <w:rPr>
            <w:noProof/>
            <w:webHidden/>
          </w:rPr>
          <w:fldChar w:fldCharType="separate"/>
        </w:r>
        <w:r w:rsidR="00374F17">
          <w:rPr>
            <w:noProof/>
            <w:webHidden/>
          </w:rPr>
          <w:t>1</w:t>
        </w:r>
        <w:r w:rsidRPr="005746B0">
          <w:rPr>
            <w:noProof/>
            <w:webHidden/>
          </w:rPr>
          <w:fldChar w:fldCharType="end"/>
        </w:r>
      </w:hyperlink>
    </w:p>
    <w:p w14:paraId="0D929E39" w14:textId="61C1E14A" w:rsidR="005746B0" w:rsidRPr="005746B0" w:rsidRDefault="005746B0" w:rsidP="00E87889">
      <w:pPr>
        <w:pStyle w:val="TOC2"/>
        <w:tabs>
          <w:tab w:val="left" w:pos="440"/>
          <w:tab w:val="right" w:leader="dot" w:pos="9344"/>
        </w:tabs>
        <w:spacing w:before="0" w:line="312" w:lineRule="auto"/>
        <w:jc w:val="both"/>
        <w:rPr>
          <w:rFonts w:ascii="Times New Roman" w:eastAsiaTheme="minorEastAsia" w:hAnsi="Times New Roman" w:cs="Times New Roman"/>
          <w:b w:val="0"/>
          <w:bCs w:val="0"/>
          <w:noProof/>
          <w:sz w:val="26"/>
          <w:szCs w:val="26"/>
        </w:rPr>
      </w:pPr>
      <w:hyperlink w:anchor="_Toc197904481" w:history="1">
        <w:r w:rsidRPr="005746B0">
          <w:rPr>
            <w:rStyle w:val="Hyperlink"/>
            <w:rFonts w:ascii="Times New Roman" w:hAnsi="Times New Roman" w:cs="Times New Roman"/>
            <w:b w:val="0"/>
            <w:noProof/>
            <w:sz w:val="26"/>
            <w:szCs w:val="26"/>
          </w:rPr>
          <w:t>1.</w:t>
        </w:r>
        <w:r w:rsidRPr="005746B0">
          <w:rPr>
            <w:rFonts w:ascii="Times New Roman" w:eastAsiaTheme="minorEastAsia" w:hAnsi="Times New Roman" w:cs="Times New Roman"/>
            <w:b w:val="0"/>
            <w:bCs w:val="0"/>
            <w:noProof/>
            <w:sz w:val="26"/>
            <w:szCs w:val="26"/>
          </w:rPr>
          <w:tab/>
        </w:r>
        <w:r w:rsidRPr="005746B0">
          <w:rPr>
            <w:rStyle w:val="Hyperlink"/>
            <w:rFonts w:ascii="Times New Roman" w:hAnsi="Times New Roman" w:cs="Times New Roman"/>
            <w:b w:val="0"/>
            <w:noProof/>
            <w:sz w:val="26"/>
            <w:szCs w:val="26"/>
          </w:rPr>
          <w:t>Tính cấp thiết của đề tài:</w:t>
        </w:r>
        <w:r w:rsidRPr="005746B0">
          <w:rPr>
            <w:rFonts w:ascii="Times New Roman" w:hAnsi="Times New Roman" w:cs="Times New Roman"/>
            <w:b w:val="0"/>
            <w:noProof/>
            <w:webHidden/>
            <w:sz w:val="26"/>
            <w:szCs w:val="26"/>
          </w:rPr>
          <w:tab/>
        </w:r>
        <w:r w:rsidRPr="005746B0">
          <w:rPr>
            <w:rFonts w:ascii="Times New Roman" w:hAnsi="Times New Roman" w:cs="Times New Roman"/>
            <w:b w:val="0"/>
            <w:noProof/>
            <w:webHidden/>
            <w:sz w:val="26"/>
            <w:szCs w:val="26"/>
          </w:rPr>
          <w:fldChar w:fldCharType="begin"/>
        </w:r>
        <w:r w:rsidRPr="005746B0">
          <w:rPr>
            <w:rFonts w:ascii="Times New Roman" w:hAnsi="Times New Roman" w:cs="Times New Roman"/>
            <w:b w:val="0"/>
            <w:noProof/>
            <w:webHidden/>
            <w:sz w:val="26"/>
            <w:szCs w:val="26"/>
          </w:rPr>
          <w:instrText xml:space="preserve"> PAGEREF _Toc197904481 \h </w:instrText>
        </w:r>
        <w:r w:rsidRPr="005746B0">
          <w:rPr>
            <w:rFonts w:ascii="Times New Roman" w:hAnsi="Times New Roman" w:cs="Times New Roman"/>
            <w:b w:val="0"/>
            <w:noProof/>
            <w:webHidden/>
            <w:sz w:val="26"/>
            <w:szCs w:val="26"/>
          </w:rPr>
        </w:r>
        <w:r w:rsidRPr="005746B0">
          <w:rPr>
            <w:rFonts w:ascii="Times New Roman" w:hAnsi="Times New Roman" w:cs="Times New Roman"/>
            <w:b w:val="0"/>
            <w:noProof/>
            <w:webHidden/>
            <w:sz w:val="26"/>
            <w:szCs w:val="26"/>
          </w:rPr>
          <w:fldChar w:fldCharType="separate"/>
        </w:r>
        <w:r w:rsidR="00374F17">
          <w:rPr>
            <w:rFonts w:ascii="Times New Roman" w:hAnsi="Times New Roman" w:cs="Times New Roman"/>
            <w:b w:val="0"/>
            <w:noProof/>
            <w:webHidden/>
            <w:sz w:val="26"/>
            <w:szCs w:val="26"/>
          </w:rPr>
          <w:t>1</w:t>
        </w:r>
        <w:r w:rsidRPr="005746B0">
          <w:rPr>
            <w:rFonts w:ascii="Times New Roman" w:hAnsi="Times New Roman" w:cs="Times New Roman"/>
            <w:b w:val="0"/>
            <w:noProof/>
            <w:webHidden/>
            <w:sz w:val="26"/>
            <w:szCs w:val="26"/>
          </w:rPr>
          <w:fldChar w:fldCharType="end"/>
        </w:r>
      </w:hyperlink>
    </w:p>
    <w:p w14:paraId="4CCCA588" w14:textId="6A143530" w:rsidR="005746B0" w:rsidRPr="005746B0" w:rsidRDefault="005746B0" w:rsidP="00E87889">
      <w:pPr>
        <w:pStyle w:val="TOC2"/>
        <w:tabs>
          <w:tab w:val="left" w:pos="440"/>
          <w:tab w:val="right" w:leader="dot" w:pos="9344"/>
        </w:tabs>
        <w:spacing w:before="0" w:line="312" w:lineRule="auto"/>
        <w:jc w:val="both"/>
        <w:rPr>
          <w:rFonts w:ascii="Times New Roman" w:eastAsiaTheme="minorEastAsia" w:hAnsi="Times New Roman" w:cs="Times New Roman"/>
          <w:b w:val="0"/>
          <w:bCs w:val="0"/>
          <w:noProof/>
          <w:sz w:val="26"/>
          <w:szCs w:val="26"/>
        </w:rPr>
      </w:pPr>
      <w:hyperlink w:anchor="_Toc197904482" w:history="1">
        <w:r w:rsidRPr="005746B0">
          <w:rPr>
            <w:rStyle w:val="Hyperlink"/>
            <w:rFonts w:ascii="Times New Roman" w:hAnsi="Times New Roman" w:cs="Times New Roman"/>
            <w:b w:val="0"/>
            <w:noProof/>
            <w:sz w:val="26"/>
            <w:szCs w:val="26"/>
          </w:rPr>
          <w:t>2.</w:t>
        </w:r>
        <w:r w:rsidRPr="005746B0">
          <w:rPr>
            <w:rFonts w:ascii="Times New Roman" w:eastAsiaTheme="minorEastAsia" w:hAnsi="Times New Roman" w:cs="Times New Roman"/>
            <w:b w:val="0"/>
            <w:bCs w:val="0"/>
            <w:noProof/>
            <w:sz w:val="26"/>
            <w:szCs w:val="26"/>
          </w:rPr>
          <w:tab/>
        </w:r>
        <w:r w:rsidRPr="005746B0">
          <w:rPr>
            <w:rStyle w:val="Hyperlink"/>
            <w:rFonts w:ascii="Times New Roman" w:hAnsi="Times New Roman" w:cs="Times New Roman"/>
            <w:b w:val="0"/>
            <w:noProof/>
            <w:sz w:val="26"/>
            <w:szCs w:val="26"/>
          </w:rPr>
          <w:t>Tình hình nghiên cứu</w:t>
        </w:r>
        <w:r w:rsidRPr="005746B0">
          <w:rPr>
            <w:rFonts w:ascii="Times New Roman" w:hAnsi="Times New Roman" w:cs="Times New Roman"/>
            <w:b w:val="0"/>
            <w:noProof/>
            <w:webHidden/>
            <w:sz w:val="26"/>
            <w:szCs w:val="26"/>
          </w:rPr>
          <w:tab/>
        </w:r>
        <w:r w:rsidRPr="005746B0">
          <w:rPr>
            <w:rFonts w:ascii="Times New Roman" w:hAnsi="Times New Roman" w:cs="Times New Roman"/>
            <w:b w:val="0"/>
            <w:noProof/>
            <w:webHidden/>
            <w:sz w:val="26"/>
            <w:szCs w:val="26"/>
          </w:rPr>
          <w:fldChar w:fldCharType="begin"/>
        </w:r>
        <w:r w:rsidRPr="005746B0">
          <w:rPr>
            <w:rFonts w:ascii="Times New Roman" w:hAnsi="Times New Roman" w:cs="Times New Roman"/>
            <w:b w:val="0"/>
            <w:noProof/>
            <w:webHidden/>
            <w:sz w:val="26"/>
            <w:szCs w:val="26"/>
          </w:rPr>
          <w:instrText xml:space="preserve"> PAGEREF _Toc197904482 \h </w:instrText>
        </w:r>
        <w:r w:rsidRPr="005746B0">
          <w:rPr>
            <w:rFonts w:ascii="Times New Roman" w:hAnsi="Times New Roman" w:cs="Times New Roman"/>
            <w:b w:val="0"/>
            <w:noProof/>
            <w:webHidden/>
            <w:sz w:val="26"/>
            <w:szCs w:val="26"/>
          </w:rPr>
        </w:r>
        <w:r w:rsidRPr="005746B0">
          <w:rPr>
            <w:rFonts w:ascii="Times New Roman" w:hAnsi="Times New Roman" w:cs="Times New Roman"/>
            <w:b w:val="0"/>
            <w:noProof/>
            <w:webHidden/>
            <w:sz w:val="26"/>
            <w:szCs w:val="26"/>
          </w:rPr>
          <w:fldChar w:fldCharType="separate"/>
        </w:r>
        <w:r w:rsidR="00374F17">
          <w:rPr>
            <w:rFonts w:ascii="Times New Roman" w:hAnsi="Times New Roman" w:cs="Times New Roman"/>
            <w:b w:val="0"/>
            <w:noProof/>
            <w:webHidden/>
            <w:sz w:val="26"/>
            <w:szCs w:val="26"/>
          </w:rPr>
          <w:t>2</w:t>
        </w:r>
        <w:r w:rsidRPr="005746B0">
          <w:rPr>
            <w:rFonts w:ascii="Times New Roman" w:hAnsi="Times New Roman" w:cs="Times New Roman"/>
            <w:b w:val="0"/>
            <w:noProof/>
            <w:webHidden/>
            <w:sz w:val="26"/>
            <w:szCs w:val="26"/>
          </w:rPr>
          <w:fldChar w:fldCharType="end"/>
        </w:r>
      </w:hyperlink>
    </w:p>
    <w:p w14:paraId="61F72E6B" w14:textId="0161BFAA" w:rsidR="005746B0" w:rsidRPr="005746B0" w:rsidRDefault="005746B0" w:rsidP="00E87889">
      <w:pPr>
        <w:pStyle w:val="TOC2"/>
        <w:tabs>
          <w:tab w:val="left" w:pos="440"/>
          <w:tab w:val="right" w:leader="dot" w:pos="9344"/>
        </w:tabs>
        <w:spacing w:before="0" w:line="312" w:lineRule="auto"/>
        <w:jc w:val="both"/>
        <w:rPr>
          <w:rFonts w:ascii="Times New Roman" w:eastAsiaTheme="minorEastAsia" w:hAnsi="Times New Roman" w:cs="Times New Roman"/>
          <w:b w:val="0"/>
          <w:bCs w:val="0"/>
          <w:noProof/>
          <w:sz w:val="26"/>
          <w:szCs w:val="26"/>
        </w:rPr>
      </w:pPr>
      <w:hyperlink w:anchor="_Toc197904483" w:history="1">
        <w:r w:rsidRPr="005746B0">
          <w:rPr>
            <w:rStyle w:val="Hyperlink"/>
            <w:rFonts w:ascii="Times New Roman" w:hAnsi="Times New Roman" w:cs="Times New Roman"/>
            <w:b w:val="0"/>
            <w:noProof/>
            <w:sz w:val="26"/>
            <w:szCs w:val="26"/>
          </w:rPr>
          <w:t>3.</w:t>
        </w:r>
        <w:r w:rsidRPr="005746B0">
          <w:rPr>
            <w:rFonts w:ascii="Times New Roman" w:eastAsiaTheme="minorEastAsia" w:hAnsi="Times New Roman" w:cs="Times New Roman"/>
            <w:b w:val="0"/>
            <w:bCs w:val="0"/>
            <w:noProof/>
            <w:sz w:val="26"/>
            <w:szCs w:val="26"/>
          </w:rPr>
          <w:tab/>
        </w:r>
        <w:r w:rsidRPr="005746B0">
          <w:rPr>
            <w:rStyle w:val="Hyperlink"/>
            <w:rFonts w:ascii="Times New Roman" w:hAnsi="Times New Roman" w:cs="Times New Roman"/>
            <w:b w:val="0"/>
            <w:noProof/>
            <w:sz w:val="26"/>
            <w:szCs w:val="26"/>
          </w:rPr>
          <w:t>Mục đích nghiên cứu</w:t>
        </w:r>
        <w:r w:rsidRPr="005746B0">
          <w:rPr>
            <w:rFonts w:ascii="Times New Roman" w:hAnsi="Times New Roman" w:cs="Times New Roman"/>
            <w:b w:val="0"/>
            <w:noProof/>
            <w:webHidden/>
            <w:sz w:val="26"/>
            <w:szCs w:val="26"/>
          </w:rPr>
          <w:tab/>
        </w:r>
        <w:r w:rsidRPr="005746B0">
          <w:rPr>
            <w:rFonts w:ascii="Times New Roman" w:hAnsi="Times New Roman" w:cs="Times New Roman"/>
            <w:b w:val="0"/>
            <w:noProof/>
            <w:webHidden/>
            <w:sz w:val="26"/>
            <w:szCs w:val="26"/>
          </w:rPr>
          <w:fldChar w:fldCharType="begin"/>
        </w:r>
        <w:r w:rsidRPr="005746B0">
          <w:rPr>
            <w:rFonts w:ascii="Times New Roman" w:hAnsi="Times New Roman" w:cs="Times New Roman"/>
            <w:b w:val="0"/>
            <w:noProof/>
            <w:webHidden/>
            <w:sz w:val="26"/>
            <w:szCs w:val="26"/>
          </w:rPr>
          <w:instrText xml:space="preserve"> PAGEREF _Toc197904483 \h </w:instrText>
        </w:r>
        <w:r w:rsidRPr="005746B0">
          <w:rPr>
            <w:rFonts w:ascii="Times New Roman" w:hAnsi="Times New Roman" w:cs="Times New Roman"/>
            <w:b w:val="0"/>
            <w:noProof/>
            <w:webHidden/>
            <w:sz w:val="26"/>
            <w:szCs w:val="26"/>
          </w:rPr>
        </w:r>
        <w:r w:rsidRPr="005746B0">
          <w:rPr>
            <w:rFonts w:ascii="Times New Roman" w:hAnsi="Times New Roman" w:cs="Times New Roman"/>
            <w:b w:val="0"/>
            <w:noProof/>
            <w:webHidden/>
            <w:sz w:val="26"/>
            <w:szCs w:val="26"/>
          </w:rPr>
          <w:fldChar w:fldCharType="separate"/>
        </w:r>
        <w:r w:rsidR="00374F17">
          <w:rPr>
            <w:rFonts w:ascii="Times New Roman" w:hAnsi="Times New Roman" w:cs="Times New Roman"/>
            <w:b w:val="0"/>
            <w:noProof/>
            <w:webHidden/>
            <w:sz w:val="26"/>
            <w:szCs w:val="26"/>
          </w:rPr>
          <w:t>3</w:t>
        </w:r>
        <w:r w:rsidRPr="005746B0">
          <w:rPr>
            <w:rFonts w:ascii="Times New Roman" w:hAnsi="Times New Roman" w:cs="Times New Roman"/>
            <w:b w:val="0"/>
            <w:noProof/>
            <w:webHidden/>
            <w:sz w:val="26"/>
            <w:szCs w:val="26"/>
          </w:rPr>
          <w:fldChar w:fldCharType="end"/>
        </w:r>
      </w:hyperlink>
    </w:p>
    <w:p w14:paraId="62BC9ACE" w14:textId="3A78AA95" w:rsidR="005746B0" w:rsidRPr="005746B0" w:rsidRDefault="005746B0" w:rsidP="00E87889">
      <w:pPr>
        <w:pStyle w:val="TOC2"/>
        <w:tabs>
          <w:tab w:val="left" w:pos="440"/>
          <w:tab w:val="right" w:leader="dot" w:pos="9344"/>
        </w:tabs>
        <w:spacing w:before="0" w:line="312" w:lineRule="auto"/>
        <w:jc w:val="both"/>
        <w:rPr>
          <w:rFonts w:ascii="Times New Roman" w:eastAsiaTheme="minorEastAsia" w:hAnsi="Times New Roman" w:cs="Times New Roman"/>
          <w:b w:val="0"/>
          <w:bCs w:val="0"/>
          <w:noProof/>
          <w:sz w:val="26"/>
          <w:szCs w:val="26"/>
        </w:rPr>
      </w:pPr>
      <w:hyperlink w:anchor="_Toc197904484" w:history="1">
        <w:r w:rsidRPr="005746B0">
          <w:rPr>
            <w:rStyle w:val="Hyperlink"/>
            <w:rFonts w:ascii="Times New Roman" w:hAnsi="Times New Roman" w:cs="Times New Roman"/>
            <w:b w:val="0"/>
            <w:noProof/>
            <w:sz w:val="26"/>
            <w:szCs w:val="26"/>
          </w:rPr>
          <w:t>5.</w:t>
        </w:r>
        <w:r w:rsidRPr="005746B0">
          <w:rPr>
            <w:rFonts w:ascii="Times New Roman" w:eastAsiaTheme="minorEastAsia" w:hAnsi="Times New Roman" w:cs="Times New Roman"/>
            <w:b w:val="0"/>
            <w:bCs w:val="0"/>
            <w:noProof/>
            <w:sz w:val="26"/>
            <w:szCs w:val="26"/>
          </w:rPr>
          <w:tab/>
        </w:r>
        <w:r w:rsidRPr="005746B0">
          <w:rPr>
            <w:rStyle w:val="Hyperlink"/>
            <w:rFonts w:ascii="Times New Roman" w:hAnsi="Times New Roman" w:cs="Times New Roman"/>
            <w:b w:val="0"/>
            <w:noProof/>
            <w:sz w:val="26"/>
            <w:szCs w:val="26"/>
          </w:rPr>
          <w:t>Phương pháp nghiên cứu</w:t>
        </w:r>
        <w:r w:rsidRPr="005746B0">
          <w:rPr>
            <w:rFonts w:ascii="Times New Roman" w:hAnsi="Times New Roman" w:cs="Times New Roman"/>
            <w:b w:val="0"/>
            <w:noProof/>
            <w:webHidden/>
            <w:sz w:val="26"/>
            <w:szCs w:val="26"/>
          </w:rPr>
          <w:tab/>
        </w:r>
        <w:r w:rsidRPr="005746B0">
          <w:rPr>
            <w:rFonts w:ascii="Times New Roman" w:hAnsi="Times New Roman" w:cs="Times New Roman"/>
            <w:b w:val="0"/>
            <w:noProof/>
            <w:webHidden/>
            <w:sz w:val="26"/>
            <w:szCs w:val="26"/>
          </w:rPr>
          <w:fldChar w:fldCharType="begin"/>
        </w:r>
        <w:r w:rsidRPr="005746B0">
          <w:rPr>
            <w:rFonts w:ascii="Times New Roman" w:hAnsi="Times New Roman" w:cs="Times New Roman"/>
            <w:b w:val="0"/>
            <w:noProof/>
            <w:webHidden/>
            <w:sz w:val="26"/>
            <w:szCs w:val="26"/>
          </w:rPr>
          <w:instrText xml:space="preserve"> PAGEREF _Toc197904484 \h </w:instrText>
        </w:r>
        <w:r w:rsidRPr="005746B0">
          <w:rPr>
            <w:rFonts w:ascii="Times New Roman" w:hAnsi="Times New Roman" w:cs="Times New Roman"/>
            <w:b w:val="0"/>
            <w:noProof/>
            <w:webHidden/>
            <w:sz w:val="26"/>
            <w:szCs w:val="26"/>
          </w:rPr>
        </w:r>
        <w:r w:rsidRPr="005746B0">
          <w:rPr>
            <w:rFonts w:ascii="Times New Roman" w:hAnsi="Times New Roman" w:cs="Times New Roman"/>
            <w:b w:val="0"/>
            <w:noProof/>
            <w:webHidden/>
            <w:sz w:val="26"/>
            <w:szCs w:val="26"/>
          </w:rPr>
          <w:fldChar w:fldCharType="separate"/>
        </w:r>
        <w:r w:rsidR="00374F17">
          <w:rPr>
            <w:rFonts w:ascii="Times New Roman" w:hAnsi="Times New Roman" w:cs="Times New Roman"/>
            <w:b w:val="0"/>
            <w:noProof/>
            <w:webHidden/>
            <w:sz w:val="26"/>
            <w:szCs w:val="26"/>
          </w:rPr>
          <w:t>3</w:t>
        </w:r>
        <w:r w:rsidRPr="005746B0">
          <w:rPr>
            <w:rFonts w:ascii="Times New Roman" w:hAnsi="Times New Roman" w:cs="Times New Roman"/>
            <w:b w:val="0"/>
            <w:noProof/>
            <w:webHidden/>
            <w:sz w:val="26"/>
            <w:szCs w:val="26"/>
          </w:rPr>
          <w:fldChar w:fldCharType="end"/>
        </w:r>
      </w:hyperlink>
    </w:p>
    <w:p w14:paraId="788BCC2A" w14:textId="19C7778A" w:rsidR="005746B0" w:rsidRPr="005746B0" w:rsidRDefault="005746B0" w:rsidP="00E87889">
      <w:pPr>
        <w:pStyle w:val="TOC2"/>
        <w:tabs>
          <w:tab w:val="left" w:pos="440"/>
          <w:tab w:val="right" w:leader="dot" w:pos="9344"/>
        </w:tabs>
        <w:spacing w:before="0" w:line="312" w:lineRule="auto"/>
        <w:jc w:val="both"/>
        <w:rPr>
          <w:rFonts w:ascii="Times New Roman" w:eastAsiaTheme="minorEastAsia" w:hAnsi="Times New Roman" w:cs="Times New Roman"/>
          <w:b w:val="0"/>
          <w:bCs w:val="0"/>
          <w:noProof/>
          <w:sz w:val="26"/>
          <w:szCs w:val="26"/>
        </w:rPr>
      </w:pPr>
      <w:hyperlink w:anchor="_Toc197904485" w:history="1">
        <w:r w:rsidRPr="005746B0">
          <w:rPr>
            <w:rStyle w:val="Hyperlink"/>
            <w:rFonts w:ascii="Times New Roman" w:hAnsi="Times New Roman" w:cs="Times New Roman"/>
            <w:b w:val="0"/>
            <w:noProof/>
            <w:sz w:val="26"/>
            <w:szCs w:val="26"/>
          </w:rPr>
          <w:t>6.</w:t>
        </w:r>
        <w:r w:rsidRPr="005746B0">
          <w:rPr>
            <w:rFonts w:ascii="Times New Roman" w:eastAsiaTheme="minorEastAsia" w:hAnsi="Times New Roman" w:cs="Times New Roman"/>
            <w:b w:val="0"/>
            <w:bCs w:val="0"/>
            <w:noProof/>
            <w:sz w:val="26"/>
            <w:szCs w:val="26"/>
          </w:rPr>
          <w:tab/>
        </w:r>
        <w:r w:rsidRPr="005746B0">
          <w:rPr>
            <w:rStyle w:val="Hyperlink"/>
            <w:rFonts w:ascii="Times New Roman" w:hAnsi="Times New Roman" w:cs="Times New Roman"/>
            <w:b w:val="0"/>
            <w:noProof/>
            <w:sz w:val="26"/>
            <w:szCs w:val="26"/>
          </w:rPr>
          <w:t>Ý nghĩa của nghiên cứu đề tài</w:t>
        </w:r>
        <w:r w:rsidRPr="005746B0">
          <w:rPr>
            <w:rFonts w:ascii="Times New Roman" w:hAnsi="Times New Roman" w:cs="Times New Roman"/>
            <w:b w:val="0"/>
            <w:noProof/>
            <w:webHidden/>
            <w:sz w:val="26"/>
            <w:szCs w:val="26"/>
          </w:rPr>
          <w:tab/>
        </w:r>
        <w:r w:rsidRPr="005746B0">
          <w:rPr>
            <w:rFonts w:ascii="Times New Roman" w:hAnsi="Times New Roman" w:cs="Times New Roman"/>
            <w:b w:val="0"/>
            <w:noProof/>
            <w:webHidden/>
            <w:sz w:val="26"/>
            <w:szCs w:val="26"/>
          </w:rPr>
          <w:fldChar w:fldCharType="begin"/>
        </w:r>
        <w:r w:rsidRPr="005746B0">
          <w:rPr>
            <w:rFonts w:ascii="Times New Roman" w:hAnsi="Times New Roman" w:cs="Times New Roman"/>
            <w:b w:val="0"/>
            <w:noProof/>
            <w:webHidden/>
            <w:sz w:val="26"/>
            <w:szCs w:val="26"/>
          </w:rPr>
          <w:instrText xml:space="preserve"> PAGEREF _Toc197904485 \h </w:instrText>
        </w:r>
        <w:r w:rsidRPr="005746B0">
          <w:rPr>
            <w:rFonts w:ascii="Times New Roman" w:hAnsi="Times New Roman" w:cs="Times New Roman"/>
            <w:b w:val="0"/>
            <w:noProof/>
            <w:webHidden/>
            <w:sz w:val="26"/>
            <w:szCs w:val="26"/>
          </w:rPr>
        </w:r>
        <w:r w:rsidRPr="005746B0">
          <w:rPr>
            <w:rFonts w:ascii="Times New Roman" w:hAnsi="Times New Roman" w:cs="Times New Roman"/>
            <w:b w:val="0"/>
            <w:noProof/>
            <w:webHidden/>
            <w:sz w:val="26"/>
            <w:szCs w:val="26"/>
          </w:rPr>
          <w:fldChar w:fldCharType="separate"/>
        </w:r>
        <w:r w:rsidR="00374F17">
          <w:rPr>
            <w:rFonts w:ascii="Times New Roman" w:hAnsi="Times New Roman" w:cs="Times New Roman"/>
            <w:b w:val="0"/>
            <w:noProof/>
            <w:webHidden/>
            <w:sz w:val="26"/>
            <w:szCs w:val="26"/>
          </w:rPr>
          <w:t>4</w:t>
        </w:r>
        <w:r w:rsidRPr="005746B0">
          <w:rPr>
            <w:rFonts w:ascii="Times New Roman" w:hAnsi="Times New Roman" w:cs="Times New Roman"/>
            <w:b w:val="0"/>
            <w:noProof/>
            <w:webHidden/>
            <w:sz w:val="26"/>
            <w:szCs w:val="26"/>
          </w:rPr>
          <w:fldChar w:fldCharType="end"/>
        </w:r>
      </w:hyperlink>
    </w:p>
    <w:p w14:paraId="262466B6" w14:textId="3E79932A" w:rsidR="005746B0" w:rsidRPr="005746B0" w:rsidRDefault="005746B0" w:rsidP="00E87889">
      <w:pPr>
        <w:pStyle w:val="TOC2"/>
        <w:tabs>
          <w:tab w:val="left" w:pos="440"/>
          <w:tab w:val="right" w:leader="dot" w:pos="9344"/>
        </w:tabs>
        <w:spacing w:before="0" w:line="312" w:lineRule="auto"/>
        <w:jc w:val="both"/>
        <w:rPr>
          <w:rFonts w:ascii="Times New Roman" w:eastAsiaTheme="minorEastAsia" w:hAnsi="Times New Roman" w:cs="Times New Roman"/>
          <w:b w:val="0"/>
          <w:bCs w:val="0"/>
          <w:noProof/>
          <w:sz w:val="26"/>
          <w:szCs w:val="26"/>
        </w:rPr>
      </w:pPr>
      <w:hyperlink w:anchor="_Toc197904486" w:history="1">
        <w:r w:rsidRPr="005746B0">
          <w:rPr>
            <w:rStyle w:val="Hyperlink"/>
            <w:rFonts w:ascii="Times New Roman" w:hAnsi="Times New Roman" w:cs="Times New Roman"/>
            <w:b w:val="0"/>
            <w:noProof/>
            <w:sz w:val="26"/>
            <w:szCs w:val="26"/>
          </w:rPr>
          <w:t>7.</w:t>
        </w:r>
        <w:r w:rsidRPr="005746B0">
          <w:rPr>
            <w:rFonts w:ascii="Times New Roman" w:eastAsiaTheme="minorEastAsia" w:hAnsi="Times New Roman" w:cs="Times New Roman"/>
            <w:b w:val="0"/>
            <w:bCs w:val="0"/>
            <w:noProof/>
            <w:sz w:val="26"/>
            <w:szCs w:val="26"/>
          </w:rPr>
          <w:tab/>
        </w:r>
        <w:r w:rsidRPr="005746B0">
          <w:rPr>
            <w:rStyle w:val="Hyperlink"/>
            <w:rFonts w:ascii="Times New Roman" w:hAnsi="Times New Roman" w:cs="Times New Roman"/>
            <w:b w:val="0"/>
            <w:noProof/>
            <w:sz w:val="26"/>
            <w:szCs w:val="26"/>
          </w:rPr>
          <w:t>Kết cấu của đề tài</w:t>
        </w:r>
        <w:r w:rsidRPr="005746B0">
          <w:rPr>
            <w:rFonts w:ascii="Times New Roman" w:hAnsi="Times New Roman" w:cs="Times New Roman"/>
            <w:b w:val="0"/>
            <w:noProof/>
            <w:webHidden/>
            <w:sz w:val="26"/>
            <w:szCs w:val="26"/>
          </w:rPr>
          <w:tab/>
        </w:r>
        <w:r w:rsidRPr="005746B0">
          <w:rPr>
            <w:rFonts w:ascii="Times New Roman" w:hAnsi="Times New Roman" w:cs="Times New Roman"/>
            <w:b w:val="0"/>
            <w:noProof/>
            <w:webHidden/>
            <w:sz w:val="26"/>
            <w:szCs w:val="26"/>
          </w:rPr>
          <w:fldChar w:fldCharType="begin"/>
        </w:r>
        <w:r w:rsidRPr="005746B0">
          <w:rPr>
            <w:rFonts w:ascii="Times New Roman" w:hAnsi="Times New Roman" w:cs="Times New Roman"/>
            <w:b w:val="0"/>
            <w:noProof/>
            <w:webHidden/>
            <w:sz w:val="26"/>
            <w:szCs w:val="26"/>
          </w:rPr>
          <w:instrText xml:space="preserve"> PAGEREF _Toc197904486 \h </w:instrText>
        </w:r>
        <w:r w:rsidRPr="005746B0">
          <w:rPr>
            <w:rFonts w:ascii="Times New Roman" w:hAnsi="Times New Roman" w:cs="Times New Roman"/>
            <w:b w:val="0"/>
            <w:noProof/>
            <w:webHidden/>
            <w:sz w:val="26"/>
            <w:szCs w:val="26"/>
          </w:rPr>
        </w:r>
        <w:r w:rsidRPr="005746B0">
          <w:rPr>
            <w:rFonts w:ascii="Times New Roman" w:hAnsi="Times New Roman" w:cs="Times New Roman"/>
            <w:b w:val="0"/>
            <w:noProof/>
            <w:webHidden/>
            <w:sz w:val="26"/>
            <w:szCs w:val="26"/>
          </w:rPr>
          <w:fldChar w:fldCharType="separate"/>
        </w:r>
        <w:r w:rsidR="00374F17">
          <w:rPr>
            <w:rFonts w:ascii="Times New Roman" w:hAnsi="Times New Roman" w:cs="Times New Roman"/>
            <w:b w:val="0"/>
            <w:noProof/>
            <w:webHidden/>
            <w:sz w:val="26"/>
            <w:szCs w:val="26"/>
          </w:rPr>
          <w:t>4</w:t>
        </w:r>
        <w:r w:rsidRPr="005746B0">
          <w:rPr>
            <w:rFonts w:ascii="Times New Roman" w:hAnsi="Times New Roman" w:cs="Times New Roman"/>
            <w:b w:val="0"/>
            <w:noProof/>
            <w:webHidden/>
            <w:sz w:val="26"/>
            <w:szCs w:val="26"/>
          </w:rPr>
          <w:fldChar w:fldCharType="end"/>
        </w:r>
      </w:hyperlink>
    </w:p>
    <w:p w14:paraId="5D852CE8" w14:textId="2B709524" w:rsidR="005746B0" w:rsidRPr="005746B0" w:rsidRDefault="005746B0" w:rsidP="00E87889">
      <w:pPr>
        <w:pStyle w:val="TOC1"/>
        <w:spacing w:before="0" w:line="312" w:lineRule="auto"/>
        <w:jc w:val="both"/>
        <w:rPr>
          <w:rFonts w:eastAsiaTheme="minorEastAsia"/>
          <w:noProof/>
        </w:rPr>
      </w:pPr>
      <w:hyperlink w:anchor="_Toc197904487" w:history="1">
        <w:r w:rsidRPr="005746B0">
          <w:rPr>
            <w:rStyle w:val="Hyperlink"/>
            <w:b w:val="0"/>
            <w:noProof/>
            <w:sz w:val="26"/>
            <w:szCs w:val="26"/>
          </w:rPr>
          <w:t>PHẦN NỘI DUNG</w:t>
        </w:r>
        <w:r w:rsidRPr="005746B0">
          <w:rPr>
            <w:noProof/>
            <w:webHidden/>
          </w:rPr>
          <w:tab/>
        </w:r>
        <w:r w:rsidRPr="005746B0">
          <w:rPr>
            <w:noProof/>
            <w:webHidden/>
          </w:rPr>
          <w:fldChar w:fldCharType="begin"/>
        </w:r>
        <w:r w:rsidRPr="005746B0">
          <w:rPr>
            <w:noProof/>
            <w:webHidden/>
          </w:rPr>
          <w:instrText xml:space="preserve"> PAGEREF _Toc197904487 \h </w:instrText>
        </w:r>
        <w:r w:rsidRPr="005746B0">
          <w:rPr>
            <w:noProof/>
            <w:webHidden/>
          </w:rPr>
        </w:r>
        <w:r w:rsidRPr="005746B0">
          <w:rPr>
            <w:noProof/>
            <w:webHidden/>
          </w:rPr>
          <w:fldChar w:fldCharType="separate"/>
        </w:r>
        <w:r w:rsidR="00374F17">
          <w:rPr>
            <w:noProof/>
            <w:webHidden/>
          </w:rPr>
          <w:t>6</w:t>
        </w:r>
        <w:r w:rsidRPr="005746B0">
          <w:rPr>
            <w:noProof/>
            <w:webHidden/>
          </w:rPr>
          <w:fldChar w:fldCharType="end"/>
        </w:r>
      </w:hyperlink>
    </w:p>
    <w:p w14:paraId="5918A37C" w14:textId="2CA3E89C" w:rsidR="005746B0" w:rsidRPr="005746B0" w:rsidRDefault="005746B0" w:rsidP="00E87889">
      <w:pPr>
        <w:pStyle w:val="TOC2"/>
        <w:tabs>
          <w:tab w:val="left" w:pos="440"/>
          <w:tab w:val="right" w:leader="dot" w:pos="9344"/>
        </w:tabs>
        <w:spacing w:before="0" w:line="312" w:lineRule="auto"/>
        <w:jc w:val="both"/>
        <w:rPr>
          <w:rFonts w:ascii="Times New Roman" w:eastAsiaTheme="minorEastAsia" w:hAnsi="Times New Roman" w:cs="Times New Roman"/>
          <w:b w:val="0"/>
          <w:bCs w:val="0"/>
          <w:noProof/>
          <w:sz w:val="26"/>
          <w:szCs w:val="26"/>
        </w:rPr>
      </w:pPr>
      <w:hyperlink w:anchor="_Toc197904488" w:history="1">
        <w:r w:rsidRPr="005746B0">
          <w:rPr>
            <w:rStyle w:val="Hyperlink"/>
            <w:rFonts w:ascii="Times New Roman" w:hAnsi="Times New Roman" w:cs="Times New Roman"/>
            <w:b w:val="0"/>
            <w:noProof/>
            <w:sz w:val="26"/>
            <w:szCs w:val="26"/>
          </w:rPr>
          <w:t>CHƯƠNG 1: CƠ SỞ LÝ LUẬN VỀ PHÒNG NGỪA HÀNH VI LỪA ĐẢO CHIẾM ĐOẠT TÀI SẢN THÔNG QUA HÌNH THỨC LÀM NHIỆM VỤ TRỰC TUYẾN TRÊN KHÔNG GIAN MẠNG</w:t>
        </w:r>
        <w:r w:rsidRPr="005746B0">
          <w:rPr>
            <w:rFonts w:ascii="Times New Roman" w:hAnsi="Times New Roman" w:cs="Times New Roman"/>
            <w:b w:val="0"/>
            <w:noProof/>
            <w:webHidden/>
            <w:sz w:val="26"/>
            <w:szCs w:val="26"/>
          </w:rPr>
          <w:tab/>
        </w:r>
        <w:r w:rsidRPr="005746B0">
          <w:rPr>
            <w:rFonts w:ascii="Times New Roman" w:hAnsi="Times New Roman" w:cs="Times New Roman"/>
            <w:b w:val="0"/>
            <w:noProof/>
            <w:webHidden/>
            <w:sz w:val="26"/>
            <w:szCs w:val="26"/>
          </w:rPr>
          <w:fldChar w:fldCharType="begin"/>
        </w:r>
        <w:r w:rsidRPr="005746B0">
          <w:rPr>
            <w:rFonts w:ascii="Times New Roman" w:hAnsi="Times New Roman" w:cs="Times New Roman"/>
            <w:b w:val="0"/>
            <w:noProof/>
            <w:webHidden/>
            <w:sz w:val="26"/>
            <w:szCs w:val="26"/>
          </w:rPr>
          <w:instrText xml:space="preserve"> PAGEREF _Toc197904488 \h </w:instrText>
        </w:r>
        <w:r w:rsidRPr="005746B0">
          <w:rPr>
            <w:rFonts w:ascii="Times New Roman" w:hAnsi="Times New Roman" w:cs="Times New Roman"/>
            <w:b w:val="0"/>
            <w:noProof/>
            <w:webHidden/>
            <w:sz w:val="26"/>
            <w:szCs w:val="26"/>
          </w:rPr>
        </w:r>
        <w:r w:rsidRPr="005746B0">
          <w:rPr>
            <w:rFonts w:ascii="Times New Roman" w:hAnsi="Times New Roman" w:cs="Times New Roman"/>
            <w:b w:val="0"/>
            <w:noProof/>
            <w:webHidden/>
            <w:sz w:val="26"/>
            <w:szCs w:val="26"/>
          </w:rPr>
          <w:fldChar w:fldCharType="separate"/>
        </w:r>
        <w:r w:rsidR="00374F17">
          <w:rPr>
            <w:rFonts w:ascii="Times New Roman" w:hAnsi="Times New Roman" w:cs="Times New Roman"/>
            <w:b w:val="0"/>
            <w:noProof/>
            <w:webHidden/>
            <w:sz w:val="26"/>
            <w:szCs w:val="26"/>
          </w:rPr>
          <w:t>6</w:t>
        </w:r>
        <w:r w:rsidRPr="005746B0">
          <w:rPr>
            <w:rFonts w:ascii="Times New Roman" w:hAnsi="Times New Roman" w:cs="Times New Roman"/>
            <w:b w:val="0"/>
            <w:noProof/>
            <w:webHidden/>
            <w:sz w:val="26"/>
            <w:szCs w:val="26"/>
          </w:rPr>
          <w:fldChar w:fldCharType="end"/>
        </w:r>
      </w:hyperlink>
    </w:p>
    <w:p w14:paraId="2144B8C5" w14:textId="5603B6E8" w:rsidR="005746B0" w:rsidRPr="005746B0" w:rsidRDefault="005746B0" w:rsidP="00E87889">
      <w:pPr>
        <w:pStyle w:val="TOC3"/>
        <w:tabs>
          <w:tab w:val="left" w:pos="880"/>
          <w:tab w:val="right" w:leader="dot" w:pos="9344"/>
        </w:tabs>
        <w:spacing w:line="312" w:lineRule="auto"/>
        <w:ind w:left="0"/>
        <w:jc w:val="both"/>
        <w:rPr>
          <w:rFonts w:ascii="Times New Roman" w:eastAsiaTheme="minorEastAsia" w:hAnsi="Times New Roman" w:cs="Times New Roman"/>
          <w:noProof/>
          <w:sz w:val="26"/>
          <w:szCs w:val="26"/>
        </w:rPr>
      </w:pPr>
      <w:hyperlink w:anchor="_Toc197904489" w:history="1">
        <w:r w:rsidRPr="005746B0">
          <w:rPr>
            <w:rStyle w:val="Hyperlink"/>
            <w:rFonts w:ascii="Times New Roman" w:hAnsi="Times New Roman" w:cs="Times New Roman"/>
            <w:noProof/>
            <w:sz w:val="26"/>
            <w:szCs w:val="26"/>
          </w:rPr>
          <w:t>1.1.</w:t>
        </w:r>
        <w:r w:rsidR="002C149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K</w:t>
        </w:r>
        <w:r w:rsidRPr="005746B0">
          <w:rPr>
            <w:rStyle w:val="Hyperlink"/>
            <w:rFonts w:ascii="Times New Roman" w:hAnsi="Times New Roman" w:cs="Times New Roman"/>
            <w:noProof/>
            <w:sz w:val="26"/>
            <w:szCs w:val="26"/>
          </w:rPr>
          <w:t>hái quát chung về hành vi lừa đảo chiếm đoạt tài sản trên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_Toc197904489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6</w:t>
        </w:r>
        <w:r w:rsidRPr="005746B0">
          <w:rPr>
            <w:rFonts w:ascii="Times New Roman" w:hAnsi="Times New Roman" w:cs="Times New Roman"/>
            <w:noProof/>
            <w:webHidden/>
            <w:sz w:val="26"/>
            <w:szCs w:val="26"/>
          </w:rPr>
          <w:fldChar w:fldCharType="end"/>
        </w:r>
      </w:hyperlink>
    </w:p>
    <w:p w14:paraId="6471268B" w14:textId="12686444" w:rsidR="005746B0" w:rsidRPr="005746B0" w:rsidRDefault="005746B0" w:rsidP="00E87889">
      <w:pPr>
        <w:pStyle w:val="TOC4"/>
        <w:tabs>
          <w:tab w:val="left" w:pos="1320"/>
          <w:tab w:val="right" w:leader="dot" w:pos="9344"/>
        </w:tabs>
        <w:spacing w:line="312" w:lineRule="auto"/>
        <w:ind w:left="0"/>
        <w:jc w:val="both"/>
        <w:rPr>
          <w:rFonts w:ascii="Times New Roman" w:eastAsiaTheme="minorEastAsia" w:hAnsi="Times New Roman" w:cs="Times New Roman"/>
          <w:noProof/>
          <w:sz w:val="26"/>
          <w:szCs w:val="26"/>
        </w:rPr>
      </w:pPr>
      <w:hyperlink w:anchor="_Toc197904490" w:history="1">
        <w:r w:rsidRPr="005746B0">
          <w:rPr>
            <w:rStyle w:val="Hyperlink"/>
            <w:rFonts w:ascii="Times New Roman" w:hAnsi="Times New Roman" w:cs="Times New Roman"/>
            <w:noProof/>
            <w:sz w:val="26"/>
            <w:szCs w:val="26"/>
          </w:rPr>
          <w:t>1.1.1.</w:t>
        </w:r>
        <w:r w:rsidR="00B31FA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Khái niệm hành vi lừa đảo chiếm đoạt tài sản trên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_Toc197904490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6</w:t>
        </w:r>
        <w:r w:rsidRPr="005746B0">
          <w:rPr>
            <w:rFonts w:ascii="Times New Roman" w:hAnsi="Times New Roman" w:cs="Times New Roman"/>
            <w:noProof/>
            <w:webHidden/>
            <w:sz w:val="26"/>
            <w:szCs w:val="26"/>
          </w:rPr>
          <w:fldChar w:fldCharType="end"/>
        </w:r>
      </w:hyperlink>
    </w:p>
    <w:p w14:paraId="63E09F8D" w14:textId="2A42AF7D" w:rsidR="005746B0" w:rsidRPr="005746B0" w:rsidRDefault="005746B0" w:rsidP="00E87889">
      <w:pPr>
        <w:pStyle w:val="TOC4"/>
        <w:tabs>
          <w:tab w:val="left" w:pos="1320"/>
          <w:tab w:val="right" w:leader="dot" w:pos="9344"/>
        </w:tabs>
        <w:spacing w:line="312" w:lineRule="auto"/>
        <w:ind w:left="0"/>
        <w:jc w:val="both"/>
        <w:rPr>
          <w:rFonts w:ascii="Times New Roman" w:eastAsiaTheme="minorEastAsia" w:hAnsi="Times New Roman" w:cs="Times New Roman"/>
          <w:noProof/>
          <w:sz w:val="26"/>
          <w:szCs w:val="26"/>
        </w:rPr>
      </w:pPr>
      <w:hyperlink w:anchor="_Toc197904491" w:history="1">
        <w:r w:rsidRPr="005746B0">
          <w:rPr>
            <w:rStyle w:val="Hyperlink"/>
            <w:rFonts w:ascii="Times New Roman" w:hAnsi="Times New Roman" w:cs="Times New Roman"/>
            <w:noProof/>
            <w:sz w:val="26"/>
            <w:szCs w:val="26"/>
          </w:rPr>
          <w:t>1.1.2.</w:t>
        </w:r>
        <w:r w:rsidR="00B31FA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Đặc điểm của hành vi lừa đảo chiếm đoạt tài sản trên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_Toc197904491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9</w:t>
        </w:r>
        <w:r w:rsidRPr="005746B0">
          <w:rPr>
            <w:rFonts w:ascii="Times New Roman" w:hAnsi="Times New Roman" w:cs="Times New Roman"/>
            <w:noProof/>
            <w:webHidden/>
            <w:sz w:val="26"/>
            <w:szCs w:val="26"/>
          </w:rPr>
          <w:fldChar w:fldCharType="end"/>
        </w:r>
      </w:hyperlink>
    </w:p>
    <w:p w14:paraId="3B55C422" w14:textId="0C84928D" w:rsidR="005746B0" w:rsidRPr="005746B0" w:rsidRDefault="005746B0" w:rsidP="00E87889">
      <w:pPr>
        <w:pStyle w:val="TOC4"/>
        <w:tabs>
          <w:tab w:val="left" w:pos="1320"/>
          <w:tab w:val="right" w:leader="dot" w:pos="9344"/>
        </w:tabs>
        <w:spacing w:line="312" w:lineRule="auto"/>
        <w:ind w:left="0"/>
        <w:jc w:val="both"/>
        <w:rPr>
          <w:rFonts w:ascii="Times New Roman" w:eastAsiaTheme="minorEastAsia" w:hAnsi="Times New Roman" w:cs="Times New Roman"/>
          <w:noProof/>
          <w:sz w:val="26"/>
          <w:szCs w:val="26"/>
        </w:rPr>
      </w:pPr>
      <w:hyperlink w:anchor="_Toc197904492" w:history="1">
        <w:r w:rsidRPr="005746B0">
          <w:rPr>
            <w:rStyle w:val="Hyperlink"/>
            <w:rFonts w:ascii="Times New Roman" w:hAnsi="Times New Roman" w:cs="Times New Roman"/>
            <w:noProof/>
            <w:sz w:val="26"/>
            <w:szCs w:val="26"/>
          </w:rPr>
          <w:t>1.1.3.</w:t>
        </w:r>
        <w:r w:rsidR="00B31FA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Dấu hiệu pháp lý của tội lừa đảo chiếm đoạt tài sản</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_Toc197904492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11</w:t>
        </w:r>
        <w:r w:rsidRPr="005746B0">
          <w:rPr>
            <w:rFonts w:ascii="Times New Roman" w:hAnsi="Times New Roman" w:cs="Times New Roman"/>
            <w:noProof/>
            <w:webHidden/>
            <w:sz w:val="26"/>
            <w:szCs w:val="26"/>
          </w:rPr>
          <w:fldChar w:fldCharType="end"/>
        </w:r>
      </w:hyperlink>
    </w:p>
    <w:p w14:paraId="64521302" w14:textId="002858CE" w:rsidR="005746B0" w:rsidRPr="005746B0" w:rsidRDefault="005746B0" w:rsidP="00E87889">
      <w:pPr>
        <w:pStyle w:val="TOC4"/>
        <w:tabs>
          <w:tab w:val="left" w:pos="1320"/>
          <w:tab w:val="right" w:leader="dot" w:pos="9344"/>
        </w:tabs>
        <w:spacing w:line="312" w:lineRule="auto"/>
        <w:ind w:left="0"/>
        <w:jc w:val="both"/>
        <w:rPr>
          <w:rFonts w:ascii="Times New Roman" w:eastAsiaTheme="minorEastAsia" w:hAnsi="Times New Roman" w:cs="Times New Roman"/>
          <w:noProof/>
          <w:sz w:val="26"/>
          <w:szCs w:val="26"/>
        </w:rPr>
      </w:pPr>
      <w:hyperlink w:anchor="_Toc197904493" w:history="1">
        <w:r w:rsidRPr="005746B0">
          <w:rPr>
            <w:rStyle w:val="Hyperlink"/>
            <w:rFonts w:ascii="Times New Roman" w:hAnsi="Times New Roman" w:cs="Times New Roman"/>
            <w:noProof/>
            <w:sz w:val="26"/>
            <w:szCs w:val="26"/>
          </w:rPr>
          <w:t>1.1.4.</w:t>
        </w:r>
        <w:r w:rsidR="00B31FA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Các phương thức, thủ đoạn phổ biến của hành vi lừa đảo chiếm đoạt tài sản trên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_Toc197904493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15</w:t>
        </w:r>
        <w:r w:rsidRPr="005746B0">
          <w:rPr>
            <w:rFonts w:ascii="Times New Roman" w:hAnsi="Times New Roman" w:cs="Times New Roman"/>
            <w:noProof/>
            <w:webHidden/>
            <w:sz w:val="26"/>
            <w:szCs w:val="26"/>
          </w:rPr>
          <w:fldChar w:fldCharType="end"/>
        </w:r>
      </w:hyperlink>
    </w:p>
    <w:p w14:paraId="3BB01895" w14:textId="0B9BAD07" w:rsidR="005746B0" w:rsidRPr="005746B0" w:rsidRDefault="005746B0" w:rsidP="00E87889">
      <w:pPr>
        <w:pStyle w:val="TOC5"/>
        <w:tabs>
          <w:tab w:val="left" w:pos="1540"/>
          <w:tab w:val="right" w:leader="dot" w:pos="9344"/>
        </w:tabs>
        <w:spacing w:line="312" w:lineRule="auto"/>
        <w:ind w:left="0"/>
        <w:jc w:val="both"/>
        <w:rPr>
          <w:rFonts w:ascii="Times New Roman" w:eastAsiaTheme="minorEastAsia" w:hAnsi="Times New Roman" w:cs="Times New Roman"/>
          <w:noProof/>
          <w:sz w:val="26"/>
          <w:szCs w:val="26"/>
        </w:rPr>
      </w:pPr>
      <w:hyperlink w:anchor="_Toc197904494" w:history="1">
        <w:r w:rsidRPr="005746B0">
          <w:rPr>
            <w:rStyle w:val="Hyperlink"/>
            <w:rFonts w:ascii="Times New Roman" w:hAnsi="Times New Roman" w:cs="Times New Roman"/>
            <w:noProof/>
            <w:sz w:val="26"/>
            <w:szCs w:val="26"/>
          </w:rPr>
          <w:t>1.1.4.1.</w:t>
        </w:r>
        <w:r w:rsidR="00B31FA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Phương thức truyền thống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_Toc197904494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15</w:t>
        </w:r>
        <w:r w:rsidRPr="005746B0">
          <w:rPr>
            <w:rFonts w:ascii="Times New Roman" w:hAnsi="Times New Roman" w:cs="Times New Roman"/>
            <w:noProof/>
            <w:webHidden/>
            <w:sz w:val="26"/>
            <w:szCs w:val="26"/>
          </w:rPr>
          <w:fldChar w:fldCharType="end"/>
        </w:r>
      </w:hyperlink>
    </w:p>
    <w:p w14:paraId="6DABD256" w14:textId="2884DCB8" w:rsidR="005746B0" w:rsidRPr="005746B0" w:rsidRDefault="005746B0" w:rsidP="00E87889">
      <w:pPr>
        <w:pStyle w:val="TOC5"/>
        <w:tabs>
          <w:tab w:val="left" w:pos="1540"/>
          <w:tab w:val="right" w:leader="dot" w:pos="9344"/>
        </w:tabs>
        <w:spacing w:line="312" w:lineRule="auto"/>
        <w:ind w:left="0"/>
        <w:jc w:val="both"/>
        <w:rPr>
          <w:rFonts w:ascii="Times New Roman" w:eastAsiaTheme="minorEastAsia" w:hAnsi="Times New Roman" w:cs="Times New Roman"/>
          <w:noProof/>
          <w:sz w:val="26"/>
          <w:szCs w:val="26"/>
        </w:rPr>
      </w:pPr>
      <w:hyperlink w:anchor="_Toc197904495" w:history="1">
        <w:r w:rsidRPr="005746B0">
          <w:rPr>
            <w:rStyle w:val="Hyperlink"/>
            <w:rFonts w:ascii="Times New Roman" w:hAnsi="Times New Roman" w:cs="Times New Roman"/>
            <w:noProof/>
            <w:sz w:val="26"/>
            <w:szCs w:val="26"/>
          </w:rPr>
          <w:t>1.1.4.2.</w:t>
        </w:r>
        <w:r w:rsidR="00B31FA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Phương thức mới</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_Toc197904495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16</w:t>
        </w:r>
        <w:r w:rsidRPr="005746B0">
          <w:rPr>
            <w:rFonts w:ascii="Times New Roman" w:hAnsi="Times New Roman" w:cs="Times New Roman"/>
            <w:noProof/>
            <w:webHidden/>
            <w:sz w:val="26"/>
            <w:szCs w:val="26"/>
          </w:rPr>
          <w:fldChar w:fldCharType="end"/>
        </w:r>
      </w:hyperlink>
    </w:p>
    <w:p w14:paraId="73B10EA5" w14:textId="35D2370F" w:rsidR="005746B0" w:rsidRPr="005746B0" w:rsidRDefault="005746B0" w:rsidP="00E87889">
      <w:pPr>
        <w:pStyle w:val="TOC3"/>
        <w:tabs>
          <w:tab w:val="left" w:pos="880"/>
          <w:tab w:val="right" w:leader="dot" w:pos="9344"/>
        </w:tabs>
        <w:spacing w:line="312" w:lineRule="auto"/>
        <w:ind w:left="0"/>
        <w:jc w:val="both"/>
        <w:rPr>
          <w:rFonts w:ascii="Times New Roman" w:eastAsiaTheme="minorEastAsia" w:hAnsi="Times New Roman" w:cs="Times New Roman"/>
          <w:noProof/>
          <w:sz w:val="26"/>
          <w:szCs w:val="26"/>
        </w:rPr>
      </w:pPr>
      <w:hyperlink w:anchor="_Toc197904496" w:history="1">
        <w:r w:rsidRPr="005746B0">
          <w:rPr>
            <w:rStyle w:val="Hyperlink"/>
            <w:rFonts w:ascii="Times New Roman" w:hAnsi="Times New Roman" w:cs="Times New Roman"/>
            <w:noProof/>
            <w:sz w:val="26"/>
            <w:szCs w:val="26"/>
          </w:rPr>
          <w:t>1.2.</w:t>
        </w:r>
        <w:r w:rsidR="00B31FA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Khái quát chung về hình thức lừa đảo chiếm đoạt tài sản thông qua làm nhiệm vụ trực tuyến trên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_Toc197904496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17</w:t>
        </w:r>
        <w:r w:rsidRPr="005746B0">
          <w:rPr>
            <w:rFonts w:ascii="Times New Roman" w:hAnsi="Times New Roman" w:cs="Times New Roman"/>
            <w:noProof/>
            <w:webHidden/>
            <w:sz w:val="26"/>
            <w:szCs w:val="26"/>
          </w:rPr>
          <w:fldChar w:fldCharType="end"/>
        </w:r>
      </w:hyperlink>
    </w:p>
    <w:p w14:paraId="6A8BD53D" w14:textId="01F8520F" w:rsidR="005746B0" w:rsidRPr="005746B0" w:rsidRDefault="005746B0" w:rsidP="00E87889">
      <w:pPr>
        <w:pStyle w:val="TOC4"/>
        <w:tabs>
          <w:tab w:val="left" w:pos="1320"/>
          <w:tab w:val="right" w:leader="dot" w:pos="9344"/>
        </w:tabs>
        <w:spacing w:line="312" w:lineRule="auto"/>
        <w:ind w:left="0"/>
        <w:jc w:val="both"/>
        <w:rPr>
          <w:rFonts w:ascii="Times New Roman" w:eastAsiaTheme="minorEastAsia" w:hAnsi="Times New Roman" w:cs="Times New Roman"/>
          <w:noProof/>
          <w:sz w:val="26"/>
          <w:szCs w:val="26"/>
        </w:rPr>
      </w:pPr>
      <w:hyperlink w:anchor="_Toc197904497" w:history="1">
        <w:r w:rsidRPr="005746B0">
          <w:rPr>
            <w:rStyle w:val="Hyperlink"/>
            <w:rFonts w:ascii="Times New Roman" w:hAnsi="Times New Roman" w:cs="Times New Roman"/>
            <w:noProof/>
            <w:sz w:val="26"/>
            <w:szCs w:val="26"/>
          </w:rPr>
          <w:t>1.2.1.</w:t>
        </w:r>
        <w:r w:rsidR="00B31FA0">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Khái niệm lừa đảo chiếm đoạt tài sản thông qua làm nhiệm vụ trực tuyến trên không gian mạng</w:t>
        </w:r>
        <w:r w:rsidR="00B31FA0">
          <w:rPr>
            <w:rFonts w:ascii="Times New Roman" w:hAnsi="Times New Roman" w:cs="Times New Roman"/>
            <w:noProof/>
            <w:webHidden/>
            <w:sz w:val="26"/>
            <w:szCs w:val="26"/>
            <w:lang w:val="vi-VN"/>
          </w:rPr>
          <w:tab/>
        </w:r>
        <w:r w:rsidR="00B31FA0">
          <w:rPr>
            <w:rFonts w:ascii="Times New Roman" w:hAnsi="Times New Roman" w:cs="Times New Roman"/>
            <w:noProof/>
            <w:webHidden/>
            <w:sz w:val="26"/>
            <w:szCs w:val="26"/>
            <w:lang w:val="vi-VN"/>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_Toc197904497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18</w:t>
        </w:r>
        <w:r w:rsidRPr="005746B0">
          <w:rPr>
            <w:rFonts w:ascii="Times New Roman" w:hAnsi="Times New Roman" w:cs="Times New Roman"/>
            <w:noProof/>
            <w:webHidden/>
            <w:sz w:val="26"/>
            <w:szCs w:val="26"/>
          </w:rPr>
          <w:fldChar w:fldCharType="end"/>
        </w:r>
      </w:hyperlink>
    </w:p>
    <w:p w14:paraId="11806466" w14:textId="43260E26" w:rsidR="005746B0" w:rsidRPr="005746B0" w:rsidRDefault="005746B0" w:rsidP="00E87889">
      <w:pPr>
        <w:pStyle w:val="TOC4"/>
        <w:tabs>
          <w:tab w:val="left" w:pos="1320"/>
          <w:tab w:val="right" w:leader="dot" w:pos="9344"/>
        </w:tabs>
        <w:spacing w:line="312" w:lineRule="auto"/>
        <w:ind w:left="0"/>
        <w:jc w:val="both"/>
        <w:rPr>
          <w:rFonts w:ascii="Times New Roman" w:eastAsiaTheme="minorEastAsia" w:hAnsi="Times New Roman" w:cs="Times New Roman"/>
          <w:noProof/>
          <w:sz w:val="26"/>
          <w:szCs w:val="26"/>
        </w:rPr>
      </w:pPr>
      <w:hyperlink w:anchor="_Toc197904498" w:history="1">
        <w:r w:rsidRPr="005746B0">
          <w:rPr>
            <w:rStyle w:val="Hyperlink"/>
            <w:rFonts w:ascii="Times New Roman" w:hAnsi="Times New Roman" w:cs="Times New Roman"/>
            <w:noProof/>
            <w:sz w:val="26"/>
            <w:szCs w:val="26"/>
          </w:rPr>
          <w:t>1.2.3.</w:t>
        </w:r>
        <w:r w:rsidR="005F2881">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Những dấu hiệu nhận biết hành vi lừa đảo chiếm đoạt tài sản thông qua làm nhiệm vụ trực tuyến</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_Toc197904498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19</w:t>
        </w:r>
        <w:r w:rsidRPr="005746B0">
          <w:rPr>
            <w:rFonts w:ascii="Times New Roman" w:hAnsi="Times New Roman" w:cs="Times New Roman"/>
            <w:noProof/>
            <w:webHidden/>
            <w:sz w:val="26"/>
            <w:szCs w:val="26"/>
          </w:rPr>
          <w:fldChar w:fldCharType="end"/>
        </w:r>
      </w:hyperlink>
    </w:p>
    <w:p w14:paraId="05984B5D" w14:textId="0A1C7383" w:rsidR="005746B0" w:rsidRPr="005746B0" w:rsidRDefault="005746B0" w:rsidP="00E87889">
      <w:pPr>
        <w:pStyle w:val="TOC4"/>
        <w:tabs>
          <w:tab w:val="left" w:pos="1320"/>
          <w:tab w:val="right" w:leader="dot" w:pos="9344"/>
        </w:tabs>
        <w:spacing w:line="312" w:lineRule="auto"/>
        <w:ind w:left="0"/>
        <w:jc w:val="both"/>
        <w:rPr>
          <w:rFonts w:ascii="Times New Roman" w:eastAsiaTheme="minorEastAsia" w:hAnsi="Times New Roman" w:cs="Times New Roman"/>
          <w:noProof/>
          <w:sz w:val="26"/>
          <w:szCs w:val="26"/>
        </w:rPr>
      </w:pPr>
      <w:hyperlink w:anchor="_Toc197904499" w:history="1">
        <w:r w:rsidRPr="005746B0">
          <w:rPr>
            <w:rStyle w:val="Hyperlink"/>
            <w:rFonts w:ascii="Times New Roman" w:hAnsi="Times New Roman" w:cs="Times New Roman"/>
            <w:noProof/>
            <w:sz w:val="26"/>
            <w:szCs w:val="26"/>
          </w:rPr>
          <w:t>1.2.4.</w:t>
        </w:r>
        <w:r w:rsidR="005F2881">
          <w:rPr>
            <w:rFonts w:ascii="Times New Roman" w:eastAsiaTheme="minorEastAsia" w:hAnsi="Times New Roman" w:cs="Times New Roman"/>
            <w:noProof/>
            <w:sz w:val="26"/>
            <w:szCs w:val="26"/>
            <w:lang w:val="vi-VN"/>
          </w:rPr>
          <w:t xml:space="preserve"> </w:t>
        </w:r>
        <w:r w:rsidRPr="005746B0">
          <w:rPr>
            <w:rStyle w:val="Hyperlink"/>
            <w:rFonts w:ascii="Times New Roman" w:hAnsi="Times New Roman" w:cs="Times New Roman"/>
            <w:noProof/>
            <w:sz w:val="26"/>
            <w:szCs w:val="26"/>
          </w:rPr>
          <w:t>Hệ quả pháp lý và xã hội của hành vi lừa đảo chiếm đoạt tài sản thông qua làm nhiệm vụ trực tuyến</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_Toc197904499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20</w:t>
        </w:r>
        <w:r w:rsidRPr="005746B0">
          <w:rPr>
            <w:rFonts w:ascii="Times New Roman" w:hAnsi="Times New Roman" w:cs="Times New Roman"/>
            <w:noProof/>
            <w:webHidden/>
            <w:sz w:val="26"/>
            <w:szCs w:val="26"/>
          </w:rPr>
          <w:fldChar w:fldCharType="end"/>
        </w:r>
      </w:hyperlink>
    </w:p>
    <w:p w14:paraId="3E8FEC01" w14:textId="3A49B498" w:rsidR="005746B0" w:rsidRPr="005746B0" w:rsidRDefault="005746B0" w:rsidP="00E87889">
      <w:pPr>
        <w:pStyle w:val="TOC3"/>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0" w:history="1">
        <w:r w:rsidRPr="005746B0">
          <w:rPr>
            <w:rStyle w:val="Hyperlink"/>
            <w:rFonts w:ascii="Times New Roman" w:hAnsi="Times New Roman" w:cs="Times New Roman"/>
            <w:noProof/>
            <w:sz w:val="26"/>
            <w:szCs w:val="26"/>
          </w:rPr>
          <w:t>TỔNG KẾT CHƯƠNG 1</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_Toc197904500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22</w:t>
        </w:r>
        <w:r w:rsidRPr="005746B0">
          <w:rPr>
            <w:rFonts w:ascii="Times New Roman" w:hAnsi="Times New Roman" w:cs="Times New Roman"/>
            <w:noProof/>
            <w:webHidden/>
            <w:sz w:val="26"/>
            <w:szCs w:val="26"/>
          </w:rPr>
          <w:fldChar w:fldCharType="end"/>
        </w:r>
      </w:hyperlink>
    </w:p>
    <w:p w14:paraId="325DA533" w14:textId="7344F62E" w:rsidR="005746B0" w:rsidRPr="005746B0" w:rsidRDefault="005746B0" w:rsidP="00E87889">
      <w:pPr>
        <w:pStyle w:val="TOC2"/>
        <w:tabs>
          <w:tab w:val="left" w:pos="440"/>
          <w:tab w:val="right" w:leader="dot" w:pos="9344"/>
        </w:tabs>
        <w:spacing w:before="0" w:line="312" w:lineRule="auto"/>
        <w:jc w:val="both"/>
        <w:rPr>
          <w:rFonts w:ascii="Times New Roman" w:eastAsiaTheme="minorEastAsia" w:hAnsi="Times New Roman" w:cs="Times New Roman"/>
          <w:b w:val="0"/>
          <w:bCs w:val="0"/>
          <w:noProof/>
          <w:sz w:val="26"/>
          <w:szCs w:val="26"/>
        </w:rPr>
      </w:pPr>
      <w:hyperlink w:anchor="_Toc197904501" w:history="1">
        <w:r w:rsidRPr="005746B0">
          <w:rPr>
            <w:rStyle w:val="Hyperlink"/>
            <w:rFonts w:ascii="Times New Roman" w:hAnsi="Times New Roman" w:cs="Times New Roman"/>
            <w:b w:val="0"/>
            <w:noProof/>
            <w:sz w:val="26"/>
            <w:szCs w:val="26"/>
          </w:rPr>
          <w:t>CHƯƠNG 2</w:t>
        </w:r>
        <w:r w:rsidRPr="005746B0">
          <w:rPr>
            <w:rStyle w:val="Hyperlink"/>
            <w:rFonts w:ascii="Times New Roman" w:hAnsi="Times New Roman" w:cs="Times New Roman"/>
            <w:b w:val="0"/>
            <w:noProof/>
            <w:sz w:val="26"/>
            <w:szCs w:val="26"/>
            <w:lang w:val="vi-VN"/>
          </w:rPr>
          <w:t>.</w:t>
        </w:r>
        <w:r w:rsidRPr="005746B0">
          <w:rPr>
            <w:rStyle w:val="Hyperlink"/>
            <w:rFonts w:ascii="Times New Roman" w:hAnsi="Times New Roman" w:cs="Times New Roman"/>
            <w:b w:val="0"/>
            <w:noProof/>
            <w:sz w:val="26"/>
            <w:szCs w:val="26"/>
          </w:rPr>
          <w:t xml:space="preserve"> THỰC TRẠNG VÀ NGUYÊN NHÂN DẪN ĐẾN HÀNH VI LỪA ĐẢO CHIẾM ĐOẠT TÀI SẢN THÔNG QUA HÌNH</w:t>
        </w:r>
        <w:r w:rsidRPr="005746B0">
          <w:rPr>
            <w:rStyle w:val="Hyperlink"/>
            <w:rFonts w:ascii="Times New Roman" w:hAnsi="Times New Roman" w:cs="Times New Roman"/>
            <w:b w:val="0"/>
            <w:noProof/>
            <w:sz w:val="26"/>
            <w:szCs w:val="26"/>
            <w:lang w:val="vi-VN"/>
          </w:rPr>
          <w:t xml:space="preserve"> THỨC </w:t>
        </w:r>
        <w:r w:rsidRPr="005746B0">
          <w:rPr>
            <w:rStyle w:val="Hyperlink"/>
            <w:rFonts w:ascii="Times New Roman" w:hAnsi="Times New Roman" w:cs="Times New Roman"/>
            <w:b w:val="0"/>
            <w:noProof/>
            <w:sz w:val="26"/>
            <w:szCs w:val="26"/>
          </w:rPr>
          <w:t>LÀM NHIỆM VỤ TRỰC TUYẾN</w:t>
        </w:r>
        <w:r w:rsidRPr="005746B0">
          <w:rPr>
            <w:rStyle w:val="Hyperlink"/>
            <w:rFonts w:ascii="Times New Roman" w:hAnsi="Times New Roman" w:cs="Times New Roman"/>
            <w:b w:val="0"/>
            <w:noProof/>
            <w:sz w:val="26"/>
            <w:szCs w:val="26"/>
            <w:lang w:val="vi-VN"/>
          </w:rPr>
          <w:t xml:space="preserve"> TRÊN KHÔNG GIAN MẠNG</w:t>
        </w:r>
        <w:r w:rsidRPr="005746B0">
          <w:rPr>
            <w:rFonts w:ascii="Times New Roman" w:hAnsi="Times New Roman" w:cs="Times New Roman"/>
            <w:b w:val="0"/>
            <w:noProof/>
            <w:webHidden/>
            <w:sz w:val="26"/>
            <w:szCs w:val="26"/>
          </w:rPr>
          <w:tab/>
        </w:r>
        <w:r w:rsidRPr="005746B0">
          <w:rPr>
            <w:rFonts w:ascii="Times New Roman" w:hAnsi="Times New Roman" w:cs="Times New Roman"/>
            <w:b w:val="0"/>
            <w:noProof/>
            <w:webHidden/>
            <w:sz w:val="26"/>
            <w:szCs w:val="26"/>
          </w:rPr>
          <w:fldChar w:fldCharType="begin"/>
        </w:r>
        <w:r w:rsidRPr="005746B0">
          <w:rPr>
            <w:rFonts w:ascii="Times New Roman" w:hAnsi="Times New Roman" w:cs="Times New Roman"/>
            <w:b w:val="0"/>
            <w:noProof/>
            <w:webHidden/>
            <w:sz w:val="26"/>
            <w:szCs w:val="26"/>
          </w:rPr>
          <w:instrText xml:space="preserve"> PAGEREF _Toc197904501 \h </w:instrText>
        </w:r>
        <w:r w:rsidRPr="005746B0">
          <w:rPr>
            <w:rFonts w:ascii="Times New Roman" w:hAnsi="Times New Roman" w:cs="Times New Roman"/>
            <w:b w:val="0"/>
            <w:noProof/>
            <w:webHidden/>
            <w:sz w:val="26"/>
            <w:szCs w:val="26"/>
          </w:rPr>
        </w:r>
        <w:r w:rsidRPr="005746B0">
          <w:rPr>
            <w:rFonts w:ascii="Times New Roman" w:hAnsi="Times New Roman" w:cs="Times New Roman"/>
            <w:b w:val="0"/>
            <w:noProof/>
            <w:webHidden/>
            <w:sz w:val="26"/>
            <w:szCs w:val="26"/>
          </w:rPr>
          <w:fldChar w:fldCharType="separate"/>
        </w:r>
        <w:r w:rsidR="00374F17">
          <w:rPr>
            <w:rFonts w:ascii="Times New Roman" w:hAnsi="Times New Roman" w:cs="Times New Roman"/>
            <w:b w:val="0"/>
            <w:noProof/>
            <w:webHidden/>
            <w:sz w:val="26"/>
            <w:szCs w:val="26"/>
          </w:rPr>
          <w:t>23</w:t>
        </w:r>
        <w:r w:rsidRPr="005746B0">
          <w:rPr>
            <w:rFonts w:ascii="Times New Roman" w:hAnsi="Times New Roman" w:cs="Times New Roman"/>
            <w:b w:val="0"/>
            <w:noProof/>
            <w:webHidden/>
            <w:sz w:val="26"/>
            <w:szCs w:val="26"/>
          </w:rPr>
          <w:fldChar w:fldCharType="end"/>
        </w:r>
      </w:hyperlink>
    </w:p>
    <w:p w14:paraId="4D977044" w14:textId="04B4FB25" w:rsidR="005746B0" w:rsidRPr="005746B0" w:rsidRDefault="005746B0" w:rsidP="00E87889">
      <w:pPr>
        <w:pStyle w:val="TOC3"/>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2" w:history="1">
        <w:r w:rsidRPr="005746B0">
          <w:rPr>
            <w:rStyle w:val="Hyperlink"/>
            <w:rFonts w:ascii="Times New Roman" w:hAnsi="Times New Roman" w:cs="Times New Roman"/>
            <w:noProof/>
            <w:sz w:val="26"/>
            <w:szCs w:val="26"/>
          </w:rPr>
          <w:t>2.1.  Thực trạng hành vi lừa đảo chiếm đoạt tài sản thông qua làm nhiệm vụ trực tuyến trên không gian mạng tại Việt Nam</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_Toc197904502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23</w:t>
        </w:r>
        <w:r w:rsidRPr="005746B0">
          <w:rPr>
            <w:rFonts w:ascii="Times New Roman" w:hAnsi="Times New Roman" w:cs="Times New Roman"/>
            <w:noProof/>
            <w:webHidden/>
            <w:sz w:val="26"/>
            <w:szCs w:val="26"/>
          </w:rPr>
          <w:fldChar w:fldCharType="end"/>
        </w:r>
      </w:hyperlink>
    </w:p>
    <w:p w14:paraId="45BAB945" w14:textId="6D87E823" w:rsidR="005746B0" w:rsidRPr="005746B0" w:rsidRDefault="005746B0" w:rsidP="00E87889">
      <w:pPr>
        <w:pStyle w:val="TOC5"/>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3" w:history="1">
        <w:r w:rsidRPr="005746B0">
          <w:rPr>
            <w:rStyle w:val="Hyperlink"/>
            <w:rFonts w:ascii="Times New Roman" w:hAnsi="Times New Roman" w:cs="Times New Roman"/>
            <w:noProof/>
            <w:sz w:val="26"/>
            <w:szCs w:val="26"/>
          </w:rPr>
          <w:t>2.1.2.1 Đặc điểm về nhận thức</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_Toc197904503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31</w:t>
        </w:r>
        <w:r w:rsidRPr="005746B0">
          <w:rPr>
            <w:rFonts w:ascii="Times New Roman" w:hAnsi="Times New Roman" w:cs="Times New Roman"/>
            <w:noProof/>
            <w:webHidden/>
            <w:sz w:val="26"/>
            <w:szCs w:val="26"/>
          </w:rPr>
          <w:fldChar w:fldCharType="end"/>
        </w:r>
      </w:hyperlink>
    </w:p>
    <w:p w14:paraId="27625A5E" w14:textId="6DF89C37" w:rsidR="005746B0" w:rsidRPr="005746B0" w:rsidRDefault="005746B0" w:rsidP="00E87889">
      <w:pPr>
        <w:pStyle w:val="TOC5"/>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4" w:history="1">
        <w:r w:rsidRPr="005746B0">
          <w:rPr>
            <w:rStyle w:val="Hyperlink"/>
            <w:rFonts w:ascii="Times New Roman" w:hAnsi="Times New Roman" w:cs="Times New Roman"/>
            <w:noProof/>
            <w:sz w:val="26"/>
            <w:szCs w:val="26"/>
          </w:rPr>
          <w:t>2.1.2.2. Đặc điểm về thái độ, tình cảm của nạn nhân</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_Toc197904504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31</w:t>
        </w:r>
        <w:r w:rsidRPr="005746B0">
          <w:rPr>
            <w:rFonts w:ascii="Times New Roman" w:hAnsi="Times New Roman" w:cs="Times New Roman"/>
            <w:noProof/>
            <w:webHidden/>
            <w:sz w:val="26"/>
            <w:szCs w:val="26"/>
          </w:rPr>
          <w:fldChar w:fldCharType="end"/>
        </w:r>
      </w:hyperlink>
    </w:p>
    <w:p w14:paraId="03319AE0" w14:textId="427B8A91" w:rsidR="005746B0" w:rsidRPr="005746B0" w:rsidRDefault="005746B0" w:rsidP="00E87889">
      <w:pPr>
        <w:pStyle w:val="TOC5"/>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5" w:history="1">
        <w:r w:rsidRPr="005746B0">
          <w:rPr>
            <w:rStyle w:val="Hyperlink"/>
            <w:rFonts w:ascii="Times New Roman" w:hAnsi="Times New Roman" w:cs="Times New Roman"/>
            <w:noProof/>
            <w:sz w:val="26"/>
            <w:szCs w:val="26"/>
          </w:rPr>
          <w:t>2.1.2.3. Đặc điểm về hành vi</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_Toc197904505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32</w:t>
        </w:r>
        <w:r w:rsidRPr="005746B0">
          <w:rPr>
            <w:rFonts w:ascii="Times New Roman" w:hAnsi="Times New Roman" w:cs="Times New Roman"/>
            <w:noProof/>
            <w:webHidden/>
            <w:sz w:val="26"/>
            <w:szCs w:val="26"/>
          </w:rPr>
          <w:fldChar w:fldCharType="end"/>
        </w:r>
      </w:hyperlink>
    </w:p>
    <w:p w14:paraId="210F24DF" w14:textId="227043B4" w:rsidR="005746B0" w:rsidRPr="005746B0" w:rsidRDefault="005746B0" w:rsidP="00E87889">
      <w:pPr>
        <w:pStyle w:val="TOC5"/>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6" w:history="1">
        <w:r w:rsidRPr="005746B0">
          <w:rPr>
            <w:rStyle w:val="Hyperlink"/>
            <w:rFonts w:ascii="Times New Roman" w:hAnsi="Times New Roman" w:cs="Times New Roman"/>
            <w:noProof/>
            <w:sz w:val="26"/>
            <w:szCs w:val="26"/>
          </w:rPr>
          <w:t>2.1.2.4. Đặc điểm về nhu cầu</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_Toc197904506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32</w:t>
        </w:r>
        <w:r w:rsidRPr="005746B0">
          <w:rPr>
            <w:rFonts w:ascii="Times New Roman" w:hAnsi="Times New Roman" w:cs="Times New Roman"/>
            <w:noProof/>
            <w:webHidden/>
            <w:sz w:val="26"/>
            <w:szCs w:val="26"/>
          </w:rPr>
          <w:fldChar w:fldCharType="end"/>
        </w:r>
      </w:hyperlink>
    </w:p>
    <w:p w14:paraId="5D0639E8" w14:textId="116AF130"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7" w:history="1">
        <w:r w:rsidRPr="005746B0">
          <w:rPr>
            <w:rStyle w:val="Hyperlink"/>
            <w:rFonts w:ascii="Times New Roman" w:hAnsi="Times New Roman" w:cs="Times New Roman"/>
            <w:noProof/>
            <w:sz w:val="26"/>
            <w:szCs w:val="26"/>
          </w:rPr>
          <w:t>2.1.3. Đặc điểm của tội phạm phạm tội thực hiện hành vi lừa đảo chiếm đoạt tài sản thông qua hình thức làm nhiệm vụ trực tuyến trên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_Toc197904507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33</w:t>
        </w:r>
        <w:r w:rsidRPr="005746B0">
          <w:rPr>
            <w:rFonts w:ascii="Times New Roman" w:hAnsi="Times New Roman" w:cs="Times New Roman"/>
            <w:noProof/>
            <w:webHidden/>
            <w:sz w:val="26"/>
            <w:szCs w:val="26"/>
          </w:rPr>
          <w:fldChar w:fldCharType="end"/>
        </w:r>
      </w:hyperlink>
    </w:p>
    <w:p w14:paraId="52E86148" w14:textId="5F2ECBB2" w:rsidR="005746B0" w:rsidRPr="005746B0" w:rsidRDefault="005746B0" w:rsidP="00E87889">
      <w:pPr>
        <w:pStyle w:val="TOC3"/>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8" w:history="1">
        <w:r w:rsidRPr="005746B0">
          <w:rPr>
            <w:rStyle w:val="Hyperlink"/>
            <w:rFonts w:ascii="Times New Roman" w:hAnsi="Times New Roman" w:cs="Times New Roman"/>
            <w:noProof/>
            <w:sz w:val="26"/>
            <w:szCs w:val="26"/>
          </w:rPr>
          <w:t>2.2. Nguyên nhân và điều kiện dẫn đến hành vi lừa đảo chiếm đoạt tài sản thông làm nhiệm vụ trực tuyến</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_Toc197904508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34</w:t>
        </w:r>
        <w:r w:rsidRPr="005746B0">
          <w:rPr>
            <w:rFonts w:ascii="Times New Roman" w:hAnsi="Times New Roman" w:cs="Times New Roman"/>
            <w:noProof/>
            <w:webHidden/>
            <w:sz w:val="26"/>
            <w:szCs w:val="26"/>
          </w:rPr>
          <w:fldChar w:fldCharType="end"/>
        </w:r>
      </w:hyperlink>
    </w:p>
    <w:p w14:paraId="37E8E57E" w14:textId="537212FD"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09" w:history="1">
        <w:r w:rsidRPr="005746B0">
          <w:rPr>
            <w:rStyle w:val="Hyperlink"/>
            <w:rFonts w:ascii="Times New Roman" w:hAnsi="Times New Roman" w:cs="Times New Roman"/>
            <w:noProof/>
            <w:sz w:val="26"/>
            <w:szCs w:val="26"/>
          </w:rPr>
          <w:t>2.2.1. Nguyên nhân từ phía tội phạm</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_Toc197904509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34</w:t>
        </w:r>
        <w:r w:rsidRPr="005746B0">
          <w:rPr>
            <w:rFonts w:ascii="Times New Roman" w:hAnsi="Times New Roman" w:cs="Times New Roman"/>
            <w:noProof/>
            <w:webHidden/>
            <w:sz w:val="26"/>
            <w:szCs w:val="26"/>
          </w:rPr>
          <w:fldChar w:fldCharType="end"/>
        </w:r>
      </w:hyperlink>
    </w:p>
    <w:p w14:paraId="7CB8E08C" w14:textId="56E5E273"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0" w:history="1">
        <w:r w:rsidRPr="005746B0">
          <w:rPr>
            <w:rStyle w:val="Hyperlink"/>
            <w:rFonts w:ascii="Times New Roman" w:hAnsi="Times New Roman" w:cs="Times New Roman"/>
            <w:noProof/>
            <w:sz w:val="26"/>
            <w:szCs w:val="26"/>
          </w:rPr>
          <w:t>2.2.2. Nguyên nhân từ phía nạn nhân</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_Toc197904510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36</w:t>
        </w:r>
        <w:r w:rsidRPr="005746B0">
          <w:rPr>
            <w:rFonts w:ascii="Times New Roman" w:hAnsi="Times New Roman" w:cs="Times New Roman"/>
            <w:noProof/>
            <w:webHidden/>
            <w:sz w:val="26"/>
            <w:szCs w:val="26"/>
          </w:rPr>
          <w:fldChar w:fldCharType="end"/>
        </w:r>
      </w:hyperlink>
    </w:p>
    <w:p w14:paraId="5B8B4987" w14:textId="71660316"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1" w:history="1">
        <w:r w:rsidRPr="005746B0">
          <w:rPr>
            <w:rStyle w:val="Hyperlink"/>
            <w:rFonts w:ascii="Times New Roman" w:hAnsi="Times New Roman" w:cs="Times New Roman"/>
            <w:noProof/>
            <w:sz w:val="26"/>
            <w:szCs w:val="26"/>
          </w:rPr>
          <w:t>2.2.3. Nguyên nhân từ môi trường pháp lý và quản lý nhà nước</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_Toc197904511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38</w:t>
        </w:r>
        <w:r w:rsidRPr="005746B0">
          <w:rPr>
            <w:rFonts w:ascii="Times New Roman" w:hAnsi="Times New Roman" w:cs="Times New Roman"/>
            <w:noProof/>
            <w:webHidden/>
            <w:sz w:val="26"/>
            <w:szCs w:val="26"/>
          </w:rPr>
          <w:fldChar w:fldCharType="end"/>
        </w:r>
      </w:hyperlink>
    </w:p>
    <w:p w14:paraId="0990A4D3" w14:textId="4FA31FA8"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2" w:history="1">
        <w:r w:rsidRPr="005746B0">
          <w:rPr>
            <w:rStyle w:val="Hyperlink"/>
            <w:rFonts w:ascii="Times New Roman" w:hAnsi="Times New Roman" w:cs="Times New Roman"/>
            <w:noProof/>
            <w:sz w:val="26"/>
            <w:szCs w:val="26"/>
          </w:rPr>
          <w:t>2.2.4. Sự phát triển bùng nổ của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_Toc197904512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39</w:t>
        </w:r>
        <w:r w:rsidRPr="005746B0">
          <w:rPr>
            <w:rFonts w:ascii="Times New Roman" w:hAnsi="Times New Roman" w:cs="Times New Roman"/>
            <w:noProof/>
            <w:webHidden/>
            <w:sz w:val="26"/>
            <w:szCs w:val="26"/>
          </w:rPr>
          <w:fldChar w:fldCharType="end"/>
        </w:r>
      </w:hyperlink>
    </w:p>
    <w:p w14:paraId="0D0FF1E5" w14:textId="3E1FF5EF"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3" w:history="1">
        <w:r w:rsidRPr="005746B0">
          <w:rPr>
            <w:rStyle w:val="Hyperlink"/>
            <w:rFonts w:ascii="Times New Roman" w:hAnsi="Times New Roman" w:cs="Times New Roman"/>
            <w:noProof/>
            <w:sz w:val="26"/>
            <w:szCs w:val="26"/>
          </w:rPr>
          <w:t>2.2.5. Sự phát triển của kinh tế và xã hội</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_Toc197904513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40</w:t>
        </w:r>
        <w:r w:rsidRPr="005746B0">
          <w:rPr>
            <w:rFonts w:ascii="Times New Roman" w:hAnsi="Times New Roman" w:cs="Times New Roman"/>
            <w:noProof/>
            <w:webHidden/>
            <w:sz w:val="26"/>
            <w:szCs w:val="26"/>
          </w:rPr>
          <w:fldChar w:fldCharType="end"/>
        </w:r>
      </w:hyperlink>
    </w:p>
    <w:p w14:paraId="37BF9D5B" w14:textId="19109456" w:rsidR="005746B0" w:rsidRPr="005746B0" w:rsidRDefault="005746B0" w:rsidP="00E87889">
      <w:pPr>
        <w:pStyle w:val="TOC3"/>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4" w:history="1">
        <w:r w:rsidRPr="005746B0">
          <w:rPr>
            <w:rStyle w:val="Hyperlink"/>
            <w:rFonts w:ascii="Times New Roman" w:hAnsi="Times New Roman" w:cs="Times New Roman"/>
            <w:noProof/>
            <w:sz w:val="26"/>
            <w:szCs w:val="26"/>
          </w:rPr>
          <w:t>TỔNG KẾT CHƯƠNG 2</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_Toc197904514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41</w:t>
        </w:r>
        <w:r w:rsidRPr="005746B0">
          <w:rPr>
            <w:rFonts w:ascii="Times New Roman" w:hAnsi="Times New Roman" w:cs="Times New Roman"/>
            <w:noProof/>
            <w:webHidden/>
            <w:sz w:val="26"/>
            <w:szCs w:val="26"/>
          </w:rPr>
          <w:fldChar w:fldCharType="end"/>
        </w:r>
      </w:hyperlink>
    </w:p>
    <w:p w14:paraId="4D048A9E" w14:textId="45B586F2" w:rsidR="005746B0" w:rsidRPr="00E87889" w:rsidRDefault="005746B0" w:rsidP="00E87889">
      <w:pPr>
        <w:pStyle w:val="TOC2"/>
        <w:tabs>
          <w:tab w:val="left" w:pos="660"/>
          <w:tab w:val="right" w:leader="dot" w:pos="9344"/>
        </w:tabs>
        <w:spacing w:before="0" w:line="312" w:lineRule="auto"/>
        <w:jc w:val="both"/>
        <w:rPr>
          <w:rFonts w:ascii="Times New Roman" w:eastAsiaTheme="minorEastAsia" w:hAnsi="Times New Roman" w:cs="Times New Roman"/>
          <w:b w:val="0"/>
          <w:bCs w:val="0"/>
          <w:noProof/>
          <w:sz w:val="25"/>
          <w:szCs w:val="25"/>
        </w:rPr>
      </w:pPr>
      <w:hyperlink w:anchor="_Toc197904515" w:history="1">
        <w:r w:rsidRPr="00E87889">
          <w:rPr>
            <w:rStyle w:val="Hyperlink"/>
            <w:rFonts w:ascii="Times New Roman" w:hAnsi="Times New Roman" w:cs="Times New Roman"/>
            <w:b w:val="0"/>
            <w:noProof/>
            <w:sz w:val="25"/>
            <w:szCs w:val="25"/>
          </w:rPr>
          <w:t>CHƯƠNG 3. GIẢI PHÁP PHÒNG NGỪA HÀNH VI LỪA ĐẢO CHIẾM ĐOẠT TÀI SẢN THÔNG QUA LÀM NHIỆM VỤ TRỰC TUYẾN</w:t>
        </w:r>
        <w:r w:rsidRPr="00E87889">
          <w:rPr>
            <w:rStyle w:val="Hyperlink"/>
            <w:rFonts w:ascii="Times New Roman" w:hAnsi="Times New Roman" w:cs="Times New Roman"/>
            <w:b w:val="0"/>
            <w:noProof/>
            <w:sz w:val="25"/>
            <w:szCs w:val="25"/>
            <w:lang w:val="vi-VN"/>
          </w:rPr>
          <w:t xml:space="preserve"> TRÊN KHÔNG GIAN MẠNG</w:t>
        </w:r>
        <w:r w:rsidRPr="00E87889">
          <w:rPr>
            <w:rFonts w:ascii="Times New Roman" w:hAnsi="Times New Roman" w:cs="Times New Roman"/>
            <w:b w:val="0"/>
            <w:noProof/>
            <w:webHidden/>
            <w:sz w:val="25"/>
            <w:szCs w:val="25"/>
          </w:rPr>
          <w:tab/>
        </w:r>
        <w:r w:rsidRPr="00E87889">
          <w:rPr>
            <w:rFonts w:ascii="Times New Roman" w:hAnsi="Times New Roman" w:cs="Times New Roman"/>
            <w:b w:val="0"/>
            <w:noProof/>
            <w:webHidden/>
            <w:sz w:val="25"/>
            <w:szCs w:val="25"/>
          </w:rPr>
          <w:fldChar w:fldCharType="begin"/>
        </w:r>
        <w:r w:rsidRPr="00E87889">
          <w:rPr>
            <w:rFonts w:ascii="Times New Roman" w:hAnsi="Times New Roman" w:cs="Times New Roman"/>
            <w:b w:val="0"/>
            <w:noProof/>
            <w:webHidden/>
            <w:sz w:val="25"/>
            <w:szCs w:val="25"/>
          </w:rPr>
          <w:instrText xml:space="preserve"> PAGEREF _Toc197904515 \h </w:instrText>
        </w:r>
        <w:r w:rsidRPr="00E87889">
          <w:rPr>
            <w:rFonts w:ascii="Times New Roman" w:hAnsi="Times New Roman" w:cs="Times New Roman"/>
            <w:b w:val="0"/>
            <w:noProof/>
            <w:webHidden/>
            <w:sz w:val="25"/>
            <w:szCs w:val="25"/>
          </w:rPr>
        </w:r>
        <w:r w:rsidRPr="00E87889">
          <w:rPr>
            <w:rFonts w:ascii="Times New Roman" w:hAnsi="Times New Roman" w:cs="Times New Roman"/>
            <w:b w:val="0"/>
            <w:noProof/>
            <w:webHidden/>
            <w:sz w:val="25"/>
            <w:szCs w:val="25"/>
          </w:rPr>
          <w:fldChar w:fldCharType="separate"/>
        </w:r>
        <w:r w:rsidR="00374F17">
          <w:rPr>
            <w:rFonts w:ascii="Times New Roman" w:hAnsi="Times New Roman" w:cs="Times New Roman"/>
            <w:b w:val="0"/>
            <w:noProof/>
            <w:webHidden/>
            <w:sz w:val="25"/>
            <w:szCs w:val="25"/>
          </w:rPr>
          <w:t>42</w:t>
        </w:r>
        <w:r w:rsidRPr="00E87889">
          <w:rPr>
            <w:rFonts w:ascii="Times New Roman" w:hAnsi="Times New Roman" w:cs="Times New Roman"/>
            <w:b w:val="0"/>
            <w:noProof/>
            <w:webHidden/>
            <w:sz w:val="25"/>
            <w:szCs w:val="25"/>
          </w:rPr>
          <w:fldChar w:fldCharType="end"/>
        </w:r>
      </w:hyperlink>
    </w:p>
    <w:p w14:paraId="4246B214" w14:textId="5DE9C40C" w:rsidR="005746B0" w:rsidRPr="005746B0" w:rsidRDefault="005746B0" w:rsidP="00E87889">
      <w:pPr>
        <w:pStyle w:val="TOC3"/>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6" w:history="1">
        <w:r w:rsidRPr="005746B0">
          <w:rPr>
            <w:rStyle w:val="Hyperlink"/>
            <w:rFonts w:ascii="Times New Roman" w:hAnsi="Times New Roman" w:cs="Times New Roman"/>
            <w:noProof/>
            <w:sz w:val="26"/>
            <w:szCs w:val="26"/>
          </w:rPr>
          <w:t>3.1. Giải pháp phòng ngừa hành vi lừa đảo chiếm đoạt tài sản thông qua hình thức làm nhiệm vụ trực tuyến trên không gian mạng từ phía cá nhân và tổ chức</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_Toc197904516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42</w:t>
        </w:r>
        <w:r w:rsidRPr="005746B0">
          <w:rPr>
            <w:rFonts w:ascii="Times New Roman" w:hAnsi="Times New Roman" w:cs="Times New Roman"/>
            <w:noProof/>
            <w:webHidden/>
            <w:sz w:val="26"/>
            <w:szCs w:val="26"/>
          </w:rPr>
          <w:fldChar w:fldCharType="end"/>
        </w:r>
      </w:hyperlink>
    </w:p>
    <w:p w14:paraId="2D2A8B93" w14:textId="301BBB70"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7" w:history="1">
        <w:r w:rsidRPr="005746B0">
          <w:rPr>
            <w:rStyle w:val="Hyperlink"/>
            <w:rFonts w:ascii="Times New Roman" w:hAnsi="Times New Roman" w:cs="Times New Roman"/>
            <w:noProof/>
            <w:sz w:val="26"/>
            <w:szCs w:val="26"/>
          </w:rPr>
          <w:t>3.1.1. Tuân thủ và thực hiện Quy tắc “6 KHÔNG” do Trung tâm Dữ liệu quốc gia về dân cư khuyến cáo</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_Toc197904517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42</w:t>
        </w:r>
        <w:r w:rsidRPr="005746B0">
          <w:rPr>
            <w:rFonts w:ascii="Times New Roman" w:hAnsi="Times New Roman" w:cs="Times New Roman"/>
            <w:noProof/>
            <w:webHidden/>
            <w:sz w:val="26"/>
            <w:szCs w:val="26"/>
          </w:rPr>
          <w:fldChar w:fldCharType="end"/>
        </w:r>
      </w:hyperlink>
    </w:p>
    <w:p w14:paraId="543945DE" w14:textId="28D15C3C"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8" w:history="1">
        <w:r w:rsidRPr="005746B0">
          <w:rPr>
            <w:rStyle w:val="Hyperlink"/>
            <w:rFonts w:ascii="Times New Roman" w:hAnsi="Times New Roman" w:cs="Times New Roman"/>
            <w:noProof/>
            <w:sz w:val="26"/>
            <w:szCs w:val="26"/>
          </w:rPr>
          <w:t>3.1.2 Nhận diện và nâng cao cảnh giác với các mô hình lừa đảo</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_Toc197904518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43</w:t>
        </w:r>
        <w:r w:rsidRPr="005746B0">
          <w:rPr>
            <w:rFonts w:ascii="Times New Roman" w:hAnsi="Times New Roman" w:cs="Times New Roman"/>
            <w:noProof/>
            <w:webHidden/>
            <w:sz w:val="26"/>
            <w:szCs w:val="26"/>
          </w:rPr>
          <w:fldChar w:fldCharType="end"/>
        </w:r>
      </w:hyperlink>
    </w:p>
    <w:p w14:paraId="343A29B8" w14:textId="12B6E12D"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19" w:history="1">
        <w:r w:rsidRPr="005746B0">
          <w:rPr>
            <w:rStyle w:val="Hyperlink"/>
            <w:rFonts w:ascii="Times New Roman" w:hAnsi="Times New Roman" w:cs="Times New Roman"/>
            <w:noProof/>
            <w:sz w:val="26"/>
            <w:szCs w:val="26"/>
          </w:rPr>
          <w:t>3.1.3. Tăng cường kiến thức về an ninh mạng cho người dùng internet</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_Toc197904519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44</w:t>
        </w:r>
        <w:r w:rsidRPr="005746B0">
          <w:rPr>
            <w:rFonts w:ascii="Times New Roman" w:hAnsi="Times New Roman" w:cs="Times New Roman"/>
            <w:noProof/>
            <w:webHidden/>
            <w:sz w:val="26"/>
            <w:szCs w:val="26"/>
          </w:rPr>
          <w:fldChar w:fldCharType="end"/>
        </w:r>
      </w:hyperlink>
    </w:p>
    <w:p w14:paraId="365F4A0A" w14:textId="48F2B5AA"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20" w:history="1">
        <w:r w:rsidRPr="005746B0">
          <w:rPr>
            <w:rStyle w:val="Hyperlink"/>
            <w:rFonts w:ascii="Times New Roman" w:hAnsi="Times New Roman" w:cs="Times New Roman"/>
            <w:noProof/>
            <w:sz w:val="26"/>
            <w:szCs w:val="26"/>
          </w:rPr>
          <w:t>3.1.4. Vai trò của tổ chức, doanh nghiệp trong việc nâng cao nhận thức cộng đồng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_Toc197904520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45</w:t>
        </w:r>
        <w:r w:rsidRPr="005746B0">
          <w:rPr>
            <w:rFonts w:ascii="Times New Roman" w:hAnsi="Times New Roman" w:cs="Times New Roman"/>
            <w:noProof/>
            <w:webHidden/>
            <w:sz w:val="26"/>
            <w:szCs w:val="26"/>
          </w:rPr>
          <w:fldChar w:fldCharType="end"/>
        </w:r>
      </w:hyperlink>
    </w:p>
    <w:p w14:paraId="00A84571" w14:textId="56143391"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21" w:history="1">
        <w:r w:rsidRPr="005746B0">
          <w:rPr>
            <w:rStyle w:val="Hyperlink"/>
            <w:rFonts w:ascii="Times New Roman" w:hAnsi="Times New Roman" w:cs="Times New Roman"/>
            <w:noProof/>
            <w:sz w:val="26"/>
            <w:szCs w:val="26"/>
          </w:rPr>
          <w:t>3.2.1. Hoàn thiện khung pháp lý xử lý hành vi lừa đảo chiếm đoạt tài sản qua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_Toc197904521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46</w:t>
        </w:r>
        <w:r w:rsidRPr="005746B0">
          <w:rPr>
            <w:rFonts w:ascii="Times New Roman" w:hAnsi="Times New Roman" w:cs="Times New Roman"/>
            <w:noProof/>
            <w:webHidden/>
            <w:sz w:val="26"/>
            <w:szCs w:val="26"/>
          </w:rPr>
          <w:fldChar w:fldCharType="end"/>
        </w:r>
      </w:hyperlink>
    </w:p>
    <w:p w14:paraId="527CB16D" w14:textId="2FF1E45A"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22" w:history="1">
        <w:r w:rsidRPr="005746B0">
          <w:rPr>
            <w:rStyle w:val="Hyperlink"/>
            <w:rFonts w:ascii="Times New Roman" w:hAnsi="Times New Roman" w:cs="Times New Roman"/>
            <w:noProof/>
            <w:sz w:val="26"/>
            <w:szCs w:val="26"/>
          </w:rPr>
          <w:t>3.2.2. Tăng cường công tác điều tra, xử lý tội phạm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_Toc197904522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46</w:t>
        </w:r>
        <w:r w:rsidRPr="005746B0">
          <w:rPr>
            <w:rFonts w:ascii="Times New Roman" w:hAnsi="Times New Roman" w:cs="Times New Roman"/>
            <w:noProof/>
            <w:webHidden/>
            <w:sz w:val="26"/>
            <w:szCs w:val="26"/>
          </w:rPr>
          <w:fldChar w:fldCharType="end"/>
        </w:r>
      </w:hyperlink>
    </w:p>
    <w:p w14:paraId="14AF9757" w14:textId="3844FA7D"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23" w:history="1">
        <w:r w:rsidRPr="005746B0">
          <w:rPr>
            <w:rStyle w:val="Hyperlink"/>
            <w:rFonts w:ascii="Times New Roman" w:hAnsi="Times New Roman" w:cs="Times New Roman"/>
            <w:noProof/>
            <w:sz w:val="26"/>
            <w:szCs w:val="26"/>
          </w:rPr>
          <w:t>3.2.3. Hợp tác quốc tế trong đấu tranh phòng, chống tội phạm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_Toc197904523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47</w:t>
        </w:r>
        <w:r w:rsidRPr="005746B0">
          <w:rPr>
            <w:rFonts w:ascii="Times New Roman" w:hAnsi="Times New Roman" w:cs="Times New Roman"/>
            <w:noProof/>
            <w:webHidden/>
            <w:sz w:val="26"/>
            <w:szCs w:val="26"/>
          </w:rPr>
          <w:fldChar w:fldCharType="end"/>
        </w:r>
      </w:hyperlink>
    </w:p>
    <w:p w14:paraId="2F4DA366" w14:textId="68C07F00"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24" w:history="1">
        <w:r w:rsidRPr="005746B0">
          <w:rPr>
            <w:rStyle w:val="Hyperlink"/>
            <w:rFonts w:ascii="Times New Roman" w:hAnsi="Times New Roman" w:cs="Times New Roman"/>
            <w:noProof/>
            <w:sz w:val="26"/>
            <w:szCs w:val="26"/>
          </w:rPr>
          <w:t>3.2.4. Đẩy mạnh công tác tuyên truyền, phổ biến, giáo dục pháp luật nhằm nâng cao ý thức, trách nhiệm của cá nhân và tổ chức khi tham gia hoạt động trên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_Toc197904524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48</w:t>
        </w:r>
        <w:r w:rsidRPr="005746B0">
          <w:rPr>
            <w:rFonts w:ascii="Times New Roman" w:hAnsi="Times New Roman" w:cs="Times New Roman"/>
            <w:noProof/>
            <w:webHidden/>
            <w:sz w:val="26"/>
            <w:szCs w:val="26"/>
          </w:rPr>
          <w:fldChar w:fldCharType="end"/>
        </w:r>
      </w:hyperlink>
    </w:p>
    <w:p w14:paraId="50823BC6" w14:textId="32FBF830" w:rsidR="005746B0" w:rsidRPr="005746B0" w:rsidRDefault="005746B0" w:rsidP="00E87889">
      <w:pPr>
        <w:pStyle w:val="TOC3"/>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25" w:history="1">
        <w:r w:rsidRPr="005746B0">
          <w:rPr>
            <w:rStyle w:val="Hyperlink"/>
            <w:rFonts w:ascii="Times New Roman" w:hAnsi="Times New Roman" w:cs="Times New Roman"/>
            <w:noProof/>
            <w:sz w:val="26"/>
            <w:szCs w:val="26"/>
          </w:rPr>
          <w:t>3.3. Giải pháp ứng dụng công nghệ trong phòng ngừa hành vi lừa đảo chiếm đoạt tài sản thông qua hình thức làm nhiệm vụ trực tuyến trên không gian mạng</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_Toc197904525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50</w:t>
        </w:r>
        <w:r w:rsidRPr="005746B0">
          <w:rPr>
            <w:rFonts w:ascii="Times New Roman" w:hAnsi="Times New Roman" w:cs="Times New Roman"/>
            <w:noProof/>
            <w:webHidden/>
            <w:sz w:val="26"/>
            <w:szCs w:val="26"/>
          </w:rPr>
          <w:fldChar w:fldCharType="end"/>
        </w:r>
      </w:hyperlink>
    </w:p>
    <w:p w14:paraId="2F3BEBDB" w14:textId="035C6194"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26" w:history="1">
        <w:r w:rsidRPr="005746B0">
          <w:rPr>
            <w:rStyle w:val="Hyperlink"/>
            <w:rFonts w:ascii="Times New Roman" w:hAnsi="Times New Roman" w:cs="Times New Roman"/>
            <w:noProof/>
            <w:sz w:val="26"/>
            <w:szCs w:val="26"/>
          </w:rPr>
          <w:t>3.3.1. Trí tuệ nhân tạo (AI) và công nghệ xác thực danh tính</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_Toc197904526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50</w:t>
        </w:r>
        <w:r w:rsidRPr="005746B0">
          <w:rPr>
            <w:rFonts w:ascii="Times New Roman" w:hAnsi="Times New Roman" w:cs="Times New Roman"/>
            <w:noProof/>
            <w:webHidden/>
            <w:sz w:val="26"/>
            <w:szCs w:val="26"/>
          </w:rPr>
          <w:fldChar w:fldCharType="end"/>
        </w:r>
      </w:hyperlink>
    </w:p>
    <w:p w14:paraId="28D3EAA1" w14:textId="3FE56B54" w:rsidR="005746B0" w:rsidRPr="005746B0"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27" w:history="1">
        <w:r w:rsidRPr="005746B0">
          <w:rPr>
            <w:rStyle w:val="Hyperlink"/>
            <w:rFonts w:ascii="Times New Roman" w:hAnsi="Times New Roman" w:cs="Times New Roman"/>
            <w:noProof/>
            <w:sz w:val="26"/>
            <w:szCs w:val="26"/>
          </w:rPr>
          <w:t>3.3.2. Công cụ cảnh báo và phát hiện sớm hành vi lừa đảo</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_Toc197904527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50</w:t>
        </w:r>
        <w:r w:rsidRPr="005746B0">
          <w:rPr>
            <w:rFonts w:ascii="Times New Roman" w:hAnsi="Times New Roman" w:cs="Times New Roman"/>
            <w:noProof/>
            <w:webHidden/>
            <w:sz w:val="26"/>
            <w:szCs w:val="26"/>
          </w:rPr>
          <w:fldChar w:fldCharType="end"/>
        </w:r>
      </w:hyperlink>
    </w:p>
    <w:p w14:paraId="459AAAB7" w14:textId="7CD22942" w:rsidR="005746B0" w:rsidRPr="00A50099" w:rsidRDefault="005746B0" w:rsidP="00E87889">
      <w:pPr>
        <w:pStyle w:val="TOC4"/>
        <w:tabs>
          <w:tab w:val="right" w:leader="dot" w:pos="9344"/>
        </w:tabs>
        <w:spacing w:line="312" w:lineRule="auto"/>
        <w:ind w:left="0"/>
        <w:jc w:val="both"/>
        <w:rPr>
          <w:rFonts w:ascii="Times New Roman" w:eastAsiaTheme="minorEastAsia" w:hAnsi="Times New Roman" w:cs="Times New Roman"/>
          <w:noProof/>
          <w:sz w:val="26"/>
          <w:szCs w:val="26"/>
          <w:lang w:val="vi-VN"/>
        </w:rPr>
      </w:pPr>
      <w:hyperlink w:anchor="_Toc197904528" w:history="1">
        <w:r w:rsidRPr="005746B0">
          <w:rPr>
            <w:rStyle w:val="Hyperlink"/>
            <w:rFonts w:ascii="Times New Roman" w:hAnsi="Times New Roman" w:cs="Times New Roman"/>
            <w:noProof/>
            <w:sz w:val="26"/>
            <w:szCs w:val="26"/>
          </w:rPr>
          <w:t>3.3.3. Xây dựng hệ thống dữ liệu về các trang web và tài khoản lừa đảo</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_Toc197904528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51</w:t>
        </w:r>
        <w:r w:rsidRPr="005746B0">
          <w:rPr>
            <w:rFonts w:ascii="Times New Roman" w:hAnsi="Times New Roman" w:cs="Times New Roman"/>
            <w:noProof/>
            <w:webHidden/>
            <w:sz w:val="26"/>
            <w:szCs w:val="26"/>
          </w:rPr>
          <w:fldChar w:fldCharType="end"/>
        </w:r>
      </w:hyperlink>
    </w:p>
    <w:p w14:paraId="59941A73" w14:textId="230E2D88" w:rsidR="005746B0" w:rsidRPr="005746B0" w:rsidRDefault="005746B0" w:rsidP="00E87889">
      <w:pPr>
        <w:pStyle w:val="TOC3"/>
        <w:tabs>
          <w:tab w:val="right" w:leader="dot" w:pos="9344"/>
        </w:tabs>
        <w:spacing w:line="312" w:lineRule="auto"/>
        <w:ind w:left="0"/>
        <w:jc w:val="both"/>
        <w:rPr>
          <w:rFonts w:ascii="Times New Roman" w:eastAsiaTheme="minorEastAsia" w:hAnsi="Times New Roman" w:cs="Times New Roman"/>
          <w:noProof/>
          <w:sz w:val="26"/>
          <w:szCs w:val="26"/>
        </w:rPr>
      </w:pPr>
      <w:hyperlink w:anchor="_Toc197904534" w:history="1">
        <w:r w:rsidRPr="005746B0">
          <w:rPr>
            <w:rStyle w:val="Hyperlink"/>
            <w:rFonts w:ascii="Times New Roman" w:hAnsi="Times New Roman" w:cs="Times New Roman"/>
            <w:noProof/>
            <w:sz w:val="26"/>
            <w:szCs w:val="26"/>
          </w:rPr>
          <w:t>TỔNG KẾT CHƯƠNG 3</w:t>
        </w:r>
        <w:r w:rsidRPr="005746B0">
          <w:rPr>
            <w:rFonts w:ascii="Times New Roman" w:hAnsi="Times New Roman" w:cs="Times New Roman"/>
            <w:noProof/>
            <w:webHidden/>
            <w:sz w:val="26"/>
            <w:szCs w:val="26"/>
          </w:rPr>
          <w:tab/>
        </w:r>
        <w:r w:rsidRPr="005746B0">
          <w:rPr>
            <w:rFonts w:ascii="Times New Roman" w:hAnsi="Times New Roman" w:cs="Times New Roman"/>
            <w:noProof/>
            <w:webHidden/>
            <w:sz w:val="26"/>
            <w:szCs w:val="26"/>
          </w:rPr>
          <w:fldChar w:fldCharType="begin"/>
        </w:r>
        <w:r w:rsidRPr="005746B0">
          <w:rPr>
            <w:rFonts w:ascii="Times New Roman" w:hAnsi="Times New Roman" w:cs="Times New Roman"/>
            <w:noProof/>
            <w:webHidden/>
            <w:sz w:val="26"/>
            <w:szCs w:val="26"/>
          </w:rPr>
          <w:instrText xml:space="preserve"> PAGEREF _Toc197904534 \h </w:instrText>
        </w:r>
        <w:r w:rsidRPr="005746B0">
          <w:rPr>
            <w:rFonts w:ascii="Times New Roman" w:hAnsi="Times New Roman" w:cs="Times New Roman"/>
            <w:noProof/>
            <w:webHidden/>
            <w:sz w:val="26"/>
            <w:szCs w:val="26"/>
          </w:rPr>
        </w:r>
        <w:r w:rsidRPr="005746B0">
          <w:rPr>
            <w:rFonts w:ascii="Times New Roman" w:hAnsi="Times New Roman" w:cs="Times New Roman"/>
            <w:noProof/>
            <w:webHidden/>
            <w:sz w:val="26"/>
            <w:szCs w:val="26"/>
          </w:rPr>
          <w:fldChar w:fldCharType="separate"/>
        </w:r>
        <w:r w:rsidR="00374F17">
          <w:rPr>
            <w:rFonts w:ascii="Times New Roman" w:hAnsi="Times New Roman" w:cs="Times New Roman"/>
            <w:noProof/>
            <w:webHidden/>
            <w:sz w:val="26"/>
            <w:szCs w:val="26"/>
          </w:rPr>
          <w:t>53</w:t>
        </w:r>
        <w:r w:rsidRPr="005746B0">
          <w:rPr>
            <w:rFonts w:ascii="Times New Roman" w:hAnsi="Times New Roman" w:cs="Times New Roman"/>
            <w:noProof/>
            <w:webHidden/>
            <w:sz w:val="26"/>
            <w:szCs w:val="26"/>
          </w:rPr>
          <w:fldChar w:fldCharType="end"/>
        </w:r>
      </w:hyperlink>
    </w:p>
    <w:p w14:paraId="21C7A42B" w14:textId="5026466F" w:rsidR="005746B0" w:rsidRPr="005746B0" w:rsidRDefault="005746B0" w:rsidP="00E87889">
      <w:pPr>
        <w:pStyle w:val="TOC1"/>
        <w:spacing w:before="0" w:line="312" w:lineRule="auto"/>
        <w:jc w:val="both"/>
        <w:rPr>
          <w:rFonts w:eastAsiaTheme="minorEastAsia"/>
          <w:noProof/>
        </w:rPr>
      </w:pPr>
      <w:hyperlink w:anchor="_Toc197904535" w:history="1">
        <w:r w:rsidRPr="005746B0">
          <w:rPr>
            <w:rStyle w:val="Hyperlink"/>
            <w:b w:val="0"/>
            <w:noProof/>
            <w:sz w:val="26"/>
            <w:szCs w:val="26"/>
          </w:rPr>
          <w:t>KẾT LUẬN</w:t>
        </w:r>
        <w:r w:rsidRPr="005746B0">
          <w:rPr>
            <w:noProof/>
            <w:webHidden/>
          </w:rPr>
          <w:tab/>
        </w:r>
        <w:r w:rsidRPr="005746B0">
          <w:rPr>
            <w:noProof/>
            <w:webHidden/>
          </w:rPr>
          <w:fldChar w:fldCharType="begin"/>
        </w:r>
        <w:r w:rsidRPr="005746B0">
          <w:rPr>
            <w:noProof/>
            <w:webHidden/>
          </w:rPr>
          <w:instrText xml:space="preserve"> PAGEREF _Toc197904535 \h </w:instrText>
        </w:r>
        <w:r w:rsidRPr="005746B0">
          <w:rPr>
            <w:noProof/>
            <w:webHidden/>
          </w:rPr>
        </w:r>
        <w:r w:rsidRPr="005746B0">
          <w:rPr>
            <w:noProof/>
            <w:webHidden/>
          </w:rPr>
          <w:fldChar w:fldCharType="separate"/>
        </w:r>
        <w:r w:rsidR="00374F17">
          <w:rPr>
            <w:noProof/>
            <w:webHidden/>
          </w:rPr>
          <w:t>54</w:t>
        </w:r>
        <w:r w:rsidRPr="005746B0">
          <w:rPr>
            <w:noProof/>
            <w:webHidden/>
          </w:rPr>
          <w:fldChar w:fldCharType="end"/>
        </w:r>
      </w:hyperlink>
    </w:p>
    <w:p w14:paraId="02F1B8CD" w14:textId="4CA94625" w:rsidR="005746B0" w:rsidRPr="005746B0" w:rsidRDefault="005746B0" w:rsidP="00E87889">
      <w:pPr>
        <w:pStyle w:val="TOC1"/>
        <w:spacing w:before="0" w:line="312" w:lineRule="auto"/>
        <w:jc w:val="both"/>
        <w:rPr>
          <w:rFonts w:eastAsiaTheme="minorEastAsia"/>
          <w:noProof/>
        </w:rPr>
      </w:pPr>
      <w:hyperlink w:anchor="_Toc197904536" w:history="1">
        <w:r w:rsidRPr="005746B0">
          <w:rPr>
            <w:rStyle w:val="Hyperlink"/>
            <w:b w:val="0"/>
            <w:noProof/>
            <w:sz w:val="26"/>
            <w:szCs w:val="26"/>
          </w:rPr>
          <w:t>TÀI LIỆU THAM KHẢO</w:t>
        </w:r>
        <w:r w:rsidRPr="005746B0">
          <w:rPr>
            <w:noProof/>
            <w:webHidden/>
          </w:rPr>
          <w:tab/>
        </w:r>
        <w:r w:rsidRPr="005746B0">
          <w:rPr>
            <w:noProof/>
            <w:webHidden/>
          </w:rPr>
          <w:fldChar w:fldCharType="begin"/>
        </w:r>
        <w:r w:rsidRPr="005746B0">
          <w:rPr>
            <w:noProof/>
            <w:webHidden/>
          </w:rPr>
          <w:instrText xml:space="preserve"> PAGEREF _Toc197904536 \h </w:instrText>
        </w:r>
        <w:r w:rsidRPr="005746B0">
          <w:rPr>
            <w:noProof/>
            <w:webHidden/>
          </w:rPr>
        </w:r>
        <w:r w:rsidRPr="005746B0">
          <w:rPr>
            <w:noProof/>
            <w:webHidden/>
          </w:rPr>
          <w:fldChar w:fldCharType="separate"/>
        </w:r>
        <w:r w:rsidR="00374F17">
          <w:rPr>
            <w:noProof/>
            <w:webHidden/>
          </w:rPr>
          <w:t>56</w:t>
        </w:r>
        <w:r w:rsidRPr="005746B0">
          <w:rPr>
            <w:noProof/>
            <w:webHidden/>
          </w:rPr>
          <w:fldChar w:fldCharType="end"/>
        </w:r>
      </w:hyperlink>
    </w:p>
    <w:p w14:paraId="78D3AEF0" w14:textId="0FFE8895" w:rsidR="005746B0" w:rsidRPr="00A50099" w:rsidRDefault="005746B0" w:rsidP="00E87889">
      <w:pPr>
        <w:pStyle w:val="TOC2"/>
        <w:tabs>
          <w:tab w:val="left" w:pos="660"/>
          <w:tab w:val="right" w:leader="dot" w:pos="9344"/>
        </w:tabs>
        <w:spacing w:before="0" w:line="312" w:lineRule="auto"/>
        <w:jc w:val="both"/>
        <w:rPr>
          <w:rFonts w:ascii="Times New Roman" w:eastAsiaTheme="minorEastAsia" w:hAnsi="Times New Roman" w:cs="Times New Roman"/>
          <w:b w:val="0"/>
          <w:bCs w:val="0"/>
          <w:noProof/>
          <w:sz w:val="26"/>
          <w:szCs w:val="26"/>
          <w:lang w:val="vi-VN"/>
        </w:rPr>
      </w:pPr>
    </w:p>
    <w:p w14:paraId="240C3536" w14:textId="6F7E4F62" w:rsidR="00EA58DC" w:rsidRPr="00A50099" w:rsidRDefault="005746B0" w:rsidP="00E87889">
      <w:pPr>
        <w:spacing w:after="0" w:line="312" w:lineRule="auto"/>
        <w:jc w:val="both"/>
        <w:rPr>
          <w:rFonts w:ascii="Times New Roman" w:hAnsi="Times New Roman" w:cs="Times New Roman"/>
          <w:b/>
          <w:bCs/>
          <w:sz w:val="26"/>
          <w:szCs w:val="26"/>
          <w:lang w:val="vi-VN"/>
        </w:rPr>
        <w:sectPr w:rsidR="00EA58DC" w:rsidRPr="00A50099" w:rsidSect="00EB0BC1">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709" w:footer="709" w:gutter="0"/>
          <w:pgNumType w:start="1"/>
          <w:cols w:space="720"/>
          <w:docGrid w:linePitch="360"/>
        </w:sectPr>
      </w:pPr>
      <w:r w:rsidRPr="005746B0">
        <w:rPr>
          <w:rFonts w:ascii="Times New Roman" w:hAnsi="Times New Roman" w:cs="Times New Roman"/>
          <w:sz w:val="26"/>
          <w:szCs w:val="26"/>
        </w:rPr>
        <w:fldChar w:fldCharType="end"/>
      </w:r>
      <w:r w:rsidR="0045793C" w:rsidRPr="005746B0">
        <w:rPr>
          <w:rFonts w:ascii="Times New Roman" w:hAnsi="Times New Roman" w:cs="Times New Roman"/>
          <w:sz w:val="26"/>
          <w:szCs w:val="26"/>
        </w:rPr>
        <w:br w:type="page"/>
      </w:r>
      <w:bookmarkStart w:id="1" w:name="_Toc197783627"/>
      <w:bookmarkStart w:id="2" w:name="_Toc197784394"/>
    </w:p>
    <w:p w14:paraId="02F175B7" w14:textId="77777777" w:rsidR="00EA58DC" w:rsidRDefault="00EA58DC" w:rsidP="005F2881">
      <w:pPr>
        <w:pStyle w:val="Heading1"/>
        <w:spacing w:after="0" w:line="312" w:lineRule="auto"/>
        <w:sectPr w:rsidR="00EA58DC" w:rsidSect="00EA58DC">
          <w:headerReference w:type="default" r:id="rId18"/>
          <w:type w:val="continuous"/>
          <w:pgSz w:w="11906" w:h="16838" w:code="9"/>
          <w:pgMar w:top="1134" w:right="851" w:bottom="1134" w:left="1701" w:header="709" w:footer="709" w:gutter="0"/>
          <w:pgNumType w:start="1"/>
          <w:cols w:space="720"/>
          <w:docGrid w:linePitch="360"/>
        </w:sectPr>
      </w:pPr>
    </w:p>
    <w:p w14:paraId="043D9678" w14:textId="77777777" w:rsidR="00EB0BC1" w:rsidRPr="00EB0BC1" w:rsidRDefault="00EB0BC1" w:rsidP="005F2881">
      <w:pPr>
        <w:pStyle w:val="Heading1"/>
        <w:spacing w:after="0" w:line="312" w:lineRule="auto"/>
      </w:pPr>
      <w:bookmarkStart w:id="3" w:name="_Toc197785190"/>
      <w:bookmarkStart w:id="4" w:name="_Toc197901254"/>
      <w:bookmarkStart w:id="5" w:name="_Toc197904480"/>
      <w:r w:rsidRPr="00EB0BC1">
        <w:t>PHẦN MỞ ĐẦU</w:t>
      </w:r>
      <w:bookmarkEnd w:id="0"/>
      <w:bookmarkEnd w:id="1"/>
      <w:bookmarkEnd w:id="2"/>
      <w:bookmarkEnd w:id="3"/>
      <w:bookmarkEnd w:id="4"/>
      <w:bookmarkEnd w:id="5"/>
    </w:p>
    <w:p w14:paraId="49C23AC9" w14:textId="77777777" w:rsidR="00EB0BC1" w:rsidRPr="00B16A98" w:rsidRDefault="00EB0BC1" w:rsidP="005F2881">
      <w:pPr>
        <w:pStyle w:val="Heading2"/>
        <w:spacing w:after="0" w:line="312" w:lineRule="auto"/>
      </w:pPr>
      <w:bookmarkStart w:id="6" w:name="_Toc196311808"/>
      <w:bookmarkStart w:id="7" w:name="_Toc197783628"/>
      <w:bookmarkStart w:id="8" w:name="_Toc197784395"/>
      <w:bookmarkStart w:id="9" w:name="_Toc197785191"/>
      <w:bookmarkStart w:id="10" w:name="_Toc197901255"/>
      <w:bookmarkStart w:id="11" w:name="_Toc197904481"/>
      <w:proofErr w:type="spellStart"/>
      <w:r w:rsidRPr="00B16A98">
        <w:t>Tính</w:t>
      </w:r>
      <w:proofErr w:type="spellEnd"/>
      <w:r w:rsidRPr="00B16A98">
        <w:t xml:space="preserve"> </w:t>
      </w:r>
      <w:proofErr w:type="spellStart"/>
      <w:r w:rsidRPr="005746B0">
        <w:t>cấp</w:t>
      </w:r>
      <w:proofErr w:type="spellEnd"/>
      <w:r w:rsidRPr="00B16A98">
        <w:t xml:space="preserve"> </w:t>
      </w:r>
      <w:proofErr w:type="spellStart"/>
      <w:r w:rsidRPr="00B16A98">
        <w:t>thiết</w:t>
      </w:r>
      <w:proofErr w:type="spellEnd"/>
      <w:r w:rsidRPr="00B16A98">
        <w:t xml:space="preserve"> </w:t>
      </w:r>
      <w:proofErr w:type="spellStart"/>
      <w:r w:rsidRPr="00B16A98">
        <w:t>của</w:t>
      </w:r>
      <w:proofErr w:type="spellEnd"/>
      <w:r w:rsidRPr="00B16A98">
        <w:t xml:space="preserve"> </w:t>
      </w:r>
      <w:proofErr w:type="spellStart"/>
      <w:r w:rsidRPr="00B16A98">
        <w:t>đề</w:t>
      </w:r>
      <w:proofErr w:type="spellEnd"/>
      <w:r w:rsidRPr="00B16A98">
        <w:t xml:space="preserve"> </w:t>
      </w:r>
      <w:proofErr w:type="spellStart"/>
      <w:r w:rsidRPr="00B16A98">
        <w:t>tài</w:t>
      </w:r>
      <w:proofErr w:type="spellEnd"/>
      <w:r w:rsidRPr="00B16A98">
        <w:t>:</w:t>
      </w:r>
      <w:bookmarkEnd w:id="6"/>
      <w:bookmarkEnd w:id="7"/>
      <w:bookmarkEnd w:id="8"/>
      <w:bookmarkEnd w:id="9"/>
      <w:bookmarkEnd w:id="10"/>
      <w:bookmarkEnd w:id="11"/>
    </w:p>
    <w:p w14:paraId="3B55FC8B" w14:textId="0EBC29F2" w:rsidR="00EB0BC1" w:rsidRPr="00EB0BC1" w:rsidRDefault="00EB0BC1" w:rsidP="005F2881">
      <w:pPr>
        <w:spacing w:after="0" w:line="312" w:lineRule="auto"/>
        <w:ind w:firstLine="720"/>
        <w:jc w:val="both"/>
        <w:rPr>
          <w:rFonts w:ascii="Times New Roman" w:hAnsi="Times New Roman" w:cs="Times New Roman"/>
          <w:bCs/>
          <w:sz w:val="26"/>
          <w:szCs w:val="26"/>
          <w:u w:val="single"/>
        </w:rPr>
      </w:pPr>
      <w:r w:rsidRPr="00EB0BC1">
        <w:rPr>
          <w:rFonts w:ascii="Times New Roman" w:hAnsi="Times New Roman" w:cs="Times New Roman"/>
          <w:bCs/>
          <w:sz w:val="26"/>
          <w:szCs w:val="26"/>
        </w:rPr>
        <w:t xml:space="preserve">Trong </w:t>
      </w:r>
      <w:proofErr w:type="spellStart"/>
      <w:r w:rsidRPr="00EB0BC1">
        <w:rPr>
          <w:rFonts w:ascii="Times New Roman" w:hAnsi="Times New Roman" w:cs="Times New Roman"/>
          <w:bCs/>
          <w:sz w:val="26"/>
          <w:szCs w:val="26"/>
        </w:rPr>
        <w:t>bối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cảnh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cuộc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4.0 ở Việt Nam </w:t>
      </w:r>
      <w:proofErr w:type="spellStart"/>
      <w:r w:rsidRPr="00EB0BC1">
        <w:rPr>
          <w:rFonts w:ascii="Times New Roman" w:hAnsi="Times New Roman" w:cs="Times New Roman"/>
          <w:bCs/>
          <w:sz w:val="26"/>
          <w:szCs w:val="26"/>
        </w:rPr>
        <w:t>ngày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càng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triển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ứng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vào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mọi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lĩnh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kinh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doanh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giải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tiếp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hội</w:t>
      </w:r>
      <w:proofErr w:type="spellEnd"/>
      <w:r w:rsidRPr="00EB0BC1">
        <w:rPr>
          <w:rFonts w:ascii="Times New Roman" w:hAnsi="Times New Roman" w:cs="Times New Roman"/>
          <w:bCs/>
          <w:sz w:val="26"/>
          <w:szCs w:val="26"/>
        </w:rPr>
        <w:t xml:space="preserve"> hay </w:t>
      </w:r>
      <w:proofErr w:type="spellStart"/>
      <w:r w:rsidRPr="00EB0BC1">
        <w:rPr>
          <w:rFonts w:ascii="Times New Roman" w:hAnsi="Times New Roman" w:cs="Times New Roman"/>
          <w:bCs/>
          <w:sz w:val="26"/>
          <w:szCs w:val="26"/>
        </w:rPr>
        <w:t>tìm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w:t>
      </w:r>
      <w:r w:rsidR="00374F17">
        <w:rPr>
          <w:rFonts w:ascii="Times New Roman" w:hAnsi="Times New Roman" w:cs="Times New Roman"/>
          <w:bCs/>
          <w:sz w:val="26"/>
          <w:szCs w:val="26"/>
          <w:lang w:val="vi-VN"/>
        </w:rPr>
        <w:t xml:space="preserve"> </w:t>
      </w:r>
      <w:r w:rsidRPr="00EB0BC1">
        <w:rPr>
          <w:rFonts w:ascii="Times New Roman" w:hAnsi="Times New Roman" w:cs="Times New Roman"/>
          <w:bCs/>
          <w:sz w:val="26"/>
          <w:szCs w:val="26"/>
        </w:rPr>
        <w:t>...</w:t>
      </w:r>
      <w:r w:rsidR="00374F17">
        <w:rPr>
          <w:rFonts w:ascii="Times New Roman" w:hAnsi="Times New Roman" w:cs="Times New Roman"/>
          <w:bCs/>
          <w:sz w:val="26"/>
          <w:szCs w:val="26"/>
          <w:lang w:val="vi-VN"/>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vô </w:t>
      </w:r>
      <w:proofErr w:type="spellStart"/>
      <w:r w:rsidRPr="00EB0BC1">
        <w:rPr>
          <w:rFonts w:ascii="Times New Roman" w:hAnsi="Times New Roman" w:cs="Times New Roman"/>
          <w:bCs/>
          <w:sz w:val="26"/>
          <w:szCs w:val="26"/>
        </w:rPr>
        <w:t>cùng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cần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Sự</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triển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chóng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nền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ứng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di </w:t>
      </w:r>
      <w:proofErr w:type="spellStart"/>
      <w:r w:rsidRPr="00EB0BC1">
        <w:rPr>
          <w:rFonts w:ascii="Times New Roman" w:hAnsi="Times New Roman" w:cs="Times New Roman"/>
          <w:bCs/>
          <w:sz w:val="26"/>
          <w:szCs w:val="26"/>
        </w:rPr>
        <w:t>động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môi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trường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thuận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lợi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động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dịch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trao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đổi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lợi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ích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đem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sự</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triển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còn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kéo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theo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vấn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biệt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vi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sự</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tăng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động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Dưới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thủ</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hoạt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động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tổ</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tượng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thay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đổi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kịch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lợi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lòng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cũng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như</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sự</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thiếu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hiểu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phổ</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nay </w:t>
      </w:r>
      <w:proofErr w:type="spellStart"/>
      <w:r w:rsidRPr="00EB0BC1">
        <w:rPr>
          <w:rFonts w:ascii="Times New Roman" w:hAnsi="Times New Roman" w:cs="Times New Roman"/>
          <w:bCs/>
          <w:sz w:val="26"/>
          <w:szCs w:val="26"/>
        </w:rPr>
        <w:t>phải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qua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như</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xem</w:t>
      </w:r>
      <w:proofErr w:type="spellEnd"/>
      <w:r w:rsidRPr="00EB0BC1">
        <w:rPr>
          <w:rFonts w:ascii="Times New Roman" w:hAnsi="Times New Roman" w:cs="Times New Roman"/>
          <w:bCs/>
          <w:sz w:val="26"/>
          <w:szCs w:val="26"/>
        </w:rPr>
        <w:t xml:space="preserve"> video, </w:t>
      </w:r>
      <w:proofErr w:type="spellStart"/>
      <w:r w:rsidRPr="00EB0BC1">
        <w:rPr>
          <w:rFonts w:ascii="Times New Roman" w:hAnsi="Times New Roman" w:cs="Times New Roman"/>
          <w:bCs/>
          <w:sz w:val="26"/>
          <w:szCs w:val="26"/>
        </w:rPr>
        <w:t>đánh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phẩm</w:t>
      </w:r>
      <w:proofErr w:type="spellEnd"/>
      <w:r w:rsidRPr="00EB0BC1">
        <w:rPr>
          <w:rFonts w:ascii="Times New Roman" w:hAnsi="Times New Roman" w:cs="Times New Roman"/>
          <w:bCs/>
          <w:sz w:val="26"/>
          <w:szCs w:val="26"/>
        </w:rPr>
        <w:t xml:space="preserve">, chia </w:t>
      </w:r>
      <w:proofErr w:type="spellStart"/>
      <w:r w:rsidRPr="00EB0BC1">
        <w:rPr>
          <w:rFonts w:ascii="Times New Roman" w:hAnsi="Times New Roman" w:cs="Times New Roman"/>
          <w:bCs/>
          <w:sz w:val="26"/>
          <w:szCs w:val="26"/>
        </w:rPr>
        <w:t>sẻ</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viết</w:t>
      </w:r>
      <w:proofErr w:type="spellEnd"/>
      <w:r w:rsidRPr="00EB0BC1">
        <w:rPr>
          <w:rFonts w:ascii="Times New Roman" w:hAnsi="Times New Roman" w:cs="Times New Roman"/>
          <w:bCs/>
          <w:sz w:val="26"/>
          <w:szCs w:val="26"/>
        </w:rPr>
        <w:t xml:space="preserve"> hay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online </w:t>
      </w:r>
      <w:proofErr w:type="spellStart"/>
      <w:r w:rsidRPr="00EB0BC1">
        <w:rPr>
          <w:rFonts w:ascii="Times New Roman" w:hAnsi="Times New Roman" w:cs="Times New Roman"/>
          <w:bCs/>
          <w:sz w:val="26"/>
          <w:szCs w:val="26"/>
        </w:rPr>
        <w:t>tại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Đây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nhắm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tâm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muốn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tiền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chóng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dùng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biệt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trẻ</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hiểu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chế</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Theo </w:t>
      </w:r>
      <w:proofErr w:type="spellStart"/>
      <w:r w:rsidRPr="00EB0BC1">
        <w:rPr>
          <w:rFonts w:ascii="Times New Roman" w:hAnsi="Times New Roman" w:cs="Times New Roman"/>
          <w:bCs/>
          <w:sz w:val="26"/>
          <w:szCs w:val="26"/>
        </w:rPr>
        <w:t>số</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liệu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kê</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Cổng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cảnh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báo</w:t>
      </w:r>
      <w:proofErr w:type="spellEnd"/>
      <w:r w:rsidRPr="00EB0BC1">
        <w:rPr>
          <w:rFonts w:ascii="Times New Roman" w:hAnsi="Times New Roman" w:cs="Times New Roman"/>
          <w:bCs/>
          <w:sz w:val="26"/>
          <w:szCs w:val="26"/>
        </w:rPr>
        <w:t xml:space="preserve"> an </w:t>
      </w:r>
      <w:proofErr w:type="spellStart"/>
      <w:r w:rsidRPr="00EB0BC1">
        <w:rPr>
          <w:rFonts w:ascii="Times New Roman" w:hAnsi="Times New Roman" w:cs="Times New Roman"/>
          <w:bCs/>
          <w:sz w:val="26"/>
          <w:szCs w:val="26"/>
        </w:rPr>
        <w:t>toàn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Bộ</w:t>
      </w:r>
      <w:proofErr w:type="spellEnd"/>
      <w:r w:rsidRPr="00EB0BC1">
        <w:rPr>
          <w:rFonts w:ascii="Times New Roman" w:hAnsi="Times New Roman" w:cs="Times New Roman"/>
          <w:bCs/>
          <w:sz w:val="26"/>
          <w:szCs w:val="26"/>
        </w:rPr>
        <w:t xml:space="preserve"> Công an, </w:t>
      </w:r>
      <w:proofErr w:type="spellStart"/>
      <w:r w:rsidRPr="00EB0BC1">
        <w:rPr>
          <w:rFonts w:ascii="Times New Roman" w:hAnsi="Times New Roman" w:cs="Times New Roman"/>
          <w:bCs/>
          <w:sz w:val="26"/>
          <w:szCs w:val="26"/>
        </w:rPr>
        <w:t>ghi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năm</w:t>
      </w:r>
      <w:proofErr w:type="spellEnd"/>
      <w:r w:rsidRPr="00EB0BC1">
        <w:rPr>
          <w:rFonts w:ascii="Times New Roman" w:hAnsi="Times New Roman" w:cs="Times New Roman"/>
          <w:bCs/>
          <w:sz w:val="26"/>
          <w:szCs w:val="26"/>
        </w:rPr>
        <w:t xml:space="preserve"> 2023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gần</w:t>
      </w:r>
      <w:proofErr w:type="spellEnd"/>
      <w:r w:rsidRPr="00EB0BC1">
        <w:rPr>
          <w:rFonts w:ascii="Times New Roman" w:hAnsi="Times New Roman" w:cs="Times New Roman"/>
          <w:bCs/>
          <w:sz w:val="26"/>
          <w:szCs w:val="26"/>
        </w:rPr>
        <w:t xml:space="preserve"> 16.000 </w:t>
      </w:r>
      <w:proofErr w:type="spellStart"/>
      <w:r w:rsidRPr="00EB0BC1">
        <w:rPr>
          <w:rFonts w:ascii="Times New Roman" w:hAnsi="Times New Roman" w:cs="Times New Roman"/>
          <w:bCs/>
          <w:sz w:val="26"/>
          <w:szCs w:val="26"/>
        </w:rPr>
        <w:t>phản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gây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thiệt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hơn</w:t>
      </w:r>
      <w:proofErr w:type="spellEnd"/>
      <w:r w:rsidRPr="00EB0BC1">
        <w:rPr>
          <w:rFonts w:ascii="Times New Roman" w:hAnsi="Times New Roman" w:cs="Times New Roman"/>
          <w:bCs/>
          <w:sz w:val="26"/>
          <w:szCs w:val="26"/>
        </w:rPr>
        <w:t xml:space="preserve"> 390 </w:t>
      </w:r>
      <w:proofErr w:type="spellStart"/>
      <w:r w:rsidRPr="00EB0BC1">
        <w:rPr>
          <w:rFonts w:ascii="Times New Roman" w:hAnsi="Times New Roman" w:cs="Times New Roman"/>
          <w:bCs/>
          <w:sz w:val="26"/>
          <w:szCs w:val="26"/>
        </w:rPr>
        <w:t>ngàn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tỉ</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đồng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đương</w:t>
      </w:r>
      <w:proofErr w:type="spellEnd"/>
      <w:r w:rsidRPr="00EB0BC1">
        <w:rPr>
          <w:rFonts w:ascii="Times New Roman" w:hAnsi="Times New Roman" w:cs="Times New Roman"/>
          <w:bCs/>
          <w:sz w:val="26"/>
          <w:szCs w:val="26"/>
        </w:rPr>
        <w:t xml:space="preserve"> 3,6% GDP. Trong </w:t>
      </w:r>
      <w:proofErr w:type="spellStart"/>
      <w:r w:rsidRPr="00EB0BC1">
        <w:rPr>
          <w:rFonts w:ascii="Times New Roman" w:hAnsi="Times New Roman" w:cs="Times New Roman"/>
          <w:bCs/>
          <w:sz w:val="26"/>
          <w:szCs w:val="26"/>
        </w:rPr>
        <w:t>đó</w:t>
      </w:r>
      <w:proofErr w:type="spellEnd"/>
      <w:r w:rsidRPr="00EB0BC1">
        <w:rPr>
          <w:rFonts w:ascii="Times New Roman" w:hAnsi="Times New Roman" w:cs="Times New Roman"/>
          <w:bCs/>
          <w:sz w:val="26"/>
          <w:szCs w:val="26"/>
        </w:rPr>
        <w:t xml:space="preserve"> 91% </w:t>
      </w:r>
      <w:proofErr w:type="spellStart"/>
      <w:r w:rsidRPr="00EB0BC1">
        <w:rPr>
          <w:rFonts w:ascii="Times New Roman" w:hAnsi="Times New Roman" w:cs="Times New Roman"/>
          <w:bCs/>
          <w:sz w:val="26"/>
          <w:szCs w:val="26"/>
        </w:rPr>
        <w:t>liên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lĩnh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chính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tăng</w:t>
      </w:r>
      <w:proofErr w:type="spellEnd"/>
      <w:r w:rsidRPr="00EB0BC1">
        <w:rPr>
          <w:rFonts w:ascii="Times New Roman" w:hAnsi="Times New Roman" w:cs="Times New Roman"/>
          <w:bCs/>
          <w:sz w:val="26"/>
          <w:szCs w:val="26"/>
        </w:rPr>
        <w:t xml:space="preserve"> 64,78% so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năm</w:t>
      </w:r>
      <w:proofErr w:type="spellEnd"/>
      <w:r w:rsidRPr="00EB0BC1">
        <w:rPr>
          <w:rFonts w:ascii="Times New Roman" w:hAnsi="Times New Roman" w:cs="Times New Roman"/>
          <w:bCs/>
          <w:sz w:val="26"/>
          <w:szCs w:val="26"/>
        </w:rPr>
        <w:t xml:space="preserve"> 2022, </w:t>
      </w:r>
      <w:proofErr w:type="spellStart"/>
      <w:r w:rsidRPr="00EB0BC1">
        <w:rPr>
          <w:rFonts w:ascii="Times New Roman" w:hAnsi="Times New Roman" w:cs="Times New Roman"/>
          <w:bCs/>
          <w:sz w:val="26"/>
          <w:szCs w:val="26"/>
        </w:rPr>
        <w:t>tỉ</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dùng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nhận</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nhắn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cuộc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gọi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73%. </w:t>
      </w:r>
    </w:p>
    <w:p w14:paraId="6CC63649" w14:textId="4C727105" w:rsidR="00EB0BC1" w:rsidRPr="00EB0BC1" w:rsidRDefault="00EB0BC1" w:rsidP="005F2881">
      <w:pPr>
        <w:spacing w:after="0" w:line="312" w:lineRule="auto"/>
        <w:ind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Phương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thường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bắt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đầu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bằng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tượng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tiếp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qua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nền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diễn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đàn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hoặc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ứng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nhắn</w:t>
      </w:r>
      <w:proofErr w:type="spellEnd"/>
      <w:r w:rsidRPr="00EB0BC1">
        <w:rPr>
          <w:rFonts w:ascii="Times New Roman" w:hAnsi="Times New Roman" w:cs="Times New Roman"/>
          <w:bCs/>
          <w:sz w:val="26"/>
          <w:szCs w:val="26"/>
        </w:rPr>
        <w:t xml:space="preserve"> tin. Các </w:t>
      </w:r>
      <w:proofErr w:type="spellStart"/>
      <w:r w:rsidRPr="00EB0BC1">
        <w:rPr>
          <w:rFonts w:ascii="Times New Roman" w:hAnsi="Times New Roman" w:cs="Times New Roman"/>
          <w:bCs/>
          <w:sz w:val="26"/>
          <w:szCs w:val="26"/>
        </w:rPr>
        <w:t>đối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tượng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tổ</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uy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bằng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hứa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hẹn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hấp</w:t>
      </w:r>
      <w:proofErr w:type="spellEnd"/>
      <w:r w:rsidRPr="00EB0BC1">
        <w:rPr>
          <w:rFonts w:ascii="Times New Roman" w:hAnsi="Times New Roman" w:cs="Times New Roman"/>
          <w:bCs/>
          <w:sz w:val="26"/>
          <w:szCs w:val="26"/>
        </w:rPr>
        <w:t xml:space="preserve"> </w:t>
      </w:r>
      <w:proofErr w:type="spellStart"/>
      <w:r w:rsidR="00FE7E4A">
        <w:rPr>
          <w:rFonts w:ascii="Times New Roman" w:hAnsi="Times New Roman" w:cs="Times New Roman"/>
          <w:bCs/>
          <w:sz w:val="26"/>
          <w:szCs w:val="26"/>
        </w:rPr>
        <w:t>d</w:t>
      </w:r>
      <w:r w:rsidRPr="00EB0BC1">
        <w:rPr>
          <w:rFonts w:ascii="Times New Roman" w:hAnsi="Times New Roman" w:cs="Times New Roman"/>
          <w:bCs/>
          <w:sz w:val="26"/>
          <w:szCs w:val="26"/>
        </w:rPr>
        <w:t>ẫn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lôi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kéo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tham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khiến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chuyển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khoản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tiền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lớn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tượng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w:t>
      </w:r>
    </w:p>
    <w:p w14:paraId="0B1D8DE7"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Hậu </w:t>
      </w:r>
      <w:proofErr w:type="spellStart"/>
      <w:r w:rsidRPr="00EB0BC1">
        <w:rPr>
          <w:rFonts w:ascii="Times New Roman" w:hAnsi="Times New Roman" w:cs="Times New Roman"/>
          <w:bCs/>
          <w:sz w:val="26"/>
          <w:szCs w:val="26"/>
        </w:rPr>
        <w:t>quả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chỉ</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thiệt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còn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gây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ảnh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hưởng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tiêu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xấu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gây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xúc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dư</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Ngoài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tăng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cũng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đặt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thách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lớn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chặn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truy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dù</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tổng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cao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nhưng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chưa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được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kê</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gây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độ</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trọng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xu </w:t>
      </w:r>
      <w:proofErr w:type="spellStart"/>
      <w:r w:rsidRPr="00EB0BC1">
        <w:rPr>
          <w:rFonts w:ascii="Times New Roman" w:hAnsi="Times New Roman" w:cs="Times New Roman"/>
          <w:bCs/>
          <w:sz w:val="26"/>
          <w:szCs w:val="26"/>
        </w:rPr>
        <w:t>hướng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triển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loại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Đồng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nay </w:t>
      </w:r>
      <w:proofErr w:type="spellStart"/>
      <w:r w:rsidRPr="00EB0BC1">
        <w:rPr>
          <w:rFonts w:ascii="Times New Roman" w:hAnsi="Times New Roman" w:cs="Times New Roman"/>
          <w:bCs/>
          <w:sz w:val="26"/>
          <w:szCs w:val="26"/>
        </w:rPr>
        <w:t>chưa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chuyên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sâu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loại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vẫn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còn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khoảng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tượng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xâm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nhập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Xuất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do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thấy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lựa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chọn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w:t>
      </w:r>
      <w:proofErr w:type="spellStart"/>
      <w:r w:rsidRPr="00EB0BC1">
        <w:rPr>
          <w:rFonts w:ascii="Times New Roman" w:hAnsi="Times New Roman" w:cs="Times New Roman"/>
          <w:b/>
          <w:bCs/>
          <w:sz w:val="26"/>
          <w:szCs w:val="26"/>
        </w:rPr>
        <w:t>Phòng</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ngừa</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hành</w:t>
      </w:r>
      <w:proofErr w:type="spellEnd"/>
      <w:r w:rsidRPr="00EB0BC1">
        <w:rPr>
          <w:rFonts w:ascii="Times New Roman" w:hAnsi="Times New Roman" w:cs="Times New Roman"/>
          <w:b/>
          <w:bCs/>
          <w:sz w:val="26"/>
          <w:szCs w:val="26"/>
        </w:rPr>
        <w:t xml:space="preserve"> vi</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
          <w:bCs/>
          <w:sz w:val="26"/>
          <w:szCs w:val="26"/>
        </w:rPr>
        <w:t>lừa</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đảo</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chiếm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đoạt</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tài</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sản</w:t>
      </w:r>
      <w:proofErr w:type="spellEnd"/>
      <w:r w:rsidRPr="00EB0BC1">
        <w:rPr>
          <w:rFonts w:ascii="Times New Roman" w:hAnsi="Times New Roman" w:cs="Times New Roman"/>
          <w:b/>
          <w:bCs/>
          <w:sz w:val="26"/>
          <w:szCs w:val="26"/>
        </w:rPr>
        <w:t xml:space="preserve"> </w:t>
      </w:r>
      <w:r w:rsidRPr="00EB0BC1">
        <w:rPr>
          <w:rFonts w:ascii="Times New Roman" w:hAnsi="Times New Roman" w:cs="Times New Roman"/>
          <w:b/>
          <w:bCs/>
          <w:sz w:val="26"/>
          <w:szCs w:val="26"/>
          <w:lang w:val="vi-VN"/>
        </w:rPr>
        <w:t>thông qua</w:t>
      </w:r>
      <w:r w:rsidRPr="00EB0BC1">
        <w:rPr>
          <w:rFonts w:ascii="Times New Roman" w:hAnsi="Times New Roman" w:cs="Times New Roman"/>
          <w:b/>
          <w:bCs/>
          <w:sz w:val="26"/>
          <w:szCs w:val="26"/>
        </w:rPr>
        <w:t xml:space="preserve"> </w:t>
      </w:r>
      <w:r w:rsidRPr="00EB0BC1">
        <w:rPr>
          <w:rFonts w:ascii="Times New Roman" w:hAnsi="Times New Roman" w:cs="Times New Roman"/>
          <w:b/>
          <w:bCs/>
          <w:sz w:val="26"/>
          <w:szCs w:val="26"/>
          <w:lang w:val="vi-VN"/>
        </w:rPr>
        <w:t>h</w:t>
      </w:r>
      <w:proofErr w:type="spellStart"/>
      <w:r w:rsidRPr="00EB0BC1">
        <w:rPr>
          <w:rFonts w:ascii="Times New Roman" w:hAnsi="Times New Roman" w:cs="Times New Roman"/>
          <w:b/>
          <w:bCs/>
          <w:sz w:val="26"/>
          <w:szCs w:val="26"/>
        </w:rPr>
        <w:t>ình</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lastRenderedPageBreak/>
        <w:t>thức</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làm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nhiệm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vụ</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trực</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tuyến</w:t>
      </w:r>
      <w:proofErr w:type="spellEnd"/>
      <w:r w:rsidRPr="00EB0BC1">
        <w:rPr>
          <w:rFonts w:ascii="Times New Roman" w:hAnsi="Times New Roman" w:cs="Times New Roman"/>
          <w:b/>
          <w:bCs/>
          <w:sz w:val="26"/>
          <w:szCs w:val="26"/>
          <w:lang w:val="vi-VN"/>
        </w:rPr>
        <w:t xml:space="preserve"> </w:t>
      </w:r>
      <w:proofErr w:type="spellStart"/>
      <w:r w:rsidRPr="00EB0BC1">
        <w:rPr>
          <w:rFonts w:ascii="Times New Roman" w:hAnsi="Times New Roman" w:cs="Times New Roman"/>
          <w:b/>
          <w:bCs/>
          <w:sz w:val="26"/>
          <w:szCs w:val="26"/>
        </w:rPr>
        <w:t>trên</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không</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gian</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mạng</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cần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ý </w:t>
      </w:r>
      <w:proofErr w:type="spellStart"/>
      <w:r w:rsidRPr="00EB0BC1">
        <w:rPr>
          <w:rFonts w:ascii="Times New Roman" w:hAnsi="Times New Roman" w:cs="Times New Roman"/>
          <w:bCs/>
          <w:sz w:val="26"/>
          <w:szCs w:val="26"/>
        </w:rPr>
        <w:t>nghĩa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mặt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cũng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như</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tiễn</w:t>
      </w:r>
      <w:proofErr w:type="spellEnd"/>
      <w:r w:rsidRPr="00EB0BC1">
        <w:rPr>
          <w:rFonts w:ascii="Times New Roman" w:hAnsi="Times New Roman" w:cs="Times New Roman"/>
          <w:bCs/>
          <w:sz w:val="26"/>
          <w:szCs w:val="26"/>
        </w:rPr>
        <w:t xml:space="preserve">. </w:t>
      </w:r>
    </w:p>
    <w:p w14:paraId="07D9824E" w14:textId="77777777" w:rsidR="00EB0BC1" w:rsidRPr="00EB0BC1" w:rsidRDefault="00EB0BC1" w:rsidP="005F2881">
      <w:pPr>
        <w:pStyle w:val="Heading2"/>
        <w:spacing w:after="0" w:line="312" w:lineRule="auto"/>
        <w:jc w:val="both"/>
      </w:pPr>
      <w:bookmarkStart w:id="12" w:name="_Toc196311809"/>
      <w:bookmarkStart w:id="13" w:name="_Toc197783629"/>
      <w:bookmarkStart w:id="14" w:name="_Toc197784396"/>
      <w:bookmarkStart w:id="15" w:name="_Toc197785192"/>
      <w:bookmarkStart w:id="16" w:name="_Toc197901256"/>
      <w:bookmarkStart w:id="17" w:name="_Toc197904482"/>
      <w:proofErr w:type="spellStart"/>
      <w:r w:rsidRPr="00EB0BC1">
        <w:t>Tình</w:t>
      </w:r>
      <w:proofErr w:type="spellEnd"/>
      <w:r w:rsidRPr="00EB0BC1">
        <w:t xml:space="preserve"> </w:t>
      </w:r>
      <w:proofErr w:type="spellStart"/>
      <w:r w:rsidRPr="00EB0BC1">
        <w:t>hình</w:t>
      </w:r>
      <w:proofErr w:type="spellEnd"/>
      <w:r w:rsidRPr="00EB0BC1">
        <w:t xml:space="preserve"> </w:t>
      </w:r>
      <w:proofErr w:type="spellStart"/>
      <w:r w:rsidRPr="00EB0BC1">
        <w:t>nghiên</w:t>
      </w:r>
      <w:proofErr w:type="spellEnd"/>
      <w:r w:rsidRPr="00EB0BC1">
        <w:t xml:space="preserve"> </w:t>
      </w:r>
      <w:proofErr w:type="spellStart"/>
      <w:r w:rsidRPr="00EB0BC1">
        <w:t>cứu</w:t>
      </w:r>
      <w:bookmarkEnd w:id="12"/>
      <w:bookmarkEnd w:id="13"/>
      <w:bookmarkEnd w:id="14"/>
      <w:bookmarkEnd w:id="15"/>
      <w:bookmarkEnd w:id="16"/>
      <w:bookmarkEnd w:id="17"/>
      <w:proofErr w:type="spellEnd"/>
    </w:p>
    <w:p w14:paraId="3E68A455"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nay,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càng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triển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Chatbot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tạo</w:t>
      </w:r>
      <w:proofErr w:type="spellEnd"/>
      <w:r w:rsidRPr="00EB0BC1">
        <w:rPr>
          <w:rFonts w:ascii="Times New Roman" w:hAnsi="Times New Roman" w:cs="Times New Roman"/>
          <w:bCs/>
          <w:sz w:val="26"/>
          <w:szCs w:val="26"/>
        </w:rPr>
        <w:t xml:space="preserve"> (AI)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ngôn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ngữ</w:t>
      </w:r>
      <w:proofErr w:type="spellEnd"/>
      <w:r w:rsidRPr="00EB0BC1">
        <w:rPr>
          <w:rFonts w:ascii="Times New Roman" w:hAnsi="Times New Roman" w:cs="Times New Roman"/>
          <w:bCs/>
          <w:sz w:val="26"/>
          <w:szCs w:val="26"/>
        </w:rPr>
        <w:t xml:space="preserve"> (NLP) </w:t>
      </w:r>
      <w:proofErr w:type="spellStart"/>
      <w:r w:rsidRPr="00EB0BC1">
        <w:rPr>
          <w:rFonts w:ascii="Times New Roman" w:hAnsi="Times New Roman" w:cs="Times New Roman"/>
          <w:bCs/>
          <w:sz w:val="26"/>
          <w:szCs w:val="26"/>
        </w:rPr>
        <w:t>để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hiểu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câu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hỏi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tự</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động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lời</w:t>
      </w:r>
      <w:proofErr w:type="spellEnd"/>
      <w:r w:rsidRPr="00EB0BC1">
        <w:rPr>
          <w:rFonts w:ascii="Times New Roman" w:hAnsi="Times New Roman" w:cs="Times New Roman"/>
          <w:bCs/>
          <w:sz w:val="26"/>
          <w:szCs w:val="26"/>
        </w:rPr>
        <w:t>, deepfake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AI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machine learning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máy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video,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ảnh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hoặc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âm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độ</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rất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cao</w:t>
      </w:r>
      <w:proofErr w:type="spellEnd"/>
      <w:r w:rsidRPr="00EB0BC1">
        <w:rPr>
          <w:rFonts w:ascii="Times New Roman" w:hAnsi="Times New Roman" w:cs="Times New Roman"/>
          <w:bCs/>
          <w:sz w:val="26"/>
          <w:szCs w:val="26"/>
        </w:rPr>
        <w:t xml:space="preserve">. Công </w:t>
      </w:r>
      <w:proofErr w:type="spellStart"/>
      <w:r w:rsidRPr="00EB0BC1">
        <w:rPr>
          <w:rFonts w:ascii="Times New Roman" w:hAnsi="Times New Roman" w:cs="Times New Roman"/>
          <w:bCs/>
          <w:sz w:val="26"/>
          <w:szCs w:val="26"/>
        </w:rPr>
        <w:t>nghệ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càng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triển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dẫn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càng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số</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khoa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tiêu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biểu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như</w:t>
      </w:r>
      <w:proofErr w:type="spellEnd"/>
      <w:r w:rsidRPr="00EB0BC1">
        <w:rPr>
          <w:rFonts w:ascii="Times New Roman" w:hAnsi="Times New Roman" w:cs="Times New Roman"/>
          <w:bCs/>
          <w:sz w:val="26"/>
          <w:szCs w:val="26"/>
        </w:rPr>
        <w:t>:</w:t>
      </w:r>
    </w:p>
    <w:p w14:paraId="4F751AFB"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EB0BC1" w:rsidRPr="00EB0BC1">
        <w:rPr>
          <w:rFonts w:ascii="Times New Roman" w:hAnsi="Times New Roman" w:cs="Times New Roman"/>
          <w:bCs/>
          <w:sz w:val="26"/>
          <w:szCs w:val="26"/>
        </w:rPr>
        <w:t xml:space="preserve">Các </w:t>
      </w:r>
      <w:proofErr w:type="spellStart"/>
      <w:r w:rsidR="00EB0BC1" w:rsidRPr="00EB0BC1">
        <w:rPr>
          <w:rFonts w:ascii="Times New Roman" w:hAnsi="Times New Roman" w:cs="Times New Roman"/>
          <w:bCs/>
          <w:sz w:val="26"/>
          <w:szCs w:val="26"/>
        </w:rPr>
        <w:t>sách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được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xuất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như</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Sách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chuyên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Nhận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thủ</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ngừa</w:t>
      </w:r>
      <w:proofErr w:type="spellEnd"/>
      <w:r w:rsidR="00EB0BC1" w:rsidRPr="00EB0BC1">
        <w:rPr>
          <w:rFonts w:ascii="Times New Roman" w:hAnsi="Times New Roman" w:cs="Times New Roman"/>
          <w:bCs/>
          <w:sz w:val="26"/>
          <w:szCs w:val="26"/>
        </w:rPr>
        <w:t xml:space="preserve">” do </w:t>
      </w:r>
      <w:proofErr w:type="spellStart"/>
      <w:r w:rsidR="00EB0BC1" w:rsidRPr="00EB0BC1">
        <w:rPr>
          <w:rFonts w:ascii="Times New Roman" w:hAnsi="Times New Roman" w:cs="Times New Roman"/>
          <w:bCs/>
          <w:sz w:val="26"/>
          <w:szCs w:val="26"/>
        </w:rPr>
        <w:t>Nhà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xuất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chính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trị</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quốc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sự</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thật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2023, </w:t>
      </w:r>
      <w:proofErr w:type="spellStart"/>
      <w:r w:rsidR="00EB0BC1" w:rsidRPr="00EB0BC1">
        <w:rPr>
          <w:rFonts w:ascii="Times New Roman" w:hAnsi="Times New Roman" w:cs="Times New Roman"/>
          <w:bCs/>
          <w:sz w:val="26"/>
          <w:szCs w:val="26"/>
        </w:rPr>
        <w:t>Cẩm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nang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Kỹ</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nhận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chống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trực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tuyến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Cục</w:t>
      </w:r>
      <w:proofErr w:type="spellEnd"/>
      <w:r w:rsidR="00EB0BC1" w:rsidRPr="00EB0BC1">
        <w:rPr>
          <w:rFonts w:ascii="Times New Roman" w:hAnsi="Times New Roman" w:cs="Times New Roman"/>
          <w:bCs/>
          <w:sz w:val="26"/>
          <w:szCs w:val="26"/>
        </w:rPr>
        <w:t xml:space="preserve"> An </w:t>
      </w:r>
      <w:proofErr w:type="spellStart"/>
      <w:r w:rsidR="00EB0BC1" w:rsidRPr="00EB0BC1">
        <w:rPr>
          <w:rFonts w:ascii="Times New Roman" w:hAnsi="Times New Roman" w:cs="Times New Roman"/>
          <w:bCs/>
          <w:sz w:val="26"/>
          <w:szCs w:val="26"/>
        </w:rPr>
        <w:t>toàn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thông</w:t>
      </w:r>
      <w:proofErr w:type="spellEnd"/>
      <w:r w:rsidR="00EB0BC1" w:rsidRPr="00EB0BC1">
        <w:rPr>
          <w:rFonts w:ascii="Times New Roman" w:hAnsi="Times New Roman" w:cs="Times New Roman"/>
          <w:bCs/>
          <w:sz w:val="26"/>
          <w:szCs w:val="26"/>
        </w:rPr>
        <w:t xml:space="preserve"> tin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2024, Tuy </w:t>
      </w:r>
      <w:proofErr w:type="spellStart"/>
      <w:r w:rsidR="00EB0BC1" w:rsidRPr="00EB0BC1">
        <w:rPr>
          <w:rFonts w:ascii="Times New Roman" w:hAnsi="Times New Roman" w:cs="Times New Roman"/>
          <w:bCs/>
          <w:sz w:val="26"/>
          <w:szCs w:val="26"/>
        </w:rPr>
        <w:t>nhiên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những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liệu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mang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tính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chất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tuyên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truyền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để</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mọi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người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nâng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cao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nhận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thức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cảnh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gặp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phải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những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trường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hợp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xảy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ra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chưa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phân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tích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chuyên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sâu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mặt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lý</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cũng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như</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định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trong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việc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xử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lý</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hành</w:t>
      </w:r>
      <w:proofErr w:type="spellEnd"/>
      <w:r w:rsidR="00EB0BC1" w:rsidRPr="00EB0BC1">
        <w:rPr>
          <w:rFonts w:ascii="Times New Roman" w:hAnsi="Times New Roman" w:cs="Times New Roman"/>
          <w:bCs/>
          <w:sz w:val="26"/>
          <w:szCs w:val="26"/>
        </w:rPr>
        <w:t xml:space="preserve"> vi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này</w:t>
      </w:r>
      <w:proofErr w:type="spellEnd"/>
      <w:r w:rsidR="00EB0BC1" w:rsidRPr="00EB0BC1">
        <w:rPr>
          <w:rFonts w:ascii="Times New Roman" w:hAnsi="Times New Roman" w:cs="Times New Roman"/>
          <w:bCs/>
          <w:sz w:val="26"/>
          <w:szCs w:val="26"/>
        </w:rPr>
        <w:t>.</w:t>
      </w:r>
    </w:p>
    <w:p w14:paraId="5A9901AC"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EB0BC1" w:rsidRPr="00EB0BC1">
        <w:rPr>
          <w:rFonts w:ascii="Times New Roman" w:hAnsi="Times New Roman" w:cs="Times New Roman"/>
          <w:bCs/>
          <w:sz w:val="26"/>
          <w:szCs w:val="26"/>
        </w:rPr>
        <w:t xml:space="preserve">Luận </w:t>
      </w:r>
      <w:proofErr w:type="spellStart"/>
      <w:r w:rsidR="00EB0BC1" w:rsidRPr="00EB0BC1">
        <w:rPr>
          <w:rFonts w:ascii="Times New Roman" w:hAnsi="Times New Roman" w:cs="Times New Roman"/>
          <w:bCs/>
          <w:sz w:val="26"/>
          <w:szCs w:val="26"/>
        </w:rPr>
        <w:t>văn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sĩ</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học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chuyên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ngành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tội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phạm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dụng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máy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tính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viễn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internet </w:t>
      </w:r>
      <w:proofErr w:type="spellStart"/>
      <w:r w:rsidR="00EB0BC1" w:rsidRPr="00EB0BC1">
        <w:rPr>
          <w:rFonts w:ascii="Times New Roman" w:hAnsi="Times New Roman" w:cs="Times New Roman"/>
          <w:bCs/>
          <w:sz w:val="26"/>
          <w:szCs w:val="26"/>
        </w:rPr>
        <w:t>hoặc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thiết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bị</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số</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thực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hành</w:t>
      </w:r>
      <w:proofErr w:type="spellEnd"/>
      <w:r w:rsidR="00EB0BC1" w:rsidRPr="00EB0BC1">
        <w:rPr>
          <w:rFonts w:ascii="Times New Roman" w:hAnsi="Times New Roman" w:cs="Times New Roman"/>
          <w:bCs/>
          <w:sz w:val="26"/>
          <w:szCs w:val="26"/>
        </w:rPr>
        <w:t xml:space="preserve"> vi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địa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bàn</w:t>
      </w:r>
      <w:proofErr w:type="spellEnd"/>
      <w:r w:rsidR="00EB0BC1" w:rsidRPr="00EB0BC1">
        <w:rPr>
          <w:rFonts w:ascii="Times New Roman" w:hAnsi="Times New Roman" w:cs="Times New Roman"/>
          <w:bCs/>
          <w:sz w:val="26"/>
          <w:szCs w:val="26"/>
        </w:rPr>
        <w:t xml:space="preserve"> TP.HCM”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Hà </w:t>
      </w:r>
      <w:proofErr w:type="spellStart"/>
      <w:r w:rsidR="00EB0BC1" w:rsidRPr="00EB0BC1">
        <w:rPr>
          <w:rFonts w:ascii="Times New Roman" w:hAnsi="Times New Roman" w:cs="Times New Roman"/>
          <w:bCs/>
          <w:sz w:val="26"/>
          <w:szCs w:val="26"/>
        </w:rPr>
        <w:t>Lập</w:t>
      </w:r>
      <w:proofErr w:type="spellEnd"/>
      <w:r w:rsidR="00EB0BC1" w:rsidRPr="00EB0BC1">
        <w:rPr>
          <w:rFonts w:ascii="Times New Roman" w:hAnsi="Times New Roman" w:cs="Times New Roman"/>
          <w:bCs/>
          <w:sz w:val="26"/>
          <w:szCs w:val="26"/>
        </w:rPr>
        <w:t xml:space="preserve"> Ninh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2018. </w:t>
      </w:r>
      <w:proofErr w:type="spellStart"/>
      <w:r w:rsidR="00EB0BC1" w:rsidRPr="00EB0BC1">
        <w:rPr>
          <w:rFonts w:ascii="Times New Roman" w:hAnsi="Times New Roman" w:cs="Times New Roman"/>
          <w:bCs/>
          <w:sz w:val="26"/>
          <w:szCs w:val="26"/>
        </w:rPr>
        <w:t>Đây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nghiên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cứu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chuyên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sâu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qua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Trong </w:t>
      </w:r>
      <w:proofErr w:type="spellStart"/>
      <w:r w:rsidR="00EB0BC1" w:rsidRPr="00EB0BC1">
        <w:rPr>
          <w:rFonts w:ascii="Times New Roman" w:hAnsi="Times New Roman" w:cs="Times New Roman"/>
          <w:bCs/>
          <w:sz w:val="26"/>
          <w:szCs w:val="26"/>
        </w:rPr>
        <w:t>luận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văn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chú</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trọng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nghiên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cứu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một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số</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vấn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lý</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hành</w:t>
      </w:r>
      <w:proofErr w:type="spellEnd"/>
      <w:r w:rsidR="00EB0BC1" w:rsidRPr="00EB0BC1">
        <w:rPr>
          <w:rFonts w:ascii="Times New Roman" w:hAnsi="Times New Roman" w:cs="Times New Roman"/>
          <w:bCs/>
          <w:sz w:val="26"/>
          <w:szCs w:val="26"/>
        </w:rPr>
        <w:t xml:space="preserve"> vi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w:t>
      </w:r>
    </w:p>
    <w:p w14:paraId="3AE2124E" w14:textId="63A1D86B"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EB0BC1" w:rsidRPr="00EB0BC1">
        <w:rPr>
          <w:rFonts w:ascii="Times New Roman" w:hAnsi="Times New Roman" w:cs="Times New Roman"/>
          <w:bCs/>
          <w:sz w:val="26"/>
          <w:szCs w:val="26"/>
        </w:rPr>
        <w:t xml:space="preserve">Luận </w:t>
      </w:r>
      <w:proofErr w:type="spellStart"/>
      <w:r w:rsidR="00EB0BC1" w:rsidRPr="00EB0BC1">
        <w:rPr>
          <w:rFonts w:ascii="Times New Roman" w:hAnsi="Times New Roman" w:cs="Times New Roman"/>
          <w:bCs/>
          <w:sz w:val="26"/>
          <w:szCs w:val="26"/>
        </w:rPr>
        <w:t>văn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sĩ</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học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chuyên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ngành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truyền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dữ</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liệu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máy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tính</w:t>
      </w:r>
      <w:proofErr w:type="spellEnd"/>
      <w:r w:rsidR="00EB0BC1" w:rsidRPr="00EB0BC1">
        <w:rPr>
          <w:rFonts w:ascii="Times New Roman" w:hAnsi="Times New Roman" w:cs="Times New Roman"/>
          <w:bCs/>
          <w:sz w:val="26"/>
          <w:szCs w:val="26"/>
        </w:rPr>
        <w:t xml:space="preserve"> “Các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máy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tính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tránh</w:t>
      </w:r>
      <w:proofErr w:type="spellEnd"/>
      <w:r w:rsidR="00EB0BC1" w:rsidRPr="00EB0BC1">
        <w:rPr>
          <w:rFonts w:ascii="Times New Roman" w:hAnsi="Times New Roman" w:cs="Times New Roman"/>
          <w:bCs/>
          <w:sz w:val="26"/>
          <w:szCs w:val="26"/>
        </w:rPr>
        <w:t>”</w:t>
      </w:r>
      <w:r w:rsidR="00374F17">
        <w:rPr>
          <w:rFonts w:ascii="Times New Roman" w:hAnsi="Times New Roman" w:cs="Times New Roman"/>
          <w:bCs/>
          <w:sz w:val="26"/>
          <w:szCs w:val="26"/>
          <w:lang w:val="vi-VN"/>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Lê Thị Thu Hương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2016. Trong </w:t>
      </w:r>
      <w:proofErr w:type="spellStart"/>
      <w:r w:rsidR="00EB0BC1" w:rsidRPr="00EB0BC1">
        <w:rPr>
          <w:rFonts w:ascii="Times New Roman" w:hAnsi="Times New Roman" w:cs="Times New Roman"/>
          <w:bCs/>
          <w:sz w:val="26"/>
          <w:szCs w:val="26"/>
        </w:rPr>
        <w:t>luận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cập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sơ</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lược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khái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niệm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yếu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tố</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để</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cuộc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thành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phương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tránh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dạng</w:t>
      </w:r>
      <w:proofErr w:type="spellEnd"/>
      <w:r w:rsidR="00EB0BC1" w:rsidRPr="00EB0BC1">
        <w:rPr>
          <w:rFonts w:ascii="Times New Roman" w:hAnsi="Times New Roman" w:cs="Times New Roman"/>
          <w:bCs/>
          <w:sz w:val="26"/>
          <w:szCs w:val="26"/>
        </w:rPr>
        <w:t>.</w:t>
      </w:r>
    </w:p>
    <w:p w14:paraId="0DE5069E"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viết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Cảnh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báo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thủ</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 xml:space="preserve"> qua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sàn</w:t>
      </w:r>
      <w:proofErr w:type="spellEnd"/>
      <w:r w:rsidR="00EB0BC1" w:rsidRPr="00EB0BC1">
        <w:rPr>
          <w:rFonts w:ascii="Times New Roman" w:hAnsi="Times New Roman" w:cs="Times New Roman"/>
          <w:bCs/>
          <w:sz w:val="26"/>
          <w:szCs w:val="26"/>
        </w:rPr>
        <w:t xml:space="preserve"> TMĐT”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Bộ</w:t>
      </w:r>
      <w:proofErr w:type="spellEnd"/>
      <w:r w:rsidR="00EB0BC1" w:rsidRPr="00EB0BC1">
        <w:rPr>
          <w:rFonts w:ascii="Times New Roman" w:hAnsi="Times New Roman" w:cs="Times New Roman"/>
          <w:bCs/>
          <w:sz w:val="26"/>
          <w:szCs w:val="26"/>
        </w:rPr>
        <w:t xml:space="preserve"> Công </w:t>
      </w:r>
      <w:proofErr w:type="spellStart"/>
      <w:r w:rsidR="00EB0BC1" w:rsidRPr="00EB0BC1">
        <w:rPr>
          <w:rFonts w:ascii="Times New Roman" w:hAnsi="Times New Roman" w:cs="Times New Roman"/>
          <w:bCs/>
          <w:sz w:val="26"/>
          <w:szCs w:val="26"/>
        </w:rPr>
        <w:t>thương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2021. </w:t>
      </w:r>
      <w:proofErr w:type="spellStart"/>
      <w:r w:rsidR="00EB0BC1" w:rsidRPr="00EB0BC1">
        <w:rPr>
          <w:rFonts w:ascii="Times New Roman" w:hAnsi="Times New Roman" w:cs="Times New Roman"/>
          <w:bCs/>
          <w:sz w:val="26"/>
          <w:szCs w:val="26"/>
        </w:rPr>
        <w:t>Bộ</w:t>
      </w:r>
      <w:proofErr w:type="spellEnd"/>
      <w:r w:rsidR="00EB0BC1" w:rsidRPr="00EB0BC1">
        <w:rPr>
          <w:rFonts w:ascii="Times New Roman" w:hAnsi="Times New Roman" w:cs="Times New Roman"/>
          <w:bCs/>
          <w:sz w:val="26"/>
          <w:szCs w:val="26"/>
        </w:rPr>
        <w:t xml:space="preserve"> Công </w:t>
      </w:r>
      <w:proofErr w:type="spellStart"/>
      <w:r w:rsidR="00EB0BC1" w:rsidRPr="00EB0BC1">
        <w:rPr>
          <w:rFonts w:ascii="Times New Roman" w:hAnsi="Times New Roman" w:cs="Times New Roman"/>
          <w:bCs/>
          <w:sz w:val="26"/>
          <w:szCs w:val="26"/>
        </w:rPr>
        <w:t>thương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cập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đến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cập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đến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thủ</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lửa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đối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tượng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thiệt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hại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đối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tượng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phải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chịu</w:t>
      </w:r>
      <w:proofErr w:type="spellEnd"/>
      <w:r w:rsidR="00EB0BC1" w:rsidRPr="00EB0BC1">
        <w:rPr>
          <w:rFonts w:ascii="Times New Roman" w:hAnsi="Times New Roman" w:cs="Times New Roman"/>
          <w:bCs/>
          <w:sz w:val="26"/>
          <w:szCs w:val="26"/>
        </w:rPr>
        <w:t xml:space="preserve">. Các </w:t>
      </w:r>
      <w:proofErr w:type="spellStart"/>
      <w:r w:rsidR="00EB0BC1" w:rsidRPr="00EB0BC1">
        <w:rPr>
          <w:rFonts w:ascii="Times New Roman" w:hAnsi="Times New Roman" w:cs="Times New Roman"/>
          <w:bCs/>
          <w:sz w:val="26"/>
          <w:szCs w:val="26"/>
        </w:rPr>
        <w:t>bất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cập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hành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cơ</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sở</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đó</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đưa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ra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một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số</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kiến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nghị</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nhằm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hoàn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định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Bộ</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an </w:t>
      </w:r>
      <w:proofErr w:type="spellStart"/>
      <w:r w:rsidR="00EB0BC1" w:rsidRPr="00EB0BC1">
        <w:rPr>
          <w:rFonts w:ascii="Times New Roman" w:hAnsi="Times New Roman" w:cs="Times New Roman"/>
          <w:bCs/>
          <w:sz w:val="26"/>
          <w:szCs w:val="26"/>
        </w:rPr>
        <w:t>ninh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
    <w:p w14:paraId="263B8B6E"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viết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Một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số</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chống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tội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phạm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dụng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nghệ</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cao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Nguyễn </w:t>
      </w:r>
      <w:proofErr w:type="spellStart"/>
      <w:r w:rsidR="00EB0BC1" w:rsidRPr="00EB0BC1">
        <w:rPr>
          <w:rFonts w:ascii="Times New Roman" w:hAnsi="Times New Roman" w:cs="Times New Roman"/>
          <w:bCs/>
          <w:sz w:val="26"/>
          <w:szCs w:val="26"/>
        </w:rPr>
        <w:t>Tấn</w:t>
      </w:r>
      <w:proofErr w:type="spellEnd"/>
      <w:r w:rsidR="00EB0BC1" w:rsidRPr="00EB0BC1">
        <w:rPr>
          <w:rFonts w:ascii="Times New Roman" w:hAnsi="Times New Roman" w:cs="Times New Roman"/>
          <w:bCs/>
          <w:sz w:val="26"/>
          <w:szCs w:val="26"/>
        </w:rPr>
        <w:t xml:space="preserve"> Thương </w:t>
      </w:r>
      <w:proofErr w:type="spellStart"/>
      <w:r w:rsidR="00EB0BC1" w:rsidRPr="00EB0BC1">
        <w:rPr>
          <w:rFonts w:ascii="Times New Roman" w:hAnsi="Times New Roman" w:cs="Times New Roman"/>
          <w:bCs/>
          <w:sz w:val="26"/>
          <w:szCs w:val="26"/>
        </w:rPr>
        <w:t>đăng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Kiểm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2024.</w:t>
      </w:r>
    </w:p>
    <w:p w14:paraId="5560BEFF"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viết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 </w:t>
      </w:r>
      <w:proofErr w:type="spellStart"/>
      <w:r w:rsidR="00EB0BC1" w:rsidRPr="00EB0BC1">
        <w:rPr>
          <w:rFonts w:ascii="Times New Roman" w:hAnsi="Times New Roman" w:cs="Times New Roman"/>
          <w:bCs/>
          <w:sz w:val="26"/>
          <w:szCs w:val="26"/>
        </w:rPr>
        <w:t>Thực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đăng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Tòa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2023.</w:t>
      </w:r>
    </w:p>
    <w:p w14:paraId="7B8C13C6"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 </w:t>
      </w:r>
      <w:proofErr w:type="spellStart"/>
      <w:r w:rsidR="00EB0BC1" w:rsidRPr="00EB0BC1">
        <w:rPr>
          <w:rFonts w:ascii="Times New Roman" w:hAnsi="Times New Roman" w:cs="Times New Roman"/>
          <w:bCs/>
          <w:sz w:val="26"/>
          <w:szCs w:val="26"/>
        </w:rPr>
        <w:t>Bài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viết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Nâng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cao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hiệu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động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tội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phạm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trong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hiện</w:t>
      </w:r>
      <w:proofErr w:type="spellEnd"/>
      <w:r w:rsidR="00EB0BC1" w:rsidRPr="00EB0BC1">
        <w:rPr>
          <w:rFonts w:ascii="Times New Roman" w:hAnsi="Times New Roman" w:cs="Times New Roman"/>
          <w:bCs/>
          <w:sz w:val="26"/>
          <w:szCs w:val="26"/>
        </w:rPr>
        <w:t xml:space="preserve"> nay”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Nguyễn Duy Tùng </w:t>
      </w:r>
      <w:proofErr w:type="spellStart"/>
      <w:r w:rsidR="00EB0BC1" w:rsidRPr="00EB0BC1">
        <w:rPr>
          <w:rFonts w:ascii="Times New Roman" w:hAnsi="Times New Roman" w:cs="Times New Roman"/>
          <w:bCs/>
          <w:sz w:val="26"/>
          <w:szCs w:val="26"/>
        </w:rPr>
        <w:t>đăng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Dân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chủ</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Pháp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2023.</w:t>
      </w:r>
    </w:p>
    <w:p w14:paraId="47DF9CA6"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viết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Nâng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cao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hiệu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chống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tội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phạm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lợi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dụng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thức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thanh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toán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trực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tuyến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thanh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toán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thẻ</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ngân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hàng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nhằm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trong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hiện</w:t>
      </w:r>
      <w:proofErr w:type="spellEnd"/>
      <w:r w:rsidR="00EB0BC1" w:rsidRPr="00EB0BC1">
        <w:rPr>
          <w:rFonts w:ascii="Times New Roman" w:hAnsi="Times New Roman" w:cs="Times New Roman"/>
          <w:bCs/>
          <w:sz w:val="26"/>
          <w:szCs w:val="26"/>
        </w:rPr>
        <w:t xml:space="preserve"> nay”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Vũ Anh Tuấn </w:t>
      </w:r>
      <w:proofErr w:type="spellStart"/>
      <w:r w:rsidR="00EB0BC1" w:rsidRPr="00EB0BC1">
        <w:rPr>
          <w:rFonts w:ascii="Times New Roman" w:hAnsi="Times New Roman" w:cs="Times New Roman"/>
          <w:bCs/>
          <w:sz w:val="26"/>
          <w:szCs w:val="26"/>
        </w:rPr>
        <w:t>đăng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Dân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chủ</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w:t>
      </w:r>
      <w:proofErr w:type="spellEnd"/>
      <w:r w:rsidR="00EB0BC1" w:rsidRPr="00EB0BC1">
        <w:rPr>
          <w:rFonts w:ascii="Times New Roman" w:hAnsi="Times New Roman" w:cs="Times New Roman"/>
          <w:bCs/>
          <w:sz w:val="26"/>
          <w:szCs w:val="26"/>
        </w:rPr>
        <w:t xml:space="preserve"> Pháp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2024.</w:t>
      </w:r>
    </w:p>
    <w:p w14:paraId="68896099"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Bài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viết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Nghiên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cứu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hoàn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định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tố</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tụng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sự</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nâng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cao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hiệu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quả</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phòng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chống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tội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phạm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giả</w:t>
      </w:r>
      <w:proofErr w:type="spellEnd"/>
      <w:r w:rsidR="00EB0BC1" w:rsidRPr="00EB0BC1">
        <w:rPr>
          <w:rFonts w:ascii="Times New Roman" w:hAnsi="Times New Roman" w:cs="Times New Roman"/>
          <w:bCs/>
          <w:sz w:val="26"/>
          <w:szCs w:val="26"/>
        </w:rPr>
        <w:t xml:space="preserve"> Đinh </w:t>
      </w:r>
      <w:proofErr w:type="spellStart"/>
      <w:r w:rsidR="00EB0BC1" w:rsidRPr="00EB0BC1">
        <w:rPr>
          <w:rFonts w:ascii="Times New Roman" w:hAnsi="Times New Roman" w:cs="Times New Roman"/>
          <w:bCs/>
          <w:sz w:val="26"/>
          <w:szCs w:val="26"/>
        </w:rPr>
        <w:t>Chiến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đăng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lý</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2024.</w:t>
      </w:r>
    </w:p>
    <w:p w14:paraId="794BB4AE"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chỉ</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chưa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tập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trung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qua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mang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điểm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Vì</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vậy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r w:rsidRPr="00EB0BC1">
        <w:rPr>
          <w:rFonts w:ascii="Times New Roman" w:hAnsi="Times New Roman" w:cs="Times New Roman"/>
          <w:b/>
          <w:bCs/>
          <w:i/>
          <w:sz w:val="26"/>
          <w:szCs w:val="26"/>
        </w:rPr>
        <w:t>“</w:t>
      </w:r>
      <w:proofErr w:type="spellStart"/>
      <w:r w:rsidRPr="00EB0BC1">
        <w:rPr>
          <w:rFonts w:ascii="Times New Roman" w:hAnsi="Times New Roman" w:cs="Times New Roman"/>
          <w:b/>
          <w:bCs/>
          <w:sz w:val="26"/>
          <w:szCs w:val="26"/>
        </w:rPr>
        <w:t>Phòng</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ngừa</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hành</w:t>
      </w:r>
      <w:proofErr w:type="spellEnd"/>
      <w:r w:rsidRPr="00EB0BC1">
        <w:rPr>
          <w:rFonts w:ascii="Times New Roman" w:hAnsi="Times New Roman" w:cs="Times New Roman"/>
          <w:b/>
          <w:bCs/>
          <w:sz w:val="26"/>
          <w:szCs w:val="26"/>
        </w:rPr>
        <w:t xml:space="preserve"> vi</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w:t>
      </w:r>
      <w:r w:rsidRPr="00EB0BC1">
        <w:rPr>
          <w:rFonts w:ascii="Times New Roman" w:hAnsi="Times New Roman" w:cs="Times New Roman"/>
          <w:b/>
          <w:bCs/>
          <w:sz w:val="26"/>
          <w:szCs w:val="26"/>
        </w:rPr>
        <w:t>ừa</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đảo</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chiếm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đoạt</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tài</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sản</w:t>
      </w:r>
      <w:proofErr w:type="spellEnd"/>
      <w:r w:rsidRPr="00EB0BC1">
        <w:rPr>
          <w:rFonts w:ascii="Times New Roman" w:hAnsi="Times New Roman" w:cs="Times New Roman"/>
          <w:b/>
          <w:bCs/>
          <w:sz w:val="26"/>
          <w:szCs w:val="26"/>
        </w:rPr>
        <w:t xml:space="preserve"> </w:t>
      </w:r>
      <w:r w:rsidRPr="00EB0BC1">
        <w:rPr>
          <w:rFonts w:ascii="Times New Roman" w:hAnsi="Times New Roman" w:cs="Times New Roman"/>
          <w:b/>
          <w:bCs/>
          <w:sz w:val="26"/>
          <w:szCs w:val="26"/>
          <w:lang w:val="vi-VN"/>
        </w:rPr>
        <w:t>thông qua</w:t>
      </w:r>
      <w:r w:rsidRPr="00EB0BC1">
        <w:rPr>
          <w:rFonts w:ascii="Times New Roman" w:hAnsi="Times New Roman" w:cs="Times New Roman"/>
          <w:b/>
          <w:bCs/>
          <w:sz w:val="26"/>
          <w:szCs w:val="26"/>
        </w:rPr>
        <w:t xml:space="preserve"> </w:t>
      </w:r>
      <w:r w:rsidRPr="00EB0BC1">
        <w:rPr>
          <w:rFonts w:ascii="Times New Roman" w:hAnsi="Times New Roman" w:cs="Times New Roman"/>
          <w:b/>
          <w:bCs/>
          <w:sz w:val="26"/>
          <w:szCs w:val="26"/>
          <w:lang w:val="vi-VN"/>
        </w:rPr>
        <w:t>h</w:t>
      </w:r>
      <w:proofErr w:type="spellStart"/>
      <w:r w:rsidRPr="00EB0BC1">
        <w:rPr>
          <w:rFonts w:ascii="Times New Roman" w:hAnsi="Times New Roman" w:cs="Times New Roman"/>
          <w:b/>
          <w:bCs/>
          <w:sz w:val="26"/>
          <w:szCs w:val="26"/>
        </w:rPr>
        <w:t>ình</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thức</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làm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nhiệm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vụ</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trực</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tuyến</w:t>
      </w:r>
      <w:proofErr w:type="spellEnd"/>
      <w:r w:rsidRPr="00EB0BC1">
        <w:rPr>
          <w:rFonts w:ascii="Times New Roman" w:hAnsi="Times New Roman" w:cs="Times New Roman"/>
          <w:b/>
          <w:bCs/>
          <w:sz w:val="26"/>
          <w:szCs w:val="26"/>
          <w:lang w:val="vi-VN"/>
        </w:rPr>
        <w:t xml:space="preserve"> </w:t>
      </w:r>
      <w:proofErr w:type="spellStart"/>
      <w:r w:rsidRPr="00EB0BC1">
        <w:rPr>
          <w:rFonts w:ascii="Times New Roman" w:hAnsi="Times New Roman" w:cs="Times New Roman"/>
          <w:b/>
          <w:bCs/>
          <w:sz w:val="26"/>
          <w:szCs w:val="26"/>
        </w:rPr>
        <w:t>trên</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không</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gian</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mạng</w:t>
      </w:r>
      <w:proofErr w:type="spellEnd"/>
      <w:r w:rsidRPr="00EB0BC1">
        <w:rPr>
          <w:rFonts w:ascii="Times New Roman" w:hAnsi="Times New Roman" w:cs="Times New Roman"/>
          <w:b/>
          <w:bCs/>
          <w:i/>
          <w:sz w:val="26"/>
          <w:szCs w:val="26"/>
        </w:rPr>
        <w:t>”</w:t>
      </w:r>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muốn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đây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tổng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w:t>
      </w:r>
    </w:p>
    <w:p w14:paraId="685F7503" w14:textId="77777777" w:rsidR="00EB0BC1" w:rsidRPr="00EB0BC1" w:rsidRDefault="00EB0BC1" w:rsidP="005F2881">
      <w:pPr>
        <w:pStyle w:val="Heading2"/>
        <w:spacing w:after="0" w:line="312" w:lineRule="auto"/>
        <w:jc w:val="both"/>
      </w:pPr>
      <w:bookmarkStart w:id="18" w:name="_Toc196311810"/>
      <w:bookmarkStart w:id="19" w:name="_Toc197783630"/>
      <w:bookmarkStart w:id="20" w:name="_Toc197784397"/>
      <w:bookmarkStart w:id="21" w:name="_Toc197785193"/>
      <w:bookmarkStart w:id="22" w:name="_Toc197901257"/>
      <w:bookmarkStart w:id="23" w:name="_Toc197904483"/>
      <w:proofErr w:type="spellStart"/>
      <w:r w:rsidRPr="00EB0BC1">
        <w:t>Mục</w:t>
      </w:r>
      <w:proofErr w:type="spellEnd"/>
      <w:r w:rsidRPr="00EB0BC1">
        <w:t xml:space="preserve"> </w:t>
      </w:r>
      <w:proofErr w:type="spellStart"/>
      <w:r w:rsidRPr="00EB0BC1">
        <w:t>đích</w:t>
      </w:r>
      <w:proofErr w:type="spellEnd"/>
      <w:r w:rsidRPr="00EB0BC1">
        <w:t xml:space="preserve"> </w:t>
      </w:r>
      <w:proofErr w:type="spellStart"/>
      <w:r w:rsidRPr="00EB0BC1">
        <w:t>nghiên</w:t>
      </w:r>
      <w:proofErr w:type="spellEnd"/>
      <w:r w:rsidRPr="00EB0BC1">
        <w:t xml:space="preserve"> </w:t>
      </w:r>
      <w:proofErr w:type="spellStart"/>
      <w:r w:rsidRPr="00EB0BC1">
        <w:t>cứu</w:t>
      </w:r>
      <w:bookmarkEnd w:id="18"/>
      <w:bookmarkEnd w:id="19"/>
      <w:bookmarkEnd w:id="20"/>
      <w:bookmarkEnd w:id="21"/>
      <w:bookmarkEnd w:id="22"/>
      <w:bookmarkEnd w:id="23"/>
      <w:proofErr w:type="spellEnd"/>
    </w:p>
    <w:p w14:paraId="3118F365" w14:textId="44145A1C" w:rsidR="000B1933"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r w:rsidRPr="00EB0BC1">
        <w:rPr>
          <w:rFonts w:ascii="Times New Roman" w:hAnsi="Times New Roman" w:cs="Times New Roman"/>
          <w:b/>
          <w:bCs/>
          <w:sz w:val="26"/>
          <w:szCs w:val="26"/>
          <w:lang w:val="vi-VN"/>
        </w:rPr>
        <w:t>“</w:t>
      </w:r>
      <w:proofErr w:type="spellStart"/>
      <w:r w:rsidRPr="00EB0BC1">
        <w:rPr>
          <w:rFonts w:ascii="Times New Roman" w:hAnsi="Times New Roman" w:cs="Times New Roman"/>
          <w:b/>
          <w:bCs/>
          <w:sz w:val="26"/>
          <w:szCs w:val="26"/>
        </w:rPr>
        <w:t>Phòng</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ngừa</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hành</w:t>
      </w:r>
      <w:proofErr w:type="spellEnd"/>
      <w:r w:rsidRPr="00EB0BC1">
        <w:rPr>
          <w:rFonts w:ascii="Times New Roman" w:hAnsi="Times New Roman" w:cs="Times New Roman"/>
          <w:b/>
          <w:bCs/>
          <w:sz w:val="26"/>
          <w:szCs w:val="26"/>
        </w:rPr>
        <w:t xml:space="preserve"> vi</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
          <w:bCs/>
          <w:sz w:val="26"/>
          <w:szCs w:val="26"/>
        </w:rPr>
        <w:t>lừa</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đảo</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chiếm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đoạt</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tài</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sản</w:t>
      </w:r>
      <w:proofErr w:type="spellEnd"/>
      <w:r w:rsidRPr="00EB0BC1">
        <w:rPr>
          <w:rFonts w:ascii="Times New Roman" w:hAnsi="Times New Roman" w:cs="Times New Roman"/>
          <w:b/>
          <w:bCs/>
          <w:sz w:val="26"/>
          <w:szCs w:val="26"/>
        </w:rPr>
        <w:t xml:space="preserve"> </w:t>
      </w:r>
      <w:r w:rsidRPr="00EB0BC1">
        <w:rPr>
          <w:rFonts w:ascii="Times New Roman" w:hAnsi="Times New Roman" w:cs="Times New Roman"/>
          <w:b/>
          <w:bCs/>
          <w:sz w:val="26"/>
          <w:szCs w:val="26"/>
          <w:lang w:val="vi-VN"/>
        </w:rPr>
        <w:t>thông qua</w:t>
      </w:r>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hình</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thức</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làm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nhiệm</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vụ</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trực</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tuyến</w:t>
      </w:r>
      <w:proofErr w:type="spellEnd"/>
      <w:r w:rsidRPr="00EB0BC1">
        <w:rPr>
          <w:rFonts w:ascii="Times New Roman" w:hAnsi="Times New Roman" w:cs="Times New Roman"/>
          <w:b/>
          <w:bCs/>
          <w:sz w:val="26"/>
          <w:szCs w:val="26"/>
          <w:lang w:val="vi-VN"/>
        </w:rPr>
        <w:t xml:space="preserve"> </w:t>
      </w:r>
      <w:proofErr w:type="spellStart"/>
      <w:r w:rsidRPr="00EB0BC1">
        <w:rPr>
          <w:rFonts w:ascii="Times New Roman" w:hAnsi="Times New Roman" w:cs="Times New Roman"/>
          <w:b/>
          <w:bCs/>
          <w:sz w:val="26"/>
          <w:szCs w:val="26"/>
        </w:rPr>
        <w:t>trên</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không</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gian</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mạng</w:t>
      </w:r>
      <w:proofErr w:type="spellEnd"/>
      <w:r w:rsidRPr="00EB0BC1">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tỏ</w:t>
      </w:r>
      <w:proofErr w:type="spellEnd"/>
      <w:r w:rsidRPr="00EB0BC1">
        <w:rPr>
          <w:rFonts w:ascii="Times New Roman" w:hAnsi="Times New Roman" w:cs="Times New Roman"/>
          <w:bCs/>
          <w:sz w:val="26"/>
          <w:szCs w:val="26"/>
          <w:lang w:val="vi-VN"/>
        </w:rPr>
        <w:t xml:space="preserve"> c</w:t>
      </w:r>
      <w:r w:rsidR="00082C5B">
        <w:rPr>
          <w:rFonts w:ascii="Times New Roman" w:hAnsi="Times New Roman" w:cs="Times New Roman"/>
          <w:bCs/>
          <w:sz w:val="26"/>
          <w:szCs w:val="26"/>
          <w:lang w:val="vi-VN"/>
        </w:rPr>
        <w:t>ơ</w:t>
      </w:r>
      <w:r w:rsidRPr="00EB0BC1">
        <w:rPr>
          <w:rFonts w:ascii="Times New Roman" w:hAnsi="Times New Roman" w:cs="Times New Roman"/>
          <w:bCs/>
          <w:sz w:val="26"/>
          <w:szCs w:val="26"/>
          <w:lang w:val="vi-VN"/>
        </w:rPr>
        <w:t xml:space="preserve"> sở lý luận chung về phòng ngừa hành vi lừa đảo chiếm đoạt tài sản trên không gian mạng thông qua hình thức làm nhiệm vụ trực tuyến</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tích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lang w:val="vi-VN"/>
        </w:rPr>
        <w:t xml:space="preserve"> trạng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thủ</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dùng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tham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nền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xuất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giải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nâng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cao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cộng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đồng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hoàn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khung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tăng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cường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loại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năng</w:t>
      </w:r>
      <w:proofErr w:type="spellEnd"/>
      <w:r w:rsidRPr="00EB0BC1">
        <w:rPr>
          <w:rFonts w:ascii="Times New Roman" w:hAnsi="Times New Roman" w:cs="Times New Roman"/>
          <w:bCs/>
          <w:sz w:val="26"/>
          <w:szCs w:val="26"/>
        </w:rPr>
        <w:t>.</w:t>
      </w:r>
      <w:bookmarkStart w:id="24" w:name="_Toc196311811"/>
      <w:bookmarkStart w:id="25" w:name="_Toc197783631"/>
    </w:p>
    <w:p w14:paraId="253E3479" w14:textId="77777777" w:rsidR="00EB0BC1" w:rsidRPr="000B1933" w:rsidRDefault="00EB0BC1" w:rsidP="005F2881">
      <w:pPr>
        <w:pStyle w:val="ListParagraph"/>
        <w:numPr>
          <w:ilvl w:val="0"/>
          <w:numId w:val="5"/>
        </w:numPr>
        <w:spacing w:after="0" w:line="312" w:lineRule="auto"/>
        <w:jc w:val="both"/>
        <w:rPr>
          <w:rFonts w:ascii="Times New Roman" w:hAnsi="Times New Roman" w:cs="Times New Roman"/>
          <w:b/>
          <w:bCs/>
          <w:sz w:val="26"/>
          <w:szCs w:val="26"/>
        </w:rPr>
      </w:pPr>
      <w:r w:rsidRPr="000B1933">
        <w:rPr>
          <w:rFonts w:ascii="Times New Roman" w:hAnsi="Times New Roman" w:cs="Times New Roman"/>
          <w:b/>
          <w:sz w:val="26"/>
          <w:szCs w:val="26"/>
        </w:rPr>
        <w:t xml:space="preserve">Phạm vi </w:t>
      </w:r>
      <w:proofErr w:type="spellStart"/>
      <w:r w:rsidRPr="000B1933">
        <w:rPr>
          <w:rFonts w:ascii="Times New Roman" w:hAnsi="Times New Roman" w:cs="Times New Roman"/>
          <w:b/>
          <w:sz w:val="26"/>
          <w:szCs w:val="26"/>
        </w:rPr>
        <w:t>nghiên</w:t>
      </w:r>
      <w:proofErr w:type="spellEnd"/>
      <w:r w:rsidRPr="000B1933">
        <w:rPr>
          <w:rFonts w:ascii="Times New Roman" w:hAnsi="Times New Roman" w:cs="Times New Roman"/>
          <w:b/>
          <w:sz w:val="26"/>
          <w:szCs w:val="26"/>
        </w:rPr>
        <w:t xml:space="preserve"> </w:t>
      </w:r>
      <w:proofErr w:type="spellStart"/>
      <w:r w:rsidRPr="000B1933">
        <w:rPr>
          <w:rFonts w:ascii="Times New Roman" w:hAnsi="Times New Roman" w:cs="Times New Roman"/>
          <w:b/>
          <w:sz w:val="26"/>
          <w:szCs w:val="26"/>
        </w:rPr>
        <w:t>cứu</w:t>
      </w:r>
      <w:bookmarkEnd w:id="24"/>
      <w:bookmarkEnd w:id="25"/>
      <w:proofErr w:type="spellEnd"/>
    </w:p>
    <w:p w14:paraId="5E6FC412"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EB0BC1" w:rsidRPr="00EB0BC1">
        <w:rPr>
          <w:rFonts w:ascii="Times New Roman" w:hAnsi="Times New Roman" w:cs="Times New Roman"/>
          <w:bCs/>
          <w:sz w:val="26"/>
          <w:szCs w:val="26"/>
        </w:rPr>
        <w:t xml:space="preserve">Phạm vi </w:t>
      </w:r>
      <w:proofErr w:type="spellStart"/>
      <w:r w:rsidR="00EB0BC1" w:rsidRPr="00EB0BC1">
        <w:rPr>
          <w:rFonts w:ascii="Times New Roman" w:hAnsi="Times New Roman" w:cs="Times New Roman"/>
          <w:bCs/>
          <w:sz w:val="26"/>
          <w:szCs w:val="26"/>
        </w:rPr>
        <w:t>nội</w:t>
      </w:r>
      <w:proofErr w:type="spellEnd"/>
      <w:r w:rsidR="00EB0BC1" w:rsidRPr="00EB0BC1">
        <w:rPr>
          <w:rFonts w:ascii="Times New Roman" w:hAnsi="Times New Roman" w:cs="Times New Roman"/>
          <w:bCs/>
          <w:sz w:val="26"/>
          <w:szCs w:val="26"/>
        </w:rPr>
        <w:t xml:space="preserve"> dung: </w:t>
      </w:r>
      <w:proofErr w:type="spellStart"/>
      <w:r w:rsidR="00EB0BC1" w:rsidRPr="00EB0BC1">
        <w:rPr>
          <w:rFonts w:ascii="Times New Roman" w:hAnsi="Times New Roman" w:cs="Times New Roman"/>
          <w:bCs/>
          <w:sz w:val="26"/>
          <w:szCs w:val="26"/>
        </w:rPr>
        <w:t>Đề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NCKH </w:t>
      </w:r>
      <w:proofErr w:type="spellStart"/>
      <w:r w:rsidR="00EB0BC1" w:rsidRPr="00EB0BC1">
        <w:rPr>
          <w:rFonts w:ascii="Times New Roman" w:hAnsi="Times New Roman" w:cs="Times New Roman"/>
          <w:bCs/>
          <w:sz w:val="26"/>
          <w:szCs w:val="26"/>
        </w:rPr>
        <w:t>chỉ</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tập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trung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nghiên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cứu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thức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làm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nhiệm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vụ</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trực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tuyến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mà</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nghiên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cứu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sâu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thức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hành</w:t>
      </w:r>
      <w:proofErr w:type="spellEnd"/>
      <w:r w:rsidR="00EB0BC1" w:rsidRPr="00EB0BC1">
        <w:rPr>
          <w:rFonts w:ascii="Times New Roman" w:hAnsi="Times New Roman" w:cs="Times New Roman"/>
          <w:bCs/>
          <w:sz w:val="26"/>
          <w:szCs w:val="26"/>
        </w:rPr>
        <w:t xml:space="preserve"> vi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chiếm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đoạt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sản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
    <w:p w14:paraId="00C1D6A3" w14:textId="77777777" w:rsidR="00EB0BC1" w:rsidRPr="00EB0BC1" w:rsidRDefault="00DF7742" w:rsidP="005F2881">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EB0BC1" w:rsidRPr="00EB0BC1">
        <w:rPr>
          <w:rFonts w:ascii="Times New Roman" w:hAnsi="Times New Roman" w:cs="Times New Roman"/>
          <w:bCs/>
          <w:sz w:val="26"/>
          <w:szCs w:val="26"/>
        </w:rPr>
        <w:t xml:space="preserve">Phạm vi </w:t>
      </w:r>
      <w:proofErr w:type="spellStart"/>
      <w:r w:rsidR="00EB0BC1" w:rsidRPr="00EB0BC1">
        <w:rPr>
          <w:rFonts w:ascii="Times New Roman" w:hAnsi="Times New Roman" w:cs="Times New Roman"/>
          <w:bCs/>
          <w:sz w:val="26"/>
          <w:szCs w:val="26"/>
        </w:rPr>
        <w:t>thời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Việc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nghiên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cứu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tài</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này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sẽ</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nghiên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cứu</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một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tổng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quát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những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định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của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pháp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luật</w:t>
      </w:r>
      <w:proofErr w:type="spellEnd"/>
      <w:r w:rsidR="00EB0BC1" w:rsidRPr="00EB0BC1">
        <w:rPr>
          <w:rFonts w:ascii="Times New Roman" w:hAnsi="Times New Roman" w:cs="Times New Roman"/>
          <w:bCs/>
          <w:sz w:val="26"/>
          <w:szCs w:val="26"/>
        </w:rPr>
        <w:t xml:space="preserve"> Việt Nam </w:t>
      </w:r>
      <w:proofErr w:type="spellStart"/>
      <w:r w:rsidR="00EB0BC1" w:rsidRPr="00EB0BC1">
        <w:rPr>
          <w:rFonts w:ascii="Times New Roman" w:hAnsi="Times New Roman" w:cs="Times New Roman"/>
          <w:bCs/>
          <w:sz w:val="26"/>
          <w:szCs w:val="26"/>
        </w:rPr>
        <w:t>hiện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hành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về</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hình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thức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làm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nhiệm</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vụ</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trực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tuyến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trong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xử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lý</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hành</w:t>
      </w:r>
      <w:proofErr w:type="spellEnd"/>
      <w:r w:rsidR="00EB0BC1" w:rsidRPr="00EB0BC1">
        <w:rPr>
          <w:rFonts w:ascii="Times New Roman" w:hAnsi="Times New Roman" w:cs="Times New Roman"/>
          <w:bCs/>
          <w:sz w:val="26"/>
          <w:szCs w:val="26"/>
        </w:rPr>
        <w:t xml:space="preserve"> vi </w:t>
      </w:r>
      <w:proofErr w:type="spellStart"/>
      <w:r w:rsidR="00EB0BC1" w:rsidRPr="00EB0BC1">
        <w:rPr>
          <w:rFonts w:ascii="Times New Roman" w:hAnsi="Times New Roman" w:cs="Times New Roman"/>
          <w:bCs/>
          <w:sz w:val="26"/>
          <w:szCs w:val="26"/>
        </w:rPr>
        <w:t>lừa</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đảo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không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gian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mạng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cũng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như</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thực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trạng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áp</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dụng</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các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quy</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định</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đó</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vào</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thực</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tiễn</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xét</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xử</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t</w:t>
      </w:r>
      <w:bookmarkStart w:id="26" w:name="_Toc82460429"/>
      <w:bookmarkStart w:id="27" w:name="_Toc82521093"/>
      <w:bookmarkStart w:id="28" w:name="_Toc82521468"/>
      <w:bookmarkStart w:id="29" w:name="_Toc82629658"/>
      <w:r w:rsidR="00EB0BC1" w:rsidRPr="00EB0BC1">
        <w:rPr>
          <w:rFonts w:ascii="Times New Roman" w:hAnsi="Times New Roman" w:cs="Times New Roman"/>
          <w:bCs/>
          <w:sz w:val="26"/>
          <w:szCs w:val="26"/>
        </w:rPr>
        <w:t>ừ</w:t>
      </w:r>
      <w:proofErr w:type="spellEnd"/>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năm</w:t>
      </w:r>
      <w:proofErr w:type="spellEnd"/>
      <w:r w:rsidR="00EB0BC1" w:rsidRPr="00EB0BC1">
        <w:rPr>
          <w:rFonts w:ascii="Times New Roman" w:hAnsi="Times New Roman" w:cs="Times New Roman"/>
          <w:bCs/>
          <w:sz w:val="26"/>
          <w:szCs w:val="26"/>
        </w:rPr>
        <w:t xml:space="preserve"> 202</w:t>
      </w:r>
      <w:r w:rsidR="00EB0BC1" w:rsidRPr="00EB0BC1">
        <w:rPr>
          <w:rFonts w:ascii="Times New Roman" w:hAnsi="Times New Roman" w:cs="Times New Roman"/>
          <w:bCs/>
          <w:sz w:val="26"/>
          <w:szCs w:val="26"/>
          <w:lang w:val="vi-VN"/>
        </w:rPr>
        <w:t>1</w:t>
      </w:r>
      <w:r w:rsidR="00EB0BC1" w:rsidRPr="00EB0BC1">
        <w:rPr>
          <w:rFonts w:ascii="Times New Roman" w:hAnsi="Times New Roman" w:cs="Times New Roman"/>
          <w:bCs/>
          <w:sz w:val="26"/>
          <w:szCs w:val="26"/>
        </w:rPr>
        <w:t xml:space="preserve"> </w:t>
      </w:r>
      <w:proofErr w:type="spellStart"/>
      <w:r w:rsidR="00EB0BC1" w:rsidRPr="00EB0BC1">
        <w:rPr>
          <w:rFonts w:ascii="Times New Roman" w:hAnsi="Times New Roman" w:cs="Times New Roman"/>
          <w:bCs/>
          <w:sz w:val="26"/>
          <w:szCs w:val="26"/>
        </w:rPr>
        <w:t>đến</w:t>
      </w:r>
      <w:proofErr w:type="spellEnd"/>
      <w:r w:rsidR="00EB0BC1" w:rsidRPr="00EB0BC1">
        <w:rPr>
          <w:rFonts w:ascii="Times New Roman" w:hAnsi="Times New Roman" w:cs="Times New Roman"/>
          <w:bCs/>
          <w:sz w:val="26"/>
          <w:szCs w:val="26"/>
        </w:rPr>
        <w:t xml:space="preserve"> nay.</w:t>
      </w:r>
      <w:r w:rsidR="00EB0BC1" w:rsidRPr="00EB0BC1">
        <w:rPr>
          <w:rFonts w:ascii="Times New Roman" w:hAnsi="Times New Roman" w:cs="Times New Roman"/>
          <w:bCs/>
          <w:sz w:val="26"/>
          <w:szCs w:val="26"/>
        </w:rPr>
        <w:tab/>
      </w:r>
      <w:bookmarkEnd w:id="26"/>
      <w:bookmarkEnd w:id="27"/>
      <w:bookmarkEnd w:id="28"/>
      <w:bookmarkEnd w:id="29"/>
    </w:p>
    <w:p w14:paraId="2753D481" w14:textId="77777777" w:rsidR="00EB0BC1" w:rsidRPr="00EB0BC1" w:rsidRDefault="00EB0BC1" w:rsidP="005F2881">
      <w:pPr>
        <w:pStyle w:val="Heading2"/>
        <w:spacing w:after="0" w:line="312" w:lineRule="auto"/>
        <w:jc w:val="both"/>
      </w:pPr>
      <w:bookmarkStart w:id="30" w:name="_Toc196311812"/>
      <w:bookmarkStart w:id="31" w:name="_Toc197783632"/>
      <w:bookmarkStart w:id="32" w:name="_Toc197784398"/>
      <w:bookmarkStart w:id="33" w:name="_Toc197785194"/>
      <w:bookmarkStart w:id="34" w:name="_Toc197901258"/>
      <w:bookmarkStart w:id="35" w:name="_Toc197904484"/>
      <w:r w:rsidRPr="00EB0BC1">
        <w:t xml:space="preserve">Phương </w:t>
      </w:r>
      <w:proofErr w:type="spellStart"/>
      <w:r w:rsidRPr="00EB0BC1">
        <w:t>pháp</w:t>
      </w:r>
      <w:proofErr w:type="spellEnd"/>
      <w:r w:rsidRPr="00EB0BC1">
        <w:t xml:space="preserve"> </w:t>
      </w:r>
      <w:proofErr w:type="spellStart"/>
      <w:r w:rsidRPr="00EB0BC1">
        <w:t>nghiên</w:t>
      </w:r>
      <w:proofErr w:type="spellEnd"/>
      <w:r w:rsidRPr="00EB0BC1">
        <w:t xml:space="preserve"> </w:t>
      </w:r>
      <w:proofErr w:type="spellStart"/>
      <w:r w:rsidRPr="00EB0BC1">
        <w:t>cứu</w:t>
      </w:r>
      <w:bookmarkEnd w:id="30"/>
      <w:bookmarkEnd w:id="31"/>
      <w:bookmarkEnd w:id="32"/>
      <w:bookmarkEnd w:id="33"/>
      <w:bookmarkEnd w:id="34"/>
      <w:bookmarkEnd w:id="35"/>
      <w:proofErr w:type="spellEnd"/>
    </w:p>
    <w:p w14:paraId="560C0F90"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Để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nhau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tính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khách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tính</w:t>
      </w:r>
      <w:proofErr w:type="spellEnd"/>
      <w:r w:rsidRPr="00EB0BC1">
        <w:rPr>
          <w:rFonts w:ascii="Times New Roman" w:hAnsi="Times New Roman" w:cs="Times New Roman"/>
          <w:bCs/>
          <w:sz w:val="26"/>
          <w:szCs w:val="26"/>
        </w:rPr>
        <w:t xml:space="preserve"> khoa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w:t>
      </w:r>
    </w:p>
    <w:p w14:paraId="27BDDD38"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lastRenderedPageBreak/>
        <w:t>Thứ</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nhất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tích</w:t>
      </w:r>
      <w:proofErr w:type="spellEnd"/>
      <w:r w:rsidRPr="00EB0BC1">
        <w:rPr>
          <w:rFonts w:ascii="Times New Roman" w:hAnsi="Times New Roman" w:cs="Times New Roman"/>
          <w:bCs/>
          <w:sz w:val="26"/>
          <w:szCs w:val="26"/>
        </w:rPr>
        <w:t xml:space="preserve"> - </w:t>
      </w:r>
      <w:proofErr w:type="spellStart"/>
      <w:r w:rsidRPr="00EB0BC1">
        <w:rPr>
          <w:rFonts w:ascii="Times New Roman" w:hAnsi="Times New Roman" w:cs="Times New Roman"/>
          <w:bCs/>
          <w:sz w:val="26"/>
          <w:szCs w:val="26"/>
        </w:rPr>
        <w:t>tổng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hợp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được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liệu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khoa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tiêu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định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định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
    <w:p w14:paraId="39DC7DAB"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Thứ</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hai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so </w:t>
      </w:r>
      <w:proofErr w:type="spellStart"/>
      <w:r w:rsidRPr="00EB0BC1">
        <w:rPr>
          <w:rFonts w:ascii="Times New Roman" w:hAnsi="Times New Roman" w:cs="Times New Roman"/>
          <w:bCs/>
          <w:sz w:val="26"/>
          <w:szCs w:val="26"/>
        </w:rPr>
        <w:t>sánh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Việt Nam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định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quốc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tế</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rút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điểm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chế</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w:t>
      </w:r>
    </w:p>
    <w:p w14:paraId="5ACDD82B"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Thứ</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kê</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được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thập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số</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liệu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lang w:val="vi-VN"/>
        </w:rPr>
        <w:t xml:space="preserve"> chiếm đoạt tài sản</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số</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lượng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bị</w:t>
      </w:r>
      <w:proofErr w:type="spellEnd"/>
      <w:r w:rsidRPr="00EB0BC1">
        <w:rPr>
          <w:rFonts w:ascii="Times New Roman" w:hAnsi="Times New Roman" w:cs="Times New Roman"/>
          <w:bCs/>
          <w:sz w:val="26"/>
          <w:szCs w:val="26"/>
          <w:lang w:val="vi-VN"/>
        </w:rPr>
        <w:t xml:space="preserve"> cáo</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mức</w:t>
      </w:r>
      <w:proofErr w:type="spellEnd"/>
      <w:r w:rsidRPr="00EB0BC1">
        <w:rPr>
          <w:rFonts w:ascii="Times New Roman" w:hAnsi="Times New Roman" w:cs="Times New Roman"/>
          <w:bCs/>
          <w:sz w:val="26"/>
          <w:szCs w:val="26"/>
          <w:lang w:val="vi-VN"/>
        </w:rPr>
        <w:t xml:space="preserve"> hình phạt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xu </w:t>
      </w:r>
      <w:proofErr w:type="spellStart"/>
      <w:r w:rsidRPr="00EB0BC1">
        <w:rPr>
          <w:rFonts w:ascii="Times New Roman" w:hAnsi="Times New Roman" w:cs="Times New Roman"/>
          <w:bCs/>
          <w:sz w:val="26"/>
          <w:szCs w:val="26"/>
        </w:rPr>
        <w:t>hướng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triển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loại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gần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đây</w:t>
      </w:r>
      <w:proofErr w:type="spellEnd"/>
      <w:r w:rsidRPr="00EB0BC1">
        <w:rPr>
          <w:rFonts w:ascii="Times New Roman" w:hAnsi="Times New Roman" w:cs="Times New Roman"/>
          <w:bCs/>
          <w:sz w:val="26"/>
          <w:szCs w:val="26"/>
        </w:rPr>
        <w:t xml:space="preserve">. </w:t>
      </w:r>
    </w:p>
    <w:p w14:paraId="25EADBAA"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Thứ</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tư</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bằng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tìm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hiểu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tiêu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biểu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lang w:val="vi-VN"/>
        </w:rPr>
        <w:t xml:space="preserve"> </w:t>
      </w:r>
      <w:proofErr w:type="spellStart"/>
      <w:r w:rsidRPr="00EB0BC1">
        <w:rPr>
          <w:rFonts w:ascii="Times New Roman" w:hAnsi="Times New Roman" w:cs="Times New Roman"/>
          <w:bCs/>
          <w:sz w:val="26"/>
          <w:szCs w:val="26"/>
        </w:rPr>
        <w:t>phân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tích</w:t>
      </w:r>
      <w:proofErr w:type="spellEnd"/>
      <w:r w:rsidRPr="00EB0BC1">
        <w:rPr>
          <w:rFonts w:ascii="Times New Roman" w:hAnsi="Times New Roman" w:cs="Times New Roman"/>
          <w:bCs/>
          <w:sz w:val="26"/>
          <w:szCs w:val="26"/>
        </w:rPr>
        <w:t xml:space="preserve"> chi </w:t>
      </w:r>
      <w:proofErr w:type="spellStart"/>
      <w:r w:rsidRPr="00EB0BC1">
        <w:rPr>
          <w:rFonts w:ascii="Times New Roman" w:hAnsi="Times New Roman" w:cs="Times New Roman"/>
          <w:bCs/>
          <w:sz w:val="26"/>
          <w:szCs w:val="26"/>
        </w:rPr>
        <w:t>tiết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cũng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như</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rút</w:t>
      </w:r>
      <w:proofErr w:type="spellEnd"/>
      <w:r w:rsidRPr="00EB0BC1">
        <w:rPr>
          <w:rFonts w:ascii="Times New Roman" w:hAnsi="Times New Roman" w:cs="Times New Roman"/>
          <w:bCs/>
          <w:sz w:val="26"/>
          <w:szCs w:val="26"/>
          <w:lang w:val="vi-VN"/>
        </w:rPr>
        <w:t xml:space="preserve"> ra những </w:t>
      </w:r>
      <w:proofErr w:type="spellStart"/>
      <w:r w:rsidRPr="00EB0BC1">
        <w:rPr>
          <w:rFonts w:ascii="Times New Roman" w:hAnsi="Times New Roman" w:cs="Times New Roman"/>
          <w:bCs/>
          <w:sz w:val="26"/>
          <w:szCs w:val="26"/>
        </w:rPr>
        <w:t>khó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w:t>
      </w:r>
    </w:p>
    <w:p w14:paraId="3DF9CDC4"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Thứ</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năm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được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định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bất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cập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kiến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nghị</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hoàn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khung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
    <w:p w14:paraId="3357BD35"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Thông qua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muốn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cung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cấp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nhìn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toàn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r w:rsidRPr="00EB0BC1">
        <w:rPr>
          <w:rFonts w:ascii="Times New Roman" w:hAnsi="Times New Roman" w:cs="Times New Roman"/>
          <w:bCs/>
          <w:sz w:val="26"/>
          <w:szCs w:val="26"/>
          <w:lang w:val="vi-VN"/>
        </w:rPr>
        <w:t>trên không gian mạng thông qua</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lang w:val="vi-VN"/>
        </w:rPr>
        <w:t xml:space="preserve"> làm</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lang w:val="vi-VN"/>
        </w:rPr>
        <w:t>.</w:t>
      </w:r>
    </w:p>
    <w:p w14:paraId="48026E66" w14:textId="77777777" w:rsidR="00EB0BC1" w:rsidRPr="00EB0BC1" w:rsidRDefault="00EB0BC1" w:rsidP="005F2881">
      <w:pPr>
        <w:pStyle w:val="Heading2"/>
        <w:spacing w:after="0" w:line="312" w:lineRule="auto"/>
        <w:jc w:val="both"/>
      </w:pPr>
      <w:bookmarkStart w:id="36" w:name="_Toc196311813"/>
      <w:bookmarkStart w:id="37" w:name="_Toc197783633"/>
      <w:bookmarkStart w:id="38" w:name="_Toc197784399"/>
      <w:bookmarkStart w:id="39" w:name="_Toc197785195"/>
      <w:bookmarkStart w:id="40" w:name="_Toc197901259"/>
      <w:bookmarkStart w:id="41" w:name="_Toc197904485"/>
      <w:r w:rsidRPr="00EB0BC1">
        <w:t xml:space="preserve">Ý </w:t>
      </w:r>
      <w:proofErr w:type="spellStart"/>
      <w:r w:rsidRPr="00EB0BC1">
        <w:t>nghĩa</w:t>
      </w:r>
      <w:proofErr w:type="spellEnd"/>
      <w:r w:rsidRPr="00EB0BC1">
        <w:t xml:space="preserve"> </w:t>
      </w:r>
      <w:proofErr w:type="spellStart"/>
      <w:r w:rsidRPr="00EB0BC1">
        <w:t>của</w:t>
      </w:r>
      <w:proofErr w:type="spellEnd"/>
      <w:r w:rsidRPr="00EB0BC1">
        <w:t xml:space="preserve"> </w:t>
      </w:r>
      <w:proofErr w:type="spellStart"/>
      <w:r w:rsidRPr="00EB0BC1">
        <w:t>nghiên</w:t>
      </w:r>
      <w:proofErr w:type="spellEnd"/>
      <w:r w:rsidRPr="00EB0BC1">
        <w:t xml:space="preserve"> </w:t>
      </w:r>
      <w:proofErr w:type="spellStart"/>
      <w:r w:rsidRPr="00EB0BC1">
        <w:t>cứu</w:t>
      </w:r>
      <w:proofErr w:type="spellEnd"/>
      <w:r w:rsidRPr="00EB0BC1">
        <w:t xml:space="preserve"> </w:t>
      </w:r>
      <w:proofErr w:type="spellStart"/>
      <w:r w:rsidRPr="00EB0BC1">
        <w:t>đề</w:t>
      </w:r>
      <w:proofErr w:type="spellEnd"/>
      <w:r w:rsidRPr="00EB0BC1">
        <w:t xml:space="preserve"> </w:t>
      </w:r>
      <w:proofErr w:type="spellStart"/>
      <w:r w:rsidRPr="00EB0BC1">
        <w:t>tài</w:t>
      </w:r>
      <w:bookmarkEnd w:id="36"/>
      <w:bookmarkEnd w:id="37"/>
      <w:bookmarkEnd w:id="38"/>
      <w:bookmarkEnd w:id="39"/>
      <w:bookmarkEnd w:id="40"/>
      <w:bookmarkEnd w:id="41"/>
      <w:proofErr w:type="spellEnd"/>
    </w:p>
    <w:p w14:paraId="20521839" w14:textId="0C185EB6"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sở</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w:t>
      </w:r>
      <w:r w:rsidR="00082C5B">
        <w:rPr>
          <w:rFonts w:ascii="Times New Roman" w:hAnsi="Times New Roman" w:cs="Times New Roman"/>
          <w:bCs/>
          <w:sz w:val="26"/>
          <w:szCs w:val="26"/>
        </w:rPr>
        <w:t>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tiễn</w:t>
      </w:r>
      <w:proofErr w:type="spellEnd"/>
      <w:r w:rsidRPr="00EB0BC1">
        <w:rPr>
          <w:rFonts w:ascii="Times New Roman" w:hAnsi="Times New Roman" w:cs="Times New Roman"/>
          <w:bCs/>
          <w:sz w:val="26"/>
          <w:szCs w:val="26"/>
        </w:rPr>
        <w:t xml:space="preserve"> </w:t>
      </w:r>
      <w:r w:rsidRPr="00EB0BC1">
        <w:rPr>
          <w:rFonts w:ascii="Times New Roman" w:hAnsi="Times New Roman" w:cs="Times New Roman"/>
          <w:bCs/>
          <w:sz w:val="26"/>
          <w:szCs w:val="26"/>
          <w:lang w:val="vi-VN"/>
        </w:rPr>
        <w:t>phòng ngừa hành vi</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w:t>
      </w:r>
      <w:proofErr w:type="spellEnd"/>
      <w:r w:rsidRPr="00EB0BC1">
        <w:rPr>
          <w:rFonts w:ascii="Times New Roman" w:hAnsi="Times New Roman" w:cs="Times New Roman"/>
          <w:bCs/>
          <w:sz w:val="26"/>
          <w:szCs w:val="26"/>
          <w:lang w:val="vi-VN"/>
        </w:rPr>
        <w:t>ông qua</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w:t>
      </w:r>
    </w:p>
    <w:p w14:paraId="0877FC08"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Phân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tích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định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r w:rsidRPr="00EB0BC1">
        <w:rPr>
          <w:rFonts w:ascii="Times New Roman" w:hAnsi="Times New Roman" w:cs="Times New Roman"/>
          <w:bCs/>
          <w:sz w:val="26"/>
          <w:szCs w:val="26"/>
          <w:lang w:val="vi-VN"/>
        </w:rPr>
        <w:t xml:space="preserve">thông qua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tích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việc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w:t>
      </w:r>
      <w:proofErr w:type="spellEnd"/>
      <w:r w:rsidRPr="00EB0BC1">
        <w:rPr>
          <w:rFonts w:ascii="Times New Roman" w:hAnsi="Times New Roman" w:cs="Times New Roman"/>
          <w:bCs/>
          <w:sz w:val="26"/>
          <w:szCs w:val="26"/>
          <w:lang w:val="vi-VN"/>
        </w:rPr>
        <w:t>ông qua</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tìm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nguyên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
    <w:p w14:paraId="7E0C70A8" w14:textId="42F936CE"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sở</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cứu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w:t>
      </w:r>
      <w:r w:rsidR="00082C5B">
        <w:rPr>
          <w:rFonts w:ascii="Times New Roman" w:hAnsi="Times New Roman" w:cs="Times New Roman"/>
          <w:bCs/>
          <w:sz w:val="26"/>
          <w:szCs w:val="26"/>
        </w:rPr>
        <w:t>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tiễn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giải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nâng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cao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ngừa</w:t>
      </w:r>
      <w:proofErr w:type="spellEnd"/>
      <w:r w:rsidRPr="00EB0BC1">
        <w:rPr>
          <w:rFonts w:ascii="Times New Roman" w:hAnsi="Times New Roman" w:cs="Times New Roman"/>
          <w:bCs/>
          <w:sz w:val="26"/>
          <w:szCs w:val="26"/>
        </w:rPr>
        <w:t xml:space="preserve"> </w:t>
      </w:r>
      <w:r w:rsidRPr="00EB0BC1">
        <w:rPr>
          <w:rFonts w:ascii="Times New Roman" w:hAnsi="Times New Roman" w:cs="Times New Roman"/>
          <w:bCs/>
          <w:sz w:val="26"/>
          <w:szCs w:val="26"/>
          <w:lang w:val="vi-VN"/>
        </w:rPr>
        <w:t>hành vi</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w:t>
      </w:r>
      <w:proofErr w:type="spellEnd"/>
      <w:r w:rsidRPr="00EB0BC1">
        <w:rPr>
          <w:rFonts w:ascii="Times New Roman" w:hAnsi="Times New Roman" w:cs="Times New Roman"/>
          <w:bCs/>
          <w:sz w:val="26"/>
          <w:szCs w:val="26"/>
          <w:lang w:val="vi-VN"/>
        </w:rPr>
        <w:t>ông qua</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w:t>
      </w:r>
    </w:p>
    <w:p w14:paraId="3E4ACE40" w14:textId="77777777" w:rsidR="00EB0BC1" w:rsidRPr="00EB0BC1" w:rsidRDefault="00EB0BC1" w:rsidP="005F2881">
      <w:pPr>
        <w:pStyle w:val="Heading2"/>
        <w:spacing w:after="0" w:line="312" w:lineRule="auto"/>
        <w:jc w:val="both"/>
      </w:pPr>
      <w:bookmarkStart w:id="42" w:name="_Toc196311814"/>
      <w:bookmarkStart w:id="43" w:name="_Toc197783634"/>
      <w:bookmarkStart w:id="44" w:name="_Toc197784400"/>
      <w:bookmarkStart w:id="45" w:name="_Toc197785196"/>
      <w:bookmarkStart w:id="46" w:name="_Toc197901260"/>
      <w:bookmarkStart w:id="47" w:name="_Toc197904486"/>
      <w:proofErr w:type="spellStart"/>
      <w:r w:rsidRPr="00EB0BC1">
        <w:t>Kết</w:t>
      </w:r>
      <w:proofErr w:type="spellEnd"/>
      <w:r w:rsidRPr="00EB0BC1">
        <w:t xml:space="preserve"> </w:t>
      </w:r>
      <w:proofErr w:type="spellStart"/>
      <w:r w:rsidRPr="00EB0BC1">
        <w:t>cấu</w:t>
      </w:r>
      <w:proofErr w:type="spellEnd"/>
      <w:r w:rsidRPr="00EB0BC1">
        <w:t xml:space="preserve"> </w:t>
      </w:r>
      <w:proofErr w:type="spellStart"/>
      <w:r w:rsidRPr="00EB0BC1">
        <w:t>của</w:t>
      </w:r>
      <w:proofErr w:type="spellEnd"/>
      <w:r w:rsidRPr="00EB0BC1">
        <w:t xml:space="preserve"> </w:t>
      </w:r>
      <w:proofErr w:type="spellStart"/>
      <w:r w:rsidRPr="00EB0BC1">
        <w:t>đề</w:t>
      </w:r>
      <w:proofErr w:type="spellEnd"/>
      <w:r w:rsidRPr="00EB0BC1">
        <w:t xml:space="preserve"> </w:t>
      </w:r>
      <w:proofErr w:type="spellStart"/>
      <w:r w:rsidRPr="00EB0BC1">
        <w:t>tài</w:t>
      </w:r>
      <w:bookmarkEnd w:id="42"/>
      <w:bookmarkEnd w:id="43"/>
      <w:bookmarkEnd w:id="44"/>
      <w:bookmarkEnd w:id="45"/>
      <w:bookmarkEnd w:id="46"/>
      <w:bookmarkEnd w:id="47"/>
      <w:proofErr w:type="spellEnd"/>
    </w:p>
    <w:p w14:paraId="56D73268"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Ngoài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phần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mở</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đầu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tắt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biểu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đồ</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liệu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tham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được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cấu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thành</w:t>
      </w:r>
      <w:proofErr w:type="spellEnd"/>
      <w:r w:rsidRPr="00EB0BC1">
        <w:rPr>
          <w:rFonts w:ascii="Times New Roman" w:hAnsi="Times New Roman" w:cs="Times New Roman"/>
          <w:bCs/>
          <w:sz w:val="26"/>
          <w:szCs w:val="26"/>
        </w:rPr>
        <w:t xml:space="preserve"> 3 </w:t>
      </w:r>
      <w:proofErr w:type="spellStart"/>
      <w:r w:rsidRPr="00EB0BC1">
        <w:rPr>
          <w:rFonts w:ascii="Times New Roman" w:hAnsi="Times New Roman" w:cs="Times New Roman"/>
          <w:bCs/>
          <w:sz w:val="26"/>
          <w:szCs w:val="26"/>
        </w:rPr>
        <w:t>chương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nội</w:t>
      </w:r>
      <w:proofErr w:type="spellEnd"/>
      <w:r w:rsidRPr="00EB0BC1">
        <w:rPr>
          <w:rFonts w:ascii="Times New Roman" w:hAnsi="Times New Roman" w:cs="Times New Roman"/>
          <w:bCs/>
          <w:sz w:val="26"/>
          <w:szCs w:val="26"/>
        </w:rPr>
        <w:t xml:space="preserve"> dung </w:t>
      </w:r>
      <w:proofErr w:type="spellStart"/>
      <w:r w:rsidRPr="00EB0BC1">
        <w:rPr>
          <w:rFonts w:ascii="Times New Roman" w:hAnsi="Times New Roman" w:cs="Times New Roman"/>
          <w:bCs/>
          <w:sz w:val="26"/>
          <w:szCs w:val="26"/>
        </w:rPr>
        <w:t>cơ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sau</w:t>
      </w:r>
      <w:proofErr w:type="spellEnd"/>
      <w:r w:rsidRPr="00EB0BC1">
        <w:rPr>
          <w:rFonts w:ascii="Times New Roman" w:hAnsi="Times New Roman" w:cs="Times New Roman"/>
          <w:bCs/>
          <w:sz w:val="26"/>
          <w:szCs w:val="26"/>
        </w:rPr>
        <w:t>:</w:t>
      </w:r>
    </w:p>
    <w:p w14:paraId="18B5B2B9" w14:textId="735EABA6"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Chương</w:t>
      </w:r>
      <w:proofErr w:type="spellEnd"/>
      <w:r w:rsidRPr="00EB0BC1">
        <w:rPr>
          <w:rFonts w:ascii="Times New Roman" w:hAnsi="Times New Roman" w:cs="Times New Roman"/>
          <w:bCs/>
          <w:sz w:val="26"/>
          <w:szCs w:val="26"/>
        </w:rPr>
        <w:t xml:space="preserve"> 1: </w:t>
      </w:r>
      <w:proofErr w:type="spellStart"/>
      <w:r w:rsidRPr="00EB0BC1">
        <w:rPr>
          <w:rFonts w:ascii="Times New Roman" w:hAnsi="Times New Roman" w:cs="Times New Roman"/>
          <w:bCs/>
          <w:sz w:val="26"/>
          <w:szCs w:val="26"/>
        </w:rPr>
        <w:t>Cơ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sở</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w:t>
      </w:r>
      <w:r w:rsidR="00082C5B">
        <w:rPr>
          <w:rFonts w:ascii="Times New Roman" w:hAnsi="Times New Roman" w:cs="Times New Roman"/>
          <w:bCs/>
          <w:sz w:val="26"/>
          <w:szCs w:val="26"/>
        </w:rPr>
        <w:t>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qua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w:t>
      </w:r>
    </w:p>
    <w:p w14:paraId="0D962F1D" w14:textId="77777777" w:rsidR="00EB0BC1" w:rsidRPr="00EB0BC1"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lastRenderedPageBreak/>
        <w:t>Chương</w:t>
      </w:r>
      <w:proofErr w:type="spellEnd"/>
      <w:r w:rsidRPr="00EB0BC1">
        <w:rPr>
          <w:rFonts w:ascii="Times New Roman" w:hAnsi="Times New Roman" w:cs="Times New Roman"/>
          <w:bCs/>
          <w:sz w:val="26"/>
          <w:szCs w:val="26"/>
        </w:rPr>
        <w:t xml:space="preserve"> 2: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định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lang w:val="vi-VN"/>
        </w:rPr>
        <w:t xml:space="preserve"> qua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tiễn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toà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án</w:t>
      </w:r>
      <w:proofErr w:type="spellEnd"/>
      <w:r w:rsidRPr="00EB0BC1">
        <w:rPr>
          <w:rFonts w:ascii="Times New Roman" w:hAnsi="Times New Roman" w:cs="Times New Roman"/>
          <w:bCs/>
          <w:sz w:val="26"/>
          <w:szCs w:val="26"/>
        </w:rPr>
        <w:t xml:space="preserve"> Việt Nam </w:t>
      </w:r>
    </w:p>
    <w:p w14:paraId="559A1F16" w14:textId="77777777" w:rsidR="0048536E" w:rsidRDefault="00EB0BC1" w:rsidP="005F2881">
      <w:pPr>
        <w:spacing w:after="0" w:line="312" w:lineRule="auto"/>
        <w:ind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Chương</w:t>
      </w:r>
      <w:proofErr w:type="spellEnd"/>
      <w:r w:rsidRPr="00EB0BC1">
        <w:rPr>
          <w:rFonts w:ascii="Times New Roman" w:hAnsi="Times New Roman" w:cs="Times New Roman"/>
          <w:bCs/>
          <w:sz w:val="26"/>
          <w:szCs w:val="26"/>
        </w:rPr>
        <w:t xml:space="preserve"> 3: Các </w:t>
      </w:r>
      <w:proofErr w:type="spellStart"/>
      <w:r w:rsidRPr="00EB0BC1">
        <w:rPr>
          <w:rFonts w:ascii="Times New Roman" w:hAnsi="Times New Roman" w:cs="Times New Roman"/>
          <w:bCs/>
          <w:sz w:val="26"/>
          <w:szCs w:val="26"/>
        </w:rPr>
        <w:t>giải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lang w:val="vi-VN"/>
        </w:rPr>
        <w:t xml:space="preserve"> qua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nhiệm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bCs/>
          <w:sz w:val="26"/>
          <w:szCs w:val="26"/>
          <w:lang w:val="vi-VN"/>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w:t>
      </w:r>
      <w:r w:rsidRPr="00EB0BC1">
        <w:rPr>
          <w:rFonts w:ascii="Times New Roman" w:hAnsi="Times New Roman" w:cs="Times New Roman"/>
          <w:bCs/>
          <w:sz w:val="26"/>
          <w:szCs w:val="26"/>
        </w:rPr>
        <w:tab/>
      </w:r>
    </w:p>
    <w:p w14:paraId="14A767A3" w14:textId="77777777" w:rsidR="0048536E" w:rsidRDefault="0048536E" w:rsidP="005F2881">
      <w:pPr>
        <w:spacing w:after="0" w:line="312" w:lineRule="auto"/>
        <w:ind w:firstLine="720"/>
        <w:rPr>
          <w:rFonts w:ascii="Times New Roman" w:hAnsi="Times New Roman" w:cs="Times New Roman"/>
          <w:bCs/>
          <w:sz w:val="26"/>
          <w:szCs w:val="26"/>
        </w:rPr>
      </w:pPr>
      <w:r>
        <w:rPr>
          <w:rFonts w:ascii="Times New Roman" w:hAnsi="Times New Roman" w:cs="Times New Roman"/>
          <w:bCs/>
          <w:sz w:val="26"/>
          <w:szCs w:val="26"/>
        </w:rPr>
        <w:br w:type="page"/>
      </w:r>
    </w:p>
    <w:p w14:paraId="753F871E" w14:textId="77777777" w:rsidR="00EB0BC1" w:rsidRPr="00EB0BC1" w:rsidRDefault="00EB0BC1" w:rsidP="005F2881">
      <w:pPr>
        <w:pStyle w:val="Heading1"/>
        <w:spacing w:after="0" w:line="312" w:lineRule="auto"/>
      </w:pPr>
      <w:bookmarkStart w:id="48" w:name="_Toc196311815"/>
      <w:bookmarkStart w:id="49" w:name="_Toc197783635"/>
      <w:bookmarkStart w:id="50" w:name="_Toc197784401"/>
      <w:bookmarkStart w:id="51" w:name="_Toc197785197"/>
      <w:bookmarkStart w:id="52" w:name="_Toc197901261"/>
      <w:bookmarkStart w:id="53" w:name="_Toc197904487"/>
      <w:r w:rsidRPr="00EB0BC1">
        <w:lastRenderedPageBreak/>
        <w:t>PHẦN NỘI DUNG</w:t>
      </w:r>
      <w:bookmarkEnd w:id="48"/>
      <w:bookmarkEnd w:id="49"/>
      <w:bookmarkEnd w:id="50"/>
      <w:bookmarkEnd w:id="51"/>
      <w:bookmarkEnd w:id="52"/>
      <w:bookmarkEnd w:id="53"/>
    </w:p>
    <w:p w14:paraId="212F7EDD" w14:textId="77777777" w:rsidR="00EB0BC1" w:rsidRPr="00B16A98" w:rsidRDefault="00EB0BC1" w:rsidP="005F2881">
      <w:pPr>
        <w:pStyle w:val="Heading2"/>
        <w:numPr>
          <w:ilvl w:val="0"/>
          <w:numId w:val="0"/>
        </w:numPr>
        <w:spacing w:after="0" w:line="312" w:lineRule="auto"/>
        <w:jc w:val="center"/>
      </w:pPr>
      <w:bookmarkStart w:id="54" w:name="_Toc196311816"/>
      <w:bookmarkStart w:id="55" w:name="_Toc197783636"/>
      <w:bookmarkStart w:id="56" w:name="_Toc197784402"/>
      <w:bookmarkStart w:id="57" w:name="_Toc197785198"/>
      <w:bookmarkStart w:id="58" w:name="_Toc197901262"/>
      <w:bookmarkStart w:id="59" w:name="_Toc197904488"/>
      <w:r w:rsidRPr="00B16A98">
        <w:t>CHƯƠNG 1: CƠ SỞ LÝ LUẬN VỀ PHÒNG NGỪA HÀNH VI LỪA ĐẢO CHIẾM ĐOẠT TÀI SẢN THÔNG QUA HÌNH THỨC LÀM NHIỆM VỤ TRỰC TUYẾN TRÊN KHÔNG GIAN MẠNG</w:t>
      </w:r>
      <w:bookmarkEnd w:id="54"/>
      <w:bookmarkEnd w:id="55"/>
      <w:bookmarkEnd w:id="56"/>
      <w:bookmarkEnd w:id="57"/>
      <w:bookmarkEnd w:id="58"/>
      <w:bookmarkEnd w:id="59"/>
    </w:p>
    <w:p w14:paraId="3622AC98" w14:textId="77777777" w:rsidR="00EB0BC1" w:rsidRPr="00B16A98" w:rsidRDefault="00EB0BC1" w:rsidP="005F2881">
      <w:pPr>
        <w:pStyle w:val="Heading3"/>
        <w:numPr>
          <w:ilvl w:val="1"/>
          <w:numId w:val="4"/>
        </w:numPr>
        <w:spacing w:after="0" w:line="312" w:lineRule="auto"/>
        <w:jc w:val="both"/>
      </w:pPr>
      <w:bookmarkStart w:id="60" w:name="_Toc196311817"/>
      <w:bookmarkStart w:id="61" w:name="_Toc197783637"/>
      <w:bookmarkStart w:id="62" w:name="_Toc197784403"/>
      <w:bookmarkStart w:id="63" w:name="_Toc197785199"/>
      <w:bookmarkStart w:id="64" w:name="_Toc197901263"/>
      <w:bookmarkStart w:id="65" w:name="_Toc197904489"/>
      <w:proofErr w:type="spellStart"/>
      <w:r w:rsidRPr="00B16A98">
        <w:t>Khái</w:t>
      </w:r>
      <w:proofErr w:type="spellEnd"/>
      <w:r w:rsidRPr="00B16A98">
        <w:t xml:space="preserve"> </w:t>
      </w:r>
      <w:proofErr w:type="spellStart"/>
      <w:r w:rsidRPr="00B16A98">
        <w:t>quát</w:t>
      </w:r>
      <w:proofErr w:type="spellEnd"/>
      <w:r w:rsidRPr="00B16A98">
        <w:t xml:space="preserve"> </w:t>
      </w:r>
      <w:proofErr w:type="spellStart"/>
      <w:r w:rsidRPr="00B16A98">
        <w:t>chung</w:t>
      </w:r>
      <w:proofErr w:type="spellEnd"/>
      <w:r w:rsidRPr="00B16A98">
        <w:t xml:space="preserve"> </w:t>
      </w:r>
      <w:proofErr w:type="spellStart"/>
      <w:r w:rsidRPr="00B16A98">
        <w:t>về</w:t>
      </w:r>
      <w:proofErr w:type="spellEnd"/>
      <w:r w:rsidRPr="00B16A98">
        <w:t xml:space="preserve"> </w:t>
      </w:r>
      <w:proofErr w:type="spellStart"/>
      <w:r w:rsidRPr="00B16A98">
        <w:t>hành</w:t>
      </w:r>
      <w:proofErr w:type="spellEnd"/>
      <w:r w:rsidRPr="00B16A98">
        <w:t xml:space="preserve"> vi </w:t>
      </w:r>
      <w:proofErr w:type="spellStart"/>
      <w:r w:rsidRPr="00B16A98">
        <w:t>lừa</w:t>
      </w:r>
      <w:proofErr w:type="spellEnd"/>
      <w:r w:rsidRPr="00B16A98">
        <w:t xml:space="preserve"> </w:t>
      </w:r>
      <w:proofErr w:type="spellStart"/>
      <w:r w:rsidRPr="00B16A98">
        <w:t>đảo</w:t>
      </w:r>
      <w:proofErr w:type="spellEnd"/>
      <w:r w:rsidRPr="00B16A98">
        <w:t xml:space="preserve"> </w:t>
      </w:r>
      <w:proofErr w:type="spellStart"/>
      <w:r w:rsidRPr="00B16A98">
        <w:t>chiếm</w:t>
      </w:r>
      <w:proofErr w:type="spellEnd"/>
      <w:r w:rsidRPr="00B16A98">
        <w:t xml:space="preserve"> </w:t>
      </w:r>
      <w:proofErr w:type="spellStart"/>
      <w:r w:rsidRPr="00B16A98">
        <w:t>đoạt</w:t>
      </w:r>
      <w:proofErr w:type="spellEnd"/>
      <w:r w:rsidRPr="00B16A98">
        <w:t xml:space="preserve"> </w:t>
      </w:r>
      <w:proofErr w:type="spellStart"/>
      <w:r w:rsidRPr="00B16A98">
        <w:t>tài</w:t>
      </w:r>
      <w:proofErr w:type="spellEnd"/>
      <w:r w:rsidRPr="00B16A98">
        <w:t xml:space="preserve"> </w:t>
      </w:r>
      <w:proofErr w:type="spellStart"/>
      <w:r w:rsidRPr="00B16A98">
        <w:t>sản</w:t>
      </w:r>
      <w:proofErr w:type="spellEnd"/>
      <w:r w:rsidRPr="00B16A98">
        <w:t xml:space="preserve"> </w:t>
      </w:r>
      <w:proofErr w:type="spellStart"/>
      <w:r w:rsidRPr="00B16A98">
        <w:t>trên</w:t>
      </w:r>
      <w:proofErr w:type="spellEnd"/>
      <w:r w:rsidRPr="00B16A98">
        <w:t xml:space="preserve"> </w:t>
      </w:r>
      <w:proofErr w:type="spellStart"/>
      <w:r w:rsidRPr="00B16A98">
        <w:t>không</w:t>
      </w:r>
      <w:proofErr w:type="spellEnd"/>
      <w:r w:rsidRPr="00B16A98">
        <w:t xml:space="preserve"> </w:t>
      </w:r>
      <w:proofErr w:type="spellStart"/>
      <w:r w:rsidRPr="00B16A98">
        <w:t>gian</w:t>
      </w:r>
      <w:proofErr w:type="spellEnd"/>
      <w:r w:rsidRPr="00B16A98">
        <w:t xml:space="preserve"> </w:t>
      </w:r>
      <w:proofErr w:type="spellStart"/>
      <w:r w:rsidRPr="00B16A98">
        <w:t>mạng</w:t>
      </w:r>
      <w:bookmarkEnd w:id="60"/>
      <w:bookmarkEnd w:id="61"/>
      <w:bookmarkEnd w:id="62"/>
      <w:bookmarkEnd w:id="63"/>
      <w:bookmarkEnd w:id="64"/>
      <w:bookmarkEnd w:id="65"/>
      <w:proofErr w:type="spellEnd"/>
    </w:p>
    <w:p w14:paraId="6B44018F" w14:textId="77777777" w:rsidR="00EB0BC1" w:rsidRPr="00B16A98" w:rsidRDefault="00EB0BC1" w:rsidP="005F2881">
      <w:pPr>
        <w:pStyle w:val="Heading4"/>
        <w:numPr>
          <w:ilvl w:val="2"/>
          <w:numId w:val="4"/>
        </w:numPr>
        <w:spacing w:after="0" w:line="312" w:lineRule="auto"/>
        <w:jc w:val="both"/>
      </w:pPr>
      <w:bookmarkStart w:id="66" w:name="_Toc196311818"/>
      <w:bookmarkStart w:id="67" w:name="_Toc197783638"/>
      <w:bookmarkStart w:id="68" w:name="_Toc197784404"/>
      <w:bookmarkStart w:id="69" w:name="_Toc197785200"/>
      <w:bookmarkStart w:id="70" w:name="_Toc197901264"/>
      <w:bookmarkStart w:id="71" w:name="_Toc197904490"/>
      <w:proofErr w:type="spellStart"/>
      <w:r w:rsidRPr="00B16A98">
        <w:t>Khái</w:t>
      </w:r>
      <w:proofErr w:type="spellEnd"/>
      <w:r w:rsidRPr="00B16A98">
        <w:t xml:space="preserve"> </w:t>
      </w:r>
      <w:proofErr w:type="spellStart"/>
      <w:r w:rsidRPr="00B16A98">
        <w:t>niệm</w:t>
      </w:r>
      <w:proofErr w:type="spellEnd"/>
      <w:r w:rsidRPr="00B16A98">
        <w:t xml:space="preserve"> </w:t>
      </w:r>
      <w:proofErr w:type="spellStart"/>
      <w:r w:rsidRPr="00B16A98">
        <w:t>hành</w:t>
      </w:r>
      <w:proofErr w:type="spellEnd"/>
      <w:r w:rsidRPr="00B16A98">
        <w:t xml:space="preserve"> vi </w:t>
      </w:r>
      <w:proofErr w:type="spellStart"/>
      <w:r w:rsidRPr="00B16A98">
        <w:t>lừa</w:t>
      </w:r>
      <w:proofErr w:type="spellEnd"/>
      <w:r w:rsidRPr="00B16A98">
        <w:t xml:space="preserve"> </w:t>
      </w:r>
      <w:proofErr w:type="spellStart"/>
      <w:r w:rsidRPr="00B16A98">
        <w:t>đảo</w:t>
      </w:r>
      <w:proofErr w:type="spellEnd"/>
      <w:r w:rsidRPr="00B16A98">
        <w:t xml:space="preserve"> </w:t>
      </w:r>
      <w:proofErr w:type="spellStart"/>
      <w:r w:rsidRPr="00B16A98">
        <w:t>chiếm</w:t>
      </w:r>
      <w:proofErr w:type="spellEnd"/>
      <w:r w:rsidRPr="00B16A98">
        <w:t xml:space="preserve"> </w:t>
      </w:r>
      <w:proofErr w:type="spellStart"/>
      <w:r w:rsidRPr="00B16A98">
        <w:t>đoạt</w:t>
      </w:r>
      <w:proofErr w:type="spellEnd"/>
      <w:r w:rsidRPr="00B16A98">
        <w:t xml:space="preserve"> </w:t>
      </w:r>
      <w:proofErr w:type="spellStart"/>
      <w:r w:rsidRPr="00B16A98">
        <w:t>tài</w:t>
      </w:r>
      <w:proofErr w:type="spellEnd"/>
      <w:r w:rsidRPr="00B16A98">
        <w:t xml:space="preserve"> </w:t>
      </w:r>
      <w:proofErr w:type="spellStart"/>
      <w:r w:rsidRPr="00B16A98">
        <w:t>sản</w:t>
      </w:r>
      <w:proofErr w:type="spellEnd"/>
      <w:r w:rsidRPr="00B16A98">
        <w:t xml:space="preserve"> </w:t>
      </w:r>
      <w:proofErr w:type="spellStart"/>
      <w:r w:rsidRPr="00B16A98">
        <w:t>trên</w:t>
      </w:r>
      <w:proofErr w:type="spellEnd"/>
      <w:r w:rsidRPr="00B16A98">
        <w:t xml:space="preserve"> </w:t>
      </w:r>
      <w:proofErr w:type="spellStart"/>
      <w:r w:rsidRPr="00B16A98">
        <w:t>không</w:t>
      </w:r>
      <w:proofErr w:type="spellEnd"/>
      <w:r w:rsidRPr="00B16A98">
        <w:t xml:space="preserve"> </w:t>
      </w:r>
      <w:proofErr w:type="spellStart"/>
      <w:r w:rsidRPr="00B16A98">
        <w:t>gian</w:t>
      </w:r>
      <w:proofErr w:type="spellEnd"/>
      <w:r w:rsidRPr="00B16A98">
        <w:t xml:space="preserve"> </w:t>
      </w:r>
      <w:proofErr w:type="spellStart"/>
      <w:r w:rsidRPr="00B16A98">
        <w:t>mạng</w:t>
      </w:r>
      <w:bookmarkEnd w:id="66"/>
      <w:bookmarkEnd w:id="67"/>
      <w:bookmarkEnd w:id="68"/>
      <w:bookmarkEnd w:id="69"/>
      <w:bookmarkEnd w:id="70"/>
      <w:bookmarkEnd w:id="71"/>
      <w:proofErr w:type="spellEnd"/>
    </w:p>
    <w:p w14:paraId="2AFCA996" w14:textId="7C6F1BF7" w:rsidR="0048536E" w:rsidRDefault="00EB0BC1" w:rsidP="005F2881">
      <w:pPr>
        <w:spacing w:after="0" w:line="312" w:lineRule="auto"/>
        <w:ind w:firstLine="720"/>
        <w:jc w:val="both"/>
        <w:rPr>
          <w:rFonts w:ascii="Times New Roman" w:hAnsi="Times New Roman" w:cs="Times New Roman"/>
          <w:b/>
          <w:bCs/>
          <w:sz w:val="26"/>
          <w:szCs w:val="26"/>
        </w:rPr>
      </w:pP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w:t>
      </w:r>
      <w:r w:rsidR="00FE143E">
        <w:rPr>
          <w:rFonts w:ascii="Times New Roman" w:hAnsi="Times New Roman" w:cs="Times New Roman"/>
          <w:sz w:val="26"/>
          <w:szCs w:val="26"/>
        </w:rPr>
        <w:t>i</w:t>
      </w:r>
      <w:proofErr w:type="spellEnd"/>
      <w:r w:rsidR="006623E0">
        <w:rPr>
          <w:rFonts w:ascii="Times New Roman" w:hAnsi="Times New Roman" w:cs="Times New Roman"/>
          <w:sz w:val="26"/>
          <w:szCs w:val="26"/>
          <w:lang w:val="vi-VN"/>
        </w:rPr>
        <w:t>.</w:t>
      </w:r>
      <w:r w:rsidR="00FE143E">
        <w:rPr>
          <w:rFonts w:ascii="Times New Roman" w:hAnsi="Times New Roman" w:cs="Times New Roman"/>
          <w:sz w:val="26"/>
          <w:szCs w:val="26"/>
        </w:rPr>
        <w:t xml:space="preserve"> [11</w:t>
      </w:r>
      <w:r w:rsidR="005A6947">
        <w:rPr>
          <w:rFonts w:ascii="Times New Roman" w:hAnsi="Times New Roman" w:cs="Times New Roman"/>
          <w:sz w:val="26"/>
          <w:szCs w:val="26"/>
        </w:rPr>
        <w:t>]</w:t>
      </w:r>
    </w:p>
    <w:p w14:paraId="3A02A2DA" w14:textId="52F860DA" w:rsidR="00EB0BC1" w:rsidRPr="00EB0BC1" w:rsidRDefault="00EB0BC1" w:rsidP="005F2881">
      <w:pPr>
        <w:spacing w:after="0" w:line="312" w:lineRule="auto"/>
        <w:ind w:firstLine="720"/>
        <w:jc w:val="both"/>
        <w:rPr>
          <w:rFonts w:ascii="Times New Roman" w:hAnsi="Times New Roman" w:cs="Times New Roman"/>
          <w:b/>
          <w:bCs/>
          <w:sz w:val="26"/>
          <w:szCs w:val="26"/>
        </w:rPr>
      </w:pPr>
      <w:r w:rsidRPr="00EB0BC1">
        <w:rPr>
          <w:rFonts w:ascii="Times New Roman" w:hAnsi="Times New Roman" w:cs="Times New Roman"/>
          <w:sz w:val="26"/>
          <w:szCs w:val="26"/>
        </w:rPr>
        <w:t xml:space="preserve">Theo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tiếng</w:t>
      </w:r>
      <w:proofErr w:type="spellEnd"/>
      <w:r w:rsidRPr="00EB0BC1">
        <w:rPr>
          <w:rFonts w:ascii="Times New Roman" w:hAnsi="Times New Roman" w:cs="Times New Roman"/>
          <w:sz w:val="26"/>
          <w:szCs w:val="26"/>
        </w:rPr>
        <w:t xml:space="preserve"> Việt,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w:t>
      </w:r>
      <w:r w:rsidR="00FE143E">
        <w:rPr>
          <w:rFonts w:ascii="Times New Roman" w:hAnsi="Times New Roman" w:cs="Times New Roman"/>
          <w:sz w:val="26"/>
          <w:szCs w:val="26"/>
        </w:rPr>
        <w:t>i</w:t>
      </w:r>
      <w:proofErr w:type="spellEnd"/>
      <w:r w:rsidR="00FE143E">
        <w:rPr>
          <w:rFonts w:ascii="Times New Roman" w:hAnsi="Times New Roman" w:cs="Times New Roman"/>
          <w:sz w:val="26"/>
          <w:szCs w:val="26"/>
        </w:rPr>
        <w:t xml:space="preserve"> [25</w:t>
      </w:r>
      <w:r w:rsidR="005A6947">
        <w:rPr>
          <w:rFonts w:ascii="Times New Roman" w:hAnsi="Times New Roman" w:cs="Times New Roman"/>
          <w:sz w:val="26"/>
          <w:szCs w:val="26"/>
        </w:rPr>
        <w:t>].</w:t>
      </w:r>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dù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ít</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xảy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w:t>
      </w:r>
      <w:r w:rsidR="00374F17">
        <w:rPr>
          <w:rFonts w:ascii="Times New Roman" w:hAnsi="Times New Roman" w:cs="Times New Roman"/>
          <w:sz w:val="26"/>
          <w:szCs w:val="26"/>
          <w:lang w:val="vi-VN"/>
        </w:rPr>
        <w:t xml:space="preserve"> </w:t>
      </w:r>
      <w:r w:rsidRPr="00EB0BC1">
        <w:rPr>
          <w:rFonts w:ascii="Times New Roman" w:hAnsi="Times New Roman" w:cs="Times New Roman"/>
          <w:sz w:val="26"/>
          <w:szCs w:val="26"/>
        </w:rPr>
        <w:t>…</w:t>
      </w:r>
    </w:p>
    <w:p w14:paraId="122E6A5A" w14:textId="6BC2AE63"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Theo Từ điển Luật học, lừa đảo được định nghĩa là hành vi “dùng thủ đoạn gian dối để chiếm đoạt tài sản; dùng mọi phương pháp giấu giếm nội dung, nói sai sự thật làm cho người có tài sản hoặc có trách nhiệm về tài sản vì tin nhầm, tưởng giả là thật, tưởng kẻ gian là người ngay nên đã giao tài sản cho kẻ lừa đảo mà không hay biết”. Lừa đảo là thuật ngữ khoa học pháp lý xuất hiện từ sớm và được mọi người sử dụng rộng rãi ở trong nhiều lĩnh vực của đời sống xã hội. Định nghĩa này nhấn mạnh việc sử dụng các phương thức gian dối nhằm khiến nạn nhân tin tưởng và tự nguyện chuyển giao tài sản, từ đó người phạm tội chiếm đoạt tài sản một cách bất hợp pháp.</w:t>
      </w:r>
    </w:p>
    <w:p w14:paraId="19B2BA6A" w14:textId="5612C485"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Chiếm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cố</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sang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trộm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cắp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cướp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w:t>
      </w:r>
    </w:p>
    <w:p w14:paraId="78A6456D" w14:textId="585F15A1"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i/>
          <w:iCs/>
          <w:sz w:val="26"/>
          <w:szCs w:val="26"/>
        </w:rPr>
        <w:t>Lừa</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đảo</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chiếm</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đoạt</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tài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sản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là</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hành</w:t>
      </w:r>
      <w:proofErr w:type="spellEnd"/>
      <w:r w:rsidRPr="00EB0BC1">
        <w:rPr>
          <w:rFonts w:ascii="Times New Roman" w:hAnsi="Times New Roman" w:cs="Times New Roman"/>
          <w:i/>
          <w:iCs/>
          <w:sz w:val="26"/>
          <w:szCs w:val="26"/>
        </w:rPr>
        <w:t xml:space="preserve"> vi </w:t>
      </w:r>
      <w:proofErr w:type="spellStart"/>
      <w:r w:rsidRPr="00EB0BC1">
        <w:rPr>
          <w:rFonts w:ascii="Times New Roman" w:hAnsi="Times New Roman" w:cs="Times New Roman"/>
          <w:i/>
          <w:iCs/>
          <w:sz w:val="26"/>
          <w:szCs w:val="26"/>
        </w:rPr>
        <w:t>dùng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thủ</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đoạn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gian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dối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làm</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cho</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chủ</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sở</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hữu</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người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quản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lý</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tài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sản</w:t>
      </w:r>
      <w:proofErr w:type="spellEnd"/>
      <w:r w:rsidRPr="00EB0BC1">
        <w:rPr>
          <w:rFonts w:ascii="Times New Roman" w:hAnsi="Times New Roman" w:cs="Times New Roman"/>
          <w:i/>
          <w:iCs/>
          <w:sz w:val="26"/>
          <w:szCs w:val="26"/>
        </w:rPr>
        <w:t xml:space="preserve"> tin </w:t>
      </w:r>
      <w:proofErr w:type="spellStart"/>
      <w:r w:rsidRPr="00EB0BC1">
        <w:rPr>
          <w:rFonts w:ascii="Times New Roman" w:hAnsi="Times New Roman" w:cs="Times New Roman"/>
          <w:i/>
          <w:iCs/>
          <w:sz w:val="26"/>
          <w:szCs w:val="26"/>
        </w:rPr>
        <w:t>nhầm</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giao</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tài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sản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cho</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người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phạm</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tội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để</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chiếm</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đoạt</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tài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sản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then </w:t>
      </w:r>
      <w:proofErr w:type="spellStart"/>
      <w:r w:rsidRPr="00EB0BC1">
        <w:rPr>
          <w:rFonts w:ascii="Times New Roman" w:hAnsi="Times New Roman" w:cs="Times New Roman"/>
          <w:sz w:val="26"/>
          <w:szCs w:val="26"/>
        </w:rPr>
        <w:t>chốt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lõi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w:t>
      </w:r>
    </w:p>
    <w:p w14:paraId="1DC26D65" w14:textId="52CDAEBC"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 xml:space="preserve">Tóm lại, hành vi lừa đảo chiếm đoạt tài sản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lõi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ép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ở ý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06 </w:t>
      </w:r>
      <w:proofErr w:type="spellStart"/>
      <w:r w:rsidRPr="00EB0BC1">
        <w:rPr>
          <w:rFonts w:ascii="Times New Roman" w:hAnsi="Times New Roman" w:cs="Times New Roman"/>
          <w:sz w:val="26"/>
          <w:szCs w:val="26"/>
        </w:rPr>
        <w:t>tháng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20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tùy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nặng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w:t>
      </w:r>
    </w:p>
    <w:p w14:paraId="46EB8CD7" w14:textId="37B535B1"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(cyberspace)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Internet.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ngắn</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r w:rsidRPr="00EB0BC1">
        <w:rPr>
          <w:rFonts w:ascii="Times New Roman" w:hAnsi="Times New Roman" w:cs="Times New Roman"/>
          <w:sz w:val="26"/>
          <w:szCs w:val="26"/>
        </w:rPr>
        <w:t>Burning Chrome</w:t>
      </w:r>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văn</w:t>
      </w:r>
      <w:proofErr w:type="spellEnd"/>
      <w:r w:rsidRPr="00EB0BC1">
        <w:rPr>
          <w:rFonts w:ascii="Times New Roman" w:hAnsi="Times New Roman" w:cs="Times New Roman"/>
          <w:sz w:val="26"/>
          <w:szCs w:val="26"/>
        </w:rPr>
        <w:t xml:space="preserve"> khoa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William Gibson,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Omni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1982. Sau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tiếng</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r w:rsidRPr="00EB0BC1">
        <w:rPr>
          <w:rFonts w:ascii="Times New Roman" w:hAnsi="Times New Roman" w:cs="Times New Roman"/>
          <w:sz w:val="26"/>
          <w:szCs w:val="26"/>
        </w:rPr>
        <w:t>Neuromancer</w:t>
      </w:r>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1984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r w:rsidRPr="00EB0BC1">
        <w:rPr>
          <w:rFonts w:ascii="Times New Roman" w:hAnsi="Times New Roman" w:cs="Times New Roman"/>
          <w:sz w:val="26"/>
          <w:szCs w:val="26"/>
        </w:rPr>
        <w:t>cyberspace</w:t>
      </w:r>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ma </w:t>
      </w:r>
      <w:proofErr w:type="spellStart"/>
      <w:r w:rsidRPr="00EB0BC1">
        <w:rPr>
          <w:rFonts w:ascii="Times New Roman" w:hAnsi="Times New Roman" w:cs="Times New Roman"/>
          <w:sz w:val="26"/>
          <w:szCs w:val="26"/>
        </w:rPr>
        <w:t>trận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5586E314" w14:textId="3DD9A782"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Theo Viện tiêu chuẩn và Công nghệ quốc gia Mỹ (NIST), không gian mạng</w:t>
      </w:r>
      <w:r w:rsidRPr="00EB0BC1">
        <w:rPr>
          <w:rFonts w:ascii="Times New Roman" w:hAnsi="Times New Roman" w:cs="Times New Roman"/>
          <w:sz w:val="26"/>
          <w:szCs w:val="26"/>
        </w:rPr>
        <w:t xml:space="preserve"> (cyberspace)</w:t>
      </w:r>
      <w:r w:rsidRPr="00EB0BC1">
        <w:rPr>
          <w:rFonts w:ascii="Times New Roman" w:hAnsi="Times New Roman" w:cs="Times New Roman"/>
          <w:sz w:val="26"/>
          <w:szCs w:val="26"/>
          <w:lang w:val="vi-VN"/>
        </w:rPr>
        <w:t xml:space="preserve"> là</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tầng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khiể</w:t>
      </w:r>
      <w:r w:rsidR="005A6947">
        <w:rPr>
          <w:rFonts w:ascii="Times New Roman" w:hAnsi="Times New Roman" w:cs="Times New Roman"/>
          <w:sz w:val="26"/>
          <w:szCs w:val="26"/>
        </w:rPr>
        <w:t>n</w:t>
      </w:r>
      <w:proofErr w:type="spellEnd"/>
      <w:r w:rsidR="005A6947">
        <w:rPr>
          <w:rFonts w:ascii="Times New Roman" w:hAnsi="Times New Roman" w:cs="Times New Roman"/>
          <w:sz w:val="26"/>
          <w:szCs w:val="26"/>
        </w:rPr>
        <w:t xml:space="preserve"> </w:t>
      </w:r>
      <w:proofErr w:type="spellStart"/>
      <w:r w:rsidR="005A6947">
        <w:rPr>
          <w:rFonts w:ascii="Times New Roman" w:hAnsi="Times New Roman" w:cs="Times New Roman"/>
          <w:sz w:val="26"/>
          <w:szCs w:val="26"/>
        </w:rPr>
        <w:t>c</w:t>
      </w:r>
      <w:r w:rsidR="00E56106">
        <w:rPr>
          <w:rFonts w:ascii="Times New Roman" w:hAnsi="Times New Roman" w:cs="Times New Roman"/>
          <w:sz w:val="26"/>
          <w:szCs w:val="26"/>
        </w:rPr>
        <w:t>húng</w:t>
      </w:r>
      <w:proofErr w:type="spellEnd"/>
      <w:r w:rsidR="00E56106">
        <w:rPr>
          <w:rFonts w:ascii="Times New Roman" w:hAnsi="Times New Roman" w:cs="Times New Roman"/>
          <w:sz w:val="26"/>
          <w:szCs w:val="26"/>
        </w:rPr>
        <w:t xml:space="preserve"> [27</w:t>
      </w:r>
      <w:r w:rsidR="00702909">
        <w:rPr>
          <w:rFonts w:ascii="Times New Roman" w:hAnsi="Times New Roman" w:cs="Times New Roman"/>
          <w:sz w:val="26"/>
          <w:szCs w:val="26"/>
        </w:rPr>
        <w:t>].</w:t>
      </w:r>
    </w:p>
    <w:p w14:paraId="32C26157" w14:textId="721B15B5"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Theo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Quốc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Hoa </w:t>
      </w:r>
      <w:proofErr w:type="spellStart"/>
      <w:r w:rsidRPr="00EB0BC1">
        <w:rPr>
          <w:rFonts w:ascii="Times New Roman" w:hAnsi="Times New Roman" w:cs="Times New Roman"/>
          <w:sz w:val="26"/>
          <w:szCs w:val="26"/>
        </w:rPr>
        <w:t>Kỳ</w:t>
      </w:r>
      <w:proofErr w:type="spellEnd"/>
      <w:r w:rsidRPr="00EB0BC1">
        <w:rPr>
          <w:rFonts w:ascii="Times New Roman" w:hAnsi="Times New Roman" w:cs="Times New Roman"/>
          <w:sz w:val="26"/>
          <w:szCs w:val="26"/>
        </w:rPr>
        <w:t xml:space="preserve"> (DoD),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tầng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phụ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khiể</w:t>
      </w:r>
      <w:r w:rsidR="00FE143E">
        <w:rPr>
          <w:rFonts w:ascii="Times New Roman" w:hAnsi="Times New Roman" w:cs="Times New Roman"/>
          <w:sz w:val="26"/>
          <w:szCs w:val="26"/>
        </w:rPr>
        <w:t>n</w:t>
      </w:r>
      <w:proofErr w:type="spellEnd"/>
      <w:r w:rsidR="00FE143E">
        <w:rPr>
          <w:rFonts w:ascii="Times New Roman" w:hAnsi="Times New Roman" w:cs="Times New Roman"/>
          <w:sz w:val="26"/>
          <w:szCs w:val="26"/>
        </w:rPr>
        <w:t xml:space="preserve"> </w:t>
      </w:r>
      <w:proofErr w:type="spellStart"/>
      <w:r w:rsidR="00FE143E">
        <w:rPr>
          <w:rFonts w:ascii="Times New Roman" w:hAnsi="Times New Roman" w:cs="Times New Roman"/>
          <w:sz w:val="26"/>
          <w:szCs w:val="26"/>
        </w:rPr>
        <w:t>nhúng</w:t>
      </w:r>
      <w:proofErr w:type="spellEnd"/>
      <w:r w:rsidR="00E625DD">
        <w:rPr>
          <w:rFonts w:ascii="Times New Roman" w:hAnsi="Times New Roman" w:cs="Times New Roman"/>
          <w:sz w:val="26"/>
          <w:szCs w:val="26"/>
          <w:lang w:val="vi-VN"/>
        </w:rPr>
        <w:t xml:space="preserve"> </w:t>
      </w:r>
      <w:r w:rsidR="00FE143E">
        <w:rPr>
          <w:rFonts w:ascii="Times New Roman" w:hAnsi="Times New Roman" w:cs="Times New Roman"/>
          <w:sz w:val="26"/>
          <w:szCs w:val="26"/>
        </w:rPr>
        <w:t>[28</w:t>
      </w:r>
      <w:r w:rsidR="00E56106">
        <w:rPr>
          <w:rFonts w:ascii="Times New Roman" w:hAnsi="Times New Roman" w:cs="Times New Roman"/>
          <w:sz w:val="26"/>
          <w:szCs w:val="26"/>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Quốc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Hoa </w:t>
      </w:r>
      <w:proofErr w:type="spellStart"/>
      <w:r w:rsidRPr="00EB0BC1">
        <w:rPr>
          <w:rFonts w:ascii="Times New Roman" w:hAnsi="Times New Roman" w:cs="Times New Roman"/>
          <w:sz w:val="26"/>
          <w:szCs w:val="26"/>
        </w:rPr>
        <w:t>Kỳ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(cyberspace)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chi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logic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661D0FBC" w14:textId="141CA982"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lastRenderedPageBreak/>
        <w:t>Ở</w:t>
      </w:r>
      <w:r w:rsidRPr="00EB0BC1">
        <w:rPr>
          <w:rFonts w:ascii="Times New Roman" w:hAnsi="Times New Roman" w:cs="Times New Roman"/>
          <w:sz w:val="26"/>
          <w:szCs w:val="26"/>
          <w:lang w:val="vi-VN"/>
        </w:rPr>
        <w:t xml:space="preserve"> Việt Nam,</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3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2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2018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lang w:val="vi-VN"/>
        </w:rPr>
        <w:t xml:space="preserve"> nghĩa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i/>
          <w:iCs/>
          <w:sz w:val="26"/>
          <w:szCs w:val="26"/>
        </w:rPr>
        <w:t>mạng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lưới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kết</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nối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của</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cơ</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sở</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hạ</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tầng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công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nghệ</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thông</w:t>
      </w:r>
      <w:proofErr w:type="spellEnd"/>
      <w:r w:rsidRPr="00EB0BC1">
        <w:rPr>
          <w:rFonts w:ascii="Times New Roman" w:hAnsi="Times New Roman" w:cs="Times New Roman"/>
          <w:i/>
          <w:iCs/>
          <w:sz w:val="26"/>
          <w:szCs w:val="26"/>
        </w:rPr>
        <w:t xml:space="preserve"> tin, bao </w:t>
      </w:r>
      <w:proofErr w:type="spellStart"/>
      <w:r w:rsidRPr="00EB0BC1">
        <w:rPr>
          <w:rFonts w:ascii="Times New Roman" w:hAnsi="Times New Roman" w:cs="Times New Roman"/>
          <w:i/>
          <w:iCs/>
          <w:sz w:val="26"/>
          <w:szCs w:val="26"/>
        </w:rPr>
        <w:t>gồm</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mạng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viễn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thông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mạng</w:t>
      </w:r>
      <w:proofErr w:type="spellEnd"/>
      <w:r w:rsidRPr="00EB0BC1">
        <w:rPr>
          <w:rFonts w:ascii="Times New Roman" w:hAnsi="Times New Roman" w:cs="Times New Roman"/>
          <w:i/>
          <w:iCs/>
          <w:sz w:val="26"/>
          <w:szCs w:val="26"/>
        </w:rPr>
        <w:t xml:space="preserve"> Internet, </w:t>
      </w:r>
      <w:proofErr w:type="spellStart"/>
      <w:r w:rsidRPr="00EB0BC1">
        <w:rPr>
          <w:rFonts w:ascii="Times New Roman" w:hAnsi="Times New Roman" w:cs="Times New Roman"/>
          <w:i/>
          <w:iCs/>
          <w:sz w:val="26"/>
          <w:szCs w:val="26"/>
        </w:rPr>
        <w:t>mạng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máy</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tính</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hệ</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thống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thông</w:t>
      </w:r>
      <w:proofErr w:type="spellEnd"/>
      <w:r w:rsidRPr="00EB0BC1">
        <w:rPr>
          <w:rFonts w:ascii="Times New Roman" w:hAnsi="Times New Roman" w:cs="Times New Roman"/>
          <w:i/>
          <w:iCs/>
          <w:sz w:val="26"/>
          <w:szCs w:val="26"/>
        </w:rPr>
        <w:t xml:space="preserve"> tin, </w:t>
      </w:r>
      <w:proofErr w:type="spellStart"/>
      <w:r w:rsidRPr="00EB0BC1">
        <w:rPr>
          <w:rFonts w:ascii="Times New Roman" w:hAnsi="Times New Roman" w:cs="Times New Roman"/>
          <w:i/>
          <w:iCs/>
          <w:sz w:val="26"/>
          <w:szCs w:val="26"/>
        </w:rPr>
        <w:t>hệ</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thống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xử</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lý</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và</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điều</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khiển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thông</w:t>
      </w:r>
      <w:proofErr w:type="spellEnd"/>
      <w:r w:rsidRPr="00EB0BC1">
        <w:rPr>
          <w:rFonts w:ascii="Times New Roman" w:hAnsi="Times New Roman" w:cs="Times New Roman"/>
          <w:i/>
          <w:iCs/>
          <w:sz w:val="26"/>
          <w:szCs w:val="26"/>
        </w:rPr>
        <w:t xml:space="preserve"> tin, </w:t>
      </w:r>
      <w:proofErr w:type="spellStart"/>
      <w:r w:rsidRPr="00EB0BC1">
        <w:rPr>
          <w:rFonts w:ascii="Times New Roman" w:hAnsi="Times New Roman" w:cs="Times New Roman"/>
          <w:i/>
          <w:iCs/>
          <w:sz w:val="26"/>
          <w:szCs w:val="26"/>
        </w:rPr>
        <w:t>cơ</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sở</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dữ</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liệu</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là</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nơi</w:t>
      </w:r>
      <w:proofErr w:type="spellEnd"/>
      <w:r w:rsidRPr="00EB0BC1">
        <w:rPr>
          <w:rFonts w:ascii="Times New Roman" w:hAnsi="Times New Roman" w:cs="Times New Roman"/>
          <w:i/>
          <w:iCs/>
          <w:sz w:val="26"/>
          <w:szCs w:val="26"/>
        </w:rPr>
        <w:t xml:space="preserve"> con </w:t>
      </w:r>
      <w:proofErr w:type="spellStart"/>
      <w:r w:rsidRPr="00EB0BC1">
        <w:rPr>
          <w:rFonts w:ascii="Times New Roman" w:hAnsi="Times New Roman" w:cs="Times New Roman"/>
          <w:i/>
          <w:iCs/>
          <w:sz w:val="26"/>
          <w:szCs w:val="26"/>
        </w:rPr>
        <w:t>người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thực</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hiện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các</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hành</w:t>
      </w:r>
      <w:proofErr w:type="spellEnd"/>
      <w:r w:rsidRPr="00EB0BC1">
        <w:rPr>
          <w:rFonts w:ascii="Times New Roman" w:hAnsi="Times New Roman" w:cs="Times New Roman"/>
          <w:i/>
          <w:iCs/>
          <w:sz w:val="26"/>
          <w:szCs w:val="26"/>
        </w:rPr>
        <w:t xml:space="preserve"> vi </w:t>
      </w:r>
      <w:proofErr w:type="spellStart"/>
      <w:r w:rsidRPr="00EB0BC1">
        <w:rPr>
          <w:rFonts w:ascii="Times New Roman" w:hAnsi="Times New Roman" w:cs="Times New Roman"/>
          <w:i/>
          <w:iCs/>
          <w:sz w:val="26"/>
          <w:szCs w:val="26"/>
        </w:rPr>
        <w:t>xã</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hội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không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bị</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giới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hạn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bởi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không</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gian</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và</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thời</w:t>
      </w:r>
      <w:proofErr w:type="spellEnd"/>
      <w:r w:rsidRPr="00EB0BC1">
        <w:rPr>
          <w:rFonts w:ascii="Times New Roman" w:hAnsi="Times New Roman" w:cs="Times New Roman"/>
          <w:i/>
          <w:iCs/>
          <w:sz w:val="26"/>
          <w:szCs w:val="26"/>
        </w:rPr>
        <w:t xml:space="preserve"> </w:t>
      </w:r>
      <w:proofErr w:type="spellStart"/>
      <w:r w:rsidRPr="00EB0BC1">
        <w:rPr>
          <w:rFonts w:ascii="Times New Roman" w:hAnsi="Times New Roman" w:cs="Times New Roman"/>
          <w:i/>
          <w:iCs/>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di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LAN, WAN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sẻ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lĩnh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y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dục</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phủ</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
    <w:p w14:paraId="03F183EE"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Theo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2018,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xoay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
    <w:p w14:paraId="635EF2C3"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lõi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to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vững</w:t>
      </w:r>
      <w:proofErr w:type="spellEnd"/>
      <w:r w:rsidRPr="00EB0BC1">
        <w:rPr>
          <w:rFonts w:ascii="Times New Roman" w:hAnsi="Times New Roman" w:cs="Times New Roman"/>
          <w:sz w:val="26"/>
          <w:szCs w:val="26"/>
        </w:rPr>
        <w:t>.</w:t>
      </w:r>
    </w:p>
    <w:p w14:paraId="4C94109C" w14:textId="77777777" w:rsidR="0048536E"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lang w:val="vi-VN"/>
        </w:rPr>
        <w:t xml:space="preserve"> đó có thể rút ra h</w:t>
      </w:r>
      <w:proofErr w:type="spellStart"/>
      <w:r w:rsidRPr="00EB0BC1">
        <w:rPr>
          <w:rFonts w:ascii="Times New Roman" w:hAnsi="Times New Roman" w:cs="Times New Roman"/>
          <w:sz w:val="26"/>
          <w:szCs w:val="26"/>
        </w:rPr>
        <w:t>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lang w:val="vi-VN"/>
        </w:rPr>
        <w:t xml:space="preserve"> vi</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lang w:val="vi-VN"/>
        </w:rPr>
        <w:t xml:space="preserve"> </w:t>
      </w:r>
      <w:r w:rsidRPr="00EB0BC1">
        <w:rPr>
          <w:rFonts w:ascii="Times New Roman" w:hAnsi="Times New Roman" w:cs="Times New Roman"/>
          <w:sz w:val="26"/>
          <w:szCs w:val="26"/>
        </w:rPr>
        <w:t xml:space="preserve">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Theo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3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2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2018,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so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w:t>
      </w:r>
      <w:bookmarkStart w:id="72" w:name="_Toc196311819"/>
      <w:r w:rsidR="0048536E">
        <w:rPr>
          <w:rFonts w:ascii="Times New Roman" w:hAnsi="Times New Roman" w:cs="Times New Roman"/>
          <w:sz w:val="26"/>
          <w:szCs w:val="26"/>
        </w:rPr>
        <w:t>ng</w:t>
      </w:r>
      <w:proofErr w:type="spellEnd"/>
      <w:r w:rsidR="0048536E">
        <w:rPr>
          <w:rFonts w:ascii="Times New Roman" w:hAnsi="Times New Roman" w:cs="Times New Roman"/>
          <w:sz w:val="26"/>
          <w:szCs w:val="26"/>
        </w:rPr>
        <w:t>.</w:t>
      </w:r>
    </w:p>
    <w:p w14:paraId="674E0E7B" w14:textId="77777777" w:rsidR="00EB0BC1" w:rsidRPr="0048536E" w:rsidRDefault="00EB0BC1" w:rsidP="005F2881">
      <w:pPr>
        <w:pStyle w:val="Heading4"/>
        <w:numPr>
          <w:ilvl w:val="2"/>
          <w:numId w:val="4"/>
        </w:numPr>
        <w:spacing w:after="0" w:line="312" w:lineRule="auto"/>
        <w:jc w:val="both"/>
      </w:pPr>
      <w:bookmarkStart w:id="73" w:name="_Toc197783639"/>
      <w:bookmarkStart w:id="74" w:name="_Toc197784405"/>
      <w:bookmarkStart w:id="75" w:name="_Toc197785201"/>
      <w:bookmarkStart w:id="76" w:name="_Toc197901265"/>
      <w:bookmarkStart w:id="77" w:name="_Toc197904491"/>
      <w:proofErr w:type="spellStart"/>
      <w:r w:rsidRPr="0048536E">
        <w:t>Đặc</w:t>
      </w:r>
      <w:proofErr w:type="spellEnd"/>
      <w:r w:rsidRPr="0048536E">
        <w:t xml:space="preserve"> </w:t>
      </w:r>
      <w:proofErr w:type="spellStart"/>
      <w:r w:rsidRPr="0048536E">
        <w:t>điểm</w:t>
      </w:r>
      <w:proofErr w:type="spellEnd"/>
      <w:r w:rsidRPr="0048536E">
        <w:t xml:space="preserve"> </w:t>
      </w:r>
      <w:proofErr w:type="spellStart"/>
      <w:r w:rsidRPr="0048536E">
        <w:t>của</w:t>
      </w:r>
      <w:proofErr w:type="spellEnd"/>
      <w:r w:rsidRPr="0048536E">
        <w:t xml:space="preserve"> </w:t>
      </w:r>
      <w:proofErr w:type="spellStart"/>
      <w:r w:rsidRPr="0048536E">
        <w:t>hành</w:t>
      </w:r>
      <w:proofErr w:type="spellEnd"/>
      <w:r w:rsidRPr="0048536E">
        <w:t xml:space="preserve"> vi </w:t>
      </w:r>
      <w:proofErr w:type="spellStart"/>
      <w:r w:rsidRPr="0048536E">
        <w:t>lừa</w:t>
      </w:r>
      <w:proofErr w:type="spellEnd"/>
      <w:r w:rsidRPr="0048536E">
        <w:t xml:space="preserve"> </w:t>
      </w:r>
      <w:proofErr w:type="spellStart"/>
      <w:r w:rsidRPr="0048536E">
        <w:t>đảo</w:t>
      </w:r>
      <w:proofErr w:type="spellEnd"/>
      <w:r w:rsidRPr="0048536E">
        <w:t xml:space="preserve"> </w:t>
      </w:r>
      <w:proofErr w:type="spellStart"/>
      <w:r w:rsidRPr="0048536E">
        <w:t>chiếm</w:t>
      </w:r>
      <w:proofErr w:type="spellEnd"/>
      <w:r w:rsidRPr="0048536E">
        <w:t xml:space="preserve"> </w:t>
      </w:r>
      <w:proofErr w:type="spellStart"/>
      <w:r w:rsidRPr="0048536E">
        <w:t>đoạt</w:t>
      </w:r>
      <w:proofErr w:type="spellEnd"/>
      <w:r w:rsidRPr="0048536E">
        <w:t xml:space="preserve"> </w:t>
      </w:r>
      <w:proofErr w:type="spellStart"/>
      <w:r w:rsidRPr="0048536E">
        <w:t>tài</w:t>
      </w:r>
      <w:proofErr w:type="spellEnd"/>
      <w:r w:rsidRPr="0048536E">
        <w:t xml:space="preserve"> </w:t>
      </w:r>
      <w:proofErr w:type="spellStart"/>
      <w:r w:rsidRPr="0048536E">
        <w:t>sản</w:t>
      </w:r>
      <w:proofErr w:type="spellEnd"/>
      <w:r w:rsidRPr="0048536E">
        <w:t xml:space="preserve"> </w:t>
      </w:r>
      <w:proofErr w:type="spellStart"/>
      <w:r w:rsidRPr="0048536E">
        <w:t>trên</w:t>
      </w:r>
      <w:proofErr w:type="spellEnd"/>
      <w:r w:rsidRPr="0048536E">
        <w:t xml:space="preserve"> </w:t>
      </w:r>
      <w:proofErr w:type="spellStart"/>
      <w:r w:rsidRPr="0048536E">
        <w:t>không</w:t>
      </w:r>
      <w:proofErr w:type="spellEnd"/>
      <w:r w:rsidRPr="0048536E">
        <w:t xml:space="preserve"> </w:t>
      </w:r>
      <w:proofErr w:type="spellStart"/>
      <w:r w:rsidRPr="0048536E">
        <w:t>gian</w:t>
      </w:r>
      <w:proofErr w:type="spellEnd"/>
      <w:r w:rsidRPr="0048536E">
        <w:t xml:space="preserve"> </w:t>
      </w:r>
      <w:proofErr w:type="spellStart"/>
      <w:r w:rsidRPr="0048536E">
        <w:t>mạng</w:t>
      </w:r>
      <w:bookmarkEnd w:id="72"/>
      <w:bookmarkEnd w:id="73"/>
      <w:bookmarkEnd w:id="74"/>
      <w:bookmarkEnd w:id="75"/>
      <w:bookmarkEnd w:id="76"/>
      <w:bookmarkEnd w:id="77"/>
      <w:proofErr w:type="spellEnd"/>
      <w:r w:rsidRPr="0048536E">
        <w:t xml:space="preserve"> </w:t>
      </w:r>
    </w:p>
    <w:p w14:paraId="388E6E68"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kể</w:t>
      </w:r>
      <w:proofErr w:type="spellEnd"/>
      <w:r w:rsidRPr="00EB0BC1">
        <w:rPr>
          <w:rFonts w:ascii="Times New Roman" w:hAnsi="Times New Roman" w:cs="Times New Roman"/>
          <w:sz w:val="26"/>
          <w:szCs w:val="26"/>
        </w:rPr>
        <w:t xml:space="preserve"> so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w:t>
      </w:r>
    </w:p>
    <w:p w14:paraId="4B2E70EF"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t>Thứ nhất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Theo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cam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w:t>
      </w:r>
      <w:r w:rsidR="003911F0">
        <w:rPr>
          <w:rFonts w:ascii="Times New Roman" w:hAnsi="Times New Roman" w:cs="Times New Roman"/>
          <w:sz w:val="26"/>
          <w:szCs w:val="26"/>
        </w:rPr>
        <w:t>c</w:t>
      </w:r>
      <w:proofErr w:type="spellEnd"/>
      <w:r w:rsidR="003911F0">
        <w:rPr>
          <w:rFonts w:ascii="Times New Roman" w:hAnsi="Times New Roman" w:cs="Times New Roman"/>
          <w:sz w:val="26"/>
          <w:szCs w:val="26"/>
        </w:rPr>
        <w:t xml:space="preserve"> </w:t>
      </w:r>
      <w:proofErr w:type="spellStart"/>
      <w:r w:rsidR="003911F0">
        <w:rPr>
          <w:rFonts w:ascii="Times New Roman" w:hAnsi="Times New Roman" w:cs="Times New Roman"/>
          <w:sz w:val="26"/>
          <w:szCs w:val="26"/>
        </w:rPr>
        <w:t>và</w:t>
      </w:r>
      <w:proofErr w:type="spellEnd"/>
      <w:r w:rsidR="003911F0">
        <w:rPr>
          <w:rFonts w:ascii="Times New Roman" w:hAnsi="Times New Roman" w:cs="Times New Roman"/>
          <w:sz w:val="26"/>
          <w:szCs w:val="26"/>
        </w:rPr>
        <w:t xml:space="preserve"> </w:t>
      </w:r>
      <w:proofErr w:type="spellStart"/>
      <w:r w:rsidR="003911F0">
        <w:rPr>
          <w:rFonts w:ascii="Times New Roman" w:hAnsi="Times New Roman" w:cs="Times New Roman"/>
          <w:sz w:val="26"/>
          <w:szCs w:val="26"/>
        </w:rPr>
        <w:t>tinh</w:t>
      </w:r>
      <w:proofErr w:type="spellEnd"/>
      <w:r w:rsidR="003911F0">
        <w:rPr>
          <w:rFonts w:ascii="Times New Roman" w:hAnsi="Times New Roman" w:cs="Times New Roman"/>
          <w:sz w:val="26"/>
          <w:szCs w:val="26"/>
        </w:rPr>
        <w:t xml:space="preserve"> vi [7</w:t>
      </w:r>
      <w:r w:rsidR="00702909">
        <w:rPr>
          <w:rFonts w:ascii="Times New Roman" w:hAnsi="Times New Roman" w:cs="Times New Roman"/>
          <w:sz w:val="26"/>
          <w:szCs w:val="26"/>
        </w:rPr>
        <w:t>].</w:t>
      </w:r>
    </w:p>
    <w:p w14:paraId="4FAF62E8"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lastRenderedPageBreak/>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IP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rác</w:t>
      </w:r>
      <w:proofErr w:type="spellEnd"/>
      <w:r w:rsidRPr="00EB0BC1">
        <w:rPr>
          <w:rFonts w:ascii="Times New Roman" w:hAnsi="Times New Roman" w:cs="Times New Roman"/>
          <w:sz w:val="26"/>
          <w:szCs w:val="26"/>
        </w:rPr>
        <w:t xml:space="preserve">, SIM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VPN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so </w:t>
      </w:r>
      <w:proofErr w:type="spellStart"/>
      <w:r w:rsidRPr="00EB0BC1">
        <w:rPr>
          <w:rFonts w:ascii="Times New Roman" w:hAnsi="Times New Roman" w:cs="Times New Roman"/>
          <w:sz w:val="26"/>
          <w:szCs w:val="26"/>
        </w:rPr>
        <w:t>sánh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w:t>
      </w:r>
    </w:p>
    <w:p w14:paraId="16722F35" w14:textId="1DA87F30"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w:t>
      </w:r>
      <w:r w:rsidR="00B64299">
        <w:rPr>
          <w:rFonts w:ascii="Times New Roman" w:hAnsi="Times New Roman" w:cs="Times New Roman"/>
          <w:sz w:val="26"/>
          <w:szCs w:val="26"/>
        </w:rPr>
        <w:t>ể</w:t>
      </w:r>
      <w:r w:rsidRPr="00EB0BC1">
        <w:rPr>
          <w:rFonts w:ascii="Times New Roman" w:hAnsi="Times New Roman" w:cs="Times New Roman"/>
          <w:sz w:val="26"/>
          <w:szCs w:val="26"/>
        </w:rPr>
        <w:t>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cướp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trộm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cắp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OTP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Ponzi - </w:t>
      </w:r>
      <w:proofErr w:type="spellStart"/>
      <w:r w:rsidRPr="00EB0BC1">
        <w:rPr>
          <w:rFonts w:ascii="Times New Roman" w:hAnsi="Times New Roman" w:cs="Times New Roman"/>
          <w:sz w:val="26"/>
          <w:szCs w:val="26"/>
        </w:rPr>
        <w:t>tức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00374F17">
        <w:rPr>
          <w:rFonts w:ascii="Times New Roman" w:hAnsi="Times New Roman" w:cs="Times New Roman"/>
          <w:sz w:val="26"/>
          <w:szCs w:val="26"/>
          <w:lang w:val="vi-VN"/>
        </w:rPr>
        <w:t xml:space="preserve"> </w:t>
      </w:r>
      <w:r w:rsidR="00702909">
        <w:rPr>
          <w:rFonts w:ascii="Times New Roman" w:hAnsi="Times New Roman" w:cs="Times New Roman"/>
          <w:sz w:val="26"/>
          <w:szCs w:val="26"/>
        </w:rPr>
        <w:t>[24].</w:t>
      </w:r>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w:t>
      </w:r>
      <w:proofErr w:type="spellEnd"/>
      <w:r w:rsidRPr="00EB0BC1">
        <w:rPr>
          <w:rFonts w:ascii="Times New Roman" w:hAnsi="Times New Roman" w:cs="Times New Roman"/>
          <w:sz w:val="26"/>
          <w:szCs w:val="26"/>
        </w:rPr>
        <w:t>.</w:t>
      </w:r>
    </w:p>
    <w:p w14:paraId="3589BE53"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né </w:t>
      </w:r>
      <w:proofErr w:type="spellStart"/>
      <w:r w:rsidRPr="00EB0BC1">
        <w:rPr>
          <w:rFonts w:ascii="Times New Roman" w:hAnsi="Times New Roman" w:cs="Times New Roman"/>
          <w:sz w:val="26"/>
          <w:szCs w:val="26"/>
        </w:rPr>
        <w:t>tránh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mượn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tòa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forex,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ham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w:t>
      </w:r>
    </w:p>
    <w:p w14:paraId="0057473B"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đòi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sẻ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w:t>
      </w:r>
    </w:p>
    <w:p w14:paraId="2F544414"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SIM </w:t>
      </w:r>
      <w:proofErr w:type="spellStart"/>
      <w:r w:rsidRPr="00EB0BC1">
        <w:rPr>
          <w:rFonts w:ascii="Times New Roman" w:hAnsi="Times New Roman" w:cs="Times New Roman"/>
          <w:sz w:val="26"/>
          <w:szCs w:val="26"/>
        </w:rPr>
        <w:t>rác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VPN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blockchain.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tán</w:t>
      </w:r>
      <w:proofErr w:type="spellEnd"/>
      <w:r w:rsidRPr="00EB0BC1">
        <w:rPr>
          <w:rFonts w:ascii="Times New Roman" w:hAnsi="Times New Roman" w:cs="Times New Roman"/>
          <w:sz w:val="26"/>
          <w:szCs w:val="26"/>
        </w:rPr>
        <w:t xml:space="preserve"> virus,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cắp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IP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w:t>
      </w:r>
    </w:p>
    <w:p w14:paraId="4EC47C19"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dọa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chịu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niềm</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tỷ</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ngại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dọa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nhỏ</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w:t>
      </w:r>
    </w:p>
    <w:p w14:paraId="62D9A239"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Song </w:t>
      </w:r>
      <w:proofErr w:type="spellStart"/>
      <w:r w:rsidRPr="00EB0BC1">
        <w:rPr>
          <w:rFonts w:ascii="Times New Roman" w:hAnsi="Times New Roman" w:cs="Times New Roman"/>
          <w:sz w:val="26"/>
          <w:szCs w:val="26"/>
        </w:rPr>
        <w:t>song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w:t>
      </w:r>
    </w:p>
    <w:p w14:paraId="52314810" w14:textId="77777777" w:rsidR="00EB0BC1" w:rsidRPr="00EB0BC1" w:rsidRDefault="00EB0BC1" w:rsidP="005F2881">
      <w:pPr>
        <w:pStyle w:val="Heading4"/>
        <w:numPr>
          <w:ilvl w:val="2"/>
          <w:numId w:val="4"/>
        </w:numPr>
        <w:spacing w:after="0" w:line="312" w:lineRule="auto"/>
        <w:jc w:val="both"/>
      </w:pPr>
      <w:bookmarkStart w:id="78" w:name="_Toc196311820"/>
      <w:bookmarkStart w:id="79" w:name="_Toc197783640"/>
      <w:bookmarkStart w:id="80" w:name="_Toc197784406"/>
      <w:bookmarkStart w:id="81" w:name="_Toc197785202"/>
      <w:bookmarkStart w:id="82" w:name="_Toc197901266"/>
      <w:bookmarkStart w:id="83" w:name="_Toc197904492"/>
      <w:proofErr w:type="spellStart"/>
      <w:r w:rsidRPr="00EB0BC1">
        <w:t>Dấu</w:t>
      </w:r>
      <w:proofErr w:type="spellEnd"/>
      <w:r w:rsidRPr="00EB0BC1">
        <w:t xml:space="preserve"> </w:t>
      </w:r>
      <w:proofErr w:type="spellStart"/>
      <w:r w:rsidRPr="00EB0BC1">
        <w:t>hiệu</w:t>
      </w:r>
      <w:proofErr w:type="spellEnd"/>
      <w:r w:rsidRPr="00EB0BC1">
        <w:t xml:space="preserve"> </w:t>
      </w:r>
      <w:proofErr w:type="spellStart"/>
      <w:r w:rsidRPr="00EB0BC1">
        <w:t>pháp</w:t>
      </w:r>
      <w:proofErr w:type="spellEnd"/>
      <w:r w:rsidRPr="00EB0BC1">
        <w:t xml:space="preserve"> </w:t>
      </w:r>
      <w:proofErr w:type="spellStart"/>
      <w:r w:rsidRPr="00EB0BC1">
        <w:t>lý</w:t>
      </w:r>
      <w:proofErr w:type="spellEnd"/>
      <w:r w:rsidRPr="00EB0BC1">
        <w:t xml:space="preserve"> </w:t>
      </w:r>
      <w:proofErr w:type="spellStart"/>
      <w:r w:rsidRPr="00EB0BC1">
        <w:t>của</w:t>
      </w:r>
      <w:proofErr w:type="spellEnd"/>
      <w:r w:rsidRPr="00EB0BC1">
        <w:t xml:space="preserve"> </w:t>
      </w:r>
      <w:proofErr w:type="spellStart"/>
      <w:r w:rsidRPr="00EB0BC1">
        <w:t>tội</w:t>
      </w:r>
      <w:proofErr w:type="spellEnd"/>
      <w:r w:rsidRPr="00EB0BC1">
        <w:t xml:space="preserve">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bookmarkEnd w:id="78"/>
      <w:bookmarkEnd w:id="79"/>
      <w:bookmarkEnd w:id="80"/>
      <w:bookmarkEnd w:id="81"/>
      <w:bookmarkEnd w:id="82"/>
      <w:bookmarkEnd w:id="83"/>
      <w:proofErr w:type="spellEnd"/>
    </w:p>
    <w:p w14:paraId="47A6621B"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xâm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Do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
    <w:p w14:paraId="550E8CE9" w14:textId="39C4040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Theo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coi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5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chi </w:t>
      </w:r>
      <w:proofErr w:type="spellStart"/>
      <w:r w:rsidRPr="00EB0BC1">
        <w:rPr>
          <w:rFonts w:ascii="Times New Roman" w:hAnsi="Times New Roman" w:cs="Times New Roman"/>
          <w:sz w:val="26"/>
          <w:szCs w:val="26"/>
        </w:rPr>
        <w:t>tiết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w:t>
      </w:r>
      <w:r w:rsidR="00082C5B">
        <w:rPr>
          <w:rFonts w:ascii="Times New Roman" w:hAnsi="Times New Roman" w:cs="Times New Roman"/>
          <w:sz w:val="26"/>
          <w:szCs w:val="26"/>
        </w:rPr>
        <w:t>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w:t>
      </w:r>
    </w:p>
    <w:p w14:paraId="2A409E16" w14:textId="1F82389C" w:rsidR="00EB0BC1" w:rsidRPr="00032D62" w:rsidRDefault="00EB0BC1" w:rsidP="00032D62">
      <w:pPr>
        <w:pStyle w:val="ListParagraph"/>
        <w:numPr>
          <w:ilvl w:val="0"/>
          <w:numId w:val="9"/>
        </w:numPr>
        <w:spacing w:after="0" w:line="312" w:lineRule="auto"/>
        <w:ind w:hanging="720"/>
        <w:jc w:val="both"/>
        <w:rPr>
          <w:rFonts w:ascii="Times New Roman" w:hAnsi="Times New Roman" w:cs="Times New Roman"/>
          <w:sz w:val="26"/>
          <w:szCs w:val="26"/>
        </w:rPr>
      </w:pPr>
      <w:proofErr w:type="spellStart"/>
      <w:r w:rsidRPr="00032D62">
        <w:rPr>
          <w:rFonts w:ascii="Times New Roman" w:hAnsi="Times New Roman" w:cs="Times New Roman"/>
          <w:sz w:val="26"/>
          <w:szCs w:val="26"/>
        </w:rPr>
        <w:t>Khách</w:t>
      </w:r>
      <w:proofErr w:type="spellEnd"/>
      <w:r w:rsidRPr="00032D62">
        <w:rPr>
          <w:rFonts w:ascii="Times New Roman" w:hAnsi="Times New Roman" w:cs="Times New Roman"/>
          <w:sz w:val="26"/>
          <w:szCs w:val="26"/>
        </w:rPr>
        <w:t xml:space="preserve"> </w:t>
      </w:r>
      <w:proofErr w:type="spellStart"/>
      <w:r w:rsidRPr="00032D62">
        <w:rPr>
          <w:rFonts w:ascii="Times New Roman" w:hAnsi="Times New Roman" w:cs="Times New Roman"/>
          <w:sz w:val="26"/>
          <w:szCs w:val="26"/>
        </w:rPr>
        <w:t>thể</w:t>
      </w:r>
      <w:proofErr w:type="spellEnd"/>
      <w:r w:rsidRPr="00032D62">
        <w:rPr>
          <w:rFonts w:ascii="Times New Roman" w:hAnsi="Times New Roman" w:cs="Times New Roman"/>
          <w:sz w:val="26"/>
          <w:szCs w:val="26"/>
        </w:rPr>
        <w:t xml:space="preserve"> </w:t>
      </w:r>
      <w:proofErr w:type="spellStart"/>
      <w:r w:rsidRPr="00032D62">
        <w:rPr>
          <w:rFonts w:ascii="Times New Roman" w:hAnsi="Times New Roman" w:cs="Times New Roman"/>
          <w:sz w:val="26"/>
          <w:szCs w:val="26"/>
        </w:rPr>
        <w:t>của</w:t>
      </w:r>
      <w:proofErr w:type="spellEnd"/>
      <w:r w:rsidRPr="00032D62">
        <w:rPr>
          <w:rFonts w:ascii="Times New Roman" w:hAnsi="Times New Roman" w:cs="Times New Roman"/>
          <w:sz w:val="26"/>
          <w:szCs w:val="26"/>
        </w:rPr>
        <w:t xml:space="preserve"> </w:t>
      </w:r>
      <w:proofErr w:type="spellStart"/>
      <w:r w:rsidRPr="00032D62">
        <w:rPr>
          <w:rFonts w:ascii="Times New Roman" w:hAnsi="Times New Roman" w:cs="Times New Roman"/>
          <w:sz w:val="26"/>
          <w:szCs w:val="26"/>
        </w:rPr>
        <w:t>tội</w:t>
      </w:r>
      <w:proofErr w:type="spellEnd"/>
      <w:r w:rsidRPr="00032D62">
        <w:rPr>
          <w:rFonts w:ascii="Times New Roman" w:hAnsi="Times New Roman" w:cs="Times New Roman"/>
          <w:sz w:val="26"/>
          <w:szCs w:val="26"/>
        </w:rPr>
        <w:t xml:space="preserve"> </w:t>
      </w:r>
      <w:proofErr w:type="spellStart"/>
      <w:r w:rsidRPr="00032D62">
        <w:rPr>
          <w:rFonts w:ascii="Times New Roman" w:hAnsi="Times New Roman" w:cs="Times New Roman"/>
          <w:sz w:val="26"/>
          <w:szCs w:val="26"/>
        </w:rPr>
        <w:t>phạm</w:t>
      </w:r>
      <w:proofErr w:type="spellEnd"/>
      <w:r w:rsidRPr="00032D62">
        <w:rPr>
          <w:rFonts w:ascii="Times New Roman" w:hAnsi="Times New Roman" w:cs="Times New Roman"/>
          <w:sz w:val="26"/>
          <w:szCs w:val="26"/>
        </w:rPr>
        <w:t>:</w:t>
      </w:r>
    </w:p>
    <w:p w14:paraId="0BFD8ADC"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Khách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xâm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xâm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105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coi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chôn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hủy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bỏ</w:t>
      </w:r>
      <w:proofErr w:type="spellEnd"/>
      <w:r w:rsidRPr="00EB0BC1">
        <w:rPr>
          <w:rFonts w:ascii="Times New Roman" w:hAnsi="Times New Roman" w:cs="Times New Roman"/>
          <w:sz w:val="26"/>
          <w:szCs w:val="26"/>
        </w:rPr>
        <w:t>.</w:t>
      </w:r>
    </w:p>
    <w:p w14:paraId="18C4DDBC" w14:textId="141A7043" w:rsidR="00EB0BC1" w:rsidRPr="00EB0BC1" w:rsidRDefault="00EB0BC1" w:rsidP="00032D62">
      <w:pPr>
        <w:pStyle w:val="ListParagraph"/>
        <w:numPr>
          <w:ilvl w:val="0"/>
          <w:numId w:val="9"/>
        </w:numPr>
        <w:spacing w:after="0" w:line="312" w:lineRule="auto"/>
        <w:ind w:hanging="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w:t>
      </w:r>
    </w:p>
    <w:p w14:paraId="537B3788" w14:textId="473D45EA" w:rsidR="00EB0BC1" w:rsidRPr="00EB0BC1" w:rsidRDefault="00032D62" w:rsidP="00032D62">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w:t>
      </w:r>
      <w:r>
        <w:rPr>
          <w:rFonts w:ascii="Times New Roman" w:hAnsi="Times New Roman" w:cs="Times New Roman"/>
          <w:sz w:val="26"/>
          <w:szCs w:val="26"/>
          <w:lang w:val="vi-VN"/>
        </w:rPr>
        <w:tab/>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khách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sau</w:t>
      </w:r>
      <w:proofErr w:type="spellEnd"/>
      <w:r w:rsidR="00EB0BC1" w:rsidRPr="00EB0BC1">
        <w:rPr>
          <w:rFonts w:ascii="Times New Roman" w:hAnsi="Times New Roman" w:cs="Times New Roman"/>
          <w:sz w:val="26"/>
          <w:szCs w:val="26"/>
        </w:rPr>
        <w:t>:</w:t>
      </w:r>
    </w:p>
    <w:p w14:paraId="390E4C20" w14:textId="40C44BE3" w:rsidR="00EB0BC1" w:rsidRPr="00EB0BC1" w:rsidRDefault="009660A8" w:rsidP="005F2881">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thông</w:t>
      </w:r>
      <w:proofErr w:type="spellEnd"/>
      <w:r w:rsidR="00EB0BC1" w:rsidRPr="00EB0BC1">
        <w:rPr>
          <w:rFonts w:ascii="Times New Roman" w:hAnsi="Times New Roman" w:cs="Times New Roman"/>
          <w:sz w:val="26"/>
          <w:szCs w:val="26"/>
        </w:rPr>
        <w:t xml:space="preserve"> tin </w:t>
      </w:r>
      <w:proofErr w:type="spellStart"/>
      <w:r w:rsidR="00EB0BC1" w:rsidRPr="00EB0BC1">
        <w:rPr>
          <w:rFonts w:ascii="Times New Roman" w:hAnsi="Times New Roman" w:cs="Times New Roman"/>
          <w:sz w:val="26"/>
          <w:szCs w:val="26"/>
        </w:rPr>
        <w:t>giả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không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đúng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sự</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thật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mạo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hứa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hẹn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sai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sự</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thật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cung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cấp</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giấy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tờ</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mạo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danh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tổ</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chức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uy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tín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tạo</w:t>
      </w:r>
      <w:proofErr w:type="spellEnd"/>
      <w:r w:rsidR="00EB0BC1" w:rsidRPr="00EB0BC1">
        <w:rPr>
          <w:rFonts w:ascii="Times New Roman" w:hAnsi="Times New Roman" w:cs="Times New Roman"/>
          <w:sz w:val="26"/>
          <w:szCs w:val="26"/>
        </w:rPr>
        <w:t xml:space="preserve"> website </w:t>
      </w:r>
      <w:proofErr w:type="spellStart"/>
      <w:r w:rsidR="00EB0BC1" w:rsidRPr="00EB0BC1">
        <w:rPr>
          <w:rFonts w:ascii="Times New Roman" w:hAnsi="Times New Roman" w:cs="Times New Roman"/>
          <w:sz w:val="26"/>
          <w:szCs w:val="26"/>
        </w:rPr>
        <w:t>giả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khiến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tin </w:t>
      </w:r>
      <w:proofErr w:type="spellStart"/>
      <w:r w:rsidR="00EB0BC1" w:rsidRPr="00EB0BC1">
        <w:rPr>
          <w:rFonts w:ascii="Times New Roman" w:hAnsi="Times New Roman" w:cs="Times New Roman"/>
          <w:sz w:val="26"/>
          <w:szCs w:val="26"/>
        </w:rPr>
        <w:t>tưởng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thật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tự</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nguyện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kẻ</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Việc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thông</w:t>
      </w:r>
      <w:proofErr w:type="spellEnd"/>
      <w:r w:rsidR="00EB0BC1" w:rsidRPr="00EB0BC1">
        <w:rPr>
          <w:rFonts w:ascii="Times New Roman" w:hAnsi="Times New Roman" w:cs="Times New Roman"/>
          <w:sz w:val="26"/>
          <w:szCs w:val="26"/>
        </w:rPr>
        <w:t xml:space="preserve"> tin </w:t>
      </w:r>
      <w:proofErr w:type="spellStart"/>
      <w:r w:rsidR="00EB0BC1" w:rsidRPr="00EB0BC1">
        <w:rPr>
          <w:rFonts w:ascii="Times New Roman" w:hAnsi="Times New Roman" w:cs="Times New Roman"/>
          <w:sz w:val="26"/>
          <w:szCs w:val="26"/>
        </w:rPr>
        <w:t>giả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bằng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nhiều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nhau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như</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bằng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nói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bằng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chữ</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viết</w:t>
      </w:r>
      <w:proofErr w:type="spellEnd"/>
      <w:r w:rsidR="00EB0BC1" w:rsidRPr="00EB0BC1">
        <w:rPr>
          <w:rFonts w:ascii="Times New Roman" w:hAnsi="Times New Roman" w:cs="Times New Roman"/>
          <w:sz w:val="26"/>
          <w:szCs w:val="26"/>
          <w:lang w:val="vi-VN"/>
        </w:rPr>
        <w:t xml:space="preserve"> </w:t>
      </w:r>
      <w:r w:rsidR="00EB0BC1" w:rsidRPr="00EB0BC1">
        <w:rPr>
          <w:rFonts w:ascii="Times New Roman" w:hAnsi="Times New Roman" w:cs="Times New Roman"/>
          <w:sz w:val="26"/>
          <w:szCs w:val="26"/>
        </w:rPr>
        <w:t>(</w:t>
      </w:r>
      <w:proofErr w:type="spellStart"/>
      <w:r w:rsidR="00EB0BC1" w:rsidRPr="00EB0BC1">
        <w:rPr>
          <w:rFonts w:ascii="Times New Roman" w:hAnsi="Times New Roman" w:cs="Times New Roman"/>
          <w:sz w:val="26"/>
          <w:szCs w:val="26"/>
        </w:rPr>
        <w:t>viết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thư</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bằng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động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bằng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nhiều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hình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thức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giống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như</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vay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mượn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thuê</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Dấu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bắt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buộc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nằm</w:t>
      </w:r>
      <w:proofErr w:type="spellEnd"/>
      <w:r w:rsidR="00EB0BC1" w:rsidRPr="00EB0BC1">
        <w:rPr>
          <w:rFonts w:ascii="Times New Roman" w:hAnsi="Times New Roman" w:cs="Times New Roman"/>
          <w:sz w:val="26"/>
          <w:szCs w:val="26"/>
        </w:rPr>
        <w:t xml:space="preserve"> ở </w:t>
      </w:r>
      <w:proofErr w:type="spellStart"/>
      <w:r w:rsidR="00EB0BC1" w:rsidRPr="00EB0BC1">
        <w:rPr>
          <w:rFonts w:ascii="Times New Roman" w:hAnsi="Times New Roman" w:cs="Times New Roman"/>
          <w:sz w:val="26"/>
          <w:szCs w:val="26"/>
        </w:rPr>
        <w:t>mục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đích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đây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dấu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trọng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định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danh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được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trước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điều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xảy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còn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mục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đích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kết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w:t>
      </w:r>
      <w:r w:rsidR="003911F0">
        <w:rPr>
          <w:rFonts w:ascii="Times New Roman" w:hAnsi="Times New Roman" w:cs="Times New Roman"/>
          <w:sz w:val="26"/>
          <w:szCs w:val="26"/>
        </w:rPr>
        <w:t>o</w:t>
      </w:r>
      <w:proofErr w:type="spellEnd"/>
      <w:r w:rsidR="00032D62">
        <w:rPr>
          <w:rFonts w:ascii="Times New Roman" w:hAnsi="Times New Roman" w:cs="Times New Roman"/>
          <w:sz w:val="26"/>
          <w:szCs w:val="26"/>
          <w:lang w:val="vi-VN"/>
        </w:rPr>
        <w:t xml:space="preserve"> </w:t>
      </w:r>
      <w:r w:rsidR="003911F0">
        <w:rPr>
          <w:rFonts w:ascii="Times New Roman" w:hAnsi="Times New Roman" w:cs="Times New Roman"/>
          <w:sz w:val="26"/>
          <w:szCs w:val="26"/>
        </w:rPr>
        <w:t>[18</w:t>
      </w:r>
      <w:r w:rsidR="00702909">
        <w:rPr>
          <w:rFonts w:ascii="Times New Roman" w:hAnsi="Times New Roman" w:cs="Times New Roman"/>
          <w:sz w:val="26"/>
          <w:szCs w:val="26"/>
        </w:rPr>
        <w:t>]</w:t>
      </w:r>
      <w:r w:rsidR="00EB0BC1" w:rsidRPr="00EB0BC1">
        <w:rPr>
          <w:rFonts w:ascii="Times New Roman" w:hAnsi="Times New Roman" w:cs="Times New Roman"/>
          <w:sz w:val="26"/>
          <w:szCs w:val="26"/>
        </w:rPr>
        <w:t xml:space="preserve">. Tài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tiền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khoản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tiền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tử</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quyền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sở</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hữu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trí</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tuệ</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thông</w:t>
      </w:r>
      <w:proofErr w:type="spellEnd"/>
      <w:r w:rsidR="00EB0BC1" w:rsidRPr="00EB0BC1">
        <w:rPr>
          <w:rFonts w:ascii="Times New Roman" w:hAnsi="Times New Roman" w:cs="Times New Roman"/>
          <w:sz w:val="26"/>
          <w:szCs w:val="26"/>
        </w:rPr>
        <w:t xml:space="preserve"> tin </w:t>
      </w:r>
      <w:proofErr w:type="spellStart"/>
      <w:r w:rsidR="00EB0BC1" w:rsidRPr="00EB0BC1">
        <w:rPr>
          <w:rFonts w:ascii="Times New Roman" w:hAnsi="Times New Roman" w:cs="Times New Roman"/>
          <w:sz w:val="26"/>
          <w:szCs w:val="26"/>
        </w:rPr>
        <w:t>cá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trị</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nay, </w:t>
      </w:r>
      <w:proofErr w:type="spellStart"/>
      <w:r w:rsidR="00EB0BC1" w:rsidRPr="00EB0BC1">
        <w:rPr>
          <w:rFonts w:ascii="Times New Roman" w:hAnsi="Times New Roman" w:cs="Times New Roman"/>
          <w:sz w:val="26"/>
          <w:szCs w:val="26"/>
        </w:rPr>
        <w:t>thủ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rất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thường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trên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trang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mạng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xã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hoặc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trang</w:t>
      </w:r>
      <w:proofErr w:type="spellEnd"/>
      <w:r w:rsidR="00EB0BC1" w:rsidRPr="00EB0BC1">
        <w:rPr>
          <w:rFonts w:ascii="Times New Roman" w:hAnsi="Times New Roman" w:cs="Times New Roman"/>
          <w:sz w:val="26"/>
          <w:szCs w:val="26"/>
        </w:rPr>
        <w:t xml:space="preserve"> web, </w:t>
      </w:r>
      <w:proofErr w:type="spellStart"/>
      <w:r w:rsidR="00EB0BC1" w:rsidRPr="00EB0BC1">
        <w:rPr>
          <w:rFonts w:ascii="Times New Roman" w:hAnsi="Times New Roman" w:cs="Times New Roman"/>
          <w:sz w:val="26"/>
          <w:szCs w:val="26"/>
        </w:rPr>
        <w:t>sau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được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sẽ</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cắt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đứt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mọi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liên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hệ</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thường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bị</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hại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không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biết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hoặc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biết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những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thông</w:t>
      </w:r>
      <w:proofErr w:type="spellEnd"/>
      <w:r w:rsidR="00EB0BC1" w:rsidRPr="00EB0BC1">
        <w:rPr>
          <w:rFonts w:ascii="Times New Roman" w:hAnsi="Times New Roman" w:cs="Times New Roman"/>
          <w:sz w:val="26"/>
          <w:szCs w:val="26"/>
        </w:rPr>
        <w:t xml:space="preserve"> tin </w:t>
      </w:r>
      <w:proofErr w:type="spellStart"/>
      <w:r w:rsidR="00EB0BC1" w:rsidRPr="00EB0BC1">
        <w:rPr>
          <w:rFonts w:ascii="Times New Roman" w:hAnsi="Times New Roman" w:cs="Times New Roman"/>
          <w:sz w:val="26"/>
          <w:szCs w:val="26"/>
        </w:rPr>
        <w:t>không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chính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xác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về</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w:t>
      </w:r>
    </w:p>
    <w:p w14:paraId="748B3ACB" w14:textId="45A02253" w:rsidR="00EB0BC1" w:rsidRPr="00EB0BC1" w:rsidRDefault="009660A8" w:rsidP="00032D6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032D62">
        <w:rPr>
          <w:rFonts w:ascii="Times New Roman" w:hAnsi="Times New Roman" w:cs="Times New Roman"/>
          <w:sz w:val="26"/>
          <w:szCs w:val="26"/>
          <w:lang w:val="vi-VN"/>
        </w:rPr>
        <w:tab/>
      </w:r>
      <w:proofErr w:type="spellStart"/>
      <w:r w:rsidR="00EB0BC1" w:rsidRPr="00EB0BC1">
        <w:rPr>
          <w:rFonts w:ascii="Times New Roman" w:hAnsi="Times New Roman" w:cs="Times New Roman"/>
          <w:sz w:val="26"/>
          <w:szCs w:val="26"/>
        </w:rPr>
        <w:t>Dấu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hậu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
    <w:p w14:paraId="1C5B6F6A" w14:textId="69F6EC7A"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lastRenderedPageBreak/>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thiệt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phạt</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w:t>
      </w:r>
      <w:r w:rsidR="00B64299">
        <w:rPr>
          <w:rFonts w:ascii="Times New Roman" w:hAnsi="Times New Roman" w:cs="Times New Roman"/>
          <w:sz w:val="26"/>
          <w:szCs w:val="26"/>
        </w:rPr>
        <w:t>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xoá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chịu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thỏa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Trường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15)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BLHS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phạt</w:t>
      </w:r>
      <w:proofErr w:type="spellEnd"/>
      <w:r w:rsidRPr="00EB0BC1">
        <w:rPr>
          <w:rFonts w:ascii="Times New Roman" w:hAnsi="Times New Roman" w:cs="Times New Roman"/>
          <w:sz w:val="26"/>
          <w:szCs w:val="26"/>
        </w:rPr>
        <w:t xml:space="preserve">. </w:t>
      </w:r>
    </w:p>
    <w:p w14:paraId="7ACDFE1C" w14:textId="2B51A258" w:rsidR="00EB0BC1" w:rsidRPr="00EB0BC1" w:rsidRDefault="009660A8" w:rsidP="00032D6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32D62">
        <w:rPr>
          <w:rFonts w:ascii="Times New Roman" w:hAnsi="Times New Roman" w:cs="Times New Roman"/>
          <w:sz w:val="26"/>
          <w:szCs w:val="26"/>
          <w:lang w:val="vi-VN"/>
        </w:rPr>
        <w:tab/>
      </w:r>
      <w:proofErr w:type="spellStart"/>
      <w:r w:rsidR="00EB0BC1" w:rsidRPr="00EB0BC1">
        <w:rPr>
          <w:rFonts w:ascii="Times New Roman" w:hAnsi="Times New Roman" w:cs="Times New Roman"/>
          <w:sz w:val="26"/>
          <w:szCs w:val="26"/>
        </w:rPr>
        <w:t>Về</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mối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hệ</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giữa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hậu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
    <w:p w14:paraId="4B9A78C0"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email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phishing,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Niềm</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ty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ngay</w:t>
      </w:r>
      <w:proofErr w:type="spellEnd"/>
      <w:r w:rsidRPr="00EB0BC1">
        <w:rPr>
          <w:rFonts w:ascii="Times New Roman" w:hAnsi="Times New Roman" w:cs="Times New Roman"/>
          <w:sz w:val="26"/>
          <w:szCs w:val="26"/>
        </w:rPr>
        <w:t>.</w:t>
      </w:r>
    </w:p>
    <w:p w14:paraId="00172BE8" w14:textId="7575BBB5" w:rsidR="00EB0BC1" w:rsidRPr="00032D62" w:rsidRDefault="00EB0BC1" w:rsidP="00D4477E">
      <w:pPr>
        <w:pStyle w:val="ListParagraph"/>
        <w:numPr>
          <w:ilvl w:val="0"/>
          <w:numId w:val="9"/>
        </w:numPr>
        <w:spacing w:after="0" w:line="312" w:lineRule="auto"/>
        <w:ind w:hanging="720"/>
        <w:jc w:val="both"/>
        <w:rPr>
          <w:rFonts w:ascii="Times New Roman" w:hAnsi="Times New Roman" w:cs="Times New Roman"/>
          <w:sz w:val="26"/>
          <w:szCs w:val="26"/>
        </w:rPr>
      </w:pPr>
      <w:proofErr w:type="spellStart"/>
      <w:r w:rsidRPr="00032D62">
        <w:rPr>
          <w:rFonts w:ascii="Times New Roman" w:hAnsi="Times New Roman" w:cs="Times New Roman"/>
          <w:sz w:val="26"/>
          <w:szCs w:val="26"/>
        </w:rPr>
        <w:t>Chủ</w:t>
      </w:r>
      <w:proofErr w:type="spellEnd"/>
      <w:r w:rsidRPr="00032D62">
        <w:rPr>
          <w:rFonts w:ascii="Times New Roman" w:hAnsi="Times New Roman" w:cs="Times New Roman"/>
          <w:sz w:val="26"/>
          <w:szCs w:val="26"/>
        </w:rPr>
        <w:t xml:space="preserve"> </w:t>
      </w:r>
      <w:proofErr w:type="spellStart"/>
      <w:r w:rsidRPr="00032D62">
        <w:rPr>
          <w:rFonts w:ascii="Times New Roman" w:hAnsi="Times New Roman" w:cs="Times New Roman"/>
          <w:sz w:val="26"/>
          <w:szCs w:val="26"/>
        </w:rPr>
        <w:t>thể</w:t>
      </w:r>
      <w:proofErr w:type="spellEnd"/>
      <w:r w:rsidRPr="00032D62">
        <w:rPr>
          <w:rFonts w:ascii="Times New Roman" w:hAnsi="Times New Roman" w:cs="Times New Roman"/>
          <w:sz w:val="26"/>
          <w:szCs w:val="26"/>
        </w:rPr>
        <w:t xml:space="preserve"> </w:t>
      </w:r>
      <w:proofErr w:type="spellStart"/>
      <w:r w:rsidRPr="00032D62">
        <w:rPr>
          <w:rFonts w:ascii="Times New Roman" w:hAnsi="Times New Roman" w:cs="Times New Roman"/>
          <w:sz w:val="26"/>
          <w:szCs w:val="26"/>
        </w:rPr>
        <w:t>của</w:t>
      </w:r>
      <w:proofErr w:type="spellEnd"/>
      <w:r w:rsidRPr="00032D62">
        <w:rPr>
          <w:rFonts w:ascii="Times New Roman" w:hAnsi="Times New Roman" w:cs="Times New Roman"/>
          <w:sz w:val="26"/>
          <w:szCs w:val="26"/>
        </w:rPr>
        <w:t xml:space="preserve"> </w:t>
      </w:r>
      <w:proofErr w:type="spellStart"/>
      <w:r w:rsidRPr="00032D62">
        <w:rPr>
          <w:rFonts w:ascii="Times New Roman" w:hAnsi="Times New Roman" w:cs="Times New Roman"/>
          <w:sz w:val="26"/>
          <w:szCs w:val="26"/>
        </w:rPr>
        <w:t>tội</w:t>
      </w:r>
      <w:proofErr w:type="spellEnd"/>
      <w:r w:rsidRPr="00032D62">
        <w:rPr>
          <w:rFonts w:ascii="Times New Roman" w:hAnsi="Times New Roman" w:cs="Times New Roman"/>
          <w:sz w:val="26"/>
          <w:szCs w:val="26"/>
        </w:rPr>
        <w:t xml:space="preserve"> </w:t>
      </w:r>
      <w:proofErr w:type="spellStart"/>
      <w:r w:rsidRPr="00032D62">
        <w:rPr>
          <w:rFonts w:ascii="Times New Roman" w:hAnsi="Times New Roman" w:cs="Times New Roman"/>
          <w:sz w:val="26"/>
          <w:szCs w:val="26"/>
        </w:rPr>
        <w:t>phạm</w:t>
      </w:r>
      <w:proofErr w:type="spellEnd"/>
      <w:r w:rsidRPr="00032D62">
        <w:rPr>
          <w:rFonts w:ascii="Times New Roman" w:hAnsi="Times New Roman" w:cs="Times New Roman"/>
          <w:sz w:val="26"/>
          <w:szCs w:val="26"/>
        </w:rPr>
        <w:t>:</w:t>
      </w:r>
    </w:p>
    <w:p w14:paraId="13FC01B5"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16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Theo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12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chịu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14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16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14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16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chịu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(VPN,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w:t>
      </w:r>
    </w:p>
    <w:p w14:paraId="45DA267E"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so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thổ</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5,6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w:t>
      </w:r>
      <w:proofErr w:type="spellStart"/>
      <w:r w:rsidRPr="00EB0BC1">
        <w:rPr>
          <w:rFonts w:ascii="Times New Roman" w:hAnsi="Times New Roman" w:cs="Times New Roman"/>
          <w:sz w:val="26"/>
          <w:szCs w:val="26"/>
        </w:rPr>
        <w:t>trừ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w:t>
      </w:r>
    </w:p>
    <w:p w14:paraId="5D037792"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Tuy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xu </w:t>
      </w:r>
      <w:proofErr w:type="spellStart"/>
      <w:r w:rsidRPr="00EB0BC1">
        <w:rPr>
          <w:rFonts w:ascii="Times New Roman" w:hAnsi="Times New Roman" w:cs="Times New Roman"/>
          <w:sz w:val="26"/>
          <w:szCs w:val="26"/>
        </w:rPr>
        <w:t>thế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di </w:t>
      </w:r>
      <w:proofErr w:type="spellStart"/>
      <w:r w:rsidRPr="00EB0BC1">
        <w:rPr>
          <w:rFonts w:ascii="Times New Roman" w:hAnsi="Times New Roman" w:cs="Times New Roman"/>
          <w:sz w:val="26"/>
          <w:szCs w:val="26"/>
        </w:rPr>
        <w:t>cư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w:t>
      </w:r>
    </w:p>
    <w:p w14:paraId="690F14D2"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xu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w:t>
      </w:r>
    </w:p>
    <w:p w14:paraId="029EB501" w14:textId="332F7DB2" w:rsidR="00EB0BC1" w:rsidRPr="00D4477E" w:rsidRDefault="00EB0BC1" w:rsidP="00D4477E">
      <w:pPr>
        <w:pStyle w:val="ListParagraph"/>
        <w:numPr>
          <w:ilvl w:val="0"/>
          <w:numId w:val="9"/>
        </w:numPr>
        <w:spacing w:after="0" w:line="312" w:lineRule="auto"/>
        <w:ind w:hanging="720"/>
        <w:jc w:val="both"/>
        <w:rPr>
          <w:rFonts w:ascii="Times New Roman" w:hAnsi="Times New Roman" w:cs="Times New Roman"/>
          <w:sz w:val="26"/>
          <w:szCs w:val="26"/>
        </w:rPr>
      </w:pPr>
      <w:proofErr w:type="spellStart"/>
      <w:r w:rsidRPr="00D4477E">
        <w:rPr>
          <w:rFonts w:ascii="Times New Roman" w:hAnsi="Times New Roman" w:cs="Times New Roman"/>
          <w:sz w:val="26"/>
          <w:szCs w:val="26"/>
        </w:rPr>
        <w:t>Mặt</w:t>
      </w:r>
      <w:proofErr w:type="spellEnd"/>
      <w:r w:rsidRPr="00D4477E">
        <w:rPr>
          <w:rFonts w:ascii="Times New Roman" w:hAnsi="Times New Roman" w:cs="Times New Roman"/>
          <w:sz w:val="26"/>
          <w:szCs w:val="26"/>
        </w:rPr>
        <w:t xml:space="preserve"> </w:t>
      </w:r>
      <w:proofErr w:type="spellStart"/>
      <w:r w:rsidRPr="00D4477E">
        <w:rPr>
          <w:rFonts w:ascii="Times New Roman" w:hAnsi="Times New Roman" w:cs="Times New Roman"/>
          <w:sz w:val="26"/>
          <w:szCs w:val="26"/>
        </w:rPr>
        <w:t>chủ</w:t>
      </w:r>
      <w:proofErr w:type="spellEnd"/>
      <w:r w:rsidRPr="00D4477E">
        <w:rPr>
          <w:rFonts w:ascii="Times New Roman" w:hAnsi="Times New Roman" w:cs="Times New Roman"/>
          <w:sz w:val="26"/>
          <w:szCs w:val="26"/>
        </w:rPr>
        <w:t xml:space="preserve"> </w:t>
      </w:r>
      <w:proofErr w:type="spellStart"/>
      <w:r w:rsidRPr="00D4477E">
        <w:rPr>
          <w:rFonts w:ascii="Times New Roman" w:hAnsi="Times New Roman" w:cs="Times New Roman"/>
          <w:sz w:val="26"/>
          <w:szCs w:val="26"/>
        </w:rPr>
        <w:t>quan</w:t>
      </w:r>
      <w:proofErr w:type="spellEnd"/>
      <w:r w:rsidRPr="00D4477E">
        <w:rPr>
          <w:rFonts w:ascii="Times New Roman" w:hAnsi="Times New Roman" w:cs="Times New Roman"/>
          <w:sz w:val="26"/>
          <w:szCs w:val="26"/>
        </w:rPr>
        <w:t xml:space="preserve"> </w:t>
      </w:r>
      <w:proofErr w:type="spellStart"/>
      <w:r w:rsidRPr="00D4477E">
        <w:rPr>
          <w:rFonts w:ascii="Times New Roman" w:hAnsi="Times New Roman" w:cs="Times New Roman"/>
          <w:sz w:val="26"/>
          <w:szCs w:val="26"/>
        </w:rPr>
        <w:t>của</w:t>
      </w:r>
      <w:proofErr w:type="spellEnd"/>
      <w:r w:rsidRPr="00D4477E">
        <w:rPr>
          <w:rFonts w:ascii="Times New Roman" w:hAnsi="Times New Roman" w:cs="Times New Roman"/>
          <w:sz w:val="26"/>
          <w:szCs w:val="26"/>
        </w:rPr>
        <w:t xml:space="preserve"> </w:t>
      </w:r>
      <w:proofErr w:type="spellStart"/>
      <w:r w:rsidRPr="00D4477E">
        <w:rPr>
          <w:rFonts w:ascii="Times New Roman" w:hAnsi="Times New Roman" w:cs="Times New Roman"/>
          <w:sz w:val="26"/>
          <w:szCs w:val="26"/>
        </w:rPr>
        <w:t>tội</w:t>
      </w:r>
      <w:proofErr w:type="spellEnd"/>
      <w:r w:rsidRPr="00D4477E">
        <w:rPr>
          <w:rFonts w:ascii="Times New Roman" w:hAnsi="Times New Roman" w:cs="Times New Roman"/>
          <w:sz w:val="26"/>
          <w:szCs w:val="26"/>
        </w:rPr>
        <w:t xml:space="preserve"> </w:t>
      </w:r>
      <w:proofErr w:type="spellStart"/>
      <w:r w:rsidRPr="00D4477E">
        <w:rPr>
          <w:rFonts w:ascii="Times New Roman" w:hAnsi="Times New Roman" w:cs="Times New Roman"/>
          <w:sz w:val="26"/>
          <w:szCs w:val="26"/>
        </w:rPr>
        <w:t>phạm</w:t>
      </w:r>
      <w:proofErr w:type="spellEnd"/>
      <w:r w:rsidRPr="00D4477E">
        <w:rPr>
          <w:rFonts w:ascii="Times New Roman" w:hAnsi="Times New Roman" w:cs="Times New Roman"/>
          <w:sz w:val="26"/>
          <w:szCs w:val="26"/>
        </w:rPr>
        <w:t>:</w:t>
      </w:r>
    </w:p>
    <w:p w14:paraId="1D928C61" w14:textId="64652871" w:rsidR="00EB0BC1" w:rsidRPr="00EB0BC1" w:rsidRDefault="009660A8" w:rsidP="00D4477E">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D4477E">
        <w:rPr>
          <w:rFonts w:ascii="Times New Roman" w:hAnsi="Times New Roman" w:cs="Times New Roman"/>
          <w:sz w:val="26"/>
          <w:szCs w:val="26"/>
          <w:lang w:val="vi-VN"/>
        </w:rPr>
        <w:tab/>
      </w:r>
      <w:proofErr w:type="spellStart"/>
      <w:r w:rsidR="00EB0BC1" w:rsidRPr="00EB0BC1">
        <w:rPr>
          <w:rFonts w:ascii="Times New Roman" w:hAnsi="Times New Roman" w:cs="Times New Roman"/>
          <w:sz w:val="26"/>
          <w:szCs w:val="26"/>
        </w:rPr>
        <w:t>Dấu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lỗi</w:t>
      </w:r>
      <w:proofErr w:type="spellEnd"/>
      <w:r w:rsidR="00EB0BC1" w:rsidRPr="00EB0BC1">
        <w:rPr>
          <w:rFonts w:ascii="Times New Roman" w:hAnsi="Times New Roman" w:cs="Times New Roman"/>
          <w:sz w:val="26"/>
          <w:szCs w:val="26"/>
        </w:rPr>
        <w:t>:</w:t>
      </w:r>
      <w:r w:rsidR="00EB0BC1" w:rsidRPr="00EB0BC1">
        <w:rPr>
          <w:rFonts w:ascii="Times New Roman" w:hAnsi="Times New Roman" w:cs="Times New Roman"/>
          <w:sz w:val="26"/>
          <w:szCs w:val="26"/>
          <w:lang w:val="vi-VN"/>
        </w:rPr>
        <w:t xml:space="preserve"> </w:t>
      </w:r>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này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với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lỗi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cố</w:t>
      </w:r>
      <w:proofErr w:type="spellEnd"/>
      <w:r w:rsidR="00EB0BC1" w:rsidRPr="00EB0BC1">
        <w:rPr>
          <w:rFonts w:ascii="Times New Roman" w:hAnsi="Times New Roman" w:cs="Times New Roman"/>
          <w:sz w:val="26"/>
          <w:szCs w:val="26"/>
        </w:rPr>
        <w:t xml:space="preserve"> ý </w:t>
      </w:r>
      <w:proofErr w:type="spellStart"/>
      <w:r w:rsidR="00EB0BC1" w:rsidRPr="00EB0BC1">
        <w:rPr>
          <w:rFonts w:ascii="Times New Roman" w:hAnsi="Times New Roman" w:cs="Times New Roman"/>
          <w:sz w:val="26"/>
          <w:szCs w:val="26"/>
        </w:rPr>
        <w:t>trực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tiếp</w:t>
      </w:r>
      <w:proofErr w:type="spellEnd"/>
      <w:r w:rsidR="00EB0BC1" w:rsidRPr="00EB0BC1">
        <w:rPr>
          <w:rFonts w:ascii="Times New Roman" w:hAnsi="Times New Roman" w:cs="Times New Roman"/>
          <w:sz w:val="26"/>
          <w:szCs w:val="26"/>
        </w:rPr>
        <w:t xml:space="preserve">, bao </w:t>
      </w:r>
      <w:proofErr w:type="spellStart"/>
      <w:r w:rsidR="00EB0BC1" w:rsidRPr="00EB0BC1">
        <w:rPr>
          <w:rFonts w:ascii="Times New Roman" w:hAnsi="Times New Roman" w:cs="Times New Roman"/>
          <w:sz w:val="26"/>
          <w:szCs w:val="26"/>
        </w:rPr>
        <w:t>giờ</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cũng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nảy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sinh</w:t>
      </w:r>
      <w:proofErr w:type="spellEnd"/>
      <w:r w:rsidR="00EB0BC1" w:rsidRPr="00EB0BC1">
        <w:rPr>
          <w:rFonts w:ascii="Times New Roman" w:hAnsi="Times New Roman" w:cs="Times New Roman"/>
          <w:sz w:val="26"/>
          <w:szCs w:val="26"/>
        </w:rPr>
        <w:t xml:space="preserve"> ý </w:t>
      </w:r>
      <w:proofErr w:type="spellStart"/>
      <w:r w:rsidR="00EB0BC1" w:rsidRPr="00EB0BC1">
        <w:rPr>
          <w:rFonts w:ascii="Times New Roman" w:hAnsi="Times New Roman" w:cs="Times New Roman"/>
          <w:sz w:val="26"/>
          <w:szCs w:val="26"/>
        </w:rPr>
        <w:t>định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trước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biết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rõ</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mình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dối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hiểu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rằng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sẽ</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bị</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nhưng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vẫn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thấy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trước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hậu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đó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bị</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trái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pháp</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luật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mong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muốn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hậu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xảy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ra.</w:t>
      </w:r>
      <w:proofErr w:type="spellEnd"/>
      <w:r w:rsidR="00EB0BC1" w:rsidRPr="00EB0BC1">
        <w:rPr>
          <w:rFonts w:ascii="Times New Roman" w:hAnsi="Times New Roman" w:cs="Times New Roman"/>
          <w:sz w:val="26"/>
          <w:szCs w:val="26"/>
        </w:rPr>
        <w:t xml:space="preserve"> Ý </w:t>
      </w:r>
      <w:proofErr w:type="spellStart"/>
      <w:r w:rsidR="00EB0BC1" w:rsidRPr="00EB0BC1">
        <w:rPr>
          <w:rFonts w:ascii="Times New Roman" w:hAnsi="Times New Roman" w:cs="Times New Roman"/>
          <w:sz w:val="26"/>
          <w:szCs w:val="26"/>
        </w:rPr>
        <w:t>thức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trước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dối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dối</w:t>
      </w:r>
      <w:proofErr w:type="spellEnd"/>
      <w:r w:rsidR="00EB0BC1" w:rsidRPr="00EB0BC1">
        <w:rPr>
          <w:rFonts w:ascii="Times New Roman" w:hAnsi="Times New Roman" w:cs="Times New Roman"/>
          <w:sz w:val="26"/>
          <w:szCs w:val="26"/>
        </w:rPr>
        <w:t xml:space="preserve"> bao </w:t>
      </w:r>
      <w:proofErr w:type="spellStart"/>
      <w:r w:rsidR="00EB0BC1" w:rsidRPr="00EB0BC1">
        <w:rPr>
          <w:rFonts w:ascii="Times New Roman" w:hAnsi="Times New Roman" w:cs="Times New Roman"/>
          <w:sz w:val="26"/>
          <w:szCs w:val="26"/>
        </w:rPr>
        <w:t>giờ</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cũng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trước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tiến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giữa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bị</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hại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với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Nếu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sau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được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hợp</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pháp</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mới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sinh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dối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thì</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không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coi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w:t>
      </w:r>
    </w:p>
    <w:p w14:paraId="1A2034BE" w14:textId="17CD6652" w:rsidR="00EB0BC1" w:rsidRPr="00EB0BC1" w:rsidRDefault="009660A8" w:rsidP="00D4477E">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D4477E">
        <w:rPr>
          <w:rFonts w:ascii="Times New Roman" w:hAnsi="Times New Roman" w:cs="Times New Roman"/>
          <w:sz w:val="26"/>
          <w:szCs w:val="26"/>
          <w:lang w:val="vi-VN"/>
        </w:rPr>
        <w:tab/>
      </w:r>
      <w:r w:rsidR="00EB0BC1" w:rsidRPr="00EB0BC1">
        <w:rPr>
          <w:rFonts w:ascii="Times New Roman" w:hAnsi="Times New Roman" w:cs="Times New Roman"/>
          <w:sz w:val="26"/>
          <w:szCs w:val="26"/>
        </w:rPr>
        <w:t xml:space="preserve">Trong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động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vụ</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yếu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tố</w:t>
      </w:r>
      <w:proofErr w:type="spellEnd"/>
      <w:r w:rsidR="00EB0BC1" w:rsidRPr="00EB0BC1">
        <w:rPr>
          <w:rFonts w:ascii="Times New Roman" w:hAnsi="Times New Roman" w:cs="Times New Roman"/>
          <w:sz w:val="26"/>
          <w:szCs w:val="26"/>
        </w:rPr>
        <w:t xml:space="preserve"> then </w:t>
      </w:r>
      <w:proofErr w:type="spellStart"/>
      <w:r w:rsidR="00EB0BC1" w:rsidRPr="00EB0BC1">
        <w:rPr>
          <w:rFonts w:ascii="Times New Roman" w:hAnsi="Times New Roman" w:cs="Times New Roman"/>
          <w:sz w:val="26"/>
          <w:szCs w:val="26"/>
        </w:rPr>
        <w:t>chốt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mặt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quan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ở ý </w:t>
      </w:r>
      <w:proofErr w:type="spellStart"/>
      <w:r w:rsidR="00EB0BC1" w:rsidRPr="00EB0BC1">
        <w:rPr>
          <w:rFonts w:ascii="Times New Roman" w:hAnsi="Times New Roman" w:cs="Times New Roman"/>
          <w:sz w:val="26"/>
          <w:szCs w:val="26"/>
        </w:rPr>
        <w:t>chí</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mục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đích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ngay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từ</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khởi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xướng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gian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dối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Về</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chất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nhuận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bất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chính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không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chỉ</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thuần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khoản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tiền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được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còn</w:t>
      </w:r>
      <w:proofErr w:type="spellEnd"/>
      <w:r w:rsidR="00EB0BC1" w:rsidRPr="00EB0BC1">
        <w:rPr>
          <w:rFonts w:ascii="Times New Roman" w:hAnsi="Times New Roman" w:cs="Times New Roman"/>
          <w:sz w:val="26"/>
          <w:szCs w:val="26"/>
        </w:rPr>
        <w:t xml:space="preserve"> bao </w:t>
      </w:r>
      <w:proofErr w:type="spellStart"/>
      <w:r w:rsidR="00EB0BC1" w:rsidRPr="00EB0BC1">
        <w:rPr>
          <w:rFonts w:ascii="Times New Roman" w:hAnsi="Times New Roman" w:cs="Times New Roman"/>
          <w:sz w:val="26"/>
          <w:szCs w:val="26"/>
        </w:rPr>
        <w:t>hàm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trị</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kinh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tế</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như</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điểm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thưởng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tiền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ảo</w:t>
      </w:r>
      <w:proofErr w:type="spellEnd"/>
      <w:r w:rsidR="00EB0BC1" w:rsidRPr="00EB0BC1">
        <w:rPr>
          <w:rFonts w:ascii="Times New Roman" w:hAnsi="Times New Roman" w:cs="Times New Roman"/>
          <w:sz w:val="26"/>
          <w:szCs w:val="26"/>
        </w:rPr>
        <w:t xml:space="preserve"> hay </w:t>
      </w:r>
      <w:proofErr w:type="spellStart"/>
      <w:r w:rsidR="00EB0BC1" w:rsidRPr="00EB0BC1">
        <w:rPr>
          <w:rFonts w:ascii="Times New Roman" w:hAnsi="Times New Roman" w:cs="Times New Roman"/>
          <w:sz w:val="26"/>
          <w:szCs w:val="26"/>
        </w:rPr>
        <w:t>ưu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dịch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vụ</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chính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điều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này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khiến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động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lên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kế</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hoạch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chuẩn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bị</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công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cụ</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kỹ</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thuật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số</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tổ</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chức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mạng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lưới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Động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vụ</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thường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xuất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từ</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tham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vọng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giàu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nhanh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áp</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chính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hoặc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doanh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cao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trong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ngắn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dẫn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đến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việc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sẵn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sàng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hy</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sinh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tính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trung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pháp</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luật</w:t>
      </w:r>
      <w:proofErr w:type="spellEnd"/>
      <w:r w:rsidR="00EB0BC1" w:rsidRPr="00EB0BC1">
        <w:rPr>
          <w:rFonts w:ascii="Times New Roman" w:hAnsi="Times New Roman" w:cs="Times New Roman"/>
          <w:sz w:val="26"/>
          <w:szCs w:val="26"/>
        </w:rPr>
        <w:t>.</w:t>
      </w:r>
    </w:p>
    <w:p w14:paraId="60941CC9"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thỏa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w:t>
      </w:r>
      <w:r w:rsidR="003911F0">
        <w:rPr>
          <w:rFonts w:ascii="Times New Roman" w:hAnsi="Times New Roman" w:cs="Times New Roman"/>
          <w:sz w:val="26"/>
          <w:szCs w:val="26"/>
        </w:rPr>
        <w:t>i</w:t>
      </w:r>
      <w:proofErr w:type="spellEnd"/>
      <w:r w:rsidR="003911F0">
        <w:rPr>
          <w:rFonts w:ascii="Times New Roman" w:hAnsi="Times New Roman" w:cs="Times New Roman"/>
          <w:sz w:val="26"/>
          <w:szCs w:val="26"/>
        </w:rPr>
        <w:t xml:space="preserve"> </w:t>
      </w:r>
      <w:proofErr w:type="spellStart"/>
      <w:r w:rsidR="003911F0">
        <w:rPr>
          <w:rFonts w:ascii="Times New Roman" w:hAnsi="Times New Roman" w:cs="Times New Roman"/>
          <w:sz w:val="26"/>
          <w:szCs w:val="26"/>
        </w:rPr>
        <w:t>ích</w:t>
      </w:r>
      <w:proofErr w:type="spellEnd"/>
      <w:r w:rsidR="003911F0">
        <w:rPr>
          <w:rFonts w:ascii="Times New Roman" w:hAnsi="Times New Roman" w:cs="Times New Roman"/>
          <w:sz w:val="26"/>
          <w:szCs w:val="26"/>
        </w:rPr>
        <w:t xml:space="preserve"> </w:t>
      </w:r>
      <w:proofErr w:type="spellStart"/>
      <w:r w:rsidR="003911F0">
        <w:rPr>
          <w:rFonts w:ascii="Times New Roman" w:hAnsi="Times New Roman" w:cs="Times New Roman"/>
          <w:sz w:val="26"/>
          <w:szCs w:val="26"/>
        </w:rPr>
        <w:t>cá</w:t>
      </w:r>
      <w:proofErr w:type="spellEnd"/>
      <w:r w:rsidR="003911F0">
        <w:rPr>
          <w:rFonts w:ascii="Times New Roman" w:hAnsi="Times New Roman" w:cs="Times New Roman"/>
          <w:sz w:val="26"/>
          <w:szCs w:val="26"/>
        </w:rPr>
        <w:t xml:space="preserve"> </w:t>
      </w:r>
      <w:proofErr w:type="spellStart"/>
      <w:proofErr w:type="gramStart"/>
      <w:r w:rsidR="003911F0">
        <w:rPr>
          <w:rFonts w:ascii="Times New Roman" w:hAnsi="Times New Roman" w:cs="Times New Roman"/>
          <w:sz w:val="26"/>
          <w:szCs w:val="26"/>
        </w:rPr>
        <w:t>nhân</w:t>
      </w:r>
      <w:proofErr w:type="spellEnd"/>
      <w:r w:rsidR="003911F0">
        <w:rPr>
          <w:rFonts w:ascii="Times New Roman" w:hAnsi="Times New Roman" w:cs="Times New Roman"/>
          <w:sz w:val="26"/>
          <w:szCs w:val="26"/>
        </w:rPr>
        <w:t>[</w:t>
      </w:r>
      <w:proofErr w:type="gramEnd"/>
      <w:r w:rsidR="003911F0">
        <w:rPr>
          <w:rFonts w:ascii="Times New Roman" w:hAnsi="Times New Roman" w:cs="Times New Roman"/>
          <w:sz w:val="26"/>
          <w:szCs w:val="26"/>
        </w:rPr>
        <w:t>13</w:t>
      </w:r>
      <w:r w:rsidR="00702909">
        <w:rPr>
          <w:rFonts w:ascii="Times New Roman" w:hAnsi="Times New Roman" w:cs="Times New Roman"/>
          <w:sz w:val="26"/>
          <w:szCs w:val="26"/>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2D213AF7" w14:textId="64240ECE" w:rsidR="00EB0BC1" w:rsidRPr="00EB0BC1" w:rsidRDefault="009660A8" w:rsidP="00D4477E">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D4477E">
        <w:rPr>
          <w:rFonts w:ascii="Times New Roman" w:hAnsi="Times New Roman" w:cs="Times New Roman"/>
          <w:sz w:val="26"/>
          <w:szCs w:val="26"/>
          <w:lang w:val="vi-VN"/>
        </w:rPr>
        <w:tab/>
      </w:r>
      <w:proofErr w:type="spellStart"/>
      <w:r w:rsidR="00EB0BC1" w:rsidRPr="00EB0BC1">
        <w:rPr>
          <w:rFonts w:ascii="Times New Roman" w:hAnsi="Times New Roman" w:cs="Times New Roman"/>
          <w:sz w:val="26"/>
          <w:szCs w:val="26"/>
        </w:rPr>
        <w:t>Mục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đích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được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thực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nhằm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mục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đích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sử</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dụng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mục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đích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w:t>
      </w:r>
      <w:r w:rsidR="00374F17">
        <w:rPr>
          <w:rFonts w:ascii="Times New Roman" w:hAnsi="Times New Roman" w:cs="Times New Roman"/>
          <w:sz w:val="26"/>
          <w:szCs w:val="26"/>
          <w:lang w:val="vi-VN"/>
        </w:rPr>
        <w:t xml:space="preserve"> </w:t>
      </w:r>
      <w:proofErr w:type="spellStart"/>
      <w:proofErr w:type="gramStart"/>
      <w:r w:rsidR="00EB0BC1" w:rsidRPr="00EB0BC1">
        <w:rPr>
          <w:rFonts w:ascii="Times New Roman" w:hAnsi="Times New Roman" w:cs="Times New Roman"/>
          <w:sz w:val="26"/>
          <w:szCs w:val="26"/>
        </w:rPr>
        <w:t>Từ</w:t>
      </w:r>
      <w:proofErr w:type="spellEnd"/>
      <w:proofErr w:type="gram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lên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kế</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hoạch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thể</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xác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định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rõ</w:t>
      </w:r>
      <w:proofErr w:type="spellEnd"/>
      <w:r w:rsidR="00EB0BC1" w:rsidRPr="00EB0BC1">
        <w:rPr>
          <w:rFonts w:ascii="Times New Roman" w:hAnsi="Times New Roman" w:cs="Times New Roman"/>
          <w:sz w:val="26"/>
          <w:szCs w:val="26"/>
        </w:rPr>
        <w:t xml:space="preserve"> ý </w:t>
      </w:r>
      <w:proofErr w:type="spellStart"/>
      <w:r w:rsidR="00EB0BC1" w:rsidRPr="00EB0BC1">
        <w:rPr>
          <w:rFonts w:ascii="Times New Roman" w:hAnsi="Times New Roman" w:cs="Times New Roman"/>
          <w:sz w:val="26"/>
          <w:szCs w:val="26"/>
        </w:rPr>
        <w:t>định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bất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chính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mọi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thủ</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dối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từ</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lập</w:t>
      </w:r>
      <w:proofErr w:type="spellEnd"/>
      <w:r w:rsidR="00EB0BC1" w:rsidRPr="00EB0BC1">
        <w:rPr>
          <w:rFonts w:ascii="Times New Roman" w:hAnsi="Times New Roman" w:cs="Times New Roman"/>
          <w:sz w:val="26"/>
          <w:szCs w:val="26"/>
        </w:rPr>
        <w:t xml:space="preserve"> website </w:t>
      </w:r>
      <w:proofErr w:type="spellStart"/>
      <w:r w:rsidR="00EB0BC1" w:rsidRPr="00EB0BC1">
        <w:rPr>
          <w:rFonts w:ascii="Times New Roman" w:hAnsi="Times New Roman" w:cs="Times New Roman"/>
          <w:sz w:val="26"/>
          <w:szCs w:val="26"/>
        </w:rPr>
        <w:t>giả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mạo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đến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mạo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danh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viên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hàng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đều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nhằm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mục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tiêu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dẫn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dắt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nạn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tự</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nguyện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giao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Số</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tài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sản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chiếm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được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sau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đó</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được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đối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tượng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sử</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dụng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cầu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như</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nợ</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cờ</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bạc</w:t>
      </w:r>
      <w:proofErr w:type="spellEnd"/>
      <w:r w:rsidR="00EB0BC1" w:rsidRPr="00EB0BC1">
        <w:rPr>
          <w:rFonts w:ascii="Times New Roman" w:hAnsi="Times New Roman" w:cs="Times New Roman"/>
          <w:sz w:val="26"/>
          <w:szCs w:val="26"/>
        </w:rPr>
        <w:t xml:space="preserve">, chi </w:t>
      </w:r>
      <w:proofErr w:type="spellStart"/>
      <w:r w:rsidR="00EB0BC1" w:rsidRPr="00EB0BC1">
        <w:rPr>
          <w:rFonts w:ascii="Times New Roman" w:hAnsi="Times New Roman" w:cs="Times New Roman"/>
          <w:sz w:val="26"/>
          <w:szCs w:val="26"/>
        </w:rPr>
        <w:t>tiêu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sinh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hoạt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hoặc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đầu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tư</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kinh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doanh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nhỏ</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lẻ</w:t>
      </w:r>
      <w:proofErr w:type="spellEnd"/>
      <w:r w:rsidR="00EB0BC1" w:rsidRPr="00EB0BC1">
        <w:rPr>
          <w:rFonts w:ascii="Times New Roman" w:hAnsi="Times New Roman" w:cs="Times New Roman"/>
          <w:sz w:val="26"/>
          <w:szCs w:val="26"/>
        </w:rPr>
        <w:t>.</w:t>
      </w:r>
    </w:p>
    <w:p w14:paraId="6EDFD771" w14:textId="77777777" w:rsidR="00EB0BC1" w:rsidRPr="00EB0BC1" w:rsidRDefault="00EB0BC1" w:rsidP="005F2881">
      <w:pPr>
        <w:pStyle w:val="Heading4"/>
        <w:numPr>
          <w:ilvl w:val="2"/>
          <w:numId w:val="4"/>
        </w:numPr>
        <w:spacing w:after="0" w:line="312" w:lineRule="auto"/>
        <w:jc w:val="both"/>
      </w:pPr>
      <w:bookmarkStart w:id="84" w:name="_Toc196311821"/>
      <w:bookmarkStart w:id="85" w:name="_Toc197783641"/>
      <w:bookmarkStart w:id="86" w:name="_Toc197784407"/>
      <w:bookmarkStart w:id="87" w:name="_Toc197785203"/>
      <w:bookmarkStart w:id="88" w:name="_Toc197901267"/>
      <w:bookmarkStart w:id="89" w:name="_Toc197904493"/>
      <w:r w:rsidRPr="00EB0BC1">
        <w:t xml:space="preserve">Các </w:t>
      </w:r>
      <w:proofErr w:type="spellStart"/>
      <w:r w:rsidRPr="00EB0BC1">
        <w:t>phương</w:t>
      </w:r>
      <w:proofErr w:type="spellEnd"/>
      <w:r w:rsidRPr="00EB0BC1">
        <w:t xml:space="preserve"> </w:t>
      </w:r>
      <w:proofErr w:type="spellStart"/>
      <w:r w:rsidRPr="00EB0BC1">
        <w:t>thức</w:t>
      </w:r>
      <w:proofErr w:type="spellEnd"/>
      <w:r w:rsidRPr="00EB0BC1">
        <w:t xml:space="preserve">, </w:t>
      </w:r>
      <w:proofErr w:type="spellStart"/>
      <w:r w:rsidRPr="00EB0BC1">
        <w:t>thủ</w:t>
      </w:r>
      <w:proofErr w:type="spellEnd"/>
      <w:r w:rsidRPr="00EB0BC1">
        <w:t xml:space="preserve"> </w:t>
      </w:r>
      <w:proofErr w:type="spellStart"/>
      <w:r w:rsidRPr="00EB0BC1">
        <w:t>đoạn</w:t>
      </w:r>
      <w:proofErr w:type="spellEnd"/>
      <w:r w:rsidRPr="00EB0BC1">
        <w:t xml:space="preserve"> </w:t>
      </w:r>
      <w:proofErr w:type="spellStart"/>
      <w:r w:rsidRPr="00EB0BC1">
        <w:t>phổ</w:t>
      </w:r>
      <w:proofErr w:type="spellEnd"/>
      <w:r w:rsidRPr="00EB0BC1">
        <w:t xml:space="preserve"> </w:t>
      </w:r>
      <w:proofErr w:type="spellStart"/>
      <w:r w:rsidRPr="00EB0BC1">
        <w:t>biến</w:t>
      </w:r>
      <w:proofErr w:type="spellEnd"/>
      <w:r w:rsidRPr="00EB0BC1">
        <w:t xml:space="preserve"> </w:t>
      </w:r>
      <w:proofErr w:type="spellStart"/>
      <w:r w:rsidRPr="00EB0BC1">
        <w:t>của</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trên</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bookmarkEnd w:id="84"/>
      <w:bookmarkEnd w:id="85"/>
      <w:bookmarkEnd w:id="86"/>
      <w:bookmarkEnd w:id="87"/>
      <w:bookmarkEnd w:id="88"/>
      <w:bookmarkEnd w:id="89"/>
      <w:proofErr w:type="spellEnd"/>
    </w:p>
    <w:p w14:paraId="1C58EF5B"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r w:rsidRPr="00EB0BC1">
        <w:rPr>
          <w:rFonts w:ascii="Times New Roman" w:hAnsi="Times New Roman" w:cs="Times New Roman"/>
          <w:sz w:val="26"/>
          <w:szCs w:val="26"/>
        </w:rPr>
        <w:t xml:space="preserve">Phương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(thủ đoạn đơn giản thông qua các thiết bị di động phổ biến) và p</w:t>
      </w:r>
      <w:proofErr w:type="spellStart"/>
      <w:r w:rsidRPr="00EB0BC1">
        <w:rPr>
          <w:rFonts w:ascii="Times New Roman" w:hAnsi="Times New Roman" w:cs="Times New Roman"/>
          <w:sz w:val="26"/>
          <w:szCs w:val="26"/>
        </w:rPr>
        <w: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(t</w:t>
      </w:r>
      <w:proofErr w:type="spellStart"/>
      <w:r w:rsidRPr="00EB0BC1">
        <w:rPr>
          <w:rFonts w:ascii="Times New Roman" w:hAnsi="Times New Roman" w:cs="Times New Roman"/>
          <w:sz w:val="26"/>
          <w:szCs w:val="26"/>
        </w:rPr>
        <w:t>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w:t>
      </w:r>
    </w:p>
    <w:p w14:paraId="1AE33FB7" w14:textId="77777777" w:rsidR="00EB0BC1" w:rsidRPr="00EB0BC1" w:rsidRDefault="00EB0BC1" w:rsidP="005F2881">
      <w:pPr>
        <w:pStyle w:val="Heading5"/>
        <w:numPr>
          <w:ilvl w:val="3"/>
          <w:numId w:val="4"/>
        </w:numPr>
        <w:spacing w:after="0" w:line="312" w:lineRule="auto"/>
        <w:jc w:val="both"/>
      </w:pPr>
      <w:bookmarkStart w:id="90" w:name="_Toc196311822"/>
      <w:bookmarkStart w:id="91" w:name="_Toc197783642"/>
      <w:bookmarkStart w:id="92" w:name="_Toc197784408"/>
      <w:bookmarkStart w:id="93" w:name="_Toc197785204"/>
      <w:bookmarkStart w:id="94" w:name="_Toc197901268"/>
      <w:bookmarkStart w:id="95" w:name="_Toc197904494"/>
      <w:r w:rsidRPr="00EB0BC1">
        <w:t xml:space="preserve">Phương </w:t>
      </w:r>
      <w:proofErr w:type="spellStart"/>
      <w:r w:rsidRPr="00EB0BC1">
        <w:t>thức</w:t>
      </w:r>
      <w:proofErr w:type="spellEnd"/>
      <w:r w:rsidRPr="00EB0BC1">
        <w:t xml:space="preserve"> </w:t>
      </w:r>
      <w:proofErr w:type="spellStart"/>
      <w:r w:rsidRPr="00EB0BC1">
        <w:t>truyền</w:t>
      </w:r>
      <w:proofErr w:type="spellEnd"/>
      <w:r w:rsidRPr="00EB0BC1">
        <w:t xml:space="preserve"> </w:t>
      </w:r>
      <w:proofErr w:type="spellStart"/>
      <w:r w:rsidRPr="00EB0BC1">
        <w:t>thống</w:t>
      </w:r>
      <w:bookmarkEnd w:id="90"/>
      <w:bookmarkEnd w:id="91"/>
      <w:bookmarkEnd w:id="92"/>
      <w:bookmarkEnd w:id="93"/>
      <w:bookmarkEnd w:id="94"/>
      <w:bookmarkEnd w:id="95"/>
      <w:proofErr w:type="spellEnd"/>
    </w:p>
    <w:p w14:paraId="1B10182A"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t>Đây là các thủ đoạn lừa đảo truyền thống mang tính đơn giản thông qua các thiết bị di động phổ biến. Một số hình thức phổ biến của phương thức này như l</w:t>
      </w:r>
      <w:proofErr w:type="spellStart"/>
      <w:r w:rsidRPr="00EB0BC1">
        <w:rPr>
          <w:rFonts w:ascii="Times New Roman" w:hAnsi="Times New Roman" w:cs="Times New Roman"/>
          <w:sz w:val="26"/>
          <w:szCs w:val="26"/>
        </w:rPr>
        <w:t>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lang w:val="vi-VN"/>
        </w:rPr>
        <w:t>, lừa đảo đầu tư dự án, vay vốn, kêu gọi đầu tư, tài trợ, tổ chức hội nghị, chương trình, tặng quà miễn phí, thủ tục du học, xuất khẩu lao động, làm giả các đồ quý hiếm như cổ vật, cây cảnh,… nhằm lừa đảo chiếm đoạt tài sả</w:t>
      </w:r>
      <w:r w:rsidR="003911F0">
        <w:rPr>
          <w:rFonts w:ascii="Times New Roman" w:hAnsi="Times New Roman" w:cs="Times New Roman"/>
          <w:sz w:val="26"/>
          <w:szCs w:val="26"/>
        </w:rPr>
        <w:t>n[6</w:t>
      </w:r>
      <w:r w:rsidR="00702909">
        <w:rPr>
          <w:rFonts w:ascii="Times New Roman" w:hAnsi="Times New Roman" w:cs="Times New Roman"/>
          <w:sz w:val="26"/>
          <w:szCs w:val="26"/>
        </w:rPr>
        <w:t>].</w:t>
      </w:r>
      <w:r w:rsidRPr="00EB0BC1">
        <w:rPr>
          <w:rFonts w:ascii="Times New Roman" w:hAnsi="Times New Roman" w:cs="Times New Roman"/>
          <w:sz w:val="26"/>
          <w:szCs w:val="26"/>
          <w:lang w:val="vi-VN"/>
        </w:rPr>
        <w:t xml:space="preserve"> Với phương thức này, c</w:t>
      </w:r>
      <w:proofErr w:type="spellStart"/>
      <w:r w:rsidRPr="00EB0BC1">
        <w:rPr>
          <w:rFonts w:ascii="Times New Roman" w:hAnsi="Times New Roman" w:cs="Times New Roman"/>
          <w:sz w:val="26"/>
          <w:szCs w:val="26"/>
        </w:rPr>
        <w: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bạn</w:t>
      </w:r>
      <w:proofErr w:type="spellEnd"/>
      <w:r w:rsidRPr="00EB0BC1">
        <w:rPr>
          <w:rFonts w:ascii="Times New Roman" w:hAnsi="Times New Roman" w:cs="Times New Roman"/>
          <w:sz w:val="26"/>
          <w:szCs w:val="26"/>
        </w:rPr>
        <w:t xml:space="preserve"> qua Facebook, </w:t>
      </w:r>
      <w:proofErr w:type="spellStart"/>
      <w:r w:rsidRPr="00EB0BC1">
        <w:rPr>
          <w:rFonts w:ascii="Times New Roman" w:hAnsi="Times New Roman" w:cs="Times New Roman"/>
          <w:sz w:val="26"/>
          <w:szCs w:val="26"/>
        </w:rPr>
        <w:t>Zalo</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email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thuế</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kèm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Hoặc người phạm tội</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tòa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email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riêng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Thông qua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dọa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w:t>
      </w:r>
    </w:p>
    <w:p w14:paraId="537BBE13" w14:textId="77777777" w:rsidR="00EB0BC1" w:rsidRPr="00EB0BC1" w:rsidRDefault="00EB0BC1" w:rsidP="005F2881">
      <w:pPr>
        <w:pStyle w:val="Heading5"/>
        <w:numPr>
          <w:ilvl w:val="3"/>
          <w:numId w:val="4"/>
        </w:numPr>
        <w:spacing w:after="0" w:line="312" w:lineRule="auto"/>
        <w:jc w:val="both"/>
      </w:pPr>
      <w:r w:rsidRPr="00EB0BC1">
        <w:t xml:space="preserve"> </w:t>
      </w:r>
      <w:bookmarkStart w:id="96" w:name="_Toc196311823"/>
      <w:bookmarkStart w:id="97" w:name="_Toc197783643"/>
      <w:bookmarkStart w:id="98" w:name="_Toc197784409"/>
      <w:bookmarkStart w:id="99" w:name="_Toc197785205"/>
      <w:bookmarkStart w:id="100" w:name="_Toc197901269"/>
      <w:bookmarkStart w:id="101" w:name="_Toc197904495"/>
      <w:r w:rsidRPr="00EB0BC1">
        <w:t xml:space="preserve">Phương </w:t>
      </w:r>
      <w:proofErr w:type="spellStart"/>
      <w:r w:rsidRPr="00EB0BC1">
        <w:t>thức</w:t>
      </w:r>
      <w:proofErr w:type="spellEnd"/>
      <w:r w:rsidRPr="00EB0BC1">
        <w:t xml:space="preserve"> </w:t>
      </w:r>
      <w:proofErr w:type="spellStart"/>
      <w:r w:rsidRPr="00EB0BC1">
        <w:t>mới</w:t>
      </w:r>
      <w:bookmarkEnd w:id="96"/>
      <w:bookmarkEnd w:id="97"/>
      <w:bookmarkEnd w:id="98"/>
      <w:bookmarkEnd w:id="99"/>
      <w:bookmarkEnd w:id="100"/>
      <w:bookmarkEnd w:id="101"/>
      <w:proofErr w:type="spellEnd"/>
    </w:p>
    <w:p w14:paraId="4D37CF4B"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So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w:t>
      </w:r>
    </w:p>
    <w:p w14:paraId="71185BC4"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Facebook, </w:t>
      </w:r>
      <w:proofErr w:type="spellStart"/>
      <w:r w:rsidRPr="00EB0BC1">
        <w:rPr>
          <w:rFonts w:ascii="Times New Roman" w:hAnsi="Times New Roman" w:cs="Times New Roman"/>
          <w:sz w:val="26"/>
          <w:szCs w:val="26"/>
        </w:rPr>
        <w:t>Zalo</w:t>
      </w:r>
      <w:proofErr w:type="spellEnd"/>
      <w:r w:rsidRPr="00EB0BC1">
        <w:rPr>
          <w:rFonts w:ascii="Times New Roman" w:hAnsi="Times New Roman" w:cs="Times New Roman"/>
          <w:sz w:val="26"/>
          <w:szCs w:val="26"/>
        </w:rPr>
        <w:t xml:space="preserve">, </w:t>
      </w:r>
      <w:proofErr w:type="gramStart"/>
      <w:r w:rsidRPr="00EB0BC1">
        <w:rPr>
          <w:rFonts w:ascii="Times New Roman" w:hAnsi="Times New Roman" w:cs="Times New Roman"/>
          <w:sz w:val="26"/>
          <w:szCs w:val="26"/>
        </w:rPr>
        <w:t>Tiki,…</w:t>
      </w:r>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video, like/share </w:t>
      </w:r>
      <w:proofErr w:type="spellStart"/>
      <w:r w:rsidRPr="00EB0BC1">
        <w:rPr>
          <w:rFonts w:ascii="Times New Roman" w:hAnsi="Times New Roman" w:cs="Times New Roman"/>
          <w:sz w:val="26"/>
          <w:szCs w:val="26"/>
        </w:rPr>
        <w:t>bài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captcha hay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tiên</w:t>
      </w:r>
      <w:proofErr w:type="spellEnd"/>
      <w:r w:rsidRPr="00EB0BC1">
        <w:rPr>
          <w:rFonts w:ascii="Times New Roman" w:hAnsi="Times New Roman" w:cs="Times New Roman"/>
          <w:sz w:val="26"/>
          <w:szCs w:val="26"/>
        </w:rPr>
        <w:t xml:space="preserve">. Ngay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VIP”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Khi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chat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
    <w:p w14:paraId="4E856124"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lang w:val="vi-VN"/>
        </w:rPr>
        <w:t xml:space="preserve"> hình thức lừa đảo làm nhiệm vụ trực tuyến</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lang w:val="vi-VN"/>
        </w:rPr>
        <w:t xml:space="preserve"> thức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(crypto‑investment and fintech scams)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ham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lang w:val="vi-VN"/>
        </w:rPr>
        <w:t xml:space="preserve"> cũng phổ biến hiện nay</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(Ponzi scheme). Ban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chi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Khi </w:t>
      </w:r>
      <w:proofErr w:type="spellStart"/>
      <w:r w:rsidRPr="00EB0BC1">
        <w:rPr>
          <w:rFonts w:ascii="Times New Roman" w:hAnsi="Times New Roman" w:cs="Times New Roman"/>
          <w:sz w:val="26"/>
          <w:szCs w:val="26"/>
        </w:rPr>
        <w:t>dòng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nghẽn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muộn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niềm</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Khi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chi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to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Pháp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lang w:val="vi-VN"/>
        </w:rPr>
        <w:t xml:space="preserve"> này bởi</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w:t>
      </w:r>
    </w:p>
    <w:p w14:paraId="6DEC9457"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t>Một trong những phương thức lừa đảo mới là các đối tượng sử dụng</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deepfake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w:t>
      </w:r>
      <w:r w:rsidR="00702909">
        <w:rPr>
          <w:rFonts w:ascii="Times New Roman" w:hAnsi="Times New Roman" w:cs="Times New Roman"/>
          <w:sz w:val="26"/>
          <w:szCs w:val="26"/>
        </w:rPr>
        <w:t>c</w:t>
      </w:r>
      <w:proofErr w:type="spellEnd"/>
      <w:r w:rsidR="00702909">
        <w:rPr>
          <w:rFonts w:ascii="Times New Roman" w:hAnsi="Times New Roman" w:cs="Times New Roman"/>
          <w:sz w:val="26"/>
          <w:szCs w:val="26"/>
        </w:rPr>
        <w:t>[</w:t>
      </w:r>
      <w:r w:rsidR="003911F0">
        <w:rPr>
          <w:rFonts w:ascii="Times New Roman" w:hAnsi="Times New Roman" w:cs="Times New Roman"/>
          <w:sz w:val="26"/>
          <w:szCs w:val="26"/>
        </w:rPr>
        <w:t>21</w:t>
      </w:r>
      <w:r w:rsidR="00702909">
        <w:rPr>
          <w:rFonts w:ascii="Times New Roman" w:hAnsi="Times New Roman" w:cs="Times New Roman"/>
          <w:sz w:val="26"/>
          <w:szCs w:val="26"/>
        </w:rPr>
        <w:t>].</w:t>
      </w:r>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deepfake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Công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deepfake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kéo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w:t>
      </w:r>
    </w:p>
    <w:p w14:paraId="2803CDE2"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lang w:val="vi-VN"/>
        </w:rPr>
        <w:t xml:space="preserve"> phạm tội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di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tương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website/</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đăng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thật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w:t>
      </w:r>
    </w:p>
    <w:p w14:paraId="34FE2FBE"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Cuối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lang w:val="vi-VN"/>
        </w:rPr>
        <w:t xml:space="preserve"> thức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di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game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lưu</w:t>
      </w:r>
      <w:proofErr w:type="spellEnd"/>
      <w:r w:rsidRPr="00EB0BC1">
        <w:rPr>
          <w:rFonts w:ascii="Times New Roman" w:hAnsi="Times New Roman" w:cs="Times New Roman"/>
          <w:sz w:val="26"/>
          <w:szCs w:val="26"/>
        </w:rPr>
        <w:t xml:space="preserve"> ý. Các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App Store, Google Play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hẹn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chơi</w:t>
      </w:r>
      <w:proofErr w:type="spellEnd"/>
      <w:r w:rsidRPr="00EB0BC1">
        <w:rPr>
          <w:rFonts w:ascii="Times New Roman" w:hAnsi="Times New Roman" w:cs="Times New Roman"/>
          <w:sz w:val="26"/>
          <w:szCs w:val="26"/>
        </w:rPr>
        <w:t xml:space="preserve"> game,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bè</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muộn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hồi</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w:t>
      </w:r>
    </w:p>
    <w:p w14:paraId="167A614B"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Như </w:t>
      </w:r>
      <w:proofErr w:type="spellStart"/>
      <w:r w:rsidRPr="00EB0BC1">
        <w:rPr>
          <w:rFonts w:ascii="Times New Roman" w:hAnsi="Times New Roman" w:cs="Times New Roman"/>
          <w:sz w:val="26"/>
          <w:szCs w:val="26"/>
        </w:rPr>
        <w:t>vậy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deepfake –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lang w:val="vi-VN"/>
        </w:rPr>
        <w:t>, đặc biệt là lừa đảo thông qua hình thức làm nhiệm vụ trực tuyến.</w:t>
      </w:r>
    </w:p>
    <w:p w14:paraId="6FF348D8" w14:textId="77777777" w:rsidR="00EB0BC1" w:rsidRPr="00EB0BC1" w:rsidRDefault="00EB0BC1" w:rsidP="005F2881">
      <w:pPr>
        <w:pStyle w:val="Heading3"/>
        <w:numPr>
          <w:ilvl w:val="1"/>
          <w:numId w:val="4"/>
        </w:numPr>
        <w:spacing w:after="0" w:line="312" w:lineRule="auto"/>
        <w:jc w:val="both"/>
      </w:pPr>
      <w:r w:rsidRPr="00EB0BC1">
        <w:t xml:space="preserve"> </w:t>
      </w:r>
      <w:bookmarkStart w:id="102" w:name="_Toc196311824"/>
      <w:bookmarkStart w:id="103" w:name="_Toc197783644"/>
      <w:bookmarkStart w:id="104" w:name="_Toc197784410"/>
      <w:bookmarkStart w:id="105" w:name="_Toc197785206"/>
      <w:bookmarkStart w:id="106" w:name="_Toc197901270"/>
      <w:bookmarkStart w:id="107" w:name="_Toc197904496"/>
      <w:proofErr w:type="spellStart"/>
      <w:r w:rsidRPr="00EB0BC1">
        <w:t>Khái</w:t>
      </w:r>
      <w:proofErr w:type="spellEnd"/>
      <w:r w:rsidRPr="00EB0BC1">
        <w:t xml:space="preserve"> </w:t>
      </w:r>
      <w:proofErr w:type="spellStart"/>
      <w:r w:rsidRPr="00EB0BC1">
        <w:t>quát</w:t>
      </w:r>
      <w:proofErr w:type="spellEnd"/>
      <w:r w:rsidRPr="00EB0BC1">
        <w:t xml:space="preserve"> </w:t>
      </w:r>
      <w:proofErr w:type="spellStart"/>
      <w:r w:rsidRPr="00EB0BC1">
        <w:t>chung</w:t>
      </w:r>
      <w:proofErr w:type="spellEnd"/>
      <w:r w:rsidRPr="00EB0BC1">
        <w:t xml:space="preserve"> </w:t>
      </w:r>
      <w:proofErr w:type="spellStart"/>
      <w:r w:rsidRPr="00EB0BC1">
        <w:t>về</w:t>
      </w:r>
      <w:proofErr w:type="spellEnd"/>
      <w:r w:rsidRPr="00EB0BC1">
        <w:t xml:space="preserve"> </w:t>
      </w:r>
      <w:proofErr w:type="spellStart"/>
      <w:r w:rsidRPr="00EB0BC1">
        <w:t>hình</w:t>
      </w:r>
      <w:proofErr w:type="spellEnd"/>
      <w:r w:rsidRPr="00EB0BC1">
        <w:t xml:space="preserve"> </w:t>
      </w:r>
      <w:proofErr w:type="spellStart"/>
      <w:r w:rsidRPr="00EB0BC1">
        <w:t>thức</w:t>
      </w:r>
      <w:proofErr w:type="spellEnd"/>
      <w:r w:rsidRPr="00EB0BC1">
        <w:t xml:space="preserve">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qua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EB0BC1">
        <w:t>trực</w:t>
      </w:r>
      <w:proofErr w:type="spellEnd"/>
      <w:r w:rsidRPr="00EB0BC1">
        <w:t xml:space="preserve"> </w:t>
      </w:r>
      <w:proofErr w:type="spellStart"/>
      <w:r w:rsidRPr="00EB0BC1">
        <w:t>tuyến</w:t>
      </w:r>
      <w:proofErr w:type="spellEnd"/>
      <w:r w:rsidRPr="00EB0BC1">
        <w:t xml:space="preserve"> </w:t>
      </w:r>
      <w:proofErr w:type="spellStart"/>
      <w:r w:rsidRPr="00EB0BC1">
        <w:t>trên</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bookmarkEnd w:id="102"/>
      <w:bookmarkEnd w:id="103"/>
      <w:bookmarkEnd w:id="104"/>
      <w:bookmarkEnd w:id="105"/>
      <w:bookmarkEnd w:id="106"/>
      <w:bookmarkEnd w:id="107"/>
      <w:proofErr w:type="spellEnd"/>
    </w:p>
    <w:p w14:paraId="633E7510"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rất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p>
    <w:p w14:paraId="6E1DC48C" w14:textId="69304B9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bỉm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w:t>
      </w:r>
      <w:r w:rsidR="00D4477E">
        <w:rPr>
          <w:rFonts w:ascii="Times New Roman" w:hAnsi="Times New Roman" w:cs="Times New Roman"/>
          <w:sz w:val="26"/>
          <w:szCs w:val="26"/>
          <w:lang w:val="vi-VN"/>
        </w:rPr>
        <w:t xml:space="preserve"> </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w:t>
      </w:r>
      <w:r w:rsidR="00082C5B">
        <w:rPr>
          <w:rFonts w:ascii="Times New Roman" w:hAnsi="Times New Roman" w:cs="Times New Roman"/>
          <w:sz w:val="26"/>
          <w:szCs w:val="26"/>
        </w:rPr>
        <w:t>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w:t>
      </w:r>
      <w:r w:rsidR="00082C5B">
        <w:rPr>
          <w:rFonts w:ascii="Times New Roman" w:hAnsi="Times New Roman" w:cs="Times New Roman"/>
          <w:sz w:val="26"/>
          <w:szCs w:val="26"/>
        </w:rPr>
        <w:t>ý</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sợ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bỏ</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w:t>
      </w:r>
    </w:p>
    <w:p w14:paraId="070A119E"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Cho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w:t>
      </w:r>
    </w:p>
    <w:p w14:paraId="28529D50" w14:textId="77777777" w:rsidR="00EB0BC1" w:rsidRPr="00EB0BC1" w:rsidRDefault="00EB0BC1" w:rsidP="005F2881">
      <w:pPr>
        <w:pStyle w:val="Heading4"/>
        <w:numPr>
          <w:ilvl w:val="2"/>
          <w:numId w:val="4"/>
        </w:numPr>
        <w:spacing w:after="0" w:line="312" w:lineRule="auto"/>
        <w:jc w:val="both"/>
      </w:pPr>
      <w:bookmarkStart w:id="108" w:name="_Toc196311825"/>
      <w:bookmarkStart w:id="109" w:name="_Toc197783645"/>
      <w:bookmarkStart w:id="110" w:name="_Toc197784411"/>
      <w:bookmarkStart w:id="111" w:name="_Toc197785207"/>
      <w:bookmarkStart w:id="112" w:name="_Toc197901271"/>
      <w:bookmarkStart w:id="113" w:name="_Toc197904497"/>
      <w:proofErr w:type="spellStart"/>
      <w:r w:rsidRPr="00EB0BC1">
        <w:t>Khái</w:t>
      </w:r>
      <w:proofErr w:type="spellEnd"/>
      <w:r w:rsidRPr="00EB0BC1">
        <w:t xml:space="preserve"> </w:t>
      </w:r>
      <w:proofErr w:type="spellStart"/>
      <w:r w:rsidRPr="00EB0BC1">
        <w:t>niệm</w:t>
      </w:r>
      <w:proofErr w:type="spellEnd"/>
      <w:r w:rsidRPr="00EB0BC1">
        <w:t xml:space="preserve">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qua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EB0BC1">
        <w:t>trực</w:t>
      </w:r>
      <w:proofErr w:type="spellEnd"/>
      <w:r w:rsidRPr="00EB0BC1">
        <w:t xml:space="preserve"> </w:t>
      </w:r>
      <w:proofErr w:type="spellStart"/>
      <w:r w:rsidRPr="00EB0BC1">
        <w:t>tuyến</w:t>
      </w:r>
      <w:proofErr w:type="spellEnd"/>
      <w:r w:rsidRPr="00EB0BC1">
        <w:t xml:space="preserve"> </w:t>
      </w:r>
      <w:proofErr w:type="spellStart"/>
      <w:r w:rsidRPr="00EB0BC1">
        <w:t>trên</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bookmarkEnd w:id="108"/>
      <w:bookmarkEnd w:id="109"/>
      <w:bookmarkEnd w:id="110"/>
      <w:bookmarkEnd w:id="111"/>
      <w:bookmarkEnd w:id="112"/>
      <w:bookmarkEnd w:id="113"/>
      <w:proofErr w:type="spellEnd"/>
      <w:r w:rsidRPr="00EB0BC1">
        <w:t xml:space="preserve"> </w:t>
      </w:r>
    </w:p>
    <w:p w14:paraId="0469C169" w14:textId="3F8F8A0B"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Khoa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Công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tỉnh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Tuyên</w:t>
      </w:r>
      <w:proofErr w:type="spellEnd"/>
      <w:r w:rsidRPr="00EB0BC1">
        <w:rPr>
          <w:rFonts w:ascii="Times New Roman" w:hAnsi="Times New Roman" w:cs="Times New Roman"/>
          <w:sz w:val="26"/>
          <w:szCs w:val="26"/>
        </w:rPr>
        <w:t xml:space="preserve"> Quang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mẫu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kéo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11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w:t>
      </w:r>
      <w:r w:rsidR="003911F0">
        <w:rPr>
          <w:rFonts w:ascii="Times New Roman" w:hAnsi="Times New Roman" w:cs="Times New Roman"/>
          <w:sz w:val="26"/>
          <w:szCs w:val="26"/>
        </w:rPr>
        <w:t>n</w:t>
      </w:r>
      <w:proofErr w:type="spellEnd"/>
      <w:r w:rsidR="003911F0">
        <w:rPr>
          <w:rFonts w:ascii="Times New Roman" w:hAnsi="Times New Roman" w:cs="Times New Roman"/>
          <w:sz w:val="26"/>
          <w:szCs w:val="26"/>
        </w:rPr>
        <w:t>[15</w:t>
      </w:r>
      <w:r w:rsidR="00702909">
        <w:rPr>
          <w:rFonts w:ascii="Times New Roman" w:hAnsi="Times New Roman" w:cs="Times New Roman"/>
          <w:sz w:val="26"/>
          <w:szCs w:val="26"/>
        </w:rPr>
        <w:t>].</w:t>
      </w:r>
      <w:r w:rsidRPr="00EB0BC1">
        <w:rPr>
          <w:rFonts w:ascii="Times New Roman" w:hAnsi="Times New Roman" w:cs="Times New Roman"/>
          <w:sz w:val="26"/>
          <w:szCs w:val="26"/>
        </w:rPr>
        <w:t xml:space="preserve">Hay Trung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(NCSC)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24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w:t>
      </w:r>
      <w:r w:rsidR="003911F0">
        <w:rPr>
          <w:rFonts w:ascii="Times New Roman" w:hAnsi="Times New Roman" w:cs="Times New Roman"/>
          <w:sz w:val="26"/>
          <w:szCs w:val="26"/>
        </w:rPr>
        <w:t>ng</w:t>
      </w:r>
      <w:proofErr w:type="spellEnd"/>
      <w:r w:rsidR="003911F0">
        <w:rPr>
          <w:rFonts w:ascii="Times New Roman" w:hAnsi="Times New Roman" w:cs="Times New Roman"/>
          <w:sz w:val="26"/>
          <w:szCs w:val="26"/>
        </w:rPr>
        <w:t xml:space="preserve"> link.</w:t>
      </w:r>
      <w:r w:rsidR="00D4477E">
        <w:rPr>
          <w:rFonts w:ascii="Times New Roman" w:hAnsi="Times New Roman" w:cs="Times New Roman"/>
          <w:sz w:val="26"/>
          <w:szCs w:val="26"/>
          <w:lang w:val="vi-VN"/>
        </w:rPr>
        <w:t xml:space="preserve"> </w:t>
      </w:r>
      <w:r w:rsidR="003911F0">
        <w:rPr>
          <w:rFonts w:ascii="Times New Roman" w:hAnsi="Times New Roman" w:cs="Times New Roman"/>
          <w:sz w:val="26"/>
          <w:szCs w:val="26"/>
        </w:rPr>
        <w:t>[9</w:t>
      </w:r>
      <w:r w:rsidR="00702909">
        <w:rPr>
          <w:rFonts w:ascii="Times New Roman" w:hAnsi="Times New Roman" w:cs="Times New Roman"/>
          <w:sz w:val="26"/>
          <w:szCs w:val="26"/>
        </w:rPr>
        <w:t>]</w:t>
      </w:r>
    </w:p>
    <w:p w14:paraId="682D8739"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sẵn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w:t>
      </w:r>
    </w:p>
    <w:p w14:paraId="35A98ABF" w14:textId="77777777" w:rsidR="00EB0BC1" w:rsidRPr="00AA448C" w:rsidRDefault="00EB0BC1" w:rsidP="005F2881">
      <w:pPr>
        <w:pStyle w:val="ListParagraph"/>
        <w:numPr>
          <w:ilvl w:val="2"/>
          <w:numId w:val="4"/>
        </w:numPr>
        <w:spacing w:after="0" w:line="312" w:lineRule="auto"/>
        <w:jc w:val="both"/>
        <w:rPr>
          <w:rFonts w:ascii="Times New Roman" w:hAnsi="Times New Roman" w:cs="Times New Roman"/>
          <w:b/>
          <w:sz w:val="26"/>
          <w:szCs w:val="26"/>
        </w:rPr>
      </w:pPr>
      <w:r w:rsidRPr="00AA448C">
        <w:rPr>
          <w:rFonts w:ascii="Times New Roman" w:hAnsi="Times New Roman" w:cs="Times New Roman"/>
          <w:b/>
          <w:sz w:val="26"/>
          <w:szCs w:val="26"/>
        </w:rPr>
        <w:t xml:space="preserve"> </w:t>
      </w:r>
      <w:bookmarkStart w:id="114" w:name="_Toc196311826"/>
      <w:proofErr w:type="spellStart"/>
      <w:r w:rsidRPr="00AA448C">
        <w:rPr>
          <w:rFonts w:ascii="Times New Roman" w:hAnsi="Times New Roman" w:cs="Times New Roman"/>
          <w:b/>
          <w:sz w:val="26"/>
          <w:szCs w:val="26"/>
        </w:rPr>
        <w:t>Cách</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thức</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hoạt</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động</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của</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mô</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hình</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lừa</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đảo</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chiếm</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đoạt</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tài</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sản</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thông</w:t>
      </w:r>
      <w:proofErr w:type="spellEnd"/>
      <w:r w:rsidRPr="00AA448C">
        <w:rPr>
          <w:rFonts w:ascii="Times New Roman" w:hAnsi="Times New Roman" w:cs="Times New Roman"/>
          <w:b/>
          <w:sz w:val="26"/>
          <w:szCs w:val="26"/>
        </w:rPr>
        <w:t xml:space="preserve"> qua </w:t>
      </w:r>
      <w:proofErr w:type="spellStart"/>
      <w:r w:rsidRPr="00AA448C">
        <w:rPr>
          <w:rFonts w:ascii="Times New Roman" w:hAnsi="Times New Roman" w:cs="Times New Roman"/>
          <w:b/>
          <w:sz w:val="26"/>
          <w:szCs w:val="26"/>
        </w:rPr>
        <w:t>làm</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nhiệm</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vụ</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trực</w:t>
      </w:r>
      <w:proofErr w:type="spellEnd"/>
      <w:r w:rsidRPr="00AA448C">
        <w:rPr>
          <w:rFonts w:ascii="Times New Roman" w:hAnsi="Times New Roman" w:cs="Times New Roman"/>
          <w:b/>
          <w:sz w:val="26"/>
          <w:szCs w:val="26"/>
        </w:rPr>
        <w:t xml:space="preserve"> </w:t>
      </w:r>
      <w:proofErr w:type="spellStart"/>
      <w:r w:rsidRPr="00AA448C">
        <w:rPr>
          <w:rFonts w:ascii="Times New Roman" w:hAnsi="Times New Roman" w:cs="Times New Roman"/>
          <w:b/>
          <w:sz w:val="26"/>
          <w:szCs w:val="26"/>
        </w:rPr>
        <w:t>tuyến</w:t>
      </w:r>
      <w:bookmarkEnd w:id="114"/>
      <w:proofErr w:type="spellEnd"/>
    </w:p>
    <w:p w14:paraId="443C9096" w14:textId="6C3CCE4F"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300.000VNĐ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500.000VNĐ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r w:rsidRPr="00EB0BC1">
        <w:rPr>
          <w:rFonts w:ascii="Times New Roman" w:hAnsi="Times New Roman" w:cs="Times New Roman"/>
          <w:sz w:val="26"/>
          <w:szCs w:val="26"/>
        </w:rPr>
        <w:t xml:space="preserve">Sau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lang w:val="vi-VN"/>
        </w:rPr>
        <w:t xml:space="preserve"> t</w:t>
      </w:r>
      <w:proofErr w:type="spellStart"/>
      <w:r w:rsidRPr="00EB0BC1">
        <w:rPr>
          <w:rFonts w:ascii="Times New Roman" w:hAnsi="Times New Roman" w:cs="Times New Roman"/>
          <w:sz w:val="26"/>
          <w:szCs w:val="26"/>
        </w:rPr>
        <w:t>elegram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zalo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link do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00082C5B">
        <w:rPr>
          <w:rFonts w:ascii="Times New Roman" w:hAnsi="Times New Roman" w:cs="Times New Roman"/>
          <w:sz w:val="26"/>
          <w:szCs w:val="26"/>
        </w:rPr>
        <w:t>lý</w:t>
      </w:r>
      <w:proofErr w:type="spellEnd"/>
      <w:r w:rsidR="00082C5B">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nghi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quảng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hát</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50.000VNĐ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200.000VNĐ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Sau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bỏ</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Sau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“g sunk cost” -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xu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trắng</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Khi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lỗi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treo</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mượn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
    <w:p w14:paraId="6283A41B"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nhỏ</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w:t>
      </w:r>
    </w:p>
    <w:p w14:paraId="6F3B82F0" w14:textId="77777777" w:rsidR="00EB0BC1" w:rsidRPr="00EB0BC1" w:rsidRDefault="00EB0BC1" w:rsidP="005F2881">
      <w:pPr>
        <w:pStyle w:val="Heading4"/>
        <w:numPr>
          <w:ilvl w:val="2"/>
          <w:numId w:val="4"/>
        </w:numPr>
        <w:spacing w:after="0" w:line="312" w:lineRule="auto"/>
        <w:jc w:val="both"/>
      </w:pPr>
      <w:bookmarkStart w:id="115" w:name="_Toc196311827"/>
      <w:bookmarkStart w:id="116" w:name="_Toc197783646"/>
      <w:bookmarkStart w:id="117" w:name="_Toc197784412"/>
      <w:bookmarkStart w:id="118" w:name="_Toc197785208"/>
      <w:bookmarkStart w:id="119" w:name="_Toc197901272"/>
      <w:bookmarkStart w:id="120" w:name="_Toc197904498"/>
      <w:proofErr w:type="spellStart"/>
      <w:r w:rsidRPr="00EB0BC1">
        <w:t>Những</w:t>
      </w:r>
      <w:proofErr w:type="spellEnd"/>
      <w:r w:rsidRPr="00EB0BC1">
        <w:t xml:space="preserve"> </w:t>
      </w:r>
      <w:proofErr w:type="spellStart"/>
      <w:r w:rsidRPr="00EB0BC1">
        <w:t>dấu</w:t>
      </w:r>
      <w:proofErr w:type="spellEnd"/>
      <w:r w:rsidRPr="00EB0BC1">
        <w:t xml:space="preserve"> </w:t>
      </w:r>
      <w:proofErr w:type="spellStart"/>
      <w:r w:rsidRPr="00EB0BC1">
        <w:t>hiệu</w:t>
      </w:r>
      <w:proofErr w:type="spellEnd"/>
      <w:r w:rsidRPr="00EB0BC1">
        <w:t xml:space="preserve"> </w:t>
      </w:r>
      <w:proofErr w:type="spellStart"/>
      <w:r w:rsidRPr="00EB0BC1">
        <w:t>nhận</w:t>
      </w:r>
      <w:proofErr w:type="spellEnd"/>
      <w:r w:rsidRPr="00EB0BC1">
        <w:t xml:space="preserve"> </w:t>
      </w:r>
      <w:proofErr w:type="spellStart"/>
      <w:r w:rsidRPr="00EB0BC1">
        <w:t>biết</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qua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EB0BC1">
        <w:t>trực</w:t>
      </w:r>
      <w:proofErr w:type="spellEnd"/>
      <w:r w:rsidRPr="00EB0BC1">
        <w:t xml:space="preserve"> </w:t>
      </w:r>
      <w:proofErr w:type="spellStart"/>
      <w:r w:rsidRPr="00EB0BC1">
        <w:t>tuyến</w:t>
      </w:r>
      <w:bookmarkEnd w:id="115"/>
      <w:bookmarkEnd w:id="116"/>
      <w:bookmarkEnd w:id="117"/>
      <w:bookmarkEnd w:id="118"/>
      <w:bookmarkEnd w:id="119"/>
      <w:bookmarkEnd w:id="120"/>
      <w:proofErr w:type="spellEnd"/>
      <w:r w:rsidRPr="00EB0BC1">
        <w:t xml:space="preserve"> </w:t>
      </w:r>
    </w:p>
    <w:p w14:paraId="591B16F0" w14:textId="5658E1C8"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proofErr w:type="gramStart"/>
      <w:r w:rsidRPr="00EB0BC1">
        <w:rPr>
          <w:rFonts w:ascii="Times New Roman" w:hAnsi="Times New Roman" w:cs="Times New Roman"/>
          <w:sz w:val="26"/>
          <w:szCs w:val="26"/>
        </w:rPr>
        <w:t>nhau,đặc</w:t>
      </w:r>
      <w:proofErr w:type="spellEnd"/>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rPr>
        <w:lastRenderedPageBreak/>
        <w:t xml:space="preserve">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
    <w:p w14:paraId="7F4BE8A6"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hẹn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giàu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w:t>
      </w:r>
      <w:proofErr w:type="spellEnd"/>
    </w:p>
    <w:p w14:paraId="1E2924FD"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nhỏ</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kéo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w:t>
      </w:r>
    </w:p>
    <w:p w14:paraId="2B7CBAFA"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Công ty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p>
    <w:p w14:paraId="6B1DE415"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Facebook, </w:t>
      </w:r>
      <w:proofErr w:type="spellStart"/>
      <w:r w:rsidRPr="00EB0BC1">
        <w:rPr>
          <w:rFonts w:ascii="Times New Roman" w:hAnsi="Times New Roman" w:cs="Times New Roman"/>
          <w:sz w:val="26"/>
          <w:szCs w:val="26"/>
        </w:rPr>
        <w:t>Zalo</w:t>
      </w:r>
      <w:proofErr w:type="spellEnd"/>
      <w:r w:rsidRPr="00EB0BC1">
        <w:rPr>
          <w:rFonts w:ascii="Times New Roman" w:hAnsi="Times New Roman" w:cs="Times New Roman"/>
          <w:sz w:val="26"/>
          <w:szCs w:val="26"/>
        </w:rPr>
        <w:t xml:space="preserve">, Telegram,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giấu</w:t>
      </w:r>
      <w:proofErr w:type="spellEnd"/>
      <w:r w:rsidRPr="00EB0BC1">
        <w:rPr>
          <w:rFonts w:ascii="Times New Roman" w:hAnsi="Times New Roman" w:cs="Times New Roman"/>
          <w:sz w:val="26"/>
          <w:szCs w:val="26"/>
        </w:rPr>
        <w:t xml:space="preserve"> tung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w:t>
      </w:r>
    </w:p>
    <w:p w14:paraId="74C3DC9B"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bỏ</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18F32491"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trải</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luôn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lường</w:t>
      </w:r>
      <w:proofErr w:type="spellEnd"/>
      <w:r w:rsidRPr="00EB0BC1">
        <w:rPr>
          <w:rFonts w:ascii="Times New Roman" w:hAnsi="Times New Roman" w:cs="Times New Roman"/>
          <w:sz w:val="26"/>
          <w:szCs w:val="26"/>
        </w:rPr>
        <w:t xml:space="preserve">.  </w:t>
      </w:r>
    </w:p>
    <w:p w14:paraId="42CE84B3" w14:textId="77777777" w:rsidR="00EB0BC1" w:rsidRPr="00EB0BC1" w:rsidRDefault="00EB0BC1" w:rsidP="005F2881">
      <w:pPr>
        <w:pStyle w:val="Heading4"/>
        <w:numPr>
          <w:ilvl w:val="2"/>
          <w:numId w:val="4"/>
        </w:numPr>
        <w:spacing w:after="0" w:line="312" w:lineRule="auto"/>
        <w:jc w:val="both"/>
      </w:pPr>
      <w:bookmarkStart w:id="121" w:name="_Toc196311828"/>
      <w:bookmarkStart w:id="122" w:name="_Toc197783647"/>
      <w:bookmarkStart w:id="123" w:name="_Toc197784413"/>
      <w:bookmarkStart w:id="124" w:name="_Toc197785209"/>
      <w:bookmarkStart w:id="125" w:name="_Toc197901273"/>
      <w:bookmarkStart w:id="126" w:name="_Toc197904499"/>
      <w:proofErr w:type="spellStart"/>
      <w:r w:rsidRPr="00EB0BC1">
        <w:t>Hệ</w:t>
      </w:r>
      <w:proofErr w:type="spellEnd"/>
      <w:r w:rsidRPr="00EB0BC1">
        <w:t xml:space="preserve"> </w:t>
      </w:r>
      <w:proofErr w:type="spellStart"/>
      <w:r w:rsidRPr="00EB0BC1">
        <w:t>quả</w:t>
      </w:r>
      <w:proofErr w:type="spellEnd"/>
      <w:r w:rsidRPr="00EB0BC1">
        <w:t xml:space="preserve"> </w:t>
      </w:r>
      <w:proofErr w:type="spellStart"/>
      <w:r w:rsidRPr="00EB0BC1">
        <w:t>pháp</w:t>
      </w:r>
      <w:proofErr w:type="spellEnd"/>
      <w:r w:rsidRPr="00EB0BC1">
        <w:t xml:space="preserve"> </w:t>
      </w:r>
      <w:proofErr w:type="spellStart"/>
      <w:r w:rsidRPr="00EB0BC1">
        <w:t>lý</w:t>
      </w:r>
      <w:proofErr w:type="spellEnd"/>
      <w:r w:rsidRPr="00EB0BC1">
        <w:t xml:space="preserve"> </w:t>
      </w:r>
      <w:proofErr w:type="spellStart"/>
      <w:r w:rsidRPr="00EB0BC1">
        <w:t>và</w:t>
      </w:r>
      <w:proofErr w:type="spellEnd"/>
      <w:r w:rsidRPr="00EB0BC1">
        <w:t xml:space="preserve"> </w:t>
      </w:r>
      <w:proofErr w:type="spellStart"/>
      <w:r w:rsidRPr="00EB0BC1">
        <w:t>xã</w:t>
      </w:r>
      <w:proofErr w:type="spellEnd"/>
      <w:r w:rsidRPr="00EB0BC1">
        <w:t xml:space="preserve"> </w:t>
      </w:r>
      <w:proofErr w:type="spellStart"/>
      <w:r w:rsidRPr="00EB0BC1">
        <w:t>hội</w:t>
      </w:r>
      <w:proofErr w:type="spellEnd"/>
      <w:r w:rsidRPr="00EB0BC1">
        <w:t xml:space="preserve"> </w:t>
      </w:r>
      <w:proofErr w:type="spellStart"/>
      <w:r w:rsidRPr="00EB0BC1">
        <w:t>của</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qua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EB0BC1">
        <w:t>trực</w:t>
      </w:r>
      <w:proofErr w:type="spellEnd"/>
      <w:r w:rsidRPr="00EB0BC1">
        <w:t xml:space="preserve"> </w:t>
      </w:r>
      <w:proofErr w:type="spellStart"/>
      <w:r w:rsidRPr="00EB0BC1">
        <w:t>tuyến</w:t>
      </w:r>
      <w:bookmarkEnd w:id="121"/>
      <w:bookmarkEnd w:id="122"/>
      <w:bookmarkEnd w:id="123"/>
      <w:bookmarkEnd w:id="124"/>
      <w:bookmarkEnd w:id="125"/>
      <w:bookmarkEnd w:id="126"/>
      <w:proofErr w:type="spellEnd"/>
      <w:r w:rsidRPr="00EB0BC1">
        <w:t xml:space="preserve"> </w:t>
      </w:r>
    </w:p>
    <w:p w14:paraId="07C59F72"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tùy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290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w:t>
      </w:r>
    </w:p>
    <w:p w14:paraId="438298C7"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lang w:val="vi-VN"/>
        </w:rPr>
        <w:t>, hành vi lừa đảo chiếm đoạt tài sản trên không gian mạng theo hình thức làm nhiệm vụ trực tuyến gây nhiều hậu quả nghiêm trọng, ảnh hưởng đến cá nhân, cộng đồng và cả nền kinh tế - xã hội.</w:t>
      </w:r>
    </w:p>
    <w:p w14:paraId="042BE543"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niềm</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e </w:t>
      </w:r>
      <w:proofErr w:type="spellStart"/>
      <w:r w:rsidRPr="00EB0BC1">
        <w:rPr>
          <w:rFonts w:ascii="Times New Roman" w:hAnsi="Times New Roman" w:cs="Times New Roman"/>
          <w:sz w:val="26"/>
          <w:szCs w:val="26"/>
        </w:rPr>
        <w:t>dè</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
    <w:p w14:paraId="2306DC16"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chịu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nặng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thẳng</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w:t>
      </w:r>
    </w:p>
    <w:p w14:paraId="5935F9EE"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Thứ ba, l</w:t>
      </w:r>
      <w:proofErr w:type="spellStart"/>
      <w:r w:rsidRPr="00EB0BC1">
        <w:rPr>
          <w:rFonts w:ascii="Times New Roman" w:hAnsi="Times New Roman" w:cs="Times New Roman"/>
          <w:sz w:val="26"/>
          <w:szCs w:val="26"/>
        </w:rPr>
        <w:t>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Khi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chi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xu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e </w:t>
      </w:r>
      <w:proofErr w:type="spellStart"/>
      <w:r w:rsidRPr="00EB0BC1">
        <w:rPr>
          <w:rFonts w:ascii="Times New Roman" w:hAnsi="Times New Roman" w:cs="Times New Roman"/>
          <w:sz w:val="26"/>
          <w:szCs w:val="26"/>
        </w:rPr>
        <w:t>ngại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chậm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w:t>
      </w:r>
    </w:p>
    <w:p w14:paraId="06C1F34F" w14:textId="77777777" w:rsidR="00EB0BC1" w:rsidRPr="00EB0BC1" w:rsidRDefault="00EB0BC1" w:rsidP="005F2881">
      <w:pPr>
        <w:spacing w:after="0" w:line="312" w:lineRule="auto"/>
        <w:ind w:firstLine="720"/>
        <w:jc w:val="both"/>
        <w:rPr>
          <w:rFonts w:ascii="Times New Roman" w:hAnsi="Times New Roman" w:cs="Times New Roman"/>
          <w:b/>
          <w:sz w:val="26"/>
          <w:szCs w:val="26"/>
          <w:lang w:val="vi-VN"/>
        </w:rPr>
      </w:pPr>
      <w:r w:rsidRPr="00EB0BC1">
        <w:rPr>
          <w:rFonts w:ascii="Times New Roman" w:hAnsi="Times New Roman" w:cs="Times New Roman"/>
          <w:sz w:val="26"/>
          <w:szCs w:val="26"/>
          <w:lang w:val="vi-VN"/>
        </w:rPr>
        <w:t xml:space="preserve">Từ đó có thể thấy, hành vi lừa đảo chiếm đoạt tài sản qua hình thức “làm nhiệm vụ trực tuyến” không chỉ gây thiệt hại cho cá nhân mà còn ảnh hưởng sâu rộng đến xã hội, nền kinh tế và công tác quản lý nhà nước. Vì vậy, để ngăn chặn loại hình lừa đảo này, Nhà nước cần có biện pháp mạnh mẽ từ pháp luật, sự nâng cao nhận thức của người dân và sự phối hợp của các cơ quan chức năng nhằm phòng ngừa hành </w:t>
      </w:r>
      <w:r w:rsidRPr="00EB0BC1">
        <w:rPr>
          <w:rFonts w:ascii="Times New Roman" w:hAnsi="Times New Roman" w:cs="Times New Roman"/>
          <w:sz w:val="26"/>
          <w:szCs w:val="26"/>
        </w:rPr>
        <w:t xml:space="preserve">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lang w:val="vi-VN"/>
        </w:rPr>
        <w:t>.</w:t>
      </w:r>
    </w:p>
    <w:p w14:paraId="599FDAFD" w14:textId="77777777" w:rsidR="00EB0BC1" w:rsidRPr="00EB0BC1" w:rsidRDefault="00EB0BC1" w:rsidP="005F2881">
      <w:pPr>
        <w:spacing w:after="0" w:line="312" w:lineRule="auto"/>
        <w:rPr>
          <w:rFonts w:ascii="Times New Roman" w:hAnsi="Times New Roman" w:cs="Times New Roman"/>
          <w:sz w:val="26"/>
          <w:szCs w:val="26"/>
        </w:rPr>
        <w:sectPr w:rsidR="00EB0BC1" w:rsidRPr="00EB0BC1" w:rsidSect="00EA58DC">
          <w:type w:val="continuous"/>
          <w:pgSz w:w="11906" w:h="16838" w:code="9"/>
          <w:pgMar w:top="1134" w:right="851" w:bottom="1134" w:left="1701" w:header="709" w:footer="709" w:gutter="0"/>
          <w:pgNumType w:start="1"/>
          <w:cols w:space="720"/>
          <w:docGrid w:linePitch="360"/>
        </w:sectPr>
      </w:pPr>
    </w:p>
    <w:p w14:paraId="64A10C13" w14:textId="77777777" w:rsidR="00EB0BC1" w:rsidRPr="00B16A98" w:rsidRDefault="00EB0BC1" w:rsidP="00C15527">
      <w:pPr>
        <w:pStyle w:val="Heading3"/>
        <w:spacing w:after="0" w:line="312" w:lineRule="auto"/>
        <w:jc w:val="center"/>
      </w:pPr>
      <w:bookmarkStart w:id="127" w:name="_Toc196311829"/>
      <w:bookmarkStart w:id="128" w:name="_Toc197783648"/>
      <w:bookmarkStart w:id="129" w:name="_Toc197784414"/>
      <w:bookmarkStart w:id="130" w:name="_Toc197785210"/>
      <w:bookmarkStart w:id="131" w:name="_Toc197901274"/>
      <w:bookmarkStart w:id="132" w:name="_Toc197904500"/>
      <w:r w:rsidRPr="00B16A98">
        <w:lastRenderedPageBreak/>
        <w:t>TỔNG KẾT CHƯƠNG 1</w:t>
      </w:r>
      <w:bookmarkEnd w:id="127"/>
      <w:bookmarkEnd w:id="128"/>
      <w:bookmarkEnd w:id="129"/>
      <w:bookmarkEnd w:id="130"/>
      <w:bookmarkEnd w:id="131"/>
      <w:bookmarkEnd w:id="132"/>
    </w:p>
    <w:p w14:paraId="115931E3"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L</w:t>
      </w:r>
      <w:proofErr w:type="spellStart"/>
      <w:r w:rsidRPr="00EB0BC1">
        <w:rPr>
          <w:rFonts w:ascii="Times New Roman" w:hAnsi="Times New Roman" w:cs="Times New Roman"/>
          <w:sz w:val="26"/>
          <w:szCs w:val="26"/>
        </w:rPr>
        <w:t>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sẵn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w:t>
      </w:r>
    </w:p>
    <w:p w14:paraId="25DB840B"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Mô hình lừa đảo chiếm đoạt tài sản thông qua hình thức “làm nhiệm vụ trực tuyến” là một thủ đoạn tinh vi, khó lường, lợi dụng lòng tin, sự nhẹ dạ và mong muốn kiếm tiền nhanh của người dùng trên không gian mạng. Hình thức này được thiết kế chặt chẽ dựa trên sự kết hợp giữa công nghệ, tâm lý hành vi và kỹ thuật thao túng lòng tin. Với quy trình chia nhỏ từng bước – từ dẫn dụ bằng phần thưởng nhỏ, tạo lòng tin, đến dần dần dẫn dụ người tham gia đầu tư số tiền lớn hơn – các đối tượng đã khai thác triệt để sự nhẹ dạ, thiếu hiểu biết và mong muốn cải thiện thu nhập của nhiều người dân, đặc biệt là những nhóm yếu thế như sinh viên, người thất nghiệp hay nội trợ.</w:t>
      </w:r>
    </w:p>
    <w:p w14:paraId="716564C6"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Thủ đoạn trả tiền thưởng ban đầu đóng vai trò như “mồi nhử” tâm lý, khiến nạn nhân cảm thấy yên tâm và dễ dàng bị cuốn vào vòng xoáy lừa đảo. Đến khi người bị hại nhận ra sự thật thì đã mất một khoản tiền lớn, thậm chí rơi vào cảnh nợ nần, hoang mang và tổn thương tinh thần nghiêm trọng.</w:t>
      </w:r>
    </w:p>
    <w:p w14:paraId="59D7E468"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Những chiêu trò như hứa hẹn thu nhập cao, yêu cầu đầu tư trước, thiếu minh bạch pháp lý, ẩn danh trên mạng xã hội và tạo áp lực tâm lý để nạn nhân tiếp tục nạp tiền là những dấu hiệu điển hình cần được nhận diện sớm. Việc hiểu rõ các dấu hiệu này không chỉ giúp người dân tự bảo vệ bản thân khỏi các hình thức lừa đảo, mà còn góp phần nâng cao nhận thức cộng đồng, hỗ trợ cơ quan chức năng trong việc ngăn chặn, xử lý loại tội phạm này. Trong bối cảnh tội phạm công nghệ cao ngày càng phức tạp, việc trang bị kiến thức và cảnh giác là một “lá chắn” cần thiết để đảm bảo an toàn tài chính và pháp lý cho mỗi cá nhân khi tham gia vào môi trường số.</w:t>
      </w:r>
    </w:p>
    <w:p w14:paraId="4A6259F3" w14:textId="77777777" w:rsidR="0048536E"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niềm</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kìm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đòi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ta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vững</w:t>
      </w:r>
      <w:proofErr w:type="spellEnd"/>
      <w:r w:rsidRPr="00EB0BC1">
        <w:rPr>
          <w:rFonts w:ascii="Times New Roman" w:hAnsi="Times New Roman" w:cs="Times New Roman"/>
          <w:sz w:val="26"/>
          <w:szCs w:val="26"/>
        </w:rPr>
        <w:t>.</w:t>
      </w:r>
      <w:bookmarkStart w:id="133" w:name="_Toc196311830"/>
    </w:p>
    <w:p w14:paraId="3A2195E5" w14:textId="77777777" w:rsidR="00EB0BC1" w:rsidRPr="0048536E" w:rsidRDefault="00EB0BC1" w:rsidP="005F2881">
      <w:pPr>
        <w:pStyle w:val="Heading2"/>
        <w:numPr>
          <w:ilvl w:val="0"/>
          <w:numId w:val="0"/>
        </w:numPr>
        <w:spacing w:after="0" w:line="312" w:lineRule="auto"/>
        <w:jc w:val="center"/>
      </w:pPr>
      <w:bookmarkStart w:id="134" w:name="_Toc197783649"/>
      <w:bookmarkStart w:id="135" w:name="_Toc197784415"/>
      <w:bookmarkStart w:id="136" w:name="_Toc197785211"/>
      <w:bookmarkStart w:id="137" w:name="_Toc197901275"/>
      <w:bookmarkStart w:id="138" w:name="_Toc197904501"/>
      <w:r w:rsidRPr="00EB0BC1">
        <w:lastRenderedPageBreak/>
        <w:t>CHƯƠNG 2</w:t>
      </w:r>
      <w:r w:rsidRPr="00EB0BC1">
        <w:rPr>
          <w:lang w:val="vi-VN"/>
        </w:rPr>
        <w:t>.</w:t>
      </w:r>
      <w:r w:rsidRPr="00EB0BC1">
        <w:t xml:space="preserve"> THỰC TRẠNG VÀ NGUYÊN NHÂN DẪN ĐẾN HÀNH VI LỪA ĐẢO CHIẾM ĐOẠT TÀI SẢN THÔNG QUA HÌNH</w:t>
      </w:r>
      <w:r w:rsidRPr="00EB0BC1">
        <w:rPr>
          <w:lang w:val="vi-VN"/>
        </w:rPr>
        <w:t xml:space="preserve"> THỨC </w:t>
      </w:r>
      <w:r w:rsidRPr="00EB0BC1">
        <w:t>LÀM NHIỆM VỤ TRỰC TUYẾN</w:t>
      </w:r>
      <w:r w:rsidRPr="00EB0BC1">
        <w:rPr>
          <w:lang w:val="vi-VN"/>
        </w:rPr>
        <w:t xml:space="preserve"> TRÊN KHÔNG GIAN MẠNG</w:t>
      </w:r>
      <w:bookmarkEnd w:id="133"/>
      <w:bookmarkEnd w:id="134"/>
      <w:bookmarkEnd w:id="135"/>
      <w:bookmarkEnd w:id="136"/>
      <w:bookmarkEnd w:id="137"/>
      <w:bookmarkEnd w:id="138"/>
    </w:p>
    <w:p w14:paraId="35804B22" w14:textId="77777777" w:rsidR="00EB0BC1" w:rsidRPr="00EB0BC1" w:rsidRDefault="00EB0BC1" w:rsidP="005F2881">
      <w:pPr>
        <w:pStyle w:val="Heading3"/>
        <w:spacing w:after="0" w:line="312" w:lineRule="auto"/>
        <w:jc w:val="both"/>
      </w:pPr>
      <w:bookmarkStart w:id="139" w:name="_Toc196311831"/>
      <w:bookmarkStart w:id="140" w:name="_Toc197783650"/>
      <w:bookmarkStart w:id="141" w:name="_Toc197784416"/>
      <w:bookmarkStart w:id="142" w:name="_Toc197785212"/>
      <w:bookmarkStart w:id="143" w:name="_Toc197901276"/>
      <w:bookmarkStart w:id="144" w:name="_Toc197904502"/>
      <w:r w:rsidRPr="00EB0BC1">
        <w:t xml:space="preserve">2.1.  </w:t>
      </w:r>
      <w:proofErr w:type="spellStart"/>
      <w:r w:rsidRPr="00EB0BC1">
        <w:t>Thực</w:t>
      </w:r>
      <w:proofErr w:type="spellEnd"/>
      <w:r w:rsidRPr="00EB0BC1">
        <w:t xml:space="preserve"> </w:t>
      </w:r>
      <w:proofErr w:type="spellStart"/>
      <w:r w:rsidRPr="00EB0BC1">
        <w:t>trạng</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qua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EB0BC1">
        <w:t>trực</w:t>
      </w:r>
      <w:proofErr w:type="spellEnd"/>
      <w:r w:rsidRPr="00EB0BC1">
        <w:t xml:space="preserve"> </w:t>
      </w:r>
      <w:proofErr w:type="spellStart"/>
      <w:r w:rsidRPr="00EB0BC1">
        <w:t>tuyến</w:t>
      </w:r>
      <w:proofErr w:type="spellEnd"/>
      <w:r w:rsidRPr="00EB0BC1">
        <w:t xml:space="preserve"> </w:t>
      </w:r>
      <w:proofErr w:type="spellStart"/>
      <w:r w:rsidRPr="00EB0BC1">
        <w:t>trên</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proofErr w:type="spellEnd"/>
      <w:r w:rsidRPr="00EB0BC1">
        <w:t xml:space="preserve"> </w:t>
      </w:r>
      <w:proofErr w:type="spellStart"/>
      <w:r w:rsidRPr="00EB0BC1">
        <w:t>tại</w:t>
      </w:r>
      <w:proofErr w:type="spellEnd"/>
      <w:r w:rsidRPr="00EB0BC1">
        <w:t xml:space="preserve"> Việt Nam</w:t>
      </w:r>
      <w:bookmarkEnd w:id="139"/>
      <w:bookmarkEnd w:id="140"/>
      <w:bookmarkEnd w:id="141"/>
      <w:bookmarkEnd w:id="142"/>
      <w:bookmarkEnd w:id="143"/>
      <w:bookmarkEnd w:id="144"/>
    </w:p>
    <w:p w14:paraId="15CF2222" w14:textId="77777777" w:rsidR="00EB0BC1" w:rsidRPr="00B16A98" w:rsidRDefault="00EB0BC1" w:rsidP="005F2881">
      <w:pPr>
        <w:spacing w:after="0" w:line="312" w:lineRule="auto"/>
        <w:jc w:val="both"/>
        <w:rPr>
          <w:rStyle w:val="Heading4Char"/>
        </w:rPr>
      </w:pPr>
      <w:bookmarkStart w:id="145" w:name="_Toc196311832"/>
      <w:r w:rsidRPr="00EB0BC1">
        <w:rPr>
          <w:rFonts w:ascii="Times New Roman" w:hAnsi="Times New Roman" w:cs="Times New Roman"/>
          <w:b/>
          <w:sz w:val="26"/>
          <w:szCs w:val="26"/>
        </w:rPr>
        <w:t xml:space="preserve">2.1.1. </w:t>
      </w:r>
      <w:proofErr w:type="spellStart"/>
      <w:r w:rsidRPr="00B16A98">
        <w:rPr>
          <w:rStyle w:val="Heading4Char"/>
        </w:rPr>
        <w:t>Số</w:t>
      </w:r>
      <w:proofErr w:type="spellEnd"/>
      <w:r w:rsidRPr="00B16A98">
        <w:rPr>
          <w:rStyle w:val="Heading4Char"/>
        </w:rPr>
        <w:t xml:space="preserve"> </w:t>
      </w:r>
      <w:proofErr w:type="spellStart"/>
      <w:r w:rsidRPr="00B16A98">
        <w:rPr>
          <w:rStyle w:val="Heading4Char"/>
        </w:rPr>
        <w:t>liệu</w:t>
      </w:r>
      <w:proofErr w:type="spellEnd"/>
      <w:r w:rsidRPr="00B16A98">
        <w:rPr>
          <w:rStyle w:val="Heading4Char"/>
        </w:rPr>
        <w:t xml:space="preserve"> </w:t>
      </w:r>
      <w:proofErr w:type="spellStart"/>
      <w:r w:rsidRPr="00B16A98">
        <w:rPr>
          <w:rStyle w:val="Heading4Char"/>
        </w:rPr>
        <w:t>thống</w:t>
      </w:r>
      <w:proofErr w:type="spellEnd"/>
      <w:r w:rsidRPr="00B16A98">
        <w:rPr>
          <w:rStyle w:val="Heading4Char"/>
        </w:rPr>
        <w:t xml:space="preserve"> </w:t>
      </w:r>
      <w:proofErr w:type="spellStart"/>
      <w:r w:rsidRPr="00B16A98">
        <w:rPr>
          <w:rStyle w:val="Heading4Char"/>
        </w:rPr>
        <w:t>kê</w:t>
      </w:r>
      <w:proofErr w:type="spellEnd"/>
      <w:r w:rsidRPr="00B16A98">
        <w:rPr>
          <w:rStyle w:val="Heading4Char"/>
        </w:rPr>
        <w:t xml:space="preserve"> </w:t>
      </w:r>
      <w:proofErr w:type="spellStart"/>
      <w:r w:rsidRPr="00B16A98">
        <w:rPr>
          <w:rStyle w:val="Heading4Char"/>
        </w:rPr>
        <w:t>về</w:t>
      </w:r>
      <w:proofErr w:type="spellEnd"/>
      <w:r w:rsidRPr="00B16A98">
        <w:rPr>
          <w:rStyle w:val="Heading4Char"/>
        </w:rPr>
        <w:t xml:space="preserve"> </w:t>
      </w:r>
      <w:proofErr w:type="spellStart"/>
      <w:r w:rsidRPr="00B16A98">
        <w:rPr>
          <w:rStyle w:val="Heading4Char"/>
        </w:rPr>
        <w:t>hành</w:t>
      </w:r>
      <w:proofErr w:type="spellEnd"/>
      <w:r w:rsidRPr="00B16A98">
        <w:rPr>
          <w:rStyle w:val="Heading4Char"/>
        </w:rPr>
        <w:t xml:space="preserve"> vi </w:t>
      </w:r>
      <w:proofErr w:type="spellStart"/>
      <w:r w:rsidRPr="00B16A98">
        <w:rPr>
          <w:rStyle w:val="Heading4Char"/>
        </w:rPr>
        <w:t>lừa</w:t>
      </w:r>
      <w:proofErr w:type="spellEnd"/>
      <w:r w:rsidRPr="00B16A98">
        <w:rPr>
          <w:rStyle w:val="Heading4Char"/>
        </w:rPr>
        <w:t xml:space="preserve"> </w:t>
      </w:r>
      <w:proofErr w:type="spellStart"/>
      <w:r w:rsidRPr="00B16A98">
        <w:rPr>
          <w:rStyle w:val="Heading4Char"/>
        </w:rPr>
        <w:t>đảo</w:t>
      </w:r>
      <w:proofErr w:type="spellEnd"/>
      <w:r w:rsidRPr="00B16A98">
        <w:rPr>
          <w:rStyle w:val="Heading4Char"/>
        </w:rPr>
        <w:t xml:space="preserve"> </w:t>
      </w:r>
      <w:proofErr w:type="spellStart"/>
      <w:r w:rsidRPr="00B16A98">
        <w:rPr>
          <w:rStyle w:val="Heading4Char"/>
        </w:rPr>
        <w:t>chiếm</w:t>
      </w:r>
      <w:proofErr w:type="spellEnd"/>
      <w:r w:rsidRPr="00B16A98">
        <w:rPr>
          <w:rStyle w:val="Heading4Char"/>
        </w:rPr>
        <w:t xml:space="preserve"> </w:t>
      </w:r>
      <w:proofErr w:type="spellStart"/>
      <w:r w:rsidRPr="00B16A98">
        <w:rPr>
          <w:rStyle w:val="Heading4Char"/>
        </w:rPr>
        <w:t>đoạt</w:t>
      </w:r>
      <w:proofErr w:type="spellEnd"/>
      <w:r w:rsidRPr="00B16A98">
        <w:rPr>
          <w:rStyle w:val="Heading4Char"/>
        </w:rPr>
        <w:t xml:space="preserve"> </w:t>
      </w:r>
      <w:proofErr w:type="spellStart"/>
      <w:r w:rsidRPr="00B16A98">
        <w:rPr>
          <w:rStyle w:val="Heading4Char"/>
        </w:rPr>
        <w:t>tài</w:t>
      </w:r>
      <w:proofErr w:type="spellEnd"/>
      <w:r w:rsidRPr="00B16A98">
        <w:rPr>
          <w:rStyle w:val="Heading4Char"/>
        </w:rPr>
        <w:t xml:space="preserve"> </w:t>
      </w:r>
      <w:proofErr w:type="spellStart"/>
      <w:r w:rsidRPr="00B16A98">
        <w:rPr>
          <w:rStyle w:val="Heading4Char"/>
        </w:rPr>
        <w:t>sản</w:t>
      </w:r>
      <w:proofErr w:type="spellEnd"/>
      <w:r w:rsidRPr="00B16A98">
        <w:rPr>
          <w:rStyle w:val="Heading4Char"/>
        </w:rPr>
        <w:t xml:space="preserve"> </w:t>
      </w:r>
      <w:proofErr w:type="spellStart"/>
      <w:r w:rsidRPr="00B16A98">
        <w:rPr>
          <w:rStyle w:val="Heading4Char"/>
        </w:rPr>
        <w:t>thông</w:t>
      </w:r>
      <w:proofErr w:type="spellEnd"/>
      <w:r w:rsidRPr="00B16A98">
        <w:rPr>
          <w:rStyle w:val="Heading4Char"/>
        </w:rPr>
        <w:t xml:space="preserve"> qua </w:t>
      </w:r>
      <w:proofErr w:type="spellStart"/>
      <w:r w:rsidRPr="00B16A98">
        <w:rPr>
          <w:rStyle w:val="Heading4Char"/>
        </w:rPr>
        <w:t>hình</w:t>
      </w:r>
      <w:proofErr w:type="spellEnd"/>
      <w:r w:rsidRPr="00B16A98">
        <w:rPr>
          <w:rStyle w:val="Heading4Char"/>
        </w:rPr>
        <w:t xml:space="preserve"> </w:t>
      </w:r>
      <w:proofErr w:type="spellStart"/>
      <w:r w:rsidRPr="00B16A98">
        <w:rPr>
          <w:rStyle w:val="Heading4Char"/>
        </w:rPr>
        <w:t>thức</w:t>
      </w:r>
      <w:proofErr w:type="spellEnd"/>
      <w:r w:rsidRPr="00B16A98">
        <w:rPr>
          <w:rStyle w:val="Heading4Char"/>
        </w:rPr>
        <w:t xml:space="preserve"> </w:t>
      </w:r>
      <w:proofErr w:type="spellStart"/>
      <w:r w:rsidRPr="00B16A98">
        <w:rPr>
          <w:rStyle w:val="Heading4Char"/>
        </w:rPr>
        <w:t>làm</w:t>
      </w:r>
      <w:proofErr w:type="spellEnd"/>
      <w:r w:rsidRPr="00B16A98">
        <w:rPr>
          <w:rStyle w:val="Heading4Char"/>
        </w:rPr>
        <w:t xml:space="preserve"> </w:t>
      </w:r>
      <w:proofErr w:type="spellStart"/>
      <w:r w:rsidRPr="00B16A98">
        <w:rPr>
          <w:rStyle w:val="Heading4Char"/>
        </w:rPr>
        <w:t>nhiệm</w:t>
      </w:r>
      <w:proofErr w:type="spellEnd"/>
      <w:r w:rsidRPr="00B16A98">
        <w:rPr>
          <w:rStyle w:val="Heading4Char"/>
        </w:rPr>
        <w:t xml:space="preserve"> </w:t>
      </w:r>
      <w:proofErr w:type="spellStart"/>
      <w:r w:rsidRPr="00B16A98">
        <w:rPr>
          <w:rStyle w:val="Heading4Char"/>
        </w:rPr>
        <w:t>vụ</w:t>
      </w:r>
      <w:proofErr w:type="spellEnd"/>
      <w:r w:rsidRPr="00B16A98">
        <w:rPr>
          <w:rStyle w:val="Heading4Char"/>
        </w:rPr>
        <w:t xml:space="preserve"> </w:t>
      </w:r>
      <w:proofErr w:type="spellStart"/>
      <w:r w:rsidRPr="00B16A98">
        <w:rPr>
          <w:rStyle w:val="Heading4Char"/>
        </w:rPr>
        <w:t>trực</w:t>
      </w:r>
      <w:proofErr w:type="spellEnd"/>
      <w:r w:rsidRPr="00B16A98">
        <w:rPr>
          <w:rStyle w:val="Heading4Char"/>
        </w:rPr>
        <w:t xml:space="preserve"> </w:t>
      </w:r>
      <w:proofErr w:type="spellStart"/>
      <w:r w:rsidRPr="00B16A98">
        <w:rPr>
          <w:rStyle w:val="Heading4Char"/>
        </w:rPr>
        <w:t>tuyến</w:t>
      </w:r>
      <w:proofErr w:type="spellEnd"/>
      <w:r w:rsidRPr="00B16A98">
        <w:rPr>
          <w:rStyle w:val="Heading4Char"/>
        </w:rPr>
        <w:t xml:space="preserve"> </w:t>
      </w:r>
      <w:proofErr w:type="spellStart"/>
      <w:r w:rsidRPr="00B16A98">
        <w:rPr>
          <w:rStyle w:val="Heading4Char"/>
        </w:rPr>
        <w:t>trên</w:t>
      </w:r>
      <w:proofErr w:type="spellEnd"/>
      <w:r w:rsidRPr="00B16A98">
        <w:rPr>
          <w:rStyle w:val="Heading4Char"/>
        </w:rPr>
        <w:t xml:space="preserve"> </w:t>
      </w:r>
      <w:proofErr w:type="spellStart"/>
      <w:r w:rsidRPr="00B16A98">
        <w:rPr>
          <w:rStyle w:val="Heading4Char"/>
        </w:rPr>
        <w:t>không</w:t>
      </w:r>
      <w:proofErr w:type="spellEnd"/>
      <w:r w:rsidRPr="00B16A98">
        <w:rPr>
          <w:rStyle w:val="Heading4Char"/>
        </w:rPr>
        <w:t xml:space="preserve"> </w:t>
      </w:r>
      <w:proofErr w:type="spellStart"/>
      <w:r w:rsidRPr="00B16A98">
        <w:rPr>
          <w:rStyle w:val="Heading4Char"/>
        </w:rPr>
        <w:t>gian</w:t>
      </w:r>
      <w:proofErr w:type="spellEnd"/>
      <w:r w:rsidRPr="00B16A98">
        <w:rPr>
          <w:rStyle w:val="Heading4Char"/>
        </w:rPr>
        <w:t xml:space="preserve"> </w:t>
      </w:r>
      <w:proofErr w:type="spellStart"/>
      <w:r w:rsidRPr="00B16A98">
        <w:rPr>
          <w:rStyle w:val="Heading4Char"/>
        </w:rPr>
        <w:t>mạng</w:t>
      </w:r>
      <w:bookmarkEnd w:id="145"/>
      <w:proofErr w:type="spellEnd"/>
    </w:p>
    <w:p w14:paraId="465D3078" w14:textId="766C26C7" w:rsidR="00EB0BC1" w:rsidRPr="005F2881" w:rsidRDefault="00EB0BC1" w:rsidP="005F2881">
      <w:pPr>
        <w:spacing w:after="0" w:line="312" w:lineRule="auto"/>
        <w:jc w:val="center"/>
        <w:rPr>
          <w:rFonts w:ascii="Times New Roman" w:hAnsi="Times New Roman" w:cs="Times New Roman"/>
          <w:b/>
          <w:sz w:val="26"/>
          <w:szCs w:val="26"/>
          <w:lang w:val="vi-VN"/>
        </w:rPr>
      </w:pPr>
      <w:proofErr w:type="spellStart"/>
      <w:r w:rsidRPr="00EB0BC1">
        <w:rPr>
          <w:rFonts w:ascii="Times New Roman" w:hAnsi="Times New Roman" w:cs="Times New Roman"/>
          <w:b/>
          <w:sz w:val="26"/>
          <w:szCs w:val="26"/>
        </w:rPr>
        <w:t>Bảng</w:t>
      </w:r>
      <w:proofErr w:type="spellEnd"/>
      <w:r w:rsidRPr="00EB0BC1">
        <w:rPr>
          <w:rFonts w:ascii="Times New Roman" w:hAnsi="Times New Roman" w:cs="Times New Roman"/>
          <w:b/>
          <w:sz w:val="26"/>
          <w:szCs w:val="26"/>
        </w:rPr>
        <w:t xml:space="preserve"> 1</w:t>
      </w:r>
      <w:r w:rsidR="005F2881">
        <w:rPr>
          <w:rFonts w:ascii="Times New Roman" w:hAnsi="Times New Roman" w:cs="Times New Roman"/>
          <w:b/>
          <w:sz w:val="26"/>
          <w:szCs w:val="26"/>
          <w:lang w:val="vi-VN"/>
        </w:rPr>
        <w:t>:</w:t>
      </w:r>
    </w:p>
    <w:tbl>
      <w:tblPr>
        <w:tblStyle w:val="TableGrid"/>
        <w:tblW w:w="9151" w:type="dxa"/>
        <w:tblLook w:val="04A0" w:firstRow="1" w:lastRow="0" w:firstColumn="1" w:lastColumn="0" w:noHBand="0" w:noVBand="1"/>
      </w:tblPr>
      <w:tblGrid>
        <w:gridCol w:w="817"/>
        <w:gridCol w:w="992"/>
        <w:gridCol w:w="993"/>
        <w:gridCol w:w="992"/>
        <w:gridCol w:w="992"/>
        <w:gridCol w:w="992"/>
        <w:gridCol w:w="993"/>
        <w:gridCol w:w="992"/>
        <w:gridCol w:w="1388"/>
      </w:tblGrid>
      <w:tr w:rsidR="00EB0BC1" w:rsidRPr="00EB0BC1" w14:paraId="3E5000D0" w14:textId="77777777" w:rsidTr="00EB0BC1">
        <w:tc>
          <w:tcPr>
            <w:tcW w:w="817" w:type="dxa"/>
            <w:vMerge w:val="restart"/>
            <w:shd w:val="clear" w:color="auto" w:fill="auto"/>
          </w:tcPr>
          <w:p w14:paraId="00193554" w14:textId="77777777" w:rsidR="00EB0BC1" w:rsidRPr="00EB0BC1" w:rsidRDefault="00EB0BC1" w:rsidP="005F2881">
            <w:pPr>
              <w:spacing w:line="312" w:lineRule="auto"/>
              <w:jc w:val="center"/>
              <w:rPr>
                <w:rFonts w:ascii="Times New Roman" w:hAnsi="Times New Roman" w:cs="Times New Roman"/>
                <w:b/>
                <w:bCs/>
                <w:sz w:val="26"/>
                <w:szCs w:val="26"/>
                <w:lang w:val="vi-VN"/>
              </w:rPr>
            </w:pPr>
            <w:proofErr w:type="spellStart"/>
            <w:r w:rsidRPr="00EB0BC1">
              <w:rPr>
                <w:rFonts w:ascii="Times New Roman" w:hAnsi="Times New Roman" w:cs="Times New Roman"/>
                <w:b/>
                <w:bCs/>
                <w:sz w:val="26"/>
                <w:szCs w:val="26"/>
              </w:rPr>
              <w:t>Năm</w:t>
            </w:r>
            <w:proofErr w:type="spellEnd"/>
          </w:p>
        </w:tc>
        <w:tc>
          <w:tcPr>
            <w:tcW w:w="1985" w:type="dxa"/>
            <w:gridSpan w:val="2"/>
            <w:vMerge w:val="restart"/>
            <w:shd w:val="clear" w:color="auto" w:fill="auto"/>
          </w:tcPr>
          <w:p w14:paraId="621F80CD" w14:textId="77777777" w:rsidR="00EB0BC1" w:rsidRPr="00EB0BC1" w:rsidRDefault="00EB0BC1" w:rsidP="005F2881">
            <w:pPr>
              <w:spacing w:line="312" w:lineRule="auto"/>
              <w:jc w:val="center"/>
              <w:rPr>
                <w:rFonts w:ascii="Times New Roman" w:hAnsi="Times New Roman" w:cs="Times New Roman"/>
                <w:b/>
                <w:bCs/>
                <w:sz w:val="26"/>
                <w:szCs w:val="26"/>
                <w:lang w:val="vi-VN"/>
              </w:rPr>
            </w:pPr>
            <w:proofErr w:type="spellStart"/>
            <w:r w:rsidRPr="00EB0BC1">
              <w:rPr>
                <w:rFonts w:ascii="Times New Roman" w:hAnsi="Times New Roman" w:cs="Times New Roman"/>
                <w:b/>
                <w:bCs/>
                <w:sz w:val="26"/>
                <w:szCs w:val="26"/>
              </w:rPr>
              <w:t>Thụ</w:t>
            </w:r>
            <w:proofErr w:type="spellEnd"/>
            <w:r w:rsidRPr="00EB0BC1">
              <w:rPr>
                <w:rFonts w:ascii="Times New Roman" w:hAnsi="Times New Roman" w:cs="Times New Roman"/>
                <w:b/>
                <w:bCs/>
                <w:sz w:val="26"/>
                <w:szCs w:val="26"/>
                <w:lang w:val="vi-VN"/>
              </w:rPr>
              <w:t xml:space="preserve"> lý</w:t>
            </w:r>
          </w:p>
        </w:tc>
        <w:tc>
          <w:tcPr>
            <w:tcW w:w="6349" w:type="dxa"/>
            <w:gridSpan w:val="6"/>
            <w:shd w:val="clear" w:color="auto" w:fill="auto"/>
          </w:tcPr>
          <w:p w14:paraId="6D9D1588" w14:textId="77777777" w:rsidR="00EB0BC1" w:rsidRPr="00EB0BC1" w:rsidRDefault="00EB0BC1" w:rsidP="005F2881">
            <w:pPr>
              <w:spacing w:line="312" w:lineRule="auto"/>
              <w:jc w:val="center"/>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Số</w:t>
            </w:r>
            <w:proofErr w:type="spellEnd"/>
            <w:r w:rsidRPr="00EB0BC1">
              <w:rPr>
                <w:rFonts w:ascii="Times New Roman" w:hAnsi="Times New Roman" w:cs="Times New Roman"/>
                <w:b/>
                <w:bCs/>
                <w:sz w:val="26"/>
                <w:szCs w:val="26"/>
                <w:lang w:val="vi-VN"/>
              </w:rPr>
              <w:t xml:space="preserve"> vụ đã giải quyết</w:t>
            </w:r>
          </w:p>
        </w:tc>
      </w:tr>
      <w:tr w:rsidR="00EB0BC1" w:rsidRPr="00EB0BC1" w14:paraId="1B88B293" w14:textId="77777777" w:rsidTr="00EB0BC1">
        <w:tc>
          <w:tcPr>
            <w:tcW w:w="817" w:type="dxa"/>
            <w:vMerge/>
            <w:shd w:val="clear" w:color="auto" w:fill="auto"/>
          </w:tcPr>
          <w:p w14:paraId="1E3BEF86" w14:textId="77777777" w:rsidR="00EB0BC1" w:rsidRPr="00EB0BC1" w:rsidRDefault="00EB0BC1" w:rsidP="005F2881">
            <w:pPr>
              <w:spacing w:line="312" w:lineRule="auto"/>
              <w:jc w:val="center"/>
              <w:rPr>
                <w:rFonts w:ascii="Times New Roman" w:hAnsi="Times New Roman" w:cs="Times New Roman"/>
                <w:b/>
                <w:bCs/>
                <w:sz w:val="26"/>
                <w:szCs w:val="26"/>
              </w:rPr>
            </w:pPr>
          </w:p>
        </w:tc>
        <w:tc>
          <w:tcPr>
            <w:tcW w:w="1985" w:type="dxa"/>
            <w:gridSpan w:val="2"/>
            <w:vMerge/>
            <w:shd w:val="clear" w:color="auto" w:fill="auto"/>
          </w:tcPr>
          <w:p w14:paraId="7C60B7D9" w14:textId="77777777" w:rsidR="00EB0BC1" w:rsidRPr="00EB0BC1" w:rsidRDefault="00EB0BC1" w:rsidP="005F2881">
            <w:pPr>
              <w:spacing w:line="312" w:lineRule="auto"/>
              <w:jc w:val="center"/>
              <w:rPr>
                <w:rFonts w:ascii="Times New Roman" w:hAnsi="Times New Roman" w:cs="Times New Roman"/>
                <w:b/>
                <w:bCs/>
                <w:sz w:val="26"/>
                <w:szCs w:val="26"/>
                <w:lang w:val="vi-VN"/>
              </w:rPr>
            </w:pPr>
          </w:p>
        </w:tc>
        <w:tc>
          <w:tcPr>
            <w:tcW w:w="1984" w:type="dxa"/>
            <w:gridSpan w:val="2"/>
            <w:shd w:val="clear" w:color="auto" w:fill="auto"/>
          </w:tcPr>
          <w:p w14:paraId="257A0DAC"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Đình chỉ</w:t>
            </w:r>
          </w:p>
        </w:tc>
        <w:tc>
          <w:tcPr>
            <w:tcW w:w="1985" w:type="dxa"/>
            <w:gridSpan w:val="2"/>
            <w:shd w:val="clear" w:color="auto" w:fill="auto"/>
          </w:tcPr>
          <w:p w14:paraId="566B537A" w14:textId="77777777" w:rsidR="00EB0BC1" w:rsidRPr="00EB0BC1" w:rsidRDefault="00EB0BC1" w:rsidP="005F2881">
            <w:pPr>
              <w:spacing w:line="312" w:lineRule="auto"/>
              <w:jc w:val="center"/>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Trả</w:t>
            </w:r>
            <w:proofErr w:type="spellEnd"/>
            <w:r w:rsidRPr="00EB0BC1">
              <w:rPr>
                <w:rFonts w:ascii="Times New Roman" w:hAnsi="Times New Roman" w:cs="Times New Roman"/>
                <w:b/>
                <w:bCs/>
                <w:sz w:val="26"/>
                <w:szCs w:val="26"/>
                <w:lang w:val="vi-VN"/>
              </w:rPr>
              <w:t xml:space="preserve"> hồ sơ</w:t>
            </w:r>
          </w:p>
        </w:tc>
        <w:tc>
          <w:tcPr>
            <w:tcW w:w="2380" w:type="dxa"/>
            <w:gridSpan w:val="2"/>
            <w:shd w:val="clear" w:color="auto" w:fill="auto"/>
          </w:tcPr>
          <w:p w14:paraId="6E6E60E9"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b/>
                <w:bCs/>
                <w:sz w:val="26"/>
                <w:szCs w:val="26"/>
                <w:lang w:val="vi-VN"/>
              </w:rPr>
              <w:t>Xét xử</w:t>
            </w:r>
          </w:p>
        </w:tc>
      </w:tr>
      <w:tr w:rsidR="00EB0BC1" w:rsidRPr="00EB0BC1" w14:paraId="12193F6E" w14:textId="77777777" w:rsidTr="00EB0BC1">
        <w:tc>
          <w:tcPr>
            <w:tcW w:w="817" w:type="dxa"/>
            <w:vMerge/>
            <w:shd w:val="clear" w:color="auto" w:fill="auto"/>
          </w:tcPr>
          <w:p w14:paraId="6637627A" w14:textId="77777777" w:rsidR="00EB0BC1" w:rsidRPr="00EB0BC1" w:rsidRDefault="00EB0BC1" w:rsidP="005F2881">
            <w:pPr>
              <w:spacing w:line="312" w:lineRule="auto"/>
              <w:jc w:val="center"/>
              <w:rPr>
                <w:rFonts w:ascii="Times New Roman" w:hAnsi="Times New Roman" w:cs="Times New Roman"/>
                <w:b/>
                <w:bCs/>
                <w:sz w:val="26"/>
                <w:szCs w:val="26"/>
              </w:rPr>
            </w:pPr>
          </w:p>
        </w:tc>
        <w:tc>
          <w:tcPr>
            <w:tcW w:w="992" w:type="dxa"/>
            <w:shd w:val="clear" w:color="auto" w:fill="auto"/>
          </w:tcPr>
          <w:p w14:paraId="75C9E18C" w14:textId="77777777" w:rsidR="00EB0BC1" w:rsidRPr="00EB0BC1" w:rsidRDefault="00EB0BC1" w:rsidP="005F2881">
            <w:pPr>
              <w:spacing w:line="312" w:lineRule="auto"/>
              <w:jc w:val="center"/>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Vụ</w:t>
            </w:r>
            <w:proofErr w:type="spellEnd"/>
          </w:p>
        </w:tc>
        <w:tc>
          <w:tcPr>
            <w:tcW w:w="993" w:type="dxa"/>
            <w:shd w:val="clear" w:color="auto" w:fill="auto"/>
          </w:tcPr>
          <w:p w14:paraId="5CDEA208" w14:textId="77777777" w:rsidR="00EB0BC1" w:rsidRPr="00EB0BC1" w:rsidRDefault="00EB0BC1" w:rsidP="005F2881">
            <w:pPr>
              <w:spacing w:line="312" w:lineRule="auto"/>
              <w:jc w:val="center"/>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Bị</w:t>
            </w:r>
            <w:proofErr w:type="spellEnd"/>
            <w:r w:rsidRPr="00EB0BC1">
              <w:rPr>
                <w:rFonts w:ascii="Times New Roman" w:hAnsi="Times New Roman" w:cs="Times New Roman"/>
                <w:b/>
                <w:bCs/>
                <w:sz w:val="26"/>
                <w:szCs w:val="26"/>
                <w:lang w:val="vi-VN"/>
              </w:rPr>
              <w:t xml:space="preserve"> cáo</w:t>
            </w:r>
          </w:p>
        </w:tc>
        <w:tc>
          <w:tcPr>
            <w:tcW w:w="992" w:type="dxa"/>
            <w:shd w:val="clear" w:color="auto" w:fill="auto"/>
          </w:tcPr>
          <w:p w14:paraId="63FAF594"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Vụ</w:t>
            </w:r>
          </w:p>
        </w:tc>
        <w:tc>
          <w:tcPr>
            <w:tcW w:w="992" w:type="dxa"/>
            <w:shd w:val="clear" w:color="auto" w:fill="auto"/>
          </w:tcPr>
          <w:p w14:paraId="2DAC2574" w14:textId="77777777" w:rsidR="00EB0BC1" w:rsidRPr="00EB0BC1" w:rsidRDefault="00EB0BC1" w:rsidP="005F2881">
            <w:pPr>
              <w:spacing w:line="312" w:lineRule="auto"/>
              <w:jc w:val="center"/>
              <w:rPr>
                <w:rFonts w:ascii="Times New Roman" w:hAnsi="Times New Roman" w:cs="Times New Roman"/>
                <w:b/>
                <w:bCs/>
                <w:sz w:val="26"/>
                <w:szCs w:val="26"/>
                <w:lang w:val="vi-VN"/>
              </w:rPr>
            </w:pPr>
            <w:proofErr w:type="spellStart"/>
            <w:r w:rsidRPr="00EB0BC1">
              <w:rPr>
                <w:rFonts w:ascii="Times New Roman" w:hAnsi="Times New Roman" w:cs="Times New Roman"/>
                <w:b/>
                <w:bCs/>
                <w:sz w:val="26"/>
                <w:szCs w:val="26"/>
              </w:rPr>
              <w:t>Bị</w:t>
            </w:r>
            <w:proofErr w:type="spellEnd"/>
            <w:r w:rsidRPr="00EB0BC1">
              <w:rPr>
                <w:rFonts w:ascii="Times New Roman" w:hAnsi="Times New Roman" w:cs="Times New Roman"/>
                <w:b/>
                <w:bCs/>
                <w:sz w:val="26"/>
                <w:szCs w:val="26"/>
                <w:lang w:val="vi-VN"/>
              </w:rPr>
              <w:t xml:space="preserve"> cáo</w:t>
            </w:r>
          </w:p>
        </w:tc>
        <w:tc>
          <w:tcPr>
            <w:tcW w:w="992" w:type="dxa"/>
          </w:tcPr>
          <w:p w14:paraId="4025A231" w14:textId="77777777" w:rsidR="00EB0BC1" w:rsidRPr="00EB0BC1" w:rsidRDefault="00EB0BC1" w:rsidP="005F2881">
            <w:pPr>
              <w:spacing w:line="312" w:lineRule="auto"/>
              <w:jc w:val="center"/>
              <w:rPr>
                <w:rFonts w:ascii="Times New Roman" w:hAnsi="Times New Roman" w:cs="Times New Roman"/>
                <w:b/>
                <w:bCs/>
                <w:sz w:val="26"/>
                <w:szCs w:val="26"/>
                <w:lang w:val="vi-VN"/>
              </w:rPr>
            </w:pPr>
            <w:proofErr w:type="spellStart"/>
            <w:r w:rsidRPr="00EB0BC1">
              <w:rPr>
                <w:rFonts w:ascii="Times New Roman" w:hAnsi="Times New Roman" w:cs="Times New Roman"/>
                <w:b/>
                <w:bCs/>
                <w:sz w:val="26"/>
                <w:szCs w:val="26"/>
              </w:rPr>
              <w:t>Vụ</w:t>
            </w:r>
            <w:proofErr w:type="spellEnd"/>
          </w:p>
        </w:tc>
        <w:tc>
          <w:tcPr>
            <w:tcW w:w="993" w:type="dxa"/>
            <w:shd w:val="clear" w:color="auto" w:fill="auto"/>
          </w:tcPr>
          <w:p w14:paraId="7ECBFD7A"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Vụ</w:t>
            </w:r>
          </w:p>
        </w:tc>
        <w:tc>
          <w:tcPr>
            <w:tcW w:w="992" w:type="dxa"/>
            <w:shd w:val="clear" w:color="auto" w:fill="auto"/>
          </w:tcPr>
          <w:p w14:paraId="72C81CB1"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Bị cáo</w:t>
            </w:r>
          </w:p>
        </w:tc>
        <w:tc>
          <w:tcPr>
            <w:tcW w:w="1388" w:type="dxa"/>
            <w:shd w:val="clear" w:color="auto" w:fill="auto"/>
          </w:tcPr>
          <w:p w14:paraId="02019762" w14:textId="77777777" w:rsidR="00EB0BC1" w:rsidRPr="00EB0BC1" w:rsidRDefault="00EB0BC1" w:rsidP="005F2881">
            <w:pPr>
              <w:spacing w:line="312" w:lineRule="auto"/>
              <w:jc w:val="center"/>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Vụ</w:t>
            </w:r>
            <w:proofErr w:type="spellEnd"/>
          </w:p>
        </w:tc>
      </w:tr>
      <w:tr w:rsidR="00EB0BC1" w:rsidRPr="00EB0BC1" w14:paraId="69BBBAA7" w14:textId="77777777" w:rsidTr="00EB0BC1">
        <w:tc>
          <w:tcPr>
            <w:tcW w:w="817" w:type="dxa"/>
            <w:shd w:val="clear" w:color="auto" w:fill="auto"/>
          </w:tcPr>
          <w:p w14:paraId="6DA3149C" w14:textId="77777777" w:rsidR="00EB0BC1" w:rsidRPr="00EB0BC1" w:rsidRDefault="00EB0BC1" w:rsidP="005F2881">
            <w:pPr>
              <w:spacing w:line="312" w:lineRule="auto"/>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2021</w:t>
            </w:r>
          </w:p>
        </w:tc>
        <w:tc>
          <w:tcPr>
            <w:tcW w:w="992" w:type="dxa"/>
            <w:shd w:val="clear" w:color="auto" w:fill="auto"/>
            <w:vAlign w:val="center"/>
          </w:tcPr>
          <w:p w14:paraId="245A979D"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2995</w:t>
            </w:r>
          </w:p>
        </w:tc>
        <w:tc>
          <w:tcPr>
            <w:tcW w:w="993" w:type="dxa"/>
            <w:shd w:val="clear" w:color="auto" w:fill="auto"/>
            <w:vAlign w:val="center"/>
          </w:tcPr>
          <w:p w14:paraId="42772DF0"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4224</w:t>
            </w:r>
          </w:p>
        </w:tc>
        <w:tc>
          <w:tcPr>
            <w:tcW w:w="992" w:type="dxa"/>
            <w:shd w:val="clear" w:color="auto" w:fill="auto"/>
            <w:vAlign w:val="center"/>
          </w:tcPr>
          <w:p w14:paraId="712A2A19"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4</w:t>
            </w:r>
          </w:p>
        </w:tc>
        <w:tc>
          <w:tcPr>
            <w:tcW w:w="992" w:type="dxa"/>
            <w:shd w:val="clear" w:color="auto" w:fill="auto"/>
            <w:vAlign w:val="center"/>
          </w:tcPr>
          <w:p w14:paraId="799E0015"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5</w:t>
            </w:r>
          </w:p>
        </w:tc>
        <w:tc>
          <w:tcPr>
            <w:tcW w:w="992" w:type="dxa"/>
            <w:vAlign w:val="center"/>
          </w:tcPr>
          <w:p w14:paraId="3D762156"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369</w:t>
            </w:r>
          </w:p>
        </w:tc>
        <w:tc>
          <w:tcPr>
            <w:tcW w:w="993" w:type="dxa"/>
            <w:shd w:val="clear" w:color="auto" w:fill="auto"/>
            <w:vAlign w:val="center"/>
          </w:tcPr>
          <w:p w14:paraId="77E9B5E2"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643</w:t>
            </w:r>
          </w:p>
        </w:tc>
        <w:tc>
          <w:tcPr>
            <w:tcW w:w="992" w:type="dxa"/>
            <w:shd w:val="clear" w:color="auto" w:fill="auto"/>
            <w:vAlign w:val="center"/>
          </w:tcPr>
          <w:p w14:paraId="5BF3908B"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1984</w:t>
            </w:r>
          </w:p>
        </w:tc>
        <w:tc>
          <w:tcPr>
            <w:tcW w:w="1388" w:type="dxa"/>
            <w:shd w:val="clear" w:color="auto" w:fill="auto"/>
            <w:vAlign w:val="center"/>
          </w:tcPr>
          <w:p w14:paraId="29FCFE7D"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2592</w:t>
            </w:r>
          </w:p>
        </w:tc>
      </w:tr>
      <w:tr w:rsidR="00EB0BC1" w:rsidRPr="00EB0BC1" w14:paraId="5BEECAC5" w14:textId="77777777" w:rsidTr="00EB0BC1">
        <w:tc>
          <w:tcPr>
            <w:tcW w:w="817" w:type="dxa"/>
            <w:shd w:val="clear" w:color="auto" w:fill="auto"/>
          </w:tcPr>
          <w:p w14:paraId="61F4902D" w14:textId="77777777" w:rsidR="00EB0BC1" w:rsidRPr="00EB0BC1" w:rsidRDefault="00EB0BC1" w:rsidP="005F2881">
            <w:pPr>
              <w:spacing w:line="312" w:lineRule="auto"/>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2022</w:t>
            </w:r>
          </w:p>
        </w:tc>
        <w:tc>
          <w:tcPr>
            <w:tcW w:w="992" w:type="dxa"/>
            <w:shd w:val="clear" w:color="auto" w:fill="auto"/>
            <w:vAlign w:val="center"/>
          </w:tcPr>
          <w:p w14:paraId="7E4C03AF"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3669</w:t>
            </w:r>
          </w:p>
        </w:tc>
        <w:tc>
          <w:tcPr>
            <w:tcW w:w="993" w:type="dxa"/>
            <w:shd w:val="clear" w:color="auto" w:fill="auto"/>
            <w:vAlign w:val="center"/>
          </w:tcPr>
          <w:p w14:paraId="45363BA6"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5458</w:t>
            </w:r>
          </w:p>
        </w:tc>
        <w:tc>
          <w:tcPr>
            <w:tcW w:w="992" w:type="dxa"/>
            <w:shd w:val="clear" w:color="auto" w:fill="auto"/>
            <w:vAlign w:val="center"/>
          </w:tcPr>
          <w:p w14:paraId="4C9B1882"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sz w:val="26"/>
                <w:szCs w:val="26"/>
              </w:rPr>
              <w:t>2</w:t>
            </w:r>
          </w:p>
        </w:tc>
        <w:tc>
          <w:tcPr>
            <w:tcW w:w="992" w:type="dxa"/>
            <w:shd w:val="clear" w:color="auto" w:fill="auto"/>
            <w:vAlign w:val="center"/>
          </w:tcPr>
          <w:p w14:paraId="75081ED2"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3</w:t>
            </w:r>
          </w:p>
        </w:tc>
        <w:tc>
          <w:tcPr>
            <w:tcW w:w="992" w:type="dxa"/>
            <w:vAlign w:val="center"/>
          </w:tcPr>
          <w:p w14:paraId="53935832"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506</w:t>
            </w:r>
          </w:p>
        </w:tc>
        <w:tc>
          <w:tcPr>
            <w:tcW w:w="993" w:type="dxa"/>
            <w:shd w:val="clear" w:color="auto" w:fill="auto"/>
            <w:vAlign w:val="center"/>
          </w:tcPr>
          <w:p w14:paraId="56AB6462"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901</w:t>
            </w:r>
          </w:p>
        </w:tc>
        <w:tc>
          <w:tcPr>
            <w:tcW w:w="992" w:type="dxa"/>
            <w:shd w:val="clear" w:color="auto" w:fill="auto"/>
            <w:vAlign w:val="center"/>
          </w:tcPr>
          <w:p w14:paraId="0836E4DD"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2541</w:t>
            </w:r>
          </w:p>
        </w:tc>
        <w:tc>
          <w:tcPr>
            <w:tcW w:w="1388" w:type="dxa"/>
            <w:shd w:val="clear" w:color="auto" w:fill="auto"/>
            <w:vAlign w:val="center"/>
          </w:tcPr>
          <w:p w14:paraId="3CF69CEB"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3599</w:t>
            </w:r>
          </w:p>
        </w:tc>
      </w:tr>
      <w:tr w:rsidR="00EB0BC1" w:rsidRPr="00EB0BC1" w14:paraId="1C021929" w14:textId="77777777" w:rsidTr="00EB0BC1">
        <w:tc>
          <w:tcPr>
            <w:tcW w:w="817" w:type="dxa"/>
            <w:shd w:val="clear" w:color="auto" w:fill="auto"/>
          </w:tcPr>
          <w:p w14:paraId="72E5DAE1" w14:textId="77777777" w:rsidR="00EB0BC1" w:rsidRPr="00EB0BC1" w:rsidRDefault="00EB0BC1" w:rsidP="005F2881">
            <w:pPr>
              <w:spacing w:line="312" w:lineRule="auto"/>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2023</w:t>
            </w:r>
          </w:p>
        </w:tc>
        <w:tc>
          <w:tcPr>
            <w:tcW w:w="992" w:type="dxa"/>
            <w:shd w:val="clear" w:color="auto" w:fill="auto"/>
            <w:vAlign w:val="center"/>
          </w:tcPr>
          <w:p w14:paraId="770AD87B"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4225</w:t>
            </w:r>
          </w:p>
        </w:tc>
        <w:tc>
          <w:tcPr>
            <w:tcW w:w="993" w:type="dxa"/>
            <w:shd w:val="clear" w:color="auto" w:fill="auto"/>
            <w:vAlign w:val="center"/>
          </w:tcPr>
          <w:p w14:paraId="761FD25A"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6170</w:t>
            </w:r>
          </w:p>
        </w:tc>
        <w:tc>
          <w:tcPr>
            <w:tcW w:w="992" w:type="dxa"/>
            <w:shd w:val="clear" w:color="auto" w:fill="auto"/>
            <w:vAlign w:val="center"/>
          </w:tcPr>
          <w:p w14:paraId="3DD5C7A6"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4</w:t>
            </w:r>
          </w:p>
        </w:tc>
        <w:tc>
          <w:tcPr>
            <w:tcW w:w="992" w:type="dxa"/>
            <w:shd w:val="clear" w:color="auto" w:fill="auto"/>
            <w:vAlign w:val="center"/>
          </w:tcPr>
          <w:p w14:paraId="4D58F602"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4</w:t>
            </w:r>
          </w:p>
        </w:tc>
        <w:tc>
          <w:tcPr>
            <w:tcW w:w="992" w:type="dxa"/>
            <w:vAlign w:val="center"/>
          </w:tcPr>
          <w:p w14:paraId="68E2883C"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584</w:t>
            </w:r>
          </w:p>
        </w:tc>
        <w:tc>
          <w:tcPr>
            <w:tcW w:w="993" w:type="dxa"/>
            <w:shd w:val="clear" w:color="auto" w:fill="auto"/>
            <w:vAlign w:val="center"/>
          </w:tcPr>
          <w:p w14:paraId="55915A02"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1024</w:t>
            </w:r>
          </w:p>
        </w:tc>
        <w:tc>
          <w:tcPr>
            <w:tcW w:w="992" w:type="dxa"/>
            <w:shd w:val="clear" w:color="auto" w:fill="auto"/>
            <w:vAlign w:val="center"/>
          </w:tcPr>
          <w:p w14:paraId="4436F45D"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2902</w:t>
            </w:r>
          </w:p>
        </w:tc>
        <w:tc>
          <w:tcPr>
            <w:tcW w:w="1388" w:type="dxa"/>
            <w:shd w:val="clear" w:color="auto" w:fill="auto"/>
            <w:vAlign w:val="center"/>
          </w:tcPr>
          <w:p w14:paraId="0B49745F"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3993</w:t>
            </w:r>
          </w:p>
        </w:tc>
      </w:tr>
      <w:tr w:rsidR="00EB0BC1" w:rsidRPr="00EB0BC1" w14:paraId="179A6230" w14:textId="77777777" w:rsidTr="00EB0BC1">
        <w:tc>
          <w:tcPr>
            <w:tcW w:w="817" w:type="dxa"/>
            <w:shd w:val="clear" w:color="auto" w:fill="auto"/>
          </w:tcPr>
          <w:p w14:paraId="178BF9A9" w14:textId="77777777" w:rsidR="00EB0BC1" w:rsidRPr="00EB0BC1" w:rsidRDefault="00EB0BC1" w:rsidP="005F2881">
            <w:pPr>
              <w:spacing w:line="312" w:lineRule="auto"/>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2024</w:t>
            </w:r>
          </w:p>
        </w:tc>
        <w:tc>
          <w:tcPr>
            <w:tcW w:w="992" w:type="dxa"/>
            <w:shd w:val="clear" w:color="auto" w:fill="auto"/>
            <w:vAlign w:val="center"/>
          </w:tcPr>
          <w:p w14:paraId="6FF591F9"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4914</w:t>
            </w:r>
          </w:p>
        </w:tc>
        <w:tc>
          <w:tcPr>
            <w:tcW w:w="993" w:type="dxa"/>
            <w:shd w:val="clear" w:color="auto" w:fill="auto"/>
            <w:vAlign w:val="center"/>
          </w:tcPr>
          <w:p w14:paraId="3AEDE588"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7227</w:t>
            </w:r>
          </w:p>
        </w:tc>
        <w:tc>
          <w:tcPr>
            <w:tcW w:w="992" w:type="dxa"/>
            <w:shd w:val="clear" w:color="auto" w:fill="auto"/>
            <w:vAlign w:val="center"/>
          </w:tcPr>
          <w:p w14:paraId="538B77C9"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1</w:t>
            </w:r>
          </w:p>
        </w:tc>
        <w:tc>
          <w:tcPr>
            <w:tcW w:w="992" w:type="dxa"/>
            <w:shd w:val="clear" w:color="auto" w:fill="auto"/>
            <w:vAlign w:val="center"/>
          </w:tcPr>
          <w:p w14:paraId="287F2AA5"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2</w:t>
            </w:r>
          </w:p>
        </w:tc>
        <w:tc>
          <w:tcPr>
            <w:tcW w:w="992" w:type="dxa"/>
            <w:vAlign w:val="center"/>
          </w:tcPr>
          <w:p w14:paraId="3193C081"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605</w:t>
            </w:r>
          </w:p>
        </w:tc>
        <w:tc>
          <w:tcPr>
            <w:tcW w:w="993" w:type="dxa"/>
            <w:shd w:val="clear" w:color="auto" w:fill="auto"/>
            <w:vAlign w:val="center"/>
          </w:tcPr>
          <w:p w14:paraId="0C4CD00F"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1078</w:t>
            </w:r>
          </w:p>
        </w:tc>
        <w:tc>
          <w:tcPr>
            <w:tcW w:w="992" w:type="dxa"/>
            <w:shd w:val="clear" w:color="auto" w:fill="auto"/>
            <w:vAlign w:val="center"/>
          </w:tcPr>
          <w:p w14:paraId="79D695F4"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3479</w:t>
            </w:r>
          </w:p>
        </w:tc>
        <w:tc>
          <w:tcPr>
            <w:tcW w:w="1388" w:type="dxa"/>
            <w:shd w:val="clear" w:color="auto" w:fill="auto"/>
            <w:vAlign w:val="center"/>
          </w:tcPr>
          <w:p w14:paraId="3843AEEC" w14:textId="77777777" w:rsidR="00EB0BC1" w:rsidRPr="00EB0BC1" w:rsidRDefault="00EB0BC1" w:rsidP="005F2881">
            <w:pPr>
              <w:spacing w:line="312" w:lineRule="auto"/>
              <w:jc w:val="center"/>
              <w:rPr>
                <w:rFonts w:ascii="Times New Roman" w:hAnsi="Times New Roman" w:cs="Times New Roman"/>
                <w:b/>
                <w:bCs/>
                <w:sz w:val="26"/>
                <w:szCs w:val="26"/>
              </w:rPr>
            </w:pPr>
            <w:r w:rsidRPr="00EB0BC1">
              <w:rPr>
                <w:rFonts w:ascii="Times New Roman" w:hAnsi="Times New Roman" w:cs="Times New Roman"/>
                <w:sz w:val="26"/>
                <w:szCs w:val="26"/>
              </w:rPr>
              <w:t>4763</w:t>
            </w:r>
          </w:p>
        </w:tc>
      </w:tr>
    </w:tbl>
    <w:p w14:paraId="18B585BC" w14:textId="77777777" w:rsidR="00EB0BC1" w:rsidRPr="00EB0BC1" w:rsidRDefault="00EB0BC1" w:rsidP="005F2881">
      <w:pPr>
        <w:spacing w:after="0" w:line="312" w:lineRule="auto"/>
        <w:jc w:val="center"/>
        <w:rPr>
          <w:rFonts w:ascii="Times New Roman" w:hAnsi="Times New Roman" w:cs="Times New Roman"/>
          <w:i/>
          <w:iCs/>
          <w:sz w:val="26"/>
          <w:szCs w:val="26"/>
          <w:lang w:val="vi-VN"/>
        </w:rPr>
      </w:pPr>
      <w:r w:rsidRPr="00EB0BC1">
        <w:rPr>
          <w:rFonts w:ascii="Times New Roman" w:hAnsi="Times New Roman" w:cs="Times New Roman"/>
          <w:i/>
          <w:iCs/>
          <w:sz w:val="26"/>
          <w:szCs w:val="26"/>
          <w:lang w:val="vi-VN"/>
        </w:rPr>
        <w:t>(Thống kê của Toà án nhân dân tối cao về việc thụ lý và giải quyết các vụ án hình sự sơ thẩm liên quan đến tội lừa đảo chiếm đoạt tài sản)</w:t>
      </w:r>
    </w:p>
    <w:p w14:paraId="06D83CEA"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Toà án nhân dân tối cao tuy không thống kê cụ thể hình thức lừa đảo chiếm đoạt tài sản thông qua hình thức làm nhiệm vụ trực tuyến trên không gian mạng, nhưng số liệu về việc thụ lý và giải quyết các vụ án hình sự sơ thẩm liên quan đến tội lừa đảo chiếm đoạt tài sản cũng phần nào phản ánh tình trạng hành vi lừa đảo chiếm đoạt tài sản trên không gian mạng hiện nay. Từ năm 2021 đến 2024, số vụ thụ lý đã tăng đều qua các năm, từ 2,995 vụ năm 2021 lên 4,914 vụ năm 2024, tương ứng với tỷ lệ 64%. Điều này phản ánh sự gia tăng trong nhu cầu xử lý các vụ án, có thể do các yếu tố như sự phát triển của xã hội, gia tăng các hành vi vi phạm pháp luật hoặc sự thay đổi trong quy trình tố tụng. Số vụ đã giải quyết cũng tăng từ 4,224 vụ năm 2021 lên 7,227 vụ năm 2024, thể hiện một mức độ gia tăng 71%. Từ đây, ta có thể nhận thấy rằng hệ thống tư pháp đã cải thiện hiệu quả công việc và giảm được tình trạng tồn đọng các vụ án. Sự gia tăng này có thể do việc nâng cao năng lực xét xử, cải thiện quy trình và các biện pháp hỗ trợ tòa án trong việc giải quyết nhanh chóng các vụ án. Ngoài ra, theo bảng số liệu trên, số bị cáo trong các vụ án tăng mạnh qua các năm, từ 4,224 bị cáo năm 2021 lên 7,227 bị cáo năm 2024, phản ánh sự gia tăng không chỉ về số vụ án mà còn về số đối tượng tham gia vào các hành vi phạm tội. Sự gia tăng này có thể chỉ ra rằng nhiều vụ án lừa đảo, chiếm đoạt tài sản đang trở nên phức tạp hơn và liên quan đến nhiều đối tượng, điều này cho thấy tính tổ chức và chuyên nghiệp của các vụ án. Sự gia tăng trong số bị cáo và quy mô các vụ án cũng cho thấy những vụ án này không chỉ đơn thuần là các hành vi lừa đảo nhỏ lẻ, mà chúng có thể mang tính chất tổ chức, với những </w:t>
      </w:r>
      <w:r w:rsidRPr="00EB0BC1">
        <w:rPr>
          <w:rFonts w:ascii="Times New Roman" w:hAnsi="Times New Roman" w:cs="Times New Roman"/>
          <w:sz w:val="26"/>
          <w:szCs w:val="26"/>
          <w:lang w:val="vi-VN"/>
        </w:rPr>
        <w:lastRenderedPageBreak/>
        <w:t>kế hoạch và thủ đoạn tinh vi hơn. Các vụ án lừa đảo tài sản ngày càng phức tạp hơn, không chỉ diễn ra trong phạm vi nhỏ lẻ mà còn có sự tham gia của nhiều đối tượng, thậm chí có tổ chức, nhằm chiếm đoạt tài sản của nhiều nạn nhân cùng lúc. Điều này làm tăng mức độ nguy hiểm của các vụ án.</w:t>
      </w:r>
    </w:p>
    <w:p w14:paraId="30A598A7" w14:textId="4D0839E9" w:rsidR="00EB0BC1" w:rsidRPr="005F2881" w:rsidRDefault="00EB0BC1" w:rsidP="005F2881">
      <w:pPr>
        <w:spacing w:after="0" w:line="312" w:lineRule="auto"/>
        <w:jc w:val="center"/>
        <w:rPr>
          <w:rFonts w:ascii="Times New Roman" w:hAnsi="Times New Roman" w:cs="Times New Roman"/>
          <w:b/>
          <w:sz w:val="26"/>
          <w:szCs w:val="26"/>
          <w:lang w:val="vi-VN"/>
        </w:rPr>
      </w:pPr>
      <w:proofErr w:type="spellStart"/>
      <w:r w:rsidRPr="00EB0BC1">
        <w:rPr>
          <w:rFonts w:ascii="Times New Roman" w:hAnsi="Times New Roman" w:cs="Times New Roman"/>
          <w:b/>
          <w:sz w:val="26"/>
          <w:szCs w:val="26"/>
        </w:rPr>
        <w:t>Bảng</w:t>
      </w:r>
      <w:proofErr w:type="spellEnd"/>
      <w:r w:rsidRPr="00EB0BC1">
        <w:rPr>
          <w:rFonts w:ascii="Times New Roman" w:hAnsi="Times New Roman" w:cs="Times New Roman"/>
          <w:b/>
          <w:sz w:val="26"/>
          <w:szCs w:val="26"/>
        </w:rPr>
        <w:t xml:space="preserve"> 2</w:t>
      </w:r>
      <w:r w:rsidR="005F2881">
        <w:rPr>
          <w:rFonts w:ascii="Times New Roman" w:hAnsi="Times New Roman" w:cs="Times New Roman"/>
          <w:b/>
          <w:sz w:val="26"/>
          <w:szCs w:val="26"/>
          <w:lang w:val="vi-VN"/>
        </w:rPr>
        <w:t>:</w:t>
      </w:r>
    </w:p>
    <w:tbl>
      <w:tblPr>
        <w:tblStyle w:val="TableGrid"/>
        <w:tblW w:w="0" w:type="auto"/>
        <w:tblLayout w:type="fixed"/>
        <w:tblLook w:val="04A0" w:firstRow="1" w:lastRow="0" w:firstColumn="1" w:lastColumn="0" w:noHBand="0" w:noVBand="1"/>
      </w:tblPr>
      <w:tblGrid>
        <w:gridCol w:w="764"/>
        <w:gridCol w:w="823"/>
        <w:gridCol w:w="736"/>
        <w:gridCol w:w="910"/>
        <w:gridCol w:w="765"/>
        <w:gridCol w:w="896"/>
        <w:gridCol w:w="884"/>
        <w:gridCol w:w="998"/>
        <w:gridCol w:w="930"/>
        <w:gridCol w:w="896"/>
        <w:gridCol w:w="968"/>
      </w:tblGrid>
      <w:tr w:rsidR="00EB0BC1" w:rsidRPr="00EB0BC1" w14:paraId="6E497927" w14:textId="77777777" w:rsidTr="00EB0BC1">
        <w:tc>
          <w:tcPr>
            <w:tcW w:w="764" w:type="dxa"/>
          </w:tcPr>
          <w:p w14:paraId="5BDE089F"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Năm</w:t>
            </w:r>
          </w:p>
        </w:tc>
        <w:tc>
          <w:tcPr>
            <w:tcW w:w="823" w:type="dxa"/>
          </w:tcPr>
          <w:p w14:paraId="6FFDA050"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Cảnh cáo</w:t>
            </w:r>
          </w:p>
        </w:tc>
        <w:tc>
          <w:tcPr>
            <w:tcW w:w="736" w:type="dxa"/>
          </w:tcPr>
          <w:p w14:paraId="6FFC141F"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Phạt tiền</w:t>
            </w:r>
          </w:p>
        </w:tc>
        <w:tc>
          <w:tcPr>
            <w:tcW w:w="910" w:type="dxa"/>
          </w:tcPr>
          <w:p w14:paraId="349CDB3B"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Cải tạo không giam giữ</w:t>
            </w:r>
          </w:p>
        </w:tc>
        <w:tc>
          <w:tcPr>
            <w:tcW w:w="765" w:type="dxa"/>
          </w:tcPr>
          <w:p w14:paraId="0093248E"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Trục xuất</w:t>
            </w:r>
          </w:p>
        </w:tc>
        <w:tc>
          <w:tcPr>
            <w:tcW w:w="896" w:type="dxa"/>
          </w:tcPr>
          <w:p w14:paraId="27EDFEF4"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Tù từ 3 năm trở xuống</w:t>
            </w:r>
          </w:p>
        </w:tc>
        <w:tc>
          <w:tcPr>
            <w:tcW w:w="884" w:type="dxa"/>
          </w:tcPr>
          <w:p w14:paraId="705AA64A"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Tù từ trên 3 năm đến dưới 7 năm</w:t>
            </w:r>
          </w:p>
        </w:tc>
        <w:tc>
          <w:tcPr>
            <w:tcW w:w="998" w:type="dxa"/>
          </w:tcPr>
          <w:p w14:paraId="60AA4D72"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Tù từ trên 7 năm đến dưới 15 năm</w:t>
            </w:r>
          </w:p>
        </w:tc>
        <w:tc>
          <w:tcPr>
            <w:tcW w:w="930" w:type="dxa"/>
          </w:tcPr>
          <w:p w14:paraId="0069E782"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Tù từ trên 15 năm đến dưới 20 năm</w:t>
            </w:r>
          </w:p>
        </w:tc>
        <w:tc>
          <w:tcPr>
            <w:tcW w:w="896" w:type="dxa"/>
          </w:tcPr>
          <w:p w14:paraId="79E31893"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Tù chung thân, tử hình</w:t>
            </w:r>
          </w:p>
        </w:tc>
        <w:tc>
          <w:tcPr>
            <w:tcW w:w="968" w:type="dxa"/>
          </w:tcPr>
          <w:p w14:paraId="1832C202" w14:textId="77777777" w:rsidR="00EB0BC1" w:rsidRPr="00EB0BC1" w:rsidRDefault="00EB0BC1" w:rsidP="005F2881">
            <w:pPr>
              <w:spacing w:line="312" w:lineRule="auto"/>
              <w:jc w:val="center"/>
              <w:rPr>
                <w:rFonts w:ascii="Times New Roman" w:hAnsi="Times New Roman" w:cs="Times New Roman"/>
                <w:b/>
                <w:bCs/>
                <w:sz w:val="26"/>
                <w:szCs w:val="26"/>
                <w:lang w:val="vi-VN"/>
              </w:rPr>
            </w:pPr>
            <w:r w:rsidRPr="00EB0BC1">
              <w:rPr>
                <w:rFonts w:ascii="Times New Roman" w:hAnsi="Times New Roman" w:cs="Times New Roman"/>
                <w:b/>
                <w:bCs/>
                <w:sz w:val="26"/>
                <w:szCs w:val="26"/>
                <w:lang w:val="vi-VN"/>
              </w:rPr>
              <w:t>Không có tội</w:t>
            </w:r>
          </w:p>
        </w:tc>
      </w:tr>
      <w:tr w:rsidR="00EB0BC1" w:rsidRPr="00EB0BC1" w14:paraId="49D8F14C" w14:textId="77777777" w:rsidTr="00EB0BC1">
        <w:tc>
          <w:tcPr>
            <w:tcW w:w="764" w:type="dxa"/>
          </w:tcPr>
          <w:p w14:paraId="13B9B060"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lang w:val="vi-VN"/>
              </w:rPr>
              <w:t>2021</w:t>
            </w:r>
          </w:p>
        </w:tc>
        <w:tc>
          <w:tcPr>
            <w:tcW w:w="823" w:type="dxa"/>
            <w:vAlign w:val="center"/>
          </w:tcPr>
          <w:p w14:paraId="55B0193B"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0</w:t>
            </w:r>
          </w:p>
        </w:tc>
        <w:tc>
          <w:tcPr>
            <w:tcW w:w="736" w:type="dxa"/>
            <w:vAlign w:val="center"/>
          </w:tcPr>
          <w:p w14:paraId="5FC4DBC7"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0</w:t>
            </w:r>
          </w:p>
        </w:tc>
        <w:tc>
          <w:tcPr>
            <w:tcW w:w="910" w:type="dxa"/>
            <w:vAlign w:val="center"/>
          </w:tcPr>
          <w:p w14:paraId="1E3037FD"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43</w:t>
            </w:r>
          </w:p>
        </w:tc>
        <w:tc>
          <w:tcPr>
            <w:tcW w:w="765" w:type="dxa"/>
            <w:vAlign w:val="center"/>
          </w:tcPr>
          <w:p w14:paraId="3AE09E75"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0</w:t>
            </w:r>
          </w:p>
        </w:tc>
        <w:tc>
          <w:tcPr>
            <w:tcW w:w="896" w:type="dxa"/>
            <w:vAlign w:val="center"/>
          </w:tcPr>
          <w:p w14:paraId="562BB529"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1243</w:t>
            </w:r>
          </w:p>
        </w:tc>
        <w:tc>
          <w:tcPr>
            <w:tcW w:w="884" w:type="dxa"/>
            <w:vAlign w:val="center"/>
          </w:tcPr>
          <w:p w14:paraId="65D1CABF"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389</w:t>
            </w:r>
          </w:p>
        </w:tc>
        <w:tc>
          <w:tcPr>
            <w:tcW w:w="998" w:type="dxa"/>
            <w:vAlign w:val="center"/>
          </w:tcPr>
          <w:p w14:paraId="3C5BEDF5"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554</w:t>
            </w:r>
          </w:p>
        </w:tc>
        <w:tc>
          <w:tcPr>
            <w:tcW w:w="930" w:type="dxa"/>
            <w:vAlign w:val="center"/>
          </w:tcPr>
          <w:p w14:paraId="2DC4B16A"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116</w:t>
            </w:r>
          </w:p>
        </w:tc>
        <w:tc>
          <w:tcPr>
            <w:tcW w:w="896" w:type="dxa"/>
            <w:vAlign w:val="center"/>
          </w:tcPr>
          <w:p w14:paraId="6DD6E814"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25</w:t>
            </w:r>
          </w:p>
        </w:tc>
        <w:tc>
          <w:tcPr>
            <w:tcW w:w="968" w:type="dxa"/>
          </w:tcPr>
          <w:p w14:paraId="6892266C"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lang w:val="vi-VN"/>
              </w:rPr>
              <w:t>0</w:t>
            </w:r>
          </w:p>
        </w:tc>
      </w:tr>
      <w:tr w:rsidR="00EB0BC1" w:rsidRPr="00EB0BC1" w14:paraId="0553D520" w14:textId="77777777" w:rsidTr="00EB0BC1">
        <w:tc>
          <w:tcPr>
            <w:tcW w:w="764" w:type="dxa"/>
          </w:tcPr>
          <w:p w14:paraId="22ADD850"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lang w:val="vi-VN"/>
              </w:rPr>
              <w:t>2022</w:t>
            </w:r>
          </w:p>
        </w:tc>
        <w:tc>
          <w:tcPr>
            <w:tcW w:w="823" w:type="dxa"/>
            <w:vAlign w:val="center"/>
          </w:tcPr>
          <w:p w14:paraId="02503787"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0</w:t>
            </w:r>
          </w:p>
        </w:tc>
        <w:tc>
          <w:tcPr>
            <w:tcW w:w="736" w:type="dxa"/>
            <w:vAlign w:val="center"/>
          </w:tcPr>
          <w:p w14:paraId="5A6EEDF0"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4</w:t>
            </w:r>
          </w:p>
        </w:tc>
        <w:tc>
          <w:tcPr>
            <w:tcW w:w="910" w:type="dxa"/>
            <w:vAlign w:val="center"/>
          </w:tcPr>
          <w:p w14:paraId="6CAAFD5C"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66</w:t>
            </w:r>
          </w:p>
        </w:tc>
        <w:tc>
          <w:tcPr>
            <w:tcW w:w="765" w:type="dxa"/>
            <w:vAlign w:val="center"/>
          </w:tcPr>
          <w:p w14:paraId="76C695D9"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0</w:t>
            </w:r>
          </w:p>
        </w:tc>
        <w:tc>
          <w:tcPr>
            <w:tcW w:w="896" w:type="dxa"/>
            <w:vAlign w:val="center"/>
          </w:tcPr>
          <w:p w14:paraId="3B6FA789"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1392</w:t>
            </w:r>
          </w:p>
        </w:tc>
        <w:tc>
          <w:tcPr>
            <w:tcW w:w="884" w:type="dxa"/>
            <w:vAlign w:val="center"/>
          </w:tcPr>
          <w:p w14:paraId="457AF66E"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488</w:t>
            </w:r>
          </w:p>
        </w:tc>
        <w:tc>
          <w:tcPr>
            <w:tcW w:w="998" w:type="dxa"/>
            <w:vAlign w:val="center"/>
          </w:tcPr>
          <w:p w14:paraId="194CB4A0"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922</w:t>
            </w:r>
          </w:p>
        </w:tc>
        <w:tc>
          <w:tcPr>
            <w:tcW w:w="930" w:type="dxa"/>
            <w:vAlign w:val="center"/>
          </w:tcPr>
          <w:p w14:paraId="2EBA2FB9"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252</w:t>
            </w:r>
          </w:p>
        </w:tc>
        <w:tc>
          <w:tcPr>
            <w:tcW w:w="896" w:type="dxa"/>
            <w:vAlign w:val="center"/>
          </w:tcPr>
          <w:p w14:paraId="37C59EA1"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40</w:t>
            </w:r>
          </w:p>
        </w:tc>
        <w:tc>
          <w:tcPr>
            <w:tcW w:w="968" w:type="dxa"/>
          </w:tcPr>
          <w:p w14:paraId="336358D6"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lang w:val="vi-VN"/>
              </w:rPr>
              <w:t>0</w:t>
            </w:r>
          </w:p>
        </w:tc>
      </w:tr>
      <w:tr w:rsidR="00EB0BC1" w:rsidRPr="00EB0BC1" w14:paraId="7602EF7A" w14:textId="77777777" w:rsidTr="00EB0BC1">
        <w:tc>
          <w:tcPr>
            <w:tcW w:w="764" w:type="dxa"/>
          </w:tcPr>
          <w:p w14:paraId="7C23D5C2"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lang w:val="vi-VN"/>
              </w:rPr>
              <w:t>2023</w:t>
            </w:r>
          </w:p>
        </w:tc>
        <w:tc>
          <w:tcPr>
            <w:tcW w:w="823" w:type="dxa"/>
            <w:vAlign w:val="center"/>
          </w:tcPr>
          <w:p w14:paraId="05CC68F8"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0</w:t>
            </w:r>
          </w:p>
        </w:tc>
        <w:tc>
          <w:tcPr>
            <w:tcW w:w="736" w:type="dxa"/>
            <w:vAlign w:val="center"/>
          </w:tcPr>
          <w:p w14:paraId="0DE39E61"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1</w:t>
            </w:r>
          </w:p>
        </w:tc>
        <w:tc>
          <w:tcPr>
            <w:tcW w:w="910" w:type="dxa"/>
            <w:vAlign w:val="center"/>
          </w:tcPr>
          <w:p w14:paraId="703FB020"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59</w:t>
            </w:r>
          </w:p>
        </w:tc>
        <w:tc>
          <w:tcPr>
            <w:tcW w:w="765" w:type="dxa"/>
            <w:vAlign w:val="center"/>
          </w:tcPr>
          <w:p w14:paraId="5654A100"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0</w:t>
            </w:r>
          </w:p>
        </w:tc>
        <w:tc>
          <w:tcPr>
            <w:tcW w:w="896" w:type="dxa"/>
            <w:vAlign w:val="center"/>
          </w:tcPr>
          <w:p w14:paraId="07B17411"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1489</w:t>
            </w:r>
          </w:p>
        </w:tc>
        <w:tc>
          <w:tcPr>
            <w:tcW w:w="884" w:type="dxa"/>
            <w:vAlign w:val="center"/>
          </w:tcPr>
          <w:p w14:paraId="3DBE5557"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606</w:t>
            </w:r>
          </w:p>
        </w:tc>
        <w:tc>
          <w:tcPr>
            <w:tcW w:w="998" w:type="dxa"/>
            <w:vAlign w:val="center"/>
          </w:tcPr>
          <w:p w14:paraId="49DCC80A"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1005</w:t>
            </w:r>
          </w:p>
        </w:tc>
        <w:tc>
          <w:tcPr>
            <w:tcW w:w="930" w:type="dxa"/>
            <w:vAlign w:val="center"/>
          </w:tcPr>
          <w:p w14:paraId="35F314E1"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309</w:t>
            </w:r>
          </w:p>
        </w:tc>
        <w:tc>
          <w:tcPr>
            <w:tcW w:w="896" w:type="dxa"/>
            <w:vAlign w:val="center"/>
          </w:tcPr>
          <w:p w14:paraId="4974CF22"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58</w:t>
            </w:r>
          </w:p>
        </w:tc>
        <w:tc>
          <w:tcPr>
            <w:tcW w:w="968" w:type="dxa"/>
          </w:tcPr>
          <w:p w14:paraId="213B2B90"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lang w:val="vi-VN"/>
              </w:rPr>
              <w:t>0</w:t>
            </w:r>
          </w:p>
        </w:tc>
      </w:tr>
      <w:tr w:rsidR="00EB0BC1" w:rsidRPr="00EB0BC1" w14:paraId="4F60EF8F" w14:textId="77777777" w:rsidTr="00EB0BC1">
        <w:tc>
          <w:tcPr>
            <w:tcW w:w="764" w:type="dxa"/>
          </w:tcPr>
          <w:p w14:paraId="69AA160D"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lang w:val="vi-VN"/>
              </w:rPr>
              <w:t>2024</w:t>
            </w:r>
          </w:p>
        </w:tc>
        <w:tc>
          <w:tcPr>
            <w:tcW w:w="823" w:type="dxa"/>
            <w:vAlign w:val="center"/>
          </w:tcPr>
          <w:p w14:paraId="3D1CDECB"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3</w:t>
            </w:r>
          </w:p>
        </w:tc>
        <w:tc>
          <w:tcPr>
            <w:tcW w:w="736" w:type="dxa"/>
            <w:vAlign w:val="center"/>
          </w:tcPr>
          <w:p w14:paraId="179BE512"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9</w:t>
            </w:r>
          </w:p>
        </w:tc>
        <w:tc>
          <w:tcPr>
            <w:tcW w:w="910" w:type="dxa"/>
            <w:vAlign w:val="center"/>
          </w:tcPr>
          <w:p w14:paraId="52AF966A"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73</w:t>
            </w:r>
          </w:p>
        </w:tc>
        <w:tc>
          <w:tcPr>
            <w:tcW w:w="765" w:type="dxa"/>
            <w:vAlign w:val="center"/>
          </w:tcPr>
          <w:p w14:paraId="352A4729"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0</w:t>
            </w:r>
          </w:p>
        </w:tc>
        <w:tc>
          <w:tcPr>
            <w:tcW w:w="896" w:type="dxa"/>
            <w:vAlign w:val="center"/>
          </w:tcPr>
          <w:p w14:paraId="31F8C3E4"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1595</w:t>
            </w:r>
          </w:p>
        </w:tc>
        <w:tc>
          <w:tcPr>
            <w:tcW w:w="884" w:type="dxa"/>
            <w:vAlign w:val="center"/>
          </w:tcPr>
          <w:p w14:paraId="2F7FCD0F"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858</w:t>
            </w:r>
          </w:p>
        </w:tc>
        <w:tc>
          <w:tcPr>
            <w:tcW w:w="998" w:type="dxa"/>
            <w:vAlign w:val="center"/>
          </w:tcPr>
          <w:p w14:paraId="54EA7A03"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1345</w:t>
            </w:r>
          </w:p>
        </w:tc>
        <w:tc>
          <w:tcPr>
            <w:tcW w:w="930" w:type="dxa"/>
            <w:vAlign w:val="center"/>
          </w:tcPr>
          <w:p w14:paraId="42579C75"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360</w:t>
            </w:r>
          </w:p>
        </w:tc>
        <w:tc>
          <w:tcPr>
            <w:tcW w:w="896" w:type="dxa"/>
            <w:vAlign w:val="center"/>
          </w:tcPr>
          <w:p w14:paraId="361A0667"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rPr>
              <w:t>67</w:t>
            </w:r>
          </w:p>
        </w:tc>
        <w:tc>
          <w:tcPr>
            <w:tcW w:w="968" w:type="dxa"/>
          </w:tcPr>
          <w:p w14:paraId="1F74655A" w14:textId="77777777" w:rsidR="00EB0BC1" w:rsidRPr="00EB0BC1" w:rsidRDefault="00EB0BC1" w:rsidP="005F2881">
            <w:pPr>
              <w:spacing w:line="312" w:lineRule="auto"/>
              <w:jc w:val="center"/>
              <w:rPr>
                <w:rFonts w:ascii="Times New Roman" w:hAnsi="Times New Roman" w:cs="Times New Roman"/>
                <w:sz w:val="26"/>
                <w:szCs w:val="26"/>
                <w:lang w:val="vi-VN"/>
              </w:rPr>
            </w:pPr>
            <w:r w:rsidRPr="00EB0BC1">
              <w:rPr>
                <w:rFonts w:ascii="Times New Roman" w:hAnsi="Times New Roman" w:cs="Times New Roman"/>
                <w:sz w:val="26"/>
                <w:szCs w:val="26"/>
                <w:lang w:val="vi-VN"/>
              </w:rPr>
              <w:t>1</w:t>
            </w:r>
          </w:p>
        </w:tc>
      </w:tr>
    </w:tbl>
    <w:p w14:paraId="3FC63F6E" w14:textId="77777777" w:rsidR="00EB0BC1" w:rsidRPr="00EB0BC1" w:rsidRDefault="00EB0BC1" w:rsidP="005F2881">
      <w:pPr>
        <w:spacing w:after="0" w:line="312" w:lineRule="auto"/>
        <w:jc w:val="center"/>
        <w:rPr>
          <w:rFonts w:ascii="Times New Roman" w:hAnsi="Times New Roman" w:cs="Times New Roman"/>
          <w:i/>
          <w:iCs/>
          <w:sz w:val="26"/>
          <w:szCs w:val="26"/>
          <w:lang w:val="vi-VN"/>
        </w:rPr>
      </w:pPr>
      <w:r w:rsidRPr="00EB0BC1">
        <w:rPr>
          <w:rFonts w:ascii="Times New Roman" w:hAnsi="Times New Roman" w:cs="Times New Roman"/>
          <w:i/>
          <w:iCs/>
          <w:sz w:val="26"/>
          <w:szCs w:val="26"/>
          <w:lang w:val="vi-VN"/>
        </w:rPr>
        <w:t>(Thống kê của Toà án nhân dân tối cao về việc thụ lý và giải quyết các vụ án hình sự sơ thẩm liên quan đến tội lừa đảo chiếm đoạt tài sản)</w:t>
      </w:r>
    </w:p>
    <w:p w14:paraId="337C2864"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Các bị cáo bị kết án với hình phạt tù từ 3 năm trở xuống đối với hành vi lừa đảo chiếm đoạt tài sản chiếm tỷ lệ cao. Tình trạng lừa đảo chiếm đoạt tài sản với mức độ nhẹ, như các vụ lừa đảo nhỏ lẻ hoặc lừa gạt trong các giao dịch cá nhân, có thể dẫn đến mức phạt này. Tuy nhiên, sự gia tăng số lượng vụ án trong nhóm này (từ 1,243 bị cáo năm 2021 lên 1,595 bị cáo năm 2024) phản ánh một tình trạng gia tăng số vụ án lừa đảo ở mức độ thấp hoặc trung bình. Điều này có thể là do sự phát triển của các hình thức lừa đảo đơn giản, nhưng lại lan rộng nhanh chóng và tác động đến nhiều người. Sự gia tăng trong số bị cáo bị xử phạt từ trên 3 năm đến dưới 7 năm (từ 389 người năm 2021 lên 858 người năm 2024) cho thấy các vụ án lừa đảo chiếm đoạt tài sản có tính chất nghiêm trọng hơn, với số tiền chiếm đoạt lớn và có thể ảnh hưởng đến nhiều nạn nhân. Đây có thể là các vụ án lừa đảo với quy mô lớn, hoặc có tổ chức, như lừa đảo qua các dự án đầu tư, lừa đảo qua mạng, hay các vụ án lừa đảo trong các giao dịch bất động sản, ngân hàng. Các bị cáo nhận mức hình phạt từ trên 7 năm đến dưới 15 năm cho thấy các vụ lừa đảo chiếm đoạt tài sản có mức độ nguy hiểm lớn hơn, có thể liên quan đến hành vi lừa đảo có tổ chức hoặc các nhóm tội phạm chuyên nghiệp. Sự gia tăng trong nhóm này (từ 554 người năm 2021 lên 1,345 người năm 2024) cho thấy rằng ngày càng có nhiều vụ án lừa đảo với thủ đoạn tinh vi, có tổ chức và gây thiệt hại nghiêm trọng cho các nạn nhân. Mặc dù số lượng bị cáo bị xử phạt </w:t>
      </w:r>
      <w:r w:rsidRPr="00EB0BC1">
        <w:rPr>
          <w:rFonts w:ascii="Times New Roman" w:hAnsi="Times New Roman" w:cs="Times New Roman"/>
          <w:sz w:val="26"/>
          <w:szCs w:val="26"/>
          <w:lang w:val="vi-VN"/>
        </w:rPr>
        <w:lastRenderedPageBreak/>
        <w:t>ở mức trên 15 năm đến dưới 20 năm và tù chung thân, tử hình không cao, nhưng sự gia tăng trong các mức phạt này cũng phản ánh xu hướng gia tăng của các vụ án lừa đảo chiếm đoạt tài sản với mức độ nghiêm trọng và ảnh hưởng lớn đến cộng đồng. Các vụ lừa đảo trong nhóm này có thể liên quan đến các tổ chức tội phạm xuyên quốc gia, các vụ lừa đảo quy mô lớn, hoặc các hành vi lừa đảo có tổ chức, với thiệt hại rất lớn về tài sản và ảnh hưởng đến nhiều nạn nhân.</w:t>
      </w:r>
    </w:p>
    <w:p w14:paraId="3D265E78"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Toà án nhân dân tối cao không thống kê cụ thể hành vi lừa đảo chiếm đoạt tài sản thông qua hình thức làm nhiệm vụ trực tuyến. Tuy nhiên, thực tế nhận thấy hành vi này xảy ra thường xuyên với mức độ gia tăng trên không gian mạng. Một số vụ án nổi tiếng như năm 2023, Toà án nhân dân thành phố Hà Nội đã tuyên phạt các bị cáo liên quan đến tội “Lừa đảo chiếm đoạt tài sản” với mức hình phạt 6 đến 12 năm tù.</w:t>
      </w:r>
    </w:p>
    <w:p w14:paraId="0402E8C8"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Nhóm tội phạm trong vụ án này đã sử dụng các thủ đoạn tinh vi, mạo danh công ty Shopee - một sàn thương mại điện tử uy tín, nhằm thực hiện hành vi lừa đảo chiếm đoạt tài sản. Cụ thể, các đối tượng đã tạo lập các tài khoản mạng xã hội, như Facebook, để đăng tải thông tin tuyển dụng cộng tác viên làm việc online, kèm theo lời hứa về thu nhập cao và không yêu cầu kinh nghiệm. Khi nạn nhân liên hệ, các đối tượng hướng dẫn họ kết bạn qua Zalo và giao nhiệm vụ “thanh toán đơn hàng” để nhận hoa hồng. Những đơn hàng ban đầu có giá trị thấp, nạn nhân nhận lại tiền và hoa hồng nhanh chóng, tạo cảm giác minh bạch và đáng tin cậy. Tuy nhiên, khi nạn nhân bắt đầu tin tưởng, các đối tượng tăng giá trị đơn hàng và yêu cầu chuyển số tiền lớn hơn. Sau khi nạn nhân hoàn thành “nhiệm vụ”, nhóm lừa đảo viện ra các lý do như sai cú pháp hoặc sự cố hệ thống để trì hoãn việc hoàn tiền, đồng thời yêu cầu thực hiện các đơn hàng có giá trị cao hơn. Đến khi nạn nhân mất khả năng tài chính, nhóm lừa đảo sẽ cắt đứt liên lạc, chặn Zalo và xóa mọi dấu vết, chiếm đoạt toàn bộ số tiền đã nhận.</w:t>
      </w:r>
    </w:p>
    <w:p w14:paraId="7EA8E332" w14:textId="77777777" w:rsidR="00EB0BC1" w:rsidRPr="00702909"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t>Căn cứ vào các hành vi đã được xác minh, cơ quan Cảnh sát điều tra đã chính thức khởi tố sáu bị can gồm Đoàn Trần Lê H, Vũ Văn K, Lê Văn T, Nông Văn H, Nguyễn Ánh H và Phan Trí Đ về tội “Lừa đảo chiếm đoạt tài sản” theo quy định tại Điều 174 của Bộ luật Hình sự năm 2015 (sửa đổi, bổ sung năm 2017). Nhóm đối tượng này đã chiếm đoạt trên 5 tỷ đồng từ hơn 40 nạn nhân ở nhiều tỉnh thành chỉ trong tháng 2 năm 2022. Đặc biệt, qua quá trình điều tra, công an phát hiện đây là một tổ chức lừa đảo có quy mô quốc tế, hoạt động có tổ chức và phân cấp rõ ràng từ F1 đến F5. Trong đó, các đối tượng người Trung Quốc giữ vai trò cầm đầu, chỉ đạo và quản lý tài chính cũng như nhân sự, trong khi các đối tượng người Việt Nam đảm nhận nhiệm vụ tiếp cận, dụ dỗ và chiếm đoạt tài sản từ nạn nhân. Trước số tiền chiếm đoạt lớn và tính chất phức tạp của vụ án, những bị can này có thể đối diện với hình phạt từ 12 năm đến 20 năm tù, hoặc tù chung thân theo khoản 4 Điều 174 của Bộ luật Hình sự</w:t>
      </w:r>
      <w:r w:rsidR="00702909">
        <w:rPr>
          <w:rFonts w:ascii="Times New Roman" w:hAnsi="Times New Roman" w:cs="Times New Roman"/>
          <w:sz w:val="26"/>
          <w:szCs w:val="26"/>
        </w:rPr>
        <w:t>.</w:t>
      </w:r>
    </w:p>
    <w:p w14:paraId="3020EB41"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lastRenderedPageBreak/>
        <w:t xml:space="preserve">Vụ án này làm nổi bật mức độ phức tạp và nguy hiểm của các tội phạm công nghệ cao trong thời đại kỹ thuật số. Các đối tượng tội phạm đã khéo léo lợi dụng sự ngây thơ, cả tin và mong muốn kiếm thêm thu nhập của người dân để thực hiện hành vi chiếm đoạt tài sản. Nhóm tội phạm hoạt động có tổ chức, được xây dựng bài bản với sự phân chia cấp bậc nghiêm ngặt và bao gồm cả đối tượng nước ngoài. Các đối tượng này hoạt động chủ yếu từ các khu vực biên giới ngoài lãnh thổ Việt Nam, gây khó khăn lớn cho công tác điều tra. Những hành động này không chỉ gây thiệt hại nghiêm trọng về tài chính cho nhiều cá nhân mà còn ảnh hưởng tiêu cực đến niềm tin của xã hội đối với các nền tảng thương mại điện tử uy tín như Shopee, đồng thời tác động đến trật tự an toàn xã hội. Vụ án này là một cảnh báo cần thiết cho cộng đồng về sự cần thiết phải thận trọng trước các hình thức làm việc trực tuyến và đầu tư ảo. Đồng thời, nó cũng nhấn mạnh tầm quan trọng của việc đẩy mạnh công tác truyền thông pháp luật, nâng cao ý thức về an ninh mạng và thúc đẩy hợp tác quốc tế trong cuộc chiến chống tội phạm công nghệ cao. </w:t>
      </w:r>
    </w:p>
    <w:p w14:paraId="79EDDA47"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nghiên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110"/>
        <w:gridCol w:w="3114"/>
        <w:gridCol w:w="3120"/>
      </w:tblGrid>
      <w:tr w:rsidR="00EB0BC1" w:rsidRPr="00EB0BC1" w14:paraId="1606DCA9" w14:textId="77777777" w:rsidTr="00EB0BC1">
        <w:tc>
          <w:tcPr>
            <w:tcW w:w="3190" w:type="dxa"/>
          </w:tcPr>
          <w:p w14:paraId="34DBC271" w14:textId="77777777" w:rsidR="00EB0BC1" w:rsidRPr="00EB0BC1" w:rsidRDefault="00EB0BC1" w:rsidP="005F2881">
            <w:pPr>
              <w:spacing w:line="312" w:lineRule="auto"/>
              <w:jc w:val="both"/>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Tiêu</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chí</w:t>
            </w:r>
            <w:proofErr w:type="spellEnd"/>
          </w:p>
        </w:tc>
        <w:tc>
          <w:tcPr>
            <w:tcW w:w="3190" w:type="dxa"/>
          </w:tcPr>
          <w:p w14:paraId="6DBF2B0F" w14:textId="77777777" w:rsidR="00EB0BC1" w:rsidRPr="00EB0BC1" w:rsidRDefault="00EB0BC1" w:rsidP="005F2881">
            <w:pPr>
              <w:spacing w:line="312" w:lineRule="auto"/>
              <w:jc w:val="both"/>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Dữ</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liệu</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thống</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kê</w:t>
            </w:r>
            <w:proofErr w:type="spellEnd"/>
          </w:p>
        </w:tc>
        <w:tc>
          <w:tcPr>
            <w:tcW w:w="3190" w:type="dxa"/>
          </w:tcPr>
          <w:p w14:paraId="59E3DFA0" w14:textId="77777777" w:rsidR="00EB0BC1" w:rsidRPr="00EB0BC1" w:rsidRDefault="00EB0BC1" w:rsidP="005F2881">
            <w:pPr>
              <w:spacing w:line="312" w:lineRule="auto"/>
              <w:jc w:val="both"/>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Nguồn</w:t>
            </w:r>
            <w:proofErr w:type="spellEnd"/>
          </w:p>
        </w:tc>
      </w:tr>
      <w:tr w:rsidR="00EB0BC1" w:rsidRPr="00EB0BC1" w14:paraId="18CC3891" w14:textId="77777777" w:rsidTr="00EB0BC1">
        <w:trPr>
          <w:trHeight w:val="431"/>
        </w:trPr>
        <w:tc>
          <w:tcPr>
            <w:tcW w:w="3190" w:type="dxa"/>
          </w:tcPr>
          <w:p w14:paraId="204C0993"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p>
        </w:tc>
        <w:tc>
          <w:tcPr>
            <w:tcW w:w="3190" w:type="dxa"/>
          </w:tcPr>
          <w:p w14:paraId="20181F80"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90%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p>
        </w:tc>
        <w:tc>
          <w:tcPr>
            <w:tcW w:w="3190" w:type="dxa"/>
          </w:tcPr>
          <w:p w14:paraId="587D35D5"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Công an </w:t>
            </w:r>
            <w:proofErr w:type="spellStart"/>
            <w:r w:rsidRPr="00EB0BC1">
              <w:rPr>
                <w:rFonts w:ascii="Times New Roman" w:hAnsi="Times New Roman" w:cs="Times New Roman"/>
                <w:sz w:val="26"/>
                <w:szCs w:val="26"/>
              </w:rPr>
              <w:t>tỉ</w:t>
            </w:r>
            <w:r w:rsidR="001B18B8">
              <w:rPr>
                <w:rFonts w:ascii="Times New Roman" w:hAnsi="Times New Roman" w:cs="Times New Roman"/>
                <w:sz w:val="26"/>
                <w:szCs w:val="26"/>
              </w:rPr>
              <w:t>nh</w:t>
            </w:r>
            <w:proofErr w:type="spellEnd"/>
            <w:r w:rsidR="001B18B8">
              <w:rPr>
                <w:rFonts w:ascii="Times New Roman" w:hAnsi="Times New Roman" w:cs="Times New Roman"/>
                <w:sz w:val="26"/>
                <w:szCs w:val="26"/>
              </w:rPr>
              <w:t xml:space="preserve"> Thanh </w:t>
            </w:r>
            <w:proofErr w:type="spellStart"/>
            <w:proofErr w:type="gramStart"/>
            <w:r w:rsidR="001B18B8">
              <w:rPr>
                <w:rFonts w:ascii="Times New Roman" w:hAnsi="Times New Roman" w:cs="Times New Roman"/>
                <w:sz w:val="26"/>
                <w:szCs w:val="26"/>
              </w:rPr>
              <w:t>Hóa</w:t>
            </w:r>
            <w:proofErr w:type="spellEnd"/>
            <w:r w:rsidR="001B18B8">
              <w:rPr>
                <w:rFonts w:ascii="Times New Roman" w:hAnsi="Times New Roman" w:cs="Times New Roman"/>
                <w:sz w:val="26"/>
                <w:szCs w:val="26"/>
              </w:rPr>
              <w:t>[</w:t>
            </w:r>
            <w:proofErr w:type="gramEnd"/>
            <w:r w:rsidR="001B18B8">
              <w:rPr>
                <w:rFonts w:ascii="Times New Roman" w:hAnsi="Times New Roman" w:cs="Times New Roman"/>
                <w:sz w:val="26"/>
                <w:szCs w:val="26"/>
              </w:rPr>
              <w:t>8</w:t>
            </w:r>
            <w:r w:rsidR="00702909">
              <w:rPr>
                <w:rFonts w:ascii="Times New Roman" w:hAnsi="Times New Roman" w:cs="Times New Roman"/>
                <w:sz w:val="26"/>
                <w:szCs w:val="26"/>
              </w:rPr>
              <w:t>]</w:t>
            </w:r>
          </w:p>
          <w:p w14:paraId="56871F65" w14:textId="77777777" w:rsidR="00EB0BC1" w:rsidRPr="00EB0BC1" w:rsidRDefault="00EB0BC1" w:rsidP="005F2881">
            <w:pPr>
              <w:spacing w:line="312" w:lineRule="auto"/>
              <w:jc w:val="both"/>
              <w:rPr>
                <w:rFonts w:ascii="Times New Roman" w:hAnsi="Times New Roman" w:cs="Times New Roman"/>
                <w:sz w:val="26"/>
                <w:szCs w:val="26"/>
                <w:lang w:val="vi-VN"/>
              </w:rPr>
            </w:pPr>
          </w:p>
        </w:tc>
      </w:tr>
      <w:tr w:rsidR="00EB0BC1" w:rsidRPr="00EB0BC1" w14:paraId="3A64579D" w14:textId="77777777" w:rsidTr="00EB0BC1">
        <w:trPr>
          <w:trHeight w:val="989"/>
        </w:trPr>
        <w:tc>
          <w:tcPr>
            <w:tcW w:w="3190" w:type="dxa"/>
          </w:tcPr>
          <w:p w14:paraId="6DA2C21A"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p>
        </w:tc>
        <w:tc>
          <w:tcPr>
            <w:tcW w:w="3190" w:type="dxa"/>
          </w:tcPr>
          <w:p w14:paraId="17FD5ED4"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49%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55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p>
        </w:tc>
        <w:tc>
          <w:tcPr>
            <w:tcW w:w="3190" w:type="dxa"/>
          </w:tcPr>
          <w:p w14:paraId="6E2B9666"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ICT Việ</w:t>
            </w:r>
            <w:r w:rsidR="001B18B8">
              <w:rPr>
                <w:rFonts w:ascii="Times New Roman" w:hAnsi="Times New Roman" w:cs="Times New Roman"/>
                <w:sz w:val="26"/>
                <w:szCs w:val="26"/>
              </w:rPr>
              <w:t xml:space="preserve">t </w:t>
            </w:r>
            <w:proofErr w:type="gramStart"/>
            <w:r w:rsidR="001B18B8">
              <w:rPr>
                <w:rFonts w:ascii="Times New Roman" w:hAnsi="Times New Roman" w:cs="Times New Roman"/>
                <w:sz w:val="26"/>
                <w:szCs w:val="26"/>
              </w:rPr>
              <w:t>Nam[</w:t>
            </w:r>
            <w:proofErr w:type="gramEnd"/>
            <w:r w:rsidR="001B18B8">
              <w:rPr>
                <w:rFonts w:ascii="Times New Roman" w:hAnsi="Times New Roman" w:cs="Times New Roman"/>
                <w:sz w:val="26"/>
                <w:szCs w:val="26"/>
              </w:rPr>
              <w:t>12</w:t>
            </w:r>
            <w:r w:rsidR="00702909">
              <w:rPr>
                <w:rFonts w:ascii="Times New Roman" w:hAnsi="Times New Roman" w:cs="Times New Roman"/>
                <w:sz w:val="26"/>
                <w:szCs w:val="26"/>
              </w:rPr>
              <w:t>]</w:t>
            </w:r>
          </w:p>
          <w:p w14:paraId="1935A76A" w14:textId="77777777" w:rsidR="00EB0BC1" w:rsidRPr="00EB0BC1" w:rsidRDefault="00EB0BC1" w:rsidP="005F2881">
            <w:pPr>
              <w:spacing w:line="312" w:lineRule="auto"/>
              <w:jc w:val="both"/>
              <w:rPr>
                <w:rFonts w:ascii="Times New Roman" w:hAnsi="Times New Roman" w:cs="Times New Roman"/>
                <w:sz w:val="26"/>
                <w:szCs w:val="26"/>
                <w:lang w:val="vi-VN"/>
              </w:rPr>
            </w:pPr>
          </w:p>
        </w:tc>
      </w:tr>
      <w:tr w:rsidR="00EB0BC1" w:rsidRPr="00EB0BC1" w14:paraId="1BD01C0D" w14:textId="77777777" w:rsidTr="00EB0BC1">
        <w:trPr>
          <w:trHeight w:val="971"/>
        </w:trPr>
        <w:tc>
          <w:tcPr>
            <w:tcW w:w="3190" w:type="dxa"/>
          </w:tcPr>
          <w:p w14:paraId="3681EE2A"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Thói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xấu</w:t>
            </w:r>
            <w:proofErr w:type="spellEnd"/>
          </w:p>
        </w:tc>
        <w:tc>
          <w:tcPr>
            <w:tcW w:w="3190" w:type="dxa"/>
          </w:tcPr>
          <w:p w14:paraId="319A89B7"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78%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p>
        </w:tc>
        <w:tc>
          <w:tcPr>
            <w:tcW w:w="3190" w:type="dxa"/>
          </w:tcPr>
          <w:p w14:paraId="10A1FDC3"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ICT Việt </w:t>
            </w:r>
            <w:proofErr w:type="gramStart"/>
            <w:r w:rsidRPr="00EB0BC1">
              <w:rPr>
                <w:rFonts w:ascii="Times New Roman" w:hAnsi="Times New Roman" w:cs="Times New Roman"/>
                <w:sz w:val="26"/>
                <w:szCs w:val="26"/>
              </w:rPr>
              <w:t>Nam</w:t>
            </w:r>
            <w:r w:rsidR="001B18B8" w:rsidRPr="001B18B8">
              <w:rPr>
                <w:rFonts w:ascii="Times New Roman" w:hAnsi="Times New Roman" w:cs="Times New Roman"/>
                <w:sz w:val="26"/>
                <w:szCs w:val="26"/>
              </w:rPr>
              <w:t>[</w:t>
            </w:r>
            <w:proofErr w:type="gramEnd"/>
            <w:r w:rsidR="001B18B8" w:rsidRPr="001B18B8">
              <w:rPr>
                <w:rFonts w:ascii="Times New Roman" w:hAnsi="Times New Roman" w:cs="Times New Roman"/>
                <w:sz w:val="26"/>
                <w:szCs w:val="26"/>
              </w:rPr>
              <w:t>12]</w:t>
            </w:r>
          </w:p>
          <w:p w14:paraId="3190D1DF" w14:textId="77777777" w:rsidR="00EB0BC1" w:rsidRPr="00EB0BC1" w:rsidRDefault="00EB0BC1" w:rsidP="005F2881">
            <w:pPr>
              <w:spacing w:line="312" w:lineRule="auto"/>
              <w:jc w:val="both"/>
              <w:rPr>
                <w:rFonts w:ascii="Times New Roman" w:hAnsi="Times New Roman" w:cs="Times New Roman"/>
                <w:sz w:val="26"/>
                <w:szCs w:val="26"/>
                <w:lang w:val="vi-VN"/>
              </w:rPr>
            </w:pPr>
          </w:p>
        </w:tc>
      </w:tr>
      <w:tr w:rsidR="00EB0BC1" w:rsidRPr="00EB0BC1" w14:paraId="25DE8E99" w14:textId="77777777" w:rsidTr="00EB0BC1">
        <w:trPr>
          <w:trHeight w:val="1889"/>
        </w:trPr>
        <w:tc>
          <w:tcPr>
            <w:tcW w:w="3190" w:type="dxa"/>
          </w:tcPr>
          <w:p w14:paraId="19D0CF81"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p>
        </w:tc>
        <w:tc>
          <w:tcPr>
            <w:tcW w:w="3190" w:type="dxa"/>
          </w:tcPr>
          <w:p w14:paraId="7AB544DA"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viện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tòa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dọa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p>
          <w:p w14:paraId="171F59DB"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p>
          <w:p w14:paraId="28C6E760"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lastRenderedPageBreak/>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bè</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mượn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p>
          <w:p w14:paraId="71A705EB"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hối</w:t>
            </w:r>
            <w:proofErr w:type="spellEnd"/>
          </w:p>
        </w:tc>
        <w:tc>
          <w:tcPr>
            <w:tcW w:w="3190" w:type="dxa"/>
          </w:tcPr>
          <w:p w14:paraId="2F9B037B" w14:textId="77777777" w:rsidR="00EB0BC1" w:rsidRPr="005D124C"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lastRenderedPageBreak/>
              <w:t>Báo</w:t>
            </w:r>
            <w:r w:rsidR="005D124C">
              <w:rPr>
                <w:rFonts w:ascii="Times New Roman" w:hAnsi="Times New Roman" w:cs="Times New Roman"/>
                <w:sz w:val="26"/>
                <w:szCs w:val="26"/>
                <w:lang w:val="vi-VN"/>
              </w:rPr>
              <w:t xml:space="preserve"> Nhân dân, Báo Công an Nhân </w:t>
            </w:r>
            <w:proofErr w:type="gramStart"/>
            <w:r w:rsidR="005D124C">
              <w:rPr>
                <w:rFonts w:ascii="Times New Roman" w:hAnsi="Times New Roman" w:cs="Times New Roman"/>
                <w:sz w:val="26"/>
                <w:szCs w:val="26"/>
                <w:lang w:val="vi-VN"/>
              </w:rPr>
              <w:t>dân</w:t>
            </w:r>
            <w:r w:rsidR="005D124C">
              <w:rPr>
                <w:rFonts w:ascii="Times New Roman" w:hAnsi="Times New Roman" w:cs="Times New Roman"/>
                <w:sz w:val="26"/>
                <w:szCs w:val="26"/>
              </w:rPr>
              <w:t>[</w:t>
            </w:r>
            <w:proofErr w:type="gramEnd"/>
            <w:r w:rsidR="005D124C">
              <w:rPr>
                <w:rFonts w:ascii="Times New Roman" w:hAnsi="Times New Roman" w:cs="Times New Roman"/>
                <w:sz w:val="26"/>
                <w:szCs w:val="26"/>
              </w:rPr>
              <w:t>2]</w:t>
            </w:r>
          </w:p>
          <w:p w14:paraId="68E149F1" w14:textId="77777777" w:rsidR="00EB0BC1" w:rsidRPr="00EB0BC1" w:rsidRDefault="00EB0BC1" w:rsidP="005F2881">
            <w:pPr>
              <w:spacing w:line="312" w:lineRule="auto"/>
              <w:jc w:val="both"/>
              <w:rPr>
                <w:rFonts w:ascii="Times New Roman" w:hAnsi="Times New Roman" w:cs="Times New Roman"/>
                <w:sz w:val="26"/>
                <w:szCs w:val="26"/>
                <w:lang w:val="vi-VN"/>
              </w:rPr>
            </w:pPr>
          </w:p>
        </w:tc>
      </w:tr>
      <w:tr w:rsidR="00EB0BC1" w:rsidRPr="00EB0BC1" w14:paraId="78B80FD8" w14:textId="77777777" w:rsidTr="00EB0BC1">
        <w:trPr>
          <w:trHeight w:val="971"/>
        </w:trPr>
        <w:tc>
          <w:tcPr>
            <w:tcW w:w="3190" w:type="dxa"/>
          </w:tcPr>
          <w:p w14:paraId="66115A92"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Tâm </w:t>
            </w:r>
            <w:proofErr w:type="spellStart"/>
            <w:r w:rsidRPr="00EB0BC1">
              <w:rPr>
                <w:rFonts w:ascii="Times New Roman" w:hAnsi="Times New Roman" w:cs="Times New Roman"/>
                <w:sz w:val="26"/>
                <w:szCs w:val="26"/>
              </w:rPr>
              <w:t>lý</w:t>
            </w:r>
            <w:proofErr w:type="spellEnd"/>
          </w:p>
        </w:tc>
        <w:tc>
          <w:tcPr>
            <w:tcW w:w="3190" w:type="dxa"/>
          </w:tcPr>
          <w:p w14:paraId="42CC8ED2"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p>
          <w:p w14:paraId="3C8FEAD3"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 Tâm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lắng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p>
        </w:tc>
        <w:tc>
          <w:tcPr>
            <w:tcW w:w="3190" w:type="dxa"/>
          </w:tcPr>
          <w:p w14:paraId="78308700" w14:textId="77777777" w:rsidR="00EB0BC1" w:rsidRPr="00EB0BC1" w:rsidRDefault="00EB0BC1" w:rsidP="005F2881">
            <w:pPr>
              <w:spacing w:line="312" w:lineRule="auto"/>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Giáo</w:t>
            </w:r>
            <w:proofErr w:type="spellEnd"/>
            <w:r w:rsidRPr="00EB0BC1">
              <w:rPr>
                <w:rFonts w:ascii="Times New Roman" w:hAnsi="Times New Roman" w:cs="Times New Roman"/>
                <w:sz w:val="26"/>
                <w:szCs w:val="26"/>
              </w:rPr>
              <w:t xml:space="preserve"> </w:t>
            </w:r>
            <w:proofErr w:type="spellStart"/>
            <w:proofErr w:type="gramStart"/>
            <w:r w:rsidRPr="00EB0BC1">
              <w:rPr>
                <w:rFonts w:ascii="Times New Roman" w:hAnsi="Times New Roman" w:cs="Times New Roman"/>
                <w:sz w:val="26"/>
                <w:szCs w:val="26"/>
              </w:rPr>
              <w:t>dụ</w:t>
            </w:r>
            <w:r w:rsidR="005D124C">
              <w:rPr>
                <w:rFonts w:ascii="Times New Roman" w:hAnsi="Times New Roman" w:cs="Times New Roman"/>
                <w:sz w:val="26"/>
                <w:szCs w:val="26"/>
              </w:rPr>
              <w:t>c</w:t>
            </w:r>
            <w:proofErr w:type="spellEnd"/>
            <w:r w:rsidR="005D124C">
              <w:rPr>
                <w:rFonts w:ascii="Times New Roman" w:hAnsi="Times New Roman" w:cs="Times New Roman"/>
                <w:sz w:val="26"/>
                <w:szCs w:val="26"/>
              </w:rPr>
              <w:t>[</w:t>
            </w:r>
            <w:proofErr w:type="gramEnd"/>
            <w:r w:rsidR="005D124C">
              <w:rPr>
                <w:rFonts w:ascii="Times New Roman" w:hAnsi="Times New Roman" w:cs="Times New Roman"/>
                <w:sz w:val="26"/>
                <w:szCs w:val="26"/>
              </w:rPr>
              <w:t>23]</w:t>
            </w:r>
          </w:p>
        </w:tc>
      </w:tr>
    </w:tbl>
    <w:p w14:paraId="137741DF" w14:textId="77777777" w:rsidR="00EB0BC1" w:rsidRPr="00EB0BC1" w:rsidRDefault="00EB0BC1" w:rsidP="00C15527">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Theo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gần</w:t>
      </w:r>
      <w:proofErr w:type="spellEnd"/>
      <w:r w:rsidRPr="00EB0BC1">
        <w:rPr>
          <w:rFonts w:ascii="Times New Roman" w:hAnsi="Times New Roman" w:cs="Times New Roman"/>
          <w:sz w:val="26"/>
          <w:szCs w:val="26"/>
          <w:lang w:val="vi-VN"/>
        </w:rPr>
        <w:t xml:space="preserve"> đây</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90% </w:t>
      </w:r>
      <w:proofErr w:type="spellStart"/>
      <w:r w:rsidRPr="00EB0BC1">
        <w:rPr>
          <w:rFonts w:ascii="Times New Roman" w:hAnsi="Times New Roman" w:cs="Times New Roman"/>
          <w:sz w:val="26"/>
          <w:szCs w:val="26"/>
        </w:rPr>
        <w:t>tổng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49%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55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78%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sẻ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viện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tòa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mượn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bè</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kéo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thái</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lắng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
    <w:p w14:paraId="2C01DFEB" w14:textId="5E08EE24" w:rsidR="009660A8" w:rsidRDefault="00EB0BC1" w:rsidP="00C15527">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lang w:val="vi-VN"/>
        </w:rPr>
        <w:t xml:space="preserve"> đoạn</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w:t>
      </w:r>
    </w:p>
    <w:p w14:paraId="27F947CD" w14:textId="77777777" w:rsidR="00C15527" w:rsidRDefault="00C15527" w:rsidP="00C15527">
      <w:pPr>
        <w:spacing w:after="0" w:line="312" w:lineRule="auto"/>
        <w:ind w:firstLine="720"/>
        <w:jc w:val="both"/>
        <w:rPr>
          <w:rFonts w:ascii="Times New Roman" w:hAnsi="Times New Roman" w:cs="Times New Roman"/>
          <w:sz w:val="26"/>
          <w:szCs w:val="26"/>
          <w:lang w:val="vi-VN"/>
        </w:rPr>
      </w:pPr>
    </w:p>
    <w:p w14:paraId="51479696" w14:textId="77777777" w:rsidR="00C15527" w:rsidRDefault="00C15527" w:rsidP="00C15527">
      <w:pPr>
        <w:spacing w:after="0" w:line="312" w:lineRule="auto"/>
        <w:ind w:firstLine="720"/>
        <w:jc w:val="both"/>
        <w:rPr>
          <w:rFonts w:ascii="Times New Roman" w:hAnsi="Times New Roman" w:cs="Times New Roman"/>
          <w:sz w:val="26"/>
          <w:szCs w:val="26"/>
          <w:lang w:val="vi-VN"/>
        </w:rPr>
      </w:pPr>
    </w:p>
    <w:p w14:paraId="4B794B9E" w14:textId="77777777" w:rsidR="00C15527" w:rsidRPr="00C15527" w:rsidRDefault="00C15527" w:rsidP="00C15527">
      <w:pPr>
        <w:spacing w:after="0" w:line="312" w:lineRule="auto"/>
        <w:ind w:firstLine="720"/>
        <w:jc w:val="both"/>
        <w:rPr>
          <w:rFonts w:ascii="Times New Roman" w:hAnsi="Times New Roman" w:cs="Times New Roman"/>
          <w:sz w:val="26"/>
          <w:szCs w:val="26"/>
          <w:lang w:val="vi-VN"/>
        </w:rPr>
      </w:pPr>
    </w:p>
    <w:tbl>
      <w:tblPr>
        <w:tblStyle w:val="TableGrid"/>
        <w:tblW w:w="9606" w:type="dxa"/>
        <w:jc w:val="center"/>
        <w:tblLook w:val="04A0" w:firstRow="1" w:lastRow="0" w:firstColumn="1" w:lastColumn="0" w:noHBand="0" w:noVBand="1"/>
      </w:tblPr>
      <w:tblGrid>
        <w:gridCol w:w="1332"/>
        <w:gridCol w:w="1779"/>
        <w:gridCol w:w="4085"/>
        <w:gridCol w:w="2410"/>
      </w:tblGrid>
      <w:tr w:rsidR="00EB0BC1" w:rsidRPr="00EB0BC1" w14:paraId="204D5FB1" w14:textId="77777777" w:rsidTr="00EB0BC1">
        <w:trPr>
          <w:trHeight w:val="294"/>
          <w:jc w:val="center"/>
        </w:trPr>
        <w:tc>
          <w:tcPr>
            <w:tcW w:w="1332" w:type="dxa"/>
          </w:tcPr>
          <w:p w14:paraId="5EF8042D" w14:textId="77777777" w:rsidR="00EB0BC1" w:rsidRPr="00EB0BC1" w:rsidRDefault="00EB0BC1" w:rsidP="005F2881">
            <w:pPr>
              <w:spacing w:line="312" w:lineRule="auto"/>
              <w:jc w:val="both"/>
              <w:rPr>
                <w:rFonts w:ascii="Times New Roman" w:hAnsi="Times New Roman" w:cs="Times New Roman"/>
                <w:b/>
                <w:bCs/>
                <w:sz w:val="26"/>
                <w:szCs w:val="26"/>
              </w:rPr>
            </w:pPr>
            <w:r w:rsidRPr="00EB0BC1">
              <w:rPr>
                <w:rFonts w:ascii="Times New Roman" w:hAnsi="Times New Roman" w:cs="Times New Roman"/>
                <w:b/>
                <w:bCs/>
                <w:sz w:val="26"/>
                <w:szCs w:val="26"/>
              </w:rPr>
              <w:lastRenderedPageBreak/>
              <w:t>STT</w:t>
            </w:r>
          </w:p>
        </w:tc>
        <w:tc>
          <w:tcPr>
            <w:tcW w:w="1779" w:type="dxa"/>
          </w:tcPr>
          <w:p w14:paraId="6BC508F6" w14:textId="77777777" w:rsidR="00EB0BC1" w:rsidRPr="00EB0BC1" w:rsidRDefault="00EB0BC1" w:rsidP="005F2881">
            <w:pPr>
              <w:spacing w:line="312" w:lineRule="auto"/>
              <w:jc w:val="both"/>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Thủ</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đoạn</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cụ</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thể</w:t>
            </w:r>
            <w:proofErr w:type="spellEnd"/>
          </w:p>
        </w:tc>
        <w:tc>
          <w:tcPr>
            <w:tcW w:w="4085" w:type="dxa"/>
          </w:tcPr>
          <w:p w14:paraId="00F5C4AD" w14:textId="77777777" w:rsidR="00EB0BC1" w:rsidRPr="00EB0BC1" w:rsidRDefault="00EB0BC1" w:rsidP="005F2881">
            <w:pPr>
              <w:spacing w:line="312" w:lineRule="auto"/>
              <w:jc w:val="both"/>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Mô</w:t>
            </w:r>
            <w:proofErr w:type="spellEnd"/>
            <w:r w:rsidRPr="00EB0BC1">
              <w:rPr>
                <w:rFonts w:ascii="Times New Roman" w:hAnsi="Times New Roman" w:cs="Times New Roman"/>
                <w:b/>
                <w:bCs/>
                <w:sz w:val="26"/>
                <w:szCs w:val="26"/>
              </w:rPr>
              <w:t xml:space="preserve"> </w:t>
            </w:r>
            <w:proofErr w:type="spellStart"/>
            <w:r w:rsidRPr="00EB0BC1">
              <w:rPr>
                <w:rFonts w:ascii="Times New Roman" w:hAnsi="Times New Roman" w:cs="Times New Roman"/>
                <w:b/>
                <w:bCs/>
                <w:sz w:val="26"/>
                <w:szCs w:val="26"/>
              </w:rPr>
              <w:t>tả</w:t>
            </w:r>
            <w:proofErr w:type="spellEnd"/>
            <w:r w:rsidRPr="00EB0BC1">
              <w:rPr>
                <w:rFonts w:ascii="Times New Roman" w:hAnsi="Times New Roman" w:cs="Times New Roman"/>
                <w:b/>
                <w:bCs/>
                <w:sz w:val="26"/>
                <w:szCs w:val="26"/>
              </w:rPr>
              <w:t xml:space="preserve"> chi </w:t>
            </w:r>
            <w:proofErr w:type="spellStart"/>
            <w:r w:rsidRPr="00EB0BC1">
              <w:rPr>
                <w:rFonts w:ascii="Times New Roman" w:hAnsi="Times New Roman" w:cs="Times New Roman"/>
                <w:b/>
                <w:bCs/>
                <w:sz w:val="26"/>
                <w:szCs w:val="26"/>
              </w:rPr>
              <w:t>tiết</w:t>
            </w:r>
            <w:proofErr w:type="spellEnd"/>
          </w:p>
        </w:tc>
        <w:tc>
          <w:tcPr>
            <w:tcW w:w="2410" w:type="dxa"/>
          </w:tcPr>
          <w:p w14:paraId="6F86C556" w14:textId="77777777" w:rsidR="00EB0BC1" w:rsidRPr="00EB0BC1" w:rsidRDefault="00EB0BC1" w:rsidP="005F2881">
            <w:pPr>
              <w:spacing w:line="312" w:lineRule="auto"/>
              <w:jc w:val="both"/>
              <w:rPr>
                <w:rFonts w:ascii="Times New Roman" w:hAnsi="Times New Roman" w:cs="Times New Roman"/>
                <w:b/>
                <w:bCs/>
                <w:sz w:val="26"/>
                <w:szCs w:val="26"/>
              </w:rPr>
            </w:pPr>
            <w:proofErr w:type="spellStart"/>
            <w:r w:rsidRPr="00EB0BC1">
              <w:rPr>
                <w:rFonts w:ascii="Times New Roman" w:hAnsi="Times New Roman" w:cs="Times New Roman"/>
                <w:b/>
                <w:bCs/>
                <w:sz w:val="26"/>
                <w:szCs w:val="26"/>
              </w:rPr>
              <w:t>Nguồn</w:t>
            </w:r>
            <w:proofErr w:type="spellEnd"/>
          </w:p>
        </w:tc>
      </w:tr>
      <w:tr w:rsidR="00EB0BC1" w:rsidRPr="00EB0BC1" w14:paraId="794A5C42" w14:textId="77777777" w:rsidTr="00EB0BC1">
        <w:trPr>
          <w:trHeight w:val="809"/>
          <w:jc w:val="center"/>
        </w:trPr>
        <w:tc>
          <w:tcPr>
            <w:tcW w:w="1332" w:type="dxa"/>
          </w:tcPr>
          <w:p w14:paraId="535CDA73"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1</w:t>
            </w:r>
          </w:p>
        </w:tc>
        <w:tc>
          <w:tcPr>
            <w:tcW w:w="1779" w:type="dxa"/>
          </w:tcPr>
          <w:p w14:paraId="2C353CC1"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bay, du </w:t>
            </w:r>
            <w:proofErr w:type="spellStart"/>
            <w:r w:rsidRPr="00EB0BC1">
              <w:rPr>
                <w:rFonts w:ascii="Times New Roman" w:hAnsi="Times New Roman" w:cs="Times New Roman"/>
                <w:sz w:val="26"/>
                <w:szCs w:val="26"/>
              </w:rPr>
              <w:t>lịch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rẻ</w:t>
            </w:r>
            <w:proofErr w:type="spellEnd"/>
          </w:p>
        </w:tc>
        <w:tc>
          <w:tcPr>
            <w:tcW w:w="4085" w:type="dxa"/>
          </w:tcPr>
          <w:p w14:paraId="11687CD3" w14:textId="77777777" w:rsidR="00EB0BC1" w:rsidRPr="00EB0BC1" w:rsidRDefault="00EB0BC1" w:rsidP="005F2881">
            <w:pPr>
              <w:spacing w:line="312" w:lineRule="auto"/>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phẩm</w:t>
            </w:r>
            <w:proofErr w:type="spellEnd"/>
            <w:r w:rsidRPr="00EB0BC1">
              <w:rPr>
                <w:rFonts w:ascii="Times New Roman" w:hAnsi="Times New Roman" w:cs="Times New Roman"/>
                <w:sz w:val="26"/>
                <w:szCs w:val="26"/>
              </w:rPr>
              <w:t>/</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Khi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lỗi</w:t>
            </w:r>
            <w:proofErr w:type="spellEnd"/>
            <w:r w:rsidRPr="00EB0BC1">
              <w:rPr>
                <w:rFonts w:ascii="Times New Roman" w:hAnsi="Times New Roman" w:cs="Times New Roman"/>
                <w:sz w:val="26"/>
                <w:szCs w:val="26"/>
              </w:rPr>
              <w:t>.</w:t>
            </w:r>
          </w:p>
        </w:tc>
        <w:tc>
          <w:tcPr>
            <w:tcW w:w="2410" w:type="dxa"/>
          </w:tcPr>
          <w:p w14:paraId="708973C8" w14:textId="2ADA938B" w:rsidR="00EB0BC1" w:rsidRPr="005D124C"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w:t>
            </w:r>
            <w:r w:rsidR="005D124C">
              <w:rPr>
                <w:rFonts w:ascii="Times New Roman" w:hAnsi="Times New Roman" w:cs="Times New Roman"/>
                <w:sz w:val="26"/>
                <w:szCs w:val="26"/>
                <w:lang w:val="vi-VN"/>
              </w:rPr>
              <w:t>a</w:t>
            </w:r>
            <w:r w:rsidR="005D124C">
              <w:rPr>
                <w:rFonts w:ascii="Times New Roman" w:hAnsi="Times New Roman" w:cs="Times New Roman"/>
                <w:sz w:val="26"/>
                <w:szCs w:val="26"/>
              </w:rPr>
              <w:t>u</w:t>
            </w:r>
            <w:r w:rsidR="00374F17">
              <w:rPr>
                <w:rFonts w:ascii="Times New Roman" w:hAnsi="Times New Roman" w:cs="Times New Roman"/>
                <w:sz w:val="26"/>
                <w:szCs w:val="26"/>
                <w:lang w:val="vi-VN"/>
              </w:rPr>
              <w:t xml:space="preserve"> </w:t>
            </w:r>
            <w:r w:rsidR="005D124C">
              <w:rPr>
                <w:rFonts w:ascii="Times New Roman" w:hAnsi="Times New Roman" w:cs="Times New Roman"/>
                <w:sz w:val="26"/>
                <w:szCs w:val="26"/>
              </w:rPr>
              <w:t>[24]</w:t>
            </w:r>
          </w:p>
          <w:p w14:paraId="642BA448" w14:textId="77777777" w:rsidR="00EB0BC1" w:rsidRPr="00EB0BC1" w:rsidRDefault="00EB0BC1" w:rsidP="005F2881">
            <w:pPr>
              <w:spacing w:line="312" w:lineRule="auto"/>
              <w:jc w:val="both"/>
              <w:rPr>
                <w:rFonts w:ascii="Times New Roman" w:hAnsi="Times New Roman" w:cs="Times New Roman"/>
                <w:sz w:val="26"/>
                <w:szCs w:val="26"/>
                <w:lang w:val="vi-VN"/>
              </w:rPr>
            </w:pPr>
          </w:p>
        </w:tc>
      </w:tr>
      <w:tr w:rsidR="00EB0BC1" w:rsidRPr="00EB0BC1" w14:paraId="5047FAE8" w14:textId="77777777" w:rsidTr="00EB0BC1">
        <w:trPr>
          <w:trHeight w:val="2690"/>
          <w:jc w:val="center"/>
        </w:trPr>
        <w:tc>
          <w:tcPr>
            <w:tcW w:w="1332" w:type="dxa"/>
          </w:tcPr>
          <w:p w14:paraId="34C244B7"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2</w:t>
            </w:r>
          </w:p>
        </w:tc>
        <w:tc>
          <w:tcPr>
            <w:tcW w:w="1779" w:type="dxa"/>
          </w:tcPr>
          <w:p w14:paraId="1BD2FA2C"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Chiếm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p>
        </w:tc>
        <w:tc>
          <w:tcPr>
            <w:tcW w:w="4085" w:type="dxa"/>
          </w:tcPr>
          <w:p w14:paraId="07D42DB9"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Hacker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(phishing,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mượn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bè</w:t>
            </w:r>
            <w:proofErr w:type="spellEnd"/>
            <w:r w:rsidRPr="00EB0BC1">
              <w:rPr>
                <w:rFonts w:ascii="Times New Roman" w:hAnsi="Times New Roman" w:cs="Times New Roman"/>
                <w:sz w:val="26"/>
                <w:szCs w:val="26"/>
              </w:rPr>
              <w:t>.</w:t>
            </w:r>
          </w:p>
        </w:tc>
        <w:tc>
          <w:tcPr>
            <w:tcW w:w="2410" w:type="dxa"/>
          </w:tcPr>
          <w:p w14:paraId="71EACD79" w14:textId="1E5B05D4"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lang w:val="vi-VN"/>
              </w:rPr>
              <w:t>[24]</w:t>
            </w:r>
          </w:p>
          <w:p w14:paraId="57D98ECC" w14:textId="77777777" w:rsidR="00EB0BC1" w:rsidRPr="00EB0BC1" w:rsidRDefault="00EB0BC1" w:rsidP="005F2881">
            <w:pPr>
              <w:spacing w:line="312" w:lineRule="auto"/>
              <w:jc w:val="both"/>
              <w:rPr>
                <w:rFonts w:ascii="Times New Roman" w:hAnsi="Times New Roman" w:cs="Times New Roman"/>
                <w:sz w:val="26"/>
                <w:szCs w:val="26"/>
              </w:rPr>
            </w:pPr>
          </w:p>
        </w:tc>
      </w:tr>
      <w:tr w:rsidR="00EB0BC1" w:rsidRPr="00EB0BC1" w14:paraId="70580FA7" w14:textId="77777777" w:rsidTr="00EB0BC1">
        <w:trPr>
          <w:trHeight w:val="2870"/>
          <w:jc w:val="center"/>
        </w:trPr>
        <w:tc>
          <w:tcPr>
            <w:tcW w:w="1332" w:type="dxa"/>
          </w:tcPr>
          <w:p w14:paraId="7471651A"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3</w:t>
            </w:r>
          </w:p>
        </w:tc>
        <w:tc>
          <w:tcPr>
            <w:tcW w:w="1779" w:type="dxa"/>
          </w:tcPr>
          <w:p w14:paraId="3D4099F2" w14:textId="77777777" w:rsidR="00EB0BC1" w:rsidRPr="00EB0BC1" w:rsidRDefault="00EB0BC1" w:rsidP="005F2881">
            <w:pPr>
              <w:spacing w:line="312" w:lineRule="auto"/>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VneID</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w:t>
            </w:r>
          </w:p>
        </w:tc>
        <w:tc>
          <w:tcPr>
            <w:tcW w:w="4085" w:type="dxa"/>
          </w:tcPr>
          <w:p w14:paraId="725EAA5C" w14:textId="77777777" w:rsidR="00EB0BC1" w:rsidRPr="00EB0BC1" w:rsidRDefault="00EB0BC1" w:rsidP="005F2881">
            <w:pPr>
              <w:spacing w:line="312" w:lineRule="auto"/>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cắp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w:t>
            </w:r>
          </w:p>
        </w:tc>
        <w:tc>
          <w:tcPr>
            <w:tcW w:w="2410" w:type="dxa"/>
          </w:tcPr>
          <w:p w14:paraId="34BA7645" w14:textId="24FB50B0"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lang w:val="vi-VN"/>
              </w:rPr>
              <w:t>[24]</w:t>
            </w:r>
          </w:p>
        </w:tc>
      </w:tr>
      <w:tr w:rsidR="00EB0BC1" w:rsidRPr="00EB0BC1" w14:paraId="212CCEA7" w14:textId="77777777" w:rsidTr="00EB0BC1">
        <w:trPr>
          <w:trHeight w:val="1970"/>
          <w:jc w:val="center"/>
        </w:trPr>
        <w:tc>
          <w:tcPr>
            <w:tcW w:w="1332" w:type="dxa"/>
          </w:tcPr>
          <w:p w14:paraId="7D5D6AA8"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4</w:t>
            </w:r>
          </w:p>
        </w:tc>
        <w:tc>
          <w:tcPr>
            <w:tcW w:w="1779" w:type="dxa"/>
          </w:tcPr>
          <w:p w14:paraId="03D1ABF1"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mẫu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w:t>
            </w:r>
          </w:p>
        </w:tc>
        <w:tc>
          <w:tcPr>
            <w:tcW w:w="4085" w:type="dxa"/>
          </w:tcPr>
          <w:p w14:paraId="1DBDE83D" w14:textId="77777777" w:rsidR="00EB0BC1" w:rsidRPr="00EB0BC1" w:rsidRDefault="00EB0BC1" w:rsidP="005F2881">
            <w:pPr>
              <w:spacing w:line="312" w:lineRule="auto"/>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ty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chọn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mẫu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sơ</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sz w:val="26"/>
                <w:szCs w:val="26"/>
              </w:rPr>
              <w:t>huấn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luyện</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w:t>
            </w:r>
          </w:p>
        </w:tc>
        <w:tc>
          <w:tcPr>
            <w:tcW w:w="2410" w:type="dxa"/>
          </w:tcPr>
          <w:p w14:paraId="19831BAB" w14:textId="58532C0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lang w:val="vi-VN"/>
              </w:rPr>
              <w:t>[24]</w:t>
            </w:r>
          </w:p>
          <w:p w14:paraId="55C928BD" w14:textId="77777777" w:rsidR="00EB0BC1" w:rsidRPr="00EB0BC1" w:rsidRDefault="00EB0BC1" w:rsidP="005F2881">
            <w:pPr>
              <w:spacing w:line="312" w:lineRule="auto"/>
              <w:jc w:val="both"/>
              <w:rPr>
                <w:rFonts w:ascii="Times New Roman" w:hAnsi="Times New Roman" w:cs="Times New Roman"/>
                <w:sz w:val="26"/>
                <w:szCs w:val="26"/>
                <w:lang w:val="vi-VN"/>
              </w:rPr>
            </w:pPr>
          </w:p>
        </w:tc>
      </w:tr>
      <w:tr w:rsidR="00EB0BC1" w:rsidRPr="00EB0BC1" w14:paraId="4DA29EA7" w14:textId="77777777" w:rsidTr="00EB0BC1">
        <w:trPr>
          <w:trHeight w:val="2105"/>
          <w:jc w:val="center"/>
        </w:trPr>
        <w:tc>
          <w:tcPr>
            <w:tcW w:w="1332" w:type="dxa"/>
          </w:tcPr>
          <w:p w14:paraId="4F009709"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5</w:t>
            </w:r>
          </w:p>
        </w:tc>
        <w:tc>
          <w:tcPr>
            <w:tcW w:w="1779" w:type="dxa"/>
          </w:tcPr>
          <w:p w14:paraId="64AF2137"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ty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p>
        </w:tc>
        <w:tc>
          <w:tcPr>
            <w:tcW w:w="4085" w:type="dxa"/>
          </w:tcPr>
          <w:p w14:paraId="2D9A18DE"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vay</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nào</w:t>
            </w:r>
            <w:proofErr w:type="spellEnd"/>
            <w:r w:rsidRPr="00EB0BC1">
              <w:rPr>
                <w:rFonts w:ascii="Times New Roman" w:hAnsi="Times New Roman" w:cs="Times New Roman"/>
                <w:sz w:val="26"/>
                <w:szCs w:val="26"/>
              </w:rPr>
              <w:t>.</w:t>
            </w:r>
          </w:p>
        </w:tc>
        <w:tc>
          <w:tcPr>
            <w:tcW w:w="2410" w:type="dxa"/>
          </w:tcPr>
          <w:p w14:paraId="0BB8C6FB" w14:textId="09CCFC50"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lang w:val="vi-VN"/>
              </w:rPr>
              <w:t>[24]</w:t>
            </w:r>
          </w:p>
          <w:p w14:paraId="4AB645DA" w14:textId="77777777" w:rsidR="00EB0BC1" w:rsidRPr="00EB0BC1" w:rsidRDefault="00EB0BC1" w:rsidP="005F2881">
            <w:pPr>
              <w:spacing w:line="312" w:lineRule="auto"/>
              <w:jc w:val="both"/>
              <w:rPr>
                <w:rFonts w:ascii="Times New Roman" w:hAnsi="Times New Roman" w:cs="Times New Roman"/>
                <w:sz w:val="26"/>
                <w:szCs w:val="26"/>
              </w:rPr>
            </w:pPr>
          </w:p>
        </w:tc>
      </w:tr>
      <w:tr w:rsidR="00EB0BC1" w:rsidRPr="00EB0BC1" w14:paraId="31E39AA6" w14:textId="77777777" w:rsidTr="00EB0BC1">
        <w:trPr>
          <w:trHeight w:val="2078"/>
          <w:jc w:val="center"/>
        </w:trPr>
        <w:tc>
          <w:tcPr>
            <w:tcW w:w="1332" w:type="dxa"/>
            <w:tcBorders>
              <w:bottom w:val="single" w:sz="4" w:space="0" w:color="auto"/>
            </w:tcBorders>
          </w:tcPr>
          <w:p w14:paraId="72AD3A11"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lastRenderedPageBreak/>
              <w:t>6</w:t>
            </w:r>
          </w:p>
        </w:tc>
        <w:tc>
          <w:tcPr>
            <w:tcW w:w="1779" w:type="dxa"/>
            <w:tcBorders>
              <w:bottom w:val="single" w:sz="4" w:space="0" w:color="auto"/>
            </w:tcBorders>
          </w:tcPr>
          <w:p w14:paraId="7A99905D"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tán</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SMS </w:t>
            </w:r>
            <w:proofErr w:type="spellStart"/>
            <w:r w:rsidRPr="00EB0BC1">
              <w:rPr>
                <w:rFonts w:ascii="Times New Roman" w:hAnsi="Times New Roman" w:cs="Times New Roman"/>
                <w:sz w:val="26"/>
                <w:szCs w:val="26"/>
              </w:rPr>
              <w:t>Brandname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p>
        </w:tc>
        <w:tc>
          <w:tcPr>
            <w:tcW w:w="4085" w:type="dxa"/>
            <w:tcBorders>
              <w:bottom w:val="single" w:sz="4" w:space="0" w:color="auto"/>
            </w:tcBorders>
          </w:tcPr>
          <w:p w14:paraId="70443917"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link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app </w:t>
            </w:r>
            <w:proofErr w:type="spellStart"/>
            <w:r w:rsidRPr="00EB0BC1">
              <w:rPr>
                <w:rFonts w:ascii="Times New Roman" w:hAnsi="Times New Roman" w:cs="Times New Roman"/>
                <w:sz w:val="26"/>
                <w:szCs w:val="26"/>
              </w:rPr>
              <w:t>độc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OTP,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w:t>
            </w:r>
          </w:p>
        </w:tc>
        <w:tc>
          <w:tcPr>
            <w:tcW w:w="2410" w:type="dxa"/>
            <w:tcBorders>
              <w:bottom w:val="single" w:sz="4" w:space="0" w:color="auto"/>
            </w:tcBorders>
          </w:tcPr>
          <w:p w14:paraId="044F2A8F" w14:textId="17F82E88"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lang w:val="vi-VN"/>
              </w:rPr>
              <w:t>[24]</w:t>
            </w:r>
          </w:p>
          <w:p w14:paraId="6C206585" w14:textId="77777777" w:rsidR="00EB0BC1" w:rsidRPr="00EB0BC1" w:rsidRDefault="00EB0BC1" w:rsidP="005F2881">
            <w:pPr>
              <w:spacing w:line="312" w:lineRule="auto"/>
              <w:jc w:val="both"/>
              <w:rPr>
                <w:rFonts w:ascii="Times New Roman" w:hAnsi="Times New Roman" w:cs="Times New Roman"/>
                <w:sz w:val="26"/>
                <w:szCs w:val="26"/>
              </w:rPr>
            </w:pPr>
          </w:p>
        </w:tc>
      </w:tr>
      <w:tr w:rsidR="00EB0BC1" w:rsidRPr="00EB0BC1" w14:paraId="05AB5238" w14:textId="77777777" w:rsidTr="00EB0BC1">
        <w:trPr>
          <w:trHeight w:val="141"/>
          <w:jc w:val="center"/>
        </w:trPr>
        <w:tc>
          <w:tcPr>
            <w:tcW w:w="1332" w:type="dxa"/>
            <w:tcBorders>
              <w:bottom w:val="nil"/>
            </w:tcBorders>
          </w:tcPr>
          <w:p w14:paraId="03B0AB66"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7</w:t>
            </w:r>
          </w:p>
        </w:tc>
        <w:tc>
          <w:tcPr>
            <w:tcW w:w="1779" w:type="dxa"/>
            <w:tcBorders>
              <w:bottom w:val="nil"/>
            </w:tcBorders>
          </w:tcPr>
          <w:p w14:paraId="2BAC1A68" w14:textId="77777777" w:rsidR="00EB0BC1" w:rsidRPr="00EB0BC1" w:rsidRDefault="00EB0BC1" w:rsidP="005F2881">
            <w:pPr>
              <w:spacing w:line="312" w:lineRule="auto"/>
              <w:jc w:val="both"/>
              <w:rPr>
                <w:rFonts w:ascii="Times New Roman" w:hAnsi="Times New Roman" w:cs="Times New Roman"/>
                <w:sz w:val="26"/>
                <w:szCs w:val="26"/>
              </w:rPr>
            </w:pPr>
          </w:p>
        </w:tc>
        <w:tc>
          <w:tcPr>
            <w:tcW w:w="4085" w:type="dxa"/>
            <w:tcBorders>
              <w:bottom w:val="nil"/>
            </w:tcBorders>
          </w:tcPr>
          <w:p w14:paraId="047DE406" w14:textId="77777777" w:rsidR="00EB0BC1" w:rsidRPr="00EB0BC1" w:rsidRDefault="00EB0BC1" w:rsidP="005F2881">
            <w:pPr>
              <w:spacing w:line="312" w:lineRule="auto"/>
              <w:jc w:val="both"/>
              <w:rPr>
                <w:rFonts w:ascii="Times New Roman" w:hAnsi="Times New Roman" w:cs="Times New Roman"/>
                <w:sz w:val="26"/>
                <w:szCs w:val="26"/>
              </w:rPr>
            </w:pPr>
          </w:p>
        </w:tc>
        <w:tc>
          <w:tcPr>
            <w:tcW w:w="2410" w:type="dxa"/>
            <w:tcBorders>
              <w:bottom w:val="nil"/>
            </w:tcBorders>
          </w:tcPr>
          <w:p w14:paraId="6CA15E4B" w14:textId="77777777" w:rsidR="00EB0BC1" w:rsidRPr="00EB0BC1" w:rsidRDefault="00EB0BC1" w:rsidP="005F2881">
            <w:pPr>
              <w:spacing w:line="312" w:lineRule="auto"/>
              <w:jc w:val="both"/>
              <w:rPr>
                <w:rFonts w:ascii="Times New Roman" w:hAnsi="Times New Roman" w:cs="Times New Roman"/>
                <w:sz w:val="26"/>
                <w:szCs w:val="26"/>
              </w:rPr>
            </w:pPr>
          </w:p>
        </w:tc>
      </w:tr>
      <w:tr w:rsidR="00EB0BC1" w:rsidRPr="00EB0BC1" w14:paraId="3FFA355C" w14:textId="77777777" w:rsidTr="00EB0BC1">
        <w:trPr>
          <w:trHeight w:val="1969"/>
          <w:jc w:val="center"/>
        </w:trPr>
        <w:tc>
          <w:tcPr>
            <w:tcW w:w="1332" w:type="dxa"/>
            <w:tcBorders>
              <w:top w:val="nil"/>
              <w:bottom w:val="single" w:sz="4" w:space="0" w:color="auto"/>
            </w:tcBorders>
          </w:tcPr>
          <w:p w14:paraId="187DE246" w14:textId="77777777" w:rsidR="00EB0BC1" w:rsidRPr="00EB0BC1" w:rsidRDefault="00EB0BC1" w:rsidP="005F2881">
            <w:pPr>
              <w:spacing w:line="312" w:lineRule="auto"/>
              <w:jc w:val="both"/>
              <w:rPr>
                <w:rFonts w:ascii="Times New Roman" w:hAnsi="Times New Roman" w:cs="Times New Roman"/>
                <w:sz w:val="26"/>
                <w:szCs w:val="26"/>
              </w:rPr>
            </w:pPr>
          </w:p>
        </w:tc>
        <w:tc>
          <w:tcPr>
            <w:tcW w:w="1779" w:type="dxa"/>
            <w:tcBorders>
              <w:top w:val="nil"/>
              <w:bottom w:val="single" w:sz="4" w:space="0" w:color="auto"/>
            </w:tcBorders>
          </w:tcPr>
          <w:p w14:paraId="305E4630"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w:t>
            </w:r>
          </w:p>
        </w:tc>
        <w:tc>
          <w:tcPr>
            <w:tcW w:w="4085" w:type="dxa"/>
            <w:tcBorders>
              <w:top w:val="nil"/>
              <w:bottom w:val="single" w:sz="4" w:space="0" w:color="auto"/>
            </w:tcBorders>
          </w:tcPr>
          <w:p w14:paraId="2BB7601A"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Lôi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kéo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Sau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w:t>
            </w:r>
          </w:p>
        </w:tc>
        <w:tc>
          <w:tcPr>
            <w:tcW w:w="2410" w:type="dxa"/>
            <w:tcBorders>
              <w:top w:val="nil"/>
              <w:bottom w:val="single" w:sz="4" w:space="0" w:color="auto"/>
            </w:tcBorders>
          </w:tcPr>
          <w:p w14:paraId="34EE95EB" w14:textId="271DC3FE"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lang w:val="vi-VN"/>
              </w:rPr>
              <w:t>[24]</w:t>
            </w:r>
          </w:p>
        </w:tc>
      </w:tr>
      <w:tr w:rsidR="00EB0BC1" w:rsidRPr="00EB0BC1" w14:paraId="06CFBD37" w14:textId="77777777" w:rsidTr="00EB0BC1">
        <w:trPr>
          <w:trHeight w:val="3654"/>
          <w:jc w:val="center"/>
        </w:trPr>
        <w:tc>
          <w:tcPr>
            <w:tcW w:w="1332" w:type="dxa"/>
            <w:tcBorders>
              <w:top w:val="single" w:sz="4" w:space="0" w:color="auto"/>
              <w:bottom w:val="nil"/>
            </w:tcBorders>
          </w:tcPr>
          <w:p w14:paraId="7CDDCDDB"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8</w:t>
            </w:r>
          </w:p>
        </w:tc>
        <w:tc>
          <w:tcPr>
            <w:tcW w:w="1779" w:type="dxa"/>
            <w:tcBorders>
              <w:top w:val="single" w:sz="4" w:space="0" w:color="auto"/>
              <w:bottom w:val="nil"/>
            </w:tcBorders>
          </w:tcPr>
          <w:p w14:paraId="642F36AE"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p>
        </w:tc>
        <w:tc>
          <w:tcPr>
            <w:tcW w:w="4085" w:type="dxa"/>
            <w:tcBorders>
              <w:top w:val="single" w:sz="4" w:space="0" w:color="auto"/>
              <w:bottom w:val="nil"/>
            </w:tcBorders>
          </w:tcPr>
          <w:p w14:paraId="02518F40"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lần</w:t>
            </w:r>
            <w:proofErr w:type="spellEnd"/>
            <w:r w:rsidRPr="00EB0BC1">
              <w:rPr>
                <w:rFonts w:ascii="Times New Roman" w:hAnsi="Times New Roman" w:cs="Times New Roman"/>
                <w:sz w:val="26"/>
                <w:szCs w:val="26"/>
              </w:rPr>
              <w:t>.</w:t>
            </w:r>
          </w:p>
        </w:tc>
        <w:tc>
          <w:tcPr>
            <w:tcW w:w="2410" w:type="dxa"/>
            <w:tcBorders>
              <w:top w:val="single" w:sz="4" w:space="0" w:color="auto"/>
              <w:bottom w:val="nil"/>
            </w:tcBorders>
          </w:tcPr>
          <w:p w14:paraId="0DF13C28" w14:textId="3BF49DAC"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lang w:val="vi-VN"/>
              </w:rPr>
              <w:t>[24]</w:t>
            </w:r>
          </w:p>
          <w:p w14:paraId="7A9D7CF5" w14:textId="77777777" w:rsidR="00EB0BC1" w:rsidRPr="00EB0BC1" w:rsidRDefault="00EB0BC1" w:rsidP="005F2881">
            <w:pPr>
              <w:spacing w:line="312" w:lineRule="auto"/>
              <w:jc w:val="both"/>
              <w:rPr>
                <w:rFonts w:ascii="Times New Roman" w:hAnsi="Times New Roman" w:cs="Times New Roman"/>
                <w:sz w:val="26"/>
                <w:szCs w:val="26"/>
              </w:rPr>
            </w:pPr>
          </w:p>
        </w:tc>
      </w:tr>
      <w:tr w:rsidR="00EB0BC1" w:rsidRPr="00EB0BC1" w14:paraId="1D2B5EF9" w14:textId="77777777" w:rsidTr="00EB0BC1">
        <w:trPr>
          <w:trHeight w:val="1720"/>
          <w:jc w:val="center"/>
        </w:trPr>
        <w:tc>
          <w:tcPr>
            <w:tcW w:w="1332" w:type="dxa"/>
            <w:tcBorders>
              <w:top w:val="single" w:sz="4" w:space="0" w:color="auto"/>
              <w:bottom w:val="nil"/>
            </w:tcBorders>
          </w:tcPr>
          <w:p w14:paraId="6A9AA458"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9</w:t>
            </w:r>
          </w:p>
        </w:tc>
        <w:tc>
          <w:tcPr>
            <w:tcW w:w="1779" w:type="dxa"/>
            <w:tcBorders>
              <w:top w:val="single" w:sz="4" w:space="0" w:color="auto"/>
              <w:bottom w:val="nil"/>
            </w:tcBorders>
          </w:tcPr>
          <w:p w14:paraId="499FBB1B"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TMĐT,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p>
        </w:tc>
        <w:tc>
          <w:tcPr>
            <w:tcW w:w="4085" w:type="dxa"/>
            <w:tcBorders>
              <w:top w:val="single" w:sz="4" w:space="0" w:color="auto"/>
              <w:bottom w:val="nil"/>
            </w:tcBorders>
          </w:tcPr>
          <w:p w14:paraId="0FD9CD4F"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Đăng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lương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w:t>
            </w:r>
          </w:p>
        </w:tc>
        <w:tc>
          <w:tcPr>
            <w:tcW w:w="2410" w:type="dxa"/>
            <w:tcBorders>
              <w:top w:val="single" w:sz="4" w:space="0" w:color="auto"/>
              <w:bottom w:val="nil"/>
            </w:tcBorders>
          </w:tcPr>
          <w:p w14:paraId="31A602A7" w14:textId="3251A461"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lang w:val="vi-VN"/>
              </w:rPr>
              <w:t>[24]</w:t>
            </w:r>
          </w:p>
          <w:p w14:paraId="48C087ED" w14:textId="77777777" w:rsidR="00EB0BC1" w:rsidRPr="00EB0BC1" w:rsidRDefault="00EB0BC1" w:rsidP="005F2881">
            <w:pPr>
              <w:spacing w:line="312" w:lineRule="auto"/>
              <w:jc w:val="both"/>
              <w:rPr>
                <w:rFonts w:ascii="Times New Roman" w:hAnsi="Times New Roman" w:cs="Times New Roman"/>
                <w:sz w:val="26"/>
                <w:szCs w:val="26"/>
              </w:rPr>
            </w:pPr>
          </w:p>
        </w:tc>
      </w:tr>
      <w:tr w:rsidR="00EB0BC1" w:rsidRPr="00EB0BC1" w14:paraId="0B81DD09" w14:textId="77777777" w:rsidTr="00EB0BC1">
        <w:trPr>
          <w:trHeight w:val="1901"/>
          <w:jc w:val="center"/>
        </w:trPr>
        <w:tc>
          <w:tcPr>
            <w:tcW w:w="1332" w:type="dxa"/>
            <w:tcBorders>
              <w:top w:val="single" w:sz="4" w:space="0" w:color="auto"/>
              <w:bottom w:val="single" w:sz="4" w:space="0" w:color="auto"/>
            </w:tcBorders>
          </w:tcPr>
          <w:p w14:paraId="23E74210"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10</w:t>
            </w:r>
          </w:p>
        </w:tc>
        <w:tc>
          <w:tcPr>
            <w:tcW w:w="1779" w:type="dxa"/>
            <w:tcBorders>
              <w:top w:val="single" w:sz="4" w:space="0" w:color="auto"/>
              <w:bottom w:val="single" w:sz="4" w:space="0" w:color="auto"/>
            </w:tcBorders>
          </w:tcPr>
          <w:p w14:paraId="79DE1DDA"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dọa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p>
        </w:tc>
        <w:tc>
          <w:tcPr>
            <w:tcW w:w="4085" w:type="dxa"/>
            <w:tcBorders>
              <w:top w:val="single" w:sz="4" w:space="0" w:color="auto"/>
              <w:bottom w:val="single" w:sz="4" w:space="0" w:color="auto"/>
            </w:tcBorders>
          </w:tcPr>
          <w:p w14:paraId="592C1D52" w14:textId="77777777" w:rsidR="00EB0BC1" w:rsidRPr="00EB0BC1" w:rsidRDefault="00EB0BC1" w:rsidP="005F2881">
            <w:pPr>
              <w:spacing w:line="312" w:lineRule="auto"/>
              <w:jc w:val="both"/>
              <w:rPr>
                <w:rFonts w:ascii="Times New Roman" w:hAnsi="Times New Roman" w:cs="Times New Roman"/>
                <w:sz w:val="26"/>
                <w:szCs w:val="26"/>
              </w:rPr>
            </w:pP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viện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tòa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w:t>
            </w:r>
          </w:p>
        </w:tc>
        <w:tc>
          <w:tcPr>
            <w:tcW w:w="2410" w:type="dxa"/>
            <w:tcBorders>
              <w:top w:val="single" w:sz="4" w:space="0" w:color="auto"/>
              <w:bottom w:val="single" w:sz="4" w:space="0" w:color="auto"/>
            </w:tcBorders>
          </w:tcPr>
          <w:p w14:paraId="0C6DA6A3" w14:textId="77777777" w:rsidR="00EB0BC1" w:rsidRPr="00EB0BC1" w:rsidRDefault="00EB0BC1" w:rsidP="005F2881">
            <w:pPr>
              <w:spacing w:line="312" w:lineRule="auto"/>
              <w:jc w:val="both"/>
              <w:rPr>
                <w:rFonts w:ascii="Times New Roman" w:hAnsi="Times New Roman" w:cs="Times New Roman"/>
                <w:sz w:val="26"/>
                <w:szCs w:val="26"/>
                <w:lang w:val="vi-VN"/>
              </w:rPr>
            </w:pPr>
            <w:r w:rsidRPr="00EB0BC1">
              <w:rPr>
                <w:rFonts w:ascii="Times New Roman" w:hAnsi="Times New Roman" w:cs="Times New Roman"/>
                <w:sz w:val="26"/>
                <w:szCs w:val="26"/>
              </w:rPr>
              <w:t>Trang</w:t>
            </w:r>
            <w:r w:rsidRPr="00EB0BC1">
              <w:rPr>
                <w:rFonts w:ascii="Times New Roman" w:hAnsi="Times New Roman" w:cs="Times New Roman"/>
                <w:sz w:val="26"/>
                <w:szCs w:val="26"/>
                <w:lang w:val="vi-VN"/>
              </w:rPr>
              <w:t xml:space="preserve"> thông tin điện tử xã Hòa Thành – Thành phố Cà Mau</w:t>
            </w:r>
          </w:p>
          <w:p w14:paraId="659E7881" w14:textId="77777777" w:rsidR="00EB0BC1" w:rsidRPr="00EB0BC1" w:rsidRDefault="00EB0BC1" w:rsidP="005F2881">
            <w:pPr>
              <w:spacing w:line="312" w:lineRule="auto"/>
              <w:jc w:val="both"/>
              <w:rPr>
                <w:rFonts w:ascii="Times New Roman" w:hAnsi="Times New Roman" w:cs="Times New Roman"/>
                <w:sz w:val="26"/>
                <w:szCs w:val="26"/>
              </w:rPr>
            </w:pPr>
          </w:p>
        </w:tc>
      </w:tr>
      <w:tr w:rsidR="00EB0BC1" w:rsidRPr="00EB0BC1" w14:paraId="2E9D6C3A" w14:textId="77777777" w:rsidTr="00EB0BC1">
        <w:trPr>
          <w:trHeight w:val="2570"/>
          <w:jc w:val="center"/>
        </w:trPr>
        <w:tc>
          <w:tcPr>
            <w:tcW w:w="1332" w:type="dxa"/>
            <w:tcBorders>
              <w:top w:val="single" w:sz="4" w:space="0" w:color="auto"/>
              <w:bottom w:val="single" w:sz="4" w:space="0" w:color="auto"/>
            </w:tcBorders>
          </w:tcPr>
          <w:p w14:paraId="10095287"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lastRenderedPageBreak/>
              <w:t>11</w:t>
            </w:r>
          </w:p>
        </w:tc>
        <w:tc>
          <w:tcPr>
            <w:tcW w:w="1779" w:type="dxa"/>
            <w:tcBorders>
              <w:top w:val="single" w:sz="4" w:space="0" w:color="auto"/>
              <w:bottom w:val="single" w:sz="4" w:space="0" w:color="auto"/>
            </w:tcBorders>
          </w:tcPr>
          <w:p w14:paraId="50AFB79E"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Các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p>
        </w:tc>
        <w:tc>
          <w:tcPr>
            <w:tcW w:w="4085" w:type="dxa"/>
            <w:tcBorders>
              <w:top w:val="single" w:sz="4" w:space="0" w:color="auto"/>
              <w:bottom w:val="single" w:sz="4" w:space="0" w:color="auto"/>
            </w:tcBorders>
          </w:tcPr>
          <w:p w14:paraId="0024198B" w14:textId="77777777"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proofErr w:type="spellStart"/>
            <w:r w:rsidRPr="00EB0BC1">
              <w:rPr>
                <w:rFonts w:ascii="Times New Roman" w:hAnsi="Times New Roman" w:cs="Times New Roman"/>
                <w:sz w:val="26"/>
                <w:szCs w:val="26"/>
              </w:rPr>
              <w:t>chắc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thắng</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đòi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“l</w:t>
            </w:r>
            <w:proofErr w:type="spellStart"/>
            <w:r w:rsidRPr="00EB0BC1">
              <w:rPr>
                <w:rFonts w:ascii="Times New Roman" w:hAnsi="Times New Roman" w:cs="Times New Roman"/>
                <w:sz w:val="26"/>
                <w:szCs w:val="26"/>
              </w:rPr>
              <w:t>ãi</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nhạy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quay </w:t>
            </w:r>
            <w:proofErr w:type="spellStart"/>
            <w:r w:rsidRPr="00EB0BC1">
              <w:rPr>
                <w:rFonts w:ascii="Times New Roman" w:hAnsi="Times New Roman" w:cs="Times New Roman"/>
                <w:sz w:val="26"/>
                <w:szCs w:val="26"/>
              </w:rPr>
              <w:t>lén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w:t>
            </w:r>
          </w:p>
        </w:tc>
        <w:tc>
          <w:tcPr>
            <w:tcW w:w="2410" w:type="dxa"/>
            <w:tcBorders>
              <w:top w:val="single" w:sz="4" w:space="0" w:color="auto"/>
              <w:bottom w:val="single" w:sz="4" w:space="0" w:color="auto"/>
            </w:tcBorders>
          </w:tcPr>
          <w:p w14:paraId="03F4A79E" w14:textId="011BEF5D" w:rsidR="00EB0BC1" w:rsidRPr="00EB0BC1" w:rsidRDefault="00EB0BC1" w:rsidP="005F2881">
            <w:pPr>
              <w:spacing w:line="312" w:lineRule="auto"/>
              <w:jc w:val="both"/>
              <w:rPr>
                <w:rFonts w:ascii="Times New Roman" w:hAnsi="Times New Roman" w:cs="Times New Roman"/>
                <w:sz w:val="26"/>
                <w:szCs w:val="26"/>
              </w:rPr>
            </w:pPr>
            <w:r w:rsidRPr="00EB0BC1">
              <w:rPr>
                <w:rFonts w:ascii="Times New Roman" w:hAnsi="Times New Roman" w:cs="Times New Roman"/>
                <w:sz w:val="26"/>
                <w:szCs w:val="26"/>
              </w:rPr>
              <w:t xml:space="preserve">Trang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Hòa</w:t>
            </w:r>
            <w:proofErr w:type="spellEnd"/>
            <w:r w:rsidRPr="00EB0BC1">
              <w:rPr>
                <w:rFonts w:ascii="Times New Roman" w:hAnsi="Times New Roman" w:cs="Times New Roman"/>
                <w:sz w:val="26"/>
                <w:szCs w:val="26"/>
              </w:rPr>
              <w:t xml:space="preserve"> Thành – Thành </w:t>
            </w:r>
            <w:proofErr w:type="spellStart"/>
            <w:r w:rsidRPr="00EB0BC1">
              <w:rPr>
                <w:rFonts w:ascii="Times New Roman" w:hAnsi="Times New Roman" w:cs="Times New Roman"/>
                <w:sz w:val="26"/>
                <w:szCs w:val="26"/>
              </w:rPr>
              <w:t>phố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w:t>
            </w:r>
            <w:proofErr w:type="spellEnd"/>
            <w:r w:rsidRPr="00EB0BC1">
              <w:rPr>
                <w:rFonts w:ascii="Times New Roman" w:hAnsi="Times New Roman" w:cs="Times New Roman"/>
                <w:sz w:val="26"/>
                <w:szCs w:val="26"/>
              </w:rPr>
              <w:t xml:space="preserve"> Mau</w:t>
            </w:r>
            <w:r w:rsidR="00374F17">
              <w:rPr>
                <w:rFonts w:ascii="Times New Roman" w:hAnsi="Times New Roman" w:cs="Times New Roman"/>
                <w:sz w:val="26"/>
                <w:szCs w:val="26"/>
                <w:lang w:val="vi-VN"/>
              </w:rPr>
              <w:t xml:space="preserve"> </w:t>
            </w:r>
            <w:r w:rsidR="001B18B8" w:rsidRPr="001B18B8">
              <w:rPr>
                <w:rFonts w:ascii="Times New Roman" w:hAnsi="Times New Roman" w:cs="Times New Roman"/>
                <w:sz w:val="26"/>
                <w:szCs w:val="26"/>
              </w:rPr>
              <w:t>[24]</w:t>
            </w:r>
          </w:p>
          <w:p w14:paraId="5BCEFBC4" w14:textId="77777777" w:rsidR="00EB0BC1" w:rsidRPr="00EB0BC1" w:rsidRDefault="00EB0BC1" w:rsidP="005F2881">
            <w:pPr>
              <w:spacing w:line="312" w:lineRule="auto"/>
              <w:jc w:val="both"/>
              <w:rPr>
                <w:rFonts w:ascii="Times New Roman" w:hAnsi="Times New Roman" w:cs="Times New Roman"/>
                <w:sz w:val="26"/>
                <w:szCs w:val="26"/>
              </w:rPr>
            </w:pPr>
          </w:p>
        </w:tc>
      </w:tr>
    </w:tbl>
    <w:p w14:paraId="684DAE7B" w14:textId="77777777" w:rsidR="009660A8" w:rsidRDefault="009660A8" w:rsidP="005F2881">
      <w:pPr>
        <w:spacing w:after="0" w:line="312" w:lineRule="auto"/>
        <w:jc w:val="both"/>
        <w:rPr>
          <w:rFonts w:ascii="Times New Roman" w:hAnsi="Times New Roman" w:cs="Times New Roman"/>
          <w:sz w:val="26"/>
          <w:szCs w:val="26"/>
        </w:rPr>
      </w:pPr>
      <w:bookmarkStart w:id="146" w:name="_Hlk195284458"/>
    </w:p>
    <w:p w14:paraId="072B947B" w14:textId="77777777" w:rsidR="00DF7742" w:rsidRPr="00DF7742"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Theo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lang w:val="vi-VN"/>
        </w:rPr>
        <w:t xml:space="preserve"> gian</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tòa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SMS </w:t>
      </w:r>
      <w:proofErr w:type="spellStart"/>
      <w:r w:rsidRPr="00EB0BC1">
        <w:rPr>
          <w:rFonts w:ascii="Times New Roman" w:hAnsi="Times New Roman" w:cs="Times New Roman"/>
          <w:sz w:val="26"/>
          <w:szCs w:val="26"/>
        </w:rPr>
        <w:t>Brandname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tuyệt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ngại</w:t>
      </w:r>
      <w:proofErr w:type="spellEnd"/>
      <w:r w:rsidRPr="00EB0BC1">
        <w:rPr>
          <w:rFonts w:ascii="Times New Roman" w:hAnsi="Times New Roman" w:cs="Times New Roman"/>
          <w:sz w:val="26"/>
          <w:szCs w:val="26"/>
        </w:rPr>
        <w:t xml:space="preserve">. Minh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cam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hay </w:t>
      </w:r>
      <w:r w:rsidRPr="00EB0BC1">
        <w:rPr>
          <w:rFonts w:ascii="Times New Roman" w:hAnsi="Times New Roman" w:cs="Times New Roman"/>
          <w:sz w:val="26"/>
          <w:szCs w:val="26"/>
          <w:lang w:val="vi-VN"/>
        </w:rPr>
        <w:t>“</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nhỏ</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kéo</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proofErr w:type="spellStart"/>
      <w:r w:rsidRPr="00EB0BC1">
        <w:rPr>
          <w:rFonts w:ascii="Times New Roman" w:hAnsi="Times New Roman" w:cs="Times New Roman"/>
          <w:sz w:val="26"/>
          <w:szCs w:val="26"/>
        </w:rPr>
        <w:t>nạp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kéo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rót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ngại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bè</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sẵn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thuê</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ty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mẫu</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nhạy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hãi</w:t>
      </w:r>
      <w:proofErr w:type="spellEnd"/>
      <w:r w:rsidRPr="00EB0BC1">
        <w:rPr>
          <w:rFonts w:ascii="Times New Roman" w:hAnsi="Times New Roman" w:cs="Times New Roman"/>
          <w:sz w:val="26"/>
          <w:szCs w:val="26"/>
        </w:rPr>
        <w:t xml:space="preserve">, ham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đòi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nay.</w:t>
      </w:r>
      <w:r w:rsidR="00DF7742" w:rsidRPr="00DF7742">
        <w:rPr>
          <w:rFonts w:ascii="Times New Roman" w:hAnsi="Times New Roman" w:cs="Times New Roman"/>
          <w:sz w:val="26"/>
          <w:szCs w:val="26"/>
        </w:rPr>
        <w:t xml:space="preserve"> </w:t>
      </w:r>
      <w:r w:rsidR="00DF7742">
        <w:rPr>
          <w:rFonts w:ascii="Times New Roman" w:hAnsi="Times New Roman" w:cs="Times New Roman"/>
          <w:sz w:val="26"/>
          <w:szCs w:val="26"/>
        </w:rPr>
        <w:t>[5</w:t>
      </w:r>
      <w:r w:rsidR="00DF7742" w:rsidRPr="00DF7742">
        <w:rPr>
          <w:rFonts w:ascii="Times New Roman" w:hAnsi="Times New Roman" w:cs="Times New Roman"/>
          <w:sz w:val="26"/>
          <w:szCs w:val="26"/>
        </w:rPr>
        <w:t>]</w:t>
      </w:r>
    </w:p>
    <w:p w14:paraId="2DEBE676"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đòi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w:t>
      </w:r>
      <w:bookmarkEnd w:id="146"/>
    </w:p>
    <w:p w14:paraId="4DF5040C" w14:textId="77777777" w:rsidR="00EB0BC1" w:rsidRPr="00B16A98" w:rsidRDefault="00EB0BC1" w:rsidP="005F2881">
      <w:pPr>
        <w:spacing w:after="0" w:line="312" w:lineRule="auto"/>
        <w:jc w:val="both"/>
        <w:rPr>
          <w:rStyle w:val="Heading4Char"/>
        </w:rPr>
      </w:pPr>
      <w:bookmarkStart w:id="147" w:name="_Toc196311833"/>
      <w:r w:rsidRPr="00EB0BC1">
        <w:rPr>
          <w:rFonts w:ascii="Times New Roman" w:hAnsi="Times New Roman" w:cs="Times New Roman"/>
          <w:b/>
          <w:sz w:val="26"/>
          <w:szCs w:val="26"/>
        </w:rPr>
        <w:t xml:space="preserve">2.1.2. </w:t>
      </w:r>
      <w:proofErr w:type="spellStart"/>
      <w:r w:rsidRPr="00B16A98">
        <w:rPr>
          <w:rStyle w:val="Heading4Char"/>
        </w:rPr>
        <w:t>Đặc</w:t>
      </w:r>
      <w:proofErr w:type="spellEnd"/>
      <w:r w:rsidRPr="00B16A98">
        <w:rPr>
          <w:rStyle w:val="Heading4Char"/>
        </w:rPr>
        <w:t xml:space="preserve"> </w:t>
      </w:r>
      <w:proofErr w:type="spellStart"/>
      <w:r w:rsidRPr="00B16A98">
        <w:rPr>
          <w:rStyle w:val="Heading4Char"/>
        </w:rPr>
        <w:t>điểm</w:t>
      </w:r>
      <w:proofErr w:type="spellEnd"/>
      <w:r w:rsidRPr="00B16A98">
        <w:rPr>
          <w:rStyle w:val="Heading4Char"/>
        </w:rPr>
        <w:t xml:space="preserve"> </w:t>
      </w:r>
      <w:proofErr w:type="spellStart"/>
      <w:r w:rsidRPr="00B16A98">
        <w:rPr>
          <w:rStyle w:val="Heading4Char"/>
        </w:rPr>
        <w:t>của</w:t>
      </w:r>
      <w:proofErr w:type="spellEnd"/>
      <w:r w:rsidRPr="00B16A98">
        <w:rPr>
          <w:rStyle w:val="Heading4Char"/>
        </w:rPr>
        <w:t xml:space="preserve"> </w:t>
      </w:r>
      <w:proofErr w:type="spellStart"/>
      <w:r w:rsidRPr="00B16A98">
        <w:rPr>
          <w:rStyle w:val="Heading4Char"/>
        </w:rPr>
        <w:t>các</w:t>
      </w:r>
      <w:proofErr w:type="spellEnd"/>
      <w:r w:rsidRPr="00B16A98">
        <w:rPr>
          <w:rStyle w:val="Heading4Char"/>
        </w:rPr>
        <w:t xml:space="preserve"> </w:t>
      </w:r>
      <w:proofErr w:type="spellStart"/>
      <w:r w:rsidRPr="00B16A98">
        <w:rPr>
          <w:rStyle w:val="Heading4Char"/>
        </w:rPr>
        <w:t>nạn</w:t>
      </w:r>
      <w:proofErr w:type="spellEnd"/>
      <w:r w:rsidRPr="00B16A98">
        <w:rPr>
          <w:rStyle w:val="Heading4Char"/>
        </w:rPr>
        <w:t xml:space="preserve"> </w:t>
      </w:r>
      <w:proofErr w:type="spellStart"/>
      <w:r w:rsidRPr="00B16A98">
        <w:rPr>
          <w:rStyle w:val="Heading4Char"/>
        </w:rPr>
        <w:t>nhân</w:t>
      </w:r>
      <w:proofErr w:type="spellEnd"/>
      <w:r w:rsidRPr="00B16A98">
        <w:rPr>
          <w:rStyle w:val="Heading4Char"/>
        </w:rPr>
        <w:t xml:space="preserve"> </w:t>
      </w:r>
      <w:proofErr w:type="spellStart"/>
      <w:r w:rsidRPr="00B16A98">
        <w:rPr>
          <w:rStyle w:val="Heading4Char"/>
        </w:rPr>
        <w:t>bị</w:t>
      </w:r>
      <w:proofErr w:type="spellEnd"/>
      <w:r w:rsidRPr="00B16A98">
        <w:rPr>
          <w:rStyle w:val="Heading4Char"/>
        </w:rPr>
        <w:t xml:space="preserve"> </w:t>
      </w:r>
      <w:proofErr w:type="spellStart"/>
      <w:r w:rsidRPr="00B16A98">
        <w:rPr>
          <w:rStyle w:val="Heading4Char"/>
        </w:rPr>
        <w:t>lừa</w:t>
      </w:r>
      <w:proofErr w:type="spellEnd"/>
      <w:r w:rsidRPr="00B16A98">
        <w:rPr>
          <w:rStyle w:val="Heading4Char"/>
        </w:rPr>
        <w:t xml:space="preserve"> </w:t>
      </w:r>
      <w:proofErr w:type="spellStart"/>
      <w:r w:rsidRPr="00B16A98">
        <w:rPr>
          <w:rStyle w:val="Heading4Char"/>
        </w:rPr>
        <w:t>đảo</w:t>
      </w:r>
      <w:proofErr w:type="spellEnd"/>
      <w:r w:rsidRPr="00B16A98">
        <w:rPr>
          <w:rStyle w:val="Heading4Char"/>
        </w:rPr>
        <w:t xml:space="preserve"> </w:t>
      </w:r>
      <w:proofErr w:type="spellStart"/>
      <w:r w:rsidRPr="00B16A98">
        <w:rPr>
          <w:rStyle w:val="Heading4Char"/>
        </w:rPr>
        <w:t>chiếm</w:t>
      </w:r>
      <w:proofErr w:type="spellEnd"/>
      <w:r w:rsidRPr="00B16A98">
        <w:rPr>
          <w:rStyle w:val="Heading4Char"/>
        </w:rPr>
        <w:t xml:space="preserve"> </w:t>
      </w:r>
      <w:proofErr w:type="spellStart"/>
      <w:r w:rsidRPr="00B16A98">
        <w:rPr>
          <w:rStyle w:val="Heading4Char"/>
        </w:rPr>
        <w:t>đoạt</w:t>
      </w:r>
      <w:proofErr w:type="spellEnd"/>
      <w:r w:rsidRPr="00B16A98">
        <w:rPr>
          <w:rStyle w:val="Heading4Char"/>
        </w:rPr>
        <w:t xml:space="preserve"> </w:t>
      </w:r>
      <w:proofErr w:type="spellStart"/>
      <w:r w:rsidRPr="00B16A98">
        <w:rPr>
          <w:rStyle w:val="Heading4Char"/>
        </w:rPr>
        <w:t>tài</w:t>
      </w:r>
      <w:proofErr w:type="spellEnd"/>
      <w:r w:rsidRPr="00B16A98">
        <w:rPr>
          <w:rStyle w:val="Heading4Char"/>
        </w:rPr>
        <w:t xml:space="preserve"> </w:t>
      </w:r>
      <w:proofErr w:type="spellStart"/>
      <w:r w:rsidRPr="00B16A98">
        <w:rPr>
          <w:rStyle w:val="Heading4Char"/>
        </w:rPr>
        <w:t>sản</w:t>
      </w:r>
      <w:proofErr w:type="spellEnd"/>
      <w:r w:rsidRPr="00B16A98">
        <w:rPr>
          <w:rStyle w:val="Heading4Char"/>
        </w:rPr>
        <w:t xml:space="preserve"> </w:t>
      </w:r>
      <w:proofErr w:type="spellStart"/>
      <w:r w:rsidRPr="00B16A98">
        <w:rPr>
          <w:rStyle w:val="Heading4Char"/>
        </w:rPr>
        <w:t>thông</w:t>
      </w:r>
      <w:proofErr w:type="spellEnd"/>
      <w:r w:rsidRPr="00B16A98">
        <w:rPr>
          <w:rStyle w:val="Heading4Char"/>
        </w:rPr>
        <w:t xml:space="preserve"> qua </w:t>
      </w:r>
      <w:proofErr w:type="spellStart"/>
      <w:r w:rsidRPr="00B16A98">
        <w:rPr>
          <w:rStyle w:val="Heading4Char"/>
        </w:rPr>
        <w:t>hình</w:t>
      </w:r>
      <w:proofErr w:type="spellEnd"/>
      <w:r w:rsidRPr="00B16A98">
        <w:rPr>
          <w:rStyle w:val="Heading4Char"/>
        </w:rPr>
        <w:t xml:space="preserve"> </w:t>
      </w:r>
      <w:proofErr w:type="spellStart"/>
      <w:r w:rsidRPr="00B16A98">
        <w:rPr>
          <w:rStyle w:val="Heading4Char"/>
        </w:rPr>
        <w:t>thức</w:t>
      </w:r>
      <w:proofErr w:type="spellEnd"/>
      <w:r w:rsidRPr="00B16A98">
        <w:rPr>
          <w:rStyle w:val="Heading4Char"/>
        </w:rPr>
        <w:t xml:space="preserve"> </w:t>
      </w:r>
      <w:proofErr w:type="spellStart"/>
      <w:r w:rsidRPr="00B16A98">
        <w:rPr>
          <w:rStyle w:val="Heading4Char"/>
        </w:rPr>
        <w:t>làm</w:t>
      </w:r>
      <w:proofErr w:type="spellEnd"/>
      <w:r w:rsidRPr="00B16A98">
        <w:rPr>
          <w:rStyle w:val="Heading4Char"/>
        </w:rPr>
        <w:t xml:space="preserve"> </w:t>
      </w:r>
      <w:proofErr w:type="spellStart"/>
      <w:r w:rsidRPr="00B16A98">
        <w:rPr>
          <w:rStyle w:val="Heading4Char"/>
        </w:rPr>
        <w:t>nhiệm</w:t>
      </w:r>
      <w:proofErr w:type="spellEnd"/>
      <w:r w:rsidRPr="00B16A98">
        <w:rPr>
          <w:rStyle w:val="Heading4Char"/>
        </w:rPr>
        <w:t xml:space="preserve"> </w:t>
      </w:r>
      <w:proofErr w:type="spellStart"/>
      <w:r w:rsidRPr="00B16A98">
        <w:rPr>
          <w:rStyle w:val="Heading4Char"/>
        </w:rPr>
        <w:t>vụ</w:t>
      </w:r>
      <w:proofErr w:type="spellEnd"/>
      <w:r w:rsidRPr="00B16A98">
        <w:rPr>
          <w:rStyle w:val="Heading4Char"/>
        </w:rPr>
        <w:t xml:space="preserve"> </w:t>
      </w:r>
      <w:proofErr w:type="spellStart"/>
      <w:r w:rsidRPr="00B16A98">
        <w:rPr>
          <w:rStyle w:val="Heading4Char"/>
        </w:rPr>
        <w:t>trực</w:t>
      </w:r>
      <w:proofErr w:type="spellEnd"/>
      <w:r w:rsidRPr="00B16A98">
        <w:rPr>
          <w:rStyle w:val="Heading4Char"/>
        </w:rPr>
        <w:t xml:space="preserve"> </w:t>
      </w:r>
      <w:proofErr w:type="spellStart"/>
      <w:r w:rsidRPr="00B16A98">
        <w:rPr>
          <w:rStyle w:val="Heading4Char"/>
        </w:rPr>
        <w:t>tuyến</w:t>
      </w:r>
      <w:proofErr w:type="spellEnd"/>
      <w:r w:rsidRPr="00B16A98">
        <w:rPr>
          <w:rStyle w:val="Heading4Char"/>
        </w:rPr>
        <w:t xml:space="preserve"> </w:t>
      </w:r>
      <w:proofErr w:type="spellStart"/>
      <w:r w:rsidRPr="00B16A98">
        <w:rPr>
          <w:rStyle w:val="Heading4Char"/>
        </w:rPr>
        <w:t>trên</w:t>
      </w:r>
      <w:proofErr w:type="spellEnd"/>
      <w:r w:rsidRPr="00B16A98">
        <w:rPr>
          <w:rStyle w:val="Heading4Char"/>
        </w:rPr>
        <w:t xml:space="preserve"> </w:t>
      </w:r>
      <w:proofErr w:type="spellStart"/>
      <w:r w:rsidRPr="00B16A98">
        <w:rPr>
          <w:rStyle w:val="Heading4Char"/>
        </w:rPr>
        <w:t>không</w:t>
      </w:r>
      <w:proofErr w:type="spellEnd"/>
      <w:r w:rsidRPr="00B16A98">
        <w:rPr>
          <w:rStyle w:val="Heading4Char"/>
        </w:rPr>
        <w:t xml:space="preserve"> </w:t>
      </w:r>
      <w:proofErr w:type="spellStart"/>
      <w:r w:rsidRPr="00B16A98">
        <w:rPr>
          <w:rStyle w:val="Heading4Char"/>
        </w:rPr>
        <w:t>gian</w:t>
      </w:r>
      <w:proofErr w:type="spellEnd"/>
      <w:r w:rsidRPr="00B16A98">
        <w:rPr>
          <w:rStyle w:val="Heading4Char"/>
        </w:rPr>
        <w:t xml:space="preserve"> </w:t>
      </w:r>
      <w:proofErr w:type="spellStart"/>
      <w:r w:rsidRPr="00B16A98">
        <w:rPr>
          <w:rStyle w:val="Heading4Char"/>
        </w:rPr>
        <w:t>mạng</w:t>
      </w:r>
      <w:bookmarkEnd w:id="147"/>
      <w:proofErr w:type="spellEnd"/>
    </w:p>
    <w:p w14:paraId="4BA92FA1" w14:textId="77777777" w:rsidR="00EB0BC1" w:rsidRPr="00EB0BC1" w:rsidRDefault="00EB0BC1" w:rsidP="005F2881">
      <w:pPr>
        <w:pStyle w:val="Heading5"/>
        <w:spacing w:after="0" w:line="312" w:lineRule="auto"/>
        <w:jc w:val="both"/>
      </w:pPr>
      <w:bookmarkStart w:id="148" w:name="_Toc196311834"/>
      <w:bookmarkStart w:id="149" w:name="_Toc197783651"/>
      <w:bookmarkStart w:id="150" w:name="_Toc197784417"/>
      <w:bookmarkStart w:id="151" w:name="_Toc197785213"/>
      <w:bookmarkStart w:id="152" w:name="_Toc197901277"/>
      <w:bookmarkStart w:id="153" w:name="_Toc197904503"/>
      <w:r w:rsidRPr="00EB0BC1">
        <w:t xml:space="preserve">2.1.2.1 </w:t>
      </w:r>
      <w:proofErr w:type="spellStart"/>
      <w:r w:rsidRPr="00B16A98">
        <w:t>Đặc</w:t>
      </w:r>
      <w:proofErr w:type="spellEnd"/>
      <w:r w:rsidRPr="00EB0BC1">
        <w:t xml:space="preserve"> </w:t>
      </w:r>
      <w:proofErr w:type="spellStart"/>
      <w:r w:rsidRPr="00EB0BC1">
        <w:t>điểm</w:t>
      </w:r>
      <w:proofErr w:type="spellEnd"/>
      <w:r w:rsidRPr="00EB0BC1">
        <w:t xml:space="preserve"> </w:t>
      </w:r>
      <w:proofErr w:type="spellStart"/>
      <w:r w:rsidRPr="00EB0BC1">
        <w:t>về</w:t>
      </w:r>
      <w:proofErr w:type="spellEnd"/>
      <w:r w:rsidRPr="00EB0BC1">
        <w:t xml:space="preserve"> </w:t>
      </w:r>
      <w:proofErr w:type="spellStart"/>
      <w:r w:rsidRPr="00EB0BC1">
        <w:t>nhận</w:t>
      </w:r>
      <w:proofErr w:type="spellEnd"/>
      <w:r w:rsidRPr="00EB0BC1">
        <w:t xml:space="preserve"> </w:t>
      </w:r>
      <w:proofErr w:type="spellStart"/>
      <w:r w:rsidRPr="00EB0BC1">
        <w:t>thức</w:t>
      </w:r>
      <w:bookmarkEnd w:id="148"/>
      <w:bookmarkEnd w:id="149"/>
      <w:bookmarkEnd w:id="150"/>
      <w:bookmarkEnd w:id="151"/>
      <w:bookmarkEnd w:id="152"/>
      <w:bookmarkEnd w:id="153"/>
      <w:proofErr w:type="spellEnd"/>
    </w:p>
    <w:p w14:paraId="34950337"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am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Theo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53A912A5" w14:textId="27BA7943"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phỏng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lĩnh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00D866A1">
        <w:rPr>
          <w:rFonts w:ascii="Times New Roman" w:hAnsi="Times New Roman" w:cs="Times New Roman"/>
          <w:sz w:val="26"/>
          <w:szCs w:val="26"/>
        </w:rPr>
        <w:t xml:space="preserve"> </w:t>
      </w:r>
      <w:proofErr w:type="spellStart"/>
      <w:r w:rsidR="00D866A1">
        <w:rPr>
          <w:rFonts w:ascii="Times New Roman" w:hAnsi="Times New Roman" w:cs="Times New Roman"/>
          <w:sz w:val="26"/>
          <w:szCs w:val="26"/>
        </w:rPr>
        <w:t>nào</w:t>
      </w:r>
      <w:proofErr w:type="spellEnd"/>
      <w:r w:rsidR="00D866A1">
        <w:rPr>
          <w:rFonts w:ascii="Times New Roman" w:hAnsi="Times New Roman" w:cs="Times New Roman"/>
          <w:sz w:val="26"/>
          <w:szCs w:val="26"/>
        </w:rPr>
        <w:t xml:space="preserve"> </w:t>
      </w:r>
      <w:proofErr w:type="spellStart"/>
      <w:r w:rsidR="00D866A1">
        <w:rPr>
          <w:rFonts w:ascii="Times New Roman" w:hAnsi="Times New Roman" w:cs="Times New Roman"/>
          <w:sz w:val="26"/>
          <w:szCs w:val="26"/>
        </w:rPr>
        <w:t>đó</w:t>
      </w:r>
      <w:proofErr w:type="spellEnd"/>
      <w:r w:rsidR="00374F17">
        <w:rPr>
          <w:rFonts w:ascii="Times New Roman" w:hAnsi="Times New Roman" w:cs="Times New Roman"/>
          <w:sz w:val="26"/>
          <w:szCs w:val="26"/>
          <w:lang w:val="vi-VN"/>
        </w:rPr>
        <w:t xml:space="preserve"> </w:t>
      </w:r>
      <w:r w:rsidR="00D866A1">
        <w:rPr>
          <w:rFonts w:ascii="Times New Roman" w:hAnsi="Times New Roman" w:cs="Times New Roman"/>
          <w:sz w:val="26"/>
          <w:szCs w:val="26"/>
        </w:rPr>
        <w:t>[23</w:t>
      </w:r>
      <w:r w:rsidR="005D124C">
        <w:rPr>
          <w:rFonts w:ascii="Times New Roman" w:hAnsi="Times New Roman" w:cs="Times New Roman"/>
          <w:sz w:val="26"/>
          <w:szCs w:val="26"/>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nắm</w:t>
      </w:r>
      <w:proofErr w:type="spellEnd"/>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Việt Nam. Khi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p>
    <w:p w14:paraId="183D3097"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w:t>
      </w:r>
    </w:p>
    <w:p w14:paraId="7E7DD2DD" w14:textId="77777777" w:rsidR="00EB0BC1" w:rsidRPr="00EB0BC1" w:rsidRDefault="00EB0BC1" w:rsidP="005F2881">
      <w:pPr>
        <w:pStyle w:val="Heading5"/>
        <w:spacing w:after="0" w:line="312" w:lineRule="auto"/>
        <w:jc w:val="both"/>
      </w:pPr>
      <w:bookmarkStart w:id="154" w:name="_Toc196311835"/>
      <w:bookmarkStart w:id="155" w:name="_Toc197783652"/>
      <w:bookmarkStart w:id="156" w:name="_Toc197784418"/>
      <w:bookmarkStart w:id="157" w:name="_Toc197785214"/>
      <w:bookmarkStart w:id="158" w:name="_Toc197901278"/>
      <w:bookmarkStart w:id="159" w:name="_Toc197904504"/>
      <w:r w:rsidRPr="00EB0BC1">
        <w:t xml:space="preserve">2.1.2.2. </w:t>
      </w:r>
      <w:proofErr w:type="spellStart"/>
      <w:r w:rsidRPr="00EB0BC1">
        <w:t>Đặc</w:t>
      </w:r>
      <w:proofErr w:type="spellEnd"/>
      <w:r w:rsidRPr="00EB0BC1">
        <w:t xml:space="preserve"> </w:t>
      </w:r>
      <w:proofErr w:type="spellStart"/>
      <w:r w:rsidRPr="00EB0BC1">
        <w:t>điểm</w:t>
      </w:r>
      <w:proofErr w:type="spellEnd"/>
      <w:r w:rsidRPr="00EB0BC1">
        <w:t xml:space="preserve"> </w:t>
      </w:r>
      <w:proofErr w:type="spellStart"/>
      <w:r w:rsidRPr="00EB0BC1">
        <w:t>về</w:t>
      </w:r>
      <w:proofErr w:type="spellEnd"/>
      <w:r w:rsidRPr="00EB0BC1">
        <w:t xml:space="preserve"> </w:t>
      </w:r>
      <w:proofErr w:type="spellStart"/>
      <w:r w:rsidRPr="00EB0BC1">
        <w:t>thái</w:t>
      </w:r>
      <w:proofErr w:type="spellEnd"/>
      <w:r w:rsidRPr="00EB0BC1">
        <w:t xml:space="preserve"> </w:t>
      </w:r>
      <w:proofErr w:type="spellStart"/>
      <w:r w:rsidRPr="00EB0BC1">
        <w:t>độ</w:t>
      </w:r>
      <w:proofErr w:type="spellEnd"/>
      <w:r w:rsidRPr="00EB0BC1">
        <w:t xml:space="preserve">, </w:t>
      </w:r>
      <w:proofErr w:type="spellStart"/>
      <w:r w:rsidRPr="00EB0BC1">
        <w:t>tình</w:t>
      </w:r>
      <w:proofErr w:type="spellEnd"/>
      <w:r w:rsidRPr="00EB0BC1">
        <w:t xml:space="preserve"> </w:t>
      </w:r>
      <w:proofErr w:type="spellStart"/>
      <w:r w:rsidRPr="00B16A98">
        <w:t>cảm</w:t>
      </w:r>
      <w:proofErr w:type="spellEnd"/>
      <w:r w:rsidRPr="00EB0BC1">
        <w:t xml:space="preserve"> </w:t>
      </w:r>
      <w:proofErr w:type="spellStart"/>
      <w:r w:rsidRPr="00EB0BC1">
        <w:t>của</w:t>
      </w:r>
      <w:proofErr w:type="spellEnd"/>
      <w:r w:rsidRPr="00EB0BC1">
        <w:t xml:space="preserve"> </w:t>
      </w:r>
      <w:proofErr w:type="spellStart"/>
      <w:r w:rsidRPr="00EB0BC1">
        <w:t>nạn</w:t>
      </w:r>
      <w:proofErr w:type="spellEnd"/>
      <w:r w:rsidRPr="00EB0BC1">
        <w:t xml:space="preserve"> </w:t>
      </w:r>
      <w:proofErr w:type="spellStart"/>
      <w:r w:rsidRPr="00EB0BC1">
        <w:t>nhân</w:t>
      </w:r>
      <w:bookmarkEnd w:id="154"/>
      <w:bookmarkEnd w:id="155"/>
      <w:bookmarkEnd w:id="156"/>
      <w:bookmarkEnd w:id="157"/>
      <w:bookmarkEnd w:id="158"/>
      <w:bookmarkEnd w:id="159"/>
      <w:proofErr w:type="spellEnd"/>
    </w:p>
    <w:p w14:paraId="3C0F6976" w14:textId="77777777" w:rsidR="00EB0BC1" w:rsidRPr="00EB0BC1" w:rsidRDefault="00EB0BC1" w:rsidP="005F2881">
      <w:pPr>
        <w:spacing w:after="0" w:line="312" w:lineRule="auto"/>
        <w:ind w:firstLine="720"/>
        <w:jc w:val="both"/>
        <w:rPr>
          <w:rFonts w:ascii="Times New Roman" w:hAnsi="Times New Roman" w:cs="Times New Roman"/>
          <w:bCs/>
          <w:i/>
          <w:sz w:val="26"/>
          <w:szCs w:val="26"/>
        </w:rPr>
      </w:pPr>
      <w:proofErr w:type="spellStart"/>
      <w:r w:rsidRPr="00EB0BC1">
        <w:rPr>
          <w:rFonts w:ascii="Times New Roman" w:hAnsi="Times New Roman" w:cs="Times New Roman"/>
          <w:bCs/>
          <w:i/>
          <w:sz w:val="26"/>
          <w:szCs w:val="26"/>
        </w:rPr>
        <w:t>Thứ</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nhất</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nạn</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nhân</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thường</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có</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tâm</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lý</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sợ</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hãi</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bất</w:t>
      </w:r>
      <w:proofErr w:type="spellEnd"/>
      <w:r w:rsidRPr="00EB0BC1">
        <w:rPr>
          <w:rFonts w:ascii="Times New Roman" w:hAnsi="Times New Roman" w:cs="Times New Roman"/>
          <w:bCs/>
          <w:i/>
          <w:sz w:val="26"/>
          <w:szCs w:val="26"/>
        </w:rPr>
        <w:t xml:space="preserve"> an</w:t>
      </w:r>
    </w:p>
    <w:p w14:paraId="364DB367"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dọa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sai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i/>
          <w:sz w:val="26"/>
          <w:szCs w:val="26"/>
        </w:rPr>
        <w:t>Tạp</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chí</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thiết</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bị</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giáo</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dục</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Nghiên</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cứu</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ứng</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dụng</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tập</w:t>
      </w:r>
      <w:proofErr w:type="spellEnd"/>
      <w:r w:rsidRPr="00EB0BC1">
        <w:rPr>
          <w:rFonts w:ascii="Times New Roman" w:hAnsi="Times New Roman" w:cs="Times New Roman"/>
          <w:i/>
          <w:sz w:val="26"/>
          <w:szCs w:val="26"/>
        </w:rPr>
        <w:t xml:space="preserve"> 02 </w:t>
      </w:r>
      <w:proofErr w:type="spellStart"/>
      <w:r w:rsidRPr="00EB0BC1">
        <w:rPr>
          <w:rFonts w:ascii="Times New Roman" w:hAnsi="Times New Roman" w:cs="Times New Roman"/>
          <w:i/>
          <w:sz w:val="26"/>
          <w:szCs w:val="26"/>
        </w:rPr>
        <w:t>số</w:t>
      </w:r>
      <w:proofErr w:type="spellEnd"/>
      <w:r w:rsidRPr="00EB0BC1">
        <w:rPr>
          <w:rFonts w:ascii="Times New Roman" w:hAnsi="Times New Roman" w:cs="Times New Roman"/>
          <w:i/>
          <w:sz w:val="26"/>
          <w:szCs w:val="26"/>
        </w:rPr>
        <w:t xml:space="preserve"> 309 (</w:t>
      </w:r>
      <w:proofErr w:type="spellStart"/>
      <w:r w:rsidRPr="00EB0BC1">
        <w:rPr>
          <w:rFonts w:ascii="Times New Roman" w:hAnsi="Times New Roman" w:cs="Times New Roman"/>
          <w:i/>
          <w:sz w:val="26"/>
          <w:szCs w:val="26"/>
        </w:rPr>
        <w:t>tháng</w:t>
      </w:r>
      <w:proofErr w:type="spellEnd"/>
      <w:r w:rsidRPr="00EB0BC1">
        <w:rPr>
          <w:rFonts w:ascii="Times New Roman" w:hAnsi="Times New Roman" w:cs="Times New Roman"/>
          <w:i/>
          <w:sz w:val="26"/>
          <w:szCs w:val="26"/>
        </w:rPr>
        <w:t xml:space="preserve"> 3 </w:t>
      </w:r>
      <w:proofErr w:type="spellStart"/>
      <w:r w:rsidRPr="00EB0BC1">
        <w:rPr>
          <w:rFonts w:ascii="Times New Roman" w:hAnsi="Times New Roman" w:cs="Times New Roman"/>
          <w:i/>
          <w:sz w:val="26"/>
          <w:szCs w:val="26"/>
        </w:rPr>
        <w:t>năm</w:t>
      </w:r>
      <w:proofErr w:type="spellEnd"/>
      <w:r w:rsidRPr="00EB0BC1">
        <w:rPr>
          <w:rFonts w:ascii="Times New Roman" w:hAnsi="Times New Roman" w:cs="Times New Roman"/>
          <w:i/>
          <w:sz w:val="26"/>
          <w:szCs w:val="26"/>
        </w:rPr>
        <w:t xml:space="preserve"> 2024) ISSN 1859-0810</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85,3% (128/150) ý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thái</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lo </w:t>
      </w:r>
      <w:proofErr w:type="spellStart"/>
      <w:r w:rsidRPr="00EB0BC1">
        <w:rPr>
          <w:rFonts w:ascii="Times New Roman" w:hAnsi="Times New Roman" w:cs="Times New Roman"/>
          <w:sz w:val="26"/>
          <w:szCs w:val="26"/>
        </w:rPr>
        <w:t>lắng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w:t>
      </w:r>
    </w:p>
    <w:p w14:paraId="5DE84098" w14:textId="77777777" w:rsidR="00EB0BC1" w:rsidRPr="00EB0BC1" w:rsidRDefault="00EB0BC1" w:rsidP="005F2881">
      <w:pPr>
        <w:spacing w:after="0" w:line="312" w:lineRule="auto"/>
        <w:ind w:firstLine="720"/>
        <w:jc w:val="both"/>
        <w:rPr>
          <w:rFonts w:ascii="Times New Roman" w:hAnsi="Times New Roman" w:cs="Times New Roman"/>
          <w:bCs/>
          <w:i/>
          <w:sz w:val="26"/>
          <w:szCs w:val="26"/>
        </w:rPr>
      </w:pPr>
      <w:proofErr w:type="spellStart"/>
      <w:r w:rsidRPr="00EB0BC1">
        <w:rPr>
          <w:rFonts w:ascii="Times New Roman" w:hAnsi="Times New Roman" w:cs="Times New Roman"/>
          <w:bCs/>
          <w:i/>
          <w:sz w:val="26"/>
          <w:szCs w:val="26"/>
        </w:rPr>
        <w:t>Thứ</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hai</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nạn</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nhân</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thường</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dễ</w:t>
      </w:r>
      <w:proofErr w:type="spellEnd"/>
      <w:r w:rsidRPr="00EB0BC1">
        <w:rPr>
          <w:rFonts w:ascii="Times New Roman" w:hAnsi="Times New Roman" w:cs="Times New Roman"/>
          <w:bCs/>
          <w:i/>
          <w:sz w:val="26"/>
          <w:szCs w:val="26"/>
        </w:rPr>
        <w:t xml:space="preserve"> tin </w:t>
      </w:r>
      <w:proofErr w:type="spellStart"/>
      <w:r w:rsidRPr="00EB0BC1">
        <w:rPr>
          <w:rFonts w:ascii="Times New Roman" w:hAnsi="Times New Roman" w:cs="Times New Roman"/>
          <w:bCs/>
          <w:i/>
          <w:sz w:val="26"/>
          <w:szCs w:val="26"/>
        </w:rPr>
        <w:t>tưởng</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người</w:t>
      </w:r>
      <w:proofErr w:type="spellEnd"/>
      <w:r w:rsidRPr="00EB0BC1">
        <w:rPr>
          <w:rFonts w:ascii="Times New Roman" w:hAnsi="Times New Roman" w:cs="Times New Roman"/>
          <w:bCs/>
          <w:i/>
          <w:sz w:val="26"/>
          <w:szCs w:val="26"/>
        </w:rPr>
        <w:t xml:space="preserve"> </w:t>
      </w:r>
      <w:proofErr w:type="spellStart"/>
      <w:r w:rsidRPr="00EB0BC1">
        <w:rPr>
          <w:rFonts w:ascii="Times New Roman" w:hAnsi="Times New Roman" w:cs="Times New Roman"/>
          <w:bCs/>
          <w:i/>
          <w:sz w:val="26"/>
          <w:szCs w:val="26"/>
        </w:rPr>
        <w:t>khác</w:t>
      </w:r>
      <w:proofErr w:type="spellEnd"/>
    </w:p>
    <w:p w14:paraId="320300AE" w14:textId="77777777" w:rsidR="00EB0BC1" w:rsidRPr="00EB0BC1" w:rsidRDefault="00EB0BC1" w:rsidP="005F2881">
      <w:pPr>
        <w:spacing w:after="0" w:line="312" w:lineRule="auto"/>
        <w:ind w:firstLine="720"/>
        <w:jc w:val="both"/>
        <w:rPr>
          <w:rFonts w:ascii="Times New Roman" w:hAnsi="Times New Roman" w:cs="Times New Roman"/>
          <w:b/>
          <w:bCs/>
          <w:sz w:val="26"/>
          <w:szCs w:val="26"/>
          <w:lang w:val="vi-VN"/>
        </w:rPr>
      </w:pPr>
      <w:proofErr w:type="spellStart"/>
      <w:r w:rsidRPr="00EB0BC1">
        <w:rPr>
          <w:rFonts w:ascii="Times New Roman" w:hAnsi="Times New Roman" w:cs="Times New Roman"/>
          <w:sz w:val="26"/>
          <w:szCs w:val="26"/>
        </w:rPr>
        <w:lastRenderedPageBreak/>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nhỏ</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xu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Khuynh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Trong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lang w:val="vi-VN"/>
        </w:rPr>
        <w:t>.</w:t>
      </w:r>
    </w:p>
    <w:p w14:paraId="383DD78C" w14:textId="77777777" w:rsidR="00EB0BC1" w:rsidRPr="00EB0BC1" w:rsidRDefault="00EB0BC1" w:rsidP="005F2881">
      <w:pPr>
        <w:pStyle w:val="Heading5"/>
        <w:spacing w:after="0" w:line="312" w:lineRule="auto"/>
        <w:jc w:val="both"/>
      </w:pPr>
      <w:bookmarkStart w:id="160" w:name="_Toc196311836"/>
      <w:bookmarkStart w:id="161" w:name="_Toc197783653"/>
      <w:bookmarkStart w:id="162" w:name="_Toc197784419"/>
      <w:bookmarkStart w:id="163" w:name="_Toc197785215"/>
      <w:bookmarkStart w:id="164" w:name="_Toc197901279"/>
      <w:bookmarkStart w:id="165" w:name="_Toc197904505"/>
      <w:r w:rsidRPr="00EB0BC1">
        <w:t xml:space="preserve">2.1.2.3. </w:t>
      </w:r>
      <w:proofErr w:type="spellStart"/>
      <w:r w:rsidRPr="00EB0BC1">
        <w:t>Đặc</w:t>
      </w:r>
      <w:proofErr w:type="spellEnd"/>
      <w:r w:rsidRPr="00EB0BC1">
        <w:t xml:space="preserve"> </w:t>
      </w:r>
      <w:proofErr w:type="spellStart"/>
      <w:r w:rsidRPr="00EB0BC1">
        <w:t>điểm</w:t>
      </w:r>
      <w:proofErr w:type="spellEnd"/>
      <w:r w:rsidRPr="00EB0BC1">
        <w:t xml:space="preserve"> </w:t>
      </w:r>
      <w:proofErr w:type="spellStart"/>
      <w:r w:rsidRPr="00EB0BC1">
        <w:t>về</w:t>
      </w:r>
      <w:proofErr w:type="spellEnd"/>
      <w:r w:rsidRPr="00EB0BC1">
        <w:t xml:space="preserve"> </w:t>
      </w:r>
      <w:proofErr w:type="spellStart"/>
      <w:r w:rsidRPr="00EB0BC1">
        <w:t>hành</w:t>
      </w:r>
      <w:proofErr w:type="spellEnd"/>
      <w:r w:rsidRPr="00EB0BC1">
        <w:t xml:space="preserve"> vi</w:t>
      </w:r>
      <w:bookmarkEnd w:id="160"/>
      <w:bookmarkEnd w:id="161"/>
      <w:bookmarkEnd w:id="162"/>
      <w:bookmarkEnd w:id="163"/>
      <w:bookmarkEnd w:id="164"/>
      <w:bookmarkEnd w:id="165"/>
    </w:p>
    <w:p w14:paraId="3782E283"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bCs/>
          <w:sz w:val="26"/>
          <w:szCs w:val="26"/>
        </w:rPr>
        <w:t xml:space="preserve">Tâm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tò</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mò</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xu </w:t>
      </w:r>
      <w:proofErr w:type="spellStart"/>
      <w:r w:rsidRPr="00EB0BC1">
        <w:rPr>
          <w:rFonts w:ascii="Times New Roman" w:hAnsi="Times New Roman" w:cs="Times New Roman"/>
          <w:bCs/>
          <w:sz w:val="26"/>
          <w:szCs w:val="26"/>
        </w:rPr>
        <w:t>hướng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khiến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dùng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dễ</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trở</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thành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tiêu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chiêu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lang w:val="vi-VN"/>
        </w:rPr>
        <w:t xml:space="preserve">. </w:t>
      </w:r>
      <w:proofErr w:type="spellStart"/>
      <w:r w:rsidRPr="00EB0BC1">
        <w:rPr>
          <w:rFonts w:ascii="Times New Roman" w:hAnsi="Times New Roman" w:cs="Times New Roman"/>
          <w:bCs/>
          <w:sz w:val="26"/>
          <w:szCs w:val="26"/>
        </w:rPr>
        <w:t>Nhiều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tâm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hiếu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biệt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giật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tiêu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gây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sốc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hoặc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nội</w:t>
      </w:r>
      <w:proofErr w:type="spellEnd"/>
      <w:r w:rsidRPr="00EB0BC1">
        <w:rPr>
          <w:rFonts w:ascii="Times New Roman" w:hAnsi="Times New Roman" w:cs="Times New Roman"/>
          <w:bCs/>
          <w:sz w:val="26"/>
          <w:szCs w:val="26"/>
        </w:rPr>
        <w:t xml:space="preserve"> dung </w:t>
      </w:r>
      <w:proofErr w:type="spellStart"/>
      <w:r w:rsidRPr="00EB0BC1">
        <w:rPr>
          <w:rFonts w:ascii="Times New Roman" w:hAnsi="Times New Roman" w:cs="Times New Roman"/>
          <w:bCs/>
          <w:sz w:val="26"/>
          <w:szCs w:val="26"/>
        </w:rPr>
        <w:t>nhạy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cảm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phạm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thường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khai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điểm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bằng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kèm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tiêu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hấp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dẫn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nhằm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dỗ</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dùng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truy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cập</w:t>
      </w:r>
      <w:proofErr w:type="spellEnd"/>
      <w:r w:rsidRPr="00EB0BC1">
        <w:rPr>
          <w:rFonts w:ascii="Times New Roman" w:hAnsi="Times New Roman" w:cs="Times New Roman"/>
          <w:bCs/>
          <w:sz w:val="26"/>
          <w:szCs w:val="26"/>
        </w:rPr>
        <w:t xml:space="preserve">. Khi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dùng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truy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cập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đường</w:t>
      </w:r>
      <w:proofErr w:type="spellEnd"/>
      <w:r w:rsidRPr="00EB0BC1">
        <w:rPr>
          <w:rFonts w:ascii="Times New Roman" w:hAnsi="Times New Roman" w:cs="Times New Roman"/>
          <w:bCs/>
          <w:sz w:val="26"/>
          <w:szCs w:val="26"/>
        </w:rPr>
        <w:t xml:space="preserve"> link </w:t>
      </w:r>
      <w:proofErr w:type="spellStart"/>
      <w:r w:rsidRPr="00EB0BC1">
        <w:rPr>
          <w:rFonts w:ascii="Times New Roman" w:hAnsi="Times New Roman" w:cs="Times New Roman"/>
          <w:bCs/>
          <w:sz w:val="26"/>
          <w:szCs w:val="26"/>
        </w:rPr>
        <w:t>này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bị</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thể</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bị</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độc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hoặc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bị</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điều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hướng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trang</w:t>
      </w:r>
      <w:proofErr w:type="spellEnd"/>
      <w:r w:rsidRPr="00EB0BC1">
        <w:rPr>
          <w:rFonts w:ascii="Times New Roman" w:hAnsi="Times New Roman" w:cs="Times New Roman"/>
          <w:bCs/>
          <w:sz w:val="26"/>
          <w:szCs w:val="26"/>
        </w:rPr>
        <w:t xml:space="preserve"> web </w:t>
      </w:r>
      <w:proofErr w:type="spellStart"/>
      <w:r w:rsidRPr="00EB0BC1">
        <w:rPr>
          <w:rFonts w:ascii="Times New Roman" w:hAnsi="Times New Roman" w:cs="Times New Roman"/>
          <w:bCs/>
          <w:sz w:val="26"/>
          <w:szCs w:val="26"/>
        </w:rPr>
        <w:t>giả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đích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đánh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cắp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cá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khoản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hoặc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chiếm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Đây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những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hình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phổ</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kiểm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soát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đặc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biệt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trong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cảnh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lượng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được</w:t>
      </w:r>
      <w:proofErr w:type="spellEnd"/>
      <w:r w:rsidRPr="00EB0BC1">
        <w:rPr>
          <w:rFonts w:ascii="Times New Roman" w:hAnsi="Times New Roman" w:cs="Times New Roman"/>
          <w:bCs/>
          <w:sz w:val="26"/>
          <w:szCs w:val="26"/>
        </w:rPr>
        <w:t xml:space="preserve"> chia </w:t>
      </w:r>
      <w:proofErr w:type="spellStart"/>
      <w:r w:rsidRPr="00EB0BC1">
        <w:rPr>
          <w:rFonts w:ascii="Times New Roman" w:hAnsi="Times New Roman" w:cs="Times New Roman"/>
          <w:bCs/>
          <w:sz w:val="26"/>
          <w:szCs w:val="26"/>
        </w:rPr>
        <w:t>sẻ</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ngày</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càng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lớn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khó</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thực</w:t>
      </w:r>
      <w:proofErr w:type="spellEnd"/>
      <w:r w:rsidRPr="00EB0BC1">
        <w:rPr>
          <w:rFonts w:ascii="Times New Roman" w:hAnsi="Times New Roman" w:cs="Times New Roman"/>
          <w:bCs/>
          <w:sz w:val="26"/>
          <w:szCs w:val="26"/>
        </w:rPr>
        <w:t>.</w:t>
      </w:r>
    </w:p>
    <w:p w14:paraId="33388E76"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Sự thiếu phản biện và tâm lý e ngại khi bị lừa góp phần làm gia tăng hiệu quả của hành vi lừa đảo. Một số nạn nhân sau khi bị lừa đảo có xu hướng giữ im lặng vì cảm thấy xấu hổ, tự ti hoặc cho rằng khả năng thu hồi lại tài sản là rất thấp. Tâm lý này dẫn đến việc không báo cáo vụ việc cho cơ quan chức năng, từ đó tạo điều kiện để hành vi phạm tội tiếp tục diễn ra mà không bị phát hiện và xử lý kịp thời. Mặt khác, sự thiếu kỹ năng phản biện và đánh giá thông tin trên không gian mạng khiến người dùng dễ bị thao túng bởi các thông tin sai lệch hoặc kịch bản lừa đảo được dàn dựng tinh vi. Việc không được trang bị đầy đủ kiến thức về pháp luật và an toàn thông tin là nguyên nhân sâu xa khiến người dùng mất cảnh giác và dễ dàng trở thành nạn nhân của các hình thức chiếm đoạt tài sản trên không gian mạng.</w:t>
      </w:r>
    </w:p>
    <w:p w14:paraId="1BBE1AAA" w14:textId="77777777" w:rsidR="00EB0BC1" w:rsidRPr="00EB0BC1" w:rsidRDefault="00EB0BC1" w:rsidP="005F2881">
      <w:pPr>
        <w:pStyle w:val="Heading5"/>
        <w:spacing w:after="0" w:line="312" w:lineRule="auto"/>
        <w:jc w:val="both"/>
      </w:pPr>
      <w:bookmarkStart w:id="166" w:name="_Toc196311837"/>
      <w:bookmarkStart w:id="167" w:name="_Toc197783654"/>
      <w:bookmarkStart w:id="168" w:name="_Toc197784420"/>
      <w:bookmarkStart w:id="169" w:name="_Toc197785216"/>
      <w:bookmarkStart w:id="170" w:name="_Toc197901280"/>
      <w:bookmarkStart w:id="171" w:name="_Toc197904506"/>
      <w:r w:rsidRPr="00EB0BC1">
        <w:t xml:space="preserve">2.1.2.4. </w:t>
      </w:r>
      <w:proofErr w:type="spellStart"/>
      <w:r w:rsidRPr="00EB0BC1">
        <w:t>Đặc</w:t>
      </w:r>
      <w:proofErr w:type="spellEnd"/>
      <w:r w:rsidRPr="00EB0BC1">
        <w:t xml:space="preserve"> </w:t>
      </w:r>
      <w:proofErr w:type="spellStart"/>
      <w:r w:rsidRPr="00EB0BC1">
        <w:t>điểm</w:t>
      </w:r>
      <w:proofErr w:type="spellEnd"/>
      <w:r w:rsidRPr="00EB0BC1">
        <w:t xml:space="preserve"> </w:t>
      </w:r>
      <w:proofErr w:type="spellStart"/>
      <w:r w:rsidRPr="00EB0BC1">
        <w:t>về</w:t>
      </w:r>
      <w:proofErr w:type="spellEnd"/>
      <w:r w:rsidRPr="00EB0BC1">
        <w:t xml:space="preserve"> </w:t>
      </w:r>
      <w:proofErr w:type="spellStart"/>
      <w:r w:rsidRPr="00EB0BC1">
        <w:t>nhu</w:t>
      </w:r>
      <w:proofErr w:type="spellEnd"/>
      <w:r w:rsidRPr="00EB0BC1">
        <w:t xml:space="preserve"> </w:t>
      </w:r>
      <w:proofErr w:type="spellStart"/>
      <w:r w:rsidRPr="00EB0BC1">
        <w:t>cầu</w:t>
      </w:r>
      <w:bookmarkEnd w:id="166"/>
      <w:bookmarkEnd w:id="167"/>
      <w:bookmarkEnd w:id="168"/>
      <w:bookmarkEnd w:id="169"/>
      <w:bookmarkEnd w:id="170"/>
      <w:bookmarkEnd w:id="171"/>
      <w:proofErr w:type="spellEnd"/>
    </w:p>
    <w:p w14:paraId="67119E68"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i/>
          <w:sz w:val="26"/>
          <w:szCs w:val="26"/>
        </w:rPr>
        <w:t>Tạp</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chí</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thiết</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bị</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giáo</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dục</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Nghiên</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cứu</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ứng</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dụng</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tập</w:t>
      </w:r>
      <w:proofErr w:type="spellEnd"/>
      <w:r w:rsidRPr="00EB0BC1">
        <w:rPr>
          <w:rFonts w:ascii="Times New Roman" w:hAnsi="Times New Roman" w:cs="Times New Roman"/>
          <w:i/>
          <w:sz w:val="26"/>
          <w:szCs w:val="26"/>
        </w:rPr>
        <w:t xml:space="preserve"> 02 </w:t>
      </w:r>
      <w:proofErr w:type="spellStart"/>
      <w:r w:rsidRPr="00EB0BC1">
        <w:rPr>
          <w:rFonts w:ascii="Times New Roman" w:hAnsi="Times New Roman" w:cs="Times New Roman"/>
          <w:i/>
          <w:sz w:val="26"/>
          <w:szCs w:val="26"/>
        </w:rPr>
        <w:t>số</w:t>
      </w:r>
      <w:proofErr w:type="spellEnd"/>
      <w:r w:rsidRPr="00EB0BC1">
        <w:rPr>
          <w:rFonts w:ascii="Times New Roman" w:hAnsi="Times New Roman" w:cs="Times New Roman"/>
          <w:i/>
          <w:sz w:val="26"/>
          <w:szCs w:val="26"/>
        </w:rPr>
        <w:t xml:space="preserve"> 309 (</w:t>
      </w:r>
      <w:proofErr w:type="spellStart"/>
      <w:r w:rsidRPr="00EB0BC1">
        <w:rPr>
          <w:rFonts w:ascii="Times New Roman" w:hAnsi="Times New Roman" w:cs="Times New Roman"/>
          <w:i/>
          <w:sz w:val="26"/>
          <w:szCs w:val="26"/>
        </w:rPr>
        <w:t>tháng</w:t>
      </w:r>
      <w:proofErr w:type="spellEnd"/>
      <w:r w:rsidRPr="00EB0BC1">
        <w:rPr>
          <w:rFonts w:ascii="Times New Roman" w:hAnsi="Times New Roman" w:cs="Times New Roman"/>
          <w:i/>
          <w:sz w:val="26"/>
          <w:szCs w:val="26"/>
        </w:rPr>
        <w:t xml:space="preserve"> 3 </w:t>
      </w:r>
      <w:proofErr w:type="spellStart"/>
      <w:r w:rsidRPr="00EB0BC1">
        <w:rPr>
          <w:rFonts w:ascii="Times New Roman" w:hAnsi="Times New Roman" w:cs="Times New Roman"/>
          <w:i/>
          <w:sz w:val="26"/>
          <w:szCs w:val="26"/>
        </w:rPr>
        <w:t>năm</w:t>
      </w:r>
      <w:proofErr w:type="spellEnd"/>
      <w:r w:rsidRPr="00EB0BC1">
        <w:rPr>
          <w:rFonts w:ascii="Times New Roman" w:hAnsi="Times New Roman" w:cs="Times New Roman"/>
          <w:i/>
          <w:sz w:val="26"/>
          <w:szCs w:val="26"/>
        </w:rPr>
        <w:t xml:space="preserve"> 2024) ISSN 1859-0810</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90% (135/150) ý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w:t>
      </w:r>
    </w:p>
    <w:p w14:paraId="29F6F3E5" w14:textId="77777777" w:rsidR="00EB0BC1" w:rsidRPr="00EB0BC1" w:rsidRDefault="00EB0BC1" w:rsidP="005F2881">
      <w:pPr>
        <w:spacing w:after="0" w:line="312" w:lineRule="auto"/>
        <w:jc w:val="both"/>
        <w:rPr>
          <w:rFonts w:ascii="Times New Roman" w:hAnsi="Times New Roman" w:cs="Times New Roman"/>
          <w:b/>
          <w:sz w:val="26"/>
          <w:szCs w:val="26"/>
        </w:rPr>
      </w:pPr>
      <w:bookmarkStart w:id="172" w:name="_Toc196311838"/>
      <w:r w:rsidRPr="00EB0BC1">
        <w:rPr>
          <w:rFonts w:ascii="Times New Roman" w:hAnsi="Times New Roman" w:cs="Times New Roman"/>
          <w:b/>
          <w:sz w:val="26"/>
          <w:szCs w:val="26"/>
        </w:rPr>
        <w:lastRenderedPageBreak/>
        <w:t xml:space="preserve">2.1.2.5. </w:t>
      </w:r>
      <w:proofErr w:type="spellStart"/>
      <w:r w:rsidRPr="00EB0BC1">
        <w:rPr>
          <w:rFonts w:ascii="Times New Roman" w:hAnsi="Times New Roman" w:cs="Times New Roman"/>
          <w:b/>
          <w:sz w:val="26"/>
          <w:szCs w:val="26"/>
        </w:rPr>
        <w:t>Đặc</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điể</w:t>
      </w:r>
      <w:r w:rsidRPr="00B16A98">
        <w:rPr>
          <w:rStyle w:val="Heading5Char"/>
        </w:rPr>
        <w:t>m</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tâm</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lý</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khác</w:t>
      </w:r>
      <w:bookmarkEnd w:id="172"/>
      <w:proofErr w:type="spellEnd"/>
    </w:p>
    <w:p w14:paraId="01F75231" w14:textId="37CAB4D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Sau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xu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niềm</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i/>
          <w:sz w:val="26"/>
          <w:szCs w:val="26"/>
        </w:rPr>
        <w:t>Tạp</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chí</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thiết</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bị</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giáo</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dục</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Nghiên</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cứu</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ứng</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dụng</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tập</w:t>
      </w:r>
      <w:proofErr w:type="spellEnd"/>
      <w:r w:rsidRPr="00EB0BC1">
        <w:rPr>
          <w:rFonts w:ascii="Times New Roman" w:hAnsi="Times New Roman" w:cs="Times New Roman"/>
          <w:i/>
          <w:sz w:val="26"/>
          <w:szCs w:val="26"/>
        </w:rPr>
        <w:t xml:space="preserve"> 02 </w:t>
      </w:r>
      <w:proofErr w:type="spellStart"/>
      <w:r w:rsidRPr="00EB0BC1">
        <w:rPr>
          <w:rFonts w:ascii="Times New Roman" w:hAnsi="Times New Roman" w:cs="Times New Roman"/>
          <w:i/>
          <w:sz w:val="26"/>
          <w:szCs w:val="26"/>
        </w:rPr>
        <w:t>số</w:t>
      </w:r>
      <w:proofErr w:type="spellEnd"/>
      <w:r w:rsidRPr="00EB0BC1">
        <w:rPr>
          <w:rFonts w:ascii="Times New Roman" w:hAnsi="Times New Roman" w:cs="Times New Roman"/>
          <w:i/>
          <w:sz w:val="26"/>
          <w:szCs w:val="26"/>
        </w:rPr>
        <w:t xml:space="preserve"> 309 (</w:t>
      </w:r>
      <w:proofErr w:type="spellStart"/>
      <w:r w:rsidRPr="00EB0BC1">
        <w:rPr>
          <w:rFonts w:ascii="Times New Roman" w:hAnsi="Times New Roman" w:cs="Times New Roman"/>
          <w:i/>
          <w:sz w:val="26"/>
          <w:szCs w:val="26"/>
        </w:rPr>
        <w:t>tháng</w:t>
      </w:r>
      <w:proofErr w:type="spellEnd"/>
      <w:r w:rsidRPr="00EB0BC1">
        <w:rPr>
          <w:rFonts w:ascii="Times New Roman" w:hAnsi="Times New Roman" w:cs="Times New Roman"/>
          <w:i/>
          <w:sz w:val="26"/>
          <w:szCs w:val="26"/>
        </w:rPr>
        <w:t xml:space="preserve"> 3 </w:t>
      </w:r>
      <w:proofErr w:type="spellStart"/>
      <w:r w:rsidRPr="00EB0BC1">
        <w:rPr>
          <w:rFonts w:ascii="Times New Roman" w:hAnsi="Times New Roman" w:cs="Times New Roman"/>
          <w:i/>
          <w:sz w:val="26"/>
          <w:szCs w:val="26"/>
        </w:rPr>
        <w:t>năm</w:t>
      </w:r>
      <w:proofErr w:type="spellEnd"/>
      <w:r w:rsidRPr="00EB0BC1">
        <w:rPr>
          <w:rFonts w:ascii="Times New Roman" w:hAnsi="Times New Roman" w:cs="Times New Roman"/>
          <w:i/>
          <w:sz w:val="26"/>
          <w:szCs w:val="26"/>
        </w:rPr>
        <w:t xml:space="preserve"> 2024) ISSN 1859-0810</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76% (114/150) ý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thụ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p>
    <w:p w14:paraId="0818C58C"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w:t>
      </w:r>
    </w:p>
    <w:p w14:paraId="395F31A0" w14:textId="77777777" w:rsidR="00EB0BC1" w:rsidRPr="00EB0BC1" w:rsidRDefault="00EB0BC1" w:rsidP="005F2881">
      <w:pPr>
        <w:pStyle w:val="Heading4"/>
        <w:spacing w:after="0" w:line="312" w:lineRule="auto"/>
        <w:jc w:val="both"/>
      </w:pPr>
      <w:bookmarkStart w:id="173" w:name="_Toc196311839"/>
      <w:bookmarkStart w:id="174" w:name="_Toc197783655"/>
      <w:bookmarkStart w:id="175" w:name="_Toc197784421"/>
      <w:bookmarkStart w:id="176" w:name="_Toc197785217"/>
      <w:bookmarkStart w:id="177" w:name="_Toc197901281"/>
      <w:bookmarkStart w:id="178" w:name="_Toc197904507"/>
      <w:r w:rsidRPr="00EB0BC1">
        <w:t xml:space="preserve">2.1.3. </w:t>
      </w:r>
      <w:proofErr w:type="spellStart"/>
      <w:r w:rsidRPr="00EB0BC1">
        <w:t>Đặc</w:t>
      </w:r>
      <w:proofErr w:type="spellEnd"/>
      <w:r w:rsidRPr="00EB0BC1">
        <w:t xml:space="preserve"> </w:t>
      </w:r>
      <w:proofErr w:type="spellStart"/>
      <w:r w:rsidRPr="00EB0BC1">
        <w:t>điểm</w:t>
      </w:r>
      <w:proofErr w:type="spellEnd"/>
      <w:r w:rsidRPr="00EB0BC1">
        <w:t xml:space="preserve"> </w:t>
      </w:r>
      <w:proofErr w:type="spellStart"/>
      <w:r w:rsidRPr="00EB0BC1">
        <w:t>của</w:t>
      </w:r>
      <w:proofErr w:type="spellEnd"/>
      <w:r w:rsidRPr="00EB0BC1">
        <w:t xml:space="preserve"> </w:t>
      </w:r>
      <w:proofErr w:type="spellStart"/>
      <w:r w:rsidRPr="00EB0BC1">
        <w:t>tội</w:t>
      </w:r>
      <w:proofErr w:type="spellEnd"/>
      <w:r w:rsidRPr="00EB0BC1">
        <w:t xml:space="preserve"> </w:t>
      </w:r>
      <w:proofErr w:type="spellStart"/>
      <w:r w:rsidRPr="00EB0BC1">
        <w:t>phạm</w:t>
      </w:r>
      <w:proofErr w:type="spellEnd"/>
      <w:r w:rsidRPr="00EB0BC1">
        <w:t xml:space="preserve"> </w:t>
      </w:r>
      <w:proofErr w:type="spellStart"/>
      <w:r w:rsidRPr="00EB0BC1">
        <w:t>phạm</w:t>
      </w:r>
      <w:proofErr w:type="spellEnd"/>
      <w:r w:rsidRPr="00EB0BC1">
        <w:t xml:space="preserve"> </w:t>
      </w:r>
      <w:proofErr w:type="spellStart"/>
      <w:r w:rsidRPr="00EB0BC1">
        <w:t>tội</w:t>
      </w:r>
      <w:proofErr w:type="spellEnd"/>
      <w:r w:rsidRPr="00EB0BC1">
        <w:t xml:space="preserve"> </w:t>
      </w:r>
      <w:proofErr w:type="spellStart"/>
      <w:r w:rsidRPr="00EB0BC1">
        <w:t>thực</w:t>
      </w:r>
      <w:proofErr w:type="spellEnd"/>
      <w:r w:rsidRPr="00EB0BC1">
        <w:t xml:space="preserve"> </w:t>
      </w:r>
      <w:proofErr w:type="spellStart"/>
      <w:r w:rsidRPr="00EB0BC1">
        <w:t>hiện</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qua </w:t>
      </w:r>
      <w:proofErr w:type="spellStart"/>
      <w:r w:rsidRPr="00EB0BC1">
        <w:t>hình</w:t>
      </w:r>
      <w:proofErr w:type="spellEnd"/>
      <w:r w:rsidRPr="00EB0BC1">
        <w:t xml:space="preserve"> </w:t>
      </w:r>
      <w:proofErr w:type="spellStart"/>
      <w:r w:rsidRPr="00EB0BC1">
        <w:t>thức</w:t>
      </w:r>
      <w:proofErr w:type="spellEnd"/>
      <w:r w:rsidRPr="00EB0BC1">
        <w:t xml:space="preserve">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EB0BC1">
        <w:t>trực</w:t>
      </w:r>
      <w:proofErr w:type="spellEnd"/>
      <w:r w:rsidRPr="00EB0BC1">
        <w:t xml:space="preserve"> </w:t>
      </w:r>
      <w:proofErr w:type="spellStart"/>
      <w:r w:rsidRPr="00EB0BC1">
        <w:t>tuyến</w:t>
      </w:r>
      <w:proofErr w:type="spellEnd"/>
      <w:r w:rsidRPr="00EB0BC1">
        <w:t xml:space="preserve"> </w:t>
      </w:r>
      <w:proofErr w:type="spellStart"/>
      <w:r w:rsidRPr="00EB0BC1">
        <w:t>trên</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bookmarkEnd w:id="173"/>
      <w:bookmarkEnd w:id="174"/>
      <w:bookmarkEnd w:id="175"/>
      <w:bookmarkEnd w:id="176"/>
      <w:bookmarkEnd w:id="177"/>
      <w:bookmarkEnd w:id="178"/>
      <w:proofErr w:type="spellEnd"/>
    </w:p>
    <w:p w14:paraId="13FFA694"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tri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vượt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trội</w:t>
      </w:r>
      <w:proofErr w:type="spellEnd"/>
      <w:r w:rsidRPr="00EB0BC1">
        <w:rPr>
          <w:rFonts w:ascii="Times New Roman" w:hAnsi="Times New Roman" w:cs="Times New Roman"/>
          <w:sz w:val="26"/>
          <w:szCs w:val="26"/>
        </w:rPr>
        <w:t xml:space="preserve"> so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w:t>
      </w:r>
    </w:p>
    <w:p w14:paraId="51A62FB1"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lang w:val="vi-VN"/>
        </w:rPr>
        <w:t xml:space="preserve"> điểm thứ hai của tội phạm này là được tổ chức chặt chẽ và hoạt động theo nhóm. Phần lớn các vụ lừa đảo không do một cá nhân đơn lẻ thực hiện mà là kết quả của một tổ chức tội phạm có phân công vai trò cụ thể: người dụ dỗ, người hỗ trợ kỹ thuật, người tạo ứng dụng hoặc trang web giả, người nhận tiền… Điều này tạo ra sự phối hợp chuyên nghiệp, làm gia tăng hiệu quả của hành vi phạm tội và gây khó khăn cho công tác truy vết.</w:t>
      </w:r>
    </w:p>
    <w:p w14:paraId="6F806E6B"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Người phạm tội thường hiểu biết tâm lý nạn nhân và kỹ năng thao túng. Tội phạm thường nghiên cứu kỹ tâm lý nạn nhân, đặc biệt là những người có nhu cầu kiếm thêm thu nhập như sinh viên, người thất nghiệp, mẹ bỉm sữa, người cao tuổi… Bằng cách tạo ra những lời hứa hấp dẫn như “việc nhẹ, lương cao”, chúng khai thác lòng tin, sự tò mò và cả sự thiếu hiểu biết về các hình thức kiếm tiền trực tuyến của nạn nhân. Hành vi thao túng tâm lý, thúc ép ra quyết định nhanh chóng là một chiến thuật phổ biến.</w:t>
      </w:r>
    </w:p>
    <w:p w14:paraId="2D18E5E6"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Tội phạm trong lĩnh vực này không ngừng sáng tạo và biến đổi thủ đoạn. Chúng thường xuyên cập nhật các xu hướng mới, lợi dụng các sự kiện xã hội, chính sách kinh tế, hoặc thậm chí sử dụng trí tuệ nhân tạo (AI), deepfake… để nâng cao mức độ thuyết phục và đánh lừa nạn nhân. Các đối tượng thường sử dụng các ứng dụng nhắn tin mã hóa như Telegram, Zalo hoặc các nền tảng trung gian để giao tiếp và hướng dẫn nạn nhân, đồng thời yêu cầu chuyển tiền qua tài khoản ngân hàng đứng tên người khác hoặc ví điện tử </w:t>
      </w:r>
      <w:r w:rsidRPr="00EB0BC1">
        <w:rPr>
          <w:rFonts w:ascii="Times New Roman" w:hAnsi="Times New Roman" w:cs="Times New Roman"/>
          <w:sz w:val="26"/>
          <w:szCs w:val="26"/>
          <w:lang w:val="vi-VN"/>
        </w:rPr>
        <w:lastRenderedPageBreak/>
        <w:t>không chính chủ</w:t>
      </w:r>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Việc ẩn danh giúp che giấu danh tính thật và làm chậm quá trình điều tra, xử lý.</w:t>
      </w:r>
    </w:p>
    <w:p w14:paraId="2F38791B" w14:textId="77777777" w:rsidR="00EB0BC1" w:rsidRPr="00EB0BC1" w:rsidRDefault="00EB0BC1" w:rsidP="005F2881">
      <w:pPr>
        <w:pStyle w:val="Heading3"/>
        <w:spacing w:after="0" w:line="312" w:lineRule="auto"/>
        <w:jc w:val="both"/>
      </w:pPr>
      <w:bookmarkStart w:id="179" w:name="_Toc196311840"/>
      <w:bookmarkStart w:id="180" w:name="_Toc197783656"/>
      <w:bookmarkStart w:id="181" w:name="_Toc197784422"/>
      <w:bookmarkStart w:id="182" w:name="_Toc197785218"/>
      <w:bookmarkStart w:id="183" w:name="_Toc197901282"/>
      <w:bookmarkStart w:id="184" w:name="_Toc197904508"/>
      <w:r w:rsidRPr="00EB0BC1">
        <w:t xml:space="preserve">2.2. </w:t>
      </w:r>
      <w:r w:rsidRPr="0045793C">
        <w:t>Nguyên</w:t>
      </w:r>
      <w:r w:rsidRPr="00EB0BC1">
        <w:t xml:space="preserve"> </w:t>
      </w:r>
      <w:proofErr w:type="spellStart"/>
      <w:r w:rsidRPr="00EB0BC1">
        <w:t>nhân</w:t>
      </w:r>
      <w:proofErr w:type="spellEnd"/>
      <w:r w:rsidRPr="00EB0BC1">
        <w:t xml:space="preserve"> </w:t>
      </w:r>
      <w:proofErr w:type="spellStart"/>
      <w:r w:rsidRPr="00EB0BC1">
        <w:t>và</w:t>
      </w:r>
      <w:proofErr w:type="spellEnd"/>
      <w:r w:rsidRPr="00EB0BC1">
        <w:t xml:space="preserve"> </w:t>
      </w:r>
      <w:proofErr w:type="spellStart"/>
      <w:r w:rsidRPr="00EB0BC1">
        <w:t>điều</w:t>
      </w:r>
      <w:proofErr w:type="spellEnd"/>
      <w:r w:rsidRPr="00EB0BC1">
        <w:t xml:space="preserve"> </w:t>
      </w:r>
      <w:proofErr w:type="spellStart"/>
      <w:r w:rsidRPr="00EB0BC1">
        <w:t>kiện</w:t>
      </w:r>
      <w:proofErr w:type="spellEnd"/>
      <w:r w:rsidRPr="00EB0BC1">
        <w:t xml:space="preserve"> </w:t>
      </w:r>
      <w:proofErr w:type="spellStart"/>
      <w:r w:rsidRPr="00EB0BC1">
        <w:t>dẫn</w:t>
      </w:r>
      <w:proofErr w:type="spellEnd"/>
      <w:r w:rsidRPr="00EB0BC1">
        <w:t xml:space="preserve"> </w:t>
      </w:r>
      <w:proofErr w:type="spellStart"/>
      <w:r w:rsidRPr="00EB0BC1">
        <w:t>đến</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EB0BC1">
        <w:t>trực</w:t>
      </w:r>
      <w:proofErr w:type="spellEnd"/>
      <w:r w:rsidRPr="00EB0BC1">
        <w:t xml:space="preserve"> </w:t>
      </w:r>
      <w:proofErr w:type="spellStart"/>
      <w:r w:rsidRPr="00EB0BC1">
        <w:t>tuyến</w:t>
      </w:r>
      <w:bookmarkEnd w:id="179"/>
      <w:bookmarkEnd w:id="180"/>
      <w:bookmarkEnd w:id="181"/>
      <w:bookmarkEnd w:id="182"/>
      <w:bookmarkEnd w:id="183"/>
      <w:bookmarkEnd w:id="184"/>
      <w:proofErr w:type="spellEnd"/>
    </w:p>
    <w:p w14:paraId="248ABE67" w14:textId="77777777" w:rsidR="00EB0BC1" w:rsidRPr="00EB0BC1" w:rsidRDefault="00EB0BC1" w:rsidP="005F2881">
      <w:pPr>
        <w:pStyle w:val="Heading4"/>
        <w:spacing w:after="0" w:line="312" w:lineRule="auto"/>
        <w:jc w:val="both"/>
      </w:pPr>
      <w:bookmarkStart w:id="185" w:name="_Toc196311841"/>
      <w:bookmarkStart w:id="186" w:name="_Toc197783657"/>
      <w:bookmarkStart w:id="187" w:name="_Toc197784423"/>
      <w:bookmarkStart w:id="188" w:name="_Toc197785219"/>
      <w:bookmarkStart w:id="189" w:name="_Toc197901283"/>
      <w:bookmarkStart w:id="190" w:name="_Toc197904509"/>
      <w:r w:rsidRPr="00EB0BC1">
        <w:t xml:space="preserve">2.2.1. Nguyên </w:t>
      </w:r>
      <w:proofErr w:type="spellStart"/>
      <w:r w:rsidRPr="00EB0BC1">
        <w:t>nhân</w:t>
      </w:r>
      <w:proofErr w:type="spellEnd"/>
      <w:r w:rsidRPr="00EB0BC1">
        <w:t xml:space="preserve"> </w:t>
      </w:r>
      <w:proofErr w:type="spellStart"/>
      <w:r w:rsidRPr="00EB0BC1">
        <w:t>từ</w:t>
      </w:r>
      <w:proofErr w:type="spellEnd"/>
      <w:r w:rsidRPr="00EB0BC1">
        <w:t xml:space="preserve"> </w:t>
      </w:r>
      <w:proofErr w:type="spellStart"/>
      <w:r w:rsidRPr="00EB0BC1">
        <w:t>phía</w:t>
      </w:r>
      <w:proofErr w:type="spellEnd"/>
      <w:r w:rsidRPr="00EB0BC1">
        <w:t xml:space="preserve"> </w:t>
      </w:r>
      <w:proofErr w:type="spellStart"/>
      <w:r w:rsidRPr="00EB0BC1">
        <w:t>tội</w:t>
      </w:r>
      <w:proofErr w:type="spellEnd"/>
      <w:r w:rsidRPr="00EB0BC1">
        <w:t xml:space="preserve"> </w:t>
      </w:r>
      <w:proofErr w:type="spellStart"/>
      <w:r w:rsidRPr="00EB0BC1">
        <w:t>phạm</w:t>
      </w:r>
      <w:bookmarkEnd w:id="185"/>
      <w:bookmarkEnd w:id="186"/>
      <w:bookmarkEnd w:id="187"/>
      <w:bookmarkEnd w:id="188"/>
      <w:bookmarkEnd w:id="189"/>
      <w:bookmarkEnd w:id="190"/>
      <w:proofErr w:type="spellEnd"/>
      <w:r w:rsidRPr="00EB0BC1">
        <w:t xml:space="preserve"> </w:t>
      </w:r>
    </w:p>
    <w:p w14:paraId="79B734BB" w14:textId="28C26330"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Nguyên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w:t>
      </w:r>
      <w:r w:rsidR="00D866A1">
        <w:rPr>
          <w:rFonts w:ascii="Times New Roman" w:hAnsi="Times New Roman" w:cs="Times New Roman"/>
          <w:sz w:val="26"/>
          <w:szCs w:val="26"/>
        </w:rPr>
        <w:t>i</w:t>
      </w:r>
      <w:proofErr w:type="spellEnd"/>
      <w:r w:rsidR="000D31A8">
        <w:rPr>
          <w:rFonts w:ascii="Times New Roman" w:hAnsi="Times New Roman" w:cs="Times New Roman"/>
          <w:sz w:val="26"/>
          <w:szCs w:val="26"/>
          <w:lang w:val="vi-VN"/>
        </w:rPr>
        <w:t xml:space="preserve"> </w:t>
      </w:r>
      <w:r w:rsidR="00D866A1">
        <w:rPr>
          <w:rFonts w:ascii="Times New Roman" w:hAnsi="Times New Roman" w:cs="Times New Roman"/>
          <w:sz w:val="26"/>
          <w:szCs w:val="26"/>
        </w:rPr>
        <w:t>[19</w:t>
      </w:r>
      <w:r w:rsidR="005D124C">
        <w:rPr>
          <w:rFonts w:ascii="Times New Roman" w:hAnsi="Times New Roman" w:cs="Times New Roman"/>
          <w:sz w:val="26"/>
          <w:szCs w:val="26"/>
        </w:rPr>
        <w:t>].</w:t>
      </w:r>
      <w:r w:rsidRPr="00EB0BC1">
        <w:rPr>
          <w:rFonts w:ascii="Times New Roman" w:hAnsi="Times New Roman" w:cs="Times New Roman"/>
          <w:sz w:val="26"/>
          <w:szCs w:val="26"/>
        </w:rPr>
        <w:t xml:space="preserve"> </w:t>
      </w:r>
      <w:r w:rsidRPr="00EB0BC1">
        <w:rPr>
          <w:rFonts w:ascii="Times New Roman" w:hAnsi="Times New Roman" w:cs="Times New Roman"/>
          <w:sz w:val="26"/>
          <w:szCs w:val="26"/>
          <w:lang w:val="vi-VN"/>
        </w:rPr>
        <w:t>Nguyên nhân của hành vi lừa đảo chiếm đoạt tài sản thông qua hình thức làm nhiệm vụ trực tuyến trên không gian mạng xuất phát t</w:t>
      </w:r>
      <w:r w:rsidRPr="00EB0BC1">
        <w:rPr>
          <w:rFonts w:ascii="Times New Roman" w:hAnsi="Times New Roman" w:cs="Times New Roman"/>
          <w:sz w:val="26"/>
          <w:szCs w:val="26"/>
        </w:rPr>
        <w:t>ừ</w:t>
      </w:r>
      <w:r w:rsidRPr="00EB0BC1">
        <w:rPr>
          <w:rFonts w:ascii="Times New Roman" w:hAnsi="Times New Roman" w:cs="Times New Roman"/>
          <w:sz w:val="26"/>
          <w:szCs w:val="26"/>
          <w:lang w:val="vi-VN"/>
        </w:rPr>
        <w:t xml:space="preserve"> nhiều yếu tố khác nhau như</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sống</w:t>
      </w:r>
      <w:proofErr w:type="spellEnd"/>
      <w:r w:rsidRPr="00EB0BC1">
        <w:rPr>
          <w:rFonts w:ascii="Times New Roman" w:hAnsi="Times New Roman" w:cs="Times New Roman"/>
          <w:sz w:val="26"/>
          <w:szCs w:val="26"/>
          <w:lang w:val="vi-VN"/>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lang w:val="vi-VN"/>
        </w:rPr>
        <w:t xml:space="preserve"> tế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lang w:val="vi-VN"/>
        </w:rPr>
        <w:t xml:space="preserve">, sự phát triển của công nghệ số, người thực hiện hành vi, trình độ nhận thức và ý thức của người dân. </w:t>
      </w:r>
    </w:p>
    <w:p w14:paraId="046ED66F"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b/>
          <w:sz w:val="26"/>
          <w:szCs w:val="26"/>
        </w:rPr>
        <w:t>Một</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chọn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phi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thỏa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giàu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w:t>
      </w:r>
    </w:p>
    <w:p w14:paraId="2B251467"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sz w:val="26"/>
          <w:szCs w:val="26"/>
        </w:rPr>
        <w:t xml:space="preserve">Hai </w:t>
      </w:r>
      <w:proofErr w:type="spellStart"/>
      <w:r w:rsidRPr="00EB0BC1">
        <w:rPr>
          <w:rFonts w:ascii="Times New Roman" w:hAnsi="Times New Roman" w:cs="Times New Roman"/>
          <w:b/>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coi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trái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w:t>
      </w:r>
    </w:p>
    <w:p w14:paraId="488C701C"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sz w:val="26"/>
          <w:szCs w:val="26"/>
        </w:rPr>
        <w:t xml:space="preserve">Ba </w:t>
      </w:r>
      <w:proofErr w:type="spellStart"/>
      <w:r w:rsidRPr="00EB0BC1">
        <w:rPr>
          <w:rFonts w:ascii="Times New Roman" w:hAnsi="Times New Roman" w:cs="Times New Roman"/>
          <w:b/>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kéo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w:t>
      </w:r>
    </w:p>
    <w:p w14:paraId="4EB5C0F5"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w:t>
      </w:r>
    </w:p>
    <w:p w14:paraId="2DB8483A"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lõi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then </w:t>
      </w:r>
      <w:proofErr w:type="spellStart"/>
      <w:r w:rsidRPr="00EB0BC1">
        <w:rPr>
          <w:rFonts w:ascii="Times New Roman" w:hAnsi="Times New Roman" w:cs="Times New Roman"/>
          <w:sz w:val="26"/>
          <w:szCs w:val="26"/>
        </w:rPr>
        <w:t>chốt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w:t>
      </w:r>
    </w:p>
    <w:p w14:paraId="11B7AF04" w14:textId="7688759B" w:rsidR="00EB0BC1" w:rsidRPr="00EB0BC1" w:rsidRDefault="00EB0BC1" w:rsidP="005F2881">
      <w:pPr>
        <w:spacing w:after="0" w:line="312" w:lineRule="auto"/>
        <w:ind w:firstLine="720"/>
        <w:jc w:val="both"/>
        <w:rPr>
          <w:rFonts w:ascii="Times New Roman" w:hAnsi="Times New Roman" w:cs="Times New Roman"/>
          <w:i/>
          <w:sz w:val="26"/>
          <w:szCs w:val="26"/>
        </w:rPr>
      </w:pPr>
      <w:proofErr w:type="spellStart"/>
      <w:r w:rsidRPr="00EB0BC1">
        <w:rPr>
          <w:rFonts w:ascii="Times New Roman" w:hAnsi="Times New Roman" w:cs="Times New Roman"/>
          <w:b/>
          <w:sz w:val="26"/>
          <w:szCs w:val="26"/>
        </w:rPr>
        <w:lastRenderedPageBreak/>
        <w:t>Thứ</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thấp</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phi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Lợi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chi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chọn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w:t>
      </w:r>
      <w:r w:rsidR="00374F17">
        <w:rPr>
          <w:rFonts w:ascii="Times New Roman" w:hAnsi="Times New Roman" w:cs="Times New Roman"/>
          <w:sz w:val="26"/>
          <w:szCs w:val="26"/>
          <w:lang w:val="vi-VN"/>
        </w:rPr>
        <w:t xml:space="preserve"> </w:t>
      </w:r>
      <w:proofErr w:type="spellStart"/>
      <w:proofErr w:type="gramStart"/>
      <w:r w:rsidRPr="00EB0BC1">
        <w:rPr>
          <w:rFonts w:ascii="Times New Roman" w:hAnsi="Times New Roman" w:cs="Times New Roman"/>
          <w:sz w:val="26"/>
          <w:szCs w:val="26"/>
        </w:rPr>
        <w:t>Tội</w:t>
      </w:r>
      <w:proofErr w:type="spellEnd"/>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chi </w:t>
      </w:r>
      <w:proofErr w:type="spellStart"/>
      <w:r w:rsidRPr="00EB0BC1">
        <w:rPr>
          <w:rFonts w:ascii="Times New Roman" w:hAnsi="Times New Roman" w:cs="Times New Roman"/>
          <w:sz w:val="26"/>
          <w:szCs w:val="26"/>
        </w:rPr>
        <w:t>phí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song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xảy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TP. </w:t>
      </w:r>
      <w:proofErr w:type="spellStart"/>
      <w:r w:rsidRPr="00EB0BC1">
        <w:rPr>
          <w:rFonts w:ascii="Times New Roman" w:hAnsi="Times New Roman" w:cs="Times New Roman"/>
          <w:sz w:val="26"/>
          <w:szCs w:val="26"/>
        </w:rPr>
        <w:t>Hồ</w:t>
      </w:r>
      <w:proofErr w:type="spellEnd"/>
      <w:r w:rsidRPr="00EB0BC1">
        <w:rPr>
          <w:rFonts w:ascii="Times New Roman" w:hAnsi="Times New Roman" w:cs="Times New Roman"/>
          <w:sz w:val="26"/>
          <w:szCs w:val="26"/>
        </w:rPr>
        <w:t xml:space="preserve"> Chí Minh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2022,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Telegram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3 </w:t>
      </w:r>
      <w:proofErr w:type="spellStart"/>
      <w:r w:rsidRPr="00EB0BC1">
        <w:rPr>
          <w:rFonts w:ascii="Times New Roman" w:hAnsi="Times New Roman" w:cs="Times New Roman"/>
          <w:sz w:val="26"/>
          <w:szCs w:val="26"/>
        </w:rPr>
        <w:t>tỷ</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200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vòng</w:t>
      </w:r>
      <w:proofErr w:type="spellEnd"/>
      <w:r w:rsidRPr="00EB0BC1">
        <w:rPr>
          <w:rFonts w:ascii="Times New Roman" w:hAnsi="Times New Roman" w:cs="Times New Roman"/>
          <w:sz w:val="26"/>
          <w:szCs w:val="26"/>
        </w:rPr>
        <w:t xml:space="preserve"> 2 </w:t>
      </w:r>
      <w:proofErr w:type="spellStart"/>
      <w:r w:rsidRPr="00EB0BC1">
        <w:rPr>
          <w:rFonts w:ascii="Times New Roman" w:hAnsi="Times New Roman" w:cs="Times New Roman"/>
          <w:sz w:val="26"/>
          <w:szCs w:val="26"/>
        </w:rPr>
        <w:t>tháng</w:t>
      </w:r>
      <w:proofErr w:type="spellEnd"/>
      <w:r w:rsidRPr="00EB0BC1">
        <w:rPr>
          <w:rFonts w:ascii="Times New Roman" w:hAnsi="Times New Roman" w:cs="Times New Roman"/>
          <w:sz w:val="26"/>
          <w:szCs w:val="26"/>
        </w:rPr>
        <w:t xml:space="preserve"> </w:t>
      </w:r>
      <w:r w:rsidRPr="00EB0BC1">
        <w:rPr>
          <w:rFonts w:ascii="Times New Roman" w:hAnsi="Times New Roman" w:cs="Times New Roman"/>
          <w:i/>
          <w:sz w:val="26"/>
          <w:szCs w:val="26"/>
        </w:rPr>
        <w:t>(</w:t>
      </w:r>
      <w:proofErr w:type="spellStart"/>
      <w:r w:rsidRPr="00EB0BC1">
        <w:rPr>
          <w:rFonts w:ascii="Times New Roman" w:hAnsi="Times New Roman" w:cs="Times New Roman"/>
          <w:i/>
          <w:sz w:val="26"/>
          <w:szCs w:val="26"/>
        </w:rPr>
        <w:t>theo</w:t>
      </w:r>
      <w:proofErr w:type="spellEnd"/>
      <w:r w:rsidRPr="00EB0BC1">
        <w:rPr>
          <w:rFonts w:ascii="Times New Roman" w:hAnsi="Times New Roman" w:cs="Times New Roman"/>
          <w:i/>
          <w:sz w:val="26"/>
          <w:szCs w:val="26"/>
        </w:rPr>
        <w:t xml:space="preserve"> Báo Công an TP.HCM, 2022).</w:t>
      </w:r>
    </w:p>
    <w:p w14:paraId="4EC1ED0A"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b/>
          <w:sz w:val="26"/>
          <w:szCs w:val="26"/>
        </w:rPr>
        <w:t>Thứ</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phi </w:t>
      </w:r>
      <w:proofErr w:type="spellStart"/>
      <w:r w:rsidRPr="00EB0BC1">
        <w:rPr>
          <w:rFonts w:ascii="Times New Roman" w:hAnsi="Times New Roman" w:cs="Times New Roman"/>
          <w:sz w:val="26"/>
          <w:szCs w:val="26"/>
        </w:rPr>
        <w:t>tập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IP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VPN, Proxy, Dark Web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lĩnh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w:t>
      </w:r>
    </w:p>
    <w:p w14:paraId="00AF8881"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Thứ</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sóc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rửa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Trung Quốc </w:t>
      </w:r>
      <w:proofErr w:type="spellStart"/>
      <w:r w:rsidRPr="00EB0BC1">
        <w:rPr>
          <w:rFonts w:ascii="Times New Roman" w:hAnsi="Times New Roman" w:cs="Times New Roman"/>
          <w:sz w:val="26"/>
          <w:szCs w:val="26"/>
        </w:rPr>
        <w:t>cầm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Nẵng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tháng</w:t>
      </w:r>
      <w:proofErr w:type="spellEnd"/>
      <w:r w:rsidRPr="00EB0BC1">
        <w:rPr>
          <w:rFonts w:ascii="Times New Roman" w:hAnsi="Times New Roman" w:cs="Times New Roman"/>
          <w:sz w:val="26"/>
          <w:szCs w:val="26"/>
        </w:rPr>
        <w:t xml:space="preserve"> 1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2025, Công </w:t>
      </w:r>
      <w:proofErr w:type="gramStart"/>
      <w:r w:rsidRPr="00EB0BC1">
        <w:rPr>
          <w:rFonts w:ascii="Times New Roman" w:hAnsi="Times New Roman" w:cs="Times New Roman"/>
          <w:sz w:val="26"/>
          <w:szCs w:val="26"/>
        </w:rPr>
        <w:t>an</w:t>
      </w:r>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Nẵng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Trung Quốc </w:t>
      </w:r>
      <w:proofErr w:type="spellStart"/>
      <w:r w:rsidRPr="00EB0BC1">
        <w:rPr>
          <w:rFonts w:ascii="Times New Roman" w:hAnsi="Times New Roman" w:cs="Times New Roman"/>
          <w:sz w:val="26"/>
          <w:szCs w:val="26"/>
        </w:rPr>
        <w:t>cầm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800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gần</w:t>
      </w:r>
      <w:proofErr w:type="spellEnd"/>
      <w:r w:rsidRPr="00EB0BC1">
        <w:rPr>
          <w:rFonts w:ascii="Times New Roman" w:hAnsi="Times New Roman" w:cs="Times New Roman"/>
          <w:sz w:val="26"/>
          <w:szCs w:val="26"/>
        </w:rPr>
        <w:t xml:space="preserve"> 72 </w:t>
      </w:r>
      <w:proofErr w:type="spellStart"/>
      <w:r w:rsidRPr="00EB0BC1">
        <w:rPr>
          <w:rFonts w:ascii="Times New Roman" w:hAnsi="Times New Roman" w:cs="Times New Roman"/>
          <w:sz w:val="26"/>
          <w:szCs w:val="26"/>
        </w:rPr>
        <w:t>triệu</w:t>
      </w:r>
      <w:proofErr w:type="spellEnd"/>
      <w:r w:rsidRPr="00EB0BC1">
        <w:rPr>
          <w:rFonts w:ascii="Times New Roman" w:hAnsi="Times New Roman" w:cs="Times New Roman"/>
          <w:sz w:val="26"/>
          <w:szCs w:val="26"/>
        </w:rPr>
        <w:t xml:space="preserve"> USD.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hẹn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hò</w:t>
      </w:r>
      <w:proofErr w:type="spellEnd"/>
      <w:r w:rsidRPr="00EB0BC1">
        <w:rPr>
          <w:rFonts w:ascii="Times New Roman" w:hAnsi="Times New Roman" w:cs="Times New Roman"/>
          <w:sz w:val="26"/>
          <w:szCs w:val="26"/>
        </w:rPr>
        <w:t xml:space="preserve">, TikTok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khoản</w:t>
      </w:r>
      <w:proofErr w:type="spellEnd"/>
      <w:r w:rsidRPr="00EB0BC1">
        <w:rPr>
          <w:rFonts w:ascii="Times New Roman" w:hAnsi="Times New Roman" w:cs="Times New Roman"/>
          <w:sz w:val="26"/>
          <w:szCs w:val="26"/>
        </w:rPr>
        <w:t xml:space="preserve"> Telegram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Nẵng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5 </w:t>
      </w:r>
      <w:proofErr w:type="spellStart"/>
      <w:r w:rsidRPr="00EB0BC1">
        <w:rPr>
          <w:rFonts w:ascii="Times New Roman" w:hAnsi="Times New Roman" w:cs="Times New Roman"/>
          <w:sz w:val="26"/>
          <w:szCs w:val="26"/>
        </w:rPr>
        <w:t>tỷ</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w:t>
      </w:r>
      <w:r w:rsidR="00D866A1">
        <w:rPr>
          <w:rFonts w:ascii="Times New Roman" w:hAnsi="Times New Roman" w:cs="Times New Roman"/>
          <w:sz w:val="26"/>
          <w:szCs w:val="26"/>
        </w:rPr>
        <w:t>ng</w:t>
      </w:r>
      <w:proofErr w:type="spellEnd"/>
      <w:r w:rsidR="00D866A1">
        <w:rPr>
          <w:rFonts w:ascii="Times New Roman" w:hAnsi="Times New Roman" w:cs="Times New Roman"/>
          <w:sz w:val="26"/>
          <w:szCs w:val="26"/>
        </w:rPr>
        <w:t xml:space="preserve"> 200.000 USD).[22</w:t>
      </w:r>
      <w:r w:rsidR="005D124C">
        <w:rPr>
          <w:rFonts w:ascii="Times New Roman" w:hAnsi="Times New Roman" w:cs="Times New Roman"/>
          <w:sz w:val="26"/>
          <w:szCs w:val="26"/>
        </w:rPr>
        <w:t>]</w:t>
      </w:r>
    </w:p>
    <w:p w14:paraId="6914779B"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b/>
          <w:sz w:val="26"/>
          <w:szCs w:val="26"/>
        </w:rPr>
        <w:t>Thứ</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2018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song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mắc</w:t>
      </w:r>
      <w:proofErr w:type="spellEnd"/>
      <w:r w:rsidRPr="00EB0BC1">
        <w:rPr>
          <w:rFonts w:ascii="Times New Roman" w:hAnsi="Times New Roman" w:cs="Times New Roman"/>
          <w:sz w:val="26"/>
          <w:szCs w:val="26"/>
        </w:rPr>
        <w:t>.</w:t>
      </w:r>
    </w:p>
    <w:p w14:paraId="513D5EBC"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Các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w:t>
      </w:r>
    </w:p>
    <w:p w14:paraId="3A68270B" w14:textId="4AA43BE1"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b/>
          <w:sz w:val="26"/>
          <w:szCs w:val="26"/>
        </w:rPr>
        <w:t>Cuối</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(AI), deepfake,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chatbot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di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Deepfake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giọng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w:t>
      </w:r>
      <w:r w:rsidR="000D31A8">
        <w:rPr>
          <w:rFonts w:ascii="Times New Roman" w:hAnsi="Times New Roman" w:cs="Times New Roman"/>
          <w:sz w:val="26"/>
          <w:szCs w:val="26"/>
          <w:lang w:val="vi-VN"/>
        </w:rPr>
        <w:t xml:space="preserve"> </w:t>
      </w:r>
      <w:proofErr w:type="gramStart"/>
      <w:r w:rsidRPr="00EB0BC1">
        <w:rPr>
          <w:rFonts w:ascii="Times New Roman" w:hAnsi="Times New Roman" w:cs="Times New Roman"/>
          <w:sz w:val="26"/>
          <w:szCs w:val="26"/>
        </w:rPr>
        <w:t>Các</w:t>
      </w:r>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phishing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social engineering (</w:t>
      </w:r>
      <w:proofErr w:type="spellStart"/>
      <w:r w:rsidRPr="00EB0BC1">
        <w:rPr>
          <w:rFonts w:ascii="Times New Roman" w:hAnsi="Times New Roman" w:cs="Times New Roman"/>
          <w:sz w:val="26"/>
          <w:szCs w:val="26"/>
        </w:rPr>
        <w:t>tấn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malware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ransomware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cắp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w:t>
      </w:r>
      <w:r w:rsidR="000D31A8">
        <w:rPr>
          <w:rFonts w:ascii="Times New Roman" w:hAnsi="Times New Roman" w:cs="Times New Roman"/>
          <w:sz w:val="26"/>
          <w:szCs w:val="26"/>
          <w:lang w:val="vi-VN"/>
        </w:rPr>
        <w:t xml:space="preserve"> </w:t>
      </w:r>
      <w:proofErr w:type="spellStart"/>
      <w:proofErr w:type="gramStart"/>
      <w:r w:rsidRPr="00EB0BC1">
        <w:rPr>
          <w:rFonts w:ascii="Times New Roman" w:hAnsi="Times New Roman" w:cs="Times New Roman"/>
          <w:sz w:val="26"/>
          <w:szCs w:val="26"/>
        </w:rPr>
        <w:t>Sự</w:t>
      </w:r>
      <w:proofErr w:type="spellEnd"/>
      <w:proofErr w:type="gramEnd"/>
      <w:r w:rsidRPr="00EB0BC1">
        <w:rPr>
          <w:rFonts w:ascii="Times New Roman" w:hAnsi="Times New Roman" w:cs="Times New Roman"/>
          <w:sz w:val="26"/>
          <w:szCs w:val="26"/>
        </w:rPr>
        <w:t xml:space="preserve"> am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w:t>
      </w:r>
    </w:p>
    <w:p w14:paraId="48AE952E" w14:textId="77777777" w:rsidR="00EB0BC1" w:rsidRPr="00EB0BC1" w:rsidRDefault="00EB0BC1" w:rsidP="005F2881">
      <w:pPr>
        <w:spacing w:after="0" w:line="312" w:lineRule="auto"/>
        <w:ind w:firstLine="720"/>
        <w:jc w:val="both"/>
        <w:rPr>
          <w:rFonts w:ascii="Times New Roman" w:hAnsi="Times New Roman" w:cs="Times New Roman"/>
          <w:i/>
          <w:sz w:val="26"/>
          <w:szCs w:val="26"/>
        </w:rPr>
      </w:pPr>
      <w:proofErr w:type="spellStart"/>
      <w:r w:rsidRPr="00EB0BC1">
        <w:rPr>
          <w:rFonts w:ascii="Times New Roman" w:hAnsi="Times New Roman" w:cs="Times New Roman"/>
          <w:sz w:val="26"/>
          <w:szCs w:val="26"/>
        </w:rPr>
        <w:t>Tổng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đòi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w:t>
      </w:r>
      <w:r w:rsidR="009660A8">
        <w:rPr>
          <w:rFonts w:ascii="Times New Roman" w:hAnsi="Times New Roman" w:cs="Times New Roman"/>
          <w:sz w:val="26"/>
          <w:szCs w:val="26"/>
        </w:rPr>
        <w:t>c</w:t>
      </w:r>
      <w:proofErr w:type="spellEnd"/>
      <w:r w:rsidR="009660A8">
        <w:rPr>
          <w:rFonts w:ascii="Times New Roman" w:hAnsi="Times New Roman" w:cs="Times New Roman"/>
          <w:sz w:val="26"/>
          <w:szCs w:val="26"/>
        </w:rPr>
        <w:t>.</w:t>
      </w:r>
    </w:p>
    <w:p w14:paraId="6C9DEAC9" w14:textId="77777777" w:rsidR="00EB0BC1" w:rsidRPr="00EB0BC1" w:rsidRDefault="00EB0BC1" w:rsidP="005F2881">
      <w:pPr>
        <w:pStyle w:val="Heading4"/>
        <w:spacing w:after="0" w:line="312" w:lineRule="auto"/>
        <w:jc w:val="both"/>
      </w:pPr>
      <w:bookmarkStart w:id="191" w:name="_Toc196311842"/>
      <w:bookmarkStart w:id="192" w:name="_Toc197783658"/>
      <w:bookmarkStart w:id="193" w:name="_Toc197784424"/>
      <w:bookmarkStart w:id="194" w:name="_Toc197785220"/>
      <w:bookmarkStart w:id="195" w:name="_Toc197901284"/>
      <w:bookmarkStart w:id="196" w:name="_Toc197904510"/>
      <w:r w:rsidRPr="00EB0BC1">
        <w:t xml:space="preserve">2.2.2. Nguyên </w:t>
      </w:r>
      <w:proofErr w:type="spellStart"/>
      <w:r w:rsidRPr="00EB0BC1">
        <w:t>nhân</w:t>
      </w:r>
      <w:proofErr w:type="spellEnd"/>
      <w:r w:rsidRPr="00EB0BC1">
        <w:t xml:space="preserve"> </w:t>
      </w:r>
      <w:proofErr w:type="spellStart"/>
      <w:r w:rsidRPr="00EB0BC1">
        <w:t>từ</w:t>
      </w:r>
      <w:proofErr w:type="spellEnd"/>
      <w:r w:rsidRPr="00EB0BC1">
        <w:t xml:space="preserve"> </w:t>
      </w:r>
      <w:proofErr w:type="spellStart"/>
      <w:r w:rsidRPr="00EB0BC1">
        <w:t>phía</w:t>
      </w:r>
      <w:proofErr w:type="spellEnd"/>
      <w:r w:rsidRPr="00EB0BC1">
        <w:t xml:space="preserve"> </w:t>
      </w:r>
      <w:proofErr w:type="spellStart"/>
      <w:r w:rsidRPr="00EB0BC1">
        <w:t>nạn</w:t>
      </w:r>
      <w:proofErr w:type="spellEnd"/>
      <w:r w:rsidRPr="00EB0BC1">
        <w:t xml:space="preserve"> </w:t>
      </w:r>
      <w:proofErr w:type="spellStart"/>
      <w:r w:rsidRPr="00EB0BC1">
        <w:t>nhân</w:t>
      </w:r>
      <w:bookmarkEnd w:id="191"/>
      <w:bookmarkEnd w:id="192"/>
      <w:bookmarkEnd w:id="193"/>
      <w:bookmarkEnd w:id="194"/>
      <w:bookmarkEnd w:id="195"/>
      <w:bookmarkEnd w:id="196"/>
      <w:proofErr w:type="spellEnd"/>
    </w:p>
    <w:p w14:paraId="01452280"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nhỏ</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mồi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5449372E"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b/>
          <w:sz w:val="26"/>
          <w:szCs w:val="26"/>
        </w:rPr>
        <w:t>Trước</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hết</w:t>
      </w:r>
      <w:proofErr w:type="spellEnd"/>
      <w:r w:rsidRPr="00EB0BC1">
        <w:rPr>
          <w:rFonts w:ascii="Times New Roman" w:hAnsi="Times New Roman" w:cs="Times New Roman"/>
          <w:b/>
          <w:sz w:val="26"/>
          <w:szCs w:val="26"/>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w:t>
      </w:r>
    </w:p>
    <w:p w14:paraId="17D6BFC6"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(2FA)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w:t>
      </w:r>
    </w:p>
    <w:p w14:paraId="2487C8A0" w14:textId="45CFAB85"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Theo </w:t>
      </w:r>
      <w:proofErr w:type="spellStart"/>
      <w:r w:rsidRPr="00EB0BC1">
        <w:rPr>
          <w:rFonts w:ascii="Times New Roman" w:hAnsi="Times New Roman" w:cs="Times New Roman"/>
          <w:sz w:val="26"/>
          <w:szCs w:val="26"/>
        </w:rPr>
        <w:t>nghiên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Bùi Thị Liên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Nguyễn Hữu Đức (2024),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môn</w:t>
      </w:r>
      <w:proofErr w:type="spellEnd"/>
      <w:r w:rsidRPr="00EB0BC1">
        <w:rPr>
          <w:rFonts w:ascii="Times New Roman" w:hAnsi="Times New Roman" w:cs="Times New Roman"/>
          <w:sz w:val="26"/>
          <w:szCs w:val="26"/>
        </w:rPr>
        <w:t xml:space="preserve"> hay cam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000E647A">
        <w:rPr>
          <w:rFonts w:ascii="Times New Roman" w:hAnsi="Times New Roman" w:cs="Times New Roman"/>
          <w:sz w:val="26"/>
          <w:szCs w:val="26"/>
        </w:rPr>
        <w:t xml:space="preserve"> </w:t>
      </w:r>
      <w:proofErr w:type="spellStart"/>
      <w:r w:rsidR="000E647A">
        <w:rPr>
          <w:rFonts w:ascii="Times New Roman" w:hAnsi="Times New Roman" w:cs="Times New Roman"/>
          <w:sz w:val="26"/>
          <w:szCs w:val="26"/>
        </w:rPr>
        <w:t>và</w:t>
      </w:r>
      <w:proofErr w:type="spellEnd"/>
      <w:r w:rsidR="000E647A">
        <w:rPr>
          <w:rFonts w:ascii="Times New Roman" w:hAnsi="Times New Roman" w:cs="Times New Roman"/>
          <w:sz w:val="26"/>
          <w:szCs w:val="26"/>
        </w:rPr>
        <w:t xml:space="preserve"> </w:t>
      </w:r>
      <w:proofErr w:type="spellStart"/>
      <w:r w:rsidR="000E647A">
        <w:rPr>
          <w:rFonts w:ascii="Times New Roman" w:hAnsi="Times New Roman" w:cs="Times New Roman"/>
          <w:sz w:val="26"/>
          <w:szCs w:val="26"/>
        </w:rPr>
        <w:t>tài</w:t>
      </w:r>
      <w:proofErr w:type="spellEnd"/>
      <w:r w:rsidR="000E647A">
        <w:rPr>
          <w:rFonts w:ascii="Times New Roman" w:hAnsi="Times New Roman" w:cs="Times New Roman"/>
          <w:sz w:val="26"/>
          <w:szCs w:val="26"/>
        </w:rPr>
        <w:t xml:space="preserve"> </w:t>
      </w:r>
      <w:proofErr w:type="spellStart"/>
      <w:r w:rsidR="000E647A">
        <w:rPr>
          <w:rFonts w:ascii="Times New Roman" w:hAnsi="Times New Roman" w:cs="Times New Roman"/>
          <w:sz w:val="26"/>
          <w:szCs w:val="26"/>
        </w:rPr>
        <w:t>chính</w:t>
      </w:r>
      <w:proofErr w:type="spellEnd"/>
      <w:r w:rsidR="000E647A">
        <w:rPr>
          <w:rFonts w:ascii="Times New Roman" w:hAnsi="Times New Roman" w:cs="Times New Roman"/>
          <w:sz w:val="26"/>
          <w:szCs w:val="26"/>
        </w:rPr>
        <w:t xml:space="preserve"> </w:t>
      </w:r>
      <w:proofErr w:type="spellStart"/>
      <w:r w:rsidR="000E647A">
        <w:rPr>
          <w:rFonts w:ascii="Times New Roman" w:hAnsi="Times New Roman" w:cs="Times New Roman"/>
          <w:sz w:val="26"/>
          <w:szCs w:val="26"/>
        </w:rPr>
        <w:t>cá</w:t>
      </w:r>
      <w:proofErr w:type="spellEnd"/>
      <w:r w:rsidR="000E647A">
        <w:rPr>
          <w:rFonts w:ascii="Times New Roman" w:hAnsi="Times New Roman" w:cs="Times New Roman"/>
          <w:sz w:val="26"/>
          <w:szCs w:val="26"/>
        </w:rPr>
        <w:t xml:space="preserve"> </w:t>
      </w:r>
      <w:proofErr w:type="spellStart"/>
      <w:r w:rsidR="000E647A">
        <w:rPr>
          <w:rFonts w:ascii="Times New Roman" w:hAnsi="Times New Roman" w:cs="Times New Roman"/>
          <w:sz w:val="26"/>
          <w:szCs w:val="26"/>
        </w:rPr>
        <w:t>nhân</w:t>
      </w:r>
      <w:proofErr w:type="spellEnd"/>
      <w:r w:rsidR="000E647A">
        <w:rPr>
          <w:rFonts w:ascii="Times New Roman" w:hAnsi="Times New Roman" w:cs="Times New Roman"/>
          <w:sz w:val="26"/>
          <w:szCs w:val="26"/>
        </w:rPr>
        <w:t>.</w:t>
      </w:r>
      <w:r w:rsidR="000D31A8">
        <w:rPr>
          <w:rFonts w:ascii="Times New Roman" w:hAnsi="Times New Roman" w:cs="Times New Roman"/>
          <w:sz w:val="26"/>
          <w:szCs w:val="26"/>
          <w:lang w:val="vi-VN"/>
        </w:rPr>
        <w:t xml:space="preserve"> </w:t>
      </w:r>
      <w:r w:rsidR="000E647A">
        <w:rPr>
          <w:rFonts w:ascii="Times New Roman" w:hAnsi="Times New Roman" w:cs="Times New Roman"/>
          <w:sz w:val="26"/>
          <w:szCs w:val="26"/>
        </w:rPr>
        <w:t>[4]</w:t>
      </w:r>
    </w:p>
    <w:p w14:paraId="082876B9"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b/>
          <w:sz w:val="26"/>
          <w:szCs w:val="26"/>
        </w:rPr>
        <w:t>Thứ</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Tâm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muốn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bỏ</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hẹn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w:t>
      </w:r>
    </w:p>
    <w:p w14:paraId="135F4D75"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niềm</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đẹp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nhỏ</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sẵn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cực</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w:t>
      </w:r>
    </w:p>
    <w:p w14:paraId="4A2B4876"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b/>
          <w:sz w:val="26"/>
          <w:szCs w:val="26"/>
        </w:rPr>
        <w:t>Thứ</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Công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tầng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
    <w:p w14:paraId="7987B13A" w14:textId="199A0C1E"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xảy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ở Quảng Ninh </w:t>
      </w:r>
      <w:proofErr w:type="spellStart"/>
      <w:r w:rsidRPr="00EB0BC1">
        <w:rPr>
          <w:rFonts w:ascii="Times New Roman" w:hAnsi="Times New Roman" w:cs="Times New Roman"/>
          <w:sz w:val="26"/>
          <w:szCs w:val="26"/>
        </w:rPr>
        <w:t>tháng</w:t>
      </w:r>
      <w:proofErr w:type="spellEnd"/>
      <w:r w:rsidRPr="00EB0BC1">
        <w:rPr>
          <w:rFonts w:ascii="Times New Roman" w:hAnsi="Times New Roman" w:cs="Times New Roman"/>
          <w:sz w:val="26"/>
          <w:szCs w:val="26"/>
        </w:rPr>
        <w:t xml:space="preserve"> 1/2025,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ông</w:t>
      </w:r>
      <w:proofErr w:type="spellEnd"/>
      <w:r w:rsidRPr="00EB0BC1">
        <w:rPr>
          <w:rFonts w:ascii="Times New Roman" w:hAnsi="Times New Roman" w:cs="Times New Roman"/>
          <w:sz w:val="26"/>
          <w:szCs w:val="26"/>
        </w:rPr>
        <w:t xml:space="preserve"> 61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1,7 </w:t>
      </w:r>
      <w:proofErr w:type="spellStart"/>
      <w:r w:rsidRPr="00EB0BC1">
        <w:rPr>
          <w:rFonts w:ascii="Times New Roman" w:hAnsi="Times New Roman" w:cs="Times New Roman"/>
          <w:sz w:val="26"/>
          <w:szCs w:val="26"/>
        </w:rPr>
        <w:t>tỷ</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r w:rsidRPr="00EB0BC1">
        <w:rPr>
          <w:rFonts w:ascii="Times New Roman" w:hAnsi="Times New Roman" w:cs="Times New Roman"/>
          <w:i/>
          <w:sz w:val="26"/>
          <w:szCs w:val="26"/>
        </w:rPr>
        <w:t>(</w:t>
      </w:r>
      <w:proofErr w:type="spellStart"/>
      <w:r w:rsidRPr="00EB0BC1">
        <w:rPr>
          <w:rFonts w:ascii="Times New Roman" w:hAnsi="Times New Roman" w:cs="Times New Roman"/>
          <w:i/>
          <w:sz w:val="26"/>
          <w:szCs w:val="26"/>
        </w:rPr>
        <w:t>Dân</w:t>
      </w:r>
      <w:proofErr w:type="spellEnd"/>
      <w:r w:rsidRPr="00EB0BC1">
        <w:rPr>
          <w:rFonts w:ascii="Times New Roman" w:hAnsi="Times New Roman" w:cs="Times New Roman"/>
          <w:i/>
          <w:sz w:val="26"/>
          <w:szCs w:val="26"/>
        </w:rPr>
        <w:t xml:space="preserve"> Trí, 2025)</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coi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w:t>
      </w:r>
      <w:r w:rsidR="00D866A1">
        <w:rPr>
          <w:rFonts w:ascii="Times New Roman" w:hAnsi="Times New Roman" w:cs="Times New Roman"/>
          <w:sz w:val="26"/>
          <w:szCs w:val="26"/>
        </w:rPr>
        <w:t>ng</w:t>
      </w:r>
      <w:proofErr w:type="spellEnd"/>
      <w:r w:rsidR="00D866A1">
        <w:rPr>
          <w:rFonts w:ascii="Times New Roman" w:hAnsi="Times New Roman" w:cs="Times New Roman"/>
          <w:sz w:val="26"/>
          <w:szCs w:val="26"/>
        </w:rPr>
        <w:t>.</w:t>
      </w:r>
      <w:r w:rsidR="000D31A8">
        <w:rPr>
          <w:rFonts w:ascii="Times New Roman" w:hAnsi="Times New Roman" w:cs="Times New Roman"/>
          <w:sz w:val="26"/>
          <w:szCs w:val="26"/>
          <w:lang w:val="vi-VN"/>
        </w:rPr>
        <w:t xml:space="preserve"> </w:t>
      </w:r>
      <w:r w:rsidR="00D866A1">
        <w:rPr>
          <w:rFonts w:ascii="Times New Roman" w:hAnsi="Times New Roman" w:cs="Times New Roman"/>
          <w:sz w:val="26"/>
          <w:szCs w:val="26"/>
        </w:rPr>
        <w:t>[10</w:t>
      </w:r>
      <w:r w:rsidR="000E647A">
        <w:rPr>
          <w:rFonts w:ascii="Times New Roman" w:hAnsi="Times New Roman" w:cs="Times New Roman"/>
          <w:sz w:val="26"/>
          <w:szCs w:val="26"/>
        </w:rPr>
        <w:t>]</w:t>
      </w:r>
    </w:p>
    <w:p w14:paraId="65A70085" w14:textId="6F5F654E"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b/>
          <w:sz w:val="26"/>
          <w:szCs w:val="26"/>
        </w:rPr>
        <w:t>Ngoài</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di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w:t>
      </w:r>
      <w:r w:rsidR="000E647A">
        <w:rPr>
          <w:rFonts w:ascii="Times New Roman" w:hAnsi="Times New Roman" w:cs="Times New Roman"/>
          <w:sz w:val="26"/>
          <w:szCs w:val="26"/>
        </w:rPr>
        <w:t>ng</w:t>
      </w:r>
      <w:proofErr w:type="spellEnd"/>
      <w:r w:rsidR="000E647A">
        <w:rPr>
          <w:rFonts w:ascii="Times New Roman" w:hAnsi="Times New Roman" w:cs="Times New Roman"/>
          <w:sz w:val="26"/>
          <w:szCs w:val="26"/>
        </w:rPr>
        <w:t>,</w:t>
      </w:r>
      <w:r w:rsidR="00D866A1">
        <w:rPr>
          <w:rFonts w:ascii="Times New Roman" w:hAnsi="Times New Roman" w:cs="Times New Roman"/>
          <w:sz w:val="26"/>
          <w:szCs w:val="26"/>
        </w:rPr>
        <w:t xml:space="preserve"> </w:t>
      </w:r>
      <w:proofErr w:type="spellStart"/>
      <w:r w:rsidR="00D866A1">
        <w:rPr>
          <w:rFonts w:ascii="Times New Roman" w:hAnsi="Times New Roman" w:cs="Times New Roman"/>
          <w:sz w:val="26"/>
          <w:szCs w:val="26"/>
        </w:rPr>
        <w:t>ngân</w:t>
      </w:r>
      <w:proofErr w:type="spellEnd"/>
      <w:r w:rsidR="00D866A1">
        <w:rPr>
          <w:rFonts w:ascii="Times New Roman" w:hAnsi="Times New Roman" w:cs="Times New Roman"/>
          <w:sz w:val="26"/>
          <w:szCs w:val="26"/>
        </w:rPr>
        <w:t xml:space="preserve"> </w:t>
      </w:r>
      <w:proofErr w:type="spellStart"/>
      <w:r w:rsidR="00D866A1">
        <w:rPr>
          <w:rFonts w:ascii="Times New Roman" w:hAnsi="Times New Roman" w:cs="Times New Roman"/>
          <w:sz w:val="26"/>
          <w:szCs w:val="26"/>
        </w:rPr>
        <w:t>hàng</w:t>
      </w:r>
      <w:proofErr w:type="spellEnd"/>
      <w:r w:rsidR="00D866A1">
        <w:rPr>
          <w:rFonts w:ascii="Times New Roman" w:hAnsi="Times New Roman" w:cs="Times New Roman"/>
          <w:sz w:val="26"/>
          <w:szCs w:val="26"/>
        </w:rPr>
        <w:t xml:space="preserve">, </w:t>
      </w:r>
      <w:proofErr w:type="spellStart"/>
      <w:r w:rsidR="00D866A1">
        <w:rPr>
          <w:rFonts w:ascii="Times New Roman" w:hAnsi="Times New Roman" w:cs="Times New Roman"/>
          <w:sz w:val="26"/>
          <w:szCs w:val="26"/>
        </w:rPr>
        <w:t>công</w:t>
      </w:r>
      <w:proofErr w:type="spellEnd"/>
      <w:r w:rsidR="00D866A1">
        <w:rPr>
          <w:rFonts w:ascii="Times New Roman" w:hAnsi="Times New Roman" w:cs="Times New Roman"/>
          <w:sz w:val="26"/>
          <w:szCs w:val="26"/>
        </w:rPr>
        <w:t xml:space="preserve"> ty </w:t>
      </w:r>
      <w:proofErr w:type="spellStart"/>
      <w:r w:rsidR="00D866A1">
        <w:rPr>
          <w:rFonts w:ascii="Times New Roman" w:hAnsi="Times New Roman" w:cs="Times New Roman"/>
          <w:sz w:val="26"/>
          <w:szCs w:val="26"/>
        </w:rPr>
        <w:t>tài</w:t>
      </w:r>
      <w:proofErr w:type="spellEnd"/>
      <w:r w:rsidR="00D866A1">
        <w:rPr>
          <w:rFonts w:ascii="Times New Roman" w:hAnsi="Times New Roman" w:cs="Times New Roman"/>
          <w:sz w:val="26"/>
          <w:szCs w:val="26"/>
        </w:rPr>
        <w:t xml:space="preserve"> </w:t>
      </w:r>
      <w:proofErr w:type="spellStart"/>
      <w:r w:rsidR="00D866A1">
        <w:rPr>
          <w:rFonts w:ascii="Times New Roman" w:hAnsi="Times New Roman" w:cs="Times New Roman"/>
          <w:sz w:val="26"/>
          <w:szCs w:val="26"/>
        </w:rPr>
        <w:t>chính</w:t>
      </w:r>
      <w:proofErr w:type="spellEnd"/>
      <w:r w:rsidR="00374F17">
        <w:rPr>
          <w:rFonts w:ascii="Times New Roman" w:hAnsi="Times New Roman" w:cs="Times New Roman"/>
          <w:sz w:val="26"/>
          <w:szCs w:val="26"/>
          <w:lang w:val="vi-VN"/>
        </w:rPr>
        <w:t xml:space="preserve"> </w:t>
      </w:r>
      <w:r w:rsidR="00D866A1">
        <w:rPr>
          <w:rFonts w:ascii="Times New Roman" w:hAnsi="Times New Roman" w:cs="Times New Roman"/>
          <w:sz w:val="26"/>
          <w:szCs w:val="26"/>
        </w:rPr>
        <w:t>[16</w:t>
      </w:r>
      <w:r w:rsidR="000E647A">
        <w:rPr>
          <w:rFonts w:ascii="Times New Roman" w:hAnsi="Times New Roman" w:cs="Times New Roman"/>
          <w:sz w:val="26"/>
          <w:szCs w:val="26"/>
        </w:rPr>
        <w:t>]</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xảy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w:t>
      </w:r>
      <w:proofErr w:type="spellEnd"/>
      <w:r w:rsidRPr="00EB0BC1">
        <w:rPr>
          <w:rFonts w:ascii="Times New Roman" w:hAnsi="Times New Roman" w:cs="Times New Roman"/>
          <w:sz w:val="26"/>
          <w:szCs w:val="26"/>
        </w:rPr>
        <w:t xml:space="preserve"> Chí Minh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2025: </w:t>
      </w:r>
      <w:proofErr w:type="spellStart"/>
      <w:r w:rsidRPr="00EB0BC1">
        <w:rPr>
          <w:rFonts w:ascii="Times New Roman" w:hAnsi="Times New Roman" w:cs="Times New Roman"/>
          <w:sz w:val="26"/>
          <w:szCs w:val="26"/>
        </w:rPr>
        <w:t>nữ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350 </w:t>
      </w:r>
      <w:proofErr w:type="spellStart"/>
      <w:r w:rsidRPr="00EB0BC1">
        <w:rPr>
          <w:rFonts w:ascii="Times New Roman" w:hAnsi="Times New Roman" w:cs="Times New Roman"/>
          <w:sz w:val="26"/>
          <w:szCs w:val="26"/>
        </w:rPr>
        <w:t>triệu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Theo </w:t>
      </w:r>
      <w:proofErr w:type="spellStart"/>
      <w:r w:rsidRPr="00EB0BC1">
        <w:rPr>
          <w:rFonts w:ascii="Times New Roman" w:hAnsi="Times New Roman" w:cs="Times New Roman"/>
          <w:sz w:val="26"/>
          <w:szCs w:val="26"/>
        </w:rPr>
        <w:t>bài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r w:rsidRPr="00EB0BC1">
        <w:rPr>
          <w:rFonts w:ascii="Times New Roman" w:hAnsi="Times New Roman" w:cs="Times New Roman"/>
          <w:i/>
          <w:sz w:val="26"/>
          <w:szCs w:val="26"/>
        </w:rPr>
        <w:t>VTC News</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25/02/2025,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TP.HCM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350 </w:t>
      </w:r>
      <w:proofErr w:type="spellStart"/>
      <w:r w:rsidRPr="00EB0BC1">
        <w:rPr>
          <w:rFonts w:ascii="Times New Roman" w:hAnsi="Times New Roman" w:cs="Times New Roman"/>
          <w:sz w:val="26"/>
          <w:szCs w:val="26"/>
        </w:rPr>
        <w:t>triệu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xảy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Hà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2025,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gần</w:t>
      </w:r>
      <w:proofErr w:type="spellEnd"/>
      <w:r w:rsidRPr="00EB0BC1">
        <w:rPr>
          <w:rFonts w:ascii="Times New Roman" w:hAnsi="Times New Roman" w:cs="Times New Roman"/>
          <w:sz w:val="26"/>
          <w:szCs w:val="26"/>
        </w:rPr>
        <w:t xml:space="preserve"> 5 </w:t>
      </w:r>
      <w:proofErr w:type="spellStart"/>
      <w:r w:rsidRPr="00EB0BC1">
        <w:rPr>
          <w:rFonts w:ascii="Times New Roman" w:hAnsi="Times New Roman" w:cs="Times New Roman"/>
          <w:sz w:val="26"/>
          <w:szCs w:val="26"/>
        </w:rPr>
        <w:t>tỷ</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r w:rsidRPr="00EB0BC1">
        <w:rPr>
          <w:rFonts w:ascii="Times New Roman" w:hAnsi="Times New Roman" w:cs="Times New Roman"/>
          <w:i/>
          <w:sz w:val="26"/>
          <w:szCs w:val="26"/>
        </w:rPr>
        <w:t>(</w:t>
      </w:r>
      <w:proofErr w:type="spellStart"/>
      <w:r w:rsidRPr="00EB0BC1">
        <w:rPr>
          <w:rFonts w:ascii="Times New Roman" w:hAnsi="Times New Roman" w:cs="Times New Roman"/>
          <w:i/>
          <w:sz w:val="26"/>
          <w:szCs w:val="26"/>
        </w:rPr>
        <w:t>VnExpress</w:t>
      </w:r>
      <w:proofErr w:type="spellEnd"/>
      <w:r w:rsidRPr="00EB0BC1">
        <w:rPr>
          <w:rFonts w:ascii="Times New Roman" w:hAnsi="Times New Roman" w:cs="Times New Roman"/>
          <w:i/>
          <w:sz w:val="26"/>
          <w:szCs w:val="26"/>
        </w:rPr>
        <w:t>, 2025).</w:t>
      </w:r>
      <w:r w:rsidRPr="00EB0BC1">
        <w:rPr>
          <w:rFonts w:ascii="Times New Roman" w:hAnsi="Times New Roman" w:cs="Times New Roman"/>
          <w:sz w:val="26"/>
          <w:szCs w:val="26"/>
        </w:rPr>
        <w:t xml:space="preserve"> Trường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000E647A">
        <w:rPr>
          <w:rFonts w:ascii="Times New Roman" w:hAnsi="Times New Roman" w:cs="Times New Roman"/>
          <w:sz w:val="26"/>
          <w:szCs w:val="26"/>
        </w:rPr>
        <w:t xml:space="preserve"> </w:t>
      </w:r>
      <w:proofErr w:type="spellStart"/>
      <w:r w:rsidR="000E647A">
        <w:rPr>
          <w:rFonts w:ascii="Times New Roman" w:hAnsi="Times New Roman" w:cs="Times New Roman"/>
          <w:sz w:val="26"/>
          <w:szCs w:val="26"/>
        </w:rPr>
        <w:t>tinh</w:t>
      </w:r>
      <w:proofErr w:type="spellEnd"/>
      <w:r w:rsidR="000E647A">
        <w:rPr>
          <w:rFonts w:ascii="Times New Roman" w:hAnsi="Times New Roman" w:cs="Times New Roman"/>
          <w:sz w:val="26"/>
          <w:szCs w:val="26"/>
        </w:rPr>
        <w:t xml:space="preserve"> vi.</w:t>
      </w:r>
      <w:r w:rsidR="000D31A8">
        <w:rPr>
          <w:rFonts w:ascii="Times New Roman" w:hAnsi="Times New Roman" w:cs="Times New Roman"/>
          <w:sz w:val="26"/>
          <w:szCs w:val="26"/>
          <w:lang w:val="vi-VN"/>
        </w:rPr>
        <w:t xml:space="preserve"> </w:t>
      </w:r>
      <w:r w:rsidR="000E647A">
        <w:rPr>
          <w:rFonts w:ascii="Times New Roman" w:hAnsi="Times New Roman" w:cs="Times New Roman"/>
          <w:sz w:val="26"/>
          <w:szCs w:val="26"/>
        </w:rPr>
        <w:t>[26]</w:t>
      </w:r>
    </w:p>
    <w:p w14:paraId="52CBD14C"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nhìn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chênh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dục</w:t>
      </w:r>
      <w:proofErr w:type="spellEnd"/>
      <w:r w:rsidRPr="00EB0BC1">
        <w:rPr>
          <w:rFonts w:ascii="Times New Roman" w:hAnsi="Times New Roman" w:cs="Times New Roman"/>
          <w:sz w:val="26"/>
          <w:szCs w:val="26"/>
        </w:rPr>
        <w:t xml:space="preserve">. Như </w:t>
      </w:r>
      <w:proofErr w:type="spellStart"/>
      <w:r w:rsidRPr="00EB0BC1">
        <w:rPr>
          <w:rFonts w:ascii="Times New Roman" w:hAnsi="Times New Roman" w:cs="Times New Roman"/>
          <w:sz w:val="26"/>
          <w:szCs w:val="26"/>
        </w:rPr>
        <w:t>giáo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Trường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Hà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(2018)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7029286C"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tiễn</w:t>
      </w:r>
      <w:proofErr w:type="spellEnd"/>
      <w:r w:rsidRPr="00EB0BC1">
        <w:rPr>
          <w:rFonts w:ascii="Times New Roman" w:hAnsi="Times New Roman" w:cs="Times New Roman"/>
          <w:sz w:val="26"/>
          <w:szCs w:val="26"/>
        </w:rPr>
        <w:t>.</w:t>
      </w:r>
    </w:p>
    <w:p w14:paraId="7600B2F0" w14:textId="77777777" w:rsidR="00EB0BC1" w:rsidRPr="00EB0BC1" w:rsidRDefault="00EB0BC1" w:rsidP="005F2881">
      <w:pPr>
        <w:pStyle w:val="Heading4"/>
        <w:spacing w:after="0" w:line="312" w:lineRule="auto"/>
        <w:jc w:val="both"/>
      </w:pPr>
      <w:bookmarkStart w:id="197" w:name="_Toc196311843"/>
      <w:bookmarkStart w:id="198" w:name="_Toc197783659"/>
      <w:bookmarkStart w:id="199" w:name="_Toc197784425"/>
      <w:bookmarkStart w:id="200" w:name="_Toc197785221"/>
      <w:bookmarkStart w:id="201" w:name="_Toc197901285"/>
      <w:bookmarkStart w:id="202" w:name="_Toc197904511"/>
      <w:r w:rsidRPr="00EB0BC1">
        <w:t xml:space="preserve">2.2.3. Nguyên </w:t>
      </w:r>
      <w:proofErr w:type="spellStart"/>
      <w:r w:rsidRPr="00EB0BC1">
        <w:t>nhân</w:t>
      </w:r>
      <w:proofErr w:type="spellEnd"/>
      <w:r w:rsidRPr="00EB0BC1">
        <w:t xml:space="preserve"> </w:t>
      </w:r>
      <w:proofErr w:type="spellStart"/>
      <w:r w:rsidRPr="00EB0BC1">
        <w:t>từ</w:t>
      </w:r>
      <w:proofErr w:type="spellEnd"/>
      <w:r w:rsidRPr="00EB0BC1">
        <w:t xml:space="preserve"> </w:t>
      </w:r>
      <w:proofErr w:type="spellStart"/>
      <w:r w:rsidRPr="00EB0BC1">
        <w:t>môi</w:t>
      </w:r>
      <w:proofErr w:type="spellEnd"/>
      <w:r w:rsidRPr="00EB0BC1">
        <w:t xml:space="preserve"> </w:t>
      </w:r>
      <w:proofErr w:type="spellStart"/>
      <w:r w:rsidRPr="00EB0BC1">
        <w:t>trường</w:t>
      </w:r>
      <w:proofErr w:type="spellEnd"/>
      <w:r w:rsidRPr="00EB0BC1">
        <w:t xml:space="preserve"> </w:t>
      </w:r>
      <w:proofErr w:type="spellStart"/>
      <w:r w:rsidRPr="00EB0BC1">
        <w:t>pháp</w:t>
      </w:r>
      <w:proofErr w:type="spellEnd"/>
      <w:r w:rsidRPr="00EB0BC1">
        <w:t xml:space="preserve"> </w:t>
      </w:r>
      <w:proofErr w:type="spellStart"/>
      <w:r w:rsidRPr="00EB0BC1">
        <w:t>lý</w:t>
      </w:r>
      <w:proofErr w:type="spellEnd"/>
      <w:r w:rsidRPr="00EB0BC1">
        <w:t xml:space="preserve"> </w:t>
      </w:r>
      <w:proofErr w:type="spellStart"/>
      <w:r w:rsidRPr="00EB0BC1">
        <w:t>và</w:t>
      </w:r>
      <w:proofErr w:type="spellEnd"/>
      <w:r w:rsidRPr="00EB0BC1">
        <w:t xml:space="preserve"> </w:t>
      </w:r>
      <w:proofErr w:type="spellStart"/>
      <w:r w:rsidRPr="00EB0BC1">
        <w:t>quản</w:t>
      </w:r>
      <w:proofErr w:type="spellEnd"/>
      <w:r w:rsidRPr="00EB0BC1">
        <w:t xml:space="preserve"> </w:t>
      </w:r>
      <w:proofErr w:type="spellStart"/>
      <w:r w:rsidRPr="00EB0BC1">
        <w:t>lý</w:t>
      </w:r>
      <w:proofErr w:type="spellEnd"/>
      <w:r w:rsidRPr="00EB0BC1">
        <w:t xml:space="preserve"> </w:t>
      </w:r>
      <w:proofErr w:type="spellStart"/>
      <w:r w:rsidRPr="00EB0BC1">
        <w:t>nhà</w:t>
      </w:r>
      <w:proofErr w:type="spellEnd"/>
      <w:r w:rsidRPr="00EB0BC1">
        <w:t xml:space="preserve"> </w:t>
      </w:r>
      <w:proofErr w:type="spellStart"/>
      <w:r w:rsidRPr="00EB0BC1">
        <w:t>nước</w:t>
      </w:r>
      <w:bookmarkEnd w:id="197"/>
      <w:bookmarkEnd w:id="198"/>
      <w:bookmarkEnd w:id="199"/>
      <w:bookmarkEnd w:id="200"/>
      <w:bookmarkEnd w:id="201"/>
      <w:bookmarkEnd w:id="202"/>
      <w:proofErr w:type="spellEnd"/>
    </w:p>
    <w:p w14:paraId="13DD9D32"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Hiện tượng lừa đảo chiếm đoạt tài sản trên không gian mạng theo hình thức làm nhiệm vụ trực tuyến có thể diễn biến phức tạp và có chiều hướng ngày càng gia tăng như hiện nay cho thấy môi trường không gian mạng của nước ta có lỗ hổng đi kèm với thiếu sự </w:t>
      </w:r>
      <w:r w:rsidRPr="00EB0BC1">
        <w:rPr>
          <w:rFonts w:ascii="Times New Roman" w:hAnsi="Times New Roman" w:cs="Times New Roman"/>
          <w:sz w:val="26"/>
          <w:szCs w:val="26"/>
          <w:lang w:val="vi-VN"/>
        </w:rPr>
        <w:lastRenderedPageBreak/>
        <w:t xml:space="preserve">sát sao. Một trong số đó thì môi trường pháp lý có mức độ ảnh hưởng sâu sắc đến việc diễn ra của các hành vi trên </w:t>
      </w:r>
    </w:p>
    <w:p w14:paraId="37E45251" w14:textId="0C871DB8"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Hệ thống pháp luật còn chậm cập nhật, chưa theo kịp sự thay đổi nhanh chóng của môi trường số. Dù đã có các quy định trong Bộ luật Hình sự (Điều 174, Điều 290) và các nghị định xử phạt hành chính liên quan đến hành vi lợi dụng mạng máy tính, mạng viễn thông để lừa đảo, song vẫn còn kẽ hở pháp lý trong việc xác định ranh giới giữa vi phạm hành chính và hành vi cấu thành tội phạm hình sự</w:t>
      </w:r>
      <w:r w:rsidR="000D31A8">
        <w:rPr>
          <w:rFonts w:ascii="Times New Roman" w:hAnsi="Times New Roman" w:cs="Times New Roman"/>
          <w:sz w:val="26"/>
          <w:szCs w:val="26"/>
          <w:lang w:val="vi-VN"/>
        </w:rPr>
        <w:t xml:space="preserve"> </w:t>
      </w:r>
      <w:r w:rsidR="00D866A1">
        <w:rPr>
          <w:rFonts w:ascii="Times New Roman" w:hAnsi="Times New Roman" w:cs="Times New Roman"/>
          <w:sz w:val="26"/>
          <w:szCs w:val="26"/>
        </w:rPr>
        <w:t>[14</w:t>
      </w:r>
      <w:r w:rsidR="000E647A">
        <w:rPr>
          <w:rFonts w:ascii="Times New Roman" w:hAnsi="Times New Roman" w:cs="Times New Roman"/>
          <w:sz w:val="26"/>
          <w:szCs w:val="26"/>
        </w:rPr>
        <w:t>].</w:t>
      </w:r>
      <w:r w:rsidR="000E647A" w:rsidRPr="00EB0BC1">
        <w:rPr>
          <w:rFonts w:ascii="Times New Roman" w:hAnsi="Times New Roman" w:cs="Times New Roman"/>
          <w:sz w:val="26"/>
          <w:szCs w:val="26"/>
          <w:lang w:val="vi-VN"/>
        </w:rPr>
        <w:t xml:space="preserve"> </w:t>
      </w:r>
      <w:r w:rsidRPr="00EB0BC1">
        <w:rPr>
          <w:rFonts w:ascii="Times New Roman" w:hAnsi="Times New Roman" w:cs="Times New Roman"/>
          <w:sz w:val="26"/>
          <w:szCs w:val="26"/>
          <w:lang w:val="vi-VN"/>
        </w:rPr>
        <w:t>Điều này khiến công tác điều tra, xử lý gặp khó khăn và làm giảm hiệu quả răn đe.</w:t>
      </w:r>
    </w:p>
    <w:p w14:paraId="4D36CE62" w14:textId="368BE25A" w:rsidR="00EB0BC1" w:rsidRPr="000E647A" w:rsidRDefault="00EB0BC1" w:rsidP="005F2881">
      <w:pPr>
        <w:spacing w:after="0" w:line="312" w:lineRule="auto"/>
        <w:ind w:firstLine="720"/>
        <w:jc w:val="both"/>
        <w:rPr>
          <w:rFonts w:ascii="Times New Roman" w:hAnsi="Times New Roman" w:cs="Times New Roman"/>
          <w:sz w:val="26"/>
          <w:szCs w:val="26"/>
        </w:rPr>
      </w:pPr>
      <w:r w:rsidRPr="00EB0BC1" w:rsidDel="00D86529">
        <w:rPr>
          <w:rFonts w:ascii="Times New Roman" w:hAnsi="Times New Roman" w:cs="Times New Roman"/>
          <w:sz w:val="26"/>
          <w:szCs w:val="26"/>
          <w:lang w:val="vi-VN"/>
        </w:rPr>
        <w:t xml:space="preserve"> </w:t>
      </w:r>
      <w:r w:rsidRPr="00EB0BC1">
        <w:rPr>
          <w:rFonts w:ascii="Times New Roman" w:hAnsi="Times New Roman" w:cs="Times New Roman"/>
          <w:sz w:val="26"/>
          <w:szCs w:val="26"/>
          <w:lang w:val="vi-VN"/>
        </w:rPr>
        <w:t>Hiện nay, khung pháp lý cho hoạt động thương mại điện tử ngày càng được hoàn thiện để đáp ứng yêu cầu của xã hội, đặc biệt trong bối cảnh thương mại điện tử Việt Nam đang trên đà tăng trưởng mạnh mẽ, chiếm tỷ trọng ngày càng lớn trong hệ thống thương mại nội địa. Tuy nhiên, mỗi ngày có không ít khách hàng bị kẻ gian lợi dụng để lừa đảo, chiếm đoạt tài sản một cách công khai. Theo số liệu khảo sát của nhóm tác giả đối với 1720 người, có 586 người (chiếm 34,1%) là nạn nhân hoặc quen biết với nạn nhân của hình thức lừa đả</w:t>
      </w:r>
      <w:r w:rsidR="000E647A">
        <w:rPr>
          <w:rFonts w:ascii="Times New Roman" w:hAnsi="Times New Roman" w:cs="Times New Roman"/>
          <w:sz w:val="26"/>
          <w:szCs w:val="26"/>
          <w:lang w:val="vi-VN"/>
        </w:rPr>
        <w:t>o này</w:t>
      </w:r>
      <w:r w:rsidR="000D31A8">
        <w:rPr>
          <w:rFonts w:ascii="Times New Roman" w:hAnsi="Times New Roman" w:cs="Times New Roman"/>
          <w:sz w:val="26"/>
          <w:szCs w:val="26"/>
          <w:lang w:val="vi-VN"/>
        </w:rPr>
        <w:t xml:space="preserve"> </w:t>
      </w:r>
      <w:r w:rsidR="00D866A1">
        <w:rPr>
          <w:rFonts w:ascii="Times New Roman" w:hAnsi="Times New Roman" w:cs="Times New Roman"/>
          <w:sz w:val="26"/>
          <w:szCs w:val="26"/>
        </w:rPr>
        <w:t>[20</w:t>
      </w:r>
      <w:r w:rsidR="000E647A">
        <w:rPr>
          <w:rFonts w:ascii="Times New Roman" w:hAnsi="Times New Roman" w:cs="Times New Roman"/>
          <w:sz w:val="26"/>
          <w:szCs w:val="26"/>
        </w:rPr>
        <w:t>].</w:t>
      </w:r>
    </w:p>
    <w:p w14:paraId="4A986117"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Hơn nữa, Việt Nam là quốc gia có số lượng người sử dụng mạng internet và sự phổ biến của mạng lưới không gian mạng lớn, tuy nhiên về cơ chế quản lý của các cơ quan chức năng có thẩm quyền thì lại còn nhiều hạn chế như chưa chủ động trong việc kiểm soát các hành vi lừa đảo, thủ đoạn trên không gian mạng; chưa hình thành, xây dựng nên các phòng ban chuyên sâu về nghiên cứu các hành vi lừa đảo chiếm đoạt trên không gian mạng… công tác tuyên truyền, phổ biến pháp luật và nâng cao nhận thức người dân vẫn còn mang tính hình thức, chưa sâu rộng. Phần lớn người dân, đặc biệt là các nhóm yếu thế như người cao tuổi, sinh viên, người lao động tự do… chưa được trang bị kiến thức cơ bản về an ninh mạng, bảo mật thông tin và cách phòng tránh lừa đảo. Chính sự thiếu hụt này làm gia tăng khả năng trở thành nạn nhân.</w:t>
      </w:r>
      <w:r w:rsidRPr="00EB0BC1" w:rsidDel="00FA0FAB">
        <w:rPr>
          <w:rFonts w:ascii="Times New Roman" w:hAnsi="Times New Roman" w:cs="Times New Roman"/>
          <w:sz w:val="26"/>
          <w:szCs w:val="26"/>
          <w:lang w:val="vi-VN"/>
        </w:rPr>
        <w:t xml:space="preserve"> </w:t>
      </w:r>
    </w:p>
    <w:p w14:paraId="52D180E0" w14:textId="77777777" w:rsidR="00EB0BC1" w:rsidRPr="00EB0BC1" w:rsidRDefault="00EB0BC1" w:rsidP="005F2881">
      <w:pPr>
        <w:pStyle w:val="Heading4"/>
        <w:spacing w:after="0" w:line="312" w:lineRule="auto"/>
        <w:jc w:val="both"/>
      </w:pPr>
      <w:bookmarkStart w:id="203" w:name="_Toc196311844"/>
      <w:bookmarkStart w:id="204" w:name="_Toc197783660"/>
      <w:bookmarkStart w:id="205" w:name="_Toc197784426"/>
      <w:bookmarkStart w:id="206" w:name="_Toc197785222"/>
      <w:bookmarkStart w:id="207" w:name="_Toc197901286"/>
      <w:bookmarkStart w:id="208" w:name="_Toc197904512"/>
      <w:r w:rsidRPr="00EB0BC1">
        <w:t xml:space="preserve">2.2.4. </w:t>
      </w:r>
      <w:proofErr w:type="spellStart"/>
      <w:r w:rsidRPr="00EB0BC1">
        <w:t>Sự</w:t>
      </w:r>
      <w:proofErr w:type="spellEnd"/>
      <w:r w:rsidRPr="00EB0BC1">
        <w:t xml:space="preserve"> </w:t>
      </w:r>
      <w:proofErr w:type="spellStart"/>
      <w:r w:rsidRPr="00EB0BC1">
        <w:t>phát</w:t>
      </w:r>
      <w:proofErr w:type="spellEnd"/>
      <w:r w:rsidRPr="00EB0BC1">
        <w:t xml:space="preserve"> </w:t>
      </w:r>
      <w:proofErr w:type="spellStart"/>
      <w:r w:rsidRPr="00EB0BC1">
        <w:t>triển</w:t>
      </w:r>
      <w:proofErr w:type="spellEnd"/>
      <w:r w:rsidRPr="00EB0BC1">
        <w:t xml:space="preserve"> </w:t>
      </w:r>
      <w:proofErr w:type="spellStart"/>
      <w:r w:rsidRPr="00EB0BC1">
        <w:t>bùng</w:t>
      </w:r>
      <w:proofErr w:type="spellEnd"/>
      <w:r w:rsidRPr="00EB0BC1">
        <w:t xml:space="preserve"> </w:t>
      </w:r>
      <w:proofErr w:type="spellStart"/>
      <w:r w:rsidRPr="00EB0BC1">
        <w:t>nổ</w:t>
      </w:r>
      <w:proofErr w:type="spellEnd"/>
      <w:r w:rsidRPr="00EB0BC1">
        <w:t xml:space="preserve"> </w:t>
      </w:r>
      <w:proofErr w:type="spellStart"/>
      <w:r w:rsidRPr="00EB0BC1">
        <w:t>của</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bookmarkEnd w:id="203"/>
      <w:bookmarkEnd w:id="204"/>
      <w:bookmarkEnd w:id="205"/>
      <w:bookmarkEnd w:id="206"/>
      <w:bookmarkEnd w:id="207"/>
      <w:bookmarkEnd w:id="208"/>
      <w:proofErr w:type="spellEnd"/>
    </w:p>
    <w:p w14:paraId="4A4A0331" w14:textId="21ECE1D8"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Sự phát triển của cuộc cách mạng công nghiệp 4.0 với sức bùng nổ lớn của không gian mạng để đáp ứng nhu cầu cho đời sống kinh tế- xã hội trong những năm gần đây đã gián tiếp trở thành nguyên nhân gây nên những tội phạm trên nền tảng này. Với sự nhanh chóng và tiện lợi, </w:t>
      </w:r>
      <w:r w:rsidR="00BD794C">
        <w:rPr>
          <w:rFonts w:ascii="Times New Roman" w:hAnsi="Times New Roman" w:cs="Times New Roman"/>
          <w:sz w:val="26"/>
          <w:szCs w:val="26"/>
          <w:lang w:val="vi-VN"/>
        </w:rPr>
        <w:t>đi</w:t>
      </w:r>
      <w:r w:rsidRPr="00EB0BC1">
        <w:rPr>
          <w:rFonts w:ascii="Times New Roman" w:hAnsi="Times New Roman" w:cs="Times New Roman"/>
          <w:sz w:val="26"/>
          <w:szCs w:val="26"/>
          <w:lang w:val="vi-VN"/>
        </w:rPr>
        <w:t xml:space="preserve"> kèm với tư duy nơi đây là môi trường mới mẻ để phát triển cho cá nhân đã làm cho không ít những người bị sập bẫy và trở thành nạn nhân của không gian mạng. </w:t>
      </w:r>
    </w:p>
    <w:p w14:paraId="14694545" w14:textId="745EA57F" w:rsidR="00EB0BC1" w:rsidRPr="00EB0BC1" w:rsidRDefault="00F459B4" w:rsidP="005F2881">
      <w:pPr>
        <w:spacing w:after="0" w:line="312"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EB0BC1" w:rsidRPr="00EB0BC1">
        <w:rPr>
          <w:rFonts w:ascii="Times New Roman" w:hAnsi="Times New Roman" w:cs="Times New Roman"/>
          <w:sz w:val="26"/>
          <w:szCs w:val="26"/>
          <w:lang w:val="vi-VN"/>
        </w:rPr>
        <w:t>Thực tế cho thấy ngày càng nhiều những ứng dụng được phát minh ra nhằm đáp ứng sự tiện lợi của người dùng mạng và đây cũng chính là kẽ hở để các tội phạm mạng hoạt động. Cùng với nhiều thủ đoạn luôn được biến tướng theo từng giây phút kết hợp với sự ồ ạt của thông tin cá nhân bị rò rỉ trên không gian mạng, đi kèm với tính hiếu k</w:t>
      </w:r>
      <w:r w:rsidR="00533C13">
        <w:rPr>
          <w:rFonts w:ascii="Times New Roman" w:hAnsi="Times New Roman" w:cs="Times New Roman"/>
          <w:sz w:val="26"/>
          <w:szCs w:val="26"/>
          <w:lang w:val="vi-VN"/>
        </w:rPr>
        <w:t>ỳ</w:t>
      </w:r>
      <w:r w:rsidR="00EB0BC1" w:rsidRPr="00EB0BC1">
        <w:rPr>
          <w:rFonts w:ascii="Times New Roman" w:hAnsi="Times New Roman" w:cs="Times New Roman"/>
          <w:sz w:val="26"/>
          <w:szCs w:val="26"/>
          <w:lang w:val="vi-VN"/>
        </w:rPr>
        <w:t xml:space="preserve"> muốn khám phá của người dùng thì đây chính là sự kết hợp tuyệt vời cho những phi vụ lừa đảo </w:t>
      </w:r>
      <w:r w:rsidR="00EB0BC1" w:rsidRPr="00EB0BC1">
        <w:rPr>
          <w:rFonts w:ascii="Times New Roman" w:hAnsi="Times New Roman" w:cs="Times New Roman"/>
          <w:sz w:val="26"/>
          <w:szCs w:val="26"/>
          <w:lang w:val="vi-VN"/>
        </w:rPr>
        <w:lastRenderedPageBreak/>
        <w:t xml:space="preserve">chiếm đoạt tài sản trên không gian mạng </w:t>
      </w:r>
      <w:r w:rsidR="00533C13">
        <w:rPr>
          <w:rFonts w:ascii="Times New Roman" w:hAnsi="Times New Roman" w:cs="Times New Roman"/>
          <w:sz w:val="26"/>
          <w:szCs w:val="26"/>
          <w:lang w:val="vi-VN"/>
        </w:rPr>
        <w:t>đ</w:t>
      </w:r>
      <w:r w:rsidR="00EB0BC1" w:rsidRPr="00EB0BC1">
        <w:rPr>
          <w:rFonts w:ascii="Times New Roman" w:hAnsi="Times New Roman" w:cs="Times New Roman"/>
          <w:sz w:val="26"/>
          <w:szCs w:val="26"/>
          <w:lang w:val="vi-VN"/>
        </w:rPr>
        <w:t xml:space="preserve">ặc biệt là theo hình thức làm nhiệm vụ trực tuyến bởi tính hấp dẫn của từng nhiệm vụ và tệp đính kèm không thể thiếu đó là “ hoa hồng”. Bên cạnh đó những quy định về pháp luật không gian mạng vẫn còn nhiều lỗ hổng, quản lý nhà nước về không gian mạng vẫn còn hạn chế và thiếu sự cập nhật liên tục những sự  biến tướng trên nền tảng này.       </w:t>
      </w:r>
    </w:p>
    <w:p w14:paraId="25933312" w14:textId="77777777" w:rsidR="00EB0BC1" w:rsidRPr="00EB0BC1" w:rsidRDefault="00EB0BC1" w:rsidP="005F2881">
      <w:pPr>
        <w:pStyle w:val="Heading4"/>
        <w:spacing w:after="0" w:line="312" w:lineRule="auto"/>
        <w:jc w:val="both"/>
      </w:pPr>
      <w:bookmarkStart w:id="209" w:name="_Toc196311845"/>
      <w:bookmarkStart w:id="210" w:name="_Toc197783661"/>
      <w:bookmarkStart w:id="211" w:name="_Toc197784427"/>
      <w:bookmarkStart w:id="212" w:name="_Toc197785223"/>
      <w:bookmarkStart w:id="213" w:name="_Toc197901287"/>
      <w:bookmarkStart w:id="214" w:name="_Toc197904513"/>
      <w:r w:rsidRPr="00EB0BC1">
        <w:t xml:space="preserve">2.2.5. </w:t>
      </w:r>
      <w:proofErr w:type="spellStart"/>
      <w:r w:rsidRPr="00EB0BC1">
        <w:t>Sự</w:t>
      </w:r>
      <w:proofErr w:type="spellEnd"/>
      <w:r w:rsidRPr="00EB0BC1">
        <w:t xml:space="preserve"> </w:t>
      </w:r>
      <w:proofErr w:type="spellStart"/>
      <w:r w:rsidRPr="00EB0BC1">
        <w:t>phát</w:t>
      </w:r>
      <w:proofErr w:type="spellEnd"/>
      <w:r w:rsidRPr="00EB0BC1">
        <w:t xml:space="preserve"> </w:t>
      </w:r>
      <w:proofErr w:type="spellStart"/>
      <w:r w:rsidRPr="00EB0BC1">
        <w:t>triển</w:t>
      </w:r>
      <w:proofErr w:type="spellEnd"/>
      <w:r w:rsidRPr="00EB0BC1">
        <w:t xml:space="preserve"> </w:t>
      </w:r>
      <w:proofErr w:type="spellStart"/>
      <w:r w:rsidRPr="00EB0BC1">
        <w:t>của</w:t>
      </w:r>
      <w:proofErr w:type="spellEnd"/>
      <w:r w:rsidRPr="00EB0BC1">
        <w:t xml:space="preserve"> </w:t>
      </w:r>
      <w:proofErr w:type="spellStart"/>
      <w:r w:rsidRPr="00EB0BC1">
        <w:t>kinh</w:t>
      </w:r>
      <w:proofErr w:type="spellEnd"/>
      <w:r w:rsidRPr="00EB0BC1">
        <w:t xml:space="preserve"> </w:t>
      </w:r>
      <w:proofErr w:type="spellStart"/>
      <w:r w:rsidRPr="00EB0BC1">
        <w:t>tế</w:t>
      </w:r>
      <w:proofErr w:type="spellEnd"/>
      <w:r w:rsidRPr="00EB0BC1">
        <w:t xml:space="preserve"> </w:t>
      </w:r>
      <w:proofErr w:type="spellStart"/>
      <w:r w:rsidRPr="00EB0BC1">
        <w:t>và</w:t>
      </w:r>
      <w:proofErr w:type="spellEnd"/>
      <w:r w:rsidRPr="00EB0BC1">
        <w:t xml:space="preserve"> </w:t>
      </w:r>
      <w:proofErr w:type="spellStart"/>
      <w:r w:rsidRPr="00EB0BC1">
        <w:t>xã</w:t>
      </w:r>
      <w:proofErr w:type="spellEnd"/>
      <w:r w:rsidRPr="00EB0BC1">
        <w:t xml:space="preserve"> </w:t>
      </w:r>
      <w:proofErr w:type="spellStart"/>
      <w:r w:rsidRPr="00EB0BC1">
        <w:t>hội</w:t>
      </w:r>
      <w:bookmarkEnd w:id="209"/>
      <w:bookmarkEnd w:id="210"/>
      <w:bookmarkEnd w:id="211"/>
      <w:bookmarkEnd w:id="212"/>
      <w:bookmarkEnd w:id="213"/>
      <w:bookmarkEnd w:id="214"/>
      <w:proofErr w:type="spellEnd"/>
    </w:p>
    <w:p w14:paraId="1B1B0C90"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Trong những năm gần đây, cùng với sự phát triển kinh tế của đất nước, nhiều tệ nạn xã hội như ma túy, mại dâm, đánh bạc, nghiện game… cũng có xu hướng gia tăng. Đặc biệt, tệ nạn đánh bạc và tổ chức đánh bạc trở nên phổ biến, gây ra nhiều hệ lụy nghiêm trọng. Không chỉ làm tiêu tốn thời gian và tiền bạc của người lao động, hành vi đánh bạc còn góp phần hình thành lối sống buông thả, mất cân đối tài chính cá nhân. Trong nhiều trường hợp, dù thắng bạc, người tham gia cũng chỉ sử dụng tiền để phục vụ mục đích cá nhân, còn khi thua thường rơi vào trạng thái túng quẫn, dễ dẫn đến các hành vi vi phạm pháp luật.</w:t>
      </w:r>
    </w:p>
    <w:p w14:paraId="77BDADAD" w14:textId="77777777" w:rsid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t>Thực tế cho thấy, không ít đối tượng tổ chức hoặc tham gia đánh bạc đã vướng vào vòng lao lý hoặc mất mát tài sản có giá trị như nhà cửa. Đối với các trường hợp đã lâm vào cảnh trắng tay, tâm lý bất ổn và mong muốn khôi phục lại những gì đã mất có thể khiến họ dễ dàng bị dụ dỗ tham gia vào các hành vi lừa đảo khác, trở thành công cụ cho người phạm tội.</w:t>
      </w:r>
    </w:p>
    <w:p w14:paraId="42BCBCFC" w14:textId="77777777" w:rsidR="00EB0BC1" w:rsidRDefault="00EB0BC1" w:rsidP="005F2881">
      <w:pPr>
        <w:spacing w:after="0" w:line="312" w:lineRule="auto"/>
        <w:ind w:firstLine="720"/>
        <w:rPr>
          <w:rFonts w:ascii="Times New Roman" w:hAnsi="Times New Roman" w:cs="Times New Roman"/>
          <w:sz w:val="26"/>
          <w:szCs w:val="26"/>
        </w:rPr>
      </w:pPr>
    </w:p>
    <w:p w14:paraId="5DAAE20B" w14:textId="77777777" w:rsidR="00EB0BC1" w:rsidRDefault="00EB0BC1" w:rsidP="005F2881">
      <w:pPr>
        <w:spacing w:after="0" w:line="312" w:lineRule="auto"/>
        <w:rPr>
          <w:rFonts w:ascii="Times New Roman" w:hAnsi="Times New Roman" w:cs="Times New Roman"/>
          <w:sz w:val="26"/>
          <w:szCs w:val="26"/>
        </w:rPr>
      </w:pPr>
    </w:p>
    <w:p w14:paraId="7FAE994F" w14:textId="77777777" w:rsidR="00EB0BC1" w:rsidRDefault="00EB0BC1" w:rsidP="005F2881">
      <w:pPr>
        <w:spacing w:after="0" w:line="312" w:lineRule="auto"/>
        <w:rPr>
          <w:rFonts w:ascii="Times New Roman" w:hAnsi="Times New Roman" w:cs="Times New Roman"/>
          <w:sz w:val="26"/>
          <w:szCs w:val="26"/>
        </w:rPr>
      </w:pPr>
    </w:p>
    <w:p w14:paraId="683C5951" w14:textId="77777777" w:rsidR="00EB0BC1" w:rsidRDefault="00EB0BC1" w:rsidP="005F2881">
      <w:pPr>
        <w:spacing w:after="0" w:line="312" w:lineRule="auto"/>
        <w:rPr>
          <w:rFonts w:ascii="Times New Roman" w:hAnsi="Times New Roman" w:cs="Times New Roman"/>
          <w:sz w:val="26"/>
          <w:szCs w:val="26"/>
        </w:rPr>
      </w:pPr>
    </w:p>
    <w:p w14:paraId="6E3B6EBC" w14:textId="77777777" w:rsidR="00EB0BC1" w:rsidRDefault="00EB0BC1" w:rsidP="005F2881">
      <w:pPr>
        <w:spacing w:after="0" w:line="312" w:lineRule="auto"/>
        <w:rPr>
          <w:rFonts w:ascii="Times New Roman" w:hAnsi="Times New Roman" w:cs="Times New Roman"/>
          <w:sz w:val="26"/>
          <w:szCs w:val="26"/>
        </w:rPr>
      </w:pPr>
    </w:p>
    <w:p w14:paraId="79141B3A" w14:textId="77777777" w:rsidR="00EB0BC1" w:rsidRDefault="00EB0BC1" w:rsidP="005F2881">
      <w:pPr>
        <w:spacing w:after="0" w:line="312" w:lineRule="auto"/>
        <w:rPr>
          <w:rFonts w:ascii="Times New Roman" w:hAnsi="Times New Roman" w:cs="Times New Roman"/>
          <w:sz w:val="26"/>
          <w:szCs w:val="26"/>
        </w:rPr>
      </w:pPr>
    </w:p>
    <w:p w14:paraId="136586B8" w14:textId="77777777" w:rsidR="00EB0BC1" w:rsidRDefault="00EB0BC1" w:rsidP="005F2881">
      <w:pPr>
        <w:spacing w:after="0" w:line="312" w:lineRule="auto"/>
        <w:rPr>
          <w:rFonts w:ascii="Times New Roman" w:hAnsi="Times New Roman" w:cs="Times New Roman"/>
          <w:sz w:val="26"/>
          <w:szCs w:val="26"/>
        </w:rPr>
      </w:pPr>
    </w:p>
    <w:p w14:paraId="38EE040E" w14:textId="77777777" w:rsidR="00EB0BC1" w:rsidRDefault="00EB0BC1" w:rsidP="005F2881">
      <w:pPr>
        <w:spacing w:after="0" w:line="312" w:lineRule="auto"/>
        <w:rPr>
          <w:rFonts w:ascii="Times New Roman" w:hAnsi="Times New Roman" w:cs="Times New Roman"/>
          <w:sz w:val="26"/>
          <w:szCs w:val="26"/>
        </w:rPr>
      </w:pPr>
    </w:p>
    <w:p w14:paraId="1E1E644E" w14:textId="77777777" w:rsidR="00EB0BC1" w:rsidRDefault="00EB0BC1" w:rsidP="005F2881">
      <w:pPr>
        <w:spacing w:after="0" w:line="312" w:lineRule="auto"/>
        <w:rPr>
          <w:rFonts w:ascii="Times New Roman" w:hAnsi="Times New Roman" w:cs="Times New Roman"/>
          <w:sz w:val="26"/>
          <w:szCs w:val="26"/>
        </w:rPr>
      </w:pPr>
    </w:p>
    <w:p w14:paraId="0EFAC84D" w14:textId="77777777" w:rsidR="00EB0BC1" w:rsidRPr="00EB0BC1" w:rsidRDefault="00EB0BC1" w:rsidP="005F2881">
      <w:pPr>
        <w:spacing w:after="0" w:line="312" w:lineRule="auto"/>
        <w:rPr>
          <w:rFonts w:ascii="Times New Roman" w:hAnsi="Times New Roman" w:cs="Times New Roman"/>
          <w:sz w:val="26"/>
          <w:szCs w:val="26"/>
        </w:rPr>
      </w:pPr>
    </w:p>
    <w:p w14:paraId="45E2DBC8" w14:textId="77777777" w:rsidR="00EB0BC1" w:rsidRPr="00EB0BC1" w:rsidRDefault="00EB0BC1" w:rsidP="005F2881">
      <w:pPr>
        <w:spacing w:after="0" w:line="312" w:lineRule="auto"/>
        <w:rPr>
          <w:rFonts w:ascii="Times New Roman" w:hAnsi="Times New Roman" w:cs="Times New Roman"/>
          <w:sz w:val="26"/>
          <w:szCs w:val="26"/>
        </w:rPr>
      </w:pPr>
    </w:p>
    <w:p w14:paraId="2B166F22" w14:textId="77777777" w:rsidR="00EB0BC1" w:rsidRPr="00EB0BC1" w:rsidRDefault="00EB0BC1" w:rsidP="005F2881">
      <w:pPr>
        <w:spacing w:after="0" w:line="312" w:lineRule="auto"/>
        <w:rPr>
          <w:rFonts w:ascii="Times New Roman" w:hAnsi="Times New Roman" w:cs="Times New Roman"/>
          <w:sz w:val="26"/>
          <w:szCs w:val="26"/>
        </w:rPr>
      </w:pPr>
    </w:p>
    <w:p w14:paraId="16B23F46" w14:textId="77777777" w:rsidR="00EB0BC1" w:rsidRPr="00EB0BC1" w:rsidRDefault="00EB0BC1" w:rsidP="005F2881">
      <w:pPr>
        <w:spacing w:after="0" w:line="312" w:lineRule="auto"/>
        <w:rPr>
          <w:rFonts w:ascii="Times New Roman" w:hAnsi="Times New Roman" w:cs="Times New Roman"/>
          <w:sz w:val="26"/>
          <w:szCs w:val="26"/>
        </w:rPr>
      </w:pPr>
    </w:p>
    <w:p w14:paraId="4F3224B0" w14:textId="77777777" w:rsidR="00EB0BC1" w:rsidRPr="00EB0BC1" w:rsidRDefault="00EB0BC1" w:rsidP="005F2881">
      <w:pPr>
        <w:spacing w:after="0" w:line="312" w:lineRule="auto"/>
        <w:rPr>
          <w:rFonts w:ascii="Times New Roman" w:hAnsi="Times New Roman" w:cs="Times New Roman"/>
          <w:sz w:val="26"/>
          <w:szCs w:val="26"/>
        </w:rPr>
      </w:pPr>
    </w:p>
    <w:p w14:paraId="51B65FFC" w14:textId="77777777" w:rsidR="0048536E" w:rsidRDefault="0048536E" w:rsidP="005F2881">
      <w:pPr>
        <w:spacing w:after="0" w:line="312" w:lineRule="auto"/>
        <w:rPr>
          <w:rFonts w:ascii="Times New Roman" w:hAnsi="Times New Roman" w:cs="Times New Roman"/>
          <w:b/>
          <w:sz w:val="26"/>
          <w:szCs w:val="26"/>
        </w:rPr>
      </w:pPr>
      <w:bookmarkStart w:id="215" w:name="_Toc196311846"/>
      <w:r>
        <w:rPr>
          <w:rFonts w:ascii="Times New Roman" w:hAnsi="Times New Roman" w:cs="Times New Roman"/>
          <w:b/>
          <w:sz w:val="26"/>
          <w:szCs w:val="26"/>
        </w:rPr>
        <w:br w:type="page"/>
      </w:r>
    </w:p>
    <w:p w14:paraId="5C8D1D8A" w14:textId="77777777" w:rsidR="00EB0BC1" w:rsidRPr="00EB0BC1" w:rsidRDefault="00EB0BC1" w:rsidP="005F2881">
      <w:pPr>
        <w:pStyle w:val="Heading3"/>
        <w:spacing w:after="0" w:line="312" w:lineRule="auto"/>
        <w:jc w:val="center"/>
      </w:pPr>
      <w:bookmarkStart w:id="216" w:name="_Toc197783662"/>
      <w:bookmarkStart w:id="217" w:name="_Toc197784428"/>
      <w:bookmarkStart w:id="218" w:name="_Toc197785224"/>
      <w:bookmarkStart w:id="219" w:name="_Toc197901288"/>
      <w:bookmarkStart w:id="220" w:name="_Toc197904514"/>
      <w:r w:rsidRPr="00EB0BC1">
        <w:lastRenderedPageBreak/>
        <w:t>TỔNG KẾT CHƯƠNG 2</w:t>
      </w:r>
      <w:bookmarkEnd w:id="215"/>
      <w:bookmarkEnd w:id="216"/>
      <w:bookmarkEnd w:id="217"/>
      <w:bookmarkEnd w:id="218"/>
      <w:bookmarkEnd w:id="219"/>
      <w:bookmarkEnd w:id="220"/>
    </w:p>
    <w:p w14:paraId="2CB30C8D"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2021-2024. </w:t>
      </w:r>
      <w:proofErr w:type="spellStart"/>
      <w:r w:rsidRPr="00EB0BC1">
        <w:rPr>
          <w:rFonts w:ascii="Times New Roman" w:hAnsi="Times New Roman" w:cs="Times New Roman"/>
          <w:sz w:val="26"/>
          <w:szCs w:val="26"/>
        </w:rPr>
        <w:t>Mặc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w:t>
      </w:r>
    </w:p>
    <w:p w14:paraId="6BF559C2"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Khi</w:t>
      </w:r>
      <w:r w:rsidRPr="00EB0BC1">
        <w:rPr>
          <w:rFonts w:ascii="Times New Roman" w:hAnsi="Times New Roman" w:cs="Times New Roman"/>
          <w:sz w:val="26"/>
          <w:szCs w:val="26"/>
          <w:lang w:val="vi-VN"/>
        </w:rPr>
        <w:t xml:space="preserve"> phân tích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lang w:val="vi-VN"/>
        </w:rPr>
        <w:t>, có thể</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lang w:val="vi-VN"/>
        </w:rPr>
        <w:t xml:space="preserve"> nạn nhân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lang w:val="vi-VN"/>
        </w:rPr>
        <w:t xml:space="preserve"> người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lang w:val="vi-VN"/>
        </w:rPr>
        <w:t xml:space="preserve"> điểm </w:t>
      </w:r>
      <w:proofErr w:type="spellStart"/>
      <w:r w:rsidRPr="00EB0BC1">
        <w:rPr>
          <w:rFonts w:ascii="Times New Roman" w:hAnsi="Times New Roman" w:cs="Times New Roman"/>
          <w:sz w:val="26"/>
          <w:szCs w:val="26"/>
        </w:rPr>
        <w:t>nổi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r w:rsidRPr="00EB0BC1">
        <w:rPr>
          <w:rFonts w:ascii="Times New Roman" w:hAnsi="Times New Roman" w:cs="Times New Roman"/>
          <w:sz w:val="26"/>
          <w:szCs w:val="26"/>
        </w:rPr>
        <w:t xml:space="preserve">Nguyên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sâu</w:t>
      </w:r>
      <w:proofErr w:type="spellEnd"/>
      <w:r w:rsidRPr="00EB0BC1">
        <w:rPr>
          <w:rFonts w:ascii="Times New Roman" w:hAnsi="Times New Roman" w:cs="Times New Roman"/>
          <w:sz w:val="26"/>
          <w:szCs w:val="26"/>
        </w:rPr>
        <w:t xml:space="preserve"> xa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thấp</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w:t>
      </w:r>
    </w:p>
    <w:p w14:paraId="3E814DD4"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Nguyên nhân của hành vi lừa đảo chiếm đoạt tài sản qua hình thức làm nhiệm vụ trực tuyến trên không gian mạng xuất phát từ nhiều yếu tố đa dạng và phức tạp, xuất phát từ sự kết hợp của nhiều yếu tố từ phía tội phạm, nạn nhân, môi trường pháp lý, sự phát triển của công nghệ và các yếu tố kinh tế - xã hội. Việc nhận diện và phân tích sâu sắc các nguyên nhân này là cơ sở quan trọng để đề xuất các giải pháp phòng ngừa và ngăn chặn hiệu quả trong các chương tiếp theo.</w:t>
      </w:r>
    </w:p>
    <w:p w14:paraId="01939C81" w14:textId="77777777" w:rsidR="00EB0BC1" w:rsidRPr="00EB0BC1" w:rsidRDefault="00EB0BC1" w:rsidP="005F2881">
      <w:pPr>
        <w:spacing w:after="0" w:line="312" w:lineRule="auto"/>
        <w:ind w:firstLine="720"/>
        <w:rPr>
          <w:rFonts w:ascii="Times New Roman" w:hAnsi="Times New Roman" w:cs="Times New Roman"/>
          <w:sz w:val="26"/>
          <w:szCs w:val="26"/>
          <w:lang w:val="vi-VN"/>
        </w:rPr>
      </w:pPr>
      <w:r w:rsidRPr="00EB0BC1">
        <w:rPr>
          <w:rFonts w:ascii="Times New Roman" w:hAnsi="Times New Roman" w:cs="Times New Roman"/>
          <w:sz w:val="26"/>
          <w:szCs w:val="26"/>
          <w:lang w:val="vi-VN"/>
        </w:rPr>
        <w:br w:type="page"/>
      </w:r>
    </w:p>
    <w:p w14:paraId="179A00AF" w14:textId="77777777" w:rsidR="005F2881" w:rsidRDefault="00EB0BC1" w:rsidP="005F2881">
      <w:pPr>
        <w:pStyle w:val="Heading2"/>
        <w:numPr>
          <w:ilvl w:val="0"/>
          <w:numId w:val="0"/>
        </w:numPr>
        <w:spacing w:after="0" w:line="312" w:lineRule="auto"/>
        <w:jc w:val="center"/>
        <w:rPr>
          <w:lang w:val="vi-VN"/>
        </w:rPr>
      </w:pPr>
      <w:bookmarkStart w:id="221" w:name="_Toc196311847"/>
      <w:bookmarkStart w:id="222" w:name="_Toc197783663"/>
      <w:bookmarkStart w:id="223" w:name="_Toc197784429"/>
      <w:bookmarkStart w:id="224" w:name="_Toc197785225"/>
      <w:bookmarkStart w:id="225" w:name="_Toc197901289"/>
      <w:bookmarkStart w:id="226" w:name="_Toc197904515"/>
      <w:r w:rsidRPr="00EB0BC1">
        <w:lastRenderedPageBreak/>
        <w:t>CHƯƠNG 3. GIẢI PHÁP PHÒNG NGỪA HÀNH VI LỪA ĐẢO CHIẾM ĐOẠT TÀI SẢN THÔNG QUA LÀM NHIỆM VỤ TRỰC TUYẾN</w:t>
      </w:r>
      <w:bookmarkEnd w:id="221"/>
      <w:r w:rsidRPr="00EB0BC1">
        <w:rPr>
          <w:lang w:val="vi-VN"/>
        </w:rPr>
        <w:t xml:space="preserve"> </w:t>
      </w:r>
    </w:p>
    <w:p w14:paraId="16E7B637" w14:textId="3C8A1024" w:rsidR="00EB0BC1" w:rsidRPr="00EB0BC1" w:rsidRDefault="00EB0BC1" w:rsidP="005F2881">
      <w:pPr>
        <w:pStyle w:val="Heading2"/>
        <w:numPr>
          <w:ilvl w:val="0"/>
          <w:numId w:val="0"/>
        </w:numPr>
        <w:spacing w:after="0" w:line="312" w:lineRule="auto"/>
        <w:jc w:val="center"/>
        <w:rPr>
          <w:lang w:val="vi-VN"/>
        </w:rPr>
      </w:pPr>
      <w:r w:rsidRPr="00EB0BC1">
        <w:rPr>
          <w:lang w:val="vi-VN"/>
        </w:rPr>
        <w:t>TRÊN KHÔNG GIAN MẠNG</w:t>
      </w:r>
      <w:bookmarkEnd w:id="222"/>
      <w:bookmarkEnd w:id="223"/>
      <w:bookmarkEnd w:id="224"/>
      <w:bookmarkEnd w:id="225"/>
      <w:bookmarkEnd w:id="226"/>
    </w:p>
    <w:p w14:paraId="52461C0B" w14:textId="77777777" w:rsidR="00EB0BC1" w:rsidRPr="00EB0BC1" w:rsidRDefault="00EB0BC1" w:rsidP="005F2881">
      <w:pPr>
        <w:pStyle w:val="Heading3"/>
        <w:spacing w:after="0" w:line="312" w:lineRule="auto"/>
        <w:jc w:val="both"/>
      </w:pPr>
      <w:bookmarkStart w:id="227" w:name="_Toc196311848"/>
      <w:bookmarkStart w:id="228" w:name="_Toc197783664"/>
      <w:bookmarkStart w:id="229" w:name="_Toc197784430"/>
      <w:bookmarkStart w:id="230" w:name="_Toc197785226"/>
      <w:bookmarkStart w:id="231" w:name="_Toc197901290"/>
      <w:bookmarkStart w:id="232" w:name="_Toc197904516"/>
      <w:r w:rsidRPr="00EB0BC1">
        <w:t xml:space="preserve">3.1. </w:t>
      </w:r>
      <w:proofErr w:type="spellStart"/>
      <w:r w:rsidRPr="00EB0BC1">
        <w:t>Giải</w:t>
      </w:r>
      <w:proofErr w:type="spellEnd"/>
      <w:r w:rsidRPr="00EB0BC1">
        <w:t xml:space="preserve"> </w:t>
      </w:r>
      <w:proofErr w:type="spellStart"/>
      <w:r w:rsidRPr="00EB0BC1">
        <w:t>pháp</w:t>
      </w:r>
      <w:proofErr w:type="spellEnd"/>
      <w:r w:rsidRPr="00EB0BC1">
        <w:t xml:space="preserve"> </w:t>
      </w:r>
      <w:proofErr w:type="spellStart"/>
      <w:r w:rsidRPr="00EB0BC1">
        <w:t>phòng</w:t>
      </w:r>
      <w:proofErr w:type="spellEnd"/>
      <w:r w:rsidRPr="00EB0BC1">
        <w:t xml:space="preserve"> </w:t>
      </w:r>
      <w:proofErr w:type="spellStart"/>
      <w:r w:rsidRPr="00EB0BC1">
        <w:t>ngừa</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qua </w:t>
      </w:r>
      <w:proofErr w:type="spellStart"/>
      <w:r w:rsidRPr="00EB0BC1">
        <w:t>hình</w:t>
      </w:r>
      <w:proofErr w:type="spellEnd"/>
      <w:r w:rsidRPr="00EB0BC1">
        <w:t xml:space="preserve"> </w:t>
      </w:r>
      <w:proofErr w:type="spellStart"/>
      <w:r w:rsidRPr="00EB0BC1">
        <w:t>thức</w:t>
      </w:r>
      <w:proofErr w:type="spellEnd"/>
      <w:r w:rsidRPr="00EB0BC1">
        <w:t xml:space="preserve">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45793C">
        <w:t>trực</w:t>
      </w:r>
      <w:proofErr w:type="spellEnd"/>
      <w:r w:rsidRPr="00EB0BC1">
        <w:t xml:space="preserve"> </w:t>
      </w:r>
      <w:proofErr w:type="spellStart"/>
      <w:r w:rsidRPr="00EB0BC1">
        <w:t>tuyến</w:t>
      </w:r>
      <w:proofErr w:type="spellEnd"/>
      <w:r w:rsidRPr="00EB0BC1">
        <w:t xml:space="preserve"> </w:t>
      </w:r>
      <w:proofErr w:type="spellStart"/>
      <w:r w:rsidRPr="00EB0BC1">
        <w:t>trên</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proofErr w:type="spellEnd"/>
      <w:r w:rsidRPr="00EB0BC1">
        <w:t xml:space="preserve"> </w:t>
      </w:r>
      <w:proofErr w:type="spellStart"/>
      <w:r w:rsidRPr="00EB0BC1">
        <w:t>từ</w:t>
      </w:r>
      <w:proofErr w:type="spellEnd"/>
      <w:r w:rsidRPr="00EB0BC1">
        <w:t xml:space="preserve"> </w:t>
      </w:r>
      <w:proofErr w:type="spellStart"/>
      <w:r w:rsidRPr="00EB0BC1">
        <w:t>phía</w:t>
      </w:r>
      <w:proofErr w:type="spellEnd"/>
      <w:r w:rsidRPr="00EB0BC1">
        <w:t xml:space="preserve"> </w:t>
      </w:r>
      <w:proofErr w:type="spellStart"/>
      <w:r w:rsidRPr="00EB0BC1">
        <w:t>cá</w:t>
      </w:r>
      <w:proofErr w:type="spellEnd"/>
      <w:r w:rsidRPr="00EB0BC1">
        <w:t xml:space="preserve"> </w:t>
      </w:r>
      <w:proofErr w:type="spellStart"/>
      <w:r w:rsidRPr="00EB0BC1">
        <w:t>nhân</w:t>
      </w:r>
      <w:proofErr w:type="spellEnd"/>
      <w:r w:rsidRPr="00EB0BC1">
        <w:t xml:space="preserve"> </w:t>
      </w:r>
      <w:proofErr w:type="spellStart"/>
      <w:r w:rsidRPr="00EB0BC1">
        <w:t>và</w:t>
      </w:r>
      <w:proofErr w:type="spellEnd"/>
      <w:r w:rsidRPr="00EB0BC1">
        <w:t xml:space="preserve"> </w:t>
      </w:r>
      <w:proofErr w:type="spellStart"/>
      <w:r w:rsidRPr="00EB0BC1">
        <w:t>tổ</w:t>
      </w:r>
      <w:proofErr w:type="spellEnd"/>
      <w:r w:rsidRPr="00EB0BC1">
        <w:t xml:space="preserve"> </w:t>
      </w:r>
      <w:proofErr w:type="spellStart"/>
      <w:r w:rsidRPr="00EB0BC1">
        <w:t>chức</w:t>
      </w:r>
      <w:bookmarkEnd w:id="227"/>
      <w:bookmarkEnd w:id="228"/>
      <w:bookmarkEnd w:id="229"/>
      <w:bookmarkEnd w:id="230"/>
      <w:bookmarkEnd w:id="231"/>
      <w:bookmarkEnd w:id="232"/>
      <w:proofErr w:type="spellEnd"/>
    </w:p>
    <w:p w14:paraId="66AEC2F3"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Cs/>
          <w:iCs/>
          <w:sz w:val="26"/>
          <w:szCs w:val="26"/>
        </w:rPr>
        <w:t xml:space="preserve">Trong </w:t>
      </w:r>
      <w:proofErr w:type="spellStart"/>
      <w:r w:rsidRPr="00EB0BC1">
        <w:rPr>
          <w:rFonts w:ascii="Times New Roman" w:hAnsi="Times New Roman" w:cs="Times New Roman"/>
          <w:bCs/>
          <w:iCs/>
          <w:sz w:val="26"/>
          <w:szCs w:val="26"/>
        </w:rPr>
        <w:t>thời</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đại</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số</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hóa</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hiện</w:t>
      </w:r>
      <w:proofErr w:type="spellEnd"/>
      <w:r w:rsidRPr="00EB0BC1">
        <w:rPr>
          <w:rFonts w:ascii="Times New Roman" w:hAnsi="Times New Roman" w:cs="Times New Roman"/>
          <w:bCs/>
          <w:iCs/>
          <w:sz w:val="26"/>
          <w:szCs w:val="26"/>
        </w:rPr>
        <w:t xml:space="preserve"> nay, </w:t>
      </w:r>
      <w:proofErr w:type="spellStart"/>
      <w:r w:rsidRPr="00EB0BC1">
        <w:rPr>
          <w:rFonts w:ascii="Times New Roman" w:hAnsi="Times New Roman" w:cs="Times New Roman"/>
          <w:bCs/>
          <w:iCs/>
          <w:sz w:val="26"/>
          <w:szCs w:val="26"/>
        </w:rPr>
        <w:t>lừa</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đảo</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chiếm</w:t>
      </w:r>
      <w:proofErr w:type="spellEnd"/>
      <w:r w:rsidRPr="00EB0BC1">
        <w:rPr>
          <w:rFonts w:ascii="Times New Roman" w:hAnsi="Times New Roman" w:cs="Times New Roman"/>
          <w:bCs/>
          <w:iCs/>
          <w:sz w:val="26"/>
          <w:szCs w:val="26"/>
          <w:lang w:val="vi-VN"/>
        </w:rPr>
        <w:t xml:space="preserve"> đoạt tài sản </w:t>
      </w:r>
      <w:proofErr w:type="spellStart"/>
      <w:r w:rsidRPr="00EB0BC1">
        <w:rPr>
          <w:rFonts w:ascii="Times New Roman" w:hAnsi="Times New Roman" w:cs="Times New Roman"/>
          <w:bCs/>
          <w:iCs/>
          <w:sz w:val="26"/>
          <w:szCs w:val="26"/>
        </w:rPr>
        <w:t>trên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không</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gian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mạng</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đã</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trở</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thành</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một</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trong</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những</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hình</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thức</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lừa</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đảo</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phổ</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biến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và</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nguy</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hiểm</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gây</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thiệt</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hại</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về</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tài</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sản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của</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người</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dân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Những</w:t>
      </w:r>
      <w:proofErr w:type="spellEnd"/>
      <w:r w:rsidRPr="00EB0BC1">
        <w:rPr>
          <w:rFonts w:ascii="Times New Roman" w:hAnsi="Times New Roman" w:cs="Times New Roman"/>
          <w:bCs/>
          <w:iCs/>
          <w:sz w:val="26"/>
          <w:szCs w:val="26"/>
        </w:rPr>
        <w:t xml:space="preserve"> </w:t>
      </w:r>
      <w:r w:rsidRPr="00EB0BC1">
        <w:rPr>
          <w:rFonts w:ascii="Times New Roman" w:hAnsi="Times New Roman" w:cs="Times New Roman"/>
          <w:bCs/>
          <w:iCs/>
          <w:sz w:val="26"/>
          <w:szCs w:val="26"/>
          <w:lang w:val="vi-VN"/>
        </w:rPr>
        <w:t>đối tượng</w:t>
      </w:r>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lợi</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dụng</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nhu</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cầu</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kiếm</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thêm</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thu</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nhập</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của</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người</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dân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đặc</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biệt</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là</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học</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sinh</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sinh</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viên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nhân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viên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văn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phòng</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nội</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trợ</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để</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thực</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hiện</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các</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chiêu</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trò</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lừa</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đảo</w:t>
      </w:r>
      <w:proofErr w:type="spellEnd"/>
      <w:r w:rsidRPr="00EB0BC1">
        <w:rPr>
          <w:rFonts w:ascii="Times New Roman" w:hAnsi="Times New Roman" w:cs="Times New Roman"/>
          <w:bCs/>
          <w:iCs/>
          <w:sz w:val="26"/>
          <w:szCs w:val="26"/>
        </w:rPr>
        <w:t xml:space="preserve"> </w:t>
      </w:r>
      <w:proofErr w:type="spellStart"/>
      <w:r w:rsidRPr="00EB0BC1">
        <w:rPr>
          <w:rFonts w:ascii="Times New Roman" w:hAnsi="Times New Roman" w:cs="Times New Roman"/>
          <w:bCs/>
          <w:iCs/>
          <w:sz w:val="26"/>
          <w:szCs w:val="26"/>
        </w:rPr>
        <w:t>tinh</w:t>
      </w:r>
      <w:proofErr w:type="spellEnd"/>
      <w:r w:rsidRPr="00EB0BC1">
        <w:rPr>
          <w:rFonts w:ascii="Times New Roman" w:hAnsi="Times New Roman" w:cs="Times New Roman"/>
          <w:bCs/>
          <w:iCs/>
          <w:sz w:val="26"/>
          <w:szCs w:val="26"/>
        </w:rPr>
        <w:t xml:space="preserve"> vi.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thuê</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cố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di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cam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ôm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kèm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biện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phía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tổ</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
    <w:p w14:paraId="5979CA8E" w14:textId="77777777" w:rsidR="00EB0BC1" w:rsidRPr="00EB0BC1" w:rsidRDefault="00EB0BC1" w:rsidP="005F2881">
      <w:pPr>
        <w:pStyle w:val="Heading4"/>
        <w:spacing w:after="0" w:line="312" w:lineRule="auto"/>
        <w:ind w:firstLine="720"/>
        <w:jc w:val="both"/>
      </w:pPr>
      <w:bookmarkStart w:id="233" w:name="_Toc196311849"/>
      <w:bookmarkStart w:id="234" w:name="_Toc197783665"/>
      <w:bookmarkStart w:id="235" w:name="_Toc197784431"/>
      <w:bookmarkStart w:id="236" w:name="_Toc197785227"/>
      <w:bookmarkStart w:id="237" w:name="_Toc197901291"/>
      <w:bookmarkStart w:id="238" w:name="_Toc197904517"/>
      <w:r w:rsidRPr="00EB0BC1">
        <w:t xml:space="preserve">3.1.1. Tuân </w:t>
      </w:r>
      <w:proofErr w:type="spellStart"/>
      <w:r w:rsidRPr="00EB0BC1">
        <w:t>thủ</w:t>
      </w:r>
      <w:proofErr w:type="spellEnd"/>
      <w:r w:rsidRPr="00EB0BC1">
        <w:t xml:space="preserve"> </w:t>
      </w:r>
      <w:proofErr w:type="spellStart"/>
      <w:r w:rsidRPr="00EB0BC1">
        <w:t>và</w:t>
      </w:r>
      <w:proofErr w:type="spellEnd"/>
      <w:r w:rsidRPr="00EB0BC1">
        <w:t xml:space="preserve"> </w:t>
      </w:r>
      <w:proofErr w:type="spellStart"/>
      <w:r w:rsidRPr="00EB0BC1">
        <w:t>thực</w:t>
      </w:r>
      <w:proofErr w:type="spellEnd"/>
      <w:r w:rsidRPr="00EB0BC1">
        <w:t xml:space="preserve"> </w:t>
      </w:r>
      <w:proofErr w:type="spellStart"/>
      <w:r w:rsidRPr="00EB0BC1">
        <w:t>hiện</w:t>
      </w:r>
      <w:proofErr w:type="spellEnd"/>
      <w:r w:rsidRPr="00EB0BC1">
        <w:t xml:space="preserve"> Quy </w:t>
      </w:r>
      <w:proofErr w:type="spellStart"/>
      <w:r w:rsidRPr="00EB0BC1">
        <w:t>tắc</w:t>
      </w:r>
      <w:proofErr w:type="spellEnd"/>
      <w:r w:rsidRPr="00EB0BC1">
        <w:t xml:space="preserve"> “6 KHÔNG” do Trung </w:t>
      </w:r>
      <w:proofErr w:type="spellStart"/>
      <w:r w:rsidRPr="00EB0BC1">
        <w:t>tâm</w:t>
      </w:r>
      <w:proofErr w:type="spellEnd"/>
      <w:r w:rsidRPr="00EB0BC1">
        <w:t xml:space="preserve"> </w:t>
      </w:r>
      <w:proofErr w:type="spellStart"/>
      <w:r w:rsidRPr="00EB0BC1">
        <w:t>Dữ</w:t>
      </w:r>
      <w:proofErr w:type="spellEnd"/>
      <w:r w:rsidRPr="00EB0BC1">
        <w:t xml:space="preserve"> </w:t>
      </w:r>
      <w:proofErr w:type="spellStart"/>
      <w:r w:rsidRPr="00EB0BC1">
        <w:t>liệu</w:t>
      </w:r>
      <w:proofErr w:type="spellEnd"/>
      <w:r w:rsidRPr="00EB0BC1">
        <w:t xml:space="preserve"> </w:t>
      </w:r>
      <w:proofErr w:type="spellStart"/>
      <w:r w:rsidRPr="00EB0BC1">
        <w:t>quốc</w:t>
      </w:r>
      <w:proofErr w:type="spellEnd"/>
      <w:r w:rsidRPr="00EB0BC1">
        <w:t xml:space="preserve"> </w:t>
      </w:r>
      <w:proofErr w:type="spellStart"/>
      <w:r w:rsidRPr="00EB0BC1">
        <w:t>gia</w:t>
      </w:r>
      <w:proofErr w:type="spellEnd"/>
      <w:r w:rsidRPr="00EB0BC1">
        <w:t xml:space="preserve"> </w:t>
      </w:r>
      <w:proofErr w:type="spellStart"/>
      <w:r w:rsidRPr="00EB0BC1">
        <w:t>về</w:t>
      </w:r>
      <w:proofErr w:type="spellEnd"/>
      <w:r w:rsidRPr="00EB0BC1">
        <w:t xml:space="preserve"> </w:t>
      </w:r>
      <w:proofErr w:type="spellStart"/>
      <w:r w:rsidRPr="00EB0BC1">
        <w:t>dân</w:t>
      </w:r>
      <w:proofErr w:type="spellEnd"/>
      <w:r w:rsidRPr="00EB0BC1">
        <w:t xml:space="preserve"> </w:t>
      </w:r>
      <w:proofErr w:type="spellStart"/>
      <w:r w:rsidRPr="00EB0BC1">
        <w:t>cư</w:t>
      </w:r>
      <w:proofErr w:type="spellEnd"/>
      <w:r w:rsidRPr="00EB0BC1">
        <w:t xml:space="preserve"> </w:t>
      </w:r>
      <w:proofErr w:type="spellStart"/>
      <w:r w:rsidRPr="00EB0BC1">
        <w:t>khuyến</w:t>
      </w:r>
      <w:proofErr w:type="spellEnd"/>
      <w:r w:rsidRPr="00EB0BC1">
        <w:t xml:space="preserve"> </w:t>
      </w:r>
      <w:proofErr w:type="spellStart"/>
      <w:r w:rsidRPr="00EB0BC1">
        <w:t>cáo</w:t>
      </w:r>
      <w:bookmarkEnd w:id="233"/>
      <w:bookmarkEnd w:id="234"/>
      <w:bookmarkEnd w:id="235"/>
      <w:bookmarkEnd w:id="236"/>
      <w:bookmarkEnd w:id="237"/>
      <w:bookmarkEnd w:id="238"/>
      <w:proofErr w:type="spellEnd"/>
    </w:p>
    <w:p w14:paraId="305C811A"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t>Cá nhân và tổ chức</w:t>
      </w:r>
      <w:r w:rsidRPr="00EB0BC1">
        <w:rPr>
          <w:rFonts w:ascii="Times New Roman" w:hAnsi="Times New Roman" w:cs="Times New Roman"/>
          <w:i/>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Quy </w:t>
      </w:r>
      <w:proofErr w:type="spellStart"/>
      <w:r w:rsidRPr="00EB0BC1">
        <w:rPr>
          <w:rFonts w:ascii="Times New Roman" w:hAnsi="Times New Roman" w:cs="Times New Roman"/>
          <w:sz w:val="26"/>
          <w:szCs w:val="26"/>
        </w:rPr>
        <w:t>tắc</w:t>
      </w:r>
      <w:proofErr w:type="spellEnd"/>
      <w:r w:rsidRPr="00EB0BC1">
        <w:rPr>
          <w:rFonts w:ascii="Times New Roman" w:hAnsi="Times New Roman" w:cs="Times New Roman"/>
          <w:sz w:val="26"/>
          <w:szCs w:val="26"/>
        </w:rPr>
        <w:t xml:space="preserve"> “6 KHÔNG” do </w:t>
      </w:r>
      <w:r w:rsidRPr="00EB0BC1">
        <w:rPr>
          <w:rFonts w:ascii="Times New Roman" w:hAnsi="Times New Roman" w:cs="Times New Roman"/>
          <w:i/>
          <w:sz w:val="26"/>
          <w:szCs w:val="26"/>
        </w:rPr>
        <w:t xml:space="preserve">Trung </w:t>
      </w:r>
      <w:proofErr w:type="spellStart"/>
      <w:r w:rsidRPr="00EB0BC1">
        <w:rPr>
          <w:rFonts w:ascii="Times New Roman" w:hAnsi="Times New Roman" w:cs="Times New Roman"/>
          <w:i/>
          <w:sz w:val="26"/>
          <w:szCs w:val="26"/>
        </w:rPr>
        <w:t>tâm</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Dữ</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liệu</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quốc</w:t>
      </w:r>
      <w:proofErr w:type="spellEnd"/>
      <w:r w:rsidRPr="00EB0BC1">
        <w:rPr>
          <w:rFonts w:ascii="Times New Roman" w:hAnsi="Times New Roman" w:cs="Times New Roman"/>
          <w:i/>
          <w:sz w:val="26"/>
          <w:szCs w:val="26"/>
        </w:rPr>
        <w:t xml:space="preserve"> </w:t>
      </w:r>
      <w:proofErr w:type="spellStart"/>
      <w:r w:rsidRPr="00EB0BC1">
        <w:rPr>
          <w:rFonts w:ascii="Times New Roman" w:hAnsi="Times New Roman" w:cs="Times New Roman"/>
          <w:i/>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lang w:val="vi-VN"/>
        </w:rPr>
        <w:t xml:space="preserve"> đoạt tài sản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riêng</w:t>
      </w:r>
      <w:proofErr w:type="spellEnd"/>
      <w:r w:rsidRPr="00EB0BC1">
        <w:rPr>
          <w:rFonts w:ascii="Times New Roman" w:hAnsi="Times New Roman" w:cs="Times New Roman"/>
          <w:sz w:val="26"/>
          <w:szCs w:val="26"/>
          <w:lang w:val="vi-VN"/>
        </w:rPr>
        <w:t>, cụ thể</w:t>
      </w:r>
      <w:r w:rsidRPr="00EB0BC1">
        <w:rPr>
          <w:rFonts w:ascii="Times New Roman" w:hAnsi="Times New Roman" w:cs="Times New Roman"/>
          <w:sz w:val="26"/>
          <w:szCs w:val="26"/>
        </w:rPr>
        <w:t>:</w:t>
      </w:r>
    </w:p>
    <w:p w14:paraId="67D1A247"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bCs/>
          <w:sz w:val="26"/>
          <w:szCs w:val="26"/>
        </w:rPr>
        <w:t>1. KHÔNG</w:t>
      </w:r>
      <w:r w:rsidRPr="00EB0BC1">
        <w:rPr>
          <w:rFonts w:ascii="Times New Roman" w:hAnsi="Times New Roman" w:cs="Times New Roman"/>
          <w:b/>
          <w:sz w:val="26"/>
          <w:szCs w:val="26"/>
        </w:rPr>
        <w:t>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w:t>
      </w:r>
    </w:p>
    <w:p w14:paraId="704B63D8"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bCs/>
          <w:sz w:val="26"/>
          <w:szCs w:val="26"/>
        </w:rPr>
        <w:t>2. KHÔNG</w:t>
      </w:r>
      <w:r w:rsidRPr="00EB0BC1">
        <w:rPr>
          <w:rFonts w:ascii="Times New Roman" w:hAnsi="Times New Roman" w:cs="Times New Roman"/>
          <w:b/>
          <w:sz w:val="26"/>
          <w:szCs w:val="26"/>
        </w:rPr>
        <w:t>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đẹp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w:t>
      </w:r>
    </w:p>
    <w:p w14:paraId="17423E72"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bCs/>
          <w:sz w:val="26"/>
          <w:szCs w:val="26"/>
        </w:rPr>
        <w:t>3. KHÔNG</w:t>
      </w:r>
      <w:r w:rsidRPr="00EB0BC1">
        <w:rPr>
          <w:rFonts w:ascii="Times New Roman" w:hAnsi="Times New Roman" w:cs="Times New Roman"/>
          <w:b/>
          <w:sz w:val="26"/>
          <w:szCs w:val="26"/>
        </w:rPr>
        <w:t>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kèm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w:t>
      </w:r>
    </w:p>
    <w:p w14:paraId="63626152"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bCs/>
          <w:sz w:val="26"/>
          <w:szCs w:val="26"/>
        </w:rPr>
        <w:t>4. KHÔNG</w:t>
      </w:r>
      <w:r w:rsidRPr="00EB0BC1">
        <w:rPr>
          <w:rFonts w:ascii="Times New Roman" w:hAnsi="Times New Roman" w:cs="Times New Roman"/>
          <w:b/>
          <w:sz w:val="26"/>
          <w:szCs w:val="26"/>
        </w:rPr>
        <w:t> </w:t>
      </w:r>
      <w:proofErr w:type="spellStart"/>
      <w:r w:rsidRPr="00EB0BC1">
        <w:rPr>
          <w:rFonts w:ascii="Times New Roman" w:hAnsi="Times New Roman" w:cs="Times New Roman"/>
          <w:sz w:val="26"/>
          <w:szCs w:val="26"/>
        </w:rPr>
        <w:t>cán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Công an, Viện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hay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w:t>
      </w:r>
    </w:p>
    <w:p w14:paraId="503C72AF"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bCs/>
          <w:sz w:val="26"/>
          <w:szCs w:val="26"/>
        </w:rPr>
        <w:t>5. KHÔNG</w:t>
      </w:r>
      <w:r w:rsidRPr="00EB0BC1">
        <w:rPr>
          <w:rFonts w:ascii="Times New Roman" w:hAnsi="Times New Roman" w:cs="Times New Roman"/>
          <w:b/>
          <w:sz w:val="26"/>
          <w:szCs w:val="26"/>
        </w:rPr>
        <w:t>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nào</w:t>
      </w:r>
      <w:proofErr w:type="spellEnd"/>
    </w:p>
    <w:p w14:paraId="3A0892FE" w14:textId="2F776D9D"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b/>
          <w:bCs/>
          <w:sz w:val="26"/>
          <w:szCs w:val="26"/>
        </w:rPr>
        <w:lastRenderedPageBreak/>
        <w:t>6. KHÔNG</w:t>
      </w:r>
      <w:r w:rsidRPr="00EB0BC1">
        <w:rPr>
          <w:rFonts w:ascii="Times New Roman" w:hAnsi="Times New Roman" w:cs="Times New Roman"/>
          <w:b/>
          <w:sz w:val="26"/>
          <w:szCs w:val="26"/>
        </w:rPr>
        <w:t>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lam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món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“phi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000E647A">
        <w:rPr>
          <w:rFonts w:ascii="Times New Roman" w:hAnsi="Times New Roman" w:cs="Times New Roman"/>
          <w:sz w:val="26"/>
          <w:szCs w:val="26"/>
        </w:rPr>
        <w:t xml:space="preserve"> </w:t>
      </w:r>
      <w:proofErr w:type="spellStart"/>
      <w:r w:rsidR="000E647A">
        <w:rPr>
          <w:rFonts w:ascii="Times New Roman" w:hAnsi="Times New Roman" w:cs="Times New Roman"/>
          <w:sz w:val="26"/>
          <w:szCs w:val="26"/>
        </w:rPr>
        <w:t>lương</w:t>
      </w:r>
      <w:proofErr w:type="spellEnd"/>
      <w:r w:rsidR="000E647A">
        <w:rPr>
          <w:rFonts w:ascii="Times New Roman" w:hAnsi="Times New Roman" w:cs="Times New Roman"/>
          <w:sz w:val="26"/>
          <w:szCs w:val="26"/>
        </w:rPr>
        <w:t xml:space="preserve"> </w:t>
      </w:r>
      <w:proofErr w:type="spellStart"/>
      <w:r w:rsidR="00D866A1">
        <w:rPr>
          <w:rFonts w:ascii="Times New Roman" w:hAnsi="Times New Roman" w:cs="Times New Roman"/>
          <w:sz w:val="26"/>
          <w:szCs w:val="26"/>
        </w:rPr>
        <w:t>cao</w:t>
      </w:r>
      <w:proofErr w:type="spellEnd"/>
      <w:r w:rsidR="00D866A1">
        <w:rPr>
          <w:rFonts w:ascii="Times New Roman" w:hAnsi="Times New Roman" w:cs="Times New Roman"/>
          <w:sz w:val="26"/>
          <w:szCs w:val="26"/>
        </w:rPr>
        <w:t>”.</w:t>
      </w:r>
      <w:r w:rsidR="000D31A8">
        <w:rPr>
          <w:rFonts w:ascii="Times New Roman" w:hAnsi="Times New Roman" w:cs="Times New Roman"/>
          <w:sz w:val="26"/>
          <w:szCs w:val="26"/>
          <w:lang w:val="vi-VN"/>
        </w:rPr>
        <w:t xml:space="preserve"> </w:t>
      </w:r>
      <w:r w:rsidR="00D866A1">
        <w:rPr>
          <w:rFonts w:ascii="Times New Roman" w:hAnsi="Times New Roman" w:cs="Times New Roman"/>
          <w:sz w:val="26"/>
          <w:szCs w:val="26"/>
        </w:rPr>
        <w:t>[17</w:t>
      </w:r>
      <w:r w:rsidR="000E647A">
        <w:rPr>
          <w:rFonts w:ascii="Times New Roman" w:hAnsi="Times New Roman" w:cs="Times New Roman"/>
          <w:sz w:val="26"/>
          <w:szCs w:val="26"/>
        </w:rPr>
        <w:t>]</w:t>
      </w:r>
    </w:p>
    <w:p w14:paraId="75FBF7EE"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Quy </w:t>
      </w:r>
      <w:proofErr w:type="spellStart"/>
      <w:r w:rsidRPr="00EB0BC1">
        <w:rPr>
          <w:rFonts w:ascii="Times New Roman" w:hAnsi="Times New Roman" w:cs="Times New Roman"/>
          <w:sz w:val="26"/>
          <w:szCs w:val="26"/>
        </w:rPr>
        <w:t>tắc</w:t>
      </w:r>
      <w:proofErr w:type="spellEnd"/>
      <w:r w:rsidRPr="00EB0BC1">
        <w:rPr>
          <w:rFonts w:ascii="Times New Roman" w:hAnsi="Times New Roman" w:cs="Times New Roman"/>
          <w:sz w:val="26"/>
          <w:szCs w:val="26"/>
        </w:rPr>
        <w:t xml:space="preserve"> </w:t>
      </w:r>
      <w:r w:rsidRPr="00EB0BC1">
        <w:rPr>
          <w:rFonts w:ascii="Times New Roman" w:hAnsi="Times New Roman" w:cs="Times New Roman"/>
          <w:b/>
          <w:sz w:val="26"/>
          <w:szCs w:val="26"/>
        </w:rPr>
        <w:t>“6 KHÔNG”</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Quy </w:t>
      </w:r>
      <w:proofErr w:type="spellStart"/>
      <w:r w:rsidRPr="00EB0BC1">
        <w:rPr>
          <w:rFonts w:ascii="Times New Roman" w:hAnsi="Times New Roman" w:cs="Times New Roman"/>
          <w:sz w:val="26"/>
          <w:szCs w:val="26"/>
        </w:rPr>
        <w:t>tắc</w:t>
      </w:r>
      <w:proofErr w:type="spellEnd"/>
      <w:r w:rsidRPr="00EB0BC1">
        <w:rPr>
          <w:rFonts w:ascii="Times New Roman" w:hAnsi="Times New Roman" w:cs="Times New Roman"/>
          <w:sz w:val="26"/>
          <w:szCs w:val="26"/>
        </w:rPr>
        <w:t xml:space="preserve"> </w:t>
      </w:r>
      <w:r w:rsidRPr="00EB0BC1">
        <w:rPr>
          <w:rFonts w:ascii="Times New Roman" w:hAnsi="Times New Roman" w:cs="Times New Roman"/>
          <w:b/>
          <w:sz w:val="26"/>
          <w:szCs w:val="26"/>
        </w:rPr>
        <w:t>“6 KHÔNG”</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nay.</w:t>
      </w:r>
    </w:p>
    <w:p w14:paraId="5E63679C" w14:textId="77777777" w:rsidR="00EB0BC1" w:rsidRPr="00EB0BC1" w:rsidRDefault="00EB0BC1" w:rsidP="005F2881">
      <w:pPr>
        <w:pStyle w:val="Heading4"/>
        <w:spacing w:after="0" w:line="312" w:lineRule="auto"/>
        <w:jc w:val="both"/>
      </w:pPr>
      <w:bookmarkStart w:id="239" w:name="_Toc196311850"/>
      <w:bookmarkStart w:id="240" w:name="_Toc197783666"/>
      <w:bookmarkStart w:id="241" w:name="_Toc197784432"/>
      <w:bookmarkStart w:id="242" w:name="_Toc197785228"/>
      <w:bookmarkStart w:id="243" w:name="_Toc197901292"/>
      <w:bookmarkStart w:id="244" w:name="_Toc197904518"/>
      <w:r w:rsidRPr="00EB0BC1">
        <w:t xml:space="preserve">3.1.2 </w:t>
      </w:r>
      <w:proofErr w:type="spellStart"/>
      <w:r w:rsidRPr="00EB0BC1">
        <w:t>Nhận</w:t>
      </w:r>
      <w:proofErr w:type="spellEnd"/>
      <w:r w:rsidRPr="00EB0BC1">
        <w:t xml:space="preserve"> </w:t>
      </w:r>
      <w:proofErr w:type="spellStart"/>
      <w:r w:rsidRPr="00EB0BC1">
        <w:t>diện</w:t>
      </w:r>
      <w:proofErr w:type="spellEnd"/>
      <w:r w:rsidRPr="00EB0BC1">
        <w:t xml:space="preserve"> </w:t>
      </w:r>
      <w:proofErr w:type="spellStart"/>
      <w:r w:rsidRPr="00EB0BC1">
        <w:t>và</w:t>
      </w:r>
      <w:proofErr w:type="spellEnd"/>
      <w:r w:rsidRPr="00EB0BC1">
        <w:t xml:space="preserve"> </w:t>
      </w:r>
      <w:proofErr w:type="spellStart"/>
      <w:r w:rsidRPr="00EB0BC1">
        <w:t>nâng</w:t>
      </w:r>
      <w:proofErr w:type="spellEnd"/>
      <w:r w:rsidRPr="00EB0BC1">
        <w:t xml:space="preserve"> </w:t>
      </w:r>
      <w:proofErr w:type="spellStart"/>
      <w:r w:rsidRPr="00EB0BC1">
        <w:t>cao</w:t>
      </w:r>
      <w:proofErr w:type="spellEnd"/>
      <w:r w:rsidRPr="00EB0BC1">
        <w:t xml:space="preserve"> </w:t>
      </w:r>
      <w:proofErr w:type="spellStart"/>
      <w:r w:rsidRPr="00EB0BC1">
        <w:t>cảnh</w:t>
      </w:r>
      <w:proofErr w:type="spellEnd"/>
      <w:r w:rsidRPr="00EB0BC1">
        <w:t xml:space="preserve"> </w:t>
      </w:r>
      <w:proofErr w:type="spellStart"/>
      <w:r w:rsidRPr="00EB0BC1">
        <w:t>giác</w:t>
      </w:r>
      <w:proofErr w:type="spellEnd"/>
      <w:r w:rsidRPr="00EB0BC1">
        <w:t xml:space="preserve"> </w:t>
      </w:r>
      <w:proofErr w:type="spellStart"/>
      <w:r w:rsidRPr="00EB0BC1">
        <w:t>với</w:t>
      </w:r>
      <w:proofErr w:type="spellEnd"/>
      <w:r w:rsidRPr="00EB0BC1">
        <w:t xml:space="preserve"> </w:t>
      </w:r>
      <w:proofErr w:type="spellStart"/>
      <w:r w:rsidRPr="00EB0BC1">
        <w:t>các</w:t>
      </w:r>
      <w:proofErr w:type="spellEnd"/>
      <w:r w:rsidRPr="00EB0BC1">
        <w:t xml:space="preserve"> </w:t>
      </w:r>
      <w:proofErr w:type="spellStart"/>
      <w:r w:rsidRPr="00EB0BC1">
        <w:t>mô</w:t>
      </w:r>
      <w:proofErr w:type="spellEnd"/>
      <w:r w:rsidRPr="00EB0BC1">
        <w:t xml:space="preserve"> </w:t>
      </w:r>
      <w:proofErr w:type="spellStart"/>
      <w:r w:rsidRPr="00EB0BC1">
        <w:t>hình</w:t>
      </w:r>
      <w:proofErr w:type="spellEnd"/>
      <w:r w:rsidRPr="00EB0BC1">
        <w:t xml:space="preserve"> </w:t>
      </w:r>
      <w:proofErr w:type="spellStart"/>
      <w:r w:rsidRPr="00EB0BC1">
        <w:t>lừa</w:t>
      </w:r>
      <w:proofErr w:type="spellEnd"/>
      <w:r w:rsidRPr="00EB0BC1">
        <w:t xml:space="preserve"> </w:t>
      </w:r>
      <w:proofErr w:type="spellStart"/>
      <w:r w:rsidRPr="00EB0BC1">
        <w:t>đảo</w:t>
      </w:r>
      <w:bookmarkEnd w:id="239"/>
      <w:bookmarkEnd w:id="240"/>
      <w:bookmarkEnd w:id="241"/>
      <w:bookmarkEnd w:id="242"/>
      <w:bookmarkEnd w:id="243"/>
      <w:bookmarkEnd w:id="244"/>
      <w:proofErr w:type="spellEnd"/>
    </w:p>
    <w:p w14:paraId="268AB925"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lang w:val="vi-VN"/>
        </w:rPr>
        <w:t xml:space="preserve"> chiếm đoạt tài sản</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bCs/>
          <w:sz w:val="26"/>
          <w:szCs w:val="26"/>
        </w:rPr>
        <w:t>thiếu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kỹ</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năng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nhận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gian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r w:rsidRPr="00EB0BC1">
        <w:rPr>
          <w:rFonts w:ascii="Times New Roman" w:hAnsi="Times New Roman" w:cs="Times New Roman"/>
          <w:bCs/>
          <w:sz w:val="26"/>
          <w:szCs w:val="26"/>
          <w:lang w:val="vi-VN"/>
        </w:rPr>
        <w:t xml:space="preserve"> gian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w:t>
      </w:r>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w:t>
      </w:r>
    </w:p>
    <w:p w14:paraId="32ED8261"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Khi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hẹn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dọa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tĩnh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ro.</w:t>
      </w:r>
    </w:p>
    <w:p w14:paraId="5CAF9715"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Bên cạnh việc tăng cường năng lực nhận diện hành vi lừa đảo, người dân cần chủ động ghi nhận và lưu giữ thông tin liên quan đến đối tượng tình nghi trong những trường hợp cần thiết. Thông tin này có thể bao gồm số điện thoại liên hệ, tài khoản ngân hàng do đối tượng cung cấp, nhằm hỗ trợ cơ quan chức năng trong quá trình xác minh và điều tra. Đặc biệt, việc bảo mật thông tin cá nhân là hết sức quan trọng; các dữ liệu như ngày sinh, số căn cước công dân, số điện thoại, tài khoản ngân hàng, hình ảnh cá nhân và thông tin về các thành viên trong gia đình không nên được công khai trên mạng xã hội. Trường hợp cần chia sẻ, người dùng cần cân nhắc kỹ lưỡng và áp dụng các thiết lập giới hạn quyền truy cập.</w:t>
      </w:r>
    </w:p>
    <w:p w14:paraId="5743E448"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lastRenderedPageBreak/>
        <w:t>Ý thức cảnh giác của người dân cần được nâng cao, đặc biệt trong việc xác minh thông tin đối tác trước khi tiến hành bất kỳ giao dịch nào liên quan đến tài sản. Với các hoạt động như đầu tư, xin việc, xuất khẩu lao động hoặc nhờ cậy các mối quan hệ để giải quyết công việc pháp lý, người dân cần kiểm tra kỹ tính xác thực của thông tin cá nhân đối phương (chẳng hạn như CMND, địa chỉ cư trú, số điện thoại). Đồng thời, cần tránh tuyệt đối việc chia sẻ các thông tin tài chính hoặc cá nhân với những người không quen biết để hạn chế rủi ro bị lợi dụng.</w:t>
      </w:r>
    </w:p>
    <w:p w14:paraId="62998E52"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w:t>
      </w:r>
    </w:p>
    <w:p w14:paraId="37F5DCC5"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sẻ</w:t>
      </w:r>
      <w:proofErr w:type="spellEnd"/>
      <w:r w:rsidRPr="00EB0BC1">
        <w:rPr>
          <w:rFonts w:ascii="Times New Roman" w:hAnsi="Times New Roman" w:cs="Times New Roman"/>
          <w:sz w:val="26"/>
          <w:szCs w:val="26"/>
        </w:rPr>
        <w:t xml:space="preserve">. Khi </w:t>
      </w:r>
      <w:proofErr w:type="spellStart"/>
      <w:r w:rsidRPr="00EB0BC1">
        <w:rPr>
          <w:rFonts w:ascii="Times New Roman" w:hAnsi="Times New Roman" w:cs="Times New Roman"/>
          <w:sz w:val="26"/>
          <w:szCs w:val="26"/>
        </w:rPr>
        <w:t>mỗi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w:t>
      </w:r>
    </w:p>
    <w:p w14:paraId="6E234A81" w14:textId="77777777" w:rsidR="00EB0BC1" w:rsidRPr="00EB0BC1" w:rsidRDefault="00EB0BC1" w:rsidP="005F2881">
      <w:pPr>
        <w:pStyle w:val="Heading4"/>
        <w:spacing w:after="0" w:line="312" w:lineRule="auto"/>
        <w:jc w:val="both"/>
      </w:pPr>
      <w:bookmarkStart w:id="245" w:name="_Toc196311851"/>
      <w:bookmarkStart w:id="246" w:name="_Toc197783667"/>
      <w:bookmarkStart w:id="247" w:name="_Toc197784433"/>
      <w:bookmarkStart w:id="248" w:name="_Toc197785229"/>
      <w:bookmarkStart w:id="249" w:name="_Toc197901293"/>
      <w:bookmarkStart w:id="250" w:name="_Toc197904519"/>
      <w:r w:rsidRPr="00EB0BC1">
        <w:t xml:space="preserve">3.1.3. </w:t>
      </w:r>
      <w:proofErr w:type="spellStart"/>
      <w:r w:rsidRPr="00EB0BC1">
        <w:t>Tăng</w:t>
      </w:r>
      <w:proofErr w:type="spellEnd"/>
      <w:r w:rsidRPr="00EB0BC1">
        <w:t xml:space="preserve"> </w:t>
      </w:r>
      <w:proofErr w:type="spellStart"/>
      <w:r w:rsidRPr="00EB0BC1">
        <w:t>cường</w:t>
      </w:r>
      <w:proofErr w:type="spellEnd"/>
      <w:r w:rsidRPr="00EB0BC1">
        <w:t xml:space="preserve"> </w:t>
      </w:r>
      <w:proofErr w:type="spellStart"/>
      <w:r w:rsidRPr="00EB0BC1">
        <w:t>kiến</w:t>
      </w:r>
      <w:proofErr w:type="spellEnd"/>
      <w:r w:rsidRPr="00EB0BC1">
        <w:t xml:space="preserve"> </w:t>
      </w:r>
      <w:proofErr w:type="spellStart"/>
      <w:r w:rsidRPr="00EB0BC1">
        <w:t>thức</w:t>
      </w:r>
      <w:proofErr w:type="spellEnd"/>
      <w:r w:rsidRPr="00EB0BC1">
        <w:t xml:space="preserve"> </w:t>
      </w:r>
      <w:proofErr w:type="spellStart"/>
      <w:r w:rsidRPr="00EB0BC1">
        <w:t>về</w:t>
      </w:r>
      <w:proofErr w:type="spellEnd"/>
      <w:r w:rsidRPr="00EB0BC1">
        <w:t xml:space="preserve"> an </w:t>
      </w:r>
      <w:proofErr w:type="spellStart"/>
      <w:r w:rsidRPr="00EB0BC1">
        <w:t>ninh</w:t>
      </w:r>
      <w:proofErr w:type="spellEnd"/>
      <w:r w:rsidRPr="00EB0BC1">
        <w:t xml:space="preserve"> </w:t>
      </w:r>
      <w:proofErr w:type="spellStart"/>
      <w:r w:rsidRPr="00EB0BC1">
        <w:t>mạng</w:t>
      </w:r>
      <w:proofErr w:type="spellEnd"/>
      <w:r w:rsidRPr="00EB0BC1">
        <w:t xml:space="preserve"> </w:t>
      </w:r>
      <w:proofErr w:type="spellStart"/>
      <w:r w:rsidRPr="00EB0BC1">
        <w:t>cho</w:t>
      </w:r>
      <w:proofErr w:type="spellEnd"/>
      <w:r w:rsidRPr="00EB0BC1">
        <w:t xml:space="preserve"> </w:t>
      </w:r>
      <w:proofErr w:type="spellStart"/>
      <w:r w:rsidRPr="00EB0BC1">
        <w:t>người</w:t>
      </w:r>
      <w:proofErr w:type="spellEnd"/>
      <w:r w:rsidRPr="00EB0BC1">
        <w:t xml:space="preserve"> </w:t>
      </w:r>
      <w:proofErr w:type="spellStart"/>
      <w:r w:rsidRPr="00EB0BC1">
        <w:t>dùng</w:t>
      </w:r>
      <w:proofErr w:type="spellEnd"/>
      <w:r w:rsidRPr="00EB0BC1">
        <w:t xml:space="preserve"> internet</w:t>
      </w:r>
      <w:bookmarkEnd w:id="245"/>
      <w:bookmarkEnd w:id="246"/>
      <w:bookmarkEnd w:id="247"/>
      <w:bookmarkEnd w:id="248"/>
      <w:bookmarkEnd w:id="249"/>
      <w:bookmarkEnd w:id="250"/>
    </w:p>
    <w:p w14:paraId="5AEE2801"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cắp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mã</w:t>
      </w:r>
      <w:proofErr w:type="spellEnd"/>
      <w:r w:rsidRPr="00EB0BC1">
        <w:rPr>
          <w:rFonts w:ascii="Times New Roman" w:hAnsi="Times New Roman" w:cs="Times New Roman"/>
          <w:sz w:val="26"/>
          <w:szCs w:val="26"/>
        </w:rPr>
        <w:t xml:space="preserve"> OTP,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OTP,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CCCD 2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link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tính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tự</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phòng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gần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như</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bằng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không</w:t>
      </w:r>
      <w:proofErr w:type="spellEnd"/>
    </w:p>
    <w:p w14:paraId="7D8192D7"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(social engineering), </w:t>
      </w:r>
      <w:proofErr w:type="spellStart"/>
      <w:r w:rsidRPr="00EB0BC1">
        <w:rPr>
          <w:rFonts w:ascii="Times New Roman" w:hAnsi="Times New Roman" w:cs="Times New Roman"/>
          <w:sz w:val="26"/>
          <w:szCs w:val="26"/>
        </w:rPr>
        <w:t>nghĩa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viện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thậm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quen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niềm</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
    <w:p w14:paraId="6EEB3232"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chiến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lược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phổ</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cập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kiến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an </w:t>
      </w:r>
      <w:proofErr w:type="spellStart"/>
      <w:r w:rsidRPr="00EB0BC1">
        <w:rPr>
          <w:rFonts w:ascii="Times New Roman" w:hAnsi="Times New Roman" w:cs="Times New Roman"/>
          <w:bCs/>
          <w:sz w:val="26"/>
          <w:szCs w:val="26"/>
        </w:rPr>
        <w:t>ninh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một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bài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bản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tục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phù</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hợp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với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nhóm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tượng</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cận</w:t>
      </w:r>
      <w:proofErr w:type="spellEnd"/>
      <w:r w:rsidRPr="00EB0BC1">
        <w:rPr>
          <w:rFonts w:ascii="Times New Roman" w:hAnsi="Times New Roman" w:cs="Times New Roman"/>
          <w:sz w:val="26"/>
          <w:szCs w:val="26"/>
        </w:rPr>
        <w:t xml:space="preserve"> Internet.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phỏng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dễ</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website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00F459B4">
        <w:rPr>
          <w:rFonts w:ascii="Times New Roman" w:hAnsi="Times New Roman" w:cs="Times New Roman"/>
          <w:sz w:val="26"/>
          <w:szCs w:val="26"/>
        </w:rPr>
        <w:t>.</w:t>
      </w:r>
    </w:p>
    <w:p w14:paraId="4FF19E2D" w14:textId="77777777" w:rsidR="00EB0BC1" w:rsidRPr="00EB0BC1" w:rsidRDefault="00EB0BC1" w:rsidP="005F2881">
      <w:pPr>
        <w:pStyle w:val="Heading4"/>
        <w:spacing w:after="0" w:line="312" w:lineRule="auto"/>
        <w:jc w:val="both"/>
      </w:pPr>
      <w:bookmarkStart w:id="251" w:name="_Toc196311852"/>
      <w:bookmarkStart w:id="252" w:name="_Toc197783668"/>
      <w:bookmarkStart w:id="253" w:name="_Toc197784434"/>
      <w:bookmarkStart w:id="254" w:name="_Toc197785230"/>
      <w:bookmarkStart w:id="255" w:name="_Toc197901294"/>
      <w:bookmarkStart w:id="256" w:name="_Toc197904520"/>
      <w:r w:rsidRPr="00EB0BC1">
        <w:t xml:space="preserve">3.1.4. Vai </w:t>
      </w:r>
      <w:proofErr w:type="spellStart"/>
      <w:r w:rsidRPr="00EB0BC1">
        <w:t>trò</w:t>
      </w:r>
      <w:proofErr w:type="spellEnd"/>
      <w:r w:rsidRPr="00EB0BC1">
        <w:t xml:space="preserve"> </w:t>
      </w:r>
      <w:proofErr w:type="spellStart"/>
      <w:r w:rsidRPr="00EB0BC1">
        <w:t>của</w:t>
      </w:r>
      <w:proofErr w:type="spellEnd"/>
      <w:r w:rsidRPr="00EB0BC1">
        <w:t xml:space="preserve"> </w:t>
      </w:r>
      <w:proofErr w:type="spellStart"/>
      <w:r w:rsidRPr="00EB0BC1">
        <w:t>tổ</w:t>
      </w:r>
      <w:proofErr w:type="spellEnd"/>
      <w:r w:rsidRPr="00EB0BC1">
        <w:t xml:space="preserve"> </w:t>
      </w:r>
      <w:proofErr w:type="spellStart"/>
      <w:r w:rsidRPr="00EB0BC1">
        <w:t>chức</w:t>
      </w:r>
      <w:proofErr w:type="spellEnd"/>
      <w:r w:rsidRPr="00EB0BC1">
        <w:t xml:space="preserve">, </w:t>
      </w:r>
      <w:proofErr w:type="spellStart"/>
      <w:r w:rsidRPr="00EB0BC1">
        <w:t>doanh</w:t>
      </w:r>
      <w:proofErr w:type="spellEnd"/>
      <w:r w:rsidRPr="00EB0BC1">
        <w:t xml:space="preserve"> </w:t>
      </w:r>
      <w:proofErr w:type="spellStart"/>
      <w:r w:rsidRPr="00EB0BC1">
        <w:t>nghiệp</w:t>
      </w:r>
      <w:proofErr w:type="spellEnd"/>
      <w:r w:rsidRPr="00EB0BC1">
        <w:t xml:space="preserve"> </w:t>
      </w:r>
      <w:proofErr w:type="spellStart"/>
      <w:r w:rsidRPr="00EB0BC1">
        <w:t>trong</w:t>
      </w:r>
      <w:proofErr w:type="spellEnd"/>
      <w:r w:rsidRPr="00EB0BC1">
        <w:t xml:space="preserve"> </w:t>
      </w:r>
      <w:proofErr w:type="spellStart"/>
      <w:r w:rsidRPr="00EB0BC1">
        <w:t>việc</w:t>
      </w:r>
      <w:proofErr w:type="spellEnd"/>
      <w:r w:rsidRPr="00EB0BC1">
        <w:t xml:space="preserve"> </w:t>
      </w:r>
      <w:proofErr w:type="spellStart"/>
      <w:r w:rsidRPr="00EB0BC1">
        <w:t>nâng</w:t>
      </w:r>
      <w:proofErr w:type="spellEnd"/>
      <w:r w:rsidRPr="00EB0BC1">
        <w:t xml:space="preserve"> </w:t>
      </w:r>
      <w:proofErr w:type="spellStart"/>
      <w:r w:rsidRPr="00EB0BC1">
        <w:t>cao</w:t>
      </w:r>
      <w:proofErr w:type="spellEnd"/>
      <w:r w:rsidRPr="00EB0BC1">
        <w:t xml:space="preserve"> </w:t>
      </w:r>
      <w:proofErr w:type="spellStart"/>
      <w:r w:rsidRPr="00EB0BC1">
        <w:t>nhận</w:t>
      </w:r>
      <w:proofErr w:type="spellEnd"/>
      <w:r w:rsidRPr="00EB0BC1">
        <w:t xml:space="preserve"> </w:t>
      </w:r>
      <w:proofErr w:type="spellStart"/>
      <w:r w:rsidRPr="00EB0BC1">
        <w:t>thức</w:t>
      </w:r>
      <w:proofErr w:type="spellEnd"/>
      <w:r w:rsidRPr="00EB0BC1">
        <w:t xml:space="preserve"> </w:t>
      </w:r>
      <w:proofErr w:type="spellStart"/>
      <w:r w:rsidRPr="00EB0BC1">
        <w:t>cộng</w:t>
      </w:r>
      <w:proofErr w:type="spellEnd"/>
      <w:r w:rsidRPr="00EB0BC1">
        <w:t xml:space="preserve"> </w:t>
      </w:r>
      <w:proofErr w:type="spellStart"/>
      <w:r w:rsidRPr="00EB0BC1">
        <w:t>đồng</w:t>
      </w:r>
      <w:bookmarkEnd w:id="251"/>
      <w:bookmarkEnd w:id="252"/>
      <w:bookmarkEnd w:id="253"/>
      <w:bookmarkEnd w:id="254"/>
      <w:bookmarkEnd w:id="255"/>
      <w:bookmarkEnd w:id="256"/>
      <w:proofErr w:type="spellEnd"/>
    </w:p>
    <w:p w14:paraId="034E017D"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toán</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bảo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cộng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đồng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khỏi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rủi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ro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trực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(CSR),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chủ</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động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ngăn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chặn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hành</w:t>
      </w:r>
      <w:proofErr w:type="spellEnd"/>
      <w:r w:rsidRPr="00EB0BC1">
        <w:rPr>
          <w:rFonts w:ascii="Times New Roman" w:hAnsi="Times New Roman" w:cs="Times New Roman"/>
          <w:bCs/>
          <w:sz w:val="26"/>
          <w:szCs w:val="26"/>
        </w:rPr>
        <w:t xml:space="preserve"> vi </w:t>
      </w:r>
      <w:proofErr w:type="spellStart"/>
      <w:r w:rsidRPr="00EB0BC1">
        <w:rPr>
          <w:rFonts w:ascii="Times New Roman" w:hAnsi="Times New Roman" w:cs="Times New Roman"/>
          <w:bCs/>
          <w:sz w:val="26"/>
          <w:szCs w:val="26"/>
        </w:rPr>
        <w:t>bất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thường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người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dùng</w:t>
      </w:r>
      <w:proofErr w:type="spellEnd"/>
      <w:r w:rsidRPr="00EB0BC1">
        <w:rPr>
          <w:rFonts w:ascii="Times New Roman" w:hAnsi="Times New Roman" w:cs="Times New Roman"/>
          <w:sz w:val="26"/>
          <w:szCs w:val="26"/>
        </w:rPr>
        <w:t>.</w:t>
      </w:r>
    </w:p>
    <w:p w14:paraId="629BC36B"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IP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hỗ</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và</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tâm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lý</w:t>
      </w:r>
      <w:proofErr w:type="spellEnd"/>
      <w:r w:rsidRPr="00EB0BC1">
        <w:rPr>
          <w:rFonts w:ascii="Times New Roman" w:hAnsi="Times New Roman" w:cs="Times New Roman"/>
          <w:bCs/>
          <w:sz w:val="26"/>
          <w:szCs w:val="26"/>
        </w:rPr>
        <w:t xml:space="preserve"> ban </w:t>
      </w:r>
      <w:proofErr w:type="spellStart"/>
      <w:r w:rsidRPr="00EB0BC1">
        <w:rPr>
          <w:rFonts w:ascii="Times New Roman" w:hAnsi="Times New Roman" w:cs="Times New Roman"/>
          <w:bCs/>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p>
    <w:p w14:paraId="0CA4C3C2"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hệ</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thống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cảnh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Doanh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kênh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cáo</w:t>
      </w:r>
      <w:proofErr w:type="spellEnd"/>
      <w:r w:rsidRPr="00EB0BC1">
        <w:rPr>
          <w:rFonts w:ascii="Times New Roman" w:hAnsi="Times New Roman" w:cs="Times New Roman"/>
          <w:bCs/>
          <w:sz w:val="26"/>
          <w:szCs w:val="26"/>
        </w:rPr>
        <w:t xml:space="preserve"> – </w:t>
      </w:r>
      <w:proofErr w:type="spellStart"/>
      <w:r w:rsidRPr="00EB0BC1">
        <w:rPr>
          <w:rFonts w:ascii="Times New Roman" w:hAnsi="Times New Roman" w:cs="Times New Roman"/>
          <w:bCs/>
          <w:sz w:val="26"/>
          <w:szCs w:val="26"/>
        </w:rPr>
        <w:t>tố</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giác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lừa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đảo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minh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bạch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dễ</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tiếp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sẻ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w:t>
      </w:r>
    </w:p>
    <w:p w14:paraId="27F69277"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Quan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may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sự</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hỗ</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trợ</w:t>
      </w:r>
      <w:proofErr w:type="spellEnd"/>
      <w:r w:rsidRPr="00EB0BC1">
        <w:rPr>
          <w:rFonts w:ascii="Times New Roman" w:hAnsi="Times New Roman" w:cs="Times New Roman"/>
          <w:bCs/>
          <w:sz w:val="26"/>
          <w:szCs w:val="26"/>
        </w:rPr>
        <w:t xml:space="preserve"> ban </w:t>
      </w:r>
      <w:proofErr w:type="spellStart"/>
      <w:r w:rsidRPr="00EB0BC1">
        <w:rPr>
          <w:rFonts w:ascii="Times New Roman" w:hAnsi="Times New Roman" w:cs="Times New Roman"/>
          <w:bCs/>
          <w:sz w:val="26"/>
          <w:szCs w:val="26"/>
        </w:rPr>
        <w:t>đầu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từ</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phía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doanh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vấn</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gợi</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w:t>
      </w:r>
    </w:p>
    <w:p w14:paraId="395DA06B"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bCs/>
          <w:sz w:val="26"/>
          <w:szCs w:val="26"/>
        </w:rPr>
        <w:t>tuyên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truyền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phổ</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cập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kiến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thức</w:t>
      </w:r>
      <w:proofErr w:type="spellEnd"/>
      <w:r w:rsidRPr="00EB0BC1">
        <w:rPr>
          <w:rFonts w:ascii="Times New Roman" w:hAnsi="Times New Roman" w:cs="Times New Roman"/>
          <w:bCs/>
          <w:sz w:val="26"/>
          <w:szCs w:val="26"/>
        </w:rPr>
        <w:t xml:space="preserve"> an </w:t>
      </w:r>
      <w:proofErr w:type="spellStart"/>
      <w:r w:rsidRPr="00EB0BC1">
        <w:rPr>
          <w:rFonts w:ascii="Times New Roman" w:hAnsi="Times New Roman" w:cs="Times New Roman"/>
          <w:bCs/>
          <w:sz w:val="26"/>
          <w:szCs w:val="26"/>
        </w:rPr>
        <w:t>ninh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phỏng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link </w:t>
      </w:r>
      <w:proofErr w:type="gramStart"/>
      <w:r w:rsidRPr="00EB0BC1">
        <w:rPr>
          <w:rFonts w:ascii="Times New Roman" w:hAnsi="Times New Roman" w:cs="Times New Roman"/>
          <w:sz w:val="26"/>
          <w:szCs w:val="26"/>
        </w:rPr>
        <w:t>an</w:t>
      </w:r>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cực</w:t>
      </w:r>
      <w:proofErr w:type="spellEnd"/>
      <w:r w:rsidRPr="00EB0BC1">
        <w:rPr>
          <w:rFonts w:ascii="Times New Roman" w:hAnsi="Times New Roman" w:cs="Times New Roman"/>
          <w:sz w:val="26"/>
          <w:szCs w:val="26"/>
        </w:rPr>
        <w:t>.</w:t>
      </w:r>
    </w:p>
    <w:p w14:paraId="57E003C2" w14:textId="77777777" w:rsidR="00EB0BC1" w:rsidRPr="00EB0BC1" w:rsidRDefault="00EB0BC1" w:rsidP="005F2881">
      <w:pPr>
        <w:spacing w:after="0" w:line="312" w:lineRule="auto"/>
        <w:jc w:val="both"/>
        <w:rPr>
          <w:rFonts w:ascii="Times New Roman" w:hAnsi="Times New Roman" w:cs="Times New Roman"/>
          <w:b/>
          <w:sz w:val="26"/>
          <w:szCs w:val="26"/>
        </w:rPr>
      </w:pPr>
      <w:bookmarkStart w:id="257" w:name="_Toc196311853"/>
      <w:r w:rsidRPr="00EB0BC1">
        <w:rPr>
          <w:rFonts w:ascii="Times New Roman" w:hAnsi="Times New Roman" w:cs="Times New Roman"/>
          <w:b/>
          <w:sz w:val="26"/>
          <w:szCs w:val="26"/>
        </w:rPr>
        <w:t xml:space="preserve">3.2. </w:t>
      </w:r>
      <w:proofErr w:type="spellStart"/>
      <w:r w:rsidRPr="00EB0BC1">
        <w:rPr>
          <w:rFonts w:ascii="Times New Roman" w:hAnsi="Times New Roman" w:cs="Times New Roman"/>
          <w:b/>
          <w:sz w:val="26"/>
          <w:szCs w:val="26"/>
        </w:rPr>
        <w:t>Giải</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pháp</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phòng</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ngừa</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hà</w:t>
      </w:r>
      <w:r w:rsidRPr="0045793C">
        <w:rPr>
          <w:rStyle w:val="Heading3Char"/>
        </w:rPr>
        <w:t>n</w:t>
      </w:r>
      <w:r w:rsidRPr="00EB0BC1">
        <w:rPr>
          <w:rFonts w:ascii="Times New Roman" w:hAnsi="Times New Roman" w:cs="Times New Roman"/>
          <w:b/>
          <w:sz w:val="26"/>
          <w:szCs w:val="26"/>
        </w:rPr>
        <w:t>h</w:t>
      </w:r>
      <w:proofErr w:type="spellEnd"/>
      <w:r w:rsidRPr="00EB0BC1">
        <w:rPr>
          <w:rFonts w:ascii="Times New Roman" w:hAnsi="Times New Roman" w:cs="Times New Roman"/>
          <w:b/>
          <w:sz w:val="26"/>
          <w:szCs w:val="26"/>
        </w:rPr>
        <w:t xml:space="preserve"> vi </w:t>
      </w:r>
      <w:proofErr w:type="spellStart"/>
      <w:r w:rsidRPr="00EB0BC1">
        <w:rPr>
          <w:rFonts w:ascii="Times New Roman" w:hAnsi="Times New Roman" w:cs="Times New Roman"/>
          <w:b/>
          <w:sz w:val="26"/>
          <w:szCs w:val="26"/>
        </w:rPr>
        <w:t>lừa</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đảo</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chiếm</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đoạt</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tài</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sản</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thông</w:t>
      </w:r>
      <w:proofErr w:type="spellEnd"/>
      <w:r w:rsidRPr="00EB0BC1">
        <w:rPr>
          <w:rFonts w:ascii="Times New Roman" w:hAnsi="Times New Roman" w:cs="Times New Roman"/>
          <w:b/>
          <w:sz w:val="26"/>
          <w:szCs w:val="26"/>
        </w:rPr>
        <w:t xml:space="preserve"> qua </w:t>
      </w:r>
      <w:proofErr w:type="spellStart"/>
      <w:r w:rsidRPr="00EB0BC1">
        <w:rPr>
          <w:rFonts w:ascii="Times New Roman" w:hAnsi="Times New Roman" w:cs="Times New Roman"/>
          <w:b/>
          <w:sz w:val="26"/>
          <w:szCs w:val="26"/>
        </w:rPr>
        <w:t>hình</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thức</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làm</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nhiệm</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vụ</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trực</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tuyến</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trên</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không</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gian</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mạng</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từ</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phía</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các</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cơ</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quan</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chức</w:t>
      </w:r>
      <w:proofErr w:type="spellEnd"/>
      <w:r w:rsidRPr="00EB0BC1">
        <w:rPr>
          <w:rFonts w:ascii="Times New Roman" w:hAnsi="Times New Roman" w:cs="Times New Roman"/>
          <w:b/>
          <w:sz w:val="26"/>
          <w:szCs w:val="26"/>
        </w:rPr>
        <w:t xml:space="preserve"> </w:t>
      </w:r>
      <w:proofErr w:type="spellStart"/>
      <w:r w:rsidRPr="00EB0BC1">
        <w:rPr>
          <w:rFonts w:ascii="Times New Roman" w:hAnsi="Times New Roman" w:cs="Times New Roman"/>
          <w:b/>
          <w:sz w:val="26"/>
          <w:szCs w:val="26"/>
        </w:rPr>
        <w:t>năng</w:t>
      </w:r>
      <w:bookmarkEnd w:id="257"/>
      <w:proofErr w:type="spellEnd"/>
    </w:p>
    <w:p w14:paraId="47FD0FFA"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can </w:t>
      </w:r>
      <w:proofErr w:type="spellStart"/>
      <w:r w:rsidRPr="00EB0BC1">
        <w:rPr>
          <w:rFonts w:ascii="Times New Roman" w:hAnsi="Times New Roman" w:cs="Times New Roman"/>
          <w:sz w:val="26"/>
          <w:szCs w:val="26"/>
        </w:rPr>
        <w:t>thiệp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lang w:val="vi-VN"/>
        </w:rPr>
        <w:t>.</w:t>
      </w:r>
    </w:p>
    <w:p w14:paraId="525AD63E" w14:textId="77777777" w:rsidR="00EB0BC1" w:rsidRPr="00EB0BC1" w:rsidRDefault="00EB0BC1" w:rsidP="005F2881">
      <w:pPr>
        <w:pStyle w:val="Heading4"/>
        <w:spacing w:after="0" w:line="312" w:lineRule="auto"/>
        <w:jc w:val="both"/>
      </w:pPr>
      <w:bookmarkStart w:id="258" w:name="_Toc196311854"/>
      <w:bookmarkStart w:id="259" w:name="_Toc197783669"/>
      <w:bookmarkStart w:id="260" w:name="_Toc197784435"/>
      <w:bookmarkStart w:id="261" w:name="_Toc197785231"/>
      <w:bookmarkStart w:id="262" w:name="_Toc197901295"/>
      <w:bookmarkStart w:id="263" w:name="_Toc197904521"/>
      <w:r w:rsidRPr="00EB0BC1">
        <w:t xml:space="preserve">3.2.1. Hoàn </w:t>
      </w:r>
      <w:proofErr w:type="spellStart"/>
      <w:r w:rsidRPr="00EB0BC1">
        <w:t>thiện</w:t>
      </w:r>
      <w:proofErr w:type="spellEnd"/>
      <w:r w:rsidRPr="00EB0BC1">
        <w:t xml:space="preserve"> </w:t>
      </w:r>
      <w:proofErr w:type="spellStart"/>
      <w:r w:rsidRPr="00EB0BC1">
        <w:t>khung</w:t>
      </w:r>
      <w:proofErr w:type="spellEnd"/>
      <w:r w:rsidRPr="00EB0BC1">
        <w:t xml:space="preserve"> </w:t>
      </w:r>
      <w:proofErr w:type="spellStart"/>
      <w:r w:rsidRPr="00EB0BC1">
        <w:t>pháp</w:t>
      </w:r>
      <w:proofErr w:type="spellEnd"/>
      <w:r w:rsidRPr="00EB0BC1">
        <w:t xml:space="preserve"> </w:t>
      </w:r>
      <w:proofErr w:type="spellStart"/>
      <w:r w:rsidRPr="00EB0BC1">
        <w:t>lý</w:t>
      </w:r>
      <w:proofErr w:type="spellEnd"/>
      <w:r w:rsidRPr="00EB0BC1">
        <w:t xml:space="preserve"> </w:t>
      </w:r>
      <w:proofErr w:type="spellStart"/>
      <w:r w:rsidRPr="00EB0BC1">
        <w:t>xử</w:t>
      </w:r>
      <w:proofErr w:type="spellEnd"/>
      <w:r w:rsidRPr="00EB0BC1">
        <w:t xml:space="preserve"> </w:t>
      </w:r>
      <w:proofErr w:type="spellStart"/>
      <w:r w:rsidRPr="00EB0BC1">
        <w:t>lý</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qua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bookmarkEnd w:id="258"/>
      <w:bookmarkEnd w:id="259"/>
      <w:bookmarkEnd w:id="260"/>
      <w:bookmarkEnd w:id="261"/>
      <w:bookmarkEnd w:id="262"/>
      <w:bookmarkEnd w:id="263"/>
      <w:proofErr w:type="spellEnd"/>
    </w:p>
    <w:p w14:paraId="01D9DBFF"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Khung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quát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lang w:val="vi-VN"/>
        </w:rPr>
        <w:t xml:space="preserve"> định </w:t>
      </w:r>
      <w:proofErr w:type="spellStart"/>
      <w:r w:rsidRPr="00EB0BC1">
        <w:rPr>
          <w:rFonts w:ascii="Times New Roman" w:hAnsi="Times New Roman" w:cs="Times New Roman"/>
          <w:sz w:val="26"/>
          <w:szCs w:val="26"/>
        </w:rPr>
        <w:t>nào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
    <w:p w14:paraId="1DD98674"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lang w:val="vi-VN"/>
        </w:rPr>
        <w:t xml:space="preserve"> quan quản lý</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lang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290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xét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xảy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then </w:t>
      </w:r>
      <w:proofErr w:type="spellStart"/>
      <w:r w:rsidRPr="00EB0BC1">
        <w:rPr>
          <w:rFonts w:ascii="Times New Roman" w:hAnsi="Times New Roman" w:cs="Times New Roman"/>
          <w:sz w:val="26"/>
          <w:szCs w:val="26"/>
        </w:rPr>
        <w:t>chốt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qua E-banking,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w:t>
      </w:r>
    </w:p>
    <w:p w14:paraId="3D07C831" w14:textId="77777777" w:rsidR="00EB0BC1" w:rsidRPr="00EB0BC1" w:rsidRDefault="00EB0BC1" w:rsidP="005F2881">
      <w:pPr>
        <w:pStyle w:val="Heading4"/>
        <w:spacing w:after="0" w:line="312" w:lineRule="auto"/>
        <w:jc w:val="both"/>
      </w:pPr>
      <w:bookmarkStart w:id="264" w:name="_Toc196311855"/>
      <w:bookmarkStart w:id="265" w:name="_Toc197783670"/>
      <w:bookmarkStart w:id="266" w:name="_Toc197784436"/>
      <w:bookmarkStart w:id="267" w:name="_Toc197785232"/>
      <w:bookmarkStart w:id="268" w:name="_Toc197901296"/>
      <w:bookmarkStart w:id="269" w:name="_Toc197904522"/>
      <w:r w:rsidRPr="00EB0BC1">
        <w:t xml:space="preserve">3.2.2. </w:t>
      </w:r>
      <w:proofErr w:type="spellStart"/>
      <w:r w:rsidRPr="00EB0BC1">
        <w:t>Tăng</w:t>
      </w:r>
      <w:proofErr w:type="spellEnd"/>
      <w:r w:rsidRPr="00EB0BC1">
        <w:t xml:space="preserve"> </w:t>
      </w:r>
      <w:proofErr w:type="spellStart"/>
      <w:r w:rsidRPr="00EB0BC1">
        <w:t>cường</w:t>
      </w:r>
      <w:proofErr w:type="spellEnd"/>
      <w:r w:rsidRPr="00EB0BC1">
        <w:t xml:space="preserve"> </w:t>
      </w:r>
      <w:proofErr w:type="spellStart"/>
      <w:r w:rsidRPr="00EB0BC1">
        <w:t>công</w:t>
      </w:r>
      <w:proofErr w:type="spellEnd"/>
      <w:r w:rsidRPr="00EB0BC1">
        <w:t xml:space="preserve"> </w:t>
      </w:r>
      <w:proofErr w:type="spellStart"/>
      <w:r w:rsidRPr="00EB0BC1">
        <w:t>tác</w:t>
      </w:r>
      <w:proofErr w:type="spellEnd"/>
      <w:r w:rsidRPr="00EB0BC1">
        <w:t xml:space="preserve"> </w:t>
      </w:r>
      <w:proofErr w:type="spellStart"/>
      <w:r w:rsidRPr="00EB0BC1">
        <w:t>điều</w:t>
      </w:r>
      <w:proofErr w:type="spellEnd"/>
      <w:r w:rsidRPr="00EB0BC1">
        <w:t xml:space="preserve"> </w:t>
      </w:r>
      <w:proofErr w:type="spellStart"/>
      <w:r w:rsidRPr="00EB0BC1">
        <w:t>tra</w:t>
      </w:r>
      <w:proofErr w:type="spellEnd"/>
      <w:r w:rsidRPr="00EB0BC1">
        <w:t xml:space="preserve">, </w:t>
      </w:r>
      <w:proofErr w:type="spellStart"/>
      <w:r w:rsidRPr="00EB0BC1">
        <w:t>xử</w:t>
      </w:r>
      <w:proofErr w:type="spellEnd"/>
      <w:r w:rsidRPr="00EB0BC1">
        <w:t xml:space="preserve"> </w:t>
      </w:r>
      <w:proofErr w:type="spellStart"/>
      <w:r w:rsidRPr="00EB0BC1">
        <w:t>lý</w:t>
      </w:r>
      <w:proofErr w:type="spellEnd"/>
      <w:r w:rsidRPr="00EB0BC1">
        <w:t xml:space="preserve"> </w:t>
      </w:r>
      <w:proofErr w:type="spellStart"/>
      <w:r w:rsidRPr="00EB0BC1">
        <w:t>tội</w:t>
      </w:r>
      <w:proofErr w:type="spellEnd"/>
      <w:r w:rsidRPr="00EB0BC1">
        <w:t xml:space="preserve"> </w:t>
      </w:r>
      <w:proofErr w:type="spellStart"/>
      <w:r w:rsidRPr="00EB0BC1">
        <w:t>phạm</w:t>
      </w:r>
      <w:proofErr w:type="spellEnd"/>
      <w:r w:rsidRPr="00EB0BC1">
        <w:t xml:space="preserve"> </w:t>
      </w:r>
      <w:proofErr w:type="spellStart"/>
      <w:r w:rsidRPr="00EB0BC1">
        <w:t>mạng</w:t>
      </w:r>
      <w:bookmarkEnd w:id="264"/>
      <w:bookmarkEnd w:id="265"/>
      <w:bookmarkEnd w:id="266"/>
      <w:bookmarkEnd w:id="267"/>
      <w:bookmarkEnd w:id="268"/>
      <w:bookmarkEnd w:id="269"/>
      <w:proofErr w:type="spellEnd"/>
    </w:p>
    <w:p w14:paraId="6E97C52F"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Công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then </w:t>
      </w:r>
      <w:proofErr w:type="spellStart"/>
      <w:r w:rsidRPr="00EB0BC1">
        <w:rPr>
          <w:rFonts w:ascii="Times New Roman" w:hAnsi="Times New Roman" w:cs="Times New Roman"/>
          <w:sz w:val="26"/>
          <w:szCs w:val="26"/>
        </w:rPr>
        <w:t>chốt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trừng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Trong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Facebook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online,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hồng</w:t>
      </w:r>
      <w:proofErr w:type="spellEnd"/>
      <w:r w:rsidRPr="00EB0BC1">
        <w:rPr>
          <w:rFonts w:ascii="Times New Roman" w:hAnsi="Times New Roman" w:cs="Times New Roman"/>
          <w:sz w:val="26"/>
          <w:szCs w:val="26"/>
        </w:rPr>
        <w:t xml:space="preserve">”. Sau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gặp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thẩm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lang w:val="vi-VN"/>
        </w:rPr>
        <w:t xml:space="preserve"> một số giải pháp như</w:t>
      </w:r>
      <w:r w:rsidRPr="00EB0BC1">
        <w:rPr>
          <w:rFonts w:ascii="Times New Roman" w:hAnsi="Times New Roman" w:cs="Times New Roman"/>
          <w:sz w:val="26"/>
          <w:szCs w:val="26"/>
        </w:rPr>
        <w:t>:</w:t>
      </w:r>
    </w:p>
    <w:p w14:paraId="4F747D8E"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lastRenderedPageBreak/>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tầng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hậu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Zalo</w:t>
      </w:r>
      <w:proofErr w:type="spellEnd"/>
      <w:r w:rsidRPr="00EB0BC1">
        <w:rPr>
          <w:rFonts w:ascii="Times New Roman" w:hAnsi="Times New Roman" w:cs="Times New Roman"/>
          <w:sz w:val="26"/>
          <w:szCs w:val="26"/>
        </w:rPr>
        <w:t xml:space="preserve">, Viber, Telegram…)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Công an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ý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43019690"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kịp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w:t>
      </w:r>
    </w:p>
    <w:p w14:paraId="2EF9F452"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Đào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lĩnh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hút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gramStart"/>
      <w:r w:rsidRPr="00EB0BC1">
        <w:rPr>
          <w:rFonts w:ascii="Times New Roman" w:hAnsi="Times New Roman" w:cs="Times New Roman"/>
          <w:sz w:val="26"/>
          <w:szCs w:val="26"/>
        </w:rPr>
        <w:t>an</w:t>
      </w:r>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gramStart"/>
      <w:r w:rsidRPr="00EB0BC1">
        <w:rPr>
          <w:rFonts w:ascii="Times New Roman" w:hAnsi="Times New Roman" w:cs="Times New Roman"/>
          <w:sz w:val="26"/>
          <w:szCs w:val="26"/>
        </w:rPr>
        <w:t>an</w:t>
      </w:r>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w:t>
      </w:r>
    </w:p>
    <w:p w14:paraId="461EB7BE"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Công an, Ngân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Thành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tỉnh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w:t>
      </w:r>
    </w:p>
    <w:p w14:paraId="237BD894"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(Big Data), </w:t>
      </w:r>
      <w:proofErr w:type="spellStart"/>
      <w:r w:rsidRPr="00EB0BC1">
        <w:rPr>
          <w:rFonts w:ascii="Times New Roman" w:hAnsi="Times New Roman" w:cs="Times New Roman"/>
          <w:sz w:val="26"/>
          <w:szCs w:val="26"/>
        </w:rPr>
        <w:t>trí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w:t>
      </w:r>
    </w:p>
    <w:p w14:paraId="61307676"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Công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can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w:t>
      </w:r>
    </w:p>
    <w:p w14:paraId="1B3D7EC3" w14:textId="77777777" w:rsidR="00EB0BC1" w:rsidRPr="00EB0BC1" w:rsidRDefault="00EB0BC1" w:rsidP="005F2881">
      <w:pPr>
        <w:pStyle w:val="Heading4"/>
        <w:spacing w:after="0" w:line="312" w:lineRule="auto"/>
        <w:jc w:val="both"/>
      </w:pPr>
      <w:bookmarkStart w:id="270" w:name="_Toc196311856"/>
      <w:bookmarkStart w:id="271" w:name="_Toc197783671"/>
      <w:bookmarkStart w:id="272" w:name="_Toc197784437"/>
      <w:bookmarkStart w:id="273" w:name="_Toc197785233"/>
      <w:bookmarkStart w:id="274" w:name="_Toc197901297"/>
      <w:bookmarkStart w:id="275" w:name="_Toc197904523"/>
      <w:r w:rsidRPr="00EB0BC1">
        <w:t xml:space="preserve">3.2.3. </w:t>
      </w:r>
      <w:proofErr w:type="spellStart"/>
      <w:r w:rsidRPr="00EB0BC1">
        <w:t>Hợp</w:t>
      </w:r>
      <w:proofErr w:type="spellEnd"/>
      <w:r w:rsidRPr="00EB0BC1">
        <w:t xml:space="preserve"> </w:t>
      </w:r>
      <w:proofErr w:type="spellStart"/>
      <w:r w:rsidRPr="00EB0BC1">
        <w:t>tác</w:t>
      </w:r>
      <w:proofErr w:type="spellEnd"/>
      <w:r w:rsidRPr="00EB0BC1">
        <w:t xml:space="preserve"> </w:t>
      </w:r>
      <w:proofErr w:type="spellStart"/>
      <w:r w:rsidRPr="00EB0BC1">
        <w:t>quốc</w:t>
      </w:r>
      <w:proofErr w:type="spellEnd"/>
      <w:r w:rsidRPr="00EB0BC1">
        <w:t xml:space="preserve"> </w:t>
      </w:r>
      <w:proofErr w:type="spellStart"/>
      <w:r w:rsidRPr="00EB0BC1">
        <w:t>tế</w:t>
      </w:r>
      <w:proofErr w:type="spellEnd"/>
      <w:r w:rsidRPr="00EB0BC1">
        <w:t xml:space="preserve"> </w:t>
      </w:r>
      <w:proofErr w:type="spellStart"/>
      <w:r w:rsidRPr="00EB0BC1">
        <w:t>trong</w:t>
      </w:r>
      <w:proofErr w:type="spellEnd"/>
      <w:r w:rsidRPr="00EB0BC1">
        <w:t xml:space="preserve"> </w:t>
      </w:r>
      <w:proofErr w:type="spellStart"/>
      <w:r w:rsidRPr="00EB0BC1">
        <w:t>đấu</w:t>
      </w:r>
      <w:proofErr w:type="spellEnd"/>
      <w:r w:rsidRPr="00EB0BC1">
        <w:t xml:space="preserve"> </w:t>
      </w:r>
      <w:proofErr w:type="spellStart"/>
      <w:r w:rsidRPr="00EB0BC1">
        <w:t>tranh</w:t>
      </w:r>
      <w:proofErr w:type="spellEnd"/>
      <w:r w:rsidRPr="00EB0BC1">
        <w:t xml:space="preserve"> </w:t>
      </w:r>
      <w:proofErr w:type="spellStart"/>
      <w:r w:rsidRPr="00EB0BC1">
        <w:t>phòng</w:t>
      </w:r>
      <w:proofErr w:type="spellEnd"/>
      <w:r w:rsidRPr="00EB0BC1">
        <w:t xml:space="preserve">, </w:t>
      </w:r>
      <w:proofErr w:type="spellStart"/>
      <w:r w:rsidRPr="00EB0BC1">
        <w:t>chống</w:t>
      </w:r>
      <w:proofErr w:type="spellEnd"/>
      <w:r w:rsidRPr="00EB0BC1">
        <w:t xml:space="preserve"> </w:t>
      </w:r>
      <w:proofErr w:type="spellStart"/>
      <w:r w:rsidRPr="00EB0BC1">
        <w:t>tội</w:t>
      </w:r>
      <w:proofErr w:type="spellEnd"/>
      <w:r w:rsidRPr="00EB0BC1">
        <w:t xml:space="preserve"> </w:t>
      </w:r>
      <w:proofErr w:type="spellStart"/>
      <w:r w:rsidRPr="00EB0BC1">
        <w:t>phạm</w:t>
      </w:r>
      <w:proofErr w:type="spellEnd"/>
      <w:r w:rsidRPr="00EB0BC1">
        <w:t xml:space="preserve"> </w:t>
      </w:r>
      <w:proofErr w:type="spellStart"/>
      <w:r w:rsidRPr="00EB0BC1">
        <w:t>mạng</w:t>
      </w:r>
      <w:bookmarkEnd w:id="270"/>
      <w:bookmarkEnd w:id="271"/>
      <w:bookmarkEnd w:id="272"/>
      <w:bookmarkEnd w:id="273"/>
      <w:bookmarkEnd w:id="274"/>
      <w:bookmarkEnd w:id="275"/>
      <w:proofErr w:type="spellEnd"/>
    </w:p>
    <w:p w14:paraId="2134B5EA"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Do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tầng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Campuchia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sim </w:t>
      </w:r>
      <w:proofErr w:type="spellStart"/>
      <w:r w:rsidRPr="00EB0BC1">
        <w:rPr>
          <w:rFonts w:ascii="Times New Roman" w:hAnsi="Times New Roman" w:cs="Times New Roman"/>
          <w:sz w:val="26"/>
          <w:szCs w:val="26"/>
        </w:rPr>
        <w:t>rác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ngôn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Do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w:t>
      </w:r>
    </w:p>
    <w:p w14:paraId="7E3398E3"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song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INTERPOL, ASEANAPOL, Europol…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sẻ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w:t>
      </w:r>
    </w:p>
    <w:p w14:paraId="1C7D363A"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vực</w:t>
      </w:r>
      <w:proofErr w:type="spellEnd"/>
      <w:r w:rsidRPr="00EB0BC1">
        <w:rPr>
          <w:rFonts w:ascii="Times New Roman" w:hAnsi="Times New Roman" w:cs="Times New Roman"/>
          <w:sz w:val="26"/>
          <w:szCs w:val="26"/>
        </w:rPr>
        <w:t xml:space="preserve"> Đông Nam Á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chia </w:t>
      </w:r>
      <w:proofErr w:type="spellStart"/>
      <w:r w:rsidRPr="00EB0BC1">
        <w:rPr>
          <w:rFonts w:ascii="Times New Roman" w:hAnsi="Times New Roman" w:cs="Times New Roman"/>
          <w:sz w:val="26"/>
          <w:szCs w:val="26"/>
        </w:rPr>
        <w:t>sẻ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w:t>
      </w:r>
    </w:p>
    <w:p w14:paraId="0A9608FE"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Tham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vực</w:t>
      </w:r>
      <w:proofErr w:type="spellEnd"/>
      <w:r w:rsidRPr="00EB0BC1">
        <w:rPr>
          <w:rFonts w:ascii="Times New Roman" w:hAnsi="Times New Roman" w:cs="Times New Roman"/>
          <w:sz w:val="26"/>
          <w:szCs w:val="26"/>
        </w:rPr>
        <w:t xml:space="preserve"> ASEAN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w:t>
      </w:r>
    </w:p>
    <w:p w14:paraId="38E3BB69"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rPr>
        <w:t xml:space="preserve">Các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ninh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w:t>
      </w:r>
    </w:p>
    <w:p w14:paraId="13997B65" w14:textId="77777777" w:rsidR="00EB0BC1" w:rsidRPr="00EB0BC1" w:rsidRDefault="00EB0BC1" w:rsidP="005F2881">
      <w:pPr>
        <w:pStyle w:val="Heading4"/>
        <w:spacing w:after="0" w:line="312" w:lineRule="auto"/>
        <w:jc w:val="both"/>
      </w:pPr>
      <w:bookmarkStart w:id="276" w:name="_Toc196311857"/>
      <w:bookmarkStart w:id="277" w:name="_Toc197783672"/>
      <w:bookmarkStart w:id="278" w:name="_Toc197784438"/>
      <w:bookmarkStart w:id="279" w:name="_Toc197785234"/>
      <w:bookmarkStart w:id="280" w:name="_Toc197901298"/>
      <w:bookmarkStart w:id="281" w:name="_Toc197904524"/>
      <w:r w:rsidRPr="00EB0BC1">
        <w:t xml:space="preserve">3.2.4. </w:t>
      </w:r>
      <w:proofErr w:type="spellStart"/>
      <w:r w:rsidRPr="00EB0BC1">
        <w:t>Đẩy</w:t>
      </w:r>
      <w:proofErr w:type="spellEnd"/>
      <w:r w:rsidRPr="00EB0BC1">
        <w:t xml:space="preserve"> </w:t>
      </w:r>
      <w:proofErr w:type="spellStart"/>
      <w:r w:rsidRPr="00EB0BC1">
        <w:t>mạnh</w:t>
      </w:r>
      <w:proofErr w:type="spellEnd"/>
      <w:r w:rsidRPr="00EB0BC1">
        <w:t xml:space="preserve"> </w:t>
      </w:r>
      <w:proofErr w:type="spellStart"/>
      <w:r w:rsidRPr="00EB0BC1">
        <w:t>công</w:t>
      </w:r>
      <w:proofErr w:type="spellEnd"/>
      <w:r w:rsidRPr="00EB0BC1">
        <w:t xml:space="preserve"> </w:t>
      </w:r>
      <w:proofErr w:type="spellStart"/>
      <w:r w:rsidRPr="00EB0BC1">
        <w:t>tác</w:t>
      </w:r>
      <w:proofErr w:type="spellEnd"/>
      <w:r w:rsidRPr="00EB0BC1">
        <w:t xml:space="preserve"> </w:t>
      </w:r>
      <w:proofErr w:type="spellStart"/>
      <w:r w:rsidRPr="00EB0BC1">
        <w:t>tuyên</w:t>
      </w:r>
      <w:proofErr w:type="spellEnd"/>
      <w:r w:rsidRPr="00EB0BC1">
        <w:t xml:space="preserve"> </w:t>
      </w:r>
      <w:proofErr w:type="spellStart"/>
      <w:r w:rsidRPr="00EB0BC1">
        <w:t>truyền</w:t>
      </w:r>
      <w:proofErr w:type="spellEnd"/>
      <w:r w:rsidRPr="00EB0BC1">
        <w:t xml:space="preserve">, </w:t>
      </w:r>
      <w:proofErr w:type="spellStart"/>
      <w:r w:rsidRPr="00EB0BC1">
        <w:t>phổ</w:t>
      </w:r>
      <w:proofErr w:type="spellEnd"/>
      <w:r w:rsidRPr="00EB0BC1">
        <w:t xml:space="preserve"> </w:t>
      </w:r>
      <w:proofErr w:type="spellStart"/>
      <w:r w:rsidRPr="00EB0BC1">
        <w:t>biến</w:t>
      </w:r>
      <w:proofErr w:type="spellEnd"/>
      <w:r w:rsidRPr="00EB0BC1">
        <w:t xml:space="preserve">, </w:t>
      </w:r>
      <w:proofErr w:type="spellStart"/>
      <w:r w:rsidRPr="00EB0BC1">
        <w:t>giáo</w:t>
      </w:r>
      <w:proofErr w:type="spellEnd"/>
      <w:r w:rsidRPr="00EB0BC1">
        <w:t xml:space="preserve"> </w:t>
      </w:r>
      <w:proofErr w:type="spellStart"/>
      <w:r w:rsidRPr="00EB0BC1">
        <w:t>dục</w:t>
      </w:r>
      <w:proofErr w:type="spellEnd"/>
      <w:r w:rsidRPr="00EB0BC1">
        <w:t xml:space="preserve"> </w:t>
      </w:r>
      <w:proofErr w:type="spellStart"/>
      <w:r w:rsidRPr="00EB0BC1">
        <w:t>pháp</w:t>
      </w:r>
      <w:proofErr w:type="spellEnd"/>
      <w:r w:rsidRPr="00EB0BC1">
        <w:t xml:space="preserve"> </w:t>
      </w:r>
      <w:proofErr w:type="spellStart"/>
      <w:r w:rsidRPr="00EB0BC1">
        <w:t>luật</w:t>
      </w:r>
      <w:proofErr w:type="spellEnd"/>
      <w:r w:rsidRPr="00EB0BC1">
        <w:t xml:space="preserve"> </w:t>
      </w:r>
      <w:proofErr w:type="spellStart"/>
      <w:r w:rsidRPr="00EB0BC1">
        <w:t>nhằm</w:t>
      </w:r>
      <w:proofErr w:type="spellEnd"/>
      <w:r w:rsidRPr="00EB0BC1">
        <w:t xml:space="preserve"> </w:t>
      </w:r>
      <w:proofErr w:type="spellStart"/>
      <w:r w:rsidRPr="00EB0BC1">
        <w:t>nâng</w:t>
      </w:r>
      <w:proofErr w:type="spellEnd"/>
      <w:r w:rsidRPr="00EB0BC1">
        <w:t xml:space="preserve"> </w:t>
      </w:r>
      <w:proofErr w:type="spellStart"/>
      <w:r w:rsidRPr="00EB0BC1">
        <w:t>cao</w:t>
      </w:r>
      <w:proofErr w:type="spellEnd"/>
      <w:r w:rsidRPr="00EB0BC1">
        <w:t xml:space="preserve"> ý </w:t>
      </w:r>
      <w:proofErr w:type="spellStart"/>
      <w:r w:rsidRPr="00EB0BC1">
        <w:t>thức</w:t>
      </w:r>
      <w:proofErr w:type="spellEnd"/>
      <w:r w:rsidRPr="00EB0BC1">
        <w:t xml:space="preserve">, </w:t>
      </w:r>
      <w:proofErr w:type="spellStart"/>
      <w:r w:rsidRPr="00EB0BC1">
        <w:t>trách</w:t>
      </w:r>
      <w:proofErr w:type="spellEnd"/>
      <w:r w:rsidRPr="00EB0BC1">
        <w:t xml:space="preserve"> </w:t>
      </w:r>
      <w:proofErr w:type="spellStart"/>
      <w:r w:rsidRPr="00EB0BC1">
        <w:t>nhiệm</w:t>
      </w:r>
      <w:proofErr w:type="spellEnd"/>
      <w:r w:rsidRPr="00EB0BC1">
        <w:t xml:space="preserve"> </w:t>
      </w:r>
      <w:proofErr w:type="spellStart"/>
      <w:r w:rsidRPr="00EB0BC1">
        <w:t>của</w:t>
      </w:r>
      <w:proofErr w:type="spellEnd"/>
      <w:r w:rsidRPr="00EB0BC1">
        <w:t xml:space="preserve"> </w:t>
      </w:r>
      <w:proofErr w:type="spellStart"/>
      <w:r w:rsidRPr="00EB0BC1">
        <w:t>cá</w:t>
      </w:r>
      <w:proofErr w:type="spellEnd"/>
      <w:r w:rsidRPr="00EB0BC1">
        <w:t xml:space="preserve"> </w:t>
      </w:r>
      <w:proofErr w:type="spellStart"/>
      <w:r w:rsidRPr="00EB0BC1">
        <w:t>nhân</w:t>
      </w:r>
      <w:proofErr w:type="spellEnd"/>
      <w:r w:rsidRPr="00EB0BC1">
        <w:t xml:space="preserve"> </w:t>
      </w:r>
      <w:proofErr w:type="spellStart"/>
      <w:r w:rsidRPr="00EB0BC1">
        <w:t>và</w:t>
      </w:r>
      <w:proofErr w:type="spellEnd"/>
      <w:r w:rsidRPr="00EB0BC1">
        <w:t xml:space="preserve"> </w:t>
      </w:r>
      <w:proofErr w:type="spellStart"/>
      <w:r w:rsidRPr="00EB0BC1">
        <w:t>tổ</w:t>
      </w:r>
      <w:proofErr w:type="spellEnd"/>
      <w:r w:rsidRPr="00EB0BC1">
        <w:t xml:space="preserve"> </w:t>
      </w:r>
      <w:proofErr w:type="spellStart"/>
      <w:r w:rsidRPr="00EB0BC1">
        <w:t>chức</w:t>
      </w:r>
      <w:proofErr w:type="spellEnd"/>
      <w:r w:rsidRPr="00EB0BC1">
        <w:t xml:space="preserve"> </w:t>
      </w:r>
      <w:proofErr w:type="spellStart"/>
      <w:r w:rsidRPr="00EB0BC1">
        <w:t>khi</w:t>
      </w:r>
      <w:proofErr w:type="spellEnd"/>
      <w:r w:rsidRPr="00EB0BC1">
        <w:t xml:space="preserve"> </w:t>
      </w:r>
      <w:proofErr w:type="spellStart"/>
      <w:r w:rsidRPr="00EB0BC1">
        <w:t>tham</w:t>
      </w:r>
      <w:proofErr w:type="spellEnd"/>
      <w:r w:rsidRPr="00EB0BC1">
        <w:t xml:space="preserve"> </w:t>
      </w:r>
      <w:proofErr w:type="spellStart"/>
      <w:r w:rsidRPr="00EB0BC1">
        <w:t>gia</w:t>
      </w:r>
      <w:proofErr w:type="spellEnd"/>
      <w:r w:rsidRPr="00EB0BC1">
        <w:t xml:space="preserve"> </w:t>
      </w:r>
      <w:proofErr w:type="spellStart"/>
      <w:r w:rsidRPr="00EB0BC1">
        <w:t>hoạt</w:t>
      </w:r>
      <w:proofErr w:type="spellEnd"/>
      <w:r w:rsidRPr="00EB0BC1">
        <w:t xml:space="preserve"> </w:t>
      </w:r>
      <w:proofErr w:type="spellStart"/>
      <w:r w:rsidRPr="00EB0BC1">
        <w:t>động</w:t>
      </w:r>
      <w:proofErr w:type="spellEnd"/>
      <w:r w:rsidRPr="00EB0BC1">
        <w:t xml:space="preserve"> </w:t>
      </w:r>
      <w:proofErr w:type="spellStart"/>
      <w:r w:rsidRPr="00EB0BC1">
        <w:t>trên</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bookmarkEnd w:id="276"/>
      <w:bookmarkEnd w:id="277"/>
      <w:bookmarkEnd w:id="278"/>
      <w:bookmarkEnd w:id="279"/>
      <w:bookmarkEnd w:id="280"/>
      <w:bookmarkEnd w:id="281"/>
      <w:proofErr w:type="spellEnd"/>
    </w:p>
    <w:p w14:paraId="021F99C7"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Trong bối cảnh không gian mạng ngày càng phát triển mạnh mẽ, trở thành một phần không thể thiếu trong đời sống kinh tế – xã hội hiện đại, việc nâng cao nhận thức và trách nhiệm của người dân khi tham gia các hoạt động trực tuyến là yêu cầu cấp thiết. Một trong những giải pháp then chốt để giảm thiểu tình trạng lừa đảo chiếm đoạt tài sản qua mạng là đẩy mạnh công tác tuyên truyền, phổ biến và giáo dục pháp luật. Đây không chỉ là chức năng của cơ quan nhà nước mà còn là nhiệm vụ chung của toàn xã hội, nhằm trang bị cho công dân kiến thức pháp lý, kỹ năng phòng tránh và khả năng phản ứng trước các hành vi vi phạm pháp luật diễn ra trên môi trường số.</w:t>
      </w:r>
    </w:p>
    <w:p w14:paraId="115B10BB"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lastRenderedPageBreak/>
        <w:t>Thực tiễn cho thấy, một bộ phận không nhỏ người dân – đặc biệt là người cao tuổi, lao động phổ thông, học sinh – sinh viên và người sử dụng mạng xã hội với mục đích giải trí – thường thiếu kiến thức pháp luật, ít được tiếp cận với thông tin cảnh báo về thủ đoạn phạm tội mới. Điều này tạo ra những “khoảng trống nhận thức”, dễ bị các đối tượng xấu lợi dụng để thực hiện hành vi lừa đảo chiếm đoạt tài sản với nhiều hình thức ngày càng tinh vi như: mạo danh cơ quan nhà nước, giả danh người quen để vay tiền, lừa làm nhiệm vụ online nhận hoa hồng, hoặc đầu tư tài chính ảo… Chính vì vậy, cơ quan quản lý cần phối hợp chặt chẽ với các tổ chức chính trị – xã hội, cơ quan truyền thông, báo chí, tổ chức nghề nghiệp và doanh nghiệp công nghệ để triển khai đồng bộ chiến dịch truyền thông pháp luật một cách toàn diện, hiệu quả và dễ tiếp cận.</w:t>
      </w:r>
    </w:p>
    <w:p w14:paraId="6D9D9A91"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Hoạt động tuyên truyền không chỉ nên dừng lại ở các bài viết cảnh báo hay phát sóng trên truyền hình, mà cần tận dụng các nền tảng mạng xã hội – nơi người dân thường xuyên tương tác – để truyền tải thông tin ngắn gọn, dễ hiểu, sinh động, phù hợp với từng nhóm đối tượng. Việc thiết lập và duy trì các kênh truyền thông chính thức của lực lượng công an và cơ quan chức năng trên nền tảng số như Facebook, Zalo, Tiktok, YouTube… đóng vai trò quan trọng trong việc lan toả thông tin chính thống, nâng cao khả năng tiếp cận của người dân với các thông tin cảnh báo kịp thời về hành vi phạm tội. Đặc biệt, việc ứng dụng công nghệ trong truyền thông pháp luật cần đi đôi với khả năng tương tác hai chiều, nơi người dân không chỉ tiếp nhận mà còn có thể phản ánh, tố giác và đề xuất thông tin.</w:t>
      </w:r>
    </w:p>
    <w:p w14:paraId="523FAC34"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Bên cạnh truyền thông số, cần triển khai hiệu quả hình thức tuyên truyền truyền thống như hội nghị tuyên truyền pháp luật tại khu dân cư, trường học, doanh nghiệp và tổ chức chính trị – xã hội cơ sở. Các buổi tập huấn kỹ năng nhận diện hành vi lừa đảo, hướng dẫn sử dụng công cụ bảo mật thông tin cá nhân, xác minh thông tin tài chính… sẽ góp phần nâng cao năng lực phòng ngừa chủ động của người dân.</w:t>
      </w:r>
    </w:p>
    <w:p w14:paraId="6FBE2692"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Ngoài ra, việc thiết lập cơ chế cảnh báo sớm là giải pháp hữu hiệu nhằm hỗ trợ người dân phát hiện và xử lý kịp thời các tình huống có nguy cơ bị lừa đảo. Cơ quan chức năng cần phối hợp với các nhà mạng, ngân hàng và công ty công nghệ để triển khai các hình thức cảnh báo tự động như: tin nhắn SMS cảnh báo các đầu số quốc tế bất thường, pop-up ứng dụng khi truy cập vào liên kết có nguy cơ cao, hoặc hệ thống xác thực tin nhắn của cơ quan nhà nước. Việc công khai và duy trì đường dây nóng – tổng đài phản ánh tội phạm mạng – cũng giúp người dân có kênh chính thức để báo cáo nhanh chóng khi phát hiện hoặc nghi ngờ hành vi vi phạm pháp luật.</w:t>
      </w:r>
    </w:p>
    <w:p w14:paraId="6CDAAD84"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t xml:space="preserve">Hơn nữa, việc công khai số điện thoại đường dây nóng của các cơ quan nhà nước có thẩm quyền sẽ tạo điều kiện thuận lợi cho người dân trong việc trình báo, tố giác hành vi phạm tội. Cuối cùng, cần phát động phong trào quần chúng tích cực tham gia phát hiện, </w:t>
      </w:r>
      <w:r w:rsidRPr="00EB0BC1">
        <w:rPr>
          <w:rFonts w:ascii="Times New Roman" w:hAnsi="Times New Roman" w:cs="Times New Roman"/>
          <w:sz w:val="26"/>
          <w:szCs w:val="26"/>
          <w:lang w:val="vi-VN"/>
        </w:rPr>
        <w:lastRenderedPageBreak/>
        <w:t>cung cấp thông tin và hỗ trợ cơ quan chức năng trong công tác phòng, chống tội phạm lừa đảo chiếm đoạt tài sản trên không gian mạng.</w:t>
      </w:r>
    </w:p>
    <w:p w14:paraId="1C3F922C" w14:textId="77777777" w:rsidR="00EB0BC1" w:rsidRPr="00EB0BC1" w:rsidRDefault="00EB0BC1" w:rsidP="005F2881">
      <w:pPr>
        <w:pStyle w:val="Heading3"/>
        <w:spacing w:after="0" w:line="312" w:lineRule="auto"/>
        <w:jc w:val="both"/>
        <w:rPr>
          <w:lang w:val="vi-VN"/>
        </w:rPr>
      </w:pPr>
      <w:bookmarkStart w:id="282" w:name="_Toc196311858"/>
      <w:bookmarkStart w:id="283" w:name="_Toc197783673"/>
      <w:bookmarkStart w:id="284" w:name="_Toc197784439"/>
      <w:bookmarkStart w:id="285" w:name="_Toc197785235"/>
      <w:bookmarkStart w:id="286" w:name="_Toc197901299"/>
      <w:bookmarkStart w:id="287" w:name="_Toc197904525"/>
      <w:r w:rsidRPr="00EB0BC1">
        <w:t xml:space="preserve">3.3. </w:t>
      </w:r>
      <w:proofErr w:type="spellStart"/>
      <w:r w:rsidRPr="00EB0BC1">
        <w:t>Giải</w:t>
      </w:r>
      <w:proofErr w:type="spellEnd"/>
      <w:r w:rsidRPr="00EB0BC1">
        <w:t xml:space="preserve"> </w:t>
      </w:r>
      <w:proofErr w:type="spellStart"/>
      <w:r w:rsidRPr="00EB0BC1">
        <w:t>pháp</w:t>
      </w:r>
      <w:proofErr w:type="spellEnd"/>
      <w:r w:rsidRPr="00EB0BC1">
        <w:t xml:space="preserve"> </w:t>
      </w:r>
      <w:proofErr w:type="spellStart"/>
      <w:r w:rsidRPr="00EB0BC1">
        <w:t>ứng</w:t>
      </w:r>
      <w:proofErr w:type="spellEnd"/>
      <w:r w:rsidRPr="00EB0BC1">
        <w:t xml:space="preserve"> </w:t>
      </w:r>
      <w:proofErr w:type="spellStart"/>
      <w:r w:rsidRPr="00EB0BC1">
        <w:t>dụng</w:t>
      </w:r>
      <w:proofErr w:type="spellEnd"/>
      <w:r w:rsidRPr="00EB0BC1">
        <w:t xml:space="preserve"> </w:t>
      </w:r>
      <w:proofErr w:type="spellStart"/>
      <w:r w:rsidRPr="00EB0BC1">
        <w:t>công</w:t>
      </w:r>
      <w:proofErr w:type="spellEnd"/>
      <w:r w:rsidRPr="00EB0BC1">
        <w:t xml:space="preserve"> </w:t>
      </w:r>
      <w:proofErr w:type="spellStart"/>
      <w:r w:rsidRPr="00EB0BC1">
        <w:t>nghệ</w:t>
      </w:r>
      <w:proofErr w:type="spellEnd"/>
      <w:r w:rsidRPr="00EB0BC1">
        <w:t xml:space="preserve"> </w:t>
      </w:r>
      <w:proofErr w:type="spellStart"/>
      <w:r w:rsidRPr="00EB0BC1">
        <w:t>trong</w:t>
      </w:r>
      <w:proofErr w:type="spellEnd"/>
      <w:r w:rsidRPr="00EB0BC1">
        <w:t xml:space="preserve"> </w:t>
      </w:r>
      <w:proofErr w:type="spellStart"/>
      <w:r w:rsidRPr="00EB0BC1">
        <w:t>phòng</w:t>
      </w:r>
      <w:proofErr w:type="spellEnd"/>
      <w:r w:rsidRPr="00EB0BC1">
        <w:t xml:space="preserve"> </w:t>
      </w:r>
      <w:proofErr w:type="spellStart"/>
      <w:r w:rsidRPr="00EB0BC1">
        <w:t>ngừa</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proofErr w:type="spellEnd"/>
      <w:r w:rsidRPr="00EB0BC1">
        <w:t xml:space="preserve"> </w:t>
      </w:r>
      <w:proofErr w:type="spellStart"/>
      <w:r w:rsidRPr="00EB0BC1">
        <w:t>chiếm</w:t>
      </w:r>
      <w:proofErr w:type="spellEnd"/>
      <w:r w:rsidRPr="00EB0BC1">
        <w:t xml:space="preserve"> </w:t>
      </w:r>
      <w:proofErr w:type="spellStart"/>
      <w:r w:rsidRPr="00EB0BC1">
        <w:t>đoạt</w:t>
      </w:r>
      <w:proofErr w:type="spellEnd"/>
      <w:r w:rsidRPr="00EB0BC1">
        <w:t xml:space="preserve"> </w:t>
      </w:r>
      <w:proofErr w:type="spellStart"/>
      <w:r w:rsidRPr="00EB0BC1">
        <w:t>tài</w:t>
      </w:r>
      <w:proofErr w:type="spellEnd"/>
      <w:r w:rsidRPr="00EB0BC1">
        <w:t xml:space="preserve"> </w:t>
      </w:r>
      <w:proofErr w:type="spellStart"/>
      <w:r w:rsidRPr="00EB0BC1">
        <w:t>sản</w:t>
      </w:r>
      <w:proofErr w:type="spellEnd"/>
      <w:r w:rsidRPr="00EB0BC1">
        <w:t xml:space="preserve"> </w:t>
      </w:r>
      <w:proofErr w:type="spellStart"/>
      <w:r w:rsidRPr="00EB0BC1">
        <w:t>thông</w:t>
      </w:r>
      <w:proofErr w:type="spellEnd"/>
      <w:r w:rsidRPr="00EB0BC1">
        <w:t xml:space="preserve"> qua </w:t>
      </w:r>
      <w:proofErr w:type="spellStart"/>
      <w:r w:rsidRPr="00EB0BC1">
        <w:t>hình</w:t>
      </w:r>
      <w:proofErr w:type="spellEnd"/>
      <w:r w:rsidRPr="00EB0BC1">
        <w:t xml:space="preserve"> </w:t>
      </w:r>
      <w:proofErr w:type="spellStart"/>
      <w:r w:rsidRPr="00EB0BC1">
        <w:t>thức</w:t>
      </w:r>
      <w:proofErr w:type="spellEnd"/>
      <w:r w:rsidRPr="00EB0BC1">
        <w:t xml:space="preserve"> </w:t>
      </w:r>
      <w:proofErr w:type="spellStart"/>
      <w:r w:rsidRPr="00EB0BC1">
        <w:t>làm</w:t>
      </w:r>
      <w:proofErr w:type="spellEnd"/>
      <w:r w:rsidRPr="00EB0BC1">
        <w:t xml:space="preserve"> </w:t>
      </w:r>
      <w:proofErr w:type="spellStart"/>
      <w:r w:rsidRPr="00EB0BC1">
        <w:t>nhiệm</w:t>
      </w:r>
      <w:proofErr w:type="spellEnd"/>
      <w:r w:rsidRPr="00EB0BC1">
        <w:t xml:space="preserve"> </w:t>
      </w:r>
      <w:proofErr w:type="spellStart"/>
      <w:r w:rsidRPr="00EB0BC1">
        <w:t>vụ</w:t>
      </w:r>
      <w:proofErr w:type="spellEnd"/>
      <w:r w:rsidRPr="00EB0BC1">
        <w:t xml:space="preserve"> </w:t>
      </w:r>
      <w:proofErr w:type="spellStart"/>
      <w:r w:rsidRPr="00EB0BC1">
        <w:t>trực</w:t>
      </w:r>
      <w:proofErr w:type="spellEnd"/>
      <w:r w:rsidRPr="00EB0BC1">
        <w:t xml:space="preserve"> </w:t>
      </w:r>
      <w:proofErr w:type="spellStart"/>
      <w:r w:rsidRPr="00EB0BC1">
        <w:t>tuyến</w:t>
      </w:r>
      <w:proofErr w:type="spellEnd"/>
      <w:r w:rsidRPr="00EB0BC1">
        <w:t xml:space="preserve"> </w:t>
      </w:r>
      <w:proofErr w:type="spellStart"/>
      <w:r w:rsidRPr="00EB0BC1">
        <w:t>trên</w:t>
      </w:r>
      <w:proofErr w:type="spellEnd"/>
      <w:r w:rsidRPr="00EB0BC1">
        <w:t xml:space="preserve"> </w:t>
      </w:r>
      <w:proofErr w:type="spellStart"/>
      <w:r w:rsidRPr="00EB0BC1">
        <w:t>không</w:t>
      </w:r>
      <w:proofErr w:type="spellEnd"/>
      <w:r w:rsidRPr="00EB0BC1">
        <w:t xml:space="preserve"> </w:t>
      </w:r>
      <w:proofErr w:type="spellStart"/>
      <w:r w:rsidRPr="00EB0BC1">
        <w:t>gian</w:t>
      </w:r>
      <w:proofErr w:type="spellEnd"/>
      <w:r w:rsidRPr="00EB0BC1">
        <w:t xml:space="preserve"> </w:t>
      </w:r>
      <w:proofErr w:type="spellStart"/>
      <w:r w:rsidRPr="00EB0BC1">
        <w:t>mạng</w:t>
      </w:r>
      <w:bookmarkEnd w:id="282"/>
      <w:bookmarkEnd w:id="283"/>
      <w:bookmarkEnd w:id="284"/>
      <w:bookmarkEnd w:id="285"/>
      <w:bookmarkEnd w:id="286"/>
      <w:bookmarkEnd w:id="287"/>
      <w:proofErr w:type="spellEnd"/>
    </w:p>
    <w:p w14:paraId="4DD76725" w14:textId="77777777" w:rsidR="00EB0BC1" w:rsidRPr="00EB0BC1" w:rsidRDefault="00EB0BC1" w:rsidP="005F2881">
      <w:pPr>
        <w:spacing w:after="0" w:line="312" w:lineRule="auto"/>
        <w:ind w:firstLine="720"/>
        <w:jc w:val="both"/>
        <w:rPr>
          <w:rFonts w:ascii="Times New Roman" w:hAnsi="Times New Roman" w:cs="Times New Roman"/>
          <w:b/>
          <w:sz w:val="26"/>
          <w:szCs w:val="26"/>
        </w:rPr>
      </w:pP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w:t>
      </w:r>
    </w:p>
    <w:p w14:paraId="5B9CC304" w14:textId="77777777" w:rsidR="00EB0BC1" w:rsidRPr="00EB0BC1" w:rsidRDefault="00EB0BC1" w:rsidP="005F2881">
      <w:pPr>
        <w:pStyle w:val="Heading4"/>
        <w:spacing w:after="0" w:line="312" w:lineRule="auto"/>
        <w:jc w:val="both"/>
      </w:pPr>
      <w:bookmarkStart w:id="288" w:name="_Toc196311859"/>
      <w:bookmarkStart w:id="289" w:name="_Toc197783674"/>
      <w:bookmarkStart w:id="290" w:name="_Toc197784440"/>
      <w:bookmarkStart w:id="291" w:name="_Toc197785236"/>
      <w:bookmarkStart w:id="292" w:name="_Toc197901300"/>
      <w:bookmarkStart w:id="293" w:name="_Toc197904526"/>
      <w:r w:rsidRPr="00EB0BC1">
        <w:t xml:space="preserve">3.3.1. Trí </w:t>
      </w:r>
      <w:proofErr w:type="spellStart"/>
      <w:r w:rsidRPr="00EB0BC1">
        <w:t>tuệ</w:t>
      </w:r>
      <w:proofErr w:type="spellEnd"/>
      <w:r w:rsidRPr="00EB0BC1">
        <w:t xml:space="preserve"> </w:t>
      </w:r>
      <w:proofErr w:type="spellStart"/>
      <w:r w:rsidRPr="00EB0BC1">
        <w:t>nhân</w:t>
      </w:r>
      <w:proofErr w:type="spellEnd"/>
      <w:r w:rsidRPr="00EB0BC1">
        <w:t xml:space="preserve"> </w:t>
      </w:r>
      <w:proofErr w:type="spellStart"/>
      <w:r w:rsidRPr="00EB0BC1">
        <w:t>tạo</w:t>
      </w:r>
      <w:proofErr w:type="spellEnd"/>
      <w:r w:rsidRPr="00EB0BC1">
        <w:t xml:space="preserve"> (AI) </w:t>
      </w:r>
      <w:proofErr w:type="spellStart"/>
      <w:r w:rsidRPr="00EB0BC1">
        <w:t>và</w:t>
      </w:r>
      <w:proofErr w:type="spellEnd"/>
      <w:r w:rsidRPr="00EB0BC1">
        <w:t xml:space="preserve"> </w:t>
      </w:r>
      <w:proofErr w:type="spellStart"/>
      <w:r w:rsidRPr="00EB0BC1">
        <w:t>công</w:t>
      </w:r>
      <w:proofErr w:type="spellEnd"/>
      <w:r w:rsidRPr="00EB0BC1">
        <w:t xml:space="preserve"> </w:t>
      </w:r>
      <w:proofErr w:type="spellStart"/>
      <w:r w:rsidRPr="00EB0BC1">
        <w:t>nghệ</w:t>
      </w:r>
      <w:proofErr w:type="spellEnd"/>
      <w:r w:rsidRPr="00EB0BC1">
        <w:t xml:space="preserve"> </w:t>
      </w:r>
      <w:proofErr w:type="spellStart"/>
      <w:r w:rsidRPr="00EB0BC1">
        <w:t>xác</w:t>
      </w:r>
      <w:proofErr w:type="spellEnd"/>
      <w:r w:rsidRPr="00EB0BC1">
        <w:t xml:space="preserve"> </w:t>
      </w:r>
      <w:proofErr w:type="spellStart"/>
      <w:r w:rsidRPr="00EB0BC1">
        <w:t>thực</w:t>
      </w:r>
      <w:proofErr w:type="spellEnd"/>
      <w:r w:rsidRPr="00EB0BC1">
        <w:t xml:space="preserve"> </w:t>
      </w:r>
      <w:proofErr w:type="spellStart"/>
      <w:r w:rsidRPr="00EB0BC1">
        <w:t>danh</w:t>
      </w:r>
      <w:proofErr w:type="spellEnd"/>
      <w:r w:rsidRPr="00EB0BC1">
        <w:t xml:space="preserve"> </w:t>
      </w:r>
      <w:proofErr w:type="spellStart"/>
      <w:r w:rsidRPr="00EB0BC1">
        <w:t>tính</w:t>
      </w:r>
      <w:bookmarkEnd w:id="288"/>
      <w:bookmarkEnd w:id="289"/>
      <w:bookmarkEnd w:id="290"/>
      <w:bookmarkEnd w:id="291"/>
      <w:bookmarkEnd w:id="292"/>
      <w:bookmarkEnd w:id="293"/>
      <w:proofErr w:type="spellEnd"/>
    </w:p>
    <w:p w14:paraId="27F262B8"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ở </w:t>
      </w:r>
      <w:proofErr w:type="spellStart"/>
      <w:r w:rsidRPr="00EB0BC1">
        <w:rPr>
          <w:rFonts w:ascii="Times New Roman" w:hAnsi="Times New Roman" w:cs="Times New Roman"/>
          <w:sz w:val="26"/>
          <w:szCs w:val="26"/>
        </w:rPr>
        <w:t>khu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vực</w:t>
      </w:r>
      <w:proofErr w:type="spellEnd"/>
      <w:r w:rsidRPr="00EB0BC1">
        <w:rPr>
          <w:rFonts w:ascii="Times New Roman" w:hAnsi="Times New Roman" w:cs="Times New Roman"/>
          <w:sz w:val="26"/>
          <w:szCs w:val="26"/>
        </w:rPr>
        <w:t xml:space="preserve"> Tam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lận</w:t>
      </w:r>
      <w:proofErr w:type="spellEnd"/>
      <w:r w:rsidRPr="00EB0BC1">
        <w:rPr>
          <w:rFonts w:ascii="Times New Roman" w:hAnsi="Times New Roman" w:cs="Times New Roman"/>
          <w:sz w:val="26"/>
          <w:szCs w:val="26"/>
        </w:rPr>
        <w:t xml:space="preserve">. </w:t>
      </w:r>
    </w:p>
    <w:p w14:paraId="18C206C3"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Swapface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SoraAI</w:t>
      </w:r>
      <w:proofErr w:type="spellEnd"/>
      <w:r w:rsidRPr="00EB0BC1">
        <w:rPr>
          <w:rFonts w:ascii="Times New Roman" w:hAnsi="Times New Roman" w:cs="Times New Roman"/>
          <w:sz w:val="26"/>
          <w:szCs w:val="26"/>
        </w:rPr>
        <w:t xml:space="preserve">, ChatGPT, </w:t>
      </w:r>
      <w:proofErr w:type="spellStart"/>
      <w:r w:rsidRPr="00EB0BC1">
        <w:rPr>
          <w:rFonts w:ascii="Times New Roman" w:hAnsi="Times New Roman" w:cs="Times New Roman"/>
          <w:sz w:val="26"/>
          <w:szCs w:val="26"/>
        </w:rPr>
        <w:t>Deepseek</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phép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livestream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khuôn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Deepfake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tạp</w:t>
      </w:r>
      <w:proofErr w:type="spellEnd"/>
      <w:r w:rsidRPr="00EB0BC1">
        <w:rPr>
          <w:rFonts w:ascii="Times New Roman" w:hAnsi="Times New Roman" w:cs="Times New Roman"/>
          <w:sz w:val="26"/>
          <w:szCs w:val="26"/>
        </w:rPr>
        <w:t>.</w:t>
      </w: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bén</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
    <w:p w14:paraId="668A191D" w14:textId="39BE656F"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Như </w:t>
      </w:r>
      <w:proofErr w:type="spellStart"/>
      <w:r w:rsidRPr="00EB0BC1">
        <w:rPr>
          <w:rFonts w:ascii="Times New Roman" w:hAnsi="Times New Roman" w:cs="Times New Roman"/>
          <w:sz w:val="26"/>
          <w:szCs w:val="26"/>
        </w:rPr>
        <w:t>vậy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sang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video,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nhắn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Nhìn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xoay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bẫy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nhắm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w:t>
      </w:r>
      <w:r w:rsidR="000E647A">
        <w:rPr>
          <w:rFonts w:ascii="Times New Roman" w:hAnsi="Times New Roman" w:cs="Times New Roman"/>
          <w:sz w:val="26"/>
          <w:szCs w:val="26"/>
        </w:rPr>
        <w:t>t</w:t>
      </w:r>
      <w:proofErr w:type="spellEnd"/>
      <w:r w:rsidR="000E647A">
        <w:rPr>
          <w:rFonts w:ascii="Times New Roman" w:hAnsi="Times New Roman" w:cs="Times New Roman"/>
          <w:sz w:val="26"/>
          <w:szCs w:val="26"/>
        </w:rPr>
        <w:t>.</w:t>
      </w:r>
      <w:r w:rsidR="00374F17">
        <w:rPr>
          <w:rFonts w:ascii="Times New Roman" w:hAnsi="Times New Roman" w:cs="Times New Roman"/>
          <w:sz w:val="26"/>
          <w:szCs w:val="26"/>
          <w:lang w:val="vi-VN"/>
        </w:rPr>
        <w:t xml:space="preserve"> </w:t>
      </w:r>
      <w:r w:rsidR="000E647A">
        <w:rPr>
          <w:rFonts w:ascii="Times New Roman" w:hAnsi="Times New Roman" w:cs="Times New Roman"/>
          <w:sz w:val="26"/>
          <w:szCs w:val="26"/>
        </w:rPr>
        <w:t>[1]</w:t>
      </w:r>
    </w:p>
    <w:p w14:paraId="5AF2692A" w14:textId="77777777" w:rsidR="00EB0BC1" w:rsidRPr="00EB0BC1" w:rsidRDefault="00EB0BC1" w:rsidP="005F2881">
      <w:pPr>
        <w:pStyle w:val="Heading4"/>
        <w:spacing w:after="0" w:line="312" w:lineRule="auto"/>
        <w:jc w:val="both"/>
      </w:pPr>
      <w:bookmarkStart w:id="294" w:name="_Toc196311860"/>
      <w:bookmarkStart w:id="295" w:name="_Toc197783675"/>
      <w:bookmarkStart w:id="296" w:name="_Toc197784441"/>
      <w:bookmarkStart w:id="297" w:name="_Toc197785237"/>
      <w:bookmarkStart w:id="298" w:name="_Toc197901301"/>
      <w:bookmarkStart w:id="299" w:name="_Toc197904527"/>
      <w:r w:rsidRPr="00EB0BC1">
        <w:t xml:space="preserve">3.3.2. Công </w:t>
      </w:r>
      <w:proofErr w:type="spellStart"/>
      <w:r w:rsidRPr="00EB0BC1">
        <w:t>cụ</w:t>
      </w:r>
      <w:proofErr w:type="spellEnd"/>
      <w:r w:rsidRPr="00EB0BC1">
        <w:t xml:space="preserve"> </w:t>
      </w:r>
      <w:proofErr w:type="spellStart"/>
      <w:r w:rsidRPr="00EB0BC1">
        <w:t>cảnh</w:t>
      </w:r>
      <w:proofErr w:type="spellEnd"/>
      <w:r w:rsidRPr="00EB0BC1">
        <w:t xml:space="preserve"> </w:t>
      </w:r>
      <w:proofErr w:type="spellStart"/>
      <w:r w:rsidRPr="00EB0BC1">
        <w:t>báo</w:t>
      </w:r>
      <w:proofErr w:type="spellEnd"/>
      <w:r w:rsidRPr="00EB0BC1">
        <w:t xml:space="preserve"> </w:t>
      </w:r>
      <w:proofErr w:type="spellStart"/>
      <w:r w:rsidRPr="00EB0BC1">
        <w:t>và</w:t>
      </w:r>
      <w:proofErr w:type="spellEnd"/>
      <w:r w:rsidRPr="00EB0BC1">
        <w:t xml:space="preserve"> </w:t>
      </w:r>
      <w:proofErr w:type="spellStart"/>
      <w:r w:rsidRPr="00EB0BC1">
        <w:t>phát</w:t>
      </w:r>
      <w:proofErr w:type="spellEnd"/>
      <w:r w:rsidRPr="00EB0BC1">
        <w:t xml:space="preserve"> </w:t>
      </w:r>
      <w:proofErr w:type="spellStart"/>
      <w:r w:rsidRPr="00EB0BC1">
        <w:t>hiện</w:t>
      </w:r>
      <w:proofErr w:type="spellEnd"/>
      <w:r w:rsidRPr="00EB0BC1">
        <w:t xml:space="preserve"> </w:t>
      </w:r>
      <w:proofErr w:type="spellStart"/>
      <w:r w:rsidRPr="00EB0BC1">
        <w:t>sớm</w:t>
      </w:r>
      <w:proofErr w:type="spellEnd"/>
      <w:r w:rsidRPr="00EB0BC1">
        <w:t xml:space="preserve"> </w:t>
      </w:r>
      <w:proofErr w:type="spellStart"/>
      <w:r w:rsidRPr="00EB0BC1">
        <w:t>hành</w:t>
      </w:r>
      <w:proofErr w:type="spellEnd"/>
      <w:r w:rsidRPr="00EB0BC1">
        <w:t xml:space="preserve"> vi </w:t>
      </w:r>
      <w:proofErr w:type="spellStart"/>
      <w:r w:rsidRPr="00EB0BC1">
        <w:t>lừa</w:t>
      </w:r>
      <w:proofErr w:type="spellEnd"/>
      <w:r w:rsidRPr="00EB0BC1">
        <w:t xml:space="preserve"> </w:t>
      </w:r>
      <w:proofErr w:type="spellStart"/>
      <w:r w:rsidRPr="00EB0BC1">
        <w:t>đảo</w:t>
      </w:r>
      <w:bookmarkEnd w:id="294"/>
      <w:bookmarkEnd w:id="295"/>
      <w:bookmarkEnd w:id="296"/>
      <w:bookmarkEnd w:id="297"/>
      <w:bookmarkEnd w:id="298"/>
      <w:bookmarkEnd w:id="299"/>
      <w:proofErr w:type="spellEnd"/>
    </w:p>
    <w:p w14:paraId="20B96539"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CCCD, </w:t>
      </w:r>
      <w:proofErr w:type="spellStart"/>
      <w:r w:rsidRPr="00EB0BC1">
        <w:rPr>
          <w:rFonts w:ascii="Times New Roman" w:hAnsi="Times New Roman" w:cs="Times New Roman"/>
          <w:sz w:val="26"/>
          <w:szCs w:val="26"/>
        </w:rPr>
        <w:t>họ</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cuộc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sống</w:t>
      </w:r>
      <w:proofErr w:type="spellEnd"/>
      <w:r w:rsidRPr="00EB0BC1">
        <w:rPr>
          <w:rFonts w:ascii="Times New Roman" w:hAnsi="Times New Roman" w:cs="Times New Roman"/>
          <w:sz w:val="26"/>
          <w:szCs w:val="26"/>
        </w:rPr>
        <w:t xml:space="preserve">. Thông tin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rỉ</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con </w:t>
      </w:r>
      <w:proofErr w:type="spellStart"/>
      <w:r w:rsidRPr="00EB0BC1">
        <w:rPr>
          <w:rFonts w:ascii="Times New Roman" w:hAnsi="Times New Roman" w:cs="Times New Roman"/>
          <w:sz w:val="26"/>
          <w:szCs w:val="26"/>
        </w:rPr>
        <w:t>đường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nay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w:t>
      </w:r>
    </w:p>
    <w:p w14:paraId="036D03F1"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Big Data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
    <w:p w14:paraId="083CEBED" w14:textId="299DA7BB"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Data Loss Prevention (DLP)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lớp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Công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DLP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phép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qua email, </w:t>
      </w:r>
      <w:proofErr w:type="spellStart"/>
      <w:r w:rsidRPr="00EB0BC1">
        <w:rPr>
          <w:rFonts w:ascii="Times New Roman" w:hAnsi="Times New Roman" w:cs="Times New Roman"/>
          <w:sz w:val="26"/>
          <w:szCs w:val="26"/>
        </w:rPr>
        <w:t>icloud</w:t>
      </w:r>
      <w:proofErr w:type="spellEnd"/>
      <w:r w:rsidRPr="00EB0BC1">
        <w:rPr>
          <w:rFonts w:ascii="Times New Roman" w:hAnsi="Times New Roman" w:cs="Times New Roman"/>
          <w:sz w:val="26"/>
          <w:szCs w:val="26"/>
        </w:rPr>
        <w:t xml:space="preserve"> </w:t>
      </w:r>
    </w:p>
    <w:p w14:paraId="24339F7E"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nhạy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
    <w:p w14:paraId="6B7A67AF" w14:textId="203885C1"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Thứ</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huấn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luyện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ban </w:t>
      </w:r>
      <w:proofErr w:type="spellStart"/>
      <w:r w:rsidRPr="00EB0BC1">
        <w:rPr>
          <w:rFonts w:ascii="Times New Roman" w:hAnsi="Times New Roman" w:cs="Times New Roman"/>
          <w:sz w:val="26"/>
          <w:szCs w:val="26"/>
        </w:rPr>
        <w:t>ngành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cháy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
    <w:p w14:paraId="51E88648" w14:textId="488E29DE"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w:t>
      </w:r>
      <w:r w:rsidR="00082C5B">
        <w:rPr>
          <w:rFonts w:ascii="Times New Roman" w:hAnsi="Times New Roman" w:cs="Times New Roman"/>
          <w:sz w:val="26"/>
          <w:szCs w:val="26"/>
        </w:rPr>
        <w:t>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túng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002F0EEF">
        <w:rPr>
          <w:rFonts w:ascii="Times New Roman" w:hAnsi="Times New Roman" w:cs="Times New Roman"/>
          <w:sz w:val="26"/>
          <w:szCs w:val="26"/>
        </w:rPr>
        <w:t>.</w:t>
      </w:r>
      <w:r w:rsidR="00082C5B">
        <w:rPr>
          <w:rFonts w:ascii="Times New Roman" w:hAnsi="Times New Roman" w:cs="Times New Roman"/>
          <w:sz w:val="26"/>
          <w:szCs w:val="26"/>
          <w:lang w:val="vi-VN"/>
        </w:rPr>
        <w:t xml:space="preserve"> </w:t>
      </w:r>
      <w:r w:rsidR="002F0EEF">
        <w:rPr>
          <w:rFonts w:ascii="Times New Roman" w:hAnsi="Times New Roman" w:cs="Times New Roman"/>
          <w:sz w:val="26"/>
          <w:szCs w:val="26"/>
        </w:rPr>
        <w:t>[3</w:t>
      </w:r>
      <w:r w:rsidR="002F0EEF" w:rsidRPr="002F0EEF">
        <w:rPr>
          <w:rFonts w:ascii="Times New Roman" w:hAnsi="Times New Roman" w:cs="Times New Roman"/>
          <w:sz w:val="26"/>
          <w:szCs w:val="26"/>
        </w:rPr>
        <w:t>]</w:t>
      </w:r>
    </w:p>
    <w:p w14:paraId="60744C99" w14:textId="77777777" w:rsidR="00EB0BC1" w:rsidRPr="00EB0BC1" w:rsidRDefault="00EB0BC1" w:rsidP="005F2881">
      <w:pPr>
        <w:pStyle w:val="Heading4"/>
        <w:spacing w:after="0" w:line="312" w:lineRule="auto"/>
        <w:jc w:val="both"/>
      </w:pPr>
      <w:bookmarkStart w:id="300" w:name="_Toc197783676"/>
      <w:bookmarkStart w:id="301" w:name="_Toc197784442"/>
      <w:bookmarkStart w:id="302" w:name="_Toc197785238"/>
      <w:bookmarkStart w:id="303" w:name="_Toc197901302"/>
      <w:bookmarkStart w:id="304" w:name="_Toc197904528"/>
      <w:r w:rsidRPr="00EB0BC1">
        <w:t xml:space="preserve">3.3.3. </w:t>
      </w:r>
      <w:proofErr w:type="spellStart"/>
      <w:r w:rsidRPr="00EB0BC1">
        <w:t>Xây</w:t>
      </w:r>
      <w:proofErr w:type="spellEnd"/>
      <w:r w:rsidRPr="00EB0BC1">
        <w:t xml:space="preserve"> </w:t>
      </w:r>
      <w:proofErr w:type="spellStart"/>
      <w:r w:rsidRPr="00EB0BC1">
        <w:t>dựng</w:t>
      </w:r>
      <w:proofErr w:type="spellEnd"/>
      <w:r w:rsidRPr="00EB0BC1">
        <w:t xml:space="preserve"> </w:t>
      </w:r>
      <w:proofErr w:type="spellStart"/>
      <w:r w:rsidRPr="00EB0BC1">
        <w:t>hệ</w:t>
      </w:r>
      <w:proofErr w:type="spellEnd"/>
      <w:r w:rsidRPr="00EB0BC1">
        <w:t xml:space="preserve"> </w:t>
      </w:r>
      <w:proofErr w:type="spellStart"/>
      <w:r w:rsidRPr="00EB0BC1">
        <w:t>thống</w:t>
      </w:r>
      <w:proofErr w:type="spellEnd"/>
      <w:r w:rsidRPr="00EB0BC1">
        <w:t xml:space="preserve"> </w:t>
      </w:r>
      <w:proofErr w:type="spellStart"/>
      <w:r w:rsidRPr="00EB0BC1">
        <w:t>dữ</w:t>
      </w:r>
      <w:proofErr w:type="spellEnd"/>
      <w:r w:rsidRPr="00EB0BC1">
        <w:t xml:space="preserve"> </w:t>
      </w:r>
      <w:proofErr w:type="spellStart"/>
      <w:r w:rsidRPr="00EB0BC1">
        <w:t>liệu</w:t>
      </w:r>
      <w:proofErr w:type="spellEnd"/>
      <w:r w:rsidRPr="00EB0BC1">
        <w:t xml:space="preserve"> </w:t>
      </w:r>
      <w:proofErr w:type="spellStart"/>
      <w:r w:rsidRPr="00EB0BC1">
        <w:t>về</w:t>
      </w:r>
      <w:proofErr w:type="spellEnd"/>
      <w:r w:rsidRPr="00EB0BC1">
        <w:t xml:space="preserve"> </w:t>
      </w:r>
      <w:proofErr w:type="spellStart"/>
      <w:r w:rsidRPr="00EB0BC1">
        <w:t>các</w:t>
      </w:r>
      <w:proofErr w:type="spellEnd"/>
      <w:r w:rsidRPr="00EB0BC1">
        <w:t xml:space="preserve"> </w:t>
      </w:r>
      <w:proofErr w:type="spellStart"/>
      <w:r w:rsidRPr="00EB0BC1">
        <w:t>trang</w:t>
      </w:r>
      <w:proofErr w:type="spellEnd"/>
      <w:r w:rsidRPr="00EB0BC1">
        <w:t xml:space="preserve"> web </w:t>
      </w:r>
      <w:proofErr w:type="spellStart"/>
      <w:r w:rsidRPr="00EB0BC1">
        <w:t>và</w:t>
      </w:r>
      <w:proofErr w:type="spellEnd"/>
      <w:r w:rsidRPr="00EB0BC1">
        <w:t xml:space="preserve"> </w:t>
      </w:r>
      <w:proofErr w:type="spellStart"/>
      <w:r w:rsidRPr="00EB0BC1">
        <w:t>tài</w:t>
      </w:r>
      <w:proofErr w:type="spellEnd"/>
      <w:r w:rsidRPr="00EB0BC1">
        <w:t xml:space="preserve"> </w:t>
      </w:r>
      <w:proofErr w:type="spellStart"/>
      <w:r w:rsidRPr="00EB0BC1">
        <w:t>khoản</w:t>
      </w:r>
      <w:proofErr w:type="spellEnd"/>
      <w:r w:rsidRPr="00EB0BC1">
        <w:t xml:space="preserve"> </w:t>
      </w:r>
      <w:proofErr w:type="spellStart"/>
      <w:r w:rsidRPr="00EB0BC1">
        <w:t>lừa</w:t>
      </w:r>
      <w:proofErr w:type="spellEnd"/>
      <w:r w:rsidRPr="00EB0BC1">
        <w:t xml:space="preserve"> </w:t>
      </w:r>
      <w:proofErr w:type="spellStart"/>
      <w:r w:rsidRPr="00EB0BC1">
        <w:t>đảo</w:t>
      </w:r>
      <w:bookmarkEnd w:id="300"/>
      <w:bookmarkEnd w:id="301"/>
      <w:bookmarkEnd w:id="302"/>
      <w:bookmarkEnd w:id="303"/>
      <w:bookmarkEnd w:id="304"/>
      <w:proofErr w:type="spellEnd"/>
    </w:p>
    <w:p w14:paraId="68AB7E9E" w14:textId="5EDF8FE0" w:rsidR="00EB0BC1" w:rsidRPr="008249E6" w:rsidRDefault="00EB0BC1" w:rsidP="005F2881">
      <w:pPr>
        <w:spacing w:after="0" w:line="312" w:lineRule="auto"/>
        <w:ind w:firstLine="720"/>
        <w:jc w:val="both"/>
        <w:rPr>
          <w:rFonts w:ascii="Times New Roman" w:hAnsi="Times New Roman" w:cs="Times New Roman"/>
          <w:b/>
          <w:bCs/>
          <w:sz w:val="26"/>
          <w:szCs w:val="26"/>
          <w:lang w:val="vi-VN"/>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thúc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w:t>
      </w:r>
      <w:r w:rsidR="008249E6">
        <w:rPr>
          <w:rFonts w:ascii="Times New Roman" w:hAnsi="Times New Roman" w:cs="Times New Roman"/>
          <w:sz w:val="26"/>
          <w:szCs w:val="26"/>
          <w:lang w:val="vi-VN"/>
        </w:rPr>
        <w:t xml:space="preserve"> Hệ thống dữ liệu bao gồm </w:t>
      </w:r>
      <w:r w:rsidR="00AF0CE5">
        <w:rPr>
          <w:rFonts w:ascii="Times New Roman" w:hAnsi="Times New Roman" w:cs="Times New Roman"/>
          <w:sz w:val="26"/>
          <w:szCs w:val="26"/>
          <w:lang w:val="vi-VN"/>
        </w:rPr>
        <w:t>các bước:</w:t>
      </w:r>
    </w:p>
    <w:p w14:paraId="162568F7" w14:textId="40462A43" w:rsidR="00EB0BC1" w:rsidRPr="00EB0BC1" w:rsidRDefault="00AF0CE5" w:rsidP="005F2881">
      <w:pPr>
        <w:pStyle w:val="Heading5"/>
        <w:spacing w:after="0" w:line="312" w:lineRule="auto"/>
        <w:jc w:val="both"/>
        <w:rPr>
          <w:lang w:val="vi-VN"/>
        </w:rPr>
      </w:pPr>
      <w:bookmarkStart w:id="305" w:name="_Toc197783677"/>
      <w:bookmarkStart w:id="306" w:name="_Toc197784443"/>
      <w:bookmarkStart w:id="307" w:name="_Toc197785239"/>
      <w:bookmarkStart w:id="308" w:name="_Toc197901303"/>
      <w:bookmarkStart w:id="309" w:name="_Toc197904529"/>
      <w:r>
        <w:rPr>
          <w:lang w:val="vi-VN"/>
        </w:rPr>
        <w:t>-</w:t>
      </w:r>
      <w:r w:rsidR="00EB0BC1" w:rsidRPr="00EB0BC1">
        <w:t xml:space="preserve"> </w:t>
      </w:r>
      <w:r>
        <w:rPr>
          <w:lang w:val="vi-VN"/>
        </w:rPr>
        <w:tab/>
      </w:r>
      <w:r w:rsidR="00EB0BC1" w:rsidRPr="00EB0BC1">
        <w:t xml:space="preserve">Thu </w:t>
      </w:r>
      <w:proofErr w:type="spellStart"/>
      <w:r w:rsidR="00EB0BC1" w:rsidRPr="00EB0BC1">
        <w:t>thập</w:t>
      </w:r>
      <w:proofErr w:type="spellEnd"/>
      <w:r w:rsidR="00EB0BC1" w:rsidRPr="00EB0BC1">
        <w:t xml:space="preserve"> </w:t>
      </w:r>
      <w:proofErr w:type="spellStart"/>
      <w:r w:rsidR="00EB0BC1" w:rsidRPr="00EB0BC1">
        <w:t>dữ</w:t>
      </w:r>
      <w:proofErr w:type="spellEnd"/>
      <w:r w:rsidR="00EB0BC1" w:rsidRPr="00EB0BC1">
        <w:t xml:space="preserve"> </w:t>
      </w:r>
      <w:proofErr w:type="spellStart"/>
      <w:r w:rsidR="00EB0BC1" w:rsidRPr="00EB0BC1">
        <w:t>liệu</w:t>
      </w:r>
      <w:bookmarkEnd w:id="305"/>
      <w:bookmarkEnd w:id="306"/>
      <w:bookmarkEnd w:id="307"/>
      <w:bookmarkEnd w:id="308"/>
      <w:bookmarkEnd w:id="309"/>
      <w:proofErr w:type="spellEnd"/>
    </w:p>
    <w:p w14:paraId="34387EFC"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cốt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lõi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cậy</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URL, </w:t>
      </w:r>
      <w:proofErr w:type="spellStart"/>
      <w:r w:rsidRPr="00EB0BC1">
        <w:rPr>
          <w:rFonts w:ascii="Times New Roman" w:hAnsi="Times New Roman" w:cs="Times New Roman"/>
          <w:sz w:val="26"/>
          <w:szCs w:val="26"/>
        </w:rPr>
        <w:t>địa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IP,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SSL,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nội</w:t>
      </w:r>
      <w:proofErr w:type="spellEnd"/>
      <w:r w:rsidRPr="00EB0BC1">
        <w:rPr>
          <w:rFonts w:ascii="Times New Roman" w:hAnsi="Times New Roman" w:cs="Times New Roman"/>
          <w:sz w:val="26"/>
          <w:szCs w:val="26"/>
        </w:rPr>
        <w:t xml:space="preserve"> dung </w:t>
      </w:r>
      <w:proofErr w:type="spellStart"/>
      <w:r w:rsidRPr="00EB0BC1">
        <w:rPr>
          <w:rFonts w:ascii="Times New Roman" w:hAnsi="Times New Roman" w:cs="Times New Roman"/>
          <w:sz w:val="26"/>
          <w:szCs w:val="26"/>
        </w:rPr>
        <w:t>tương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SSL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hồ</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w:t>
      </w:r>
    </w:p>
    <w:p w14:paraId="766C4650" w14:textId="1E342DBA" w:rsidR="0045793C" w:rsidRDefault="00EB0BC1" w:rsidP="00AF0CE5">
      <w:pPr>
        <w:pStyle w:val="Heading5"/>
        <w:numPr>
          <w:ilvl w:val="0"/>
          <w:numId w:val="9"/>
        </w:numPr>
        <w:tabs>
          <w:tab w:val="center" w:pos="4677"/>
        </w:tabs>
        <w:spacing w:after="0" w:line="312" w:lineRule="auto"/>
        <w:ind w:hanging="720"/>
        <w:jc w:val="both"/>
        <w:rPr>
          <w:bCs/>
        </w:rPr>
      </w:pPr>
      <w:bookmarkStart w:id="310" w:name="_Toc197783678"/>
      <w:bookmarkStart w:id="311" w:name="_Toc197784444"/>
      <w:bookmarkStart w:id="312" w:name="_Toc197785240"/>
      <w:bookmarkStart w:id="313" w:name="_Toc197901304"/>
      <w:bookmarkStart w:id="314" w:name="_Toc197904530"/>
      <w:r w:rsidRPr="00EB0BC1">
        <w:rPr>
          <w:bCs/>
        </w:rPr>
        <w:t xml:space="preserve"> </w:t>
      </w:r>
      <w:proofErr w:type="spellStart"/>
      <w:r w:rsidRPr="00EB0BC1">
        <w:rPr>
          <w:bCs/>
        </w:rPr>
        <w:t>Xử</w:t>
      </w:r>
      <w:proofErr w:type="spellEnd"/>
      <w:r w:rsidRPr="00EB0BC1">
        <w:rPr>
          <w:bCs/>
        </w:rPr>
        <w:t xml:space="preserve"> </w:t>
      </w:r>
      <w:proofErr w:type="spellStart"/>
      <w:r w:rsidRPr="00EB0BC1">
        <w:rPr>
          <w:bCs/>
        </w:rPr>
        <w:t>lý</w:t>
      </w:r>
      <w:proofErr w:type="spellEnd"/>
      <w:r w:rsidRPr="00EB0BC1">
        <w:rPr>
          <w:bCs/>
        </w:rPr>
        <w:t xml:space="preserve"> </w:t>
      </w:r>
      <w:proofErr w:type="spellStart"/>
      <w:r w:rsidRPr="00EB0BC1">
        <w:rPr>
          <w:bCs/>
        </w:rPr>
        <w:t>và</w:t>
      </w:r>
      <w:proofErr w:type="spellEnd"/>
      <w:r w:rsidRPr="00EB0BC1">
        <w:rPr>
          <w:bCs/>
        </w:rPr>
        <w:t xml:space="preserve"> </w:t>
      </w:r>
      <w:proofErr w:type="spellStart"/>
      <w:r w:rsidRPr="00EB0BC1">
        <w:rPr>
          <w:bCs/>
        </w:rPr>
        <w:t>phân</w:t>
      </w:r>
      <w:proofErr w:type="spellEnd"/>
      <w:r w:rsidRPr="00EB0BC1">
        <w:rPr>
          <w:bCs/>
        </w:rPr>
        <w:t xml:space="preserve"> </w:t>
      </w:r>
      <w:proofErr w:type="spellStart"/>
      <w:r w:rsidRPr="00EB0BC1">
        <w:rPr>
          <w:bCs/>
        </w:rPr>
        <w:t>tích</w:t>
      </w:r>
      <w:proofErr w:type="spellEnd"/>
      <w:r w:rsidRPr="00EB0BC1">
        <w:rPr>
          <w:bCs/>
        </w:rPr>
        <w:t xml:space="preserve"> </w:t>
      </w:r>
      <w:proofErr w:type="spellStart"/>
      <w:r w:rsidRPr="00EB0BC1">
        <w:rPr>
          <w:bCs/>
        </w:rPr>
        <w:t>dữ</w:t>
      </w:r>
      <w:proofErr w:type="spellEnd"/>
      <w:r w:rsidRPr="00EB0BC1">
        <w:rPr>
          <w:bCs/>
        </w:rPr>
        <w:t xml:space="preserve"> </w:t>
      </w:r>
      <w:proofErr w:type="spellStart"/>
      <w:r w:rsidRPr="00EB0BC1">
        <w:rPr>
          <w:bCs/>
        </w:rPr>
        <w:t>liệu</w:t>
      </w:r>
      <w:bookmarkEnd w:id="310"/>
      <w:bookmarkEnd w:id="311"/>
      <w:bookmarkEnd w:id="312"/>
      <w:bookmarkEnd w:id="313"/>
      <w:bookmarkEnd w:id="314"/>
      <w:proofErr w:type="spellEnd"/>
      <w:r w:rsidR="0045793C">
        <w:rPr>
          <w:bCs/>
        </w:rPr>
        <w:tab/>
      </w:r>
    </w:p>
    <w:p w14:paraId="32D250D1" w14:textId="77777777" w:rsidR="00EB0BC1" w:rsidRPr="00AA448C" w:rsidRDefault="00EB0BC1" w:rsidP="005F2881">
      <w:pPr>
        <w:spacing w:after="0" w:line="312" w:lineRule="auto"/>
        <w:ind w:firstLine="720"/>
        <w:jc w:val="both"/>
        <w:rPr>
          <w:rFonts w:ascii="Times New Roman" w:hAnsi="Times New Roman" w:cs="Times New Roman"/>
          <w:bCs/>
          <w:sz w:val="26"/>
          <w:szCs w:val="26"/>
        </w:rPr>
      </w:pPr>
      <w:bookmarkStart w:id="315" w:name="_Toc197783679"/>
      <w:r w:rsidRPr="00AA448C">
        <w:rPr>
          <w:rFonts w:ascii="Times New Roman" w:hAnsi="Times New Roman" w:cs="Times New Roman"/>
          <w:sz w:val="26"/>
          <w:szCs w:val="26"/>
        </w:rPr>
        <w:t xml:space="preserve">Sau </w:t>
      </w:r>
      <w:proofErr w:type="spellStart"/>
      <w:r w:rsidRPr="00AA448C">
        <w:rPr>
          <w:rFonts w:ascii="Times New Roman" w:hAnsi="Times New Roman" w:cs="Times New Roman"/>
          <w:sz w:val="26"/>
          <w:szCs w:val="26"/>
        </w:rPr>
        <w:t>khi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hoàn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tất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quá</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trình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thập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dữ</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liệu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sẽ</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trải</w:t>
      </w:r>
      <w:proofErr w:type="spellEnd"/>
      <w:r w:rsidRPr="00AA448C">
        <w:rPr>
          <w:rFonts w:ascii="Times New Roman" w:hAnsi="Times New Roman" w:cs="Times New Roman"/>
          <w:sz w:val="26"/>
          <w:szCs w:val="26"/>
        </w:rPr>
        <w:t xml:space="preserve"> qua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bước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xử</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lý</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và</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phân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tích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chuyên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sâu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dựa</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trên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phương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pháp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tiên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tiến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như</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phân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tích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hành</w:t>
      </w:r>
      <w:proofErr w:type="spellEnd"/>
      <w:r w:rsidRPr="00AA448C">
        <w:rPr>
          <w:rFonts w:ascii="Times New Roman" w:hAnsi="Times New Roman" w:cs="Times New Roman"/>
          <w:sz w:val="26"/>
          <w:szCs w:val="26"/>
        </w:rPr>
        <w:t xml:space="preserve"> vi </w:t>
      </w:r>
      <w:proofErr w:type="spellStart"/>
      <w:r w:rsidRPr="00AA448C">
        <w:rPr>
          <w:rFonts w:ascii="Times New Roman" w:hAnsi="Times New Roman" w:cs="Times New Roman"/>
          <w:sz w:val="26"/>
          <w:szCs w:val="26"/>
        </w:rPr>
        <w:t>và</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ứng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dụng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công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lastRenderedPageBreak/>
        <w:t>nghệ</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học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máy</w:t>
      </w:r>
      <w:proofErr w:type="spellEnd"/>
      <w:r w:rsidRPr="00AA448C">
        <w:rPr>
          <w:rFonts w:ascii="Times New Roman" w:hAnsi="Times New Roman" w:cs="Times New Roman"/>
          <w:sz w:val="26"/>
          <w:szCs w:val="26"/>
        </w:rPr>
        <w:t xml:space="preserve"> (machine learning). </w:t>
      </w:r>
      <w:proofErr w:type="spellStart"/>
      <w:r w:rsidRPr="00AA448C">
        <w:rPr>
          <w:rFonts w:ascii="Times New Roman" w:hAnsi="Times New Roman" w:cs="Times New Roman"/>
          <w:sz w:val="26"/>
          <w:szCs w:val="26"/>
        </w:rPr>
        <w:t>Hệ</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thống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sẽ</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chủ</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động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nhận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diện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mẫu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hành</w:t>
      </w:r>
      <w:proofErr w:type="spellEnd"/>
      <w:r w:rsidRPr="00AA448C">
        <w:rPr>
          <w:rFonts w:ascii="Times New Roman" w:hAnsi="Times New Roman" w:cs="Times New Roman"/>
          <w:sz w:val="26"/>
          <w:szCs w:val="26"/>
        </w:rPr>
        <w:t xml:space="preserve"> vi </w:t>
      </w:r>
      <w:proofErr w:type="spellStart"/>
      <w:r w:rsidRPr="00AA448C">
        <w:rPr>
          <w:rFonts w:ascii="Times New Roman" w:hAnsi="Times New Roman" w:cs="Times New Roman"/>
          <w:sz w:val="26"/>
          <w:szCs w:val="26"/>
        </w:rPr>
        <w:t>không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bình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thường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chẳng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hạn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như</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tài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khoản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có</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số</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lượng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giao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dịch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lớn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trong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khoảng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thời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gian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ngắn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hoặc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trang</w:t>
      </w:r>
      <w:proofErr w:type="spellEnd"/>
      <w:r w:rsidRPr="00AA448C">
        <w:rPr>
          <w:rFonts w:ascii="Times New Roman" w:hAnsi="Times New Roman" w:cs="Times New Roman"/>
          <w:sz w:val="26"/>
          <w:szCs w:val="26"/>
        </w:rPr>
        <w:t xml:space="preserve"> web </w:t>
      </w:r>
      <w:proofErr w:type="spellStart"/>
      <w:r w:rsidRPr="00AA448C">
        <w:rPr>
          <w:rFonts w:ascii="Times New Roman" w:hAnsi="Times New Roman" w:cs="Times New Roman"/>
          <w:sz w:val="26"/>
          <w:szCs w:val="26"/>
        </w:rPr>
        <w:t>sao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chép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giao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diện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của</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nền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tảng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uy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tín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nhưng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thiếu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biện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pháp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bảo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mật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cần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thiết</w:t>
      </w:r>
      <w:proofErr w:type="spellEnd"/>
      <w:r w:rsidRPr="00AA448C">
        <w:rPr>
          <w:rFonts w:ascii="Times New Roman" w:hAnsi="Times New Roman" w:cs="Times New Roman"/>
          <w:sz w:val="26"/>
          <w:szCs w:val="26"/>
        </w:rPr>
        <w:t xml:space="preserve">. Học </w:t>
      </w:r>
      <w:proofErr w:type="spellStart"/>
      <w:r w:rsidRPr="00AA448C">
        <w:rPr>
          <w:rFonts w:ascii="Times New Roman" w:hAnsi="Times New Roman" w:cs="Times New Roman"/>
          <w:sz w:val="26"/>
          <w:szCs w:val="26"/>
        </w:rPr>
        <w:t>máy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cho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phép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hệ</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thống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liên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tục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nâng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cao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khả</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năng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phân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tích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từ</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đó</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không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chỉ</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phát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hiện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hoạt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động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gian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lận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hiện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tại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mà</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còn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có</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thể</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dự</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đoán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rủi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ro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tương</w:t>
      </w:r>
      <w:proofErr w:type="spellEnd"/>
      <w:r w:rsidRPr="00AA448C">
        <w:rPr>
          <w:rFonts w:ascii="Times New Roman" w:hAnsi="Times New Roman" w:cs="Times New Roman"/>
          <w:sz w:val="26"/>
          <w:szCs w:val="26"/>
        </w:rPr>
        <w:t xml:space="preserve"> lai </w:t>
      </w:r>
      <w:proofErr w:type="spellStart"/>
      <w:r w:rsidRPr="00AA448C">
        <w:rPr>
          <w:rFonts w:ascii="Times New Roman" w:hAnsi="Times New Roman" w:cs="Times New Roman"/>
          <w:sz w:val="26"/>
          <w:szCs w:val="26"/>
        </w:rPr>
        <w:t>dựa</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trên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dữ</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liệu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đã</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được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huấn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luyện</w:t>
      </w:r>
      <w:proofErr w:type="spellEnd"/>
      <w:r w:rsidRPr="00AA448C">
        <w:rPr>
          <w:rFonts w:ascii="Times New Roman" w:hAnsi="Times New Roman" w:cs="Times New Roman"/>
          <w:sz w:val="26"/>
          <w:szCs w:val="26"/>
        </w:rPr>
        <w:t>.</w:t>
      </w:r>
      <w:bookmarkEnd w:id="315"/>
    </w:p>
    <w:p w14:paraId="49732F07" w14:textId="58EFF306" w:rsidR="00EB0BC1" w:rsidRPr="00EB0BC1" w:rsidRDefault="00EB0BC1" w:rsidP="00AF0CE5">
      <w:pPr>
        <w:pStyle w:val="Heading5"/>
        <w:numPr>
          <w:ilvl w:val="0"/>
          <w:numId w:val="9"/>
        </w:numPr>
        <w:spacing w:after="0" w:line="312" w:lineRule="auto"/>
        <w:ind w:hanging="720"/>
        <w:jc w:val="both"/>
        <w:rPr>
          <w:lang w:val="vi-VN"/>
        </w:rPr>
      </w:pPr>
      <w:bookmarkStart w:id="316" w:name="_Toc197783680"/>
      <w:bookmarkStart w:id="317" w:name="_Toc197784445"/>
      <w:bookmarkStart w:id="318" w:name="_Toc197785241"/>
      <w:bookmarkStart w:id="319" w:name="_Toc197901305"/>
      <w:bookmarkStart w:id="320" w:name="_Toc197904531"/>
      <w:r w:rsidRPr="00EB0BC1">
        <w:t xml:space="preserve"> </w:t>
      </w:r>
      <w:proofErr w:type="spellStart"/>
      <w:r w:rsidRPr="00EB0BC1">
        <w:t>Xây</w:t>
      </w:r>
      <w:proofErr w:type="spellEnd"/>
      <w:r w:rsidRPr="00EB0BC1">
        <w:t xml:space="preserve"> </w:t>
      </w:r>
      <w:proofErr w:type="spellStart"/>
      <w:r w:rsidRPr="00EB0BC1">
        <w:t>dựng</w:t>
      </w:r>
      <w:proofErr w:type="spellEnd"/>
      <w:r w:rsidRPr="00EB0BC1">
        <w:t xml:space="preserve"> </w:t>
      </w:r>
      <w:proofErr w:type="spellStart"/>
      <w:r w:rsidRPr="00EB0BC1">
        <w:t>cơ</w:t>
      </w:r>
      <w:proofErr w:type="spellEnd"/>
      <w:r w:rsidRPr="00EB0BC1">
        <w:t xml:space="preserve"> </w:t>
      </w:r>
      <w:proofErr w:type="spellStart"/>
      <w:r w:rsidRPr="00EB0BC1">
        <w:t>sở</w:t>
      </w:r>
      <w:proofErr w:type="spellEnd"/>
      <w:r w:rsidRPr="00EB0BC1">
        <w:t xml:space="preserve"> </w:t>
      </w:r>
      <w:proofErr w:type="spellStart"/>
      <w:r w:rsidRPr="00EB0BC1">
        <w:t>dữ</w:t>
      </w:r>
      <w:proofErr w:type="spellEnd"/>
      <w:r w:rsidRPr="00EB0BC1">
        <w:t xml:space="preserve"> </w:t>
      </w:r>
      <w:proofErr w:type="spellStart"/>
      <w:r w:rsidRPr="00EB0BC1">
        <w:t>liệu</w:t>
      </w:r>
      <w:bookmarkEnd w:id="316"/>
      <w:bookmarkEnd w:id="317"/>
      <w:bookmarkEnd w:id="318"/>
      <w:bookmarkEnd w:id="319"/>
      <w:bookmarkEnd w:id="320"/>
      <w:proofErr w:type="spellEnd"/>
    </w:p>
    <w:p w14:paraId="62DFF5DC"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gồm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chi </w:t>
      </w:r>
      <w:proofErr w:type="spellStart"/>
      <w:r w:rsidRPr="00EB0BC1">
        <w:rPr>
          <w:rFonts w:ascii="Times New Roman" w:hAnsi="Times New Roman" w:cs="Times New Roman"/>
          <w:sz w:val="26"/>
          <w:szCs w:val="26"/>
        </w:rPr>
        <w:t>tiết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kèm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vẹn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cách</w:t>
      </w:r>
      <w:proofErr w:type="spellEnd"/>
      <w:r w:rsidRPr="00EB0BC1">
        <w:rPr>
          <w:rFonts w:ascii="Times New Roman" w:hAnsi="Times New Roman" w:cs="Times New Roman"/>
          <w:sz w:val="26"/>
          <w:szCs w:val="26"/>
        </w:rPr>
        <w:t xml:space="preserve"> khoa </w:t>
      </w:r>
      <w:proofErr w:type="spellStart"/>
      <w:r w:rsidRPr="00EB0BC1">
        <w:rPr>
          <w:rFonts w:ascii="Times New Roman" w:hAnsi="Times New Roman" w:cs="Times New Roman"/>
          <w:sz w:val="26"/>
          <w:szCs w:val="26"/>
        </w:rPr>
        <w:t>học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lâu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w:t>
      </w:r>
    </w:p>
    <w:p w14:paraId="44E7DC5A" w14:textId="29781F03" w:rsidR="00EB0BC1" w:rsidRPr="00EB0BC1" w:rsidRDefault="00EB0BC1" w:rsidP="00AF0CE5">
      <w:pPr>
        <w:pStyle w:val="Heading5"/>
        <w:numPr>
          <w:ilvl w:val="0"/>
          <w:numId w:val="9"/>
        </w:numPr>
        <w:spacing w:after="0" w:line="312" w:lineRule="auto"/>
        <w:ind w:hanging="720"/>
        <w:jc w:val="both"/>
        <w:rPr>
          <w:lang w:val="vi-VN"/>
        </w:rPr>
      </w:pPr>
      <w:bookmarkStart w:id="321" w:name="_Toc197783681"/>
      <w:bookmarkStart w:id="322" w:name="_Toc197784446"/>
      <w:bookmarkStart w:id="323" w:name="_Toc197785242"/>
      <w:bookmarkStart w:id="324" w:name="_Toc197901306"/>
      <w:bookmarkStart w:id="325" w:name="_Toc197904532"/>
      <w:r w:rsidRPr="00EB0BC1">
        <w:t xml:space="preserve"> Công </w:t>
      </w:r>
      <w:proofErr w:type="spellStart"/>
      <w:r w:rsidRPr="00EB0BC1">
        <w:t>cụ</w:t>
      </w:r>
      <w:proofErr w:type="spellEnd"/>
      <w:r w:rsidRPr="00EB0BC1">
        <w:t xml:space="preserve"> </w:t>
      </w:r>
      <w:proofErr w:type="spellStart"/>
      <w:r w:rsidRPr="00EB0BC1">
        <w:t>phát</w:t>
      </w:r>
      <w:proofErr w:type="spellEnd"/>
      <w:r w:rsidRPr="00EB0BC1">
        <w:t xml:space="preserve"> </w:t>
      </w:r>
      <w:proofErr w:type="spellStart"/>
      <w:r w:rsidRPr="00EB0BC1">
        <w:t>hiện</w:t>
      </w:r>
      <w:proofErr w:type="spellEnd"/>
      <w:r w:rsidRPr="00EB0BC1">
        <w:t xml:space="preserve"> </w:t>
      </w:r>
      <w:proofErr w:type="spellStart"/>
      <w:r w:rsidRPr="00EB0BC1">
        <w:t>và</w:t>
      </w:r>
      <w:proofErr w:type="spellEnd"/>
      <w:r w:rsidRPr="00EB0BC1">
        <w:t xml:space="preserve"> </w:t>
      </w:r>
      <w:proofErr w:type="spellStart"/>
      <w:r w:rsidRPr="00EB0BC1">
        <w:t>cảnh</w:t>
      </w:r>
      <w:proofErr w:type="spellEnd"/>
      <w:r w:rsidRPr="00EB0BC1">
        <w:t xml:space="preserve"> </w:t>
      </w:r>
      <w:proofErr w:type="spellStart"/>
      <w:r w:rsidRPr="00EB0BC1">
        <w:t>báo</w:t>
      </w:r>
      <w:bookmarkEnd w:id="321"/>
      <w:bookmarkEnd w:id="322"/>
      <w:bookmarkEnd w:id="323"/>
      <w:bookmarkEnd w:id="324"/>
      <w:bookmarkEnd w:id="325"/>
      <w:proofErr w:type="spellEnd"/>
    </w:p>
    <w:p w14:paraId="0DFD43F6"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quá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Công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hữu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gửi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kênh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email,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di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xảy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p>
    <w:p w14:paraId="4824F0FC" w14:textId="04450C0E" w:rsidR="0045793C" w:rsidRDefault="00EB0BC1" w:rsidP="00AF0CE5">
      <w:pPr>
        <w:pStyle w:val="Heading5"/>
        <w:numPr>
          <w:ilvl w:val="0"/>
          <w:numId w:val="9"/>
        </w:numPr>
        <w:spacing w:after="0" w:line="312" w:lineRule="auto"/>
        <w:ind w:hanging="720"/>
        <w:jc w:val="both"/>
        <w:rPr>
          <w:bCs/>
        </w:rPr>
      </w:pPr>
      <w:bookmarkStart w:id="326" w:name="_Toc197783682"/>
      <w:bookmarkStart w:id="327" w:name="_Toc197784447"/>
      <w:bookmarkStart w:id="328" w:name="_Toc197785243"/>
      <w:bookmarkStart w:id="329" w:name="_Toc197901307"/>
      <w:bookmarkStart w:id="330" w:name="_Toc197904533"/>
      <w:r w:rsidRPr="00EB0BC1">
        <w:rPr>
          <w:bCs/>
        </w:rPr>
        <w:t xml:space="preserve"> Bảo </w:t>
      </w:r>
      <w:proofErr w:type="spellStart"/>
      <w:r w:rsidRPr="00EB0BC1">
        <w:rPr>
          <w:bCs/>
        </w:rPr>
        <w:t>mật</w:t>
      </w:r>
      <w:proofErr w:type="spellEnd"/>
      <w:r w:rsidRPr="00EB0BC1">
        <w:rPr>
          <w:bCs/>
        </w:rPr>
        <w:t xml:space="preserve"> </w:t>
      </w:r>
      <w:proofErr w:type="spellStart"/>
      <w:r w:rsidRPr="00EB0BC1">
        <w:rPr>
          <w:bCs/>
        </w:rPr>
        <w:t>và</w:t>
      </w:r>
      <w:proofErr w:type="spellEnd"/>
      <w:r w:rsidRPr="00EB0BC1">
        <w:rPr>
          <w:bCs/>
        </w:rPr>
        <w:t xml:space="preserve"> </w:t>
      </w:r>
      <w:proofErr w:type="spellStart"/>
      <w:r w:rsidRPr="00EB0BC1">
        <w:rPr>
          <w:bCs/>
        </w:rPr>
        <w:t>tuân</w:t>
      </w:r>
      <w:proofErr w:type="spellEnd"/>
      <w:r w:rsidRPr="00EB0BC1">
        <w:rPr>
          <w:bCs/>
        </w:rPr>
        <w:t xml:space="preserve"> </w:t>
      </w:r>
      <w:proofErr w:type="spellStart"/>
      <w:r w:rsidRPr="00EB0BC1">
        <w:rPr>
          <w:bCs/>
        </w:rPr>
        <w:t>thủ</w:t>
      </w:r>
      <w:proofErr w:type="spellEnd"/>
      <w:r w:rsidRPr="00EB0BC1">
        <w:rPr>
          <w:bCs/>
        </w:rPr>
        <w:t xml:space="preserve"> </w:t>
      </w:r>
      <w:proofErr w:type="spellStart"/>
      <w:r w:rsidRPr="00EB0BC1">
        <w:rPr>
          <w:bCs/>
        </w:rPr>
        <w:t>pháp</w:t>
      </w:r>
      <w:proofErr w:type="spellEnd"/>
      <w:r w:rsidRPr="00EB0BC1">
        <w:rPr>
          <w:bCs/>
        </w:rPr>
        <w:t xml:space="preserve"> </w:t>
      </w:r>
      <w:proofErr w:type="spellStart"/>
      <w:r w:rsidRPr="00EB0BC1">
        <w:rPr>
          <w:bCs/>
        </w:rPr>
        <w:t>lý</w:t>
      </w:r>
      <w:bookmarkEnd w:id="326"/>
      <w:bookmarkEnd w:id="327"/>
      <w:bookmarkEnd w:id="328"/>
      <w:bookmarkEnd w:id="329"/>
      <w:bookmarkEnd w:id="330"/>
      <w:proofErr w:type="spellEnd"/>
    </w:p>
    <w:p w14:paraId="4C3DCB5D" w14:textId="77777777" w:rsidR="0048536E" w:rsidRPr="00AA448C" w:rsidRDefault="00EB0BC1" w:rsidP="005F2881">
      <w:pPr>
        <w:spacing w:after="0" w:line="312" w:lineRule="auto"/>
        <w:ind w:firstLine="720"/>
        <w:jc w:val="both"/>
        <w:rPr>
          <w:rFonts w:ascii="Times New Roman" w:hAnsi="Times New Roman" w:cs="Times New Roman"/>
          <w:bCs/>
          <w:sz w:val="26"/>
          <w:szCs w:val="26"/>
        </w:rPr>
      </w:pPr>
      <w:bookmarkStart w:id="331" w:name="_Toc197783683"/>
      <w:proofErr w:type="spellStart"/>
      <w:r w:rsidRPr="00AA448C">
        <w:rPr>
          <w:rFonts w:ascii="Times New Roman" w:hAnsi="Times New Roman" w:cs="Times New Roman"/>
          <w:sz w:val="26"/>
          <w:szCs w:val="26"/>
        </w:rPr>
        <w:t>Đảm</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bảo</w:t>
      </w:r>
      <w:proofErr w:type="spellEnd"/>
      <w:r w:rsidRPr="00AA448C">
        <w:rPr>
          <w:rFonts w:ascii="Times New Roman" w:hAnsi="Times New Roman" w:cs="Times New Roman"/>
          <w:sz w:val="26"/>
          <w:szCs w:val="26"/>
        </w:rPr>
        <w:t xml:space="preserve"> an </w:t>
      </w:r>
      <w:proofErr w:type="spellStart"/>
      <w:r w:rsidRPr="00AA448C">
        <w:rPr>
          <w:rFonts w:ascii="Times New Roman" w:hAnsi="Times New Roman" w:cs="Times New Roman"/>
          <w:sz w:val="26"/>
          <w:szCs w:val="26"/>
        </w:rPr>
        <w:t>toàn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dữ</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liệu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và</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tuân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thủ</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định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pháp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luật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là</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yêu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cầu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cốt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lõi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đối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với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một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hệ</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thống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quản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lý</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hiệu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quả</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Hệ</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thống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cần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đáp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ứng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đầy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đủ</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định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liên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quan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đến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bảo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vệ</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dữ</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liệu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nhân</w:t>
      </w:r>
      <w:proofErr w:type="spellEnd"/>
      <w:r w:rsidRPr="00AA448C">
        <w:rPr>
          <w:rFonts w:ascii="Times New Roman" w:hAnsi="Times New Roman" w:cs="Times New Roman"/>
          <w:sz w:val="26"/>
          <w:szCs w:val="26"/>
        </w:rPr>
        <w:t xml:space="preserve"> bao</w:t>
      </w:r>
      <w:r w:rsidRPr="00AA448C">
        <w:rPr>
          <w:rFonts w:ascii="Times New Roman" w:hAnsi="Times New Roman" w:cs="Times New Roman"/>
          <w:sz w:val="26"/>
          <w:szCs w:val="26"/>
          <w:lang w:val="vi-VN"/>
        </w:rPr>
        <w:t xml:space="preserve"> gồm </w:t>
      </w:r>
      <w:proofErr w:type="spellStart"/>
      <w:r w:rsidRPr="00AA448C">
        <w:rPr>
          <w:rFonts w:ascii="Times New Roman" w:hAnsi="Times New Roman" w:cs="Times New Roman"/>
          <w:sz w:val="26"/>
          <w:szCs w:val="26"/>
        </w:rPr>
        <w:t>Luật</w:t>
      </w:r>
      <w:proofErr w:type="spellEnd"/>
      <w:r w:rsidRPr="00AA448C">
        <w:rPr>
          <w:rFonts w:ascii="Times New Roman" w:hAnsi="Times New Roman" w:cs="Times New Roman"/>
          <w:sz w:val="26"/>
          <w:szCs w:val="26"/>
        </w:rPr>
        <w:t xml:space="preserve"> An </w:t>
      </w:r>
      <w:proofErr w:type="spellStart"/>
      <w:r w:rsidRPr="00AA448C">
        <w:rPr>
          <w:rFonts w:ascii="Times New Roman" w:hAnsi="Times New Roman" w:cs="Times New Roman"/>
          <w:sz w:val="26"/>
          <w:szCs w:val="26"/>
        </w:rPr>
        <w:t>ninh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mạng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và</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Luật</w:t>
      </w:r>
      <w:proofErr w:type="spellEnd"/>
      <w:r w:rsidRPr="00AA448C">
        <w:rPr>
          <w:rFonts w:ascii="Times New Roman" w:hAnsi="Times New Roman" w:cs="Times New Roman"/>
          <w:sz w:val="26"/>
          <w:szCs w:val="26"/>
        </w:rPr>
        <w:t xml:space="preserve"> Bảo </w:t>
      </w:r>
      <w:proofErr w:type="spellStart"/>
      <w:r w:rsidRPr="00AA448C">
        <w:rPr>
          <w:rFonts w:ascii="Times New Roman" w:hAnsi="Times New Roman" w:cs="Times New Roman"/>
          <w:sz w:val="26"/>
          <w:szCs w:val="26"/>
        </w:rPr>
        <w:t>vệ</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Dữ</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liệu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nhân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tại</w:t>
      </w:r>
      <w:proofErr w:type="spellEnd"/>
      <w:r w:rsidRPr="00AA448C">
        <w:rPr>
          <w:rFonts w:ascii="Times New Roman" w:hAnsi="Times New Roman" w:cs="Times New Roman"/>
          <w:sz w:val="26"/>
          <w:szCs w:val="26"/>
        </w:rPr>
        <w:t xml:space="preserve"> Việt Nam, </w:t>
      </w:r>
      <w:proofErr w:type="spellStart"/>
      <w:r w:rsidRPr="00AA448C">
        <w:rPr>
          <w:rFonts w:ascii="Times New Roman" w:hAnsi="Times New Roman" w:cs="Times New Roman"/>
          <w:sz w:val="26"/>
          <w:szCs w:val="26"/>
        </w:rPr>
        <w:t>cũng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như</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các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chuẩn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quốc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tế</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như</w:t>
      </w:r>
      <w:proofErr w:type="spellEnd"/>
      <w:r w:rsidRPr="00AA448C">
        <w:rPr>
          <w:rFonts w:ascii="Times New Roman" w:hAnsi="Times New Roman" w:cs="Times New Roman"/>
          <w:sz w:val="26"/>
          <w:szCs w:val="26"/>
        </w:rPr>
        <w:t xml:space="preserve"> Quy </w:t>
      </w:r>
      <w:proofErr w:type="spellStart"/>
      <w:r w:rsidRPr="00AA448C">
        <w:rPr>
          <w:rFonts w:ascii="Times New Roman" w:hAnsi="Times New Roman" w:cs="Times New Roman"/>
          <w:sz w:val="26"/>
          <w:szCs w:val="26"/>
        </w:rPr>
        <w:t>định</w:t>
      </w:r>
      <w:proofErr w:type="spellEnd"/>
      <w:r w:rsidRPr="00AA448C">
        <w:rPr>
          <w:rFonts w:ascii="Times New Roman" w:hAnsi="Times New Roman" w:cs="Times New Roman"/>
          <w:sz w:val="26"/>
          <w:szCs w:val="26"/>
        </w:rPr>
        <w:t xml:space="preserve"> Chung </w:t>
      </w:r>
      <w:proofErr w:type="spellStart"/>
      <w:r w:rsidRPr="00AA448C">
        <w:rPr>
          <w:rFonts w:ascii="Times New Roman" w:hAnsi="Times New Roman" w:cs="Times New Roman"/>
          <w:sz w:val="26"/>
          <w:szCs w:val="26"/>
        </w:rPr>
        <w:t>về</w:t>
      </w:r>
      <w:proofErr w:type="spellEnd"/>
      <w:r w:rsidRPr="00AA448C">
        <w:rPr>
          <w:rFonts w:ascii="Times New Roman" w:hAnsi="Times New Roman" w:cs="Times New Roman"/>
          <w:sz w:val="26"/>
          <w:szCs w:val="26"/>
        </w:rPr>
        <w:t xml:space="preserve"> Bảo </w:t>
      </w:r>
      <w:proofErr w:type="spellStart"/>
      <w:r w:rsidRPr="00AA448C">
        <w:rPr>
          <w:rFonts w:ascii="Times New Roman" w:hAnsi="Times New Roman" w:cs="Times New Roman"/>
          <w:sz w:val="26"/>
          <w:szCs w:val="26"/>
        </w:rPr>
        <w:t>vệ</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Dữ</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liệu</w:t>
      </w:r>
      <w:proofErr w:type="spellEnd"/>
      <w:r w:rsidRPr="00AA448C">
        <w:rPr>
          <w:rFonts w:ascii="Times New Roman" w:hAnsi="Times New Roman" w:cs="Times New Roman"/>
          <w:sz w:val="26"/>
          <w:szCs w:val="26"/>
        </w:rPr>
        <w:t xml:space="preserve"> (GDPR). </w:t>
      </w:r>
      <w:proofErr w:type="spellStart"/>
      <w:r w:rsidRPr="00AA448C">
        <w:rPr>
          <w:rFonts w:ascii="Times New Roman" w:hAnsi="Times New Roman" w:cs="Times New Roman"/>
          <w:sz w:val="26"/>
          <w:szCs w:val="26"/>
        </w:rPr>
        <w:t>Dữ</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liệu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sẽ</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được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mã</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hóa</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nhằm</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đảm</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bảo</w:t>
      </w:r>
      <w:proofErr w:type="spellEnd"/>
      <w:r w:rsidRPr="00AA448C">
        <w:rPr>
          <w:rFonts w:ascii="Times New Roman" w:hAnsi="Times New Roman" w:cs="Times New Roman"/>
          <w:sz w:val="26"/>
          <w:szCs w:val="26"/>
        </w:rPr>
        <w:t xml:space="preserve"> an </w:t>
      </w:r>
      <w:proofErr w:type="spellStart"/>
      <w:r w:rsidRPr="00AA448C">
        <w:rPr>
          <w:rFonts w:ascii="Times New Roman" w:hAnsi="Times New Roman" w:cs="Times New Roman"/>
          <w:sz w:val="26"/>
          <w:szCs w:val="26"/>
        </w:rPr>
        <w:t>toàn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tối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đa</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quyền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truy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cập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được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kiểm</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soát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nghiêm</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ngặt</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để</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duy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trì</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tính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minh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bạch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trong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việc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sử</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dụng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dữ</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liệu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Đồng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thời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người</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dùng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có</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quyền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yêu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cầu</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truy</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cập</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chỉnh</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sửa</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hoặc</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xóa</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bỏ</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thông</w:t>
      </w:r>
      <w:proofErr w:type="spellEnd"/>
      <w:r w:rsidRPr="00AA448C">
        <w:rPr>
          <w:rFonts w:ascii="Times New Roman" w:hAnsi="Times New Roman" w:cs="Times New Roman"/>
          <w:sz w:val="26"/>
          <w:szCs w:val="26"/>
        </w:rPr>
        <w:t xml:space="preserve"> tin </w:t>
      </w:r>
      <w:proofErr w:type="spellStart"/>
      <w:r w:rsidRPr="00AA448C">
        <w:rPr>
          <w:rFonts w:ascii="Times New Roman" w:hAnsi="Times New Roman" w:cs="Times New Roman"/>
          <w:sz w:val="26"/>
          <w:szCs w:val="26"/>
        </w:rPr>
        <w:t>cá</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nhân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nhằm</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đảm</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bảo</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quyền</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riêng</w:t>
      </w:r>
      <w:proofErr w:type="spellEnd"/>
      <w:r w:rsidRPr="00AA448C">
        <w:rPr>
          <w:rFonts w:ascii="Times New Roman" w:hAnsi="Times New Roman" w:cs="Times New Roman"/>
          <w:sz w:val="26"/>
          <w:szCs w:val="26"/>
        </w:rPr>
        <w:t xml:space="preserve"> </w:t>
      </w:r>
      <w:proofErr w:type="spellStart"/>
      <w:r w:rsidRPr="00AA448C">
        <w:rPr>
          <w:rFonts w:ascii="Times New Roman" w:hAnsi="Times New Roman" w:cs="Times New Roman"/>
          <w:sz w:val="26"/>
          <w:szCs w:val="26"/>
        </w:rPr>
        <w:t>tư</w:t>
      </w:r>
      <w:proofErr w:type="spellEnd"/>
      <w:r w:rsidRPr="00AA448C">
        <w:rPr>
          <w:rFonts w:ascii="Times New Roman" w:hAnsi="Times New Roman" w:cs="Times New Roman"/>
          <w:sz w:val="26"/>
          <w:szCs w:val="26"/>
          <w:lang w:val="vi-VN"/>
        </w:rPr>
        <w:t>.</w:t>
      </w:r>
      <w:bookmarkEnd w:id="331"/>
    </w:p>
    <w:p w14:paraId="79AF8420" w14:textId="77777777" w:rsidR="0048536E" w:rsidRPr="00AA448C" w:rsidRDefault="0048536E" w:rsidP="005F2881">
      <w:pPr>
        <w:spacing w:after="0" w:line="312" w:lineRule="auto"/>
        <w:rPr>
          <w:rFonts w:ascii="Times New Roman" w:hAnsi="Times New Roman" w:cs="Times New Roman"/>
          <w:sz w:val="26"/>
          <w:szCs w:val="26"/>
          <w:lang w:val="vi-VN"/>
        </w:rPr>
      </w:pPr>
      <w:r w:rsidRPr="00AA448C">
        <w:rPr>
          <w:rFonts w:ascii="Times New Roman" w:hAnsi="Times New Roman" w:cs="Times New Roman"/>
          <w:sz w:val="26"/>
          <w:szCs w:val="26"/>
          <w:lang w:val="vi-VN"/>
        </w:rPr>
        <w:br w:type="page"/>
      </w:r>
    </w:p>
    <w:p w14:paraId="5D6CBB8E" w14:textId="77777777" w:rsidR="00EB0BC1" w:rsidRPr="0048536E" w:rsidRDefault="00EB0BC1" w:rsidP="005F2881">
      <w:pPr>
        <w:pStyle w:val="Heading3"/>
        <w:spacing w:after="0" w:line="312" w:lineRule="auto"/>
        <w:jc w:val="center"/>
      </w:pPr>
      <w:bookmarkStart w:id="332" w:name="_Toc196311867"/>
      <w:bookmarkStart w:id="333" w:name="_Toc197783684"/>
      <w:bookmarkStart w:id="334" w:name="_Toc197784448"/>
      <w:bookmarkStart w:id="335" w:name="_Toc197785244"/>
      <w:bookmarkStart w:id="336" w:name="_Toc197901308"/>
      <w:bookmarkStart w:id="337" w:name="_Toc197904534"/>
      <w:r w:rsidRPr="00EB0BC1">
        <w:lastRenderedPageBreak/>
        <w:t>TỔNG KẾT CHƯƠNG 3</w:t>
      </w:r>
      <w:bookmarkEnd w:id="332"/>
      <w:bookmarkEnd w:id="333"/>
      <w:bookmarkEnd w:id="334"/>
      <w:bookmarkEnd w:id="335"/>
      <w:bookmarkEnd w:id="336"/>
      <w:bookmarkEnd w:id="337"/>
    </w:p>
    <w:p w14:paraId="2F64210F" w14:textId="27440648" w:rsidR="00EB0BC1" w:rsidRPr="00EB0BC1" w:rsidRDefault="0070451B" w:rsidP="005F2881">
      <w:pPr>
        <w:spacing w:after="0" w:line="312" w:lineRule="auto"/>
        <w:ind w:firstLine="720"/>
        <w:jc w:val="both"/>
        <w:rPr>
          <w:rFonts w:ascii="Times New Roman" w:hAnsi="Times New Roman" w:cs="Times New Roman"/>
          <w:sz w:val="26"/>
          <w:szCs w:val="26"/>
          <w:lang w:val="vi-VN"/>
        </w:rPr>
      </w:pPr>
      <w:proofErr w:type="spellStart"/>
      <w:r>
        <w:rPr>
          <w:rFonts w:ascii="Times New Roman" w:hAnsi="Times New Roman" w:cs="Times New Roman"/>
          <w:sz w:val="26"/>
          <w:szCs w:val="26"/>
        </w:rPr>
        <w:t>Nhằm</w:t>
      </w:r>
      <w:proofErr w:type="spellEnd"/>
      <w:r>
        <w:rPr>
          <w:rFonts w:ascii="Times New Roman" w:hAnsi="Times New Roman" w:cs="Times New Roman"/>
          <w:sz w:val="26"/>
          <w:szCs w:val="26"/>
          <w:lang w:val="vi-VN"/>
        </w:rPr>
        <w:t xml:space="preserve"> p</w:t>
      </w:r>
      <w:r w:rsidRPr="0070451B">
        <w:rPr>
          <w:rFonts w:ascii="Times New Roman" w:hAnsi="Times New Roman" w:cs="Times New Roman"/>
          <w:sz w:val="26"/>
          <w:szCs w:val="26"/>
          <w:lang w:val="vi-VN"/>
        </w:rPr>
        <w:t>hòng ngừa hành vi lừa đảo chiếm đoạt tài sản thông qua hình thức làm nhiệm vụ trực tuyến trên không gian mạng</w:t>
      </w:r>
      <w:r>
        <w:rPr>
          <w:rFonts w:ascii="Times New Roman" w:hAnsi="Times New Roman" w:cs="Times New Roman"/>
          <w:sz w:val="26"/>
          <w:szCs w:val="26"/>
          <w:lang w:val="vi-VN"/>
        </w:rPr>
        <w:t xml:space="preserve"> hiệu quả, cần áp dụng một số giải pháp cụ thể </w:t>
      </w:r>
      <w:r w:rsidR="00716C34">
        <w:rPr>
          <w:rFonts w:ascii="Times New Roman" w:hAnsi="Times New Roman" w:cs="Times New Roman"/>
          <w:sz w:val="26"/>
          <w:szCs w:val="26"/>
          <w:lang w:val="vi-VN"/>
        </w:rPr>
        <w:t>như sau</w:t>
      </w:r>
      <w:r w:rsidR="00EB0BC1" w:rsidRPr="00EB0BC1">
        <w:rPr>
          <w:rFonts w:ascii="Times New Roman" w:hAnsi="Times New Roman" w:cs="Times New Roman"/>
          <w:sz w:val="26"/>
          <w:szCs w:val="26"/>
        </w:rPr>
        <w:t>.</w:t>
      </w:r>
      <w:r w:rsidR="00EB0BC1" w:rsidRPr="00EB0BC1">
        <w:rPr>
          <w:rFonts w:ascii="Times New Roman" w:hAnsi="Times New Roman" w:cs="Times New Roman"/>
          <w:sz w:val="26"/>
          <w:szCs w:val="26"/>
          <w:lang w:val="vi-VN"/>
        </w:rPr>
        <w:t xml:space="preserve"> Thứ nhất</w:t>
      </w:r>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từ</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góc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độ</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tổ</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chức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việc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nâng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cao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nhận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thức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kỹ</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năng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nhận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diện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hình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thức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mới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cùng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với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việc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cập</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nhật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kiến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thức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về</w:t>
      </w:r>
      <w:proofErr w:type="spellEnd"/>
      <w:r w:rsidR="00EB0BC1" w:rsidRPr="00EB0BC1">
        <w:rPr>
          <w:rFonts w:ascii="Times New Roman" w:hAnsi="Times New Roman" w:cs="Times New Roman"/>
          <w:sz w:val="26"/>
          <w:szCs w:val="26"/>
        </w:rPr>
        <w:t xml:space="preserve"> an </w:t>
      </w:r>
      <w:proofErr w:type="spellStart"/>
      <w:r w:rsidR="00EB0BC1" w:rsidRPr="00EB0BC1">
        <w:rPr>
          <w:rFonts w:ascii="Times New Roman" w:hAnsi="Times New Roman" w:cs="Times New Roman"/>
          <w:sz w:val="26"/>
          <w:szCs w:val="26"/>
        </w:rPr>
        <w:t>toàn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thông</w:t>
      </w:r>
      <w:proofErr w:type="spellEnd"/>
      <w:r w:rsidR="00EB0BC1" w:rsidRPr="00EB0BC1">
        <w:rPr>
          <w:rFonts w:ascii="Times New Roman" w:hAnsi="Times New Roman" w:cs="Times New Roman"/>
          <w:sz w:val="26"/>
          <w:szCs w:val="26"/>
        </w:rPr>
        <w:t xml:space="preserve"> tin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mật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dữ</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liệu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nhân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nền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tảng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thiết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yếu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giúp</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sử</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dụng</w:t>
      </w:r>
      <w:proofErr w:type="spellEnd"/>
      <w:r w:rsidR="00EB0BC1" w:rsidRPr="00EB0BC1">
        <w:rPr>
          <w:rFonts w:ascii="Times New Roman" w:hAnsi="Times New Roman" w:cs="Times New Roman"/>
          <w:sz w:val="26"/>
          <w:szCs w:val="26"/>
        </w:rPr>
        <w:t xml:space="preserve"> internet </w:t>
      </w:r>
      <w:proofErr w:type="spellStart"/>
      <w:r w:rsidR="00EB0BC1" w:rsidRPr="00EB0BC1">
        <w:rPr>
          <w:rFonts w:ascii="Times New Roman" w:hAnsi="Times New Roman" w:cs="Times New Roman"/>
          <w:sz w:val="26"/>
          <w:szCs w:val="26"/>
        </w:rPr>
        <w:t>tự</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vệ</w:t>
      </w:r>
      <w:proofErr w:type="spellEnd"/>
      <w:r w:rsidR="00EB0BC1" w:rsidRPr="00EB0BC1">
        <w:rPr>
          <w:rFonts w:ascii="Times New Roman" w:hAnsi="Times New Roman" w:cs="Times New Roman"/>
          <w:sz w:val="26"/>
          <w:szCs w:val="26"/>
          <w:lang w:val="vi-VN"/>
        </w:rPr>
        <w:t xml:space="preserve"> bản thân</w:t>
      </w:r>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trước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chiêu</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trò</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tinh</w:t>
      </w:r>
      <w:proofErr w:type="spellEnd"/>
      <w:r w:rsidR="00EB0BC1" w:rsidRPr="00EB0BC1">
        <w:rPr>
          <w:rFonts w:ascii="Times New Roman" w:hAnsi="Times New Roman" w:cs="Times New Roman"/>
          <w:sz w:val="26"/>
          <w:szCs w:val="26"/>
        </w:rPr>
        <w:t xml:space="preserve"> vi </w:t>
      </w:r>
      <w:proofErr w:type="spellStart"/>
      <w:r w:rsidR="00EB0BC1" w:rsidRPr="00EB0BC1">
        <w:rPr>
          <w:rFonts w:ascii="Times New Roman" w:hAnsi="Times New Roman" w:cs="Times New Roman"/>
          <w:sz w:val="26"/>
          <w:szCs w:val="26"/>
        </w:rPr>
        <w:t>của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tội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phạm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mạng</w:t>
      </w:r>
      <w:proofErr w:type="spellEnd"/>
      <w:r w:rsidR="00EB0BC1" w:rsidRPr="00EB0BC1">
        <w:rPr>
          <w:rFonts w:ascii="Times New Roman" w:hAnsi="Times New Roman" w:cs="Times New Roman"/>
          <w:sz w:val="26"/>
          <w:szCs w:val="26"/>
        </w:rPr>
        <w:t xml:space="preserve">. Các </w:t>
      </w:r>
      <w:proofErr w:type="spellStart"/>
      <w:r w:rsidR="00EB0BC1" w:rsidRPr="00EB0BC1">
        <w:rPr>
          <w:rFonts w:ascii="Times New Roman" w:hAnsi="Times New Roman" w:cs="Times New Roman"/>
          <w:sz w:val="26"/>
          <w:szCs w:val="26"/>
        </w:rPr>
        <w:t>chiến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dịch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truyền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thông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chương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trình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đào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tạo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về</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kỹ</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năng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số</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cũng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như</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phòng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lừa</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đảo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cần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được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triển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khai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rộng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rãi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đặc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biệt</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đối</w:t>
      </w:r>
      <w:proofErr w:type="spellEnd"/>
      <w:r w:rsidR="00EB0BC1" w:rsidRPr="00EB0BC1">
        <w:rPr>
          <w:rFonts w:ascii="Times New Roman" w:hAnsi="Times New Roman" w:cs="Times New Roman"/>
          <w:sz w:val="26"/>
          <w:szCs w:val="26"/>
          <w:lang w:val="vi-VN"/>
        </w:rPr>
        <w:t xml:space="preserve"> với</w:t>
      </w:r>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các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nhóm</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đối</w:t>
      </w:r>
      <w:proofErr w:type="spellEnd"/>
      <w:r w:rsidR="00EB0BC1" w:rsidRPr="00EB0BC1">
        <w:rPr>
          <w:rFonts w:ascii="Times New Roman" w:hAnsi="Times New Roman" w:cs="Times New Roman"/>
          <w:sz w:val="26"/>
          <w:szCs w:val="26"/>
          <w:lang w:val="vi-VN"/>
        </w:rPr>
        <w:t xml:space="preserve"> tượng </w:t>
      </w:r>
      <w:proofErr w:type="spellStart"/>
      <w:r w:rsidR="00EB0BC1" w:rsidRPr="00EB0BC1">
        <w:rPr>
          <w:rFonts w:ascii="Times New Roman" w:hAnsi="Times New Roman" w:cs="Times New Roman"/>
          <w:sz w:val="26"/>
          <w:szCs w:val="26"/>
        </w:rPr>
        <w:t>dễ</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bị</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tổn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thương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như</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học</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sinh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sinh</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viên</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lao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động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phổ</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thông</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và</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người</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cao</w:t>
      </w:r>
      <w:proofErr w:type="spellEnd"/>
      <w:r w:rsidR="00EB0BC1" w:rsidRPr="00EB0BC1">
        <w:rPr>
          <w:rFonts w:ascii="Times New Roman" w:hAnsi="Times New Roman" w:cs="Times New Roman"/>
          <w:sz w:val="26"/>
          <w:szCs w:val="26"/>
        </w:rPr>
        <w:t xml:space="preserve"> </w:t>
      </w:r>
      <w:proofErr w:type="spellStart"/>
      <w:r w:rsidR="00EB0BC1" w:rsidRPr="00EB0BC1">
        <w:rPr>
          <w:rFonts w:ascii="Times New Roman" w:hAnsi="Times New Roman" w:cs="Times New Roman"/>
          <w:sz w:val="26"/>
          <w:szCs w:val="26"/>
        </w:rPr>
        <w:t>tuổi</w:t>
      </w:r>
      <w:proofErr w:type="spellEnd"/>
      <w:r w:rsidR="00EB0BC1" w:rsidRPr="00EB0BC1">
        <w:rPr>
          <w:rFonts w:ascii="Times New Roman" w:hAnsi="Times New Roman" w:cs="Times New Roman"/>
          <w:sz w:val="26"/>
          <w:szCs w:val="26"/>
        </w:rPr>
        <w:t>.</w:t>
      </w:r>
    </w:p>
    <w:p w14:paraId="2F551A8F"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 Thứ hai</w:t>
      </w:r>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đầy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bao </w:t>
      </w:r>
      <w:proofErr w:type="spellStart"/>
      <w:r w:rsidRPr="00EB0BC1">
        <w:rPr>
          <w:rFonts w:ascii="Times New Roman" w:hAnsi="Times New Roman" w:cs="Times New Roman"/>
          <w:sz w:val="26"/>
          <w:szCs w:val="26"/>
        </w:rPr>
        <w:t>quát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khắc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Ngoài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nguồn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huống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vượt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che</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w:t>
      </w:r>
    </w:p>
    <w:p w14:paraId="6EE8BF2E" w14:textId="77777777" w:rsidR="00EB0BC1" w:rsidRPr="00EB0BC1" w:rsidRDefault="00EB0BC1" w:rsidP="005F2881">
      <w:pPr>
        <w:spacing w:after="0" w:line="312" w:lineRule="auto"/>
        <w:ind w:firstLine="720"/>
        <w:jc w:val="both"/>
        <w:rPr>
          <w:rFonts w:ascii="Times New Roman" w:hAnsi="Times New Roman" w:cs="Times New Roman"/>
          <w:sz w:val="26"/>
          <w:szCs w:val="26"/>
          <w:lang w:val="vi-VN"/>
        </w:rPr>
      </w:pPr>
      <w:r w:rsidRPr="00EB0BC1">
        <w:rPr>
          <w:rFonts w:ascii="Times New Roman" w:hAnsi="Times New Roman" w:cs="Times New Roman"/>
          <w:sz w:val="26"/>
          <w:szCs w:val="26"/>
          <w:lang w:val="vi-VN"/>
        </w:rPr>
        <w:t xml:space="preserve"> Thứ ba,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(AI),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đáng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ngờ</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xem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tiềm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giúp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trang</w:t>
      </w:r>
      <w:proofErr w:type="spellEnd"/>
      <w:r w:rsidRPr="00EB0BC1">
        <w:rPr>
          <w:rFonts w:ascii="Times New Roman" w:hAnsi="Times New Roman" w:cs="Times New Roman"/>
          <w:sz w:val="26"/>
          <w:szCs w:val="26"/>
        </w:rPr>
        <w:t xml:space="preserve"> web,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khoản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theo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tiễn</w:t>
      </w:r>
      <w:proofErr w:type="spellEnd"/>
      <w:r w:rsidRPr="00EB0BC1">
        <w:rPr>
          <w:rFonts w:ascii="Times New Roman" w:hAnsi="Times New Roman" w:cs="Times New Roman"/>
          <w:sz w:val="26"/>
          <w:szCs w:val="26"/>
        </w:rPr>
        <w:t>.</w:t>
      </w:r>
    </w:p>
    <w:p w14:paraId="71FB42BE" w14:textId="77777777" w:rsidR="0048536E"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lang w:val="vi-VN"/>
        </w:rPr>
        <w:t xml:space="preserve"> </w:t>
      </w:r>
      <w:proofErr w:type="spellStart"/>
      <w:r w:rsidRPr="00EB0BC1">
        <w:rPr>
          <w:rFonts w:ascii="Times New Roman" w:hAnsi="Times New Roman" w:cs="Times New Roman"/>
          <w:sz w:val="26"/>
          <w:szCs w:val="26"/>
        </w:rPr>
        <w:t>Tóm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hay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đòi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hỏi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soát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nói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góp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w:t>
      </w:r>
      <w:bookmarkStart w:id="338" w:name="_Toc196311868"/>
      <w:r w:rsidR="0048536E">
        <w:rPr>
          <w:rFonts w:ascii="Times New Roman" w:hAnsi="Times New Roman" w:cs="Times New Roman"/>
          <w:sz w:val="26"/>
          <w:szCs w:val="26"/>
        </w:rPr>
        <w:t>ng</w:t>
      </w:r>
      <w:proofErr w:type="spellEnd"/>
      <w:r w:rsidR="0048536E">
        <w:rPr>
          <w:rFonts w:ascii="Times New Roman" w:hAnsi="Times New Roman" w:cs="Times New Roman"/>
          <w:sz w:val="26"/>
          <w:szCs w:val="26"/>
        </w:rPr>
        <w:t>.</w:t>
      </w:r>
    </w:p>
    <w:p w14:paraId="4F3C569A" w14:textId="77777777" w:rsidR="0048536E" w:rsidRDefault="0048536E" w:rsidP="005F2881">
      <w:pPr>
        <w:spacing w:after="0" w:line="312" w:lineRule="auto"/>
        <w:rPr>
          <w:rFonts w:ascii="Times New Roman" w:hAnsi="Times New Roman" w:cs="Times New Roman"/>
          <w:sz w:val="26"/>
          <w:szCs w:val="26"/>
        </w:rPr>
      </w:pPr>
      <w:r>
        <w:rPr>
          <w:rFonts w:ascii="Times New Roman" w:hAnsi="Times New Roman" w:cs="Times New Roman"/>
          <w:sz w:val="26"/>
          <w:szCs w:val="26"/>
        </w:rPr>
        <w:br w:type="page"/>
      </w:r>
    </w:p>
    <w:p w14:paraId="58D33B38" w14:textId="77777777" w:rsidR="00EB0BC1" w:rsidRPr="0048536E" w:rsidRDefault="00EB0BC1" w:rsidP="005F2881">
      <w:pPr>
        <w:pStyle w:val="Heading1"/>
        <w:spacing w:after="0" w:line="312" w:lineRule="auto"/>
      </w:pPr>
      <w:bookmarkStart w:id="339" w:name="_Toc197783685"/>
      <w:bookmarkStart w:id="340" w:name="_Toc197784449"/>
      <w:bookmarkStart w:id="341" w:name="_Toc197785245"/>
      <w:bookmarkStart w:id="342" w:name="_Toc197901309"/>
      <w:bookmarkStart w:id="343" w:name="_Toc197904535"/>
      <w:r w:rsidRPr="00EB0BC1">
        <w:lastRenderedPageBreak/>
        <w:t>KẾT LUẬN</w:t>
      </w:r>
      <w:bookmarkEnd w:id="338"/>
      <w:bookmarkEnd w:id="339"/>
      <w:bookmarkEnd w:id="340"/>
      <w:bookmarkEnd w:id="341"/>
      <w:bookmarkEnd w:id="342"/>
      <w:bookmarkEnd w:id="343"/>
    </w:p>
    <w:p w14:paraId="3A93B50D" w14:textId="77777777"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Trong </w:t>
      </w:r>
      <w:proofErr w:type="spellStart"/>
      <w:r w:rsidRPr="00EB0BC1">
        <w:rPr>
          <w:rFonts w:ascii="Times New Roman" w:hAnsi="Times New Roman" w:cs="Times New Roman"/>
          <w:sz w:val="26"/>
          <w:szCs w:val="26"/>
        </w:rPr>
        <w:t>bối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Tuy </w:t>
      </w:r>
      <w:proofErr w:type="spellStart"/>
      <w:r w:rsidRPr="00EB0BC1">
        <w:rPr>
          <w:rFonts w:ascii="Times New Roman" w:hAnsi="Times New Roman" w:cs="Times New Roman"/>
          <w:sz w:val="26"/>
          <w:szCs w:val="26"/>
        </w:rPr>
        <w:t>nhiên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ích</w:t>
      </w:r>
      <w:proofErr w:type="spellEnd"/>
      <w:r w:rsidRPr="00EB0BC1">
        <w:rPr>
          <w:rFonts w:ascii="Times New Roman" w:hAnsi="Times New Roman" w:cs="Times New Roman"/>
          <w:sz w:val="26"/>
          <w:szCs w:val="26"/>
        </w:rPr>
        <w:t xml:space="preserve"> to </w:t>
      </w:r>
      <w:proofErr w:type="spellStart"/>
      <w:r w:rsidRPr="00EB0BC1">
        <w:rPr>
          <w:rFonts w:ascii="Times New Roman" w:hAnsi="Times New Roman" w:cs="Times New Roman"/>
          <w:sz w:val="26"/>
          <w:szCs w:val="26"/>
        </w:rPr>
        <w:t>lớn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xu </w:t>
      </w:r>
      <w:proofErr w:type="spellStart"/>
      <w:r w:rsidRPr="00EB0BC1">
        <w:rPr>
          <w:rFonts w:ascii="Times New Roman" w:hAnsi="Times New Roman" w:cs="Times New Roman"/>
          <w:sz w:val="26"/>
          <w:szCs w:val="26"/>
        </w:rPr>
        <w:t>hướng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Việt Nam.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tiếp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lòng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dịch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hưởng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vì</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đóng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trò</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trọng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quyền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w:t>
      </w:r>
    </w:p>
    <w:p w14:paraId="4F95882B" w14:textId="33700844" w:rsidR="00EB0BC1" w:rsidRPr="00EB0BC1"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Thông qua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thống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hóa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sở</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cứu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dấu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rõ</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định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174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2015 (</w:t>
      </w:r>
      <w:proofErr w:type="spellStart"/>
      <w:r w:rsidRPr="00EB0BC1">
        <w:rPr>
          <w:rFonts w:ascii="Times New Roman" w:hAnsi="Times New Roman" w:cs="Times New Roman"/>
          <w:sz w:val="26"/>
          <w:szCs w:val="26"/>
        </w:rPr>
        <w:t>sửa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đổi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bổ</w:t>
      </w:r>
      <w:proofErr w:type="spellEnd"/>
      <w:r w:rsidRPr="00EB0BC1">
        <w:rPr>
          <w:rFonts w:ascii="Times New Roman" w:hAnsi="Times New Roman" w:cs="Times New Roman"/>
          <w:sz w:val="26"/>
          <w:szCs w:val="26"/>
        </w:rPr>
        <w:t xml:space="preserve"> sung </w:t>
      </w:r>
      <w:proofErr w:type="spellStart"/>
      <w:r w:rsidRPr="00EB0BC1">
        <w:rPr>
          <w:rFonts w:ascii="Times New Roman" w:hAnsi="Times New Roman" w:cs="Times New Roman"/>
          <w:sz w:val="26"/>
          <w:szCs w:val="26"/>
        </w:rPr>
        <w:t>năm</w:t>
      </w:r>
      <w:proofErr w:type="spellEnd"/>
      <w:r w:rsidRPr="00EB0BC1">
        <w:rPr>
          <w:rFonts w:ascii="Times New Roman" w:hAnsi="Times New Roman" w:cs="Times New Roman"/>
          <w:sz w:val="26"/>
          <w:szCs w:val="26"/>
        </w:rPr>
        <w:t xml:space="preserve"> 2017),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chất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phương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ẩn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thông</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thấy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khai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hiểu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đang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tìm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Các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dựng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dỗ</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với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mục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gây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tâm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chính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w:t>
      </w:r>
      <w:r w:rsidR="00374F17">
        <w:rPr>
          <w:rFonts w:ascii="Times New Roman" w:hAnsi="Times New Roman" w:cs="Times New Roman"/>
          <w:sz w:val="26"/>
          <w:szCs w:val="26"/>
          <w:lang w:val="vi-VN"/>
        </w:rPr>
        <w:t xml:space="preserve"> </w:t>
      </w:r>
      <w:proofErr w:type="spellStart"/>
      <w:proofErr w:type="gramStart"/>
      <w:r w:rsidRPr="00EB0BC1">
        <w:rPr>
          <w:rFonts w:ascii="Times New Roman" w:hAnsi="Times New Roman" w:cs="Times New Roman"/>
          <w:sz w:val="26"/>
          <w:szCs w:val="26"/>
        </w:rPr>
        <w:t>Nạn</w:t>
      </w:r>
      <w:proofErr w:type="spellEnd"/>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chủ</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yếu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trẻ</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động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hoặc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w:t>
      </w:r>
      <w:proofErr w:type="spellEnd"/>
      <w:r w:rsidRPr="00EB0BC1">
        <w:rPr>
          <w:rFonts w:ascii="Times New Roman" w:hAnsi="Times New Roman" w:cs="Times New Roman"/>
          <w:sz w:val="26"/>
          <w:szCs w:val="26"/>
        </w:rPr>
        <w:t xml:space="preserve"> tin, </w:t>
      </w:r>
      <w:proofErr w:type="spellStart"/>
      <w:r w:rsidRPr="00EB0BC1">
        <w:rPr>
          <w:rFonts w:ascii="Times New Roman" w:hAnsi="Times New Roman" w:cs="Times New Roman"/>
          <w:sz w:val="26"/>
          <w:szCs w:val="26"/>
        </w:rPr>
        <w:t>thường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bị</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dẫn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bởi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những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gọi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nhàng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yêu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chuyên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môn</w:t>
      </w:r>
      <w:proofErr w:type="spellEnd"/>
      <w:r w:rsidRPr="00EB0BC1">
        <w:rPr>
          <w:rFonts w:ascii="Times New Roman" w:hAnsi="Times New Roman" w:cs="Times New Roman"/>
          <w:sz w:val="26"/>
          <w:szCs w:val="26"/>
        </w:rPr>
        <w:t>.</w:t>
      </w:r>
    </w:p>
    <w:p w14:paraId="3695A84C" w14:textId="77777777" w:rsidR="00EB0BC1" w:rsidRPr="00EB0BC1" w:rsidRDefault="00EB0BC1" w:rsidP="005F2881">
      <w:pPr>
        <w:spacing w:after="0" w:line="312" w:lineRule="auto"/>
        <w:ind w:firstLine="720"/>
        <w:jc w:val="both"/>
        <w:rPr>
          <w:rFonts w:ascii="Times New Roman" w:hAnsi="Times New Roman" w:cs="Times New Roman"/>
          <w:sz w:val="26"/>
          <w:szCs w:val="26"/>
        </w:rPr>
      </w:pPr>
      <w:proofErr w:type="spellStart"/>
      <w:r w:rsidRPr="00EB0BC1">
        <w:rPr>
          <w:rFonts w:ascii="Times New Roman" w:hAnsi="Times New Roman" w:cs="Times New Roman"/>
          <w:sz w:val="26"/>
          <w:szCs w:val="26"/>
        </w:rPr>
        <w:t>Từ</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tiễn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tích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đề</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đưa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một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giải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như</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nâng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cao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nhận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luật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kỹ</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internet </w:t>
      </w:r>
      <w:proofErr w:type="gramStart"/>
      <w:r w:rsidRPr="00EB0BC1">
        <w:rPr>
          <w:rFonts w:ascii="Times New Roman" w:hAnsi="Times New Roman" w:cs="Times New Roman"/>
          <w:sz w:val="26"/>
          <w:szCs w:val="26"/>
        </w:rPr>
        <w:t>an</w:t>
      </w:r>
      <w:proofErr w:type="gram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loại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này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tăng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cường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điều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truy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vết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xử</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nghiêm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tượng</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phạm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đẩy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quốc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dụng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giám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sớm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doanh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nghiệp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tảng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cũng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trách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trong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việc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dùng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cung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cấp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cảnh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báo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rủi</w:t>
      </w:r>
      <w:proofErr w:type="spellEnd"/>
      <w:r w:rsidRPr="00EB0BC1">
        <w:rPr>
          <w:rFonts w:ascii="Times New Roman" w:hAnsi="Times New Roman" w:cs="Times New Roman"/>
          <w:sz w:val="26"/>
          <w:szCs w:val="26"/>
        </w:rPr>
        <w:t xml:space="preserve"> ro.</w:t>
      </w:r>
    </w:p>
    <w:p w14:paraId="26663ACF" w14:textId="77777777" w:rsidR="0048536E" w:rsidRDefault="00EB0BC1" w:rsidP="005F2881">
      <w:pPr>
        <w:spacing w:after="0" w:line="312" w:lineRule="auto"/>
        <w:ind w:firstLine="720"/>
        <w:jc w:val="both"/>
        <w:rPr>
          <w:rFonts w:ascii="Times New Roman" w:hAnsi="Times New Roman" w:cs="Times New Roman"/>
          <w:sz w:val="26"/>
          <w:szCs w:val="26"/>
        </w:rPr>
      </w:pPr>
      <w:r w:rsidRPr="00EB0BC1">
        <w:rPr>
          <w:rFonts w:ascii="Times New Roman" w:hAnsi="Times New Roman" w:cs="Times New Roman"/>
          <w:sz w:val="26"/>
          <w:szCs w:val="26"/>
        </w:rPr>
        <w:t xml:space="preserve">Như </w:t>
      </w:r>
      <w:proofErr w:type="spellStart"/>
      <w:r w:rsidRPr="00EB0BC1">
        <w:rPr>
          <w:rFonts w:ascii="Times New Roman" w:hAnsi="Times New Roman" w:cs="Times New Roman"/>
          <w:sz w:val="26"/>
          <w:szCs w:val="26"/>
        </w:rPr>
        <w:t>vậy</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để</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chặn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hiệu</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hành</w:t>
      </w:r>
      <w:proofErr w:type="spellEnd"/>
      <w:r w:rsidRPr="00EB0BC1">
        <w:rPr>
          <w:rFonts w:ascii="Times New Roman" w:hAnsi="Times New Roman" w:cs="Times New Roman"/>
          <w:sz w:val="26"/>
          <w:szCs w:val="26"/>
        </w:rPr>
        <w:t xml:space="preserve"> vi </w:t>
      </w:r>
      <w:proofErr w:type="spellStart"/>
      <w:r w:rsidRPr="00EB0BC1">
        <w:rPr>
          <w:rFonts w:ascii="Times New Roman" w:hAnsi="Times New Roman" w:cs="Times New Roman"/>
          <w:sz w:val="26"/>
          <w:szCs w:val="26"/>
        </w:rPr>
        <w:t>lừa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đoạt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sản</w:t>
      </w:r>
      <w:proofErr w:type="spellEnd"/>
      <w:r w:rsidRPr="00EB0BC1">
        <w:rPr>
          <w:rFonts w:ascii="Times New Roman" w:hAnsi="Times New Roman" w:cs="Times New Roman"/>
          <w:sz w:val="26"/>
          <w:szCs w:val="26"/>
        </w:rPr>
        <w:t xml:space="preserve"> qua </w:t>
      </w:r>
      <w:proofErr w:type="spellStart"/>
      <w:r w:rsidRPr="00EB0BC1">
        <w:rPr>
          <w:rFonts w:ascii="Times New Roman" w:hAnsi="Times New Roman" w:cs="Times New Roman"/>
          <w:sz w:val="26"/>
          <w:szCs w:val="26"/>
        </w:rPr>
        <w:t>hình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thức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nhiệm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vụ</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trực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tuyến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cần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có</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phối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hợp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đồng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bộ</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nhân</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tổ</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chức</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cơ</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quan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quản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lý</w:t>
      </w:r>
      <w:proofErr w:type="spellEnd"/>
      <w:r w:rsidRPr="00EB0BC1">
        <w:rPr>
          <w:rFonts w:ascii="Times New Roman" w:hAnsi="Times New Roman" w:cs="Times New Roman"/>
          <w:sz w:val="26"/>
          <w:szCs w:val="26"/>
        </w:rPr>
        <w:t xml:space="preserve"> –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nghệ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Phòng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ngừa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không</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chỉ</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biện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pháp</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trước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mắt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còn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chiến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lược</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lastRenderedPageBreak/>
        <w:t>dài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hạn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nhằm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vệ</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người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dân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giữ</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gìn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trật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tự</w:t>
      </w:r>
      <w:proofErr w:type="spellEnd"/>
      <w:r w:rsidRPr="00EB0BC1">
        <w:rPr>
          <w:rFonts w:ascii="Times New Roman" w:hAnsi="Times New Roman" w:cs="Times New Roman"/>
          <w:sz w:val="26"/>
          <w:szCs w:val="26"/>
        </w:rPr>
        <w:t xml:space="preserve"> an </w:t>
      </w:r>
      <w:proofErr w:type="spellStart"/>
      <w:r w:rsidRPr="00EB0BC1">
        <w:rPr>
          <w:rFonts w:ascii="Times New Roman" w:hAnsi="Times New Roman" w:cs="Times New Roman"/>
          <w:sz w:val="26"/>
          <w:szCs w:val="26"/>
        </w:rPr>
        <w:t>toàn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xã</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hội</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và</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đảm</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bảo</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sự</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phát</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triển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lành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mạnh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của</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nền</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kinh</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tế</w:t>
      </w:r>
      <w:proofErr w:type="spellEnd"/>
      <w:r w:rsidRPr="00EB0BC1">
        <w:rPr>
          <w:rFonts w:ascii="Times New Roman" w:hAnsi="Times New Roman" w:cs="Times New Roman"/>
          <w:sz w:val="26"/>
          <w:szCs w:val="26"/>
        </w:rPr>
        <w:t xml:space="preserve"> </w:t>
      </w:r>
      <w:proofErr w:type="spellStart"/>
      <w:r w:rsidRPr="00EB0BC1">
        <w:rPr>
          <w:rFonts w:ascii="Times New Roman" w:hAnsi="Times New Roman" w:cs="Times New Roman"/>
          <w:sz w:val="26"/>
          <w:szCs w:val="26"/>
        </w:rPr>
        <w:t>số</w:t>
      </w:r>
      <w:proofErr w:type="spellEnd"/>
      <w:r w:rsidRPr="00EB0BC1">
        <w:rPr>
          <w:rFonts w:ascii="Times New Roman" w:hAnsi="Times New Roman" w:cs="Times New Roman"/>
          <w:sz w:val="26"/>
          <w:szCs w:val="26"/>
        </w:rPr>
        <w:t xml:space="preserve"> Việ</w:t>
      </w:r>
      <w:bookmarkStart w:id="344" w:name="_Toc196311869"/>
      <w:r w:rsidR="0048536E">
        <w:rPr>
          <w:rFonts w:ascii="Times New Roman" w:hAnsi="Times New Roman" w:cs="Times New Roman"/>
          <w:sz w:val="26"/>
          <w:szCs w:val="26"/>
        </w:rPr>
        <w:t>t Nam.</w:t>
      </w:r>
    </w:p>
    <w:p w14:paraId="3AEAF0D0" w14:textId="77777777" w:rsidR="00EB0BC1" w:rsidRDefault="00BB2EAE" w:rsidP="005F2881">
      <w:pPr>
        <w:pStyle w:val="Heading1"/>
        <w:spacing w:after="0" w:line="312" w:lineRule="auto"/>
      </w:pPr>
      <w:bookmarkStart w:id="345" w:name="_Toc197783686"/>
      <w:bookmarkStart w:id="346" w:name="_Toc197784450"/>
      <w:bookmarkStart w:id="347" w:name="_Toc197785246"/>
      <w:r>
        <w:br w:type="page"/>
      </w:r>
      <w:bookmarkStart w:id="348" w:name="_Toc197901310"/>
      <w:bookmarkStart w:id="349" w:name="_Toc197904536"/>
      <w:r w:rsidR="00EB0BC1" w:rsidRPr="00BB2EAE">
        <w:lastRenderedPageBreak/>
        <w:t>TÀI LIỆU THAM KHẢO</w:t>
      </w:r>
      <w:bookmarkEnd w:id="344"/>
      <w:bookmarkEnd w:id="345"/>
      <w:bookmarkEnd w:id="346"/>
      <w:bookmarkEnd w:id="347"/>
      <w:bookmarkEnd w:id="348"/>
      <w:bookmarkEnd w:id="349"/>
    </w:p>
    <w:p w14:paraId="62253EB1" w14:textId="77777777" w:rsidR="009C1B19" w:rsidRPr="00F459B4" w:rsidRDefault="009C1B19" w:rsidP="005F2881">
      <w:pPr>
        <w:pStyle w:val="Heading2"/>
        <w:numPr>
          <w:ilvl w:val="0"/>
          <w:numId w:val="8"/>
        </w:numPr>
        <w:spacing w:after="0" w:line="312" w:lineRule="auto"/>
        <w:jc w:val="both"/>
      </w:pPr>
      <w:bookmarkStart w:id="350" w:name="_Toc197904537"/>
      <w:r w:rsidRPr="00F459B4">
        <w:t xml:space="preserve">Danh </w:t>
      </w:r>
      <w:proofErr w:type="spellStart"/>
      <w:r w:rsidRPr="00F459B4">
        <w:t>mục</w:t>
      </w:r>
      <w:proofErr w:type="spellEnd"/>
      <w:r w:rsidRPr="00F459B4">
        <w:t xml:space="preserve"> </w:t>
      </w:r>
      <w:proofErr w:type="spellStart"/>
      <w:r w:rsidRPr="00F459B4">
        <w:t>tài</w:t>
      </w:r>
      <w:proofErr w:type="spellEnd"/>
      <w:r w:rsidRPr="00F459B4">
        <w:t xml:space="preserve"> </w:t>
      </w:r>
      <w:proofErr w:type="spellStart"/>
      <w:r w:rsidRPr="00F459B4">
        <w:t>liệu</w:t>
      </w:r>
      <w:proofErr w:type="spellEnd"/>
      <w:r w:rsidRPr="00F459B4">
        <w:t xml:space="preserve"> </w:t>
      </w:r>
      <w:proofErr w:type="spellStart"/>
      <w:r w:rsidRPr="00F459B4">
        <w:t>tiế</w:t>
      </w:r>
      <w:r w:rsidR="00F459B4">
        <w:t>ng</w:t>
      </w:r>
      <w:proofErr w:type="spellEnd"/>
      <w:r w:rsidR="00F459B4">
        <w:t xml:space="preserve"> V</w:t>
      </w:r>
      <w:r w:rsidRPr="00F459B4">
        <w:t>iệt</w:t>
      </w:r>
      <w:bookmarkEnd w:id="350"/>
    </w:p>
    <w:p w14:paraId="49E2F20E" w14:textId="2FB5494A"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Báo Công an Hậu Giang</w:t>
      </w:r>
      <w:r w:rsidR="0089054E">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r w:rsidRPr="0089054E">
        <w:rPr>
          <w:rFonts w:ascii="Times New Roman" w:hAnsi="Times New Roman" w:cs="Times New Roman"/>
          <w:bCs/>
          <w:i/>
          <w:iCs/>
          <w:sz w:val="26"/>
          <w:szCs w:val="26"/>
        </w:rPr>
        <w:t>M</w:t>
      </w:r>
      <w:proofErr w:type="spellStart"/>
      <w:r w:rsidRPr="0089054E">
        <w:rPr>
          <w:rFonts w:ascii="Times New Roman" w:hAnsi="Times New Roman" w:cs="Times New Roman"/>
          <w:bCs/>
          <w:i/>
          <w:iCs/>
          <w:sz w:val="26"/>
          <w:szCs w:val="26"/>
        </w:rPr>
        <w:t>ánh</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khóe</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lừa</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đảo</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từ</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những</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ứng</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dụng</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công</w:t>
      </w:r>
      <w:proofErr w:type="spellEnd"/>
      <w:r w:rsidRPr="0089054E">
        <w:rPr>
          <w:rFonts w:ascii="Times New Roman" w:hAnsi="Times New Roman" w:cs="Times New Roman"/>
          <w:bCs/>
          <w:i/>
          <w:iCs/>
          <w:sz w:val="26"/>
          <w:szCs w:val="26"/>
        </w:rPr>
        <w:t xml:space="preserve"> </w:t>
      </w:r>
      <w:proofErr w:type="spellStart"/>
      <w:r w:rsidRPr="0089054E">
        <w:rPr>
          <w:rFonts w:ascii="Times New Roman" w:hAnsi="Times New Roman" w:cs="Times New Roman"/>
          <w:bCs/>
          <w:i/>
          <w:iCs/>
          <w:sz w:val="26"/>
          <w:szCs w:val="26"/>
        </w:rPr>
        <w:t>nghệ</w:t>
      </w:r>
      <w:proofErr w:type="spellEnd"/>
      <w:r w:rsidRPr="0089054E">
        <w:rPr>
          <w:rFonts w:ascii="Times New Roman" w:hAnsi="Times New Roman" w:cs="Times New Roman"/>
          <w:bCs/>
          <w:i/>
          <w:iCs/>
          <w:sz w:val="26"/>
          <w:szCs w:val="26"/>
        </w:rPr>
        <w:t xml:space="preserve"> AI</w:t>
      </w:r>
      <w:r w:rsidRPr="00EB0BC1">
        <w:rPr>
          <w:rFonts w:ascii="Times New Roman" w:hAnsi="Times New Roman" w:cs="Times New Roman"/>
          <w:bCs/>
          <w:sz w:val="26"/>
          <w:szCs w:val="26"/>
        </w:rPr>
        <w:t xml:space="preserve">. </w:t>
      </w:r>
      <w:r w:rsidR="00163EF0">
        <w:rPr>
          <w:rFonts w:ascii="Times New Roman" w:hAnsi="Times New Roman" w:cs="Times New Roman"/>
          <w:bCs/>
          <w:sz w:val="26"/>
          <w:szCs w:val="26"/>
        </w:rPr>
        <w:t>(</w:t>
      </w:r>
      <w:proofErr w:type="spellStart"/>
      <w:r w:rsidR="00163EF0">
        <w:rPr>
          <w:rFonts w:ascii="Times New Roman" w:hAnsi="Times New Roman" w:cs="Times New Roman"/>
          <w:bCs/>
          <w:sz w:val="26"/>
          <w:szCs w:val="26"/>
        </w:rPr>
        <w:t>Nguồn</w:t>
      </w:r>
      <w:proofErr w:type="spellEnd"/>
      <w:r w:rsidR="00163EF0">
        <w:rPr>
          <w:rFonts w:ascii="Times New Roman" w:hAnsi="Times New Roman" w:cs="Times New Roman"/>
          <w:bCs/>
          <w:sz w:val="26"/>
          <w:szCs w:val="26"/>
        </w:rPr>
        <w:t xml:space="preserve">: </w:t>
      </w:r>
      <w:hyperlink r:id="rId19" w:history="1">
        <w:r w:rsidR="008E383E" w:rsidRPr="007C636F">
          <w:rPr>
            <w:rStyle w:val="Hyperlink"/>
            <w:rFonts w:ascii="Times New Roman" w:hAnsi="Times New Roman" w:cs="Times New Roman"/>
            <w:bCs/>
            <w:sz w:val="26"/>
            <w:szCs w:val="26"/>
          </w:rPr>
          <w:t>https://congan</w:t>
        </w:r>
        <w:r w:rsidR="008E383E" w:rsidRPr="007C636F">
          <w:rPr>
            <w:rStyle w:val="Hyperlink"/>
            <w:rFonts w:ascii="Times New Roman" w:hAnsi="Times New Roman" w:cs="Times New Roman"/>
            <w:bCs/>
            <w:sz w:val="26"/>
            <w:szCs w:val="26"/>
          </w:rPr>
          <w:t>.</w:t>
        </w:r>
        <w:r w:rsidR="008E383E" w:rsidRPr="007C636F">
          <w:rPr>
            <w:rStyle w:val="Hyperlink"/>
            <w:rFonts w:ascii="Times New Roman" w:hAnsi="Times New Roman" w:cs="Times New Roman"/>
            <w:bCs/>
            <w:sz w:val="26"/>
            <w:szCs w:val="26"/>
          </w:rPr>
          <w:t>haugiang.gov.vn/thong-bao/manh-khoe-lua-dao-tu-nhung-ung-dung-cong-nghe-ai-2869.html</w:t>
        </w:r>
      </w:hyperlink>
      <w:r w:rsidR="008E383E">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226CD030" w14:textId="522E2927"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Báo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dân</w:t>
      </w:r>
      <w:proofErr w:type="spellEnd"/>
      <w:r w:rsidR="00DE15E5">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DE15E5">
        <w:rPr>
          <w:rFonts w:ascii="Times New Roman" w:hAnsi="Times New Roman" w:cs="Times New Roman"/>
          <w:bCs/>
          <w:i/>
          <w:iCs/>
          <w:sz w:val="26"/>
          <w:szCs w:val="26"/>
        </w:rPr>
        <w:t>Đấu</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tranh</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với</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tội</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phạm</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lừa</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đảo</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chiếm</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đoạt</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tài</w:t>
      </w:r>
      <w:proofErr w:type="spellEnd"/>
      <w:r w:rsidRPr="00DE15E5">
        <w:rPr>
          <w:rFonts w:ascii="Times New Roman" w:hAnsi="Times New Roman" w:cs="Times New Roman"/>
          <w:bCs/>
          <w:i/>
          <w:iCs/>
          <w:sz w:val="26"/>
          <w:szCs w:val="26"/>
        </w:rPr>
        <w:t xml:space="preserve"> </w:t>
      </w:r>
      <w:proofErr w:type="spellStart"/>
      <w:r w:rsidRPr="00DE15E5">
        <w:rPr>
          <w:rFonts w:ascii="Times New Roman" w:hAnsi="Times New Roman" w:cs="Times New Roman"/>
          <w:bCs/>
          <w:i/>
          <w:iCs/>
          <w:sz w:val="26"/>
          <w:szCs w:val="26"/>
        </w:rPr>
        <w:t>sản</w:t>
      </w:r>
      <w:proofErr w:type="spellEnd"/>
      <w:r w:rsidRPr="00EB0BC1">
        <w:rPr>
          <w:rFonts w:ascii="Times New Roman" w:hAnsi="Times New Roman" w:cs="Times New Roman"/>
          <w:bCs/>
          <w:sz w:val="26"/>
          <w:szCs w:val="26"/>
        </w:rPr>
        <w:t xml:space="preserve">. </w:t>
      </w:r>
      <w:proofErr w:type="gramStart"/>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Nguồn</w:t>
      </w:r>
      <w:proofErr w:type="spellEnd"/>
      <w:proofErr w:type="gramEnd"/>
      <w:r w:rsidR="008E383E" w:rsidRPr="008E383E">
        <w:rPr>
          <w:rFonts w:ascii="Times New Roman" w:hAnsi="Times New Roman" w:cs="Times New Roman"/>
          <w:bCs/>
          <w:sz w:val="26"/>
          <w:szCs w:val="26"/>
        </w:rPr>
        <w:t>:</w:t>
      </w:r>
      <w:r w:rsidR="008E383E">
        <w:rPr>
          <w:rFonts w:ascii="Times New Roman" w:hAnsi="Times New Roman" w:cs="Times New Roman"/>
          <w:bCs/>
          <w:sz w:val="26"/>
          <w:szCs w:val="26"/>
        </w:rPr>
        <w:t xml:space="preserve"> </w:t>
      </w:r>
      <w:hyperlink r:id="rId20" w:history="1">
        <w:r w:rsidR="00220DCC" w:rsidRPr="00FA7D5E">
          <w:rPr>
            <w:rStyle w:val="Hyperlink"/>
            <w:rFonts w:ascii="Times New Roman" w:hAnsi="Times New Roman" w:cs="Times New Roman"/>
            <w:bCs/>
            <w:sz w:val="26"/>
            <w:szCs w:val="26"/>
          </w:rPr>
          <w:t>https://nhandan.vn/dau-tranh-voi-toi-pham-lua-dao-chiem-doat-tai-san</w:t>
        </w:r>
        <w:r w:rsidR="00220DCC" w:rsidRPr="00FA7D5E">
          <w:rPr>
            <w:rStyle w:val="Hyperlink"/>
            <w:rFonts w:ascii="Times New Roman" w:hAnsi="Times New Roman" w:cs="Times New Roman"/>
            <w:bCs/>
            <w:sz w:val="26"/>
            <w:szCs w:val="26"/>
            <w:lang w:val="vi-VN"/>
          </w:rPr>
          <w:t xml:space="preserve"> </w:t>
        </w:r>
        <w:r w:rsidR="00220DCC" w:rsidRPr="00FA7D5E">
          <w:rPr>
            <w:rStyle w:val="Hyperlink"/>
            <w:rFonts w:ascii="Times New Roman" w:hAnsi="Times New Roman" w:cs="Times New Roman"/>
            <w:bCs/>
            <w:sz w:val="26"/>
            <w:szCs w:val="26"/>
          </w:rPr>
          <w:t>post687725.html</w:t>
        </w:r>
      </w:hyperlink>
      <w:r w:rsidR="008E383E">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437B97C1" w14:textId="0F0ACAF3"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Báo </w:t>
      </w:r>
      <w:proofErr w:type="spellStart"/>
      <w:r w:rsidRPr="00EB0BC1">
        <w:rPr>
          <w:rFonts w:ascii="Times New Roman" w:hAnsi="Times New Roman" w:cs="Times New Roman"/>
          <w:bCs/>
          <w:sz w:val="26"/>
          <w:szCs w:val="26"/>
        </w:rPr>
        <w:t>Tuổi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trẻ</w:t>
      </w:r>
      <w:proofErr w:type="spellEnd"/>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r w:rsidRPr="00220DCC">
        <w:rPr>
          <w:rFonts w:ascii="Times New Roman" w:hAnsi="Times New Roman" w:cs="Times New Roman"/>
          <w:bCs/>
          <w:i/>
          <w:iCs/>
          <w:sz w:val="26"/>
          <w:szCs w:val="26"/>
        </w:rPr>
        <w:t xml:space="preserve">Công </w:t>
      </w:r>
      <w:proofErr w:type="spellStart"/>
      <w:r w:rsidRPr="00220DCC">
        <w:rPr>
          <w:rFonts w:ascii="Times New Roman" w:hAnsi="Times New Roman" w:cs="Times New Roman"/>
          <w:bCs/>
          <w:i/>
          <w:iCs/>
          <w:sz w:val="26"/>
          <w:szCs w:val="26"/>
        </w:rPr>
        <w:t>nghệ</w:t>
      </w:r>
      <w:proofErr w:type="spellEnd"/>
      <w:r w:rsidRPr="00220DCC">
        <w:rPr>
          <w:rFonts w:ascii="Times New Roman" w:hAnsi="Times New Roman" w:cs="Times New Roman"/>
          <w:bCs/>
          <w:i/>
          <w:iCs/>
          <w:sz w:val="26"/>
          <w:szCs w:val="26"/>
        </w:rPr>
        <w:t xml:space="preserve"> AI – Vũ </w:t>
      </w:r>
      <w:proofErr w:type="spellStart"/>
      <w:r w:rsidRPr="00220DCC">
        <w:rPr>
          <w:rFonts w:ascii="Times New Roman" w:hAnsi="Times New Roman" w:cs="Times New Roman"/>
          <w:bCs/>
          <w:i/>
          <w:iCs/>
          <w:sz w:val="26"/>
          <w:szCs w:val="26"/>
        </w:rPr>
        <w:t>khí</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chống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trực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tuyến</w:t>
      </w:r>
      <w:proofErr w:type="spellEnd"/>
      <w:r w:rsidRPr="00EB0BC1">
        <w:rPr>
          <w:rFonts w:ascii="Times New Roman" w:hAnsi="Times New Roman" w:cs="Times New Roman"/>
          <w:bCs/>
          <w:sz w:val="26"/>
          <w:szCs w:val="26"/>
        </w:rPr>
        <w:t xml:space="preserve">. </w:t>
      </w:r>
      <w:r w:rsidR="008E383E">
        <w:rPr>
          <w:rFonts w:ascii="Times New Roman" w:hAnsi="Times New Roman" w:cs="Times New Roman"/>
          <w:bCs/>
          <w:sz w:val="26"/>
          <w:szCs w:val="26"/>
        </w:rPr>
        <w:t>(</w:t>
      </w:r>
      <w:r w:rsidR="0089054E">
        <w:rPr>
          <w:rFonts w:ascii="Times New Roman" w:hAnsi="Times New Roman" w:cs="Times New Roman"/>
          <w:bCs/>
          <w:sz w:val="26"/>
          <w:szCs w:val="26"/>
          <w:lang w:val="vi-VN"/>
        </w:rPr>
        <w:t xml:space="preserve"> </w:t>
      </w:r>
      <w:proofErr w:type="spellStart"/>
      <w:r w:rsidR="008E383E" w:rsidRPr="008E383E">
        <w:rPr>
          <w:rFonts w:ascii="Times New Roman" w:hAnsi="Times New Roman" w:cs="Times New Roman"/>
          <w:bCs/>
          <w:sz w:val="26"/>
          <w:szCs w:val="26"/>
        </w:rPr>
        <w:t>Nguồ</w:t>
      </w:r>
      <w:r w:rsidR="008E383E">
        <w:rPr>
          <w:rFonts w:ascii="Times New Roman" w:hAnsi="Times New Roman" w:cs="Times New Roman"/>
          <w:bCs/>
          <w:sz w:val="26"/>
          <w:szCs w:val="26"/>
        </w:rPr>
        <w:t>n</w:t>
      </w:r>
      <w:proofErr w:type="spellEnd"/>
      <w:r w:rsidR="008E383E">
        <w:rPr>
          <w:rFonts w:ascii="Times New Roman" w:hAnsi="Times New Roman" w:cs="Times New Roman"/>
          <w:bCs/>
          <w:sz w:val="26"/>
          <w:szCs w:val="26"/>
        </w:rPr>
        <w:t xml:space="preserve">: </w:t>
      </w:r>
      <w:hyperlink r:id="rId21" w:history="1">
        <w:r w:rsidR="008E383E" w:rsidRPr="007C636F">
          <w:rPr>
            <w:rStyle w:val="Hyperlink"/>
            <w:rFonts w:ascii="Times New Roman" w:hAnsi="Times New Roman" w:cs="Times New Roman"/>
            <w:bCs/>
            <w:sz w:val="26"/>
            <w:szCs w:val="26"/>
          </w:rPr>
          <w:t>https://tuoitre.vn/cong-nghe-ai-vu-khi-chong-lua-dao-truc-tuyen-20250228085003302.htm?gidzl=WnqCUX1rkcgF0mby46wuROi22tuEERjgamDSAG0zvcgVLLOjLsZjFijM2Yi6Q-m-pr9RVZchM88X6totQm</w:t>
        </w:r>
      </w:hyperlink>
      <w:r w:rsidR="008E383E">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7779AA8A" w14:textId="3E648C17" w:rsidR="008E383E"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Bùi Thị Liên, Nguyễn Hữu Đức (2024)</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Đặc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điểm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tâm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lý</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nạn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nhân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của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tội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phạm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chiếm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đoạt</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tài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sản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trên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không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gian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mạng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phương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hướng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phòng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ngừa</w:t>
      </w:r>
      <w:proofErr w:type="spellEnd"/>
      <w:r w:rsidR="00220DCC">
        <w:rPr>
          <w:rFonts w:ascii="Times New Roman" w:hAnsi="Times New Roman" w:cs="Times New Roman"/>
          <w:bCs/>
          <w:sz w:val="26"/>
          <w:szCs w:val="26"/>
          <w:lang w:val="vi-VN"/>
        </w:rPr>
        <w:t xml:space="preserve">, </w:t>
      </w:r>
      <w:proofErr w:type="spellStart"/>
      <w:r w:rsidRPr="00EB0BC1">
        <w:rPr>
          <w:rFonts w:ascii="Times New Roman" w:hAnsi="Times New Roman" w:cs="Times New Roman"/>
          <w:bCs/>
          <w:sz w:val="26"/>
          <w:szCs w:val="26"/>
        </w:rPr>
        <w:t>Tạp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chí</w:t>
      </w:r>
      <w:proofErr w:type="spellEnd"/>
      <w:r w:rsidRPr="00EB0BC1">
        <w:rPr>
          <w:rFonts w:ascii="Times New Roman" w:hAnsi="Times New Roman" w:cs="Times New Roman"/>
          <w:bCs/>
          <w:sz w:val="26"/>
          <w:szCs w:val="26"/>
        </w:rPr>
        <w:t xml:space="preserve"> Học </w:t>
      </w:r>
      <w:proofErr w:type="spellStart"/>
      <w:r w:rsidRPr="00EB0BC1">
        <w:rPr>
          <w:rFonts w:ascii="Times New Roman" w:hAnsi="Times New Roman" w:cs="Times New Roman"/>
          <w:bCs/>
          <w:sz w:val="26"/>
          <w:szCs w:val="26"/>
        </w:rPr>
        <w:t>viện</w:t>
      </w:r>
      <w:proofErr w:type="spellEnd"/>
      <w:r w:rsidRPr="00EB0BC1">
        <w:rPr>
          <w:rFonts w:ascii="Times New Roman" w:hAnsi="Times New Roman" w:cs="Times New Roman"/>
          <w:bCs/>
          <w:sz w:val="26"/>
          <w:szCs w:val="26"/>
        </w:rPr>
        <w:t xml:space="preserve"> </w:t>
      </w:r>
      <w:proofErr w:type="gramStart"/>
      <w:r w:rsidRPr="00EB0BC1">
        <w:rPr>
          <w:rFonts w:ascii="Times New Roman" w:hAnsi="Times New Roman" w:cs="Times New Roman"/>
          <w:bCs/>
          <w:sz w:val="26"/>
          <w:szCs w:val="26"/>
        </w:rPr>
        <w:t>An</w:t>
      </w:r>
      <w:proofErr w:type="gram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ninh</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số</w:t>
      </w:r>
      <w:proofErr w:type="spellEnd"/>
      <w:r w:rsidRPr="00EB0BC1">
        <w:rPr>
          <w:rFonts w:ascii="Times New Roman" w:hAnsi="Times New Roman" w:cs="Times New Roman"/>
          <w:bCs/>
          <w:sz w:val="26"/>
          <w:szCs w:val="26"/>
        </w:rPr>
        <w:t xml:space="preserve"> 3, </w:t>
      </w:r>
      <w:proofErr w:type="spellStart"/>
      <w:r w:rsidRPr="00EB0BC1">
        <w:rPr>
          <w:rFonts w:ascii="Times New Roman" w:hAnsi="Times New Roman" w:cs="Times New Roman"/>
          <w:bCs/>
          <w:sz w:val="26"/>
          <w:szCs w:val="26"/>
        </w:rPr>
        <w:t>năm</w:t>
      </w:r>
      <w:proofErr w:type="spellEnd"/>
      <w:r w:rsidRPr="00EB0BC1">
        <w:rPr>
          <w:rFonts w:ascii="Times New Roman" w:hAnsi="Times New Roman" w:cs="Times New Roman"/>
          <w:bCs/>
          <w:sz w:val="26"/>
          <w:szCs w:val="26"/>
        </w:rPr>
        <w:t xml:space="preserve"> 2024. </w:t>
      </w:r>
    </w:p>
    <w:p w14:paraId="119071C3" w14:textId="2C3F9C3E" w:rsidR="00702909" w:rsidRPr="00702909"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Bộ</w:t>
      </w:r>
      <w:proofErr w:type="spellEnd"/>
      <w:r w:rsidR="001B18B8">
        <w:rPr>
          <w:rFonts w:ascii="Times New Roman" w:hAnsi="Times New Roman" w:cs="Times New Roman"/>
          <w:bCs/>
          <w:sz w:val="26"/>
          <w:szCs w:val="26"/>
        </w:rPr>
        <w:t xml:space="preserve"> Công an</w:t>
      </w:r>
      <w:r w:rsidR="00220DCC">
        <w:rPr>
          <w:rFonts w:ascii="Times New Roman" w:hAnsi="Times New Roman" w:cs="Times New Roman"/>
          <w:bCs/>
          <w:sz w:val="26"/>
          <w:szCs w:val="26"/>
          <w:lang w:val="vi-VN"/>
        </w:rPr>
        <w:t xml:space="preserve">, </w:t>
      </w:r>
      <w:proofErr w:type="spellStart"/>
      <w:r w:rsidR="001B18B8" w:rsidRPr="00220DCC">
        <w:rPr>
          <w:rFonts w:ascii="Times New Roman" w:hAnsi="Times New Roman" w:cs="Times New Roman"/>
          <w:bCs/>
          <w:i/>
          <w:iCs/>
          <w:sz w:val="26"/>
          <w:szCs w:val="26"/>
        </w:rPr>
        <w:t>Bắt</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giữ</w:t>
      </w:r>
      <w:proofErr w:type="spellEnd"/>
      <w:r w:rsidR="001B18B8" w:rsidRPr="00220DCC">
        <w:rPr>
          <w:rFonts w:ascii="Times New Roman" w:hAnsi="Times New Roman" w:cs="Times New Roman"/>
          <w:bCs/>
          <w:i/>
          <w:iCs/>
          <w:sz w:val="26"/>
          <w:szCs w:val="26"/>
        </w:rPr>
        <w:t xml:space="preserve"> ổ </w:t>
      </w:r>
      <w:proofErr w:type="spellStart"/>
      <w:r w:rsidR="001B18B8" w:rsidRPr="00220DCC">
        <w:rPr>
          <w:rFonts w:ascii="Times New Roman" w:hAnsi="Times New Roman" w:cs="Times New Roman"/>
          <w:bCs/>
          <w:i/>
          <w:iCs/>
          <w:sz w:val="26"/>
          <w:szCs w:val="26"/>
        </w:rPr>
        <w:t>nhóm</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lừa</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đảo</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chiếm</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đoạt</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tài</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sản</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trên</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không</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gian</w:t>
      </w:r>
      <w:proofErr w:type="spellEnd"/>
      <w:r w:rsidR="001B18B8" w:rsidRPr="00220DCC">
        <w:rPr>
          <w:rFonts w:ascii="Times New Roman" w:hAnsi="Times New Roman" w:cs="Times New Roman"/>
          <w:bCs/>
          <w:i/>
          <w:iCs/>
          <w:sz w:val="26"/>
          <w:szCs w:val="26"/>
        </w:rPr>
        <w:t xml:space="preserve"> </w:t>
      </w:r>
      <w:proofErr w:type="spellStart"/>
      <w:r w:rsidR="001B18B8" w:rsidRPr="00220DCC">
        <w:rPr>
          <w:rFonts w:ascii="Times New Roman" w:hAnsi="Times New Roman" w:cs="Times New Roman"/>
          <w:bCs/>
          <w:i/>
          <w:iCs/>
          <w:sz w:val="26"/>
          <w:szCs w:val="26"/>
        </w:rPr>
        <w:t>mạng</w:t>
      </w:r>
      <w:proofErr w:type="spellEnd"/>
      <w:r w:rsidR="001B18B8" w:rsidRPr="00220DCC">
        <w:rPr>
          <w:rFonts w:ascii="Times New Roman" w:hAnsi="Times New Roman" w:cs="Times New Roman"/>
          <w:bCs/>
          <w:i/>
          <w:iCs/>
          <w:sz w:val="26"/>
          <w:szCs w:val="26"/>
        </w:rPr>
        <w:t>.</w:t>
      </w:r>
      <w:r w:rsidR="001B18B8">
        <w:rPr>
          <w:rFonts w:ascii="Times New Roman" w:hAnsi="Times New Roman" w:cs="Times New Roman"/>
          <w:bCs/>
          <w:sz w:val="26"/>
          <w:szCs w:val="26"/>
        </w:rPr>
        <w:t xml:space="preserve"> ( </w:t>
      </w:r>
      <w:proofErr w:type="spellStart"/>
      <w:r w:rsidR="001B18B8">
        <w:rPr>
          <w:rFonts w:ascii="Times New Roman" w:hAnsi="Times New Roman" w:cs="Times New Roman"/>
          <w:bCs/>
          <w:sz w:val="26"/>
          <w:szCs w:val="26"/>
        </w:rPr>
        <w:t>Nguồn</w:t>
      </w:r>
      <w:proofErr w:type="spellEnd"/>
      <w:r w:rsidR="001B18B8">
        <w:rPr>
          <w:rFonts w:ascii="Times New Roman" w:hAnsi="Times New Roman" w:cs="Times New Roman"/>
          <w:bCs/>
          <w:sz w:val="26"/>
          <w:szCs w:val="26"/>
        </w:rPr>
        <w:t xml:space="preserve">: </w:t>
      </w:r>
      <w:hyperlink r:id="rId22" w:history="1">
        <w:r w:rsidR="001B18B8" w:rsidRPr="007C636F">
          <w:rPr>
            <w:rStyle w:val="Hyperlink"/>
            <w:rFonts w:ascii="Times New Roman" w:hAnsi="Times New Roman" w:cs="Times New Roman"/>
            <w:bCs/>
            <w:sz w:val="26"/>
            <w:szCs w:val="26"/>
          </w:rPr>
          <w:t>https://www.bocongan.gov.vn/tin-tuc-su-kien/nhan-dien-va-phong-chong-lua-dao-truc-tuyen/bat-giu-o-nhom-lua-dao-chiem-doat-tai-san-tren-khong-gian-mang-s24-t42819.html</w:t>
        </w:r>
      </w:hyperlink>
      <w:r w:rsidR="001B18B8">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001B18B8">
        <w:rPr>
          <w:rFonts w:ascii="Times New Roman" w:hAnsi="Times New Roman" w:cs="Times New Roman"/>
          <w:bCs/>
          <w:sz w:val="26"/>
          <w:szCs w:val="26"/>
        </w:rPr>
        <w:t>)</w:t>
      </w:r>
    </w:p>
    <w:p w14:paraId="6D690274" w14:textId="4D4EE456" w:rsidR="00151D47"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151D47">
        <w:rPr>
          <w:rFonts w:ascii="Times New Roman" w:hAnsi="Times New Roman" w:cs="Times New Roman"/>
          <w:bCs/>
          <w:sz w:val="26"/>
          <w:szCs w:val="26"/>
        </w:rPr>
        <w:t>Bộ</w:t>
      </w:r>
      <w:proofErr w:type="spellEnd"/>
      <w:r w:rsidRPr="00151D47">
        <w:rPr>
          <w:rFonts w:ascii="Times New Roman" w:hAnsi="Times New Roman" w:cs="Times New Roman"/>
          <w:bCs/>
          <w:sz w:val="26"/>
          <w:szCs w:val="26"/>
        </w:rPr>
        <w:t xml:space="preserve"> Công an</w:t>
      </w:r>
      <w:r w:rsidR="00220DCC">
        <w:rPr>
          <w:rFonts w:ascii="Times New Roman" w:hAnsi="Times New Roman" w:cs="Times New Roman"/>
          <w:bCs/>
          <w:sz w:val="26"/>
          <w:szCs w:val="26"/>
          <w:lang w:val="vi-VN"/>
        </w:rPr>
        <w:t>,</w:t>
      </w:r>
      <w:r w:rsidRPr="00151D47">
        <w:rPr>
          <w:rFonts w:ascii="Times New Roman" w:hAnsi="Times New Roman" w:cs="Times New Roman"/>
          <w:bCs/>
          <w:sz w:val="26"/>
          <w:szCs w:val="26"/>
        </w:rPr>
        <w:t xml:space="preserve"> </w:t>
      </w:r>
      <w:proofErr w:type="spellStart"/>
      <w:r w:rsidR="007E6775" w:rsidRPr="00220DCC">
        <w:rPr>
          <w:rFonts w:ascii="Times New Roman" w:hAnsi="Times New Roman" w:cs="Times New Roman"/>
          <w:bCs/>
          <w:i/>
          <w:iCs/>
          <w:sz w:val="26"/>
          <w:szCs w:val="26"/>
        </w:rPr>
        <w:t>M</w:t>
      </w:r>
      <w:r w:rsidR="00151D47" w:rsidRPr="00220DCC">
        <w:rPr>
          <w:rFonts w:ascii="Times New Roman" w:hAnsi="Times New Roman" w:cs="Times New Roman"/>
          <w:bCs/>
          <w:i/>
          <w:iCs/>
          <w:sz w:val="26"/>
          <w:szCs w:val="26"/>
        </w:rPr>
        <w:t>ột</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số</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hình</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thức</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lừa</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đảo</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chiếm</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đoạt</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tài</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sản</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phổ</w:t>
      </w:r>
      <w:proofErr w:type="spellEnd"/>
      <w:r w:rsidR="00151D47" w:rsidRPr="00220DCC">
        <w:rPr>
          <w:rFonts w:ascii="Times New Roman" w:hAnsi="Times New Roman" w:cs="Times New Roman"/>
          <w:bCs/>
          <w:i/>
          <w:iCs/>
          <w:sz w:val="26"/>
          <w:szCs w:val="26"/>
        </w:rPr>
        <w:t xml:space="preserve"> </w:t>
      </w:r>
      <w:proofErr w:type="spellStart"/>
      <w:r w:rsidR="00151D47" w:rsidRPr="00220DCC">
        <w:rPr>
          <w:rFonts w:ascii="Times New Roman" w:hAnsi="Times New Roman" w:cs="Times New Roman"/>
          <w:bCs/>
          <w:i/>
          <w:iCs/>
          <w:sz w:val="26"/>
          <w:szCs w:val="26"/>
        </w:rPr>
        <w:t>biến</w:t>
      </w:r>
      <w:proofErr w:type="spellEnd"/>
      <w:r w:rsidR="00151D47">
        <w:rPr>
          <w:rFonts w:ascii="Times New Roman" w:hAnsi="Times New Roman" w:cs="Times New Roman"/>
          <w:bCs/>
          <w:sz w:val="26"/>
          <w:szCs w:val="26"/>
        </w:rPr>
        <w:t xml:space="preserve">. ( </w:t>
      </w:r>
      <w:proofErr w:type="spellStart"/>
      <w:r w:rsidR="00151D47">
        <w:rPr>
          <w:rFonts w:ascii="Times New Roman" w:hAnsi="Times New Roman" w:cs="Times New Roman"/>
          <w:bCs/>
          <w:sz w:val="26"/>
          <w:szCs w:val="26"/>
        </w:rPr>
        <w:t>Nguồn</w:t>
      </w:r>
      <w:proofErr w:type="spellEnd"/>
      <w:r w:rsidR="00151D47">
        <w:rPr>
          <w:rFonts w:ascii="Times New Roman" w:hAnsi="Times New Roman" w:cs="Times New Roman"/>
          <w:bCs/>
          <w:sz w:val="26"/>
          <w:szCs w:val="26"/>
        </w:rPr>
        <w:t>:</w:t>
      </w:r>
      <w:r w:rsidR="00151D47" w:rsidRPr="00151D47">
        <w:t xml:space="preserve"> </w:t>
      </w:r>
      <w:hyperlink r:id="rId23" w:history="1">
        <w:r w:rsidR="00151D47" w:rsidRPr="007C636F">
          <w:rPr>
            <w:rStyle w:val="Hyperlink"/>
            <w:rFonts w:ascii="Times New Roman" w:hAnsi="Times New Roman" w:cs="Times New Roman"/>
            <w:bCs/>
            <w:sz w:val="26"/>
            <w:szCs w:val="26"/>
          </w:rPr>
          <w:t>https://minhkhai.haibatrung.hanoi.gov.vn/tin-tuc-su-kien/-/asset_publisher/UByp2W88WPKe/content/mot-so-hinh-thuc-lua-ao-chiem-oat-tai-san-pho-bien</w:t>
        </w:r>
      </w:hyperlink>
      <w:r w:rsidR="00151D47">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00151D47">
        <w:rPr>
          <w:rFonts w:ascii="Times New Roman" w:hAnsi="Times New Roman" w:cs="Times New Roman"/>
          <w:bCs/>
          <w:sz w:val="26"/>
          <w:szCs w:val="26"/>
        </w:rPr>
        <w:t xml:space="preserve">) </w:t>
      </w:r>
    </w:p>
    <w:p w14:paraId="70901A51" w14:textId="63FD3910" w:rsidR="00EB0BC1" w:rsidRPr="00151D47" w:rsidRDefault="007E6775" w:rsidP="005F2881">
      <w:pPr>
        <w:numPr>
          <w:ilvl w:val="0"/>
          <w:numId w:val="3"/>
        </w:numPr>
        <w:spacing w:after="0" w:line="312" w:lineRule="auto"/>
        <w:ind w:left="357" w:firstLine="720"/>
        <w:jc w:val="both"/>
        <w:rPr>
          <w:rFonts w:ascii="Times New Roman" w:hAnsi="Times New Roman" w:cs="Times New Roman"/>
          <w:bCs/>
          <w:sz w:val="26"/>
          <w:szCs w:val="26"/>
        </w:rPr>
      </w:pPr>
      <w:r w:rsidRPr="00151D47">
        <w:rPr>
          <w:rFonts w:ascii="Times New Roman" w:hAnsi="Times New Roman" w:cs="Times New Roman"/>
          <w:bCs/>
          <w:sz w:val="26"/>
          <w:szCs w:val="26"/>
        </w:rPr>
        <w:t xml:space="preserve">Công an </w:t>
      </w:r>
      <w:proofErr w:type="spellStart"/>
      <w:r w:rsidRPr="00151D47">
        <w:rPr>
          <w:rFonts w:ascii="Times New Roman" w:hAnsi="Times New Roman" w:cs="Times New Roman"/>
          <w:bCs/>
          <w:sz w:val="26"/>
          <w:szCs w:val="26"/>
        </w:rPr>
        <w:t>tỉnh</w:t>
      </w:r>
      <w:proofErr w:type="spellEnd"/>
      <w:r w:rsidRPr="00151D47">
        <w:rPr>
          <w:rFonts w:ascii="Times New Roman" w:hAnsi="Times New Roman" w:cs="Times New Roman"/>
          <w:bCs/>
          <w:sz w:val="26"/>
          <w:szCs w:val="26"/>
        </w:rPr>
        <w:t xml:space="preserve"> Kom Tum</w:t>
      </w:r>
      <w:r w:rsidR="00220DCC">
        <w:rPr>
          <w:rFonts w:ascii="Times New Roman" w:hAnsi="Times New Roman" w:cs="Times New Roman"/>
          <w:bCs/>
          <w:sz w:val="26"/>
          <w:szCs w:val="26"/>
          <w:lang w:val="vi-VN"/>
        </w:rPr>
        <w:t xml:space="preserve">, </w:t>
      </w:r>
      <w:proofErr w:type="spellStart"/>
      <w:r w:rsidR="00EB0BC1" w:rsidRPr="00220DCC">
        <w:rPr>
          <w:rFonts w:ascii="Times New Roman" w:hAnsi="Times New Roman" w:cs="Times New Roman"/>
          <w:bCs/>
          <w:i/>
          <w:iCs/>
          <w:sz w:val="26"/>
          <w:szCs w:val="26"/>
        </w:rPr>
        <w:t>Cảnh</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báo</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các</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thủ</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đoạn</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lừa</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đảo</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chiếm</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đoạt</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tài</w:t>
      </w:r>
      <w:proofErr w:type="spellEnd"/>
      <w:r w:rsidR="00EB0BC1" w:rsidRPr="00220DCC">
        <w:rPr>
          <w:rFonts w:ascii="Times New Roman" w:hAnsi="Times New Roman" w:cs="Times New Roman"/>
          <w:bCs/>
          <w:i/>
          <w:iCs/>
          <w:sz w:val="26"/>
          <w:szCs w:val="26"/>
        </w:rPr>
        <w:t xml:space="preserve"> </w:t>
      </w:r>
      <w:proofErr w:type="spellStart"/>
      <w:r w:rsidR="00EB0BC1" w:rsidRPr="00220DCC">
        <w:rPr>
          <w:rFonts w:ascii="Times New Roman" w:hAnsi="Times New Roman" w:cs="Times New Roman"/>
          <w:bCs/>
          <w:i/>
          <w:iCs/>
          <w:sz w:val="26"/>
          <w:szCs w:val="26"/>
        </w:rPr>
        <w:t>sản</w:t>
      </w:r>
      <w:proofErr w:type="spellEnd"/>
      <w:r w:rsidR="00EB0BC1" w:rsidRPr="00220DCC">
        <w:rPr>
          <w:rFonts w:ascii="Times New Roman" w:hAnsi="Times New Roman" w:cs="Times New Roman"/>
          <w:bCs/>
          <w:i/>
          <w:iCs/>
          <w:sz w:val="26"/>
          <w:szCs w:val="26"/>
        </w:rPr>
        <w:t xml:space="preserve"> qua </w:t>
      </w:r>
      <w:proofErr w:type="spellStart"/>
      <w:r w:rsidR="00EB0BC1" w:rsidRPr="00220DCC">
        <w:rPr>
          <w:rFonts w:ascii="Times New Roman" w:hAnsi="Times New Roman" w:cs="Times New Roman"/>
          <w:bCs/>
          <w:i/>
          <w:iCs/>
          <w:sz w:val="26"/>
          <w:szCs w:val="26"/>
        </w:rPr>
        <w:t>mạ</w:t>
      </w:r>
      <w:r w:rsidRPr="00220DCC">
        <w:rPr>
          <w:rFonts w:ascii="Times New Roman" w:hAnsi="Times New Roman" w:cs="Times New Roman"/>
          <w:bCs/>
          <w:i/>
          <w:iCs/>
          <w:sz w:val="26"/>
          <w:szCs w:val="26"/>
        </w:rPr>
        <w:t>ng</w:t>
      </w:r>
      <w:proofErr w:type="spellEnd"/>
      <w:r w:rsidRPr="00220DCC">
        <w:rPr>
          <w:rFonts w:ascii="Times New Roman" w:hAnsi="Times New Roman" w:cs="Times New Roman"/>
          <w:bCs/>
          <w:i/>
          <w:iCs/>
          <w:sz w:val="26"/>
          <w:szCs w:val="26"/>
        </w:rPr>
        <w:t xml:space="preserve"> Internet </w:t>
      </w:r>
      <w:proofErr w:type="spellStart"/>
      <w:r w:rsidRPr="00220DCC">
        <w:rPr>
          <w:rFonts w:ascii="Times New Roman" w:hAnsi="Times New Roman" w:cs="Times New Roman"/>
          <w:bCs/>
          <w:i/>
          <w:iCs/>
          <w:sz w:val="26"/>
          <w:szCs w:val="26"/>
        </w:rPr>
        <w:t>và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biện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pháp</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phòng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ngừa</w:t>
      </w:r>
      <w:proofErr w:type="spellEnd"/>
      <w:r w:rsidRPr="00220DCC">
        <w:rPr>
          <w:rFonts w:ascii="Times New Roman" w:hAnsi="Times New Roman" w:cs="Times New Roman"/>
          <w:bCs/>
          <w:i/>
          <w:iCs/>
          <w:sz w:val="26"/>
          <w:szCs w:val="26"/>
        </w:rPr>
        <w:t>.</w:t>
      </w:r>
      <w:r w:rsidRPr="00151D47">
        <w:rPr>
          <w:rFonts w:ascii="Times New Roman" w:hAnsi="Times New Roman" w:cs="Times New Roman"/>
          <w:bCs/>
          <w:sz w:val="26"/>
          <w:szCs w:val="26"/>
        </w:rPr>
        <w:t xml:space="preserve"> ( </w:t>
      </w:r>
      <w:proofErr w:type="spellStart"/>
      <w:r w:rsidRPr="00151D47">
        <w:rPr>
          <w:rFonts w:ascii="Times New Roman" w:hAnsi="Times New Roman" w:cs="Times New Roman"/>
          <w:bCs/>
          <w:sz w:val="26"/>
          <w:szCs w:val="26"/>
        </w:rPr>
        <w:t>Nguồn</w:t>
      </w:r>
      <w:proofErr w:type="spellEnd"/>
      <w:r w:rsidRPr="00151D47">
        <w:rPr>
          <w:rFonts w:ascii="Times New Roman" w:hAnsi="Times New Roman" w:cs="Times New Roman"/>
          <w:bCs/>
          <w:sz w:val="26"/>
          <w:szCs w:val="26"/>
        </w:rPr>
        <w:t xml:space="preserve">: </w:t>
      </w:r>
      <w:hyperlink r:id="rId24" w:history="1">
        <w:r w:rsidRPr="00151D47">
          <w:rPr>
            <w:rStyle w:val="Hyperlink"/>
            <w:rFonts w:ascii="Times New Roman" w:hAnsi="Times New Roman" w:cs="Times New Roman"/>
            <w:bCs/>
            <w:sz w:val="26"/>
            <w:szCs w:val="26"/>
          </w:rPr>
          <w:t>https://congan.kontum.gov.vn/an-ninh-trat-tu/canh-bao-thu-doan-lua-dao-chiem-doat-tai-san-qua-mang-internet-va-bien-phap-phong-ngua.html</w:t>
        </w:r>
      </w:hyperlink>
      <w:r w:rsidRPr="00151D47">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Pr="00151D47">
        <w:rPr>
          <w:rFonts w:ascii="Times New Roman" w:hAnsi="Times New Roman" w:cs="Times New Roman"/>
          <w:bCs/>
          <w:sz w:val="26"/>
          <w:szCs w:val="26"/>
        </w:rPr>
        <w:t>)</w:t>
      </w:r>
    </w:p>
    <w:p w14:paraId="634E9121" w14:textId="1749EA43"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Công an </w:t>
      </w:r>
      <w:proofErr w:type="spellStart"/>
      <w:r w:rsidRPr="00EB0BC1">
        <w:rPr>
          <w:rFonts w:ascii="Times New Roman" w:hAnsi="Times New Roman" w:cs="Times New Roman"/>
          <w:bCs/>
          <w:sz w:val="26"/>
          <w:szCs w:val="26"/>
        </w:rPr>
        <w:t>tỉnh</w:t>
      </w:r>
      <w:proofErr w:type="spellEnd"/>
      <w:r w:rsidRPr="00EB0BC1">
        <w:rPr>
          <w:rFonts w:ascii="Times New Roman" w:hAnsi="Times New Roman" w:cs="Times New Roman"/>
          <w:bCs/>
          <w:sz w:val="26"/>
          <w:szCs w:val="26"/>
        </w:rPr>
        <w:t xml:space="preserve"> Thanh </w:t>
      </w:r>
      <w:proofErr w:type="spellStart"/>
      <w:r w:rsidRPr="00EB0BC1">
        <w:rPr>
          <w:rFonts w:ascii="Times New Roman" w:hAnsi="Times New Roman" w:cs="Times New Roman"/>
          <w:bCs/>
          <w:sz w:val="26"/>
          <w:szCs w:val="26"/>
        </w:rPr>
        <w:t>Hóa</w:t>
      </w:r>
      <w:proofErr w:type="spellEnd"/>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trên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không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gian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mạng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chiếm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gần</w:t>
      </w:r>
      <w:proofErr w:type="spellEnd"/>
      <w:r w:rsidRPr="00220DCC">
        <w:rPr>
          <w:rFonts w:ascii="Times New Roman" w:hAnsi="Times New Roman" w:cs="Times New Roman"/>
          <w:bCs/>
          <w:i/>
          <w:iCs/>
          <w:sz w:val="26"/>
          <w:szCs w:val="26"/>
        </w:rPr>
        <w:t xml:space="preserve"> 70% </w:t>
      </w:r>
      <w:proofErr w:type="spellStart"/>
      <w:r w:rsidRPr="00220DCC">
        <w:rPr>
          <w:rFonts w:ascii="Times New Roman" w:hAnsi="Times New Roman" w:cs="Times New Roman"/>
          <w:bCs/>
          <w:i/>
          <w:iCs/>
          <w:sz w:val="26"/>
          <w:szCs w:val="26"/>
        </w:rPr>
        <w:t>số</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vụ</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chiếm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đoạt</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tài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sản</w:t>
      </w:r>
      <w:proofErr w:type="spellEnd"/>
      <w:r w:rsidRPr="00220DCC">
        <w:rPr>
          <w:rFonts w:ascii="Times New Roman" w:hAnsi="Times New Roman" w:cs="Times New Roman"/>
          <w:bCs/>
          <w:i/>
          <w:iCs/>
          <w:sz w:val="26"/>
          <w:szCs w:val="26"/>
        </w:rPr>
        <w:t xml:space="preserve"> ở</w:t>
      </w:r>
      <w:r w:rsidR="007E6775" w:rsidRPr="00220DCC">
        <w:rPr>
          <w:rFonts w:ascii="Times New Roman" w:hAnsi="Times New Roman" w:cs="Times New Roman"/>
          <w:bCs/>
          <w:i/>
          <w:iCs/>
          <w:sz w:val="26"/>
          <w:szCs w:val="26"/>
        </w:rPr>
        <w:t xml:space="preserve"> Thanh </w:t>
      </w:r>
      <w:proofErr w:type="spellStart"/>
      <w:r w:rsidR="007E6775" w:rsidRPr="00220DCC">
        <w:rPr>
          <w:rFonts w:ascii="Times New Roman" w:hAnsi="Times New Roman" w:cs="Times New Roman"/>
          <w:bCs/>
          <w:i/>
          <w:iCs/>
          <w:sz w:val="26"/>
          <w:szCs w:val="26"/>
        </w:rPr>
        <w:t>Hóa</w:t>
      </w:r>
      <w:proofErr w:type="spellEnd"/>
      <w:r w:rsidR="007E6775">
        <w:rPr>
          <w:rFonts w:ascii="Times New Roman" w:hAnsi="Times New Roman" w:cs="Times New Roman"/>
          <w:bCs/>
          <w:sz w:val="26"/>
          <w:szCs w:val="26"/>
        </w:rPr>
        <w:t>.</w:t>
      </w:r>
      <w:r w:rsidR="00220DCC">
        <w:rPr>
          <w:rFonts w:ascii="Times New Roman" w:hAnsi="Times New Roman" w:cs="Times New Roman"/>
          <w:bCs/>
          <w:sz w:val="26"/>
          <w:szCs w:val="26"/>
          <w:lang w:val="vi-VN"/>
        </w:rPr>
        <w:t xml:space="preserve"> </w:t>
      </w:r>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Nguồn</w:t>
      </w:r>
      <w:proofErr w:type="spellEnd"/>
      <w:r w:rsidR="008E383E" w:rsidRPr="008E383E">
        <w:rPr>
          <w:rFonts w:ascii="Times New Roman" w:hAnsi="Times New Roman" w:cs="Times New Roman"/>
          <w:bCs/>
          <w:sz w:val="26"/>
          <w:szCs w:val="26"/>
        </w:rPr>
        <w:t xml:space="preserve">: </w:t>
      </w:r>
      <w:hyperlink r:id="rId25" w:history="1">
        <w:r w:rsidR="008E383E" w:rsidRPr="007C636F">
          <w:rPr>
            <w:rStyle w:val="Hyperlink"/>
            <w:rFonts w:ascii="Times New Roman" w:hAnsi="Times New Roman" w:cs="Times New Roman"/>
            <w:bCs/>
            <w:sz w:val="26"/>
            <w:szCs w:val="26"/>
          </w:rPr>
          <w:t>https://tuoitre.vn/lua-dao-tren-khong-gian-mang-chiem-gan-70-so-vu-lua-dao-chiem-doat-tai-san-o-thanh-hoa-20221210192926526.htm</w:t>
        </w:r>
      </w:hyperlink>
      <w:r w:rsidR="008E383E">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58229AFE" w14:textId="6CFCE82C"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Cục</w:t>
      </w:r>
      <w:proofErr w:type="spellEnd"/>
      <w:r w:rsidRPr="00EB0BC1">
        <w:rPr>
          <w:rFonts w:ascii="Times New Roman" w:hAnsi="Times New Roman" w:cs="Times New Roman"/>
          <w:bCs/>
          <w:sz w:val="26"/>
          <w:szCs w:val="26"/>
        </w:rPr>
        <w:t xml:space="preserve"> An </w:t>
      </w:r>
      <w:proofErr w:type="spellStart"/>
      <w:r w:rsidRPr="00EB0BC1">
        <w:rPr>
          <w:rFonts w:ascii="Times New Roman" w:hAnsi="Times New Roman" w:cs="Times New Roman"/>
          <w:bCs/>
          <w:sz w:val="26"/>
          <w:szCs w:val="26"/>
        </w:rPr>
        <w:t>toàn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Cẩm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nang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Kỹ</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năng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nhận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diện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phòng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chống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trực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tuyến</w:t>
      </w:r>
      <w:proofErr w:type="spellEnd"/>
      <w:r w:rsidRPr="00220DCC">
        <w:rPr>
          <w:rFonts w:ascii="Times New Roman" w:hAnsi="Times New Roman" w:cs="Times New Roman"/>
          <w:bCs/>
          <w:i/>
          <w:iCs/>
          <w:sz w:val="26"/>
          <w:szCs w:val="26"/>
        </w:rPr>
        <w:t>.</w:t>
      </w:r>
      <w:r w:rsidRPr="00EB0BC1">
        <w:rPr>
          <w:rFonts w:ascii="Times New Roman" w:hAnsi="Times New Roman" w:cs="Times New Roman"/>
          <w:bCs/>
          <w:sz w:val="26"/>
          <w:szCs w:val="26"/>
        </w:rPr>
        <w:t xml:space="preserve"> </w:t>
      </w:r>
      <w:proofErr w:type="gramStart"/>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Nguồn</w:t>
      </w:r>
      <w:proofErr w:type="spellEnd"/>
      <w:proofErr w:type="gramEnd"/>
      <w:r w:rsidR="008E383E" w:rsidRPr="008E383E">
        <w:rPr>
          <w:rFonts w:ascii="Times New Roman" w:hAnsi="Times New Roman" w:cs="Times New Roman"/>
          <w:bCs/>
          <w:sz w:val="26"/>
          <w:szCs w:val="26"/>
        </w:rPr>
        <w:t xml:space="preserve">: </w:t>
      </w:r>
      <w:hyperlink r:id="rId26" w:history="1">
        <w:r w:rsidR="008E383E" w:rsidRPr="007C636F">
          <w:rPr>
            <w:rStyle w:val="Hyperlink"/>
            <w:rFonts w:ascii="Times New Roman" w:hAnsi="Times New Roman" w:cs="Times New Roman"/>
            <w:bCs/>
            <w:sz w:val="26"/>
            <w:szCs w:val="26"/>
          </w:rPr>
          <w:t>https://ais.gov.vn/hoat-dong/canh-giac-24-hinh-thuc-lua-dao-dien-ra-tren-khong-gian-mang-viet-nam/?utm</w:t>
        </w:r>
      </w:hyperlink>
      <w:r w:rsidR="008E383E">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42A0F3B7" w14:textId="03D30566"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Dân</w:t>
      </w:r>
      <w:proofErr w:type="spellEnd"/>
      <w:r w:rsidRPr="00EB0BC1">
        <w:rPr>
          <w:rFonts w:ascii="Times New Roman" w:hAnsi="Times New Roman" w:cs="Times New Roman"/>
          <w:bCs/>
          <w:sz w:val="26"/>
          <w:szCs w:val="26"/>
        </w:rPr>
        <w:t xml:space="preserve"> Trí</w:t>
      </w:r>
      <w:r w:rsidR="00220DCC">
        <w:rPr>
          <w:rFonts w:ascii="Times New Roman" w:hAnsi="Times New Roman" w:cs="Times New Roman"/>
          <w:bCs/>
          <w:sz w:val="26"/>
          <w:szCs w:val="26"/>
          <w:lang w:val="vi-VN"/>
        </w:rPr>
        <w:t xml:space="preserve">, </w:t>
      </w:r>
      <w:proofErr w:type="spellStart"/>
      <w:r w:rsidRPr="00220DCC">
        <w:rPr>
          <w:rFonts w:ascii="Times New Roman" w:hAnsi="Times New Roman" w:cs="Times New Roman"/>
          <w:bCs/>
          <w:i/>
          <w:iCs/>
          <w:sz w:val="26"/>
          <w:szCs w:val="26"/>
        </w:rPr>
        <w:t>Người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đàn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ông</w:t>
      </w:r>
      <w:proofErr w:type="spellEnd"/>
      <w:r w:rsidRPr="00220DCC">
        <w:rPr>
          <w:rFonts w:ascii="Times New Roman" w:hAnsi="Times New Roman" w:cs="Times New Roman"/>
          <w:bCs/>
          <w:i/>
          <w:iCs/>
          <w:sz w:val="26"/>
          <w:szCs w:val="26"/>
        </w:rPr>
        <w:t xml:space="preserve"> ở Quảng Ninh </w:t>
      </w:r>
      <w:proofErr w:type="spellStart"/>
      <w:r w:rsidRPr="00220DCC">
        <w:rPr>
          <w:rFonts w:ascii="Times New Roman" w:hAnsi="Times New Roman" w:cs="Times New Roman"/>
          <w:bCs/>
          <w:i/>
          <w:iCs/>
          <w:sz w:val="26"/>
          <w:szCs w:val="26"/>
        </w:rPr>
        <w:t>mất</w:t>
      </w:r>
      <w:proofErr w:type="spellEnd"/>
      <w:r w:rsidRPr="00220DCC">
        <w:rPr>
          <w:rFonts w:ascii="Times New Roman" w:hAnsi="Times New Roman" w:cs="Times New Roman"/>
          <w:bCs/>
          <w:i/>
          <w:iCs/>
          <w:sz w:val="26"/>
          <w:szCs w:val="26"/>
        </w:rPr>
        <w:t xml:space="preserve"> 1,7 </w:t>
      </w:r>
      <w:proofErr w:type="spellStart"/>
      <w:r w:rsidRPr="00220DCC">
        <w:rPr>
          <w:rFonts w:ascii="Times New Roman" w:hAnsi="Times New Roman" w:cs="Times New Roman"/>
          <w:bCs/>
          <w:i/>
          <w:iCs/>
          <w:sz w:val="26"/>
          <w:szCs w:val="26"/>
        </w:rPr>
        <w:t>tỷ</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đồng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vì</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làm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cộng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tác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viên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bán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hàng</w:t>
      </w:r>
      <w:proofErr w:type="spellEnd"/>
      <w:r w:rsidRPr="00220DCC">
        <w:rPr>
          <w:rFonts w:ascii="Times New Roman" w:hAnsi="Times New Roman" w:cs="Times New Roman"/>
          <w:bCs/>
          <w:i/>
          <w:iCs/>
          <w:sz w:val="26"/>
          <w:szCs w:val="26"/>
        </w:rPr>
        <w:t>.</w:t>
      </w:r>
      <w:r w:rsidRPr="00EB0BC1">
        <w:rPr>
          <w:rFonts w:ascii="Times New Roman" w:hAnsi="Times New Roman" w:cs="Times New Roman"/>
          <w:bCs/>
          <w:sz w:val="26"/>
          <w:szCs w:val="26"/>
        </w:rPr>
        <w:t xml:space="preserve"> </w:t>
      </w:r>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Nguồn</w:t>
      </w:r>
      <w:proofErr w:type="spellEnd"/>
      <w:r w:rsidR="008E383E" w:rsidRPr="008E383E">
        <w:rPr>
          <w:rFonts w:ascii="Times New Roman" w:hAnsi="Times New Roman" w:cs="Times New Roman"/>
          <w:bCs/>
          <w:sz w:val="26"/>
          <w:szCs w:val="26"/>
        </w:rPr>
        <w:t xml:space="preserve">: </w:t>
      </w:r>
      <w:hyperlink r:id="rId27" w:history="1">
        <w:r w:rsidR="008E383E" w:rsidRPr="007C636F">
          <w:rPr>
            <w:rStyle w:val="Hyperlink"/>
            <w:rFonts w:ascii="Times New Roman" w:hAnsi="Times New Roman" w:cs="Times New Roman"/>
            <w:bCs/>
            <w:sz w:val="26"/>
            <w:szCs w:val="26"/>
          </w:rPr>
          <w:t>https://dantri.com.vn/phap-luat/nguoi-dan-ong-o-quang-ninh-mat-</w:t>
        </w:r>
        <w:r w:rsidR="008E383E" w:rsidRPr="007C636F">
          <w:rPr>
            <w:rStyle w:val="Hyperlink"/>
            <w:rFonts w:ascii="Times New Roman" w:hAnsi="Times New Roman" w:cs="Times New Roman"/>
            <w:bCs/>
            <w:sz w:val="26"/>
            <w:szCs w:val="26"/>
          </w:rPr>
          <w:lastRenderedPageBreak/>
          <w:t>17-ty-dong-vi-lam-cong-tac-vien-ban-hang-</w:t>
        </w:r>
        <w:r w:rsidR="008E383E" w:rsidRPr="007C636F">
          <w:rPr>
            <w:rStyle w:val="Hyperlink"/>
            <w:rFonts w:ascii="Times New Roman" w:hAnsi="Times New Roman" w:cs="Times New Roman"/>
            <w:bCs/>
            <w:sz w:val="26"/>
            <w:szCs w:val="26"/>
          </w:rPr>
          <w:t>2</w:t>
        </w:r>
        <w:r w:rsidR="008E383E" w:rsidRPr="007C636F">
          <w:rPr>
            <w:rStyle w:val="Hyperlink"/>
            <w:rFonts w:ascii="Times New Roman" w:hAnsi="Times New Roman" w:cs="Times New Roman"/>
            <w:bCs/>
            <w:sz w:val="26"/>
            <w:szCs w:val="26"/>
          </w:rPr>
          <w:t>0250113211129634.htm</w:t>
        </w:r>
      </w:hyperlink>
      <w:r w:rsidR="008E383E">
        <w:rPr>
          <w:rFonts w:ascii="Times New Roman" w:hAnsi="Times New Roman" w:cs="Times New Roman"/>
          <w:bCs/>
          <w:sz w:val="26"/>
          <w:szCs w:val="26"/>
        </w:rPr>
        <w:t xml:space="preserve"> </w:t>
      </w:r>
      <w:proofErr w:type="spellStart"/>
      <w:r w:rsidR="0089054E">
        <w:rPr>
          <w:rFonts w:ascii="Times New Roman" w:hAnsi="Times New Roman" w:cs="Times New Roman"/>
          <w:bCs/>
          <w:sz w:val="26"/>
          <w:szCs w:val="26"/>
        </w:rPr>
        <w:t>truy</w:t>
      </w:r>
      <w:proofErr w:type="spellEnd"/>
      <w:r w:rsidR="0089054E">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33B28D78" w14:textId="593CEFE2"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Đại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Quốc </w:t>
      </w:r>
      <w:proofErr w:type="spellStart"/>
      <w:r w:rsidRPr="00EB0BC1">
        <w:rPr>
          <w:rFonts w:ascii="Times New Roman" w:hAnsi="Times New Roman" w:cs="Times New Roman"/>
          <w:bCs/>
          <w:sz w:val="26"/>
          <w:szCs w:val="26"/>
        </w:rPr>
        <w:t>gia</w:t>
      </w:r>
      <w:proofErr w:type="spellEnd"/>
      <w:r w:rsidRPr="00EB0BC1">
        <w:rPr>
          <w:rFonts w:ascii="Times New Roman" w:hAnsi="Times New Roman" w:cs="Times New Roman"/>
          <w:bCs/>
          <w:sz w:val="26"/>
          <w:szCs w:val="26"/>
        </w:rPr>
        <w:t xml:space="preserve"> Hà </w:t>
      </w:r>
      <w:proofErr w:type="spellStart"/>
      <w:r w:rsidRPr="00EB0BC1">
        <w:rPr>
          <w:rFonts w:ascii="Times New Roman" w:hAnsi="Times New Roman" w:cs="Times New Roman"/>
          <w:bCs/>
          <w:sz w:val="26"/>
          <w:szCs w:val="26"/>
        </w:rPr>
        <w:t>Nội</w:t>
      </w:r>
      <w:proofErr w:type="spellEnd"/>
      <w:r w:rsidR="00220DCC">
        <w:rPr>
          <w:rFonts w:ascii="Times New Roman" w:hAnsi="Times New Roman" w:cs="Times New Roman"/>
          <w:bCs/>
          <w:sz w:val="26"/>
          <w:szCs w:val="26"/>
          <w:lang w:val="vi-VN"/>
        </w:rPr>
        <w:t xml:space="preserve"> </w:t>
      </w:r>
      <w:r w:rsidR="008E383E">
        <w:rPr>
          <w:rFonts w:ascii="Times New Roman" w:hAnsi="Times New Roman" w:cs="Times New Roman"/>
          <w:bCs/>
          <w:sz w:val="26"/>
          <w:szCs w:val="26"/>
        </w:rPr>
        <w:t>(2023)</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Giáo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trình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lý</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luận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nhà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nước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pháp</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luật</w:t>
      </w:r>
      <w:proofErr w:type="spellEnd"/>
      <w:r w:rsidR="00220DCC">
        <w:rPr>
          <w:rFonts w:ascii="Times New Roman" w:hAnsi="Times New Roman" w:cs="Times New Roman"/>
          <w:bCs/>
          <w:sz w:val="26"/>
          <w:szCs w:val="26"/>
          <w:lang w:val="vi-VN"/>
        </w:rPr>
        <w:t>,</w:t>
      </w:r>
      <w:r w:rsidR="008E383E" w:rsidRPr="008E383E">
        <w:t xml:space="preserve"> </w:t>
      </w:r>
      <w:proofErr w:type="spellStart"/>
      <w:r w:rsidR="008E383E" w:rsidRPr="008E383E">
        <w:rPr>
          <w:rFonts w:ascii="Times New Roman" w:hAnsi="Times New Roman" w:cs="Times New Roman"/>
          <w:bCs/>
          <w:sz w:val="26"/>
          <w:szCs w:val="26"/>
        </w:rPr>
        <w:t>Nhà</w:t>
      </w:r>
      <w:proofErr w:type="spellEnd"/>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xuất</w:t>
      </w:r>
      <w:proofErr w:type="spellEnd"/>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bản</w:t>
      </w:r>
      <w:proofErr w:type="spellEnd"/>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Đại</w:t>
      </w:r>
      <w:proofErr w:type="spellEnd"/>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học</w:t>
      </w:r>
      <w:proofErr w:type="spellEnd"/>
      <w:r w:rsidR="008E383E" w:rsidRPr="008E383E">
        <w:rPr>
          <w:rFonts w:ascii="Times New Roman" w:hAnsi="Times New Roman" w:cs="Times New Roman"/>
          <w:bCs/>
          <w:sz w:val="26"/>
          <w:szCs w:val="26"/>
        </w:rPr>
        <w:t xml:space="preserve"> Quốc </w:t>
      </w:r>
      <w:proofErr w:type="spellStart"/>
      <w:r w:rsidR="008E383E" w:rsidRPr="008E383E">
        <w:rPr>
          <w:rFonts w:ascii="Times New Roman" w:hAnsi="Times New Roman" w:cs="Times New Roman"/>
          <w:bCs/>
          <w:sz w:val="26"/>
          <w:szCs w:val="26"/>
        </w:rPr>
        <w:t>gia</w:t>
      </w:r>
      <w:proofErr w:type="spellEnd"/>
      <w:r w:rsidR="008E383E" w:rsidRPr="008E383E">
        <w:rPr>
          <w:rFonts w:ascii="Times New Roman" w:hAnsi="Times New Roman" w:cs="Times New Roman"/>
          <w:bCs/>
          <w:sz w:val="26"/>
          <w:szCs w:val="26"/>
        </w:rPr>
        <w:t xml:space="preserve"> Hà </w:t>
      </w:r>
      <w:proofErr w:type="spellStart"/>
      <w:r w:rsidR="008E383E" w:rsidRPr="008E383E">
        <w:rPr>
          <w:rFonts w:ascii="Times New Roman" w:hAnsi="Times New Roman" w:cs="Times New Roman"/>
          <w:bCs/>
          <w:sz w:val="26"/>
          <w:szCs w:val="26"/>
        </w:rPr>
        <w:t>Nội</w:t>
      </w:r>
      <w:proofErr w:type="spellEnd"/>
      <w:r w:rsidR="008E383E" w:rsidRPr="008E383E">
        <w:rPr>
          <w:rFonts w:ascii="Times New Roman" w:hAnsi="Times New Roman" w:cs="Times New Roman"/>
          <w:bCs/>
          <w:sz w:val="26"/>
          <w:szCs w:val="26"/>
        </w:rPr>
        <w:t>.</w:t>
      </w:r>
    </w:p>
    <w:p w14:paraId="63EA1433" w14:textId="4C192922"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ICT Việt Nam</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r w:rsidRPr="00220DCC">
        <w:rPr>
          <w:rFonts w:ascii="Times New Roman" w:hAnsi="Times New Roman" w:cs="Times New Roman"/>
          <w:bCs/>
          <w:i/>
          <w:iCs/>
          <w:sz w:val="26"/>
          <w:szCs w:val="26"/>
        </w:rPr>
        <w:t xml:space="preserve">49 </w:t>
      </w:r>
      <w:proofErr w:type="spellStart"/>
      <w:r w:rsidRPr="00220DCC">
        <w:rPr>
          <w:rFonts w:ascii="Times New Roman" w:hAnsi="Times New Roman" w:cs="Times New Roman"/>
          <w:bCs/>
          <w:i/>
          <w:iCs/>
          <w:sz w:val="26"/>
          <w:szCs w:val="26"/>
        </w:rPr>
        <w:t>người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trên</w:t>
      </w:r>
      <w:proofErr w:type="spellEnd"/>
      <w:r w:rsidRPr="00220DCC">
        <w:rPr>
          <w:rFonts w:ascii="Times New Roman" w:hAnsi="Times New Roman" w:cs="Times New Roman"/>
          <w:bCs/>
          <w:i/>
          <w:iCs/>
          <w:sz w:val="26"/>
          <w:szCs w:val="26"/>
        </w:rPr>
        <w:t xml:space="preserve"> 55 </w:t>
      </w:r>
      <w:proofErr w:type="spellStart"/>
      <w:r w:rsidRPr="00220DCC">
        <w:rPr>
          <w:rFonts w:ascii="Times New Roman" w:hAnsi="Times New Roman" w:cs="Times New Roman"/>
          <w:bCs/>
          <w:i/>
          <w:iCs/>
          <w:sz w:val="26"/>
          <w:szCs w:val="26"/>
        </w:rPr>
        <w:t>tuổi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từng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nạn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nhân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của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trực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tuyế</w:t>
      </w:r>
      <w:r w:rsidR="008E383E" w:rsidRPr="00220DCC">
        <w:rPr>
          <w:rFonts w:ascii="Times New Roman" w:hAnsi="Times New Roman" w:cs="Times New Roman"/>
          <w:bCs/>
          <w:i/>
          <w:iCs/>
          <w:sz w:val="26"/>
          <w:szCs w:val="26"/>
        </w:rPr>
        <w:t>n</w:t>
      </w:r>
      <w:proofErr w:type="spellEnd"/>
      <w:r w:rsidR="008E383E" w:rsidRPr="00220DCC">
        <w:rPr>
          <w:rFonts w:ascii="Times New Roman" w:hAnsi="Times New Roman" w:cs="Times New Roman"/>
          <w:bCs/>
          <w:i/>
          <w:iCs/>
          <w:sz w:val="26"/>
          <w:szCs w:val="26"/>
        </w:rPr>
        <w:t>.</w:t>
      </w:r>
      <w:r w:rsid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Nguồn</w:t>
      </w:r>
      <w:proofErr w:type="spellEnd"/>
      <w:r w:rsidR="008E383E" w:rsidRPr="008E383E">
        <w:rPr>
          <w:rFonts w:ascii="Times New Roman" w:hAnsi="Times New Roman" w:cs="Times New Roman"/>
          <w:bCs/>
          <w:sz w:val="26"/>
          <w:szCs w:val="26"/>
        </w:rPr>
        <w:t xml:space="preserve">: </w:t>
      </w:r>
      <w:hyperlink r:id="rId28" w:history="1">
        <w:r w:rsidR="008E383E" w:rsidRPr="007C636F">
          <w:rPr>
            <w:rStyle w:val="Hyperlink"/>
            <w:rFonts w:ascii="Times New Roman" w:hAnsi="Times New Roman" w:cs="Times New Roman"/>
            <w:bCs/>
            <w:sz w:val="26"/>
            <w:szCs w:val="26"/>
          </w:rPr>
          <w:t>https://ictvietnam.vn/49-nguoi-tren-55-tuoi-tung-la-nan-nhan-cua-lua-dao-truc-tuyen-62701.html</w:t>
        </w:r>
      </w:hyperlink>
      <w:r w:rsidR="008E383E">
        <w:rPr>
          <w:rFonts w:ascii="Times New Roman" w:hAnsi="Times New Roman" w:cs="Times New Roman"/>
          <w:bCs/>
          <w:sz w:val="26"/>
          <w:szCs w:val="26"/>
        </w:rPr>
        <w:t xml:space="preserve"> </w:t>
      </w:r>
      <w:proofErr w:type="spellStart"/>
      <w:r w:rsidR="00DE15E5">
        <w:rPr>
          <w:rFonts w:ascii="Times New Roman" w:hAnsi="Times New Roman" w:cs="Times New Roman"/>
          <w:bCs/>
          <w:sz w:val="26"/>
          <w:szCs w:val="26"/>
        </w:rPr>
        <w:t>truy</w:t>
      </w:r>
      <w:proofErr w:type="spellEnd"/>
      <w:r w:rsidR="00DE15E5">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2615E00A" w14:textId="01CC80D8"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Nguyễn Ngọc Anh (2020), </w:t>
      </w:r>
      <w:r w:rsidRPr="00220DCC">
        <w:rPr>
          <w:rFonts w:ascii="Times New Roman" w:hAnsi="Times New Roman" w:cs="Times New Roman"/>
          <w:bCs/>
          <w:i/>
          <w:iCs/>
          <w:sz w:val="26"/>
          <w:szCs w:val="26"/>
        </w:rPr>
        <w:t xml:space="preserve">Bình </w:t>
      </w:r>
      <w:proofErr w:type="spellStart"/>
      <w:r w:rsidRPr="00220DCC">
        <w:rPr>
          <w:rFonts w:ascii="Times New Roman" w:hAnsi="Times New Roman" w:cs="Times New Roman"/>
          <w:bCs/>
          <w:i/>
          <w:iCs/>
          <w:sz w:val="26"/>
          <w:szCs w:val="26"/>
        </w:rPr>
        <w:t>luận</w:t>
      </w:r>
      <w:proofErr w:type="spellEnd"/>
      <w:r w:rsidRPr="00220DCC">
        <w:rPr>
          <w:rFonts w:ascii="Times New Roman" w:hAnsi="Times New Roman" w:cs="Times New Roman"/>
          <w:bCs/>
          <w:i/>
          <w:iCs/>
          <w:sz w:val="26"/>
          <w:szCs w:val="26"/>
        </w:rPr>
        <w:t xml:space="preserve"> khoa </w:t>
      </w:r>
      <w:proofErr w:type="spellStart"/>
      <w:r w:rsidRPr="00220DCC">
        <w:rPr>
          <w:rFonts w:ascii="Times New Roman" w:hAnsi="Times New Roman" w:cs="Times New Roman"/>
          <w:bCs/>
          <w:i/>
          <w:iCs/>
          <w:sz w:val="26"/>
          <w:szCs w:val="26"/>
        </w:rPr>
        <w:t>học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Bộ</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luật</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Hình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sự</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năm</w:t>
      </w:r>
      <w:proofErr w:type="spellEnd"/>
      <w:r w:rsidRPr="00220DCC">
        <w:rPr>
          <w:rFonts w:ascii="Times New Roman" w:hAnsi="Times New Roman" w:cs="Times New Roman"/>
          <w:bCs/>
          <w:i/>
          <w:iCs/>
          <w:sz w:val="26"/>
          <w:szCs w:val="26"/>
        </w:rPr>
        <w:t xml:space="preserve"> 2015 (</w:t>
      </w:r>
      <w:proofErr w:type="spellStart"/>
      <w:r w:rsidRPr="00220DCC">
        <w:rPr>
          <w:rFonts w:ascii="Times New Roman" w:hAnsi="Times New Roman" w:cs="Times New Roman"/>
          <w:bCs/>
          <w:i/>
          <w:iCs/>
          <w:sz w:val="26"/>
          <w:szCs w:val="26"/>
        </w:rPr>
        <w:t>sửa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đổi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bổ</w:t>
      </w:r>
      <w:proofErr w:type="spellEnd"/>
      <w:r w:rsidRPr="00220DCC">
        <w:rPr>
          <w:rFonts w:ascii="Times New Roman" w:hAnsi="Times New Roman" w:cs="Times New Roman"/>
          <w:bCs/>
          <w:i/>
          <w:iCs/>
          <w:sz w:val="26"/>
          <w:szCs w:val="26"/>
        </w:rPr>
        <w:t xml:space="preserve"> sung </w:t>
      </w:r>
      <w:proofErr w:type="spellStart"/>
      <w:r w:rsidRPr="00220DCC">
        <w:rPr>
          <w:rFonts w:ascii="Times New Roman" w:hAnsi="Times New Roman" w:cs="Times New Roman"/>
          <w:bCs/>
          <w:i/>
          <w:iCs/>
          <w:sz w:val="26"/>
          <w:szCs w:val="26"/>
        </w:rPr>
        <w:t>năm</w:t>
      </w:r>
      <w:proofErr w:type="spellEnd"/>
      <w:r w:rsidRPr="00220DCC">
        <w:rPr>
          <w:rFonts w:ascii="Times New Roman" w:hAnsi="Times New Roman" w:cs="Times New Roman"/>
          <w:bCs/>
          <w:i/>
          <w:iCs/>
          <w:sz w:val="26"/>
          <w:szCs w:val="26"/>
        </w:rPr>
        <w:t xml:space="preserve"> 2017) – </w:t>
      </w:r>
      <w:proofErr w:type="spellStart"/>
      <w:r w:rsidRPr="00220DCC">
        <w:rPr>
          <w:rFonts w:ascii="Times New Roman" w:hAnsi="Times New Roman" w:cs="Times New Roman"/>
          <w:bCs/>
          <w:i/>
          <w:iCs/>
          <w:sz w:val="26"/>
          <w:szCs w:val="26"/>
        </w:rPr>
        <w:t>Phần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các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tội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phạm</w:t>
      </w:r>
      <w:proofErr w:type="spellEnd"/>
      <w:r w:rsidRPr="00EB0BC1">
        <w:rPr>
          <w:rFonts w:ascii="Times New Roman" w:hAnsi="Times New Roman" w:cs="Times New Roman"/>
          <w:bCs/>
          <w:sz w:val="26"/>
          <w:szCs w:val="26"/>
        </w:rPr>
        <w:t xml:space="preserve">, NXB </w:t>
      </w:r>
      <w:proofErr w:type="spellStart"/>
      <w:r w:rsidRPr="00EB0BC1">
        <w:rPr>
          <w:rFonts w:ascii="Times New Roman" w:hAnsi="Times New Roman" w:cs="Times New Roman"/>
          <w:bCs/>
          <w:sz w:val="26"/>
          <w:szCs w:val="26"/>
        </w:rPr>
        <w:t>Tư</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pháp</w:t>
      </w:r>
      <w:proofErr w:type="spellEnd"/>
      <w:r w:rsidRPr="00EB0BC1">
        <w:rPr>
          <w:rFonts w:ascii="Times New Roman" w:hAnsi="Times New Roman" w:cs="Times New Roman"/>
          <w:bCs/>
          <w:sz w:val="26"/>
          <w:szCs w:val="26"/>
        </w:rPr>
        <w:t>.</w:t>
      </w:r>
    </w:p>
    <w:p w14:paraId="3040AE9C" w14:textId="72E7151C"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Nguyễn Ngọc Linh (2022)</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Tội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phạm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công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nghệ</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cao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những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thách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thức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đối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với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pháp</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luật</w:t>
      </w:r>
      <w:proofErr w:type="spellEnd"/>
      <w:r w:rsidRPr="00220DCC">
        <w:rPr>
          <w:rFonts w:ascii="Times New Roman" w:hAnsi="Times New Roman" w:cs="Times New Roman"/>
          <w:bCs/>
          <w:i/>
          <w:iCs/>
          <w:sz w:val="26"/>
          <w:szCs w:val="26"/>
        </w:rPr>
        <w:t xml:space="preserve"> Việt Nam</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học</w:t>
      </w:r>
      <w:proofErr w:type="spellEnd"/>
      <w:r w:rsidR="00220DCC">
        <w:rPr>
          <w:rFonts w:ascii="Times New Roman" w:hAnsi="Times New Roman" w:cs="Times New Roman"/>
          <w:bCs/>
          <w:sz w:val="26"/>
          <w:szCs w:val="26"/>
          <w:lang w:val="vi-VN"/>
        </w:rPr>
        <w:t>.</w:t>
      </w:r>
    </w:p>
    <w:p w14:paraId="3C775B62" w14:textId="7744633F"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Sở</w:t>
      </w:r>
      <w:proofErr w:type="spellEnd"/>
      <w:r w:rsidRPr="00EB0BC1">
        <w:rPr>
          <w:rFonts w:ascii="Times New Roman" w:hAnsi="Times New Roman" w:cs="Times New Roman"/>
          <w:bCs/>
          <w:sz w:val="26"/>
          <w:szCs w:val="26"/>
        </w:rPr>
        <w:t xml:space="preserve"> KH&amp;CN </w:t>
      </w:r>
      <w:proofErr w:type="spellStart"/>
      <w:r w:rsidRPr="00EB0BC1">
        <w:rPr>
          <w:rFonts w:ascii="Times New Roman" w:hAnsi="Times New Roman" w:cs="Times New Roman"/>
          <w:bCs/>
          <w:sz w:val="26"/>
          <w:szCs w:val="26"/>
        </w:rPr>
        <w:t>Tuyên</w:t>
      </w:r>
      <w:proofErr w:type="spellEnd"/>
      <w:r w:rsidRPr="00EB0BC1">
        <w:rPr>
          <w:rFonts w:ascii="Times New Roman" w:hAnsi="Times New Roman" w:cs="Times New Roman"/>
          <w:bCs/>
          <w:sz w:val="26"/>
          <w:szCs w:val="26"/>
        </w:rPr>
        <w:t xml:space="preserve"> Quang</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Cảnh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báo</w:t>
      </w:r>
      <w:proofErr w:type="spellEnd"/>
      <w:r w:rsidRPr="00220DCC">
        <w:rPr>
          <w:rFonts w:ascii="Times New Roman" w:hAnsi="Times New Roman" w:cs="Times New Roman"/>
          <w:bCs/>
          <w:i/>
          <w:iCs/>
          <w:sz w:val="26"/>
          <w:szCs w:val="26"/>
        </w:rPr>
        <w:t xml:space="preserve"> 11 </w:t>
      </w:r>
      <w:proofErr w:type="spellStart"/>
      <w:r w:rsidRPr="00220DCC">
        <w:rPr>
          <w:rFonts w:ascii="Times New Roman" w:hAnsi="Times New Roman" w:cs="Times New Roman"/>
          <w:bCs/>
          <w:i/>
          <w:iCs/>
          <w:sz w:val="26"/>
          <w:szCs w:val="26"/>
        </w:rPr>
        <w:t>hình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thức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thủ</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đoạn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trực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tuyến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trên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không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gian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mạng</w:t>
      </w:r>
      <w:proofErr w:type="spellEnd"/>
      <w:r w:rsidRPr="00EB0BC1">
        <w:rPr>
          <w:rFonts w:ascii="Times New Roman" w:hAnsi="Times New Roman" w:cs="Times New Roman"/>
          <w:bCs/>
          <w:sz w:val="26"/>
          <w:szCs w:val="26"/>
        </w:rPr>
        <w:t xml:space="preserve">. </w:t>
      </w:r>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Nguồn</w:t>
      </w:r>
      <w:proofErr w:type="spellEnd"/>
      <w:r w:rsidR="008E383E" w:rsidRPr="008E383E">
        <w:rPr>
          <w:rFonts w:ascii="Times New Roman" w:hAnsi="Times New Roman" w:cs="Times New Roman"/>
          <w:bCs/>
          <w:sz w:val="26"/>
          <w:szCs w:val="26"/>
        </w:rPr>
        <w:t xml:space="preserve">: </w:t>
      </w:r>
      <w:hyperlink r:id="rId29" w:history="1">
        <w:r w:rsidR="008E383E" w:rsidRPr="007C636F">
          <w:rPr>
            <w:rStyle w:val="Hyperlink"/>
            <w:rFonts w:ascii="Times New Roman" w:hAnsi="Times New Roman" w:cs="Times New Roman"/>
            <w:bCs/>
            <w:sz w:val="26"/>
            <w:szCs w:val="26"/>
          </w:rPr>
          <w:t>https://skhcn.tuyenquang.gov.vn/vi/tin-bai/canh-bao-11-hinh-thuc-thu-doan-lua-dao-truc-tuyen-tren-khong-gian-mang?id=127644&amp;type=NEWS&amp;utm</w:t>
        </w:r>
      </w:hyperlink>
      <w:r w:rsidR="008E383E">
        <w:rPr>
          <w:rFonts w:ascii="Times New Roman" w:hAnsi="Times New Roman" w:cs="Times New Roman"/>
          <w:bCs/>
          <w:sz w:val="26"/>
          <w:szCs w:val="26"/>
        </w:rPr>
        <w:t xml:space="preserve"> </w:t>
      </w:r>
      <w:proofErr w:type="spellStart"/>
      <w:r w:rsidR="00DE15E5">
        <w:rPr>
          <w:rFonts w:ascii="Times New Roman" w:hAnsi="Times New Roman" w:cs="Times New Roman"/>
          <w:bCs/>
          <w:sz w:val="26"/>
          <w:szCs w:val="26"/>
        </w:rPr>
        <w:t>truy</w:t>
      </w:r>
      <w:proofErr w:type="spellEnd"/>
      <w:r w:rsidR="00DE15E5">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49F987BB" w14:textId="45952E3A"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Sỹ</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Đoan</w:t>
      </w:r>
      <w:proofErr w:type="spellEnd"/>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Sàn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thương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mại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điện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tử</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dỏm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tiền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tỷ</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từ</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sinh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viên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đến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bậc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thầy</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kinh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tế</w:t>
      </w:r>
      <w:proofErr w:type="spellEnd"/>
      <w:r w:rsidRPr="00220DCC">
        <w:rPr>
          <w:rFonts w:ascii="Times New Roman" w:hAnsi="Times New Roman" w:cs="Times New Roman"/>
          <w:bCs/>
          <w:i/>
          <w:iCs/>
          <w:sz w:val="26"/>
          <w:szCs w:val="26"/>
        </w:rPr>
        <w:t>. VTC News.</w:t>
      </w:r>
      <w:r w:rsidRPr="00EB0BC1">
        <w:rPr>
          <w:rFonts w:ascii="Times New Roman" w:hAnsi="Times New Roman" w:cs="Times New Roman"/>
          <w:bCs/>
          <w:sz w:val="26"/>
          <w:szCs w:val="26"/>
        </w:rPr>
        <w:t xml:space="preserve"> </w:t>
      </w:r>
      <w:proofErr w:type="gramStart"/>
      <w:r w:rsidR="008E383E" w:rsidRPr="008E383E">
        <w:rPr>
          <w:rFonts w:ascii="Times New Roman" w:hAnsi="Times New Roman" w:cs="Times New Roman"/>
          <w:bCs/>
          <w:sz w:val="26"/>
          <w:szCs w:val="26"/>
        </w:rPr>
        <w:t xml:space="preserve">( </w:t>
      </w:r>
      <w:proofErr w:type="spellStart"/>
      <w:r w:rsidR="008E383E" w:rsidRPr="008E383E">
        <w:rPr>
          <w:rFonts w:ascii="Times New Roman" w:hAnsi="Times New Roman" w:cs="Times New Roman"/>
          <w:bCs/>
          <w:sz w:val="26"/>
          <w:szCs w:val="26"/>
        </w:rPr>
        <w:t>Nguồn</w:t>
      </w:r>
      <w:proofErr w:type="spellEnd"/>
      <w:proofErr w:type="gramEnd"/>
      <w:r w:rsidR="008E383E" w:rsidRPr="008E383E">
        <w:rPr>
          <w:rFonts w:ascii="Times New Roman" w:hAnsi="Times New Roman" w:cs="Times New Roman"/>
          <w:bCs/>
          <w:sz w:val="26"/>
          <w:szCs w:val="26"/>
        </w:rPr>
        <w:t xml:space="preserve">: </w:t>
      </w:r>
      <w:hyperlink r:id="rId30" w:history="1">
        <w:r w:rsidR="008E383E" w:rsidRPr="007C636F">
          <w:rPr>
            <w:rStyle w:val="Hyperlink"/>
            <w:rFonts w:ascii="Times New Roman" w:hAnsi="Times New Roman" w:cs="Times New Roman"/>
            <w:bCs/>
            <w:sz w:val="26"/>
            <w:szCs w:val="26"/>
          </w:rPr>
          <w:t>https://vtcnews.vn/san-thuong-mai-dien-tu-dom-lua-tien-ty-tu-sinh-vien-den-bac-thay-kinh-te-ar927906.html</w:t>
        </w:r>
      </w:hyperlink>
      <w:r w:rsidR="008E383E">
        <w:rPr>
          <w:rFonts w:ascii="Times New Roman" w:hAnsi="Times New Roman" w:cs="Times New Roman"/>
          <w:bCs/>
          <w:sz w:val="26"/>
          <w:szCs w:val="26"/>
        </w:rPr>
        <w:t xml:space="preserve"> </w:t>
      </w:r>
      <w:proofErr w:type="spellStart"/>
      <w:r w:rsidR="00DE15E5">
        <w:rPr>
          <w:rFonts w:ascii="Times New Roman" w:hAnsi="Times New Roman" w:cs="Times New Roman"/>
          <w:bCs/>
          <w:sz w:val="26"/>
          <w:szCs w:val="26"/>
        </w:rPr>
        <w:t>truy</w:t>
      </w:r>
      <w:proofErr w:type="spellEnd"/>
      <w:r w:rsidR="00DE15E5">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w:t>
      </w:r>
    </w:p>
    <w:p w14:paraId="04D8F591" w14:textId="77777777"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Trung </w:t>
      </w:r>
      <w:proofErr w:type="spellStart"/>
      <w:r w:rsidRPr="00EB0BC1">
        <w:rPr>
          <w:rFonts w:ascii="Times New Roman" w:hAnsi="Times New Roman" w:cs="Times New Roman"/>
          <w:bCs/>
          <w:sz w:val="26"/>
          <w:szCs w:val="26"/>
        </w:rPr>
        <w:t>tâm</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dữ</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liệu</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quốc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về</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cư</w:t>
      </w:r>
      <w:proofErr w:type="spellEnd"/>
      <w:r w:rsidRPr="00EB0BC1">
        <w:rPr>
          <w:rFonts w:ascii="Times New Roman" w:hAnsi="Times New Roman" w:cs="Times New Roman"/>
          <w:bCs/>
          <w:sz w:val="26"/>
          <w:szCs w:val="26"/>
        </w:rPr>
        <w:t xml:space="preserve">. </w:t>
      </w:r>
    </w:p>
    <w:p w14:paraId="12516CFB" w14:textId="3A936054"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Trường </w:t>
      </w:r>
      <w:proofErr w:type="spellStart"/>
      <w:r w:rsidRPr="00EB0BC1">
        <w:rPr>
          <w:rFonts w:ascii="Times New Roman" w:hAnsi="Times New Roman" w:cs="Times New Roman"/>
          <w:bCs/>
          <w:sz w:val="26"/>
          <w:szCs w:val="26"/>
        </w:rPr>
        <w:t>Đại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Hà </w:t>
      </w:r>
      <w:proofErr w:type="spellStart"/>
      <w:r w:rsidRPr="00EB0BC1">
        <w:rPr>
          <w:rFonts w:ascii="Times New Roman" w:hAnsi="Times New Roman" w:cs="Times New Roman"/>
          <w:bCs/>
          <w:sz w:val="26"/>
          <w:szCs w:val="26"/>
        </w:rPr>
        <w:t>Nội</w:t>
      </w:r>
      <w:proofErr w:type="spellEnd"/>
      <w:r w:rsidR="00220DCC">
        <w:rPr>
          <w:rFonts w:ascii="Times New Roman" w:hAnsi="Times New Roman" w:cs="Times New Roman"/>
          <w:bCs/>
          <w:sz w:val="26"/>
          <w:szCs w:val="26"/>
          <w:lang w:val="vi-VN"/>
        </w:rPr>
        <w:t xml:space="preserve"> </w:t>
      </w:r>
      <w:r w:rsidRPr="00EB0BC1">
        <w:rPr>
          <w:rFonts w:ascii="Times New Roman" w:hAnsi="Times New Roman" w:cs="Times New Roman"/>
          <w:bCs/>
          <w:sz w:val="26"/>
          <w:szCs w:val="26"/>
        </w:rPr>
        <w:t>(2021)</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Giáo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trình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Luật</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Hình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sự</w:t>
      </w:r>
      <w:proofErr w:type="spellEnd"/>
      <w:r w:rsidRPr="00220DCC">
        <w:rPr>
          <w:rFonts w:ascii="Times New Roman" w:hAnsi="Times New Roman" w:cs="Times New Roman"/>
          <w:bCs/>
          <w:i/>
          <w:iCs/>
          <w:sz w:val="26"/>
          <w:szCs w:val="26"/>
        </w:rPr>
        <w:t xml:space="preserve"> Việt Nam – </w:t>
      </w:r>
      <w:proofErr w:type="spellStart"/>
      <w:r w:rsidRPr="00220DCC">
        <w:rPr>
          <w:rFonts w:ascii="Times New Roman" w:hAnsi="Times New Roman" w:cs="Times New Roman"/>
          <w:bCs/>
          <w:i/>
          <w:iCs/>
          <w:sz w:val="26"/>
          <w:szCs w:val="26"/>
        </w:rPr>
        <w:t>Phần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các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tội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phạm</w:t>
      </w:r>
      <w:proofErr w:type="spellEnd"/>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NXB Công an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dân</w:t>
      </w:r>
      <w:proofErr w:type="spellEnd"/>
      <w:r w:rsidRPr="00EB0BC1">
        <w:rPr>
          <w:rFonts w:ascii="Times New Roman" w:hAnsi="Times New Roman" w:cs="Times New Roman"/>
          <w:bCs/>
          <w:sz w:val="26"/>
          <w:szCs w:val="26"/>
        </w:rPr>
        <w:t>.</w:t>
      </w:r>
    </w:p>
    <w:p w14:paraId="58CEA097" w14:textId="661AC503"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Trường </w:t>
      </w:r>
      <w:proofErr w:type="spellStart"/>
      <w:r w:rsidRPr="00EB0BC1">
        <w:rPr>
          <w:rFonts w:ascii="Times New Roman" w:hAnsi="Times New Roman" w:cs="Times New Roman"/>
          <w:bCs/>
          <w:sz w:val="26"/>
          <w:szCs w:val="26"/>
        </w:rPr>
        <w:t>Đại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Hà </w:t>
      </w:r>
      <w:proofErr w:type="spellStart"/>
      <w:r w:rsidRPr="00EB0BC1">
        <w:rPr>
          <w:rFonts w:ascii="Times New Roman" w:hAnsi="Times New Roman" w:cs="Times New Roman"/>
          <w:bCs/>
          <w:sz w:val="26"/>
          <w:szCs w:val="26"/>
        </w:rPr>
        <w:t>Nội</w:t>
      </w:r>
      <w:proofErr w:type="spellEnd"/>
      <w:r w:rsidR="00220DCC">
        <w:rPr>
          <w:rFonts w:ascii="Times New Roman" w:hAnsi="Times New Roman" w:cs="Times New Roman"/>
          <w:bCs/>
          <w:sz w:val="26"/>
          <w:szCs w:val="26"/>
          <w:lang w:val="vi-VN"/>
        </w:rPr>
        <w:t xml:space="preserve"> </w:t>
      </w:r>
      <w:r w:rsidRPr="00EB0BC1">
        <w:rPr>
          <w:rFonts w:ascii="Times New Roman" w:hAnsi="Times New Roman" w:cs="Times New Roman"/>
          <w:bCs/>
          <w:sz w:val="26"/>
          <w:szCs w:val="26"/>
        </w:rPr>
        <w:t>(2017)</w:t>
      </w:r>
      <w:r w:rsidR="00220DCC">
        <w:rPr>
          <w:rFonts w:ascii="Times New Roman" w:hAnsi="Times New Roman" w:cs="Times New Roman"/>
          <w:bCs/>
          <w:sz w:val="26"/>
          <w:szCs w:val="26"/>
          <w:lang w:val="vi-VN"/>
        </w:rPr>
        <w:t xml:space="preserve">, </w:t>
      </w:r>
      <w:proofErr w:type="spellStart"/>
      <w:r w:rsidRPr="00220DCC">
        <w:rPr>
          <w:rFonts w:ascii="Times New Roman" w:hAnsi="Times New Roman" w:cs="Times New Roman"/>
          <w:bCs/>
          <w:i/>
          <w:iCs/>
          <w:sz w:val="26"/>
          <w:szCs w:val="26"/>
        </w:rPr>
        <w:t>Giáo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trình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tội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phạm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học</w:t>
      </w:r>
      <w:proofErr w:type="spellEnd"/>
      <w:r w:rsidR="00220DCC">
        <w:rPr>
          <w:rFonts w:ascii="Times New Roman" w:hAnsi="Times New Roman" w:cs="Times New Roman"/>
          <w:bCs/>
          <w:sz w:val="26"/>
          <w:szCs w:val="26"/>
          <w:lang w:val="vi-VN"/>
        </w:rPr>
        <w:t>,</w:t>
      </w:r>
      <w:r w:rsidRPr="00EB0BC1">
        <w:rPr>
          <w:rFonts w:ascii="Times New Roman" w:hAnsi="Times New Roman" w:cs="Times New Roman"/>
          <w:sz w:val="26"/>
          <w:szCs w:val="26"/>
        </w:rPr>
        <w:t xml:space="preserve"> </w:t>
      </w:r>
      <w:r w:rsidRPr="00EB0BC1">
        <w:rPr>
          <w:rFonts w:ascii="Times New Roman" w:hAnsi="Times New Roman" w:cs="Times New Roman"/>
          <w:bCs/>
          <w:sz w:val="26"/>
          <w:szCs w:val="26"/>
        </w:rPr>
        <w:t xml:space="preserve">NXB Công an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dân</w:t>
      </w:r>
      <w:proofErr w:type="spellEnd"/>
      <w:r w:rsidR="00220DCC">
        <w:rPr>
          <w:rFonts w:ascii="Times New Roman" w:hAnsi="Times New Roman" w:cs="Times New Roman"/>
          <w:bCs/>
          <w:sz w:val="26"/>
          <w:szCs w:val="26"/>
          <w:lang w:val="vi-VN"/>
        </w:rPr>
        <w:t>.</w:t>
      </w:r>
    </w:p>
    <w:p w14:paraId="09F39EAB" w14:textId="518E828E"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Trần</w:t>
      </w:r>
      <w:proofErr w:type="spellEnd"/>
      <w:r w:rsidRPr="00EB0BC1">
        <w:rPr>
          <w:rFonts w:ascii="Times New Roman" w:hAnsi="Times New Roman" w:cs="Times New Roman"/>
          <w:bCs/>
          <w:sz w:val="26"/>
          <w:szCs w:val="26"/>
        </w:rPr>
        <w:t xml:space="preserve"> Thị Nhật Thanh</w:t>
      </w:r>
      <w:r w:rsidR="00220DCC">
        <w:rPr>
          <w:rFonts w:ascii="Times New Roman" w:hAnsi="Times New Roman" w:cs="Times New Roman"/>
          <w:bCs/>
          <w:sz w:val="26"/>
          <w:szCs w:val="26"/>
          <w:lang w:val="vi-VN"/>
        </w:rPr>
        <w:t xml:space="preserve"> </w:t>
      </w:r>
      <w:r w:rsidRPr="00EB0BC1">
        <w:rPr>
          <w:rFonts w:ascii="Times New Roman" w:hAnsi="Times New Roman" w:cs="Times New Roman"/>
          <w:bCs/>
          <w:sz w:val="26"/>
          <w:szCs w:val="26"/>
        </w:rPr>
        <w:t>(2023)</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chiếm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đoạt</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tài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sản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trên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không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gian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mạng</w:t>
      </w:r>
      <w:proofErr w:type="spellEnd"/>
      <w:r w:rsidRPr="00220DCC">
        <w:rPr>
          <w:rFonts w:ascii="Times New Roman" w:hAnsi="Times New Roman" w:cs="Times New Roman"/>
          <w:bCs/>
          <w:i/>
          <w:iCs/>
          <w:sz w:val="26"/>
          <w:szCs w:val="26"/>
        </w:rPr>
        <w:t xml:space="preserve"> – </w:t>
      </w:r>
      <w:proofErr w:type="spellStart"/>
      <w:r w:rsidRPr="00220DCC">
        <w:rPr>
          <w:rFonts w:ascii="Times New Roman" w:hAnsi="Times New Roman" w:cs="Times New Roman"/>
          <w:bCs/>
          <w:i/>
          <w:iCs/>
          <w:sz w:val="26"/>
          <w:szCs w:val="26"/>
        </w:rPr>
        <w:t>Thực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trạng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giải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Tòa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điện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cơ</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quan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của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Tòa</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án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nhân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dân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tối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cao</w:t>
      </w:r>
      <w:proofErr w:type="spellEnd"/>
      <w:r w:rsidRPr="00EB0BC1">
        <w:rPr>
          <w:rFonts w:ascii="Times New Roman" w:hAnsi="Times New Roman" w:cs="Times New Roman"/>
          <w:bCs/>
          <w:sz w:val="26"/>
          <w:szCs w:val="26"/>
        </w:rPr>
        <w:t>.</w:t>
      </w:r>
    </w:p>
    <w:p w14:paraId="621AC97B" w14:textId="5352593B"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Trịnh Hữu Tuấn (2023)</w:t>
      </w:r>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Phân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tích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thủ</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đoạn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chiếm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đoạt</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tài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sản</w:t>
      </w:r>
      <w:proofErr w:type="spellEnd"/>
      <w:r w:rsidRPr="00220DCC">
        <w:rPr>
          <w:rFonts w:ascii="Times New Roman" w:hAnsi="Times New Roman" w:cs="Times New Roman"/>
          <w:bCs/>
          <w:i/>
          <w:iCs/>
          <w:sz w:val="26"/>
          <w:szCs w:val="26"/>
        </w:rPr>
        <w:t xml:space="preserve"> qua </w:t>
      </w:r>
      <w:proofErr w:type="spellStart"/>
      <w:r w:rsidRPr="00220DCC">
        <w:rPr>
          <w:rFonts w:ascii="Times New Roman" w:hAnsi="Times New Roman" w:cs="Times New Roman"/>
          <w:bCs/>
          <w:i/>
          <w:iCs/>
          <w:sz w:val="26"/>
          <w:szCs w:val="26"/>
        </w:rPr>
        <w:t>mạng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khuyến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nghị</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phòng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ngừa</w:t>
      </w:r>
      <w:proofErr w:type="spellEnd"/>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Trường </w:t>
      </w:r>
      <w:proofErr w:type="spellStart"/>
      <w:r w:rsidRPr="00EB0BC1">
        <w:rPr>
          <w:rFonts w:ascii="Times New Roman" w:hAnsi="Times New Roman" w:cs="Times New Roman"/>
          <w:bCs/>
          <w:sz w:val="26"/>
          <w:szCs w:val="26"/>
        </w:rPr>
        <w:t>Đại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học</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Luật</w:t>
      </w:r>
      <w:proofErr w:type="spellEnd"/>
      <w:r w:rsidRPr="00EB0BC1">
        <w:rPr>
          <w:rFonts w:ascii="Times New Roman" w:hAnsi="Times New Roman" w:cs="Times New Roman"/>
          <w:bCs/>
          <w:sz w:val="26"/>
          <w:szCs w:val="26"/>
        </w:rPr>
        <w:t xml:space="preserve"> Hà </w:t>
      </w:r>
      <w:proofErr w:type="spellStart"/>
      <w:r w:rsidRPr="00EB0BC1">
        <w:rPr>
          <w:rFonts w:ascii="Times New Roman" w:hAnsi="Times New Roman" w:cs="Times New Roman"/>
          <w:bCs/>
          <w:sz w:val="26"/>
          <w:szCs w:val="26"/>
        </w:rPr>
        <w:t>Nội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số</w:t>
      </w:r>
      <w:proofErr w:type="spellEnd"/>
      <w:r w:rsidRPr="00EB0BC1">
        <w:rPr>
          <w:rFonts w:ascii="Times New Roman" w:hAnsi="Times New Roman" w:cs="Times New Roman"/>
          <w:bCs/>
          <w:sz w:val="26"/>
          <w:szCs w:val="26"/>
        </w:rPr>
        <w:t xml:space="preserve"> 2/2023.</w:t>
      </w:r>
    </w:p>
    <w:p w14:paraId="38B058D6" w14:textId="665E1174"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Tuổi</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Trẻ</w:t>
      </w:r>
      <w:proofErr w:type="spellEnd"/>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r w:rsidRPr="00220DCC">
        <w:rPr>
          <w:rFonts w:ascii="Times New Roman" w:hAnsi="Times New Roman" w:cs="Times New Roman"/>
          <w:bCs/>
          <w:i/>
          <w:iCs/>
          <w:sz w:val="26"/>
          <w:szCs w:val="26"/>
        </w:rPr>
        <w:t xml:space="preserve">Công an </w:t>
      </w:r>
      <w:proofErr w:type="spellStart"/>
      <w:r w:rsidRPr="00220DCC">
        <w:rPr>
          <w:rFonts w:ascii="Times New Roman" w:hAnsi="Times New Roman" w:cs="Times New Roman"/>
          <w:bCs/>
          <w:i/>
          <w:iCs/>
          <w:sz w:val="26"/>
          <w:szCs w:val="26"/>
        </w:rPr>
        <w:t>Đà</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Nẵng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triệt</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phá</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đường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dây</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lừa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đảo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quốc</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tế</w:t>
      </w:r>
      <w:proofErr w:type="spellEnd"/>
      <w:r w:rsidRPr="00220DCC">
        <w:rPr>
          <w:rFonts w:ascii="Times New Roman" w:hAnsi="Times New Roman" w:cs="Times New Roman"/>
          <w:bCs/>
          <w:i/>
          <w:iCs/>
          <w:sz w:val="26"/>
          <w:szCs w:val="26"/>
        </w:rPr>
        <w:t xml:space="preserve"> do </w:t>
      </w:r>
      <w:proofErr w:type="spellStart"/>
      <w:r w:rsidRPr="00220DCC">
        <w:rPr>
          <w:rFonts w:ascii="Times New Roman" w:hAnsi="Times New Roman" w:cs="Times New Roman"/>
          <w:bCs/>
          <w:i/>
          <w:iCs/>
          <w:sz w:val="26"/>
          <w:szCs w:val="26"/>
        </w:rPr>
        <w:t>người</w:t>
      </w:r>
      <w:proofErr w:type="spellEnd"/>
      <w:r w:rsidRPr="00220DCC">
        <w:rPr>
          <w:rFonts w:ascii="Times New Roman" w:hAnsi="Times New Roman" w:cs="Times New Roman"/>
          <w:bCs/>
          <w:i/>
          <w:iCs/>
          <w:sz w:val="26"/>
          <w:szCs w:val="26"/>
        </w:rPr>
        <w:t xml:space="preserve"> Trung Quốc </w:t>
      </w:r>
      <w:proofErr w:type="spellStart"/>
      <w:r w:rsidRPr="00220DCC">
        <w:rPr>
          <w:rFonts w:ascii="Times New Roman" w:hAnsi="Times New Roman" w:cs="Times New Roman"/>
          <w:bCs/>
          <w:i/>
          <w:iCs/>
          <w:sz w:val="26"/>
          <w:szCs w:val="26"/>
        </w:rPr>
        <w:t>cầm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đầu</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chiếm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đoạt</w:t>
      </w:r>
      <w:proofErr w:type="spellEnd"/>
      <w:r w:rsidRPr="00220DCC">
        <w:rPr>
          <w:rFonts w:ascii="Times New Roman" w:hAnsi="Times New Roman" w:cs="Times New Roman"/>
          <w:bCs/>
          <w:i/>
          <w:iCs/>
          <w:sz w:val="26"/>
          <w:szCs w:val="26"/>
        </w:rPr>
        <w:t xml:space="preserve"> 72 </w:t>
      </w:r>
      <w:proofErr w:type="spellStart"/>
      <w:r w:rsidRPr="00220DCC">
        <w:rPr>
          <w:rFonts w:ascii="Times New Roman" w:hAnsi="Times New Roman" w:cs="Times New Roman"/>
          <w:bCs/>
          <w:i/>
          <w:iCs/>
          <w:sz w:val="26"/>
          <w:szCs w:val="26"/>
        </w:rPr>
        <w:t>triệu</w:t>
      </w:r>
      <w:proofErr w:type="spellEnd"/>
      <w:r w:rsidRPr="00220DCC">
        <w:rPr>
          <w:rFonts w:ascii="Times New Roman" w:hAnsi="Times New Roman" w:cs="Times New Roman"/>
          <w:bCs/>
          <w:i/>
          <w:iCs/>
          <w:sz w:val="26"/>
          <w:szCs w:val="26"/>
        </w:rPr>
        <w:t xml:space="preserve"> USD </w:t>
      </w:r>
      <w:proofErr w:type="spellStart"/>
      <w:r w:rsidRPr="00220DCC">
        <w:rPr>
          <w:rFonts w:ascii="Times New Roman" w:hAnsi="Times New Roman" w:cs="Times New Roman"/>
          <w:bCs/>
          <w:i/>
          <w:iCs/>
          <w:sz w:val="26"/>
          <w:szCs w:val="26"/>
        </w:rPr>
        <w:t>của</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hơn</w:t>
      </w:r>
      <w:proofErr w:type="spellEnd"/>
      <w:r w:rsidRPr="00220DCC">
        <w:rPr>
          <w:rFonts w:ascii="Times New Roman" w:hAnsi="Times New Roman" w:cs="Times New Roman"/>
          <w:bCs/>
          <w:i/>
          <w:iCs/>
          <w:sz w:val="26"/>
          <w:szCs w:val="26"/>
        </w:rPr>
        <w:t xml:space="preserve"> 800 </w:t>
      </w:r>
      <w:proofErr w:type="spellStart"/>
      <w:r w:rsidRPr="00220DCC">
        <w:rPr>
          <w:rFonts w:ascii="Times New Roman" w:hAnsi="Times New Roman" w:cs="Times New Roman"/>
          <w:bCs/>
          <w:i/>
          <w:iCs/>
          <w:sz w:val="26"/>
          <w:szCs w:val="26"/>
        </w:rPr>
        <w:t>nạn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nhân</w:t>
      </w:r>
      <w:proofErr w:type="spellEnd"/>
      <w:r w:rsidR="008E383E">
        <w:rPr>
          <w:rFonts w:ascii="Times New Roman" w:hAnsi="Times New Roman" w:cs="Times New Roman"/>
          <w:bCs/>
          <w:sz w:val="26"/>
          <w:szCs w:val="26"/>
        </w:rPr>
        <w:t>.</w:t>
      </w:r>
      <w:r w:rsidR="008E383E" w:rsidRPr="008E383E">
        <w:t xml:space="preserve"> </w:t>
      </w:r>
      <w:r w:rsidR="008E383E" w:rsidRPr="008E383E">
        <w:rPr>
          <w:rFonts w:ascii="Times New Roman" w:hAnsi="Times New Roman" w:cs="Times New Roman"/>
          <w:bCs/>
          <w:sz w:val="26"/>
          <w:szCs w:val="26"/>
        </w:rPr>
        <w:t>(</w:t>
      </w:r>
      <w:proofErr w:type="spellStart"/>
      <w:r w:rsidR="008E383E" w:rsidRPr="008E383E">
        <w:rPr>
          <w:rFonts w:ascii="Times New Roman" w:hAnsi="Times New Roman" w:cs="Times New Roman"/>
          <w:bCs/>
          <w:sz w:val="26"/>
          <w:szCs w:val="26"/>
        </w:rPr>
        <w:t>Nguồn</w:t>
      </w:r>
      <w:proofErr w:type="spellEnd"/>
      <w:r w:rsidR="008E383E" w:rsidRPr="008E383E">
        <w:rPr>
          <w:rFonts w:ascii="Times New Roman" w:hAnsi="Times New Roman" w:cs="Times New Roman"/>
          <w:bCs/>
          <w:sz w:val="26"/>
          <w:szCs w:val="26"/>
        </w:rPr>
        <w:t>:</w:t>
      </w:r>
      <w:r w:rsidR="008E383E">
        <w:rPr>
          <w:rFonts w:ascii="Times New Roman" w:hAnsi="Times New Roman" w:cs="Times New Roman"/>
          <w:bCs/>
          <w:sz w:val="26"/>
          <w:szCs w:val="26"/>
        </w:rPr>
        <w:t xml:space="preserve"> </w:t>
      </w:r>
      <w:hyperlink r:id="rId31" w:history="1">
        <w:r w:rsidR="008E383E" w:rsidRPr="007C636F">
          <w:rPr>
            <w:rStyle w:val="Hyperlink"/>
            <w:rFonts w:ascii="Times New Roman" w:hAnsi="Times New Roman" w:cs="Times New Roman"/>
            <w:bCs/>
            <w:sz w:val="26"/>
            <w:szCs w:val="26"/>
          </w:rPr>
          <w:t>https://tuoitrenews.vn/vietnam-police-bust-chinese-led-intl-fraud-ring-that-scammed-victims-out-of-72mn-10384186.htm</w:t>
        </w:r>
      </w:hyperlink>
      <w:r w:rsidR="008E383E">
        <w:rPr>
          <w:rFonts w:ascii="Times New Roman" w:hAnsi="Times New Roman" w:cs="Times New Roman"/>
          <w:bCs/>
          <w:sz w:val="26"/>
          <w:szCs w:val="26"/>
        </w:rPr>
        <w:t xml:space="preserve"> </w:t>
      </w:r>
      <w:proofErr w:type="spellStart"/>
      <w:r w:rsidR="00DE15E5">
        <w:rPr>
          <w:rFonts w:ascii="Times New Roman" w:hAnsi="Times New Roman" w:cs="Times New Roman"/>
          <w:bCs/>
          <w:sz w:val="26"/>
          <w:szCs w:val="26"/>
        </w:rPr>
        <w:t>truy</w:t>
      </w:r>
      <w:proofErr w:type="spellEnd"/>
      <w:r w:rsidR="00DE15E5">
        <w:rPr>
          <w:rFonts w:ascii="Times New Roman" w:hAnsi="Times New Roman" w:cs="Times New Roman"/>
          <w:bCs/>
          <w:sz w:val="26"/>
          <w:szCs w:val="26"/>
          <w:lang w:val="vi-VN"/>
        </w:rPr>
        <w:t xml:space="preserve"> cập ngày 28/03/2025</w:t>
      </w:r>
      <w:r w:rsidR="008E383E">
        <w:rPr>
          <w:rFonts w:ascii="Times New Roman" w:hAnsi="Times New Roman" w:cs="Times New Roman"/>
          <w:bCs/>
          <w:sz w:val="26"/>
          <w:szCs w:val="26"/>
        </w:rPr>
        <w:t xml:space="preserve">)  </w:t>
      </w:r>
    </w:p>
    <w:p w14:paraId="604CEBD2" w14:textId="069A72AA" w:rsid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Tạp</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chí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thiết</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bị</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giáo</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dục</w:t>
      </w:r>
      <w:proofErr w:type="spellEnd"/>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Nghiên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cứu</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ứng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dụng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tập</w:t>
      </w:r>
      <w:proofErr w:type="spellEnd"/>
      <w:r w:rsidRPr="00220DCC">
        <w:rPr>
          <w:rFonts w:ascii="Times New Roman" w:hAnsi="Times New Roman" w:cs="Times New Roman"/>
          <w:bCs/>
          <w:i/>
          <w:iCs/>
          <w:sz w:val="26"/>
          <w:szCs w:val="26"/>
        </w:rPr>
        <w:t xml:space="preserve"> 02 </w:t>
      </w:r>
      <w:proofErr w:type="spellStart"/>
      <w:r w:rsidRPr="00220DCC">
        <w:rPr>
          <w:rFonts w:ascii="Times New Roman" w:hAnsi="Times New Roman" w:cs="Times New Roman"/>
          <w:bCs/>
          <w:i/>
          <w:iCs/>
          <w:sz w:val="26"/>
          <w:szCs w:val="26"/>
        </w:rPr>
        <w:t>số</w:t>
      </w:r>
      <w:proofErr w:type="spellEnd"/>
      <w:r w:rsidRPr="00220DCC">
        <w:rPr>
          <w:rFonts w:ascii="Times New Roman" w:hAnsi="Times New Roman" w:cs="Times New Roman"/>
          <w:bCs/>
          <w:i/>
          <w:iCs/>
          <w:sz w:val="26"/>
          <w:szCs w:val="26"/>
        </w:rPr>
        <w:t xml:space="preserve"> 309</w:t>
      </w:r>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tháng</w:t>
      </w:r>
      <w:proofErr w:type="spellEnd"/>
      <w:r w:rsidRPr="00EB0BC1">
        <w:rPr>
          <w:rFonts w:ascii="Times New Roman" w:hAnsi="Times New Roman" w:cs="Times New Roman"/>
          <w:bCs/>
          <w:sz w:val="26"/>
          <w:szCs w:val="26"/>
        </w:rPr>
        <w:t xml:space="preserve"> 3 </w:t>
      </w:r>
      <w:proofErr w:type="spellStart"/>
      <w:r w:rsidRPr="00EB0BC1">
        <w:rPr>
          <w:rFonts w:ascii="Times New Roman" w:hAnsi="Times New Roman" w:cs="Times New Roman"/>
          <w:bCs/>
          <w:sz w:val="26"/>
          <w:szCs w:val="26"/>
        </w:rPr>
        <w:t>năm</w:t>
      </w:r>
      <w:proofErr w:type="spellEnd"/>
      <w:r w:rsidRPr="00EB0BC1">
        <w:rPr>
          <w:rFonts w:ascii="Times New Roman" w:hAnsi="Times New Roman" w:cs="Times New Roman"/>
          <w:bCs/>
          <w:sz w:val="26"/>
          <w:szCs w:val="26"/>
        </w:rPr>
        <w:t xml:space="preserve"> 2024) ISSN 1859-0810</w:t>
      </w:r>
      <w:r w:rsidR="00FE143E">
        <w:rPr>
          <w:rFonts w:ascii="Times New Roman" w:hAnsi="Times New Roman" w:cs="Times New Roman"/>
          <w:bCs/>
          <w:sz w:val="26"/>
          <w:szCs w:val="26"/>
        </w:rPr>
        <w:t xml:space="preserve">. </w:t>
      </w:r>
      <w:r w:rsidR="00FE143E" w:rsidRPr="00FE143E">
        <w:rPr>
          <w:rFonts w:ascii="Times New Roman" w:hAnsi="Times New Roman" w:cs="Times New Roman"/>
          <w:bCs/>
          <w:sz w:val="26"/>
          <w:szCs w:val="26"/>
        </w:rPr>
        <w:t>(</w:t>
      </w:r>
      <w:proofErr w:type="spellStart"/>
      <w:r w:rsidR="00FE143E" w:rsidRPr="00FE143E">
        <w:rPr>
          <w:rFonts w:ascii="Times New Roman" w:hAnsi="Times New Roman" w:cs="Times New Roman"/>
          <w:bCs/>
          <w:sz w:val="26"/>
          <w:szCs w:val="26"/>
        </w:rPr>
        <w:t>Nguồn</w:t>
      </w:r>
      <w:proofErr w:type="spellEnd"/>
      <w:r w:rsidR="00FE143E" w:rsidRPr="00FE143E">
        <w:rPr>
          <w:rFonts w:ascii="Times New Roman" w:hAnsi="Times New Roman" w:cs="Times New Roman"/>
          <w:bCs/>
          <w:sz w:val="26"/>
          <w:szCs w:val="26"/>
        </w:rPr>
        <w:t>:</w:t>
      </w:r>
      <w:r w:rsidR="00FE143E">
        <w:rPr>
          <w:rFonts w:ascii="Times New Roman" w:hAnsi="Times New Roman" w:cs="Times New Roman"/>
          <w:bCs/>
          <w:sz w:val="26"/>
          <w:szCs w:val="26"/>
        </w:rPr>
        <w:t xml:space="preserve"> </w:t>
      </w:r>
      <w:hyperlink r:id="rId32" w:history="1">
        <w:r w:rsidR="00FE143E" w:rsidRPr="007C636F">
          <w:rPr>
            <w:rStyle w:val="Hyperlink"/>
            <w:rFonts w:ascii="Times New Roman" w:hAnsi="Times New Roman" w:cs="Times New Roman"/>
            <w:bCs/>
            <w:sz w:val="26"/>
            <w:szCs w:val="26"/>
          </w:rPr>
          <w:t>https://vjol.info.vn/index.php/tctbgd/article/view/96919</w:t>
        </w:r>
      </w:hyperlink>
      <w:r w:rsidR="00FE143E">
        <w:rPr>
          <w:rFonts w:ascii="Times New Roman" w:hAnsi="Times New Roman" w:cs="Times New Roman"/>
          <w:bCs/>
          <w:sz w:val="26"/>
          <w:szCs w:val="26"/>
        </w:rPr>
        <w:t xml:space="preserve"> </w:t>
      </w:r>
      <w:proofErr w:type="spellStart"/>
      <w:r w:rsidR="00DE15E5">
        <w:rPr>
          <w:rFonts w:ascii="Times New Roman" w:hAnsi="Times New Roman" w:cs="Times New Roman"/>
          <w:bCs/>
          <w:sz w:val="26"/>
          <w:szCs w:val="26"/>
        </w:rPr>
        <w:t>truy</w:t>
      </w:r>
      <w:proofErr w:type="spellEnd"/>
      <w:r w:rsidR="00DE15E5">
        <w:rPr>
          <w:rFonts w:ascii="Times New Roman" w:hAnsi="Times New Roman" w:cs="Times New Roman"/>
          <w:bCs/>
          <w:sz w:val="26"/>
          <w:szCs w:val="26"/>
          <w:lang w:val="vi-VN"/>
        </w:rPr>
        <w:t xml:space="preserve"> cập ngày 28/03/2025</w:t>
      </w:r>
      <w:r w:rsidR="00FE143E">
        <w:rPr>
          <w:rFonts w:ascii="Times New Roman" w:hAnsi="Times New Roman" w:cs="Times New Roman"/>
          <w:bCs/>
          <w:sz w:val="26"/>
          <w:szCs w:val="26"/>
        </w:rPr>
        <w:t xml:space="preserve">) </w:t>
      </w:r>
    </w:p>
    <w:p w14:paraId="01FFCE94" w14:textId="0A7DCDD5"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lastRenderedPageBreak/>
        <w:t xml:space="preserve">UBND </w:t>
      </w:r>
      <w:proofErr w:type="spellStart"/>
      <w:r w:rsidRPr="00EB0BC1">
        <w:rPr>
          <w:rFonts w:ascii="Times New Roman" w:hAnsi="Times New Roman" w:cs="Times New Roman"/>
          <w:bCs/>
          <w:sz w:val="26"/>
          <w:szCs w:val="26"/>
        </w:rPr>
        <w:t>xã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Hòa</w:t>
      </w:r>
      <w:proofErr w:type="spellEnd"/>
      <w:r w:rsidRPr="00EB0BC1">
        <w:rPr>
          <w:rFonts w:ascii="Times New Roman" w:hAnsi="Times New Roman" w:cs="Times New Roman"/>
          <w:bCs/>
          <w:sz w:val="26"/>
          <w:szCs w:val="26"/>
        </w:rPr>
        <w:t xml:space="preserve"> Thành</w:t>
      </w:r>
      <w:r w:rsidR="00220DCC">
        <w:rPr>
          <w:rFonts w:ascii="Times New Roman" w:hAnsi="Times New Roman" w:cs="Times New Roman"/>
          <w:bCs/>
          <w:sz w:val="26"/>
          <w:szCs w:val="26"/>
          <w:lang w:val="vi-VN"/>
        </w:rPr>
        <w:t xml:space="preserve">, </w:t>
      </w:r>
      <w:r w:rsidRPr="00EB0BC1">
        <w:rPr>
          <w:rFonts w:ascii="Times New Roman" w:hAnsi="Times New Roman" w:cs="Times New Roman"/>
          <w:bCs/>
          <w:sz w:val="26"/>
          <w:szCs w:val="26"/>
        </w:rPr>
        <w:t xml:space="preserve">Trang </w:t>
      </w:r>
      <w:proofErr w:type="spellStart"/>
      <w:r w:rsidRPr="00EB0BC1">
        <w:rPr>
          <w:rFonts w:ascii="Times New Roman" w:hAnsi="Times New Roman" w:cs="Times New Roman"/>
          <w:bCs/>
          <w:sz w:val="26"/>
          <w:szCs w:val="26"/>
        </w:rPr>
        <w:t>thông</w:t>
      </w:r>
      <w:proofErr w:type="spellEnd"/>
      <w:r w:rsidRPr="00EB0BC1">
        <w:rPr>
          <w:rFonts w:ascii="Times New Roman" w:hAnsi="Times New Roman" w:cs="Times New Roman"/>
          <w:bCs/>
          <w:sz w:val="26"/>
          <w:szCs w:val="26"/>
        </w:rPr>
        <w:t xml:space="preserve"> tin </w:t>
      </w:r>
      <w:proofErr w:type="spellStart"/>
      <w:r w:rsidRPr="00EB0BC1">
        <w:rPr>
          <w:rFonts w:ascii="Times New Roman" w:hAnsi="Times New Roman" w:cs="Times New Roman"/>
          <w:bCs/>
          <w:sz w:val="26"/>
          <w:szCs w:val="26"/>
        </w:rPr>
        <w:t>điện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tử</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xã</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Hòa</w:t>
      </w:r>
      <w:proofErr w:type="spellEnd"/>
      <w:r w:rsidRPr="00EB0BC1">
        <w:rPr>
          <w:rFonts w:ascii="Times New Roman" w:hAnsi="Times New Roman" w:cs="Times New Roman"/>
          <w:bCs/>
          <w:sz w:val="26"/>
          <w:szCs w:val="26"/>
        </w:rPr>
        <w:t xml:space="preserve"> Thành - Thành </w:t>
      </w:r>
      <w:proofErr w:type="spellStart"/>
      <w:r w:rsidRPr="00EB0BC1">
        <w:rPr>
          <w:rFonts w:ascii="Times New Roman" w:hAnsi="Times New Roman" w:cs="Times New Roman"/>
          <w:bCs/>
          <w:sz w:val="26"/>
          <w:szCs w:val="26"/>
        </w:rPr>
        <w:t>phố</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Cà</w:t>
      </w:r>
      <w:proofErr w:type="spellEnd"/>
      <w:r w:rsidRPr="00EB0BC1">
        <w:rPr>
          <w:rFonts w:ascii="Times New Roman" w:hAnsi="Times New Roman" w:cs="Times New Roman"/>
          <w:bCs/>
          <w:sz w:val="26"/>
          <w:szCs w:val="26"/>
        </w:rPr>
        <w:t xml:space="preserve"> Mau</w:t>
      </w:r>
      <w:r w:rsidR="00220DCC">
        <w:rPr>
          <w:rFonts w:ascii="Times New Roman" w:hAnsi="Times New Roman" w:cs="Times New Roman"/>
          <w:bCs/>
          <w:sz w:val="26"/>
          <w:szCs w:val="26"/>
          <w:lang w:val="vi-VN"/>
        </w:rPr>
        <w:t>.</w:t>
      </w:r>
      <w:r w:rsidR="005A7EFA">
        <w:rPr>
          <w:rFonts w:ascii="Times New Roman" w:hAnsi="Times New Roman" w:cs="Times New Roman"/>
          <w:bCs/>
          <w:sz w:val="26"/>
          <w:szCs w:val="26"/>
        </w:rPr>
        <w:t xml:space="preserve"> </w:t>
      </w:r>
      <w:r w:rsidR="005A7EFA" w:rsidRPr="005A7EFA">
        <w:rPr>
          <w:rFonts w:ascii="Times New Roman" w:hAnsi="Times New Roman" w:cs="Times New Roman"/>
          <w:bCs/>
          <w:sz w:val="26"/>
          <w:szCs w:val="26"/>
        </w:rPr>
        <w:t xml:space="preserve">( </w:t>
      </w:r>
      <w:proofErr w:type="spellStart"/>
      <w:r w:rsidR="005A7EFA" w:rsidRPr="005A7EFA">
        <w:rPr>
          <w:rFonts w:ascii="Times New Roman" w:hAnsi="Times New Roman" w:cs="Times New Roman"/>
          <w:bCs/>
          <w:sz w:val="26"/>
          <w:szCs w:val="26"/>
        </w:rPr>
        <w:t>Nguồn</w:t>
      </w:r>
      <w:proofErr w:type="spellEnd"/>
      <w:r w:rsidR="005A7EFA" w:rsidRPr="005A7EFA">
        <w:rPr>
          <w:rFonts w:ascii="Times New Roman" w:hAnsi="Times New Roman" w:cs="Times New Roman"/>
          <w:bCs/>
          <w:sz w:val="26"/>
          <w:szCs w:val="26"/>
        </w:rPr>
        <w:t xml:space="preserve">: </w:t>
      </w:r>
      <w:hyperlink r:id="rId33" w:history="1">
        <w:r w:rsidR="005A7EFA" w:rsidRPr="007C636F">
          <w:rPr>
            <w:rStyle w:val="Hyperlink"/>
            <w:rFonts w:ascii="Times New Roman" w:hAnsi="Times New Roman" w:cs="Times New Roman"/>
            <w:bCs/>
            <w:sz w:val="26"/>
            <w:szCs w:val="26"/>
          </w:rPr>
          <w:t>https://hoathanh.tpcamau.camau.gov.vn/ky-nang-phong-chong-lua-dao-truc-tuyen/canh-bao-11-hinh-thuc-thu-doan-lua-dao-truc-tuyen-tren-khong-gian-mang-117642</w:t>
        </w:r>
      </w:hyperlink>
      <w:r w:rsidR="005A7EFA">
        <w:rPr>
          <w:rFonts w:ascii="Times New Roman" w:hAnsi="Times New Roman" w:cs="Times New Roman"/>
          <w:bCs/>
          <w:sz w:val="26"/>
          <w:szCs w:val="26"/>
        </w:rPr>
        <w:t xml:space="preserve"> </w:t>
      </w:r>
      <w:proofErr w:type="spellStart"/>
      <w:r w:rsidR="00DE15E5">
        <w:rPr>
          <w:rFonts w:ascii="Times New Roman" w:hAnsi="Times New Roman" w:cs="Times New Roman"/>
          <w:bCs/>
          <w:sz w:val="26"/>
          <w:szCs w:val="26"/>
        </w:rPr>
        <w:t>truy</w:t>
      </w:r>
      <w:proofErr w:type="spellEnd"/>
      <w:r w:rsidR="00DE15E5">
        <w:rPr>
          <w:rFonts w:ascii="Times New Roman" w:hAnsi="Times New Roman" w:cs="Times New Roman"/>
          <w:bCs/>
          <w:sz w:val="26"/>
          <w:szCs w:val="26"/>
          <w:lang w:val="vi-VN"/>
        </w:rPr>
        <w:t xml:space="preserve"> cập ngày 28/03/2025</w:t>
      </w:r>
      <w:r w:rsidR="005A7EFA">
        <w:rPr>
          <w:rFonts w:ascii="Times New Roman" w:hAnsi="Times New Roman" w:cs="Times New Roman"/>
          <w:bCs/>
          <w:sz w:val="26"/>
          <w:szCs w:val="26"/>
        </w:rPr>
        <w:t>)</w:t>
      </w:r>
    </w:p>
    <w:p w14:paraId="4DA4BDD6" w14:textId="2CA7DF32"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r w:rsidRPr="00EB0BC1">
        <w:rPr>
          <w:rFonts w:ascii="Times New Roman" w:hAnsi="Times New Roman" w:cs="Times New Roman"/>
          <w:bCs/>
          <w:sz w:val="26"/>
          <w:szCs w:val="26"/>
        </w:rPr>
        <w:t xml:space="preserve">Viện </w:t>
      </w:r>
      <w:proofErr w:type="spellStart"/>
      <w:r w:rsidRPr="00EB0BC1">
        <w:rPr>
          <w:rFonts w:ascii="Times New Roman" w:hAnsi="Times New Roman" w:cs="Times New Roman"/>
          <w:bCs/>
          <w:sz w:val="26"/>
          <w:szCs w:val="26"/>
        </w:rPr>
        <w:t>Ngôn</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ngữ</w:t>
      </w:r>
      <w:proofErr w:type="spellEnd"/>
      <w:r w:rsidRPr="00EB0BC1">
        <w:rPr>
          <w:rFonts w:ascii="Times New Roman" w:hAnsi="Times New Roman" w:cs="Times New Roman"/>
          <w:bCs/>
          <w:sz w:val="26"/>
          <w:szCs w:val="26"/>
        </w:rPr>
        <w:t xml:space="preserve"> </w:t>
      </w:r>
      <w:proofErr w:type="spellStart"/>
      <w:r w:rsidRPr="00EB0BC1">
        <w:rPr>
          <w:rFonts w:ascii="Times New Roman" w:hAnsi="Times New Roman" w:cs="Times New Roman"/>
          <w:bCs/>
          <w:sz w:val="26"/>
          <w:szCs w:val="26"/>
        </w:rPr>
        <w:t>học</w:t>
      </w:r>
      <w:proofErr w:type="spellEnd"/>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Từ</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điển</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tiếng</w:t>
      </w:r>
      <w:proofErr w:type="spellEnd"/>
      <w:r w:rsidRPr="00220DCC">
        <w:rPr>
          <w:rFonts w:ascii="Times New Roman" w:hAnsi="Times New Roman" w:cs="Times New Roman"/>
          <w:bCs/>
          <w:i/>
          <w:iCs/>
          <w:sz w:val="26"/>
          <w:szCs w:val="26"/>
        </w:rPr>
        <w:t xml:space="preserve"> Việt.</w:t>
      </w:r>
    </w:p>
    <w:p w14:paraId="44138BD1" w14:textId="7BE5984B" w:rsidR="00EB0BC1" w:rsidRPr="00EB0BC1" w:rsidRDefault="00EB0BC1" w:rsidP="005F2881">
      <w:pPr>
        <w:numPr>
          <w:ilvl w:val="0"/>
          <w:numId w:val="3"/>
        </w:numPr>
        <w:spacing w:after="0" w:line="312" w:lineRule="auto"/>
        <w:ind w:left="357" w:firstLine="720"/>
        <w:jc w:val="both"/>
        <w:rPr>
          <w:rFonts w:ascii="Times New Roman" w:hAnsi="Times New Roman" w:cs="Times New Roman"/>
          <w:bCs/>
          <w:sz w:val="26"/>
          <w:szCs w:val="26"/>
        </w:rPr>
      </w:pPr>
      <w:proofErr w:type="spellStart"/>
      <w:r w:rsidRPr="00EB0BC1">
        <w:rPr>
          <w:rFonts w:ascii="Times New Roman" w:hAnsi="Times New Roman" w:cs="Times New Roman"/>
          <w:bCs/>
          <w:sz w:val="26"/>
          <w:szCs w:val="26"/>
        </w:rPr>
        <w:t>VnExpress</w:t>
      </w:r>
      <w:proofErr w:type="spellEnd"/>
      <w:r w:rsidR="00220DCC">
        <w:rPr>
          <w:rFonts w:ascii="Times New Roman" w:hAnsi="Times New Roman" w:cs="Times New Roman"/>
          <w:bCs/>
          <w:sz w:val="26"/>
          <w:szCs w:val="26"/>
          <w:lang w:val="vi-VN"/>
        </w:rPr>
        <w:t>,</w:t>
      </w:r>
      <w:r w:rsidRPr="00EB0BC1">
        <w:rPr>
          <w:rFonts w:ascii="Times New Roman" w:hAnsi="Times New Roman" w:cs="Times New Roman"/>
          <w:bCs/>
          <w:sz w:val="26"/>
          <w:szCs w:val="26"/>
        </w:rPr>
        <w:t xml:space="preserve"> </w:t>
      </w:r>
      <w:proofErr w:type="spellStart"/>
      <w:r w:rsidRPr="00220DCC">
        <w:rPr>
          <w:rFonts w:ascii="Times New Roman" w:hAnsi="Times New Roman" w:cs="Times New Roman"/>
          <w:bCs/>
          <w:i/>
          <w:iCs/>
          <w:sz w:val="26"/>
          <w:szCs w:val="26"/>
        </w:rPr>
        <w:t>Trình</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báo</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mất</w:t>
      </w:r>
      <w:proofErr w:type="spellEnd"/>
      <w:r w:rsidRPr="00220DCC">
        <w:rPr>
          <w:rFonts w:ascii="Times New Roman" w:hAnsi="Times New Roman" w:cs="Times New Roman"/>
          <w:bCs/>
          <w:i/>
          <w:iCs/>
          <w:sz w:val="26"/>
          <w:szCs w:val="26"/>
        </w:rPr>
        <w:t xml:space="preserve"> 5 </w:t>
      </w:r>
      <w:proofErr w:type="spellStart"/>
      <w:r w:rsidRPr="00220DCC">
        <w:rPr>
          <w:rFonts w:ascii="Times New Roman" w:hAnsi="Times New Roman" w:cs="Times New Roman"/>
          <w:bCs/>
          <w:i/>
          <w:iCs/>
          <w:sz w:val="26"/>
          <w:szCs w:val="26"/>
        </w:rPr>
        <w:t>tỷ</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đồng</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khi</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làm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nhiệm</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vụ</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chốt</w:t>
      </w:r>
      <w:proofErr w:type="spellEnd"/>
      <w:r w:rsidRPr="00220DCC">
        <w:rPr>
          <w:rFonts w:ascii="Times New Roman" w:hAnsi="Times New Roman" w:cs="Times New Roman"/>
          <w:bCs/>
          <w:i/>
          <w:iCs/>
          <w:sz w:val="26"/>
          <w:szCs w:val="26"/>
        </w:rPr>
        <w:t xml:space="preserve"> </w:t>
      </w:r>
      <w:proofErr w:type="spellStart"/>
      <w:r w:rsidRPr="00220DCC">
        <w:rPr>
          <w:rFonts w:ascii="Times New Roman" w:hAnsi="Times New Roman" w:cs="Times New Roman"/>
          <w:bCs/>
          <w:i/>
          <w:iCs/>
          <w:sz w:val="26"/>
          <w:szCs w:val="26"/>
        </w:rPr>
        <w:t>đơn</w:t>
      </w:r>
      <w:proofErr w:type="spellEnd"/>
      <w:r w:rsidRPr="00220DCC">
        <w:rPr>
          <w:rFonts w:ascii="Times New Roman" w:hAnsi="Times New Roman" w:cs="Times New Roman"/>
          <w:bCs/>
          <w:i/>
          <w:iCs/>
          <w:sz w:val="26"/>
          <w:szCs w:val="26"/>
        </w:rPr>
        <w:t xml:space="preserve"> online</w:t>
      </w:r>
      <w:r w:rsidRPr="00EB0BC1">
        <w:rPr>
          <w:rFonts w:ascii="Times New Roman" w:hAnsi="Times New Roman" w:cs="Times New Roman"/>
          <w:bCs/>
          <w:sz w:val="26"/>
          <w:szCs w:val="26"/>
        </w:rPr>
        <w:t xml:space="preserve">. </w:t>
      </w:r>
      <w:r w:rsidR="005A7EFA" w:rsidRPr="005A7EFA">
        <w:rPr>
          <w:rFonts w:ascii="Times New Roman" w:hAnsi="Times New Roman" w:cs="Times New Roman"/>
          <w:bCs/>
          <w:sz w:val="26"/>
          <w:szCs w:val="26"/>
        </w:rPr>
        <w:t>(</w:t>
      </w:r>
      <w:proofErr w:type="spellStart"/>
      <w:r w:rsidR="005A7EFA" w:rsidRPr="005A7EFA">
        <w:rPr>
          <w:rFonts w:ascii="Times New Roman" w:hAnsi="Times New Roman" w:cs="Times New Roman"/>
          <w:bCs/>
          <w:sz w:val="26"/>
          <w:szCs w:val="26"/>
        </w:rPr>
        <w:t>Nguồn</w:t>
      </w:r>
      <w:proofErr w:type="spellEnd"/>
      <w:r w:rsidR="005A7EFA" w:rsidRPr="005A7EFA">
        <w:rPr>
          <w:rFonts w:ascii="Times New Roman" w:hAnsi="Times New Roman" w:cs="Times New Roman"/>
          <w:bCs/>
          <w:sz w:val="26"/>
          <w:szCs w:val="26"/>
        </w:rPr>
        <w:t xml:space="preserve">: </w:t>
      </w:r>
      <w:hyperlink r:id="rId34" w:history="1">
        <w:r w:rsidR="005A7EFA" w:rsidRPr="007C636F">
          <w:rPr>
            <w:rStyle w:val="Hyperlink"/>
            <w:rFonts w:ascii="Times New Roman" w:hAnsi="Times New Roman" w:cs="Times New Roman"/>
            <w:bCs/>
            <w:sz w:val="26"/>
            <w:szCs w:val="26"/>
          </w:rPr>
          <w:t>https://vnexpress.net/trinh-bao-mat-5-ty-dong-khi-lam-nhiem-vu-chot-don-online-4860950.html</w:t>
        </w:r>
      </w:hyperlink>
      <w:r w:rsidR="005A7EFA">
        <w:rPr>
          <w:rFonts w:ascii="Times New Roman" w:hAnsi="Times New Roman" w:cs="Times New Roman"/>
          <w:bCs/>
          <w:sz w:val="26"/>
          <w:szCs w:val="26"/>
        </w:rPr>
        <w:t xml:space="preserve"> </w:t>
      </w:r>
      <w:proofErr w:type="spellStart"/>
      <w:r w:rsidR="00DE15E5">
        <w:rPr>
          <w:rFonts w:ascii="Times New Roman" w:hAnsi="Times New Roman" w:cs="Times New Roman"/>
          <w:bCs/>
          <w:sz w:val="26"/>
          <w:szCs w:val="26"/>
        </w:rPr>
        <w:t>truy</w:t>
      </w:r>
      <w:proofErr w:type="spellEnd"/>
      <w:r w:rsidR="00DE15E5">
        <w:rPr>
          <w:rFonts w:ascii="Times New Roman" w:hAnsi="Times New Roman" w:cs="Times New Roman"/>
          <w:bCs/>
          <w:sz w:val="26"/>
          <w:szCs w:val="26"/>
          <w:lang w:val="vi-VN"/>
        </w:rPr>
        <w:t xml:space="preserve"> cập ngày 28/03/2025</w:t>
      </w:r>
      <w:r w:rsidR="005A7EFA">
        <w:rPr>
          <w:rFonts w:ascii="Times New Roman" w:hAnsi="Times New Roman" w:cs="Times New Roman"/>
          <w:bCs/>
          <w:sz w:val="26"/>
          <w:szCs w:val="26"/>
        </w:rPr>
        <w:t>)</w:t>
      </w:r>
    </w:p>
    <w:p w14:paraId="3CE7AFEF" w14:textId="77777777" w:rsidR="009C1B19" w:rsidRPr="00163EF0" w:rsidRDefault="00404A7F" w:rsidP="005F2881">
      <w:pPr>
        <w:pStyle w:val="Heading2"/>
        <w:numPr>
          <w:ilvl w:val="0"/>
          <w:numId w:val="8"/>
        </w:numPr>
        <w:spacing w:after="0" w:line="312" w:lineRule="auto"/>
        <w:jc w:val="both"/>
      </w:pPr>
      <w:bookmarkStart w:id="351" w:name="_Toc197904538"/>
      <w:r>
        <w:t xml:space="preserve">Danh </w:t>
      </w:r>
      <w:proofErr w:type="spellStart"/>
      <w:r>
        <w:t>mục</w:t>
      </w:r>
      <w:proofErr w:type="spellEnd"/>
      <w:r>
        <w:t xml:space="preserve"> </w:t>
      </w:r>
      <w:proofErr w:type="spellStart"/>
      <w:r>
        <w:t>t</w:t>
      </w:r>
      <w:r w:rsidR="00163EF0" w:rsidRPr="00163EF0">
        <w:t>ài</w:t>
      </w:r>
      <w:proofErr w:type="spellEnd"/>
      <w:r w:rsidR="00163EF0" w:rsidRPr="00163EF0">
        <w:t xml:space="preserve"> </w:t>
      </w:r>
      <w:proofErr w:type="spellStart"/>
      <w:r w:rsidR="00163EF0" w:rsidRPr="00163EF0">
        <w:t>liệu</w:t>
      </w:r>
      <w:proofErr w:type="spellEnd"/>
      <w:r w:rsidR="00163EF0" w:rsidRPr="00163EF0">
        <w:t xml:space="preserve"> </w:t>
      </w:r>
      <w:proofErr w:type="spellStart"/>
      <w:r w:rsidR="00163EF0" w:rsidRPr="00163EF0">
        <w:t>nước</w:t>
      </w:r>
      <w:proofErr w:type="spellEnd"/>
      <w:r w:rsidR="00163EF0" w:rsidRPr="00163EF0">
        <w:t xml:space="preserve"> </w:t>
      </w:r>
      <w:proofErr w:type="spellStart"/>
      <w:r w:rsidR="00163EF0" w:rsidRPr="00163EF0">
        <w:t>ngoài</w:t>
      </w:r>
      <w:bookmarkEnd w:id="351"/>
      <w:proofErr w:type="spellEnd"/>
    </w:p>
    <w:p w14:paraId="1F5549F4" w14:textId="7E14ABDC" w:rsidR="005A7EFA" w:rsidRDefault="005A7EFA" w:rsidP="005F2881">
      <w:pPr>
        <w:spacing w:after="0" w:line="312" w:lineRule="auto"/>
        <w:ind w:left="357" w:firstLine="720"/>
        <w:jc w:val="both"/>
        <w:rPr>
          <w:rFonts w:ascii="Times New Roman" w:hAnsi="Times New Roman" w:cs="Times New Roman"/>
          <w:sz w:val="26"/>
          <w:szCs w:val="26"/>
        </w:rPr>
      </w:pPr>
      <w:r w:rsidRPr="005A7EFA">
        <w:rPr>
          <w:rFonts w:ascii="Times New Roman" w:hAnsi="Times New Roman" w:cs="Times New Roman"/>
          <w:sz w:val="26"/>
          <w:szCs w:val="26"/>
        </w:rPr>
        <w:t>2</w:t>
      </w:r>
      <w:r w:rsidR="00FE143E">
        <w:rPr>
          <w:rFonts w:ascii="Times New Roman" w:hAnsi="Times New Roman" w:cs="Times New Roman"/>
          <w:sz w:val="26"/>
          <w:szCs w:val="26"/>
        </w:rPr>
        <w:t>7</w:t>
      </w:r>
      <w:r w:rsidRPr="005A7EFA">
        <w:rPr>
          <w:rFonts w:ascii="Times New Roman" w:hAnsi="Times New Roman" w:cs="Times New Roman"/>
          <w:sz w:val="26"/>
          <w:szCs w:val="26"/>
        </w:rPr>
        <w:t>.</w:t>
      </w:r>
      <w:r>
        <w:rPr>
          <w:rFonts w:ascii="Times New Roman" w:hAnsi="Times New Roman" w:cs="Times New Roman"/>
          <w:sz w:val="26"/>
          <w:szCs w:val="26"/>
        </w:rPr>
        <w:t xml:space="preserve"> </w:t>
      </w:r>
      <w:r w:rsidRPr="005A7EFA">
        <w:rPr>
          <w:rFonts w:ascii="Times New Roman" w:hAnsi="Times New Roman" w:cs="Times New Roman"/>
          <w:sz w:val="26"/>
          <w:szCs w:val="26"/>
        </w:rPr>
        <w:t xml:space="preserve">National Institute of </w:t>
      </w:r>
      <w:r>
        <w:rPr>
          <w:rFonts w:ascii="Times New Roman" w:hAnsi="Times New Roman" w:cs="Times New Roman"/>
          <w:sz w:val="26"/>
          <w:szCs w:val="26"/>
        </w:rPr>
        <w:t>Standards and Technology</w:t>
      </w:r>
      <w:r w:rsidRPr="005A7EFA">
        <w:rPr>
          <w:rFonts w:ascii="Times New Roman" w:hAnsi="Times New Roman" w:cs="Times New Roman"/>
          <w:sz w:val="26"/>
          <w:szCs w:val="26"/>
        </w:rPr>
        <w:t xml:space="preserve"> Cyberspace. NIST Computer Security Resource Center.</w:t>
      </w:r>
      <w:r w:rsidR="00F802DA">
        <w:rPr>
          <w:rFonts w:ascii="Times New Roman" w:hAnsi="Times New Roman" w:cs="Times New Roman"/>
          <w:sz w:val="26"/>
          <w:szCs w:val="26"/>
          <w:lang w:val="vi-VN"/>
        </w:rPr>
        <w:t xml:space="preserve"> </w:t>
      </w:r>
      <w:r w:rsidRPr="005A7EFA">
        <w:rPr>
          <w:rFonts w:ascii="Times New Roman" w:hAnsi="Times New Roman" w:cs="Times New Roman"/>
          <w:sz w:val="26"/>
          <w:szCs w:val="26"/>
        </w:rPr>
        <w:t>(</w:t>
      </w:r>
      <w:proofErr w:type="spellStart"/>
      <w:r w:rsidRPr="005A7EFA">
        <w:rPr>
          <w:rFonts w:ascii="Times New Roman" w:hAnsi="Times New Roman" w:cs="Times New Roman"/>
          <w:sz w:val="26"/>
          <w:szCs w:val="26"/>
        </w:rPr>
        <w:t>Nguồn</w:t>
      </w:r>
      <w:proofErr w:type="spellEnd"/>
      <w:r w:rsidRPr="005A7EFA">
        <w:rPr>
          <w:rFonts w:ascii="Times New Roman" w:hAnsi="Times New Roman" w:cs="Times New Roman"/>
          <w:sz w:val="26"/>
          <w:szCs w:val="26"/>
        </w:rPr>
        <w:t xml:space="preserve">: </w:t>
      </w:r>
      <w:hyperlink r:id="rId35" w:history="1">
        <w:r w:rsidRPr="007C636F">
          <w:rPr>
            <w:rStyle w:val="Hyperlink"/>
            <w:rFonts w:ascii="Times New Roman" w:hAnsi="Times New Roman" w:cs="Times New Roman"/>
            <w:sz w:val="26"/>
            <w:szCs w:val="26"/>
          </w:rPr>
          <w:t>https://csrc.nist.rip/glossary/term/cyberspace</w:t>
        </w:r>
      </w:hyperlink>
      <w:r>
        <w:rPr>
          <w:rFonts w:ascii="Times New Roman" w:hAnsi="Times New Roman" w:cs="Times New Roman"/>
          <w:sz w:val="26"/>
          <w:szCs w:val="26"/>
        </w:rPr>
        <w:t xml:space="preserve"> </w:t>
      </w:r>
      <w:r w:rsidRPr="005A7EFA">
        <w:rPr>
          <w:rFonts w:ascii="Times New Roman" w:hAnsi="Times New Roman" w:cs="Times New Roman"/>
          <w:sz w:val="26"/>
          <w:szCs w:val="26"/>
        </w:rPr>
        <w:t xml:space="preserve">, </w:t>
      </w:r>
      <w:proofErr w:type="spellStart"/>
      <w:r w:rsidRPr="005A7EFA">
        <w:rPr>
          <w:rFonts w:ascii="Times New Roman" w:hAnsi="Times New Roman" w:cs="Times New Roman"/>
          <w:sz w:val="26"/>
          <w:szCs w:val="26"/>
        </w:rPr>
        <w:t>truy</w:t>
      </w:r>
      <w:proofErr w:type="spellEnd"/>
      <w:r w:rsidRPr="005A7EFA">
        <w:rPr>
          <w:rFonts w:ascii="Times New Roman" w:hAnsi="Times New Roman" w:cs="Times New Roman"/>
          <w:sz w:val="26"/>
          <w:szCs w:val="26"/>
        </w:rPr>
        <w:t xml:space="preserve"> </w:t>
      </w:r>
      <w:proofErr w:type="spellStart"/>
      <w:r w:rsidRPr="005A7EFA">
        <w:rPr>
          <w:rFonts w:ascii="Times New Roman" w:hAnsi="Times New Roman" w:cs="Times New Roman"/>
          <w:sz w:val="26"/>
          <w:szCs w:val="26"/>
        </w:rPr>
        <w:t>cập</w:t>
      </w:r>
      <w:proofErr w:type="spellEnd"/>
      <w:r w:rsidRPr="005A7EFA">
        <w:rPr>
          <w:rFonts w:ascii="Times New Roman" w:hAnsi="Times New Roman" w:cs="Times New Roman"/>
          <w:sz w:val="26"/>
          <w:szCs w:val="26"/>
        </w:rPr>
        <w:t xml:space="preserve"> </w:t>
      </w:r>
      <w:proofErr w:type="spellStart"/>
      <w:r w:rsidRPr="005A7EFA">
        <w:rPr>
          <w:rFonts w:ascii="Times New Roman" w:hAnsi="Times New Roman" w:cs="Times New Roman"/>
          <w:sz w:val="26"/>
          <w:szCs w:val="26"/>
        </w:rPr>
        <w:t>ngày</w:t>
      </w:r>
      <w:proofErr w:type="spellEnd"/>
      <w:r w:rsidRPr="005A7EFA">
        <w:rPr>
          <w:rFonts w:ascii="Times New Roman" w:hAnsi="Times New Roman" w:cs="Times New Roman"/>
          <w:sz w:val="26"/>
          <w:szCs w:val="26"/>
        </w:rPr>
        <w:t xml:space="preserve"> 25/03/2025)</w:t>
      </w:r>
    </w:p>
    <w:p w14:paraId="2602DF39" w14:textId="2F6D97EE" w:rsidR="005A7EFA" w:rsidRPr="005A7EFA" w:rsidRDefault="005A7EFA" w:rsidP="005F2881">
      <w:pPr>
        <w:spacing w:after="0" w:line="312" w:lineRule="auto"/>
        <w:ind w:left="357" w:firstLine="720"/>
        <w:jc w:val="both"/>
        <w:rPr>
          <w:rFonts w:ascii="Times New Roman" w:hAnsi="Times New Roman" w:cs="Times New Roman"/>
          <w:sz w:val="26"/>
          <w:szCs w:val="26"/>
        </w:rPr>
      </w:pPr>
      <w:r w:rsidRPr="005A7EFA">
        <w:rPr>
          <w:rFonts w:ascii="Times New Roman" w:hAnsi="Times New Roman" w:cs="Times New Roman"/>
          <w:sz w:val="26"/>
          <w:szCs w:val="26"/>
        </w:rPr>
        <w:t>2</w:t>
      </w:r>
      <w:r w:rsidR="00FE143E">
        <w:rPr>
          <w:rFonts w:ascii="Times New Roman" w:hAnsi="Times New Roman" w:cs="Times New Roman"/>
          <w:sz w:val="26"/>
          <w:szCs w:val="26"/>
        </w:rPr>
        <w:t>8</w:t>
      </w:r>
      <w:r w:rsidRPr="005A7EFA">
        <w:rPr>
          <w:rFonts w:ascii="Times New Roman" w:hAnsi="Times New Roman" w:cs="Times New Roman"/>
          <w:sz w:val="26"/>
          <w:szCs w:val="26"/>
        </w:rPr>
        <w:t>.</w:t>
      </w:r>
      <w:r>
        <w:rPr>
          <w:rFonts w:ascii="Times New Roman" w:hAnsi="Times New Roman" w:cs="Times New Roman"/>
          <w:sz w:val="26"/>
          <w:szCs w:val="26"/>
        </w:rPr>
        <w:t xml:space="preserve"> </w:t>
      </w:r>
      <w:r w:rsidRPr="005A7EFA">
        <w:rPr>
          <w:rFonts w:ascii="Times New Roman" w:hAnsi="Times New Roman" w:cs="Times New Roman"/>
          <w:sz w:val="26"/>
          <w:szCs w:val="26"/>
        </w:rPr>
        <w:t>U.S. Department of Defense (2018)</w:t>
      </w:r>
      <w:r w:rsidR="00F802DA">
        <w:rPr>
          <w:rFonts w:ascii="Times New Roman" w:hAnsi="Times New Roman" w:cs="Times New Roman"/>
          <w:sz w:val="26"/>
          <w:szCs w:val="26"/>
          <w:lang w:val="vi-VN"/>
        </w:rPr>
        <w:t>,</w:t>
      </w:r>
      <w:r w:rsidRPr="005A7EFA">
        <w:rPr>
          <w:rFonts w:ascii="Times New Roman" w:hAnsi="Times New Roman" w:cs="Times New Roman"/>
          <w:sz w:val="26"/>
          <w:szCs w:val="26"/>
        </w:rPr>
        <w:t xml:space="preserve"> </w:t>
      </w:r>
      <w:r w:rsidRPr="00F802DA">
        <w:rPr>
          <w:rFonts w:ascii="Times New Roman" w:hAnsi="Times New Roman" w:cs="Times New Roman"/>
          <w:i/>
          <w:iCs/>
          <w:sz w:val="26"/>
          <w:szCs w:val="26"/>
        </w:rPr>
        <w:t>Joint Publication 3-12: Cyberspace Operations</w:t>
      </w:r>
      <w:r w:rsidRPr="005A7EFA">
        <w:rPr>
          <w:rFonts w:ascii="Times New Roman" w:hAnsi="Times New Roman" w:cs="Times New Roman"/>
          <w:sz w:val="26"/>
          <w:szCs w:val="26"/>
        </w:rPr>
        <w:t>, p. I-1. (</w:t>
      </w:r>
      <w:proofErr w:type="spellStart"/>
      <w:r w:rsidRPr="005A7EFA">
        <w:rPr>
          <w:rFonts w:ascii="Times New Roman" w:hAnsi="Times New Roman" w:cs="Times New Roman"/>
          <w:sz w:val="26"/>
          <w:szCs w:val="26"/>
        </w:rPr>
        <w:t>Nguồn</w:t>
      </w:r>
      <w:proofErr w:type="spellEnd"/>
      <w:r w:rsidRPr="005A7EFA">
        <w:rPr>
          <w:rFonts w:ascii="Times New Roman" w:hAnsi="Times New Roman" w:cs="Times New Roman"/>
          <w:sz w:val="26"/>
          <w:szCs w:val="26"/>
        </w:rPr>
        <w:t xml:space="preserve">: </w:t>
      </w:r>
      <w:hyperlink r:id="rId36" w:history="1">
        <w:r w:rsidRPr="007C636F">
          <w:rPr>
            <w:rStyle w:val="Hyperlink"/>
            <w:rFonts w:ascii="Times New Roman" w:hAnsi="Times New Roman" w:cs="Times New Roman"/>
            <w:sz w:val="26"/>
            <w:szCs w:val="26"/>
          </w:rPr>
          <w:t>https://publicintelligence.net/jcs-cyberspace-operations/</w:t>
        </w:r>
      </w:hyperlink>
      <w:r>
        <w:rPr>
          <w:rFonts w:ascii="Times New Roman" w:hAnsi="Times New Roman" w:cs="Times New Roman"/>
          <w:sz w:val="26"/>
          <w:szCs w:val="26"/>
        </w:rPr>
        <w:t xml:space="preserve"> </w:t>
      </w:r>
      <w:r w:rsidRPr="005A7EFA">
        <w:rPr>
          <w:rFonts w:ascii="Times New Roman" w:hAnsi="Times New Roman" w:cs="Times New Roman"/>
          <w:sz w:val="26"/>
          <w:szCs w:val="26"/>
        </w:rPr>
        <w:t xml:space="preserve">, </w:t>
      </w:r>
      <w:proofErr w:type="spellStart"/>
      <w:r w:rsidRPr="005A7EFA">
        <w:rPr>
          <w:rFonts w:ascii="Times New Roman" w:hAnsi="Times New Roman" w:cs="Times New Roman"/>
          <w:sz w:val="26"/>
          <w:szCs w:val="26"/>
        </w:rPr>
        <w:t>truy</w:t>
      </w:r>
      <w:proofErr w:type="spellEnd"/>
      <w:r w:rsidRPr="005A7EFA">
        <w:rPr>
          <w:rFonts w:ascii="Times New Roman" w:hAnsi="Times New Roman" w:cs="Times New Roman"/>
          <w:sz w:val="26"/>
          <w:szCs w:val="26"/>
        </w:rPr>
        <w:t xml:space="preserve"> </w:t>
      </w:r>
      <w:proofErr w:type="spellStart"/>
      <w:r w:rsidRPr="005A7EFA">
        <w:rPr>
          <w:rFonts w:ascii="Times New Roman" w:hAnsi="Times New Roman" w:cs="Times New Roman"/>
          <w:sz w:val="26"/>
          <w:szCs w:val="26"/>
        </w:rPr>
        <w:t>cập</w:t>
      </w:r>
      <w:proofErr w:type="spellEnd"/>
      <w:r w:rsidRPr="005A7EFA">
        <w:rPr>
          <w:rFonts w:ascii="Times New Roman" w:hAnsi="Times New Roman" w:cs="Times New Roman"/>
          <w:sz w:val="26"/>
          <w:szCs w:val="26"/>
        </w:rPr>
        <w:t xml:space="preserve"> </w:t>
      </w:r>
      <w:proofErr w:type="spellStart"/>
      <w:r w:rsidRPr="005A7EFA">
        <w:rPr>
          <w:rFonts w:ascii="Times New Roman" w:hAnsi="Times New Roman" w:cs="Times New Roman"/>
          <w:sz w:val="26"/>
          <w:szCs w:val="26"/>
        </w:rPr>
        <w:t>ngày</w:t>
      </w:r>
      <w:proofErr w:type="spellEnd"/>
      <w:r w:rsidRPr="005A7EFA">
        <w:rPr>
          <w:rFonts w:ascii="Times New Roman" w:hAnsi="Times New Roman" w:cs="Times New Roman"/>
          <w:sz w:val="26"/>
          <w:szCs w:val="26"/>
        </w:rPr>
        <w:t xml:space="preserve"> 25/03/2025)</w:t>
      </w:r>
    </w:p>
    <w:p w14:paraId="573A4F6B" w14:textId="77777777" w:rsidR="005A7EFA" w:rsidRPr="005A7EFA" w:rsidRDefault="005A7EFA" w:rsidP="005F2881">
      <w:pPr>
        <w:spacing w:after="0" w:line="312" w:lineRule="auto"/>
        <w:ind w:left="357" w:firstLine="720"/>
        <w:jc w:val="both"/>
        <w:rPr>
          <w:rFonts w:ascii="Times New Roman" w:hAnsi="Times New Roman" w:cs="Times New Roman"/>
          <w:sz w:val="26"/>
          <w:szCs w:val="26"/>
        </w:rPr>
      </w:pPr>
    </w:p>
    <w:p w14:paraId="7305A12C" w14:textId="77777777" w:rsidR="00522F00" w:rsidRPr="00EB0BC1" w:rsidRDefault="00522F00" w:rsidP="005F2881">
      <w:pPr>
        <w:jc w:val="both"/>
        <w:rPr>
          <w:rFonts w:ascii="Times New Roman" w:hAnsi="Times New Roman" w:cs="Times New Roman"/>
          <w:sz w:val="26"/>
          <w:szCs w:val="26"/>
        </w:rPr>
      </w:pPr>
    </w:p>
    <w:sectPr w:rsidR="00522F00" w:rsidRPr="00EB0BC1" w:rsidSect="003814AE">
      <w:pgSz w:w="11906" w:h="16838" w:code="9"/>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270C" w14:textId="77777777" w:rsidR="000F1495" w:rsidRDefault="000F1495" w:rsidP="00EB0BC1">
      <w:pPr>
        <w:spacing w:after="0" w:line="240" w:lineRule="auto"/>
      </w:pPr>
      <w:r>
        <w:separator/>
      </w:r>
    </w:p>
  </w:endnote>
  <w:endnote w:type="continuationSeparator" w:id="0">
    <w:p w14:paraId="4D46E3A1" w14:textId="77777777" w:rsidR="000F1495" w:rsidRDefault="000F1495" w:rsidP="00EB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98114"/>
      <w:docPartObj>
        <w:docPartGallery w:val="Page Numbers (Bottom of Page)"/>
        <w:docPartUnique/>
      </w:docPartObj>
    </w:sdtPr>
    <w:sdtEndPr>
      <w:rPr>
        <w:rStyle w:val="PageNumber"/>
      </w:rPr>
    </w:sdtEndPr>
    <w:sdtContent>
      <w:p w14:paraId="11FCD5B5" w14:textId="77777777" w:rsidR="00002D59" w:rsidRDefault="00002D59" w:rsidP="00002D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F44CA" w14:textId="77777777" w:rsidR="00002D59" w:rsidRDefault="00002D59" w:rsidP="00002D59">
    <w:pPr>
      <w:pStyle w:val="Footer"/>
      <w:ind w:right="360"/>
      <w:jc w:val="center"/>
    </w:pPr>
  </w:p>
  <w:p w14:paraId="181ED087" w14:textId="77777777" w:rsidR="00002D59" w:rsidRDefault="00002D59" w:rsidP="00002D5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F84" w14:textId="77777777" w:rsidR="00002D59" w:rsidRDefault="00002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E00E" w14:textId="77777777" w:rsidR="00002D59" w:rsidRDefault="00002D59">
    <w:pPr>
      <w:pStyle w:val="Footer"/>
      <w:jc w:val="right"/>
    </w:pPr>
  </w:p>
  <w:p w14:paraId="3E444BE2" w14:textId="77777777" w:rsidR="00002D59" w:rsidRDefault="00002D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4881" w14:textId="77777777" w:rsidR="00002D59" w:rsidRDefault="00002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0501" w14:textId="77777777" w:rsidR="000F1495" w:rsidRDefault="000F1495" w:rsidP="00EB0BC1">
      <w:pPr>
        <w:spacing w:after="0" w:line="240" w:lineRule="auto"/>
      </w:pPr>
      <w:r>
        <w:separator/>
      </w:r>
    </w:p>
  </w:footnote>
  <w:footnote w:type="continuationSeparator" w:id="0">
    <w:p w14:paraId="6D9DC01E" w14:textId="77777777" w:rsidR="000F1495" w:rsidRDefault="000F1495" w:rsidP="00EB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10707"/>
      <w:docPartObj>
        <w:docPartGallery w:val="Page Numbers (Top of Page)"/>
        <w:docPartUnique/>
      </w:docPartObj>
    </w:sdtPr>
    <w:sdtEndPr>
      <w:rPr>
        <w:noProof/>
      </w:rPr>
    </w:sdtEndPr>
    <w:sdtContent>
      <w:p w14:paraId="6B62942E" w14:textId="77777777" w:rsidR="00002D59" w:rsidRDefault="00002D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DBA8B0" w14:textId="77777777" w:rsidR="00002D59" w:rsidRDefault="00002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B0ED" w14:textId="77777777" w:rsidR="00002D59" w:rsidRPr="00464B77" w:rsidRDefault="00002D59" w:rsidP="00002D5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7DE7" w14:textId="77777777" w:rsidR="00002D59" w:rsidRDefault="00002D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6023" w14:textId="77777777" w:rsidR="00002D59" w:rsidRDefault="00002D59">
    <w:pPr>
      <w:pStyle w:val="Header"/>
      <w:jc w:val="center"/>
    </w:pPr>
  </w:p>
  <w:p w14:paraId="180A11CF" w14:textId="77777777" w:rsidR="00002D59" w:rsidRDefault="00002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C03C" w14:textId="77777777" w:rsidR="00002D59" w:rsidRDefault="00002D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737182"/>
      <w:docPartObj>
        <w:docPartGallery w:val="Page Numbers (Top of Page)"/>
        <w:docPartUnique/>
      </w:docPartObj>
    </w:sdtPr>
    <w:sdtEndPr>
      <w:rPr>
        <w:noProof/>
      </w:rPr>
    </w:sdtEndPr>
    <w:sdtContent>
      <w:p w14:paraId="66E09F13" w14:textId="77777777" w:rsidR="00002D59" w:rsidRDefault="00002D59">
        <w:pPr>
          <w:pStyle w:val="Header"/>
          <w:jc w:val="center"/>
        </w:pPr>
        <w:r>
          <w:fldChar w:fldCharType="begin"/>
        </w:r>
        <w:r>
          <w:instrText xml:space="preserve"> PAGE   \* MERGEFORMAT </w:instrText>
        </w:r>
        <w:r>
          <w:fldChar w:fldCharType="separate"/>
        </w:r>
        <w:r w:rsidR="00D93B0E">
          <w:rPr>
            <w:noProof/>
          </w:rPr>
          <w:t>2</w:t>
        </w:r>
        <w:r>
          <w:rPr>
            <w:noProof/>
          </w:rPr>
          <w:fldChar w:fldCharType="end"/>
        </w:r>
      </w:p>
    </w:sdtContent>
  </w:sdt>
  <w:p w14:paraId="5243827A" w14:textId="77777777" w:rsidR="00002D59" w:rsidRDefault="00002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83D"/>
    <w:multiLevelType w:val="hybridMultilevel"/>
    <w:tmpl w:val="8EDE6EDC"/>
    <w:lvl w:ilvl="0" w:tplc="4552B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1181A"/>
    <w:multiLevelType w:val="hybridMultilevel"/>
    <w:tmpl w:val="DABABC32"/>
    <w:lvl w:ilvl="0" w:tplc="5B16D24A">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23270"/>
    <w:multiLevelType w:val="multilevel"/>
    <w:tmpl w:val="4E94DA2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05D11"/>
    <w:multiLevelType w:val="hybridMultilevel"/>
    <w:tmpl w:val="07FC9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02C84"/>
    <w:multiLevelType w:val="multilevel"/>
    <w:tmpl w:val="911ED434"/>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D016BB"/>
    <w:multiLevelType w:val="hybridMultilevel"/>
    <w:tmpl w:val="F64E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C1226"/>
    <w:multiLevelType w:val="hybridMultilevel"/>
    <w:tmpl w:val="E348CEC0"/>
    <w:lvl w:ilvl="0" w:tplc="2B0260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184BC7"/>
    <w:multiLevelType w:val="hybridMultilevel"/>
    <w:tmpl w:val="67EE793E"/>
    <w:lvl w:ilvl="0" w:tplc="9834AAA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9657">
    <w:abstractNumId w:val="0"/>
  </w:num>
  <w:num w:numId="2" w16cid:durableId="1319848538">
    <w:abstractNumId w:val="4"/>
  </w:num>
  <w:num w:numId="3" w16cid:durableId="767895166">
    <w:abstractNumId w:val="5"/>
  </w:num>
  <w:num w:numId="4" w16cid:durableId="1585997009">
    <w:abstractNumId w:val="2"/>
  </w:num>
  <w:num w:numId="5" w16cid:durableId="646670557">
    <w:abstractNumId w:val="1"/>
  </w:num>
  <w:num w:numId="6" w16cid:durableId="190848738">
    <w:abstractNumId w:val="6"/>
  </w:num>
  <w:num w:numId="7" w16cid:durableId="822282920">
    <w:abstractNumId w:val="6"/>
    <w:lvlOverride w:ilvl="0">
      <w:startOverride w:val="1"/>
    </w:lvlOverride>
  </w:num>
  <w:num w:numId="8" w16cid:durableId="1701589660">
    <w:abstractNumId w:val="3"/>
  </w:num>
  <w:num w:numId="9" w16cid:durableId="1815178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C1"/>
    <w:rsid w:val="00002D59"/>
    <w:rsid w:val="00032D62"/>
    <w:rsid w:val="00082C5B"/>
    <w:rsid w:val="000B1933"/>
    <w:rsid w:val="000D31A8"/>
    <w:rsid w:val="000E647A"/>
    <w:rsid w:val="000F1495"/>
    <w:rsid w:val="00151D47"/>
    <w:rsid w:val="00163EF0"/>
    <w:rsid w:val="001A46C3"/>
    <w:rsid w:val="001B18B8"/>
    <w:rsid w:val="001D2E42"/>
    <w:rsid w:val="001F28CC"/>
    <w:rsid w:val="00220DCC"/>
    <w:rsid w:val="00244424"/>
    <w:rsid w:val="00266FF4"/>
    <w:rsid w:val="00270F2F"/>
    <w:rsid w:val="002C1490"/>
    <w:rsid w:val="002F0EEF"/>
    <w:rsid w:val="002F246A"/>
    <w:rsid w:val="002F6CFA"/>
    <w:rsid w:val="00374F17"/>
    <w:rsid w:val="003814AE"/>
    <w:rsid w:val="003911F0"/>
    <w:rsid w:val="003E2406"/>
    <w:rsid w:val="00403A17"/>
    <w:rsid w:val="00404A7F"/>
    <w:rsid w:val="0045793C"/>
    <w:rsid w:val="0048536E"/>
    <w:rsid w:val="00522F00"/>
    <w:rsid w:val="00533C13"/>
    <w:rsid w:val="005746B0"/>
    <w:rsid w:val="005A6947"/>
    <w:rsid w:val="005A7EFA"/>
    <w:rsid w:val="005D124C"/>
    <w:rsid w:val="005F2881"/>
    <w:rsid w:val="00606E54"/>
    <w:rsid w:val="006623E0"/>
    <w:rsid w:val="0066418B"/>
    <w:rsid w:val="00702909"/>
    <w:rsid w:val="0070451B"/>
    <w:rsid w:val="00716C34"/>
    <w:rsid w:val="0073449E"/>
    <w:rsid w:val="00785F0D"/>
    <w:rsid w:val="007E6775"/>
    <w:rsid w:val="008249E6"/>
    <w:rsid w:val="0089054E"/>
    <w:rsid w:val="008E383E"/>
    <w:rsid w:val="008F7221"/>
    <w:rsid w:val="009074DD"/>
    <w:rsid w:val="009660A8"/>
    <w:rsid w:val="009C1B19"/>
    <w:rsid w:val="009D47F6"/>
    <w:rsid w:val="00A36489"/>
    <w:rsid w:val="00A50099"/>
    <w:rsid w:val="00AA448C"/>
    <w:rsid w:val="00AF0CE5"/>
    <w:rsid w:val="00B16A98"/>
    <w:rsid w:val="00B31FA0"/>
    <w:rsid w:val="00B3512D"/>
    <w:rsid w:val="00B64299"/>
    <w:rsid w:val="00BB2EAE"/>
    <w:rsid w:val="00BD794C"/>
    <w:rsid w:val="00BF534F"/>
    <w:rsid w:val="00C15527"/>
    <w:rsid w:val="00C46C18"/>
    <w:rsid w:val="00CE7D58"/>
    <w:rsid w:val="00D00F0B"/>
    <w:rsid w:val="00D4477E"/>
    <w:rsid w:val="00D866A1"/>
    <w:rsid w:val="00D93B0E"/>
    <w:rsid w:val="00DE15E5"/>
    <w:rsid w:val="00DF7742"/>
    <w:rsid w:val="00E41B09"/>
    <w:rsid w:val="00E56106"/>
    <w:rsid w:val="00E625DD"/>
    <w:rsid w:val="00E773C3"/>
    <w:rsid w:val="00E87889"/>
    <w:rsid w:val="00EA58DC"/>
    <w:rsid w:val="00EB0BC1"/>
    <w:rsid w:val="00F200DE"/>
    <w:rsid w:val="00F37595"/>
    <w:rsid w:val="00F459B4"/>
    <w:rsid w:val="00F802DA"/>
    <w:rsid w:val="00FE143E"/>
    <w:rsid w:val="00FE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BDBDF"/>
  <w15:docId w15:val="{7F6E9969-D8CB-4721-9A4E-15DFBFE0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36E"/>
    <w:pPr>
      <w:jc w:val="center"/>
      <w:outlineLvl w:val="0"/>
    </w:pPr>
    <w:rPr>
      <w:rFonts w:ascii="Times New Roman" w:hAnsi="Times New Roman" w:cs="Times New Roman"/>
      <w:b/>
      <w:bCs/>
      <w:sz w:val="26"/>
      <w:szCs w:val="26"/>
    </w:rPr>
  </w:style>
  <w:style w:type="paragraph" w:styleId="Heading2">
    <w:name w:val="heading 2"/>
    <w:basedOn w:val="ListParagraph"/>
    <w:next w:val="Normal"/>
    <w:link w:val="Heading2Char"/>
    <w:uiPriority w:val="9"/>
    <w:unhideWhenUsed/>
    <w:qFormat/>
    <w:rsid w:val="005746B0"/>
    <w:pPr>
      <w:numPr>
        <w:numId w:val="5"/>
      </w:numPr>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45793C"/>
    <w:pPr>
      <w:outlineLvl w:val="2"/>
    </w:pPr>
    <w:rPr>
      <w:rFonts w:ascii="Times New Roman" w:hAnsi="Times New Roman" w:cs="Times New Roman"/>
      <w:b/>
      <w:sz w:val="26"/>
      <w:szCs w:val="26"/>
    </w:rPr>
  </w:style>
  <w:style w:type="paragraph" w:styleId="Heading4">
    <w:name w:val="heading 4"/>
    <w:basedOn w:val="Normal"/>
    <w:next w:val="Normal"/>
    <w:link w:val="Heading4Char"/>
    <w:uiPriority w:val="9"/>
    <w:unhideWhenUsed/>
    <w:qFormat/>
    <w:rsid w:val="00B16A98"/>
    <w:pPr>
      <w:outlineLvl w:val="3"/>
    </w:pPr>
    <w:rPr>
      <w:rFonts w:ascii="Times New Roman" w:hAnsi="Times New Roman" w:cs="Times New Roman"/>
      <w:b/>
      <w:sz w:val="26"/>
      <w:szCs w:val="26"/>
    </w:rPr>
  </w:style>
  <w:style w:type="paragraph" w:styleId="Heading5">
    <w:name w:val="heading 5"/>
    <w:basedOn w:val="Normal"/>
    <w:next w:val="Normal"/>
    <w:link w:val="Heading5Char"/>
    <w:uiPriority w:val="9"/>
    <w:unhideWhenUsed/>
    <w:qFormat/>
    <w:rsid w:val="00B16A98"/>
    <w:pPr>
      <w:outlineLvl w:val="4"/>
    </w:pPr>
    <w:rPr>
      <w:rFonts w:ascii="Times New Roman" w:hAnsi="Times New Roman" w:cs="Times New Roman"/>
      <w:b/>
      <w:sz w:val="26"/>
      <w:szCs w:val="26"/>
    </w:rPr>
  </w:style>
  <w:style w:type="paragraph" w:styleId="Heading6">
    <w:name w:val="heading 6"/>
    <w:basedOn w:val="Normal"/>
    <w:next w:val="Normal"/>
    <w:link w:val="Heading6Char"/>
    <w:uiPriority w:val="9"/>
    <w:semiHidden/>
    <w:unhideWhenUsed/>
    <w:qFormat/>
    <w:rsid w:val="005746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0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B0BC1"/>
    <w:pPr>
      <w:spacing w:after="0" w:line="240" w:lineRule="auto"/>
    </w:pPr>
    <w:rPr>
      <w:sz w:val="20"/>
      <w:szCs w:val="20"/>
    </w:rPr>
  </w:style>
  <w:style w:type="character" w:customStyle="1" w:styleId="FootnoteTextChar">
    <w:name w:val="Footnote Text Char"/>
    <w:basedOn w:val="DefaultParagraphFont"/>
    <w:link w:val="FootnoteText"/>
    <w:uiPriority w:val="99"/>
    <w:rsid w:val="00EB0BC1"/>
    <w:rPr>
      <w:sz w:val="20"/>
      <w:szCs w:val="20"/>
    </w:rPr>
  </w:style>
  <w:style w:type="character" w:styleId="FootnoteReference">
    <w:name w:val="footnote reference"/>
    <w:basedOn w:val="DefaultParagraphFont"/>
    <w:uiPriority w:val="99"/>
    <w:semiHidden/>
    <w:unhideWhenUsed/>
    <w:rsid w:val="00EB0BC1"/>
    <w:rPr>
      <w:vertAlign w:val="superscript"/>
    </w:rPr>
  </w:style>
  <w:style w:type="character" w:styleId="Emphasis">
    <w:name w:val="Emphasis"/>
    <w:basedOn w:val="DefaultParagraphFont"/>
    <w:uiPriority w:val="20"/>
    <w:qFormat/>
    <w:rsid w:val="00EB0BC1"/>
    <w:rPr>
      <w:i/>
      <w:iCs/>
    </w:rPr>
  </w:style>
  <w:style w:type="character" w:styleId="Hyperlink">
    <w:name w:val="Hyperlink"/>
    <w:basedOn w:val="DefaultParagraphFont"/>
    <w:uiPriority w:val="99"/>
    <w:unhideWhenUsed/>
    <w:rsid w:val="00EB0BC1"/>
    <w:rPr>
      <w:color w:val="0000FF" w:themeColor="hyperlink"/>
      <w:u w:val="single"/>
    </w:rPr>
  </w:style>
  <w:style w:type="paragraph" w:styleId="Footer">
    <w:name w:val="footer"/>
    <w:basedOn w:val="Normal"/>
    <w:link w:val="FooterChar"/>
    <w:uiPriority w:val="99"/>
    <w:unhideWhenUsed/>
    <w:rsid w:val="00EB0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C1"/>
  </w:style>
  <w:style w:type="paragraph" w:styleId="Header">
    <w:name w:val="header"/>
    <w:basedOn w:val="Normal"/>
    <w:link w:val="HeaderChar"/>
    <w:uiPriority w:val="99"/>
    <w:unhideWhenUsed/>
    <w:rsid w:val="00EB0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BC1"/>
  </w:style>
  <w:style w:type="paragraph" w:styleId="ListParagraph">
    <w:name w:val="List Paragraph"/>
    <w:basedOn w:val="Normal"/>
    <w:uiPriority w:val="34"/>
    <w:qFormat/>
    <w:rsid w:val="0048536E"/>
    <w:pPr>
      <w:ind w:left="720"/>
      <w:contextualSpacing/>
    </w:pPr>
  </w:style>
  <w:style w:type="character" w:customStyle="1" w:styleId="Heading1Char">
    <w:name w:val="Heading 1 Char"/>
    <w:basedOn w:val="DefaultParagraphFont"/>
    <w:link w:val="Heading1"/>
    <w:uiPriority w:val="9"/>
    <w:rsid w:val="0048536E"/>
    <w:rPr>
      <w:rFonts w:ascii="Times New Roman" w:hAnsi="Times New Roman" w:cs="Times New Roman"/>
      <w:b/>
      <w:bCs/>
      <w:sz w:val="26"/>
      <w:szCs w:val="26"/>
    </w:rPr>
  </w:style>
  <w:style w:type="character" w:customStyle="1" w:styleId="Heading2Char">
    <w:name w:val="Heading 2 Char"/>
    <w:basedOn w:val="DefaultParagraphFont"/>
    <w:link w:val="Heading2"/>
    <w:uiPriority w:val="9"/>
    <w:rsid w:val="005746B0"/>
    <w:rPr>
      <w:rFonts w:ascii="Times New Roman" w:hAnsi="Times New Roman" w:cs="Times New Roman"/>
      <w:b/>
      <w:sz w:val="26"/>
      <w:szCs w:val="26"/>
    </w:rPr>
  </w:style>
  <w:style w:type="character" w:customStyle="1" w:styleId="Heading3Char">
    <w:name w:val="Heading 3 Char"/>
    <w:basedOn w:val="DefaultParagraphFont"/>
    <w:link w:val="Heading3"/>
    <w:uiPriority w:val="9"/>
    <w:rsid w:val="0045793C"/>
    <w:rPr>
      <w:rFonts w:ascii="Times New Roman" w:hAnsi="Times New Roman" w:cs="Times New Roman"/>
      <w:b/>
      <w:sz w:val="26"/>
      <w:szCs w:val="26"/>
    </w:rPr>
  </w:style>
  <w:style w:type="character" w:customStyle="1" w:styleId="Heading4Char">
    <w:name w:val="Heading 4 Char"/>
    <w:basedOn w:val="DefaultParagraphFont"/>
    <w:link w:val="Heading4"/>
    <w:uiPriority w:val="9"/>
    <w:rsid w:val="00B16A98"/>
    <w:rPr>
      <w:rFonts w:ascii="Times New Roman" w:hAnsi="Times New Roman" w:cs="Times New Roman"/>
      <w:b/>
      <w:sz w:val="26"/>
      <w:szCs w:val="26"/>
    </w:rPr>
  </w:style>
  <w:style w:type="character" w:customStyle="1" w:styleId="Heading5Char">
    <w:name w:val="Heading 5 Char"/>
    <w:basedOn w:val="DefaultParagraphFont"/>
    <w:link w:val="Heading5"/>
    <w:uiPriority w:val="9"/>
    <w:rsid w:val="00B16A98"/>
    <w:rPr>
      <w:rFonts w:ascii="Times New Roman" w:hAnsi="Times New Roman" w:cs="Times New Roman"/>
      <w:b/>
      <w:sz w:val="26"/>
      <w:szCs w:val="26"/>
    </w:rPr>
  </w:style>
  <w:style w:type="paragraph" w:styleId="TOCHeading">
    <w:name w:val="TOC Heading"/>
    <w:basedOn w:val="Heading1"/>
    <w:next w:val="Normal"/>
    <w:uiPriority w:val="39"/>
    <w:unhideWhenUsed/>
    <w:qFormat/>
    <w:rsid w:val="0045793C"/>
    <w:pPr>
      <w:keepNext/>
      <w:keepLines/>
      <w:spacing w:before="480" w:after="0"/>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D93B0E"/>
    <w:pPr>
      <w:tabs>
        <w:tab w:val="right" w:leader="dot" w:pos="9344"/>
      </w:tabs>
      <w:spacing w:before="360" w:after="0"/>
      <w:jc w:val="center"/>
    </w:pPr>
    <w:rPr>
      <w:rFonts w:ascii="Times New Roman" w:hAnsi="Times New Roman" w:cs="Times New Roman"/>
      <w:b/>
      <w:bCs/>
      <w:caps/>
      <w:sz w:val="24"/>
      <w:szCs w:val="24"/>
    </w:rPr>
  </w:style>
  <w:style w:type="paragraph" w:styleId="TOC2">
    <w:name w:val="toc 2"/>
    <w:basedOn w:val="Normal"/>
    <w:next w:val="Normal"/>
    <w:autoRedefine/>
    <w:uiPriority w:val="39"/>
    <w:unhideWhenUsed/>
    <w:qFormat/>
    <w:rsid w:val="0045793C"/>
    <w:pPr>
      <w:spacing w:before="240" w:after="0"/>
    </w:pPr>
    <w:rPr>
      <w:rFonts w:cstheme="minorHAnsi"/>
      <w:b/>
      <w:bCs/>
      <w:sz w:val="20"/>
      <w:szCs w:val="20"/>
    </w:rPr>
  </w:style>
  <w:style w:type="paragraph" w:styleId="TOC3">
    <w:name w:val="toc 3"/>
    <w:basedOn w:val="Normal"/>
    <w:next w:val="Normal"/>
    <w:autoRedefine/>
    <w:uiPriority w:val="39"/>
    <w:unhideWhenUsed/>
    <w:qFormat/>
    <w:rsid w:val="0045793C"/>
    <w:pPr>
      <w:spacing w:after="0"/>
      <w:ind w:left="220"/>
    </w:pPr>
    <w:rPr>
      <w:rFonts w:cstheme="minorHAnsi"/>
      <w:sz w:val="20"/>
      <w:szCs w:val="20"/>
    </w:rPr>
  </w:style>
  <w:style w:type="paragraph" w:styleId="BalloonText">
    <w:name w:val="Balloon Text"/>
    <w:basedOn w:val="Normal"/>
    <w:link w:val="BalloonTextChar"/>
    <w:uiPriority w:val="99"/>
    <w:semiHidden/>
    <w:unhideWhenUsed/>
    <w:rsid w:val="00457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3C"/>
    <w:rPr>
      <w:rFonts w:ascii="Tahoma" w:hAnsi="Tahoma" w:cs="Tahoma"/>
      <w:sz w:val="16"/>
      <w:szCs w:val="16"/>
    </w:rPr>
  </w:style>
  <w:style w:type="paragraph" w:styleId="TOC4">
    <w:name w:val="toc 4"/>
    <w:basedOn w:val="Normal"/>
    <w:next w:val="Normal"/>
    <w:autoRedefine/>
    <w:uiPriority w:val="39"/>
    <w:unhideWhenUsed/>
    <w:rsid w:val="0045793C"/>
    <w:pPr>
      <w:spacing w:after="0"/>
      <w:ind w:left="440"/>
    </w:pPr>
    <w:rPr>
      <w:rFonts w:cstheme="minorHAnsi"/>
      <w:sz w:val="20"/>
      <w:szCs w:val="20"/>
    </w:rPr>
  </w:style>
  <w:style w:type="paragraph" w:styleId="TOC5">
    <w:name w:val="toc 5"/>
    <w:basedOn w:val="Normal"/>
    <w:next w:val="Normal"/>
    <w:autoRedefine/>
    <w:uiPriority w:val="39"/>
    <w:unhideWhenUsed/>
    <w:rsid w:val="0045793C"/>
    <w:pPr>
      <w:spacing w:after="0"/>
      <w:ind w:left="660"/>
    </w:pPr>
    <w:rPr>
      <w:rFonts w:cstheme="minorHAnsi"/>
      <w:sz w:val="20"/>
      <w:szCs w:val="20"/>
    </w:rPr>
  </w:style>
  <w:style w:type="paragraph" w:styleId="TOC6">
    <w:name w:val="toc 6"/>
    <w:basedOn w:val="Normal"/>
    <w:next w:val="Normal"/>
    <w:autoRedefine/>
    <w:uiPriority w:val="39"/>
    <w:unhideWhenUsed/>
    <w:rsid w:val="009074DD"/>
    <w:pPr>
      <w:spacing w:after="0"/>
      <w:ind w:left="880"/>
    </w:pPr>
    <w:rPr>
      <w:rFonts w:cstheme="minorHAnsi"/>
      <w:sz w:val="20"/>
      <w:szCs w:val="20"/>
    </w:rPr>
  </w:style>
  <w:style w:type="paragraph" w:styleId="TOC7">
    <w:name w:val="toc 7"/>
    <w:basedOn w:val="Normal"/>
    <w:next w:val="Normal"/>
    <w:autoRedefine/>
    <w:uiPriority w:val="39"/>
    <w:unhideWhenUsed/>
    <w:rsid w:val="009074DD"/>
    <w:pPr>
      <w:spacing w:after="0"/>
      <w:ind w:left="1100"/>
    </w:pPr>
    <w:rPr>
      <w:rFonts w:cstheme="minorHAnsi"/>
      <w:sz w:val="20"/>
      <w:szCs w:val="20"/>
    </w:rPr>
  </w:style>
  <w:style w:type="paragraph" w:styleId="TOC8">
    <w:name w:val="toc 8"/>
    <w:basedOn w:val="Normal"/>
    <w:next w:val="Normal"/>
    <w:autoRedefine/>
    <w:uiPriority w:val="39"/>
    <w:unhideWhenUsed/>
    <w:rsid w:val="009074DD"/>
    <w:pPr>
      <w:spacing w:after="0"/>
      <w:ind w:left="1320"/>
    </w:pPr>
    <w:rPr>
      <w:rFonts w:cstheme="minorHAnsi"/>
      <w:sz w:val="20"/>
      <w:szCs w:val="20"/>
    </w:rPr>
  </w:style>
  <w:style w:type="paragraph" w:styleId="TOC9">
    <w:name w:val="toc 9"/>
    <w:basedOn w:val="Normal"/>
    <w:next w:val="Normal"/>
    <w:autoRedefine/>
    <w:uiPriority w:val="39"/>
    <w:unhideWhenUsed/>
    <w:rsid w:val="009074DD"/>
    <w:pPr>
      <w:spacing w:after="0"/>
      <w:ind w:left="1540"/>
    </w:pPr>
    <w:rPr>
      <w:rFonts w:cstheme="minorHAnsi"/>
      <w:sz w:val="20"/>
      <w:szCs w:val="20"/>
    </w:rPr>
  </w:style>
  <w:style w:type="character" w:customStyle="1" w:styleId="Heading6Char">
    <w:name w:val="Heading 6 Char"/>
    <w:basedOn w:val="DefaultParagraphFont"/>
    <w:link w:val="Heading6"/>
    <w:uiPriority w:val="9"/>
    <w:semiHidden/>
    <w:rsid w:val="005746B0"/>
    <w:rPr>
      <w:rFonts w:asciiTheme="majorHAnsi" w:eastAsiaTheme="majorEastAsia" w:hAnsiTheme="majorHAnsi" w:cstheme="majorBidi"/>
      <w:i/>
      <w:iCs/>
      <w:color w:val="243F60" w:themeColor="accent1" w:themeShade="7F"/>
    </w:rPr>
  </w:style>
  <w:style w:type="character" w:styleId="PageNumber">
    <w:name w:val="page number"/>
    <w:basedOn w:val="DefaultParagraphFont"/>
    <w:uiPriority w:val="99"/>
    <w:semiHidden/>
    <w:unhideWhenUsed/>
    <w:rsid w:val="00002D59"/>
  </w:style>
  <w:style w:type="character" w:styleId="FollowedHyperlink">
    <w:name w:val="FollowedHyperlink"/>
    <w:basedOn w:val="DefaultParagraphFont"/>
    <w:uiPriority w:val="99"/>
    <w:semiHidden/>
    <w:unhideWhenUsed/>
    <w:rsid w:val="0089054E"/>
    <w:rPr>
      <w:color w:val="800080" w:themeColor="followedHyperlink"/>
      <w:u w:val="single"/>
    </w:rPr>
  </w:style>
  <w:style w:type="character" w:styleId="UnresolvedMention">
    <w:name w:val="Unresolved Mention"/>
    <w:basedOn w:val="DefaultParagraphFont"/>
    <w:uiPriority w:val="99"/>
    <w:semiHidden/>
    <w:unhideWhenUsed/>
    <w:rsid w:val="00220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https://ais.gov.vn/hoat-dong/canh-giac-24-hinh-thuc-lua-dao-dien-ra-tren-khong-gian-mang-viet-nam/?utm" TargetMode="External"/><Relationship Id="rId21" Type="http://schemas.openxmlformats.org/officeDocument/2006/relationships/hyperlink" Target="https://tuoitre.vn/cong-nghe-ai-vu-khi-chong-lua-dao-truc-tuyen-20250228085003302.htm?gidzl=WnqCUX1rkcgF0mby46wuROi22tuEERjgamDSAG0zvcgVLLOjLsZjFijM2Yi6Q-m-pr9RVZchM88X6totQm" TargetMode="External"/><Relationship Id="rId34" Type="http://schemas.openxmlformats.org/officeDocument/2006/relationships/hyperlink" Target="https://vnexpress.net/trinh-bao-mat-5-ty-dong-khi-lam-nhiem-vu-chot-don-online-4860950.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tuoitre.vn/lua-dao-tren-khong-gian-mang-chiem-gan-70-so-vu-lua-dao-chiem-doat-tai-san-o-thanh-hoa-20221210192926526.htm" TargetMode="External"/><Relationship Id="rId33" Type="http://schemas.openxmlformats.org/officeDocument/2006/relationships/hyperlink" Target="https://hoathanh.tpcamau.camau.gov.vn/ky-nang-phong-chong-lua-dao-truc-tuyen/canh-bao-11-hinh-thuc-thu-doan-lua-dao-truc-tuyen-tren-khong-gian-mang-11764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nhandan.vn/dau-tranh-voi-toi-pham-lua-dao-chiem-doat-tai-san%20post687725.html" TargetMode="External"/><Relationship Id="rId29" Type="http://schemas.openxmlformats.org/officeDocument/2006/relationships/hyperlink" Target="https://skhcn.tuyenquang.gov.vn/vi/tin-bai/canh-bao-11-hinh-thuc-thu-doan-lua-dao-truc-tuyen-tren-khong-gian-mang?id=127644&amp;type=NEWS&amp;u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ngan.kontum.gov.vn/an-ninh-trat-tu/canh-bao-thu-doan-lua-dao-chiem-doat-tai-san-qua-mang-internet-va-bien-phap-phong-ngua.html" TargetMode="External"/><Relationship Id="rId32" Type="http://schemas.openxmlformats.org/officeDocument/2006/relationships/hyperlink" Target="https://vjol.info.vn/index.php/tctbgd/article/view/969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minhkhai.haibatrung.hanoi.gov.vn/tin-tuc-su-kien/-/asset_publisher/UByp2W88WPKe/content/mot-so-hinh-thuc-lua-ao-chiem-oat-tai-san-pho-bien" TargetMode="External"/><Relationship Id="rId28" Type="http://schemas.openxmlformats.org/officeDocument/2006/relationships/hyperlink" Target="https://ictvietnam.vn/49-nguoi-tren-55-tuoi-tung-la-nan-nhan-cua-lua-dao-truc-tuyen-62701.html" TargetMode="External"/><Relationship Id="rId36" Type="http://schemas.openxmlformats.org/officeDocument/2006/relationships/hyperlink" Target="https://publicintelligence.net/jcs-cyberspace-operations/" TargetMode="External"/><Relationship Id="rId10" Type="http://schemas.openxmlformats.org/officeDocument/2006/relationships/header" Target="header2.xml"/><Relationship Id="rId19" Type="http://schemas.openxmlformats.org/officeDocument/2006/relationships/hyperlink" Target="https://congan.haugiang.gov.vn/thong-bao/manh-khoe-lua-dao-tu-nhung-ung-dung-cong-nghe-ai-2869.html" TargetMode="External"/><Relationship Id="rId31" Type="http://schemas.openxmlformats.org/officeDocument/2006/relationships/hyperlink" Target="https://tuoitrenews.vn/vietnam-police-bust-chinese-led-intl-fraud-ring-that-scammed-victims-out-of-72mn-10384186.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www.bocongan.gov.vn/tin-tuc-su-kien/nhan-dien-va-phong-chong-lua-dao-truc-tuyen/bat-giu-o-nhom-lua-dao-chiem-doat-tai-san-tren-khong-gian-mang-s24-t42819.html" TargetMode="External"/><Relationship Id="rId27" Type="http://schemas.openxmlformats.org/officeDocument/2006/relationships/hyperlink" Target="https://dantri.com.vn/phap-luat/nguoi-dan-ong-o-quang-ninh-mat-17-ty-dong-vi-lam-cong-tac-vien-ban-hang-20250113211129634.htm" TargetMode="External"/><Relationship Id="rId30" Type="http://schemas.openxmlformats.org/officeDocument/2006/relationships/hyperlink" Target="https://vtcnews.vn/san-thuong-mai-dien-tu-dom-lua-tien-ty-tu-sinh-vien-den-bac-thay-kinh-te-ar927906.html" TargetMode="External"/><Relationship Id="rId35" Type="http://schemas.openxmlformats.org/officeDocument/2006/relationships/hyperlink" Target="https://csrc.nist.rip/glossary/term/cyberspac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90C07-6487-45EC-95CF-EFDA19C9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61</Pages>
  <Words>23649</Words>
  <Characters>134802</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 Thi Huyen Trang - BOS Securities</cp:lastModifiedBy>
  <cp:revision>34</cp:revision>
  <dcterms:created xsi:type="dcterms:W3CDTF">2025-05-11T19:21:00Z</dcterms:created>
  <dcterms:modified xsi:type="dcterms:W3CDTF">2025-05-11T20:23:00Z</dcterms:modified>
</cp:coreProperties>
</file>