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44" w:rsidRPr="009666FD" w:rsidRDefault="009666FD" w:rsidP="009666FD">
      <w:pPr>
        <w:spacing w:line="312" w:lineRule="auto"/>
        <w:ind w:firstLine="426"/>
        <w:jc w:val="center"/>
        <w:rPr>
          <w:b/>
          <w:sz w:val="28"/>
          <w:szCs w:val="26"/>
        </w:rPr>
      </w:pPr>
      <w:r w:rsidRPr="009666FD">
        <w:rPr>
          <w:b/>
          <w:sz w:val="28"/>
          <w:szCs w:val="26"/>
        </w:rPr>
        <w:t>TỔNG QUAN VỀ CÁC PHƯƠNG PHÁP TỐI ƯU HÓA TRONG QUY HOẠCH VÀ VẬN HÀNH HỆ THỐNG ĐIỆN</w:t>
      </w:r>
    </w:p>
    <w:p w:rsidR="009666FD" w:rsidRPr="009666FD" w:rsidRDefault="009666FD" w:rsidP="009666FD">
      <w:pPr>
        <w:spacing w:line="312" w:lineRule="auto"/>
        <w:ind w:firstLine="426"/>
        <w:jc w:val="center"/>
        <w:rPr>
          <w:szCs w:val="26"/>
        </w:rPr>
      </w:pPr>
    </w:p>
    <w:p w:rsidR="003816EA" w:rsidRPr="009666FD" w:rsidRDefault="009666FD" w:rsidP="009666FD">
      <w:pPr>
        <w:spacing w:line="312" w:lineRule="auto"/>
        <w:ind w:firstLine="426"/>
        <w:jc w:val="center"/>
        <w:rPr>
          <w:szCs w:val="26"/>
        </w:rPr>
      </w:pPr>
      <w:r w:rsidRPr="009666FD">
        <w:rPr>
          <w:szCs w:val="26"/>
        </w:rPr>
        <w:t>Nguyễn Minh Ý</w:t>
      </w:r>
    </w:p>
    <w:p w:rsidR="009666FD" w:rsidRPr="009666FD" w:rsidRDefault="009666FD" w:rsidP="009666FD">
      <w:pPr>
        <w:spacing w:line="312" w:lineRule="auto"/>
        <w:ind w:firstLine="426"/>
        <w:jc w:val="center"/>
        <w:rPr>
          <w:szCs w:val="26"/>
        </w:rPr>
      </w:pPr>
      <w:r w:rsidRPr="009666FD">
        <w:rPr>
          <w:szCs w:val="26"/>
        </w:rPr>
        <w:t>Bộ môn Kỹ thuật điện, điện tử, Khoa Điện – Điện tử, Trường Đại học Thủy lợi</w:t>
      </w:r>
      <w:r w:rsidR="00B861E7">
        <w:rPr>
          <w:szCs w:val="26"/>
        </w:rPr>
        <w:t xml:space="preserve">, </w:t>
      </w:r>
      <w:r w:rsidRPr="009666FD">
        <w:rPr>
          <w:szCs w:val="26"/>
        </w:rPr>
        <w:t>Số 175 Tây Sơn, Đống Đa, Hà Nội</w:t>
      </w:r>
      <w:r w:rsidR="00B861E7">
        <w:rPr>
          <w:szCs w:val="26"/>
        </w:rPr>
        <w:t xml:space="preserve">, </w:t>
      </w:r>
      <w:r w:rsidRPr="009666FD">
        <w:rPr>
          <w:szCs w:val="26"/>
        </w:rPr>
        <w:t xml:space="preserve">Email: </w:t>
      </w:r>
      <w:hyperlink r:id="rId8" w:history="1">
        <w:r w:rsidRPr="009666FD">
          <w:rPr>
            <w:rStyle w:val="Hyperlink"/>
            <w:szCs w:val="26"/>
          </w:rPr>
          <w:t>ynm@tlu.edu.vn</w:t>
        </w:r>
      </w:hyperlink>
      <w:r w:rsidRPr="009666FD">
        <w:rPr>
          <w:szCs w:val="26"/>
        </w:rPr>
        <w:t xml:space="preserve"> </w:t>
      </w:r>
    </w:p>
    <w:p w:rsidR="003816EA" w:rsidRPr="009666FD" w:rsidRDefault="003816EA" w:rsidP="009666FD">
      <w:pPr>
        <w:spacing w:line="312" w:lineRule="auto"/>
        <w:ind w:firstLine="426"/>
        <w:jc w:val="center"/>
        <w:rPr>
          <w:szCs w:val="26"/>
        </w:rPr>
      </w:pPr>
    </w:p>
    <w:p w:rsidR="005716ED" w:rsidRPr="009666FD" w:rsidRDefault="004B0C8D" w:rsidP="004B0C8D">
      <w:pPr>
        <w:spacing w:before="120" w:line="312" w:lineRule="auto"/>
        <w:ind w:firstLine="426"/>
        <w:rPr>
          <w:b/>
          <w:szCs w:val="26"/>
        </w:rPr>
      </w:pPr>
      <w:r>
        <w:rPr>
          <w:b/>
          <w:szCs w:val="26"/>
        </w:rPr>
        <w:t>1. ĐẶT VẤN ĐỀ</w:t>
      </w:r>
    </w:p>
    <w:p w:rsidR="00E226B7" w:rsidRDefault="00F63735" w:rsidP="00E226B7">
      <w:pPr>
        <w:spacing w:line="312" w:lineRule="auto"/>
        <w:ind w:firstLine="426"/>
        <w:rPr>
          <w:szCs w:val="26"/>
        </w:rPr>
      </w:pPr>
      <w:r w:rsidRPr="00F63735">
        <w:rPr>
          <w:szCs w:val="26"/>
        </w:rPr>
        <w:t>Trong bối cảnh biến đổi khí hậu ngày càng nghiêm trọng, việc nâng cao hiệu quả năng lượng và cắt giảm phát thải vào môi trường là một trong những mục tiêu quan trọng của ngành điện. Điều này đã được cụ thể hóa tại Hội nghị COP26, trong đó Việt Nam cam kết cắt giảm lượng khí thải về Net-zero vào năm 2050 và thay thế toàn bộ các nguồn điện than truyền thống bằng các công nghệ điện sạch [1]. Bên cạnh đó, nhu cầu năng lượng đang gia tăng mạnh mẽ do sự phát triển không ngừng của kinh tế - xã hội. Theo quy hoạch điện VIII, nhu cầu điện tăng trung bình 9% hàng năm, tổng công suất hệ thống điện tăng gấp 1,8-2,0 lần từ năm 2022 đến 2030 [2]. Điều này tạo ra một thách thức lớn cho các nhà quản lý trong việc quy hoạch, phát triển và vận hành hệ thống điện.</w:t>
      </w:r>
      <w:r w:rsidR="00E226B7" w:rsidRPr="00E226B7">
        <w:rPr>
          <w:szCs w:val="26"/>
        </w:rPr>
        <w:t xml:space="preserve"> Từ những năm 1960, có nhiều nghiên cứu về việc lập kế hoạch vận hành tối ưu nguồn điện được công bố. Trong nghiên cứu của Garver năm 1963 [2], tác giả đã đưa ra các phương pháp tiếp cận và thuật giải cho bài toán </w:t>
      </w:r>
      <w:r w:rsidR="00E226B7">
        <w:rPr>
          <w:szCs w:val="26"/>
        </w:rPr>
        <w:t>tối ưu vận hành các tổ máy</w:t>
      </w:r>
      <w:r w:rsidR="00E226B7" w:rsidRPr="00E226B7">
        <w:rPr>
          <w:szCs w:val="26"/>
        </w:rPr>
        <w:t xml:space="preserve"> như thuật toán quy hoạch động (Dynamic </w:t>
      </w:r>
      <w:r w:rsidR="00E226B7">
        <w:rPr>
          <w:szCs w:val="26"/>
        </w:rPr>
        <w:t>p</w:t>
      </w:r>
      <w:r w:rsidR="00E226B7" w:rsidRPr="00E226B7">
        <w:rPr>
          <w:szCs w:val="26"/>
        </w:rPr>
        <w:t xml:space="preserve">rogramming), thứ tự ưu tiên (Priority </w:t>
      </w:r>
      <w:r w:rsidR="00E226B7">
        <w:rPr>
          <w:szCs w:val="26"/>
        </w:rPr>
        <w:t>l</w:t>
      </w:r>
      <w:r w:rsidR="00E226B7" w:rsidRPr="00E226B7">
        <w:rPr>
          <w:szCs w:val="26"/>
        </w:rPr>
        <w:t xml:space="preserve">ist), quy hoạch tuyến tính (Linear </w:t>
      </w:r>
      <w:r w:rsidR="00E226B7">
        <w:rPr>
          <w:szCs w:val="26"/>
        </w:rPr>
        <w:t>p</w:t>
      </w:r>
      <w:r w:rsidR="00E226B7" w:rsidRPr="00E226B7">
        <w:rPr>
          <w:szCs w:val="26"/>
        </w:rPr>
        <w:t>rogramming), đặc biệt là ứng dụng trong vận hành hệ thống lưới điện phân phố</w:t>
      </w:r>
      <w:r>
        <w:rPr>
          <w:szCs w:val="26"/>
        </w:rPr>
        <w:t>i</w:t>
      </w:r>
      <w:r w:rsidR="00E226B7" w:rsidRPr="00E226B7">
        <w:rPr>
          <w:szCs w:val="26"/>
        </w:rPr>
        <w:t>. Mục tiêu của bài toán là xây dựng một lịch trình bật/tắt các tổ máy phát điện và phân bổ công suất của các nguồn đó một cách tối ưu. Hàm mục tiêu thường là hàm chi phí sản xuất điện với các ràng buộc cơ bản như cân bằng công suất trong hệ thống điện, giới hạn công suất phát tổ máy, hay giới hạn thời gian bật/tắt tổ máy, v.v. Điều này đòi hỏi các thuật giải phải giải quyết được bài toán tối ưu phức tạp với số lượng biến lớn gồm cả biến liên tục và rời rạc, hàm mục tiêu phi tuyến, số lượng điều kiện ràng buộc lớn với các hàm ràng buộc cũng phi tuyến, gồm cả hàm ràng buộc đẳng thức và bất đẳng thứ</w:t>
      </w:r>
      <w:r w:rsidR="00CB7753">
        <w:rPr>
          <w:szCs w:val="26"/>
        </w:rPr>
        <w:t>c</w:t>
      </w:r>
      <w:r w:rsidR="00E226B7" w:rsidRPr="00E226B7">
        <w:rPr>
          <w:szCs w:val="26"/>
        </w:rPr>
        <w:t>.</w:t>
      </w:r>
    </w:p>
    <w:p w:rsidR="005716ED" w:rsidRPr="009666FD" w:rsidRDefault="00F63735" w:rsidP="00E226B7">
      <w:pPr>
        <w:spacing w:line="312" w:lineRule="auto"/>
        <w:ind w:firstLine="426"/>
        <w:rPr>
          <w:szCs w:val="26"/>
        </w:rPr>
      </w:pPr>
      <w:r>
        <w:rPr>
          <w:szCs w:val="26"/>
        </w:rPr>
        <w:t xml:space="preserve">Bài báo này trình bày tổng quan về các phương pháp tối ưu hóa ứng dụng trong quy hoạch và vận hành hệ thống điện, bao gồm các phương pháp truyền thống như phương pháp đơn hình, phương pháp Gradient, phương pháp Newton, các phương pháp tối ưu với hàm một biến. </w:t>
      </w:r>
      <w:r w:rsidR="00EC2C93">
        <w:rPr>
          <w:szCs w:val="26"/>
        </w:rPr>
        <w:t xml:space="preserve">Các phương pháp tối ưu hiện đại như phương pháp </w:t>
      </w:r>
      <w:r w:rsidR="00EC2C93">
        <w:rPr>
          <w:szCs w:val="26"/>
        </w:rPr>
        <w:lastRenderedPageBreak/>
        <w:t>gen di truyền (Genetic algorithm, GA), phương pháp bày đàn (Particle swarm optimization, PSO), phương pháp mạng nơ-ron (Neural network, NN), phuong pháp máy học (Machine learning, ML) hay phương pháp học sâu (Deep learning, DL).</w:t>
      </w:r>
    </w:p>
    <w:p w:rsidR="00AA4F02" w:rsidRPr="009666FD" w:rsidRDefault="004B0C8D" w:rsidP="004B0C8D">
      <w:pPr>
        <w:spacing w:before="120" w:line="312" w:lineRule="auto"/>
        <w:ind w:firstLine="426"/>
        <w:rPr>
          <w:b/>
          <w:szCs w:val="26"/>
        </w:rPr>
      </w:pPr>
      <w:r>
        <w:rPr>
          <w:b/>
          <w:szCs w:val="26"/>
        </w:rPr>
        <w:t>2</w:t>
      </w:r>
      <w:r w:rsidRPr="009666FD">
        <w:rPr>
          <w:b/>
          <w:szCs w:val="26"/>
        </w:rPr>
        <w:t xml:space="preserve">. </w:t>
      </w:r>
      <w:r>
        <w:rPr>
          <w:b/>
          <w:szCs w:val="26"/>
        </w:rPr>
        <w:t>PHÂN LOẠI BÀI TOÁN TỐI ƯU</w:t>
      </w:r>
    </w:p>
    <w:p w:rsidR="00B1738A" w:rsidRDefault="003322CD" w:rsidP="009666FD">
      <w:pPr>
        <w:spacing w:line="312" w:lineRule="auto"/>
        <w:ind w:firstLine="426"/>
        <w:rPr>
          <w:szCs w:val="26"/>
        </w:rPr>
      </w:pPr>
      <w:r>
        <w:rPr>
          <w:szCs w:val="26"/>
        </w:rPr>
        <w:t>Một bài toán tối ưu tổng quát được mô tả như sau:</w:t>
      </w:r>
    </w:p>
    <w:p w:rsidR="003322CD" w:rsidRDefault="003322CD" w:rsidP="00014D67">
      <w:pPr>
        <w:spacing w:line="312" w:lineRule="auto"/>
        <w:ind w:left="1440" w:firstLine="720"/>
        <w:rPr>
          <w:szCs w:val="26"/>
        </w:rPr>
      </w:pPr>
      <w:r w:rsidRPr="003322CD">
        <w:rPr>
          <w:szCs w:val="26"/>
        </w:rPr>
        <w:object w:dxaOrig="2880" w:dyaOrig="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05.75pt" o:ole="">
            <v:imagedata r:id="rId9" o:title=""/>
          </v:shape>
          <o:OLEObject Type="Embed" ProgID="Equation.DSMT4" ShapeID="_x0000_i1025" DrawAspect="Content" ObjectID="_1798780207" r:id="rId10"/>
        </w:object>
      </w:r>
      <w:r>
        <w:rPr>
          <w:szCs w:val="26"/>
        </w:rPr>
        <w:tab/>
      </w:r>
      <w:r>
        <w:rPr>
          <w:szCs w:val="26"/>
        </w:rPr>
        <w:tab/>
      </w:r>
      <w:r>
        <w:rPr>
          <w:szCs w:val="26"/>
        </w:rPr>
        <w:tab/>
      </w:r>
      <w:r>
        <w:rPr>
          <w:szCs w:val="26"/>
        </w:rPr>
        <w:tab/>
        <w:t>(1)</w:t>
      </w:r>
    </w:p>
    <w:p w:rsidR="003322CD" w:rsidRDefault="003322CD" w:rsidP="00014D67">
      <w:pPr>
        <w:spacing w:line="312" w:lineRule="auto"/>
        <w:ind w:firstLine="426"/>
        <w:rPr>
          <w:szCs w:val="26"/>
        </w:rPr>
      </w:pPr>
      <w:r>
        <w:rPr>
          <w:szCs w:val="26"/>
        </w:rPr>
        <w:t xml:space="preserve">Trong đó, </w:t>
      </w:r>
    </w:p>
    <w:p w:rsidR="003C2DE8" w:rsidRPr="003322CD" w:rsidRDefault="00DF70ED" w:rsidP="005864E6">
      <w:pPr>
        <w:spacing w:line="312" w:lineRule="auto"/>
        <w:ind w:left="1134"/>
        <w:rPr>
          <w:szCs w:val="26"/>
        </w:rPr>
      </w:pPr>
      <w:r w:rsidRPr="003322CD">
        <w:rPr>
          <w:szCs w:val="26"/>
        </w:rPr>
        <w:t xml:space="preserve">f </w:t>
      </w:r>
      <w:r w:rsidR="003322CD">
        <w:rPr>
          <w:szCs w:val="26"/>
        </w:rPr>
        <w:t>(x)</w:t>
      </w:r>
      <w:r w:rsidR="003322CD">
        <w:rPr>
          <w:szCs w:val="26"/>
        </w:rPr>
        <w:tab/>
      </w:r>
      <w:r w:rsidRPr="003322CD">
        <w:rPr>
          <w:szCs w:val="26"/>
        </w:rPr>
        <w:t>: hàm mục tiêu</w:t>
      </w:r>
    </w:p>
    <w:p w:rsidR="003C2DE8" w:rsidRPr="003322CD" w:rsidRDefault="00DF70ED" w:rsidP="005864E6">
      <w:pPr>
        <w:spacing w:line="312" w:lineRule="auto"/>
        <w:ind w:left="1134"/>
        <w:rPr>
          <w:szCs w:val="26"/>
        </w:rPr>
      </w:pPr>
      <w:r w:rsidRPr="003322CD">
        <w:rPr>
          <w:szCs w:val="26"/>
        </w:rPr>
        <w:t>x</w:t>
      </w:r>
      <w:r w:rsidR="003322CD">
        <w:rPr>
          <w:szCs w:val="26"/>
        </w:rPr>
        <w:tab/>
      </w:r>
      <w:r w:rsidR="003322CD">
        <w:rPr>
          <w:szCs w:val="26"/>
        </w:rPr>
        <w:tab/>
      </w:r>
      <w:r w:rsidRPr="003322CD">
        <w:rPr>
          <w:szCs w:val="26"/>
        </w:rPr>
        <w:t>: biến số</w:t>
      </w:r>
    </w:p>
    <w:p w:rsidR="003C2DE8" w:rsidRPr="003322CD" w:rsidRDefault="00DF70ED" w:rsidP="005864E6">
      <w:pPr>
        <w:spacing w:line="312" w:lineRule="auto"/>
        <w:ind w:left="1134"/>
        <w:rPr>
          <w:szCs w:val="26"/>
        </w:rPr>
      </w:pPr>
      <w:r w:rsidRPr="003322CD">
        <w:rPr>
          <w:szCs w:val="26"/>
        </w:rPr>
        <w:t>g</w:t>
      </w:r>
      <w:r w:rsidRPr="003322CD">
        <w:rPr>
          <w:szCs w:val="26"/>
          <w:vertAlign w:val="subscript"/>
        </w:rPr>
        <w:t>i</w:t>
      </w:r>
      <w:r w:rsidRPr="003322CD">
        <w:rPr>
          <w:szCs w:val="26"/>
        </w:rPr>
        <w:t xml:space="preserve">(x) </w:t>
      </w:r>
      <w:r w:rsidR="003322CD">
        <w:rPr>
          <w:szCs w:val="26"/>
        </w:rPr>
        <w:tab/>
      </w:r>
      <w:r w:rsidRPr="003322CD">
        <w:rPr>
          <w:szCs w:val="26"/>
        </w:rPr>
        <w:t>: rằng buộc đẳng thức</w:t>
      </w:r>
    </w:p>
    <w:p w:rsidR="003C2DE8" w:rsidRPr="003322CD" w:rsidRDefault="00DF70ED" w:rsidP="005864E6">
      <w:pPr>
        <w:spacing w:line="312" w:lineRule="auto"/>
        <w:ind w:left="1134"/>
        <w:rPr>
          <w:szCs w:val="26"/>
        </w:rPr>
      </w:pPr>
      <w:r w:rsidRPr="003322CD">
        <w:rPr>
          <w:szCs w:val="26"/>
        </w:rPr>
        <w:t>h</w:t>
      </w:r>
      <w:r w:rsidRPr="003322CD">
        <w:rPr>
          <w:szCs w:val="26"/>
          <w:vertAlign w:val="subscript"/>
        </w:rPr>
        <w:t>i</w:t>
      </w:r>
      <w:r w:rsidRPr="003322CD">
        <w:rPr>
          <w:szCs w:val="26"/>
        </w:rPr>
        <w:t xml:space="preserve">(x) </w:t>
      </w:r>
      <w:r w:rsidR="003322CD">
        <w:rPr>
          <w:szCs w:val="26"/>
        </w:rPr>
        <w:tab/>
      </w:r>
      <w:r w:rsidRPr="003322CD">
        <w:rPr>
          <w:szCs w:val="26"/>
        </w:rPr>
        <w:t>: rằng buộc bất đẳng thức</w:t>
      </w:r>
    </w:p>
    <w:p w:rsidR="003C2DE8" w:rsidRPr="003322CD" w:rsidRDefault="00DF70ED" w:rsidP="005864E6">
      <w:pPr>
        <w:spacing w:line="312" w:lineRule="auto"/>
        <w:ind w:left="1134"/>
        <w:rPr>
          <w:szCs w:val="26"/>
        </w:rPr>
      </w:pPr>
      <w:r w:rsidRPr="003322CD">
        <w:rPr>
          <w:szCs w:val="26"/>
        </w:rPr>
        <w:t>x</w:t>
      </w:r>
      <w:r w:rsidRPr="003322CD">
        <w:rPr>
          <w:szCs w:val="26"/>
          <w:vertAlign w:val="superscript"/>
        </w:rPr>
        <w:t>min</w:t>
      </w:r>
      <w:r w:rsidRPr="003322CD">
        <w:rPr>
          <w:szCs w:val="26"/>
        </w:rPr>
        <w:t>, x</w:t>
      </w:r>
      <w:r w:rsidRPr="003322CD">
        <w:rPr>
          <w:szCs w:val="26"/>
          <w:vertAlign w:val="superscript"/>
        </w:rPr>
        <w:t>max</w:t>
      </w:r>
      <w:r w:rsidRPr="003322CD">
        <w:rPr>
          <w:szCs w:val="26"/>
        </w:rPr>
        <w:t xml:space="preserve"> </w:t>
      </w:r>
      <w:r w:rsidR="003322CD">
        <w:rPr>
          <w:szCs w:val="26"/>
        </w:rPr>
        <w:tab/>
      </w:r>
      <w:r w:rsidRPr="003322CD">
        <w:rPr>
          <w:szCs w:val="26"/>
        </w:rPr>
        <w:t>: giới hạn giá trị biến</w:t>
      </w:r>
    </w:p>
    <w:p w:rsidR="003C2DE8" w:rsidRPr="003322CD" w:rsidRDefault="00DF70ED" w:rsidP="005864E6">
      <w:pPr>
        <w:spacing w:line="312" w:lineRule="auto"/>
        <w:ind w:left="1134"/>
        <w:rPr>
          <w:szCs w:val="26"/>
        </w:rPr>
      </w:pPr>
      <w:r w:rsidRPr="003322CD">
        <w:rPr>
          <w:szCs w:val="26"/>
        </w:rPr>
        <w:t>X</w:t>
      </w:r>
      <w:r w:rsidR="003322CD">
        <w:rPr>
          <w:szCs w:val="26"/>
        </w:rPr>
        <w:tab/>
      </w:r>
      <w:r w:rsidR="003322CD">
        <w:rPr>
          <w:szCs w:val="26"/>
        </w:rPr>
        <w:tab/>
      </w:r>
      <w:r w:rsidRPr="003322CD">
        <w:rPr>
          <w:szCs w:val="26"/>
        </w:rPr>
        <w:t>: tập nghiệm chấp nhận được</w:t>
      </w:r>
    </w:p>
    <w:p w:rsidR="003322CD" w:rsidRDefault="00014D67" w:rsidP="00014D67">
      <w:pPr>
        <w:spacing w:line="312" w:lineRule="auto"/>
        <w:ind w:firstLine="426"/>
        <w:rPr>
          <w:szCs w:val="26"/>
        </w:rPr>
      </w:pPr>
      <w:r>
        <w:rPr>
          <w:szCs w:val="26"/>
        </w:rPr>
        <w:t>Nghiệm của bài toán tối ưu x</w:t>
      </w:r>
      <w:r>
        <w:rPr>
          <w:szCs w:val="26"/>
          <w:vertAlign w:val="superscript"/>
        </w:rPr>
        <w:t>*</w:t>
      </w:r>
      <w:r>
        <w:rPr>
          <w:szCs w:val="26"/>
        </w:rPr>
        <w:t xml:space="preserve"> gọi là nghiệm tối ưu toàn cục hay n</w:t>
      </w:r>
      <w:r w:rsidRPr="00014D67">
        <w:rPr>
          <w:szCs w:val="26"/>
        </w:rPr>
        <w:t>ghiệm tối ưu trên toàn tập nghiệm chấp nhận được X</w:t>
      </w:r>
      <w:r>
        <w:rPr>
          <w:szCs w:val="26"/>
        </w:rPr>
        <w:t xml:space="preserve"> nếu thảo mãn các điều kiện sau:</w:t>
      </w:r>
    </w:p>
    <w:p w:rsidR="00014D67" w:rsidRPr="00014D67" w:rsidRDefault="00014D67" w:rsidP="00014D67">
      <w:pPr>
        <w:spacing w:line="312" w:lineRule="auto"/>
        <w:ind w:left="1440" w:firstLine="720"/>
        <w:rPr>
          <w:szCs w:val="26"/>
        </w:rPr>
      </w:pPr>
      <w:r w:rsidRPr="00014D67">
        <w:rPr>
          <w:szCs w:val="26"/>
        </w:rPr>
        <w:object w:dxaOrig="2960" w:dyaOrig="440">
          <v:shape id="_x0000_i1026" type="#_x0000_t75" style="width:147.75pt;height:21.75pt" o:ole="">
            <v:imagedata r:id="rId11" o:title=""/>
          </v:shape>
          <o:OLEObject Type="Embed" ProgID="Equation.DSMT4" ShapeID="_x0000_i1026" DrawAspect="Content" ObjectID="_1798780208" r:id="rId12"/>
        </w:object>
      </w:r>
      <w:r>
        <w:rPr>
          <w:szCs w:val="26"/>
        </w:rPr>
        <w:tab/>
      </w:r>
      <w:r>
        <w:rPr>
          <w:szCs w:val="26"/>
        </w:rPr>
        <w:tab/>
      </w:r>
      <w:r>
        <w:rPr>
          <w:szCs w:val="26"/>
        </w:rPr>
        <w:tab/>
      </w:r>
      <w:r>
        <w:rPr>
          <w:szCs w:val="26"/>
        </w:rPr>
        <w:tab/>
        <w:t>(2)</w:t>
      </w:r>
    </w:p>
    <w:p w:rsidR="003322CD" w:rsidRDefault="00014D67" w:rsidP="00014D67">
      <w:pPr>
        <w:spacing w:line="312" w:lineRule="auto"/>
        <w:ind w:firstLine="426"/>
        <w:rPr>
          <w:szCs w:val="26"/>
        </w:rPr>
      </w:pPr>
      <w:r>
        <w:rPr>
          <w:szCs w:val="26"/>
        </w:rPr>
        <w:t xml:space="preserve">Nghiệm tối ưu địa phương hay tối ưu trong lần cận </w:t>
      </w:r>
      <w:r w:rsidRPr="00014D67">
        <w:rPr>
          <w:szCs w:val="26"/>
          <w:lang w:val="el-GR"/>
        </w:rPr>
        <w:t>ε</w:t>
      </w:r>
      <w:r w:rsidRPr="00014D67">
        <w:rPr>
          <w:szCs w:val="26"/>
        </w:rPr>
        <w:t xml:space="preserve"> của điểm x</w:t>
      </w:r>
      <w:r w:rsidRPr="00014D67">
        <w:rPr>
          <w:szCs w:val="26"/>
          <w:vertAlign w:val="superscript"/>
        </w:rPr>
        <w:t>0</w:t>
      </w:r>
      <w:r>
        <w:rPr>
          <w:szCs w:val="26"/>
        </w:rPr>
        <w:t xml:space="preserve"> nếu thảo mãn các điều kiện sau:</w:t>
      </w:r>
    </w:p>
    <w:p w:rsidR="00014D67" w:rsidRDefault="00014D67" w:rsidP="00014D67">
      <w:pPr>
        <w:spacing w:line="312" w:lineRule="auto"/>
        <w:ind w:left="1440" w:firstLine="720"/>
        <w:rPr>
          <w:szCs w:val="26"/>
        </w:rPr>
      </w:pPr>
      <w:r w:rsidRPr="00014D67">
        <w:rPr>
          <w:szCs w:val="26"/>
        </w:rPr>
        <w:object w:dxaOrig="3600" w:dyaOrig="440">
          <v:shape id="_x0000_i1027" type="#_x0000_t75" style="width:180pt;height:21.75pt" o:ole="">
            <v:imagedata r:id="rId13" o:title=""/>
          </v:shape>
          <o:OLEObject Type="Embed" ProgID="Equation.DSMT4" ShapeID="_x0000_i1027" DrawAspect="Content" ObjectID="_1798780209" r:id="rId14"/>
        </w:object>
      </w:r>
      <w:r>
        <w:rPr>
          <w:szCs w:val="26"/>
        </w:rPr>
        <w:tab/>
      </w:r>
      <w:r>
        <w:rPr>
          <w:szCs w:val="26"/>
        </w:rPr>
        <w:tab/>
      </w:r>
      <w:r>
        <w:rPr>
          <w:szCs w:val="26"/>
        </w:rPr>
        <w:tab/>
        <w:t>(3)</w:t>
      </w:r>
    </w:p>
    <w:p w:rsidR="00242321" w:rsidRPr="00242321" w:rsidRDefault="00242321" w:rsidP="00052D25">
      <w:pPr>
        <w:spacing w:line="312" w:lineRule="auto"/>
        <w:ind w:firstLine="426"/>
      </w:pPr>
      <w:r>
        <w:rPr>
          <w:bCs/>
        </w:rPr>
        <w:t>Căn cứ vào hàm mục tiêu và/hoặc hàm ràng buộc, bài toán tối ưu được p</w:t>
      </w:r>
      <w:r w:rsidRPr="00242321">
        <w:rPr>
          <w:bCs/>
        </w:rPr>
        <w:t xml:space="preserve">hân loại </w:t>
      </w:r>
      <w:r w:rsidR="00052D25">
        <w:rPr>
          <w:bCs/>
        </w:rPr>
        <w:t>gồm các dạng như sau:</w:t>
      </w:r>
    </w:p>
    <w:p w:rsidR="00242321" w:rsidRPr="00242321" w:rsidRDefault="00052D25" w:rsidP="00052D25">
      <w:pPr>
        <w:spacing w:line="312" w:lineRule="auto"/>
        <w:ind w:firstLine="426"/>
      </w:pPr>
      <w:r>
        <w:t>- Bài toán tối ưu c</w:t>
      </w:r>
      <w:r w:rsidR="00242321" w:rsidRPr="00242321">
        <w:t>ó ràng buộc: X ⸦ R</w:t>
      </w:r>
      <w:r w:rsidR="00242321" w:rsidRPr="00242321">
        <w:rPr>
          <w:vertAlign w:val="superscript"/>
        </w:rPr>
        <w:t>n</w:t>
      </w:r>
      <w:r>
        <w:t xml:space="preserve"> ; và k</w:t>
      </w:r>
      <w:r w:rsidR="00242321" w:rsidRPr="00242321">
        <w:t>hông rằng buộc: X = R</w:t>
      </w:r>
      <w:r w:rsidR="00242321" w:rsidRPr="00242321">
        <w:rPr>
          <w:vertAlign w:val="superscript"/>
        </w:rPr>
        <w:t>n</w:t>
      </w:r>
    </w:p>
    <w:p w:rsidR="00242321" w:rsidRPr="00242321" w:rsidRDefault="00052D25" w:rsidP="00052D25">
      <w:pPr>
        <w:spacing w:line="312" w:lineRule="auto"/>
        <w:ind w:firstLine="426"/>
      </w:pPr>
      <w:r>
        <w:rPr>
          <w:bCs/>
          <w:iCs/>
        </w:rPr>
        <w:t>- Bài toán tối ưu q</w:t>
      </w:r>
      <w:r w:rsidR="00242321" w:rsidRPr="00242321">
        <w:rPr>
          <w:bCs/>
          <w:iCs/>
        </w:rPr>
        <w:t>uy hoạch lồi</w:t>
      </w:r>
      <w:r>
        <w:rPr>
          <w:bCs/>
          <w:iCs/>
        </w:rPr>
        <w:t xml:space="preserve">: </w:t>
      </w:r>
      <w:r w:rsidR="00242321" w:rsidRPr="00242321">
        <w:t>f là hàm lồi, X là tập lồi</w:t>
      </w:r>
      <w:r>
        <w:t>; và bài toán tối ưu q</w:t>
      </w:r>
      <w:r w:rsidR="00242321" w:rsidRPr="00242321">
        <w:t>uy hoạch lõm</w:t>
      </w:r>
      <w:r>
        <w:t xml:space="preserve">: </w:t>
      </w:r>
      <w:r w:rsidR="00242321" w:rsidRPr="00242321">
        <w:t>f là hàm lõm, X là tập lồi</w:t>
      </w:r>
      <w:r>
        <w:t>.</w:t>
      </w:r>
    </w:p>
    <w:p w:rsidR="00242321" w:rsidRPr="00242321" w:rsidRDefault="00052D25" w:rsidP="00052D25">
      <w:pPr>
        <w:spacing w:line="312" w:lineRule="auto"/>
        <w:ind w:firstLine="426"/>
      </w:pPr>
      <w:r>
        <w:rPr>
          <w:bCs/>
          <w:iCs/>
        </w:rPr>
        <w:t>- Bài toán tối ưu q</w:t>
      </w:r>
      <w:r w:rsidR="00242321" w:rsidRPr="00242321">
        <w:rPr>
          <w:bCs/>
          <w:iCs/>
        </w:rPr>
        <w:t>uy hoạch tuyến tính</w:t>
      </w:r>
      <w:r>
        <w:rPr>
          <w:bCs/>
          <w:iCs/>
        </w:rPr>
        <w:t>: tất cả các hàm mục tiêu, hàm ràng buộc là hàm tuyến tính; và b</w:t>
      </w:r>
      <w:r>
        <w:t>ài toán tối ưu q</w:t>
      </w:r>
      <w:r w:rsidRPr="00242321">
        <w:t>uy hoạch</w:t>
      </w:r>
      <w:r>
        <w:t xml:space="preserve"> </w:t>
      </w:r>
      <w:r w:rsidR="00242321" w:rsidRPr="00242321">
        <w:rPr>
          <w:bCs/>
          <w:iCs/>
        </w:rPr>
        <w:t>phi tuyế</w:t>
      </w:r>
      <w:r>
        <w:rPr>
          <w:bCs/>
          <w:iCs/>
        </w:rPr>
        <w:t>n: có ít nhất một trong các hàm mục tiêu, hàm ràng buộc là hàm tuyến tính.</w:t>
      </w:r>
    </w:p>
    <w:p w:rsidR="00242321" w:rsidRPr="00242321" w:rsidRDefault="00052D25" w:rsidP="00052D25">
      <w:pPr>
        <w:spacing w:line="312" w:lineRule="auto"/>
        <w:ind w:firstLine="426"/>
      </w:pPr>
      <w:r>
        <w:rPr>
          <w:bCs/>
          <w:iCs/>
        </w:rPr>
        <w:t>- Bài toán tối ưu q</w:t>
      </w:r>
      <w:r w:rsidR="00242321" w:rsidRPr="00242321">
        <w:rPr>
          <w:bCs/>
          <w:iCs/>
        </w:rPr>
        <w:t>uy hoạch nguyên</w:t>
      </w:r>
      <w:r>
        <w:rPr>
          <w:bCs/>
          <w:iCs/>
        </w:rPr>
        <w:t xml:space="preserve"> (biến lấy giá trị nguyên)</w:t>
      </w:r>
      <w:r w:rsidR="00242321" w:rsidRPr="00242321">
        <w:rPr>
          <w:bCs/>
          <w:iCs/>
        </w:rPr>
        <w:t>, quy hoạch rời rạc</w:t>
      </w:r>
      <w:r>
        <w:rPr>
          <w:bCs/>
          <w:iCs/>
        </w:rPr>
        <w:t xml:space="preserve"> (biến có giá trị rời rạc)</w:t>
      </w:r>
      <w:r w:rsidR="00242321" w:rsidRPr="00242321">
        <w:rPr>
          <w:bCs/>
          <w:iCs/>
        </w:rPr>
        <w:t>, quy hoạch tổ hợp</w:t>
      </w:r>
      <w:r>
        <w:rPr>
          <w:bCs/>
          <w:iCs/>
        </w:rPr>
        <w:t>.</w:t>
      </w:r>
    </w:p>
    <w:p w:rsidR="00242321" w:rsidRPr="00242321" w:rsidRDefault="00052D25" w:rsidP="00052D25">
      <w:pPr>
        <w:spacing w:line="312" w:lineRule="auto"/>
        <w:ind w:firstLine="426"/>
      </w:pPr>
      <w:r>
        <w:rPr>
          <w:bCs/>
          <w:iCs/>
        </w:rPr>
        <w:t xml:space="preserve">- Bài toán tối ưu </w:t>
      </w:r>
      <w:r>
        <w:t>q</w:t>
      </w:r>
      <w:r w:rsidR="00242321" w:rsidRPr="00242321">
        <w:t>uy hoạch tuyến tính nguyên (biến lấy giá trị nguyên)</w:t>
      </w:r>
    </w:p>
    <w:p w:rsidR="00242321" w:rsidRPr="00242321" w:rsidRDefault="00052D25" w:rsidP="00052D25">
      <w:pPr>
        <w:spacing w:line="312" w:lineRule="auto"/>
        <w:ind w:firstLine="426"/>
      </w:pPr>
      <w:r>
        <w:rPr>
          <w:bCs/>
          <w:iCs/>
        </w:rPr>
        <w:t>- Bài toán tối ưu q</w:t>
      </w:r>
      <w:r w:rsidR="00242321" w:rsidRPr="00242321">
        <w:rPr>
          <w:bCs/>
          <w:iCs/>
        </w:rPr>
        <w:t>uy hoạch đa mục tiêu</w:t>
      </w:r>
      <w:r>
        <w:rPr>
          <w:bCs/>
          <w:iCs/>
        </w:rPr>
        <w:t>: có n</w:t>
      </w:r>
      <w:r w:rsidR="00242321" w:rsidRPr="00242321">
        <w:t>hiều hàm mục tiêu: f</w:t>
      </w:r>
      <w:r w:rsidR="00242321" w:rsidRPr="00242321">
        <w:rPr>
          <w:vertAlign w:val="subscript"/>
        </w:rPr>
        <w:t>1</w:t>
      </w:r>
      <w:r w:rsidR="00242321" w:rsidRPr="00242321">
        <w:t>, f</w:t>
      </w:r>
      <w:r w:rsidR="00242321" w:rsidRPr="00242321">
        <w:rPr>
          <w:vertAlign w:val="subscript"/>
        </w:rPr>
        <w:t>2</w:t>
      </w:r>
      <w:r w:rsidR="00242321" w:rsidRPr="00242321">
        <w:t xml:space="preserve"> … f</w:t>
      </w:r>
      <w:r w:rsidR="00242321" w:rsidRPr="00242321">
        <w:rPr>
          <w:vertAlign w:val="subscript"/>
        </w:rPr>
        <w:t>p</w:t>
      </w:r>
    </w:p>
    <w:p w:rsidR="00242321" w:rsidRDefault="00052D25" w:rsidP="00052D25">
      <w:pPr>
        <w:spacing w:line="312" w:lineRule="auto"/>
        <w:ind w:firstLine="426"/>
      </w:pPr>
      <w:r>
        <w:rPr>
          <w:bCs/>
          <w:iCs/>
        </w:rPr>
        <w:t>- Bài toán tối ưu q</w:t>
      </w:r>
      <w:r w:rsidR="00242321" w:rsidRPr="00242321">
        <w:rPr>
          <w:bCs/>
          <w:iCs/>
        </w:rPr>
        <w:t>uy hoạch động</w:t>
      </w:r>
      <w:r>
        <w:rPr>
          <w:bCs/>
          <w:iCs/>
        </w:rPr>
        <w:t>: q</w:t>
      </w:r>
      <w:r w:rsidR="00242321" w:rsidRPr="00242321">
        <w:t>uá trình gồm nhiều giai đoạn, phát triển theo thời gian (t</w:t>
      </w:r>
      <w:r w:rsidR="00242321" w:rsidRPr="00242321">
        <w:rPr>
          <w:vertAlign w:val="subscript"/>
        </w:rPr>
        <w:t>1</w:t>
      </w:r>
      <w:r w:rsidR="00242321" w:rsidRPr="00242321">
        <w:t>, t</w:t>
      </w:r>
      <w:r w:rsidR="00242321" w:rsidRPr="00242321">
        <w:rPr>
          <w:vertAlign w:val="subscript"/>
        </w:rPr>
        <w:t>2</w:t>
      </w:r>
      <w:r w:rsidR="00242321" w:rsidRPr="00242321">
        <w:t xml:space="preserve"> … t</w:t>
      </w:r>
      <w:r w:rsidR="00242321" w:rsidRPr="00242321">
        <w:rPr>
          <w:vertAlign w:val="subscript"/>
        </w:rPr>
        <w:t>n</w:t>
      </w:r>
      <w:r w:rsidR="00242321" w:rsidRPr="00242321">
        <w:t>)</w:t>
      </w:r>
      <w:r>
        <w:t>.</w:t>
      </w:r>
    </w:p>
    <w:p w:rsidR="00052D25" w:rsidRDefault="00052D25" w:rsidP="00052D25">
      <w:pPr>
        <w:spacing w:line="312" w:lineRule="auto"/>
        <w:ind w:firstLine="426"/>
      </w:pPr>
      <w:r>
        <w:rPr>
          <w:bCs/>
          <w:iCs/>
        </w:rPr>
        <w:t>- Bài toán tối ưu q</w:t>
      </w:r>
      <w:r w:rsidRPr="00242321">
        <w:rPr>
          <w:bCs/>
          <w:iCs/>
        </w:rPr>
        <w:t xml:space="preserve">uy </w:t>
      </w:r>
      <w:r>
        <w:rPr>
          <w:bCs/>
          <w:iCs/>
        </w:rPr>
        <w:t xml:space="preserve">hoặc </w:t>
      </w:r>
      <w:r>
        <w:t>d.c.: hàm mục tiêu là hiệu của 2 hàm lồi</w:t>
      </w:r>
    </w:p>
    <w:p w:rsidR="00052D25" w:rsidRDefault="00052D25" w:rsidP="00052D25">
      <w:pPr>
        <w:spacing w:line="312" w:lineRule="auto"/>
        <w:ind w:firstLine="426"/>
      </w:pPr>
      <w:r>
        <w:rPr>
          <w:bCs/>
          <w:iCs/>
        </w:rPr>
        <w:t>- Bài toán tối ưu q</w:t>
      </w:r>
      <w:r w:rsidRPr="00242321">
        <w:rPr>
          <w:bCs/>
          <w:iCs/>
        </w:rPr>
        <w:t>uy</w:t>
      </w:r>
      <w:r>
        <w:t xml:space="preserve"> hoạch tham số: hệ số hàm mục tiêu phụ thuộc một hay nhiều tham số.</w:t>
      </w:r>
    </w:p>
    <w:p w:rsidR="00052D25" w:rsidRDefault="00052D25" w:rsidP="00052D25">
      <w:pPr>
        <w:spacing w:line="312" w:lineRule="auto"/>
        <w:ind w:firstLine="426"/>
      </w:pPr>
      <w:r>
        <w:rPr>
          <w:bCs/>
          <w:iCs/>
        </w:rPr>
        <w:t>- Bài toán tối ưu q</w:t>
      </w:r>
      <w:r w:rsidRPr="00242321">
        <w:rPr>
          <w:bCs/>
          <w:iCs/>
        </w:rPr>
        <w:t xml:space="preserve">uy </w:t>
      </w:r>
      <w:r>
        <w:t>hoạch ngẫu nhiên: tham số mô tả biến ngẫu nhiên với phân bố sắc xuất.</w:t>
      </w:r>
    </w:p>
    <w:p w:rsidR="00052D25" w:rsidRDefault="00052D25" w:rsidP="00052D25">
      <w:pPr>
        <w:spacing w:line="312" w:lineRule="auto"/>
        <w:ind w:firstLine="426"/>
      </w:pPr>
      <w:r>
        <w:rPr>
          <w:bCs/>
          <w:iCs/>
        </w:rPr>
        <w:t>- Bài toán tối ưu q</w:t>
      </w:r>
      <w:r w:rsidRPr="00242321">
        <w:rPr>
          <w:bCs/>
          <w:iCs/>
        </w:rPr>
        <w:t>uy</w:t>
      </w:r>
      <w:r>
        <w:t xml:space="preserve"> hoạch đơn điệu (monotonic).</w:t>
      </w:r>
    </w:p>
    <w:p w:rsidR="00052D25" w:rsidRDefault="00052D25" w:rsidP="00052D25">
      <w:pPr>
        <w:spacing w:line="312" w:lineRule="auto"/>
        <w:ind w:firstLine="426"/>
      </w:pPr>
      <w:r>
        <w:rPr>
          <w:bCs/>
          <w:iCs/>
        </w:rPr>
        <w:t>- Bài toán tối ưu q</w:t>
      </w:r>
      <w:r w:rsidRPr="00242321">
        <w:rPr>
          <w:bCs/>
          <w:iCs/>
        </w:rPr>
        <w:t>uy</w:t>
      </w:r>
      <w:r>
        <w:t xml:space="preserve"> hoạch đa thức.</w:t>
      </w:r>
    </w:p>
    <w:p w:rsidR="004E42CC" w:rsidRPr="004E42CC" w:rsidRDefault="005864E6" w:rsidP="004E42CC">
      <w:pPr>
        <w:spacing w:line="312" w:lineRule="auto"/>
        <w:ind w:firstLine="426"/>
      </w:pPr>
      <w:r>
        <w:t xml:space="preserve">Ví dụ 1: </w:t>
      </w:r>
      <w:r w:rsidR="004E42CC" w:rsidRPr="004E42CC">
        <w:t>Bài toán phân bổ công suất tối ưu tổ máy phát (Economic dispatch)</w:t>
      </w:r>
    </w:p>
    <w:p w:rsidR="004E42CC" w:rsidRDefault="004E42CC" w:rsidP="004E42CC">
      <w:pPr>
        <w:spacing w:line="312" w:lineRule="auto"/>
        <w:ind w:firstLine="426"/>
      </w:pPr>
      <w:r w:rsidRPr="004E42CC">
        <w:t>Hệ thống điện có N tổ máy phát cung cấp cho M phụ tải. Căn cứ đồ thị phụ tải, người vận hành lên phương án công suất phát cho các tổ máy.</w:t>
      </w:r>
      <w:r w:rsidR="005864E6">
        <w:t xml:space="preserve"> Bài toán t</w:t>
      </w:r>
      <w:r w:rsidRPr="004E42CC">
        <w:t>ối thiểu hóa chi phí vận hành trong khi cung điện cho nhu cầu phụ tải</w:t>
      </w:r>
      <w:r w:rsidR="005864E6">
        <w:t>:</w:t>
      </w:r>
    </w:p>
    <w:p w:rsidR="005864E6" w:rsidRDefault="005864E6" w:rsidP="005864E6">
      <w:pPr>
        <w:spacing w:line="312" w:lineRule="auto"/>
        <w:ind w:left="1440" w:firstLine="720"/>
      </w:pPr>
      <w:r w:rsidRPr="005864E6">
        <w:object w:dxaOrig="4080" w:dyaOrig="2720">
          <v:shape id="_x0000_i1028" type="#_x0000_t75" style="width:204pt;height:135.75pt" o:ole="">
            <v:imagedata r:id="rId15" o:title=""/>
          </v:shape>
          <o:OLEObject Type="Embed" ProgID="Equation.DSMT4" ShapeID="_x0000_i1028" DrawAspect="Content" ObjectID="_1798780210" r:id="rId16"/>
        </w:object>
      </w:r>
      <w:r>
        <w:tab/>
      </w:r>
      <w:r>
        <w:tab/>
      </w:r>
      <w:r>
        <w:tab/>
        <w:t>(3)</w:t>
      </w:r>
    </w:p>
    <w:p w:rsidR="005864E6" w:rsidRPr="005864E6" w:rsidRDefault="005864E6" w:rsidP="005864E6">
      <w:pPr>
        <w:spacing w:line="312" w:lineRule="auto"/>
        <w:ind w:firstLine="426"/>
      </w:pPr>
      <w:r w:rsidRPr="005864E6">
        <w:t>Trong đó,</w:t>
      </w:r>
    </w:p>
    <w:p w:rsidR="005864E6" w:rsidRPr="00C867CE" w:rsidRDefault="005864E6" w:rsidP="005864E6">
      <w:pPr>
        <w:spacing w:line="312" w:lineRule="auto"/>
        <w:ind w:firstLine="1134"/>
      </w:pPr>
      <w:r w:rsidRPr="00C867CE">
        <w:rPr>
          <w:iCs/>
        </w:rPr>
        <w:t>P</w:t>
      </w:r>
      <w:r w:rsidRPr="00C867CE">
        <w:rPr>
          <w:iCs/>
          <w:vertAlign w:val="subscript"/>
        </w:rPr>
        <w:t>Gi</w:t>
      </w:r>
      <w:r w:rsidRPr="00C867CE">
        <w:t xml:space="preserve"> </w:t>
      </w:r>
      <w:r w:rsidRPr="00C867CE">
        <w:tab/>
        <w:t>: công suất phát tổ máy i</w:t>
      </w:r>
    </w:p>
    <w:p w:rsidR="005864E6" w:rsidRPr="00C867CE" w:rsidRDefault="005864E6" w:rsidP="005864E6">
      <w:pPr>
        <w:spacing w:line="312" w:lineRule="auto"/>
        <w:ind w:firstLine="1134"/>
      </w:pPr>
      <w:r w:rsidRPr="00C867CE">
        <w:rPr>
          <w:iCs/>
        </w:rPr>
        <w:t>c</w:t>
      </w:r>
      <w:r w:rsidRPr="00C867CE">
        <w:rPr>
          <w:iCs/>
          <w:vertAlign w:val="subscript"/>
        </w:rPr>
        <w:t>i</w:t>
      </w:r>
      <w:r w:rsidRPr="00C867CE">
        <w:rPr>
          <w:iCs/>
        </w:rPr>
        <w:t xml:space="preserve"> </w:t>
      </w:r>
      <w:r w:rsidRPr="00C867CE">
        <w:rPr>
          <w:iCs/>
        </w:rPr>
        <w:tab/>
      </w:r>
      <w:r w:rsidRPr="00C867CE">
        <w:rPr>
          <w:iCs/>
        </w:rPr>
        <w:tab/>
      </w:r>
      <w:r w:rsidRPr="00C867CE">
        <w:t>: hàm chi phí nhiên liệu tổ máy i</w:t>
      </w:r>
    </w:p>
    <w:p w:rsidR="005864E6" w:rsidRPr="00C867CE" w:rsidRDefault="005864E6" w:rsidP="005864E6">
      <w:pPr>
        <w:spacing w:line="312" w:lineRule="auto"/>
        <w:ind w:firstLine="1134"/>
      </w:pPr>
      <w:r w:rsidRPr="00C867CE">
        <w:rPr>
          <w:iCs/>
        </w:rPr>
        <w:t xml:space="preserve">a, b, c </w:t>
      </w:r>
      <w:r w:rsidRPr="00C867CE">
        <w:rPr>
          <w:iCs/>
        </w:rPr>
        <w:tab/>
      </w:r>
      <w:r w:rsidRPr="00C867CE">
        <w:t>: tham số hàm chi phí tổ máy i</w:t>
      </w:r>
    </w:p>
    <w:p w:rsidR="005864E6" w:rsidRPr="00C867CE" w:rsidRDefault="005864E6" w:rsidP="005864E6">
      <w:pPr>
        <w:spacing w:line="312" w:lineRule="auto"/>
        <w:ind w:firstLine="1134"/>
      </w:pPr>
      <w:r w:rsidRPr="00C867CE">
        <w:rPr>
          <w:iCs/>
        </w:rPr>
        <w:t>P</w:t>
      </w:r>
      <w:r w:rsidRPr="00C867CE">
        <w:rPr>
          <w:iCs/>
          <w:vertAlign w:val="subscript"/>
        </w:rPr>
        <w:t>Lj</w:t>
      </w:r>
      <w:r w:rsidRPr="00C867CE">
        <w:rPr>
          <w:iCs/>
        </w:rPr>
        <w:t xml:space="preserve"> </w:t>
      </w:r>
      <w:r w:rsidRPr="00C867CE">
        <w:rPr>
          <w:iCs/>
        </w:rPr>
        <w:tab/>
      </w:r>
      <w:r w:rsidRPr="00C867CE">
        <w:t>: điện tiêu thụ phụ tải j</w:t>
      </w:r>
    </w:p>
    <w:p w:rsidR="005864E6" w:rsidRPr="00C867CE" w:rsidRDefault="005864E6" w:rsidP="005864E6">
      <w:pPr>
        <w:spacing w:line="312" w:lineRule="auto"/>
        <w:ind w:firstLine="1134"/>
      </w:pPr>
      <w:r w:rsidRPr="00C867CE">
        <w:rPr>
          <w:iCs/>
        </w:rPr>
        <w:t>P</w:t>
      </w:r>
      <w:r w:rsidRPr="00C867CE">
        <w:rPr>
          <w:iCs/>
          <w:vertAlign w:val="subscript"/>
        </w:rPr>
        <w:t>Loss</w:t>
      </w:r>
      <w:r w:rsidRPr="00C867CE">
        <w:rPr>
          <w:iCs/>
        </w:rPr>
        <w:t xml:space="preserve"> </w:t>
      </w:r>
      <w:r w:rsidRPr="00C867CE">
        <w:rPr>
          <w:iCs/>
        </w:rPr>
        <w:tab/>
      </w:r>
      <w:r w:rsidRPr="00C867CE">
        <w:t>: tổng tổn thất công suất hệ thống</w:t>
      </w:r>
    </w:p>
    <w:p w:rsidR="005864E6" w:rsidRPr="00C867CE" w:rsidRDefault="005864E6" w:rsidP="005864E6">
      <w:pPr>
        <w:spacing w:line="312" w:lineRule="auto"/>
        <w:ind w:firstLine="1134"/>
      </w:pPr>
      <w:r w:rsidRPr="00C867CE">
        <w:rPr>
          <w:iCs/>
        </w:rPr>
        <w:t>P</w:t>
      </w:r>
      <w:r w:rsidRPr="00C867CE">
        <w:rPr>
          <w:iCs/>
          <w:vertAlign w:val="superscript"/>
        </w:rPr>
        <w:t>min</w:t>
      </w:r>
      <w:r w:rsidRPr="00C867CE">
        <w:rPr>
          <w:iCs/>
        </w:rPr>
        <w:t>, P</w:t>
      </w:r>
      <w:r w:rsidRPr="00C867CE">
        <w:rPr>
          <w:iCs/>
          <w:vertAlign w:val="superscript"/>
        </w:rPr>
        <w:t>max</w:t>
      </w:r>
      <w:r w:rsidRPr="00C867CE">
        <w:rPr>
          <w:iCs/>
        </w:rPr>
        <w:t xml:space="preserve"> </w:t>
      </w:r>
      <w:r w:rsidRPr="00C867CE">
        <w:t>: giới hạn công suất phát cực tiểu, cực đại</w:t>
      </w:r>
    </w:p>
    <w:p w:rsidR="005864E6" w:rsidRPr="00C867CE" w:rsidRDefault="005864E6" w:rsidP="005864E6">
      <w:pPr>
        <w:spacing w:line="312" w:lineRule="auto"/>
        <w:ind w:firstLine="1134"/>
      </w:pPr>
      <w:r w:rsidRPr="00C867CE">
        <w:rPr>
          <w:iCs/>
        </w:rPr>
        <w:t xml:space="preserve">M </w:t>
      </w:r>
      <w:r w:rsidRPr="00C867CE">
        <w:rPr>
          <w:iCs/>
        </w:rPr>
        <w:tab/>
      </w:r>
      <w:r w:rsidRPr="00C867CE">
        <w:rPr>
          <w:iCs/>
        </w:rPr>
        <w:tab/>
      </w:r>
      <w:r w:rsidRPr="00C867CE">
        <w:t>: tổng số phụ tải</w:t>
      </w:r>
    </w:p>
    <w:p w:rsidR="005864E6" w:rsidRPr="00C867CE" w:rsidRDefault="005864E6" w:rsidP="005864E6">
      <w:pPr>
        <w:spacing w:line="312" w:lineRule="auto"/>
        <w:ind w:firstLine="1134"/>
      </w:pPr>
      <w:r w:rsidRPr="00C867CE">
        <w:rPr>
          <w:iCs/>
        </w:rPr>
        <w:t xml:space="preserve">N </w:t>
      </w:r>
      <w:r w:rsidRPr="00C867CE">
        <w:rPr>
          <w:iCs/>
        </w:rPr>
        <w:tab/>
      </w:r>
      <w:r w:rsidRPr="00C867CE">
        <w:rPr>
          <w:iCs/>
        </w:rPr>
        <w:tab/>
      </w:r>
      <w:r w:rsidRPr="00C867CE">
        <w:t>: tổng số tổ máy phát</w:t>
      </w:r>
    </w:p>
    <w:p w:rsidR="00C867CE" w:rsidRPr="00C867CE" w:rsidRDefault="00C867CE" w:rsidP="00C867CE">
      <w:pPr>
        <w:spacing w:line="312" w:lineRule="auto"/>
        <w:ind w:firstLine="426"/>
      </w:pPr>
      <w:r>
        <w:t xml:space="preserve">Ví dụ 2: </w:t>
      </w:r>
      <w:r w:rsidRPr="00C867CE">
        <w:t>Bài toán dòng công suất tối ưu (Optimal power flow)</w:t>
      </w:r>
    </w:p>
    <w:p w:rsidR="005864E6" w:rsidRDefault="00C867CE" w:rsidP="00C867CE">
      <w:pPr>
        <w:spacing w:line="312" w:lineRule="auto"/>
        <w:ind w:firstLine="426"/>
      </w:pPr>
      <w:r w:rsidRPr="00C867CE">
        <w:t>Hệ thống điện có N tổ máy phát cung cấp cho M phụ tải. Căn cứ đồ thị phụ tải, người vận hành lên phương án công suất phát cho các tổ máy.</w:t>
      </w:r>
      <w:r>
        <w:t xml:space="preserve"> Bài toán t</w:t>
      </w:r>
      <w:r w:rsidRPr="00C867CE">
        <w:t>ối thiểu hóa chi phí vận hành đồng thời cung điện cho nhu cầu phụ tải.</w:t>
      </w:r>
    </w:p>
    <w:p w:rsidR="005864E6" w:rsidRDefault="00C867CE" w:rsidP="00C867CE">
      <w:pPr>
        <w:spacing w:line="312" w:lineRule="auto"/>
        <w:ind w:left="1440" w:firstLine="720"/>
      </w:pPr>
      <w:r w:rsidRPr="00C867CE">
        <w:object w:dxaOrig="4420" w:dyaOrig="3840">
          <v:shape id="_x0000_i1029" type="#_x0000_t75" style="width:221.25pt;height:192pt" o:ole="">
            <v:imagedata r:id="rId17" o:title=""/>
          </v:shape>
          <o:OLEObject Type="Embed" ProgID="Equation.DSMT4" ShapeID="_x0000_i1029" DrawAspect="Content" ObjectID="_1798780211" r:id="rId18"/>
        </w:object>
      </w:r>
      <w:r>
        <w:tab/>
      </w:r>
      <w:r>
        <w:tab/>
        <w:t>(4)</w:t>
      </w:r>
    </w:p>
    <w:p w:rsidR="00C867CE" w:rsidRPr="00C867CE" w:rsidRDefault="00C867CE" w:rsidP="00C867CE">
      <w:pPr>
        <w:spacing w:line="312" w:lineRule="auto"/>
        <w:ind w:firstLine="426"/>
      </w:pPr>
      <w:r w:rsidRPr="00C867CE">
        <w:t>Trong đó,</w:t>
      </w:r>
    </w:p>
    <w:p w:rsidR="00C867CE" w:rsidRPr="00C867CE" w:rsidRDefault="00C867CE" w:rsidP="00C867CE">
      <w:pPr>
        <w:spacing w:line="312" w:lineRule="auto"/>
        <w:ind w:firstLine="1134"/>
      </w:pPr>
      <w:r w:rsidRPr="00C867CE">
        <w:rPr>
          <w:iCs/>
        </w:rPr>
        <w:t>P</w:t>
      </w:r>
      <w:r w:rsidRPr="00C867CE">
        <w:rPr>
          <w:iCs/>
          <w:vertAlign w:val="subscript"/>
        </w:rPr>
        <w:t>Gi</w:t>
      </w:r>
      <w:r w:rsidRPr="00C867CE">
        <w:t xml:space="preserve"> </w:t>
      </w:r>
      <w:r>
        <w:tab/>
      </w:r>
      <w:r w:rsidRPr="00C867CE">
        <w:t>: công suất phát tổ máy i</w:t>
      </w:r>
    </w:p>
    <w:p w:rsidR="00C867CE" w:rsidRPr="00C867CE" w:rsidRDefault="00C867CE" w:rsidP="00C867CE">
      <w:pPr>
        <w:spacing w:line="312" w:lineRule="auto"/>
        <w:ind w:firstLine="1134"/>
      </w:pPr>
      <w:r w:rsidRPr="00C867CE">
        <w:rPr>
          <w:iCs/>
        </w:rPr>
        <w:t>c</w:t>
      </w:r>
      <w:r w:rsidRPr="00C867CE">
        <w:rPr>
          <w:iCs/>
          <w:vertAlign w:val="subscript"/>
        </w:rPr>
        <w:t>i</w:t>
      </w:r>
      <w:r w:rsidRPr="00C867CE">
        <w:rPr>
          <w:iCs/>
        </w:rPr>
        <w:t xml:space="preserve"> </w:t>
      </w:r>
      <w:r>
        <w:rPr>
          <w:iCs/>
        </w:rPr>
        <w:tab/>
      </w:r>
      <w:r>
        <w:rPr>
          <w:iCs/>
        </w:rPr>
        <w:tab/>
      </w:r>
      <w:r w:rsidRPr="00C867CE">
        <w:t>: hàm chi phí nhiên liệu tổ máy i</w:t>
      </w:r>
    </w:p>
    <w:p w:rsidR="00C867CE" w:rsidRPr="00C867CE" w:rsidRDefault="00C867CE" w:rsidP="00C867CE">
      <w:pPr>
        <w:spacing w:line="312" w:lineRule="auto"/>
        <w:ind w:firstLine="1134"/>
      </w:pPr>
      <w:r w:rsidRPr="00C867CE">
        <w:rPr>
          <w:iCs/>
        </w:rPr>
        <w:t xml:space="preserve">a, b, c </w:t>
      </w:r>
      <w:r>
        <w:rPr>
          <w:iCs/>
        </w:rPr>
        <w:tab/>
      </w:r>
      <w:r w:rsidRPr="00C867CE">
        <w:t>: tham số hàm chi phí tổ máy i</w:t>
      </w:r>
    </w:p>
    <w:p w:rsidR="00C867CE" w:rsidRPr="00C867CE" w:rsidRDefault="00C867CE" w:rsidP="00C867CE">
      <w:pPr>
        <w:spacing w:line="312" w:lineRule="auto"/>
        <w:ind w:firstLine="1134"/>
      </w:pPr>
      <w:r w:rsidRPr="00C867CE">
        <w:rPr>
          <w:iCs/>
        </w:rPr>
        <w:t>P</w:t>
      </w:r>
      <w:r w:rsidRPr="00C867CE">
        <w:rPr>
          <w:iCs/>
          <w:vertAlign w:val="subscript"/>
        </w:rPr>
        <w:t>Lj</w:t>
      </w:r>
      <w:r w:rsidRPr="00C867CE">
        <w:rPr>
          <w:iCs/>
        </w:rPr>
        <w:t xml:space="preserve"> </w:t>
      </w:r>
      <w:r>
        <w:rPr>
          <w:iCs/>
        </w:rPr>
        <w:tab/>
      </w:r>
      <w:r w:rsidRPr="00C867CE">
        <w:t>: điện tiêu thụ phụ tải j</w:t>
      </w:r>
    </w:p>
    <w:p w:rsidR="00C867CE" w:rsidRPr="00C867CE" w:rsidRDefault="00C867CE" w:rsidP="00C867CE">
      <w:pPr>
        <w:spacing w:line="312" w:lineRule="auto"/>
        <w:ind w:firstLine="1134"/>
      </w:pPr>
      <w:r w:rsidRPr="00C867CE">
        <w:rPr>
          <w:iCs/>
        </w:rPr>
        <w:t>P</w:t>
      </w:r>
      <w:r w:rsidRPr="00C867CE">
        <w:rPr>
          <w:iCs/>
          <w:vertAlign w:val="subscript"/>
        </w:rPr>
        <w:t>Loss</w:t>
      </w:r>
      <w:r w:rsidRPr="00C867CE">
        <w:rPr>
          <w:iCs/>
        </w:rPr>
        <w:t xml:space="preserve"> </w:t>
      </w:r>
      <w:r>
        <w:rPr>
          <w:iCs/>
        </w:rPr>
        <w:tab/>
      </w:r>
      <w:r w:rsidRPr="00C867CE">
        <w:t>: tổng tổn thất công suất hệ thống</w:t>
      </w:r>
    </w:p>
    <w:p w:rsidR="00C867CE" w:rsidRPr="00C867CE" w:rsidRDefault="00C867CE" w:rsidP="00C867CE">
      <w:pPr>
        <w:spacing w:line="312" w:lineRule="auto"/>
        <w:ind w:firstLine="1134"/>
      </w:pPr>
      <w:r w:rsidRPr="00C867CE">
        <w:rPr>
          <w:iCs/>
        </w:rPr>
        <w:t>P</w:t>
      </w:r>
      <w:r w:rsidRPr="00C867CE">
        <w:rPr>
          <w:iCs/>
          <w:vertAlign w:val="superscript"/>
        </w:rPr>
        <w:t>min</w:t>
      </w:r>
      <w:r w:rsidRPr="00C867CE">
        <w:rPr>
          <w:iCs/>
        </w:rPr>
        <w:t>, P</w:t>
      </w:r>
      <w:r w:rsidRPr="00C867CE">
        <w:rPr>
          <w:iCs/>
          <w:vertAlign w:val="superscript"/>
        </w:rPr>
        <w:t>max</w:t>
      </w:r>
      <w:r w:rsidRPr="00C867CE">
        <w:rPr>
          <w:iCs/>
        </w:rPr>
        <w:t xml:space="preserve"> </w:t>
      </w:r>
      <w:r w:rsidRPr="00C867CE">
        <w:t>: giới hạn công suất phát cực tiểu, cực đại</w:t>
      </w:r>
    </w:p>
    <w:p w:rsidR="00C867CE" w:rsidRPr="00C867CE" w:rsidRDefault="00C867CE" w:rsidP="00C867CE">
      <w:pPr>
        <w:spacing w:line="312" w:lineRule="auto"/>
        <w:ind w:firstLine="1134"/>
      </w:pPr>
      <w:r w:rsidRPr="00C867CE">
        <w:rPr>
          <w:iCs/>
        </w:rPr>
        <w:t xml:space="preserve">M </w:t>
      </w:r>
      <w:r>
        <w:rPr>
          <w:iCs/>
        </w:rPr>
        <w:tab/>
      </w:r>
      <w:r>
        <w:rPr>
          <w:iCs/>
        </w:rPr>
        <w:tab/>
      </w:r>
      <w:r w:rsidRPr="00C867CE">
        <w:t>: tổng số phụ tải</w:t>
      </w:r>
    </w:p>
    <w:p w:rsidR="00C867CE" w:rsidRPr="00C867CE" w:rsidRDefault="00C867CE" w:rsidP="00C867CE">
      <w:pPr>
        <w:spacing w:line="312" w:lineRule="auto"/>
        <w:ind w:firstLine="1134"/>
      </w:pPr>
      <w:r w:rsidRPr="00C867CE">
        <w:rPr>
          <w:iCs/>
        </w:rPr>
        <w:t xml:space="preserve">N </w:t>
      </w:r>
      <w:r>
        <w:rPr>
          <w:iCs/>
        </w:rPr>
        <w:tab/>
      </w:r>
      <w:r>
        <w:rPr>
          <w:iCs/>
        </w:rPr>
        <w:tab/>
      </w:r>
      <w:r w:rsidRPr="00C867CE">
        <w:t>: tổng số tổ máy phát</w:t>
      </w:r>
    </w:p>
    <w:p w:rsidR="00B1738A" w:rsidRPr="00B1738A" w:rsidRDefault="000D77F0" w:rsidP="004B0C8D">
      <w:pPr>
        <w:spacing w:before="120" w:line="312" w:lineRule="auto"/>
        <w:ind w:firstLine="426"/>
        <w:rPr>
          <w:b/>
          <w:szCs w:val="26"/>
        </w:rPr>
      </w:pPr>
      <w:r w:rsidRPr="00B1738A">
        <w:rPr>
          <w:b/>
          <w:szCs w:val="26"/>
        </w:rPr>
        <w:t xml:space="preserve">3. </w:t>
      </w:r>
      <w:r>
        <w:rPr>
          <w:b/>
          <w:szCs w:val="26"/>
        </w:rPr>
        <w:t xml:space="preserve">CÁC </w:t>
      </w:r>
      <w:r w:rsidRPr="00B1738A">
        <w:rPr>
          <w:b/>
          <w:szCs w:val="26"/>
        </w:rPr>
        <w:t>PHƯƠNG PHÁP TỐI ƯU TRUYỀN THỐNG</w:t>
      </w:r>
    </w:p>
    <w:p w:rsidR="00B1738A" w:rsidRPr="005E0703" w:rsidRDefault="00050204" w:rsidP="009666FD">
      <w:pPr>
        <w:spacing w:line="312" w:lineRule="auto"/>
        <w:ind w:firstLine="426"/>
        <w:rPr>
          <w:b/>
          <w:i/>
          <w:szCs w:val="26"/>
        </w:rPr>
      </w:pPr>
      <w:r w:rsidRPr="005E0703">
        <w:rPr>
          <w:b/>
          <w:i/>
          <w:szCs w:val="26"/>
        </w:rPr>
        <w:t>3.1. Phương pháp Gradient</w:t>
      </w:r>
    </w:p>
    <w:p w:rsidR="005E0703" w:rsidRDefault="00DA131E" w:rsidP="009666FD">
      <w:pPr>
        <w:spacing w:line="312" w:lineRule="auto"/>
        <w:ind w:firstLine="426"/>
        <w:rPr>
          <w:szCs w:val="26"/>
        </w:rPr>
      </w:pPr>
      <w:r>
        <w:rPr>
          <w:szCs w:val="26"/>
        </w:rPr>
        <w:t>Phương pháp Gradient (hay còn gọi là phương pháp s</w:t>
      </w:r>
      <w:r w:rsidR="00D0276C" w:rsidRPr="00D0276C">
        <w:rPr>
          <w:szCs w:val="26"/>
        </w:rPr>
        <w:t>uy giảm độ dốc</w:t>
      </w:r>
      <w:r>
        <w:rPr>
          <w:szCs w:val="26"/>
        </w:rPr>
        <w:t>,</w:t>
      </w:r>
      <w:r w:rsidR="00D0276C" w:rsidRPr="00D0276C">
        <w:rPr>
          <w:szCs w:val="26"/>
        </w:rPr>
        <w:t xml:space="preserve"> gradient descent) là một thuật toán tối ưu hóa lặp bậc nhất để tìm một cực trị của một hàm khả vi. Để tìm cực tiểu cục bộ của một hàm sử dụng suy giảm độ dốc, người ta có thể thực hiện các bước tỷ lệ thuận với âm của gradient (hoặc độ dốc xấp xỉ) của hàm tại điểm hiện tại. Nhưng nếu thực hiện các bước tương ứng với dương của gradient thì tiếp cận được một cực đại cục bộ của hàm số đó; phương pháp này được gọi là tăng độ dốc (gradient ascent). </w:t>
      </w:r>
    </w:p>
    <w:p w:rsidR="00DA131E" w:rsidRDefault="00DA131E" w:rsidP="00DA131E">
      <w:pPr>
        <w:spacing w:line="312" w:lineRule="auto"/>
        <w:ind w:firstLine="426"/>
        <w:rPr>
          <w:bCs/>
        </w:rPr>
      </w:pPr>
      <w:r w:rsidRPr="00DA131E">
        <w:rPr>
          <w:szCs w:val="26"/>
        </w:rPr>
        <w:t>Ý tưởng phương pháp</w:t>
      </w:r>
      <w:r>
        <w:rPr>
          <w:szCs w:val="26"/>
        </w:rPr>
        <w:t>: Để giải bài toán (1), ta x</w:t>
      </w:r>
      <w:r w:rsidRPr="00241BD4">
        <w:rPr>
          <w:bCs/>
        </w:rPr>
        <w:t>uất phát x</w:t>
      </w:r>
      <w:r w:rsidRPr="00241BD4">
        <w:rPr>
          <w:bCs/>
          <w:vertAlign w:val="superscript"/>
        </w:rPr>
        <w:t>0</w:t>
      </w:r>
      <w:r w:rsidRPr="00241BD4">
        <w:rPr>
          <w:bCs/>
        </w:rPr>
        <w:t xml:space="preserve"> thuộc R</w:t>
      </w:r>
      <w:r w:rsidRPr="00241BD4">
        <w:rPr>
          <w:bCs/>
          <w:vertAlign w:val="superscript"/>
        </w:rPr>
        <w:t>n</w:t>
      </w:r>
      <w:r>
        <w:rPr>
          <w:bCs/>
        </w:rPr>
        <w:t>; x</w:t>
      </w:r>
      <w:r w:rsidRPr="00241BD4">
        <w:rPr>
          <w:bCs/>
        </w:rPr>
        <w:t>ây dựng một dãy x</w:t>
      </w:r>
      <w:r w:rsidRPr="00241BD4">
        <w:rPr>
          <w:bCs/>
          <w:vertAlign w:val="superscript"/>
        </w:rPr>
        <w:t>1</w:t>
      </w:r>
      <w:r w:rsidRPr="00241BD4">
        <w:rPr>
          <w:bCs/>
        </w:rPr>
        <w:t>, x</w:t>
      </w:r>
      <w:r w:rsidRPr="00241BD4">
        <w:rPr>
          <w:bCs/>
          <w:vertAlign w:val="superscript"/>
        </w:rPr>
        <w:t>2</w:t>
      </w:r>
      <w:r w:rsidRPr="00241BD4">
        <w:rPr>
          <w:bCs/>
        </w:rPr>
        <w:t>, … x</w:t>
      </w:r>
      <w:r w:rsidRPr="00241BD4">
        <w:rPr>
          <w:bCs/>
          <w:vertAlign w:val="superscript"/>
        </w:rPr>
        <w:t>k</w:t>
      </w:r>
      <w:r w:rsidRPr="00241BD4">
        <w:rPr>
          <w:bCs/>
        </w:rPr>
        <w:t xml:space="preserve"> …</w:t>
      </w:r>
    </w:p>
    <w:p w:rsidR="00DA131E" w:rsidRDefault="00DA131E" w:rsidP="00DA131E">
      <w:pPr>
        <w:spacing w:line="312" w:lineRule="auto"/>
        <w:ind w:left="1440" w:firstLine="720"/>
        <w:rPr>
          <w:bCs/>
        </w:rPr>
      </w:pPr>
      <w:r w:rsidRPr="00DA131E">
        <w:rPr>
          <w:bCs/>
        </w:rPr>
        <w:object w:dxaOrig="3500" w:dyaOrig="920">
          <v:shape id="_x0000_i1030" type="#_x0000_t75" style="width:175.5pt;height:45.75pt" o:ole="">
            <v:imagedata r:id="rId19" o:title=""/>
          </v:shape>
          <o:OLEObject Type="Embed" ProgID="Equation.DSMT4" ShapeID="_x0000_i1030" DrawAspect="Content" ObjectID="_1798780212" r:id="rId20"/>
        </w:object>
      </w:r>
      <w:r>
        <w:rPr>
          <w:bCs/>
        </w:rPr>
        <w:tab/>
      </w:r>
      <w:r>
        <w:rPr>
          <w:bCs/>
        </w:rPr>
        <w:tab/>
      </w:r>
      <w:r>
        <w:rPr>
          <w:bCs/>
        </w:rPr>
        <w:tab/>
      </w:r>
      <w:r>
        <w:rPr>
          <w:bCs/>
        </w:rPr>
        <w:tab/>
        <w:t>(5)</w:t>
      </w:r>
    </w:p>
    <w:p w:rsidR="00DA131E" w:rsidRPr="00241BD4" w:rsidRDefault="00DA131E" w:rsidP="00DA131E">
      <w:pPr>
        <w:spacing w:line="312" w:lineRule="auto"/>
        <w:ind w:firstLine="426"/>
        <w:rPr>
          <w:bCs/>
        </w:rPr>
      </w:pPr>
      <w:r>
        <w:rPr>
          <w:bCs/>
        </w:rPr>
        <w:t xml:space="preserve">Trong đó </w:t>
      </w:r>
      <w:r w:rsidRPr="00241BD4">
        <w:rPr>
          <w:bCs/>
        </w:rPr>
        <w:t>d</w:t>
      </w:r>
      <w:r w:rsidRPr="00241BD4">
        <w:rPr>
          <w:bCs/>
          <w:vertAlign w:val="superscript"/>
        </w:rPr>
        <w:t>k</w:t>
      </w:r>
      <w:r w:rsidRPr="00241BD4">
        <w:rPr>
          <w:bCs/>
        </w:rPr>
        <w:t xml:space="preserve"> là </w:t>
      </w:r>
      <w:r w:rsidRPr="00241BD4">
        <w:rPr>
          <w:bCs/>
          <w:iCs/>
        </w:rPr>
        <w:t xml:space="preserve">hướng giảm </w:t>
      </w:r>
      <w:r w:rsidRPr="00241BD4">
        <w:rPr>
          <w:bCs/>
        </w:rPr>
        <w:t>của f tại x</w:t>
      </w:r>
      <w:r w:rsidRPr="00241BD4">
        <w:rPr>
          <w:bCs/>
          <w:vertAlign w:val="superscript"/>
        </w:rPr>
        <w:t>k</w:t>
      </w:r>
      <w:r>
        <w:rPr>
          <w:bCs/>
        </w:rPr>
        <w:t xml:space="preserve"> , </w:t>
      </w:r>
      <w:r w:rsidRPr="00241BD4">
        <w:rPr>
          <w:bCs/>
        </w:rPr>
        <w:t>t</w:t>
      </w:r>
      <w:r w:rsidRPr="00241BD4">
        <w:rPr>
          <w:bCs/>
          <w:vertAlign w:val="subscript"/>
        </w:rPr>
        <w:t>k</w:t>
      </w:r>
      <w:r w:rsidRPr="00241BD4">
        <w:rPr>
          <w:bCs/>
        </w:rPr>
        <w:t xml:space="preserve"> là </w:t>
      </w:r>
      <w:r w:rsidRPr="00241BD4">
        <w:rPr>
          <w:bCs/>
          <w:iCs/>
        </w:rPr>
        <w:t xml:space="preserve">độ dài bước </w:t>
      </w:r>
      <w:r w:rsidRPr="00241BD4">
        <w:rPr>
          <w:bCs/>
        </w:rPr>
        <w:t>giảm</w:t>
      </w:r>
    </w:p>
    <w:p w:rsidR="00DA131E" w:rsidRPr="00241BD4" w:rsidRDefault="00DA131E" w:rsidP="00DA131E">
      <w:pPr>
        <w:spacing w:line="300" w:lineRule="auto"/>
        <w:ind w:firstLine="426"/>
        <w:rPr>
          <w:bCs/>
        </w:rPr>
      </w:pPr>
      <w:r w:rsidRPr="00241BD4">
        <w:rPr>
          <w:bCs/>
        </w:rPr>
        <w:t>Dãy x</w:t>
      </w:r>
      <w:r w:rsidRPr="00241BD4">
        <w:rPr>
          <w:bCs/>
          <w:vertAlign w:val="superscript"/>
        </w:rPr>
        <w:t>k</w:t>
      </w:r>
      <w:r w:rsidRPr="00241BD4">
        <w:rPr>
          <w:bCs/>
        </w:rPr>
        <w:t xml:space="preserve"> hội tụ về x</w:t>
      </w:r>
      <w:r w:rsidRPr="00241BD4">
        <w:rPr>
          <w:bCs/>
          <w:vertAlign w:val="superscript"/>
        </w:rPr>
        <w:t>*</w:t>
      </w:r>
    </w:p>
    <w:p w:rsidR="00DA131E" w:rsidRDefault="00DA131E" w:rsidP="00DA131E">
      <w:pPr>
        <w:spacing w:line="312" w:lineRule="auto"/>
        <w:ind w:left="1440" w:firstLine="720"/>
        <w:rPr>
          <w:szCs w:val="26"/>
        </w:rPr>
      </w:pPr>
      <w:r w:rsidRPr="00DA131E">
        <w:rPr>
          <w:szCs w:val="26"/>
        </w:rPr>
        <w:object w:dxaOrig="2640" w:dyaOrig="920">
          <v:shape id="_x0000_i1031" type="#_x0000_t75" style="width:132pt;height:45.75pt" o:ole="">
            <v:imagedata r:id="rId21" o:title=""/>
          </v:shape>
          <o:OLEObject Type="Embed" ProgID="Equation.DSMT4" ShapeID="_x0000_i1031" DrawAspect="Content" ObjectID="_1798780213" r:id="rId22"/>
        </w:object>
      </w:r>
      <w:r>
        <w:rPr>
          <w:szCs w:val="26"/>
        </w:rPr>
        <w:tab/>
      </w:r>
      <w:r>
        <w:rPr>
          <w:szCs w:val="26"/>
        </w:rPr>
        <w:tab/>
      </w:r>
      <w:r>
        <w:rPr>
          <w:szCs w:val="26"/>
        </w:rPr>
        <w:tab/>
      </w:r>
      <w:r>
        <w:rPr>
          <w:szCs w:val="26"/>
        </w:rPr>
        <w:tab/>
      </w:r>
      <w:r>
        <w:rPr>
          <w:szCs w:val="26"/>
        </w:rPr>
        <w:tab/>
        <w:t>(6)</w:t>
      </w:r>
    </w:p>
    <w:p w:rsidR="00DA131E" w:rsidRDefault="009A6A73" w:rsidP="009666FD">
      <w:pPr>
        <w:spacing w:line="312" w:lineRule="auto"/>
        <w:ind w:firstLine="426"/>
        <w:rPr>
          <w:szCs w:val="26"/>
        </w:rPr>
      </w:pPr>
      <w:r>
        <w:rPr>
          <w:szCs w:val="26"/>
        </w:rPr>
        <w:t>Thuật toán phương pháp Gradient</w:t>
      </w:r>
      <w:r w:rsidR="00CB7753">
        <w:rPr>
          <w:szCs w:val="26"/>
        </w:rPr>
        <w:t xml:space="preserve"> [3]</w:t>
      </w:r>
      <w:r>
        <w:rPr>
          <w:szCs w:val="26"/>
        </w:rPr>
        <w:t>:</w:t>
      </w:r>
    </w:p>
    <w:p w:rsidR="00DA131E" w:rsidRDefault="0078156D" w:rsidP="0078156D">
      <w:pPr>
        <w:spacing w:line="312" w:lineRule="auto"/>
        <w:ind w:firstLine="426"/>
        <w:rPr>
          <w:szCs w:val="26"/>
        </w:rPr>
      </w:pPr>
      <w:r w:rsidRPr="0078156D">
        <w:rPr>
          <w:noProof/>
          <w:szCs w:val="26"/>
        </w:rPr>
        <w:drawing>
          <wp:inline distT="0" distB="0" distL="0" distR="0" wp14:anchorId="273D1EB1" wp14:editId="3798E8E7">
            <wp:extent cx="4595869" cy="206692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3"/>
                    <a:stretch>
                      <a:fillRect/>
                    </a:stretch>
                  </pic:blipFill>
                  <pic:spPr>
                    <a:xfrm>
                      <a:off x="0" y="0"/>
                      <a:ext cx="4612298" cy="2074314"/>
                    </a:xfrm>
                    <a:prstGeom prst="rect">
                      <a:avLst/>
                    </a:prstGeom>
                  </pic:spPr>
                </pic:pic>
              </a:graphicData>
            </a:graphic>
          </wp:inline>
        </w:drawing>
      </w:r>
    </w:p>
    <w:p w:rsidR="000E4124" w:rsidRDefault="000E4124" w:rsidP="000E4124">
      <w:pPr>
        <w:spacing w:line="312" w:lineRule="auto"/>
        <w:ind w:firstLine="426"/>
        <w:rPr>
          <w:szCs w:val="26"/>
        </w:rPr>
      </w:pPr>
      <w:r>
        <w:rPr>
          <w:szCs w:val="26"/>
        </w:rPr>
        <w:t xml:space="preserve">Ví dụ </w:t>
      </w:r>
      <w:r w:rsidR="00475D4F">
        <w:rPr>
          <w:szCs w:val="26"/>
        </w:rPr>
        <w:t>3</w:t>
      </w:r>
      <w:r>
        <w:rPr>
          <w:szCs w:val="26"/>
        </w:rPr>
        <w:t>:</w:t>
      </w:r>
      <w:r w:rsidR="00475D4F">
        <w:rPr>
          <w:szCs w:val="26"/>
        </w:rPr>
        <w:t xml:space="preserve"> </w:t>
      </w:r>
      <w:bookmarkStart w:id="0" w:name="_GoBack"/>
      <w:bookmarkEnd w:id="0"/>
      <w:r>
        <w:rPr>
          <w:szCs w:val="26"/>
        </w:rPr>
        <w:t>Giải bài toán tối ưu sau:</w:t>
      </w:r>
    </w:p>
    <w:p w:rsidR="000E4124" w:rsidRDefault="000E4124" w:rsidP="000E4124">
      <w:pPr>
        <w:spacing w:line="312" w:lineRule="auto"/>
        <w:ind w:left="2160" w:firstLine="720"/>
        <w:rPr>
          <w:szCs w:val="26"/>
        </w:rPr>
      </w:pPr>
      <w:r w:rsidRPr="0078156D">
        <w:rPr>
          <w:szCs w:val="26"/>
        </w:rPr>
        <w:object w:dxaOrig="2700" w:dyaOrig="460">
          <v:shape id="_x0000_i1032" type="#_x0000_t75" style="width:135pt;height:23.25pt" o:ole="">
            <v:imagedata r:id="rId24" o:title=""/>
          </v:shape>
          <o:OLEObject Type="Embed" ProgID="Equation.DSMT4" ShapeID="_x0000_i1032" DrawAspect="Content" ObjectID="_1798780214" r:id="rId25"/>
        </w:object>
      </w:r>
      <w:r>
        <w:rPr>
          <w:szCs w:val="26"/>
        </w:rPr>
        <w:tab/>
      </w:r>
      <w:r>
        <w:rPr>
          <w:szCs w:val="26"/>
        </w:rPr>
        <w:tab/>
      </w:r>
      <w:r>
        <w:rPr>
          <w:szCs w:val="26"/>
        </w:rPr>
        <w:tab/>
      </w:r>
      <w:r>
        <w:rPr>
          <w:szCs w:val="26"/>
        </w:rPr>
        <w:tab/>
        <w:t>(7)</w:t>
      </w:r>
    </w:p>
    <w:p w:rsidR="000E4124" w:rsidRDefault="000E4124" w:rsidP="000E4124">
      <w:pPr>
        <w:spacing w:line="312" w:lineRule="auto"/>
        <w:ind w:firstLine="426"/>
        <w:rPr>
          <w:szCs w:val="26"/>
        </w:rPr>
      </w:pPr>
      <w:r>
        <w:rPr>
          <w:szCs w:val="26"/>
        </w:rPr>
        <w:t>Xuất phát từ x</w:t>
      </w:r>
      <w:r>
        <w:rPr>
          <w:szCs w:val="26"/>
          <w:vertAlign w:val="superscript"/>
        </w:rPr>
        <w:t>0</w:t>
      </w:r>
      <w:r>
        <w:rPr>
          <w:szCs w:val="26"/>
        </w:rPr>
        <w:t xml:space="preserve"> = (2, 1)</w:t>
      </w:r>
      <w:r>
        <w:rPr>
          <w:szCs w:val="26"/>
          <w:vertAlign w:val="superscript"/>
        </w:rPr>
        <w:t>T</w:t>
      </w:r>
      <w:r>
        <w:rPr>
          <w:szCs w:val="26"/>
        </w:rPr>
        <w:t>.</w:t>
      </w:r>
    </w:p>
    <w:p w:rsidR="000E4124" w:rsidRDefault="000E4124" w:rsidP="000E4124">
      <w:pPr>
        <w:spacing w:line="312" w:lineRule="auto"/>
        <w:ind w:firstLine="426"/>
        <w:rPr>
          <w:szCs w:val="26"/>
        </w:rPr>
      </w:pPr>
      <w:r>
        <w:rPr>
          <w:szCs w:val="26"/>
        </w:rPr>
        <w:t>Kết quả thuật toán Gradient như sau:</w:t>
      </w:r>
    </w:p>
    <w:p w:rsidR="000E4124" w:rsidRPr="0078156D" w:rsidRDefault="000E4124" w:rsidP="000E4124">
      <w:pPr>
        <w:spacing w:line="312" w:lineRule="auto"/>
        <w:ind w:firstLine="426"/>
        <w:rPr>
          <w:szCs w:val="26"/>
        </w:rPr>
      </w:pPr>
      <w:r>
        <w:rPr>
          <w:szCs w:val="26"/>
        </w:rPr>
        <w:t>Bảng 1. Kết quả giải bài toán Gradient.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6"/>
        <w:gridCol w:w="1416"/>
        <w:gridCol w:w="1416"/>
        <w:gridCol w:w="1416"/>
        <w:gridCol w:w="1416"/>
        <w:gridCol w:w="1415"/>
      </w:tblGrid>
      <w:tr w:rsidR="000E4124"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b/>
                <w:bCs/>
                <w:sz w:val="24"/>
                <w:szCs w:val="26"/>
              </w:rPr>
              <w:t>Vòng lặp</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b/>
                <w:bCs/>
                <w:sz w:val="24"/>
                <w:szCs w:val="26"/>
              </w:rPr>
              <w:t>x</w:t>
            </w:r>
            <w:r w:rsidRPr="0078156D">
              <w:rPr>
                <w:b/>
                <w:bCs/>
                <w:sz w:val="24"/>
                <w:szCs w:val="26"/>
                <w:vertAlign w:val="subscript"/>
              </w:rPr>
              <w:t>1</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b/>
                <w:bCs/>
                <w:sz w:val="24"/>
                <w:szCs w:val="26"/>
              </w:rPr>
              <w:t>x</w:t>
            </w:r>
            <w:r w:rsidRPr="0078156D">
              <w:rPr>
                <w:b/>
                <w:bCs/>
                <w:sz w:val="24"/>
                <w:szCs w:val="26"/>
                <w:vertAlign w:val="subscript"/>
              </w:rPr>
              <w:t>2</w:t>
            </w:r>
          </w:p>
        </w:tc>
        <w:tc>
          <w:tcPr>
            <w:tcW w:w="833" w:type="pct"/>
            <w:vAlign w:val="center"/>
          </w:tcPr>
          <w:p w:rsidR="000E4124" w:rsidRPr="0078156D" w:rsidRDefault="000E4124" w:rsidP="006B1116">
            <w:pPr>
              <w:spacing w:line="240" w:lineRule="auto"/>
              <w:jc w:val="center"/>
              <w:rPr>
                <w:sz w:val="24"/>
                <w:szCs w:val="26"/>
              </w:rPr>
            </w:pPr>
            <w:r w:rsidRPr="0078156D">
              <w:rPr>
                <w:b/>
                <w:bCs/>
                <w:sz w:val="24"/>
                <w:szCs w:val="26"/>
              </w:rPr>
              <w:t>Vòng lặp</w:t>
            </w:r>
          </w:p>
        </w:tc>
        <w:tc>
          <w:tcPr>
            <w:tcW w:w="833" w:type="pct"/>
            <w:vAlign w:val="center"/>
          </w:tcPr>
          <w:p w:rsidR="000E4124" w:rsidRPr="0078156D" w:rsidRDefault="000E4124" w:rsidP="006B1116">
            <w:pPr>
              <w:spacing w:line="240" w:lineRule="auto"/>
              <w:jc w:val="center"/>
              <w:rPr>
                <w:sz w:val="24"/>
                <w:szCs w:val="26"/>
              </w:rPr>
            </w:pPr>
            <w:r w:rsidRPr="0078156D">
              <w:rPr>
                <w:b/>
                <w:bCs/>
                <w:sz w:val="24"/>
                <w:szCs w:val="26"/>
              </w:rPr>
              <w:t>x</w:t>
            </w:r>
            <w:r w:rsidRPr="0078156D">
              <w:rPr>
                <w:b/>
                <w:bCs/>
                <w:sz w:val="24"/>
                <w:szCs w:val="26"/>
                <w:vertAlign w:val="subscript"/>
              </w:rPr>
              <w:t>1</w:t>
            </w:r>
          </w:p>
        </w:tc>
        <w:tc>
          <w:tcPr>
            <w:tcW w:w="833" w:type="pct"/>
            <w:vAlign w:val="center"/>
          </w:tcPr>
          <w:p w:rsidR="000E4124" w:rsidRPr="0078156D" w:rsidRDefault="000E4124" w:rsidP="006B1116">
            <w:pPr>
              <w:spacing w:line="240" w:lineRule="auto"/>
              <w:jc w:val="center"/>
              <w:rPr>
                <w:sz w:val="24"/>
                <w:szCs w:val="26"/>
              </w:rPr>
            </w:pPr>
            <w:r w:rsidRPr="0078156D">
              <w:rPr>
                <w:b/>
                <w:bCs/>
                <w:sz w:val="24"/>
                <w:szCs w:val="26"/>
              </w:rPr>
              <w:t>x</w:t>
            </w:r>
            <w:r w:rsidRPr="0078156D">
              <w:rPr>
                <w:b/>
                <w:bCs/>
                <w:sz w:val="24"/>
                <w:szCs w:val="26"/>
                <w:vertAlign w:val="subscript"/>
              </w:rPr>
              <w:t>2</w:t>
            </w:r>
          </w:p>
        </w:tc>
      </w:tr>
      <w:tr w:rsidR="000E4124"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1</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2.0000</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1.0000</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6</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0.0082</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-0.0041</w:t>
            </w:r>
          </w:p>
        </w:tc>
      </w:tr>
      <w:tr w:rsidR="000E4124"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2</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0.6667</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-0.3333</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7</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0.0027</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0.0014</w:t>
            </w:r>
          </w:p>
        </w:tc>
      </w:tr>
      <w:tr w:rsidR="000E4124"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3</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0.2222</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0.1111</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8</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0.0009</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-0.0005</w:t>
            </w:r>
          </w:p>
        </w:tc>
      </w:tr>
      <w:tr w:rsidR="000E4124"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4</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0.0741</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-0.0370</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9</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0.0003</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0.0002</w:t>
            </w:r>
          </w:p>
        </w:tc>
      </w:tr>
      <w:tr w:rsidR="000E4124"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5</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0.0247</w:t>
            </w:r>
          </w:p>
        </w:tc>
        <w:tc>
          <w:tcPr>
            <w:tcW w:w="833" w:type="pct"/>
            <w:shd w:val="clear" w:color="auto" w:fill="auto"/>
            <w:tcMar>
              <w:top w:w="72" w:type="dxa"/>
              <w:left w:w="144" w:type="dxa"/>
              <w:bottom w:w="72" w:type="dxa"/>
              <w:right w:w="144" w:type="dxa"/>
            </w:tcMar>
            <w:vAlign w:val="center"/>
            <w:hideMark/>
          </w:tcPr>
          <w:p w:rsidR="000E4124" w:rsidRPr="0078156D" w:rsidRDefault="000E4124" w:rsidP="006B1116">
            <w:pPr>
              <w:spacing w:line="240" w:lineRule="auto"/>
              <w:jc w:val="center"/>
              <w:rPr>
                <w:sz w:val="24"/>
                <w:szCs w:val="26"/>
              </w:rPr>
            </w:pPr>
            <w:r w:rsidRPr="0078156D">
              <w:rPr>
                <w:sz w:val="24"/>
                <w:szCs w:val="26"/>
              </w:rPr>
              <w:t>0.0123</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10</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0.0001</w:t>
            </w:r>
          </w:p>
        </w:tc>
        <w:tc>
          <w:tcPr>
            <w:tcW w:w="833" w:type="pct"/>
            <w:vAlign w:val="center"/>
          </w:tcPr>
          <w:p w:rsidR="000E4124" w:rsidRPr="0078156D" w:rsidRDefault="000E4124" w:rsidP="006B1116">
            <w:pPr>
              <w:spacing w:line="240" w:lineRule="auto"/>
              <w:jc w:val="center"/>
              <w:rPr>
                <w:sz w:val="24"/>
                <w:szCs w:val="26"/>
              </w:rPr>
            </w:pPr>
            <w:r w:rsidRPr="0078156D">
              <w:rPr>
                <w:sz w:val="24"/>
                <w:szCs w:val="26"/>
              </w:rPr>
              <w:t>-0.0001</w:t>
            </w:r>
          </w:p>
        </w:tc>
      </w:tr>
    </w:tbl>
    <w:p w:rsidR="000E4124" w:rsidRDefault="000E4124" w:rsidP="000E4124">
      <w:pPr>
        <w:spacing w:line="312" w:lineRule="auto"/>
        <w:ind w:firstLine="426"/>
        <w:jc w:val="center"/>
        <w:rPr>
          <w:szCs w:val="26"/>
        </w:rPr>
      </w:pPr>
      <w:r w:rsidRPr="0078156D">
        <w:rPr>
          <w:noProof/>
          <w:szCs w:val="26"/>
        </w:rPr>
        <w:drawing>
          <wp:inline distT="0" distB="0" distL="0" distR="0" wp14:anchorId="45A7AA11" wp14:editId="4C3424CB">
            <wp:extent cx="3462253" cy="2438400"/>
            <wp:effectExtent l="0" t="0" r="508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6"/>
                    <a:stretch>
                      <a:fillRect/>
                    </a:stretch>
                  </pic:blipFill>
                  <pic:spPr>
                    <a:xfrm>
                      <a:off x="0" y="0"/>
                      <a:ext cx="3474831" cy="2447258"/>
                    </a:xfrm>
                    <a:prstGeom prst="rect">
                      <a:avLst/>
                    </a:prstGeom>
                  </pic:spPr>
                </pic:pic>
              </a:graphicData>
            </a:graphic>
          </wp:inline>
        </w:drawing>
      </w:r>
    </w:p>
    <w:p w:rsidR="000E4124" w:rsidRPr="0078156D" w:rsidRDefault="000E4124" w:rsidP="000E4124">
      <w:pPr>
        <w:spacing w:line="312" w:lineRule="auto"/>
        <w:ind w:firstLine="426"/>
        <w:jc w:val="center"/>
        <w:rPr>
          <w:szCs w:val="26"/>
        </w:rPr>
      </w:pPr>
      <w:r>
        <w:rPr>
          <w:szCs w:val="26"/>
        </w:rPr>
        <w:t>Hình 1. Kết quả (x</w:t>
      </w:r>
      <w:r>
        <w:rPr>
          <w:szCs w:val="26"/>
          <w:vertAlign w:val="subscript"/>
        </w:rPr>
        <w:t>1</w:t>
      </w:r>
      <w:r>
        <w:rPr>
          <w:szCs w:val="26"/>
        </w:rPr>
        <w:t>, x</w:t>
      </w:r>
      <w:r>
        <w:rPr>
          <w:szCs w:val="26"/>
          <w:vertAlign w:val="subscript"/>
        </w:rPr>
        <w:t>2</w:t>
      </w:r>
      <w:r>
        <w:rPr>
          <w:szCs w:val="26"/>
        </w:rPr>
        <w:t>) tại mỗi vòng lặp.</w:t>
      </w:r>
    </w:p>
    <w:p w:rsidR="00E63F7A" w:rsidRPr="00E63F7A" w:rsidRDefault="00E63F7A" w:rsidP="009666FD">
      <w:pPr>
        <w:spacing w:line="312" w:lineRule="auto"/>
        <w:ind w:firstLine="426"/>
        <w:rPr>
          <w:szCs w:val="26"/>
        </w:rPr>
      </w:pPr>
      <w:r>
        <w:rPr>
          <w:szCs w:val="26"/>
        </w:rPr>
        <w:t>Thuật toán Gradient hội tụ sau 10 vòng lặp.</w:t>
      </w:r>
    </w:p>
    <w:p w:rsidR="00050204" w:rsidRPr="005E0703" w:rsidRDefault="00050204" w:rsidP="009666FD">
      <w:pPr>
        <w:spacing w:line="312" w:lineRule="auto"/>
        <w:ind w:firstLine="426"/>
        <w:rPr>
          <w:b/>
          <w:i/>
          <w:szCs w:val="26"/>
        </w:rPr>
      </w:pPr>
      <w:r w:rsidRPr="005E0703">
        <w:rPr>
          <w:b/>
          <w:i/>
          <w:szCs w:val="26"/>
        </w:rPr>
        <w:t>3.2. Phương pháp Newton</w:t>
      </w:r>
    </w:p>
    <w:p w:rsidR="00F2177A" w:rsidRDefault="00F2177A" w:rsidP="00F2177A">
      <w:pPr>
        <w:spacing w:line="312" w:lineRule="auto"/>
        <w:ind w:firstLine="426"/>
        <w:rPr>
          <w:szCs w:val="26"/>
        </w:rPr>
      </w:pPr>
      <w:r>
        <w:rPr>
          <w:szCs w:val="26"/>
        </w:rPr>
        <w:t>P</w:t>
      </w:r>
      <w:r w:rsidRPr="00F2177A">
        <w:rPr>
          <w:szCs w:val="26"/>
        </w:rPr>
        <w:t xml:space="preserve">hương pháp Newton (còn gọi là Newton–Raphson) là một phương pháp lặp để tìm nghiệm của một hàm số khả vi </w:t>
      </w:r>
      <w:r>
        <w:rPr>
          <w:szCs w:val="26"/>
        </w:rPr>
        <w:t>f(x)</w:t>
      </w:r>
      <w:r w:rsidRPr="00F2177A">
        <w:rPr>
          <w:szCs w:val="26"/>
        </w:rPr>
        <w:t xml:space="preserve">, là các giải pháp cho phương trình </w:t>
      </w:r>
      <w:r>
        <w:rPr>
          <w:szCs w:val="26"/>
        </w:rPr>
        <w:t>(f(x) = 0</w:t>
      </w:r>
      <w:r w:rsidRPr="00F2177A">
        <w:rPr>
          <w:szCs w:val="26"/>
        </w:rPr>
        <w:t xml:space="preserve">. </w:t>
      </w:r>
      <w:r>
        <w:rPr>
          <w:szCs w:val="26"/>
        </w:rPr>
        <w:t xml:space="preserve">Đối với bài toán </w:t>
      </w:r>
      <w:r w:rsidRPr="00F2177A">
        <w:rPr>
          <w:szCs w:val="26"/>
        </w:rPr>
        <w:t>tối ưu hóa</w:t>
      </w:r>
      <w:r>
        <w:rPr>
          <w:szCs w:val="26"/>
        </w:rPr>
        <w:t>, phương pháp Newton được áp dụng để tìm nghiệm cho phương trình f'(x)</w:t>
      </w:r>
      <w:r w:rsidRPr="00F2177A">
        <w:rPr>
          <w:szCs w:val="26"/>
        </w:rPr>
        <w:t xml:space="preserve"> </w:t>
      </w:r>
      <w:r>
        <w:rPr>
          <w:szCs w:val="26"/>
        </w:rPr>
        <w:t>= 0, cũng là nghiệm của bài toán tối ưu</w:t>
      </w:r>
      <w:r w:rsidRPr="00F2177A">
        <w:rPr>
          <w:szCs w:val="26"/>
        </w:rPr>
        <w:t>.</w:t>
      </w:r>
      <w:r w:rsidR="00FE6B6C">
        <w:rPr>
          <w:szCs w:val="26"/>
        </w:rPr>
        <w:t xml:space="preserve"> </w:t>
      </w:r>
      <w:r>
        <w:rPr>
          <w:szCs w:val="26"/>
        </w:rPr>
        <w:t xml:space="preserve">Tương tự phương pháp Gradient, </w:t>
      </w:r>
      <w:r w:rsidR="00FE6B6C">
        <w:rPr>
          <w:szCs w:val="26"/>
        </w:rPr>
        <w:t xml:space="preserve">phương pháp Newton </w:t>
      </w:r>
      <w:r w:rsidR="0078156D">
        <w:rPr>
          <w:szCs w:val="26"/>
        </w:rPr>
        <w:t>xây dựng chuỗi {x</w:t>
      </w:r>
      <w:r w:rsidR="0078156D">
        <w:rPr>
          <w:szCs w:val="26"/>
          <w:vertAlign w:val="subscript"/>
        </w:rPr>
        <w:t>k</w:t>
      </w:r>
      <w:r w:rsidR="0078156D">
        <w:rPr>
          <w:szCs w:val="26"/>
        </w:rPr>
        <w:t xml:space="preserve">} sử dụng vector gradient </w:t>
      </w:r>
      <w:r w:rsidR="00CB7753">
        <w:rPr>
          <w:szCs w:val="26"/>
        </w:rPr>
        <w:sym w:font="Symbol" w:char="F0D1"/>
      </w:r>
      <w:r w:rsidR="00CB7753">
        <w:rPr>
          <w:szCs w:val="26"/>
        </w:rPr>
        <w:t xml:space="preserve">f(x) </w:t>
      </w:r>
      <w:r w:rsidR="0078156D">
        <w:rPr>
          <w:szCs w:val="26"/>
        </w:rPr>
        <w:t xml:space="preserve">và ma trận Hessian </w:t>
      </w:r>
      <w:r w:rsidR="00CB7753">
        <w:rPr>
          <w:szCs w:val="26"/>
        </w:rPr>
        <w:sym w:font="Symbol" w:char="F0D1"/>
      </w:r>
      <w:r w:rsidR="00CB7753">
        <w:rPr>
          <w:szCs w:val="26"/>
          <w:vertAlign w:val="superscript"/>
        </w:rPr>
        <w:t>2</w:t>
      </w:r>
      <w:r w:rsidR="00CB7753">
        <w:rPr>
          <w:szCs w:val="26"/>
        </w:rPr>
        <w:t>f(x)</w:t>
      </w:r>
      <w:r w:rsidR="0078156D">
        <w:rPr>
          <w:szCs w:val="26"/>
        </w:rPr>
        <w:t>. Cụ thế thuật toán phương pháp Newton như sau</w:t>
      </w:r>
      <w:r w:rsidR="00CB7753">
        <w:rPr>
          <w:szCs w:val="26"/>
        </w:rPr>
        <w:t xml:space="preserve"> [3]</w:t>
      </w:r>
      <w:r w:rsidR="0078156D">
        <w:rPr>
          <w:szCs w:val="26"/>
        </w:rPr>
        <w:t>:</w:t>
      </w:r>
    </w:p>
    <w:p w:rsidR="0078156D" w:rsidRDefault="0078156D" w:rsidP="00F2177A">
      <w:pPr>
        <w:spacing w:line="312" w:lineRule="auto"/>
        <w:ind w:firstLine="426"/>
        <w:rPr>
          <w:szCs w:val="26"/>
        </w:rPr>
      </w:pPr>
      <w:r w:rsidRPr="0078156D">
        <w:rPr>
          <w:noProof/>
          <w:szCs w:val="26"/>
        </w:rPr>
        <w:drawing>
          <wp:inline distT="0" distB="0" distL="0" distR="0" wp14:anchorId="4CF7CCFE" wp14:editId="0B14C61B">
            <wp:extent cx="4557370" cy="803769"/>
            <wp:effectExtent l="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7"/>
                    <a:stretch>
                      <a:fillRect/>
                    </a:stretch>
                  </pic:blipFill>
                  <pic:spPr>
                    <a:xfrm>
                      <a:off x="0" y="0"/>
                      <a:ext cx="4621906" cy="815151"/>
                    </a:xfrm>
                    <a:prstGeom prst="rect">
                      <a:avLst/>
                    </a:prstGeom>
                  </pic:spPr>
                </pic:pic>
              </a:graphicData>
            </a:graphic>
          </wp:inline>
        </w:drawing>
      </w:r>
    </w:p>
    <w:p w:rsidR="00FE6B6C" w:rsidRDefault="0078156D" w:rsidP="00F2177A">
      <w:pPr>
        <w:spacing w:line="312" w:lineRule="auto"/>
        <w:ind w:firstLine="426"/>
        <w:rPr>
          <w:szCs w:val="26"/>
        </w:rPr>
      </w:pPr>
      <w:r w:rsidRPr="0078156D">
        <w:rPr>
          <w:noProof/>
          <w:szCs w:val="26"/>
        </w:rPr>
        <w:drawing>
          <wp:inline distT="0" distB="0" distL="0" distR="0" wp14:anchorId="51D8918C" wp14:editId="5457F6C4">
            <wp:extent cx="4556760" cy="1899855"/>
            <wp:effectExtent l="0" t="0" r="0" b="571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8"/>
                    <a:stretch>
                      <a:fillRect/>
                    </a:stretch>
                  </pic:blipFill>
                  <pic:spPr>
                    <a:xfrm>
                      <a:off x="0" y="0"/>
                      <a:ext cx="4587926" cy="1912849"/>
                    </a:xfrm>
                    <a:prstGeom prst="rect">
                      <a:avLst/>
                    </a:prstGeom>
                  </pic:spPr>
                </pic:pic>
              </a:graphicData>
            </a:graphic>
          </wp:inline>
        </w:drawing>
      </w:r>
    </w:p>
    <w:p w:rsidR="00F2177A" w:rsidRDefault="000E4124" w:rsidP="00F2177A">
      <w:pPr>
        <w:spacing w:line="312" w:lineRule="auto"/>
        <w:ind w:firstLine="426"/>
        <w:rPr>
          <w:szCs w:val="26"/>
        </w:rPr>
      </w:pPr>
      <w:r>
        <w:rPr>
          <w:szCs w:val="26"/>
        </w:rPr>
        <w:t xml:space="preserve">Ví dụ </w:t>
      </w:r>
      <w:r w:rsidR="00475D4F">
        <w:rPr>
          <w:szCs w:val="26"/>
        </w:rPr>
        <w:t>4</w:t>
      </w:r>
      <w:r>
        <w:rPr>
          <w:szCs w:val="26"/>
        </w:rPr>
        <w:t xml:space="preserve">: Giải bài toán tối ưu như tại Ví dụ </w:t>
      </w:r>
      <w:r w:rsidR="00475D4F">
        <w:rPr>
          <w:szCs w:val="26"/>
        </w:rPr>
        <w:t>3</w:t>
      </w:r>
      <w:r>
        <w:rPr>
          <w:szCs w:val="26"/>
        </w:rPr>
        <w:t>.</w:t>
      </w:r>
    </w:p>
    <w:p w:rsidR="000E4124" w:rsidRDefault="000E4124" w:rsidP="00F2177A">
      <w:pPr>
        <w:spacing w:line="312" w:lineRule="auto"/>
        <w:ind w:firstLine="426"/>
        <w:rPr>
          <w:szCs w:val="26"/>
        </w:rPr>
      </w:pPr>
      <w:r>
        <w:rPr>
          <w:szCs w:val="26"/>
        </w:rPr>
        <w:t>Kết quả thuật toán Newton như sau:</w:t>
      </w:r>
    </w:p>
    <w:p w:rsidR="00EF187E" w:rsidRPr="0078156D" w:rsidRDefault="00EF187E" w:rsidP="00EF187E">
      <w:pPr>
        <w:spacing w:line="312" w:lineRule="auto"/>
        <w:ind w:firstLine="426"/>
        <w:rPr>
          <w:szCs w:val="26"/>
        </w:rPr>
      </w:pPr>
      <w:r>
        <w:rPr>
          <w:szCs w:val="26"/>
        </w:rPr>
        <w:t xml:space="preserve">Bảng </w:t>
      </w:r>
      <w:r w:rsidR="00E63F7A">
        <w:rPr>
          <w:szCs w:val="26"/>
        </w:rPr>
        <w:t>2</w:t>
      </w:r>
      <w:r>
        <w:rPr>
          <w:szCs w:val="26"/>
        </w:rPr>
        <w:t>. Kết quả giải bài toán Gradient.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6"/>
        <w:gridCol w:w="1416"/>
        <w:gridCol w:w="1416"/>
        <w:gridCol w:w="1416"/>
        <w:gridCol w:w="1416"/>
        <w:gridCol w:w="1415"/>
      </w:tblGrid>
      <w:tr w:rsidR="00EF187E"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EF187E" w:rsidRPr="0078156D" w:rsidRDefault="00EF187E" w:rsidP="006B1116">
            <w:pPr>
              <w:spacing w:line="240" w:lineRule="auto"/>
              <w:jc w:val="center"/>
              <w:rPr>
                <w:sz w:val="24"/>
                <w:szCs w:val="26"/>
              </w:rPr>
            </w:pPr>
            <w:r w:rsidRPr="0078156D">
              <w:rPr>
                <w:b/>
                <w:bCs/>
                <w:sz w:val="24"/>
                <w:szCs w:val="26"/>
              </w:rPr>
              <w:t>Vòng lặp</w:t>
            </w:r>
          </w:p>
        </w:tc>
        <w:tc>
          <w:tcPr>
            <w:tcW w:w="833" w:type="pct"/>
            <w:shd w:val="clear" w:color="auto" w:fill="auto"/>
            <w:tcMar>
              <w:top w:w="72" w:type="dxa"/>
              <w:left w:w="144" w:type="dxa"/>
              <w:bottom w:w="72" w:type="dxa"/>
              <w:right w:w="144" w:type="dxa"/>
            </w:tcMar>
            <w:vAlign w:val="center"/>
            <w:hideMark/>
          </w:tcPr>
          <w:p w:rsidR="00EF187E" w:rsidRPr="0078156D" w:rsidRDefault="00EF187E" w:rsidP="006B1116">
            <w:pPr>
              <w:spacing w:line="240" w:lineRule="auto"/>
              <w:jc w:val="center"/>
              <w:rPr>
                <w:sz w:val="24"/>
                <w:szCs w:val="26"/>
              </w:rPr>
            </w:pPr>
            <w:r w:rsidRPr="0078156D">
              <w:rPr>
                <w:b/>
                <w:bCs/>
                <w:sz w:val="24"/>
                <w:szCs w:val="26"/>
              </w:rPr>
              <w:t>x</w:t>
            </w:r>
            <w:r w:rsidRPr="0078156D">
              <w:rPr>
                <w:b/>
                <w:bCs/>
                <w:sz w:val="24"/>
                <w:szCs w:val="26"/>
                <w:vertAlign w:val="subscript"/>
              </w:rPr>
              <w:t>1</w:t>
            </w:r>
          </w:p>
        </w:tc>
        <w:tc>
          <w:tcPr>
            <w:tcW w:w="833" w:type="pct"/>
            <w:shd w:val="clear" w:color="auto" w:fill="auto"/>
            <w:tcMar>
              <w:top w:w="72" w:type="dxa"/>
              <w:left w:w="144" w:type="dxa"/>
              <w:bottom w:w="72" w:type="dxa"/>
              <w:right w:w="144" w:type="dxa"/>
            </w:tcMar>
            <w:vAlign w:val="center"/>
            <w:hideMark/>
          </w:tcPr>
          <w:p w:rsidR="00EF187E" w:rsidRPr="0078156D" w:rsidRDefault="00EF187E" w:rsidP="006B1116">
            <w:pPr>
              <w:spacing w:line="240" w:lineRule="auto"/>
              <w:jc w:val="center"/>
              <w:rPr>
                <w:sz w:val="24"/>
                <w:szCs w:val="26"/>
              </w:rPr>
            </w:pPr>
            <w:r w:rsidRPr="0078156D">
              <w:rPr>
                <w:b/>
                <w:bCs/>
                <w:sz w:val="24"/>
                <w:szCs w:val="26"/>
              </w:rPr>
              <w:t>x</w:t>
            </w:r>
            <w:r w:rsidRPr="0078156D">
              <w:rPr>
                <w:b/>
                <w:bCs/>
                <w:sz w:val="24"/>
                <w:szCs w:val="26"/>
                <w:vertAlign w:val="subscript"/>
              </w:rPr>
              <w:t>2</w:t>
            </w:r>
          </w:p>
        </w:tc>
        <w:tc>
          <w:tcPr>
            <w:tcW w:w="833" w:type="pct"/>
            <w:vAlign w:val="center"/>
          </w:tcPr>
          <w:p w:rsidR="00EF187E" w:rsidRPr="0078156D" w:rsidRDefault="00EF187E" w:rsidP="006B1116">
            <w:pPr>
              <w:spacing w:line="240" w:lineRule="auto"/>
              <w:jc w:val="center"/>
              <w:rPr>
                <w:sz w:val="24"/>
                <w:szCs w:val="26"/>
              </w:rPr>
            </w:pPr>
            <w:r w:rsidRPr="0078156D">
              <w:rPr>
                <w:b/>
                <w:bCs/>
                <w:sz w:val="24"/>
                <w:szCs w:val="26"/>
              </w:rPr>
              <w:t>Vòng lặp</w:t>
            </w:r>
          </w:p>
        </w:tc>
        <w:tc>
          <w:tcPr>
            <w:tcW w:w="833" w:type="pct"/>
            <w:vAlign w:val="center"/>
          </w:tcPr>
          <w:p w:rsidR="00EF187E" w:rsidRPr="0078156D" w:rsidRDefault="00EF187E" w:rsidP="006B1116">
            <w:pPr>
              <w:spacing w:line="240" w:lineRule="auto"/>
              <w:jc w:val="center"/>
              <w:rPr>
                <w:sz w:val="24"/>
                <w:szCs w:val="26"/>
              </w:rPr>
            </w:pPr>
            <w:r w:rsidRPr="0078156D">
              <w:rPr>
                <w:b/>
                <w:bCs/>
                <w:sz w:val="24"/>
                <w:szCs w:val="26"/>
              </w:rPr>
              <w:t>x</w:t>
            </w:r>
            <w:r w:rsidRPr="0078156D">
              <w:rPr>
                <w:b/>
                <w:bCs/>
                <w:sz w:val="24"/>
                <w:szCs w:val="26"/>
                <w:vertAlign w:val="subscript"/>
              </w:rPr>
              <w:t>1</w:t>
            </w:r>
          </w:p>
        </w:tc>
        <w:tc>
          <w:tcPr>
            <w:tcW w:w="833" w:type="pct"/>
            <w:vAlign w:val="center"/>
          </w:tcPr>
          <w:p w:rsidR="00EF187E" w:rsidRPr="0078156D" w:rsidRDefault="00EF187E" w:rsidP="006B1116">
            <w:pPr>
              <w:spacing w:line="240" w:lineRule="auto"/>
              <w:jc w:val="center"/>
              <w:rPr>
                <w:sz w:val="24"/>
                <w:szCs w:val="26"/>
              </w:rPr>
            </w:pPr>
            <w:r w:rsidRPr="0078156D">
              <w:rPr>
                <w:b/>
                <w:bCs/>
                <w:sz w:val="24"/>
                <w:szCs w:val="26"/>
              </w:rPr>
              <w:t>x</w:t>
            </w:r>
            <w:r w:rsidRPr="0078156D">
              <w:rPr>
                <w:b/>
                <w:bCs/>
                <w:sz w:val="24"/>
                <w:szCs w:val="26"/>
                <w:vertAlign w:val="subscript"/>
              </w:rPr>
              <w:t>2</w:t>
            </w:r>
          </w:p>
        </w:tc>
      </w:tr>
      <w:tr w:rsidR="00EF187E" w:rsidRPr="0078156D" w:rsidTr="006B1116">
        <w:trPr>
          <w:trHeight w:val="20"/>
          <w:jc w:val="center"/>
        </w:trPr>
        <w:tc>
          <w:tcPr>
            <w:tcW w:w="833" w:type="pct"/>
            <w:shd w:val="clear" w:color="auto" w:fill="auto"/>
            <w:tcMar>
              <w:top w:w="72" w:type="dxa"/>
              <w:left w:w="144" w:type="dxa"/>
              <w:bottom w:w="72" w:type="dxa"/>
              <w:right w:w="144" w:type="dxa"/>
            </w:tcMar>
            <w:vAlign w:val="center"/>
            <w:hideMark/>
          </w:tcPr>
          <w:p w:rsidR="00EF187E" w:rsidRPr="0078156D" w:rsidRDefault="00EF187E" w:rsidP="006B1116">
            <w:pPr>
              <w:spacing w:line="240" w:lineRule="auto"/>
              <w:jc w:val="center"/>
              <w:rPr>
                <w:sz w:val="24"/>
                <w:szCs w:val="26"/>
              </w:rPr>
            </w:pPr>
            <w:r w:rsidRPr="0078156D">
              <w:rPr>
                <w:sz w:val="24"/>
                <w:szCs w:val="26"/>
              </w:rPr>
              <w:t>1</w:t>
            </w:r>
          </w:p>
        </w:tc>
        <w:tc>
          <w:tcPr>
            <w:tcW w:w="833" w:type="pct"/>
            <w:shd w:val="clear" w:color="auto" w:fill="auto"/>
            <w:tcMar>
              <w:top w:w="72" w:type="dxa"/>
              <w:left w:w="144" w:type="dxa"/>
              <w:bottom w:w="72" w:type="dxa"/>
              <w:right w:w="144" w:type="dxa"/>
            </w:tcMar>
            <w:vAlign w:val="center"/>
            <w:hideMark/>
          </w:tcPr>
          <w:p w:rsidR="00EF187E" w:rsidRPr="0078156D" w:rsidRDefault="00EF187E" w:rsidP="006B1116">
            <w:pPr>
              <w:spacing w:line="240" w:lineRule="auto"/>
              <w:jc w:val="center"/>
              <w:rPr>
                <w:sz w:val="24"/>
                <w:szCs w:val="26"/>
              </w:rPr>
            </w:pPr>
            <w:r w:rsidRPr="0078156D">
              <w:rPr>
                <w:sz w:val="24"/>
                <w:szCs w:val="26"/>
              </w:rPr>
              <w:t>2.0000</w:t>
            </w:r>
          </w:p>
        </w:tc>
        <w:tc>
          <w:tcPr>
            <w:tcW w:w="833" w:type="pct"/>
            <w:shd w:val="clear" w:color="auto" w:fill="auto"/>
            <w:tcMar>
              <w:top w:w="72" w:type="dxa"/>
              <w:left w:w="144" w:type="dxa"/>
              <w:bottom w:w="72" w:type="dxa"/>
              <w:right w:w="144" w:type="dxa"/>
            </w:tcMar>
            <w:vAlign w:val="center"/>
            <w:hideMark/>
          </w:tcPr>
          <w:p w:rsidR="00EF187E" w:rsidRPr="0078156D" w:rsidRDefault="00EF187E" w:rsidP="006B1116">
            <w:pPr>
              <w:spacing w:line="240" w:lineRule="auto"/>
              <w:jc w:val="center"/>
              <w:rPr>
                <w:sz w:val="24"/>
                <w:szCs w:val="26"/>
              </w:rPr>
            </w:pPr>
            <w:r w:rsidRPr="0078156D">
              <w:rPr>
                <w:sz w:val="24"/>
                <w:szCs w:val="26"/>
              </w:rPr>
              <w:t>1.0000</w:t>
            </w:r>
          </w:p>
        </w:tc>
        <w:tc>
          <w:tcPr>
            <w:tcW w:w="833" w:type="pct"/>
            <w:vAlign w:val="center"/>
          </w:tcPr>
          <w:p w:rsidR="00EF187E" w:rsidRPr="0078156D" w:rsidRDefault="00EF187E" w:rsidP="006B1116">
            <w:pPr>
              <w:spacing w:line="240" w:lineRule="auto"/>
              <w:jc w:val="center"/>
              <w:rPr>
                <w:sz w:val="24"/>
                <w:szCs w:val="26"/>
              </w:rPr>
            </w:pPr>
            <w:r>
              <w:rPr>
                <w:sz w:val="24"/>
                <w:szCs w:val="26"/>
              </w:rPr>
              <w:t>2</w:t>
            </w:r>
          </w:p>
        </w:tc>
        <w:tc>
          <w:tcPr>
            <w:tcW w:w="833" w:type="pct"/>
            <w:vAlign w:val="center"/>
          </w:tcPr>
          <w:p w:rsidR="00EF187E" w:rsidRPr="0078156D" w:rsidRDefault="00EF187E" w:rsidP="006B1116">
            <w:pPr>
              <w:spacing w:line="240" w:lineRule="auto"/>
              <w:jc w:val="center"/>
              <w:rPr>
                <w:sz w:val="24"/>
                <w:szCs w:val="26"/>
              </w:rPr>
            </w:pPr>
            <w:r>
              <w:rPr>
                <w:sz w:val="24"/>
                <w:szCs w:val="26"/>
              </w:rPr>
              <w:t>0</w:t>
            </w:r>
          </w:p>
        </w:tc>
        <w:tc>
          <w:tcPr>
            <w:tcW w:w="833" w:type="pct"/>
            <w:vAlign w:val="center"/>
          </w:tcPr>
          <w:p w:rsidR="00EF187E" w:rsidRPr="0078156D" w:rsidRDefault="00EF187E" w:rsidP="006B1116">
            <w:pPr>
              <w:spacing w:line="240" w:lineRule="auto"/>
              <w:jc w:val="center"/>
              <w:rPr>
                <w:sz w:val="24"/>
                <w:szCs w:val="26"/>
              </w:rPr>
            </w:pPr>
            <w:r>
              <w:rPr>
                <w:sz w:val="24"/>
                <w:szCs w:val="26"/>
              </w:rPr>
              <w:t>0</w:t>
            </w:r>
          </w:p>
        </w:tc>
      </w:tr>
    </w:tbl>
    <w:p w:rsidR="00EF187E" w:rsidRDefault="00EF187E" w:rsidP="00EF187E">
      <w:pPr>
        <w:spacing w:line="312" w:lineRule="auto"/>
        <w:ind w:firstLine="426"/>
        <w:jc w:val="center"/>
        <w:rPr>
          <w:szCs w:val="26"/>
        </w:rPr>
      </w:pPr>
      <w:r w:rsidRPr="00EF187E">
        <w:rPr>
          <w:noProof/>
          <w:szCs w:val="26"/>
        </w:rPr>
        <w:drawing>
          <wp:inline distT="0" distB="0" distL="0" distR="0" wp14:anchorId="0C0E2F12" wp14:editId="3B79AAC9">
            <wp:extent cx="3882143" cy="2734121"/>
            <wp:effectExtent l="0" t="0" r="4445" b="9525"/>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9"/>
                    <a:stretch>
                      <a:fillRect/>
                    </a:stretch>
                  </pic:blipFill>
                  <pic:spPr>
                    <a:xfrm>
                      <a:off x="0" y="0"/>
                      <a:ext cx="3891490" cy="2740704"/>
                    </a:xfrm>
                    <a:prstGeom prst="rect">
                      <a:avLst/>
                    </a:prstGeom>
                  </pic:spPr>
                </pic:pic>
              </a:graphicData>
            </a:graphic>
          </wp:inline>
        </w:drawing>
      </w:r>
    </w:p>
    <w:p w:rsidR="00EF187E" w:rsidRPr="0078156D" w:rsidRDefault="00EF187E" w:rsidP="00EF187E">
      <w:pPr>
        <w:spacing w:line="312" w:lineRule="auto"/>
        <w:ind w:firstLine="426"/>
        <w:jc w:val="center"/>
        <w:rPr>
          <w:szCs w:val="26"/>
        </w:rPr>
      </w:pPr>
      <w:r>
        <w:rPr>
          <w:szCs w:val="26"/>
        </w:rPr>
        <w:t xml:space="preserve">Hình </w:t>
      </w:r>
      <w:r w:rsidR="00E63F7A">
        <w:rPr>
          <w:szCs w:val="26"/>
        </w:rPr>
        <w:t>2</w:t>
      </w:r>
      <w:r>
        <w:rPr>
          <w:szCs w:val="26"/>
        </w:rPr>
        <w:t>. Kết quả (x</w:t>
      </w:r>
      <w:r>
        <w:rPr>
          <w:szCs w:val="26"/>
          <w:vertAlign w:val="subscript"/>
        </w:rPr>
        <w:t>1</w:t>
      </w:r>
      <w:r>
        <w:rPr>
          <w:szCs w:val="26"/>
        </w:rPr>
        <w:t>, x</w:t>
      </w:r>
      <w:r>
        <w:rPr>
          <w:szCs w:val="26"/>
          <w:vertAlign w:val="subscript"/>
        </w:rPr>
        <w:t>2</w:t>
      </w:r>
      <w:r>
        <w:rPr>
          <w:szCs w:val="26"/>
        </w:rPr>
        <w:t>) tại mỗi vòng lặp.</w:t>
      </w:r>
    </w:p>
    <w:p w:rsidR="000E4124" w:rsidRDefault="00E63F7A" w:rsidP="00F2177A">
      <w:pPr>
        <w:spacing w:line="312" w:lineRule="auto"/>
        <w:ind w:firstLine="426"/>
        <w:rPr>
          <w:szCs w:val="26"/>
        </w:rPr>
      </w:pPr>
      <w:r>
        <w:rPr>
          <w:szCs w:val="26"/>
        </w:rPr>
        <w:t>Thuật toán Newton đạt hội tụ sau 1 vòng lặp (đối với bài toán quy hoạch toàn phương).</w:t>
      </w:r>
    </w:p>
    <w:p w:rsidR="008C4064" w:rsidRPr="005E0703" w:rsidRDefault="00050204" w:rsidP="009666FD">
      <w:pPr>
        <w:spacing w:line="312" w:lineRule="auto"/>
        <w:ind w:firstLine="426"/>
        <w:rPr>
          <w:b/>
          <w:i/>
          <w:szCs w:val="26"/>
        </w:rPr>
      </w:pPr>
      <w:r w:rsidRPr="005E0703">
        <w:rPr>
          <w:b/>
          <w:i/>
          <w:szCs w:val="26"/>
        </w:rPr>
        <w:t xml:space="preserve">3.3. </w:t>
      </w:r>
      <w:r w:rsidR="008C4064" w:rsidRPr="005E0703">
        <w:rPr>
          <w:b/>
          <w:i/>
          <w:szCs w:val="26"/>
        </w:rPr>
        <w:t>Phương pháp tối ưu hàm một biến</w:t>
      </w:r>
    </w:p>
    <w:p w:rsidR="005E0703" w:rsidRDefault="00B81CF8" w:rsidP="009666FD">
      <w:pPr>
        <w:spacing w:line="312" w:lineRule="auto"/>
        <w:ind w:firstLine="426"/>
        <w:rPr>
          <w:szCs w:val="26"/>
        </w:rPr>
      </w:pPr>
      <w:r>
        <w:rPr>
          <w:szCs w:val="26"/>
        </w:rPr>
        <w:t>Bài toán tối ưu hàm một biến thường được giải bằng phương pháp chia đôi hoặc phương pháp lát cắt vàng. Thuật toán phương pháp chia đôi như sau</w:t>
      </w:r>
      <w:r w:rsidR="004F6859">
        <w:rPr>
          <w:szCs w:val="26"/>
        </w:rPr>
        <w:t xml:space="preserve"> [3]</w:t>
      </w:r>
      <w:r>
        <w:rPr>
          <w:szCs w:val="26"/>
        </w:rPr>
        <w:t>:</w:t>
      </w:r>
    </w:p>
    <w:p w:rsidR="00B81CF8" w:rsidRDefault="00B81CF8" w:rsidP="009666FD">
      <w:pPr>
        <w:spacing w:line="312" w:lineRule="auto"/>
        <w:ind w:firstLine="426"/>
        <w:rPr>
          <w:szCs w:val="26"/>
        </w:rPr>
      </w:pPr>
      <w:r w:rsidRPr="00B81CF8">
        <w:rPr>
          <w:noProof/>
          <w:szCs w:val="26"/>
        </w:rPr>
        <w:drawing>
          <wp:inline distT="0" distB="0" distL="0" distR="0" wp14:anchorId="55870183" wp14:editId="3FDBC3D0">
            <wp:extent cx="4646728" cy="2458085"/>
            <wp:effectExtent l="0" t="0" r="190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30"/>
                    <a:srcRect t="-1" b="39948"/>
                    <a:stretch/>
                  </pic:blipFill>
                  <pic:spPr bwMode="auto">
                    <a:xfrm>
                      <a:off x="0" y="0"/>
                      <a:ext cx="4657006" cy="2463522"/>
                    </a:xfrm>
                    <a:prstGeom prst="rect">
                      <a:avLst/>
                    </a:prstGeom>
                    <a:ln>
                      <a:noFill/>
                    </a:ln>
                    <a:extLst>
                      <a:ext uri="{53640926-AAD7-44D8-BBD7-CCE9431645EC}">
                        <a14:shadowObscured xmlns:a14="http://schemas.microsoft.com/office/drawing/2010/main"/>
                      </a:ext>
                    </a:extLst>
                  </pic:spPr>
                </pic:pic>
              </a:graphicData>
            </a:graphic>
          </wp:inline>
        </w:drawing>
      </w:r>
    </w:p>
    <w:p w:rsidR="00EF7A1F" w:rsidRDefault="00EF7A1F" w:rsidP="009666FD">
      <w:pPr>
        <w:spacing w:line="312" w:lineRule="auto"/>
        <w:ind w:firstLine="426"/>
        <w:rPr>
          <w:szCs w:val="26"/>
        </w:rPr>
      </w:pPr>
      <w:r w:rsidRPr="00B81CF8">
        <w:rPr>
          <w:noProof/>
          <w:szCs w:val="26"/>
        </w:rPr>
        <w:drawing>
          <wp:inline distT="0" distB="0" distL="0" distR="0" wp14:anchorId="0D754EE6" wp14:editId="68607CAF">
            <wp:extent cx="4647377" cy="1659404"/>
            <wp:effectExtent l="0" t="0" r="127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30"/>
                    <a:srcRect t="59466"/>
                    <a:stretch/>
                  </pic:blipFill>
                  <pic:spPr bwMode="auto">
                    <a:xfrm>
                      <a:off x="0" y="0"/>
                      <a:ext cx="4657006" cy="1662842"/>
                    </a:xfrm>
                    <a:prstGeom prst="rect">
                      <a:avLst/>
                    </a:prstGeom>
                    <a:ln>
                      <a:noFill/>
                    </a:ln>
                    <a:extLst>
                      <a:ext uri="{53640926-AAD7-44D8-BBD7-CCE9431645EC}">
                        <a14:shadowObscured xmlns:a14="http://schemas.microsoft.com/office/drawing/2010/main"/>
                      </a:ext>
                    </a:extLst>
                  </pic:spPr>
                </pic:pic>
              </a:graphicData>
            </a:graphic>
          </wp:inline>
        </w:drawing>
      </w:r>
    </w:p>
    <w:p w:rsidR="00B1738A" w:rsidRPr="00B1738A" w:rsidRDefault="004B0C8D" w:rsidP="004B0C8D">
      <w:pPr>
        <w:spacing w:before="120" w:line="312" w:lineRule="auto"/>
        <w:ind w:firstLine="426"/>
        <w:rPr>
          <w:b/>
          <w:szCs w:val="26"/>
        </w:rPr>
      </w:pPr>
      <w:r w:rsidRPr="00B1738A">
        <w:rPr>
          <w:b/>
          <w:szCs w:val="26"/>
        </w:rPr>
        <w:t xml:space="preserve">4. </w:t>
      </w:r>
      <w:r w:rsidR="000D77F0">
        <w:rPr>
          <w:b/>
          <w:szCs w:val="26"/>
        </w:rPr>
        <w:t xml:space="preserve">CÁC </w:t>
      </w:r>
      <w:r w:rsidRPr="00B1738A">
        <w:rPr>
          <w:b/>
          <w:szCs w:val="26"/>
        </w:rPr>
        <w:t>PHƯƠNG PHÁP TỐI ƯU HIỆN TẠI</w:t>
      </w:r>
    </w:p>
    <w:p w:rsidR="00B1738A" w:rsidRPr="00B81CF8" w:rsidRDefault="00B81CF8" w:rsidP="009666FD">
      <w:pPr>
        <w:spacing w:line="312" w:lineRule="auto"/>
        <w:ind w:firstLine="426"/>
        <w:rPr>
          <w:b/>
          <w:i/>
          <w:szCs w:val="26"/>
        </w:rPr>
      </w:pPr>
      <w:r w:rsidRPr="00B81CF8">
        <w:rPr>
          <w:b/>
          <w:i/>
          <w:szCs w:val="26"/>
        </w:rPr>
        <w:t>4.1. Phương pháp tối ưu bày đàn</w:t>
      </w:r>
      <w:r w:rsidR="006A6728">
        <w:rPr>
          <w:b/>
          <w:i/>
          <w:szCs w:val="26"/>
        </w:rPr>
        <w:t xml:space="preserve"> (PSO)</w:t>
      </w:r>
    </w:p>
    <w:p w:rsidR="00FA65AE" w:rsidRPr="00FA65AE" w:rsidRDefault="00FA65AE" w:rsidP="00FA65AE">
      <w:pPr>
        <w:spacing w:line="312" w:lineRule="auto"/>
        <w:ind w:firstLine="426"/>
        <w:rPr>
          <w:szCs w:val="26"/>
        </w:rPr>
      </w:pPr>
      <w:r>
        <w:t>Phương pháp PSO</w:t>
      </w:r>
      <w:r w:rsidRPr="00C2275A">
        <w:t xml:space="preserve"> là </w:t>
      </w:r>
      <w:r w:rsidRPr="00FA65AE">
        <w:rPr>
          <w:szCs w:val="26"/>
        </w:rPr>
        <w:t>một trong họ các thuật toán tối ưu suy nghiệm (heuristic), được J. Kennedy và R.C. Eberhart giới thiệu năm 1995 tại một hội nghị IEEE. Thuật toán mô phỏng lại hành vi xã hội của bầy chim hay đàn cá khi đi tìm nguồn thức ăn trong một không gian tìm kiếm, nên còn gọi là thuật toán trí tuệ bày đàn. Trong không gian tìm kiếm thức ăn, tại thời điểm bắt đầu cả đàn bay theo một hướng nào đó, có thể là ngẫu nhiên. Sau một thời gian tìm kiếm một số cá thể trong đàn bắt đầu tìm ra được nơi có chứa thức ăn, tùy theo số lượng thức ăn vừa tìm kiếm, mà cá thể gửi tín hiệu đến các cá thể khác đang tìm kiếm ở vùng lân cận, tín hiệu này lan truyền trên toàn quần thể. Dựa vào thông tin nhận được mỗi cá thể sẽ điều chỉnh hướng bay và vận tốc theo hướng về nơi có nhiều thức ăn nhất. Cơ chế truyền tin như vậy thường được xem như là một kiểu hình của trí tuệ bầy đàn, cơ chế này giúp cả đàn chim tìm ra nơi có nhiều thức ăn nhất trên không gian tìm kiếm vô cùng rộng lớn.</w:t>
      </w:r>
    </w:p>
    <w:p w:rsidR="00FA65AE" w:rsidRPr="00FA65AE" w:rsidRDefault="00FA65AE" w:rsidP="00FA65AE">
      <w:pPr>
        <w:spacing w:line="312" w:lineRule="auto"/>
        <w:ind w:firstLine="426"/>
        <w:rPr>
          <w:szCs w:val="26"/>
        </w:rPr>
      </w:pPr>
      <w:r w:rsidRPr="00FA65AE">
        <w:rPr>
          <w:szCs w:val="26"/>
        </w:rPr>
        <w:t xml:space="preserve">Để áp dụng thuật toán PSO </w:t>
      </w:r>
      <w:r>
        <w:rPr>
          <w:szCs w:val="26"/>
        </w:rPr>
        <w:t>t</w:t>
      </w:r>
      <w:r w:rsidRPr="00FA65AE">
        <w:rPr>
          <w:szCs w:val="26"/>
        </w:rPr>
        <w:t xml:space="preserve">a cần định nghĩa được vị trí, vận tốc, hàm thích nghi, vị trí tối ưu cục bộ của từng cá thể và vị trí tối ưu toàn cục của cả bầy đàn. Vị trí cá thể được xác định trên không gian tọa độ Euclid với số chiều là </w:t>
      </w:r>
      <w:r>
        <w:rPr>
          <w:szCs w:val="26"/>
        </w:rPr>
        <w:t>số biến</w:t>
      </w:r>
      <w:r w:rsidRPr="00FA65AE">
        <w:rPr>
          <w:szCs w:val="26"/>
        </w:rPr>
        <w:t>. Vận tốc cá thể là vetor trên cùng hệ tọa độ vị trí. Trong đó, k là chỉ số vòng lặp, P là tổng số cá thể trong đàn.</w:t>
      </w:r>
    </w:p>
    <w:p w:rsidR="00FA65AE" w:rsidRPr="00FA65AE" w:rsidRDefault="00FA65AE" w:rsidP="002B0F96">
      <w:pPr>
        <w:spacing w:line="312" w:lineRule="auto"/>
        <w:ind w:left="1440" w:firstLine="720"/>
        <w:rPr>
          <w:szCs w:val="26"/>
        </w:rPr>
      </w:pPr>
      <w:r w:rsidRPr="00FA65AE">
        <w:rPr>
          <w:szCs w:val="26"/>
        </w:rPr>
        <w:object w:dxaOrig="2940" w:dyaOrig="859">
          <v:shape id="_x0000_i1033" type="#_x0000_t75" style="width:156.75pt;height:45.75pt" o:ole="">
            <v:imagedata r:id="rId31" o:title=""/>
          </v:shape>
          <o:OLEObject Type="Embed" ProgID="Equation.DSMT4" ShapeID="_x0000_i1033" DrawAspect="Content" ObjectID="_1798780215" r:id="rId32"/>
        </w:object>
      </w:r>
      <w:r w:rsidRPr="00FA65AE">
        <w:rPr>
          <w:szCs w:val="26"/>
        </w:rPr>
        <w:tab/>
      </w:r>
      <w:r>
        <w:rPr>
          <w:szCs w:val="26"/>
        </w:rPr>
        <w:tab/>
      </w:r>
      <w:r w:rsidR="002B0F96">
        <w:rPr>
          <w:szCs w:val="26"/>
        </w:rPr>
        <w:tab/>
      </w:r>
      <w:r>
        <w:rPr>
          <w:szCs w:val="26"/>
        </w:rPr>
        <w:tab/>
      </w:r>
      <w:r w:rsidRPr="00FA65AE">
        <w:rPr>
          <w:szCs w:val="26"/>
        </w:rPr>
        <w:t>(</w:t>
      </w:r>
      <w:r>
        <w:rPr>
          <w:szCs w:val="26"/>
        </w:rPr>
        <w:t>8</w:t>
      </w:r>
      <w:r w:rsidRPr="00FA65AE">
        <w:rPr>
          <w:szCs w:val="26"/>
        </w:rPr>
        <w:t>)</w:t>
      </w:r>
    </w:p>
    <w:p w:rsidR="00FA65AE" w:rsidRPr="00FA65AE" w:rsidRDefault="00FA65AE" w:rsidP="00FA65AE">
      <w:pPr>
        <w:spacing w:line="312" w:lineRule="auto"/>
        <w:ind w:firstLine="426"/>
        <w:rPr>
          <w:szCs w:val="26"/>
        </w:rPr>
      </w:pPr>
      <w:r w:rsidRPr="00FA65AE">
        <w:rPr>
          <w:szCs w:val="26"/>
        </w:rPr>
        <w:t>Vị trí tối ưu của từng cá thể (Pbest) và toàn cục (Gbest) được xác định trong mỗi vòng lặp. Trong đó, F(Px) là hàm mục tiêu (1).</w:t>
      </w:r>
    </w:p>
    <w:p w:rsidR="00FA65AE" w:rsidRPr="00FA65AE" w:rsidRDefault="00FA65AE" w:rsidP="002B0F96">
      <w:pPr>
        <w:spacing w:line="312" w:lineRule="auto"/>
        <w:ind w:left="1440" w:firstLine="720"/>
        <w:rPr>
          <w:szCs w:val="26"/>
        </w:rPr>
      </w:pPr>
      <w:r w:rsidRPr="00FA65AE">
        <w:rPr>
          <w:position w:val="-48"/>
          <w:szCs w:val="26"/>
        </w:rPr>
        <w:object w:dxaOrig="3720" w:dyaOrig="1080">
          <v:shape id="_x0000_i1034" type="#_x0000_t75" style="width:207pt;height:60pt" o:ole="">
            <v:imagedata r:id="rId33" o:title=""/>
          </v:shape>
          <o:OLEObject Type="Embed" ProgID="Equation.DSMT4" ShapeID="_x0000_i1034" DrawAspect="Content" ObjectID="_1798780216" r:id="rId34"/>
        </w:object>
      </w:r>
      <w:r>
        <w:rPr>
          <w:szCs w:val="26"/>
        </w:rPr>
        <w:tab/>
      </w:r>
      <w:r w:rsidR="002B0F96">
        <w:rPr>
          <w:szCs w:val="26"/>
        </w:rPr>
        <w:tab/>
      </w:r>
      <w:r>
        <w:rPr>
          <w:szCs w:val="26"/>
        </w:rPr>
        <w:tab/>
      </w:r>
      <w:r w:rsidRPr="00FA65AE">
        <w:rPr>
          <w:szCs w:val="26"/>
        </w:rPr>
        <w:t>(</w:t>
      </w:r>
      <w:r>
        <w:rPr>
          <w:szCs w:val="26"/>
        </w:rPr>
        <w:t>9</w:t>
      </w:r>
      <w:r w:rsidRPr="00FA65AE">
        <w:rPr>
          <w:szCs w:val="26"/>
        </w:rPr>
        <w:t>)</w:t>
      </w:r>
    </w:p>
    <w:p w:rsidR="00FA65AE" w:rsidRPr="00FA65AE" w:rsidRDefault="00FA65AE" w:rsidP="00FA65AE">
      <w:pPr>
        <w:spacing w:line="312" w:lineRule="auto"/>
        <w:ind w:firstLine="426"/>
        <w:rPr>
          <w:szCs w:val="26"/>
        </w:rPr>
      </w:pPr>
      <w:r w:rsidRPr="00FA65AE">
        <w:rPr>
          <w:szCs w:val="26"/>
        </w:rPr>
        <w:t xml:space="preserve">Cập nhật vận tốc và vị trí cá thể sau mỗi vòng lặp. Trong đó, w là hệ số quán tính, c1, c2 là hệ số gia tốc cục bộ (theo Pbest) và toàn cục (theo Gbest). </w:t>
      </w:r>
    </w:p>
    <w:p w:rsidR="00FA65AE" w:rsidRPr="00FA65AE" w:rsidRDefault="00FA65AE" w:rsidP="00FA65AE">
      <w:pPr>
        <w:spacing w:line="312" w:lineRule="auto"/>
        <w:ind w:left="720" w:firstLine="720"/>
        <w:rPr>
          <w:szCs w:val="26"/>
        </w:rPr>
      </w:pPr>
      <w:r w:rsidRPr="00FA65AE">
        <w:rPr>
          <w:position w:val="-34"/>
          <w:szCs w:val="26"/>
        </w:rPr>
        <w:object w:dxaOrig="5179" w:dyaOrig="780">
          <v:shape id="_x0000_i1035" type="#_x0000_t75" style="width:259.5pt;height:39pt" o:ole="">
            <v:imagedata r:id="rId35" o:title=""/>
          </v:shape>
          <o:OLEObject Type="Embed" ProgID="Equation.DSMT4" ShapeID="_x0000_i1035" DrawAspect="Content" ObjectID="_1798780217" r:id="rId36"/>
        </w:object>
      </w:r>
      <w:r w:rsidRPr="00FA65AE">
        <w:rPr>
          <w:szCs w:val="26"/>
        </w:rPr>
        <w:tab/>
      </w:r>
      <w:r>
        <w:rPr>
          <w:szCs w:val="26"/>
        </w:rPr>
        <w:tab/>
      </w:r>
      <w:r w:rsidRPr="00FA65AE">
        <w:rPr>
          <w:szCs w:val="26"/>
        </w:rPr>
        <w:t>(5)</w:t>
      </w:r>
    </w:p>
    <w:p w:rsidR="00B81CF8" w:rsidRPr="006A6728" w:rsidRDefault="006A6728" w:rsidP="009666FD">
      <w:pPr>
        <w:spacing w:line="312" w:lineRule="auto"/>
        <w:ind w:firstLine="426"/>
        <w:rPr>
          <w:b/>
          <w:i/>
          <w:szCs w:val="26"/>
        </w:rPr>
      </w:pPr>
      <w:r>
        <w:rPr>
          <w:b/>
          <w:i/>
          <w:szCs w:val="26"/>
        </w:rPr>
        <w:t>4.2. Phương pháp gen di truyền (GA)</w:t>
      </w:r>
    </w:p>
    <w:p w:rsidR="00653030" w:rsidRPr="00653030" w:rsidRDefault="00653030" w:rsidP="00653030">
      <w:pPr>
        <w:spacing w:line="312" w:lineRule="auto"/>
        <w:ind w:firstLine="426"/>
        <w:rPr>
          <w:szCs w:val="26"/>
        </w:rPr>
      </w:pPr>
      <w:r w:rsidRPr="00653030">
        <w:rPr>
          <w:szCs w:val="26"/>
        </w:rPr>
        <w:t>Thuật toán GA là một kỹ thuật trí tuệ nhân tạo dựa trên cơ chế chọn lọc và di truyền tự nhiên bắt nguồn trực tiếp từ thuyết tiến hóa tự nhiên. GA mô phỏng lại sự tiến hóa của các quần thể, giống loài trong tự nhiên thông qua các cơ chế như chọn lọc, di truyền, bảo tồn, lai chéo, đột biến, v.v. trong di truyền học. Mỗi phương án (giải pháp) tiềm năng của bài toán được mô tả bởi một chuỗi các biến đại diện cho bài toán, gọi là chuỗi gen. Thuật toán GA sử dụng một quần thể trong đó mỗi cá thể đặc trưng bởi một chuỗi gen. Các cá thể có thể trạng tốt (gen tốt) được lựa chọn để tạo ra một quần thể mới cho thế hệ tiếp. Việc đánh giá cá thể (gen) dựa trên hàm mục tiêu của bài toán (hay còn gọi là hàm thích nghi). Các cơ chế tạo ra cá thể mới gồm: bảo tồn (conservation) là giữa lại nguyên vẹn những cá thể tốt nhất, lai chéo (crossover) là sinh ra cá thể mới thông qua lựa chọn ngẫu nhiên một cặp bố mẹ, đột biến (mutation) là tạo thay đổi ngẫu nhiên giá trị biến trong các gen của cá thể mới. Lựa chọn tham số phù hợp, thuật toán GA cải thiện bộ gen của quần thể qua từng thế hệ, hội tụ về giá trị tối ưu (hoặc cận tối ưu) của bài toán.</w:t>
      </w:r>
    </w:p>
    <w:p w:rsidR="00B81CF8" w:rsidRDefault="00653030" w:rsidP="009666FD">
      <w:pPr>
        <w:spacing w:line="312" w:lineRule="auto"/>
        <w:ind w:firstLine="426"/>
        <w:rPr>
          <w:szCs w:val="26"/>
        </w:rPr>
      </w:pPr>
      <w:r w:rsidRPr="00653030">
        <w:rPr>
          <w:szCs w:val="26"/>
        </w:rPr>
        <w:t>Ưu điểm của thuật toán là giảm thời gian tính toán cho các hệ thống lớn, khả năng xử lý tốt các ràng buộc phức tạp, tăng khả năng linh hoạt trong việc xử lý các bài toán với các ràng buộc phi tuyến, đặc biệt là cho phép tối ưu hóa đa mục tiêu trong một hệ thống phân phối lớn. Hơn nữa, thuật toán GA có nhiều điểm mới so với các phương pháp truyền thống như cách tiếp cận dựa trên quần thể, khả năng thoát khỏi cực trị cục bộ, xử lý tốt các bài toán phi tuyến cùng với khả năng làm việc trong không gian nghiệm phức tạp mà không cần thông tin về đạo hàm (gradient). Những đặc trưng này giúp GA trở thành một công cụ tối ưu hóa mạnh mẽ và linh hoạt, đặc biệt trong các bài toán kỹ thuật và hệ thống năng lượng phức tạp [4].</w:t>
      </w:r>
    </w:p>
    <w:p w:rsidR="00B1738A" w:rsidRPr="00B1738A" w:rsidRDefault="004B0C8D" w:rsidP="004B0C8D">
      <w:pPr>
        <w:spacing w:before="120" w:line="312" w:lineRule="auto"/>
        <w:ind w:firstLine="426"/>
        <w:rPr>
          <w:b/>
          <w:szCs w:val="26"/>
        </w:rPr>
      </w:pPr>
      <w:r w:rsidRPr="00B1738A">
        <w:rPr>
          <w:b/>
          <w:szCs w:val="26"/>
        </w:rPr>
        <w:t>5. KẾT LUẬN</w:t>
      </w:r>
    </w:p>
    <w:p w:rsidR="00F324E9" w:rsidRDefault="00F324E9" w:rsidP="009666FD">
      <w:pPr>
        <w:spacing w:line="312" w:lineRule="auto"/>
        <w:ind w:firstLine="426"/>
        <w:rPr>
          <w:szCs w:val="26"/>
        </w:rPr>
      </w:pPr>
      <w:r>
        <w:rPr>
          <w:szCs w:val="26"/>
        </w:rPr>
        <w:t xml:space="preserve">Bài báo trình bày tổng quan các phương pháp tối ưu hóa áp dụng trong quy hoạch và vận hành hệ thống điện. Các phương pháp tối ưu được phân loại gồm các phương pháp truyền thông và hiện đại. Các phương pháp truyền </w:t>
      </w:r>
      <w:r w:rsidR="00B33A3F">
        <w:rPr>
          <w:szCs w:val="26"/>
        </w:rPr>
        <w:t>thống bao gồm phương pháp Gradient (hay phương pháp hướng giảm), phương pháp Newton (hay Newton-Raphson), Newton mở rộng, tựa Newton và các phương pháp tối ưu hàm một biến như phương pháp chia đôi, phương pháp lát cắt vàng. Các phương pháp hiện đại dựa nền tảng máy tính hay trí tuệ nhân tạo như phương pháp tối ưu bày đàn (PSO), thuật toán gen di truyền.</w:t>
      </w:r>
    </w:p>
    <w:p w:rsidR="0082486C" w:rsidRPr="009666FD" w:rsidRDefault="004B0C8D" w:rsidP="004B0C8D">
      <w:pPr>
        <w:spacing w:before="120" w:line="312" w:lineRule="auto"/>
        <w:ind w:firstLine="426"/>
        <w:rPr>
          <w:b/>
          <w:szCs w:val="26"/>
        </w:rPr>
      </w:pPr>
      <w:r>
        <w:rPr>
          <w:b/>
          <w:szCs w:val="26"/>
        </w:rPr>
        <w:t>TÀI LIỆU THAM KHẢO</w:t>
      </w:r>
    </w:p>
    <w:p w:rsidR="00DA7599" w:rsidRPr="00DA7599" w:rsidRDefault="00DA7599" w:rsidP="004B0C8D">
      <w:pPr>
        <w:pStyle w:val="References"/>
        <w:spacing w:line="312" w:lineRule="auto"/>
        <w:ind w:left="357" w:hanging="357"/>
        <w:rPr>
          <w:sz w:val="26"/>
          <w:szCs w:val="26"/>
        </w:rPr>
      </w:pPr>
      <w:r w:rsidRPr="00DA7599">
        <w:rPr>
          <w:sz w:val="26"/>
          <w:szCs w:val="26"/>
        </w:rPr>
        <w:t>Hội nghị thượng đỉnh về biến đổi khí hậu của Liên Hợp Quốc năm 2021 (COP26), Glasgow, Vương Quốc Anh, https://ukcop26.org/</w:t>
      </w:r>
    </w:p>
    <w:p w:rsidR="00DA7599" w:rsidRDefault="00DA7599" w:rsidP="004B0C8D">
      <w:pPr>
        <w:pStyle w:val="References"/>
        <w:spacing w:line="312" w:lineRule="auto"/>
        <w:ind w:left="357" w:hanging="357"/>
        <w:rPr>
          <w:sz w:val="26"/>
          <w:szCs w:val="26"/>
        </w:rPr>
      </w:pPr>
      <w:r w:rsidRPr="00DA7599">
        <w:rPr>
          <w:sz w:val="26"/>
          <w:szCs w:val="26"/>
        </w:rPr>
        <w:t>Quyết định 500/QĐ-TTg ngày 15/5/2023 của Thủ tướng Chính phủ phê duyệt Quy hoạch phát triển điện lực quốc gia thời kỳ 2021 - 2030, tầm nhìn đến năm 2050.</w:t>
      </w:r>
    </w:p>
    <w:p w:rsidR="00FD75DF" w:rsidRPr="00DA7599" w:rsidRDefault="00FD75DF" w:rsidP="004B0C8D">
      <w:pPr>
        <w:pStyle w:val="References"/>
        <w:spacing w:line="312" w:lineRule="auto"/>
        <w:ind w:left="357" w:hanging="357"/>
        <w:rPr>
          <w:sz w:val="26"/>
          <w:szCs w:val="26"/>
        </w:rPr>
      </w:pPr>
      <w:r>
        <w:rPr>
          <w:sz w:val="26"/>
          <w:szCs w:val="26"/>
        </w:rPr>
        <w:t>Lê Quang Thủy, Nguyễn Thị Bạch Kim. Nhập môn các phương pháp tối ưu hóa. NXB Bách Khoa Hà Nội, 2024.</w:t>
      </w:r>
    </w:p>
    <w:p w:rsidR="00DA7599" w:rsidRPr="00DA7599" w:rsidRDefault="00DA7599" w:rsidP="004B0C8D">
      <w:pPr>
        <w:pStyle w:val="References"/>
        <w:spacing w:line="312" w:lineRule="auto"/>
        <w:ind w:left="357" w:hanging="357"/>
        <w:rPr>
          <w:sz w:val="26"/>
          <w:szCs w:val="26"/>
        </w:rPr>
      </w:pPr>
      <w:r w:rsidRPr="00DA7599">
        <w:rPr>
          <w:sz w:val="26"/>
          <w:szCs w:val="26"/>
        </w:rPr>
        <w:t xml:space="preserve">Hồ Sỹ Mão. Nghiên cứu áp dụng thuật toán PSO tối ưu vận hành hệ thống đa hồ chứa thủy điện trên lưu vực sông Đà. Tạp chí Khoa học và Công nghiệp Thủy lợi, Số 78, năm 2023. </w:t>
      </w:r>
    </w:p>
    <w:p w:rsidR="00DA7599" w:rsidRPr="00DA7599" w:rsidRDefault="00DA7599" w:rsidP="004B0C8D">
      <w:pPr>
        <w:pStyle w:val="References"/>
        <w:spacing w:line="312" w:lineRule="auto"/>
        <w:ind w:left="357" w:hanging="357"/>
        <w:rPr>
          <w:sz w:val="26"/>
          <w:szCs w:val="26"/>
        </w:rPr>
      </w:pPr>
      <w:r w:rsidRPr="00DA7599">
        <w:rPr>
          <w:sz w:val="26"/>
          <w:szCs w:val="26"/>
        </w:rPr>
        <w:t>Trương Đình Nhơn, Lê Đặng Minh Trường. Ứng dụng thuật toán tối ưu bầy đàn (PSO) để tối ưu dung lượng và vị trí tụ bù trong hệ thống điện. Tạp Chí Khoa học Và Công nghệ - Đại học Đà Nẵng, số 11, 120.2, 11/2017, tr 82-85.</w:t>
      </w:r>
    </w:p>
    <w:p w:rsidR="00DA7599" w:rsidRPr="00DA7599" w:rsidRDefault="00DA7599" w:rsidP="004B0C8D">
      <w:pPr>
        <w:pStyle w:val="References"/>
        <w:spacing w:line="312" w:lineRule="auto"/>
        <w:ind w:left="357" w:hanging="357"/>
        <w:rPr>
          <w:sz w:val="26"/>
          <w:szCs w:val="26"/>
        </w:rPr>
      </w:pPr>
      <w:r w:rsidRPr="00DA7599">
        <w:rPr>
          <w:sz w:val="26"/>
          <w:szCs w:val="26"/>
        </w:rPr>
        <w:t>Nguyễn Ngọc Thiêm, Phan Minh Tân, Nguyễn Trung Thắng, Lê Chí Kiên. Cải Tiến Giải Thuật Tối Ưu Bầy Đàn Để Tối Ưu Hóa Lợi Nhuận Của Nhà Máy Nhiệt Điện Trong Các Mô Hình Doanh Thu Khác Nhau. Journal of Technical Education Science, Ho Chi Minh City University of Technology and Education.</w:t>
      </w:r>
    </w:p>
    <w:p w:rsidR="00DA7599" w:rsidRPr="00DA7599" w:rsidRDefault="00DA7599" w:rsidP="004B0C8D">
      <w:pPr>
        <w:pStyle w:val="References"/>
        <w:spacing w:line="312" w:lineRule="auto"/>
        <w:ind w:left="357" w:hanging="357"/>
        <w:rPr>
          <w:sz w:val="26"/>
          <w:szCs w:val="26"/>
        </w:rPr>
      </w:pPr>
      <w:r w:rsidRPr="00DA7599">
        <w:rPr>
          <w:sz w:val="26"/>
          <w:szCs w:val="26"/>
        </w:rPr>
        <w:t>Phạm Đình, B., Nguyễn Đình, K., &amp; Mai Hùng, T. (2022). Sử dụng thuật toán tối ưu hóa bầy đàn PSO để tối ưu hóa các thông số của bộ điều khiển PID sử dụng cho robot dây song song. Tạp Chí Khoa học Công nghệ Hàng hải, 66(66), 36–40.</w:t>
      </w:r>
    </w:p>
    <w:p w:rsidR="0082486C" w:rsidRPr="009666FD" w:rsidRDefault="00DA7599" w:rsidP="004B0C8D">
      <w:pPr>
        <w:pStyle w:val="References"/>
        <w:spacing w:line="312" w:lineRule="auto"/>
        <w:ind w:left="357" w:hanging="357"/>
        <w:rPr>
          <w:sz w:val="26"/>
          <w:szCs w:val="26"/>
        </w:rPr>
      </w:pPr>
      <w:r w:rsidRPr="00DA7599">
        <w:rPr>
          <w:sz w:val="26"/>
          <w:szCs w:val="26"/>
        </w:rPr>
        <w:t>Nguyễn Việt Phú, Nguyễn Ngọc Khoát, Nguyễn Tùng Linh, Phạm Vũ Long. Đề xuất giải thuật lai SPD-PSO cho bài toán điều khiển tối ưu phân bố tải không cân bằng ba pha trên lưới điện phân phối. Tạp chí Khoa học và công nghệ HAUI Tập 59 - Số 6C (10/2023).</w:t>
      </w:r>
    </w:p>
    <w:sectPr w:rsidR="0082486C" w:rsidRPr="009666FD" w:rsidSect="00B75B97">
      <w:headerReference w:type="default" r:id="rId37"/>
      <w:footerReference w:type="default" r:id="rId38"/>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F1" w:rsidRDefault="00A431F1" w:rsidP="009666FD">
      <w:pPr>
        <w:spacing w:line="240" w:lineRule="auto"/>
      </w:pPr>
      <w:r>
        <w:separator/>
      </w:r>
    </w:p>
  </w:endnote>
  <w:endnote w:type="continuationSeparator" w:id="0">
    <w:p w:rsidR="00A431F1" w:rsidRDefault="00A431F1" w:rsidP="00966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8839"/>
      <w:docPartObj>
        <w:docPartGallery w:val="Page Numbers (Bottom of Page)"/>
        <w:docPartUnique/>
      </w:docPartObj>
    </w:sdtPr>
    <w:sdtEndPr>
      <w:rPr>
        <w:noProof/>
        <w:sz w:val="24"/>
      </w:rPr>
    </w:sdtEndPr>
    <w:sdtContent>
      <w:p w:rsidR="004A31EF" w:rsidRPr="004A31EF" w:rsidRDefault="004A31EF">
        <w:pPr>
          <w:pStyle w:val="Footer"/>
          <w:jc w:val="center"/>
          <w:rPr>
            <w:sz w:val="24"/>
          </w:rPr>
        </w:pPr>
        <w:r w:rsidRPr="004A31EF">
          <w:rPr>
            <w:sz w:val="24"/>
          </w:rPr>
          <w:fldChar w:fldCharType="begin"/>
        </w:r>
        <w:r w:rsidRPr="004A31EF">
          <w:rPr>
            <w:sz w:val="24"/>
          </w:rPr>
          <w:instrText xml:space="preserve"> PAGE   \* MERGEFORMAT </w:instrText>
        </w:r>
        <w:r w:rsidRPr="004A31EF">
          <w:rPr>
            <w:sz w:val="24"/>
          </w:rPr>
          <w:fldChar w:fldCharType="separate"/>
        </w:r>
        <w:r w:rsidR="00A431F1">
          <w:rPr>
            <w:noProof/>
            <w:sz w:val="24"/>
          </w:rPr>
          <w:t>1</w:t>
        </w:r>
        <w:r w:rsidRPr="004A31EF">
          <w:rPr>
            <w:noProof/>
            <w:sz w:val="24"/>
          </w:rPr>
          <w:fldChar w:fldCharType="end"/>
        </w:r>
      </w:p>
    </w:sdtContent>
  </w:sdt>
  <w:p w:rsidR="004A31EF" w:rsidRDefault="004A31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F1" w:rsidRDefault="00A431F1" w:rsidP="009666FD">
      <w:pPr>
        <w:spacing w:line="240" w:lineRule="auto"/>
      </w:pPr>
      <w:r>
        <w:separator/>
      </w:r>
    </w:p>
  </w:footnote>
  <w:footnote w:type="continuationSeparator" w:id="0">
    <w:p w:rsidR="00A431F1" w:rsidRDefault="00A431F1" w:rsidP="009666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FD" w:rsidRPr="009666FD" w:rsidRDefault="009666FD" w:rsidP="009666FD">
    <w:pPr>
      <w:pStyle w:val="Header"/>
      <w:jc w:val="right"/>
      <w:rPr>
        <w:i/>
        <w:sz w:val="24"/>
      </w:rPr>
    </w:pPr>
    <w:r w:rsidRPr="009666FD">
      <w:rPr>
        <w:i/>
        <w:sz w:val="24"/>
      </w:rPr>
      <w:t>Báo cáo sinh hoạt học thuật, học kỳ 1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77D64"/>
    <w:multiLevelType w:val="singleLevel"/>
    <w:tmpl w:val="CC3CC09A"/>
    <w:lvl w:ilvl="0">
      <w:start w:val="1"/>
      <w:numFmt w:val="decimal"/>
      <w:pStyle w:val="References"/>
      <w:lvlText w:val="[%1]"/>
      <w:lvlJc w:val="left"/>
      <w:pPr>
        <w:tabs>
          <w:tab w:val="num" w:pos="360"/>
        </w:tabs>
        <w:ind w:left="360" w:hanging="360"/>
      </w:pPr>
      <w:rPr>
        <w:rFonts w:hint="default"/>
        <w:sz w:val="24"/>
        <w:szCs w:val="16"/>
      </w:rPr>
    </w:lvl>
  </w:abstractNum>
  <w:abstractNum w:abstractNumId="1" w15:restartNumberingAfterBreak="0">
    <w:nsid w:val="533B3C94"/>
    <w:multiLevelType w:val="hybridMultilevel"/>
    <w:tmpl w:val="76B4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B735DC"/>
    <w:multiLevelType w:val="hybridMultilevel"/>
    <w:tmpl w:val="FC20F81E"/>
    <w:lvl w:ilvl="0" w:tplc="22ECFD46">
      <w:start w:val="1"/>
      <w:numFmt w:val="bullet"/>
      <w:lvlText w:val=""/>
      <w:lvlJc w:val="left"/>
      <w:pPr>
        <w:tabs>
          <w:tab w:val="num" w:pos="720"/>
        </w:tabs>
        <w:ind w:left="720" w:hanging="360"/>
      </w:pPr>
      <w:rPr>
        <w:rFonts w:ascii="Wingdings" w:hAnsi="Wingdings" w:hint="default"/>
      </w:rPr>
    </w:lvl>
    <w:lvl w:ilvl="1" w:tplc="2444A098">
      <w:numFmt w:val="bullet"/>
      <w:lvlText w:val="•"/>
      <w:lvlJc w:val="left"/>
      <w:pPr>
        <w:tabs>
          <w:tab w:val="num" w:pos="1440"/>
        </w:tabs>
        <w:ind w:left="1440" w:hanging="360"/>
      </w:pPr>
      <w:rPr>
        <w:rFonts w:ascii="Arial" w:hAnsi="Arial" w:hint="default"/>
      </w:rPr>
    </w:lvl>
    <w:lvl w:ilvl="2" w:tplc="8C38E7E2">
      <w:start w:val="1"/>
      <w:numFmt w:val="bullet"/>
      <w:lvlText w:val=""/>
      <w:lvlJc w:val="left"/>
      <w:pPr>
        <w:tabs>
          <w:tab w:val="num" w:pos="2160"/>
        </w:tabs>
        <w:ind w:left="2160" w:hanging="360"/>
      </w:pPr>
      <w:rPr>
        <w:rFonts w:ascii="Wingdings" w:hAnsi="Wingdings" w:hint="default"/>
      </w:rPr>
    </w:lvl>
    <w:lvl w:ilvl="3" w:tplc="59EADEDE" w:tentative="1">
      <w:start w:val="1"/>
      <w:numFmt w:val="bullet"/>
      <w:lvlText w:val=""/>
      <w:lvlJc w:val="left"/>
      <w:pPr>
        <w:tabs>
          <w:tab w:val="num" w:pos="2880"/>
        </w:tabs>
        <w:ind w:left="2880" w:hanging="360"/>
      </w:pPr>
      <w:rPr>
        <w:rFonts w:ascii="Wingdings" w:hAnsi="Wingdings" w:hint="default"/>
      </w:rPr>
    </w:lvl>
    <w:lvl w:ilvl="4" w:tplc="69F8C54E" w:tentative="1">
      <w:start w:val="1"/>
      <w:numFmt w:val="bullet"/>
      <w:lvlText w:val=""/>
      <w:lvlJc w:val="left"/>
      <w:pPr>
        <w:tabs>
          <w:tab w:val="num" w:pos="3600"/>
        </w:tabs>
        <w:ind w:left="3600" w:hanging="360"/>
      </w:pPr>
      <w:rPr>
        <w:rFonts w:ascii="Wingdings" w:hAnsi="Wingdings" w:hint="default"/>
      </w:rPr>
    </w:lvl>
    <w:lvl w:ilvl="5" w:tplc="D8B88684" w:tentative="1">
      <w:start w:val="1"/>
      <w:numFmt w:val="bullet"/>
      <w:lvlText w:val=""/>
      <w:lvlJc w:val="left"/>
      <w:pPr>
        <w:tabs>
          <w:tab w:val="num" w:pos="4320"/>
        </w:tabs>
        <w:ind w:left="4320" w:hanging="360"/>
      </w:pPr>
      <w:rPr>
        <w:rFonts w:ascii="Wingdings" w:hAnsi="Wingdings" w:hint="default"/>
      </w:rPr>
    </w:lvl>
    <w:lvl w:ilvl="6" w:tplc="D87A5FF2" w:tentative="1">
      <w:start w:val="1"/>
      <w:numFmt w:val="bullet"/>
      <w:lvlText w:val=""/>
      <w:lvlJc w:val="left"/>
      <w:pPr>
        <w:tabs>
          <w:tab w:val="num" w:pos="5040"/>
        </w:tabs>
        <w:ind w:left="5040" w:hanging="360"/>
      </w:pPr>
      <w:rPr>
        <w:rFonts w:ascii="Wingdings" w:hAnsi="Wingdings" w:hint="default"/>
      </w:rPr>
    </w:lvl>
    <w:lvl w:ilvl="7" w:tplc="21D08FDC" w:tentative="1">
      <w:start w:val="1"/>
      <w:numFmt w:val="bullet"/>
      <w:lvlText w:val=""/>
      <w:lvlJc w:val="left"/>
      <w:pPr>
        <w:tabs>
          <w:tab w:val="num" w:pos="5760"/>
        </w:tabs>
        <w:ind w:left="5760" w:hanging="360"/>
      </w:pPr>
      <w:rPr>
        <w:rFonts w:ascii="Wingdings" w:hAnsi="Wingdings" w:hint="default"/>
      </w:rPr>
    </w:lvl>
    <w:lvl w:ilvl="8" w:tplc="72F807B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AB"/>
    <w:rsid w:val="00014D67"/>
    <w:rsid w:val="00050204"/>
    <w:rsid w:val="00052D25"/>
    <w:rsid w:val="000D77F0"/>
    <w:rsid w:val="000E4124"/>
    <w:rsid w:val="002049AF"/>
    <w:rsid w:val="00210585"/>
    <w:rsid w:val="00227939"/>
    <w:rsid w:val="00235BCD"/>
    <w:rsid w:val="00242321"/>
    <w:rsid w:val="002B0F96"/>
    <w:rsid w:val="003322CD"/>
    <w:rsid w:val="003816EA"/>
    <w:rsid w:val="003C2DE8"/>
    <w:rsid w:val="003D378C"/>
    <w:rsid w:val="003E790A"/>
    <w:rsid w:val="004427A8"/>
    <w:rsid w:val="00475D4F"/>
    <w:rsid w:val="00491FEE"/>
    <w:rsid w:val="004A31EF"/>
    <w:rsid w:val="004B0C8D"/>
    <w:rsid w:val="004B148A"/>
    <w:rsid w:val="004B466F"/>
    <w:rsid w:val="004E42CC"/>
    <w:rsid w:val="004F6859"/>
    <w:rsid w:val="00520791"/>
    <w:rsid w:val="005365F9"/>
    <w:rsid w:val="005716ED"/>
    <w:rsid w:val="005864E6"/>
    <w:rsid w:val="005C3F7C"/>
    <w:rsid w:val="005E0703"/>
    <w:rsid w:val="00653030"/>
    <w:rsid w:val="006A6728"/>
    <w:rsid w:val="006D05BD"/>
    <w:rsid w:val="006D33FC"/>
    <w:rsid w:val="006D65CF"/>
    <w:rsid w:val="00712B52"/>
    <w:rsid w:val="0078156D"/>
    <w:rsid w:val="0082486C"/>
    <w:rsid w:val="00874398"/>
    <w:rsid w:val="008C4064"/>
    <w:rsid w:val="009666FD"/>
    <w:rsid w:val="00993B17"/>
    <w:rsid w:val="009A6A73"/>
    <w:rsid w:val="00A431F1"/>
    <w:rsid w:val="00A865C1"/>
    <w:rsid w:val="00AA4F02"/>
    <w:rsid w:val="00B1738A"/>
    <w:rsid w:val="00B33A3F"/>
    <w:rsid w:val="00B75B97"/>
    <w:rsid w:val="00B81CF8"/>
    <w:rsid w:val="00B861E7"/>
    <w:rsid w:val="00B86E40"/>
    <w:rsid w:val="00BE5B78"/>
    <w:rsid w:val="00C021B4"/>
    <w:rsid w:val="00C30944"/>
    <w:rsid w:val="00C369B2"/>
    <w:rsid w:val="00C867CE"/>
    <w:rsid w:val="00C872AB"/>
    <w:rsid w:val="00CB7753"/>
    <w:rsid w:val="00D0276C"/>
    <w:rsid w:val="00D21058"/>
    <w:rsid w:val="00DA131E"/>
    <w:rsid w:val="00DA7599"/>
    <w:rsid w:val="00DE48CC"/>
    <w:rsid w:val="00DF70ED"/>
    <w:rsid w:val="00E226B7"/>
    <w:rsid w:val="00E63F7A"/>
    <w:rsid w:val="00EC2C93"/>
    <w:rsid w:val="00EF187E"/>
    <w:rsid w:val="00EF7A1F"/>
    <w:rsid w:val="00F2177A"/>
    <w:rsid w:val="00F324E9"/>
    <w:rsid w:val="00F63735"/>
    <w:rsid w:val="00F71895"/>
    <w:rsid w:val="00FA65AE"/>
    <w:rsid w:val="00FD75DF"/>
    <w:rsid w:val="00FE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EED3"/>
  <w15:chartTrackingRefBased/>
  <w15:docId w15:val="{EC35E482-31ED-40F4-B3EE-7476F0DC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82486C"/>
    <w:pPr>
      <w:numPr>
        <w:numId w:val="1"/>
      </w:numPr>
      <w:autoSpaceDE w:val="0"/>
      <w:autoSpaceDN w:val="0"/>
      <w:spacing w:line="240" w:lineRule="auto"/>
    </w:pPr>
    <w:rPr>
      <w:rFonts w:eastAsia="Times New Roman" w:cs="Times New Roman"/>
      <w:sz w:val="16"/>
      <w:szCs w:val="16"/>
    </w:rPr>
  </w:style>
  <w:style w:type="character" w:styleId="Hyperlink">
    <w:name w:val="Hyperlink"/>
    <w:basedOn w:val="DefaultParagraphFont"/>
    <w:uiPriority w:val="99"/>
    <w:unhideWhenUsed/>
    <w:rsid w:val="009666FD"/>
    <w:rPr>
      <w:color w:val="0563C1" w:themeColor="hyperlink"/>
      <w:u w:val="single"/>
    </w:rPr>
  </w:style>
  <w:style w:type="paragraph" w:styleId="Header">
    <w:name w:val="header"/>
    <w:basedOn w:val="Normal"/>
    <w:link w:val="HeaderChar"/>
    <w:uiPriority w:val="99"/>
    <w:unhideWhenUsed/>
    <w:rsid w:val="009666FD"/>
    <w:pPr>
      <w:tabs>
        <w:tab w:val="center" w:pos="4680"/>
        <w:tab w:val="right" w:pos="9360"/>
      </w:tabs>
      <w:spacing w:line="240" w:lineRule="auto"/>
    </w:pPr>
  </w:style>
  <w:style w:type="character" w:customStyle="1" w:styleId="HeaderChar">
    <w:name w:val="Header Char"/>
    <w:basedOn w:val="DefaultParagraphFont"/>
    <w:link w:val="Header"/>
    <w:uiPriority w:val="99"/>
    <w:rsid w:val="009666FD"/>
  </w:style>
  <w:style w:type="paragraph" w:styleId="Footer">
    <w:name w:val="footer"/>
    <w:basedOn w:val="Normal"/>
    <w:link w:val="FooterChar"/>
    <w:uiPriority w:val="99"/>
    <w:unhideWhenUsed/>
    <w:rsid w:val="009666FD"/>
    <w:pPr>
      <w:tabs>
        <w:tab w:val="center" w:pos="4680"/>
        <w:tab w:val="right" w:pos="9360"/>
      </w:tabs>
      <w:spacing w:line="240" w:lineRule="auto"/>
    </w:pPr>
  </w:style>
  <w:style w:type="character" w:customStyle="1" w:styleId="FooterChar">
    <w:name w:val="Footer Char"/>
    <w:basedOn w:val="DefaultParagraphFont"/>
    <w:link w:val="Footer"/>
    <w:uiPriority w:val="99"/>
    <w:rsid w:val="009666FD"/>
  </w:style>
  <w:style w:type="character" w:customStyle="1" w:styleId="mwe-math-mathml-inline">
    <w:name w:val="mwe-math-mathml-inline"/>
    <w:basedOn w:val="DefaultParagraphFont"/>
    <w:rsid w:val="00712B52"/>
  </w:style>
  <w:style w:type="character" w:styleId="FollowedHyperlink">
    <w:name w:val="FollowedHyperlink"/>
    <w:basedOn w:val="DefaultParagraphFont"/>
    <w:uiPriority w:val="99"/>
    <w:semiHidden/>
    <w:unhideWhenUsed/>
    <w:rsid w:val="00712B52"/>
    <w:rPr>
      <w:color w:val="954F72" w:themeColor="followedHyperlink"/>
      <w:u w:val="single"/>
    </w:rPr>
  </w:style>
  <w:style w:type="paragraph" w:styleId="ListParagraph">
    <w:name w:val="List Paragraph"/>
    <w:basedOn w:val="Normal"/>
    <w:uiPriority w:val="34"/>
    <w:qFormat/>
    <w:rsid w:val="0078156D"/>
    <w:pPr>
      <w:ind w:left="720"/>
      <w:contextualSpacing/>
    </w:pPr>
  </w:style>
  <w:style w:type="paragraph" w:customStyle="1" w:styleId="Style13">
    <w:name w:val="Style13"/>
    <w:basedOn w:val="Normal"/>
    <w:qFormat/>
    <w:rsid w:val="00FA65AE"/>
    <w:pPr>
      <w:widowControl w:val="0"/>
      <w:spacing w:before="120" w:after="120" w:line="269" w:lineRule="auto"/>
    </w:pPr>
    <w:rPr>
      <w:rFonts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3567">
      <w:bodyDiv w:val="1"/>
      <w:marLeft w:val="0"/>
      <w:marRight w:val="0"/>
      <w:marTop w:val="0"/>
      <w:marBottom w:val="0"/>
      <w:divBdr>
        <w:top w:val="none" w:sz="0" w:space="0" w:color="auto"/>
        <w:left w:val="none" w:sz="0" w:space="0" w:color="auto"/>
        <w:bottom w:val="none" w:sz="0" w:space="0" w:color="auto"/>
        <w:right w:val="none" w:sz="0" w:space="0" w:color="auto"/>
      </w:divBdr>
    </w:div>
    <w:div w:id="1196693277">
      <w:bodyDiv w:val="1"/>
      <w:marLeft w:val="0"/>
      <w:marRight w:val="0"/>
      <w:marTop w:val="0"/>
      <w:marBottom w:val="0"/>
      <w:divBdr>
        <w:top w:val="none" w:sz="0" w:space="0" w:color="auto"/>
        <w:left w:val="none" w:sz="0" w:space="0" w:color="auto"/>
        <w:bottom w:val="none" w:sz="0" w:space="0" w:color="auto"/>
        <w:right w:val="none" w:sz="0" w:space="0" w:color="auto"/>
      </w:divBdr>
    </w:div>
    <w:div w:id="1648510811">
      <w:bodyDiv w:val="1"/>
      <w:marLeft w:val="0"/>
      <w:marRight w:val="0"/>
      <w:marTop w:val="0"/>
      <w:marBottom w:val="0"/>
      <w:divBdr>
        <w:top w:val="none" w:sz="0" w:space="0" w:color="auto"/>
        <w:left w:val="none" w:sz="0" w:space="0" w:color="auto"/>
        <w:bottom w:val="none" w:sz="0" w:space="0" w:color="auto"/>
        <w:right w:val="none" w:sz="0" w:space="0" w:color="auto"/>
      </w:divBdr>
      <w:divsChild>
        <w:div w:id="513375473">
          <w:marLeft w:val="850"/>
          <w:marRight w:val="0"/>
          <w:marTop w:val="40"/>
          <w:marBottom w:val="80"/>
          <w:divBdr>
            <w:top w:val="none" w:sz="0" w:space="0" w:color="auto"/>
            <w:left w:val="none" w:sz="0" w:space="0" w:color="auto"/>
            <w:bottom w:val="none" w:sz="0" w:space="0" w:color="auto"/>
            <w:right w:val="none" w:sz="0" w:space="0" w:color="auto"/>
          </w:divBdr>
        </w:div>
      </w:divsChild>
    </w:div>
    <w:div w:id="1787236818">
      <w:bodyDiv w:val="1"/>
      <w:marLeft w:val="0"/>
      <w:marRight w:val="0"/>
      <w:marTop w:val="0"/>
      <w:marBottom w:val="0"/>
      <w:divBdr>
        <w:top w:val="none" w:sz="0" w:space="0" w:color="auto"/>
        <w:left w:val="none" w:sz="0" w:space="0" w:color="auto"/>
        <w:bottom w:val="none" w:sz="0" w:space="0" w:color="auto"/>
        <w:right w:val="none" w:sz="0" w:space="0" w:color="auto"/>
      </w:divBdr>
      <w:divsChild>
        <w:div w:id="387263065">
          <w:marLeft w:val="850"/>
          <w:marRight w:val="0"/>
          <w:marTop w:val="40"/>
          <w:marBottom w:val="80"/>
          <w:divBdr>
            <w:top w:val="none" w:sz="0" w:space="0" w:color="auto"/>
            <w:left w:val="none" w:sz="0" w:space="0" w:color="auto"/>
            <w:bottom w:val="none" w:sz="0" w:space="0" w:color="auto"/>
            <w:right w:val="none" w:sz="0" w:space="0" w:color="auto"/>
          </w:divBdr>
        </w:div>
        <w:div w:id="1398436847">
          <w:marLeft w:val="850"/>
          <w:marRight w:val="0"/>
          <w:marTop w:val="40"/>
          <w:marBottom w:val="80"/>
          <w:divBdr>
            <w:top w:val="none" w:sz="0" w:space="0" w:color="auto"/>
            <w:left w:val="none" w:sz="0" w:space="0" w:color="auto"/>
            <w:bottom w:val="none" w:sz="0" w:space="0" w:color="auto"/>
            <w:right w:val="none" w:sz="0" w:space="0" w:color="auto"/>
          </w:divBdr>
        </w:div>
        <w:div w:id="1786150478">
          <w:marLeft w:val="562"/>
          <w:marRight w:val="0"/>
          <w:marTop w:val="40"/>
          <w:marBottom w:val="80"/>
          <w:divBdr>
            <w:top w:val="none" w:sz="0" w:space="0" w:color="auto"/>
            <w:left w:val="none" w:sz="0" w:space="0" w:color="auto"/>
            <w:bottom w:val="none" w:sz="0" w:space="0" w:color="auto"/>
            <w:right w:val="none" w:sz="0" w:space="0" w:color="auto"/>
          </w:divBdr>
        </w:div>
        <w:div w:id="839783278">
          <w:marLeft w:val="850"/>
          <w:marRight w:val="0"/>
          <w:marTop w:val="40"/>
          <w:marBottom w:val="80"/>
          <w:divBdr>
            <w:top w:val="none" w:sz="0" w:space="0" w:color="auto"/>
            <w:left w:val="none" w:sz="0" w:space="0" w:color="auto"/>
            <w:bottom w:val="none" w:sz="0" w:space="0" w:color="auto"/>
            <w:right w:val="none" w:sz="0" w:space="0" w:color="auto"/>
          </w:divBdr>
        </w:div>
        <w:div w:id="750931388">
          <w:marLeft w:val="850"/>
          <w:marRight w:val="0"/>
          <w:marTop w:val="40"/>
          <w:marBottom w:val="80"/>
          <w:divBdr>
            <w:top w:val="none" w:sz="0" w:space="0" w:color="auto"/>
            <w:left w:val="none" w:sz="0" w:space="0" w:color="auto"/>
            <w:bottom w:val="none" w:sz="0" w:space="0" w:color="auto"/>
            <w:right w:val="none" w:sz="0" w:space="0" w:color="auto"/>
          </w:divBdr>
        </w:div>
        <w:div w:id="454326050">
          <w:marLeft w:val="850"/>
          <w:marRight w:val="0"/>
          <w:marTop w:val="40"/>
          <w:marBottom w:val="80"/>
          <w:divBdr>
            <w:top w:val="none" w:sz="0" w:space="0" w:color="auto"/>
            <w:left w:val="none" w:sz="0" w:space="0" w:color="auto"/>
            <w:bottom w:val="none" w:sz="0" w:space="0" w:color="auto"/>
            <w:right w:val="none" w:sz="0" w:space="0" w:color="auto"/>
          </w:divBdr>
        </w:div>
        <w:div w:id="1377581213">
          <w:marLeft w:val="850"/>
          <w:marRight w:val="0"/>
          <w:marTop w:val="40"/>
          <w:marBottom w:val="80"/>
          <w:divBdr>
            <w:top w:val="none" w:sz="0" w:space="0" w:color="auto"/>
            <w:left w:val="none" w:sz="0" w:space="0" w:color="auto"/>
            <w:bottom w:val="none" w:sz="0" w:space="0" w:color="auto"/>
            <w:right w:val="none" w:sz="0" w:space="0" w:color="auto"/>
          </w:divBdr>
        </w:div>
      </w:divsChild>
    </w:div>
    <w:div w:id="17966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e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oleObject" Target="embeddings/oleObject11.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wmf"/><Relationship Id="rId8" Type="http://schemas.openxmlformats.org/officeDocument/2006/relationships/hyperlink" Target="mailto:ynm@tlu.edu.v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9799-CA0E-4A7B-AAE3-D0F20AF1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10</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56</cp:revision>
  <dcterms:created xsi:type="dcterms:W3CDTF">2024-06-24T14:49:00Z</dcterms:created>
  <dcterms:modified xsi:type="dcterms:W3CDTF">2025-01-19T01:24:00Z</dcterms:modified>
</cp:coreProperties>
</file>