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106"/>
      </w:tblGrid>
      <w:tr w:rsidR="0067515E" w:rsidRPr="00AC13F7" w14:paraId="4A33B357" w14:textId="77777777" w:rsidTr="004F113E">
        <w:trPr>
          <w:gridAfter w:val="1"/>
          <w:wAfter w:w="106" w:type="dxa"/>
        </w:trPr>
        <w:tc>
          <w:tcPr>
            <w:tcW w:w="8897" w:type="dxa"/>
          </w:tcPr>
          <w:p w14:paraId="0C756AC5" w14:textId="31FA45FB" w:rsidR="0067515E" w:rsidRDefault="0067515E" w:rsidP="00693065">
            <w:pPr>
              <w:spacing w:before="0" w:line="312" w:lineRule="auto"/>
              <w:ind w:firstLine="357"/>
              <w:jc w:val="center"/>
              <w:rPr>
                <w:rFonts w:eastAsia="Times New Roman"/>
                <w:b/>
                <w:bCs/>
                <w:sz w:val="28"/>
                <w:szCs w:val="28"/>
              </w:rPr>
            </w:pPr>
            <w:bookmarkStart w:id="0" w:name="_Toc32918919"/>
            <w:bookmarkStart w:id="1" w:name="_Hlk90389948"/>
            <w:r>
              <w:rPr>
                <w:b/>
                <w:sz w:val="36"/>
                <w:szCs w:val="36"/>
              </w:rPr>
              <w:br w:type="page"/>
            </w:r>
            <w:bookmarkStart w:id="2" w:name="_Hlk95680050"/>
            <w:r>
              <w:rPr>
                <w:rFonts w:eastAsia="Times New Roman"/>
                <w:b/>
                <w:bCs/>
                <w:sz w:val="28"/>
                <w:szCs w:val="28"/>
              </w:rPr>
              <w:t>TRƯỜNG ĐẠI HỌC THỦY LỢI</w:t>
            </w:r>
          </w:p>
          <w:p w14:paraId="0F8DB3B4" w14:textId="7DC0D93D" w:rsidR="0067515E" w:rsidRPr="00AC13F7" w:rsidRDefault="00AC13F7" w:rsidP="00693065">
            <w:pPr>
              <w:spacing w:before="0" w:line="312" w:lineRule="auto"/>
              <w:ind w:firstLine="357"/>
              <w:jc w:val="center"/>
              <w:rPr>
                <w:rFonts w:eastAsia="Times New Roman"/>
                <w:b/>
                <w:bCs/>
                <w:sz w:val="28"/>
                <w:szCs w:val="28"/>
                <w:lang w:val="vi-VN"/>
              </w:rPr>
            </w:pPr>
            <w:r>
              <w:rPr>
                <w:rFonts w:eastAsia="Times New Roman"/>
                <w:b/>
                <w:bCs/>
                <w:sz w:val="28"/>
                <w:szCs w:val="28"/>
                <w:lang w:val="vi-VN"/>
              </w:rPr>
              <w:t>KHOA KINH TẾ VÀ QUẢN LÝ</w:t>
            </w:r>
          </w:p>
        </w:tc>
      </w:tr>
      <w:tr w:rsidR="0067515E" w:rsidRPr="00681F84" w14:paraId="48ECC6F2" w14:textId="77777777" w:rsidTr="004F113E">
        <w:trPr>
          <w:trHeight w:val="1432"/>
        </w:trPr>
        <w:tc>
          <w:tcPr>
            <w:tcW w:w="9003" w:type="dxa"/>
            <w:gridSpan w:val="2"/>
          </w:tcPr>
          <w:p w14:paraId="3FBB4F7F" w14:textId="77777777" w:rsidR="00AC13F7" w:rsidRPr="00681F84" w:rsidRDefault="00AC13F7" w:rsidP="00693065">
            <w:pPr>
              <w:spacing w:before="0" w:line="312" w:lineRule="auto"/>
              <w:ind w:firstLine="357"/>
              <w:jc w:val="center"/>
              <w:rPr>
                <w:rFonts w:eastAsia="Times New Roman"/>
                <w:b/>
                <w:bCs/>
                <w:sz w:val="40"/>
                <w:szCs w:val="40"/>
                <w:lang w:val="vi-VN"/>
              </w:rPr>
            </w:pPr>
          </w:p>
          <w:p w14:paraId="6F885EA4" w14:textId="77777777" w:rsidR="0067515E" w:rsidRPr="00681F84" w:rsidRDefault="0067515E" w:rsidP="00693065">
            <w:pPr>
              <w:spacing w:before="0" w:line="312" w:lineRule="auto"/>
              <w:ind w:firstLine="357"/>
              <w:jc w:val="center"/>
              <w:rPr>
                <w:rFonts w:eastAsia="Times New Roman"/>
                <w:b/>
                <w:bCs/>
                <w:sz w:val="40"/>
                <w:szCs w:val="40"/>
                <w:lang w:val="vi-VN"/>
              </w:rPr>
            </w:pPr>
            <w:r w:rsidRPr="00681F84">
              <w:rPr>
                <w:rFonts w:eastAsia="Times New Roman"/>
                <w:b/>
                <w:bCs/>
                <w:noProof/>
                <w:sz w:val="40"/>
                <w:szCs w:val="40"/>
              </w:rPr>
              <w:drawing>
                <wp:inline distT="0" distB="0" distL="0" distR="0" wp14:anchorId="44E5F00C" wp14:editId="12377989">
                  <wp:extent cx="2301875" cy="1377950"/>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ủy lợi.jpg"/>
                          <pic:cNvPicPr/>
                        </pic:nvPicPr>
                        <pic:blipFill>
                          <a:blip r:embed="rId9">
                            <a:extLst>
                              <a:ext uri="{28A0092B-C50C-407E-A947-70E740481C1C}">
                                <a14:useLocalDpi xmlns:a14="http://schemas.microsoft.com/office/drawing/2010/main" val="0"/>
                              </a:ext>
                            </a:extLst>
                          </a:blip>
                          <a:stretch>
                            <a:fillRect/>
                          </a:stretch>
                        </pic:blipFill>
                        <pic:spPr>
                          <a:xfrm>
                            <a:off x="0" y="0"/>
                            <a:ext cx="2301875" cy="1377950"/>
                          </a:xfrm>
                          <a:prstGeom prst="rect">
                            <a:avLst/>
                          </a:prstGeom>
                        </pic:spPr>
                      </pic:pic>
                    </a:graphicData>
                  </a:graphic>
                </wp:inline>
              </w:drawing>
            </w:r>
          </w:p>
          <w:p w14:paraId="69EAA421" w14:textId="77777777" w:rsidR="00AC13F7" w:rsidRPr="00681F84" w:rsidRDefault="00AC13F7" w:rsidP="00693065">
            <w:pPr>
              <w:spacing w:before="0" w:line="312" w:lineRule="auto"/>
              <w:ind w:firstLine="357"/>
              <w:jc w:val="center"/>
              <w:rPr>
                <w:rFonts w:eastAsia="Times New Roman"/>
                <w:b/>
                <w:bCs/>
                <w:sz w:val="40"/>
                <w:szCs w:val="40"/>
                <w:lang w:val="vi-VN"/>
              </w:rPr>
            </w:pPr>
          </w:p>
          <w:p w14:paraId="3C73FE3A" w14:textId="21C8FBCA" w:rsidR="00AC13F7" w:rsidRPr="00681F84" w:rsidRDefault="00AC13F7" w:rsidP="00693065">
            <w:pPr>
              <w:spacing w:before="0" w:line="312" w:lineRule="auto"/>
              <w:ind w:firstLine="357"/>
              <w:jc w:val="center"/>
              <w:rPr>
                <w:rFonts w:eastAsia="Times New Roman"/>
                <w:b/>
                <w:bCs/>
                <w:sz w:val="40"/>
                <w:szCs w:val="40"/>
                <w:lang w:val="vi-VN"/>
              </w:rPr>
            </w:pPr>
            <w:r w:rsidRPr="00681F84">
              <w:rPr>
                <w:rFonts w:eastAsia="Times New Roman"/>
                <w:b/>
                <w:bCs/>
                <w:sz w:val="40"/>
                <w:szCs w:val="40"/>
                <w:lang w:val="vi-VN"/>
              </w:rPr>
              <w:t>BÁO CÁO ĐỀ TÀI</w:t>
            </w:r>
          </w:p>
        </w:tc>
      </w:tr>
    </w:tbl>
    <w:p w14:paraId="291A149D" w14:textId="36703BA4" w:rsidR="0067515E" w:rsidRPr="00681F84" w:rsidRDefault="00AC13F7" w:rsidP="00693065">
      <w:pPr>
        <w:spacing w:before="0" w:line="312" w:lineRule="auto"/>
        <w:ind w:firstLine="357"/>
        <w:jc w:val="center"/>
        <w:rPr>
          <w:b/>
          <w:sz w:val="40"/>
          <w:szCs w:val="40"/>
          <w:lang w:val="vi-VN"/>
        </w:rPr>
      </w:pPr>
      <w:r w:rsidRPr="00681F84">
        <w:rPr>
          <w:b/>
          <w:sz w:val="40"/>
          <w:szCs w:val="40"/>
          <w:lang w:val="vi-VN"/>
        </w:rPr>
        <w:t>NGHIÊN CỨU</w:t>
      </w:r>
      <w:r w:rsidR="0067515E" w:rsidRPr="00681F84">
        <w:rPr>
          <w:b/>
          <w:sz w:val="40"/>
          <w:szCs w:val="40"/>
        </w:rPr>
        <w:t xml:space="preserve"> KHOA HỌC SINH VIÊN</w:t>
      </w:r>
    </w:p>
    <w:p w14:paraId="500B353C" w14:textId="77777777" w:rsidR="0067515E" w:rsidRDefault="0067515E" w:rsidP="00211DB0">
      <w:pPr>
        <w:spacing w:before="0" w:line="312" w:lineRule="auto"/>
        <w:ind w:firstLine="357"/>
        <w:jc w:val="left"/>
        <w:rPr>
          <w:b/>
          <w:spacing w:val="-10"/>
          <w:sz w:val="28"/>
          <w:szCs w:val="28"/>
          <w:u w:val="single"/>
        </w:rPr>
      </w:pPr>
    </w:p>
    <w:p w14:paraId="5CB4D6D0" w14:textId="5CE7328F" w:rsidR="0067515E" w:rsidRDefault="0067515E" w:rsidP="00693065">
      <w:pPr>
        <w:spacing w:before="0" w:line="312" w:lineRule="auto"/>
        <w:ind w:firstLine="357"/>
        <w:jc w:val="center"/>
        <w:rPr>
          <w:b/>
          <w:spacing w:val="-10"/>
          <w:sz w:val="28"/>
          <w:szCs w:val="28"/>
          <w:u w:val="single"/>
          <w:lang w:val="vi-VN"/>
        </w:rPr>
      </w:pPr>
      <w:r>
        <w:rPr>
          <w:b/>
          <w:spacing w:val="-10"/>
          <w:sz w:val="28"/>
          <w:szCs w:val="28"/>
          <w:u w:val="single"/>
        </w:rPr>
        <w:t>ĐỀ TÀI</w:t>
      </w:r>
      <w:r w:rsidR="00201E74">
        <w:rPr>
          <w:b/>
          <w:spacing w:val="-10"/>
          <w:sz w:val="28"/>
          <w:szCs w:val="28"/>
          <w:u w:val="single"/>
          <w:lang w:val="vi-VN"/>
        </w:rPr>
        <w:t>:</w:t>
      </w:r>
    </w:p>
    <w:p w14:paraId="792332EB" w14:textId="77777777" w:rsidR="00693065" w:rsidRPr="00AC13F7" w:rsidRDefault="00693065" w:rsidP="00693065">
      <w:pPr>
        <w:spacing w:before="0" w:line="312" w:lineRule="auto"/>
        <w:ind w:firstLine="357"/>
        <w:jc w:val="center"/>
        <w:rPr>
          <w:b/>
          <w:spacing w:val="-10"/>
          <w:sz w:val="28"/>
          <w:szCs w:val="28"/>
          <w:u w:val="single"/>
          <w:lang w:val="vi-VN"/>
        </w:rPr>
      </w:pPr>
    </w:p>
    <w:p w14:paraId="4B60AE04" w14:textId="77777777" w:rsidR="00713213" w:rsidRDefault="0067515E" w:rsidP="00E87288">
      <w:pPr>
        <w:spacing w:before="0"/>
        <w:ind w:firstLine="357"/>
        <w:jc w:val="center"/>
        <w:rPr>
          <w:rFonts w:eastAsia="Times New Roman"/>
          <w:b/>
          <w:bCs/>
          <w:sz w:val="32"/>
          <w:szCs w:val="32"/>
          <w:lang w:val="vi-VN"/>
        </w:rPr>
      </w:pPr>
      <w:r w:rsidRPr="00387B41">
        <w:rPr>
          <w:rFonts w:eastAsia="Times New Roman"/>
          <w:b/>
          <w:bCs/>
          <w:sz w:val="32"/>
          <w:szCs w:val="32"/>
          <w:lang w:val="vi-VN"/>
        </w:rPr>
        <w:t xml:space="preserve">NGHIÊN CỨU </w:t>
      </w:r>
    </w:p>
    <w:p w14:paraId="20A1D0BE" w14:textId="3206D686" w:rsidR="0067515E" w:rsidRPr="00681F84" w:rsidRDefault="00AC13F7" w:rsidP="00E87288">
      <w:pPr>
        <w:spacing w:before="0"/>
        <w:ind w:firstLine="357"/>
        <w:jc w:val="center"/>
        <w:rPr>
          <w:rFonts w:eastAsia="Times New Roman"/>
          <w:b/>
          <w:bCs/>
          <w:sz w:val="32"/>
          <w:szCs w:val="32"/>
          <w:lang w:val="vi-VN"/>
        </w:rPr>
      </w:pPr>
      <w:r w:rsidRPr="00681F84">
        <w:rPr>
          <w:rFonts w:eastAsia="Times New Roman"/>
          <w:b/>
          <w:bCs/>
          <w:sz w:val="32"/>
          <w:szCs w:val="32"/>
          <w:lang w:val="vi-VN"/>
        </w:rPr>
        <w:t xml:space="preserve">SỰ HÀI LÒNG CỦA KHÁCH NỘI ĐỊA TRẢI NGHIỆM TOUR </w:t>
      </w:r>
      <w:r w:rsidR="00713213">
        <w:rPr>
          <w:rFonts w:eastAsia="Times New Roman"/>
          <w:b/>
          <w:bCs/>
          <w:sz w:val="32"/>
          <w:szCs w:val="32"/>
          <w:lang w:val="vi-VN"/>
        </w:rPr>
        <w:t xml:space="preserve">(DU LỊCH) </w:t>
      </w:r>
      <w:r w:rsidRPr="00681F84">
        <w:rPr>
          <w:rFonts w:eastAsia="Times New Roman"/>
          <w:b/>
          <w:bCs/>
          <w:sz w:val="32"/>
          <w:szCs w:val="32"/>
          <w:lang w:val="vi-VN"/>
        </w:rPr>
        <w:t>ĐÊM TẠI VĂN MIẾU QUỐC TỬ GIÁM</w:t>
      </w:r>
    </w:p>
    <w:p w14:paraId="06F348C8" w14:textId="19A89B4E" w:rsidR="0067515E" w:rsidRPr="00E87288" w:rsidRDefault="0067515E" w:rsidP="00211DB0">
      <w:pPr>
        <w:spacing w:before="0" w:line="312" w:lineRule="auto"/>
        <w:ind w:firstLine="357"/>
        <w:jc w:val="left"/>
        <w:rPr>
          <w:rFonts w:eastAsia="Times New Roman"/>
          <w:bCs/>
          <w:sz w:val="28"/>
          <w:szCs w:val="28"/>
          <w:lang w:val="vi-VN"/>
        </w:rPr>
      </w:pPr>
    </w:p>
    <w:p w14:paraId="7A9FB8FF" w14:textId="4E265E21" w:rsidR="0067515E" w:rsidRPr="00E87288" w:rsidRDefault="00AC13F7" w:rsidP="004204F5">
      <w:pPr>
        <w:spacing w:before="0" w:line="480" w:lineRule="auto"/>
        <w:ind w:firstLine="357"/>
        <w:jc w:val="left"/>
        <w:rPr>
          <w:rFonts w:eastAsia="Times New Roman"/>
          <w:b/>
          <w:sz w:val="28"/>
          <w:szCs w:val="28"/>
          <w:lang w:val="vi-VN"/>
        </w:rPr>
      </w:pPr>
      <w:r w:rsidRPr="00681F84">
        <w:rPr>
          <w:rFonts w:eastAsia="Times New Roman"/>
          <w:b/>
          <w:sz w:val="28"/>
          <w:szCs w:val="28"/>
          <w:lang w:val="vi-VN"/>
        </w:rPr>
        <w:t>Giảng viên</w:t>
      </w:r>
      <w:r w:rsidR="0067515E" w:rsidRPr="00E87288">
        <w:rPr>
          <w:rFonts w:eastAsia="Times New Roman"/>
          <w:b/>
          <w:sz w:val="28"/>
          <w:szCs w:val="28"/>
          <w:lang w:val="vi-VN"/>
        </w:rPr>
        <w:t xml:space="preserve"> hướng dẫn:</w:t>
      </w:r>
      <w:r w:rsidR="0019140A" w:rsidRPr="00681F84">
        <w:rPr>
          <w:rFonts w:eastAsia="Times New Roman"/>
          <w:b/>
          <w:sz w:val="28"/>
          <w:szCs w:val="28"/>
          <w:lang w:val="vi-VN"/>
        </w:rPr>
        <w:t xml:space="preserve"> </w:t>
      </w:r>
      <w:r w:rsidR="00681F84" w:rsidRPr="00681F84">
        <w:rPr>
          <w:rFonts w:eastAsia="Times New Roman"/>
          <w:b/>
          <w:sz w:val="28"/>
          <w:szCs w:val="28"/>
          <w:lang w:val="vi-VN"/>
        </w:rPr>
        <w:t xml:space="preserve">  </w:t>
      </w:r>
      <w:r w:rsidR="00681F84">
        <w:rPr>
          <w:rFonts w:eastAsia="Times New Roman"/>
          <w:b/>
          <w:sz w:val="28"/>
          <w:szCs w:val="28"/>
          <w:lang w:val="vi-VN"/>
        </w:rPr>
        <w:t xml:space="preserve">  </w:t>
      </w:r>
      <w:r w:rsidR="00C96273">
        <w:rPr>
          <w:rFonts w:eastAsia="Times New Roman"/>
          <w:b/>
          <w:sz w:val="28"/>
          <w:szCs w:val="28"/>
          <w:lang w:val="vi-VN"/>
        </w:rPr>
        <w:t xml:space="preserve"> </w:t>
      </w:r>
      <w:r w:rsidR="00681F84">
        <w:rPr>
          <w:rFonts w:eastAsia="Times New Roman"/>
          <w:b/>
          <w:sz w:val="28"/>
          <w:szCs w:val="28"/>
          <w:lang w:val="vi-VN"/>
        </w:rPr>
        <w:t xml:space="preserve"> </w:t>
      </w:r>
      <w:r w:rsidR="0019140A" w:rsidRPr="00681F84">
        <w:rPr>
          <w:rFonts w:eastAsia="Times New Roman"/>
          <w:b/>
          <w:sz w:val="28"/>
          <w:szCs w:val="28"/>
          <w:lang w:val="vi-VN"/>
        </w:rPr>
        <w:t xml:space="preserve">Lê Mạnh Hùng </w:t>
      </w:r>
      <w:r w:rsidR="0067515E" w:rsidRPr="00E87288">
        <w:rPr>
          <w:rFonts w:eastAsia="Times New Roman"/>
          <w:b/>
          <w:sz w:val="28"/>
          <w:szCs w:val="28"/>
          <w:lang w:val="vi-VN"/>
        </w:rPr>
        <w:tab/>
      </w:r>
      <w:r w:rsidR="0019140A" w:rsidRPr="00681F84">
        <w:rPr>
          <w:rFonts w:eastAsia="Times New Roman"/>
          <w:b/>
          <w:sz w:val="28"/>
          <w:szCs w:val="28"/>
          <w:lang w:val="vi-VN"/>
        </w:rPr>
        <w:t xml:space="preserve">      </w:t>
      </w:r>
    </w:p>
    <w:tbl>
      <w:tblPr>
        <w:tblStyle w:val="TableGrid"/>
        <w:tblpPr w:leftFromText="180" w:rightFromText="180" w:vertAnchor="text" w:horzAnchor="page" w:tblpX="5150" w:tblpY="1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FC1692" w:rsidRPr="00521AA8" w14:paraId="0CE63F57" w14:textId="77777777" w:rsidTr="00FC1692">
        <w:tc>
          <w:tcPr>
            <w:tcW w:w="4928" w:type="dxa"/>
          </w:tcPr>
          <w:p w14:paraId="4970F14F" w14:textId="77777777" w:rsidR="00FC1692" w:rsidRPr="00681F84" w:rsidRDefault="00FC1692" w:rsidP="00FC1692">
            <w:pPr>
              <w:tabs>
                <w:tab w:val="left" w:pos="1985"/>
                <w:tab w:val="left" w:pos="6096"/>
              </w:tabs>
              <w:spacing w:before="0" w:line="480" w:lineRule="auto"/>
              <w:ind w:firstLine="142"/>
              <w:jc w:val="left"/>
              <w:rPr>
                <w:b/>
                <w:sz w:val="28"/>
                <w:szCs w:val="28"/>
                <w:lang w:val="vi-VN"/>
              </w:rPr>
            </w:pPr>
            <w:r w:rsidRPr="00681F84">
              <w:rPr>
                <w:b/>
                <w:sz w:val="28"/>
                <w:szCs w:val="28"/>
                <w:lang w:val="vi-VN"/>
              </w:rPr>
              <w:t xml:space="preserve">Bùi Nguyễn Hoài Linh </w:t>
            </w:r>
            <w:r>
              <w:rPr>
                <w:b/>
                <w:sz w:val="28"/>
                <w:szCs w:val="28"/>
                <w:lang w:val="vi-VN"/>
              </w:rPr>
              <w:t>-</w:t>
            </w:r>
            <w:r w:rsidRPr="00681F84">
              <w:rPr>
                <w:b/>
                <w:sz w:val="28"/>
                <w:szCs w:val="28"/>
                <w:lang w:val="vi-VN"/>
              </w:rPr>
              <w:t>63QTDL1</w:t>
            </w:r>
          </w:p>
        </w:tc>
      </w:tr>
      <w:tr w:rsidR="00FC1692" w:rsidRPr="00521AA8" w14:paraId="6499AD99" w14:textId="77777777" w:rsidTr="00FC1692">
        <w:tc>
          <w:tcPr>
            <w:tcW w:w="4928" w:type="dxa"/>
          </w:tcPr>
          <w:p w14:paraId="7818A5B3" w14:textId="77777777" w:rsidR="00FC1692" w:rsidRPr="00681F84" w:rsidRDefault="00FC1692" w:rsidP="00FC1692">
            <w:pPr>
              <w:tabs>
                <w:tab w:val="left" w:pos="1985"/>
                <w:tab w:val="left" w:pos="6096"/>
              </w:tabs>
              <w:spacing w:before="0" w:line="480" w:lineRule="auto"/>
              <w:ind w:firstLine="142"/>
              <w:jc w:val="left"/>
              <w:rPr>
                <w:b/>
                <w:sz w:val="28"/>
                <w:szCs w:val="28"/>
                <w:lang w:val="vi-VN"/>
              </w:rPr>
            </w:pPr>
            <w:r w:rsidRPr="00681F84">
              <w:rPr>
                <w:b/>
                <w:sz w:val="28"/>
                <w:szCs w:val="28"/>
                <w:lang w:val="vi-VN"/>
              </w:rPr>
              <w:t>Đỗ Thị Hồng Liên – 63QTDL1</w:t>
            </w:r>
          </w:p>
        </w:tc>
      </w:tr>
      <w:tr w:rsidR="00FC1692" w:rsidRPr="00681F84" w14:paraId="50662316" w14:textId="77777777" w:rsidTr="00FC1692">
        <w:tc>
          <w:tcPr>
            <w:tcW w:w="4928" w:type="dxa"/>
          </w:tcPr>
          <w:p w14:paraId="76A5C43C" w14:textId="77777777" w:rsidR="00FC1692" w:rsidRPr="00681F84" w:rsidRDefault="00FC1692" w:rsidP="00FC1692">
            <w:pPr>
              <w:tabs>
                <w:tab w:val="left" w:pos="1985"/>
                <w:tab w:val="left" w:pos="6096"/>
              </w:tabs>
              <w:spacing w:before="0" w:line="480" w:lineRule="auto"/>
              <w:ind w:firstLine="142"/>
              <w:jc w:val="left"/>
              <w:rPr>
                <w:b/>
                <w:sz w:val="28"/>
                <w:szCs w:val="28"/>
                <w:lang w:val="vi-VN"/>
              </w:rPr>
            </w:pPr>
            <w:r w:rsidRPr="00681F84">
              <w:rPr>
                <w:b/>
                <w:sz w:val="28"/>
                <w:szCs w:val="28"/>
                <w:lang w:val="vi-VN"/>
              </w:rPr>
              <w:t>Trần Hương Lan – 63QTDL2</w:t>
            </w:r>
          </w:p>
        </w:tc>
      </w:tr>
      <w:tr w:rsidR="00FC1692" w:rsidRPr="00681F84" w14:paraId="7E3F7EA1" w14:textId="77777777" w:rsidTr="00FC1692">
        <w:tc>
          <w:tcPr>
            <w:tcW w:w="4928" w:type="dxa"/>
          </w:tcPr>
          <w:p w14:paraId="795CF568" w14:textId="77777777" w:rsidR="00FC1692" w:rsidRPr="00681F84" w:rsidRDefault="00FC1692" w:rsidP="00FC1692">
            <w:pPr>
              <w:tabs>
                <w:tab w:val="left" w:pos="1985"/>
                <w:tab w:val="left" w:pos="6096"/>
              </w:tabs>
              <w:spacing w:before="0" w:line="480" w:lineRule="auto"/>
              <w:ind w:firstLine="142"/>
              <w:jc w:val="left"/>
              <w:rPr>
                <w:b/>
                <w:sz w:val="28"/>
                <w:szCs w:val="28"/>
                <w:lang w:val="vi-VN"/>
              </w:rPr>
            </w:pPr>
            <w:r w:rsidRPr="00681F84">
              <w:rPr>
                <w:b/>
                <w:sz w:val="28"/>
                <w:szCs w:val="28"/>
                <w:lang w:val="vi-VN"/>
              </w:rPr>
              <w:t>Nguyễn Thị Hà – 65QTDL</w:t>
            </w:r>
            <w:r>
              <w:rPr>
                <w:b/>
                <w:sz w:val="28"/>
                <w:szCs w:val="28"/>
                <w:lang w:val="vi-VN"/>
              </w:rPr>
              <w:t>2</w:t>
            </w:r>
          </w:p>
        </w:tc>
      </w:tr>
    </w:tbl>
    <w:p w14:paraId="67468B6F" w14:textId="0AC6EC22" w:rsidR="00681F84" w:rsidRPr="00681F84" w:rsidRDefault="00681F84" w:rsidP="00693065">
      <w:pPr>
        <w:tabs>
          <w:tab w:val="left" w:pos="1985"/>
          <w:tab w:val="left" w:pos="6096"/>
        </w:tabs>
        <w:spacing w:before="0" w:line="480" w:lineRule="auto"/>
        <w:ind w:firstLine="357"/>
        <w:jc w:val="left"/>
        <w:rPr>
          <w:b/>
          <w:sz w:val="28"/>
          <w:szCs w:val="28"/>
        </w:rPr>
      </w:pPr>
      <w:r w:rsidRPr="00681F84">
        <w:rPr>
          <w:b/>
          <w:noProof/>
          <w:sz w:val="28"/>
          <w:szCs w:val="28"/>
          <w:lang w:val="vi-VN"/>
        </w:rPr>
        <w:t xml:space="preserve"> </w:t>
      </w:r>
      <w:r w:rsidR="0019140A" w:rsidRPr="00681F84">
        <w:rPr>
          <w:b/>
          <w:noProof/>
          <w:sz w:val="28"/>
          <w:szCs w:val="28"/>
          <w:lang w:val="vi-VN"/>
        </w:rPr>
        <w:t>S</w:t>
      </w:r>
      <w:r w:rsidR="0067515E" w:rsidRPr="00681F84">
        <w:rPr>
          <w:b/>
          <w:noProof/>
          <w:sz w:val="28"/>
          <w:szCs w:val="28"/>
        </w:rPr>
        <w:t xml:space="preserve">inh viên thực hiện:  </w:t>
      </w:r>
    </w:p>
    <w:p w14:paraId="622F42E8" w14:textId="34010C20" w:rsidR="00437226" w:rsidRPr="00681F84" w:rsidRDefault="00437226" w:rsidP="00693065">
      <w:pPr>
        <w:tabs>
          <w:tab w:val="left" w:pos="1985"/>
          <w:tab w:val="left" w:pos="6096"/>
        </w:tabs>
        <w:spacing w:before="0" w:line="480" w:lineRule="auto"/>
        <w:ind w:firstLine="357"/>
        <w:jc w:val="left"/>
        <w:rPr>
          <w:b/>
          <w:sz w:val="28"/>
          <w:szCs w:val="28"/>
          <w:lang w:val="vi-VN"/>
        </w:rPr>
      </w:pPr>
    </w:p>
    <w:p w14:paraId="1A27ACC6" w14:textId="77777777" w:rsidR="00681F84" w:rsidRPr="00681F84" w:rsidRDefault="00681F84" w:rsidP="00693065">
      <w:pPr>
        <w:tabs>
          <w:tab w:val="left" w:pos="1985"/>
          <w:tab w:val="left" w:pos="6096"/>
        </w:tabs>
        <w:spacing w:before="0" w:line="480" w:lineRule="auto"/>
        <w:ind w:firstLine="357"/>
        <w:jc w:val="left"/>
        <w:rPr>
          <w:b/>
          <w:sz w:val="28"/>
          <w:szCs w:val="28"/>
          <w:lang w:val="vi-VN"/>
        </w:rPr>
      </w:pPr>
    </w:p>
    <w:p w14:paraId="6A5B3AD9" w14:textId="77777777" w:rsidR="00681F84" w:rsidRPr="00681F84" w:rsidRDefault="00681F84" w:rsidP="00693065">
      <w:pPr>
        <w:tabs>
          <w:tab w:val="left" w:pos="1985"/>
          <w:tab w:val="left" w:pos="6096"/>
        </w:tabs>
        <w:spacing w:before="0" w:line="480" w:lineRule="auto"/>
        <w:ind w:firstLine="357"/>
        <w:jc w:val="left"/>
        <w:rPr>
          <w:b/>
          <w:noProof/>
          <w:sz w:val="28"/>
          <w:szCs w:val="28"/>
          <w:lang w:val="vi-VN"/>
        </w:rPr>
      </w:pPr>
    </w:p>
    <w:p w14:paraId="53A3FCD8" w14:textId="77777777" w:rsidR="0067515E" w:rsidRPr="00681F84" w:rsidRDefault="0067515E" w:rsidP="00693065">
      <w:pPr>
        <w:spacing w:before="0" w:line="480" w:lineRule="auto"/>
        <w:ind w:firstLine="357"/>
        <w:jc w:val="left"/>
        <w:rPr>
          <w:rFonts w:eastAsia="Times New Roman"/>
          <w:b/>
          <w:sz w:val="28"/>
          <w:szCs w:val="28"/>
        </w:rPr>
      </w:pPr>
    </w:p>
    <w:p w14:paraId="32027775" w14:textId="77777777" w:rsidR="00424334" w:rsidRDefault="00424334" w:rsidP="00693065">
      <w:pPr>
        <w:spacing w:before="0" w:line="480" w:lineRule="auto"/>
        <w:ind w:firstLine="357"/>
        <w:jc w:val="center"/>
        <w:rPr>
          <w:rFonts w:eastAsia="Times New Roman"/>
          <w:b/>
          <w:bCs/>
          <w:sz w:val="28"/>
          <w:szCs w:val="28"/>
        </w:rPr>
      </w:pPr>
    </w:p>
    <w:p w14:paraId="3E98FD84" w14:textId="77BFD1E9" w:rsidR="005E6E99" w:rsidRPr="004A1B48" w:rsidRDefault="0067515E" w:rsidP="004A1B48">
      <w:pPr>
        <w:spacing w:before="0" w:line="480" w:lineRule="auto"/>
        <w:ind w:firstLine="357"/>
        <w:jc w:val="center"/>
        <w:rPr>
          <w:rFonts w:eastAsia="Times New Roman"/>
          <w:b/>
          <w:bCs/>
          <w:i/>
          <w:iCs/>
          <w:sz w:val="24"/>
          <w:szCs w:val="24"/>
        </w:rPr>
        <w:sectPr w:rsidR="005E6E99" w:rsidRPr="004A1B48" w:rsidSect="001D54E8">
          <w:footerReference w:type="default" r:id="rId10"/>
          <w:headerReference w:type="first" r:id="rId11"/>
          <w:footerReference w:type="first" r:id="rId12"/>
          <w:pgSz w:w="11906" w:h="16838" w:code="9"/>
          <w:pgMar w:top="1134" w:right="1134" w:bottom="1134"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0" w:chapStyle="1"/>
          <w:cols w:space="720"/>
          <w:titlePg/>
          <w:docGrid w:linePitch="360"/>
        </w:sectPr>
      </w:pPr>
      <w:r w:rsidRPr="00424334">
        <w:rPr>
          <w:rFonts w:eastAsia="Times New Roman"/>
          <w:b/>
          <w:bCs/>
          <w:i/>
          <w:iCs/>
          <w:sz w:val="24"/>
          <w:szCs w:val="24"/>
        </w:rPr>
        <w:t>Hà Nội,</w:t>
      </w:r>
      <w:r w:rsidR="00681F84" w:rsidRPr="00424334">
        <w:rPr>
          <w:rFonts w:eastAsia="Times New Roman"/>
          <w:b/>
          <w:bCs/>
          <w:i/>
          <w:iCs/>
          <w:sz w:val="24"/>
          <w:szCs w:val="24"/>
          <w:lang w:val="vi-VN"/>
        </w:rPr>
        <w:t xml:space="preserve"> </w:t>
      </w:r>
      <w:r w:rsidR="00E22A9D" w:rsidRPr="00424334">
        <w:rPr>
          <w:rFonts w:eastAsia="Times New Roman"/>
          <w:b/>
          <w:bCs/>
          <w:i/>
          <w:iCs/>
          <w:sz w:val="24"/>
          <w:szCs w:val="24"/>
          <w:lang w:val="vi-VN"/>
        </w:rPr>
        <w:t>T</w:t>
      </w:r>
      <w:r w:rsidR="00681F84" w:rsidRPr="00424334">
        <w:rPr>
          <w:rFonts w:eastAsia="Times New Roman"/>
          <w:b/>
          <w:bCs/>
          <w:i/>
          <w:iCs/>
          <w:sz w:val="24"/>
          <w:szCs w:val="24"/>
          <w:lang w:val="vi-VN"/>
        </w:rPr>
        <w:t xml:space="preserve">háng </w:t>
      </w:r>
      <w:r w:rsidR="00F4620B" w:rsidRPr="00424334">
        <w:rPr>
          <w:rFonts w:eastAsia="Times New Roman"/>
          <w:b/>
          <w:bCs/>
          <w:i/>
          <w:iCs/>
          <w:sz w:val="24"/>
          <w:szCs w:val="24"/>
          <w:lang w:val="vi-VN"/>
        </w:rPr>
        <w:t>4</w:t>
      </w:r>
      <w:r w:rsidRPr="00424334">
        <w:rPr>
          <w:rFonts w:eastAsia="Times New Roman"/>
          <w:b/>
          <w:bCs/>
          <w:i/>
          <w:iCs/>
          <w:sz w:val="24"/>
          <w:szCs w:val="24"/>
        </w:rPr>
        <w:t xml:space="preserve"> </w:t>
      </w:r>
      <w:r w:rsidR="00E22A9D" w:rsidRPr="00424334">
        <w:rPr>
          <w:rFonts w:eastAsia="Times New Roman"/>
          <w:b/>
          <w:bCs/>
          <w:i/>
          <w:iCs/>
          <w:sz w:val="24"/>
          <w:szCs w:val="24"/>
          <w:lang w:val="vi-VN"/>
        </w:rPr>
        <w:t>N</w:t>
      </w:r>
      <w:r w:rsidRPr="00424334">
        <w:rPr>
          <w:rFonts w:eastAsia="Times New Roman"/>
          <w:b/>
          <w:bCs/>
          <w:i/>
          <w:iCs/>
          <w:sz w:val="24"/>
          <w:szCs w:val="24"/>
        </w:rPr>
        <w:t>ăm 202</w:t>
      </w:r>
      <w:r w:rsidR="005E6E99">
        <w:rPr>
          <w:rFonts w:eastAsia="Times New Roman"/>
          <w:b/>
          <w:bCs/>
          <w:i/>
          <w:iCs/>
          <w:sz w:val="24"/>
          <w:szCs w:val="24"/>
        </w:rPr>
        <w:t>4</w:t>
      </w:r>
    </w:p>
    <w:bookmarkEnd w:id="2" w:displacedByCustomXml="next"/>
    <w:bookmarkEnd w:id="1" w:displacedByCustomXml="next"/>
    <w:bookmarkEnd w:id="0" w:displacedByCustomXml="next"/>
    <w:sdt>
      <w:sdtPr>
        <w:rPr>
          <w:rFonts w:ascii="Times New Roman" w:eastAsiaTheme="minorHAnsi" w:hAnsi="Times New Roman" w:cs="Times New Roman"/>
          <w:b w:val="0"/>
          <w:bCs w:val="0"/>
          <w:caps w:val="0"/>
          <w:color w:val="auto"/>
          <w:sz w:val="26"/>
          <w:szCs w:val="26"/>
          <w:lang w:eastAsia="en-US"/>
        </w:rPr>
        <w:id w:val="-799539901"/>
        <w:docPartObj>
          <w:docPartGallery w:val="Table of Contents"/>
          <w:docPartUnique/>
        </w:docPartObj>
      </w:sdtPr>
      <w:sdtEndPr>
        <w:rPr>
          <w:noProof/>
          <w:sz w:val="28"/>
          <w:szCs w:val="28"/>
        </w:rPr>
      </w:sdtEndPr>
      <w:sdtContent>
        <w:p w14:paraId="06517BB0" w14:textId="73C843A8" w:rsidR="008A4B1A" w:rsidRPr="00F90520" w:rsidRDefault="001A2B19" w:rsidP="004204F5">
          <w:pPr>
            <w:pStyle w:val="TOCHeading"/>
            <w:ind w:right="-1" w:firstLine="0"/>
            <w:jc w:val="center"/>
            <w:rPr>
              <w:rFonts w:ascii="Times New Roman" w:hAnsi="Times New Roman" w:cs="Times New Roman"/>
              <w:color w:val="auto"/>
            </w:rPr>
          </w:pPr>
          <w:r w:rsidRPr="00F90520">
            <w:rPr>
              <w:rFonts w:ascii="Times New Roman" w:hAnsi="Times New Roman" w:cs="Times New Roman"/>
              <w:color w:val="auto"/>
            </w:rPr>
            <w:t>MỤC LỤC</w:t>
          </w:r>
        </w:p>
        <w:p w14:paraId="6DF4F97D" w14:textId="5540E1D3" w:rsidR="005A38A4" w:rsidRDefault="008A4B1A">
          <w:pPr>
            <w:pStyle w:val="TOC1"/>
            <w:rPr>
              <w:rFonts w:asciiTheme="minorHAnsi" w:eastAsiaTheme="minorEastAsia" w:hAnsiTheme="minorHAnsi" w:cstheme="minorBidi"/>
              <w:b w:val="0"/>
              <w:bCs w:val="0"/>
              <w:kern w:val="2"/>
              <w:sz w:val="24"/>
              <w:szCs w:val="24"/>
              <w:lang w:val="vi-VN" w:eastAsia="vi-VN"/>
              <w14:ligatures w14:val="standardContextual"/>
            </w:rPr>
          </w:pPr>
          <w:r w:rsidRPr="00F90520">
            <w:rPr>
              <w:sz w:val="28"/>
              <w:szCs w:val="28"/>
            </w:rPr>
            <w:fldChar w:fldCharType="begin"/>
          </w:r>
          <w:r w:rsidRPr="00F90520">
            <w:rPr>
              <w:sz w:val="28"/>
              <w:szCs w:val="28"/>
            </w:rPr>
            <w:instrText xml:space="preserve"> TOC \o "1-3" \h \z \u </w:instrText>
          </w:r>
          <w:r w:rsidRPr="00F90520">
            <w:rPr>
              <w:sz w:val="28"/>
              <w:szCs w:val="28"/>
            </w:rPr>
            <w:fldChar w:fldCharType="separate"/>
          </w:r>
          <w:hyperlink w:anchor="_Toc166027052" w:history="1">
            <w:r w:rsidR="005A38A4" w:rsidRPr="008F2B94">
              <w:rPr>
                <w:rStyle w:val="Hyperlink"/>
              </w:rPr>
              <w:t xml:space="preserve">PHẦN I. </w:t>
            </w:r>
            <w:r w:rsidR="005A38A4" w:rsidRPr="008F2B94">
              <w:rPr>
                <w:rStyle w:val="Hyperlink"/>
                <w:lang w:val="vi-VN"/>
              </w:rPr>
              <w:t>MỞ ĐẦU</w:t>
            </w:r>
            <w:r w:rsidR="005A38A4">
              <w:rPr>
                <w:webHidden/>
              </w:rPr>
              <w:tab/>
            </w:r>
            <w:r w:rsidR="005A38A4">
              <w:rPr>
                <w:webHidden/>
              </w:rPr>
              <w:fldChar w:fldCharType="begin"/>
            </w:r>
            <w:r w:rsidR="005A38A4">
              <w:rPr>
                <w:webHidden/>
              </w:rPr>
              <w:instrText xml:space="preserve"> PAGEREF _Toc166027052 \h </w:instrText>
            </w:r>
            <w:r w:rsidR="005A38A4">
              <w:rPr>
                <w:webHidden/>
              </w:rPr>
            </w:r>
            <w:r w:rsidR="005A38A4">
              <w:rPr>
                <w:webHidden/>
              </w:rPr>
              <w:fldChar w:fldCharType="separate"/>
            </w:r>
            <w:r w:rsidR="005A38A4">
              <w:rPr>
                <w:webHidden/>
              </w:rPr>
              <w:t>8</w:t>
            </w:r>
            <w:r w:rsidR="005A38A4">
              <w:rPr>
                <w:webHidden/>
              </w:rPr>
              <w:fldChar w:fldCharType="end"/>
            </w:r>
          </w:hyperlink>
        </w:p>
        <w:p w14:paraId="6A141496" w14:textId="414FF236"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53" w:history="1">
            <w:r w:rsidR="005A38A4" w:rsidRPr="008F2B94">
              <w:rPr>
                <w:rStyle w:val="Hyperlink"/>
                <w:noProof/>
                <w:lang w:val="vi-VN"/>
              </w:rPr>
              <w:t>1.</w:t>
            </w:r>
            <w:r w:rsidR="005A38A4">
              <w:rPr>
                <w:rFonts w:asciiTheme="minorHAnsi" w:eastAsiaTheme="minorEastAsia" w:hAnsiTheme="minorHAnsi" w:cstheme="minorBidi"/>
                <w:noProof/>
                <w:kern w:val="2"/>
                <w:sz w:val="24"/>
                <w:szCs w:val="24"/>
                <w:lang w:val="vi-VN" w:eastAsia="vi-VN"/>
                <w14:ligatures w14:val="standardContextual"/>
              </w:rPr>
              <w:tab/>
            </w:r>
            <w:r w:rsidR="005A38A4" w:rsidRPr="008F2B94">
              <w:rPr>
                <w:rStyle w:val="Hyperlink"/>
                <w:noProof/>
                <w:lang w:val="vi-VN"/>
              </w:rPr>
              <w:t>Lý do chọn đề tài</w:t>
            </w:r>
            <w:r w:rsidR="005A38A4">
              <w:rPr>
                <w:noProof/>
                <w:webHidden/>
              </w:rPr>
              <w:tab/>
            </w:r>
            <w:r w:rsidR="005A38A4">
              <w:rPr>
                <w:noProof/>
                <w:webHidden/>
              </w:rPr>
              <w:fldChar w:fldCharType="begin"/>
            </w:r>
            <w:r w:rsidR="005A38A4">
              <w:rPr>
                <w:noProof/>
                <w:webHidden/>
              </w:rPr>
              <w:instrText xml:space="preserve"> PAGEREF _Toc166027053 \h </w:instrText>
            </w:r>
            <w:r w:rsidR="005A38A4">
              <w:rPr>
                <w:noProof/>
                <w:webHidden/>
              </w:rPr>
            </w:r>
            <w:r w:rsidR="005A38A4">
              <w:rPr>
                <w:noProof/>
                <w:webHidden/>
              </w:rPr>
              <w:fldChar w:fldCharType="separate"/>
            </w:r>
            <w:r w:rsidR="005A38A4">
              <w:rPr>
                <w:noProof/>
                <w:webHidden/>
              </w:rPr>
              <w:t>8</w:t>
            </w:r>
            <w:r w:rsidR="005A38A4">
              <w:rPr>
                <w:noProof/>
                <w:webHidden/>
              </w:rPr>
              <w:fldChar w:fldCharType="end"/>
            </w:r>
          </w:hyperlink>
        </w:p>
        <w:p w14:paraId="1F66B927" w14:textId="6194FCB9"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54" w:history="1">
            <w:r w:rsidR="005A38A4" w:rsidRPr="008F2B94">
              <w:rPr>
                <w:rStyle w:val="Hyperlink"/>
                <w:noProof/>
                <w:lang w:val="vi-VN"/>
              </w:rPr>
              <w:t>2.</w:t>
            </w:r>
            <w:r w:rsidR="005A38A4">
              <w:rPr>
                <w:rFonts w:asciiTheme="minorHAnsi" w:eastAsiaTheme="minorEastAsia" w:hAnsiTheme="minorHAnsi" w:cstheme="minorBidi"/>
                <w:noProof/>
                <w:kern w:val="2"/>
                <w:sz w:val="24"/>
                <w:szCs w:val="24"/>
                <w:lang w:val="vi-VN" w:eastAsia="vi-VN"/>
                <w14:ligatures w14:val="standardContextual"/>
              </w:rPr>
              <w:tab/>
            </w:r>
            <w:r w:rsidR="005A38A4" w:rsidRPr="008F2B94">
              <w:rPr>
                <w:rStyle w:val="Hyperlink"/>
                <w:noProof/>
                <w:lang w:val="vi-VN"/>
              </w:rPr>
              <w:t>Mục đích nghiên cứu</w:t>
            </w:r>
            <w:r w:rsidR="005A38A4">
              <w:rPr>
                <w:noProof/>
                <w:webHidden/>
              </w:rPr>
              <w:tab/>
            </w:r>
            <w:r w:rsidR="005A38A4">
              <w:rPr>
                <w:noProof/>
                <w:webHidden/>
              </w:rPr>
              <w:fldChar w:fldCharType="begin"/>
            </w:r>
            <w:r w:rsidR="005A38A4">
              <w:rPr>
                <w:noProof/>
                <w:webHidden/>
              </w:rPr>
              <w:instrText xml:space="preserve"> PAGEREF _Toc166027054 \h </w:instrText>
            </w:r>
            <w:r w:rsidR="005A38A4">
              <w:rPr>
                <w:noProof/>
                <w:webHidden/>
              </w:rPr>
            </w:r>
            <w:r w:rsidR="005A38A4">
              <w:rPr>
                <w:noProof/>
                <w:webHidden/>
              </w:rPr>
              <w:fldChar w:fldCharType="separate"/>
            </w:r>
            <w:r w:rsidR="005A38A4">
              <w:rPr>
                <w:noProof/>
                <w:webHidden/>
              </w:rPr>
              <w:t>9</w:t>
            </w:r>
            <w:r w:rsidR="005A38A4">
              <w:rPr>
                <w:noProof/>
                <w:webHidden/>
              </w:rPr>
              <w:fldChar w:fldCharType="end"/>
            </w:r>
          </w:hyperlink>
        </w:p>
        <w:p w14:paraId="42D9CDE8" w14:textId="40FE6C2D"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55" w:history="1">
            <w:r w:rsidR="005A38A4" w:rsidRPr="008F2B94">
              <w:rPr>
                <w:rStyle w:val="Hyperlink"/>
                <w:noProof/>
                <w:lang w:val="vi-VN"/>
              </w:rPr>
              <w:t>3. Đối tượng, phạm vi nghiên cứu</w:t>
            </w:r>
            <w:r w:rsidR="005A38A4">
              <w:rPr>
                <w:noProof/>
                <w:webHidden/>
              </w:rPr>
              <w:tab/>
            </w:r>
            <w:r w:rsidR="005A38A4">
              <w:rPr>
                <w:noProof/>
                <w:webHidden/>
              </w:rPr>
              <w:fldChar w:fldCharType="begin"/>
            </w:r>
            <w:r w:rsidR="005A38A4">
              <w:rPr>
                <w:noProof/>
                <w:webHidden/>
              </w:rPr>
              <w:instrText xml:space="preserve"> PAGEREF _Toc166027055 \h </w:instrText>
            </w:r>
            <w:r w:rsidR="005A38A4">
              <w:rPr>
                <w:noProof/>
                <w:webHidden/>
              </w:rPr>
            </w:r>
            <w:r w:rsidR="005A38A4">
              <w:rPr>
                <w:noProof/>
                <w:webHidden/>
              </w:rPr>
              <w:fldChar w:fldCharType="separate"/>
            </w:r>
            <w:r w:rsidR="005A38A4">
              <w:rPr>
                <w:noProof/>
                <w:webHidden/>
              </w:rPr>
              <w:t>9</w:t>
            </w:r>
            <w:r w:rsidR="005A38A4">
              <w:rPr>
                <w:noProof/>
                <w:webHidden/>
              </w:rPr>
              <w:fldChar w:fldCharType="end"/>
            </w:r>
          </w:hyperlink>
        </w:p>
        <w:p w14:paraId="38BD14B9" w14:textId="3C4CDFF6"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56" w:history="1">
            <w:r w:rsidR="005A38A4" w:rsidRPr="008F2B94">
              <w:rPr>
                <w:rStyle w:val="Hyperlink"/>
                <w:noProof/>
                <w:lang w:val="vi-VN"/>
              </w:rPr>
              <w:t>4.</w:t>
            </w:r>
            <w:r w:rsidR="005A38A4">
              <w:rPr>
                <w:rFonts w:asciiTheme="minorHAnsi" w:eastAsiaTheme="minorEastAsia" w:hAnsiTheme="minorHAnsi" w:cstheme="minorBidi"/>
                <w:noProof/>
                <w:kern w:val="2"/>
                <w:sz w:val="24"/>
                <w:szCs w:val="24"/>
                <w:lang w:val="vi-VN" w:eastAsia="vi-VN"/>
                <w14:ligatures w14:val="standardContextual"/>
              </w:rPr>
              <w:tab/>
            </w:r>
            <w:r w:rsidR="005A38A4" w:rsidRPr="008F2B94">
              <w:rPr>
                <w:rStyle w:val="Hyperlink"/>
                <w:noProof/>
                <w:lang w:val="vi-VN"/>
              </w:rPr>
              <w:t>Phương pháp nghiên cứu</w:t>
            </w:r>
            <w:r w:rsidR="005A38A4">
              <w:rPr>
                <w:noProof/>
                <w:webHidden/>
              </w:rPr>
              <w:tab/>
            </w:r>
            <w:r w:rsidR="005A38A4">
              <w:rPr>
                <w:noProof/>
                <w:webHidden/>
              </w:rPr>
              <w:fldChar w:fldCharType="begin"/>
            </w:r>
            <w:r w:rsidR="005A38A4">
              <w:rPr>
                <w:noProof/>
                <w:webHidden/>
              </w:rPr>
              <w:instrText xml:space="preserve"> PAGEREF _Toc166027056 \h </w:instrText>
            </w:r>
            <w:r w:rsidR="005A38A4">
              <w:rPr>
                <w:noProof/>
                <w:webHidden/>
              </w:rPr>
            </w:r>
            <w:r w:rsidR="005A38A4">
              <w:rPr>
                <w:noProof/>
                <w:webHidden/>
              </w:rPr>
              <w:fldChar w:fldCharType="separate"/>
            </w:r>
            <w:r w:rsidR="005A38A4">
              <w:rPr>
                <w:noProof/>
                <w:webHidden/>
              </w:rPr>
              <w:t>9</w:t>
            </w:r>
            <w:r w:rsidR="005A38A4">
              <w:rPr>
                <w:noProof/>
                <w:webHidden/>
              </w:rPr>
              <w:fldChar w:fldCharType="end"/>
            </w:r>
          </w:hyperlink>
        </w:p>
        <w:p w14:paraId="48D0D612" w14:textId="300472FD"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57" w:history="1">
            <w:r w:rsidR="005A38A4" w:rsidRPr="008F2B94">
              <w:rPr>
                <w:rStyle w:val="Hyperlink"/>
                <w:noProof/>
                <w:lang w:val="vi-VN"/>
              </w:rPr>
              <w:t>5.</w:t>
            </w:r>
            <w:r w:rsidR="005A38A4">
              <w:rPr>
                <w:rFonts w:asciiTheme="minorHAnsi" w:eastAsiaTheme="minorEastAsia" w:hAnsiTheme="minorHAnsi" w:cstheme="minorBidi"/>
                <w:noProof/>
                <w:kern w:val="2"/>
                <w:sz w:val="24"/>
                <w:szCs w:val="24"/>
                <w:lang w:val="vi-VN" w:eastAsia="vi-VN"/>
                <w14:ligatures w14:val="standardContextual"/>
              </w:rPr>
              <w:tab/>
            </w:r>
            <w:r w:rsidR="005A38A4" w:rsidRPr="008F2B94">
              <w:rPr>
                <w:rStyle w:val="Hyperlink"/>
                <w:noProof/>
                <w:lang w:val="vi-VN"/>
              </w:rPr>
              <w:t>Kết cấu đề tài</w:t>
            </w:r>
            <w:r w:rsidR="005A38A4">
              <w:rPr>
                <w:noProof/>
                <w:webHidden/>
              </w:rPr>
              <w:tab/>
            </w:r>
            <w:r w:rsidR="005A38A4">
              <w:rPr>
                <w:noProof/>
                <w:webHidden/>
              </w:rPr>
              <w:fldChar w:fldCharType="begin"/>
            </w:r>
            <w:r w:rsidR="005A38A4">
              <w:rPr>
                <w:noProof/>
                <w:webHidden/>
              </w:rPr>
              <w:instrText xml:space="preserve"> PAGEREF _Toc166027057 \h </w:instrText>
            </w:r>
            <w:r w:rsidR="005A38A4">
              <w:rPr>
                <w:noProof/>
                <w:webHidden/>
              </w:rPr>
            </w:r>
            <w:r w:rsidR="005A38A4">
              <w:rPr>
                <w:noProof/>
                <w:webHidden/>
              </w:rPr>
              <w:fldChar w:fldCharType="separate"/>
            </w:r>
            <w:r w:rsidR="005A38A4">
              <w:rPr>
                <w:noProof/>
                <w:webHidden/>
              </w:rPr>
              <w:t>10</w:t>
            </w:r>
            <w:r w:rsidR="005A38A4">
              <w:rPr>
                <w:noProof/>
                <w:webHidden/>
              </w:rPr>
              <w:fldChar w:fldCharType="end"/>
            </w:r>
          </w:hyperlink>
        </w:p>
        <w:p w14:paraId="0EB15AB7" w14:textId="44E1A284" w:rsidR="005A38A4" w:rsidRDefault="004350B2" w:rsidP="005A38A4">
          <w:pPr>
            <w:pStyle w:val="TOC2"/>
            <w:rPr>
              <w:rFonts w:asciiTheme="minorHAnsi" w:eastAsiaTheme="minorEastAsia" w:hAnsiTheme="minorHAnsi" w:cstheme="minorBidi"/>
              <w:kern w:val="2"/>
              <w:sz w:val="24"/>
              <w:szCs w:val="24"/>
              <w:lang w:val="vi-VN" w:eastAsia="vi-VN"/>
              <w14:ligatures w14:val="standardContextual"/>
            </w:rPr>
          </w:pPr>
          <w:hyperlink w:anchor="_Toc166027058" w:history="1">
            <w:r w:rsidR="005A38A4" w:rsidRPr="008F2B94">
              <w:rPr>
                <w:rStyle w:val="Hyperlink"/>
                <w:lang w:val="vi-VN"/>
              </w:rPr>
              <w:t>CHƯƠNG 1: TỔNG QUAN NGHIÊN CỨU VÀ CƠ SỞ LÝ LUẬN VỀ SỰ HÀI LÒNG CỦA KHÁCH DU LỊCH</w:t>
            </w:r>
            <w:r w:rsidR="005A38A4">
              <w:rPr>
                <w:webHidden/>
              </w:rPr>
              <w:tab/>
            </w:r>
            <w:r w:rsidR="005A38A4">
              <w:rPr>
                <w:webHidden/>
              </w:rPr>
              <w:fldChar w:fldCharType="begin"/>
            </w:r>
            <w:r w:rsidR="005A38A4">
              <w:rPr>
                <w:webHidden/>
              </w:rPr>
              <w:instrText xml:space="preserve"> PAGEREF _Toc166027058 \h </w:instrText>
            </w:r>
            <w:r w:rsidR="005A38A4">
              <w:rPr>
                <w:webHidden/>
              </w:rPr>
            </w:r>
            <w:r w:rsidR="005A38A4">
              <w:rPr>
                <w:webHidden/>
              </w:rPr>
              <w:fldChar w:fldCharType="separate"/>
            </w:r>
            <w:r w:rsidR="005A38A4">
              <w:rPr>
                <w:webHidden/>
              </w:rPr>
              <w:t>11</w:t>
            </w:r>
            <w:r w:rsidR="005A38A4">
              <w:rPr>
                <w:webHidden/>
              </w:rPr>
              <w:fldChar w:fldCharType="end"/>
            </w:r>
          </w:hyperlink>
        </w:p>
        <w:p w14:paraId="44F1E0B8" w14:textId="6F1192A9"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59" w:history="1">
            <w:r w:rsidR="005A38A4" w:rsidRPr="008F2B94">
              <w:rPr>
                <w:rStyle w:val="Hyperlink"/>
                <w:noProof/>
              </w:rPr>
              <w:t>1.1.</w:t>
            </w:r>
            <w:r w:rsidR="005A38A4">
              <w:rPr>
                <w:rFonts w:asciiTheme="minorHAnsi" w:eastAsiaTheme="minorEastAsia" w:hAnsiTheme="minorHAnsi" w:cstheme="minorBidi"/>
                <w:noProof/>
                <w:kern w:val="2"/>
                <w:sz w:val="24"/>
                <w:szCs w:val="24"/>
                <w:lang w:val="vi-VN" w:eastAsia="vi-VN"/>
                <w14:ligatures w14:val="standardContextual"/>
              </w:rPr>
              <w:tab/>
            </w:r>
            <w:r w:rsidR="005A38A4" w:rsidRPr="008F2B94">
              <w:rPr>
                <w:rStyle w:val="Hyperlink"/>
                <w:noProof/>
              </w:rPr>
              <w:t>Tổng quan nghiên cứu</w:t>
            </w:r>
            <w:r w:rsidR="005A38A4">
              <w:rPr>
                <w:noProof/>
                <w:webHidden/>
              </w:rPr>
              <w:tab/>
            </w:r>
            <w:r w:rsidR="005A38A4">
              <w:rPr>
                <w:noProof/>
                <w:webHidden/>
              </w:rPr>
              <w:fldChar w:fldCharType="begin"/>
            </w:r>
            <w:r w:rsidR="005A38A4">
              <w:rPr>
                <w:noProof/>
                <w:webHidden/>
              </w:rPr>
              <w:instrText xml:space="preserve"> PAGEREF _Toc166027059 \h </w:instrText>
            </w:r>
            <w:r w:rsidR="005A38A4">
              <w:rPr>
                <w:noProof/>
                <w:webHidden/>
              </w:rPr>
            </w:r>
            <w:r w:rsidR="005A38A4">
              <w:rPr>
                <w:noProof/>
                <w:webHidden/>
              </w:rPr>
              <w:fldChar w:fldCharType="separate"/>
            </w:r>
            <w:r w:rsidR="005A38A4">
              <w:rPr>
                <w:noProof/>
                <w:webHidden/>
              </w:rPr>
              <w:t>11</w:t>
            </w:r>
            <w:r w:rsidR="005A38A4">
              <w:rPr>
                <w:noProof/>
                <w:webHidden/>
              </w:rPr>
              <w:fldChar w:fldCharType="end"/>
            </w:r>
          </w:hyperlink>
        </w:p>
        <w:p w14:paraId="0E46BC34" w14:textId="40202FB7"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60" w:history="1">
            <w:r w:rsidR="005A38A4" w:rsidRPr="008F2B94">
              <w:rPr>
                <w:rStyle w:val="Hyperlink"/>
                <w:noProof/>
              </w:rPr>
              <w:t>1.2.</w:t>
            </w:r>
            <w:r w:rsidR="005A38A4">
              <w:rPr>
                <w:rFonts w:asciiTheme="minorHAnsi" w:eastAsiaTheme="minorEastAsia" w:hAnsiTheme="minorHAnsi" w:cstheme="minorBidi"/>
                <w:noProof/>
                <w:kern w:val="2"/>
                <w:sz w:val="24"/>
                <w:szCs w:val="24"/>
                <w:lang w:val="vi-VN" w:eastAsia="vi-VN"/>
                <w14:ligatures w14:val="standardContextual"/>
              </w:rPr>
              <w:tab/>
            </w:r>
            <w:r w:rsidR="005A38A4" w:rsidRPr="008F2B94">
              <w:rPr>
                <w:rStyle w:val="Hyperlink"/>
                <w:noProof/>
              </w:rPr>
              <w:t>Các khái niệm liên quan</w:t>
            </w:r>
            <w:r w:rsidR="005A38A4">
              <w:rPr>
                <w:noProof/>
                <w:webHidden/>
              </w:rPr>
              <w:tab/>
            </w:r>
            <w:r w:rsidR="005A38A4">
              <w:rPr>
                <w:noProof/>
                <w:webHidden/>
              </w:rPr>
              <w:fldChar w:fldCharType="begin"/>
            </w:r>
            <w:r w:rsidR="005A38A4">
              <w:rPr>
                <w:noProof/>
                <w:webHidden/>
              </w:rPr>
              <w:instrText xml:space="preserve"> PAGEREF _Toc166027060 \h </w:instrText>
            </w:r>
            <w:r w:rsidR="005A38A4">
              <w:rPr>
                <w:noProof/>
                <w:webHidden/>
              </w:rPr>
            </w:r>
            <w:r w:rsidR="005A38A4">
              <w:rPr>
                <w:noProof/>
                <w:webHidden/>
              </w:rPr>
              <w:fldChar w:fldCharType="separate"/>
            </w:r>
            <w:r w:rsidR="005A38A4">
              <w:rPr>
                <w:noProof/>
                <w:webHidden/>
              </w:rPr>
              <w:t>13</w:t>
            </w:r>
            <w:r w:rsidR="005A38A4">
              <w:rPr>
                <w:noProof/>
                <w:webHidden/>
              </w:rPr>
              <w:fldChar w:fldCharType="end"/>
            </w:r>
          </w:hyperlink>
        </w:p>
        <w:p w14:paraId="4AAEC3B3" w14:textId="31D5F028" w:rsidR="005A38A4" w:rsidRDefault="004350B2" w:rsidP="005A38A4">
          <w:pPr>
            <w:pStyle w:val="TOC2"/>
            <w:rPr>
              <w:rFonts w:asciiTheme="minorHAnsi" w:eastAsiaTheme="minorEastAsia" w:hAnsiTheme="minorHAnsi" w:cstheme="minorBidi"/>
              <w:kern w:val="2"/>
              <w:sz w:val="24"/>
              <w:szCs w:val="24"/>
              <w:lang w:val="vi-VN" w:eastAsia="vi-VN"/>
              <w14:ligatures w14:val="standardContextual"/>
            </w:rPr>
          </w:pPr>
          <w:hyperlink w:anchor="_Toc166027061" w:history="1">
            <w:r w:rsidR="005A38A4" w:rsidRPr="008F2B94">
              <w:rPr>
                <w:rStyle w:val="Hyperlink"/>
                <w:lang w:val="vi-VN"/>
              </w:rPr>
              <w:t>CHƯƠNG 2: KẾT QUẢ VÀ THẢO LUẬN</w:t>
            </w:r>
            <w:r w:rsidR="005A38A4">
              <w:rPr>
                <w:webHidden/>
              </w:rPr>
              <w:tab/>
            </w:r>
            <w:r w:rsidR="005A38A4">
              <w:rPr>
                <w:webHidden/>
              </w:rPr>
              <w:fldChar w:fldCharType="begin"/>
            </w:r>
            <w:r w:rsidR="005A38A4">
              <w:rPr>
                <w:webHidden/>
              </w:rPr>
              <w:instrText xml:space="preserve"> PAGEREF _Toc166027061 \h </w:instrText>
            </w:r>
            <w:r w:rsidR="005A38A4">
              <w:rPr>
                <w:webHidden/>
              </w:rPr>
            </w:r>
            <w:r w:rsidR="005A38A4">
              <w:rPr>
                <w:webHidden/>
              </w:rPr>
              <w:fldChar w:fldCharType="separate"/>
            </w:r>
            <w:r w:rsidR="005A38A4">
              <w:rPr>
                <w:webHidden/>
              </w:rPr>
              <w:t>20</w:t>
            </w:r>
            <w:r w:rsidR="005A38A4">
              <w:rPr>
                <w:webHidden/>
              </w:rPr>
              <w:fldChar w:fldCharType="end"/>
            </w:r>
          </w:hyperlink>
        </w:p>
        <w:p w14:paraId="2D967555" w14:textId="0EA64D06"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62" w:history="1">
            <w:r w:rsidR="005A38A4" w:rsidRPr="008F2B94">
              <w:rPr>
                <w:rStyle w:val="Hyperlink"/>
                <w:noProof/>
                <w:lang w:val="vi-VN"/>
              </w:rPr>
              <w:t>2.1. Giới thiệu chương trình tour đêm tại Văn Miếu Quốc Tử Giám</w:t>
            </w:r>
            <w:r w:rsidR="005A38A4">
              <w:rPr>
                <w:noProof/>
                <w:webHidden/>
              </w:rPr>
              <w:tab/>
            </w:r>
            <w:r w:rsidR="005A38A4">
              <w:rPr>
                <w:noProof/>
                <w:webHidden/>
              </w:rPr>
              <w:fldChar w:fldCharType="begin"/>
            </w:r>
            <w:r w:rsidR="005A38A4">
              <w:rPr>
                <w:noProof/>
                <w:webHidden/>
              </w:rPr>
              <w:instrText xml:space="preserve"> PAGEREF _Toc166027062 \h </w:instrText>
            </w:r>
            <w:r w:rsidR="005A38A4">
              <w:rPr>
                <w:noProof/>
                <w:webHidden/>
              </w:rPr>
            </w:r>
            <w:r w:rsidR="005A38A4">
              <w:rPr>
                <w:noProof/>
                <w:webHidden/>
              </w:rPr>
              <w:fldChar w:fldCharType="separate"/>
            </w:r>
            <w:r w:rsidR="005A38A4">
              <w:rPr>
                <w:noProof/>
                <w:webHidden/>
              </w:rPr>
              <w:t>20</w:t>
            </w:r>
            <w:r w:rsidR="005A38A4">
              <w:rPr>
                <w:noProof/>
                <w:webHidden/>
              </w:rPr>
              <w:fldChar w:fldCharType="end"/>
            </w:r>
          </w:hyperlink>
        </w:p>
        <w:p w14:paraId="0020066A" w14:textId="6F092C0E"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63" w:history="1">
            <w:r w:rsidR="005A38A4" w:rsidRPr="008F2B94">
              <w:rPr>
                <w:rStyle w:val="Hyperlink"/>
                <w:noProof/>
                <w:lang w:val="vi-VN"/>
              </w:rPr>
              <w:t>2.2. Mô hình nghiên cứu</w:t>
            </w:r>
            <w:r w:rsidR="005A38A4">
              <w:rPr>
                <w:noProof/>
                <w:webHidden/>
              </w:rPr>
              <w:tab/>
            </w:r>
            <w:r w:rsidR="005A38A4">
              <w:rPr>
                <w:noProof/>
                <w:webHidden/>
              </w:rPr>
              <w:fldChar w:fldCharType="begin"/>
            </w:r>
            <w:r w:rsidR="005A38A4">
              <w:rPr>
                <w:noProof/>
                <w:webHidden/>
              </w:rPr>
              <w:instrText xml:space="preserve"> PAGEREF _Toc166027063 \h </w:instrText>
            </w:r>
            <w:r w:rsidR="005A38A4">
              <w:rPr>
                <w:noProof/>
                <w:webHidden/>
              </w:rPr>
            </w:r>
            <w:r w:rsidR="005A38A4">
              <w:rPr>
                <w:noProof/>
                <w:webHidden/>
              </w:rPr>
              <w:fldChar w:fldCharType="separate"/>
            </w:r>
            <w:r w:rsidR="005A38A4">
              <w:rPr>
                <w:noProof/>
                <w:webHidden/>
              </w:rPr>
              <w:t>22</w:t>
            </w:r>
            <w:r w:rsidR="005A38A4">
              <w:rPr>
                <w:noProof/>
                <w:webHidden/>
              </w:rPr>
              <w:fldChar w:fldCharType="end"/>
            </w:r>
          </w:hyperlink>
        </w:p>
        <w:p w14:paraId="67A2BD63" w14:textId="55A6229D"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64" w:history="1">
            <w:r w:rsidR="005A38A4" w:rsidRPr="008F2B94">
              <w:rPr>
                <w:rStyle w:val="Hyperlink"/>
                <w:noProof/>
                <w:lang w:val="vi-VN"/>
              </w:rPr>
              <w:t>2.3. Sự tiếp cận của tour đêm Văn Miếu Quốc Tử Giám đến khách nội địa</w:t>
            </w:r>
            <w:r w:rsidR="005A38A4">
              <w:rPr>
                <w:noProof/>
                <w:webHidden/>
              </w:rPr>
              <w:tab/>
            </w:r>
            <w:r w:rsidR="005A38A4">
              <w:rPr>
                <w:noProof/>
                <w:webHidden/>
              </w:rPr>
              <w:fldChar w:fldCharType="begin"/>
            </w:r>
            <w:r w:rsidR="005A38A4">
              <w:rPr>
                <w:noProof/>
                <w:webHidden/>
              </w:rPr>
              <w:instrText xml:space="preserve"> PAGEREF _Toc166027064 \h </w:instrText>
            </w:r>
            <w:r w:rsidR="005A38A4">
              <w:rPr>
                <w:noProof/>
                <w:webHidden/>
              </w:rPr>
            </w:r>
            <w:r w:rsidR="005A38A4">
              <w:rPr>
                <w:noProof/>
                <w:webHidden/>
              </w:rPr>
              <w:fldChar w:fldCharType="separate"/>
            </w:r>
            <w:r w:rsidR="005A38A4">
              <w:rPr>
                <w:noProof/>
                <w:webHidden/>
              </w:rPr>
              <w:t>31</w:t>
            </w:r>
            <w:r w:rsidR="005A38A4">
              <w:rPr>
                <w:noProof/>
                <w:webHidden/>
              </w:rPr>
              <w:fldChar w:fldCharType="end"/>
            </w:r>
          </w:hyperlink>
        </w:p>
        <w:p w14:paraId="69487799" w14:textId="7379AC8C"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65" w:history="1">
            <w:r w:rsidR="005A38A4" w:rsidRPr="008F2B94">
              <w:rPr>
                <w:rStyle w:val="Hyperlink"/>
                <w:noProof/>
                <w:lang w:val="vi-VN"/>
              </w:rPr>
              <w:t>2.4.</w:t>
            </w:r>
            <w:r w:rsidR="005A38A4" w:rsidRPr="008F2B94">
              <w:rPr>
                <w:rStyle w:val="Hyperlink"/>
                <w:b/>
                <w:bCs/>
                <w:noProof/>
                <w:lang w:val="vi-VN"/>
              </w:rPr>
              <w:t xml:space="preserve"> </w:t>
            </w:r>
            <w:r w:rsidR="005A38A4" w:rsidRPr="008F2B94">
              <w:rPr>
                <w:rStyle w:val="Hyperlink"/>
                <w:noProof/>
                <w:lang w:val="vi-VN"/>
              </w:rPr>
              <w:t>Hình thức trải nghiệm tour đêm tại Văn Miếu Quốc Tử Giám</w:t>
            </w:r>
            <w:r w:rsidR="005A38A4">
              <w:rPr>
                <w:noProof/>
                <w:webHidden/>
              </w:rPr>
              <w:tab/>
            </w:r>
            <w:r w:rsidR="005A38A4">
              <w:rPr>
                <w:noProof/>
                <w:webHidden/>
              </w:rPr>
              <w:fldChar w:fldCharType="begin"/>
            </w:r>
            <w:r w:rsidR="005A38A4">
              <w:rPr>
                <w:noProof/>
                <w:webHidden/>
              </w:rPr>
              <w:instrText xml:space="preserve"> PAGEREF _Toc166027065 \h </w:instrText>
            </w:r>
            <w:r w:rsidR="005A38A4">
              <w:rPr>
                <w:noProof/>
                <w:webHidden/>
              </w:rPr>
            </w:r>
            <w:r w:rsidR="005A38A4">
              <w:rPr>
                <w:noProof/>
                <w:webHidden/>
              </w:rPr>
              <w:fldChar w:fldCharType="separate"/>
            </w:r>
            <w:r w:rsidR="005A38A4">
              <w:rPr>
                <w:noProof/>
                <w:webHidden/>
              </w:rPr>
              <w:t>33</w:t>
            </w:r>
            <w:r w:rsidR="005A38A4">
              <w:rPr>
                <w:noProof/>
                <w:webHidden/>
              </w:rPr>
              <w:fldChar w:fldCharType="end"/>
            </w:r>
          </w:hyperlink>
        </w:p>
        <w:p w14:paraId="1C2121BE" w14:textId="263FF03C"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66" w:history="1">
            <w:r w:rsidR="005A38A4" w:rsidRPr="008F2B94">
              <w:rPr>
                <w:rStyle w:val="Hyperlink"/>
                <w:noProof/>
                <w:lang w:val="vi-VN"/>
              </w:rPr>
              <w:t>2.5. Cảm nhận của khách nội địa sau khi trải nghiệm các hoạt động trong tour đêm Văn Miếu Quốc Tử Giám</w:t>
            </w:r>
            <w:r w:rsidR="005A38A4">
              <w:rPr>
                <w:noProof/>
                <w:webHidden/>
              </w:rPr>
              <w:tab/>
            </w:r>
            <w:r w:rsidR="005A38A4">
              <w:rPr>
                <w:noProof/>
                <w:webHidden/>
              </w:rPr>
              <w:fldChar w:fldCharType="begin"/>
            </w:r>
            <w:r w:rsidR="005A38A4">
              <w:rPr>
                <w:noProof/>
                <w:webHidden/>
              </w:rPr>
              <w:instrText xml:space="preserve"> PAGEREF _Toc166027066 \h </w:instrText>
            </w:r>
            <w:r w:rsidR="005A38A4">
              <w:rPr>
                <w:noProof/>
                <w:webHidden/>
              </w:rPr>
            </w:r>
            <w:r w:rsidR="005A38A4">
              <w:rPr>
                <w:noProof/>
                <w:webHidden/>
              </w:rPr>
              <w:fldChar w:fldCharType="separate"/>
            </w:r>
            <w:r w:rsidR="005A38A4">
              <w:rPr>
                <w:noProof/>
                <w:webHidden/>
              </w:rPr>
              <w:t>34</w:t>
            </w:r>
            <w:r w:rsidR="005A38A4">
              <w:rPr>
                <w:noProof/>
                <w:webHidden/>
              </w:rPr>
              <w:fldChar w:fldCharType="end"/>
            </w:r>
          </w:hyperlink>
        </w:p>
        <w:p w14:paraId="3E1844D9" w14:textId="15AF7582"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67" w:history="1">
            <w:r w:rsidR="005A38A4" w:rsidRPr="008F2B94">
              <w:rPr>
                <w:rStyle w:val="Hyperlink"/>
                <w:noProof/>
                <w:lang w:val="vi-VN"/>
              </w:rPr>
              <w:t>2.6.  Các yếu tố ảnh hưởng đến sự hài lòng của khách du lịch nội địa khi trải nghiệm tour đêm tại Văn Miếu Quốc Tử Giám</w:t>
            </w:r>
            <w:r w:rsidR="005A38A4">
              <w:rPr>
                <w:noProof/>
                <w:webHidden/>
              </w:rPr>
              <w:tab/>
            </w:r>
            <w:r w:rsidR="005A38A4">
              <w:rPr>
                <w:noProof/>
                <w:webHidden/>
              </w:rPr>
              <w:fldChar w:fldCharType="begin"/>
            </w:r>
            <w:r w:rsidR="005A38A4">
              <w:rPr>
                <w:noProof/>
                <w:webHidden/>
              </w:rPr>
              <w:instrText xml:space="preserve"> PAGEREF _Toc166027067 \h </w:instrText>
            </w:r>
            <w:r w:rsidR="005A38A4">
              <w:rPr>
                <w:noProof/>
                <w:webHidden/>
              </w:rPr>
            </w:r>
            <w:r w:rsidR="005A38A4">
              <w:rPr>
                <w:noProof/>
                <w:webHidden/>
              </w:rPr>
              <w:fldChar w:fldCharType="separate"/>
            </w:r>
            <w:r w:rsidR="005A38A4">
              <w:rPr>
                <w:noProof/>
                <w:webHidden/>
              </w:rPr>
              <w:t>37</w:t>
            </w:r>
            <w:r w:rsidR="005A38A4">
              <w:rPr>
                <w:noProof/>
                <w:webHidden/>
              </w:rPr>
              <w:fldChar w:fldCharType="end"/>
            </w:r>
          </w:hyperlink>
        </w:p>
        <w:p w14:paraId="441615F8" w14:textId="56B81F55"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68" w:history="1">
            <w:r w:rsidR="005A38A4" w:rsidRPr="008F2B94">
              <w:rPr>
                <w:rStyle w:val="Hyperlink"/>
                <w:noProof/>
                <w:lang w:val="vi-VN"/>
              </w:rPr>
              <w:t>2.7.</w:t>
            </w:r>
            <w:r w:rsidR="005A38A4">
              <w:rPr>
                <w:rFonts w:asciiTheme="minorHAnsi" w:eastAsiaTheme="minorEastAsia" w:hAnsiTheme="minorHAnsi" w:cstheme="minorBidi"/>
                <w:noProof/>
                <w:kern w:val="2"/>
                <w:sz w:val="24"/>
                <w:szCs w:val="24"/>
                <w:lang w:val="vi-VN" w:eastAsia="vi-VN"/>
                <w14:ligatures w14:val="standardContextual"/>
              </w:rPr>
              <w:tab/>
            </w:r>
            <w:r w:rsidR="005A38A4" w:rsidRPr="008F2B94">
              <w:rPr>
                <w:rStyle w:val="Hyperlink"/>
                <w:noProof/>
                <w:lang w:val="vi-VN"/>
              </w:rPr>
              <w:t>Ý định quay trở lại tour đêm Văn Miếu Quốc Tử Giám của khách du lịch nội địa</w:t>
            </w:r>
            <w:r w:rsidR="005A38A4">
              <w:rPr>
                <w:noProof/>
                <w:webHidden/>
              </w:rPr>
              <w:tab/>
            </w:r>
            <w:r w:rsidR="005A38A4">
              <w:rPr>
                <w:noProof/>
                <w:webHidden/>
              </w:rPr>
              <w:fldChar w:fldCharType="begin"/>
            </w:r>
            <w:r w:rsidR="005A38A4">
              <w:rPr>
                <w:noProof/>
                <w:webHidden/>
              </w:rPr>
              <w:instrText xml:space="preserve"> PAGEREF _Toc166027068 \h </w:instrText>
            </w:r>
            <w:r w:rsidR="005A38A4">
              <w:rPr>
                <w:noProof/>
                <w:webHidden/>
              </w:rPr>
            </w:r>
            <w:r w:rsidR="005A38A4">
              <w:rPr>
                <w:noProof/>
                <w:webHidden/>
              </w:rPr>
              <w:fldChar w:fldCharType="separate"/>
            </w:r>
            <w:r w:rsidR="005A38A4">
              <w:rPr>
                <w:noProof/>
                <w:webHidden/>
              </w:rPr>
              <w:t>45</w:t>
            </w:r>
            <w:r w:rsidR="005A38A4">
              <w:rPr>
                <w:noProof/>
                <w:webHidden/>
              </w:rPr>
              <w:fldChar w:fldCharType="end"/>
            </w:r>
          </w:hyperlink>
        </w:p>
        <w:p w14:paraId="1E559C78" w14:textId="14E21403" w:rsidR="005A38A4" w:rsidRDefault="004350B2" w:rsidP="005A38A4">
          <w:pPr>
            <w:pStyle w:val="TOC2"/>
            <w:rPr>
              <w:rFonts w:asciiTheme="minorHAnsi" w:eastAsiaTheme="minorEastAsia" w:hAnsiTheme="minorHAnsi" w:cstheme="minorBidi"/>
              <w:kern w:val="2"/>
              <w:sz w:val="24"/>
              <w:szCs w:val="24"/>
              <w:lang w:val="vi-VN" w:eastAsia="vi-VN"/>
              <w14:ligatures w14:val="standardContextual"/>
            </w:rPr>
          </w:pPr>
          <w:hyperlink w:anchor="_Toc166027069" w:history="1">
            <w:r w:rsidR="005A38A4" w:rsidRPr="008F2B94">
              <w:rPr>
                <w:rStyle w:val="Hyperlink"/>
                <w:lang w:val="vi-VN"/>
              </w:rPr>
              <w:t>CHƯƠNG 3: CÁC ĐỊNH HƯỚNG GIẢI PHÁP VÀ KIẾN NGHỊ ĐỂ NÂNG CAO SỰ HÀI LÒNG CỦA KHÁCH NỘI ĐỊA TRẢI NGHIỆM TOUR ĐÊM VĂN MIẾU QUỐC TỬ GIÁM</w:t>
            </w:r>
            <w:r w:rsidR="005A38A4">
              <w:rPr>
                <w:webHidden/>
              </w:rPr>
              <w:tab/>
            </w:r>
            <w:r w:rsidR="005A38A4">
              <w:rPr>
                <w:webHidden/>
              </w:rPr>
              <w:fldChar w:fldCharType="begin"/>
            </w:r>
            <w:r w:rsidR="005A38A4">
              <w:rPr>
                <w:webHidden/>
              </w:rPr>
              <w:instrText xml:space="preserve"> PAGEREF _Toc166027069 \h </w:instrText>
            </w:r>
            <w:r w:rsidR="005A38A4">
              <w:rPr>
                <w:webHidden/>
              </w:rPr>
            </w:r>
            <w:r w:rsidR="005A38A4">
              <w:rPr>
                <w:webHidden/>
              </w:rPr>
              <w:fldChar w:fldCharType="separate"/>
            </w:r>
            <w:r w:rsidR="005A38A4">
              <w:rPr>
                <w:webHidden/>
              </w:rPr>
              <w:t>47</w:t>
            </w:r>
            <w:r w:rsidR="005A38A4">
              <w:rPr>
                <w:webHidden/>
              </w:rPr>
              <w:fldChar w:fldCharType="end"/>
            </w:r>
          </w:hyperlink>
        </w:p>
        <w:p w14:paraId="5560651C" w14:textId="4DEBF97D"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70" w:history="1">
            <w:r w:rsidR="005A38A4" w:rsidRPr="008F2B94">
              <w:rPr>
                <w:rStyle w:val="Hyperlink"/>
                <w:noProof/>
                <w:lang w:val="vi-VN"/>
              </w:rPr>
              <w:t>4.1. Những định hướng giải pháp đối với  nhà quản lý du lịch Tour đêm tại Văn Miếu Quốc Tử Giám</w:t>
            </w:r>
            <w:r w:rsidR="005A38A4">
              <w:rPr>
                <w:noProof/>
                <w:webHidden/>
              </w:rPr>
              <w:tab/>
            </w:r>
            <w:r w:rsidR="005A38A4">
              <w:rPr>
                <w:noProof/>
                <w:webHidden/>
              </w:rPr>
              <w:fldChar w:fldCharType="begin"/>
            </w:r>
            <w:r w:rsidR="005A38A4">
              <w:rPr>
                <w:noProof/>
                <w:webHidden/>
              </w:rPr>
              <w:instrText xml:space="preserve"> PAGEREF _Toc166027070 \h </w:instrText>
            </w:r>
            <w:r w:rsidR="005A38A4">
              <w:rPr>
                <w:noProof/>
                <w:webHidden/>
              </w:rPr>
            </w:r>
            <w:r w:rsidR="005A38A4">
              <w:rPr>
                <w:noProof/>
                <w:webHidden/>
              </w:rPr>
              <w:fldChar w:fldCharType="separate"/>
            </w:r>
            <w:r w:rsidR="005A38A4">
              <w:rPr>
                <w:noProof/>
                <w:webHidden/>
              </w:rPr>
              <w:t>47</w:t>
            </w:r>
            <w:r w:rsidR="005A38A4">
              <w:rPr>
                <w:noProof/>
                <w:webHidden/>
              </w:rPr>
              <w:fldChar w:fldCharType="end"/>
            </w:r>
          </w:hyperlink>
        </w:p>
        <w:p w14:paraId="6E13C1E1" w14:textId="70CF1988"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71" w:history="1">
            <w:r w:rsidR="005A38A4" w:rsidRPr="008F2B94">
              <w:rPr>
                <w:rStyle w:val="Hyperlink"/>
                <w:noProof/>
                <w:lang w:val="vi-VN"/>
              </w:rPr>
              <w:t>4.2. Những giải pháp nhằm gia tăng sự hài lòng của khách du lịch nội địa</w:t>
            </w:r>
            <w:r w:rsidR="005A38A4">
              <w:rPr>
                <w:rStyle w:val="Hyperlink"/>
                <w:noProof/>
              </w:rPr>
              <w:t>…</w:t>
            </w:r>
            <w:r w:rsidR="005A38A4">
              <w:rPr>
                <w:noProof/>
                <w:webHidden/>
              </w:rPr>
              <w:tab/>
            </w:r>
            <w:r w:rsidR="005A38A4">
              <w:rPr>
                <w:noProof/>
                <w:webHidden/>
              </w:rPr>
              <w:fldChar w:fldCharType="begin"/>
            </w:r>
            <w:r w:rsidR="005A38A4">
              <w:rPr>
                <w:noProof/>
                <w:webHidden/>
              </w:rPr>
              <w:instrText xml:space="preserve"> PAGEREF _Toc166027071 \h </w:instrText>
            </w:r>
            <w:r w:rsidR="005A38A4">
              <w:rPr>
                <w:noProof/>
                <w:webHidden/>
              </w:rPr>
            </w:r>
            <w:r w:rsidR="005A38A4">
              <w:rPr>
                <w:noProof/>
                <w:webHidden/>
              </w:rPr>
              <w:fldChar w:fldCharType="separate"/>
            </w:r>
            <w:r w:rsidR="005A38A4">
              <w:rPr>
                <w:noProof/>
                <w:webHidden/>
              </w:rPr>
              <w:t>48</w:t>
            </w:r>
            <w:r w:rsidR="005A38A4">
              <w:rPr>
                <w:noProof/>
                <w:webHidden/>
              </w:rPr>
              <w:fldChar w:fldCharType="end"/>
            </w:r>
          </w:hyperlink>
        </w:p>
        <w:p w14:paraId="0701C55C" w14:textId="5413708A"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72" w:history="1">
            <w:r w:rsidR="005A38A4" w:rsidRPr="008F2B94">
              <w:rPr>
                <w:rStyle w:val="Hyperlink"/>
                <w:noProof/>
                <w:lang w:val="vi-VN"/>
              </w:rPr>
              <w:t>4.3. Hạn chế của nghiên cứu</w:t>
            </w:r>
            <w:r w:rsidR="005A38A4">
              <w:rPr>
                <w:noProof/>
                <w:webHidden/>
              </w:rPr>
              <w:tab/>
            </w:r>
            <w:r w:rsidR="005A38A4">
              <w:rPr>
                <w:noProof/>
                <w:webHidden/>
              </w:rPr>
              <w:fldChar w:fldCharType="begin"/>
            </w:r>
            <w:r w:rsidR="005A38A4">
              <w:rPr>
                <w:noProof/>
                <w:webHidden/>
              </w:rPr>
              <w:instrText xml:space="preserve"> PAGEREF _Toc166027072 \h </w:instrText>
            </w:r>
            <w:r w:rsidR="005A38A4">
              <w:rPr>
                <w:noProof/>
                <w:webHidden/>
              </w:rPr>
            </w:r>
            <w:r w:rsidR="005A38A4">
              <w:rPr>
                <w:noProof/>
                <w:webHidden/>
              </w:rPr>
              <w:fldChar w:fldCharType="separate"/>
            </w:r>
            <w:r w:rsidR="005A38A4">
              <w:rPr>
                <w:noProof/>
                <w:webHidden/>
              </w:rPr>
              <w:t>49</w:t>
            </w:r>
            <w:r w:rsidR="005A38A4">
              <w:rPr>
                <w:noProof/>
                <w:webHidden/>
              </w:rPr>
              <w:fldChar w:fldCharType="end"/>
            </w:r>
          </w:hyperlink>
        </w:p>
        <w:p w14:paraId="69FD0E32" w14:textId="08D13AF9" w:rsidR="005A38A4" w:rsidRDefault="004350B2" w:rsidP="005A38A4">
          <w:pPr>
            <w:pStyle w:val="TOC3"/>
            <w:rPr>
              <w:rFonts w:asciiTheme="minorHAnsi" w:eastAsiaTheme="minorEastAsia" w:hAnsiTheme="minorHAnsi" w:cstheme="minorBidi"/>
              <w:noProof/>
              <w:kern w:val="2"/>
              <w:sz w:val="24"/>
              <w:szCs w:val="24"/>
              <w:lang w:val="vi-VN" w:eastAsia="vi-VN"/>
              <w14:ligatures w14:val="standardContextual"/>
            </w:rPr>
          </w:pPr>
          <w:hyperlink w:anchor="_Toc166027073" w:history="1">
            <w:r w:rsidR="005A38A4" w:rsidRPr="008F2B94">
              <w:rPr>
                <w:rStyle w:val="Hyperlink"/>
                <w:noProof/>
                <w:lang w:val="vi-VN"/>
              </w:rPr>
              <w:t>4.4. Định hướng nghiên cứu trong tương lai.</w:t>
            </w:r>
            <w:r w:rsidR="005A38A4">
              <w:rPr>
                <w:noProof/>
                <w:webHidden/>
              </w:rPr>
              <w:tab/>
            </w:r>
            <w:r w:rsidR="005A38A4">
              <w:rPr>
                <w:noProof/>
                <w:webHidden/>
              </w:rPr>
              <w:fldChar w:fldCharType="begin"/>
            </w:r>
            <w:r w:rsidR="005A38A4">
              <w:rPr>
                <w:noProof/>
                <w:webHidden/>
              </w:rPr>
              <w:instrText xml:space="preserve"> PAGEREF _Toc166027073 \h </w:instrText>
            </w:r>
            <w:r w:rsidR="005A38A4">
              <w:rPr>
                <w:noProof/>
                <w:webHidden/>
              </w:rPr>
            </w:r>
            <w:r w:rsidR="005A38A4">
              <w:rPr>
                <w:noProof/>
                <w:webHidden/>
              </w:rPr>
              <w:fldChar w:fldCharType="separate"/>
            </w:r>
            <w:r w:rsidR="005A38A4">
              <w:rPr>
                <w:noProof/>
                <w:webHidden/>
              </w:rPr>
              <w:t>50</w:t>
            </w:r>
            <w:r w:rsidR="005A38A4">
              <w:rPr>
                <w:noProof/>
                <w:webHidden/>
              </w:rPr>
              <w:fldChar w:fldCharType="end"/>
            </w:r>
          </w:hyperlink>
        </w:p>
        <w:p w14:paraId="2C1681B6" w14:textId="7A14541D" w:rsidR="005A38A4" w:rsidRDefault="004350B2">
          <w:pPr>
            <w:pStyle w:val="TOC1"/>
            <w:rPr>
              <w:rFonts w:asciiTheme="minorHAnsi" w:eastAsiaTheme="minorEastAsia" w:hAnsiTheme="minorHAnsi" w:cstheme="minorBidi"/>
              <w:b w:val="0"/>
              <w:bCs w:val="0"/>
              <w:kern w:val="2"/>
              <w:sz w:val="24"/>
              <w:szCs w:val="24"/>
              <w:lang w:val="vi-VN" w:eastAsia="vi-VN"/>
              <w14:ligatures w14:val="standardContextual"/>
            </w:rPr>
          </w:pPr>
          <w:hyperlink w:anchor="_Toc166027074" w:history="1">
            <w:r w:rsidR="005A38A4" w:rsidRPr="008F2B94">
              <w:rPr>
                <w:rStyle w:val="Hyperlink"/>
                <w:lang w:val="vi-VN"/>
              </w:rPr>
              <w:t>DANH MỤC TÀI LIỆU THAM KHẢO</w:t>
            </w:r>
            <w:r w:rsidR="005A38A4">
              <w:rPr>
                <w:webHidden/>
              </w:rPr>
              <w:tab/>
            </w:r>
            <w:r w:rsidR="005A38A4">
              <w:rPr>
                <w:webHidden/>
              </w:rPr>
              <w:fldChar w:fldCharType="begin"/>
            </w:r>
            <w:r w:rsidR="005A38A4">
              <w:rPr>
                <w:webHidden/>
              </w:rPr>
              <w:instrText xml:space="preserve"> PAGEREF _Toc166027074 \h </w:instrText>
            </w:r>
            <w:r w:rsidR="005A38A4">
              <w:rPr>
                <w:webHidden/>
              </w:rPr>
            </w:r>
            <w:r w:rsidR="005A38A4">
              <w:rPr>
                <w:webHidden/>
              </w:rPr>
              <w:fldChar w:fldCharType="separate"/>
            </w:r>
            <w:r w:rsidR="005A38A4">
              <w:rPr>
                <w:webHidden/>
              </w:rPr>
              <w:t>51</w:t>
            </w:r>
            <w:r w:rsidR="005A38A4">
              <w:rPr>
                <w:webHidden/>
              </w:rPr>
              <w:fldChar w:fldCharType="end"/>
            </w:r>
          </w:hyperlink>
        </w:p>
        <w:p w14:paraId="7F02C03B" w14:textId="767AEC05" w:rsidR="008A4B1A" w:rsidRPr="00F90520" w:rsidRDefault="008A4B1A">
          <w:pPr>
            <w:rPr>
              <w:sz w:val="28"/>
              <w:szCs w:val="28"/>
            </w:rPr>
          </w:pPr>
          <w:r w:rsidRPr="00F90520">
            <w:rPr>
              <w:b/>
              <w:bCs/>
              <w:noProof/>
              <w:sz w:val="28"/>
              <w:szCs w:val="28"/>
            </w:rPr>
            <w:fldChar w:fldCharType="end"/>
          </w:r>
        </w:p>
      </w:sdtContent>
    </w:sdt>
    <w:p w14:paraId="1A27C68D" w14:textId="4D8A0C54" w:rsidR="00381268" w:rsidRPr="00F90520" w:rsidRDefault="00381268">
      <w:pPr>
        <w:spacing w:before="0"/>
        <w:ind w:firstLine="0"/>
        <w:rPr>
          <w:b/>
          <w:bCs/>
          <w:sz w:val="28"/>
          <w:szCs w:val="28"/>
        </w:rPr>
      </w:pPr>
      <w:r w:rsidRPr="00F90520">
        <w:rPr>
          <w:b/>
          <w:bCs/>
          <w:sz w:val="28"/>
          <w:szCs w:val="28"/>
        </w:rPr>
        <w:br w:type="page"/>
      </w:r>
    </w:p>
    <w:p w14:paraId="44643767" w14:textId="5D5ED53F" w:rsidR="00EF189F" w:rsidRPr="00F90520" w:rsidRDefault="00EF189F" w:rsidP="00914FF7">
      <w:pPr>
        <w:spacing w:before="0"/>
        <w:ind w:firstLine="0"/>
        <w:jc w:val="center"/>
        <w:rPr>
          <w:b/>
          <w:bCs/>
          <w:sz w:val="28"/>
          <w:szCs w:val="28"/>
        </w:rPr>
      </w:pPr>
      <w:r w:rsidRPr="00F90520">
        <w:rPr>
          <w:b/>
          <w:bCs/>
          <w:sz w:val="28"/>
          <w:szCs w:val="28"/>
        </w:rPr>
        <w:lastRenderedPageBreak/>
        <w:t>DANH MỤC HÌNH ẢNH</w:t>
      </w:r>
    </w:p>
    <w:p w14:paraId="3469DDC5" w14:textId="571141BD" w:rsid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Pr>
          <w:b/>
          <w:bCs/>
          <w:sz w:val="28"/>
          <w:szCs w:val="28"/>
        </w:rPr>
        <w:fldChar w:fldCharType="begin"/>
      </w:r>
      <w:r>
        <w:rPr>
          <w:b/>
          <w:bCs/>
          <w:sz w:val="28"/>
          <w:szCs w:val="28"/>
        </w:rPr>
        <w:instrText xml:space="preserve"> TOC \c "Hình 1." </w:instrText>
      </w:r>
      <w:r>
        <w:rPr>
          <w:b/>
          <w:bCs/>
          <w:sz w:val="28"/>
          <w:szCs w:val="28"/>
        </w:rPr>
        <w:fldChar w:fldCharType="separate"/>
      </w:r>
      <w:r>
        <w:rPr>
          <w:noProof/>
        </w:rPr>
        <w:t>Hình 1. 1. Mô hình xây dựng sự hài lòng của du khách loại hình du lịch</w:t>
      </w:r>
      <w:r>
        <w:rPr>
          <w:noProof/>
        </w:rPr>
        <w:tab/>
      </w:r>
      <w:r>
        <w:rPr>
          <w:noProof/>
        </w:rPr>
        <w:fldChar w:fldCharType="begin"/>
      </w:r>
      <w:r>
        <w:rPr>
          <w:noProof/>
        </w:rPr>
        <w:instrText xml:space="preserve"> PAGEREF _Toc166026324 \h </w:instrText>
      </w:r>
      <w:r>
        <w:rPr>
          <w:noProof/>
        </w:rPr>
      </w:r>
      <w:r>
        <w:rPr>
          <w:noProof/>
        </w:rPr>
        <w:fldChar w:fldCharType="separate"/>
      </w:r>
      <w:r>
        <w:rPr>
          <w:noProof/>
        </w:rPr>
        <w:t>22</w:t>
      </w:r>
      <w:r>
        <w:rPr>
          <w:noProof/>
        </w:rPr>
        <w:fldChar w:fldCharType="end"/>
      </w:r>
    </w:p>
    <w:p w14:paraId="5C6D8E2E" w14:textId="0F0A9AC3" w:rsid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Hình 1. 2. Mô hình các nhân tố ảnh hưởng đến sự hài lòng của khách hàng (Nguồn: Zeithaml &amp; Bitner - 2000)</w:t>
      </w:r>
      <w:r w:rsidRPr="0011017E">
        <w:rPr>
          <w:noProof/>
          <w:lang w:val="vi-VN"/>
        </w:rPr>
        <w:tab/>
      </w:r>
      <w:r>
        <w:rPr>
          <w:noProof/>
        </w:rPr>
        <w:fldChar w:fldCharType="begin"/>
      </w:r>
      <w:r w:rsidRPr="0011017E">
        <w:rPr>
          <w:noProof/>
          <w:lang w:val="vi-VN"/>
        </w:rPr>
        <w:instrText xml:space="preserve"> PAGEREF _Toc166026325 \h </w:instrText>
      </w:r>
      <w:r>
        <w:rPr>
          <w:noProof/>
        </w:rPr>
      </w:r>
      <w:r>
        <w:rPr>
          <w:noProof/>
        </w:rPr>
        <w:fldChar w:fldCharType="separate"/>
      </w:r>
      <w:r w:rsidRPr="0011017E">
        <w:rPr>
          <w:noProof/>
          <w:lang w:val="vi-VN"/>
        </w:rPr>
        <w:t>23</w:t>
      </w:r>
      <w:r>
        <w:rPr>
          <w:noProof/>
        </w:rPr>
        <w:fldChar w:fldCharType="end"/>
      </w:r>
    </w:p>
    <w:p w14:paraId="71F45CB7" w14:textId="5EEFF44B" w:rsid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Hình 1. 3. Mô hình các yếu tố ảnh hưởng đến sự hài lòng của du khách</w:t>
      </w:r>
      <w:r w:rsidRPr="0011017E">
        <w:rPr>
          <w:noProof/>
          <w:lang w:val="vi-VN"/>
        </w:rPr>
        <w:tab/>
      </w:r>
      <w:r>
        <w:rPr>
          <w:noProof/>
        </w:rPr>
        <w:fldChar w:fldCharType="begin"/>
      </w:r>
      <w:r w:rsidRPr="0011017E">
        <w:rPr>
          <w:noProof/>
          <w:lang w:val="vi-VN"/>
        </w:rPr>
        <w:instrText xml:space="preserve"> PAGEREF _Toc166026326 \h </w:instrText>
      </w:r>
      <w:r>
        <w:rPr>
          <w:noProof/>
        </w:rPr>
      </w:r>
      <w:r>
        <w:rPr>
          <w:noProof/>
        </w:rPr>
        <w:fldChar w:fldCharType="separate"/>
      </w:r>
      <w:r w:rsidRPr="0011017E">
        <w:rPr>
          <w:noProof/>
          <w:lang w:val="vi-VN"/>
        </w:rPr>
        <w:t>27</w:t>
      </w:r>
      <w:r>
        <w:rPr>
          <w:noProof/>
        </w:rPr>
        <w:fldChar w:fldCharType="end"/>
      </w:r>
    </w:p>
    <w:p w14:paraId="252931CE" w14:textId="4695C8CC" w:rsidR="00E3609C" w:rsidRPr="0011017E" w:rsidRDefault="0011017E" w:rsidP="0011017E">
      <w:pPr>
        <w:spacing w:before="0"/>
        <w:ind w:firstLine="0"/>
        <w:rPr>
          <w:b/>
          <w:bCs/>
          <w:sz w:val="28"/>
          <w:szCs w:val="28"/>
          <w:lang w:val="vi-VN"/>
        </w:rPr>
      </w:pPr>
      <w:r>
        <w:rPr>
          <w:b/>
          <w:bCs/>
          <w:sz w:val="28"/>
          <w:szCs w:val="28"/>
        </w:rPr>
        <w:fldChar w:fldCharType="end"/>
      </w:r>
    </w:p>
    <w:p w14:paraId="45CA5ABF" w14:textId="0CE72427" w:rsidR="00EF189F" w:rsidRPr="00F90520" w:rsidRDefault="00BC5872">
      <w:pPr>
        <w:spacing w:before="0"/>
        <w:ind w:firstLine="0"/>
        <w:rPr>
          <w:sz w:val="28"/>
          <w:szCs w:val="28"/>
          <w:lang w:val="vi-VN"/>
        </w:rPr>
      </w:pPr>
      <w:r w:rsidRPr="00F90520">
        <w:rPr>
          <w:sz w:val="28"/>
          <w:szCs w:val="28"/>
          <w:lang w:val="vi-VN"/>
        </w:rPr>
        <w:br w:type="page"/>
      </w:r>
    </w:p>
    <w:p w14:paraId="39476FDB" w14:textId="1A62A7D0" w:rsidR="00DC7D25" w:rsidRPr="00F90520" w:rsidRDefault="00EF189F" w:rsidP="0011133D">
      <w:pPr>
        <w:spacing w:before="0"/>
        <w:ind w:firstLine="0"/>
        <w:jc w:val="center"/>
        <w:rPr>
          <w:b/>
          <w:bCs/>
          <w:sz w:val="28"/>
          <w:szCs w:val="28"/>
          <w:lang w:val="vi-VN"/>
        </w:rPr>
      </w:pPr>
      <w:r w:rsidRPr="00F90520">
        <w:rPr>
          <w:b/>
          <w:bCs/>
          <w:sz w:val="28"/>
          <w:szCs w:val="28"/>
          <w:lang w:val="vi-VN"/>
        </w:rPr>
        <w:lastRenderedPageBreak/>
        <w:t>DANH MỤC BẢNG BIỂU</w:t>
      </w:r>
    </w:p>
    <w:p w14:paraId="006660A2" w14:textId="4A60A5F7"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sz w:val="28"/>
          <w:szCs w:val="28"/>
          <w:lang w:val="vi-VN"/>
        </w:rPr>
        <w:fldChar w:fldCharType="begin"/>
      </w:r>
      <w:r w:rsidRPr="0011017E">
        <w:rPr>
          <w:sz w:val="28"/>
          <w:szCs w:val="28"/>
          <w:lang w:val="vi-VN"/>
        </w:rPr>
        <w:instrText xml:space="preserve"> TOC \c "Bảng 3." </w:instrText>
      </w:r>
      <w:r w:rsidRPr="0011017E">
        <w:rPr>
          <w:sz w:val="28"/>
          <w:szCs w:val="28"/>
          <w:lang w:val="vi-VN"/>
        </w:rPr>
        <w:fldChar w:fldCharType="separate"/>
      </w:r>
      <w:r w:rsidRPr="0011017E">
        <w:rPr>
          <w:noProof/>
          <w:lang w:val="vi-VN"/>
        </w:rPr>
        <w:t>Bảng 3. 1. Giới tính</w:t>
      </w:r>
      <w:r w:rsidRPr="0011017E">
        <w:rPr>
          <w:noProof/>
          <w:lang w:val="vi-VN"/>
        </w:rPr>
        <w:tab/>
      </w:r>
      <w:r w:rsidRPr="0011017E">
        <w:rPr>
          <w:noProof/>
        </w:rPr>
        <w:fldChar w:fldCharType="begin"/>
      </w:r>
      <w:r w:rsidRPr="0011017E">
        <w:rPr>
          <w:noProof/>
          <w:lang w:val="vi-VN"/>
        </w:rPr>
        <w:instrText xml:space="preserve"> PAGEREF _Toc166026078 \h </w:instrText>
      </w:r>
      <w:r w:rsidRPr="0011017E">
        <w:rPr>
          <w:noProof/>
        </w:rPr>
      </w:r>
      <w:r w:rsidRPr="0011017E">
        <w:rPr>
          <w:noProof/>
        </w:rPr>
        <w:fldChar w:fldCharType="separate"/>
      </w:r>
      <w:r w:rsidRPr="0011017E">
        <w:rPr>
          <w:noProof/>
          <w:lang w:val="vi-VN"/>
        </w:rPr>
        <w:t>28</w:t>
      </w:r>
      <w:r w:rsidRPr="0011017E">
        <w:rPr>
          <w:noProof/>
        </w:rPr>
        <w:fldChar w:fldCharType="end"/>
      </w:r>
    </w:p>
    <w:p w14:paraId="7295D049" w14:textId="06BC281A"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2. Độ tuổi của khách nội địa</w:t>
      </w:r>
      <w:r w:rsidRPr="0011017E">
        <w:rPr>
          <w:noProof/>
          <w:lang w:val="vi-VN"/>
        </w:rPr>
        <w:tab/>
      </w:r>
      <w:r w:rsidRPr="0011017E">
        <w:rPr>
          <w:noProof/>
        </w:rPr>
        <w:fldChar w:fldCharType="begin"/>
      </w:r>
      <w:r w:rsidRPr="0011017E">
        <w:rPr>
          <w:noProof/>
          <w:lang w:val="vi-VN"/>
        </w:rPr>
        <w:instrText xml:space="preserve"> PAGEREF _Toc166026079 \h </w:instrText>
      </w:r>
      <w:r w:rsidRPr="0011017E">
        <w:rPr>
          <w:noProof/>
        </w:rPr>
      </w:r>
      <w:r w:rsidRPr="0011017E">
        <w:rPr>
          <w:noProof/>
        </w:rPr>
        <w:fldChar w:fldCharType="separate"/>
      </w:r>
      <w:r w:rsidRPr="0011017E">
        <w:rPr>
          <w:noProof/>
          <w:lang w:val="vi-VN"/>
        </w:rPr>
        <w:t>29</w:t>
      </w:r>
      <w:r w:rsidRPr="0011017E">
        <w:rPr>
          <w:noProof/>
        </w:rPr>
        <w:fldChar w:fldCharType="end"/>
      </w:r>
    </w:p>
    <w:p w14:paraId="78646B84" w14:textId="7632702C"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3. Trình độ học vấn của khách du lịch</w:t>
      </w:r>
      <w:r w:rsidRPr="0011017E">
        <w:rPr>
          <w:noProof/>
          <w:lang w:val="vi-VN"/>
        </w:rPr>
        <w:tab/>
      </w:r>
      <w:r w:rsidRPr="0011017E">
        <w:rPr>
          <w:noProof/>
        </w:rPr>
        <w:fldChar w:fldCharType="begin"/>
      </w:r>
      <w:r w:rsidRPr="0011017E">
        <w:rPr>
          <w:noProof/>
          <w:lang w:val="vi-VN"/>
        </w:rPr>
        <w:instrText xml:space="preserve"> PAGEREF _Toc166026080 \h </w:instrText>
      </w:r>
      <w:r w:rsidRPr="0011017E">
        <w:rPr>
          <w:noProof/>
        </w:rPr>
      </w:r>
      <w:r w:rsidRPr="0011017E">
        <w:rPr>
          <w:noProof/>
        </w:rPr>
        <w:fldChar w:fldCharType="separate"/>
      </w:r>
      <w:r w:rsidRPr="0011017E">
        <w:rPr>
          <w:noProof/>
          <w:lang w:val="vi-VN"/>
        </w:rPr>
        <w:t>29</w:t>
      </w:r>
      <w:r w:rsidRPr="0011017E">
        <w:rPr>
          <w:noProof/>
        </w:rPr>
        <w:fldChar w:fldCharType="end"/>
      </w:r>
    </w:p>
    <w:p w14:paraId="3F7D9DDD" w14:textId="4D9CC4B3"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4. Nghề nghiệp của khách du lịch</w:t>
      </w:r>
      <w:r w:rsidRPr="0011017E">
        <w:rPr>
          <w:noProof/>
          <w:lang w:val="vi-VN"/>
        </w:rPr>
        <w:tab/>
      </w:r>
      <w:r w:rsidRPr="0011017E">
        <w:rPr>
          <w:noProof/>
        </w:rPr>
        <w:fldChar w:fldCharType="begin"/>
      </w:r>
      <w:r w:rsidRPr="0011017E">
        <w:rPr>
          <w:noProof/>
          <w:lang w:val="vi-VN"/>
        </w:rPr>
        <w:instrText xml:space="preserve"> PAGEREF _Toc166026081 \h </w:instrText>
      </w:r>
      <w:r w:rsidRPr="0011017E">
        <w:rPr>
          <w:noProof/>
        </w:rPr>
      </w:r>
      <w:r w:rsidRPr="0011017E">
        <w:rPr>
          <w:noProof/>
        </w:rPr>
        <w:fldChar w:fldCharType="separate"/>
      </w:r>
      <w:r w:rsidRPr="0011017E">
        <w:rPr>
          <w:noProof/>
          <w:lang w:val="vi-VN"/>
        </w:rPr>
        <w:t>30</w:t>
      </w:r>
      <w:r w:rsidRPr="0011017E">
        <w:rPr>
          <w:noProof/>
        </w:rPr>
        <w:fldChar w:fldCharType="end"/>
      </w:r>
    </w:p>
    <w:p w14:paraId="511E0B50" w14:textId="33A1678F"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5. Thu nhập của khách du lịch</w:t>
      </w:r>
      <w:r w:rsidRPr="0011017E">
        <w:rPr>
          <w:noProof/>
          <w:lang w:val="vi-VN"/>
        </w:rPr>
        <w:tab/>
      </w:r>
      <w:r w:rsidRPr="0011017E">
        <w:rPr>
          <w:noProof/>
        </w:rPr>
        <w:fldChar w:fldCharType="begin"/>
      </w:r>
      <w:r w:rsidRPr="0011017E">
        <w:rPr>
          <w:noProof/>
          <w:lang w:val="vi-VN"/>
        </w:rPr>
        <w:instrText xml:space="preserve"> PAGEREF _Toc166026082 \h </w:instrText>
      </w:r>
      <w:r w:rsidRPr="0011017E">
        <w:rPr>
          <w:noProof/>
        </w:rPr>
      </w:r>
      <w:r w:rsidRPr="0011017E">
        <w:rPr>
          <w:noProof/>
        </w:rPr>
        <w:fldChar w:fldCharType="separate"/>
      </w:r>
      <w:r w:rsidRPr="0011017E">
        <w:rPr>
          <w:noProof/>
          <w:lang w:val="vi-VN"/>
        </w:rPr>
        <w:t>30</w:t>
      </w:r>
      <w:r w:rsidRPr="0011017E">
        <w:rPr>
          <w:noProof/>
        </w:rPr>
        <w:fldChar w:fldCharType="end"/>
      </w:r>
    </w:p>
    <w:p w14:paraId="08A4E8B6" w14:textId="2BA42A4C"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6. Khu vực lưu trú của khách du lịch</w:t>
      </w:r>
      <w:r w:rsidRPr="0011017E">
        <w:rPr>
          <w:noProof/>
          <w:lang w:val="vi-VN"/>
        </w:rPr>
        <w:tab/>
      </w:r>
      <w:r w:rsidRPr="0011017E">
        <w:rPr>
          <w:noProof/>
        </w:rPr>
        <w:fldChar w:fldCharType="begin"/>
      </w:r>
      <w:r w:rsidRPr="0011017E">
        <w:rPr>
          <w:noProof/>
          <w:lang w:val="vi-VN"/>
        </w:rPr>
        <w:instrText xml:space="preserve"> PAGEREF _Toc166026083 \h </w:instrText>
      </w:r>
      <w:r w:rsidRPr="0011017E">
        <w:rPr>
          <w:noProof/>
        </w:rPr>
      </w:r>
      <w:r w:rsidRPr="0011017E">
        <w:rPr>
          <w:noProof/>
        </w:rPr>
        <w:fldChar w:fldCharType="separate"/>
      </w:r>
      <w:r w:rsidRPr="0011017E">
        <w:rPr>
          <w:noProof/>
          <w:lang w:val="vi-VN"/>
        </w:rPr>
        <w:t>31</w:t>
      </w:r>
      <w:r w:rsidRPr="0011017E">
        <w:rPr>
          <w:noProof/>
        </w:rPr>
        <w:fldChar w:fldCharType="end"/>
      </w:r>
    </w:p>
    <w:p w14:paraId="39805021" w14:textId="3CE27E40"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7. Mục đích của khách du lịch khi đến trải nghiệm tour đêm tại Văn Miếu Quốc Tử Giám</w:t>
      </w:r>
      <w:r w:rsidRPr="0011017E">
        <w:rPr>
          <w:noProof/>
          <w:lang w:val="vi-VN"/>
        </w:rPr>
        <w:tab/>
      </w:r>
      <w:r w:rsidRPr="0011017E">
        <w:rPr>
          <w:noProof/>
        </w:rPr>
        <w:fldChar w:fldCharType="begin"/>
      </w:r>
      <w:r w:rsidRPr="0011017E">
        <w:rPr>
          <w:noProof/>
          <w:lang w:val="vi-VN"/>
        </w:rPr>
        <w:instrText xml:space="preserve"> PAGEREF _Toc166026084 \h </w:instrText>
      </w:r>
      <w:r w:rsidRPr="0011017E">
        <w:rPr>
          <w:noProof/>
        </w:rPr>
      </w:r>
      <w:r w:rsidRPr="0011017E">
        <w:rPr>
          <w:noProof/>
        </w:rPr>
        <w:fldChar w:fldCharType="separate"/>
      </w:r>
      <w:r w:rsidRPr="0011017E">
        <w:rPr>
          <w:noProof/>
          <w:lang w:val="vi-VN"/>
        </w:rPr>
        <w:t>32</w:t>
      </w:r>
      <w:r w:rsidRPr="0011017E">
        <w:rPr>
          <w:noProof/>
        </w:rPr>
        <w:fldChar w:fldCharType="end"/>
      </w:r>
    </w:p>
    <w:p w14:paraId="0A8EDCCE" w14:textId="73FDE15A"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8. Hiệu quả truyền thông của tour đêm Văn Miếu</w:t>
      </w:r>
      <w:r w:rsidRPr="0011017E">
        <w:rPr>
          <w:noProof/>
          <w:lang w:val="vi-VN"/>
        </w:rPr>
        <w:tab/>
      </w:r>
      <w:r w:rsidRPr="0011017E">
        <w:rPr>
          <w:noProof/>
        </w:rPr>
        <w:fldChar w:fldCharType="begin"/>
      </w:r>
      <w:r w:rsidRPr="0011017E">
        <w:rPr>
          <w:noProof/>
          <w:lang w:val="vi-VN"/>
        </w:rPr>
        <w:instrText xml:space="preserve"> PAGEREF _Toc166026085 \h </w:instrText>
      </w:r>
      <w:r w:rsidRPr="0011017E">
        <w:rPr>
          <w:noProof/>
        </w:rPr>
      </w:r>
      <w:r w:rsidRPr="0011017E">
        <w:rPr>
          <w:noProof/>
        </w:rPr>
        <w:fldChar w:fldCharType="separate"/>
      </w:r>
      <w:r w:rsidRPr="0011017E">
        <w:rPr>
          <w:noProof/>
          <w:lang w:val="vi-VN"/>
        </w:rPr>
        <w:t>32</w:t>
      </w:r>
      <w:r w:rsidRPr="0011017E">
        <w:rPr>
          <w:noProof/>
        </w:rPr>
        <w:fldChar w:fldCharType="end"/>
      </w:r>
    </w:p>
    <w:p w14:paraId="25B98402" w14:textId="7BB20D78"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color w:val="000000"/>
          <w:lang w:val="vi-VN"/>
        </w:rPr>
        <w:t>Bảng 3. 9. Hình thức trải nghiệm tour đêm của khách du lịch tại</w:t>
      </w:r>
      <w:r w:rsidRPr="0011017E">
        <w:rPr>
          <w:noProof/>
          <w:lang w:val="vi-VN"/>
        </w:rPr>
        <w:tab/>
      </w:r>
      <w:r w:rsidRPr="0011017E">
        <w:rPr>
          <w:noProof/>
        </w:rPr>
        <w:fldChar w:fldCharType="begin"/>
      </w:r>
      <w:r w:rsidRPr="0011017E">
        <w:rPr>
          <w:noProof/>
          <w:lang w:val="vi-VN"/>
        </w:rPr>
        <w:instrText xml:space="preserve"> PAGEREF _Toc166026086 \h </w:instrText>
      </w:r>
      <w:r w:rsidRPr="0011017E">
        <w:rPr>
          <w:noProof/>
        </w:rPr>
      </w:r>
      <w:r w:rsidRPr="0011017E">
        <w:rPr>
          <w:noProof/>
        </w:rPr>
        <w:fldChar w:fldCharType="separate"/>
      </w:r>
      <w:r w:rsidRPr="0011017E">
        <w:rPr>
          <w:noProof/>
          <w:lang w:val="vi-VN"/>
        </w:rPr>
        <w:t>33</w:t>
      </w:r>
      <w:r w:rsidRPr="0011017E">
        <w:rPr>
          <w:noProof/>
        </w:rPr>
        <w:fldChar w:fldCharType="end"/>
      </w:r>
    </w:p>
    <w:p w14:paraId="590A0AE8" w14:textId="046E80F8"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10. Các hoạt động trong tour đêm Văn Miếu Quốc Tử Giám mà khách du lịch thích nhất.</w:t>
      </w:r>
      <w:r w:rsidRPr="0011017E">
        <w:rPr>
          <w:noProof/>
          <w:lang w:val="vi-VN"/>
        </w:rPr>
        <w:tab/>
      </w:r>
      <w:r w:rsidRPr="0011017E">
        <w:rPr>
          <w:noProof/>
        </w:rPr>
        <w:fldChar w:fldCharType="begin"/>
      </w:r>
      <w:r w:rsidRPr="0011017E">
        <w:rPr>
          <w:noProof/>
          <w:lang w:val="vi-VN"/>
        </w:rPr>
        <w:instrText xml:space="preserve"> PAGEREF _Toc166026087 \h </w:instrText>
      </w:r>
      <w:r w:rsidRPr="0011017E">
        <w:rPr>
          <w:noProof/>
        </w:rPr>
      </w:r>
      <w:r w:rsidRPr="0011017E">
        <w:rPr>
          <w:noProof/>
        </w:rPr>
        <w:fldChar w:fldCharType="separate"/>
      </w:r>
      <w:r w:rsidRPr="0011017E">
        <w:rPr>
          <w:noProof/>
          <w:lang w:val="vi-VN"/>
        </w:rPr>
        <w:t>34</w:t>
      </w:r>
      <w:r w:rsidRPr="0011017E">
        <w:rPr>
          <w:noProof/>
        </w:rPr>
        <w:fldChar w:fldCharType="end"/>
      </w:r>
    </w:p>
    <w:p w14:paraId="71513960" w14:textId="3F966DE0"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11. Mức độ hài lòng của khách du lịch về sử dụng công nghệ 3D Mapping</w:t>
      </w:r>
      <w:r w:rsidRPr="0011017E">
        <w:rPr>
          <w:noProof/>
          <w:lang w:val="vi-VN"/>
        </w:rPr>
        <w:tab/>
      </w:r>
      <w:r w:rsidRPr="0011017E">
        <w:rPr>
          <w:noProof/>
        </w:rPr>
        <w:fldChar w:fldCharType="begin"/>
      </w:r>
      <w:r w:rsidRPr="0011017E">
        <w:rPr>
          <w:noProof/>
          <w:lang w:val="vi-VN"/>
        </w:rPr>
        <w:instrText xml:space="preserve"> PAGEREF _Toc166026088 \h </w:instrText>
      </w:r>
      <w:r w:rsidRPr="0011017E">
        <w:rPr>
          <w:noProof/>
        </w:rPr>
      </w:r>
      <w:r w:rsidRPr="0011017E">
        <w:rPr>
          <w:noProof/>
        </w:rPr>
        <w:fldChar w:fldCharType="separate"/>
      </w:r>
      <w:r w:rsidRPr="0011017E">
        <w:rPr>
          <w:noProof/>
          <w:lang w:val="vi-VN"/>
        </w:rPr>
        <w:t>35</w:t>
      </w:r>
      <w:r w:rsidRPr="0011017E">
        <w:rPr>
          <w:noProof/>
        </w:rPr>
        <w:fldChar w:fldCharType="end"/>
      </w:r>
    </w:p>
    <w:p w14:paraId="54130292" w14:textId="15F3E6CE"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12. Mức độ hài lòng của khách du lịch về âm thanh sử dụng trong Tour đêm và show chiếu Mapping</w:t>
      </w:r>
      <w:r w:rsidRPr="0011017E">
        <w:rPr>
          <w:noProof/>
          <w:lang w:val="vi-VN"/>
        </w:rPr>
        <w:tab/>
      </w:r>
      <w:r w:rsidRPr="0011017E">
        <w:rPr>
          <w:noProof/>
        </w:rPr>
        <w:fldChar w:fldCharType="begin"/>
      </w:r>
      <w:r w:rsidRPr="0011017E">
        <w:rPr>
          <w:noProof/>
          <w:lang w:val="vi-VN"/>
        </w:rPr>
        <w:instrText xml:space="preserve"> PAGEREF _Toc166026089 \h </w:instrText>
      </w:r>
      <w:r w:rsidRPr="0011017E">
        <w:rPr>
          <w:noProof/>
        </w:rPr>
      </w:r>
      <w:r w:rsidRPr="0011017E">
        <w:rPr>
          <w:noProof/>
        </w:rPr>
        <w:fldChar w:fldCharType="separate"/>
      </w:r>
      <w:r w:rsidRPr="0011017E">
        <w:rPr>
          <w:noProof/>
          <w:lang w:val="vi-VN"/>
        </w:rPr>
        <w:t>36</w:t>
      </w:r>
      <w:r w:rsidRPr="0011017E">
        <w:rPr>
          <w:noProof/>
        </w:rPr>
        <w:fldChar w:fldCharType="end"/>
      </w:r>
    </w:p>
    <w:p w14:paraId="78568E0D" w14:textId="4A2E9D65"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13. Mức độ hài lòng của khách du lịch về màn hình trình chiếu phim 3D Mapping</w:t>
      </w:r>
      <w:r w:rsidRPr="0011017E">
        <w:rPr>
          <w:noProof/>
          <w:lang w:val="vi-VN"/>
        </w:rPr>
        <w:tab/>
      </w:r>
      <w:r w:rsidRPr="0011017E">
        <w:rPr>
          <w:noProof/>
        </w:rPr>
        <w:fldChar w:fldCharType="begin"/>
      </w:r>
      <w:r w:rsidRPr="0011017E">
        <w:rPr>
          <w:noProof/>
          <w:lang w:val="vi-VN"/>
        </w:rPr>
        <w:instrText xml:space="preserve"> PAGEREF _Toc166026090 \h </w:instrText>
      </w:r>
      <w:r w:rsidRPr="0011017E">
        <w:rPr>
          <w:noProof/>
        </w:rPr>
      </w:r>
      <w:r w:rsidRPr="0011017E">
        <w:rPr>
          <w:noProof/>
        </w:rPr>
        <w:fldChar w:fldCharType="separate"/>
      </w:r>
      <w:r w:rsidRPr="0011017E">
        <w:rPr>
          <w:noProof/>
          <w:lang w:val="vi-VN"/>
        </w:rPr>
        <w:t>36</w:t>
      </w:r>
      <w:r w:rsidRPr="0011017E">
        <w:rPr>
          <w:noProof/>
        </w:rPr>
        <w:fldChar w:fldCharType="end"/>
      </w:r>
    </w:p>
    <w:p w14:paraId="2B9481F5" w14:textId="37BB9021"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14. Mức độ hài lòng của khách du lịch về mức giá vé vào</w:t>
      </w:r>
      <w:r w:rsidRPr="0011017E">
        <w:rPr>
          <w:noProof/>
          <w:lang w:val="vi-VN"/>
        </w:rPr>
        <w:tab/>
      </w:r>
      <w:r w:rsidRPr="0011017E">
        <w:rPr>
          <w:noProof/>
        </w:rPr>
        <w:fldChar w:fldCharType="begin"/>
      </w:r>
      <w:r w:rsidRPr="0011017E">
        <w:rPr>
          <w:noProof/>
          <w:lang w:val="vi-VN"/>
        </w:rPr>
        <w:instrText xml:space="preserve"> PAGEREF _Toc166026091 \h </w:instrText>
      </w:r>
      <w:r w:rsidRPr="0011017E">
        <w:rPr>
          <w:noProof/>
        </w:rPr>
      </w:r>
      <w:r w:rsidRPr="0011017E">
        <w:rPr>
          <w:noProof/>
        </w:rPr>
        <w:fldChar w:fldCharType="separate"/>
      </w:r>
      <w:r w:rsidRPr="0011017E">
        <w:rPr>
          <w:noProof/>
          <w:lang w:val="vi-VN"/>
        </w:rPr>
        <w:t>37</w:t>
      </w:r>
      <w:r w:rsidRPr="0011017E">
        <w:rPr>
          <w:noProof/>
        </w:rPr>
        <w:fldChar w:fldCharType="end"/>
      </w:r>
    </w:p>
    <w:p w14:paraId="7B4A69F2" w14:textId="6E6E569C"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15. Mức độ hài lòng của khách du lịch về giá trị văn hoá của tour đêm Văn Miếu Quốc Tử Giám</w:t>
      </w:r>
      <w:r w:rsidRPr="0011017E">
        <w:rPr>
          <w:noProof/>
          <w:lang w:val="vi-VN"/>
        </w:rPr>
        <w:tab/>
      </w:r>
      <w:r w:rsidRPr="0011017E">
        <w:rPr>
          <w:noProof/>
        </w:rPr>
        <w:fldChar w:fldCharType="begin"/>
      </w:r>
      <w:r w:rsidRPr="0011017E">
        <w:rPr>
          <w:noProof/>
          <w:lang w:val="vi-VN"/>
        </w:rPr>
        <w:instrText xml:space="preserve"> PAGEREF _Toc166026092 \h </w:instrText>
      </w:r>
      <w:r w:rsidRPr="0011017E">
        <w:rPr>
          <w:noProof/>
        </w:rPr>
      </w:r>
      <w:r w:rsidRPr="0011017E">
        <w:rPr>
          <w:noProof/>
        </w:rPr>
        <w:fldChar w:fldCharType="separate"/>
      </w:r>
      <w:r w:rsidRPr="0011017E">
        <w:rPr>
          <w:noProof/>
          <w:lang w:val="vi-VN"/>
        </w:rPr>
        <w:t>38</w:t>
      </w:r>
      <w:r w:rsidRPr="0011017E">
        <w:rPr>
          <w:noProof/>
        </w:rPr>
        <w:fldChar w:fldCharType="end"/>
      </w:r>
    </w:p>
    <w:p w14:paraId="70CF4FDD" w14:textId="2C4AE30F"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16. Mức độ hài lòng của khách du lịch về vấn đề môi trường, cảnh quan tour đêm Văn Miếu Quốc Tử Giám</w:t>
      </w:r>
      <w:r w:rsidRPr="0011017E">
        <w:rPr>
          <w:noProof/>
          <w:lang w:val="vi-VN"/>
        </w:rPr>
        <w:tab/>
      </w:r>
      <w:r w:rsidRPr="0011017E">
        <w:rPr>
          <w:noProof/>
        </w:rPr>
        <w:fldChar w:fldCharType="begin"/>
      </w:r>
      <w:r w:rsidRPr="0011017E">
        <w:rPr>
          <w:noProof/>
          <w:lang w:val="vi-VN"/>
        </w:rPr>
        <w:instrText xml:space="preserve"> PAGEREF _Toc166026093 \h </w:instrText>
      </w:r>
      <w:r w:rsidRPr="0011017E">
        <w:rPr>
          <w:noProof/>
        </w:rPr>
      </w:r>
      <w:r w:rsidRPr="0011017E">
        <w:rPr>
          <w:noProof/>
        </w:rPr>
        <w:fldChar w:fldCharType="separate"/>
      </w:r>
      <w:r w:rsidRPr="0011017E">
        <w:rPr>
          <w:noProof/>
          <w:lang w:val="vi-VN"/>
        </w:rPr>
        <w:t>38</w:t>
      </w:r>
      <w:r w:rsidRPr="0011017E">
        <w:rPr>
          <w:noProof/>
        </w:rPr>
        <w:fldChar w:fldCharType="end"/>
      </w:r>
    </w:p>
    <w:p w14:paraId="5C37C14D" w14:textId="6F1C561F"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17. Mức độ hài lòng của khách du lịch về vấn đề bãi đỗ xe, dịch vụ giữ xe tại Văn Miếu Quốc Tử Giám</w:t>
      </w:r>
      <w:r w:rsidRPr="0011017E">
        <w:rPr>
          <w:noProof/>
          <w:lang w:val="vi-VN"/>
        </w:rPr>
        <w:tab/>
      </w:r>
      <w:r w:rsidRPr="0011017E">
        <w:rPr>
          <w:noProof/>
        </w:rPr>
        <w:fldChar w:fldCharType="begin"/>
      </w:r>
      <w:r w:rsidRPr="0011017E">
        <w:rPr>
          <w:noProof/>
          <w:lang w:val="vi-VN"/>
        </w:rPr>
        <w:instrText xml:space="preserve"> PAGEREF _Toc166026094 \h </w:instrText>
      </w:r>
      <w:r w:rsidRPr="0011017E">
        <w:rPr>
          <w:noProof/>
        </w:rPr>
      </w:r>
      <w:r w:rsidRPr="0011017E">
        <w:rPr>
          <w:noProof/>
        </w:rPr>
        <w:fldChar w:fldCharType="separate"/>
      </w:r>
      <w:r w:rsidRPr="0011017E">
        <w:rPr>
          <w:noProof/>
          <w:lang w:val="vi-VN"/>
        </w:rPr>
        <w:t>39</w:t>
      </w:r>
      <w:r w:rsidRPr="0011017E">
        <w:rPr>
          <w:noProof/>
        </w:rPr>
        <w:fldChar w:fldCharType="end"/>
      </w:r>
    </w:p>
    <w:p w14:paraId="61FF9617" w14:textId="0A1A84C7"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18. Mức độ hài lòng của khách du lịch về nhà vệ sinh tại tour đêm Văn Miếu Quốc Tử Giám</w:t>
      </w:r>
      <w:r w:rsidRPr="0011017E">
        <w:rPr>
          <w:noProof/>
          <w:lang w:val="vi-VN"/>
        </w:rPr>
        <w:tab/>
      </w:r>
      <w:r w:rsidRPr="0011017E">
        <w:rPr>
          <w:noProof/>
        </w:rPr>
        <w:fldChar w:fldCharType="begin"/>
      </w:r>
      <w:r w:rsidRPr="0011017E">
        <w:rPr>
          <w:noProof/>
          <w:lang w:val="vi-VN"/>
        </w:rPr>
        <w:instrText xml:space="preserve"> PAGEREF _Toc166026095 \h </w:instrText>
      </w:r>
      <w:r w:rsidRPr="0011017E">
        <w:rPr>
          <w:noProof/>
        </w:rPr>
      </w:r>
      <w:r w:rsidRPr="0011017E">
        <w:rPr>
          <w:noProof/>
        </w:rPr>
        <w:fldChar w:fldCharType="separate"/>
      </w:r>
      <w:r w:rsidRPr="0011017E">
        <w:rPr>
          <w:noProof/>
          <w:lang w:val="vi-VN"/>
        </w:rPr>
        <w:t>40</w:t>
      </w:r>
      <w:r w:rsidRPr="0011017E">
        <w:rPr>
          <w:noProof/>
        </w:rPr>
        <w:fldChar w:fldCharType="end"/>
      </w:r>
    </w:p>
    <w:p w14:paraId="252DD882" w14:textId="32BE2C34"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19. Mức độ hài lòng của khách du lịch về nhân viên tại tour đêm Văn Miếu Quốc Tử Giám</w:t>
      </w:r>
      <w:r w:rsidRPr="0011017E">
        <w:rPr>
          <w:noProof/>
          <w:lang w:val="vi-VN"/>
        </w:rPr>
        <w:tab/>
      </w:r>
      <w:r w:rsidRPr="0011017E">
        <w:rPr>
          <w:noProof/>
        </w:rPr>
        <w:fldChar w:fldCharType="begin"/>
      </w:r>
      <w:r w:rsidRPr="0011017E">
        <w:rPr>
          <w:noProof/>
          <w:lang w:val="vi-VN"/>
        </w:rPr>
        <w:instrText xml:space="preserve"> PAGEREF _Toc166026096 \h </w:instrText>
      </w:r>
      <w:r w:rsidRPr="0011017E">
        <w:rPr>
          <w:noProof/>
        </w:rPr>
      </w:r>
      <w:r w:rsidRPr="0011017E">
        <w:rPr>
          <w:noProof/>
        </w:rPr>
        <w:fldChar w:fldCharType="separate"/>
      </w:r>
      <w:r w:rsidRPr="0011017E">
        <w:rPr>
          <w:noProof/>
          <w:lang w:val="vi-VN"/>
        </w:rPr>
        <w:t>41</w:t>
      </w:r>
      <w:r w:rsidRPr="0011017E">
        <w:rPr>
          <w:noProof/>
        </w:rPr>
        <w:fldChar w:fldCharType="end"/>
      </w:r>
    </w:p>
    <w:p w14:paraId="6AD7B922" w14:textId="652C56EB"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lastRenderedPageBreak/>
        <w:t>Bảng 3. 20. Mức độ hài lòng của khách du lịch về cửa hàng đồ lưu niệm, hoạt động vui chơi giải trí tour đêm Văn Miếu Quốc Tử Giám</w:t>
      </w:r>
      <w:r w:rsidRPr="0011017E">
        <w:rPr>
          <w:noProof/>
          <w:lang w:val="vi-VN"/>
        </w:rPr>
        <w:tab/>
      </w:r>
      <w:r w:rsidRPr="0011017E">
        <w:rPr>
          <w:noProof/>
        </w:rPr>
        <w:fldChar w:fldCharType="begin"/>
      </w:r>
      <w:r w:rsidRPr="0011017E">
        <w:rPr>
          <w:noProof/>
          <w:lang w:val="vi-VN"/>
        </w:rPr>
        <w:instrText xml:space="preserve"> PAGEREF _Toc166026097 \h </w:instrText>
      </w:r>
      <w:r w:rsidRPr="0011017E">
        <w:rPr>
          <w:noProof/>
        </w:rPr>
      </w:r>
      <w:r w:rsidRPr="0011017E">
        <w:rPr>
          <w:noProof/>
        </w:rPr>
        <w:fldChar w:fldCharType="separate"/>
      </w:r>
      <w:r w:rsidRPr="0011017E">
        <w:rPr>
          <w:noProof/>
          <w:lang w:val="vi-VN"/>
        </w:rPr>
        <w:t>42</w:t>
      </w:r>
      <w:r w:rsidRPr="0011017E">
        <w:rPr>
          <w:noProof/>
        </w:rPr>
        <w:fldChar w:fldCharType="end"/>
      </w:r>
    </w:p>
    <w:p w14:paraId="70E6393F" w14:textId="59D6488F"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21. Mức độ hài lòng của khách du lịch về tình trạng chèo kéo, thách giá, bán hàng rong</w:t>
      </w:r>
      <w:r w:rsidRPr="0011017E">
        <w:rPr>
          <w:noProof/>
          <w:lang w:val="vi-VN"/>
        </w:rPr>
        <w:tab/>
      </w:r>
      <w:r w:rsidRPr="0011017E">
        <w:rPr>
          <w:noProof/>
        </w:rPr>
        <w:fldChar w:fldCharType="begin"/>
      </w:r>
      <w:r w:rsidRPr="0011017E">
        <w:rPr>
          <w:noProof/>
          <w:lang w:val="vi-VN"/>
        </w:rPr>
        <w:instrText xml:space="preserve"> PAGEREF _Toc166026098 \h </w:instrText>
      </w:r>
      <w:r w:rsidRPr="0011017E">
        <w:rPr>
          <w:noProof/>
        </w:rPr>
      </w:r>
      <w:r w:rsidRPr="0011017E">
        <w:rPr>
          <w:noProof/>
        </w:rPr>
        <w:fldChar w:fldCharType="separate"/>
      </w:r>
      <w:r w:rsidRPr="0011017E">
        <w:rPr>
          <w:noProof/>
          <w:lang w:val="vi-VN"/>
        </w:rPr>
        <w:t>42</w:t>
      </w:r>
      <w:r w:rsidRPr="0011017E">
        <w:rPr>
          <w:noProof/>
        </w:rPr>
        <w:fldChar w:fldCharType="end"/>
      </w:r>
    </w:p>
    <w:p w14:paraId="4B2F154E" w14:textId="0B4CB59C"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22. Mức độ hài lòng của khách du lịch về tình trạng ăn xin tại tour đêm Văn Miếu Quốc Tửu Giám</w:t>
      </w:r>
      <w:r w:rsidRPr="0011017E">
        <w:rPr>
          <w:noProof/>
          <w:lang w:val="vi-VN"/>
        </w:rPr>
        <w:tab/>
      </w:r>
      <w:r w:rsidRPr="0011017E">
        <w:rPr>
          <w:noProof/>
        </w:rPr>
        <w:fldChar w:fldCharType="begin"/>
      </w:r>
      <w:r w:rsidRPr="0011017E">
        <w:rPr>
          <w:noProof/>
          <w:lang w:val="vi-VN"/>
        </w:rPr>
        <w:instrText xml:space="preserve"> PAGEREF _Toc166026099 \h </w:instrText>
      </w:r>
      <w:r w:rsidRPr="0011017E">
        <w:rPr>
          <w:noProof/>
        </w:rPr>
      </w:r>
      <w:r w:rsidRPr="0011017E">
        <w:rPr>
          <w:noProof/>
        </w:rPr>
        <w:fldChar w:fldCharType="separate"/>
      </w:r>
      <w:r w:rsidRPr="0011017E">
        <w:rPr>
          <w:noProof/>
          <w:lang w:val="vi-VN"/>
        </w:rPr>
        <w:t>43</w:t>
      </w:r>
      <w:r w:rsidRPr="0011017E">
        <w:rPr>
          <w:noProof/>
        </w:rPr>
        <w:fldChar w:fldCharType="end"/>
      </w:r>
    </w:p>
    <w:p w14:paraId="68512F12" w14:textId="004F729D"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23. Mức độ hài lòng của khách du lịch về tình trạng trộm cắp tại tour đêm Văn Miếu Quốc Tử Giám</w:t>
      </w:r>
      <w:r w:rsidRPr="0011017E">
        <w:rPr>
          <w:noProof/>
          <w:lang w:val="vi-VN"/>
        </w:rPr>
        <w:tab/>
      </w:r>
      <w:r w:rsidRPr="0011017E">
        <w:rPr>
          <w:noProof/>
        </w:rPr>
        <w:fldChar w:fldCharType="begin"/>
      </w:r>
      <w:r w:rsidRPr="0011017E">
        <w:rPr>
          <w:noProof/>
          <w:lang w:val="vi-VN"/>
        </w:rPr>
        <w:instrText xml:space="preserve"> PAGEREF _Toc166026100 \h </w:instrText>
      </w:r>
      <w:r w:rsidRPr="0011017E">
        <w:rPr>
          <w:noProof/>
        </w:rPr>
      </w:r>
      <w:r w:rsidRPr="0011017E">
        <w:rPr>
          <w:noProof/>
        </w:rPr>
        <w:fldChar w:fldCharType="separate"/>
      </w:r>
      <w:r w:rsidRPr="0011017E">
        <w:rPr>
          <w:noProof/>
          <w:lang w:val="vi-VN"/>
        </w:rPr>
        <w:t>44</w:t>
      </w:r>
      <w:r w:rsidRPr="0011017E">
        <w:rPr>
          <w:noProof/>
        </w:rPr>
        <w:fldChar w:fldCharType="end"/>
      </w:r>
    </w:p>
    <w:p w14:paraId="0D87A84C" w14:textId="237625C9"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24. Mức độ hài lòng của khách du lịch về tình trạng xen lấn, xô đẩy, mất trật tự tại tour đêm Văn Miếu Quốc Tử Giám</w:t>
      </w:r>
      <w:r w:rsidRPr="0011017E">
        <w:rPr>
          <w:noProof/>
          <w:lang w:val="vi-VN"/>
        </w:rPr>
        <w:tab/>
      </w:r>
      <w:r w:rsidRPr="0011017E">
        <w:rPr>
          <w:noProof/>
        </w:rPr>
        <w:fldChar w:fldCharType="begin"/>
      </w:r>
      <w:r w:rsidRPr="0011017E">
        <w:rPr>
          <w:noProof/>
          <w:lang w:val="vi-VN"/>
        </w:rPr>
        <w:instrText xml:space="preserve"> PAGEREF _Toc166026101 \h </w:instrText>
      </w:r>
      <w:r w:rsidRPr="0011017E">
        <w:rPr>
          <w:noProof/>
        </w:rPr>
      </w:r>
      <w:r w:rsidRPr="0011017E">
        <w:rPr>
          <w:noProof/>
        </w:rPr>
        <w:fldChar w:fldCharType="separate"/>
      </w:r>
      <w:r w:rsidRPr="0011017E">
        <w:rPr>
          <w:noProof/>
          <w:lang w:val="vi-VN"/>
        </w:rPr>
        <w:t>45</w:t>
      </w:r>
      <w:r w:rsidRPr="0011017E">
        <w:rPr>
          <w:noProof/>
        </w:rPr>
        <w:fldChar w:fldCharType="end"/>
      </w:r>
    </w:p>
    <w:p w14:paraId="28502E86" w14:textId="5636A5CD" w:rsidR="0011017E" w:rsidRPr="0011017E" w:rsidRDefault="0011017E">
      <w:pPr>
        <w:pStyle w:val="TableofFigures"/>
        <w:tabs>
          <w:tab w:val="right" w:leader="dot" w:pos="9061"/>
        </w:tabs>
        <w:rPr>
          <w:rFonts w:asciiTheme="minorHAnsi" w:eastAsiaTheme="minorEastAsia" w:hAnsiTheme="minorHAnsi" w:cstheme="minorBidi"/>
          <w:noProof/>
          <w:kern w:val="2"/>
          <w:sz w:val="24"/>
          <w:szCs w:val="24"/>
          <w:lang w:val="vi-VN" w:eastAsia="vi-VN"/>
          <w14:ligatures w14:val="standardContextual"/>
        </w:rPr>
      </w:pPr>
      <w:r w:rsidRPr="0011017E">
        <w:rPr>
          <w:noProof/>
          <w:lang w:val="vi-VN"/>
        </w:rPr>
        <w:t>Bảng 3. 25. Ý định quay trở lại tour đêm Văn Miếu Quốc Tử Giám của khách du lịch</w:t>
      </w:r>
      <w:r w:rsidRPr="0011017E">
        <w:rPr>
          <w:noProof/>
          <w:lang w:val="vi-VN"/>
        </w:rPr>
        <w:tab/>
      </w:r>
      <w:r w:rsidRPr="0011017E">
        <w:rPr>
          <w:noProof/>
        </w:rPr>
        <w:fldChar w:fldCharType="begin"/>
      </w:r>
      <w:r w:rsidRPr="0011017E">
        <w:rPr>
          <w:noProof/>
          <w:lang w:val="vi-VN"/>
        </w:rPr>
        <w:instrText xml:space="preserve"> PAGEREF _Toc166026102 \h </w:instrText>
      </w:r>
      <w:r w:rsidRPr="0011017E">
        <w:rPr>
          <w:noProof/>
        </w:rPr>
      </w:r>
      <w:r w:rsidRPr="0011017E">
        <w:rPr>
          <w:noProof/>
        </w:rPr>
        <w:fldChar w:fldCharType="separate"/>
      </w:r>
      <w:r w:rsidRPr="0011017E">
        <w:rPr>
          <w:noProof/>
          <w:lang w:val="vi-VN"/>
        </w:rPr>
        <w:t>45</w:t>
      </w:r>
      <w:r w:rsidRPr="0011017E">
        <w:rPr>
          <w:noProof/>
        </w:rPr>
        <w:fldChar w:fldCharType="end"/>
      </w:r>
    </w:p>
    <w:p w14:paraId="3F296436" w14:textId="27158606" w:rsidR="00C47083" w:rsidRPr="0011017E" w:rsidRDefault="0011017E">
      <w:pPr>
        <w:spacing w:before="0"/>
        <w:ind w:firstLine="0"/>
        <w:rPr>
          <w:sz w:val="28"/>
          <w:szCs w:val="28"/>
          <w:lang w:val="vi-VN"/>
        </w:rPr>
      </w:pPr>
      <w:r w:rsidRPr="0011017E">
        <w:rPr>
          <w:sz w:val="28"/>
          <w:szCs w:val="28"/>
          <w:lang w:val="vi-VN"/>
        </w:rPr>
        <w:fldChar w:fldCharType="end"/>
      </w:r>
    </w:p>
    <w:p w14:paraId="4A473B0D" w14:textId="77777777" w:rsidR="00DD5B5C" w:rsidRPr="0011017E" w:rsidRDefault="00DD5B5C">
      <w:pPr>
        <w:spacing w:before="0"/>
        <w:ind w:firstLine="0"/>
        <w:rPr>
          <w:sz w:val="28"/>
          <w:szCs w:val="28"/>
          <w:lang w:val="vi-VN"/>
        </w:rPr>
      </w:pPr>
      <w:r w:rsidRPr="0011017E">
        <w:rPr>
          <w:sz w:val="28"/>
          <w:szCs w:val="28"/>
          <w:lang w:val="vi-VN"/>
        </w:rPr>
        <w:br w:type="page"/>
      </w:r>
    </w:p>
    <w:p w14:paraId="3BBB65A6" w14:textId="0D9BDCF8" w:rsidR="007C375A" w:rsidRPr="00201E74" w:rsidRDefault="00566D9E" w:rsidP="0011017E">
      <w:pPr>
        <w:pStyle w:val="Heading1"/>
        <w:rPr>
          <w:lang w:val="vi-VN"/>
        </w:rPr>
      </w:pPr>
      <w:bookmarkStart w:id="3" w:name="_Toc166027052"/>
      <w:r w:rsidRPr="00201E74">
        <w:lastRenderedPageBreak/>
        <w:t xml:space="preserve">PHẦN I. </w:t>
      </w:r>
      <w:r w:rsidR="007C375A" w:rsidRPr="00201E74">
        <w:rPr>
          <w:lang w:val="vi-VN"/>
        </w:rPr>
        <w:t>MỞ ĐẦU</w:t>
      </w:r>
      <w:bookmarkEnd w:id="3"/>
    </w:p>
    <w:p w14:paraId="1F375245" w14:textId="46A7B76C" w:rsidR="007C375A" w:rsidRPr="00201E74" w:rsidRDefault="007C375A" w:rsidP="00731B66">
      <w:pPr>
        <w:pStyle w:val="Heading3"/>
        <w:numPr>
          <w:ilvl w:val="0"/>
          <w:numId w:val="29"/>
        </w:numPr>
        <w:rPr>
          <w:lang w:val="vi-VN"/>
        </w:rPr>
      </w:pPr>
      <w:bookmarkStart w:id="4" w:name="_Toc166027053"/>
      <w:r w:rsidRPr="00201E74">
        <w:rPr>
          <w:lang w:val="vi-VN"/>
        </w:rPr>
        <w:t>Lý do chọn đề tài</w:t>
      </w:r>
      <w:bookmarkEnd w:id="4"/>
    </w:p>
    <w:p w14:paraId="570CC91B" w14:textId="77777777" w:rsidR="001771ED" w:rsidRPr="00201E74" w:rsidRDefault="007C375A" w:rsidP="001771ED">
      <w:pPr>
        <w:spacing w:before="0" w:line="312" w:lineRule="auto"/>
        <w:ind w:firstLine="567"/>
        <w:rPr>
          <w:lang w:val="vi-VN"/>
        </w:rPr>
      </w:pPr>
      <w:r w:rsidRPr="00201E74">
        <w:rPr>
          <w:lang w:val="vi-VN"/>
        </w:rPr>
        <w:t>Hà Nội</w:t>
      </w:r>
      <w:r w:rsidR="00905E86" w:rsidRPr="00201E74">
        <w:rPr>
          <w:lang w:val="vi-VN"/>
        </w:rPr>
        <w:t xml:space="preserve"> là thủ đô của Việt Nam</w:t>
      </w:r>
      <w:r w:rsidRPr="00201E74">
        <w:rPr>
          <w:lang w:val="vi-VN"/>
        </w:rPr>
        <w:t xml:space="preserve"> được biết đến không chỉ là trung tâm chính trị, văn hóa, giáo dục của </w:t>
      </w:r>
      <w:r w:rsidR="00905E86" w:rsidRPr="00201E74">
        <w:rPr>
          <w:lang w:val="vi-VN"/>
        </w:rPr>
        <w:t>cả nước</w:t>
      </w:r>
      <w:r w:rsidRPr="00201E74">
        <w:rPr>
          <w:lang w:val="vi-VN"/>
        </w:rPr>
        <w:t xml:space="preserve"> mà còn là một mảnh đất có lịch sử lâu đời</w:t>
      </w:r>
      <w:r w:rsidR="00905E86" w:rsidRPr="00201E74">
        <w:rPr>
          <w:lang w:val="vi-VN"/>
        </w:rPr>
        <w:t xml:space="preserve"> “ngàn năm văn hiến”, trong đó Khu di tích Văn miếu Quốc Tử Giám là địa danh gắn liền với quá trình xây dựng và phát triển của Thăng Long – Đông Đô – Hà Nội</w:t>
      </w:r>
      <w:r w:rsidR="00831420" w:rsidRPr="00201E74">
        <w:rPr>
          <w:lang w:val="vi-VN"/>
        </w:rPr>
        <w:t xml:space="preserve">. </w:t>
      </w:r>
      <w:r w:rsidRPr="00201E74">
        <w:rPr>
          <w:lang w:val="vi-VN"/>
        </w:rPr>
        <w:t xml:space="preserve">Văn Miếu </w:t>
      </w:r>
      <w:r w:rsidR="00831420" w:rsidRPr="00201E74">
        <w:rPr>
          <w:lang w:val="vi-VN"/>
        </w:rPr>
        <w:t>(xây dựng năm 1070) là nơi</w:t>
      </w:r>
      <w:r w:rsidRPr="00201E74">
        <w:rPr>
          <w:lang w:val="vi-VN"/>
        </w:rPr>
        <w:t xml:space="preserve"> thờ Khổng Tử</w:t>
      </w:r>
      <w:r w:rsidR="00831420" w:rsidRPr="00201E74">
        <w:rPr>
          <w:lang w:val="vi-VN"/>
        </w:rPr>
        <w:t>, còn Quốc Tử Giám (xây dựng năm 1076) được coi là</w:t>
      </w:r>
      <w:r w:rsidRPr="00201E74">
        <w:rPr>
          <w:lang w:val="vi-VN"/>
        </w:rPr>
        <w:t xml:space="preserve"> trường đại học quốc gia đầu tiên của Việt Nam. Văn Miếu Quốc Tử Giám </w:t>
      </w:r>
      <w:r w:rsidR="00831420" w:rsidRPr="00201E74">
        <w:rPr>
          <w:lang w:val="vi-VN"/>
        </w:rPr>
        <w:t>là</w:t>
      </w:r>
      <w:r w:rsidRPr="00201E74">
        <w:rPr>
          <w:lang w:val="vi-VN"/>
        </w:rPr>
        <w:t xml:space="preserve"> biểu tượng của trí tuệ, truyền thống hiếu học </w:t>
      </w:r>
      <w:r w:rsidR="00831420" w:rsidRPr="00201E74">
        <w:rPr>
          <w:lang w:val="vi-VN"/>
        </w:rPr>
        <w:t>của dân tộc Việt Nam,</w:t>
      </w:r>
      <w:r w:rsidRPr="00201E74">
        <w:rPr>
          <w:lang w:val="vi-VN"/>
        </w:rPr>
        <w:t xml:space="preserve"> được các cấp chính quyền đặc biệt quan tâm, tạo nhiều điều kiện để trở thành một di tích</w:t>
      </w:r>
      <w:r w:rsidR="00831420" w:rsidRPr="00201E74">
        <w:rPr>
          <w:lang w:val="vi-VN"/>
        </w:rPr>
        <w:t xml:space="preserve"> quốc gia đặc biệt</w:t>
      </w:r>
      <w:r w:rsidRPr="00201E74">
        <w:rPr>
          <w:lang w:val="vi-VN"/>
        </w:rPr>
        <w:t xml:space="preserve">, địa chỉ thu hút, hấp dẫn đối với du khách trong và ngoài nước. </w:t>
      </w:r>
      <w:r w:rsidR="00FE6822" w:rsidRPr="00201E74">
        <w:rPr>
          <w:lang w:val="vi-VN"/>
        </w:rPr>
        <w:t xml:space="preserve">Trong những năm gần đây, nhằm tăng cường thu hút khách du lịch thông qua các trải nghiệm đa dạng, </w:t>
      </w:r>
      <w:r w:rsidRPr="00201E74">
        <w:rPr>
          <w:lang w:val="vi-VN"/>
        </w:rPr>
        <w:t>mới mẻ</w:t>
      </w:r>
      <w:r w:rsidR="00FE6822" w:rsidRPr="00201E74">
        <w:rPr>
          <w:lang w:val="vi-VN"/>
        </w:rPr>
        <w:t>, Chính quyền địa phương đã cho mở</w:t>
      </w:r>
      <w:r w:rsidRPr="00201E74">
        <w:rPr>
          <w:lang w:val="vi-VN"/>
        </w:rPr>
        <w:t xml:space="preserve"> Tour "Trải nghiệm đêm Văn Miếu - Quốc Tử Giám" chính thức mở cửa đón du khách vào ngày 1/11/2023</w:t>
      </w:r>
      <w:r w:rsidR="00FE6822" w:rsidRPr="00201E74">
        <w:rPr>
          <w:lang w:val="vi-VN"/>
        </w:rPr>
        <w:t xml:space="preserve">, tập trung thu hút khách </w:t>
      </w:r>
      <w:r w:rsidR="001771ED" w:rsidRPr="00201E74">
        <w:rPr>
          <w:lang w:val="vi-VN"/>
        </w:rPr>
        <w:t>du lịch</w:t>
      </w:r>
      <w:r w:rsidRPr="00201E74">
        <w:rPr>
          <w:lang w:val="vi-VN"/>
        </w:rPr>
        <w:t xml:space="preserve"> trải nghiệm màn trình chiếu 3D Mapping (kỹ thuật dùng ánh sáng để tạo hiệu ứng 3D) theo chủ đề "Tinh hoa đạo học" vào 3 khung giờ 20h, 21h, 22h các ngày thứ 4, thứ 7 và Chủ nhật hàng tuần.</w:t>
      </w:r>
      <w:r w:rsidR="001771ED" w:rsidRPr="00201E74">
        <w:rPr>
          <w:lang w:val="vi-VN"/>
        </w:rPr>
        <w:t xml:space="preserve"> </w:t>
      </w:r>
    </w:p>
    <w:p w14:paraId="027E3802" w14:textId="4528702A" w:rsidR="007C375A" w:rsidRPr="00201E74" w:rsidRDefault="007C375A" w:rsidP="00713213">
      <w:pPr>
        <w:spacing w:before="0" w:line="312" w:lineRule="auto"/>
        <w:ind w:firstLine="567"/>
        <w:rPr>
          <w:lang w:val="vi-VN"/>
        </w:rPr>
      </w:pPr>
      <w:r w:rsidRPr="00201E74">
        <w:rPr>
          <w:lang w:val="vi-VN"/>
        </w:rPr>
        <w:t xml:space="preserve">Tour đêm Văn Miếu - Quốc Tử Giám là tour đêm thứ 4 </w:t>
      </w:r>
      <w:r w:rsidR="001771ED" w:rsidRPr="00201E74">
        <w:rPr>
          <w:lang w:val="vi-VN"/>
        </w:rPr>
        <w:t>được mở ở</w:t>
      </w:r>
      <w:r w:rsidRPr="00201E74">
        <w:rPr>
          <w:lang w:val="vi-VN"/>
        </w:rPr>
        <w:t xml:space="preserve"> Hà Nội</w:t>
      </w:r>
      <w:r w:rsidR="009423E4" w:rsidRPr="00201E74">
        <w:rPr>
          <w:rStyle w:val="FootnoteReference"/>
          <w:lang w:val="vi-VN"/>
        </w:rPr>
        <w:footnoteReference w:id="1"/>
      </w:r>
      <w:r w:rsidR="001771ED" w:rsidRPr="00201E74">
        <w:rPr>
          <w:lang w:val="vi-VN"/>
        </w:rPr>
        <w:t xml:space="preserve"> với kỳ vọng mang đến cho khách tham quan một diện mạo mới của khu di tích, tạo nên những trải nghiệm mới, những cảm xúc khác biệt so với các nội dung tham quan và khám phá ban ngày</w:t>
      </w:r>
      <w:r w:rsidR="009423E4" w:rsidRPr="00201E74">
        <w:rPr>
          <w:lang w:val="vi-VN"/>
        </w:rPr>
        <w:t>.</w:t>
      </w:r>
      <w:r w:rsidR="00142C3F" w:rsidRPr="00201E74">
        <w:rPr>
          <w:lang w:val="vi-VN"/>
        </w:rPr>
        <w:t xml:space="preserve"> Một </w:t>
      </w:r>
      <w:r w:rsidR="0049390C" w:rsidRPr="00201E74">
        <w:rPr>
          <w:lang w:val="vi-VN"/>
        </w:rPr>
        <w:t>tour mới được mở ra</w:t>
      </w:r>
      <w:r w:rsidR="00713213" w:rsidRPr="00201E74">
        <w:rPr>
          <w:lang w:val="vi-VN"/>
        </w:rPr>
        <w:t xml:space="preserve"> sẽ có nhiều thuận lợi trong thu hút khách du lịch, nhưng cũng sẽ có nhiều vấn đề đặt ra cần phải giải quyết để làm sao mang lại chất lượng phục vụ tốt hơn. </w:t>
      </w:r>
      <w:r w:rsidRPr="00201E74">
        <w:rPr>
          <w:lang w:val="vi-VN"/>
        </w:rPr>
        <w:t xml:space="preserve">Xuất phát từ thực tiễn </w:t>
      </w:r>
      <w:r w:rsidR="0049390C" w:rsidRPr="00201E74">
        <w:rPr>
          <w:lang w:val="vi-VN"/>
        </w:rPr>
        <w:t xml:space="preserve">và nhận thức tầm quan trọng về sự hài lòng của </w:t>
      </w:r>
      <w:r w:rsidR="00713213" w:rsidRPr="00201E74">
        <w:rPr>
          <w:lang w:val="vi-VN"/>
        </w:rPr>
        <w:t xml:space="preserve">du </w:t>
      </w:r>
      <w:r w:rsidR="0049390C" w:rsidRPr="00201E74">
        <w:rPr>
          <w:lang w:val="vi-VN"/>
        </w:rPr>
        <w:t>khách đối với phát triển du lịch</w:t>
      </w:r>
      <w:r w:rsidRPr="00201E74">
        <w:rPr>
          <w:lang w:val="vi-VN"/>
        </w:rPr>
        <w:t xml:space="preserve">, chúng tôi đã tiến hành nghiên cứu </w:t>
      </w:r>
      <w:r w:rsidR="00713213" w:rsidRPr="00201E74">
        <w:rPr>
          <w:lang w:val="vi-VN"/>
        </w:rPr>
        <w:t>về sự hài lòng</w:t>
      </w:r>
      <w:r w:rsidRPr="00201E74">
        <w:rPr>
          <w:lang w:val="vi-VN"/>
        </w:rPr>
        <w:t xml:space="preserve"> </w:t>
      </w:r>
      <w:r w:rsidR="00713213" w:rsidRPr="00201E74">
        <w:rPr>
          <w:lang w:val="vi-VN"/>
        </w:rPr>
        <w:t>của</w:t>
      </w:r>
      <w:r w:rsidRPr="00201E74">
        <w:rPr>
          <w:lang w:val="vi-VN"/>
        </w:rPr>
        <w:t xml:space="preserve"> khách du lịch nội địa đối với tour đêm tại Văn Miếu Quốc Tử Giám, từ đó đưa ra </w:t>
      </w:r>
      <w:r w:rsidR="0049390C" w:rsidRPr="00201E74">
        <w:rPr>
          <w:lang w:val="vi-VN"/>
        </w:rPr>
        <w:t>kiến nghị</w:t>
      </w:r>
      <w:r w:rsidRPr="00201E74">
        <w:rPr>
          <w:lang w:val="vi-VN"/>
        </w:rPr>
        <w:t xml:space="preserve"> nâng cao sự hài lòng của khách du lịch nội trong thời gian </w:t>
      </w:r>
      <w:r w:rsidR="00713213" w:rsidRPr="00201E74">
        <w:rPr>
          <w:lang w:val="vi-VN"/>
        </w:rPr>
        <w:t>tới</w:t>
      </w:r>
      <w:r w:rsidRPr="00201E74">
        <w:rPr>
          <w:lang w:val="vi-VN"/>
        </w:rPr>
        <w:t xml:space="preserve">. </w:t>
      </w:r>
      <w:r w:rsidR="00713213" w:rsidRPr="00201E74">
        <w:rPr>
          <w:lang w:val="vi-VN"/>
        </w:rPr>
        <w:t>Do đó</w:t>
      </w:r>
      <w:r w:rsidRPr="00201E74">
        <w:rPr>
          <w:lang w:val="vi-VN"/>
        </w:rPr>
        <w:t xml:space="preserve">, chúng tôi chọn đề tài: </w:t>
      </w:r>
      <w:r w:rsidRPr="00201E74">
        <w:rPr>
          <w:i/>
          <w:iCs/>
          <w:lang w:val="vi-VN"/>
        </w:rPr>
        <w:t xml:space="preserve">“Nghiên cứu sự hài lòng của khách du lịch nội địa đối với trải nghiệm tour </w:t>
      </w:r>
      <w:r w:rsidR="009F5394" w:rsidRPr="00201E74">
        <w:rPr>
          <w:i/>
          <w:iCs/>
          <w:lang w:val="vi-VN"/>
        </w:rPr>
        <w:t xml:space="preserve">(du lịch) </w:t>
      </w:r>
      <w:r w:rsidRPr="00201E74">
        <w:rPr>
          <w:i/>
          <w:iCs/>
          <w:lang w:val="vi-VN"/>
        </w:rPr>
        <w:t>đêm tại Văn Miếu Quốc Tử Giám”</w:t>
      </w:r>
      <w:r w:rsidRPr="00201E74">
        <w:rPr>
          <w:lang w:val="vi-VN"/>
        </w:rPr>
        <w:t xml:space="preserve"> làm đề tài nghiên cứu</w:t>
      </w:r>
      <w:r w:rsidR="009F5394" w:rsidRPr="00201E74">
        <w:rPr>
          <w:lang w:val="vi-VN"/>
        </w:rPr>
        <w:t xml:space="preserve"> khoa học.</w:t>
      </w:r>
      <w:r w:rsidRPr="00201E74">
        <w:rPr>
          <w:lang w:val="vi-VN"/>
        </w:rPr>
        <w:t xml:space="preserve"> </w:t>
      </w:r>
    </w:p>
    <w:p w14:paraId="3F375C66" w14:textId="49E5BDBE" w:rsidR="007C375A" w:rsidRPr="00201E74" w:rsidRDefault="007C375A" w:rsidP="00F8153E">
      <w:pPr>
        <w:pStyle w:val="Heading3"/>
        <w:numPr>
          <w:ilvl w:val="0"/>
          <w:numId w:val="29"/>
        </w:numPr>
        <w:rPr>
          <w:lang w:val="vi-VN"/>
        </w:rPr>
      </w:pPr>
      <w:bookmarkStart w:id="5" w:name="_Toc166027054"/>
      <w:r w:rsidRPr="00201E74">
        <w:rPr>
          <w:lang w:val="vi-VN"/>
        </w:rPr>
        <w:lastRenderedPageBreak/>
        <w:t>Mục đích nghiên cứu</w:t>
      </w:r>
      <w:bookmarkEnd w:id="5"/>
      <w:r w:rsidRPr="00201E74">
        <w:rPr>
          <w:lang w:val="vi-VN"/>
        </w:rPr>
        <w:t xml:space="preserve"> </w:t>
      </w:r>
    </w:p>
    <w:p w14:paraId="49E08D53" w14:textId="403E790F" w:rsidR="007C375A" w:rsidRPr="00201E74" w:rsidRDefault="007C375A" w:rsidP="00DB4342">
      <w:pPr>
        <w:spacing w:before="0" w:line="312" w:lineRule="auto"/>
        <w:ind w:firstLine="357"/>
        <w:rPr>
          <w:lang w:val="vi-VN"/>
        </w:rPr>
      </w:pPr>
      <w:r w:rsidRPr="00201E74">
        <w:rPr>
          <w:lang w:val="vi-VN"/>
        </w:rPr>
        <w:t xml:space="preserve">  </w:t>
      </w:r>
      <w:r w:rsidR="00883EFD" w:rsidRPr="00201E74">
        <w:rPr>
          <w:lang w:val="vi-VN"/>
        </w:rPr>
        <w:t>Mục đích của nghiên cứu này là tìm hiểu thực trạng về sự hài lòng của khách du lịch nội địa, phân tích các yếu tố ả</w:t>
      </w:r>
      <w:r w:rsidR="009F5EFD" w:rsidRPr="00201E74">
        <w:rPr>
          <w:lang w:val="vi-VN"/>
        </w:rPr>
        <w:t>nh hưởng đến sự hài lòng của khách du lịch nội địa và kiến nghị một số giải pháp nhằm nâng cao sự hài lòng của khách du lịch nội địa đối với tour đêm tại Văn Miếu Quốc tử Giám.</w:t>
      </w:r>
    </w:p>
    <w:p w14:paraId="469A7295" w14:textId="7BA7762A" w:rsidR="007C375A" w:rsidRPr="00201E74" w:rsidRDefault="007C375A" w:rsidP="00DB4342">
      <w:pPr>
        <w:pStyle w:val="Heading3"/>
        <w:rPr>
          <w:lang w:val="vi-VN"/>
        </w:rPr>
      </w:pPr>
      <w:bookmarkStart w:id="6" w:name="_Toc166027055"/>
      <w:r w:rsidRPr="00201E74">
        <w:rPr>
          <w:lang w:val="vi-VN"/>
        </w:rPr>
        <w:t>3.</w:t>
      </w:r>
      <w:r w:rsidR="00731B66" w:rsidRPr="00201E74">
        <w:rPr>
          <w:lang w:val="vi-VN"/>
        </w:rPr>
        <w:t xml:space="preserve"> </w:t>
      </w:r>
      <w:r w:rsidRPr="00201E74">
        <w:rPr>
          <w:lang w:val="vi-VN"/>
        </w:rPr>
        <w:t>Đối tượng, phạm vi nghiên cứu</w:t>
      </w:r>
      <w:bookmarkEnd w:id="6"/>
    </w:p>
    <w:p w14:paraId="2E2A9845" w14:textId="617CF523" w:rsidR="007C375A" w:rsidRPr="00201E74" w:rsidRDefault="007C375A" w:rsidP="00DB4342">
      <w:pPr>
        <w:spacing w:before="0" w:line="312" w:lineRule="auto"/>
        <w:ind w:firstLine="357"/>
        <w:rPr>
          <w:lang w:val="vi-VN"/>
        </w:rPr>
      </w:pPr>
      <w:r w:rsidRPr="00201E74">
        <w:rPr>
          <w:lang w:val="vi-VN"/>
        </w:rPr>
        <w:t>-</w:t>
      </w:r>
      <w:r w:rsidRPr="00201E74">
        <w:rPr>
          <w:lang w:val="vi-VN"/>
        </w:rPr>
        <w:tab/>
        <w:t xml:space="preserve">Đối tượng nghiên cứu: Là </w:t>
      </w:r>
      <w:r w:rsidR="009F5EFD" w:rsidRPr="00201E74">
        <w:rPr>
          <w:lang w:val="vi-VN"/>
        </w:rPr>
        <w:t xml:space="preserve">sự hài lòng của khách du lịch nội địa trải nghiệm tour (du lịch) đêm tại Văn Miếu Quốc Tử Giám. Khách thể nghiên cứu là </w:t>
      </w:r>
      <w:r w:rsidRPr="00201E74">
        <w:rPr>
          <w:lang w:val="vi-VN"/>
        </w:rPr>
        <w:t>những du khách người Việt Nam, tức là người của bất kỳ nhóm dân tộc nào sống tại Việt Nam trải nghiệm tour đêm tại Văn Miếu Quốc Tử Giám.</w:t>
      </w:r>
    </w:p>
    <w:p w14:paraId="33205640" w14:textId="7FB84019" w:rsidR="007C375A" w:rsidRPr="00201E74" w:rsidRDefault="007C375A" w:rsidP="00DB4342">
      <w:pPr>
        <w:spacing w:before="0" w:line="312" w:lineRule="auto"/>
        <w:ind w:firstLine="357"/>
        <w:rPr>
          <w:lang w:val="vi-VN"/>
        </w:rPr>
      </w:pPr>
      <w:r w:rsidRPr="00201E74">
        <w:rPr>
          <w:lang w:val="vi-VN"/>
        </w:rPr>
        <w:t>-</w:t>
      </w:r>
      <w:r w:rsidRPr="00201E74">
        <w:rPr>
          <w:lang w:val="vi-VN"/>
        </w:rPr>
        <w:tab/>
        <w:t>Phạm vi nghiên cứu</w:t>
      </w:r>
      <w:r w:rsidR="00201E74">
        <w:rPr>
          <w:lang w:val="vi-VN"/>
        </w:rPr>
        <w:t>:</w:t>
      </w:r>
      <w:r w:rsidRPr="00201E74">
        <w:rPr>
          <w:lang w:val="vi-VN"/>
        </w:rPr>
        <w:t xml:space="preserve"> </w:t>
      </w:r>
    </w:p>
    <w:p w14:paraId="7A999E27" w14:textId="2D477AA3" w:rsidR="007C375A" w:rsidRPr="00201E74" w:rsidRDefault="009F5EFD" w:rsidP="00DB4342">
      <w:pPr>
        <w:spacing w:before="0" w:line="312" w:lineRule="auto"/>
        <w:ind w:firstLine="357"/>
        <w:rPr>
          <w:lang w:val="vi-VN"/>
        </w:rPr>
      </w:pPr>
      <w:r w:rsidRPr="00201E74">
        <w:rPr>
          <w:lang w:val="vi-VN"/>
        </w:rPr>
        <w:t xml:space="preserve">+ </w:t>
      </w:r>
      <w:r w:rsidR="00C80AE0" w:rsidRPr="00201E74">
        <w:rPr>
          <w:lang w:val="vi-VN"/>
        </w:rPr>
        <w:t>Phạm vi</w:t>
      </w:r>
      <w:r w:rsidR="007C375A" w:rsidRPr="00201E74">
        <w:rPr>
          <w:lang w:val="vi-VN"/>
        </w:rPr>
        <w:t xml:space="preserve"> không gian: Khách nội địa trải nghiệm du lịch đêm tại Văn Miếu Quốc Tử Giám.</w:t>
      </w:r>
    </w:p>
    <w:p w14:paraId="72553441" w14:textId="52613C83" w:rsidR="007C375A" w:rsidRPr="00201E74" w:rsidRDefault="009F5EFD" w:rsidP="00DB4342">
      <w:pPr>
        <w:spacing w:before="0" w:line="312" w:lineRule="auto"/>
        <w:ind w:firstLine="357"/>
        <w:rPr>
          <w:lang w:val="vi-VN"/>
        </w:rPr>
      </w:pPr>
      <w:r w:rsidRPr="00201E74">
        <w:rPr>
          <w:lang w:val="vi-VN"/>
        </w:rPr>
        <w:t xml:space="preserve">+ </w:t>
      </w:r>
      <w:r w:rsidR="00C80AE0" w:rsidRPr="00201E74">
        <w:rPr>
          <w:lang w:val="vi-VN"/>
        </w:rPr>
        <w:t xml:space="preserve">Phạm vi </w:t>
      </w:r>
      <w:r w:rsidR="007C375A" w:rsidRPr="00201E74">
        <w:rPr>
          <w:lang w:val="vi-VN"/>
        </w:rPr>
        <w:t xml:space="preserve">thời gian: </w:t>
      </w:r>
      <w:r w:rsidRPr="00201E74">
        <w:rPr>
          <w:lang w:val="vi-VN"/>
        </w:rPr>
        <w:t>T</w:t>
      </w:r>
      <w:r w:rsidR="007C375A" w:rsidRPr="00201E74">
        <w:rPr>
          <w:lang w:val="vi-VN"/>
        </w:rPr>
        <w:t xml:space="preserve">rải nghiệm </w:t>
      </w:r>
      <w:r w:rsidRPr="00201E74">
        <w:rPr>
          <w:lang w:val="vi-VN"/>
        </w:rPr>
        <w:t>của khách nội địa về tour đêm Văn Miếu Quốc Tử Giám trong thời gian</w:t>
      </w:r>
      <w:r w:rsidR="007C375A" w:rsidRPr="00201E74">
        <w:rPr>
          <w:lang w:val="vi-VN"/>
        </w:rPr>
        <w:t xml:space="preserve"> </w:t>
      </w:r>
      <w:r w:rsidRPr="00201E74">
        <w:rPr>
          <w:lang w:val="vi-VN"/>
        </w:rPr>
        <w:t>6 tháng trờ lại đây.</w:t>
      </w:r>
    </w:p>
    <w:p w14:paraId="16D94A56" w14:textId="125B3658" w:rsidR="007C375A" w:rsidRPr="00201E74" w:rsidRDefault="00C80AE0" w:rsidP="00C80AE0">
      <w:pPr>
        <w:spacing w:before="0" w:line="312" w:lineRule="auto"/>
        <w:ind w:firstLine="357"/>
        <w:rPr>
          <w:lang w:val="vi-VN"/>
        </w:rPr>
      </w:pPr>
      <w:r w:rsidRPr="00201E74">
        <w:rPr>
          <w:lang w:val="vi-VN"/>
        </w:rPr>
        <w:t>+ Phạm vi</w:t>
      </w:r>
      <w:r w:rsidR="007C375A" w:rsidRPr="00201E74">
        <w:rPr>
          <w:lang w:val="vi-VN"/>
        </w:rPr>
        <w:t xml:space="preserve"> nội dung: </w:t>
      </w:r>
      <w:r w:rsidRPr="00201E74">
        <w:rPr>
          <w:lang w:val="vi-VN"/>
        </w:rPr>
        <w:t>Nghiên cứu này tập trung chủ yếu vào sự</w:t>
      </w:r>
      <w:r w:rsidR="007C375A" w:rsidRPr="00201E74">
        <w:rPr>
          <w:lang w:val="vi-VN"/>
        </w:rPr>
        <w:t xml:space="preserve"> hài lòng của khách du lịch khi trải nghiệm</w:t>
      </w:r>
      <w:r w:rsidRPr="00201E74">
        <w:rPr>
          <w:lang w:val="vi-VN"/>
        </w:rPr>
        <w:t>, trong đó nhấn mạnh đến yếu tố kỳ vọng và trải nghiệm thực tế của khách nội địa. Bên cạnh đó, Nghiên cứu cũng tìm hiểu c</w:t>
      </w:r>
      <w:r w:rsidR="007C375A" w:rsidRPr="00201E74">
        <w:rPr>
          <w:lang w:val="vi-VN"/>
        </w:rPr>
        <w:t>ác yếu tố ảnh hưởng đến sự hài lòng của khách du lịch</w:t>
      </w:r>
      <w:r w:rsidRPr="00201E74">
        <w:rPr>
          <w:lang w:val="vi-VN"/>
        </w:rPr>
        <w:t xml:space="preserve"> nội địa đối với tour (du lịch) đêm tại Văn Miếu Quốc Tử Giám.</w:t>
      </w:r>
      <w:r w:rsidR="007C375A" w:rsidRPr="00201E74">
        <w:rPr>
          <w:lang w:val="vi-VN"/>
        </w:rPr>
        <w:t xml:space="preserve"> </w:t>
      </w:r>
    </w:p>
    <w:p w14:paraId="29057ECA" w14:textId="734A1B39" w:rsidR="007C375A" w:rsidRPr="00201E74" w:rsidRDefault="007C375A" w:rsidP="00731B66">
      <w:pPr>
        <w:pStyle w:val="Heading3"/>
        <w:rPr>
          <w:lang w:val="vi-VN"/>
        </w:rPr>
      </w:pPr>
      <w:bookmarkStart w:id="7" w:name="_Toc166027056"/>
      <w:r w:rsidRPr="00201E74">
        <w:rPr>
          <w:lang w:val="vi-VN"/>
        </w:rPr>
        <w:t>4.</w:t>
      </w:r>
      <w:r w:rsidRPr="00201E74">
        <w:rPr>
          <w:lang w:val="vi-VN"/>
        </w:rPr>
        <w:tab/>
        <w:t>Phương pháp nghiên cứu</w:t>
      </w:r>
      <w:bookmarkEnd w:id="7"/>
      <w:r w:rsidRPr="00201E74">
        <w:rPr>
          <w:lang w:val="vi-VN"/>
        </w:rPr>
        <w:t xml:space="preserve"> </w:t>
      </w:r>
    </w:p>
    <w:p w14:paraId="2D60BAD5" w14:textId="65935336" w:rsidR="00A65931" w:rsidRPr="00201E74" w:rsidRDefault="00A65931" w:rsidP="008E2294">
      <w:pPr>
        <w:pStyle w:val="BodyText"/>
        <w:spacing w:before="62" w:line="360" w:lineRule="auto"/>
        <w:ind w:left="0" w:right="-1"/>
        <w:jc w:val="both"/>
        <w:rPr>
          <w:rFonts w:eastAsiaTheme="minorHAnsi"/>
          <w:lang w:val="vi-VN"/>
        </w:rPr>
      </w:pPr>
      <w:r w:rsidRPr="00201E74">
        <w:rPr>
          <w:rFonts w:eastAsiaTheme="minorHAnsi"/>
          <w:lang w:val="vi-VN"/>
        </w:rPr>
        <w:t xml:space="preserve">- </w:t>
      </w:r>
      <w:r w:rsidR="00DC34EF" w:rsidRPr="00201E74">
        <w:rPr>
          <w:rFonts w:eastAsiaTheme="minorHAnsi"/>
          <w:lang w:val="vi-VN"/>
        </w:rPr>
        <w:t>P</w:t>
      </w:r>
      <w:r w:rsidRPr="00201E74">
        <w:rPr>
          <w:rFonts w:eastAsiaTheme="minorHAnsi"/>
          <w:lang w:val="vi-VN"/>
        </w:rPr>
        <w:t>hân tích tài liệu thứ cấp</w:t>
      </w:r>
      <w:r w:rsidR="00DC34EF" w:rsidRPr="00201E74">
        <w:rPr>
          <w:rFonts w:eastAsiaTheme="minorHAnsi"/>
          <w:lang w:val="vi-VN"/>
        </w:rPr>
        <w:t>:</w:t>
      </w:r>
      <w:r w:rsidRPr="00201E74">
        <w:rPr>
          <w:rFonts w:eastAsiaTheme="minorHAnsi"/>
          <w:lang w:val="vi-VN"/>
        </w:rPr>
        <w:t xml:space="preserve"> </w:t>
      </w:r>
      <w:r w:rsidR="00DC34EF" w:rsidRPr="00201E74">
        <w:rPr>
          <w:rFonts w:eastAsiaTheme="minorHAnsi"/>
          <w:lang w:val="vi-VN"/>
        </w:rPr>
        <w:t>S</w:t>
      </w:r>
      <w:r w:rsidRPr="00201E74">
        <w:rPr>
          <w:rFonts w:eastAsiaTheme="minorHAnsi"/>
          <w:lang w:val="vi-VN"/>
        </w:rPr>
        <w:t>ử dụng</w:t>
      </w:r>
      <w:r w:rsidR="00DC34EF" w:rsidRPr="00201E74">
        <w:rPr>
          <w:rFonts w:eastAsiaTheme="minorHAnsi"/>
          <w:lang w:val="vi-VN"/>
        </w:rPr>
        <w:t>, phân tích, đánh giá</w:t>
      </w:r>
      <w:r w:rsidRPr="00201E74">
        <w:rPr>
          <w:rFonts w:eastAsiaTheme="minorHAnsi"/>
          <w:lang w:val="vi-VN"/>
        </w:rPr>
        <w:t xml:space="preserve"> các tài liệu, báo cáo, nghiên cứu và các nguồn thông tin khác đánh giá về sự hài lòng của khách du lịch đối với một điểm đến du lịch.</w:t>
      </w:r>
    </w:p>
    <w:p w14:paraId="19D16D58" w14:textId="26B999C9" w:rsidR="00A65931" w:rsidRPr="00201E74" w:rsidRDefault="00A65931" w:rsidP="008E2294">
      <w:pPr>
        <w:pStyle w:val="BodyText"/>
        <w:spacing w:before="62" w:line="360" w:lineRule="auto"/>
        <w:ind w:left="0" w:right="-1"/>
        <w:jc w:val="both"/>
        <w:rPr>
          <w:rFonts w:eastAsiaTheme="minorHAnsi"/>
          <w:lang w:val="vi-VN"/>
        </w:rPr>
      </w:pPr>
      <w:r w:rsidRPr="00201E74">
        <w:rPr>
          <w:rFonts w:eastAsiaTheme="minorHAnsi"/>
          <w:lang w:val="vi-VN"/>
        </w:rPr>
        <w:t xml:space="preserve">- </w:t>
      </w:r>
      <w:r w:rsidR="00DC34EF" w:rsidRPr="00201E74">
        <w:rPr>
          <w:rFonts w:eastAsiaTheme="minorHAnsi"/>
          <w:lang w:val="vi-VN"/>
        </w:rPr>
        <w:t>Nghiên cứu định lượng: Đề tài thiết kết bảng hỏi anket để thực hiện phỏng vấn trực tiếp và thông qua google form nhằm thu thập dữ liệu định lượng đối với khách du lịch trải nghiệm tour đêm tại Văn Miếu Quốc Tử Giám.</w:t>
      </w:r>
      <w:r w:rsidR="00762E83" w:rsidRPr="00201E74">
        <w:rPr>
          <w:rFonts w:eastAsiaTheme="minorHAnsi"/>
          <w:lang w:val="vi-VN"/>
        </w:rPr>
        <w:t xml:space="preserve"> Sau khi dữ liệu được thu thập xong, nhóm nghiên cứu thực hiện việc xử lý và phân tích </w:t>
      </w:r>
      <w:r w:rsidR="003B6E4F" w:rsidRPr="00201E74">
        <w:rPr>
          <w:rFonts w:eastAsiaTheme="minorHAnsi"/>
          <w:lang w:val="vi-VN"/>
        </w:rPr>
        <w:t xml:space="preserve">thống kê mô tả (tần suất và trung bình) </w:t>
      </w:r>
      <w:r w:rsidR="00762E83" w:rsidRPr="00201E74">
        <w:rPr>
          <w:rFonts w:eastAsiaTheme="minorHAnsi"/>
          <w:lang w:val="vi-VN"/>
        </w:rPr>
        <w:t>trên phần mềm SPSS</w:t>
      </w:r>
      <w:r w:rsidR="003B6E4F" w:rsidRPr="00201E74">
        <w:rPr>
          <w:rFonts w:eastAsiaTheme="minorHAnsi"/>
          <w:lang w:val="vi-VN"/>
        </w:rPr>
        <w:t xml:space="preserve"> </w:t>
      </w:r>
      <w:r w:rsidR="00762E83" w:rsidRPr="00201E74">
        <w:rPr>
          <w:rFonts w:eastAsiaTheme="minorHAnsi"/>
          <w:lang w:val="vi-VN"/>
        </w:rPr>
        <w:t>.</w:t>
      </w:r>
    </w:p>
    <w:p w14:paraId="4F6D8278" w14:textId="7E1D3DF3" w:rsidR="00DC34EF" w:rsidRPr="00201E74" w:rsidRDefault="00DC34EF" w:rsidP="008E2294">
      <w:pPr>
        <w:pStyle w:val="BodyText"/>
        <w:spacing w:before="62" w:line="360" w:lineRule="auto"/>
        <w:ind w:left="0" w:right="-1"/>
        <w:jc w:val="both"/>
        <w:rPr>
          <w:rFonts w:eastAsiaTheme="minorHAnsi"/>
          <w:lang w:val="vi-VN"/>
        </w:rPr>
      </w:pPr>
      <w:r w:rsidRPr="00201E74">
        <w:rPr>
          <w:rFonts w:eastAsiaTheme="minorHAnsi"/>
          <w:lang w:val="vi-VN"/>
        </w:rPr>
        <w:t>+ Phỏng vấn định tính thông qua hình thức phỏng vấn sâu, thảo luận nhóm đối với khách du lịch trải nghiệm tour đêm tại Văn Miếu Quốc Tử Giám.</w:t>
      </w:r>
      <w:r w:rsidR="00762E83" w:rsidRPr="00201E74">
        <w:rPr>
          <w:rFonts w:eastAsiaTheme="minorHAnsi"/>
          <w:lang w:val="vi-VN"/>
        </w:rPr>
        <w:t xml:space="preserve"> Các ý kiến trong phỏng vấn sâu và thảo luận nhóm nhằm minh hoạ hoặc giải thích thêm cho các thông </w:t>
      </w:r>
      <w:r w:rsidR="00762E83" w:rsidRPr="00201E74">
        <w:rPr>
          <w:rFonts w:eastAsiaTheme="minorHAnsi"/>
          <w:lang w:val="vi-VN"/>
        </w:rPr>
        <w:lastRenderedPageBreak/>
        <w:t>tin định lượng còn thiếu hoặc chưa rõ.</w:t>
      </w:r>
    </w:p>
    <w:p w14:paraId="63FAF39D" w14:textId="77777777" w:rsidR="00A65931" w:rsidRPr="00201E74" w:rsidRDefault="00A65931" w:rsidP="00090472">
      <w:pPr>
        <w:spacing w:before="0" w:line="312" w:lineRule="auto"/>
        <w:ind w:firstLine="357"/>
        <w:rPr>
          <w:lang w:val="vi-VN"/>
        </w:rPr>
      </w:pPr>
    </w:p>
    <w:p w14:paraId="7DF79FCD" w14:textId="33CE3DB8" w:rsidR="007C375A" w:rsidRPr="00201E74" w:rsidRDefault="007C375A" w:rsidP="00F90520">
      <w:pPr>
        <w:pStyle w:val="Heading3"/>
        <w:spacing w:before="0"/>
        <w:rPr>
          <w:lang w:val="vi-VN"/>
        </w:rPr>
      </w:pPr>
      <w:bookmarkStart w:id="8" w:name="_Toc166027057"/>
      <w:r w:rsidRPr="00201E74">
        <w:rPr>
          <w:lang w:val="vi-VN"/>
        </w:rPr>
        <w:t>5.</w:t>
      </w:r>
      <w:r w:rsidRPr="00201E74">
        <w:rPr>
          <w:lang w:val="vi-VN"/>
        </w:rPr>
        <w:tab/>
        <w:t>Kết cấu đề tài</w:t>
      </w:r>
      <w:bookmarkEnd w:id="8"/>
      <w:r w:rsidRPr="00201E74">
        <w:rPr>
          <w:lang w:val="vi-VN"/>
        </w:rPr>
        <w:t xml:space="preserve"> </w:t>
      </w:r>
    </w:p>
    <w:p w14:paraId="1FBA68CC" w14:textId="201991CC" w:rsidR="007C375A" w:rsidRPr="00201E74" w:rsidRDefault="007C375A" w:rsidP="00F90520">
      <w:pPr>
        <w:spacing w:before="0"/>
        <w:ind w:firstLine="357"/>
        <w:rPr>
          <w:lang w:val="vi-VN"/>
        </w:rPr>
      </w:pPr>
      <w:r w:rsidRPr="00201E74">
        <w:rPr>
          <w:lang w:val="vi-VN"/>
        </w:rPr>
        <w:t>Ngoài phần mở đầu, kết luận, nội dung</w:t>
      </w:r>
      <w:r w:rsidR="00762E83" w:rsidRPr="00201E74">
        <w:rPr>
          <w:lang w:val="vi-VN"/>
        </w:rPr>
        <w:t xml:space="preserve"> chính của</w:t>
      </w:r>
      <w:r w:rsidRPr="00201E74">
        <w:rPr>
          <w:lang w:val="vi-VN"/>
        </w:rPr>
        <w:t xml:space="preserve"> đề tài gồm </w:t>
      </w:r>
      <w:r w:rsidR="00762E83" w:rsidRPr="00201E74">
        <w:rPr>
          <w:lang w:val="vi-VN"/>
        </w:rPr>
        <w:t xml:space="preserve">các </w:t>
      </w:r>
      <w:r w:rsidRPr="00201E74">
        <w:rPr>
          <w:lang w:val="vi-VN"/>
        </w:rPr>
        <w:t>chương:</w:t>
      </w:r>
    </w:p>
    <w:p w14:paraId="4D530E2F" w14:textId="05E18B38" w:rsidR="007C375A" w:rsidRPr="00201E74" w:rsidRDefault="007C375A" w:rsidP="00F90520">
      <w:pPr>
        <w:spacing w:before="0"/>
        <w:ind w:firstLine="357"/>
        <w:rPr>
          <w:lang w:val="vi-VN"/>
        </w:rPr>
      </w:pPr>
      <w:r w:rsidRPr="00201E74">
        <w:rPr>
          <w:lang w:val="vi-VN"/>
        </w:rPr>
        <w:t xml:space="preserve">Chương 1: </w:t>
      </w:r>
      <w:r w:rsidR="00EE4A64" w:rsidRPr="00201E74">
        <w:rPr>
          <w:lang w:val="vi-VN"/>
        </w:rPr>
        <w:t>Tổng quan nghiên cứu</w:t>
      </w:r>
      <w:r w:rsidR="00EB1C0E" w:rsidRPr="00201E74">
        <w:rPr>
          <w:lang w:val="vi-VN"/>
        </w:rPr>
        <w:t xml:space="preserve"> &amp; Cơ sở lý </w:t>
      </w:r>
      <w:r w:rsidR="00762E83" w:rsidRPr="00201E74">
        <w:rPr>
          <w:lang w:val="vi-VN"/>
        </w:rPr>
        <w:t>luận</w:t>
      </w:r>
      <w:r w:rsidR="00EB1C0E" w:rsidRPr="00201E74">
        <w:rPr>
          <w:lang w:val="vi-VN"/>
        </w:rPr>
        <w:t xml:space="preserve"> về sự hài lòng của khách du lịch</w:t>
      </w:r>
    </w:p>
    <w:p w14:paraId="602F44C5" w14:textId="04E00609" w:rsidR="007C375A" w:rsidRPr="00201E74" w:rsidRDefault="007C375A" w:rsidP="00F90520">
      <w:pPr>
        <w:spacing w:before="0"/>
        <w:ind w:firstLine="357"/>
        <w:rPr>
          <w:lang w:val="vi-VN"/>
        </w:rPr>
      </w:pPr>
      <w:r w:rsidRPr="00201E74">
        <w:rPr>
          <w:lang w:val="vi-VN"/>
        </w:rPr>
        <w:t xml:space="preserve">Chương 2: </w:t>
      </w:r>
      <w:r w:rsidR="00EB1C0E" w:rsidRPr="00201E74">
        <w:rPr>
          <w:lang w:val="vi-VN"/>
        </w:rPr>
        <w:t>Kết quả nghiên cứu</w:t>
      </w:r>
      <w:r w:rsidR="00762E83" w:rsidRPr="00201E74">
        <w:rPr>
          <w:lang w:val="vi-VN"/>
        </w:rPr>
        <w:t xml:space="preserve"> và thảo luận</w:t>
      </w:r>
    </w:p>
    <w:p w14:paraId="0AB1CE54" w14:textId="40234BF2" w:rsidR="0099164F" w:rsidRPr="00201E74" w:rsidRDefault="007C375A" w:rsidP="00F90520">
      <w:pPr>
        <w:spacing w:before="0"/>
        <w:ind w:firstLine="357"/>
        <w:rPr>
          <w:lang w:val="vi-VN"/>
        </w:rPr>
      </w:pPr>
      <w:r w:rsidRPr="00201E74">
        <w:rPr>
          <w:lang w:val="vi-VN"/>
        </w:rPr>
        <w:t xml:space="preserve">Chương </w:t>
      </w:r>
      <w:r w:rsidR="00762E83" w:rsidRPr="00201E74">
        <w:rPr>
          <w:lang w:val="vi-VN"/>
        </w:rPr>
        <w:t>3</w:t>
      </w:r>
      <w:r w:rsidR="008D61C7" w:rsidRPr="00201E74">
        <w:rPr>
          <w:lang w:val="vi-VN"/>
        </w:rPr>
        <w:t xml:space="preserve"> </w:t>
      </w:r>
      <w:r w:rsidR="00F065AE" w:rsidRPr="00201E74">
        <w:rPr>
          <w:lang w:val="vi-VN"/>
        </w:rPr>
        <w:t xml:space="preserve">Các kiến nghị </w:t>
      </w:r>
      <w:r w:rsidR="00762E83" w:rsidRPr="00201E74">
        <w:rPr>
          <w:lang w:val="vi-VN"/>
        </w:rPr>
        <w:t xml:space="preserve">giải pháp nhằm </w:t>
      </w:r>
      <w:r w:rsidR="00F065AE" w:rsidRPr="00201E74">
        <w:rPr>
          <w:lang w:val="vi-VN"/>
        </w:rPr>
        <w:t xml:space="preserve">nâng cao sự hài lòng </w:t>
      </w:r>
      <w:r w:rsidR="001D028A" w:rsidRPr="00201E74">
        <w:rPr>
          <w:lang w:val="vi-VN"/>
        </w:rPr>
        <w:t>của khách nội địa trải nghiệm tour đêm Văn Miếu Quốc Tử Giám</w:t>
      </w:r>
    </w:p>
    <w:p w14:paraId="227E2995" w14:textId="5204468F" w:rsidR="00114D3E" w:rsidRPr="00201E74" w:rsidRDefault="0099164F" w:rsidP="008E2294">
      <w:pPr>
        <w:spacing w:before="0"/>
        <w:ind w:firstLine="0"/>
        <w:rPr>
          <w:lang w:val="vi-VN"/>
        </w:rPr>
      </w:pPr>
      <w:r w:rsidRPr="00201E74">
        <w:rPr>
          <w:lang w:val="vi-VN"/>
        </w:rPr>
        <w:br w:type="page"/>
      </w:r>
    </w:p>
    <w:p w14:paraId="7D9C010D" w14:textId="14E6F4EE" w:rsidR="00114D3E" w:rsidRPr="00201E74" w:rsidRDefault="00114D3E" w:rsidP="00CA593D">
      <w:pPr>
        <w:pStyle w:val="Heading2"/>
        <w:jc w:val="center"/>
        <w:rPr>
          <w:sz w:val="28"/>
          <w:szCs w:val="28"/>
          <w:lang w:val="vi-VN"/>
        </w:rPr>
      </w:pPr>
      <w:bookmarkStart w:id="9" w:name="_Toc166027058"/>
      <w:r w:rsidRPr="00201E74">
        <w:rPr>
          <w:sz w:val="28"/>
          <w:szCs w:val="28"/>
          <w:lang w:val="vi-VN"/>
        </w:rPr>
        <w:lastRenderedPageBreak/>
        <w:t xml:space="preserve">CHƯƠNG 1: </w:t>
      </w:r>
      <w:r w:rsidR="004867B0" w:rsidRPr="00201E74">
        <w:rPr>
          <w:sz w:val="28"/>
          <w:szCs w:val="28"/>
          <w:lang w:val="vi-VN"/>
        </w:rPr>
        <w:t xml:space="preserve">TỔNG QUAN NGHIÊN CỨU </w:t>
      </w:r>
      <w:r w:rsidR="00CA593D" w:rsidRPr="00201E74">
        <w:rPr>
          <w:sz w:val="28"/>
          <w:szCs w:val="28"/>
          <w:lang w:val="vi-VN"/>
        </w:rPr>
        <w:t>VÀ</w:t>
      </w:r>
      <w:r w:rsidR="00E34553" w:rsidRPr="00201E74">
        <w:rPr>
          <w:sz w:val="28"/>
          <w:szCs w:val="28"/>
          <w:lang w:val="vi-VN"/>
        </w:rPr>
        <w:t xml:space="preserve"> </w:t>
      </w:r>
      <w:r w:rsidRPr="00201E74">
        <w:rPr>
          <w:sz w:val="28"/>
          <w:szCs w:val="28"/>
          <w:lang w:val="vi-VN"/>
        </w:rPr>
        <w:t xml:space="preserve">CƠ SỞ LÝ </w:t>
      </w:r>
      <w:r w:rsidR="008E2294" w:rsidRPr="00201E74">
        <w:rPr>
          <w:sz w:val="28"/>
          <w:szCs w:val="28"/>
          <w:lang w:val="vi-VN"/>
        </w:rPr>
        <w:t>LUẬN</w:t>
      </w:r>
      <w:r w:rsidR="00E34553" w:rsidRPr="00201E74">
        <w:rPr>
          <w:sz w:val="28"/>
          <w:szCs w:val="28"/>
          <w:lang w:val="vi-VN"/>
        </w:rPr>
        <w:t xml:space="preserve"> VỀ</w:t>
      </w:r>
      <w:r w:rsidRPr="00201E74">
        <w:rPr>
          <w:sz w:val="28"/>
          <w:szCs w:val="28"/>
          <w:lang w:val="vi-VN"/>
        </w:rPr>
        <w:t xml:space="preserve"> SỰ</w:t>
      </w:r>
      <w:r w:rsidR="00CA5E72" w:rsidRPr="00201E74">
        <w:rPr>
          <w:sz w:val="28"/>
          <w:szCs w:val="28"/>
          <w:lang w:val="vi-VN"/>
        </w:rPr>
        <w:t xml:space="preserve"> </w:t>
      </w:r>
      <w:r w:rsidRPr="00201E74">
        <w:rPr>
          <w:sz w:val="28"/>
          <w:szCs w:val="28"/>
          <w:lang w:val="vi-VN"/>
        </w:rPr>
        <w:t>HÀI LÒNG</w:t>
      </w:r>
      <w:r w:rsidR="00E34553" w:rsidRPr="00201E74">
        <w:rPr>
          <w:sz w:val="28"/>
          <w:szCs w:val="28"/>
          <w:lang w:val="vi-VN"/>
        </w:rPr>
        <w:t xml:space="preserve"> CỦA KHÁCH DU LỊCH</w:t>
      </w:r>
      <w:bookmarkEnd w:id="9"/>
    </w:p>
    <w:p w14:paraId="661DAC77" w14:textId="2F2A7AF5" w:rsidR="00BD293C" w:rsidRPr="00201E74" w:rsidRDefault="00BD293C" w:rsidP="0011017E">
      <w:pPr>
        <w:pStyle w:val="ListParagraph"/>
        <w:numPr>
          <w:ilvl w:val="1"/>
          <w:numId w:val="22"/>
        </w:numPr>
        <w:spacing w:before="0" w:line="312" w:lineRule="auto"/>
        <w:ind w:left="567" w:hanging="567"/>
        <w:outlineLvl w:val="2"/>
        <w:rPr>
          <w:b/>
          <w:sz w:val="28"/>
          <w:szCs w:val="28"/>
        </w:rPr>
      </w:pPr>
      <w:bookmarkStart w:id="10" w:name="_Toc166027059"/>
      <w:r w:rsidRPr="00201E74">
        <w:rPr>
          <w:b/>
          <w:sz w:val="28"/>
          <w:szCs w:val="28"/>
        </w:rPr>
        <w:t>Tổng quan nghiên cứu</w:t>
      </w:r>
      <w:bookmarkEnd w:id="10"/>
      <w:r w:rsidRPr="00201E74">
        <w:rPr>
          <w:b/>
          <w:sz w:val="28"/>
          <w:szCs w:val="28"/>
        </w:rPr>
        <w:t xml:space="preserve"> </w:t>
      </w:r>
    </w:p>
    <w:p w14:paraId="27063E57" w14:textId="5663E211" w:rsidR="002C1000" w:rsidRPr="00201E74" w:rsidRDefault="00CA593D" w:rsidP="00CA593D">
      <w:pPr>
        <w:pStyle w:val="ListParagraph"/>
        <w:numPr>
          <w:ilvl w:val="2"/>
          <w:numId w:val="22"/>
        </w:numPr>
        <w:spacing w:before="0" w:line="312" w:lineRule="auto"/>
        <w:ind w:left="709" w:hanging="709"/>
        <w:jc w:val="left"/>
        <w:rPr>
          <w:b/>
          <w:bCs/>
          <w:i/>
          <w:iCs/>
          <w:sz w:val="28"/>
          <w:szCs w:val="28"/>
        </w:rPr>
      </w:pPr>
      <w:r w:rsidRPr="00201E74">
        <w:rPr>
          <w:b/>
          <w:bCs/>
          <w:i/>
          <w:iCs/>
          <w:sz w:val="28"/>
          <w:szCs w:val="28"/>
          <w:lang w:val="vi-VN"/>
        </w:rPr>
        <w:t>N</w:t>
      </w:r>
      <w:r w:rsidR="009723E5" w:rsidRPr="00201E74">
        <w:rPr>
          <w:b/>
          <w:bCs/>
          <w:i/>
          <w:iCs/>
          <w:sz w:val="28"/>
          <w:szCs w:val="28"/>
        </w:rPr>
        <w:t>ghiên cứu nước ngoài</w:t>
      </w:r>
    </w:p>
    <w:p w14:paraId="52906C93" w14:textId="77777777" w:rsidR="00BC0024" w:rsidRPr="00201E74" w:rsidRDefault="00974A94" w:rsidP="00370C28">
      <w:pPr>
        <w:spacing w:before="0" w:line="312" w:lineRule="auto"/>
        <w:ind w:firstLine="567"/>
        <w:rPr>
          <w:lang w:val="vi-VN"/>
        </w:rPr>
      </w:pPr>
      <w:r w:rsidRPr="00201E74">
        <w:rPr>
          <w:lang w:val="vi-VN"/>
        </w:rPr>
        <w:t>Nghiên cứu về sự hài lòng của khách du lịch có lẽ bắt đầu từ những năm 60 của thế kỷ 20, đến cuối những năm 1970, Pizman và cộng sự đã áp dụng lý thuyết về sự hài lòng của khách hàng để nghiên cứu trong lĩnh vực du lịch và cho rằng sự hài l</w:t>
      </w:r>
      <w:r w:rsidR="00BE3530" w:rsidRPr="00201E74">
        <w:rPr>
          <w:lang w:val="vi-VN"/>
        </w:rPr>
        <w:t xml:space="preserve">òng </w:t>
      </w:r>
      <w:r w:rsidRPr="00201E74">
        <w:rPr>
          <w:lang w:val="vi-VN"/>
        </w:rPr>
        <w:t>chính là kết quả của sự tương tác giữa giá trị cảm nhận và mong đợi của du khách về điểm đến</w:t>
      </w:r>
      <w:r w:rsidR="00BE3530" w:rsidRPr="00201E74">
        <w:rPr>
          <w:lang w:val="vi-VN"/>
        </w:rPr>
        <w:t xml:space="preserve">. </w:t>
      </w:r>
    </w:p>
    <w:p w14:paraId="702929DE" w14:textId="1D654EE5" w:rsidR="00370C28" w:rsidRPr="00201E74" w:rsidRDefault="00A57797" w:rsidP="00370C28">
      <w:pPr>
        <w:spacing w:before="0" w:line="312" w:lineRule="auto"/>
        <w:ind w:firstLine="567"/>
        <w:rPr>
          <w:lang w:val="vi-VN"/>
        </w:rPr>
      </w:pPr>
      <w:r w:rsidRPr="00201E74">
        <w:rPr>
          <w:lang w:val="vi-VN"/>
        </w:rPr>
        <w:t>Nghiên cứu của Bigne và cộng sự (2001)</w:t>
      </w:r>
      <w:r w:rsidR="00CA7B1B" w:rsidRPr="00201E74">
        <w:rPr>
          <w:lang w:val="vi-VN"/>
        </w:rPr>
        <w:t xml:space="preserve"> cho thấy t</w:t>
      </w:r>
      <w:r w:rsidRPr="00201E74">
        <w:rPr>
          <w:lang w:val="vi-VN"/>
        </w:rPr>
        <w:t xml:space="preserve">oàn bộ những phản ứng và hy vọng của khách du lịch sau chuyến đi đều chịu tác động của những cảm nhận về hình ảnh điểm đến tốt hay không tốt. Điều đó chứng tỏ rằng hình ảnh điểm đến là một trong những yếu tố ảnh hưởng đến cảm nhận của du khách; sự hài lòng của khách du lịch tác động đến ý định quay trở lại điểm đến và mức độ sẵn sàng quay lại điểm đến mà khách tham quan. Chưa nói đến các tác động của các hành vi trong quá trình tham quan du lịch tại điểm đến mà ngay trong khi khách hàng tìm hiểu thì các kỳ vọng về điểm đến đã bắt đầu được xây dựng trong não bộ của họ qua những hình ảnh quảng cáo và đánh giá của những khách hàng trước đó. Do </w:t>
      </w:r>
      <w:r w:rsidR="00CA7B1B" w:rsidRPr="00201E74">
        <w:rPr>
          <w:lang w:val="vi-VN"/>
        </w:rPr>
        <w:t>vậy</w:t>
      </w:r>
      <w:r w:rsidRPr="00201E74">
        <w:rPr>
          <w:lang w:val="vi-VN"/>
        </w:rPr>
        <w:t>, những đánh giá tích cực,</w:t>
      </w:r>
      <w:r w:rsidR="00CA7B1B" w:rsidRPr="00201E74">
        <w:rPr>
          <w:lang w:val="vi-VN"/>
        </w:rPr>
        <w:t xml:space="preserve"> </w:t>
      </w:r>
      <w:r w:rsidRPr="00201E74">
        <w:rPr>
          <w:lang w:val="vi-VN"/>
        </w:rPr>
        <w:t xml:space="preserve">đánh giá tốt, hình ảnh đẹp sẽ tăng khả năng lựa chọn trong quá trình tìm hiểu, cân nhắc về điểm đến của du khách. Kết quả nghiên cứu của Bigne và cộng sự (2001) </w:t>
      </w:r>
      <w:r w:rsidR="00CA7B1B" w:rsidRPr="00201E74">
        <w:rPr>
          <w:lang w:val="vi-VN"/>
        </w:rPr>
        <w:t xml:space="preserve">cũng </w:t>
      </w:r>
      <w:r w:rsidRPr="00201E74">
        <w:rPr>
          <w:lang w:val="vi-VN"/>
        </w:rPr>
        <w:t>cho thấy hình ảnh điểm đến có tác động không nhỏ tới mức độ sẵn sàng lựa chọn lại điểm đến và quyết định quay lại của khách du lịch; bên cạnh đó, cảm nhận về hình ảnh điểm đến chịu sự tác động trực tiếp của chất lượng dịch vụ và chất lượng dịch vụ cũng ảnh hưởng phần nào tới sự hài lòng của khách du lịch đối với điểm đến; chất lượng dịch vụ và sự hài lòng của du khách với điểm đến có tác động tích cực đến mức độ sẵn sàng giới thiệu điểm đến cho những người xung quanh và hình thành ý định quay trở lại của du khách</w:t>
      </w:r>
      <w:r w:rsidR="00BF30BB" w:rsidRPr="00201E74">
        <w:rPr>
          <w:lang w:val="vi-VN"/>
        </w:rPr>
        <w:t>.</w:t>
      </w:r>
    </w:p>
    <w:p w14:paraId="645A2F94" w14:textId="50E2BD96" w:rsidR="00BC0024" w:rsidRPr="00201E74" w:rsidRDefault="00BC0024" w:rsidP="00BC0024">
      <w:pPr>
        <w:spacing w:before="0" w:line="312" w:lineRule="auto"/>
        <w:ind w:firstLine="567"/>
        <w:rPr>
          <w:lang w:val="vi-VN"/>
        </w:rPr>
      </w:pPr>
      <w:r w:rsidRPr="00201E74">
        <w:rPr>
          <w:lang w:val="vi-VN"/>
        </w:rPr>
        <w:t>Trong khi đó, nghiên cứu của (Parasuraman và cộng sự, 1988) lại cho thấy sự hài lòng của khách du lịch đóng một vai trò quan trọng trong sự thành công của điểm đến du lịch vì nó ảnh hưởng đến hành vi lựa chọn điểm đến, trải nghiệm sản phẩm và dịch vụ của khách du lịch cũng như lòng trung thành của họ.</w:t>
      </w:r>
    </w:p>
    <w:p w14:paraId="2104AB65" w14:textId="0EFC0953" w:rsidR="00BC0024" w:rsidRPr="00201E74" w:rsidRDefault="00BC0024" w:rsidP="00BC0024">
      <w:pPr>
        <w:spacing w:before="0" w:line="312" w:lineRule="auto"/>
        <w:ind w:firstLine="567"/>
        <w:rPr>
          <w:lang w:val="vi-VN"/>
        </w:rPr>
      </w:pPr>
      <w:r w:rsidRPr="00201E74">
        <w:rPr>
          <w:lang w:val="vi-VN"/>
        </w:rPr>
        <w:t>Nghiên cứu của (Kozak, 2001) đã chứng minh rằng mối tương tác giữa giá trị cảm nhận và kỳ vọng về điểm đến du lịch sẽ phản ánh sự hài lòng của khách du lịch.</w:t>
      </w:r>
    </w:p>
    <w:p w14:paraId="25900460" w14:textId="3D202F2C" w:rsidR="00BC0024" w:rsidRPr="00201E74" w:rsidRDefault="00BC0024" w:rsidP="00976753">
      <w:pPr>
        <w:spacing w:before="0"/>
        <w:ind w:firstLine="567"/>
        <w:rPr>
          <w:lang w:val="vi-VN"/>
        </w:rPr>
      </w:pPr>
      <w:r w:rsidRPr="00201E74">
        <w:rPr>
          <w:lang w:val="vi-VN"/>
        </w:rPr>
        <w:lastRenderedPageBreak/>
        <w:t xml:space="preserve">Trong nghiên cứu về quyết định quay lại điểm du lịch biển đảo Hải Nam (Trung Quốc) của Sun và cộng sự (2013), tác giả đã đánh giá được được mức độ quen thuộc của điểm đến có ảnh hưởng tới sự hình thành hình ảnh điểm đến và sự ảnh hưởng này tác động tới giá trị cảm nhận, sự hài lòng khách du lịch như thế nào với mô hình nghiên cứu được xây dựng dựa trên lý thuyết về hình ảnh điểm đến kết hợp với cảm nhận du khách về tính quen thuộc. Tác giả cũng đưa ra mối quan hệ giữa sự hài lòng với sự cảm nhận của du khách và cho rằng giá trị cảm nhận và sự hài lòng khách du lịch đóng vai trò chỉ dẫn tới ý định quay lại của khách du lịch với điểm đến. Sự quen thuộc của khách du lịch đối với điểm đến được phản ánh cả hiểu biết trực tiếp và gián tiếp được thể hiện bằng việc kết hợp giữa sự nắm rõ thông tin và kinh nghiệm khi tới điểm đến. Hình ảnh điểm đến đối với khách du lịch bao gồm tất cả về sự hiểu biết, đánh giá, ấn tượng và suy nghĩ cảm xúc khách du lịch tới điếm đến và cũng bị ảnh hưởng bởi tính cách du khách. Do đó, rất khó để đo lường hình ảnh điểm đến, đặc biệt là đo lường cảm nhận của khách du lịch với điểm đến. Bên cạnh đó, hành vi trung thành của khách du lịch được hiểu rõ hơn khi xem xét và đánh giá vai trò của giá trị điểm đến, cảm nhận của du khách trong quá trình tìm hiểu và đưa ra quyết định đến với điểm du lịch. Sun và cộng sự (2013) đã nhắc đến mức độ cảm nhận quen thuộc của các nhóm khách khi xây dựng hình ảnh điểm đến cho các nhà chính sách, quản lý và doanh nghiệp để thu hút nhóm khách du lịch quốc tế và khách du lịch nội địa. Từ đó cho thấy, hình ảnh điểm đến có ảnh hưởng trực tiếp, nền tảng với sự hài lòng của du khách và việc phát triển du lịch bền vững là đặc biệt quan trọng. </w:t>
      </w:r>
    </w:p>
    <w:p w14:paraId="2EC7CFA0" w14:textId="277D7DFB" w:rsidR="007C39B7" w:rsidRPr="00201E74" w:rsidRDefault="005B013A" w:rsidP="00976753">
      <w:pPr>
        <w:spacing w:before="0"/>
        <w:ind w:firstLine="0"/>
        <w:rPr>
          <w:b/>
          <w:bCs/>
          <w:i/>
          <w:iCs/>
          <w:lang w:val="vi-VN"/>
        </w:rPr>
      </w:pPr>
      <w:r w:rsidRPr="00201E74">
        <w:rPr>
          <w:b/>
          <w:bCs/>
          <w:i/>
          <w:iCs/>
          <w:lang w:val="vi-VN"/>
        </w:rPr>
        <w:t>1</w:t>
      </w:r>
      <w:r w:rsidR="00217C2F" w:rsidRPr="00201E74">
        <w:rPr>
          <w:b/>
          <w:bCs/>
          <w:i/>
          <w:iCs/>
          <w:lang w:val="vi-VN"/>
        </w:rPr>
        <w:t>.</w:t>
      </w:r>
      <w:r w:rsidR="007C39B7" w:rsidRPr="00201E74">
        <w:rPr>
          <w:b/>
          <w:bCs/>
          <w:i/>
          <w:iCs/>
          <w:lang w:val="vi-VN"/>
        </w:rPr>
        <w:t>1</w:t>
      </w:r>
      <w:r w:rsidR="00217C2F" w:rsidRPr="00201E74">
        <w:rPr>
          <w:b/>
          <w:bCs/>
          <w:i/>
          <w:iCs/>
          <w:lang w:val="vi-VN"/>
        </w:rPr>
        <w:t>.</w:t>
      </w:r>
      <w:r w:rsidR="007C39B7" w:rsidRPr="00201E74">
        <w:rPr>
          <w:b/>
          <w:bCs/>
          <w:i/>
          <w:iCs/>
          <w:lang w:val="vi-VN"/>
        </w:rPr>
        <w:t>2</w:t>
      </w:r>
      <w:r w:rsidR="00217C2F" w:rsidRPr="00201E74">
        <w:rPr>
          <w:b/>
          <w:bCs/>
          <w:i/>
          <w:iCs/>
          <w:lang w:val="vi-VN"/>
        </w:rPr>
        <w:t xml:space="preserve">. </w:t>
      </w:r>
      <w:r w:rsidR="007C39B7" w:rsidRPr="00201E74">
        <w:rPr>
          <w:b/>
          <w:bCs/>
          <w:i/>
          <w:iCs/>
          <w:lang w:val="vi-VN"/>
        </w:rPr>
        <w:t xml:space="preserve">Nghiên cứu trong nước  </w:t>
      </w:r>
    </w:p>
    <w:p w14:paraId="23038678" w14:textId="2366C86F" w:rsidR="007C39B7" w:rsidRPr="00201E74" w:rsidRDefault="007C39B7" w:rsidP="00201E74">
      <w:pPr>
        <w:spacing w:before="0"/>
        <w:rPr>
          <w:lang w:val="vi-VN"/>
        </w:rPr>
      </w:pPr>
      <w:r w:rsidRPr="00201E74">
        <w:rPr>
          <w:lang w:val="vi-VN"/>
        </w:rPr>
        <w:t>Sự hài lòng của khách hàng tùy thuộc vào việc vận hành cảm nhận một sản phẩm so sánh với mong đợi của khách hàng. Nếu vận hành thấp hơn mong đợi, người mua không hài lòng; nếu vận hành phù hợp mong đợi, người mua hài lòng; nếu vận hàng vượt quá mong đợi, người mua cảm thấy vượt mức hài lòng. Để đo lường sự hài lòng của khách hàng đối với sản phẩm/ dịch vụ, người ta dựa vào sự so sánh giữa sản phẩm/dịch vụ cảm nhận với sản phẩm/dịch vụ trông đợ</w:t>
      </w:r>
      <w:r w:rsidR="00201E74">
        <w:rPr>
          <w:lang w:val="vi-VN"/>
        </w:rPr>
        <w:t xml:space="preserve">i (theo Hà Nam Khánh Giao). </w:t>
      </w:r>
    </w:p>
    <w:p w14:paraId="1EBE24DC" w14:textId="77777777" w:rsidR="007C39B7" w:rsidRPr="00201E74" w:rsidRDefault="003E5A3E" w:rsidP="00976753">
      <w:pPr>
        <w:spacing w:before="0"/>
        <w:ind w:firstLine="567"/>
        <w:rPr>
          <w:lang w:val="vi-VN"/>
        </w:rPr>
      </w:pPr>
      <w:r w:rsidRPr="00201E74">
        <w:rPr>
          <w:lang w:val="vi-VN"/>
        </w:rPr>
        <w:t>Nghiên cứu của Nguyễn Thị Lệ Hương, Trương Tấn Quân (2017)</w:t>
      </w:r>
      <w:r w:rsidR="007C39B7" w:rsidRPr="00201E74">
        <w:rPr>
          <w:lang w:val="vi-VN"/>
        </w:rPr>
        <w:t xml:space="preserve"> cho thấy </w:t>
      </w:r>
      <w:r w:rsidRPr="00201E74">
        <w:rPr>
          <w:lang w:val="vi-VN"/>
        </w:rPr>
        <w:t xml:space="preserve">nhận thức của du khách về hình ảnh điểm đến du lịch Huế , tác giả đã xác định những nhận thức (lý trí) và tình cảm của du khách về hình ảnh điểm đến du lịch đưa ra những tổng </w:t>
      </w:r>
      <w:r w:rsidRPr="00201E74">
        <w:rPr>
          <w:lang w:val="vi-VN"/>
        </w:rPr>
        <w:lastRenderedPageBreak/>
        <w:t>hợp các thuộc tính hình ảnh điểm đến và xác định được một số thuộc tính sử dụng phổ biến để đo lường hình ảnh điểm đến như: sức hấp dẫn của tài nguyên du lịch, sự thân thiện của người dân địa phương, môi trường văn hóa, cơ sở lưu trú, cuộc sống về đêm, sự an toàn an ninh, vui chơi giải trí, ẩm thực,...</w:t>
      </w:r>
    </w:p>
    <w:p w14:paraId="52B3551C" w14:textId="4CC33E17" w:rsidR="00972EEC" w:rsidRPr="00201E74" w:rsidRDefault="000D5524" w:rsidP="00976753">
      <w:pPr>
        <w:spacing w:before="0"/>
        <w:ind w:firstLine="567"/>
        <w:rPr>
          <w:lang w:val="vi-VN"/>
        </w:rPr>
      </w:pPr>
      <w:r w:rsidRPr="00201E74">
        <w:rPr>
          <w:lang w:val="vi-VN"/>
        </w:rPr>
        <w:t>Theo nghiên cứu của Bùi Nhật Quỳnh, Thân Trọng Thụy (2017) về đánh giá sự phát triển của các sản phẩm du lịch đêm tại thành phố Hà Nội đã chỉ ra các điều kiện cơ sở vật chất và tài nguyên thiên nhiên để phát triển du lịch đêm: Khí hậu ; Hệ thống cửa hàng mở đêm (thường đóng khá muộn từ 21h- 22h; hay những bar,clb đêm, nhiều địa điểm vui chơi đêm) ; Trào lưu tiêu dùng các SPDL đêm; Hành vi tiêu dùng du lịch của bộ phận giới trẻ; Nhu cầu của khách du lịch, đặc biệt là khách quốc tế (do lệch múi giờ và do các nước phương tây không có nhiều hoạt động đêm). Các sản phẩm du lịch đêm như: b</w:t>
      </w:r>
      <w:r w:rsidR="007C3F49" w:rsidRPr="00201E74">
        <w:rPr>
          <w:lang w:val="vi-VN"/>
        </w:rPr>
        <w:t>án</w:t>
      </w:r>
      <w:r w:rsidRPr="00201E74">
        <w:rPr>
          <w:lang w:val="vi-VN"/>
        </w:rPr>
        <w:t xml:space="preserve"> đồ lưu niệm, các chương trình nghệ thuật biểu diễn buổi đêm thu hút nhiều du khách tham gia ( tour đêm hỏa lò, tour đêm văn miếu hay các hoạt động đêm tại phố đi bộ,...) Hoạt động vui chơi giải trí tại các quán bar, pub, cafe ; Ẩm thực đêm đa dạng</w:t>
      </w:r>
      <w:r w:rsidR="00976753" w:rsidRPr="00201E74">
        <w:rPr>
          <w:lang w:val="vi-VN"/>
        </w:rPr>
        <w:t>…</w:t>
      </w:r>
    </w:p>
    <w:p w14:paraId="78823E92" w14:textId="77777777" w:rsidR="005B013A" w:rsidRPr="00201E74" w:rsidRDefault="005B013A" w:rsidP="005B013A">
      <w:pPr>
        <w:spacing w:before="0"/>
        <w:ind w:firstLine="567"/>
      </w:pPr>
      <w:r w:rsidRPr="00201E74">
        <w:t xml:space="preserve">Kết quả nghiên cứu của Nguyễn Thị Cẩm Phú (2016), “Các nhân tố tác động đến sự hài lòng của khách hàng sử dụng dịch vụ du lịch tại các tỉnh Đồng bằng sông Cửu Long” đã xác định 4 nhân tố có ảnh hưởng đến sự hài lòng của du khách, gồm: (1) Tin cậy và đáp ứng (2) Cơ sở vật chất (3) Đồng cảm, (4) Phương tiện hữu hình. </w:t>
      </w:r>
    </w:p>
    <w:p w14:paraId="37A76CDD" w14:textId="77777777" w:rsidR="005B013A" w:rsidRPr="00201E74" w:rsidRDefault="005B013A" w:rsidP="005B013A">
      <w:pPr>
        <w:spacing w:before="0"/>
        <w:ind w:firstLine="567"/>
        <w:rPr>
          <w:lang w:val="vi-VN"/>
        </w:rPr>
      </w:pPr>
      <w:r w:rsidRPr="00201E74">
        <w:t xml:space="preserve">Lưu Thanh Đức Hải (2014) đã khảo sát “Các nhân tố ảnh hưởng đến sự hài lòng của du khách về chất lượng dịch vụ du lịch ở Tiền Giang”. Kết quả nghiên cứu cho thấy sự hài lòng của du khách có liên quan đến 3 yếu tố: (1) “Điều kiện vật chất phục vụ du lịch và vấn đề </w:t>
      </w:r>
      <w:proofErr w:type="gramStart"/>
      <w:r w:rsidRPr="00201E74">
        <w:t>an</w:t>
      </w:r>
      <w:proofErr w:type="gramEnd"/>
      <w:r w:rsidRPr="00201E74">
        <w:t xml:space="preserve"> ninh”, (2) “Chất lượng nhân viên và giá cả dịch vụ”, và (3) “Chất lượng dịch vụ ăn uống”.</w:t>
      </w:r>
    </w:p>
    <w:p w14:paraId="66E7D00C" w14:textId="3DF7B63B" w:rsidR="00114D3E" w:rsidRPr="00201E74" w:rsidRDefault="00972EEC" w:rsidP="0011017E">
      <w:pPr>
        <w:pStyle w:val="ListParagraph"/>
        <w:numPr>
          <w:ilvl w:val="1"/>
          <w:numId w:val="22"/>
        </w:numPr>
        <w:spacing w:before="0" w:line="312" w:lineRule="auto"/>
        <w:ind w:left="426" w:hanging="426"/>
        <w:jc w:val="left"/>
        <w:outlineLvl w:val="2"/>
        <w:rPr>
          <w:b/>
        </w:rPr>
      </w:pPr>
      <w:bookmarkStart w:id="11" w:name="_Toc166027060"/>
      <w:r w:rsidRPr="00201E74">
        <w:rPr>
          <w:b/>
        </w:rPr>
        <w:t>Các khái niệm liên quan</w:t>
      </w:r>
      <w:bookmarkEnd w:id="11"/>
      <w:r w:rsidRPr="00201E74">
        <w:rPr>
          <w:b/>
        </w:rPr>
        <w:t xml:space="preserve"> </w:t>
      </w:r>
    </w:p>
    <w:p w14:paraId="6625531E" w14:textId="4529CEE0" w:rsidR="00114D3E" w:rsidRPr="00201E74" w:rsidRDefault="005118EE" w:rsidP="00976753">
      <w:pPr>
        <w:pStyle w:val="ListParagraph"/>
        <w:numPr>
          <w:ilvl w:val="2"/>
          <w:numId w:val="22"/>
        </w:numPr>
        <w:spacing w:before="0" w:line="312" w:lineRule="auto"/>
        <w:ind w:left="567" w:hanging="567"/>
        <w:jc w:val="left"/>
        <w:rPr>
          <w:b/>
          <w:bCs/>
          <w:i/>
          <w:iCs/>
          <w:lang w:val="fr-FR"/>
        </w:rPr>
      </w:pPr>
      <w:r w:rsidRPr="00201E74">
        <w:rPr>
          <w:b/>
          <w:bCs/>
          <w:i/>
          <w:iCs/>
          <w:lang w:val="fr-FR"/>
        </w:rPr>
        <w:t>Khái niệm về du lịch</w:t>
      </w:r>
    </w:p>
    <w:p w14:paraId="40F2A248" w14:textId="77777777" w:rsidR="00114D3E" w:rsidRPr="00201E74" w:rsidRDefault="00114D3E" w:rsidP="00DB4342">
      <w:pPr>
        <w:spacing w:before="0" w:line="312" w:lineRule="auto"/>
        <w:ind w:firstLine="357"/>
        <w:rPr>
          <w:lang w:val="vi-VN"/>
        </w:rPr>
      </w:pPr>
      <w:r w:rsidRPr="00201E74">
        <w:rPr>
          <w:lang w:val="vi-VN"/>
        </w:rPr>
        <w:t>Hoạt động du lịch đã hình thành từ lâu đời và phát triển hết sức nhanh chóng, nhưng đến nay, thuật ngữ du lịch vẫn được hiểu rất khác nhau theo nhiều góc độ khác nhau, từ quốc gia này sang quốc gia khác.</w:t>
      </w:r>
    </w:p>
    <w:p w14:paraId="37486BB7" w14:textId="77777777" w:rsidR="00114D3E" w:rsidRPr="00201E74" w:rsidRDefault="00114D3E" w:rsidP="00DB4342">
      <w:pPr>
        <w:spacing w:before="0" w:line="312" w:lineRule="auto"/>
        <w:ind w:firstLine="357"/>
        <w:rPr>
          <w:lang w:val="vi-VN"/>
        </w:rPr>
      </w:pPr>
      <w:r w:rsidRPr="00201E74">
        <w:rPr>
          <w:lang w:val="vi-VN"/>
        </w:rPr>
        <w:t>Theo WTO: “Du lịch bao gồm tất cả các hoạt động của một người đến thăm và rời khỏi nơi cư trú thường xuyên của mình trong thời gian ngắn (không quá một năm) vì các mục đích khác nhau ngoài công việc."</w:t>
      </w:r>
    </w:p>
    <w:p w14:paraId="705910DD" w14:textId="77777777" w:rsidR="00114D3E" w:rsidRPr="00201E74" w:rsidRDefault="00114D3E" w:rsidP="00DB4342">
      <w:pPr>
        <w:spacing w:before="0" w:line="312" w:lineRule="auto"/>
        <w:ind w:firstLine="357"/>
        <w:rPr>
          <w:lang w:val="vi-VN"/>
        </w:rPr>
      </w:pPr>
      <w:r w:rsidRPr="00201E74">
        <w:rPr>
          <w:lang w:val="vi-VN"/>
        </w:rPr>
        <w:lastRenderedPageBreak/>
        <w:t>Để có một quan niệm đầy đủ dưới góc độ kinh tế lẫn kinh doanh về du lịch, khoa Du lịch và Khách sạn (Trường Đại học Kinh tế Quốc dân Hà Nội) đã đưa ra định nghĩa như sau: “Du lịch là một ngành kinh doanh bao gồm các hoạt động tổ chức hướng dẫn du lịch, sản xuất, trao đổi hàng hóa và dịch vụ của những doanh nghiệp, nhằm đáp ứng các nhu cầu về đi lại lưu trú, ăn uống, tham quan, giải trí, tìm hiểu và nhu cầu khác của khách du lịch. Các hoạt động đó phải đem lại lợi ích kinh tế, chính trị, xã hội thiết thực cho nước làm du lịch và cho bản thân doanh nghiệp.”</w:t>
      </w:r>
    </w:p>
    <w:p w14:paraId="23E8CFC5" w14:textId="77777777" w:rsidR="00114D3E" w:rsidRPr="00201E74" w:rsidRDefault="00114D3E" w:rsidP="00DB4342">
      <w:pPr>
        <w:spacing w:before="0" w:line="312" w:lineRule="auto"/>
        <w:ind w:firstLine="357"/>
        <w:rPr>
          <w:lang w:val="vi-VN"/>
        </w:rPr>
      </w:pPr>
      <w:r w:rsidRPr="00201E74">
        <w:rPr>
          <w:lang w:val="vi-VN"/>
        </w:rPr>
        <w:t>Thuật ngữ du lịch cũng được định nghĩa tại Điều 3, Luật Du lịch ViệtNam (2017) như sau: “Du lịch là các hoạt động có liên quan đến chuyến đi của con người ngoài nơi cư trú thường xuyên trong thờigian không quá 01 năm liên tục nhằm đáp ứng nhu cầu tham quan, nghỉ dưỡng, giải trí, tìm hiểu, khám phá tài nguyên du lịch hoặc kết hợp với mục đích hợp pháp khác”.</w:t>
      </w:r>
    </w:p>
    <w:p w14:paraId="17FE950B" w14:textId="537A8F0B" w:rsidR="00E610CA" w:rsidRPr="00201E74" w:rsidRDefault="00114D3E" w:rsidP="00976753">
      <w:pPr>
        <w:pStyle w:val="ListParagraph"/>
        <w:numPr>
          <w:ilvl w:val="2"/>
          <w:numId w:val="22"/>
        </w:numPr>
        <w:spacing w:before="0" w:line="312" w:lineRule="auto"/>
        <w:ind w:left="709" w:hanging="709"/>
        <w:jc w:val="left"/>
        <w:rPr>
          <w:b/>
          <w:bCs/>
          <w:i/>
          <w:iCs/>
          <w:lang w:val="vi-VN"/>
        </w:rPr>
      </w:pPr>
      <w:r w:rsidRPr="00201E74">
        <w:rPr>
          <w:b/>
          <w:bCs/>
          <w:i/>
          <w:iCs/>
          <w:lang w:val="vi-VN"/>
        </w:rPr>
        <w:t xml:space="preserve">Khái niệm khách du lịch </w:t>
      </w:r>
    </w:p>
    <w:p w14:paraId="172082CD" w14:textId="77777777" w:rsidR="00114D3E" w:rsidRPr="00201E74" w:rsidRDefault="00114D3E" w:rsidP="00DB4342">
      <w:pPr>
        <w:spacing w:before="0" w:line="312" w:lineRule="auto"/>
        <w:ind w:firstLine="357"/>
        <w:rPr>
          <w:lang w:val="vi-VN"/>
        </w:rPr>
      </w:pPr>
      <w:r w:rsidRPr="00201E74">
        <w:rPr>
          <w:lang w:val="vi-VN"/>
        </w:rPr>
        <w:t>Theo Luật Du lịch Việt Nam 2017: Khách du lịch là người đi du lịch hoặc kết hợp đi du lịch, trừ trường hợp đi học, làm việc để nhận thu nhập ở nơi đến.</w:t>
      </w:r>
    </w:p>
    <w:p w14:paraId="5546B0AA" w14:textId="77777777" w:rsidR="00114D3E" w:rsidRPr="00201E74" w:rsidRDefault="00114D3E" w:rsidP="00DB4342">
      <w:pPr>
        <w:spacing w:before="0" w:line="312" w:lineRule="auto"/>
        <w:ind w:firstLine="357"/>
        <w:rPr>
          <w:lang w:val="vi-VN"/>
        </w:rPr>
      </w:pPr>
      <w:r w:rsidRPr="00201E74">
        <w:rPr>
          <w:lang w:val="vi-VN"/>
        </w:rPr>
        <w:t>Theo Tổ chức Du lịch Thế giới, khách du lịch là “những người đi du lịch đến và ở lại những nơi bên ngoài nơi họ cư trú thường xuyên trong khoảng thời gian dài hơn 24 giờ và không quá một năm liên tiếp cho giải trí, kinh doanh và các mục đích không liên quan đến những nhân viên hướng dẫn viên du lịch của tổ chêc thực hiện việc du lịch đó”.</w:t>
      </w:r>
    </w:p>
    <w:p w14:paraId="13F43A75" w14:textId="77777777" w:rsidR="00114D3E" w:rsidRPr="00201E74" w:rsidRDefault="00114D3E" w:rsidP="00DB4342">
      <w:pPr>
        <w:spacing w:before="0" w:line="312" w:lineRule="auto"/>
        <w:ind w:firstLine="357"/>
        <w:rPr>
          <w:lang w:val="vi-VN"/>
        </w:rPr>
      </w:pPr>
      <w:r w:rsidRPr="00201E74">
        <w:rPr>
          <w:lang w:val="vi-VN"/>
        </w:rPr>
        <w:t>Khách du lịch gồm khách du lịch nội địa và khách du lịch quốc tế.</w:t>
      </w:r>
    </w:p>
    <w:p w14:paraId="1B736609" w14:textId="77777777" w:rsidR="00114D3E" w:rsidRPr="00201E74" w:rsidRDefault="00114D3E" w:rsidP="00DB4342">
      <w:pPr>
        <w:spacing w:before="0" w:line="312" w:lineRule="auto"/>
        <w:ind w:firstLine="357"/>
        <w:rPr>
          <w:lang w:val="vi-VN"/>
        </w:rPr>
      </w:pPr>
      <w:r w:rsidRPr="00201E74">
        <w:rPr>
          <w:lang w:val="vi-VN"/>
        </w:rPr>
        <w:t>•</w:t>
      </w:r>
      <w:r w:rsidRPr="00201E74">
        <w:rPr>
          <w:lang w:val="vi-VN"/>
        </w:rPr>
        <w:tab/>
        <w:t>Khách du lịch nội địa</w:t>
      </w:r>
    </w:p>
    <w:p w14:paraId="351E1E58" w14:textId="77777777" w:rsidR="00114D3E" w:rsidRPr="00201E74" w:rsidRDefault="00114D3E" w:rsidP="00DB4342">
      <w:pPr>
        <w:spacing w:before="0" w:line="312" w:lineRule="auto"/>
        <w:ind w:firstLine="357"/>
        <w:rPr>
          <w:lang w:val="vi-VN"/>
        </w:rPr>
      </w:pPr>
      <w:r w:rsidRPr="00201E74">
        <w:rPr>
          <w:lang w:val="vi-VN"/>
        </w:rPr>
        <w:t>Theo WTO: “Khách du lịch nội địa là cư dân của một quốc gia, không phân biệt quốc tịch, đi đến một nơi khác với nơi thường trú của họ ở quốc gia đó trong thời gian ít nhất 24 giờ và ít nhất một năm… cho các mục đích khác ngoài việc làm có thu nhập tại nơi đến".</w:t>
      </w:r>
    </w:p>
    <w:p w14:paraId="5F7EDCD9" w14:textId="77777777" w:rsidR="00114D3E" w:rsidRPr="00201E74" w:rsidRDefault="00114D3E" w:rsidP="00DB4342">
      <w:pPr>
        <w:spacing w:before="0" w:line="312" w:lineRule="auto"/>
        <w:ind w:firstLine="357"/>
        <w:rPr>
          <w:lang w:val="vi-VN"/>
        </w:rPr>
      </w:pPr>
      <w:r w:rsidRPr="00201E74">
        <w:rPr>
          <w:lang w:val="vi-VN"/>
        </w:rPr>
        <w:t>Theo Luật Du lịch Việt Nam, “khách du lịch nội địa là công dân Việt Nam và người cư trú của Việt Nam đi du lịch trong lãnh thổ thuộc chủ quyền của Việt Nam.”</w:t>
      </w:r>
    </w:p>
    <w:p w14:paraId="20EB6A98" w14:textId="77777777" w:rsidR="00114D3E" w:rsidRPr="00201E74" w:rsidRDefault="00114D3E" w:rsidP="00DB4342">
      <w:pPr>
        <w:spacing w:before="0" w:line="312" w:lineRule="auto"/>
        <w:ind w:firstLine="357"/>
        <w:rPr>
          <w:lang w:val="vi-VN"/>
        </w:rPr>
      </w:pPr>
      <w:r w:rsidRPr="00201E74">
        <w:rPr>
          <w:lang w:val="vi-VN"/>
        </w:rPr>
        <w:t>•</w:t>
      </w:r>
      <w:r w:rsidRPr="00201E74">
        <w:rPr>
          <w:lang w:val="vi-VN"/>
        </w:rPr>
        <w:tab/>
        <w:t>Khách du lịch quốc tế</w:t>
      </w:r>
    </w:p>
    <w:p w14:paraId="02650311" w14:textId="77777777" w:rsidR="00114D3E" w:rsidRPr="00201E74" w:rsidRDefault="00114D3E" w:rsidP="00DB4342">
      <w:pPr>
        <w:spacing w:before="0" w:line="312" w:lineRule="auto"/>
        <w:ind w:firstLine="357"/>
        <w:rPr>
          <w:lang w:val="vi-VN"/>
        </w:rPr>
      </w:pPr>
      <w:r w:rsidRPr="00201E74">
        <w:rPr>
          <w:lang w:val="vi-VN"/>
        </w:rPr>
        <w:t>Theo WTO: “Khách du lịch quốc tế là những người ở lại ít nhất một đêm nhưng không quá một năm tại một quốc gia khác với quốc gia thường trú của họ với nhiều mục đích khác nhau, không phải là hoạt động có thù lao tại điểm đến.”</w:t>
      </w:r>
    </w:p>
    <w:p w14:paraId="78335F57" w14:textId="77777777" w:rsidR="00114D3E" w:rsidRPr="00201E74" w:rsidRDefault="00114D3E" w:rsidP="00DB4342">
      <w:pPr>
        <w:spacing w:before="0" w:line="312" w:lineRule="auto"/>
        <w:ind w:firstLine="357"/>
        <w:rPr>
          <w:lang w:val="vi-VN"/>
        </w:rPr>
      </w:pPr>
      <w:r w:rsidRPr="00201E74">
        <w:rPr>
          <w:lang w:val="vi-VN"/>
        </w:rPr>
        <w:t>Theo Luật Du lịch Việt Nam: “Khách du lịch quốc tế là người nước ngoài, người Việt Nam định cư ở nước ngoài vào Việt Nam với mục đích du lịch, công dânViệt Nam và người nước ngoài sống ở Việt Nam xuất cảnh du lịch.”</w:t>
      </w:r>
    </w:p>
    <w:p w14:paraId="65DD8757" w14:textId="3A6CAFEF" w:rsidR="00114D3E" w:rsidRPr="00201E74" w:rsidRDefault="005B10AD" w:rsidP="00DB4342">
      <w:pPr>
        <w:spacing w:before="0" w:line="312" w:lineRule="auto"/>
        <w:ind w:firstLine="357"/>
        <w:rPr>
          <w:lang w:val="vi-VN"/>
        </w:rPr>
      </w:pPr>
      <w:r w:rsidRPr="00201E74">
        <w:rPr>
          <w:lang w:val="vi-VN"/>
        </w:rPr>
        <w:lastRenderedPageBreak/>
        <w:t xml:space="preserve">1.3.2.2. </w:t>
      </w:r>
      <w:r w:rsidR="00114D3E" w:rsidRPr="00201E74">
        <w:rPr>
          <w:lang w:val="vi-VN"/>
        </w:rPr>
        <w:t xml:space="preserve">Đặc điểm của khách ảnh hưởng đến sự hài lòng </w:t>
      </w:r>
    </w:p>
    <w:p w14:paraId="0C8F148E" w14:textId="1FD1B116" w:rsidR="00114D3E" w:rsidRPr="00201E74" w:rsidRDefault="00114D3E" w:rsidP="005C671B">
      <w:pPr>
        <w:spacing w:before="0" w:line="312" w:lineRule="auto"/>
        <w:ind w:firstLine="357"/>
        <w:rPr>
          <w:lang w:val="vi-VN"/>
        </w:rPr>
      </w:pPr>
      <w:r w:rsidRPr="00201E74">
        <w:rPr>
          <w:lang w:val="vi-VN"/>
        </w:rPr>
        <w:t>•</w:t>
      </w:r>
      <w:r w:rsidRPr="00201E74">
        <w:rPr>
          <w:lang w:val="vi-VN"/>
        </w:rPr>
        <w:tab/>
        <w:t>Khoả</w:t>
      </w:r>
      <w:r w:rsidR="005C671B" w:rsidRPr="00201E74">
        <w:rPr>
          <w:lang w:val="vi-VN"/>
        </w:rPr>
        <w:t xml:space="preserve">ng cách: </w:t>
      </w:r>
      <w:r w:rsidRPr="00201E74">
        <w:rPr>
          <w:lang w:val="vi-VN"/>
        </w:rPr>
        <w:t>Khoảng cách giữa nơi cư trú thường xuyên của du khách với điểm đến du lịch là một trong những nhân tố ảnh hưởng mạnh mẽ đến sự hài lòng và các nhận định khác của du khách. Bởi lẽ, khi khoảng cách càng lớn thì sự khác biệt về khí hậu, thời tiết, văn hóa, phong tục tập quán, tính cách dân tộc…sẽ càng lớn.</w:t>
      </w:r>
    </w:p>
    <w:p w14:paraId="6B2EA135" w14:textId="000B495C" w:rsidR="00114D3E" w:rsidRPr="00201E74" w:rsidRDefault="00114D3E" w:rsidP="005C671B">
      <w:pPr>
        <w:spacing w:before="0" w:line="312" w:lineRule="auto"/>
        <w:ind w:firstLine="357"/>
        <w:rPr>
          <w:lang w:val="vi-VN"/>
        </w:rPr>
      </w:pPr>
      <w:r w:rsidRPr="00201E74">
        <w:rPr>
          <w:lang w:val="vi-VN"/>
        </w:rPr>
        <w:t>•</w:t>
      </w:r>
      <w:r w:rsidRPr="00201E74">
        <w:rPr>
          <w:lang w:val="vi-VN"/>
        </w:rPr>
        <w:tab/>
        <w:t>Thu nhậ</w:t>
      </w:r>
      <w:r w:rsidR="005C671B" w:rsidRPr="00201E74">
        <w:rPr>
          <w:lang w:val="vi-VN"/>
        </w:rPr>
        <w:t xml:space="preserve">p: </w:t>
      </w:r>
      <w:r w:rsidRPr="00201E74">
        <w:rPr>
          <w:lang w:val="vi-VN"/>
        </w:rPr>
        <w:t>Thu nhập của du khách liên quan đến sự hài lòng của họ khi đi du lịch. Theo John Maynard Keynes thì quy luật tâm lý cơ bản là ở chỗ con người có thiên hướng tăng tiêu dùng cùng với tăng thu nhập, nhưng không tăng theo cùng một tốc độ của tăng thu nhập. Nhìn chung phần đông du khách có thu nhập cao sẽ chi cho các dịch vụ nhiều hơn. Và khi đó họ cũng mong muốn được nhận lại sự phục vụ có chất lượng cao. Điều này đồng nghĩa với việc gia tăng sự kỳ vọng, và như vậy sự hài lòng sẽ khó đạt được hơn.</w:t>
      </w:r>
    </w:p>
    <w:p w14:paraId="3E86AC72" w14:textId="3A00F9DE" w:rsidR="00114D3E" w:rsidRPr="00201E74" w:rsidRDefault="00114D3E" w:rsidP="005C671B">
      <w:pPr>
        <w:spacing w:before="0" w:line="312" w:lineRule="auto"/>
        <w:ind w:firstLine="357"/>
        <w:rPr>
          <w:lang w:val="vi-VN"/>
        </w:rPr>
      </w:pPr>
      <w:r w:rsidRPr="00201E74">
        <w:rPr>
          <w:lang w:val="vi-VN"/>
        </w:rPr>
        <w:t>•</w:t>
      </w:r>
      <w:r w:rsidRPr="00201E74">
        <w:rPr>
          <w:lang w:val="vi-VN"/>
        </w:rPr>
        <w:tab/>
        <w:t>Tuổ</w:t>
      </w:r>
      <w:r w:rsidR="005C671B" w:rsidRPr="00201E74">
        <w:rPr>
          <w:lang w:val="vi-VN"/>
        </w:rPr>
        <w:t xml:space="preserve">i: </w:t>
      </w:r>
      <w:r w:rsidRPr="00201E74">
        <w:rPr>
          <w:lang w:val="vi-VN"/>
        </w:rPr>
        <w:t>Mỗi một lứa tuổi mang một tâm lý đặc trưng, tức là tâm lý ở các nhóm tuổi khác nhau là khác nhau.</w:t>
      </w:r>
    </w:p>
    <w:p w14:paraId="3CCDC972" w14:textId="36CE4247" w:rsidR="00114D3E" w:rsidRPr="00201E74" w:rsidRDefault="00114D3E" w:rsidP="005C671B">
      <w:pPr>
        <w:spacing w:before="0" w:line="312" w:lineRule="auto"/>
        <w:ind w:firstLine="357"/>
        <w:rPr>
          <w:lang w:val="vi-VN"/>
        </w:rPr>
      </w:pPr>
      <w:r w:rsidRPr="00201E74">
        <w:rPr>
          <w:lang w:val="vi-VN"/>
        </w:rPr>
        <w:t>•</w:t>
      </w:r>
      <w:r w:rsidRPr="00201E74">
        <w:rPr>
          <w:lang w:val="vi-VN"/>
        </w:rPr>
        <w:tab/>
        <w:t>Giớ</w:t>
      </w:r>
      <w:r w:rsidR="005C671B" w:rsidRPr="00201E74">
        <w:rPr>
          <w:lang w:val="vi-VN"/>
        </w:rPr>
        <w:t xml:space="preserve">i tín: </w:t>
      </w:r>
      <w:r w:rsidRPr="00201E74">
        <w:rPr>
          <w:lang w:val="vi-VN"/>
        </w:rPr>
        <w:t>Riêng đối với yếu tố “giới tính”, đến nay vẫn chưa có nghiên cứu nào chứng minh được sự khác biệt trong quá trình cảm nhận chất lượng dịch vụ giữa hai giới nam và nữ.</w:t>
      </w:r>
    </w:p>
    <w:p w14:paraId="3DB5E2DF" w14:textId="2485A8E2" w:rsidR="00114D3E" w:rsidRPr="00201E74" w:rsidRDefault="00114D3E" w:rsidP="00114D3E">
      <w:pPr>
        <w:spacing w:before="0" w:line="312" w:lineRule="auto"/>
        <w:ind w:firstLine="357"/>
        <w:jc w:val="left"/>
        <w:rPr>
          <w:lang w:val="vi-VN"/>
        </w:rPr>
      </w:pPr>
      <w:r w:rsidRPr="00201E74">
        <w:rPr>
          <w:lang w:val="vi-VN"/>
        </w:rPr>
        <w:t>1.</w:t>
      </w:r>
      <w:r w:rsidR="002B33BE" w:rsidRPr="00201E74">
        <w:rPr>
          <w:lang w:val="vi-VN"/>
        </w:rPr>
        <w:t>3</w:t>
      </w:r>
      <w:r w:rsidRPr="00201E74">
        <w:rPr>
          <w:lang w:val="vi-VN"/>
        </w:rPr>
        <w:t>.</w:t>
      </w:r>
      <w:r w:rsidR="002B33BE" w:rsidRPr="00201E74">
        <w:rPr>
          <w:lang w:val="vi-VN"/>
        </w:rPr>
        <w:t xml:space="preserve">3. </w:t>
      </w:r>
      <w:r w:rsidRPr="00201E74">
        <w:rPr>
          <w:lang w:val="vi-VN"/>
        </w:rPr>
        <w:tab/>
        <w:t>Khái niệm điểm đến du lịch</w:t>
      </w:r>
    </w:p>
    <w:p w14:paraId="744AA417" w14:textId="77777777" w:rsidR="00CE152A" w:rsidRPr="00201E74" w:rsidRDefault="00CE152A" w:rsidP="005B013A">
      <w:pPr>
        <w:spacing w:before="0" w:line="312" w:lineRule="auto"/>
        <w:ind w:firstLine="0"/>
        <w:rPr>
          <w:lang w:val="vi-VN"/>
        </w:rPr>
      </w:pPr>
      <w:r w:rsidRPr="00201E74">
        <w:rPr>
          <w:lang w:val="vi-VN"/>
        </w:rPr>
        <w:t>Khái niệm  theo Luật Du lịch VN 2017: Điểm tham quan (tourist attraction) là nơi mà khách nói chung, khách du lịch nói riêng có thể đến để tìm hiểu về những gì mà nơi đó có. Điểm du lịch là nơi có tài nguyên du lịch được đầu tư, khai thác phục vụ khách du lịch. (Khoản 7, Điều 3, Luật Du lịch 2017). Điểm du lịch theo nghĩa rộng không chỉ là nơi có tài nguyên du lịch (tức là trong đó có các điểm tài nguyên cụ thể), mà còn có các cơ sở vật chất kỹ thuật du lịch, đặc biệt là cơ sở lưu trú để khách có thể lưu lại qua đêm. Về mặt không gian, điểm DL thường có diện tích lớn hơn điểm tham quan. Điểm DL có thể có một hay một vài điểm tham quan khác nhau.</w:t>
      </w:r>
    </w:p>
    <w:p w14:paraId="7364FE80" w14:textId="77777777" w:rsidR="005B013A" w:rsidRPr="00201E74" w:rsidRDefault="00CE152A" w:rsidP="005B013A">
      <w:pPr>
        <w:spacing w:before="0" w:line="312" w:lineRule="auto"/>
        <w:ind w:firstLine="0"/>
        <w:rPr>
          <w:lang w:val="vi-VN"/>
        </w:rPr>
      </w:pPr>
      <w:r w:rsidRPr="00201E74">
        <w:rPr>
          <w:lang w:val="vi-VN"/>
        </w:rPr>
        <w:t xml:space="preserve">Khái niệm theo UNWTO: Điểm đến là địa điểm có ranh giới thực tế hoặc ranh giới tự nhiên của một địa phương, có thể là ranh giới chính trị hay ranh giới thị trường được tạo ra. Một điểm đến du lịch là một không gian tự nhiên trong đó khách đến ở lại ít nhất một đêm. Tại đó có các sản phẩm du lịch như các dịch vụ hỗ trợ và các điểm tham quan du lịch và tài nguyên du lịch trong thời gian đi về một ngày. Điểm đến du lịch có ranh giới tự nhiên và hành chính xác định sự quản lý và những hình ảnh và nhận thức, xác định sự cạnh tranh của nó trên thị trường. Các điểm đến địa phương có một số bên liên quan hoạt động, thường là chính quyền, doanh nghiệp, các cộng đồng </w:t>
      </w:r>
      <w:r w:rsidRPr="00201E74">
        <w:rPr>
          <w:lang w:val="vi-VN"/>
        </w:rPr>
        <w:lastRenderedPageBreak/>
        <w:t xml:space="preserve">chủ nhà và có thể kết hợp với nhau, kết mạng thành điểm đến du lịch lớn hơn (UNWTO). </w:t>
      </w:r>
    </w:p>
    <w:p w14:paraId="08EF8287" w14:textId="048469C4" w:rsidR="00114D3E" w:rsidRPr="00201E74" w:rsidRDefault="00114D3E" w:rsidP="005B013A">
      <w:pPr>
        <w:spacing w:before="0" w:line="312" w:lineRule="auto"/>
        <w:ind w:firstLine="0"/>
        <w:rPr>
          <w:b/>
          <w:bCs/>
          <w:i/>
          <w:iCs/>
          <w:lang w:val="vi-VN"/>
        </w:rPr>
      </w:pPr>
      <w:r w:rsidRPr="00201E74">
        <w:rPr>
          <w:b/>
          <w:bCs/>
          <w:i/>
          <w:iCs/>
          <w:lang w:val="vi-VN"/>
        </w:rPr>
        <w:t>1.</w:t>
      </w:r>
      <w:r w:rsidR="00976753" w:rsidRPr="00201E74">
        <w:rPr>
          <w:b/>
          <w:bCs/>
          <w:i/>
          <w:iCs/>
          <w:lang w:val="vi-VN"/>
        </w:rPr>
        <w:t>2</w:t>
      </w:r>
      <w:r w:rsidRPr="00201E74">
        <w:rPr>
          <w:b/>
          <w:bCs/>
          <w:i/>
          <w:iCs/>
          <w:lang w:val="vi-VN"/>
        </w:rPr>
        <w:t>.</w:t>
      </w:r>
      <w:r w:rsidR="00976753" w:rsidRPr="00201E74">
        <w:rPr>
          <w:b/>
          <w:bCs/>
          <w:i/>
          <w:iCs/>
          <w:lang w:val="vi-VN"/>
        </w:rPr>
        <w:t>3</w:t>
      </w:r>
      <w:r w:rsidRPr="00201E74">
        <w:rPr>
          <w:b/>
          <w:bCs/>
          <w:i/>
          <w:iCs/>
          <w:lang w:val="vi-VN"/>
        </w:rPr>
        <w:t>.</w:t>
      </w:r>
      <w:r w:rsidRPr="00201E74">
        <w:rPr>
          <w:b/>
          <w:bCs/>
          <w:i/>
          <w:iCs/>
          <w:lang w:val="vi-VN"/>
        </w:rPr>
        <w:tab/>
        <w:t xml:space="preserve">Khái niệm sự hài lòng của khách du lịch </w:t>
      </w:r>
    </w:p>
    <w:p w14:paraId="296636B2" w14:textId="77777777" w:rsidR="004F54E5" w:rsidRPr="00201E74" w:rsidRDefault="00114D3E" w:rsidP="004F54E5">
      <w:pPr>
        <w:spacing w:before="0" w:line="312" w:lineRule="auto"/>
        <w:ind w:firstLine="709"/>
        <w:rPr>
          <w:lang w:val="vi-VN"/>
        </w:rPr>
      </w:pPr>
      <w:r w:rsidRPr="00201E74">
        <w:rPr>
          <w:lang w:val="vi-VN"/>
        </w:rPr>
        <w:t>Có nhiều định nghĩa khác nhau về sự hài lòng của khách hàng cũng như có khá nhiều tranh luận về định nghĩa này. Nhiều nhà nghiên cứu cho rằng sự hài lòng là sự khác biệt giữa kì vọng của khách hàng và cảm nhận thực tế nhận được.</w:t>
      </w:r>
    </w:p>
    <w:p w14:paraId="27DC22EB" w14:textId="77777777" w:rsidR="004F54E5" w:rsidRPr="00201E74" w:rsidRDefault="00114D3E" w:rsidP="004F54E5">
      <w:pPr>
        <w:spacing w:before="0" w:line="312" w:lineRule="auto"/>
        <w:ind w:firstLine="709"/>
        <w:rPr>
          <w:lang w:val="vi-VN"/>
        </w:rPr>
      </w:pPr>
      <w:r w:rsidRPr="00201E74">
        <w:rPr>
          <w:lang w:val="vi-VN"/>
        </w:rPr>
        <w:t>Theo (1) cho rằng sự hài lòng là kết quả của sự so sánh giữa cái mong đợi và cái trải nghiệm thực tế. Khi sự trải nghiệm thực tế mà du khách cảm nhận được bằng hoặc cao hơn với sự mong đợi thì họ sẽ cảm thấy thích thú, điều đó có nghĩa là khách hàng hài lòng với sản phẩm dịch vụ mà nhà cung ứng dịch vụ du lịch mang lại cho họ. Đây là lý do để giải thích tại sao ngành du lịch đã quyết định làm nổi bật điểm đến du lịch để gia tăng sự hài lòng của du khách.</w:t>
      </w:r>
    </w:p>
    <w:p w14:paraId="11C57A0D" w14:textId="77777777" w:rsidR="004F54E5" w:rsidRPr="00201E74" w:rsidRDefault="00114D3E" w:rsidP="004F54E5">
      <w:pPr>
        <w:spacing w:before="0" w:line="312" w:lineRule="auto"/>
        <w:ind w:firstLine="709"/>
        <w:rPr>
          <w:lang w:val="vi-VN"/>
        </w:rPr>
      </w:pPr>
      <w:r w:rsidRPr="00201E74">
        <w:rPr>
          <w:lang w:val="vi-VN"/>
        </w:rPr>
        <w:t xml:space="preserve">Trong thị trường điểm đến nhiều cạnh tranh, sự hài lòng của khách hàng là điều quan trọng. Nó tác động đến sự thể hiện của các dịch vụ hoặc sản phẩm và xây dựng niềm tin nơi khách hàng đối với các nhà cung cấp dịch vụ, dẫn đến ý định trở lại điểm đến hoặc giới thiệu cho những người khác về điểm đến. Do đó, việc cung cấp dịch vụ chất lượng cao và đảm bảo sự hài lòng của khách hàng được chấp nhận rộng rãi như những yếu tố then chốt dẫn đến thành công của ngành du lịch (2). Ngoài ra, chất lượng dịch vụ vượt trội là nguồn gốc của sự khác biệt và lợi thế cạnh tranh (3). Nhìn chung, sự hài lòng của khách du lịch đối với một điểm đến là mức độ đánh giá của họ đối với việc trải nghiệm dịch vụ vượt quá mong đợi của họ (4). Trước đó, Woodside, Frey và Daly (1989) cũng đã xem sự hài lòng của khách du lịch là một cấu trúc sau khi mua hàng liên quan đến mức độ người tiêu dùng thích hoặc không thích một dịch vụ hoặc sản phẩm sau khi trải nghiệm nó (5). Ví dụ, khách du lịch đưa ra phản hồi của họ sau chuyến đi thông qua các công cụ truyền thông như truyền miệng hoặc phương tiện truyền thông xã hội. Đó có thể là một nhận xét tích cực, nhưng cũng có thể là một đánh giá tiêu cực ảnh hưởng đến hình ảnh của một điểm đến. Do đó, có một cái nhìn sâu sắc hơn về những yếu tố thúc đẩy sự hài lòng của khách du lịch là một trong những lĩnh vực nghiên cứu phù hợp nhất đối với ngành du lịch. Theo Armario (2008), có nhiều khía cạnh khi đánh giá mức độ hài lòng của khách du lịch, bao gồm kỳ vọng được tạo ra trước và trong chuyến đi cũng như cảm nhận của khách du lịch về dịch vụ nhận được (6). Nói cách khác, nó phản ánh cả hiện tượng nhận thức và hiện tượng cảm tính. </w:t>
      </w:r>
    </w:p>
    <w:p w14:paraId="05FDEFCA" w14:textId="77777777" w:rsidR="004F54E5" w:rsidRPr="00201E74" w:rsidRDefault="007B6DDC" w:rsidP="004F54E5">
      <w:pPr>
        <w:spacing w:before="0" w:line="312" w:lineRule="auto"/>
        <w:ind w:firstLine="709"/>
        <w:rPr>
          <w:lang w:val="vi-VN"/>
        </w:rPr>
      </w:pPr>
      <w:r w:rsidRPr="00201E74">
        <w:rPr>
          <w:lang w:val="vi-VN"/>
        </w:rPr>
        <w:t xml:space="preserve">Thuật ngữ “sự hài lòng của du khách” trong nghiên cứu du lịch bắt nguồn từ thuật ngữ “sự hài lòng của khách hàng” trong lĩnh vực tiếp thị. </w:t>
      </w:r>
    </w:p>
    <w:p w14:paraId="3E84A702" w14:textId="77777777" w:rsidR="004F54E5" w:rsidRPr="00201E74" w:rsidRDefault="007B6DDC" w:rsidP="004F54E5">
      <w:pPr>
        <w:spacing w:before="0" w:line="312" w:lineRule="auto"/>
        <w:ind w:firstLine="709"/>
        <w:rPr>
          <w:lang w:val="vi-VN"/>
        </w:rPr>
      </w:pPr>
      <w:r w:rsidRPr="00201E74">
        <w:rPr>
          <w:lang w:val="vi-VN"/>
        </w:rPr>
        <w:lastRenderedPageBreak/>
        <w:t xml:space="preserve">Theo Pizam (1978), sự hài lòng của du khách là kết quả của sự tương tác giữa giá trị cảm nhận và mong đợi của du khách về điểm đến. </w:t>
      </w:r>
    </w:p>
    <w:p w14:paraId="34670E97" w14:textId="77777777" w:rsidR="004F54E5" w:rsidRPr="00201E74" w:rsidRDefault="007B6DDC" w:rsidP="004F54E5">
      <w:pPr>
        <w:spacing w:before="0" w:line="312" w:lineRule="auto"/>
        <w:ind w:firstLine="709"/>
        <w:rPr>
          <w:lang w:val="vi-VN"/>
        </w:rPr>
      </w:pPr>
      <w:r w:rsidRPr="00201E74">
        <w:rPr>
          <w:lang w:val="vi-VN"/>
        </w:rPr>
        <w:t xml:space="preserve">Theo Cadotte, Woodruff, và Jenkins (1982) đã đưa ra định nghĩa: Sự hài lòng là sự so sánh của những kỳ vọng với những trải nghiệm. </w:t>
      </w:r>
    </w:p>
    <w:p w14:paraId="59F082C5" w14:textId="77777777" w:rsidR="004F54E5" w:rsidRPr="00201E74" w:rsidRDefault="007B6DDC" w:rsidP="004F54E5">
      <w:pPr>
        <w:spacing w:before="0" w:line="312" w:lineRule="auto"/>
        <w:ind w:firstLine="709"/>
        <w:rPr>
          <w:lang w:val="vi-VN"/>
        </w:rPr>
      </w:pPr>
      <w:r w:rsidRPr="00201E74">
        <w:rPr>
          <w:lang w:val="vi-VN"/>
        </w:rPr>
        <w:t xml:space="preserve">Sự hài lòng của khách hàng là phản ứng của họ về sự khác biệt cảm nhận giữa kinh nghiệm đã biết và sự mong đợi (Parasuraman và ctg, 1988). Nghĩa là kinh nghiệm đã biết của khách hàng khi sử dụng một dịch vụ và kết quả sau khi dịch vụ được cung cấp đó. </w:t>
      </w:r>
    </w:p>
    <w:p w14:paraId="38A28C2B" w14:textId="77777777" w:rsidR="004F54E5" w:rsidRPr="00201E74" w:rsidRDefault="007B6DDC" w:rsidP="004F54E5">
      <w:pPr>
        <w:spacing w:before="0" w:line="312" w:lineRule="auto"/>
        <w:ind w:firstLine="709"/>
        <w:rPr>
          <w:lang w:val="vi-VN"/>
        </w:rPr>
      </w:pPr>
      <w:r w:rsidRPr="00201E74">
        <w:rPr>
          <w:lang w:val="vi-VN"/>
        </w:rPr>
        <w:t xml:space="preserve">Theo Oliver (1997) thì sự hài lòng của khách hàng là trạng thái tâm lý mà khách hàng cảm nhận về một Công ty tổ chức khi những kỳ vọng của họ được thỏa mãn hoặc thỏa mãn vượt qua sự mong đợi thông qua việc sử dụng sản phẩm hoặc dịch vụ của Công ty tổ chức. </w:t>
      </w:r>
    </w:p>
    <w:p w14:paraId="3F6B21EC" w14:textId="77777777" w:rsidR="004F54E5" w:rsidRPr="00201E74" w:rsidRDefault="007B6DDC" w:rsidP="004F54E5">
      <w:pPr>
        <w:spacing w:before="0" w:line="312" w:lineRule="auto"/>
        <w:ind w:firstLine="709"/>
        <w:rPr>
          <w:lang w:val="vi-VN"/>
        </w:rPr>
      </w:pPr>
      <w:r w:rsidRPr="00201E74">
        <w:rPr>
          <w:lang w:val="vi-VN"/>
        </w:rPr>
        <w:t xml:space="preserve">Tương tự như vậy, dựa trên khái niệm về sự hài lòng. Nghiên cứu của Tribe và Snaith (1998) cho thấy sự hài lòng của du khách đối với một điểm đến du lịch dựa trên mức độ đánh giá các thuộc tính của điểm đến vượt quá mức độ kỳ vọng của họ về các thuộc tính đó. </w:t>
      </w:r>
    </w:p>
    <w:p w14:paraId="13B50CE7" w14:textId="77777777" w:rsidR="004F54E5" w:rsidRPr="00201E74" w:rsidRDefault="007B6DDC" w:rsidP="004F54E5">
      <w:pPr>
        <w:spacing w:before="0" w:line="312" w:lineRule="auto"/>
        <w:ind w:firstLine="709"/>
        <w:rPr>
          <w:lang w:val="vi-VN"/>
        </w:rPr>
      </w:pPr>
      <w:r w:rsidRPr="00201E74">
        <w:rPr>
          <w:lang w:val="vi-VN"/>
        </w:rPr>
        <w:t>Pine và Gilmore (1999) đã đo lường sự hài lòng của khách hàng dựa trên sự tương quan giữa kỳ vọng và cảm nhận. Kỳ vọng (E1) nghĩa là những gì mà khách hàng mong đợi và cảm nhận (E2) nghĩa là cảm nhận của khách hàng về những gì mà họ nhận được.</w:t>
      </w:r>
      <w:r w:rsidR="004F54E5" w:rsidRPr="00201E74">
        <w:rPr>
          <w:lang w:val="vi-VN"/>
        </w:rPr>
        <w:t xml:space="preserve"> </w:t>
      </w:r>
    </w:p>
    <w:p w14:paraId="154F8771" w14:textId="590E468A" w:rsidR="007B6DDC" w:rsidRPr="00201E74" w:rsidRDefault="007B6DDC" w:rsidP="004F54E5">
      <w:pPr>
        <w:spacing w:before="0" w:line="312" w:lineRule="auto"/>
        <w:ind w:firstLine="709"/>
        <w:rPr>
          <w:lang w:val="vi-VN"/>
        </w:rPr>
      </w:pPr>
      <w:r w:rsidRPr="00201E74">
        <w:rPr>
          <w:lang w:val="vi-VN"/>
        </w:rPr>
        <w:t xml:space="preserve">Sự hài lòng của du khách (Kozak và Rimmington, 2000) là một khía cạnh rất cần thiết ảnh hưởng trực tiếp đến sự thành công của marketing điểm đến du lịch vì nó tác động trực tiếp đến sự lựa chọn điểm đến, sự tiêu dùng dịch vụ, hàng hóa và quyết định quay trở lại. </w:t>
      </w:r>
    </w:p>
    <w:p w14:paraId="270BB4A6" w14:textId="77777777" w:rsidR="007B6DDC" w:rsidRPr="00201E74" w:rsidRDefault="007B6DDC" w:rsidP="004F54E5">
      <w:pPr>
        <w:spacing w:before="0"/>
        <w:ind w:firstLine="567"/>
        <w:rPr>
          <w:lang w:val="vi-VN"/>
        </w:rPr>
      </w:pPr>
      <w:r w:rsidRPr="00201E74">
        <w:rPr>
          <w:lang w:val="vi-VN"/>
        </w:rPr>
        <w:t xml:space="preserve">Reisinger và Turner (2003) nhận thấy rằng sự hài lòng tích cực vẫn có thể xảy ra khi sự trải nghiệm không giống như mong đợi. Các tác giả phân loại ra ba mức độ của sự hài lòng tích cực từ “rất hài lòng”, “hoàn toàn hài lòng” đến “hài lòng”. Mức độ hài lòng thấp hay cao tùy thuộc vào kỳ vọng ban đầu. </w:t>
      </w:r>
    </w:p>
    <w:p w14:paraId="071DF96F" w14:textId="77777777" w:rsidR="007B6DDC" w:rsidRPr="00201E74" w:rsidRDefault="007B6DDC" w:rsidP="004F54E5">
      <w:pPr>
        <w:spacing w:before="0"/>
        <w:ind w:firstLine="567"/>
        <w:rPr>
          <w:lang w:val="vi-VN"/>
        </w:rPr>
      </w:pPr>
      <w:r w:rsidRPr="00201E74">
        <w:rPr>
          <w:lang w:val="vi-VN"/>
        </w:rPr>
        <w:t>Theo Trường và Foster (2006), sự hài lòng là kết quả của sự so sánh giữa mong đợi và trải nghiệm thực tế. Khi sự trải nghiệm thực tế của du khách bằng hoặc cao hơn sự mong đợi thì họ sẽ thích thú, nghĩa là khách hàng hài lòng với sản phẩm dịch vụ. Trong nghiên cứu, sự hài lòng của du khách là sự chênh lệch giữa giá trị cảm nhận và kỳ vọng của du khách khi sử dụng các sản phẩm và dịch vụ tại điểm đến.</w:t>
      </w:r>
    </w:p>
    <w:p w14:paraId="72536F82" w14:textId="77777777" w:rsidR="004F54E5" w:rsidRPr="00201E74" w:rsidRDefault="007B6DDC" w:rsidP="004F54E5">
      <w:pPr>
        <w:spacing w:before="0"/>
        <w:ind w:firstLine="567"/>
        <w:rPr>
          <w:lang w:val="vi-VN"/>
        </w:rPr>
      </w:pPr>
      <w:r w:rsidRPr="00201E74">
        <w:rPr>
          <w:lang w:val="vi-VN"/>
        </w:rPr>
        <w:lastRenderedPageBreak/>
        <w:t>Theo Kotler và Keller (2006), sự hài lòng là mức độ của trạng thái cảm giác của một người bắt nguồn từ việc so sánh nhận thức về một sản phẩm so với mong đợi của người đó. Theo đó, sự hài lòng có ba cấp độ: (1) Nếu nhận thức của khách hàng nhỏ hơn kỳ vọng thì khách hàng cảm nhận không hài lòng; (2) Nếu nhận thức bằng kỳ vọng thì khách hàng cảm nhận hài lòng; (3) Nếu nhận thức lớn hơn kỳ vọng thì khách hàng cảm nhận là hài lòng hoặc thích thú.</w:t>
      </w:r>
    </w:p>
    <w:p w14:paraId="4C8FDA80" w14:textId="1A7414EC" w:rsidR="007B6DDC" w:rsidRPr="00201E74" w:rsidRDefault="007B6DDC" w:rsidP="004F54E5">
      <w:pPr>
        <w:spacing w:before="0"/>
        <w:ind w:firstLine="567"/>
        <w:rPr>
          <w:lang w:val="vi-VN"/>
        </w:rPr>
      </w:pPr>
      <w:r w:rsidRPr="00201E74">
        <w:rPr>
          <w:lang w:val="vi-VN"/>
        </w:rPr>
        <w:t>Giống như người tiêu dùng, khách du lịch (Zhu, 2010) có sự kỳ vọng của riêng họ trước khi đi đến điểm đến du lịch đã được chọn, có thể là hình ảnh về điểm đến, giá cả hoặc chất lượng của dịch vụ hay sản phẩm. Du khách cảm nhận được chất lượng của điểm đến trong chuyến đi du lịch của họ, sự cảm nhận về chuyến đi cho phép du khách đánh giá kỳ vọng trước đó của họ để thấy được chuyến đi có làm họ hài lòng hay không. Khi du khách đạt được cảm nhận nhiều hơn những gì họ mong đợi, họ hoàn toàn hài lòng với chuyến đi. Ngược lại, nếu trải nghiệm ở điểm đến làm du khách không thoải mái, họ sẽ không hài lòng.</w:t>
      </w:r>
    </w:p>
    <w:p w14:paraId="45BE36F8" w14:textId="008EDA73" w:rsidR="007B6DDC" w:rsidRPr="00201E74" w:rsidRDefault="007B6DDC" w:rsidP="004F54E5">
      <w:pPr>
        <w:spacing w:before="0"/>
        <w:ind w:firstLine="567"/>
        <w:rPr>
          <w:i/>
          <w:iCs/>
          <w:lang w:val="vi-VN"/>
        </w:rPr>
      </w:pPr>
      <w:r w:rsidRPr="00201E74">
        <w:rPr>
          <w:lang w:val="vi-VN"/>
        </w:rPr>
        <w:t>Như vậy</w:t>
      </w:r>
      <w:r w:rsidRPr="00201E74">
        <w:rPr>
          <w:i/>
          <w:iCs/>
          <w:lang w:val="vi-VN"/>
        </w:rPr>
        <w:t xml:space="preserve">, </w:t>
      </w:r>
      <w:r w:rsidRPr="00201E74">
        <w:rPr>
          <w:lang w:val="vi-VN"/>
        </w:rPr>
        <w:t>có thể hiểu</w:t>
      </w:r>
      <w:r w:rsidR="004F54E5" w:rsidRPr="00201E74">
        <w:rPr>
          <w:lang w:val="vi-VN"/>
        </w:rPr>
        <w:t>:</w:t>
      </w:r>
      <w:r w:rsidRPr="00201E74">
        <w:rPr>
          <w:i/>
          <w:iCs/>
          <w:lang w:val="vi-VN"/>
        </w:rPr>
        <w:t xml:space="preserve"> </w:t>
      </w:r>
      <w:r w:rsidR="004F54E5" w:rsidRPr="00201E74">
        <w:rPr>
          <w:i/>
          <w:iCs/>
          <w:lang w:val="vi-VN"/>
        </w:rPr>
        <w:t>S</w:t>
      </w:r>
      <w:r w:rsidRPr="00201E74">
        <w:rPr>
          <w:i/>
          <w:iCs/>
          <w:lang w:val="vi-VN"/>
        </w:rPr>
        <w:t>ự hài lòng của khách du lịch là trạng thái cảm xúc của họ về dịch vụ, sản phẩm du lịch được xác định trên cơ sở cảm nhận từ trải nghiệm thực tế so với mong đợi trước khi sử dụng dịch vụ, sản phẩm du lịch.</w:t>
      </w:r>
    </w:p>
    <w:p w14:paraId="63E27CEE" w14:textId="77777777" w:rsidR="00976753" w:rsidRPr="00201E74" w:rsidRDefault="00976753" w:rsidP="00DB4342">
      <w:pPr>
        <w:spacing w:before="0" w:line="312" w:lineRule="auto"/>
        <w:ind w:firstLine="357"/>
        <w:rPr>
          <w:lang w:val="vi-VN"/>
        </w:rPr>
      </w:pPr>
    </w:p>
    <w:p w14:paraId="5F483A2B" w14:textId="77777777" w:rsidR="00521AA8" w:rsidRPr="00201E74" w:rsidRDefault="00521AA8">
      <w:pPr>
        <w:spacing w:before="0"/>
        <w:ind w:firstLine="0"/>
        <w:rPr>
          <w:rFonts w:eastAsiaTheme="majorEastAsia"/>
          <w:b/>
          <w:bCs/>
          <w:lang w:val="vi-VN"/>
        </w:rPr>
      </w:pPr>
      <w:r w:rsidRPr="00201E74">
        <w:rPr>
          <w:lang w:val="vi-VN"/>
        </w:rPr>
        <w:br w:type="page"/>
      </w:r>
    </w:p>
    <w:p w14:paraId="2FAE88F2" w14:textId="14CEDEDB" w:rsidR="00D75851" w:rsidRPr="00201E74" w:rsidRDefault="00D75851" w:rsidP="004204F5">
      <w:pPr>
        <w:pStyle w:val="Heading2"/>
        <w:jc w:val="center"/>
        <w:rPr>
          <w:lang w:val="vi-VN"/>
        </w:rPr>
      </w:pPr>
      <w:bookmarkStart w:id="12" w:name="_Toc166027061"/>
      <w:r w:rsidRPr="00201E74">
        <w:rPr>
          <w:lang w:val="vi-VN"/>
        </w:rPr>
        <w:lastRenderedPageBreak/>
        <w:t xml:space="preserve">CHƯƠNG 2: </w:t>
      </w:r>
      <w:r w:rsidR="004204F5" w:rsidRPr="00201E74">
        <w:rPr>
          <w:lang w:val="vi-VN"/>
        </w:rPr>
        <w:t>KẾT QUẢ VÀ THẢO LUẬN</w:t>
      </w:r>
      <w:bookmarkEnd w:id="12"/>
    </w:p>
    <w:p w14:paraId="55C866BB" w14:textId="7EC92112" w:rsidR="00D75851" w:rsidRPr="00201E74" w:rsidRDefault="00D75851" w:rsidP="004204F5">
      <w:pPr>
        <w:pStyle w:val="Heading3"/>
        <w:rPr>
          <w:lang w:val="vi-VN"/>
        </w:rPr>
      </w:pPr>
      <w:bookmarkStart w:id="13" w:name="_Toc166027062"/>
      <w:r w:rsidRPr="00201E74">
        <w:rPr>
          <w:lang w:val="vi-VN"/>
        </w:rPr>
        <w:t>2.1. Giới thiệu chương trình tour đêm tại Văn Miếu Quốc Tử Giám</w:t>
      </w:r>
      <w:bookmarkEnd w:id="13"/>
    </w:p>
    <w:p w14:paraId="041A0454" w14:textId="77777777" w:rsidR="00D75851" w:rsidRPr="00201E74" w:rsidRDefault="00D75851" w:rsidP="004F54E5">
      <w:pPr>
        <w:spacing w:before="0"/>
        <w:ind w:firstLine="567"/>
        <w:rPr>
          <w:lang w:val="vi-VN"/>
        </w:rPr>
      </w:pPr>
      <w:r w:rsidRPr="00201E74">
        <w:rPr>
          <w:lang w:val="vi-VN"/>
        </w:rPr>
        <w:t>Khu di tích Văn Miếu - Quốc Tử Giám nằm ở phía Nam kinh thành Thăng Long xưa. Văn Miếu - Quốc Tử Giám hiện đã được Thủ tướng chính phủ công nhận là Di tích quốc gia đặc biệt tại Quyết định số 548/QĐ-TTg ngày 12/5/2012. Khuê Văn Các tại Văn Miếu - Quốc Tử Giám được chọn là biểu tượng của Thủ đô theo Luật Thủ đô, 82 tấm bia Tiến sĩ tại Văn Miếu - Quốc Tử Giám được UNESCO công nhận là Di sản tư liệu và ghi vào danh mục Ký ức thế giới toàn cầu. Những điều này đã cho thấy, Văn Miếu - Quốc Tử Giám không chỉ là tài sản quý giá của Thủ đô, của Việt Nam, mà nó đã trở thành tài sản, di sản văn hóa của nhân loại. Trong những năm qua, Văn Miếu - Quốc Tử Giám, khu di tích tâm linh, biểu tượng của trí tuệ, truyền thống hiếu học đã được các cấp chính quyền đặc biệt quan tâm, tạo nhiều điều kiện để trở thành một di tích, địa chỉ thu hút, hấp dẫn đối với du khách trong và ngoài nước. Với mong muốn mang đến cho khách tham quan một diện mạo mới hoàn toàn của khu di tích, tạo nên những trải nghiệm mới, những cảm xúc khác biệt so với các nội dung tham quan và khám phá ban ngày Chương trình Trải nghiệm Đêm Văn Miếu - Quốc Tử Giám chính thức được ra mắt du khách và người dân Thủ đô. Mọi di tích kiến trúc và không gian di sản đều trở nên ấn tượng hơn, lung linh hơn thường ngày, song vẫn giữ được nét thâm trầm, tinh tế của một khu di sản vốn được coi như ngôi trường quốc học đầu tiên của Việt Nam. Tất cả các hạng mục đều hứa hẹn sẽ mở ra một không gian Văn Miếu - Quốc Tử Giám vừa quen vừa lạ.</w:t>
      </w:r>
    </w:p>
    <w:p w14:paraId="7524CFAC" w14:textId="7AD67DEC" w:rsidR="00D75851" w:rsidRPr="00201E74" w:rsidRDefault="00D75851" w:rsidP="004F54E5">
      <w:pPr>
        <w:spacing w:before="0"/>
        <w:ind w:firstLine="567"/>
        <w:rPr>
          <w:lang w:val="vi-VN"/>
        </w:rPr>
      </w:pPr>
      <w:r w:rsidRPr="00201E74">
        <w:rPr>
          <w:lang w:val="vi-VN"/>
        </w:rPr>
        <w:t xml:space="preserve">Ngay khi bước qua cổng chính của Văn Miếu - Quốc Tử Giám, khách tham quan được chìm đắm vào một không gian với những thanh âm, màu sắc nhẹ nhàng tại khu Nhập đạo. Đón chờ khách tham quan chính là một luồng sáng từ ô cửa sổ trên công trình Khuê Văn Các, ánh sáng này chiếu thẳng về đỉnh mái của cổng Đại Trung. Luồng sáng này cũng biến Khuê Văn Các trở thành một 'ngọn hải đăng' với ý nghĩa đây là ngọn hải đăng của trí tuệ. Điểm khác biệt của tour trải nghiệm Đêm Văn Miếu - Quốc Tử Giám là ở chỗ sử dụng công nghệ và ánh sáng, không dùng hình thức sân khấu hóa. Từ cổng chính tới nhà Thái Học, mỗi khu vực đều có câu chuyện gắn với đạo học Việt Nam. Hai tấm bia được khởi dựng đầu tiên đặt tại hai tòa đình bia hai bên </w:t>
      </w:r>
      <w:r w:rsidRPr="00201E74">
        <w:rPr>
          <w:lang w:val="vi-VN"/>
        </w:rPr>
        <w:lastRenderedPageBreak/>
        <w:t xml:space="preserve">giếng Thiên Quang sẽ trở thành những màn hình ấn tượng với nội dung không chỉ đơn thuần là danh sách các nhà khoa bảng Việt Nam trong suốt gần bốn thế kỷ trải qua các triều Lê - Mạc và Lê Trung hưng. Khách tham quan sẽ được tìm hiểu về những nội dung cơ bản trên mỗi tấm Bia Tiến sĩ với sự hỗ trợ của công nghệ trình chiếu mapping tiên tiến. Các tấm bia đá như được 'lột xác' trở thành những cuốn sách thực thụ, những minh chứng sống động cho quan niệm mỗi tấm bia là một pho sử đá về đạo học của người Việt. Từ Sân Bái đường, khách tham quan sẽ đi theo cổng nhỏ bên tay phải để sang khu trưng bày ngoài trời trong cùng hệ thống trưng bày về Quốc Tử Giám. Tại đây, du khách sẽ bắt gặp những 'lát cắt' trên bước đường phấn đấu trưởng thành của mỗi nho sinh thời xưa. </w:t>
      </w:r>
    </w:p>
    <w:p w14:paraId="203FEC6D" w14:textId="77777777" w:rsidR="00D75851" w:rsidRPr="00201E74" w:rsidRDefault="00D75851" w:rsidP="004F54E5">
      <w:pPr>
        <w:spacing w:before="0"/>
        <w:ind w:firstLine="567"/>
        <w:rPr>
          <w:lang w:val="vi-VN"/>
        </w:rPr>
      </w:pPr>
      <w:r w:rsidRPr="00201E74">
        <w:rPr>
          <w:lang w:val="vi-VN"/>
        </w:rPr>
        <w:t xml:space="preserve">Du khách sẽ được trải nghiệm viết thư pháp với ông đồ, làm sĩ tử đi thi và cưỡi ngựa vinh quy bái tổ. Toàn bộ lịch sử hình thành và phát triển của cái nôi đào tạo nhân tài cho đất nước trong suốt gần 800 năm dưới thời phong kiến được thể hiện với phong cách thiết kế mang hơi thở đương đại, song vẫn in đậm dấu ấn của các giá trị truyền thống. Tại không gian của khu Thành đạt, du khách sẽ được trải nghiệm công nghệ Leap Motion (điều khiển chuyển động 3D) giúp tương tác với nhiều cuốn sách về các chủ đề khác nhau của khu di tích. Người xem có thể tương khám phá nội dung của các cuốn sách. Điểm nhấn chính của chương trình là hoạt động trình chiếu 3D Mapping theo chủ đề 'Tinh hoa Đạo học.' Toàn bộ mặt tiền của Nhà Tiền đường trong khu Nhà Thái học được biến thành một màn hình khổng lồ giúp cho khách tham quan khám phá những giá trị tinh túy nhất trong đạo học của người Việt. </w:t>
      </w:r>
    </w:p>
    <w:p w14:paraId="4F5DDDA6" w14:textId="77777777" w:rsidR="00D75851" w:rsidRPr="00201E74" w:rsidRDefault="00D75851" w:rsidP="004F54E5">
      <w:pPr>
        <w:spacing w:before="0"/>
        <w:ind w:firstLine="567"/>
        <w:rPr>
          <w:lang w:val="vi-VN"/>
        </w:rPr>
      </w:pPr>
      <w:r w:rsidRPr="00201E74">
        <w:rPr>
          <w:lang w:val="vi-VN"/>
        </w:rPr>
        <w:t>Sự độc đáo, mới lạ tạo nên sự khác biệt chính là lý do để chương trình thu hút được lượng khách du lịch rất lớn đến với chương trình tour đêm tại Văn Miếu Quốc Tử Giám</w:t>
      </w:r>
    </w:p>
    <w:p w14:paraId="5F0D1127" w14:textId="77777777" w:rsidR="00D75851" w:rsidRPr="00521AA8" w:rsidRDefault="00D75851" w:rsidP="004204F5">
      <w:pPr>
        <w:pStyle w:val="Heading3"/>
        <w:ind w:left="567" w:hanging="567"/>
        <w:rPr>
          <w:lang w:val="vi-VN"/>
        </w:rPr>
      </w:pPr>
      <w:bookmarkStart w:id="14" w:name="_Toc165898554"/>
      <w:bookmarkStart w:id="15" w:name="_Toc166027063"/>
      <w:r w:rsidRPr="00521AA8">
        <w:rPr>
          <w:lang w:val="vi-VN"/>
        </w:rPr>
        <w:t xml:space="preserve">2.2. </w:t>
      </w:r>
      <w:r w:rsidRPr="00521AA8">
        <w:rPr>
          <w:lang w:val="vi-VN"/>
        </w:rPr>
        <w:tab/>
        <w:t>Mô hình nghiên cứu</w:t>
      </w:r>
      <w:bookmarkEnd w:id="14"/>
      <w:bookmarkEnd w:id="15"/>
    </w:p>
    <w:p w14:paraId="6C1CE073" w14:textId="77777777" w:rsidR="00521AA8" w:rsidRPr="001C749B" w:rsidRDefault="001A6030" w:rsidP="00521AA8">
      <w:pPr>
        <w:spacing w:before="0" w:line="312" w:lineRule="auto"/>
        <w:ind w:firstLine="0"/>
        <w:rPr>
          <w:b/>
          <w:bCs/>
          <w:i/>
          <w:iCs/>
          <w:lang w:val="vi-VN"/>
        </w:rPr>
      </w:pPr>
      <w:r>
        <w:rPr>
          <w:b/>
          <w:bCs/>
          <w:i/>
          <w:iCs/>
          <w:lang w:val="vi-VN"/>
        </w:rPr>
        <w:t>2.2.1. Mô hình về sự hài lòng của du khách</w:t>
      </w:r>
      <w:r w:rsidR="00521AA8" w:rsidRPr="00521AA8">
        <w:rPr>
          <w:b/>
          <w:bCs/>
          <w:i/>
          <w:iCs/>
          <w:lang w:val="vi-VN"/>
        </w:rPr>
        <w:t xml:space="preserve"> </w:t>
      </w:r>
    </w:p>
    <w:p w14:paraId="6F3E6B60" w14:textId="67E8E22B" w:rsidR="001A6030" w:rsidRPr="00201E74" w:rsidRDefault="00521AA8" w:rsidP="00521AA8">
      <w:pPr>
        <w:spacing w:before="0" w:line="312" w:lineRule="auto"/>
        <w:ind w:firstLine="0"/>
        <w:rPr>
          <w:b/>
          <w:bCs/>
          <w:i/>
          <w:iCs/>
          <w:lang w:val="vi-VN"/>
        </w:rPr>
      </w:pPr>
      <w:r w:rsidRPr="00201E74">
        <w:rPr>
          <w:b/>
          <w:bCs/>
          <w:i/>
          <w:iCs/>
          <w:lang w:val="vi-VN"/>
        </w:rPr>
        <w:t xml:space="preserve">Mô hình </w:t>
      </w:r>
      <w:r w:rsidR="001A6030" w:rsidRPr="00201E74">
        <w:rPr>
          <w:b/>
          <w:bCs/>
          <w:i/>
          <w:iCs/>
          <w:lang w:val="vi-VN"/>
        </w:rPr>
        <w:t>SERVQUAL</w:t>
      </w:r>
    </w:p>
    <w:p w14:paraId="2DE20C37" w14:textId="05E9BCE6" w:rsidR="001A6030" w:rsidRPr="00201E74" w:rsidRDefault="001A6030" w:rsidP="001A6030">
      <w:pPr>
        <w:spacing w:before="0"/>
        <w:ind w:firstLine="567"/>
        <w:rPr>
          <w:lang w:val="vi-VN"/>
        </w:rPr>
      </w:pPr>
      <w:r w:rsidRPr="00201E74">
        <w:rPr>
          <w:lang w:val="vi-VN"/>
        </w:rPr>
        <w:t xml:space="preserve">Đây là mô hình được xây dựng dựa trên lý luận bằng chất lượng dịch vụ được đánh giá qua sự chênh lệch giữa chất lượng dịch vụ mà khách hàng mong đợi với chất lượng dịch vụ thực tế khách hàng nhận được. SERVQUAL xét hai khía cạnh chủ yếu của chất lượng dịch vụ là kết quả dịch vụ và cung cấp dịch vụ được nghiên cứu thông </w:t>
      </w:r>
      <w:r w:rsidRPr="00201E74">
        <w:rPr>
          <w:lang w:val="vi-VN"/>
        </w:rPr>
        <w:lastRenderedPageBreak/>
        <w:t>qua 22 thang đo của năm tiêu chí: sự tin cậy, phương tiện hữu hình, năng lực phục vụ, sự đáp ứng và sự cảm thông.</w:t>
      </w:r>
    </w:p>
    <w:p w14:paraId="4F4B8C6F" w14:textId="77777777" w:rsidR="004F54E5" w:rsidRPr="00201E74" w:rsidRDefault="004F54E5" w:rsidP="004F54E5">
      <w:pPr>
        <w:spacing w:before="0" w:line="312" w:lineRule="auto"/>
        <w:ind w:firstLine="567"/>
        <w:rPr>
          <w:lang w:val="vi-VN"/>
        </w:rPr>
      </w:pPr>
      <w:r w:rsidRPr="00201E74">
        <w:rPr>
          <w:lang w:val="vi-VN"/>
        </w:rPr>
        <w:t xml:space="preserve">Do đó, nhiều nhà tiếp thị nghiên cứu các hành vi của khách du lịch và sử dụng mô hình SERVQUAL để đánh giá mức độ hài lòng của khách du lịch đối với một điểm đến. </w:t>
      </w:r>
    </w:p>
    <w:p w14:paraId="205767FA" w14:textId="77777777" w:rsidR="004F54E5" w:rsidRPr="00976753" w:rsidRDefault="004F54E5" w:rsidP="004F54E5">
      <w:pPr>
        <w:spacing w:before="0" w:line="312" w:lineRule="auto"/>
        <w:ind w:firstLine="567"/>
        <w:rPr>
          <w:sz w:val="28"/>
          <w:szCs w:val="28"/>
          <w:lang w:val="vi-VN"/>
        </w:rPr>
      </w:pPr>
      <w:r w:rsidRPr="00201E74">
        <w:rPr>
          <w:lang w:val="vi-VN"/>
        </w:rPr>
        <w:t>Độ hài lòng là một trong những yếu tố có liên quan nhất khi phân tích hành vi của khách du lịch. Nó ảnh hưởng đến việc lựa chọn điểm đến, việc tiêu thụ sản phẩm - dịch vụ và quyết định quay trở lại.</w:t>
      </w:r>
    </w:p>
    <w:p w14:paraId="543C99A4" w14:textId="77777777" w:rsidR="004F54E5" w:rsidRDefault="004F54E5" w:rsidP="004F54E5">
      <w:pPr>
        <w:spacing w:before="0" w:line="312" w:lineRule="auto"/>
        <w:ind w:firstLine="357"/>
        <w:rPr>
          <w:lang w:val="vi-VN"/>
        </w:rPr>
      </w:pPr>
    </w:p>
    <w:p w14:paraId="33DF0EC8" w14:textId="77777777" w:rsidR="004F54E5" w:rsidRDefault="004F54E5" w:rsidP="004F54E5">
      <w:pPr>
        <w:spacing w:before="0" w:line="312" w:lineRule="auto"/>
        <w:ind w:firstLine="357"/>
      </w:pPr>
      <w:r>
        <w:rPr>
          <w:noProof/>
        </w:rPr>
        <w:drawing>
          <wp:inline distT="0" distB="0" distL="0" distR="0" wp14:anchorId="2CEDB1D9" wp14:editId="153F7FD3">
            <wp:extent cx="4518837" cy="2772965"/>
            <wp:effectExtent l="0" t="0" r="2540" b="0"/>
            <wp:docPr id="189411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521" cy="2827999"/>
                    </a:xfrm>
                    <a:prstGeom prst="rect">
                      <a:avLst/>
                    </a:prstGeom>
                    <a:noFill/>
                  </pic:spPr>
                </pic:pic>
              </a:graphicData>
            </a:graphic>
          </wp:inline>
        </w:drawing>
      </w:r>
      <w:bookmarkStart w:id="16" w:name="_Toc165825563"/>
    </w:p>
    <w:p w14:paraId="730081F8" w14:textId="5A4D8F18" w:rsidR="004F54E5" w:rsidRPr="00201E74" w:rsidRDefault="0011017E" w:rsidP="0011017E">
      <w:pPr>
        <w:pStyle w:val="Caption"/>
        <w:rPr>
          <w:sz w:val="26"/>
          <w:szCs w:val="26"/>
        </w:rPr>
      </w:pPr>
      <w:bookmarkStart w:id="17" w:name="_Toc166026324"/>
      <w:proofErr w:type="gramStart"/>
      <w:r w:rsidRPr="00201E74">
        <w:rPr>
          <w:sz w:val="26"/>
          <w:szCs w:val="26"/>
        </w:rPr>
        <w:t>Hình 1.</w:t>
      </w:r>
      <w:proofErr w:type="gramEnd"/>
      <w:r w:rsidRPr="00201E74">
        <w:rPr>
          <w:sz w:val="26"/>
          <w:szCs w:val="26"/>
        </w:rPr>
        <w:t xml:space="preserve"> </w:t>
      </w:r>
      <w:r w:rsidRPr="00201E74">
        <w:rPr>
          <w:sz w:val="26"/>
          <w:szCs w:val="26"/>
        </w:rPr>
        <w:fldChar w:fldCharType="begin"/>
      </w:r>
      <w:r w:rsidRPr="00201E74">
        <w:rPr>
          <w:sz w:val="26"/>
          <w:szCs w:val="26"/>
        </w:rPr>
        <w:instrText xml:space="preserve"> SEQ Hình_1. \* ARABIC </w:instrText>
      </w:r>
      <w:r w:rsidRPr="00201E74">
        <w:rPr>
          <w:sz w:val="26"/>
          <w:szCs w:val="26"/>
        </w:rPr>
        <w:fldChar w:fldCharType="separate"/>
      </w:r>
      <w:r w:rsidRPr="00201E74">
        <w:rPr>
          <w:noProof/>
          <w:sz w:val="26"/>
          <w:szCs w:val="26"/>
        </w:rPr>
        <w:t>1</w:t>
      </w:r>
      <w:r w:rsidRPr="00201E74">
        <w:rPr>
          <w:sz w:val="26"/>
          <w:szCs w:val="26"/>
        </w:rPr>
        <w:fldChar w:fldCharType="end"/>
      </w:r>
      <w:r w:rsidRPr="00201E74">
        <w:rPr>
          <w:sz w:val="26"/>
          <w:szCs w:val="26"/>
        </w:rPr>
        <w:t>. Mô hình xây dựng sự hài lòng của du khách loại hình du lịch</w:t>
      </w:r>
      <w:bookmarkEnd w:id="17"/>
      <w:r w:rsidR="004F54E5" w:rsidRPr="00201E74">
        <w:rPr>
          <w:sz w:val="26"/>
          <w:szCs w:val="26"/>
        </w:rPr>
        <w:t xml:space="preserve"> </w:t>
      </w:r>
      <w:bookmarkEnd w:id="16"/>
    </w:p>
    <w:p w14:paraId="6D7A9040" w14:textId="451ABD6E" w:rsidR="001A6030" w:rsidRPr="00201E74" w:rsidRDefault="001A6030" w:rsidP="001A6030">
      <w:pPr>
        <w:spacing w:before="0"/>
        <w:ind w:firstLine="567"/>
      </w:pPr>
      <w:r w:rsidRPr="00201E74">
        <w:t>Để đo mức độ hài lòng của khách hàng với các dịch vụ cụ thể thì các nhà nghiên cứu trước đó đã sử dụng các công cụ khác nhau nhằm tạo ra khoảng cách điểm số dựa trên sự khác biệt giữa mong đợi và nhận thức vì chất lượng dịch vụ được xem như khoảng cách giữa mong đợi về dịch vụ và nhận thức của khách hàng khi sử dụng dịch vụ. Vậy nên đo lường sự hài lòng của các dịch vụ cụ thể cũng chính là đo lường chất lượng dịch vụ thông qua cách dựa vào thang đo SERVQUAL.</w:t>
      </w:r>
    </w:p>
    <w:p w14:paraId="39240080" w14:textId="77777777" w:rsidR="00201E74" w:rsidRDefault="00201E74" w:rsidP="001A6030">
      <w:pPr>
        <w:spacing w:before="0"/>
        <w:ind w:firstLine="357"/>
      </w:pPr>
    </w:p>
    <w:p w14:paraId="3533EE7D" w14:textId="77777777" w:rsidR="00201E74" w:rsidRDefault="00201E74" w:rsidP="001A6030">
      <w:pPr>
        <w:spacing w:before="0"/>
        <w:ind w:firstLine="357"/>
      </w:pPr>
    </w:p>
    <w:p w14:paraId="24510FE6" w14:textId="77777777" w:rsidR="00201E74" w:rsidRDefault="00201E74" w:rsidP="001A6030">
      <w:pPr>
        <w:spacing w:before="0"/>
        <w:ind w:firstLine="357"/>
      </w:pPr>
    </w:p>
    <w:p w14:paraId="54DB9FE7" w14:textId="77777777" w:rsidR="00201E74" w:rsidRDefault="00201E74" w:rsidP="001A6030">
      <w:pPr>
        <w:spacing w:before="0"/>
        <w:ind w:firstLine="357"/>
      </w:pPr>
    </w:p>
    <w:p w14:paraId="08924759" w14:textId="77777777" w:rsidR="00201E74" w:rsidRDefault="00201E74" w:rsidP="001A6030">
      <w:pPr>
        <w:spacing w:before="0"/>
        <w:ind w:firstLine="357"/>
      </w:pPr>
    </w:p>
    <w:p w14:paraId="11FCD579" w14:textId="77777777" w:rsidR="001A6030" w:rsidRPr="00201E74" w:rsidRDefault="001A6030" w:rsidP="001A6030">
      <w:pPr>
        <w:spacing w:before="0"/>
        <w:ind w:firstLine="357"/>
      </w:pPr>
      <w:r w:rsidRPr="00201E74">
        <w:lastRenderedPageBreak/>
        <w:t>Mối quan hệ giữa chất lượng dịch vụ và sự hài lòng của du khách:</w:t>
      </w:r>
    </w:p>
    <w:p w14:paraId="2B963DED" w14:textId="77777777" w:rsidR="001A6030" w:rsidRPr="00201E74" w:rsidRDefault="001A6030" w:rsidP="001A6030">
      <w:pPr>
        <w:spacing w:before="0"/>
        <w:ind w:firstLine="357"/>
        <w:jc w:val="left"/>
      </w:pPr>
      <w:r w:rsidRPr="00201E74">
        <w:t xml:space="preserve"> </w:t>
      </w:r>
      <w:r w:rsidRPr="00201E74">
        <w:rPr>
          <w:noProof/>
        </w:rPr>
        <w:drawing>
          <wp:inline distT="0" distB="0" distL="0" distR="0" wp14:anchorId="1F138696" wp14:editId="4B1EF0A6">
            <wp:extent cx="4279900" cy="1792605"/>
            <wp:effectExtent l="0" t="0" r="6350" b="0"/>
            <wp:docPr id="7260169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9900" cy="1792605"/>
                    </a:xfrm>
                    <a:prstGeom prst="rect">
                      <a:avLst/>
                    </a:prstGeom>
                    <a:noFill/>
                  </pic:spPr>
                </pic:pic>
              </a:graphicData>
            </a:graphic>
          </wp:inline>
        </w:drawing>
      </w:r>
    </w:p>
    <w:p w14:paraId="3DD28510" w14:textId="41283146" w:rsidR="001A6030" w:rsidRPr="00201E74" w:rsidRDefault="0011017E" w:rsidP="0011017E">
      <w:pPr>
        <w:pStyle w:val="Caption"/>
        <w:rPr>
          <w:sz w:val="26"/>
          <w:szCs w:val="26"/>
        </w:rPr>
      </w:pPr>
      <w:bookmarkStart w:id="18" w:name="_Toc166026325"/>
      <w:proofErr w:type="gramStart"/>
      <w:r w:rsidRPr="00201E74">
        <w:rPr>
          <w:sz w:val="26"/>
          <w:szCs w:val="26"/>
        </w:rPr>
        <w:t>Hình 1.</w:t>
      </w:r>
      <w:proofErr w:type="gramEnd"/>
      <w:r w:rsidRPr="00201E74">
        <w:rPr>
          <w:sz w:val="26"/>
          <w:szCs w:val="26"/>
        </w:rPr>
        <w:t xml:space="preserve"> </w:t>
      </w:r>
      <w:r w:rsidRPr="00201E74">
        <w:rPr>
          <w:sz w:val="26"/>
          <w:szCs w:val="26"/>
        </w:rPr>
        <w:fldChar w:fldCharType="begin"/>
      </w:r>
      <w:r w:rsidRPr="00201E74">
        <w:rPr>
          <w:sz w:val="26"/>
          <w:szCs w:val="26"/>
        </w:rPr>
        <w:instrText xml:space="preserve"> SEQ Hình_1. \* ARABIC </w:instrText>
      </w:r>
      <w:r w:rsidRPr="00201E74">
        <w:rPr>
          <w:sz w:val="26"/>
          <w:szCs w:val="26"/>
        </w:rPr>
        <w:fldChar w:fldCharType="separate"/>
      </w:r>
      <w:r w:rsidRPr="00201E74">
        <w:rPr>
          <w:noProof/>
          <w:sz w:val="26"/>
          <w:szCs w:val="26"/>
        </w:rPr>
        <w:t>2</w:t>
      </w:r>
      <w:r w:rsidRPr="00201E74">
        <w:rPr>
          <w:sz w:val="26"/>
          <w:szCs w:val="26"/>
        </w:rPr>
        <w:fldChar w:fldCharType="end"/>
      </w:r>
      <w:r w:rsidRPr="00201E74">
        <w:rPr>
          <w:sz w:val="26"/>
          <w:szCs w:val="26"/>
        </w:rPr>
        <w:t>. Mô hình các nhân tố ảnh hưởng đến sự hài lòng của khách hàng (Nguồn: Zeithaml &amp; Bitner - 2000)</w:t>
      </w:r>
      <w:bookmarkEnd w:id="18"/>
    </w:p>
    <w:p w14:paraId="50479A18" w14:textId="77777777" w:rsidR="001A6030" w:rsidRPr="00201E74" w:rsidRDefault="001A6030" w:rsidP="001A6030">
      <w:pPr>
        <w:spacing w:before="0"/>
        <w:ind w:firstLine="357"/>
      </w:pPr>
      <w:r w:rsidRPr="00201E74">
        <w:t>Hạn chế của mô hình SERVQUAL:</w:t>
      </w:r>
    </w:p>
    <w:p w14:paraId="65EF580B" w14:textId="77777777" w:rsidR="001A6030" w:rsidRPr="00201E74" w:rsidRDefault="001A6030" w:rsidP="001A6030">
      <w:pPr>
        <w:spacing w:before="0"/>
        <w:ind w:firstLine="357"/>
      </w:pPr>
      <w:r w:rsidRPr="00201E74">
        <w:t>•</w:t>
      </w:r>
      <w:r w:rsidRPr="00201E74">
        <w:tab/>
        <w:t>Các tiêu chí đo lường chất lượng dịch vụ mang tính cụ thể trong khi sự hài lòng của du khách liên quan đến nhiều yếu tố chủ quan khác ngoài chất lượng dịch vụ như thời gian sử dụng dịch vụ, giá cả, quan hệ với du khách.</w:t>
      </w:r>
    </w:p>
    <w:p w14:paraId="2A118938" w14:textId="77777777" w:rsidR="001A6030" w:rsidRPr="00201E74" w:rsidRDefault="001A6030" w:rsidP="001A6030">
      <w:pPr>
        <w:spacing w:before="0"/>
        <w:ind w:firstLine="357"/>
      </w:pPr>
      <w:r w:rsidRPr="00201E74">
        <w:t>•</w:t>
      </w:r>
      <w:r w:rsidRPr="00201E74">
        <w:tab/>
        <w:t xml:space="preserve">Nhận thức về chất lượng dịch vụ càng ngày càng có nhiều tiêu chí để đánh giá như ISO, TQM… nên nó ít phụ thuộc vào môi trường du lịch, vào kinh nghiệm của nhà cung cấp dịch vụ, quan hệ giữa du khách và nhà cung cấp dịch vụ trong khi sự hài lòng của du khách phụ thuộc khá nhiều vào các yếu tố này.  </w:t>
      </w:r>
    </w:p>
    <w:p w14:paraId="7DCA0068" w14:textId="77777777" w:rsidR="001A6030" w:rsidRPr="00201E74" w:rsidRDefault="001A6030" w:rsidP="001A6030">
      <w:pPr>
        <w:spacing w:before="0"/>
        <w:ind w:firstLine="357"/>
      </w:pPr>
      <w:r w:rsidRPr="00201E74">
        <w:t>•</w:t>
      </w:r>
      <w:r w:rsidRPr="00201E74">
        <w:tab/>
        <w:t>Các đánh giá về chất lượng dịch vụ sẽ phụ thuộc vào việc thực hiện các giá trị này như thế nào, trong khi sự hài lòng của du khách lại là sự so sánh giữa các giá trị cảm nhận với các giá trị mong đợi của việc thực hiện các dịch vụ.</w:t>
      </w:r>
    </w:p>
    <w:p w14:paraId="497E9888" w14:textId="77777777" w:rsidR="001A6030" w:rsidRPr="00201E74" w:rsidRDefault="001A6030" w:rsidP="001A6030">
      <w:pPr>
        <w:spacing w:before="0"/>
        <w:ind w:firstLine="357"/>
      </w:pPr>
      <w:r w:rsidRPr="00201E74">
        <w:t>•</w:t>
      </w:r>
      <w:r w:rsidRPr="00201E74">
        <w:tab/>
        <w:t xml:space="preserve">Tuy đã có một số mô hình như trên nhưng cách tiếp cận của họ lại không toàn diện ở chỗ nó không chỉ ra những trải nghiệm của tổng số ngày nghỉ mà tập trung vào các dịch vụ cung cấp bởi một tổ chức cụ thể. </w:t>
      </w:r>
    </w:p>
    <w:p w14:paraId="18AE71E6" w14:textId="77777777" w:rsidR="001A6030" w:rsidRPr="00201E74" w:rsidRDefault="001A6030" w:rsidP="001A6030">
      <w:pPr>
        <w:spacing w:before="0"/>
        <w:ind w:firstLine="357"/>
      </w:pPr>
      <w:r w:rsidRPr="00201E74">
        <w:t>•</w:t>
      </w:r>
      <w:r w:rsidRPr="00201E74">
        <w:tab/>
        <w:t>Hầu hết cho thấy các nghiên cứu về sự hài lòng của du khách đã tập trung vào các dịch vụ cá nhân.</w:t>
      </w:r>
    </w:p>
    <w:p w14:paraId="77544BE2" w14:textId="77777777" w:rsidR="001A6030" w:rsidRPr="00201E74" w:rsidRDefault="001A6030" w:rsidP="001A6030">
      <w:pPr>
        <w:spacing w:before="0"/>
        <w:ind w:firstLine="357"/>
      </w:pPr>
      <w:r w:rsidRPr="00201E74">
        <w:t>•</w:t>
      </w:r>
      <w:r w:rsidRPr="00201E74">
        <w:tab/>
        <w:t xml:space="preserve">Sử dụng một tập hợp các thuộc tính cố định, </w:t>
      </w:r>
      <w:proofErr w:type="gramStart"/>
      <w:r w:rsidRPr="00201E74">
        <w:t>chung</w:t>
      </w:r>
      <w:proofErr w:type="gramEnd"/>
      <w:r w:rsidRPr="00201E74">
        <w:t xml:space="preserve"> cho tất cả các điểm đến</w:t>
      </w:r>
    </w:p>
    <w:p w14:paraId="77F01A4E" w14:textId="021B85F8" w:rsidR="001A6030" w:rsidRPr="00201E74" w:rsidRDefault="001A6030" w:rsidP="001A6030">
      <w:pPr>
        <w:spacing w:before="0"/>
        <w:ind w:firstLine="0"/>
        <w:rPr>
          <w:b/>
          <w:bCs/>
          <w:i/>
          <w:iCs/>
        </w:rPr>
      </w:pPr>
      <w:r w:rsidRPr="00201E74">
        <w:rPr>
          <w:b/>
          <w:bCs/>
          <w:i/>
          <w:iCs/>
        </w:rPr>
        <w:t>Mô hình HOLSAT</w:t>
      </w:r>
    </w:p>
    <w:p w14:paraId="37FA71E6" w14:textId="77777777" w:rsidR="001A6030" w:rsidRPr="00201E74" w:rsidRDefault="001A6030" w:rsidP="001A6030">
      <w:pPr>
        <w:spacing w:before="0"/>
        <w:ind w:firstLine="567"/>
      </w:pPr>
      <w:proofErr w:type="gramStart"/>
      <w:r w:rsidRPr="00201E74">
        <w:t xml:space="preserve">HOLSAT được đưa ra trên cơ sở các mô hình SERVQUAL (al Parasuramanet, 1988), mô hình “kỳ vọng - xác nhận” (Expectancy Disconfirmation), (Oliver, 1980), </w:t>
      </w:r>
      <w:r w:rsidRPr="00201E74">
        <w:lastRenderedPageBreak/>
        <w:t>nhưng mô hình HOLSAT đã khắc phục được những hạn chế của mô hình SERVQUAL.</w:t>
      </w:r>
      <w:proofErr w:type="gramEnd"/>
      <w:r w:rsidRPr="00201E74">
        <w:t xml:space="preserve"> </w:t>
      </w:r>
    </w:p>
    <w:p w14:paraId="70038087" w14:textId="77777777" w:rsidR="001A6030" w:rsidRPr="00201E74" w:rsidRDefault="001A6030" w:rsidP="001A6030">
      <w:pPr>
        <w:spacing w:before="0"/>
        <w:ind w:firstLine="567"/>
        <w:rPr>
          <w:lang w:val="vi-VN"/>
        </w:rPr>
      </w:pPr>
      <w:r w:rsidRPr="00201E74">
        <w:t xml:space="preserve">Hiện nay có 4 mô hình đánh giá mức độ hài lòng được nhiều nhà nghiên cứu sử dụng: mô hình IPA (Important-Perferformance Analysis), mô hình SERVQUAL (Service Quality), mô hình HOLSAT (Holiday Satisfaction), và mô hình SERVPERF (Service Performance). </w:t>
      </w:r>
      <w:proofErr w:type="gramStart"/>
      <w:r w:rsidRPr="00201E74">
        <w:t>Trong đó mô hình HOLSAT là mô hình được sử dụng để đánh giá sự hài lòng của du khách đối với điểm đến nhất định.</w:t>
      </w:r>
      <w:proofErr w:type="gramEnd"/>
      <w:r w:rsidRPr="00201E74">
        <w:t xml:space="preserve"> </w:t>
      </w:r>
      <w:proofErr w:type="gramStart"/>
      <w:r w:rsidRPr="00201E74">
        <w:t>Tribe và Snaith (1998) phát triển mô hình HOLSAT và sử dụng nó để đánh giá sự hài lòng về kỳ nghỉ tại khu nghỉ mát nổi tiếng của Varadero, Cuba.</w:t>
      </w:r>
      <w:proofErr w:type="gramEnd"/>
      <w:r w:rsidRPr="00201E74">
        <w:rPr>
          <w:lang w:val="vi-VN"/>
        </w:rPr>
        <w:t xml:space="preserve"> Theo đó có thể thấy được, mô hình HOLSAT đo lường sự hài lòng của một khách du lịch với trải nghiệm về kỳ nghỉ của họ tại một điểm đến hơn là một dịch vụ cụ thể. Hơn nữa, nó không chỉ sử dụng một danh sách cố định các thuộc tính chung cho tất cả các điểm đến mà các thuộc tính được tạo ra phù hợp với từng điểm đến cụ thể vì mỗi điểm đến du lịch có những nét độc đáo riêng. Một đặc điểm quan trọng của công cụ HOLSAT là xem xét đến các thuộc tính tích cực cũng như các thuộc tính tiêu cực khi diễn tả các đặc tính chủ chốt của một điểm đến.</w:t>
      </w:r>
    </w:p>
    <w:p w14:paraId="72E8BF10" w14:textId="77777777" w:rsidR="001A6030" w:rsidRPr="00201E74" w:rsidRDefault="001A6030" w:rsidP="001A6030">
      <w:pPr>
        <w:spacing w:before="0"/>
        <w:ind w:firstLine="567"/>
        <w:rPr>
          <w:lang w:val="vi-VN"/>
        </w:rPr>
      </w:pPr>
      <w:r w:rsidRPr="00201E74">
        <w:rPr>
          <w:lang w:val="vi-VN"/>
        </w:rPr>
        <w:t xml:space="preserve">Cả hai thuộc tính tích cực và tiêu cực được sử dụng. Thuộc tính tích cực là các đặc điểm truyền tải các ấn tượng tốt về địa điểm du lịch và thuộc tính tiêu cực thì trái ngược lại. Như vậy, có thể xác định một điểm đến với một kết hợp của cả hai loại thuộc tính. </w:t>
      </w:r>
    </w:p>
    <w:p w14:paraId="19196814" w14:textId="77777777" w:rsidR="001A6030" w:rsidRPr="00201E74" w:rsidRDefault="001A6030" w:rsidP="001A6030">
      <w:pPr>
        <w:spacing w:before="0"/>
        <w:ind w:firstLine="567"/>
        <w:rPr>
          <w:lang w:val="vi-VN"/>
        </w:rPr>
      </w:pPr>
      <w:r w:rsidRPr="00201E74">
        <w:rPr>
          <w:lang w:val="vi-VN"/>
        </w:rPr>
        <w:t xml:space="preserve">Nét đặc biệt của mô hình là một bảng câu hỏi trong đó người trả lời được yêu cầu đánh giá mức kỳ vọng của mỗi thuộc tính kỳ nghỉ (tức là ấn tượng của du khách trước khi đi du lịch) và đánh giá cảm nhận hoặc sự trải nghiệm trên cùng một tập các thuộc tính sau những trải nghiệm kỳ nghỉ (tức là sau khi đi du lịch). Một thang đo Likert được sử dụng để cho điểm từng thuộc tính ở cả kỳ vọng và cảm nhận. Sự khác biệt về điểm số trung bình giữa kỳ vọng - cảm nhận đối với từng thuộc tính mang lại sự đo lường định lượng về mức độ hài lòng của du khách. </w:t>
      </w:r>
    </w:p>
    <w:p w14:paraId="1B5F54F6" w14:textId="77777777" w:rsidR="001A6030" w:rsidRPr="00201E74" w:rsidRDefault="001A6030" w:rsidP="001A6030">
      <w:pPr>
        <w:spacing w:before="0"/>
        <w:ind w:firstLine="567"/>
        <w:rPr>
          <w:lang w:val="vi-VN"/>
        </w:rPr>
      </w:pPr>
      <w:r w:rsidRPr="00201E74">
        <w:rPr>
          <w:lang w:val="vi-VN"/>
        </w:rPr>
        <w:t xml:space="preserve">Các kết quả được trình bày trên một ma trận, theo đó điểm của cả thuộc tính tích cực và tiêu cực sẽ được biểu diễn trên các ma trận riêng biệt với Cảm nhận (trục X) và Kỳ vọng (trục Y). Các vùng “Được” và “Mất” được phân định bởi Đường vẽ (l đường chéo 45 độ). “Được” đại diện cho những thuộc tính mà kỳ vọng của người tiêu dùng được đáp ứng hoặc vượt qua. “Mất” miêu tả những mong đợi của người tiêu dùng </w:t>
      </w:r>
      <w:r w:rsidRPr="00201E74">
        <w:rPr>
          <w:lang w:val="vi-VN"/>
        </w:rPr>
        <w:lastRenderedPageBreak/>
        <w:t>không được đáp ứng và “Đường vẽ” đưa ra một kết hợp chặt chẽ giữa những mong đợi và cảm nhận. Tùy theo tính chất tích cực hay tiêu cực của các thuộc tính mà các vùng “Được”, “Mất” nằm ở trên bên trái hoặc ở dưới bên phải của “Đường vẽ”. Đối với mỗi thuộc tính, khoảng cách giữa các điểm được vẽ và “Đường vẽ” càng xa thì mức độ hài lòng hoặc không hài lòng theo cảm nhận của các du khách càng lớn. Trong trường hợp điểm nằm trực tiếp trên “Đường vẽ” thì cảm nhận của khách du lịch trùng với mong đợi của họ và do đó đã đạt được sự hài lòng.</w:t>
      </w:r>
    </w:p>
    <w:p w14:paraId="2145BBF8" w14:textId="77777777" w:rsidR="001A6030" w:rsidRPr="00201E74" w:rsidRDefault="001A6030" w:rsidP="001A6030">
      <w:pPr>
        <w:spacing w:before="0"/>
        <w:ind w:firstLine="567"/>
        <w:rPr>
          <w:lang w:val="vi-VN"/>
        </w:rPr>
      </w:pPr>
      <w:r w:rsidRPr="00201E74">
        <w:rPr>
          <w:lang w:val="vi-VN"/>
        </w:rPr>
        <w:t xml:space="preserve">Ưu điểm của HOLSAT so với các mô hình trước đó là mô hình có nguồn gốc từ việc tổng hợp lý thuyết của rất nhiều mô hình khác nhau. Hơn nữa, nó không sử dụng một danh sách cố định các thuộc tính, chung cho tất cả các điểm đến mà các thuộc tính được tạo ra phù hợp với từng điểm đến cụ thể và mỗi điểm đến du lịch có nét độc đáo riêng. Khía cạnh này của mô hình thì lại tương phản với mô hình SERVQUAL (al Parasuramanet, 1988) sử dụng 22 thuộc tính cố định, không phân biệt các điểm du lịch khác nhau. Điều này đảm bảo rằng các thuộc tính đang được sử dụng là thích hợp nhất đối với từng điểm đến đang được nghiên cứu. </w:t>
      </w:r>
    </w:p>
    <w:p w14:paraId="7377C656" w14:textId="0B48E659" w:rsidR="001A6030" w:rsidRPr="00201E74" w:rsidRDefault="001A6030" w:rsidP="001A6030">
      <w:pPr>
        <w:spacing w:before="0"/>
        <w:ind w:firstLine="567"/>
        <w:rPr>
          <w:lang w:val="vi-VN"/>
        </w:rPr>
      </w:pPr>
      <w:r w:rsidRPr="00201E74">
        <w:rPr>
          <w:lang w:val="vi-VN"/>
        </w:rPr>
        <w:t>Cả hai thuộc tính tích cực và tiêu cực được sử dụng là một lợi thế quan trọng của HOLSAT so với những mô hình SERVQUAL. Theo Tribe và Snaith (1998)</w:t>
      </w:r>
      <w:r w:rsidRPr="00201E74">
        <w:rPr>
          <w:color w:val="FF0000"/>
          <w:lang w:val="vi-VN"/>
        </w:rPr>
        <w:t xml:space="preserve"> </w:t>
      </w:r>
      <w:r w:rsidRPr="00201E74">
        <w:rPr>
          <w:lang w:val="vi-VN"/>
        </w:rPr>
        <w:t>dù địa điểm du lịch có thể có một số thuộc tính tiêu cực, du khách vẫn có thể hiển thị sự hài lòng với những trải nghiệm của mình nếu vượt quá mong đợi của họ. Hiểu biết về nguồn gốc và nguyên nhân của sự không hài lòng có thể giúp cải thiện dịch vụ đó được cung cấp. Chính vì lý do này, nghiên cứu về sự không hài lòng được cho là bổ sung cho nghiên cứu sự hài lòng: cả hai phương pháp tiếp cận này cung cấp cho chúng ta cái nhìn sâu sắc hơn về các yếu tố có thể ảnh hưởng đến một trải nghiệm kỳ nghỉ. Đến nay, chưa có mô hình nào đưa thuộc tính tiêu cực vào để đánh giá sự hài lòng của du khách tại điểm đến.</w:t>
      </w:r>
    </w:p>
    <w:p w14:paraId="44613330" w14:textId="181F0249" w:rsidR="00A54ABB" w:rsidRPr="00201E74" w:rsidRDefault="00A54ABB" w:rsidP="00A54ABB">
      <w:pPr>
        <w:spacing w:before="0" w:line="312" w:lineRule="auto"/>
        <w:ind w:firstLine="0"/>
        <w:rPr>
          <w:b/>
          <w:bCs/>
          <w:i/>
          <w:iCs/>
          <w:lang w:val="vi-VN"/>
        </w:rPr>
      </w:pPr>
      <w:r w:rsidRPr="00201E74">
        <w:rPr>
          <w:b/>
          <w:bCs/>
          <w:i/>
          <w:iCs/>
          <w:lang w:val="vi-VN"/>
        </w:rPr>
        <w:t>2.2.2. Mô hình về các yếu tố ảnh hưởng</w:t>
      </w:r>
    </w:p>
    <w:p w14:paraId="2F05ED6A" w14:textId="39C136D4" w:rsidR="00A54ABB" w:rsidRPr="00201E74" w:rsidRDefault="00D75851" w:rsidP="00DB4342">
      <w:pPr>
        <w:spacing w:before="0" w:line="312" w:lineRule="auto"/>
        <w:ind w:firstLine="357"/>
        <w:rPr>
          <w:lang w:val="vi-VN"/>
        </w:rPr>
      </w:pPr>
      <w:r w:rsidRPr="00201E74">
        <w:rPr>
          <w:lang w:val="vi-VN"/>
        </w:rPr>
        <w:t>Dựa trên cơ sở lý luận của Tribe và Snaith (1998) và thực tế nghiên cứu đối với ngành du lịch và phân tích đặc điểm trải nghiệm tour đêm tại Văn Miếu Quốc Tử Giám, đồng thời tiến hành lấy ý kiến tham khảo của các chuyên gia trong lĩnh vực du lịch và của du khách nội địa về các thành phần mà họ quan tâm. Nghiên cứu vẫn giữ nguyên các thành phần ảnh hưởng đến sự hài lòng của du khách của Tribe và Snaith (1998) là</w:t>
      </w:r>
      <w:r w:rsidR="00A54ABB" w:rsidRPr="00201E74">
        <w:rPr>
          <w:lang w:val="vi-VN"/>
        </w:rPr>
        <w:t>:</w:t>
      </w:r>
    </w:p>
    <w:p w14:paraId="613E1E50" w14:textId="64A6BFAD" w:rsidR="00A54ABB" w:rsidRPr="00201E74" w:rsidRDefault="00A54ABB" w:rsidP="00A54ABB">
      <w:pPr>
        <w:pStyle w:val="ListParagraph"/>
        <w:numPr>
          <w:ilvl w:val="0"/>
          <w:numId w:val="31"/>
        </w:numPr>
        <w:spacing w:before="0" w:line="312" w:lineRule="auto"/>
        <w:rPr>
          <w:lang w:val="vi-VN"/>
        </w:rPr>
      </w:pPr>
      <w:r w:rsidRPr="00201E74">
        <w:rPr>
          <w:lang w:val="vi-VN"/>
        </w:rPr>
        <w:lastRenderedPageBreak/>
        <w:t>T</w:t>
      </w:r>
      <w:r w:rsidR="00D75851" w:rsidRPr="00201E74">
        <w:rPr>
          <w:lang w:val="vi-VN"/>
        </w:rPr>
        <w:t>ài nguyên thiên nhiên và điều kiện vật chất</w:t>
      </w:r>
    </w:p>
    <w:p w14:paraId="5AF42B39" w14:textId="731E18B5" w:rsidR="00A54ABB" w:rsidRPr="00201E74" w:rsidRDefault="00D75851" w:rsidP="00A54ABB">
      <w:pPr>
        <w:pStyle w:val="ListParagraph"/>
        <w:numPr>
          <w:ilvl w:val="0"/>
          <w:numId w:val="31"/>
        </w:numPr>
        <w:spacing w:before="0" w:line="312" w:lineRule="auto"/>
      </w:pPr>
      <w:r w:rsidRPr="00201E74">
        <w:rPr>
          <w:lang w:val="vi-VN"/>
        </w:rPr>
        <w:t xml:space="preserve"> </w:t>
      </w:r>
      <w:r w:rsidR="00A54ABB" w:rsidRPr="00201E74">
        <w:rPr>
          <w:lang w:val="vi-VN"/>
        </w:rPr>
        <w:t>M</w:t>
      </w:r>
      <w:r w:rsidRPr="00201E74">
        <w:t>ôi trường</w:t>
      </w:r>
    </w:p>
    <w:p w14:paraId="05807B69" w14:textId="6C144DA6" w:rsidR="00A54ABB" w:rsidRPr="00201E74" w:rsidRDefault="00D75851" w:rsidP="00A54ABB">
      <w:pPr>
        <w:pStyle w:val="ListParagraph"/>
        <w:numPr>
          <w:ilvl w:val="0"/>
          <w:numId w:val="31"/>
        </w:numPr>
        <w:spacing w:before="0" w:line="312" w:lineRule="auto"/>
      </w:pPr>
      <w:r w:rsidRPr="00201E74">
        <w:t xml:space="preserve"> Các dịch vụ ăn uống, tham quan, giải trí, mua sắm</w:t>
      </w:r>
    </w:p>
    <w:p w14:paraId="1789F45B" w14:textId="6C3973D8" w:rsidR="00A54ABB" w:rsidRPr="00201E74" w:rsidRDefault="00D75851" w:rsidP="00A54ABB">
      <w:pPr>
        <w:pStyle w:val="ListParagraph"/>
        <w:numPr>
          <w:ilvl w:val="0"/>
          <w:numId w:val="31"/>
        </w:numPr>
        <w:spacing w:before="0" w:line="312" w:lineRule="auto"/>
      </w:pPr>
      <w:r w:rsidRPr="00201E74">
        <w:t xml:space="preserve"> Di sản và văn hóa</w:t>
      </w:r>
    </w:p>
    <w:p w14:paraId="321B54C7" w14:textId="3EC4FA67" w:rsidR="00A54ABB" w:rsidRPr="00201E74" w:rsidRDefault="00D75851" w:rsidP="00A54ABB">
      <w:pPr>
        <w:pStyle w:val="ListParagraph"/>
        <w:numPr>
          <w:ilvl w:val="0"/>
          <w:numId w:val="31"/>
        </w:numPr>
        <w:spacing w:before="0" w:line="312" w:lineRule="auto"/>
      </w:pPr>
      <w:r w:rsidRPr="00201E74">
        <w:t xml:space="preserve"> </w:t>
      </w:r>
      <w:r w:rsidR="007E6DDE" w:rsidRPr="00201E74">
        <w:t>An toàn điểm đến</w:t>
      </w:r>
    </w:p>
    <w:p w14:paraId="3168AF7B" w14:textId="063DC9C6" w:rsidR="00D75851" w:rsidRPr="00201E74" w:rsidRDefault="00D75851" w:rsidP="00A54ABB">
      <w:pPr>
        <w:pStyle w:val="ListParagraph"/>
        <w:numPr>
          <w:ilvl w:val="0"/>
          <w:numId w:val="31"/>
        </w:numPr>
        <w:spacing w:before="0" w:line="312" w:lineRule="auto"/>
      </w:pPr>
      <w:r w:rsidRPr="00201E74">
        <w:t xml:space="preserve"> </w:t>
      </w:r>
      <w:r w:rsidR="007E6DDE" w:rsidRPr="00201E74">
        <w:t xml:space="preserve">Cơ sở lưu trú </w:t>
      </w:r>
    </w:p>
    <w:p w14:paraId="191199B1" w14:textId="0B725B91" w:rsidR="004F54E5" w:rsidRPr="00201E74" w:rsidRDefault="004F54E5" w:rsidP="004F54E5">
      <w:pPr>
        <w:spacing w:before="0"/>
        <w:ind w:left="417" w:firstLine="0"/>
      </w:pPr>
      <w:r w:rsidRPr="00201E74">
        <w:t>Các yếu tố đo lường đến sự hài lòng của khách du lịch</w:t>
      </w:r>
      <w:r w:rsidR="007E6DDE" w:rsidRPr="00201E74">
        <w:t xml:space="preserve"> </w:t>
      </w:r>
    </w:p>
    <w:p w14:paraId="5341E0C2" w14:textId="77777777" w:rsidR="004F54E5" w:rsidRPr="00201E74" w:rsidRDefault="004F54E5" w:rsidP="004F54E5">
      <w:pPr>
        <w:spacing w:before="0"/>
        <w:ind w:firstLine="567"/>
      </w:pPr>
      <w:r w:rsidRPr="00201E74">
        <w:t xml:space="preserve">Theo Echtner và Ritchie (1993), một điểm đến bao gồm sự kết hợp giữa các thuộc tính hữu hình (bao gồm hệ động thực vật, các di sản văn hóa, các di tích lịch sử…) và các thuộc tính vô hình (sự hiếu khách của người dân địa phương, </w:t>
      </w:r>
      <w:proofErr w:type="gramStart"/>
      <w:r w:rsidRPr="00201E74">
        <w:t>an</w:t>
      </w:r>
      <w:proofErr w:type="gramEnd"/>
      <w:r w:rsidRPr="00201E74">
        <w:t xml:space="preserve"> ninh, an toàn của môi trường xã hội…).</w:t>
      </w:r>
    </w:p>
    <w:p w14:paraId="21585AEE" w14:textId="77777777" w:rsidR="004F54E5" w:rsidRPr="00201E74" w:rsidRDefault="004F54E5" w:rsidP="004F54E5">
      <w:pPr>
        <w:spacing w:before="0"/>
        <w:ind w:firstLine="567"/>
      </w:pPr>
      <w:r w:rsidRPr="00201E74">
        <w:t>Theo Tribe và Snaith (1998), các yếu tố ảnh hưởng đến sự hài lòng của du khách bao gồm: tài nguyên thiên nhiên và điều kiện vật chất, môi trường xung quanh, di sản và văn hoá, dịch vụ lưu trú, dịch vụ ăn uống, giải trí, mua sắm, dịch vụ chuyển tiền. Tribe và Snaith (1998) đưa ra mô hình các yếu tố ảnh hưởng đến sự hài lòng của du khách như sau:</w:t>
      </w:r>
    </w:p>
    <w:p w14:paraId="55A517E1" w14:textId="77777777" w:rsidR="004F54E5" w:rsidRPr="00201E74" w:rsidRDefault="004F54E5" w:rsidP="004F54E5">
      <w:pPr>
        <w:pStyle w:val="ListParagraph"/>
        <w:spacing w:before="0" w:line="312" w:lineRule="auto"/>
        <w:ind w:left="777" w:firstLine="0"/>
        <w:jc w:val="left"/>
        <w:rPr>
          <w:highlight w:val="yellow"/>
        </w:rPr>
      </w:pPr>
      <w:r w:rsidRPr="00201E74">
        <w:rPr>
          <w:noProof/>
          <w:highlight w:val="yellow"/>
        </w:rPr>
        <w:drawing>
          <wp:inline distT="0" distB="0" distL="0" distR="0" wp14:anchorId="374340C8" wp14:editId="4EFB04E2">
            <wp:extent cx="3827721" cy="2922195"/>
            <wp:effectExtent l="0" t="0" r="0" b="0"/>
            <wp:docPr id="1715977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610" cy="2936616"/>
                    </a:xfrm>
                    <a:prstGeom prst="rect">
                      <a:avLst/>
                    </a:prstGeom>
                    <a:noFill/>
                  </pic:spPr>
                </pic:pic>
              </a:graphicData>
            </a:graphic>
          </wp:inline>
        </w:drawing>
      </w:r>
    </w:p>
    <w:p w14:paraId="7E71ADD5" w14:textId="5F813E41" w:rsidR="0011017E" w:rsidRPr="00201E74" w:rsidRDefault="004F54E5" w:rsidP="0011017E">
      <w:pPr>
        <w:pStyle w:val="Caption"/>
        <w:jc w:val="both"/>
        <w:rPr>
          <w:sz w:val="26"/>
          <w:szCs w:val="26"/>
        </w:rPr>
      </w:pPr>
      <w:bookmarkStart w:id="19" w:name="_Toc165825564"/>
      <w:bookmarkStart w:id="20" w:name="_Toc166026326"/>
      <w:proofErr w:type="gramStart"/>
      <w:r w:rsidRPr="00201E74">
        <w:rPr>
          <w:sz w:val="26"/>
          <w:szCs w:val="26"/>
        </w:rPr>
        <w:t>Hình 1.</w:t>
      </w:r>
      <w:proofErr w:type="gramEnd"/>
      <w:r w:rsidRPr="00201E74">
        <w:rPr>
          <w:sz w:val="26"/>
          <w:szCs w:val="26"/>
        </w:rPr>
        <w:t xml:space="preserve"> </w:t>
      </w:r>
      <w:r w:rsidRPr="00201E74">
        <w:rPr>
          <w:sz w:val="26"/>
          <w:szCs w:val="26"/>
        </w:rPr>
        <w:fldChar w:fldCharType="begin"/>
      </w:r>
      <w:r w:rsidRPr="00201E74">
        <w:rPr>
          <w:sz w:val="26"/>
          <w:szCs w:val="26"/>
        </w:rPr>
        <w:instrText xml:space="preserve"> SEQ Hình_1. \* ARABIC </w:instrText>
      </w:r>
      <w:r w:rsidRPr="00201E74">
        <w:rPr>
          <w:sz w:val="26"/>
          <w:szCs w:val="26"/>
        </w:rPr>
        <w:fldChar w:fldCharType="separate"/>
      </w:r>
      <w:r w:rsidR="0011017E" w:rsidRPr="00201E74">
        <w:rPr>
          <w:noProof/>
          <w:sz w:val="26"/>
          <w:szCs w:val="26"/>
        </w:rPr>
        <w:t>3</w:t>
      </w:r>
      <w:r w:rsidRPr="00201E74">
        <w:rPr>
          <w:noProof/>
          <w:sz w:val="26"/>
          <w:szCs w:val="26"/>
        </w:rPr>
        <w:fldChar w:fldCharType="end"/>
      </w:r>
      <w:r w:rsidRPr="00201E74">
        <w:rPr>
          <w:sz w:val="26"/>
          <w:szCs w:val="26"/>
        </w:rPr>
        <w:t>. Mô hình các yếu tố ảnh hưởng đến sự hài lòng của du khách</w:t>
      </w:r>
      <w:bookmarkEnd w:id="19"/>
      <w:bookmarkEnd w:id="20"/>
      <w:r w:rsidRPr="00201E74">
        <w:rPr>
          <w:sz w:val="26"/>
          <w:szCs w:val="26"/>
        </w:rPr>
        <w:t xml:space="preserve"> </w:t>
      </w:r>
    </w:p>
    <w:p w14:paraId="0E99D2E4" w14:textId="5D70C327" w:rsidR="00D75851" w:rsidRPr="00201E74" w:rsidRDefault="00D75851" w:rsidP="004F54E5">
      <w:pPr>
        <w:spacing w:before="0"/>
        <w:ind w:firstLine="0"/>
      </w:pPr>
      <w:r w:rsidRPr="00201E74">
        <w:t>Hiệu chỉnh thang đo</w:t>
      </w:r>
      <w:r w:rsidR="00201E74">
        <w:t>:</w:t>
      </w:r>
      <w:r w:rsidRPr="00201E74">
        <w:t xml:space="preserve"> </w:t>
      </w:r>
    </w:p>
    <w:p w14:paraId="3E3C32CB" w14:textId="77777777" w:rsidR="00D75851" w:rsidRPr="00201E74" w:rsidRDefault="00D75851" w:rsidP="004F54E5">
      <w:pPr>
        <w:spacing w:before="0"/>
        <w:ind w:firstLine="357"/>
      </w:pPr>
      <w:r w:rsidRPr="00201E74">
        <w:t>Mô hình sự hài lòng của khách du lịch nội địa đối với trải nghiệm tour đêm tại Văn Miếu Quốc Tử Giám</w:t>
      </w:r>
    </w:p>
    <w:p w14:paraId="267577E7" w14:textId="528A3A79" w:rsidR="00D75851" w:rsidRPr="00201E74" w:rsidRDefault="00D75851" w:rsidP="004F54E5">
      <w:pPr>
        <w:spacing w:before="0"/>
        <w:ind w:firstLine="357"/>
      </w:pPr>
      <w:r w:rsidRPr="00201E74">
        <w:t>Thành phần 1</w:t>
      </w:r>
      <w:r w:rsidR="00201E74">
        <w:t>:</w:t>
      </w:r>
      <w:r w:rsidRPr="00201E74">
        <w:t xml:space="preserve"> Điều kiện vật chất</w:t>
      </w:r>
    </w:p>
    <w:p w14:paraId="0385B0D0" w14:textId="335816A2" w:rsidR="00D75851" w:rsidRPr="00201E74" w:rsidRDefault="00D75851" w:rsidP="004F54E5">
      <w:pPr>
        <w:spacing w:before="0"/>
        <w:ind w:firstLine="357"/>
      </w:pPr>
      <w:r w:rsidRPr="00201E74">
        <w:lastRenderedPageBreak/>
        <w:t>Thành phần 2</w:t>
      </w:r>
      <w:r w:rsidR="00201E74">
        <w:t>:</w:t>
      </w:r>
      <w:r w:rsidRPr="00201E74">
        <w:t xml:space="preserve"> Các dịch vụ tham quan – giải trí – mua sắm</w:t>
      </w:r>
    </w:p>
    <w:p w14:paraId="3ADCD183" w14:textId="38C34C67" w:rsidR="00D75851" w:rsidRPr="00201E74" w:rsidRDefault="00D75851" w:rsidP="004F54E5">
      <w:pPr>
        <w:spacing w:before="0"/>
        <w:ind w:firstLine="357"/>
      </w:pPr>
      <w:r w:rsidRPr="00201E74">
        <w:t>Thành phần 3</w:t>
      </w:r>
      <w:r w:rsidR="00201E74">
        <w:t>:</w:t>
      </w:r>
      <w:r w:rsidRPr="00201E74">
        <w:t xml:space="preserve"> Môi trường, cảnh quan</w:t>
      </w:r>
    </w:p>
    <w:p w14:paraId="445E6009" w14:textId="1913A444" w:rsidR="00D75851" w:rsidRPr="00201E74" w:rsidRDefault="00D75851" w:rsidP="004F54E5">
      <w:pPr>
        <w:spacing w:before="0"/>
        <w:ind w:firstLine="357"/>
      </w:pPr>
      <w:r w:rsidRPr="00201E74">
        <w:t>Thành phần 4</w:t>
      </w:r>
      <w:r w:rsidR="00201E74">
        <w:t>:</w:t>
      </w:r>
      <w:r w:rsidRPr="00201E74">
        <w:t xml:space="preserve"> Di sản và văn hóa</w:t>
      </w:r>
    </w:p>
    <w:p w14:paraId="1BD0790C" w14:textId="681D8774" w:rsidR="00D75851" w:rsidRPr="00201E74" w:rsidRDefault="001A7A0D" w:rsidP="004F54E5">
      <w:pPr>
        <w:spacing w:before="0"/>
        <w:ind w:firstLine="0"/>
        <w:rPr>
          <w:b/>
          <w:bCs/>
          <w:i/>
          <w:iCs/>
        </w:rPr>
      </w:pPr>
      <w:r w:rsidRPr="00201E74">
        <w:rPr>
          <w:b/>
          <w:bCs/>
          <w:i/>
          <w:iCs/>
          <w:lang w:val="vi-VN"/>
        </w:rPr>
        <w:t xml:space="preserve">2.2.3. </w:t>
      </w:r>
      <w:r w:rsidR="00D75851" w:rsidRPr="00201E74">
        <w:rPr>
          <w:b/>
          <w:bCs/>
          <w:i/>
          <w:iCs/>
        </w:rPr>
        <w:t xml:space="preserve">Mẫu và cách thức </w:t>
      </w:r>
      <w:r w:rsidRPr="00201E74">
        <w:rPr>
          <w:b/>
          <w:bCs/>
          <w:i/>
          <w:iCs/>
        </w:rPr>
        <w:t>khảo</w:t>
      </w:r>
      <w:r w:rsidRPr="00201E74">
        <w:rPr>
          <w:b/>
          <w:bCs/>
          <w:i/>
          <w:iCs/>
          <w:lang w:val="vi-VN"/>
        </w:rPr>
        <w:t xml:space="preserve"> sát</w:t>
      </w:r>
      <w:r w:rsidR="00201E74">
        <w:rPr>
          <w:b/>
          <w:bCs/>
          <w:i/>
          <w:iCs/>
        </w:rPr>
        <w:t>:</w:t>
      </w:r>
    </w:p>
    <w:p w14:paraId="27C08F36" w14:textId="77777777" w:rsidR="00D75851" w:rsidRPr="00201E74" w:rsidRDefault="00D75851" w:rsidP="004F54E5">
      <w:pPr>
        <w:spacing w:before="0"/>
        <w:ind w:firstLine="357"/>
      </w:pPr>
      <w:proofErr w:type="gramStart"/>
      <w:r w:rsidRPr="00201E74">
        <w:t>Tổng thể mục tiêu nghiên cứu này là du khách nội địa đến trải nghiệm tour đêm tại Văn Miếu Quốc Tử Giám.</w:t>
      </w:r>
      <w:proofErr w:type="gramEnd"/>
      <w:r w:rsidRPr="00201E74">
        <w:t xml:space="preserve"> Do hạn chế về thời gian và nguồn lực nên nghiên cứu này được thực hiện với phương pháp lấy mẫu thuận tiện.</w:t>
      </w:r>
    </w:p>
    <w:p w14:paraId="2142D9E5" w14:textId="295F74BC" w:rsidR="00D75851" w:rsidRPr="00201E74" w:rsidRDefault="00D75851" w:rsidP="004F54E5">
      <w:pPr>
        <w:spacing w:before="0"/>
        <w:ind w:firstLine="357"/>
        <w:rPr>
          <w:lang w:val="vi-VN"/>
        </w:rPr>
      </w:pPr>
      <w:r w:rsidRPr="00201E74">
        <w:t xml:space="preserve">Cỡ mẫu: </w:t>
      </w:r>
      <w:r w:rsidR="001A6030" w:rsidRPr="00201E74">
        <w:rPr>
          <w:lang w:val="vi-VN"/>
        </w:rPr>
        <w:t>100</w:t>
      </w:r>
      <w:r w:rsidRPr="00201E74">
        <w:t xml:space="preserve"> du khách nội địa</w:t>
      </w:r>
      <w:r w:rsidR="001A7A0D" w:rsidRPr="00201E74">
        <w:rPr>
          <w:lang w:val="vi-VN"/>
        </w:rPr>
        <w:t>.</w:t>
      </w:r>
      <w:r w:rsidR="001A7A0D" w:rsidRPr="00201E74">
        <w:t xml:space="preserve"> Sau khi phát 100 phiếu hỏi để tiến hành </w:t>
      </w:r>
      <w:proofErr w:type="gramStart"/>
      <w:r w:rsidR="001A7A0D" w:rsidRPr="00201E74">
        <w:t>thu</w:t>
      </w:r>
      <w:proofErr w:type="gramEnd"/>
      <w:r w:rsidR="001A7A0D" w:rsidRPr="00201E74">
        <w:t xml:space="preserve"> thập dữ liệu, kết quả thu về đượ</w:t>
      </w:r>
      <w:r w:rsidR="00C651E1" w:rsidRPr="00201E74">
        <w:t>c 92</w:t>
      </w:r>
      <w:r w:rsidR="001A7A0D" w:rsidRPr="00201E74">
        <w:t xml:space="preserve"> phiếu trả lời đạt yêu cầu</w:t>
      </w:r>
      <w:r w:rsidR="001A7A0D" w:rsidRPr="00201E74">
        <w:rPr>
          <w:lang w:val="vi-VN"/>
        </w:rPr>
        <w:t>.</w:t>
      </w:r>
    </w:p>
    <w:p w14:paraId="41F7A85B" w14:textId="6EFADAAD" w:rsidR="002569D9" w:rsidRPr="006E1A72" w:rsidRDefault="001A7A0D" w:rsidP="005A38A4">
      <w:pPr>
        <w:ind w:firstLine="0"/>
        <w:rPr>
          <w:b/>
          <w:bCs/>
          <w:i/>
          <w:lang w:val="vi-VN"/>
        </w:rPr>
      </w:pPr>
      <w:r w:rsidRPr="006E1A72">
        <w:rPr>
          <w:i/>
          <w:lang w:val="vi-VN"/>
        </w:rPr>
        <w:t>2.2.</w:t>
      </w:r>
      <w:r w:rsidR="002569D9" w:rsidRPr="006E1A72">
        <w:rPr>
          <w:i/>
          <w:lang w:val="vi-VN"/>
        </w:rPr>
        <w:t>3.</w:t>
      </w:r>
      <w:r w:rsidRPr="006E1A72">
        <w:rPr>
          <w:i/>
          <w:lang w:val="vi-VN"/>
        </w:rPr>
        <w:t>1</w:t>
      </w:r>
      <w:r w:rsidR="002569D9" w:rsidRPr="006E1A72">
        <w:rPr>
          <w:i/>
          <w:lang w:val="vi-VN"/>
        </w:rPr>
        <w:t xml:space="preserve">. </w:t>
      </w:r>
      <w:r w:rsidR="001A6030" w:rsidRPr="006E1A72">
        <w:rPr>
          <w:i/>
          <w:lang w:val="vi-VN"/>
        </w:rPr>
        <w:t>Đ</w:t>
      </w:r>
      <w:r w:rsidR="002569D9" w:rsidRPr="006E1A72">
        <w:rPr>
          <w:i/>
          <w:lang w:val="vi-VN"/>
        </w:rPr>
        <w:t xml:space="preserve">ặc điểm du khách </w:t>
      </w:r>
    </w:p>
    <w:p w14:paraId="15101B32" w14:textId="7D4AB4EA" w:rsidR="004A0DB9" w:rsidRPr="00201E74" w:rsidRDefault="001A7A0D" w:rsidP="001A7A0D">
      <w:pPr>
        <w:spacing w:before="0"/>
        <w:ind w:firstLine="567"/>
        <w:rPr>
          <w:lang w:val="vi-VN"/>
        </w:rPr>
      </w:pPr>
      <w:r w:rsidRPr="00201E74">
        <w:rPr>
          <w:lang w:val="vi-VN"/>
        </w:rPr>
        <w:t>Kết quả khảo sát cho thấy k</w:t>
      </w:r>
      <w:r w:rsidR="00E44AD2" w:rsidRPr="00201E74">
        <w:rPr>
          <w:lang w:val="vi-VN"/>
        </w:rPr>
        <w:t>hách du lịch nội địa đến Văn Miếu Quốc Tử Giám khá đa dạng và có sự khác biệt với các điểm đến khác, điều này thể hiện thông qua cơ cấu khách du lịch.</w:t>
      </w:r>
    </w:p>
    <w:p w14:paraId="1FA6B1A4" w14:textId="366D6519" w:rsidR="00E44AD2" w:rsidRPr="00521AA8" w:rsidRDefault="00CC49AD" w:rsidP="001A7A0D">
      <w:pPr>
        <w:spacing w:before="0"/>
        <w:ind w:firstLine="0"/>
        <w:rPr>
          <w:rFonts w:eastAsia="Times New Roman"/>
          <w:b/>
          <w:bCs/>
          <w:sz w:val="28"/>
          <w:szCs w:val="18"/>
          <w:lang w:val="vi-VN"/>
        </w:rPr>
      </w:pPr>
      <w:r w:rsidRPr="00521AA8">
        <w:rPr>
          <w:b/>
          <w:bCs/>
          <w:lang w:val="vi-VN"/>
        </w:rPr>
        <w:t xml:space="preserve">Giới tính </w:t>
      </w:r>
    </w:p>
    <w:p w14:paraId="282C4F18" w14:textId="0C2663EC" w:rsidR="00B84B75" w:rsidRPr="006E1A72" w:rsidRDefault="00C25B9F" w:rsidP="001A7A0D">
      <w:pPr>
        <w:spacing w:before="0"/>
        <w:rPr>
          <w:rFonts w:eastAsia="Times New Roman"/>
          <w:lang w:val="vi-VN"/>
        </w:rPr>
      </w:pPr>
      <w:r w:rsidRPr="006E1A72">
        <w:rPr>
          <w:rFonts w:eastAsia="Times New Roman"/>
          <w:lang w:val="vi-VN"/>
        </w:rPr>
        <w:t xml:space="preserve">Trong tổng số </w:t>
      </w:r>
      <w:r w:rsidR="00B71B63" w:rsidRPr="006E1A72">
        <w:rPr>
          <w:rFonts w:eastAsia="Times New Roman"/>
          <w:lang w:val="vi-VN"/>
        </w:rPr>
        <w:t>92</w:t>
      </w:r>
      <w:r w:rsidR="00187B86" w:rsidRPr="006E1A72">
        <w:rPr>
          <w:rFonts w:eastAsia="Times New Roman"/>
          <w:lang w:val="vi-VN"/>
        </w:rPr>
        <w:t xml:space="preserve"> </w:t>
      </w:r>
      <w:r w:rsidRPr="006E1A72">
        <w:rPr>
          <w:rFonts w:eastAsia="Times New Roman"/>
          <w:lang w:val="vi-VN"/>
        </w:rPr>
        <w:t xml:space="preserve">mẫu quan sát có </w:t>
      </w:r>
      <w:r w:rsidR="001A7A0D" w:rsidRPr="006E1A72">
        <w:rPr>
          <w:rFonts w:eastAsia="Times New Roman"/>
          <w:lang w:val="vi-VN"/>
        </w:rPr>
        <w:t>63</w:t>
      </w:r>
      <w:r w:rsidRPr="006E1A72">
        <w:rPr>
          <w:rFonts w:eastAsia="Times New Roman"/>
          <w:lang w:val="vi-VN"/>
        </w:rPr>
        <w:t xml:space="preserve"> nữ chiếm tỷ lệ </w:t>
      </w:r>
      <w:r w:rsidR="001A7A0D" w:rsidRPr="006E1A72">
        <w:rPr>
          <w:rFonts w:eastAsia="Times New Roman"/>
          <w:lang w:val="vi-VN"/>
        </w:rPr>
        <w:t>68,5</w:t>
      </w:r>
      <w:r w:rsidRPr="006E1A72">
        <w:rPr>
          <w:rFonts w:eastAsia="Times New Roman"/>
          <w:lang w:val="vi-VN"/>
        </w:rPr>
        <w:t>% và 2</w:t>
      </w:r>
      <w:r w:rsidR="001A7A0D" w:rsidRPr="006E1A72">
        <w:rPr>
          <w:rFonts w:eastAsia="Times New Roman"/>
          <w:lang w:val="vi-VN"/>
        </w:rPr>
        <w:t>8</w:t>
      </w:r>
      <w:r w:rsidRPr="006E1A72">
        <w:rPr>
          <w:rFonts w:eastAsia="Times New Roman"/>
          <w:lang w:val="vi-VN"/>
        </w:rPr>
        <w:t xml:space="preserve"> nam chiếm tỷ lệ </w:t>
      </w:r>
      <w:r w:rsidR="001A7A0D" w:rsidRPr="006E1A72">
        <w:rPr>
          <w:rFonts w:eastAsia="Times New Roman"/>
          <w:lang w:val="vi-VN"/>
        </w:rPr>
        <w:t>30,</w:t>
      </w:r>
      <w:r w:rsidR="00C651E1" w:rsidRPr="006E1A72">
        <w:rPr>
          <w:rFonts w:eastAsia="Times New Roman"/>
          <w:lang w:val="vi-VN"/>
        </w:rPr>
        <w:t>4</w:t>
      </w:r>
      <w:r w:rsidRPr="006E1A72">
        <w:rPr>
          <w:rFonts w:eastAsia="Times New Roman"/>
          <w:lang w:val="vi-VN"/>
        </w:rPr>
        <w:t>0%. Như vậy đối với điểm đến này, tỷ lệ khách du lịch n</w:t>
      </w:r>
      <w:r w:rsidR="00187B86" w:rsidRPr="006E1A72">
        <w:rPr>
          <w:rFonts w:eastAsia="Times New Roman"/>
          <w:lang w:val="vi-VN"/>
        </w:rPr>
        <w:t>ữ</w:t>
      </w:r>
      <w:r w:rsidRPr="006E1A72">
        <w:rPr>
          <w:rFonts w:eastAsia="Times New Roman"/>
          <w:lang w:val="vi-VN"/>
        </w:rPr>
        <w:t xml:space="preserve"> chiếm ưu thế hơn so với khách du lịch n</w:t>
      </w:r>
      <w:r w:rsidR="00187B86" w:rsidRPr="006E1A72">
        <w:rPr>
          <w:rFonts w:eastAsia="Times New Roman"/>
          <w:lang w:val="vi-VN"/>
        </w:rPr>
        <w:t>am</w:t>
      </w:r>
      <w:r w:rsidRPr="006E1A72">
        <w:rPr>
          <w:rFonts w:eastAsia="Times New Roman"/>
          <w:lang w:val="vi-VN"/>
        </w:rPr>
        <w:t>.</w:t>
      </w:r>
      <w:r w:rsidR="00DB4342" w:rsidRPr="006E1A72">
        <w:rPr>
          <w:rFonts w:eastAsia="Times New Roman"/>
          <w:lang w:val="vi-VN"/>
        </w:rPr>
        <w:t xml:space="preserve"> </w:t>
      </w:r>
    </w:p>
    <w:tbl>
      <w:tblPr>
        <w:tblW w:w="891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0"/>
        <w:gridCol w:w="1160"/>
        <w:gridCol w:w="1171"/>
        <w:gridCol w:w="1979"/>
        <w:gridCol w:w="1890"/>
        <w:gridCol w:w="2070"/>
      </w:tblGrid>
      <w:tr w:rsidR="00B84B75" w:rsidRPr="001D54B7" w14:paraId="10788F67" w14:textId="77777777" w:rsidTr="005551DA">
        <w:trPr>
          <w:cantSplit/>
        </w:trPr>
        <w:tc>
          <w:tcPr>
            <w:tcW w:w="8910" w:type="dxa"/>
            <w:gridSpan w:val="6"/>
            <w:tcBorders>
              <w:top w:val="nil"/>
              <w:left w:val="nil"/>
              <w:bottom w:val="nil"/>
              <w:right w:val="nil"/>
            </w:tcBorders>
            <w:shd w:val="clear" w:color="auto" w:fill="FFFFFF"/>
          </w:tcPr>
          <w:p w14:paraId="46E313BA" w14:textId="70926FBA" w:rsidR="00B84B75" w:rsidRPr="006E1A72" w:rsidRDefault="002E1A18" w:rsidP="002E1A18">
            <w:pPr>
              <w:pStyle w:val="Caption"/>
              <w:rPr>
                <w:b/>
                <w:bCs/>
                <w:i w:val="0"/>
                <w:iCs w:val="0"/>
                <w:sz w:val="26"/>
                <w:szCs w:val="26"/>
              </w:rPr>
            </w:pPr>
            <w:bookmarkStart w:id="21" w:name="_Toc166026078"/>
            <w:r w:rsidRPr="006E1A72">
              <w:rPr>
                <w:b/>
                <w:bCs/>
                <w:i w:val="0"/>
                <w:iCs w:val="0"/>
                <w:sz w:val="26"/>
                <w:szCs w:val="26"/>
              </w:rPr>
              <w:t xml:space="preserve">Bảng 3. </w:t>
            </w:r>
            <w:r w:rsidRPr="006E1A72">
              <w:rPr>
                <w:b/>
                <w:bCs/>
                <w:i w:val="0"/>
                <w:iCs w:val="0"/>
                <w:sz w:val="26"/>
                <w:szCs w:val="26"/>
              </w:rPr>
              <w:fldChar w:fldCharType="begin"/>
            </w:r>
            <w:r w:rsidRPr="006E1A72">
              <w:rPr>
                <w:b/>
                <w:bCs/>
                <w:i w:val="0"/>
                <w:iCs w:val="0"/>
                <w:sz w:val="26"/>
                <w:szCs w:val="26"/>
              </w:rPr>
              <w:instrText xml:space="preserve"> SEQ Bảng_3. \* ARABIC </w:instrText>
            </w:r>
            <w:r w:rsidRPr="006E1A72">
              <w:rPr>
                <w:b/>
                <w:bCs/>
                <w:i w:val="0"/>
                <w:iCs w:val="0"/>
                <w:sz w:val="26"/>
                <w:szCs w:val="26"/>
              </w:rPr>
              <w:fldChar w:fldCharType="separate"/>
            </w:r>
            <w:r w:rsidR="001C749B" w:rsidRPr="006E1A72">
              <w:rPr>
                <w:b/>
                <w:bCs/>
                <w:i w:val="0"/>
                <w:iCs w:val="0"/>
                <w:noProof/>
                <w:sz w:val="26"/>
                <w:szCs w:val="26"/>
              </w:rPr>
              <w:t>1</w:t>
            </w:r>
            <w:r w:rsidRPr="006E1A72">
              <w:rPr>
                <w:b/>
                <w:bCs/>
                <w:i w:val="0"/>
                <w:iCs w:val="0"/>
                <w:sz w:val="26"/>
                <w:szCs w:val="26"/>
              </w:rPr>
              <w:fldChar w:fldCharType="end"/>
            </w:r>
            <w:r w:rsidRPr="006E1A72">
              <w:rPr>
                <w:b/>
                <w:bCs/>
                <w:i w:val="0"/>
                <w:iCs w:val="0"/>
                <w:sz w:val="26"/>
                <w:szCs w:val="26"/>
                <w:lang w:val="vi-VN"/>
              </w:rPr>
              <w:t>. Giới tính</w:t>
            </w:r>
            <w:bookmarkEnd w:id="21"/>
          </w:p>
        </w:tc>
      </w:tr>
      <w:tr w:rsidR="00B84B75" w:rsidRPr="00B84B75" w14:paraId="2FAF3FD8" w14:textId="77777777" w:rsidTr="005551DA">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14:paraId="7C222B2C" w14:textId="6FD3D1C0" w:rsidR="00B84B75" w:rsidRPr="00B84B75" w:rsidRDefault="00B84B75" w:rsidP="00B84B75">
            <w:pPr>
              <w:autoSpaceDE w:val="0"/>
              <w:autoSpaceDN w:val="0"/>
              <w:adjustRightInd w:val="0"/>
              <w:spacing w:before="0" w:line="320" w:lineRule="atLeast"/>
              <w:ind w:left="60" w:right="60" w:firstLine="0"/>
              <w:jc w:val="center"/>
              <w:rPr>
                <w:rFonts w:eastAsia="Arial"/>
                <w:color w:val="000000"/>
                <w14:ligatures w14:val="standardContextual"/>
              </w:rPr>
            </w:pPr>
            <w:r w:rsidRPr="00B84B75">
              <w:rPr>
                <w:rFonts w:eastAsia="Arial"/>
                <w:color w:val="000000"/>
                <w14:ligatures w14:val="standardContextual"/>
              </w:rPr>
              <w:t>Giới tính</w:t>
            </w:r>
          </w:p>
        </w:tc>
        <w:tc>
          <w:tcPr>
            <w:tcW w:w="1171" w:type="dxa"/>
            <w:tcBorders>
              <w:top w:val="single" w:sz="16" w:space="0" w:color="000000"/>
              <w:left w:val="single" w:sz="16" w:space="0" w:color="000000"/>
              <w:bottom w:val="single" w:sz="16" w:space="0" w:color="000000"/>
            </w:tcBorders>
            <w:shd w:val="clear" w:color="auto" w:fill="FFFFFF"/>
          </w:tcPr>
          <w:p w14:paraId="45DF1F22"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14:ligatures w14:val="standardContextual"/>
              </w:rPr>
            </w:pPr>
            <w:r w:rsidRPr="00B84B75">
              <w:rPr>
                <w:rFonts w:eastAsia="Arial"/>
                <w:color w:val="000000"/>
                <w14:ligatures w14:val="standardContextual"/>
              </w:rPr>
              <w:t>Tần số</w:t>
            </w:r>
          </w:p>
        </w:tc>
        <w:tc>
          <w:tcPr>
            <w:tcW w:w="1979" w:type="dxa"/>
            <w:tcBorders>
              <w:top w:val="single" w:sz="16" w:space="0" w:color="000000"/>
              <w:bottom w:val="single" w:sz="16" w:space="0" w:color="000000"/>
            </w:tcBorders>
            <w:shd w:val="clear" w:color="auto" w:fill="FFFFFF"/>
          </w:tcPr>
          <w:p w14:paraId="1BBA47C6" w14:textId="3D36923E" w:rsidR="00B84B75" w:rsidRPr="00B84B75" w:rsidRDefault="00C651E1"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A74930">
              <w:rPr>
                <w:rFonts w:eastAsia="Arial"/>
                <w:color w:val="000000"/>
                <w14:ligatures w14:val="standardContextual"/>
              </w:rPr>
              <w:t>%</w:t>
            </w:r>
          </w:p>
        </w:tc>
        <w:tc>
          <w:tcPr>
            <w:tcW w:w="1890" w:type="dxa"/>
            <w:tcBorders>
              <w:top w:val="single" w:sz="16" w:space="0" w:color="000000"/>
              <w:bottom w:val="single" w:sz="16" w:space="0" w:color="000000"/>
            </w:tcBorders>
            <w:shd w:val="clear" w:color="auto" w:fill="FFFFFF"/>
          </w:tcPr>
          <w:p w14:paraId="54604A66" w14:textId="42FAA58E" w:rsidR="00B84B75" w:rsidRPr="00B84B75" w:rsidRDefault="00C651E1"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A74930">
              <w:rPr>
                <w:rFonts w:eastAsia="Arial"/>
                <w:color w:val="000000"/>
                <w14:ligatures w14:val="standardContextual"/>
              </w:rPr>
              <w:t>% Hợp lệ</w:t>
            </w:r>
          </w:p>
        </w:tc>
        <w:tc>
          <w:tcPr>
            <w:tcW w:w="2070" w:type="dxa"/>
            <w:tcBorders>
              <w:top w:val="single" w:sz="16" w:space="0" w:color="000000"/>
              <w:bottom w:val="single" w:sz="16" w:space="0" w:color="000000"/>
              <w:right w:val="single" w:sz="16" w:space="0" w:color="000000"/>
            </w:tcBorders>
            <w:shd w:val="clear" w:color="auto" w:fill="FFFFFF"/>
          </w:tcPr>
          <w:p w14:paraId="0D13123C" w14:textId="56641740" w:rsidR="00B84B75" w:rsidRPr="00B84B75" w:rsidRDefault="00C651E1"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A74930">
              <w:rPr>
                <w:rFonts w:eastAsia="Arial"/>
                <w:color w:val="000000"/>
                <w14:ligatures w14:val="standardContextual"/>
              </w:rPr>
              <w:t>% Tích luỹ</w:t>
            </w:r>
          </w:p>
        </w:tc>
      </w:tr>
      <w:tr w:rsidR="00B84B75" w:rsidRPr="00B84B75" w14:paraId="5E0983A1" w14:textId="77777777" w:rsidTr="005551DA">
        <w:trPr>
          <w:cantSplit/>
        </w:trPr>
        <w:tc>
          <w:tcPr>
            <w:tcW w:w="640" w:type="dxa"/>
            <w:vMerge w:val="restart"/>
            <w:tcBorders>
              <w:top w:val="single" w:sz="16" w:space="0" w:color="000000"/>
              <w:left w:val="single" w:sz="16" w:space="0" w:color="000000"/>
              <w:bottom w:val="single" w:sz="16" w:space="0" w:color="000000"/>
              <w:right w:val="nil"/>
            </w:tcBorders>
            <w:shd w:val="clear" w:color="auto" w:fill="FFFFFF"/>
            <w:vAlign w:val="center"/>
          </w:tcPr>
          <w:p w14:paraId="71311636" w14:textId="77777777" w:rsidR="00B84B75" w:rsidRPr="00B84B75" w:rsidRDefault="00B84B75" w:rsidP="00B84B75">
            <w:pPr>
              <w:autoSpaceDE w:val="0"/>
              <w:autoSpaceDN w:val="0"/>
              <w:adjustRightInd w:val="0"/>
              <w:spacing w:before="0" w:line="320" w:lineRule="atLeast"/>
              <w:ind w:left="60" w:right="60" w:firstLine="0"/>
              <w:jc w:val="left"/>
              <w:rPr>
                <w:rFonts w:eastAsia="Arial"/>
                <w:color w:val="000000"/>
                <w14:ligatures w14:val="standardContextual"/>
              </w:rPr>
            </w:pPr>
            <w:r w:rsidRPr="00B84B75">
              <w:rPr>
                <w:rFonts w:eastAsia="Arial"/>
                <w:color w:val="000000"/>
                <w14:ligatures w14:val="standardContextual"/>
              </w:rPr>
              <w:t>Giá trị</w:t>
            </w:r>
          </w:p>
        </w:tc>
        <w:tc>
          <w:tcPr>
            <w:tcW w:w="1160" w:type="dxa"/>
            <w:tcBorders>
              <w:top w:val="single" w:sz="16" w:space="0" w:color="000000"/>
              <w:left w:val="nil"/>
              <w:bottom w:val="nil"/>
              <w:right w:val="single" w:sz="16" w:space="0" w:color="000000"/>
            </w:tcBorders>
            <w:shd w:val="clear" w:color="auto" w:fill="FFFFFF"/>
            <w:vAlign w:val="center"/>
          </w:tcPr>
          <w:p w14:paraId="032E002B"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Nữ</w:t>
            </w:r>
          </w:p>
        </w:tc>
        <w:tc>
          <w:tcPr>
            <w:tcW w:w="1171" w:type="dxa"/>
            <w:tcBorders>
              <w:top w:val="single" w:sz="16" w:space="0" w:color="000000"/>
              <w:left w:val="single" w:sz="16" w:space="0" w:color="000000"/>
              <w:bottom w:val="nil"/>
            </w:tcBorders>
            <w:shd w:val="clear" w:color="auto" w:fill="FFFFFF"/>
            <w:vAlign w:val="center"/>
          </w:tcPr>
          <w:p w14:paraId="16C9307D"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63</w:t>
            </w:r>
          </w:p>
        </w:tc>
        <w:tc>
          <w:tcPr>
            <w:tcW w:w="1979" w:type="dxa"/>
            <w:tcBorders>
              <w:top w:val="single" w:sz="16" w:space="0" w:color="000000"/>
              <w:bottom w:val="nil"/>
            </w:tcBorders>
            <w:shd w:val="clear" w:color="auto" w:fill="FFFFFF"/>
            <w:vAlign w:val="center"/>
          </w:tcPr>
          <w:p w14:paraId="3F55EE19"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68,5</w:t>
            </w:r>
          </w:p>
        </w:tc>
        <w:tc>
          <w:tcPr>
            <w:tcW w:w="1890" w:type="dxa"/>
            <w:tcBorders>
              <w:top w:val="single" w:sz="16" w:space="0" w:color="000000"/>
              <w:bottom w:val="nil"/>
            </w:tcBorders>
            <w:shd w:val="clear" w:color="auto" w:fill="FFFFFF"/>
            <w:vAlign w:val="center"/>
          </w:tcPr>
          <w:p w14:paraId="5E9C18E3"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68,5</w:t>
            </w:r>
          </w:p>
        </w:tc>
        <w:tc>
          <w:tcPr>
            <w:tcW w:w="2070" w:type="dxa"/>
            <w:tcBorders>
              <w:top w:val="single" w:sz="16" w:space="0" w:color="000000"/>
              <w:bottom w:val="nil"/>
              <w:right w:val="single" w:sz="16" w:space="0" w:color="000000"/>
            </w:tcBorders>
            <w:shd w:val="clear" w:color="auto" w:fill="FFFFFF"/>
            <w:vAlign w:val="center"/>
          </w:tcPr>
          <w:p w14:paraId="25739435"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68,5</w:t>
            </w:r>
          </w:p>
        </w:tc>
      </w:tr>
      <w:tr w:rsidR="00B84B75" w:rsidRPr="00B84B75" w14:paraId="0B85D904" w14:textId="77777777" w:rsidTr="005551DA">
        <w:trPr>
          <w:cantSplit/>
        </w:trPr>
        <w:tc>
          <w:tcPr>
            <w:tcW w:w="640" w:type="dxa"/>
            <w:vMerge/>
            <w:tcBorders>
              <w:top w:val="single" w:sz="16" w:space="0" w:color="000000"/>
              <w:left w:val="single" w:sz="16" w:space="0" w:color="000000"/>
              <w:bottom w:val="single" w:sz="16" w:space="0" w:color="000000"/>
              <w:right w:val="nil"/>
            </w:tcBorders>
            <w:shd w:val="clear" w:color="auto" w:fill="FFFFFF"/>
            <w:vAlign w:val="center"/>
          </w:tcPr>
          <w:p w14:paraId="2E0B912E" w14:textId="77777777" w:rsidR="00B84B75" w:rsidRPr="00B84B75" w:rsidRDefault="00B84B75" w:rsidP="00B84B75">
            <w:pPr>
              <w:autoSpaceDE w:val="0"/>
              <w:autoSpaceDN w:val="0"/>
              <w:adjustRightInd w:val="0"/>
              <w:spacing w:before="0" w:line="240" w:lineRule="auto"/>
              <w:ind w:firstLine="0"/>
              <w:jc w:val="left"/>
              <w:rPr>
                <w:rFonts w:ascii="Arial" w:eastAsia="Arial" w:hAnsi="Arial" w:cs="Arial"/>
                <w:color w:val="000000"/>
                <w:sz w:val="18"/>
                <w:szCs w:val="18"/>
                <w:lang w:val="vi-VN"/>
                <w14:ligatures w14:val="standardContextual"/>
              </w:rPr>
            </w:pPr>
          </w:p>
        </w:tc>
        <w:tc>
          <w:tcPr>
            <w:tcW w:w="1160" w:type="dxa"/>
            <w:tcBorders>
              <w:top w:val="nil"/>
              <w:left w:val="nil"/>
              <w:bottom w:val="nil"/>
              <w:right w:val="single" w:sz="16" w:space="0" w:color="000000"/>
            </w:tcBorders>
            <w:shd w:val="clear" w:color="auto" w:fill="FFFFFF"/>
            <w:vAlign w:val="center"/>
          </w:tcPr>
          <w:p w14:paraId="0CCD5573"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Nam</w:t>
            </w:r>
          </w:p>
        </w:tc>
        <w:tc>
          <w:tcPr>
            <w:tcW w:w="1171" w:type="dxa"/>
            <w:tcBorders>
              <w:top w:val="nil"/>
              <w:left w:val="single" w:sz="16" w:space="0" w:color="000000"/>
              <w:bottom w:val="nil"/>
            </w:tcBorders>
            <w:shd w:val="clear" w:color="auto" w:fill="FFFFFF"/>
            <w:vAlign w:val="center"/>
          </w:tcPr>
          <w:p w14:paraId="3C53D80C"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28</w:t>
            </w:r>
          </w:p>
        </w:tc>
        <w:tc>
          <w:tcPr>
            <w:tcW w:w="1979" w:type="dxa"/>
            <w:tcBorders>
              <w:top w:val="nil"/>
              <w:bottom w:val="nil"/>
            </w:tcBorders>
            <w:shd w:val="clear" w:color="auto" w:fill="FFFFFF"/>
            <w:vAlign w:val="center"/>
          </w:tcPr>
          <w:p w14:paraId="779411D5"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30,4</w:t>
            </w:r>
          </w:p>
        </w:tc>
        <w:tc>
          <w:tcPr>
            <w:tcW w:w="1890" w:type="dxa"/>
            <w:tcBorders>
              <w:top w:val="nil"/>
              <w:bottom w:val="nil"/>
            </w:tcBorders>
            <w:shd w:val="clear" w:color="auto" w:fill="FFFFFF"/>
            <w:vAlign w:val="center"/>
          </w:tcPr>
          <w:p w14:paraId="067D118B"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30,4</w:t>
            </w:r>
          </w:p>
        </w:tc>
        <w:tc>
          <w:tcPr>
            <w:tcW w:w="2070" w:type="dxa"/>
            <w:tcBorders>
              <w:top w:val="nil"/>
              <w:bottom w:val="nil"/>
              <w:right w:val="single" w:sz="16" w:space="0" w:color="000000"/>
            </w:tcBorders>
            <w:shd w:val="clear" w:color="auto" w:fill="FFFFFF"/>
            <w:vAlign w:val="center"/>
          </w:tcPr>
          <w:p w14:paraId="0716AA09"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98,9</w:t>
            </w:r>
          </w:p>
        </w:tc>
      </w:tr>
      <w:tr w:rsidR="00B84B75" w:rsidRPr="00B84B75" w14:paraId="389A9E8A" w14:textId="77777777" w:rsidTr="005551DA">
        <w:trPr>
          <w:cantSplit/>
        </w:trPr>
        <w:tc>
          <w:tcPr>
            <w:tcW w:w="640" w:type="dxa"/>
            <w:vMerge/>
            <w:tcBorders>
              <w:top w:val="single" w:sz="16" w:space="0" w:color="000000"/>
              <w:left w:val="single" w:sz="16" w:space="0" w:color="000000"/>
              <w:bottom w:val="single" w:sz="16" w:space="0" w:color="000000"/>
              <w:right w:val="nil"/>
            </w:tcBorders>
            <w:shd w:val="clear" w:color="auto" w:fill="FFFFFF"/>
            <w:vAlign w:val="center"/>
          </w:tcPr>
          <w:p w14:paraId="28E31558" w14:textId="77777777" w:rsidR="00B84B75" w:rsidRPr="00B84B75" w:rsidRDefault="00B84B75" w:rsidP="00B84B75">
            <w:pPr>
              <w:autoSpaceDE w:val="0"/>
              <w:autoSpaceDN w:val="0"/>
              <w:adjustRightInd w:val="0"/>
              <w:spacing w:before="0" w:line="240" w:lineRule="auto"/>
              <w:ind w:firstLine="0"/>
              <w:jc w:val="left"/>
              <w:rPr>
                <w:rFonts w:ascii="Arial" w:eastAsia="Arial" w:hAnsi="Arial" w:cs="Arial"/>
                <w:color w:val="000000"/>
                <w:sz w:val="18"/>
                <w:szCs w:val="18"/>
                <w:lang w:val="vi-VN"/>
                <w14:ligatures w14:val="standardContextual"/>
              </w:rPr>
            </w:pPr>
          </w:p>
        </w:tc>
        <w:tc>
          <w:tcPr>
            <w:tcW w:w="1160" w:type="dxa"/>
            <w:tcBorders>
              <w:top w:val="nil"/>
              <w:left w:val="nil"/>
              <w:bottom w:val="nil"/>
              <w:right w:val="single" w:sz="16" w:space="0" w:color="000000"/>
            </w:tcBorders>
            <w:shd w:val="clear" w:color="auto" w:fill="FFFFFF"/>
            <w:vAlign w:val="center"/>
          </w:tcPr>
          <w:p w14:paraId="2AB68EDC"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khác</w:t>
            </w:r>
          </w:p>
        </w:tc>
        <w:tc>
          <w:tcPr>
            <w:tcW w:w="1171" w:type="dxa"/>
            <w:tcBorders>
              <w:top w:val="nil"/>
              <w:left w:val="single" w:sz="16" w:space="0" w:color="000000"/>
              <w:bottom w:val="nil"/>
            </w:tcBorders>
            <w:shd w:val="clear" w:color="auto" w:fill="FFFFFF"/>
            <w:vAlign w:val="center"/>
          </w:tcPr>
          <w:p w14:paraId="3893691C"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1</w:t>
            </w:r>
          </w:p>
        </w:tc>
        <w:tc>
          <w:tcPr>
            <w:tcW w:w="1979" w:type="dxa"/>
            <w:tcBorders>
              <w:top w:val="nil"/>
              <w:bottom w:val="nil"/>
            </w:tcBorders>
            <w:shd w:val="clear" w:color="auto" w:fill="FFFFFF"/>
            <w:vAlign w:val="center"/>
          </w:tcPr>
          <w:p w14:paraId="0A343330"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1,1</w:t>
            </w:r>
          </w:p>
        </w:tc>
        <w:tc>
          <w:tcPr>
            <w:tcW w:w="1890" w:type="dxa"/>
            <w:tcBorders>
              <w:top w:val="nil"/>
              <w:bottom w:val="nil"/>
            </w:tcBorders>
            <w:shd w:val="clear" w:color="auto" w:fill="FFFFFF"/>
            <w:vAlign w:val="center"/>
          </w:tcPr>
          <w:p w14:paraId="0F9C6E04"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1,1</w:t>
            </w:r>
          </w:p>
        </w:tc>
        <w:tc>
          <w:tcPr>
            <w:tcW w:w="2070" w:type="dxa"/>
            <w:tcBorders>
              <w:top w:val="nil"/>
              <w:bottom w:val="nil"/>
              <w:right w:val="single" w:sz="16" w:space="0" w:color="000000"/>
            </w:tcBorders>
            <w:shd w:val="clear" w:color="auto" w:fill="FFFFFF"/>
            <w:vAlign w:val="center"/>
          </w:tcPr>
          <w:p w14:paraId="7F353E0E"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100,0</w:t>
            </w:r>
          </w:p>
        </w:tc>
      </w:tr>
      <w:tr w:rsidR="00B84B75" w:rsidRPr="00B84B75" w14:paraId="413F1366" w14:textId="77777777" w:rsidTr="005551DA">
        <w:trPr>
          <w:cantSplit/>
        </w:trPr>
        <w:tc>
          <w:tcPr>
            <w:tcW w:w="640" w:type="dxa"/>
            <w:vMerge/>
            <w:tcBorders>
              <w:top w:val="single" w:sz="16" w:space="0" w:color="000000"/>
              <w:left w:val="single" w:sz="16" w:space="0" w:color="000000"/>
              <w:bottom w:val="single" w:sz="16" w:space="0" w:color="000000"/>
              <w:right w:val="nil"/>
            </w:tcBorders>
            <w:shd w:val="clear" w:color="auto" w:fill="FFFFFF"/>
            <w:vAlign w:val="center"/>
          </w:tcPr>
          <w:p w14:paraId="1EC0ECED" w14:textId="77777777" w:rsidR="00B84B75" w:rsidRPr="00B84B75" w:rsidRDefault="00B84B75" w:rsidP="00B84B75">
            <w:pPr>
              <w:autoSpaceDE w:val="0"/>
              <w:autoSpaceDN w:val="0"/>
              <w:adjustRightInd w:val="0"/>
              <w:spacing w:before="0" w:line="240" w:lineRule="auto"/>
              <w:ind w:firstLine="0"/>
              <w:jc w:val="left"/>
              <w:rPr>
                <w:rFonts w:ascii="Arial" w:eastAsia="Arial" w:hAnsi="Arial" w:cs="Arial"/>
                <w:color w:val="000000"/>
                <w:sz w:val="18"/>
                <w:szCs w:val="18"/>
                <w:lang w:val="vi-VN"/>
                <w14:ligatures w14:val="standardContextual"/>
              </w:rPr>
            </w:pPr>
          </w:p>
        </w:tc>
        <w:tc>
          <w:tcPr>
            <w:tcW w:w="1160" w:type="dxa"/>
            <w:tcBorders>
              <w:top w:val="nil"/>
              <w:left w:val="nil"/>
              <w:bottom w:val="single" w:sz="16" w:space="0" w:color="000000"/>
              <w:right w:val="single" w:sz="16" w:space="0" w:color="000000"/>
            </w:tcBorders>
            <w:shd w:val="clear" w:color="auto" w:fill="FFFFFF"/>
            <w:vAlign w:val="center"/>
          </w:tcPr>
          <w:p w14:paraId="6A4DFCF0"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Total</w:t>
            </w:r>
          </w:p>
        </w:tc>
        <w:tc>
          <w:tcPr>
            <w:tcW w:w="1171" w:type="dxa"/>
            <w:tcBorders>
              <w:top w:val="nil"/>
              <w:left w:val="single" w:sz="16" w:space="0" w:color="000000"/>
              <w:bottom w:val="single" w:sz="16" w:space="0" w:color="000000"/>
            </w:tcBorders>
            <w:shd w:val="clear" w:color="auto" w:fill="FFFFFF"/>
            <w:vAlign w:val="center"/>
          </w:tcPr>
          <w:p w14:paraId="4CED6FE8"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92</w:t>
            </w:r>
          </w:p>
        </w:tc>
        <w:tc>
          <w:tcPr>
            <w:tcW w:w="1979" w:type="dxa"/>
            <w:tcBorders>
              <w:top w:val="nil"/>
              <w:bottom w:val="single" w:sz="16" w:space="0" w:color="000000"/>
            </w:tcBorders>
            <w:shd w:val="clear" w:color="auto" w:fill="FFFFFF"/>
            <w:vAlign w:val="center"/>
          </w:tcPr>
          <w:p w14:paraId="4BEB06A0"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100,0</w:t>
            </w:r>
          </w:p>
        </w:tc>
        <w:tc>
          <w:tcPr>
            <w:tcW w:w="1890" w:type="dxa"/>
            <w:tcBorders>
              <w:top w:val="nil"/>
              <w:bottom w:val="single" w:sz="16" w:space="0" w:color="000000"/>
            </w:tcBorders>
            <w:shd w:val="clear" w:color="auto" w:fill="FFFFFF"/>
            <w:vAlign w:val="center"/>
          </w:tcPr>
          <w:p w14:paraId="1269FED2" w14:textId="77777777" w:rsidR="00B84B75" w:rsidRPr="00B84B75" w:rsidRDefault="00B84B75" w:rsidP="00B84B75">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84B75">
              <w:rPr>
                <w:rFonts w:eastAsia="Arial"/>
                <w:color w:val="000000"/>
                <w:lang w:val="vi-VN"/>
                <w14:ligatures w14:val="standardContextual"/>
              </w:rPr>
              <w:t>100,0</w:t>
            </w:r>
          </w:p>
        </w:tc>
        <w:tc>
          <w:tcPr>
            <w:tcW w:w="2070" w:type="dxa"/>
            <w:tcBorders>
              <w:top w:val="nil"/>
              <w:bottom w:val="single" w:sz="16" w:space="0" w:color="000000"/>
              <w:right w:val="single" w:sz="16" w:space="0" w:color="000000"/>
            </w:tcBorders>
            <w:shd w:val="clear" w:color="auto" w:fill="FFFFFF"/>
          </w:tcPr>
          <w:p w14:paraId="076177D6" w14:textId="77777777" w:rsidR="00B84B75" w:rsidRPr="00B84B75" w:rsidRDefault="00B84B75" w:rsidP="00B84B75">
            <w:pPr>
              <w:autoSpaceDE w:val="0"/>
              <w:autoSpaceDN w:val="0"/>
              <w:adjustRightInd w:val="0"/>
              <w:spacing w:before="0" w:line="240" w:lineRule="auto"/>
              <w:ind w:firstLine="0"/>
              <w:jc w:val="center"/>
              <w:rPr>
                <w:rFonts w:eastAsia="Arial"/>
                <w:lang w:val="vi-VN"/>
                <w14:ligatures w14:val="standardContextual"/>
              </w:rPr>
            </w:pPr>
          </w:p>
        </w:tc>
      </w:tr>
    </w:tbl>
    <w:p w14:paraId="6EDFD113" w14:textId="1E3F592A" w:rsidR="001D54B7" w:rsidRPr="0011017E" w:rsidRDefault="001D54B7" w:rsidP="00EA6629">
      <w:pPr>
        <w:spacing w:before="0"/>
        <w:ind w:firstLine="0"/>
        <w:jc w:val="right"/>
        <w:rPr>
          <w:sz w:val="24"/>
          <w:szCs w:val="24"/>
        </w:rPr>
      </w:pPr>
      <w:r w:rsidRPr="0011017E">
        <w:rPr>
          <w:rFonts w:eastAsia="Times New Roman"/>
          <w:bCs/>
          <w:sz w:val="24"/>
          <w:szCs w:val="24"/>
        </w:rPr>
        <w:t xml:space="preserve">Nguồn: </w:t>
      </w:r>
      <w:r w:rsidRPr="0011017E">
        <w:rPr>
          <w:sz w:val="24"/>
          <w:szCs w:val="24"/>
          <w:lang w:val="vi-VN"/>
        </w:rPr>
        <w:t>Kết quả thống kê từ số liệu điều tra</w:t>
      </w:r>
    </w:p>
    <w:p w14:paraId="17A59E1F" w14:textId="77777777" w:rsidR="001D54B7" w:rsidRPr="0011017E" w:rsidRDefault="001D54B7" w:rsidP="001A7A0D">
      <w:pPr>
        <w:spacing w:before="0"/>
        <w:ind w:firstLine="0"/>
        <w:rPr>
          <w:rFonts w:eastAsia="Times New Roman"/>
          <w:b/>
          <w:bCs/>
          <w:sz w:val="24"/>
          <w:szCs w:val="24"/>
        </w:rPr>
      </w:pPr>
    </w:p>
    <w:p w14:paraId="63E95B6E" w14:textId="77777777" w:rsidR="007E6DDE" w:rsidRDefault="007E6DDE">
      <w:pPr>
        <w:spacing w:before="0"/>
        <w:ind w:firstLine="0"/>
        <w:rPr>
          <w:rFonts w:eastAsia="Times New Roman"/>
          <w:b/>
          <w:bCs/>
          <w:sz w:val="28"/>
          <w:szCs w:val="18"/>
        </w:rPr>
      </w:pPr>
      <w:r>
        <w:rPr>
          <w:rFonts w:eastAsia="Times New Roman"/>
          <w:b/>
          <w:bCs/>
          <w:sz w:val="28"/>
          <w:szCs w:val="18"/>
        </w:rPr>
        <w:br w:type="page"/>
      </w:r>
    </w:p>
    <w:p w14:paraId="673DD470" w14:textId="3D2F8AB7" w:rsidR="009201F3" w:rsidRPr="006E1A72" w:rsidRDefault="00956956" w:rsidP="001A7A0D">
      <w:pPr>
        <w:spacing w:before="0"/>
        <w:ind w:firstLine="0"/>
        <w:rPr>
          <w:rFonts w:eastAsia="Times New Roman"/>
          <w:b/>
          <w:bCs/>
        </w:rPr>
      </w:pPr>
      <w:r w:rsidRPr="006E1A72">
        <w:rPr>
          <w:rFonts w:eastAsia="Times New Roman"/>
          <w:b/>
          <w:bCs/>
        </w:rPr>
        <w:lastRenderedPageBreak/>
        <w:t xml:space="preserve">Độ tuổi </w:t>
      </w:r>
    </w:p>
    <w:p w14:paraId="48E7C95A" w14:textId="5E494BD5" w:rsidR="00956956" w:rsidRPr="006E1A72" w:rsidRDefault="00E7368B" w:rsidP="00D92CF8">
      <w:pPr>
        <w:spacing w:before="0"/>
        <w:rPr>
          <w:rFonts w:eastAsia="Times New Roman"/>
          <w:lang w:val="vi-VN"/>
        </w:rPr>
      </w:pPr>
      <w:r w:rsidRPr="006E1A72">
        <w:rPr>
          <w:rFonts w:eastAsia="Times New Roman"/>
        </w:rPr>
        <w:t xml:space="preserve">Khách du lịch nội địa đến với Văn Miếu Quốc Tử Giám </w:t>
      </w:r>
      <w:r w:rsidR="007E6DDE" w:rsidRPr="006E1A72">
        <w:rPr>
          <w:rFonts w:eastAsia="Times New Roman"/>
        </w:rPr>
        <w:t xml:space="preserve">chủ yếu là </w:t>
      </w:r>
      <w:r w:rsidRPr="006E1A72">
        <w:rPr>
          <w:rFonts w:eastAsia="Times New Roman"/>
        </w:rPr>
        <w:t xml:space="preserve">độ tuổi khá trẻ </w:t>
      </w:r>
      <w:r w:rsidR="007E6DDE" w:rsidRPr="006E1A72">
        <w:rPr>
          <w:rFonts w:eastAsia="Times New Roman"/>
        </w:rPr>
        <w:t>với tỷ lệ phần trăm khách du lịch có độ tuổi dưới 16 tuổi là 5,4%, từ 20-30 tuổi chiếm tỷ lệ lớn tới 73,9</w:t>
      </w:r>
      <w:r w:rsidR="00D6234F" w:rsidRPr="006E1A72">
        <w:rPr>
          <w:rFonts w:eastAsia="Times New Roman"/>
        </w:rPr>
        <w:t>%, ngoài ra khách du lịch có độ tuổi 31-35 tuổi cũng chiếm 18,5%</w:t>
      </w:r>
      <w:r w:rsidRPr="006E1A72">
        <w:rPr>
          <w:rFonts w:eastAsia="Times New Roman"/>
        </w:rPr>
        <w:t>.</w:t>
      </w:r>
      <w:r w:rsidR="001A7A0D" w:rsidRPr="006E1A72">
        <w:rPr>
          <w:rFonts w:eastAsia="Times New Roman"/>
          <w:lang w:val="vi-VN"/>
        </w:rPr>
        <w:t xml:space="preserve"> </w:t>
      </w:r>
      <w:r w:rsidRPr="006E1A72">
        <w:rPr>
          <w:rFonts w:eastAsia="Times New Roman"/>
          <w:lang w:val="vi-VN"/>
        </w:rPr>
        <w:t xml:space="preserve">Qua thống kê cho thấy du khách chủ yếu là </w:t>
      </w:r>
      <w:r w:rsidR="00D6234F" w:rsidRPr="006E1A72">
        <w:rPr>
          <w:rFonts w:eastAsia="Times New Roman"/>
          <w:lang w:val="vi-VN"/>
        </w:rPr>
        <w:t>những người trẻ, học sinh, sinh viên, người trong độ tuổi lao động</w:t>
      </w:r>
      <w:r w:rsidRPr="006E1A72">
        <w:rPr>
          <w:rFonts w:eastAsia="Times New Roman"/>
          <w:lang w:val="vi-VN"/>
        </w:rPr>
        <w:t xml:space="preserve">, </w:t>
      </w:r>
      <w:r w:rsidR="00D6234F" w:rsidRPr="006E1A72">
        <w:rPr>
          <w:rFonts w:eastAsia="Times New Roman"/>
          <w:lang w:val="vi-VN"/>
        </w:rPr>
        <w:t xml:space="preserve">bên cạnh đó </w:t>
      </w:r>
      <w:r w:rsidRPr="006E1A72">
        <w:rPr>
          <w:rFonts w:eastAsia="Times New Roman"/>
          <w:lang w:val="vi-VN"/>
        </w:rPr>
        <w:t xml:space="preserve">số lượng khách du lịch </w:t>
      </w:r>
      <w:r w:rsidR="00D6234F" w:rsidRPr="006E1A72">
        <w:rPr>
          <w:rFonts w:eastAsia="Times New Roman"/>
          <w:lang w:val="vi-VN"/>
        </w:rPr>
        <w:t>trên</w:t>
      </w:r>
      <w:r w:rsidRPr="006E1A72">
        <w:rPr>
          <w:rFonts w:eastAsia="Times New Roman"/>
          <w:lang w:val="vi-VN"/>
        </w:rPr>
        <w:t xml:space="preserve"> </w:t>
      </w:r>
      <w:r w:rsidR="00D6234F" w:rsidRPr="006E1A72">
        <w:rPr>
          <w:rFonts w:eastAsia="Times New Roman"/>
          <w:lang w:val="vi-VN"/>
        </w:rPr>
        <w:t>55</w:t>
      </w:r>
      <w:r w:rsidRPr="006E1A72">
        <w:rPr>
          <w:rFonts w:eastAsia="Times New Roman"/>
          <w:lang w:val="vi-VN"/>
        </w:rPr>
        <w:t xml:space="preserve"> tuổi ch</w:t>
      </w:r>
      <w:r w:rsidR="00D6234F" w:rsidRPr="006E1A72">
        <w:rPr>
          <w:rFonts w:eastAsia="Times New Roman"/>
          <w:lang w:val="vi-VN"/>
        </w:rPr>
        <w:t>ỉ chiếm tỷ lệ rất thấp 2,2%</w:t>
      </w:r>
      <w:r w:rsidRPr="006E1A72">
        <w:rPr>
          <w:rFonts w:eastAsia="Times New Roman"/>
          <w:lang w:val="vi-VN"/>
        </w:rPr>
        <w:t xml:space="preserve">. </w:t>
      </w:r>
    </w:p>
    <w:tbl>
      <w:tblPr>
        <w:tblpPr w:leftFromText="180" w:rightFromText="180" w:vertAnchor="text" w:horzAnchor="margin" w:tblpX="270" w:tblpY="59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0"/>
        <w:gridCol w:w="1880"/>
        <w:gridCol w:w="1266"/>
        <w:gridCol w:w="1250"/>
        <w:gridCol w:w="1705"/>
        <w:gridCol w:w="2259"/>
      </w:tblGrid>
      <w:tr w:rsidR="005B56C5" w:rsidRPr="002E1A18" w14:paraId="48B77E85" w14:textId="77777777" w:rsidTr="001A1476">
        <w:trPr>
          <w:cantSplit/>
          <w:trHeight w:val="70"/>
        </w:trPr>
        <w:tc>
          <w:tcPr>
            <w:tcW w:w="9000" w:type="dxa"/>
            <w:gridSpan w:val="6"/>
            <w:tcBorders>
              <w:top w:val="nil"/>
              <w:left w:val="nil"/>
              <w:bottom w:val="nil"/>
              <w:right w:val="nil"/>
            </w:tcBorders>
            <w:shd w:val="clear" w:color="auto" w:fill="FFFFFF"/>
          </w:tcPr>
          <w:p w14:paraId="21A4C21C" w14:textId="5A9A32A6" w:rsidR="005B56C5" w:rsidRPr="002E1A18" w:rsidRDefault="002E1A18" w:rsidP="002E1A18">
            <w:pPr>
              <w:pStyle w:val="Caption"/>
              <w:rPr>
                <w:b/>
                <w:bCs/>
                <w:i w:val="0"/>
                <w:iCs w:val="0"/>
                <w:lang w:val="vi-VN"/>
              </w:rPr>
            </w:pPr>
            <w:bookmarkStart w:id="22" w:name="_Toc166026079"/>
            <w:r w:rsidRPr="002E1A18">
              <w:rPr>
                <w:b/>
                <w:bCs/>
                <w:i w:val="0"/>
                <w:iCs w:val="0"/>
                <w:lang w:val="vi-VN"/>
              </w:rPr>
              <w:t xml:space="preserve">Bảng 3. </w:t>
            </w:r>
            <w:r w:rsidRPr="002E1A18">
              <w:rPr>
                <w:b/>
                <w:bCs/>
                <w:i w:val="0"/>
                <w:iCs w:val="0"/>
              </w:rPr>
              <w:fldChar w:fldCharType="begin"/>
            </w:r>
            <w:r w:rsidRPr="002E1A18">
              <w:rPr>
                <w:b/>
                <w:bCs/>
                <w:i w:val="0"/>
                <w:iCs w:val="0"/>
                <w:lang w:val="vi-VN"/>
              </w:rPr>
              <w:instrText xml:space="preserve"> SEQ Bảng_3. \* ARABIC </w:instrText>
            </w:r>
            <w:r w:rsidRPr="002E1A18">
              <w:rPr>
                <w:b/>
                <w:bCs/>
                <w:i w:val="0"/>
                <w:iCs w:val="0"/>
              </w:rPr>
              <w:fldChar w:fldCharType="separate"/>
            </w:r>
            <w:r w:rsidR="001C749B">
              <w:rPr>
                <w:b/>
                <w:bCs/>
                <w:i w:val="0"/>
                <w:iCs w:val="0"/>
                <w:noProof/>
                <w:lang w:val="vi-VN"/>
              </w:rPr>
              <w:t>2</w:t>
            </w:r>
            <w:r w:rsidRPr="002E1A18">
              <w:rPr>
                <w:b/>
                <w:bCs/>
                <w:i w:val="0"/>
                <w:iCs w:val="0"/>
              </w:rPr>
              <w:fldChar w:fldCharType="end"/>
            </w:r>
            <w:r w:rsidRPr="002E1A18">
              <w:rPr>
                <w:b/>
                <w:bCs/>
                <w:i w:val="0"/>
                <w:iCs w:val="0"/>
                <w:lang w:val="vi-VN"/>
              </w:rPr>
              <w:t>. Độ tuổi của khách nội địa</w:t>
            </w:r>
            <w:bookmarkEnd w:id="22"/>
          </w:p>
        </w:tc>
      </w:tr>
      <w:tr w:rsidR="005B56C5" w:rsidRPr="005D2D16" w14:paraId="52185EF6" w14:textId="77777777" w:rsidTr="00517968">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14:paraId="427D7FB2" w14:textId="77777777" w:rsidR="005B56C5" w:rsidRPr="005D2D16" w:rsidRDefault="005B56C5" w:rsidP="001A1476">
            <w:pPr>
              <w:autoSpaceDE w:val="0"/>
              <w:autoSpaceDN w:val="0"/>
              <w:adjustRightInd w:val="0"/>
              <w:spacing w:before="0" w:line="320" w:lineRule="atLeast"/>
              <w:ind w:left="60" w:right="60" w:firstLine="0"/>
              <w:jc w:val="center"/>
              <w:rPr>
                <w:rFonts w:eastAsia="Arial"/>
                <w:color w:val="000000"/>
                <w14:ligatures w14:val="standardContextual"/>
              </w:rPr>
            </w:pPr>
            <w:r w:rsidRPr="00A74930">
              <w:rPr>
                <w:rFonts w:eastAsia="Arial"/>
                <w:color w:val="000000"/>
                <w14:ligatures w14:val="standardContextual"/>
              </w:rPr>
              <w:t>Độ tuổi</w:t>
            </w:r>
          </w:p>
        </w:tc>
        <w:tc>
          <w:tcPr>
            <w:tcW w:w="1266" w:type="dxa"/>
            <w:tcBorders>
              <w:top w:val="single" w:sz="16" w:space="0" w:color="000000"/>
              <w:left w:val="single" w:sz="16" w:space="0" w:color="000000"/>
              <w:bottom w:val="single" w:sz="16" w:space="0" w:color="000000"/>
            </w:tcBorders>
            <w:shd w:val="clear" w:color="auto" w:fill="FFFFFF"/>
          </w:tcPr>
          <w:p w14:paraId="63989F29"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14:ligatures w14:val="standardContextual"/>
              </w:rPr>
            </w:pPr>
            <w:r w:rsidRPr="00A74930">
              <w:rPr>
                <w:rFonts w:eastAsia="Arial"/>
                <w:color w:val="000000"/>
                <w14:ligatures w14:val="standardContextual"/>
              </w:rPr>
              <w:t>Tần số</w:t>
            </w:r>
          </w:p>
        </w:tc>
        <w:tc>
          <w:tcPr>
            <w:tcW w:w="1250" w:type="dxa"/>
            <w:tcBorders>
              <w:top w:val="single" w:sz="16" w:space="0" w:color="000000"/>
              <w:bottom w:val="single" w:sz="16" w:space="0" w:color="000000"/>
            </w:tcBorders>
            <w:shd w:val="clear" w:color="auto" w:fill="FFFFFF"/>
          </w:tcPr>
          <w:p w14:paraId="711EDD61"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14:ligatures w14:val="standardContextual"/>
              </w:rPr>
            </w:pPr>
            <w:r w:rsidRPr="00A74930">
              <w:rPr>
                <w:rFonts w:eastAsia="Arial"/>
                <w:color w:val="000000"/>
                <w14:ligatures w14:val="standardContextual"/>
              </w:rPr>
              <w:t>%</w:t>
            </w:r>
          </w:p>
        </w:tc>
        <w:tc>
          <w:tcPr>
            <w:tcW w:w="1705" w:type="dxa"/>
            <w:tcBorders>
              <w:top w:val="single" w:sz="16" w:space="0" w:color="000000"/>
              <w:bottom w:val="single" w:sz="16" w:space="0" w:color="000000"/>
            </w:tcBorders>
            <w:shd w:val="clear" w:color="auto" w:fill="FFFFFF"/>
          </w:tcPr>
          <w:p w14:paraId="481FCB3F" w14:textId="07B248A2" w:rsidR="005B56C5" w:rsidRPr="005D2D16" w:rsidRDefault="005B56C5" w:rsidP="00517968">
            <w:pPr>
              <w:autoSpaceDE w:val="0"/>
              <w:autoSpaceDN w:val="0"/>
              <w:adjustRightInd w:val="0"/>
              <w:spacing w:before="0" w:line="320" w:lineRule="atLeast"/>
              <w:ind w:left="60" w:right="60" w:firstLine="0"/>
              <w:jc w:val="center"/>
              <w:rPr>
                <w:rFonts w:eastAsia="Arial"/>
                <w:color w:val="000000"/>
                <w14:ligatures w14:val="standardContextual"/>
              </w:rPr>
            </w:pPr>
            <w:r w:rsidRPr="00A74930">
              <w:rPr>
                <w:rFonts w:eastAsia="Arial"/>
                <w:color w:val="000000"/>
                <w14:ligatures w14:val="standardContextual"/>
              </w:rPr>
              <w:t>% Hợp lệ</w:t>
            </w:r>
          </w:p>
        </w:tc>
        <w:tc>
          <w:tcPr>
            <w:tcW w:w="2259" w:type="dxa"/>
            <w:tcBorders>
              <w:top w:val="single" w:sz="16" w:space="0" w:color="000000"/>
              <w:bottom w:val="single" w:sz="16" w:space="0" w:color="000000"/>
              <w:right w:val="single" w:sz="16" w:space="0" w:color="000000"/>
            </w:tcBorders>
            <w:shd w:val="clear" w:color="auto" w:fill="FFFFFF"/>
          </w:tcPr>
          <w:p w14:paraId="06C51737" w14:textId="5D991537" w:rsidR="005B56C5" w:rsidRPr="005D2D16" w:rsidRDefault="005B56C5" w:rsidP="00517968">
            <w:pPr>
              <w:autoSpaceDE w:val="0"/>
              <w:autoSpaceDN w:val="0"/>
              <w:adjustRightInd w:val="0"/>
              <w:spacing w:before="0" w:line="320" w:lineRule="atLeast"/>
              <w:ind w:right="60" w:firstLine="0"/>
              <w:jc w:val="center"/>
              <w:rPr>
                <w:rFonts w:eastAsia="Arial"/>
                <w:color w:val="000000"/>
                <w14:ligatures w14:val="standardContextual"/>
              </w:rPr>
            </w:pPr>
            <w:r w:rsidRPr="00A74930">
              <w:rPr>
                <w:rFonts w:eastAsia="Arial"/>
                <w:color w:val="000000"/>
                <w14:ligatures w14:val="standardContextual"/>
              </w:rPr>
              <w:t>% Tích luỹ</w:t>
            </w:r>
          </w:p>
        </w:tc>
      </w:tr>
      <w:tr w:rsidR="005B56C5" w:rsidRPr="005D2D16" w14:paraId="7C72B636" w14:textId="77777777" w:rsidTr="00517968">
        <w:trPr>
          <w:cantSplit/>
        </w:trPr>
        <w:tc>
          <w:tcPr>
            <w:tcW w:w="640" w:type="dxa"/>
            <w:vMerge w:val="restart"/>
            <w:tcBorders>
              <w:top w:val="single" w:sz="16" w:space="0" w:color="000000"/>
              <w:left w:val="single" w:sz="16" w:space="0" w:color="000000"/>
              <w:bottom w:val="single" w:sz="16" w:space="0" w:color="000000"/>
              <w:right w:val="nil"/>
            </w:tcBorders>
            <w:shd w:val="clear" w:color="auto" w:fill="FFFFFF"/>
            <w:vAlign w:val="center"/>
          </w:tcPr>
          <w:p w14:paraId="0BFFF63C" w14:textId="77777777" w:rsidR="005B56C5" w:rsidRPr="005D2D16" w:rsidRDefault="005B56C5" w:rsidP="001A1476">
            <w:pPr>
              <w:autoSpaceDE w:val="0"/>
              <w:autoSpaceDN w:val="0"/>
              <w:adjustRightInd w:val="0"/>
              <w:spacing w:before="0" w:line="320" w:lineRule="atLeast"/>
              <w:ind w:right="60" w:firstLine="0"/>
              <w:jc w:val="left"/>
              <w:rPr>
                <w:rFonts w:eastAsia="Arial"/>
                <w:color w:val="000000"/>
                <w14:ligatures w14:val="standardContextual"/>
              </w:rPr>
            </w:pPr>
            <w:r w:rsidRPr="00517968">
              <w:rPr>
                <w:rFonts w:eastAsia="Arial"/>
                <w:color w:val="000000"/>
                <w14:ligatures w14:val="standardContextual"/>
              </w:rPr>
              <w:t xml:space="preserve">Giá trị </w:t>
            </w:r>
          </w:p>
        </w:tc>
        <w:tc>
          <w:tcPr>
            <w:tcW w:w="1880" w:type="dxa"/>
            <w:tcBorders>
              <w:top w:val="single" w:sz="16" w:space="0" w:color="000000"/>
              <w:left w:val="nil"/>
              <w:bottom w:val="nil"/>
              <w:right w:val="single" w:sz="16" w:space="0" w:color="000000"/>
            </w:tcBorders>
            <w:shd w:val="clear" w:color="auto" w:fill="FFFFFF"/>
            <w:vAlign w:val="center"/>
          </w:tcPr>
          <w:p w14:paraId="759620BA" w14:textId="77777777" w:rsidR="005B56C5" w:rsidRPr="005D2D16" w:rsidRDefault="005B56C5" w:rsidP="001A1476">
            <w:pPr>
              <w:autoSpaceDE w:val="0"/>
              <w:autoSpaceDN w:val="0"/>
              <w:adjustRightInd w:val="0"/>
              <w:spacing w:before="0" w:line="320" w:lineRule="atLeast"/>
              <w:ind w:left="60" w:right="60" w:firstLine="0"/>
              <w:jc w:val="left"/>
              <w:rPr>
                <w:rFonts w:eastAsia="Arial"/>
                <w:color w:val="000000"/>
                <w:lang w:val="vi-VN"/>
                <w14:ligatures w14:val="standardContextual"/>
              </w:rPr>
            </w:pPr>
            <w:r w:rsidRPr="005D2D16">
              <w:rPr>
                <w:rFonts w:eastAsia="Arial"/>
                <w:color w:val="000000"/>
                <w:lang w:val="vi-VN"/>
                <w14:ligatures w14:val="standardContextual"/>
              </w:rPr>
              <w:t>&lt;16 tuổi</w:t>
            </w:r>
          </w:p>
        </w:tc>
        <w:tc>
          <w:tcPr>
            <w:tcW w:w="1266" w:type="dxa"/>
            <w:tcBorders>
              <w:top w:val="single" w:sz="16" w:space="0" w:color="000000"/>
              <w:left w:val="single" w:sz="16" w:space="0" w:color="000000"/>
              <w:bottom w:val="nil"/>
            </w:tcBorders>
            <w:shd w:val="clear" w:color="auto" w:fill="FFFFFF"/>
            <w:vAlign w:val="center"/>
          </w:tcPr>
          <w:p w14:paraId="1B7283F9"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5</w:t>
            </w:r>
          </w:p>
        </w:tc>
        <w:tc>
          <w:tcPr>
            <w:tcW w:w="1250" w:type="dxa"/>
            <w:tcBorders>
              <w:top w:val="single" w:sz="16" w:space="0" w:color="000000"/>
              <w:bottom w:val="nil"/>
            </w:tcBorders>
            <w:shd w:val="clear" w:color="auto" w:fill="FFFFFF"/>
            <w:vAlign w:val="center"/>
          </w:tcPr>
          <w:p w14:paraId="133D9970"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5,4</w:t>
            </w:r>
          </w:p>
        </w:tc>
        <w:tc>
          <w:tcPr>
            <w:tcW w:w="1705" w:type="dxa"/>
            <w:tcBorders>
              <w:top w:val="single" w:sz="16" w:space="0" w:color="000000"/>
              <w:bottom w:val="nil"/>
            </w:tcBorders>
            <w:shd w:val="clear" w:color="auto" w:fill="FFFFFF"/>
            <w:vAlign w:val="center"/>
          </w:tcPr>
          <w:p w14:paraId="3D341715"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5,4</w:t>
            </w:r>
          </w:p>
        </w:tc>
        <w:tc>
          <w:tcPr>
            <w:tcW w:w="2259" w:type="dxa"/>
            <w:tcBorders>
              <w:top w:val="single" w:sz="16" w:space="0" w:color="000000"/>
              <w:bottom w:val="nil"/>
              <w:right w:val="single" w:sz="16" w:space="0" w:color="000000"/>
            </w:tcBorders>
            <w:shd w:val="clear" w:color="auto" w:fill="FFFFFF"/>
            <w:vAlign w:val="center"/>
          </w:tcPr>
          <w:p w14:paraId="12665FB7"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5,4</w:t>
            </w:r>
          </w:p>
        </w:tc>
      </w:tr>
      <w:tr w:rsidR="005B56C5" w:rsidRPr="005D2D16" w14:paraId="388A6C8A" w14:textId="77777777" w:rsidTr="00517968">
        <w:trPr>
          <w:cantSplit/>
        </w:trPr>
        <w:tc>
          <w:tcPr>
            <w:tcW w:w="640" w:type="dxa"/>
            <w:vMerge/>
            <w:tcBorders>
              <w:top w:val="single" w:sz="16" w:space="0" w:color="000000"/>
              <w:left w:val="single" w:sz="16" w:space="0" w:color="000000"/>
              <w:bottom w:val="single" w:sz="16" w:space="0" w:color="000000"/>
              <w:right w:val="nil"/>
            </w:tcBorders>
            <w:shd w:val="clear" w:color="auto" w:fill="FFFFFF"/>
            <w:vAlign w:val="center"/>
          </w:tcPr>
          <w:p w14:paraId="57C52170" w14:textId="77777777" w:rsidR="005B56C5" w:rsidRPr="005D2D16" w:rsidRDefault="005B56C5" w:rsidP="001A1476">
            <w:pPr>
              <w:autoSpaceDE w:val="0"/>
              <w:autoSpaceDN w:val="0"/>
              <w:adjustRightInd w:val="0"/>
              <w:spacing w:before="0" w:line="240" w:lineRule="auto"/>
              <w:ind w:firstLine="0"/>
              <w:jc w:val="left"/>
              <w:rPr>
                <w:rFonts w:ascii="Arial" w:eastAsia="Arial" w:hAnsi="Arial" w:cs="Arial"/>
                <w:color w:val="000000"/>
                <w:sz w:val="18"/>
                <w:szCs w:val="18"/>
                <w:lang w:val="vi-VN"/>
                <w14:ligatures w14:val="standardContextual"/>
              </w:rPr>
            </w:pPr>
          </w:p>
        </w:tc>
        <w:tc>
          <w:tcPr>
            <w:tcW w:w="1880" w:type="dxa"/>
            <w:tcBorders>
              <w:top w:val="nil"/>
              <w:left w:val="nil"/>
              <w:bottom w:val="nil"/>
              <w:right w:val="single" w:sz="16" w:space="0" w:color="000000"/>
            </w:tcBorders>
            <w:shd w:val="clear" w:color="auto" w:fill="FFFFFF"/>
            <w:vAlign w:val="center"/>
          </w:tcPr>
          <w:p w14:paraId="40A0AE36" w14:textId="77777777" w:rsidR="005B56C5" w:rsidRPr="005D2D16" w:rsidRDefault="005B56C5" w:rsidP="001A1476">
            <w:pPr>
              <w:autoSpaceDE w:val="0"/>
              <w:autoSpaceDN w:val="0"/>
              <w:adjustRightInd w:val="0"/>
              <w:spacing w:before="0" w:line="320" w:lineRule="atLeast"/>
              <w:ind w:left="60" w:right="60" w:firstLine="0"/>
              <w:jc w:val="left"/>
              <w:rPr>
                <w:rFonts w:eastAsia="Arial"/>
                <w:color w:val="000000"/>
                <w:lang w:val="vi-VN"/>
                <w14:ligatures w14:val="standardContextual"/>
              </w:rPr>
            </w:pPr>
            <w:r w:rsidRPr="005D2D16">
              <w:rPr>
                <w:rFonts w:eastAsia="Arial"/>
                <w:color w:val="000000"/>
                <w:lang w:val="vi-VN"/>
                <w14:ligatures w14:val="standardContextual"/>
              </w:rPr>
              <w:t>Từ 20-30 tuổi</w:t>
            </w:r>
          </w:p>
        </w:tc>
        <w:tc>
          <w:tcPr>
            <w:tcW w:w="1266" w:type="dxa"/>
            <w:tcBorders>
              <w:top w:val="nil"/>
              <w:left w:val="single" w:sz="16" w:space="0" w:color="000000"/>
              <w:bottom w:val="nil"/>
            </w:tcBorders>
            <w:shd w:val="clear" w:color="auto" w:fill="FFFFFF"/>
            <w:vAlign w:val="center"/>
          </w:tcPr>
          <w:p w14:paraId="6F48365D"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68</w:t>
            </w:r>
          </w:p>
        </w:tc>
        <w:tc>
          <w:tcPr>
            <w:tcW w:w="1250" w:type="dxa"/>
            <w:tcBorders>
              <w:top w:val="nil"/>
              <w:bottom w:val="nil"/>
            </w:tcBorders>
            <w:shd w:val="clear" w:color="auto" w:fill="FFFFFF"/>
            <w:vAlign w:val="center"/>
          </w:tcPr>
          <w:p w14:paraId="405A8B71"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73,9</w:t>
            </w:r>
          </w:p>
        </w:tc>
        <w:tc>
          <w:tcPr>
            <w:tcW w:w="1705" w:type="dxa"/>
            <w:tcBorders>
              <w:top w:val="nil"/>
              <w:bottom w:val="nil"/>
            </w:tcBorders>
            <w:shd w:val="clear" w:color="auto" w:fill="FFFFFF"/>
            <w:vAlign w:val="center"/>
          </w:tcPr>
          <w:p w14:paraId="6CA4390D"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73,9</w:t>
            </w:r>
          </w:p>
        </w:tc>
        <w:tc>
          <w:tcPr>
            <w:tcW w:w="2259" w:type="dxa"/>
            <w:tcBorders>
              <w:top w:val="nil"/>
              <w:bottom w:val="nil"/>
              <w:right w:val="single" w:sz="16" w:space="0" w:color="000000"/>
            </w:tcBorders>
            <w:shd w:val="clear" w:color="auto" w:fill="FFFFFF"/>
            <w:vAlign w:val="center"/>
          </w:tcPr>
          <w:p w14:paraId="732DA11B"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79,3</w:t>
            </w:r>
          </w:p>
        </w:tc>
      </w:tr>
      <w:tr w:rsidR="005B56C5" w:rsidRPr="005D2D16" w14:paraId="49E56907" w14:textId="77777777" w:rsidTr="00517968">
        <w:trPr>
          <w:cantSplit/>
        </w:trPr>
        <w:tc>
          <w:tcPr>
            <w:tcW w:w="640" w:type="dxa"/>
            <w:vMerge/>
            <w:tcBorders>
              <w:top w:val="single" w:sz="16" w:space="0" w:color="000000"/>
              <w:left w:val="single" w:sz="16" w:space="0" w:color="000000"/>
              <w:bottom w:val="single" w:sz="16" w:space="0" w:color="000000"/>
              <w:right w:val="nil"/>
            </w:tcBorders>
            <w:shd w:val="clear" w:color="auto" w:fill="FFFFFF"/>
            <w:vAlign w:val="center"/>
          </w:tcPr>
          <w:p w14:paraId="3172BAFB" w14:textId="77777777" w:rsidR="005B56C5" w:rsidRPr="005D2D16" w:rsidRDefault="005B56C5" w:rsidP="001A1476">
            <w:pPr>
              <w:autoSpaceDE w:val="0"/>
              <w:autoSpaceDN w:val="0"/>
              <w:adjustRightInd w:val="0"/>
              <w:spacing w:before="0" w:line="240" w:lineRule="auto"/>
              <w:ind w:firstLine="0"/>
              <w:jc w:val="left"/>
              <w:rPr>
                <w:rFonts w:ascii="Arial" w:eastAsia="Arial" w:hAnsi="Arial" w:cs="Arial"/>
                <w:color w:val="000000"/>
                <w:sz w:val="18"/>
                <w:szCs w:val="18"/>
                <w:lang w:val="vi-VN"/>
                <w14:ligatures w14:val="standardContextual"/>
              </w:rPr>
            </w:pPr>
          </w:p>
        </w:tc>
        <w:tc>
          <w:tcPr>
            <w:tcW w:w="1880" w:type="dxa"/>
            <w:tcBorders>
              <w:top w:val="nil"/>
              <w:left w:val="nil"/>
              <w:bottom w:val="nil"/>
              <w:right w:val="single" w:sz="16" w:space="0" w:color="000000"/>
            </w:tcBorders>
            <w:shd w:val="clear" w:color="auto" w:fill="FFFFFF"/>
            <w:vAlign w:val="center"/>
          </w:tcPr>
          <w:p w14:paraId="197C08A7" w14:textId="77777777" w:rsidR="005B56C5" w:rsidRPr="005D2D16" w:rsidRDefault="005B56C5" w:rsidP="001A1476">
            <w:pPr>
              <w:autoSpaceDE w:val="0"/>
              <w:autoSpaceDN w:val="0"/>
              <w:adjustRightInd w:val="0"/>
              <w:spacing w:before="0" w:line="320" w:lineRule="atLeast"/>
              <w:ind w:left="60" w:right="60" w:firstLine="0"/>
              <w:jc w:val="left"/>
              <w:rPr>
                <w:rFonts w:eastAsia="Arial"/>
                <w:color w:val="000000"/>
                <w:lang w:val="vi-VN"/>
                <w14:ligatures w14:val="standardContextual"/>
              </w:rPr>
            </w:pPr>
            <w:r w:rsidRPr="005D2D16">
              <w:rPr>
                <w:rFonts w:eastAsia="Arial"/>
                <w:color w:val="000000"/>
                <w:lang w:val="vi-VN"/>
                <w14:ligatures w14:val="standardContextual"/>
              </w:rPr>
              <w:t>Từ 31-45 tuổi</w:t>
            </w:r>
          </w:p>
        </w:tc>
        <w:tc>
          <w:tcPr>
            <w:tcW w:w="1266" w:type="dxa"/>
            <w:tcBorders>
              <w:top w:val="nil"/>
              <w:left w:val="single" w:sz="16" w:space="0" w:color="000000"/>
              <w:bottom w:val="nil"/>
            </w:tcBorders>
            <w:shd w:val="clear" w:color="auto" w:fill="FFFFFF"/>
            <w:vAlign w:val="center"/>
          </w:tcPr>
          <w:p w14:paraId="46649D80"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17</w:t>
            </w:r>
          </w:p>
        </w:tc>
        <w:tc>
          <w:tcPr>
            <w:tcW w:w="1250" w:type="dxa"/>
            <w:tcBorders>
              <w:top w:val="nil"/>
              <w:bottom w:val="nil"/>
            </w:tcBorders>
            <w:shd w:val="clear" w:color="auto" w:fill="FFFFFF"/>
            <w:vAlign w:val="center"/>
          </w:tcPr>
          <w:p w14:paraId="1CFAFF22"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18,5</w:t>
            </w:r>
          </w:p>
        </w:tc>
        <w:tc>
          <w:tcPr>
            <w:tcW w:w="1705" w:type="dxa"/>
            <w:tcBorders>
              <w:top w:val="nil"/>
              <w:bottom w:val="nil"/>
            </w:tcBorders>
            <w:shd w:val="clear" w:color="auto" w:fill="FFFFFF"/>
            <w:vAlign w:val="center"/>
          </w:tcPr>
          <w:p w14:paraId="641A87B4"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18,5</w:t>
            </w:r>
          </w:p>
        </w:tc>
        <w:tc>
          <w:tcPr>
            <w:tcW w:w="2259" w:type="dxa"/>
            <w:tcBorders>
              <w:top w:val="nil"/>
              <w:bottom w:val="nil"/>
              <w:right w:val="single" w:sz="16" w:space="0" w:color="000000"/>
            </w:tcBorders>
            <w:shd w:val="clear" w:color="auto" w:fill="FFFFFF"/>
            <w:vAlign w:val="center"/>
          </w:tcPr>
          <w:p w14:paraId="68D4E1C0"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97,8</w:t>
            </w:r>
          </w:p>
        </w:tc>
      </w:tr>
      <w:tr w:rsidR="005B56C5" w:rsidRPr="005D2D16" w14:paraId="2D2642FC" w14:textId="77777777" w:rsidTr="00517968">
        <w:trPr>
          <w:cantSplit/>
        </w:trPr>
        <w:tc>
          <w:tcPr>
            <w:tcW w:w="640" w:type="dxa"/>
            <w:vMerge/>
            <w:tcBorders>
              <w:top w:val="single" w:sz="16" w:space="0" w:color="000000"/>
              <w:left w:val="single" w:sz="16" w:space="0" w:color="000000"/>
              <w:bottom w:val="single" w:sz="16" w:space="0" w:color="000000"/>
              <w:right w:val="nil"/>
            </w:tcBorders>
            <w:shd w:val="clear" w:color="auto" w:fill="FFFFFF"/>
            <w:vAlign w:val="center"/>
          </w:tcPr>
          <w:p w14:paraId="00FB0910" w14:textId="77777777" w:rsidR="005B56C5" w:rsidRPr="005D2D16" w:rsidRDefault="005B56C5" w:rsidP="001A1476">
            <w:pPr>
              <w:autoSpaceDE w:val="0"/>
              <w:autoSpaceDN w:val="0"/>
              <w:adjustRightInd w:val="0"/>
              <w:spacing w:before="0" w:line="240" w:lineRule="auto"/>
              <w:ind w:firstLine="0"/>
              <w:jc w:val="left"/>
              <w:rPr>
                <w:rFonts w:ascii="Arial" w:eastAsia="Arial" w:hAnsi="Arial" w:cs="Arial"/>
                <w:color w:val="000000"/>
                <w:sz w:val="18"/>
                <w:szCs w:val="18"/>
                <w:lang w:val="vi-VN"/>
                <w14:ligatures w14:val="standardContextual"/>
              </w:rPr>
            </w:pPr>
          </w:p>
        </w:tc>
        <w:tc>
          <w:tcPr>
            <w:tcW w:w="1880" w:type="dxa"/>
            <w:tcBorders>
              <w:top w:val="nil"/>
              <w:left w:val="nil"/>
              <w:bottom w:val="nil"/>
              <w:right w:val="single" w:sz="16" w:space="0" w:color="000000"/>
            </w:tcBorders>
            <w:shd w:val="clear" w:color="auto" w:fill="FFFFFF"/>
            <w:vAlign w:val="center"/>
          </w:tcPr>
          <w:p w14:paraId="39976449" w14:textId="77777777" w:rsidR="005B56C5" w:rsidRPr="005D2D16" w:rsidRDefault="005B56C5" w:rsidP="001A1476">
            <w:pPr>
              <w:autoSpaceDE w:val="0"/>
              <w:autoSpaceDN w:val="0"/>
              <w:adjustRightInd w:val="0"/>
              <w:spacing w:before="0" w:line="320" w:lineRule="atLeast"/>
              <w:ind w:left="60" w:right="60" w:firstLine="0"/>
              <w:jc w:val="left"/>
              <w:rPr>
                <w:rFonts w:eastAsia="Arial"/>
                <w:color w:val="000000"/>
                <w:lang w:val="vi-VN"/>
                <w14:ligatures w14:val="standardContextual"/>
              </w:rPr>
            </w:pPr>
            <w:r w:rsidRPr="005D2D16">
              <w:rPr>
                <w:rFonts w:eastAsia="Arial"/>
                <w:color w:val="000000"/>
                <w:lang w:val="vi-VN"/>
                <w14:ligatures w14:val="standardContextual"/>
              </w:rPr>
              <w:t>&gt;55 tuổi</w:t>
            </w:r>
          </w:p>
        </w:tc>
        <w:tc>
          <w:tcPr>
            <w:tcW w:w="1266" w:type="dxa"/>
            <w:tcBorders>
              <w:top w:val="nil"/>
              <w:left w:val="single" w:sz="16" w:space="0" w:color="000000"/>
              <w:bottom w:val="nil"/>
            </w:tcBorders>
            <w:shd w:val="clear" w:color="auto" w:fill="FFFFFF"/>
            <w:vAlign w:val="center"/>
          </w:tcPr>
          <w:p w14:paraId="7FEF0435"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2</w:t>
            </w:r>
          </w:p>
        </w:tc>
        <w:tc>
          <w:tcPr>
            <w:tcW w:w="1250" w:type="dxa"/>
            <w:tcBorders>
              <w:top w:val="nil"/>
              <w:bottom w:val="nil"/>
            </w:tcBorders>
            <w:shd w:val="clear" w:color="auto" w:fill="FFFFFF"/>
            <w:vAlign w:val="center"/>
          </w:tcPr>
          <w:p w14:paraId="0F8159B2"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2,2</w:t>
            </w:r>
          </w:p>
        </w:tc>
        <w:tc>
          <w:tcPr>
            <w:tcW w:w="1705" w:type="dxa"/>
            <w:tcBorders>
              <w:top w:val="nil"/>
              <w:bottom w:val="nil"/>
            </w:tcBorders>
            <w:shd w:val="clear" w:color="auto" w:fill="FFFFFF"/>
            <w:vAlign w:val="center"/>
          </w:tcPr>
          <w:p w14:paraId="705ABFA1"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2,2</w:t>
            </w:r>
          </w:p>
        </w:tc>
        <w:tc>
          <w:tcPr>
            <w:tcW w:w="2259" w:type="dxa"/>
            <w:tcBorders>
              <w:top w:val="nil"/>
              <w:bottom w:val="nil"/>
              <w:right w:val="single" w:sz="16" w:space="0" w:color="000000"/>
            </w:tcBorders>
            <w:shd w:val="clear" w:color="auto" w:fill="FFFFFF"/>
            <w:vAlign w:val="center"/>
          </w:tcPr>
          <w:p w14:paraId="647665A4"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100,0</w:t>
            </w:r>
          </w:p>
        </w:tc>
      </w:tr>
      <w:tr w:rsidR="005B56C5" w:rsidRPr="005D2D16" w14:paraId="3FD56208" w14:textId="77777777" w:rsidTr="00517968">
        <w:trPr>
          <w:cantSplit/>
        </w:trPr>
        <w:tc>
          <w:tcPr>
            <w:tcW w:w="640" w:type="dxa"/>
            <w:vMerge/>
            <w:tcBorders>
              <w:top w:val="single" w:sz="16" w:space="0" w:color="000000"/>
              <w:left w:val="single" w:sz="16" w:space="0" w:color="000000"/>
              <w:bottom w:val="single" w:sz="16" w:space="0" w:color="000000"/>
              <w:right w:val="nil"/>
            </w:tcBorders>
            <w:shd w:val="clear" w:color="auto" w:fill="FFFFFF"/>
            <w:vAlign w:val="center"/>
          </w:tcPr>
          <w:p w14:paraId="2FE4816F" w14:textId="77777777" w:rsidR="005B56C5" w:rsidRPr="005D2D16" w:rsidRDefault="005B56C5" w:rsidP="001A1476">
            <w:pPr>
              <w:autoSpaceDE w:val="0"/>
              <w:autoSpaceDN w:val="0"/>
              <w:adjustRightInd w:val="0"/>
              <w:spacing w:before="0" w:line="240" w:lineRule="auto"/>
              <w:ind w:firstLine="0"/>
              <w:jc w:val="left"/>
              <w:rPr>
                <w:rFonts w:ascii="Arial" w:eastAsia="Arial" w:hAnsi="Arial" w:cs="Arial"/>
                <w:color w:val="000000"/>
                <w:sz w:val="18"/>
                <w:szCs w:val="18"/>
                <w:lang w:val="vi-VN"/>
                <w14:ligatures w14:val="standardContextual"/>
              </w:rPr>
            </w:pPr>
          </w:p>
        </w:tc>
        <w:tc>
          <w:tcPr>
            <w:tcW w:w="1880" w:type="dxa"/>
            <w:tcBorders>
              <w:top w:val="nil"/>
              <w:left w:val="nil"/>
              <w:bottom w:val="nil"/>
              <w:right w:val="single" w:sz="16" w:space="0" w:color="000000"/>
            </w:tcBorders>
            <w:shd w:val="clear" w:color="auto" w:fill="FFFFFF"/>
            <w:vAlign w:val="center"/>
          </w:tcPr>
          <w:p w14:paraId="6C464887" w14:textId="77777777" w:rsidR="005B56C5" w:rsidRPr="005D2D16" w:rsidRDefault="005B56C5" w:rsidP="001A1476">
            <w:pPr>
              <w:autoSpaceDE w:val="0"/>
              <w:autoSpaceDN w:val="0"/>
              <w:adjustRightInd w:val="0"/>
              <w:spacing w:before="0" w:line="320" w:lineRule="atLeast"/>
              <w:ind w:left="60" w:right="60" w:firstLine="0"/>
              <w:jc w:val="left"/>
              <w:rPr>
                <w:rFonts w:eastAsia="Arial"/>
                <w:color w:val="000000"/>
                <w:lang w:val="vi-VN"/>
                <w14:ligatures w14:val="standardContextual"/>
              </w:rPr>
            </w:pPr>
          </w:p>
        </w:tc>
        <w:tc>
          <w:tcPr>
            <w:tcW w:w="1266" w:type="dxa"/>
            <w:tcBorders>
              <w:top w:val="nil"/>
              <w:left w:val="single" w:sz="16" w:space="0" w:color="000000"/>
              <w:bottom w:val="nil"/>
            </w:tcBorders>
            <w:shd w:val="clear" w:color="auto" w:fill="FFFFFF"/>
            <w:vAlign w:val="center"/>
          </w:tcPr>
          <w:p w14:paraId="5F594EA3"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p>
        </w:tc>
        <w:tc>
          <w:tcPr>
            <w:tcW w:w="1250" w:type="dxa"/>
            <w:tcBorders>
              <w:top w:val="nil"/>
              <w:bottom w:val="nil"/>
            </w:tcBorders>
            <w:shd w:val="clear" w:color="auto" w:fill="FFFFFF"/>
            <w:vAlign w:val="center"/>
          </w:tcPr>
          <w:p w14:paraId="002ABD21"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p>
        </w:tc>
        <w:tc>
          <w:tcPr>
            <w:tcW w:w="1705" w:type="dxa"/>
            <w:tcBorders>
              <w:top w:val="nil"/>
              <w:bottom w:val="nil"/>
            </w:tcBorders>
            <w:shd w:val="clear" w:color="auto" w:fill="FFFFFF"/>
            <w:vAlign w:val="center"/>
          </w:tcPr>
          <w:p w14:paraId="02A63C69"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p>
        </w:tc>
        <w:tc>
          <w:tcPr>
            <w:tcW w:w="2259" w:type="dxa"/>
            <w:tcBorders>
              <w:top w:val="nil"/>
              <w:bottom w:val="nil"/>
              <w:right w:val="single" w:sz="16" w:space="0" w:color="000000"/>
            </w:tcBorders>
            <w:shd w:val="clear" w:color="auto" w:fill="FFFFFF"/>
            <w:vAlign w:val="center"/>
          </w:tcPr>
          <w:p w14:paraId="3E683C12"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p>
        </w:tc>
      </w:tr>
      <w:tr w:rsidR="005B56C5" w:rsidRPr="005D2D16" w14:paraId="7E540997" w14:textId="77777777" w:rsidTr="00517968">
        <w:trPr>
          <w:cantSplit/>
        </w:trPr>
        <w:tc>
          <w:tcPr>
            <w:tcW w:w="640" w:type="dxa"/>
            <w:vMerge/>
            <w:tcBorders>
              <w:top w:val="single" w:sz="16" w:space="0" w:color="000000"/>
              <w:left w:val="single" w:sz="16" w:space="0" w:color="000000"/>
              <w:bottom w:val="single" w:sz="16" w:space="0" w:color="000000"/>
              <w:right w:val="nil"/>
            </w:tcBorders>
            <w:shd w:val="clear" w:color="auto" w:fill="FFFFFF"/>
            <w:vAlign w:val="center"/>
          </w:tcPr>
          <w:p w14:paraId="781EAF36" w14:textId="77777777" w:rsidR="005B56C5" w:rsidRPr="005D2D16" w:rsidRDefault="005B56C5" w:rsidP="001A1476">
            <w:pPr>
              <w:autoSpaceDE w:val="0"/>
              <w:autoSpaceDN w:val="0"/>
              <w:adjustRightInd w:val="0"/>
              <w:spacing w:before="0" w:line="240" w:lineRule="auto"/>
              <w:ind w:firstLine="0"/>
              <w:jc w:val="left"/>
              <w:rPr>
                <w:rFonts w:ascii="Arial" w:eastAsia="Arial" w:hAnsi="Arial" w:cs="Arial"/>
                <w:color w:val="000000"/>
                <w:sz w:val="18"/>
                <w:szCs w:val="18"/>
                <w:lang w:val="vi-VN"/>
                <w14:ligatures w14:val="standardContextual"/>
              </w:rPr>
            </w:pPr>
          </w:p>
        </w:tc>
        <w:tc>
          <w:tcPr>
            <w:tcW w:w="1880" w:type="dxa"/>
            <w:tcBorders>
              <w:top w:val="nil"/>
              <w:left w:val="nil"/>
              <w:bottom w:val="single" w:sz="16" w:space="0" w:color="000000"/>
              <w:right w:val="single" w:sz="16" w:space="0" w:color="000000"/>
            </w:tcBorders>
            <w:shd w:val="clear" w:color="auto" w:fill="FFFFFF"/>
            <w:vAlign w:val="center"/>
          </w:tcPr>
          <w:p w14:paraId="4C349072" w14:textId="77777777" w:rsidR="005B56C5" w:rsidRPr="005D2D16" w:rsidRDefault="005B56C5" w:rsidP="001A1476">
            <w:pPr>
              <w:autoSpaceDE w:val="0"/>
              <w:autoSpaceDN w:val="0"/>
              <w:adjustRightInd w:val="0"/>
              <w:spacing w:before="0" w:line="320" w:lineRule="atLeast"/>
              <w:ind w:left="60" w:right="60" w:firstLine="0"/>
              <w:jc w:val="left"/>
              <w:rPr>
                <w:rFonts w:eastAsia="Arial"/>
                <w:color w:val="000000"/>
                <w:lang w:val="vi-VN"/>
                <w14:ligatures w14:val="standardContextual"/>
              </w:rPr>
            </w:pPr>
            <w:r w:rsidRPr="005D2D16">
              <w:rPr>
                <w:rFonts w:eastAsia="Arial"/>
                <w:color w:val="000000"/>
                <w:lang w:val="vi-VN"/>
                <w14:ligatures w14:val="standardContextual"/>
              </w:rPr>
              <w:t>Total</w:t>
            </w:r>
          </w:p>
        </w:tc>
        <w:tc>
          <w:tcPr>
            <w:tcW w:w="1266" w:type="dxa"/>
            <w:tcBorders>
              <w:top w:val="nil"/>
              <w:left w:val="single" w:sz="16" w:space="0" w:color="000000"/>
              <w:bottom w:val="single" w:sz="16" w:space="0" w:color="000000"/>
            </w:tcBorders>
            <w:shd w:val="clear" w:color="auto" w:fill="FFFFFF"/>
            <w:vAlign w:val="center"/>
          </w:tcPr>
          <w:p w14:paraId="17963990"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92</w:t>
            </w:r>
          </w:p>
        </w:tc>
        <w:tc>
          <w:tcPr>
            <w:tcW w:w="1250" w:type="dxa"/>
            <w:tcBorders>
              <w:top w:val="nil"/>
              <w:bottom w:val="single" w:sz="16" w:space="0" w:color="000000"/>
            </w:tcBorders>
            <w:shd w:val="clear" w:color="auto" w:fill="FFFFFF"/>
            <w:vAlign w:val="center"/>
          </w:tcPr>
          <w:p w14:paraId="792AFC1C"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100,0</w:t>
            </w:r>
          </w:p>
        </w:tc>
        <w:tc>
          <w:tcPr>
            <w:tcW w:w="1705" w:type="dxa"/>
            <w:tcBorders>
              <w:top w:val="nil"/>
              <w:bottom w:val="single" w:sz="16" w:space="0" w:color="000000"/>
            </w:tcBorders>
            <w:shd w:val="clear" w:color="auto" w:fill="FFFFFF"/>
            <w:vAlign w:val="center"/>
          </w:tcPr>
          <w:p w14:paraId="0116C439" w14:textId="77777777" w:rsidR="005B56C5" w:rsidRPr="005D2D16" w:rsidRDefault="005B56C5" w:rsidP="00517968">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5D2D16">
              <w:rPr>
                <w:rFonts w:eastAsia="Arial"/>
                <w:color w:val="000000"/>
                <w:lang w:val="vi-VN"/>
                <w14:ligatures w14:val="standardContextual"/>
              </w:rPr>
              <w:t>100,0</w:t>
            </w:r>
          </w:p>
        </w:tc>
        <w:tc>
          <w:tcPr>
            <w:tcW w:w="2259" w:type="dxa"/>
            <w:tcBorders>
              <w:top w:val="nil"/>
              <w:bottom w:val="single" w:sz="16" w:space="0" w:color="000000"/>
              <w:right w:val="single" w:sz="16" w:space="0" w:color="000000"/>
            </w:tcBorders>
            <w:shd w:val="clear" w:color="auto" w:fill="FFFFFF"/>
          </w:tcPr>
          <w:p w14:paraId="61727088" w14:textId="77777777" w:rsidR="005B56C5" w:rsidRPr="005D2D16" w:rsidRDefault="005B56C5" w:rsidP="00517968">
            <w:pPr>
              <w:autoSpaceDE w:val="0"/>
              <w:autoSpaceDN w:val="0"/>
              <w:adjustRightInd w:val="0"/>
              <w:spacing w:before="0" w:line="240" w:lineRule="auto"/>
              <w:ind w:firstLine="0"/>
              <w:jc w:val="center"/>
              <w:rPr>
                <w:rFonts w:eastAsia="Arial"/>
                <w:lang w:val="vi-VN"/>
                <w14:ligatures w14:val="standardContextual"/>
              </w:rPr>
            </w:pPr>
          </w:p>
        </w:tc>
      </w:tr>
    </w:tbl>
    <w:p w14:paraId="27C44F40" w14:textId="3F1E056A" w:rsidR="001A7A0D" w:rsidRPr="00EA6629" w:rsidRDefault="001A7A0D" w:rsidP="00EA6629">
      <w:pPr>
        <w:pStyle w:val="Caption"/>
        <w:ind w:firstLine="0"/>
        <w:jc w:val="right"/>
        <w:rPr>
          <w:sz w:val="20"/>
          <w:szCs w:val="20"/>
        </w:rPr>
      </w:pPr>
      <w:bookmarkStart w:id="23" w:name="_Toc165890619"/>
      <w:bookmarkStart w:id="24" w:name="_Toc165891089"/>
      <w:bookmarkStart w:id="25" w:name="_Toc165893052"/>
    </w:p>
    <w:p w14:paraId="40AC45E2" w14:textId="77777777" w:rsidR="00EA6629" w:rsidRPr="0011017E" w:rsidRDefault="00EA6629" w:rsidP="00EA6629">
      <w:pPr>
        <w:pStyle w:val="Caption"/>
        <w:ind w:firstLine="0"/>
        <w:jc w:val="right"/>
        <w:rPr>
          <w:i w:val="0"/>
          <w:sz w:val="24"/>
          <w:szCs w:val="24"/>
        </w:rPr>
      </w:pPr>
      <w:r w:rsidRPr="0011017E">
        <w:rPr>
          <w:i w:val="0"/>
          <w:sz w:val="24"/>
          <w:szCs w:val="24"/>
        </w:rPr>
        <w:t xml:space="preserve">Nguồn: </w:t>
      </w:r>
      <w:r w:rsidRPr="0011017E">
        <w:rPr>
          <w:i w:val="0"/>
          <w:sz w:val="24"/>
          <w:szCs w:val="24"/>
          <w:lang w:val="vi-VN"/>
        </w:rPr>
        <w:t>Kết quả thống kê từ số liệu điều tra</w:t>
      </w:r>
    </w:p>
    <w:p w14:paraId="4766196E" w14:textId="77777777" w:rsidR="001D54B7" w:rsidRPr="001D54B7" w:rsidRDefault="001D54B7" w:rsidP="001D54B7"/>
    <w:bookmarkEnd w:id="23"/>
    <w:bookmarkEnd w:id="24"/>
    <w:bookmarkEnd w:id="25"/>
    <w:p w14:paraId="3B92E5F4" w14:textId="55A3E9DF" w:rsidR="00FE2C49" w:rsidRPr="006E1A72" w:rsidRDefault="0093104F" w:rsidP="001A7A0D">
      <w:pPr>
        <w:spacing w:before="0"/>
        <w:ind w:firstLine="0"/>
        <w:rPr>
          <w:rFonts w:eastAsia="Times New Roman"/>
          <w:b/>
          <w:bCs/>
        </w:rPr>
      </w:pPr>
      <w:r w:rsidRPr="006E1A72">
        <w:rPr>
          <w:rFonts w:eastAsia="Times New Roman"/>
          <w:b/>
          <w:bCs/>
        </w:rPr>
        <w:t>Trình độ học vấn</w:t>
      </w:r>
    </w:p>
    <w:tbl>
      <w:tblPr>
        <w:tblW w:w="9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0"/>
        <w:gridCol w:w="2426"/>
        <w:gridCol w:w="1352"/>
        <w:gridCol w:w="1623"/>
        <w:gridCol w:w="1713"/>
        <w:gridCol w:w="1535"/>
      </w:tblGrid>
      <w:tr w:rsidR="00FE2C49" w:rsidRPr="00FE2C49" w14:paraId="62B1D7D5" w14:textId="77777777" w:rsidTr="00E05CF0">
        <w:trPr>
          <w:cantSplit/>
          <w:trHeight w:val="986"/>
        </w:trPr>
        <w:tc>
          <w:tcPr>
            <w:tcW w:w="9559" w:type="dxa"/>
            <w:gridSpan w:val="6"/>
            <w:tcBorders>
              <w:top w:val="nil"/>
              <w:left w:val="nil"/>
              <w:bottom w:val="nil"/>
              <w:right w:val="nil"/>
            </w:tcBorders>
            <w:shd w:val="clear" w:color="auto" w:fill="FFFFFF"/>
          </w:tcPr>
          <w:p w14:paraId="042318F2" w14:textId="5F69A22A" w:rsidR="00C544A0" w:rsidRPr="006E1A72" w:rsidRDefault="00C544A0" w:rsidP="00956EA0">
            <w:pPr>
              <w:autoSpaceDE w:val="0"/>
              <w:autoSpaceDN w:val="0"/>
              <w:adjustRightInd w:val="0"/>
              <w:ind w:right="62" w:firstLine="142"/>
              <w:rPr>
                <w:spacing w:val="3"/>
                <w:shd w:val="clear" w:color="auto" w:fill="FFFFFF"/>
              </w:rPr>
            </w:pPr>
            <w:r>
              <w:rPr>
                <w:color w:val="081C36"/>
                <w:spacing w:val="3"/>
                <w:shd w:val="clear" w:color="auto" w:fill="FFFFFF"/>
              </w:rPr>
              <w:t xml:space="preserve">           </w:t>
            </w:r>
            <w:r w:rsidRPr="00956EA0">
              <w:rPr>
                <w:color w:val="081C36"/>
                <w:spacing w:val="3"/>
                <w:sz w:val="28"/>
                <w:szCs w:val="28"/>
                <w:shd w:val="clear" w:color="auto" w:fill="FFFFFF"/>
              </w:rPr>
              <w:t xml:space="preserve"> </w:t>
            </w:r>
            <w:r w:rsidRPr="006E1A72">
              <w:rPr>
                <w:spacing w:val="3"/>
                <w:shd w:val="clear" w:color="auto" w:fill="FFFFFF"/>
              </w:rPr>
              <w:t>Qua tổng số 92 mẫ</w:t>
            </w:r>
            <w:r w:rsidR="00956EA0" w:rsidRPr="006E1A72">
              <w:rPr>
                <w:spacing w:val="3"/>
                <w:shd w:val="clear" w:color="auto" w:fill="FFFFFF"/>
              </w:rPr>
              <w:t>u quan sát</w:t>
            </w:r>
            <w:r w:rsidR="00D6234F" w:rsidRPr="006E1A72">
              <w:rPr>
                <w:spacing w:val="3"/>
                <w:shd w:val="clear" w:color="auto" w:fill="FFFFFF"/>
              </w:rPr>
              <w:t xml:space="preserve"> nhận</w:t>
            </w:r>
            <w:r w:rsidR="00956EA0" w:rsidRPr="006E1A72">
              <w:rPr>
                <w:spacing w:val="3"/>
                <w:shd w:val="clear" w:color="auto" w:fill="FFFFFF"/>
              </w:rPr>
              <w:t xml:space="preserve"> thấ</w:t>
            </w:r>
            <w:r w:rsidRPr="006E1A72">
              <w:rPr>
                <w:spacing w:val="3"/>
                <w:shd w:val="clear" w:color="auto" w:fill="FFFFFF"/>
              </w:rPr>
              <w:t>y trình độ học vấn của khách tham gia tour đêm tại Văn Miếu Quốc Tử Giám hầu hết trình đều là Đại học và sau Đại học</w:t>
            </w:r>
            <w:r w:rsidR="00D6234F" w:rsidRPr="006E1A72">
              <w:rPr>
                <w:spacing w:val="3"/>
                <w:shd w:val="clear" w:color="auto" w:fill="FFFFFF"/>
              </w:rPr>
              <w:t xml:space="preserve"> lần lượt là 75% và 21,7%</w:t>
            </w:r>
            <w:r w:rsidRPr="006E1A72">
              <w:rPr>
                <w:spacing w:val="3"/>
                <w:shd w:val="clear" w:color="auto" w:fill="FFFFFF"/>
              </w:rPr>
              <w:t xml:space="preserve">, tỷ lệ % người tham quan </w:t>
            </w:r>
            <w:r w:rsidR="00D6234F" w:rsidRPr="006E1A72">
              <w:rPr>
                <w:spacing w:val="3"/>
                <w:shd w:val="clear" w:color="auto" w:fill="FFFFFF"/>
              </w:rPr>
              <w:t>học vấn phổ thông chiếm tỷ lệ thấp chỉ 3,3%</w:t>
            </w:r>
            <w:r w:rsidRPr="006E1A72">
              <w:rPr>
                <w:spacing w:val="3"/>
                <w:shd w:val="clear" w:color="auto" w:fill="FFFFFF"/>
              </w:rPr>
              <w:t>.</w:t>
            </w:r>
            <w:r w:rsidRPr="006E1A72">
              <w:rPr>
                <w:b/>
              </w:rPr>
              <w:t xml:space="preserve"> </w:t>
            </w:r>
          </w:p>
          <w:p w14:paraId="0D8C8408" w14:textId="748FBB2D" w:rsidR="00EA6629" w:rsidRPr="002E1A18" w:rsidRDefault="002E1A18" w:rsidP="002E1A18">
            <w:pPr>
              <w:pStyle w:val="Caption"/>
              <w:rPr>
                <w:b/>
                <w:bCs/>
                <w:i w:val="0"/>
                <w:iCs w:val="0"/>
              </w:rPr>
            </w:pPr>
            <w:bookmarkStart w:id="26" w:name="_Toc166026080"/>
            <w:r w:rsidRPr="006E1A72">
              <w:rPr>
                <w:b/>
                <w:bCs/>
                <w:i w:val="0"/>
                <w:iCs w:val="0"/>
                <w:sz w:val="26"/>
                <w:szCs w:val="26"/>
              </w:rPr>
              <w:t xml:space="preserve">Bảng 3. </w:t>
            </w:r>
            <w:r w:rsidRPr="006E1A72">
              <w:rPr>
                <w:b/>
                <w:bCs/>
                <w:i w:val="0"/>
                <w:iCs w:val="0"/>
                <w:sz w:val="26"/>
                <w:szCs w:val="26"/>
              </w:rPr>
              <w:fldChar w:fldCharType="begin"/>
            </w:r>
            <w:r w:rsidRPr="006E1A72">
              <w:rPr>
                <w:b/>
                <w:bCs/>
                <w:i w:val="0"/>
                <w:iCs w:val="0"/>
                <w:sz w:val="26"/>
                <w:szCs w:val="26"/>
              </w:rPr>
              <w:instrText xml:space="preserve"> SEQ Bảng_3. \* ARABIC </w:instrText>
            </w:r>
            <w:r w:rsidRPr="006E1A72">
              <w:rPr>
                <w:b/>
                <w:bCs/>
                <w:i w:val="0"/>
                <w:iCs w:val="0"/>
                <w:sz w:val="26"/>
                <w:szCs w:val="26"/>
              </w:rPr>
              <w:fldChar w:fldCharType="separate"/>
            </w:r>
            <w:r w:rsidR="001C749B" w:rsidRPr="006E1A72">
              <w:rPr>
                <w:b/>
                <w:bCs/>
                <w:i w:val="0"/>
                <w:iCs w:val="0"/>
                <w:noProof/>
                <w:sz w:val="26"/>
                <w:szCs w:val="26"/>
              </w:rPr>
              <w:t>3</w:t>
            </w:r>
            <w:r w:rsidRPr="006E1A72">
              <w:rPr>
                <w:b/>
                <w:bCs/>
                <w:i w:val="0"/>
                <w:iCs w:val="0"/>
                <w:sz w:val="26"/>
                <w:szCs w:val="26"/>
              </w:rPr>
              <w:fldChar w:fldCharType="end"/>
            </w:r>
            <w:r w:rsidRPr="006E1A72">
              <w:rPr>
                <w:b/>
                <w:bCs/>
                <w:i w:val="0"/>
                <w:iCs w:val="0"/>
                <w:sz w:val="26"/>
                <w:szCs w:val="26"/>
              </w:rPr>
              <w:t>. Trình độ học vấn của khách du lịch</w:t>
            </w:r>
            <w:bookmarkEnd w:id="26"/>
          </w:p>
        </w:tc>
      </w:tr>
      <w:tr w:rsidR="001A1476" w:rsidRPr="00FE2C49" w14:paraId="04C97691" w14:textId="77777777" w:rsidTr="00E05CF0">
        <w:trPr>
          <w:cantSplit/>
          <w:trHeight w:val="493"/>
        </w:trPr>
        <w:tc>
          <w:tcPr>
            <w:tcW w:w="3336" w:type="dxa"/>
            <w:gridSpan w:val="2"/>
            <w:tcBorders>
              <w:top w:val="single" w:sz="16" w:space="0" w:color="000000"/>
              <w:left w:val="single" w:sz="16" w:space="0" w:color="000000"/>
              <w:bottom w:val="single" w:sz="16" w:space="0" w:color="000000"/>
              <w:right w:val="nil"/>
            </w:tcBorders>
            <w:shd w:val="clear" w:color="auto" w:fill="FFFFFF"/>
          </w:tcPr>
          <w:p w14:paraId="5BB1F7AB" w14:textId="5485EB3F" w:rsidR="00FE2C49" w:rsidRPr="00FE2C49" w:rsidRDefault="00FE2C49" w:rsidP="001A1476">
            <w:pPr>
              <w:autoSpaceDE w:val="0"/>
              <w:autoSpaceDN w:val="0"/>
              <w:adjustRightInd w:val="0"/>
              <w:spacing w:line="320" w:lineRule="atLeast"/>
              <w:ind w:left="60" w:right="60"/>
              <w:jc w:val="center"/>
              <w:rPr>
                <w:color w:val="000000"/>
              </w:rPr>
            </w:pPr>
            <w:r>
              <w:rPr>
                <w:color w:val="000000"/>
              </w:rPr>
              <w:t>Trình độ</w:t>
            </w:r>
          </w:p>
        </w:tc>
        <w:tc>
          <w:tcPr>
            <w:tcW w:w="1352" w:type="dxa"/>
            <w:tcBorders>
              <w:top w:val="single" w:sz="16" w:space="0" w:color="000000"/>
              <w:left w:val="single" w:sz="16" w:space="0" w:color="000000"/>
              <w:bottom w:val="single" w:sz="16" w:space="0" w:color="000000"/>
            </w:tcBorders>
            <w:shd w:val="clear" w:color="auto" w:fill="FFFFFF"/>
          </w:tcPr>
          <w:p w14:paraId="55774D89" w14:textId="309EA1EF" w:rsidR="00FE2C49" w:rsidRPr="00FE2C49" w:rsidRDefault="00FE2C49" w:rsidP="001A1476">
            <w:pPr>
              <w:autoSpaceDE w:val="0"/>
              <w:autoSpaceDN w:val="0"/>
              <w:adjustRightInd w:val="0"/>
              <w:spacing w:line="320" w:lineRule="atLeast"/>
              <w:ind w:right="60" w:firstLine="0"/>
              <w:jc w:val="center"/>
              <w:rPr>
                <w:color w:val="000000"/>
              </w:rPr>
            </w:pPr>
            <w:r>
              <w:rPr>
                <w:color w:val="000000"/>
              </w:rPr>
              <w:t>Tần số</w:t>
            </w:r>
          </w:p>
        </w:tc>
        <w:tc>
          <w:tcPr>
            <w:tcW w:w="1623" w:type="dxa"/>
            <w:tcBorders>
              <w:top w:val="single" w:sz="16" w:space="0" w:color="000000"/>
              <w:bottom w:val="single" w:sz="16" w:space="0" w:color="000000"/>
            </w:tcBorders>
            <w:shd w:val="clear" w:color="auto" w:fill="FFFFFF"/>
          </w:tcPr>
          <w:p w14:paraId="5CE6689E" w14:textId="5B6F88DC" w:rsidR="00FE2C49" w:rsidRPr="00FE2C49" w:rsidRDefault="00FE2C49" w:rsidP="001A1476">
            <w:pPr>
              <w:autoSpaceDE w:val="0"/>
              <w:autoSpaceDN w:val="0"/>
              <w:adjustRightInd w:val="0"/>
              <w:spacing w:line="320" w:lineRule="atLeast"/>
              <w:ind w:left="60" w:right="60"/>
              <w:rPr>
                <w:color w:val="000000"/>
              </w:rPr>
            </w:pPr>
            <w:r>
              <w:rPr>
                <w:color w:val="000000"/>
              </w:rPr>
              <w:t>%</w:t>
            </w:r>
          </w:p>
        </w:tc>
        <w:tc>
          <w:tcPr>
            <w:tcW w:w="1713" w:type="dxa"/>
            <w:tcBorders>
              <w:top w:val="single" w:sz="16" w:space="0" w:color="000000"/>
              <w:bottom w:val="single" w:sz="16" w:space="0" w:color="000000"/>
            </w:tcBorders>
            <w:shd w:val="clear" w:color="auto" w:fill="FFFFFF"/>
          </w:tcPr>
          <w:p w14:paraId="0E486C2A" w14:textId="50B723B1" w:rsidR="00FE2C49" w:rsidRPr="00FE2C49" w:rsidRDefault="00FE2C49" w:rsidP="001A1476">
            <w:pPr>
              <w:autoSpaceDE w:val="0"/>
              <w:autoSpaceDN w:val="0"/>
              <w:adjustRightInd w:val="0"/>
              <w:spacing w:line="320" w:lineRule="atLeast"/>
              <w:ind w:left="60" w:right="60" w:firstLine="0"/>
              <w:jc w:val="center"/>
              <w:rPr>
                <w:color w:val="000000"/>
              </w:rPr>
            </w:pPr>
            <w:r>
              <w:rPr>
                <w:color w:val="000000"/>
              </w:rPr>
              <w:t>% Hợp lệ</w:t>
            </w:r>
          </w:p>
        </w:tc>
        <w:tc>
          <w:tcPr>
            <w:tcW w:w="1533" w:type="dxa"/>
            <w:tcBorders>
              <w:top w:val="single" w:sz="16" w:space="0" w:color="000000"/>
              <w:bottom w:val="single" w:sz="16" w:space="0" w:color="000000"/>
              <w:right w:val="single" w:sz="16" w:space="0" w:color="000000"/>
            </w:tcBorders>
            <w:shd w:val="clear" w:color="auto" w:fill="FFFFFF"/>
          </w:tcPr>
          <w:p w14:paraId="0B6A36EA" w14:textId="105EFF32" w:rsidR="00FE2C49" w:rsidRPr="00FE2C49" w:rsidRDefault="00FE2C49" w:rsidP="001A1476">
            <w:pPr>
              <w:autoSpaceDE w:val="0"/>
              <w:autoSpaceDN w:val="0"/>
              <w:adjustRightInd w:val="0"/>
              <w:spacing w:line="320" w:lineRule="atLeast"/>
              <w:ind w:left="60" w:right="60"/>
              <w:rPr>
                <w:color w:val="000000"/>
              </w:rPr>
            </w:pPr>
            <w:r>
              <w:rPr>
                <w:color w:val="000000"/>
              </w:rPr>
              <w:t>% Tích luỹ</w:t>
            </w:r>
          </w:p>
        </w:tc>
      </w:tr>
      <w:tr w:rsidR="001A1476" w:rsidRPr="00FE2C49" w14:paraId="12428CF9" w14:textId="77777777" w:rsidTr="00E05CF0">
        <w:trPr>
          <w:cantSplit/>
          <w:trHeight w:val="493"/>
        </w:trPr>
        <w:tc>
          <w:tcPr>
            <w:tcW w:w="910" w:type="dxa"/>
            <w:vMerge w:val="restart"/>
            <w:tcBorders>
              <w:top w:val="single" w:sz="16" w:space="0" w:color="000000"/>
              <w:left w:val="single" w:sz="16" w:space="0" w:color="000000"/>
              <w:bottom w:val="single" w:sz="16" w:space="0" w:color="000000"/>
              <w:right w:val="nil"/>
            </w:tcBorders>
            <w:shd w:val="clear" w:color="auto" w:fill="FFFFFF"/>
            <w:vAlign w:val="center"/>
          </w:tcPr>
          <w:p w14:paraId="3FD65E0F" w14:textId="038D9AB3" w:rsidR="00FE2C49" w:rsidRPr="00FE2C49" w:rsidRDefault="001A1476" w:rsidP="001A1476">
            <w:pPr>
              <w:autoSpaceDE w:val="0"/>
              <w:autoSpaceDN w:val="0"/>
              <w:adjustRightInd w:val="0"/>
              <w:spacing w:line="320" w:lineRule="atLeast"/>
              <w:ind w:right="60" w:firstLine="0"/>
              <w:rPr>
                <w:color w:val="000000"/>
              </w:rPr>
            </w:pPr>
            <w:r>
              <w:rPr>
                <w:color w:val="000000"/>
              </w:rPr>
              <w:t>Giá trị</w:t>
            </w:r>
          </w:p>
        </w:tc>
        <w:tc>
          <w:tcPr>
            <w:tcW w:w="2426" w:type="dxa"/>
            <w:tcBorders>
              <w:top w:val="single" w:sz="16" w:space="0" w:color="000000"/>
              <w:left w:val="nil"/>
              <w:bottom w:val="nil"/>
              <w:right w:val="single" w:sz="16" w:space="0" w:color="000000"/>
            </w:tcBorders>
            <w:shd w:val="clear" w:color="auto" w:fill="FFFFFF"/>
            <w:vAlign w:val="center"/>
          </w:tcPr>
          <w:p w14:paraId="1DE346EF" w14:textId="77777777" w:rsidR="00FE2C49" w:rsidRPr="00FE2C49" w:rsidRDefault="00FE2C49" w:rsidP="001A1476">
            <w:pPr>
              <w:autoSpaceDE w:val="0"/>
              <w:autoSpaceDN w:val="0"/>
              <w:adjustRightInd w:val="0"/>
              <w:spacing w:line="320" w:lineRule="atLeast"/>
              <w:ind w:left="60" w:right="60"/>
              <w:jc w:val="center"/>
              <w:rPr>
                <w:color w:val="000000"/>
              </w:rPr>
            </w:pPr>
            <w:r w:rsidRPr="00FE2C49">
              <w:rPr>
                <w:color w:val="000000"/>
              </w:rPr>
              <w:t>Phổ thông (Cấp 1,2,3)</w:t>
            </w:r>
          </w:p>
        </w:tc>
        <w:tc>
          <w:tcPr>
            <w:tcW w:w="1352" w:type="dxa"/>
            <w:tcBorders>
              <w:top w:val="single" w:sz="16" w:space="0" w:color="000000"/>
              <w:left w:val="single" w:sz="16" w:space="0" w:color="000000"/>
              <w:bottom w:val="nil"/>
            </w:tcBorders>
            <w:shd w:val="clear" w:color="auto" w:fill="FFFFFF"/>
            <w:vAlign w:val="center"/>
          </w:tcPr>
          <w:p w14:paraId="3324FE5D" w14:textId="77777777" w:rsidR="00FE2C49" w:rsidRPr="00FE2C49" w:rsidRDefault="00FE2C49" w:rsidP="00E05CF0">
            <w:pPr>
              <w:autoSpaceDE w:val="0"/>
              <w:autoSpaceDN w:val="0"/>
              <w:adjustRightInd w:val="0"/>
              <w:spacing w:line="320" w:lineRule="atLeast"/>
              <w:ind w:right="60"/>
              <w:rPr>
                <w:color w:val="000000"/>
              </w:rPr>
            </w:pPr>
            <w:r w:rsidRPr="00FE2C49">
              <w:rPr>
                <w:color w:val="000000"/>
              </w:rPr>
              <w:t>3</w:t>
            </w:r>
          </w:p>
        </w:tc>
        <w:tc>
          <w:tcPr>
            <w:tcW w:w="1623" w:type="dxa"/>
            <w:tcBorders>
              <w:top w:val="single" w:sz="16" w:space="0" w:color="000000"/>
              <w:bottom w:val="nil"/>
            </w:tcBorders>
            <w:shd w:val="clear" w:color="auto" w:fill="FFFFFF"/>
            <w:vAlign w:val="center"/>
          </w:tcPr>
          <w:p w14:paraId="2D3F10D3"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3,3</w:t>
            </w:r>
          </w:p>
        </w:tc>
        <w:tc>
          <w:tcPr>
            <w:tcW w:w="1713" w:type="dxa"/>
            <w:tcBorders>
              <w:top w:val="single" w:sz="16" w:space="0" w:color="000000"/>
              <w:bottom w:val="nil"/>
            </w:tcBorders>
            <w:shd w:val="clear" w:color="auto" w:fill="FFFFFF"/>
            <w:vAlign w:val="center"/>
          </w:tcPr>
          <w:p w14:paraId="67753CBA"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3,3</w:t>
            </w:r>
          </w:p>
        </w:tc>
        <w:tc>
          <w:tcPr>
            <w:tcW w:w="1533" w:type="dxa"/>
            <w:tcBorders>
              <w:top w:val="single" w:sz="16" w:space="0" w:color="000000"/>
              <w:bottom w:val="nil"/>
              <w:right w:val="single" w:sz="16" w:space="0" w:color="000000"/>
            </w:tcBorders>
            <w:shd w:val="clear" w:color="auto" w:fill="FFFFFF"/>
            <w:vAlign w:val="center"/>
          </w:tcPr>
          <w:p w14:paraId="17A78FC1"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3,3</w:t>
            </w:r>
          </w:p>
        </w:tc>
      </w:tr>
      <w:tr w:rsidR="001A1476" w:rsidRPr="00FE2C49" w14:paraId="618B23B5" w14:textId="77777777" w:rsidTr="00E05CF0">
        <w:trPr>
          <w:cantSplit/>
          <w:trHeight w:val="493"/>
        </w:trPr>
        <w:tc>
          <w:tcPr>
            <w:tcW w:w="910" w:type="dxa"/>
            <w:vMerge/>
            <w:tcBorders>
              <w:top w:val="single" w:sz="16" w:space="0" w:color="000000"/>
              <w:left w:val="single" w:sz="16" w:space="0" w:color="000000"/>
              <w:bottom w:val="single" w:sz="16" w:space="0" w:color="000000"/>
              <w:right w:val="nil"/>
            </w:tcBorders>
            <w:shd w:val="clear" w:color="auto" w:fill="FFFFFF"/>
            <w:vAlign w:val="center"/>
          </w:tcPr>
          <w:p w14:paraId="1E26E63B" w14:textId="77777777" w:rsidR="00FE2C49" w:rsidRPr="00FE2C49" w:rsidRDefault="00FE2C49" w:rsidP="00F8153E">
            <w:pPr>
              <w:autoSpaceDE w:val="0"/>
              <w:autoSpaceDN w:val="0"/>
              <w:adjustRightInd w:val="0"/>
              <w:spacing w:line="240" w:lineRule="auto"/>
              <w:rPr>
                <w:color w:val="000000"/>
              </w:rPr>
            </w:pPr>
          </w:p>
        </w:tc>
        <w:tc>
          <w:tcPr>
            <w:tcW w:w="2426" w:type="dxa"/>
            <w:tcBorders>
              <w:top w:val="nil"/>
              <w:left w:val="nil"/>
              <w:bottom w:val="nil"/>
              <w:right w:val="single" w:sz="16" w:space="0" w:color="000000"/>
            </w:tcBorders>
            <w:shd w:val="clear" w:color="auto" w:fill="FFFFFF"/>
            <w:vAlign w:val="center"/>
          </w:tcPr>
          <w:p w14:paraId="555B1AA2" w14:textId="77777777" w:rsidR="00FE2C49" w:rsidRPr="00FE2C49" w:rsidRDefault="00FE2C49" w:rsidP="001A1476">
            <w:pPr>
              <w:autoSpaceDE w:val="0"/>
              <w:autoSpaceDN w:val="0"/>
              <w:adjustRightInd w:val="0"/>
              <w:spacing w:line="320" w:lineRule="atLeast"/>
              <w:ind w:left="60" w:right="60"/>
              <w:jc w:val="center"/>
              <w:rPr>
                <w:color w:val="000000"/>
              </w:rPr>
            </w:pPr>
            <w:r w:rsidRPr="00FE2C49">
              <w:rPr>
                <w:color w:val="000000"/>
              </w:rPr>
              <w:t>Đại học</w:t>
            </w:r>
          </w:p>
        </w:tc>
        <w:tc>
          <w:tcPr>
            <w:tcW w:w="1352" w:type="dxa"/>
            <w:tcBorders>
              <w:top w:val="nil"/>
              <w:left w:val="single" w:sz="16" w:space="0" w:color="000000"/>
              <w:bottom w:val="nil"/>
            </w:tcBorders>
            <w:shd w:val="clear" w:color="auto" w:fill="FFFFFF"/>
            <w:vAlign w:val="center"/>
          </w:tcPr>
          <w:p w14:paraId="23199158" w14:textId="77777777" w:rsidR="00FE2C49" w:rsidRPr="00FE2C49" w:rsidRDefault="00FE2C49" w:rsidP="00E05CF0">
            <w:pPr>
              <w:autoSpaceDE w:val="0"/>
              <w:autoSpaceDN w:val="0"/>
              <w:adjustRightInd w:val="0"/>
              <w:spacing w:line="320" w:lineRule="atLeast"/>
              <w:ind w:right="60"/>
              <w:rPr>
                <w:color w:val="000000"/>
              </w:rPr>
            </w:pPr>
            <w:r w:rsidRPr="00FE2C49">
              <w:rPr>
                <w:color w:val="000000"/>
              </w:rPr>
              <w:t>69</w:t>
            </w:r>
          </w:p>
        </w:tc>
        <w:tc>
          <w:tcPr>
            <w:tcW w:w="1623" w:type="dxa"/>
            <w:tcBorders>
              <w:top w:val="nil"/>
              <w:bottom w:val="nil"/>
            </w:tcBorders>
            <w:shd w:val="clear" w:color="auto" w:fill="FFFFFF"/>
            <w:vAlign w:val="center"/>
          </w:tcPr>
          <w:p w14:paraId="26E9A44D"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75,0</w:t>
            </w:r>
          </w:p>
        </w:tc>
        <w:tc>
          <w:tcPr>
            <w:tcW w:w="1713" w:type="dxa"/>
            <w:tcBorders>
              <w:top w:val="nil"/>
              <w:bottom w:val="nil"/>
            </w:tcBorders>
            <w:shd w:val="clear" w:color="auto" w:fill="FFFFFF"/>
            <w:vAlign w:val="center"/>
          </w:tcPr>
          <w:p w14:paraId="6C50F4D0"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75,0</w:t>
            </w:r>
          </w:p>
        </w:tc>
        <w:tc>
          <w:tcPr>
            <w:tcW w:w="1533" w:type="dxa"/>
            <w:tcBorders>
              <w:top w:val="nil"/>
              <w:bottom w:val="nil"/>
              <w:right w:val="single" w:sz="16" w:space="0" w:color="000000"/>
            </w:tcBorders>
            <w:shd w:val="clear" w:color="auto" w:fill="FFFFFF"/>
            <w:vAlign w:val="center"/>
          </w:tcPr>
          <w:p w14:paraId="78CCBD67"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78,3</w:t>
            </w:r>
          </w:p>
        </w:tc>
      </w:tr>
      <w:tr w:rsidR="001A1476" w:rsidRPr="00FE2C49" w14:paraId="6D96FC38" w14:textId="77777777" w:rsidTr="00E05CF0">
        <w:trPr>
          <w:cantSplit/>
          <w:trHeight w:val="493"/>
        </w:trPr>
        <w:tc>
          <w:tcPr>
            <w:tcW w:w="910" w:type="dxa"/>
            <w:vMerge/>
            <w:tcBorders>
              <w:top w:val="single" w:sz="16" w:space="0" w:color="000000"/>
              <w:left w:val="single" w:sz="16" w:space="0" w:color="000000"/>
              <w:bottom w:val="single" w:sz="16" w:space="0" w:color="000000"/>
              <w:right w:val="nil"/>
            </w:tcBorders>
            <w:shd w:val="clear" w:color="auto" w:fill="FFFFFF"/>
            <w:vAlign w:val="center"/>
          </w:tcPr>
          <w:p w14:paraId="31E5CA5F" w14:textId="77777777" w:rsidR="00FE2C49" w:rsidRPr="00FE2C49" w:rsidRDefault="00FE2C49" w:rsidP="00F8153E">
            <w:pPr>
              <w:autoSpaceDE w:val="0"/>
              <w:autoSpaceDN w:val="0"/>
              <w:adjustRightInd w:val="0"/>
              <w:spacing w:line="240" w:lineRule="auto"/>
              <w:rPr>
                <w:color w:val="000000"/>
              </w:rPr>
            </w:pPr>
          </w:p>
        </w:tc>
        <w:tc>
          <w:tcPr>
            <w:tcW w:w="2426" w:type="dxa"/>
            <w:tcBorders>
              <w:top w:val="nil"/>
              <w:left w:val="nil"/>
              <w:bottom w:val="nil"/>
              <w:right w:val="single" w:sz="16" w:space="0" w:color="000000"/>
            </w:tcBorders>
            <w:shd w:val="clear" w:color="auto" w:fill="FFFFFF"/>
            <w:vAlign w:val="center"/>
          </w:tcPr>
          <w:p w14:paraId="57915C67" w14:textId="77777777" w:rsidR="00FE2C49" w:rsidRPr="00FE2C49" w:rsidRDefault="00FE2C49" w:rsidP="001A1476">
            <w:pPr>
              <w:autoSpaceDE w:val="0"/>
              <w:autoSpaceDN w:val="0"/>
              <w:adjustRightInd w:val="0"/>
              <w:spacing w:line="320" w:lineRule="atLeast"/>
              <w:ind w:left="60" w:right="60"/>
              <w:jc w:val="center"/>
              <w:rPr>
                <w:color w:val="000000"/>
              </w:rPr>
            </w:pPr>
            <w:r w:rsidRPr="00FE2C49">
              <w:rPr>
                <w:color w:val="000000"/>
              </w:rPr>
              <w:t>Sau đại học</w:t>
            </w:r>
          </w:p>
        </w:tc>
        <w:tc>
          <w:tcPr>
            <w:tcW w:w="1352" w:type="dxa"/>
            <w:tcBorders>
              <w:top w:val="nil"/>
              <w:left w:val="single" w:sz="16" w:space="0" w:color="000000"/>
              <w:bottom w:val="nil"/>
            </w:tcBorders>
            <w:shd w:val="clear" w:color="auto" w:fill="FFFFFF"/>
            <w:vAlign w:val="center"/>
          </w:tcPr>
          <w:p w14:paraId="7E92B69A" w14:textId="77777777" w:rsidR="00FE2C49" w:rsidRPr="00FE2C49" w:rsidRDefault="00FE2C49" w:rsidP="00E05CF0">
            <w:pPr>
              <w:autoSpaceDE w:val="0"/>
              <w:autoSpaceDN w:val="0"/>
              <w:adjustRightInd w:val="0"/>
              <w:spacing w:line="320" w:lineRule="atLeast"/>
              <w:ind w:right="60"/>
              <w:rPr>
                <w:color w:val="000000"/>
              </w:rPr>
            </w:pPr>
            <w:r w:rsidRPr="00FE2C49">
              <w:rPr>
                <w:color w:val="000000"/>
              </w:rPr>
              <w:t>20</w:t>
            </w:r>
          </w:p>
        </w:tc>
        <w:tc>
          <w:tcPr>
            <w:tcW w:w="1623" w:type="dxa"/>
            <w:tcBorders>
              <w:top w:val="nil"/>
              <w:bottom w:val="nil"/>
            </w:tcBorders>
            <w:shd w:val="clear" w:color="auto" w:fill="FFFFFF"/>
            <w:vAlign w:val="center"/>
          </w:tcPr>
          <w:p w14:paraId="5D743452"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21,7</w:t>
            </w:r>
          </w:p>
        </w:tc>
        <w:tc>
          <w:tcPr>
            <w:tcW w:w="1713" w:type="dxa"/>
            <w:tcBorders>
              <w:top w:val="nil"/>
              <w:bottom w:val="nil"/>
            </w:tcBorders>
            <w:shd w:val="clear" w:color="auto" w:fill="FFFFFF"/>
            <w:vAlign w:val="center"/>
          </w:tcPr>
          <w:p w14:paraId="4E0809BA"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21,7</w:t>
            </w:r>
          </w:p>
        </w:tc>
        <w:tc>
          <w:tcPr>
            <w:tcW w:w="1533" w:type="dxa"/>
            <w:tcBorders>
              <w:top w:val="nil"/>
              <w:bottom w:val="nil"/>
              <w:right w:val="single" w:sz="16" w:space="0" w:color="000000"/>
            </w:tcBorders>
            <w:shd w:val="clear" w:color="auto" w:fill="FFFFFF"/>
            <w:vAlign w:val="center"/>
          </w:tcPr>
          <w:p w14:paraId="2569F98A"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100,0</w:t>
            </w:r>
          </w:p>
        </w:tc>
      </w:tr>
      <w:tr w:rsidR="001A1476" w:rsidRPr="00FE2C49" w14:paraId="4C8D6D7E" w14:textId="77777777" w:rsidTr="00E05CF0">
        <w:trPr>
          <w:cantSplit/>
          <w:trHeight w:val="493"/>
        </w:trPr>
        <w:tc>
          <w:tcPr>
            <w:tcW w:w="910" w:type="dxa"/>
            <w:vMerge/>
            <w:tcBorders>
              <w:top w:val="single" w:sz="16" w:space="0" w:color="000000"/>
              <w:left w:val="single" w:sz="16" w:space="0" w:color="000000"/>
              <w:bottom w:val="single" w:sz="16" w:space="0" w:color="000000"/>
              <w:right w:val="nil"/>
            </w:tcBorders>
            <w:shd w:val="clear" w:color="auto" w:fill="FFFFFF"/>
            <w:vAlign w:val="center"/>
          </w:tcPr>
          <w:p w14:paraId="5456EF6C" w14:textId="77777777" w:rsidR="00FE2C49" w:rsidRPr="00FE2C49" w:rsidRDefault="00FE2C49" w:rsidP="00F8153E">
            <w:pPr>
              <w:autoSpaceDE w:val="0"/>
              <w:autoSpaceDN w:val="0"/>
              <w:adjustRightInd w:val="0"/>
              <w:spacing w:line="240" w:lineRule="auto"/>
              <w:rPr>
                <w:color w:val="000000"/>
              </w:rPr>
            </w:pPr>
          </w:p>
        </w:tc>
        <w:tc>
          <w:tcPr>
            <w:tcW w:w="2426" w:type="dxa"/>
            <w:tcBorders>
              <w:top w:val="nil"/>
              <w:left w:val="nil"/>
              <w:bottom w:val="single" w:sz="16" w:space="0" w:color="000000"/>
              <w:right w:val="single" w:sz="16" w:space="0" w:color="000000"/>
            </w:tcBorders>
            <w:shd w:val="clear" w:color="auto" w:fill="FFFFFF"/>
            <w:vAlign w:val="center"/>
          </w:tcPr>
          <w:p w14:paraId="262BDE79" w14:textId="77777777" w:rsidR="00FE2C49" w:rsidRPr="00FE2C49" w:rsidRDefault="00FE2C49" w:rsidP="001A1476">
            <w:pPr>
              <w:autoSpaceDE w:val="0"/>
              <w:autoSpaceDN w:val="0"/>
              <w:adjustRightInd w:val="0"/>
              <w:spacing w:line="320" w:lineRule="atLeast"/>
              <w:ind w:left="60" w:right="60"/>
              <w:jc w:val="center"/>
              <w:rPr>
                <w:color w:val="000000"/>
              </w:rPr>
            </w:pPr>
            <w:r w:rsidRPr="00FE2C49">
              <w:rPr>
                <w:color w:val="000000"/>
              </w:rPr>
              <w:t>Total</w:t>
            </w:r>
          </w:p>
        </w:tc>
        <w:tc>
          <w:tcPr>
            <w:tcW w:w="1352" w:type="dxa"/>
            <w:tcBorders>
              <w:top w:val="nil"/>
              <w:left w:val="single" w:sz="16" w:space="0" w:color="000000"/>
              <w:bottom w:val="single" w:sz="16" w:space="0" w:color="000000"/>
            </w:tcBorders>
            <w:shd w:val="clear" w:color="auto" w:fill="FFFFFF"/>
            <w:vAlign w:val="center"/>
          </w:tcPr>
          <w:p w14:paraId="7C02926F" w14:textId="77777777" w:rsidR="00FE2C49" w:rsidRPr="00FE2C49" w:rsidRDefault="00FE2C49" w:rsidP="00E05CF0">
            <w:pPr>
              <w:autoSpaceDE w:val="0"/>
              <w:autoSpaceDN w:val="0"/>
              <w:adjustRightInd w:val="0"/>
              <w:spacing w:line="320" w:lineRule="atLeast"/>
              <w:ind w:right="60"/>
              <w:rPr>
                <w:color w:val="000000"/>
              </w:rPr>
            </w:pPr>
            <w:r w:rsidRPr="00FE2C49">
              <w:rPr>
                <w:color w:val="000000"/>
              </w:rPr>
              <w:t>92</w:t>
            </w:r>
          </w:p>
        </w:tc>
        <w:tc>
          <w:tcPr>
            <w:tcW w:w="1623" w:type="dxa"/>
            <w:tcBorders>
              <w:top w:val="nil"/>
              <w:bottom w:val="single" w:sz="16" w:space="0" w:color="000000"/>
            </w:tcBorders>
            <w:shd w:val="clear" w:color="auto" w:fill="FFFFFF"/>
            <w:vAlign w:val="center"/>
          </w:tcPr>
          <w:p w14:paraId="09B89B4C"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100,0</w:t>
            </w:r>
          </w:p>
        </w:tc>
        <w:tc>
          <w:tcPr>
            <w:tcW w:w="1713" w:type="dxa"/>
            <w:tcBorders>
              <w:top w:val="nil"/>
              <w:bottom w:val="single" w:sz="16" w:space="0" w:color="000000"/>
            </w:tcBorders>
            <w:shd w:val="clear" w:color="auto" w:fill="FFFFFF"/>
            <w:vAlign w:val="center"/>
          </w:tcPr>
          <w:p w14:paraId="0A2A668A" w14:textId="77777777" w:rsidR="00FE2C49" w:rsidRPr="00FE2C49" w:rsidRDefault="00FE2C49" w:rsidP="00E05CF0">
            <w:pPr>
              <w:autoSpaceDE w:val="0"/>
              <w:autoSpaceDN w:val="0"/>
              <w:adjustRightInd w:val="0"/>
              <w:spacing w:line="320" w:lineRule="atLeast"/>
              <w:ind w:left="60" w:right="60"/>
              <w:rPr>
                <w:color w:val="000000"/>
              </w:rPr>
            </w:pPr>
            <w:r w:rsidRPr="00FE2C49">
              <w:rPr>
                <w:color w:val="000000"/>
              </w:rPr>
              <w:t>100,0</w:t>
            </w:r>
          </w:p>
        </w:tc>
        <w:tc>
          <w:tcPr>
            <w:tcW w:w="1533" w:type="dxa"/>
            <w:tcBorders>
              <w:top w:val="nil"/>
              <w:bottom w:val="single" w:sz="16" w:space="0" w:color="000000"/>
              <w:right w:val="single" w:sz="16" w:space="0" w:color="000000"/>
            </w:tcBorders>
            <w:shd w:val="clear" w:color="auto" w:fill="FFFFFF"/>
          </w:tcPr>
          <w:p w14:paraId="17AC6AE4" w14:textId="77777777" w:rsidR="00FE2C49" w:rsidRPr="00FE2C49" w:rsidRDefault="00FE2C49" w:rsidP="00E05CF0">
            <w:pPr>
              <w:autoSpaceDE w:val="0"/>
              <w:autoSpaceDN w:val="0"/>
              <w:adjustRightInd w:val="0"/>
              <w:spacing w:line="240" w:lineRule="auto"/>
            </w:pPr>
          </w:p>
        </w:tc>
      </w:tr>
    </w:tbl>
    <w:p w14:paraId="7740C793" w14:textId="544735B8" w:rsidR="00647A7E" w:rsidRPr="0011017E" w:rsidRDefault="003C6C5A" w:rsidP="00EA6629">
      <w:pPr>
        <w:pStyle w:val="Caption"/>
        <w:ind w:firstLine="0"/>
        <w:jc w:val="right"/>
        <w:rPr>
          <w:i w:val="0"/>
          <w:sz w:val="24"/>
          <w:szCs w:val="24"/>
        </w:rPr>
      </w:pPr>
      <w:bookmarkStart w:id="27" w:name="_Toc165890620"/>
      <w:bookmarkStart w:id="28" w:name="_Toc165891090"/>
      <w:bookmarkStart w:id="29" w:name="_Toc165893053"/>
      <w:r w:rsidRPr="0011017E">
        <w:rPr>
          <w:b/>
          <w:i w:val="0"/>
          <w:sz w:val="24"/>
          <w:szCs w:val="24"/>
        </w:rPr>
        <w:t xml:space="preserve"> </w:t>
      </w:r>
      <w:r w:rsidR="00FE2C49" w:rsidRPr="0011017E">
        <w:rPr>
          <w:i w:val="0"/>
          <w:sz w:val="24"/>
          <w:szCs w:val="24"/>
        </w:rPr>
        <w:t xml:space="preserve">Nguồn: </w:t>
      </w:r>
      <w:bookmarkStart w:id="30" w:name="_Hlk165876179"/>
      <w:r w:rsidR="00FE2C49" w:rsidRPr="0011017E">
        <w:rPr>
          <w:i w:val="0"/>
          <w:sz w:val="24"/>
          <w:szCs w:val="24"/>
        </w:rPr>
        <w:t>Kết quả thống kê từ số liệu điều tra</w:t>
      </w:r>
      <w:bookmarkEnd w:id="27"/>
      <w:bookmarkEnd w:id="28"/>
      <w:bookmarkEnd w:id="29"/>
      <w:bookmarkEnd w:id="30"/>
    </w:p>
    <w:p w14:paraId="14113FB4" w14:textId="77777777" w:rsidR="00647A7E" w:rsidRDefault="00647A7E" w:rsidP="00647A7E">
      <w:pPr>
        <w:pStyle w:val="Caption"/>
        <w:ind w:firstLine="0"/>
        <w:jc w:val="both"/>
      </w:pPr>
    </w:p>
    <w:p w14:paraId="1FB06C94" w14:textId="6A3295C2" w:rsidR="00D10A00" w:rsidRPr="006E1A72" w:rsidRDefault="00D10A00" w:rsidP="00647A7E">
      <w:pPr>
        <w:pStyle w:val="Caption"/>
        <w:ind w:firstLine="0"/>
        <w:jc w:val="both"/>
        <w:rPr>
          <w:b/>
          <w:bCs/>
          <w:i w:val="0"/>
          <w:iCs w:val="0"/>
          <w:sz w:val="26"/>
          <w:szCs w:val="26"/>
        </w:rPr>
      </w:pPr>
      <w:r w:rsidRPr="006E1A72">
        <w:rPr>
          <w:b/>
          <w:bCs/>
          <w:i w:val="0"/>
          <w:iCs w:val="0"/>
          <w:sz w:val="26"/>
          <w:szCs w:val="26"/>
        </w:rPr>
        <w:t xml:space="preserve">Nghề nghiệp </w:t>
      </w:r>
    </w:p>
    <w:p w14:paraId="299FE0F1" w14:textId="08C50C9A" w:rsidR="006101AA" w:rsidRPr="006E1A72" w:rsidRDefault="00132219" w:rsidP="00EA6629">
      <w:pPr>
        <w:spacing w:before="0"/>
        <w:rPr>
          <w:rFonts w:eastAsia="Times New Roman"/>
        </w:rPr>
      </w:pPr>
      <w:r w:rsidRPr="006E1A72">
        <w:rPr>
          <w:rFonts w:eastAsia="Times New Roman"/>
        </w:rPr>
        <w:t xml:space="preserve">Nghề nghiệp của khách du lịch nội địa </w:t>
      </w:r>
      <w:r w:rsidR="00410260" w:rsidRPr="006E1A72">
        <w:rPr>
          <w:rFonts w:eastAsia="Times New Roman"/>
        </w:rPr>
        <w:t>tại tour đêm Văn Miếu Quốc Tử Giám cũng có mức độ tập trung cao khi có tới 5</w:t>
      </w:r>
      <w:r w:rsidR="00D6234F" w:rsidRPr="006E1A72">
        <w:rPr>
          <w:rFonts w:eastAsia="Times New Roman"/>
        </w:rPr>
        <w:t>4,3%</w:t>
      </w:r>
      <w:r w:rsidR="00410260" w:rsidRPr="006E1A72">
        <w:rPr>
          <w:rFonts w:eastAsia="Times New Roman"/>
        </w:rPr>
        <w:t xml:space="preserve"> số lượng khách là học sinh, sinh viên</w:t>
      </w:r>
      <w:r w:rsidR="00E55A13" w:rsidRPr="006E1A72">
        <w:rPr>
          <w:rFonts w:eastAsia="Times New Roman"/>
        </w:rPr>
        <w:t xml:space="preserve"> và một tỷ lệ cũng khá cao là những người đã đi làm</w:t>
      </w:r>
      <w:r w:rsidR="00D6234F" w:rsidRPr="006E1A72">
        <w:rPr>
          <w:rFonts w:eastAsia="Times New Roman"/>
        </w:rPr>
        <w:t xml:space="preserve"> chiếm 43,5%</w:t>
      </w:r>
      <w:r w:rsidR="00E55A13" w:rsidRPr="006E1A72">
        <w:rPr>
          <w:rFonts w:eastAsia="Times New Roman"/>
        </w:rPr>
        <w:t xml:space="preserve">. Đây là hai đối tượng </w:t>
      </w:r>
      <w:r w:rsidR="00B11E13" w:rsidRPr="006E1A72">
        <w:rPr>
          <w:rFonts w:eastAsia="Times New Roman"/>
        </w:rPr>
        <w:t xml:space="preserve">khách hàng trong độ tuổi </w:t>
      </w:r>
      <w:proofErr w:type="gramStart"/>
      <w:r w:rsidR="00B11E13" w:rsidRPr="006E1A72">
        <w:rPr>
          <w:rFonts w:eastAsia="Times New Roman"/>
        </w:rPr>
        <w:t>lao</w:t>
      </w:r>
      <w:proofErr w:type="gramEnd"/>
      <w:r w:rsidR="00B11E13" w:rsidRPr="006E1A72">
        <w:rPr>
          <w:rFonts w:eastAsia="Times New Roman"/>
        </w:rPr>
        <w:t xml:space="preserve"> động, có điều kiện tài chính và sức khoẻ </w:t>
      </w:r>
      <w:r w:rsidR="00C2466C" w:rsidRPr="006E1A72">
        <w:rPr>
          <w:rFonts w:eastAsia="Times New Roman"/>
        </w:rPr>
        <w:t>để tham gia các chuyến đi</w:t>
      </w:r>
      <w:r w:rsidR="00D6234F" w:rsidRPr="006E1A72">
        <w:rPr>
          <w:rFonts w:eastAsia="Times New Roman"/>
        </w:rPr>
        <w:t xml:space="preserve"> để thoả mãn sự </w:t>
      </w:r>
      <w:r w:rsidR="005D7CB0" w:rsidRPr="006E1A72">
        <w:rPr>
          <w:rFonts w:eastAsia="Times New Roman"/>
        </w:rPr>
        <w:t>tò mò và khám phá nét đẹp văn hoá.</w:t>
      </w:r>
      <w:r w:rsidR="00D6234F" w:rsidRPr="006E1A72">
        <w:rPr>
          <w:rFonts w:eastAsia="Times New Roman"/>
        </w:rPr>
        <w:t xml:space="preserve"> Ngoài ra tỷ lệ khách du lịch là</w:t>
      </w:r>
      <w:r w:rsidR="005D7CB0" w:rsidRPr="006E1A72">
        <w:rPr>
          <w:rFonts w:eastAsia="Times New Roman"/>
        </w:rPr>
        <w:t xml:space="preserve"> </w:t>
      </w:r>
      <w:r w:rsidR="00D6234F" w:rsidRPr="006E1A72">
        <w:rPr>
          <w:rFonts w:eastAsia="Times New Roman"/>
        </w:rPr>
        <w:t>người đã nghỉ hưu chỉ chiếm 2</w:t>
      </w:r>
      <w:proofErr w:type="gramStart"/>
      <w:r w:rsidR="00D6234F" w:rsidRPr="006E1A72">
        <w:rPr>
          <w:rFonts w:eastAsia="Times New Roman"/>
        </w:rPr>
        <w:t>,2</w:t>
      </w:r>
      <w:proofErr w:type="gramEnd"/>
      <w:r w:rsidR="00D6234F" w:rsidRPr="006E1A72">
        <w:rPr>
          <w:rFonts w:eastAsia="Times New Roman"/>
        </w:rPr>
        <w:t>%.</w:t>
      </w:r>
    </w:p>
    <w:p w14:paraId="4FEA5164" w14:textId="73D52149" w:rsidR="00EA6629" w:rsidRPr="006E1A72" w:rsidRDefault="002E1A18" w:rsidP="002E1A18">
      <w:pPr>
        <w:pStyle w:val="Caption"/>
        <w:rPr>
          <w:b/>
          <w:bCs/>
          <w:i w:val="0"/>
          <w:iCs w:val="0"/>
          <w:sz w:val="26"/>
          <w:szCs w:val="26"/>
        </w:rPr>
      </w:pPr>
      <w:bookmarkStart w:id="31" w:name="_Toc166026081"/>
      <w:proofErr w:type="gramStart"/>
      <w:r w:rsidRPr="006E1A72">
        <w:rPr>
          <w:b/>
          <w:bCs/>
          <w:i w:val="0"/>
          <w:iCs w:val="0"/>
          <w:sz w:val="26"/>
          <w:szCs w:val="26"/>
        </w:rPr>
        <w:t>Bảng 3.</w:t>
      </w:r>
      <w:proofErr w:type="gramEnd"/>
      <w:r w:rsidRPr="006E1A72">
        <w:rPr>
          <w:b/>
          <w:bCs/>
          <w:i w:val="0"/>
          <w:iCs w:val="0"/>
          <w:sz w:val="26"/>
          <w:szCs w:val="26"/>
        </w:rPr>
        <w:t xml:space="preserve"> </w:t>
      </w:r>
      <w:r w:rsidRPr="006E1A72">
        <w:rPr>
          <w:b/>
          <w:bCs/>
          <w:i w:val="0"/>
          <w:iCs w:val="0"/>
          <w:sz w:val="26"/>
          <w:szCs w:val="26"/>
        </w:rPr>
        <w:fldChar w:fldCharType="begin"/>
      </w:r>
      <w:r w:rsidRPr="006E1A72">
        <w:rPr>
          <w:b/>
          <w:bCs/>
          <w:i w:val="0"/>
          <w:iCs w:val="0"/>
          <w:sz w:val="26"/>
          <w:szCs w:val="26"/>
        </w:rPr>
        <w:instrText xml:space="preserve"> SEQ Bảng_3. \* ARABIC </w:instrText>
      </w:r>
      <w:r w:rsidRPr="006E1A72">
        <w:rPr>
          <w:b/>
          <w:bCs/>
          <w:i w:val="0"/>
          <w:iCs w:val="0"/>
          <w:sz w:val="26"/>
          <w:szCs w:val="26"/>
        </w:rPr>
        <w:fldChar w:fldCharType="separate"/>
      </w:r>
      <w:r w:rsidR="001C749B" w:rsidRPr="006E1A72">
        <w:rPr>
          <w:b/>
          <w:bCs/>
          <w:i w:val="0"/>
          <w:iCs w:val="0"/>
          <w:noProof/>
          <w:sz w:val="26"/>
          <w:szCs w:val="26"/>
        </w:rPr>
        <w:t>4</w:t>
      </w:r>
      <w:r w:rsidRPr="006E1A72">
        <w:rPr>
          <w:b/>
          <w:bCs/>
          <w:i w:val="0"/>
          <w:iCs w:val="0"/>
          <w:sz w:val="26"/>
          <w:szCs w:val="26"/>
        </w:rPr>
        <w:fldChar w:fldCharType="end"/>
      </w:r>
      <w:r w:rsidRPr="006E1A72">
        <w:rPr>
          <w:b/>
          <w:bCs/>
          <w:i w:val="0"/>
          <w:iCs w:val="0"/>
          <w:sz w:val="26"/>
          <w:szCs w:val="26"/>
          <w:lang w:val="vi-VN"/>
        </w:rPr>
        <w:t>. Nghề nghiệp của khách du lịch</w:t>
      </w:r>
      <w:bookmarkEnd w:id="31"/>
    </w:p>
    <w:tbl>
      <w:tblPr>
        <w:tblW w:w="927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5"/>
        <w:gridCol w:w="2278"/>
        <w:gridCol w:w="1399"/>
        <w:gridCol w:w="1231"/>
        <w:gridCol w:w="1680"/>
        <w:gridCol w:w="1794"/>
      </w:tblGrid>
      <w:tr w:rsidR="00020816" w:rsidRPr="00020816" w14:paraId="455414A2" w14:textId="77777777" w:rsidTr="00EA6629">
        <w:trPr>
          <w:cantSplit/>
          <w:trHeight w:val="324"/>
        </w:trPr>
        <w:tc>
          <w:tcPr>
            <w:tcW w:w="3173" w:type="dxa"/>
            <w:gridSpan w:val="2"/>
            <w:tcBorders>
              <w:top w:val="single" w:sz="16" w:space="0" w:color="000000"/>
              <w:left w:val="single" w:sz="16" w:space="0" w:color="000000"/>
              <w:bottom w:val="single" w:sz="16" w:space="0" w:color="000000"/>
              <w:right w:val="nil"/>
            </w:tcBorders>
            <w:shd w:val="clear" w:color="auto" w:fill="FFFFFF"/>
          </w:tcPr>
          <w:p w14:paraId="3BB93E34" w14:textId="190EB00E" w:rsidR="00020816" w:rsidRPr="00020816" w:rsidRDefault="00020816" w:rsidP="00EA6629">
            <w:pPr>
              <w:autoSpaceDE w:val="0"/>
              <w:autoSpaceDN w:val="0"/>
              <w:adjustRightInd w:val="0"/>
              <w:spacing w:before="0" w:line="320" w:lineRule="atLeast"/>
              <w:ind w:right="60"/>
              <w:rPr>
                <w:rFonts w:eastAsia="Arial"/>
                <w:color w:val="000000"/>
                <w14:ligatures w14:val="standardContextual"/>
              </w:rPr>
            </w:pPr>
            <w:r>
              <w:rPr>
                <w:rFonts w:eastAsia="Arial"/>
                <w:color w:val="000000"/>
                <w14:ligatures w14:val="standardContextual"/>
              </w:rPr>
              <w:t>Nghề nghiệp</w:t>
            </w:r>
          </w:p>
        </w:tc>
        <w:tc>
          <w:tcPr>
            <w:tcW w:w="1399" w:type="dxa"/>
            <w:tcBorders>
              <w:top w:val="single" w:sz="16" w:space="0" w:color="000000"/>
              <w:left w:val="single" w:sz="16" w:space="0" w:color="000000"/>
              <w:bottom w:val="single" w:sz="16" w:space="0" w:color="000000"/>
            </w:tcBorders>
            <w:shd w:val="clear" w:color="auto" w:fill="FFFFFF"/>
          </w:tcPr>
          <w:p w14:paraId="4C942449" w14:textId="55905454" w:rsidR="00020816" w:rsidRPr="00020816" w:rsidRDefault="00020816" w:rsidP="00020816">
            <w:pPr>
              <w:autoSpaceDE w:val="0"/>
              <w:autoSpaceDN w:val="0"/>
              <w:adjustRightInd w:val="0"/>
              <w:spacing w:before="0" w:line="320" w:lineRule="atLeast"/>
              <w:ind w:left="60" w:right="60" w:firstLine="0"/>
              <w:jc w:val="center"/>
              <w:rPr>
                <w:rFonts w:eastAsia="Arial"/>
                <w:color w:val="000000"/>
                <w14:ligatures w14:val="standardContextual"/>
              </w:rPr>
            </w:pPr>
            <w:r>
              <w:rPr>
                <w:rFonts w:eastAsia="Arial"/>
                <w:color w:val="000000"/>
                <w14:ligatures w14:val="standardContextual"/>
              </w:rPr>
              <w:t>Tần số</w:t>
            </w:r>
          </w:p>
        </w:tc>
        <w:tc>
          <w:tcPr>
            <w:tcW w:w="1231" w:type="dxa"/>
            <w:tcBorders>
              <w:top w:val="single" w:sz="16" w:space="0" w:color="000000"/>
              <w:bottom w:val="single" w:sz="16" w:space="0" w:color="000000"/>
            </w:tcBorders>
            <w:shd w:val="clear" w:color="auto" w:fill="FFFFFF"/>
          </w:tcPr>
          <w:p w14:paraId="6A40E4BA" w14:textId="2EEDD509" w:rsidR="00020816" w:rsidRPr="00020816" w:rsidRDefault="00020816" w:rsidP="00020816">
            <w:pPr>
              <w:autoSpaceDE w:val="0"/>
              <w:autoSpaceDN w:val="0"/>
              <w:adjustRightInd w:val="0"/>
              <w:spacing w:before="0" w:line="320" w:lineRule="atLeast"/>
              <w:ind w:left="60" w:right="60" w:firstLine="0"/>
              <w:jc w:val="center"/>
              <w:rPr>
                <w:rFonts w:eastAsia="Arial"/>
                <w:color w:val="000000"/>
                <w14:ligatures w14:val="standardContextual"/>
              </w:rPr>
            </w:pPr>
            <w:r>
              <w:rPr>
                <w:rFonts w:eastAsia="Arial"/>
                <w:color w:val="000000"/>
                <w14:ligatures w14:val="standardContextual"/>
              </w:rPr>
              <w:t>%</w:t>
            </w:r>
          </w:p>
        </w:tc>
        <w:tc>
          <w:tcPr>
            <w:tcW w:w="1680" w:type="dxa"/>
            <w:tcBorders>
              <w:top w:val="single" w:sz="16" w:space="0" w:color="000000"/>
              <w:bottom w:val="single" w:sz="16" w:space="0" w:color="000000"/>
            </w:tcBorders>
            <w:shd w:val="clear" w:color="auto" w:fill="FFFFFF"/>
          </w:tcPr>
          <w:p w14:paraId="5693961A" w14:textId="4F5B831D" w:rsidR="00020816" w:rsidRPr="00020816" w:rsidRDefault="00C95A1E" w:rsidP="00020816">
            <w:pPr>
              <w:autoSpaceDE w:val="0"/>
              <w:autoSpaceDN w:val="0"/>
              <w:adjustRightInd w:val="0"/>
              <w:spacing w:before="0" w:line="320" w:lineRule="atLeast"/>
              <w:ind w:left="60" w:right="60" w:firstLine="0"/>
              <w:jc w:val="center"/>
              <w:rPr>
                <w:rFonts w:eastAsia="Arial"/>
                <w:color w:val="000000"/>
                <w14:ligatures w14:val="standardContextual"/>
              </w:rPr>
            </w:pPr>
            <w:r>
              <w:rPr>
                <w:rFonts w:eastAsia="Arial"/>
                <w:color w:val="000000"/>
                <w14:ligatures w14:val="standardContextual"/>
              </w:rPr>
              <w:t>% Hợp lệ</w:t>
            </w:r>
          </w:p>
        </w:tc>
        <w:tc>
          <w:tcPr>
            <w:tcW w:w="1794" w:type="dxa"/>
            <w:tcBorders>
              <w:top w:val="single" w:sz="16" w:space="0" w:color="000000"/>
              <w:bottom w:val="single" w:sz="16" w:space="0" w:color="000000"/>
              <w:right w:val="single" w:sz="16" w:space="0" w:color="000000"/>
            </w:tcBorders>
            <w:shd w:val="clear" w:color="auto" w:fill="FFFFFF"/>
          </w:tcPr>
          <w:p w14:paraId="76F237D0" w14:textId="23A1C75F" w:rsidR="00020816" w:rsidRPr="00020816" w:rsidRDefault="00C95A1E" w:rsidP="00020816">
            <w:pPr>
              <w:autoSpaceDE w:val="0"/>
              <w:autoSpaceDN w:val="0"/>
              <w:adjustRightInd w:val="0"/>
              <w:spacing w:before="0" w:line="320" w:lineRule="atLeast"/>
              <w:ind w:left="60" w:right="60" w:firstLine="0"/>
              <w:jc w:val="center"/>
              <w:rPr>
                <w:rFonts w:eastAsia="Arial"/>
                <w:color w:val="000000"/>
                <w14:ligatures w14:val="standardContextual"/>
              </w:rPr>
            </w:pPr>
            <w:r>
              <w:rPr>
                <w:rFonts w:eastAsia="Arial"/>
                <w:color w:val="000000"/>
                <w14:ligatures w14:val="standardContextual"/>
              </w:rPr>
              <w:t>% Tích luỹ</w:t>
            </w:r>
          </w:p>
        </w:tc>
      </w:tr>
      <w:tr w:rsidR="00020816" w:rsidRPr="00020816" w14:paraId="4E14001E" w14:textId="77777777" w:rsidTr="00EA6629">
        <w:trPr>
          <w:cantSplit/>
          <w:trHeight w:val="324"/>
        </w:trPr>
        <w:tc>
          <w:tcPr>
            <w:tcW w:w="895" w:type="dxa"/>
            <w:vMerge w:val="restart"/>
            <w:tcBorders>
              <w:top w:val="single" w:sz="16" w:space="0" w:color="000000"/>
              <w:left w:val="single" w:sz="16" w:space="0" w:color="000000"/>
              <w:bottom w:val="single" w:sz="16" w:space="0" w:color="000000"/>
              <w:right w:val="nil"/>
            </w:tcBorders>
            <w:shd w:val="clear" w:color="auto" w:fill="FFFFFF"/>
            <w:vAlign w:val="center"/>
          </w:tcPr>
          <w:p w14:paraId="45A85E3F" w14:textId="742A2F48" w:rsidR="00020816" w:rsidRPr="00020816" w:rsidRDefault="00020816" w:rsidP="008C5311">
            <w:pPr>
              <w:autoSpaceDE w:val="0"/>
              <w:autoSpaceDN w:val="0"/>
              <w:adjustRightInd w:val="0"/>
              <w:spacing w:before="0" w:line="320" w:lineRule="atLeast"/>
              <w:ind w:left="60" w:right="60" w:firstLine="0"/>
              <w:jc w:val="center"/>
              <w:rPr>
                <w:rFonts w:eastAsia="Arial"/>
                <w:color w:val="000000"/>
                <w14:ligatures w14:val="standardContextual"/>
              </w:rPr>
            </w:pPr>
            <w:r>
              <w:rPr>
                <w:rFonts w:eastAsia="Arial"/>
                <w:color w:val="000000"/>
                <w14:ligatures w14:val="standardContextual"/>
              </w:rPr>
              <w:t>Giá trị</w:t>
            </w:r>
          </w:p>
        </w:tc>
        <w:tc>
          <w:tcPr>
            <w:tcW w:w="2278" w:type="dxa"/>
            <w:tcBorders>
              <w:top w:val="single" w:sz="16" w:space="0" w:color="000000"/>
              <w:left w:val="nil"/>
              <w:bottom w:val="nil"/>
              <w:right w:val="single" w:sz="16" w:space="0" w:color="000000"/>
            </w:tcBorders>
            <w:shd w:val="clear" w:color="auto" w:fill="FFFFFF"/>
            <w:vAlign w:val="center"/>
          </w:tcPr>
          <w:p w14:paraId="67347718"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Người đi làm</w:t>
            </w:r>
          </w:p>
        </w:tc>
        <w:tc>
          <w:tcPr>
            <w:tcW w:w="1399" w:type="dxa"/>
            <w:tcBorders>
              <w:top w:val="single" w:sz="16" w:space="0" w:color="000000"/>
              <w:left w:val="single" w:sz="16" w:space="0" w:color="000000"/>
              <w:bottom w:val="nil"/>
            </w:tcBorders>
            <w:shd w:val="clear" w:color="auto" w:fill="FFFFFF"/>
            <w:vAlign w:val="center"/>
          </w:tcPr>
          <w:p w14:paraId="62C9B63F"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40</w:t>
            </w:r>
          </w:p>
        </w:tc>
        <w:tc>
          <w:tcPr>
            <w:tcW w:w="1231" w:type="dxa"/>
            <w:tcBorders>
              <w:top w:val="single" w:sz="16" w:space="0" w:color="000000"/>
              <w:bottom w:val="nil"/>
            </w:tcBorders>
            <w:shd w:val="clear" w:color="auto" w:fill="FFFFFF"/>
            <w:vAlign w:val="center"/>
          </w:tcPr>
          <w:p w14:paraId="6F61899E"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43,5</w:t>
            </w:r>
          </w:p>
        </w:tc>
        <w:tc>
          <w:tcPr>
            <w:tcW w:w="1680" w:type="dxa"/>
            <w:tcBorders>
              <w:top w:val="single" w:sz="16" w:space="0" w:color="000000"/>
              <w:bottom w:val="nil"/>
            </w:tcBorders>
            <w:shd w:val="clear" w:color="auto" w:fill="FFFFFF"/>
            <w:vAlign w:val="center"/>
          </w:tcPr>
          <w:p w14:paraId="0BE96079"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43,5</w:t>
            </w:r>
          </w:p>
        </w:tc>
        <w:tc>
          <w:tcPr>
            <w:tcW w:w="1794" w:type="dxa"/>
            <w:tcBorders>
              <w:top w:val="single" w:sz="16" w:space="0" w:color="000000"/>
              <w:bottom w:val="nil"/>
              <w:right w:val="single" w:sz="16" w:space="0" w:color="000000"/>
            </w:tcBorders>
            <w:shd w:val="clear" w:color="auto" w:fill="FFFFFF"/>
            <w:vAlign w:val="center"/>
          </w:tcPr>
          <w:p w14:paraId="1326AEFE"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43,5</w:t>
            </w:r>
          </w:p>
        </w:tc>
      </w:tr>
      <w:tr w:rsidR="00020816" w:rsidRPr="00020816" w14:paraId="051C035D" w14:textId="77777777" w:rsidTr="00EA6629">
        <w:trPr>
          <w:cantSplit/>
          <w:trHeight w:val="146"/>
        </w:trPr>
        <w:tc>
          <w:tcPr>
            <w:tcW w:w="895" w:type="dxa"/>
            <w:vMerge/>
            <w:tcBorders>
              <w:top w:val="single" w:sz="16" w:space="0" w:color="000000"/>
              <w:left w:val="single" w:sz="16" w:space="0" w:color="000000"/>
              <w:bottom w:val="single" w:sz="16" w:space="0" w:color="000000"/>
              <w:right w:val="nil"/>
            </w:tcBorders>
            <w:shd w:val="clear" w:color="auto" w:fill="FFFFFF"/>
            <w:vAlign w:val="center"/>
          </w:tcPr>
          <w:p w14:paraId="7055616D" w14:textId="77777777" w:rsidR="00020816" w:rsidRPr="00020816" w:rsidRDefault="00020816" w:rsidP="008C5311">
            <w:pPr>
              <w:autoSpaceDE w:val="0"/>
              <w:autoSpaceDN w:val="0"/>
              <w:adjustRightInd w:val="0"/>
              <w:spacing w:before="0" w:line="240" w:lineRule="auto"/>
              <w:ind w:firstLine="0"/>
              <w:jc w:val="center"/>
              <w:rPr>
                <w:rFonts w:eastAsia="Arial"/>
                <w:color w:val="000000"/>
                <w:lang w:val="vi-VN"/>
                <w14:ligatures w14:val="standardContextual"/>
              </w:rPr>
            </w:pPr>
          </w:p>
        </w:tc>
        <w:tc>
          <w:tcPr>
            <w:tcW w:w="2278" w:type="dxa"/>
            <w:tcBorders>
              <w:top w:val="nil"/>
              <w:left w:val="nil"/>
              <w:bottom w:val="nil"/>
              <w:right w:val="single" w:sz="16" w:space="0" w:color="000000"/>
            </w:tcBorders>
            <w:shd w:val="clear" w:color="auto" w:fill="FFFFFF"/>
            <w:vAlign w:val="center"/>
          </w:tcPr>
          <w:p w14:paraId="16878D55"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Học sinh, sinh viên</w:t>
            </w:r>
          </w:p>
        </w:tc>
        <w:tc>
          <w:tcPr>
            <w:tcW w:w="1399" w:type="dxa"/>
            <w:tcBorders>
              <w:top w:val="nil"/>
              <w:left w:val="single" w:sz="16" w:space="0" w:color="000000"/>
              <w:bottom w:val="nil"/>
            </w:tcBorders>
            <w:shd w:val="clear" w:color="auto" w:fill="FFFFFF"/>
            <w:vAlign w:val="center"/>
          </w:tcPr>
          <w:p w14:paraId="6945BDBC"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50</w:t>
            </w:r>
          </w:p>
        </w:tc>
        <w:tc>
          <w:tcPr>
            <w:tcW w:w="1231" w:type="dxa"/>
            <w:tcBorders>
              <w:top w:val="nil"/>
              <w:bottom w:val="nil"/>
            </w:tcBorders>
            <w:shd w:val="clear" w:color="auto" w:fill="FFFFFF"/>
            <w:vAlign w:val="center"/>
          </w:tcPr>
          <w:p w14:paraId="338CB68E"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54,3</w:t>
            </w:r>
          </w:p>
        </w:tc>
        <w:tc>
          <w:tcPr>
            <w:tcW w:w="1680" w:type="dxa"/>
            <w:tcBorders>
              <w:top w:val="nil"/>
              <w:bottom w:val="nil"/>
            </w:tcBorders>
            <w:shd w:val="clear" w:color="auto" w:fill="FFFFFF"/>
            <w:vAlign w:val="center"/>
          </w:tcPr>
          <w:p w14:paraId="38443696"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54,3</w:t>
            </w:r>
          </w:p>
        </w:tc>
        <w:tc>
          <w:tcPr>
            <w:tcW w:w="1794" w:type="dxa"/>
            <w:tcBorders>
              <w:top w:val="nil"/>
              <w:bottom w:val="nil"/>
              <w:right w:val="single" w:sz="16" w:space="0" w:color="000000"/>
            </w:tcBorders>
            <w:shd w:val="clear" w:color="auto" w:fill="FFFFFF"/>
            <w:vAlign w:val="center"/>
          </w:tcPr>
          <w:p w14:paraId="2BEED988"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97,8</w:t>
            </w:r>
          </w:p>
        </w:tc>
      </w:tr>
      <w:tr w:rsidR="00020816" w:rsidRPr="00020816" w14:paraId="247F2EB1" w14:textId="77777777" w:rsidTr="00EA6629">
        <w:trPr>
          <w:cantSplit/>
          <w:trHeight w:val="146"/>
        </w:trPr>
        <w:tc>
          <w:tcPr>
            <w:tcW w:w="895" w:type="dxa"/>
            <w:vMerge/>
            <w:tcBorders>
              <w:top w:val="single" w:sz="16" w:space="0" w:color="000000"/>
              <w:left w:val="single" w:sz="16" w:space="0" w:color="000000"/>
              <w:bottom w:val="single" w:sz="16" w:space="0" w:color="000000"/>
              <w:right w:val="nil"/>
            </w:tcBorders>
            <w:shd w:val="clear" w:color="auto" w:fill="FFFFFF"/>
            <w:vAlign w:val="center"/>
          </w:tcPr>
          <w:p w14:paraId="1EB9A8CE" w14:textId="77777777" w:rsidR="00020816" w:rsidRPr="00020816" w:rsidRDefault="00020816" w:rsidP="008C5311">
            <w:pPr>
              <w:autoSpaceDE w:val="0"/>
              <w:autoSpaceDN w:val="0"/>
              <w:adjustRightInd w:val="0"/>
              <w:spacing w:before="0" w:line="240" w:lineRule="auto"/>
              <w:ind w:firstLine="0"/>
              <w:jc w:val="center"/>
              <w:rPr>
                <w:rFonts w:eastAsia="Arial"/>
                <w:color w:val="000000"/>
                <w:lang w:val="vi-VN"/>
                <w14:ligatures w14:val="standardContextual"/>
              </w:rPr>
            </w:pPr>
          </w:p>
        </w:tc>
        <w:tc>
          <w:tcPr>
            <w:tcW w:w="2278" w:type="dxa"/>
            <w:tcBorders>
              <w:top w:val="nil"/>
              <w:left w:val="nil"/>
              <w:bottom w:val="nil"/>
              <w:right w:val="single" w:sz="16" w:space="0" w:color="000000"/>
            </w:tcBorders>
            <w:shd w:val="clear" w:color="auto" w:fill="FFFFFF"/>
            <w:vAlign w:val="center"/>
          </w:tcPr>
          <w:p w14:paraId="538DAC25"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Người đã nghỉ hưu</w:t>
            </w:r>
          </w:p>
        </w:tc>
        <w:tc>
          <w:tcPr>
            <w:tcW w:w="1399" w:type="dxa"/>
            <w:tcBorders>
              <w:top w:val="nil"/>
              <w:left w:val="single" w:sz="16" w:space="0" w:color="000000"/>
              <w:bottom w:val="nil"/>
            </w:tcBorders>
            <w:shd w:val="clear" w:color="auto" w:fill="FFFFFF"/>
            <w:vAlign w:val="center"/>
          </w:tcPr>
          <w:p w14:paraId="7D11E1F4"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2</w:t>
            </w:r>
          </w:p>
        </w:tc>
        <w:tc>
          <w:tcPr>
            <w:tcW w:w="1231" w:type="dxa"/>
            <w:tcBorders>
              <w:top w:val="nil"/>
              <w:bottom w:val="nil"/>
            </w:tcBorders>
            <w:shd w:val="clear" w:color="auto" w:fill="FFFFFF"/>
            <w:vAlign w:val="center"/>
          </w:tcPr>
          <w:p w14:paraId="321637AA"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2,2</w:t>
            </w:r>
          </w:p>
        </w:tc>
        <w:tc>
          <w:tcPr>
            <w:tcW w:w="1680" w:type="dxa"/>
            <w:tcBorders>
              <w:top w:val="nil"/>
              <w:bottom w:val="nil"/>
            </w:tcBorders>
            <w:shd w:val="clear" w:color="auto" w:fill="FFFFFF"/>
            <w:vAlign w:val="center"/>
          </w:tcPr>
          <w:p w14:paraId="19624F80"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2,2</w:t>
            </w:r>
          </w:p>
        </w:tc>
        <w:tc>
          <w:tcPr>
            <w:tcW w:w="1794" w:type="dxa"/>
            <w:tcBorders>
              <w:top w:val="nil"/>
              <w:bottom w:val="nil"/>
              <w:right w:val="single" w:sz="16" w:space="0" w:color="000000"/>
            </w:tcBorders>
            <w:shd w:val="clear" w:color="auto" w:fill="FFFFFF"/>
            <w:vAlign w:val="center"/>
          </w:tcPr>
          <w:p w14:paraId="6B9093B3"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100,0</w:t>
            </w:r>
          </w:p>
        </w:tc>
      </w:tr>
      <w:tr w:rsidR="00020816" w:rsidRPr="00020816" w14:paraId="7F7EE33D" w14:textId="77777777" w:rsidTr="00EA6629">
        <w:trPr>
          <w:cantSplit/>
          <w:trHeight w:val="146"/>
        </w:trPr>
        <w:tc>
          <w:tcPr>
            <w:tcW w:w="895" w:type="dxa"/>
            <w:vMerge/>
            <w:tcBorders>
              <w:top w:val="single" w:sz="16" w:space="0" w:color="000000"/>
              <w:left w:val="single" w:sz="16" w:space="0" w:color="000000"/>
              <w:bottom w:val="single" w:sz="16" w:space="0" w:color="000000"/>
              <w:right w:val="nil"/>
            </w:tcBorders>
            <w:shd w:val="clear" w:color="auto" w:fill="FFFFFF"/>
            <w:vAlign w:val="center"/>
          </w:tcPr>
          <w:p w14:paraId="3E2F0F19" w14:textId="77777777" w:rsidR="00020816" w:rsidRPr="00020816" w:rsidRDefault="00020816" w:rsidP="008C5311">
            <w:pPr>
              <w:autoSpaceDE w:val="0"/>
              <w:autoSpaceDN w:val="0"/>
              <w:adjustRightInd w:val="0"/>
              <w:spacing w:before="0" w:line="240" w:lineRule="auto"/>
              <w:ind w:firstLine="0"/>
              <w:jc w:val="center"/>
              <w:rPr>
                <w:rFonts w:eastAsia="Arial"/>
                <w:color w:val="000000"/>
                <w:lang w:val="vi-VN"/>
                <w14:ligatures w14:val="standardContextual"/>
              </w:rPr>
            </w:pPr>
          </w:p>
        </w:tc>
        <w:tc>
          <w:tcPr>
            <w:tcW w:w="2278" w:type="dxa"/>
            <w:tcBorders>
              <w:top w:val="nil"/>
              <w:left w:val="nil"/>
              <w:bottom w:val="single" w:sz="16" w:space="0" w:color="000000"/>
              <w:right w:val="single" w:sz="16" w:space="0" w:color="000000"/>
            </w:tcBorders>
            <w:shd w:val="clear" w:color="auto" w:fill="FFFFFF"/>
            <w:vAlign w:val="center"/>
          </w:tcPr>
          <w:p w14:paraId="2E6300E8"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Total</w:t>
            </w:r>
          </w:p>
        </w:tc>
        <w:tc>
          <w:tcPr>
            <w:tcW w:w="1399" w:type="dxa"/>
            <w:tcBorders>
              <w:top w:val="nil"/>
              <w:left w:val="single" w:sz="16" w:space="0" w:color="000000"/>
              <w:bottom w:val="single" w:sz="16" w:space="0" w:color="000000"/>
            </w:tcBorders>
            <w:shd w:val="clear" w:color="auto" w:fill="FFFFFF"/>
            <w:vAlign w:val="center"/>
          </w:tcPr>
          <w:p w14:paraId="2726A16B"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92</w:t>
            </w:r>
          </w:p>
        </w:tc>
        <w:tc>
          <w:tcPr>
            <w:tcW w:w="1231" w:type="dxa"/>
            <w:tcBorders>
              <w:top w:val="nil"/>
              <w:bottom w:val="single" w:sz="16" w:space="0" w:color="000000"/>
            </w:tcBorders>
            <w:shd w:val="clear" w:color="auto" w:fill="FFFFFF"/>
            <w:vAlign w:val="center"/>
          </w:tcPr>
          <w:p w14:paraId="100B573F"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100,0</w:t>
            </w:r>
          </w:p>
        </w:tc>
        <w:tc>
          <w:tcPr>
            <w:tcW w:w="1680" w:type="dxa"/>
            <w:tcBorders>
              <w:top w:val="nil"/>
              <w:bottom w:val="single" w:sz="16" w:space="0" w:color="000000"/>
            </w:tcBorders>
            <w:shd w:val="clear" w:color="auto" w:fill="FFFFFF"/>
            <w:vAlign w:val="center"/>
          </w:tcPr>
          <w:p w14:paraId="1E1EC968" w14:textId="77777777" w:rsidR="00020816" w:rsidRPr="00020816" w:rsidRDefault="00020816" w:rsidP="008C5311">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020816">
              <w:rPr>
                <w:rFonts w:eastAsia="Arial"/>
                <w:color w:val="000000"/>
                <w:lang w:val="vi-VN"/>
                <w14:ligatures w14:val="standardContextual"/>
              </w:rPr>
              <w:t>100,0</w:t>
            </w:r>
          </w:p>
        </w:tc>
        <w:tc>
          <w:tcPr>
            <w:tcW w:w="1794" w:type="dxa"/>
            <w:tcBorders>
              <w:top w:val="nil"/>
              <w:bottom w:val="single" w:sz="16" w:space="0" w:color="000000"/>
              <w:right w:val="single" w:sz="16" w:space="0" w:color="000000"/>
            </w:tcBorders>
            <w:shd w:val="clear" w:color="auto" w:fill="FFFFFF"/>
          </w:tcPr>
          <w:p w14:paraId="1E215321" w14:textId="77777777" w:rsidR="00020816" w:rsidRPr="00020816" w:rsidRDefault="00020816" w:rsidP="008C5311">
            <w:pPr>
              <w:autoSpaceDE w:val="0"/>
              <w:autoSpaceDN w:val="0"/>
              <w:adjustRightInd w:val="0"/>
              <w:spacing w:before="0" w:line="240" w:lineRule="auto"/>
              <w:ind w:firstLine="0"/>
              <w:jc w:val="center"/>
              <w:rPr>
                <w:rFonts w:eastAsia="Arial"/>
                <w:lang w:val="vi-VN"/>
                <w14:ligatures w14:val="standardContextual"/>
              </w:rPr>
            </w:pPr>
          </w:p>
        </w:tc>
      </w:tr>
    </w:tbl>
    <w:p w14:paraId="67B024F0" w14:textId="1158317D" w:rsidR="007429F9" w:rsidRPr="0011017E" w:rsidRDefault="00B709BA" w:rsidP="00EA6629">
      <w:pPr>
        <w:pStyle w:val="Caption"/>
        <w:jc w:val="right"/>
        <w:rPr>
          <w:i w:val="0"/>
          <w:sz w:val="24"/>
          <w:szCs w:val="24"/>
        </w:rPr>
      </w:pPr>
      <w:bookmarkStart w:id="32" w:name="_Toc165890621"/>
      <w:bookmarkStart w:id="33" w:name="_Toc165891091"/>
      <w:bookmarkStart w:id="34" w:name="_Toc165893054"/>
      <w:r w:rsidRPr="0011017E">
        <w:rPr>
          <w:i w:val="0"/>
          <w:sz w:val="24"/>
          <w:szCs w:val="24"/>
          <w:lang w:val="vi-VN"/>
        </w:rPr>
        <w:t>Nguồn: Kết quả thống kê từ số liệu điều tra</w:t>
      </w:r>
      <w:bookmarkEnd w:id="32"/>
      <w:bookmarkEnd w:id="33"/>
      <w:bookmarkEnd w:id="34"/>
    </w:p>
    <w:p w14:paraId="39D2243A" w14:textId="31A82585" w:rsidR="00D10A00" w:rsidRPr="006E1A72" w:rsidRDefault="0027221C" w:rsidP="001A7A0D">
      <w:pPr>
        <w:spacing w:before="0"/>
        <w:ind w:firstLine="0"/>
        <w:rPr>
          <w:rFonts w:eastAsia="Times New Roman"/>
          <w:b/>
          <w:bCs/>
        </w:rPr>
      </w:pPr>
      <w:r w:rsidRPr="006E1A72">
        <w:rPr>
          <w:rFonts w:eastAsia="Times New Roman"/>
          <w:b/>
          <w:bCs/>
        </w:rPr>
        <w:t xml:space="preserve">Thu nhập </w:t>
      </w:r>
    </w:p>
    <w:p w14:paraId="70C627C3" w14:textId="19609F14" w:rsidR="006101AA" w:rsidRPr="006101AA" w:rsidRDefault="006101AA" w:rsidP="00D92CF8">
      <w:pPr>
        <w:spacing w:before="0"/>
        <w:rPr>
          <w:rFonts w:eastAsia="Times New Roman"/>
          <w:sz w:val="28"/>
          <w:szCs w:val="18"/>
        </w:rPr>
      </w:pPr>
      <w:r w:rsidRPr="006E1A72">
        <w:rPr>
          <w:rFonts w:eastAsia="Times New Roman"/>
        </w:rPr>
        <w:t xml:space="preserve">Do khách du lịch nội địa </w:t>
      </w:r>
      <w:r w:rsidR="00026B2E" w:rsidRPr="006E1A72">
        <w:rPr>
          <w:rFonts w:eastAsia="Times New Roman"/>
        </w:rPr>
        <w:t>đến Văn Miếu Quốc Tử Giám phần lớn là học sinh</w:t>
      </w:r>
      <w:r w:rsidR="00D6234F" w:rsidRPr="006E1A72">
        <w:rPr>
          <w:rFonts w:eastAsia="Times New Roman"/>
        </w:rPr>
        <w:t>,</w:t>
      </w:r>
      <w:r w:rsidR="00026B2E" w:rsidRPr="006E1A72">
        <w:rPr>
          <w:rFonts w:eastAsia="Times New Roman"/>
        </w:rPr>
        <w:t xml:space="preserve"> sinh viên nên </w:t>
      </w:r>
      <w:proofErr w:type="gramStart"/>
      <w:r w:rsidR="00026B2E" w:rsidRPr="006E1A72">
        <w:rPr>
          <w:rFonts w:eastAsia="Times New Roman"/>
        </w:rPr>
        <w:t>thu</w:t>
      </w:r>
      <w:proofErr w:type="gramEnd"/>
      <w:r w:rsidR="00026B2E" w:rsidRPr="006E1A72">
        <w:rPr>
          <w:rFonts w:eastAsia="Times New Roman"/>
        </w:rPr>
        <w:t xml:space="preserve"> nhập cũng kh</w:t>
      </w:r>
      <w:r w:rsidR="005E2DB6" w:rsidRPr="006E1A72">
        <w:rPr>
          <w:rFonts w:eastAsia="Times New Roman"/>
        </w:rPr>
        <w:t>ông thực sự cao. Có đến 44</w:t>
      </w:r>
      <w:proofErr w:type="gramStart"/>
      <w:r w:rsidR="005E2DB6" w:rsidRPr="006E1A72">
        <w:rPr>
          <w:rFonts w:eastAsia="Times New Roman"/>
        </w:rPr>
        <w:t>,6</w:t>
      </w:r>
      <w:proofErr w:type="gramEnd"/>
      <w:r w:rsidR="005E2DB6" w:rsidRPr="006E1A72">
        <w:rPr>
          <w:rFonts w:eastAsia="Times New Roman"/>
        </w:rPr>
        <w:t xml:space="preserve">% khách du lịch có thu nhập </w:t>
      </w:r>
      <w:r w:rsidR="004C25AC" w:rsidRPr="006E1A72">
        <w:rPr>
          <w:rFonts w:eastAsia="Times New Roman"/>
        </w:rPr>
        <w:t>dưới 5 triệu đồng/tháng và thu nhập từ 5-10 triệu</w:t>
      </w:r>
      <w:r w:rsidR="00C74A58" w:rsidRPr="006E1A72">
        <w:rPr>
          <w:rFonts w:eastAsia="Times New Roman"/>
        </w:rPr>
        <w:t xml:space="preserve"> đồng/tháng</w:t>
      </w:r>
      <w:r w:rsidR="004C25AC" w:rsidRPr="006E1A72">
        <w:rPr>
          <w:rFonts w:eastAsia="Times New Roman"/>
        </w:rPr>
        <w:t xml:space="preserve"> chiếm </w:t>
      </w:r>
      <w:r w:rsidR="00193E3C" w:rsidRPr="006E1A72">
        <w:rPr>
          <w:rFonts w:eastAsia="Times New Roman"/>
        </w:rPr>
        <w:t>25%. Dòng khách có thu nhập cao trên 10 triệu đồng</w:t>
      </w:r>
      <w:r w:rsidR="00C74A58" w:rsidRPr="006E1A72">
        <w:rPr>
          <w:rFonts w:eastAsia="Times New Roman"/>
        </w:rPr>
        <w:t xml:space="preserve">/tháng </w:t>
      </w:r>
      <w:r w:rsidR="00102E6D" w:rsidRPr="006E1A72">
        <w:rPr>
          <w:rFonts w:eastAsia="Times New Roman"/>
        </w:rPr>
        <w:t>cũng chiểm tỷ lệ tương đối 30,4%</w:t>
      </w:r>
      <w:r w:rsidR="008C2DDE" w:rsidRPr="006E1A72">
        <w:rPr>
          <w:rFonts w:eastAsia="Times New Roman"/>
        </w:rPr>
        <w:t xml:space="preserve"> chứng tỏ du lịch tour đêm tại Văn Miếu Quốc Tử Giám </w:t>
      </w:r>
      <w:r w:rsidR="00221296" w:rsidRPr="006E1A72">
        <w:rPr>
          <w:rFonts w:eastAsia="Times New Roman"/>
        </w:rPr>
        <w:t>chưa thực sự thu hút đối với dòng khách du lịch cao cấp</w:t>
      </w:r>
      <w:r w:rsidR="00D6234F" w:rsidRPr="006E1A72">
        <w:rPr>
          <w:rFonts w:eastAsia="Times New Roman"/>
        </w:rPr>
        <w:t>.</w:t>
      </w:r>
    </w:p>
    <w:tbl>
      <w:tblPr>
        <w:tblW w:w="9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1622"/>
        <w:gridCol w:w="1956"/>
        <w:gridCol w:w="1312"/>
        <w:gridCol w:w="1662"/>
        <w:gridCol w:w="1754"/>
      </w:tblGrid>
      <w:tr w:rsidR="00381AB8" w:rsidRPr="00381AB8" w14:paraId="13856BB8" w14:textId="77777777" w:rsidTr="00E05CF0">
        <w:trPr>
          <w:cantSplit/>
          <w:trHeight w:val="448"/>
        </w:trPr>
        <w:tc>
          <w:tcPr>
            <w:tcW w:w="9190" w:type="dxa"/>
            <w:gridSpan w:val="6"/>
            <w:tcBorders>
              <w:top w:val="nil"/>
              <w:left w:val="nil"/>
              <w:bottom w:val="nil"/>
              <w:right w:val="nil"/>
            </w:tcBorders>
            <w:shd w:val="clear" w:color="auto" w:fill="FFFFFF"/>
          </w:tcPr>
          <w:p w14:paraId="549281AB" w14:textId="7B09065A" w:rsidR="00381AB8" w:rsidRPr="006E1A72" w:rsidRDefault="002E1A18" w:rsidP="002E1A18">
            <w:pPr>
              <w:pStyle w:val="Caption"/>
              <w:rPr>
                <w:b/>
                <w:bCs/>
                <w:i w:val="0"/>
                <w:iCs w:val="0"/>
                <w:sz w:val="26"/>
                <w:szCs w:val="26"/>
              </w:rPr>
            </w:pPr>
            <w:bookmarkStart w:id="35" w:name="_Toc166026082"/>
            <w:r w:rsidRPr="006E1A72">
              <w:rPr>
                <w:b/>
                <w:bCs/>
                <w:i w:val="0"/>
                <w:iCs w:val="0"/>
                <w:sz w:val="26"/>
                <w:szCs w:val="26"/>
              </w:rPr>
              <w:t xml:space="preserve">Bảng 3. </w:t>
            </w:r>
            <w:r w:rsidRPr="006E1A72">
              <w:rPr>
                <w:b/>
                <w:bCs/>
                <w:i w:val="0"/>
                <w:iCs w:val="0"/>
                <w:sz w:val="26"/>
                <w:szCs w:val="26"/>
              </w:rPr>
              <w:fldChar w:fldCharType="begin"/>
            </w:r>
            <w:r w:rsidRPr="006E1A72">
              <w:rPr>
                <w:b/>
                <w:bCs/>
                <w:i w:val="0"/>
                <w:iCs w:val="0"/>
                <w:sz w:val="26"/>
                <w:szCs w:val="26"/>
              </w:rPr>
              <w:instrText xml:space="preserve"> SEQ Bảng_3. \* ARABIC </w:instrText>
            </w:r>
            <w:r w:rsidRPr="006E1A72">
              <w:rPr>
                <w:b/>
                <w:bCs/>
                <w:i w:val="0"/>
                <w:iCs w:val="0"/>
                <w:sz w:val="26"/>
                <w:szCs w:val="26"/>
              </w:rPr>
              <w:fldChar w:fldCharType="separate"/>
            </w:r>
            <w:r w:rsidR="001C749B" w:rsidRPr="006E1A72">
              <w:rPr>
                <w:b/>
                <w:bCs/>
                <w:i w:val="0"/>
                <w:iCs w:val="0"/>
                <w:noProof/>
                <w:sz w:val="26"/>
                <w:szCs w:val="26"/>
              </w:rPr>
              <w:t>5</w:t>
            </w:r>
            <w:r w:rsidRPr="006E1A72">
              <w:rPr>
                <w:b/>
                <w:bCs/>
                <w:i w:val="0"/>
                <w:iCs w:val="0"/>
                <w:sz w:val="26"/>
                <w:szCs w:val="26"/>
              </w:rPr>
              <w:fldChar w:fldCharType="end"/>
            </w:r>
            <w:r w:rsidRPr="006E1A72">
              <w:rPr>
                <w:b/>
                <w:bCs/>
                <w:i w:val="0"/>
                <w:iCs w:val="0"/>
                <w:sz w:val="26"/>
                <w:szCs w:val="26"/>
                <w:lang w:val="vi-VN"/>
              </w:rPr>
              <w:t>. Thu nhập của khách du lịch</w:t>
            </w:r>
            <w:bookmarkEnd w:id="35"/>
          </w:p>
        </w:tc>
      </w:tr>
      <w:tr w:rsidR="00E05CF0" w:rsidRPr="00381AB8" w14:paraId="6CFACF4E" w14:textId="77777777" w:rsidTr="00E05CF0">
        <w:trPr>
          <w:cantSplit/>
          <w:trHeight w:val="458"/>
        </w:trPr>
        <w:tc>
          <w:tcPr>
            <w:tcW w:w="2506" w:type="dxa"/>
            <w:gridSpan w:val="2"/>
            <w:tcBorders>
              <w:top w:val="single" w:sz="16" w:space="0" w:color="000000"/>
              <w:left w:val="single" w:sz="16" w:space="0" w:color="000000"/>
              <w:bottom w:val="single" w:sz="16" w:space="0" w:color="000000"/>
              <w:right w:val="nil"/>
            </w:tcBorders>
            <w:shd w:val="clear" w:color="auto" w:fill="FFFFFF"/>
          </w:tcPr>
          <w:p w14:paraId="00822938" w14:textId="6AD38AE2" w:rsidR="00381AB8" w:rsidRPr="006E1A72" w:rsidRDefault="00381AB8" w:rsidP="008C5311">
            <w:pPr>
              <w:spacing w:before="0"/>
              <w:ind w:firstLine="0"/>
              <w:jc w:val="center"/>
              <w:rPr>
                <w:rFonts w:eastAsia="Times New Roman"/>
              </w:rPr>
            </w:pPr>
            <w:r w:rsidRPr="006E1A72">
              <w:rPr>
                <w:rFonts w:eastAsia="Times New Roman"/>
              </w:rPr>
              <w:t>Thu nhập</w:t>
            </w:r>
          </w:p>
        </w:tc>
        <w:tc>
          <w:tcPr>
            <w:tcW w:w="1956" w:type="dxa"/>
            <w:tcBorders>
              <w:top w:val="single" w:sz="16" w:space="0" w:color="000000"/>
              <w:left w:val="single" w:sz="16" w:space="0" w:color="000000"/>
              <w:bottom w:val="single" w:sz="16" w:space="0" w:color="000000"/>
            </w:tcBorders>
            <w:shd w:val="clear" w:color="auto" w:fill="FFFFFF"/>
          </w:tcPr>
          <w:p w14:paraId="1C7405BD" w14:textId="5083EA33" w:rsidR="00381AB8" w:rsidRPr="006E1A72" w:rsidRDefault="00FD5F7B" w:rsidP="008C5311">
            <w:pPr>
              <w:spacing w:before="0"/>
              <w:ind w:firstLine="0"/>
              <w:jc w:val="center"/>
              <w:rPr>
                <w:rFonts w:eastAsia="Times New Roman"/>
              </w:rPr>
            </w:pPr>
            <w:r w:rsidRPr="006E1A72">
              <w:rPr>
                <w:rFonts w:eastAsia="Times New Roman"/>
              </w:rPr>
              <w:t>Tần số</w:t>
            </w:r>
          </w:p>
        </w:tc>
        <w:tc>
          <w:tcPr>
            <w:tcW w:w="1312" w:type="dxa"/>
            <w:tcBorders>
              <w:top w:val="single" w:sz="16" w:space="0" w:color="000000"/>
              <w:bottom w:val="single" w:sz="16" w:space="0" w:color="000000"/>
            </w:tcBorders>
            <w:shd w:val="clear" w:color="auto" w:fill="FFFFFF"/>
          </w:tcPr>
          <w:p w14:paraId="2A0CE693" w14:textId="0238863E" w:rsidR="00381AB8" w:rsidRPr="006E1A72" w:rsidRDefault="00FD5F7B" w:rsidP="008C5311">
            <w:pPr>
              <w:spacing w:before="0"/>
              <w:ind w:firstLine="0"/>
              <w:jc w:val="center"/>
              <w:rPr>
                <w:rFonts w:eastAsia="Times New Roman"/>
              </w:rPr>
            </w:pPr>
            <w:r w:rsidRPr="006E1A72">
              <w:rPr>
                <w:rFonts w:eastAsia="Times New Roman"/>
              </w:rPr>
              <w:t>%</w:t>
            </w:r>
          </w:p>
        </w:tc>
        <w:tc>
          <w:tcPr>
            <w:tcW w:w="1662" w:type="dxa"/>
            <w:tcBorders>
              <w:top w:val="single" w:sz="16" w:space="0" w:color="000000"/>
              <w:bottom w:val="single" w:sz="16" w:space="0" w:color="000000"/>
            </w:tcBorders>
            <w:shd w:val="clear" w:color="auto" w:fill="FFFFFF"/>
          </w:tcPr>
          <w:p w14:paraId="4BF65C3F" w14:textId="6FBC8828" w:rsidR="00381AB8" w:rsidRPr="006E1A72" w:rsidRDefault="00FD5F7B" w:rsidP="008C5311">
            <w:pPr>
              <w:spacing w:before="0"/>
              <w:ind w:firstLine="0"/>
              <w:jc w:val="center"/>
              <w:rPr>
                <w:rFonts w:eastAsia="Times New Roman"/>
              </w:rPr>
            </w:pPr>
            <w:r w:rsidRPr="006E1A72">
              <w:rPr>
                <w:rFonts w:eastAsia="Times New Roman"/>
              </w:rPr>
              <w:t xml:space="preserve">% </w:t>
            </w:r>
            <w:r w:rsidR="004E7858" w:rsidRPr="006E1A72">
              <w:rPr>
                <w:rFonts w:eastAsia="Times New Roman"/>
              </w:rPr>
              <w:t>Hợp lệ</w:t>
            </w:r>
          </w:p>
        </w:tc>
        <w:tc>
          <w:tcPr>
            <w:tcW w:w="1753" w:type="dxa"/>
            <w:tcBorders>
              <w:top w:val="single" w:sz="16" w:space="0" w:color="000000"/>
              <w:bottom w:val="single" w:sz="16" w:space="0" w:color="000000"/>
              <w:right w:val="single" w:sz="16" w:space="0" w:color="000000"/>
            </w:tcBorders>
            <w:shd w:val="clear" w:color="auto" w:fill="FFFFFF"/>
          </w:tcPr>
          <w:p w14:paraId="453DBFFB" w14:textId="0E523CAA" w:rsidR="00381AB8" w:rsidRPr="006E1A72" w:rsidRDefault="004E7858" w:rsidP="008C5311">
            <w:pPr>
              <w:spacing w:before="0"/>
              <w:ind w:firstLine="0"/>
              <w:jc w:val="center"/>
              <w:rPr>
                <w:rFonts w:eastAsia="Times New Roman"/>
              </w:rPr>
            </w:pPr>
            <w:r w:rsidRPr="006E1A72">
              <w:rPr>
                <w:rFonts w:eastAsia="Times New Roman"/>
              </w:rPr>
              <w:t>% Tích luỹ</w:t>
            </w:r>
          </w:p>
        </w:tc>
      </w:tr>
      <w:tr w:rsidR="00E05CF0" w:rsidRPr="00381AB8" w14:paraId="0E116C2C" w14:textId="77777777" w:rsidTr="00E05CF0">
        <w:trPr>
          <w:cantSplit/>
          <w:trHeight w:val="448"/>
        </w:trPr>
        <w:tc>
          <w:tcPr>
            <w:tcW w:w="884" w:type="dxa"/>
            <w:vMerge w:val="restart"/>
            <w:tcBorders>
              <w:top w:val="single" w:sz="16" w:space="0" w:color="000000"/>
              <w:left w:val="single" w:sz="16" w:space="0" w:color="000000"/>
              <w:bottom w:val="single" w:sz="16" w:space="0" w:color="000000"/>
              <w:right w:val="nil"/>
            </w:tcBorders>
            <w:shd w:val="clear" w:color="auto" w:fill="FFFFFF"/>
            <w:vAlign w:val="center"/>
          </w:tcPr>
          <w:p w14:paraId="6CEFDC58" w14:textId="1702DA18" w:rsidR="00381AB8" w:rsidRPr="006E1A72" w:rsidRDefault="00381AB8" w:rsidP="008C5311">
            <w:pPr>
              <w:spacing w:before="0"/>
              <w:ind w:firstLine="0"/>
              <w:jc w:val="center"/>
              <w:rPr>
                <w:rFonts w:eastAsia="Times New Roman"/>
              </w:rPr>
            </w:pPr>
            <w:r w:rsidRPr="006E1A72">
              <w:rPr>
                <w:rFonts w:eastAsia="Times New Roman"/>
              </w:rPr>
              <w:t>Giá trị</w:t>
            </w:r>
          </w:p>
        </w:tc>
        <w:tc>
          <w:tcPr>
            <w:tcW w:w="1621" w:type="dxa"/>
            <w:tcBorders>
              <w:top w:val="single" w:sz="16" w:space="0" w:color="000000"/>
              <w:left w:val="nil"/>
              <w:bottom w:val="nil"/>
              <w:right w:val="single" w:sz="16" w:space="0" w:color="000000"/>
            </w:tcBorders>
            <w:shd w:val="clear" w:color="auto" w:fill="FFFFFF"/>
            <w:vAlign w:val="center"/>
          </w:tcPr>
          <w:p w14:paraId="48E5034B"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Dưới 5 triệu</w:t>
            </w:r>
          </w:p>
        </w:tc>
        <w:tc>
          <w:tcPr>
            <w:tcW w:w="1956" w:type="dxa"/>
            <w:tcBorders>
              <w:top w:val="single" w:sz="16" w:space="0" w:color="000000"/>
              <w:left w:val="single" w:sz="16" w:space="0" w:color="000000"/>
              <w:bottom w:val="nil"/>
            </w:tcBorders>
            <w:shd w:val="clear" w:color="auto" w:fill="FFFFFF"/>
            <w:vAlign w:val="center"/>
          </w:tcPr>
          <w:p w14:paraId="14BC40AC"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41</w:t>
            </w:r>
          </w:p>
        </w:tc>
        <w:tc>
          <w:tcPr>
            <w:tcW w:w="1312" w:type="dxa"/>
            <w:tcBorders>
              <w:top w:val="single" w:sz="16" w:space="0" w:color="000000"/>
              <w:bottom w:val="nil"/>
            </w:tcBorders>
            <w:shd w:val="clear" w:color="auto" w:fill="FFFFFF"/>
            <w:vAlign w:val="center"/>
          </w:tcPr>
          <w:p w14:paraId="1509B398"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44,6</w:t>
            </w:r>
          </w:p>
        </w:tc>
        <w:tc>
          <w:tcPr>
            <w:tcW w:w="1662" w:type="dxa"/>
            <w:tcBorders>
              <w:top w:val="single" w:sz="16" w:space="0" w:color="000000"/>
              <w:bottom w:val="nil"/>
            </w:tcBorders>
            <w:shd w:val="clear" w:color="auto" w:fill="FFFFFF"/>
            <w:vAlign w:val="center"/>
          </w:tcPr>
          <w:p w14:paraId="303B8F08"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44,6</w:t>
            </w:r>
          </w:p>
        </w:tc>
        <w:tc>
          <w:tcPr>
            <w:tcW w:w="1753" w:type="dxa"/>
            <w:tcBorders>
              <w:top w:val="single" w:sz="16" w:space="0" w:color="000000"/>
              <w:bottom w:val="nil"/>
              <w:right w:val="single" w:sz="16" w:space="0" w:color="000000"/>
            </w:tcBorders>
            <w:shd w:val="clear" w:color="auto" w:fill="FFFFFF"/>
            <w:vAlign w:val="center"/>
          </w:tcPr>
          <w:p w14:paraId="77EB0450"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44,6</w:t>
            </w:r>
          </w:p>
        </w:tc>
      </w:tr>
      <w:tr w:rsidR="00E05CF0" w:rsidRPr="00381AB8" w14:paraId="743D455D" w14:textId="77777777" w:rsidTr="00E05CF0">
        <w:trPr>
          <w:cantSplit/>
          <w:trHeight w:val="448"/>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14:paraId="4D6F983E" w14:textId="77777777" w:rsidR="00381AB8" w:rsidRPr="006E1A72" w:rsidRDefault="00381AB8" w:rsidP="008C5311">
            <w:pPr>
              <w:spacing w:before="0"/>
              <w:ind w:firstLine="0"/>
              <w:jc w:val="center"/>
              <w:rPr>
                <w:rFonts w:eastAsia="Times New Roman"/>
                <w:lang w:val="vi-VN"/>
              </w:rPr>
            </w:pPr>
          </w:p>
        </w:tc>
        <w:tc>
          <w:tcPr>
            <w:tcW w:w="1621" w:type="dxa"/>
            <w:tcBorders>
              <w:top w:val="nil"/>
              <w:left w:val="nil"/>
              <w:bottom w:val="nil"/>
              <w:right w:val="single" w:sz="16" w:space="0" w:color="000000"/>
            </w:tcBorders>
            <w:shd w:val="clear" w:color="auto" w:fill="FFFFFF"/>
            <w:vAlign w:val="center"/>
          </w:tcPr>
          <w:p w14:paraId="4D306E92"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Từ 5-10 triệu</w:t>
            </w:r>
          </w:p>
        </w:tc>
        <w:tc>
          <w:tcPr>
            <w:tcW w:w="1956" w:type="dxa"/>
            <w:tcBorders>
              <w:top w:val="nil"/>
              <w:left w:val="single" w:sz="16" w:space="0" w:color="000000"/>
              <w:bottom w:val="nil"/>
            </w:tcBorders>
            <w:shd w:val="clear" w:color="auto" w:fill="FFFFFF"/>
            <w:vAlign w:val="center"/>
          </w:tcPr>
          <w:p w14:paraId="560EAE08"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23</w:t>
            </w:r>
          </w:p>
        </w:tc>
        <w:tc>
          <w:tcPr>
            <w:tcW w:w="1312" w:type="dxa"/>
            <w:tcBorders>
              <w:top w:val="nil"/>
              <w:bottom w:val="nil"/>
            </w:tcBorders>
            <w:shd w:val="clear" w:color="auto" w:fill="FFFFFF"/>
            <w:vAlign w:val="center"/>
          </w:tcPr>
          <w:p w14:paraId="0C373E54"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25,0</w:t>
            </w:r>
          </w:p>
        </w:tc>
        <w:tc>
          <w:tcPr>
            <w:tcW w:w="1662" w:type="dxa"/>
            <w:tcBorders>
              <w:top w:val="nil"/>
              <w:bottom w:val="nil"/>
            </w:tcBorders>
            <w:shd w:val="clear" w:color="auto" w:fill="FFFFFF"/>
            <w:vAlign w:val="center"/>
          </w:tcPr>
          <w:p w14:paraId="3E5ED2B0"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25,0</w:t>
            </w:r>
          </w:p>
        </w:tc>
        <w:tc>
          <w:tcPr>
            <w:tcW w:w="1753" w:type="dxa"/>
            <w:tcBorders>
              <w:top w:val="nil"/>
              <w:bottom w:val="nil"/>
              <w:right w:val="single" w:sz="16" w:space="0" w:color="000000"/>
            </w:tcBorders>
            <w:shd w:val="clear" w:color="auto" w:fill="FFFFFF"/>
            <w:vAlign w:val="center"/>
          </w:tcPr>
          <w:p w14:paraId="56C5904A"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69,6</w:t>
            </w:r>
          </w:p>
        </w:tc>
      </w:tr>
      <w:tr w:rsidR="00E05CF0" w:rsidRPr="00381AB8" w14:paraId="7F289C62" w14:textId="77777777" w:rsidTr="00E05CF0">
        <w:trPr>
          <w:cantSplit/>
          <w:trHeight w:val="448"/>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14:paraId="6D9B02DC" w14:textId="77777777" w:rsidR="00381AB8" w:rsidRPr="006E1A72" w:rsidRDefault="00381AB8" w:rsidP="008C5311">
            <w:pPr>
              <w:spacing w:before="0"/>
              <w:ind w:firstLine="0"/>
              <w:jc w:val="center"/>
              <w:rPr>
                <w:rFonts w:eastAsia="Times New Roman"/>
                <w:lang w:val="vi-VN"/>
              </w:rPr>
            </w:pPr>
          </w:p>
        </w:tc>
        <w:tc>
          <w:tcPr>
            <w:tcW w:w="1621" w:type="dxa"/>
            <w:tcBorders>
              <w:top w:val="nil"/>
              <w:left w:val="nil"/>
              <w:bottom w:val="nil"/>
              <w:right w:val="single" w:sz="16" w:space="0" w:color="000000"/>
            </w:tcBorders>
            <w:shd w:val="clear" w:color="auto" w:fill="FFFFFF"/>
            <w:vAlign w:val="center"/>
          </w:tcPr>
          <w:p w14:paraId="6EC99859"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&gt;10 triệu</w:t>
            </w:r>
          </w:p>
        </w:tc>
        <w:tc>
          <w:tcPr>
            <w:tcW w:w="1956" w:type="dxa"/>
            <w:tcBorders>
              <w:top w:val="nil"/>
              <w:left w:val="single" w:sz="16" w:space="0" w:color="000000"/>
              <w:bottom w:val="nil"/>
            </w:tcBorders>
            <w:shd w:val="clear" w:color="auto" w:fill="FFFFFF"/>
            <w:vAlign w:val="center"/>
          </w:tcPr>
          <w:p w14:paraId="46E673DC"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28</w:t>
            </w:r>
          </w:p>
        </w:tc>
        <w:tc>
          <w:tcPr>
            <w:tcW w:w="1312" w:type="dxa"/>
            <w:tcBorders>
              <w:top w:val="nil"/>
              <w:bottom w:val="nil"/>
            </w:tcBorders>
            <w:shd w:val="clear" w:color="auto" w:fill="FFFFFF"/>
            <w:vAlign w:val="center"/>
          </w:tcPr>
          <w:p w14:paraId="11F79D8F"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30,4</w:t>
            </w:r>
          </w:p>
        </w:tc>
        <w:tc>
          <w:tcPr>
            <w:tcW w:w="1662" w:type="dxa"/>
            <w:tcBorders>
              <w:top w:val="nil"/>
              <w:bottom w:val="nil"/>
            </w:tcBorders>
            <w:shd w:val="clear" w:color="auto" w:fill="FFFFFF"/>
            <w:vAlign w:val="center"/>
          </w:tcPr>
          <w:p w14:paraId="63643A3C"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30,4</w:t>
            </w:r>
          </w:p>
        </w:tc>
        <w:tc>
          <w:tcPr>
            <w:tcW w:w="1753" w:type="dxa"/>
            <w:tcBorders>
              <w:top w:val="nil"/>
              <w:bottom w:val="nil"/>
              <w:right w:val="single" w:sz="16" w:space="0" w:color="000000"/>
            </w:tcBorders>
            <w:shd w:val="clear" w:color="auto" w:fill="FFFFFF"/>
            <w:vAlign w:val="center"/>
          </w:tcPr>
          <w:p w14:paraId="171AEDFC"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100,0</w:t>
            </w:r>
          </w:p>
        </w:tc>
      </w:tr>
      <w:tr w:rsidR="00E05CF0" w:rsidRPr="00381AB8" w14:paraId="6F368F30" w14:textId="77777777" w:rsidTr="00E05CF0">
        <w:trPr>
          <w:cantSplit/>
          <w:trHeight w:val="448"/>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14:paraId="54045283" w14:textId="77777777" w:rsidR="00381AB8" w:rsidRPr="006E1A72" w:rsidRDefault="00381AB8" w:rsidP="008C5311">
            <w:pPr>
              <w:spacing w:before="0"/>
              <w:ind w:firstLine="0"/>
              <w:jc w:val="center"/>
              <w:rPr>
                <w:rFonts w:eastAsia="Times New Roman"/>
                <w:lang w:val="vi-VN"/>
              </w:rPr>
            </w:pPr>
          </w:p>
        </w:tc>
        <w:tc>
          <w:tcPr>
            <w:tcW w:w="1621" w:type="dxa"/>
            <w:tcBorders>
              <w:top w:val="nil"/>
              <w:left w:val="nil"/>
              <w:bottom w:val="single" w:sz="16" w:space="0" w:color="000000"/>
              <w:right w:val="single" w:sz="16" w:space="0" w:color="000000"/>
            </w:tcBorders>
            <w:shd w:val="clear" w:color="auto" w:fill="FFFFFF"/>
            <w:vAlign w:val="center"/>
          </w:tcPr>
          <w:p w14:paraId="44DE4F9F"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Total</w:t>
            </w:r>
          </w:p>
        </w:tc>
        <w:tc>
          <w:tcPr>
            <w:tcW w:w="1956" w:type="dxa"/>
            <w:tcBorders>
              <w:top w:val="nil"/>
              <w:left w:val="single" w:sz="16" w:space="0" w:color="000000"/>
              <w:bottom w:val="single" w:sz="16" w:space="0" w:color="000000"/>
            </w:tcBorders>
            <w:shd w:val="clear" w:color="auto" w:fill="FFFFFF"/>
            <w:vAlign w:val="center"/>
          </w:tcPr>
          <w:p w14:paraId="1FA14D0C"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92</w:t>
            </w:r>
          </w:p>
        </w:tc>
        <w:tc>
          <w:tcPr>
            <w:tcW w:w="1312" w:type="dxa"/>
            <w:tcBorders>
              <w:top w:val="nil"/>
              <w:bottom w:val="single" w:sz="16" w:space="0" w:color="000000"/>
            </w:tcBorders>
            <w:shd w:val="clear" w:color="auto" w:fill="FFFFFF"/>
            <w:vAlign w:val="center"/>
          </w:tcPr>
          <w:p w14:paraId="0A158760"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100,0</w:t>
            </w:r>
          </w:p>
        </w:tc>
        <w:tc>
          <w:tcPr>
            <w:tcW w:w="1662" w:type="dxa"/>
            <w:tcBorders>
              <w:top w:val="nil"/>
              <w:bottom w:val="single" w:sz="16" w:space="0" w:color="000000"/>
            </w:tcBorders>
            <w:shd w:val="clear" w:color="auto" w:fill="FFFFFF"/>
            <w:vAlign w:val="center"/>
          </w:tcPr>
          <w:p w14:paraId="76F72252" w14:textId="77777777" w:rsidR="00381AB8" w:rsidRPr="006E1A72" w:rsidRDefault="00381AB8" w:rsidP="008C5311">
            <w:pPr>
              <w:spacing w:before="0"/>
              <w:ind w:firstLine="0"/>
              <w:jc w:val="center"/>
              <w:rPr>
                <w:rFonts w:eastAsia="Times New Roman"/>
                <w:lang w:val="vi-VN"/>
              </w:rPr>
            </w:pPr>
            <w:r w:rsidRPr="006E1A72">
              <w:rPr>
                <w:rFonts w:eastAsia="Times New Roman"/>
                <w:lang w:val="vi-VN"/>
              </w:rPr>
              <w:t>100,0</w:t>
            </w:r>
          </w:p>
        </w:tc>
        <w:tc>
          <w:tcPr>
            <w:tcW w:w="1753" w:type="dxa"/>
            <w:tcBorders>
              <w:top w:val="nil"/>
              <w:bottom w:val="single" w:sz="16" w:space="0" w:color="000000"/>
              <w:right w:val="single" w:sz="16" w:space="0" w:color="000000"/>
            </w:tcBorders>
            <w:shd w:val="clear" w:color="auto" w:fill="FFFFFF"/>
          </w:tcPr>
          <w:p w14:paraId="01ECA9B1" w14:textId="77777777" w:rsidR="00381AB8" w:rsidRPr="006E1A72" w:rsidRDefault="00381AB8" w:rsidP="008C5311">
            <w:pPr>
              <w:spacing w:before="0"/>
              <w:ind w:firstLine="0"/>
              <w:jc w:val="center"/>
              <w:rPr>
                <w:rFonts w:eastAsia="Times New Roman"/>
                <w:lang w:val="vi-VN"/>
              </w:rPr>
            </w:pPr>
          </w:p>
        </w:tc>
      </w:tr>
    </w:tbl>
    <w:p w14:paraId="2EE43931" w14:textId="324BCB48" w:rsidR="00B709BA" w:rsidRPr="0011017E" w:rsidRDefault="00B709BA" w:rsidP="00EA6629">
      <w:pPr>
        <w:pStyle w:val="Caption"/>
        <w:jc w:val="right"/>
        <w:rPr>
          <w:i w:val="0"/>
          <w:sz w:val="24"/>
          <w:szCs w:val="24"/>
        </w:rPr>
      </w:pPr>
      <w:bookmarkStart w:id="36" w:name="_Toc165890622"/>
      <w:bookmarkStart w:id="37" w:name="_Toc165891092"/>
      <w:bookmarkStart w:id="38" w:name="_Toc165893055"/>
      <w:r w:rsidRPr="0011017E">
        <w:rPr>
          <w:i w:val="0"/>
          <w:sz w:val="24"/>
          <w:szCs w:val="24"/>
          <w:lang w:val="vi-VN"/>
        </w:rPr>
        <w:t>Nguồn: Kết quả thống kê từ số liệu điều tra</w:t>
      </w:r>
      <w:bookmarkEnd w:id="36"/>
      <w:bookmarkEnd w:id="37"/>
      <w:bookmarkEnd w:id="38"/>
    </w:p>
    <w:p w14:paraId="03C26EF5" w14:textId="0CB89B04" w:rsidR="00647A7E" w:rsidRPr="006E1A72" w:rsidRDefault="00647A7E" w:rsidP="0011017E">
      <w:pPr>
        <w:pStyle w:val="Caption"/>
        <w:ind w:firstLine="0"/>
        <w:jc w:val="both"/>
        <w:outlineLvl w:val="2"/>
        <w:rPr>
          <w:b/>
          <w:bCs/>
          <w:i w:val="0"/>
          <w:iCs w:val="0"/>
          <w:sz w:val="26"/>
          <w:szCs w:val="26"/>
          <w:lang w:val="vi-VN"/>
        </w:rPr>
      </w:pPr>
      <w:bookmarkStart w:id="39" w:name="_Toc166027064"/>
      <w:r w:rsidRPr="006E1A72">
        <w:rPr>
          <w:b/>
          <w:bCs/>
          <w:i w:val="0"/>
          <w:iCs w:val="0"/>
          <w:sz w:val="26"/>
          <w:szCs w:val="26"/>
          <w:lang w:val="vi-VN"/>
        </w:rPr>
        <w:t>2.3. Sự tiếp cận của tour đêm Văn Miếu Quốc Tử Giám đến khách nội địa</w:t>
      </w:r>
      <w:bookmarkEnd w:id="39"/>
    </w:p>
    <w:p w14:paraId="544C0F87" w14:textId="1AB42454" w:rsidR="00647A7E" w:rsidRPr="006E1A72" w:rsidRDefault="00647A7E" w:rsidP="00647A7E">
      <w:pPr>
        <w:spacing w:before="0"/>
        <w:ind w:firstLine="0"/>
        <w:rPr>
          <w:b/>
          <w:bCs/>
        </w:rPr>
      </w:pPr>
      <w:r w:rsidRPr="006E1A72">
        <w:rPr>
          <w:b/>
          <w:bCs/>
          <w:lang w:val="vi-VN"/>
        </w:rPr>
        <w:t>Khu vực cư trú</w:t>
      </w:r>
    </w:p>
    <w:p w14:paraId="211F9962" w14:textId="00147770" w:rsidR="00647A7E" w:rsidRPr="006E1A72" w:rsidRDefault="00647A7E" w:rsidP="00647A7E">
      <w:pPr>
        <w:rPr>
          <w:lang w:val="vi-VN"/>
        </w:rPr>
      </w:pPr>
      <w:r w:rsidRPr="006E1A72">
        <w:rPr>
          <w:lang w:val="vi-VN"/>
        </w:rPr>
        <w:t>Điểm xuất phát của khách du lịch nội địa đến với tour đêm Văn Miếu Quốc Tử Giám có mức độ tập trung cao khi có tới 63% lượng khách của tour đêm này là từ nội thành Hà Nội, và 32,6% từ ngoại thành Hà Nội. Lý giải cho việc này có thể là do có vị trí địa lý gần thuận tiện cho việc đi lại đối với học sinh sinh viên, người đi làm đang sinh sống, học tập và làm việc ngay tại Hà Nội. Do vậy những khách nội địa đến từ tỉnh khác chỉ chiếm tỷ lệ rất nhỏ gần 4%.</w:t>
      </w:r>
    </w:p>
    <w:p w14:paraId="1456BAFE" w14:textId="3E99E2CC" w:rsidR="00EA6629" w:rsidRPr="006E1A72" w:rsidRDefault="002E1A18" w:rsidP="002E1A18">
      <w:pPr>
        <w:pStyle w:val="Caption"/>
        <w:rPr>
          <w:b/>
          <w:bCs/>
          <w:i w:val="0"/>
          <w:iCs w:val="0"/>
          <w:sz w:val="26"/>
          <w:szCs w:val="26"/>
          <w:lang w:val="vi-VN"/>
        </w:rPr>
      </w:pPr>
      <w:bookmarkStart w:id="40" w:name="_Toc166026083"/>
      <w:r w:rsidRPr="006E1A72">
        <w:rPr>
          <w:b/>
          <w:bCs/>
          <w:i w:val="0"/>
          <w:iCs w:val="0"/>
          <w:sz w:val="26"/>
          <w:szCs w:val="26"/>
          <w:lang w:val="vi-VN"/>
        </w:rPr>
        <w:t xml:space="preserve">Bảng 3. </w:t>
      </w:r>
      <w:r w:rsidRPr="006E1A72">
        <w:rPr>
          <w:b/>
          <w:bCs/>
          <w:i w:val="0"/>
          <w:iCs w:val="0"/>
          <w:sz w:val="26"/>
          <w:szCs w:val="26"/>
        </w:rPr>
        <w:fldChar w:fldCharType="begin"/>
      </w:r>
      <w:r w:rsidRPr="006E1A72">
        <w:rPr>
          <w:b/>
          <w:bCs/>
          <w:i w:val="0"/>
          <w:iCs w:val="0"/>
          <w:sz w:val="26"/>
          <w:szCs w:val="26"/>
          <w:lang w:val="vi-VN"/>
        </w:rPr>
        <w:instrText xml:space="preserve"> SEQ Bảng_3. \* ARABIC </w:instrText>
      </w:r>
      <w:r w:rsidRPr="006E1A72">
        <w:rPr>
          <w:b/>
          <w:bCs/>
          <w:i w:val="0"/>
          <w:iCs w:val="0"/>
          <w:sz w:val="26"/>
          <w:szCs w:val="26"/>
        </w:rPr>
        <w:fldChar w:fldCharType="separate"/>
      </w:r>
      <w:r w:rsidR="001C749B" w:rsidRPr="006E1A72">
        <w:rPr>
          <w:b/>
          <w:bCs/>
          <w:i w:val="0"/>
          <w:iCs w:val="0"/>
          <w:noProof/>
          <w:sz w:val="26"/>
          <w:szCs w:val="26"/>
          <w:lang w:val="vi-VN"/>
        </w:rPr>
        <w:t>6</w:t>
      </w:r>
      <w:r w:rsidRPr="006E1A72">
        <w:rPr>
          <w:b/>
          <w:bCs/>
          <w:i w:val="0"/>
          <w:iCs w:val="0"/>
          <w:sz w:val="26"/>
          <w:szCs w:val="26"/>
        </w:rPr>
        <w:fldChar w:fldCharType="end"/>
      </w:r>
      <w:r w:rsidRPr="006E1A72">
        <w:rPr>
          <w:b/>
          <w:bCs/>
          <w:i w:val="0"/>
          <w:iCs w:val="0"/>
          <w:sz w:val="26"/>
          <w:szCs w:val="26"/>
          <w:lang w:val="vi-VN"/>
        </w:rPr>
        <w:t>. Khu vực lưu trú của khách du lịch</w:t>
      </w:r>
      <w:bookmarkEnd w:id="40"/>
    </w:p>
    <w:tbl>
      <w:tblPr>
        <w:tblW w:w="9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334"/>
        <w:gridCol w:w="1682"/>
        <w:gridCol w:w="1540"/>
        <w:gridCol w:w="1701"/>
        <w:gridCol w:w="2149"/>
      </w:tblGrid>
      <w:tr w:rsidR="00647A7E" w:rsidRPr="006E1A72" w14:paraId="26D4ED9A" w14:textId="77777777" w:rsidTr="00647A7E">
        <w:trPr>
          <w:cantSplit/>
          <w:trHeight w:val="354"/>
        </w:trPr>
        <w:tc>
          <w:tcPr>
            <w:tcW w:w="2238" w:type="dxa"/>
            <w:gridSpan w:val="2"/>
            <w:tcBorders>
              <w:top w:val="single" w:sz="16" w:space="0" w:color="000000"/>
              <w:left w:val="single" w:sz="16" w:space="0" w:color="000000"/>
              <w:bottom w:val="single" w:sz="16" w:space="0" w:color="000000"/>
              <w:right w:val="nil"/>
            </w:tcBorders>
            <w:shd w:val="clear" w:color="auto" w:fill="FFFFFF"/>
          </w:tcPr>
          <w:p w14:paraId="4A7C73AA" w14:textId="77777777" w:rsidR="00647A7E" w:rsidRPr="006E1A72" w:rsidRDefault="00647A7E" w:rsidP="00F8153E">
            <w:pPr>
              <w:spacing w:before="0" w:line="312" w:lineRule="auto"/>
              <w:ind w:firstLine="0"/>
              <w:jc w:val="center"/>
            </w:pPr>
            <w:r w:rsidRPr="006E1A72">
              <w:t>Khu vực lưu trú</w:t>
            </w:r>
          </w:p>
        </w:tc>
        <w:tc>
          <w:tcPr>
            <w:tcW w:w="1682" w:type="dxa"/>
            <w:tcBorders>
              <w:top w:val="single" w:sz="16" w:space="0" w:color="000000"/>
              <w:left w:val="single" w:sz="16" w:space="0" w:color="000000"/>
              <w:bottom w:val="single" w:sz="16" w:space="0" w:color="000000"/>
            </w:tcBorders>
            <w:shd w:val="clear" w:color="auto" w:fill="FFFFFF"/>
          </w:tcPr>
          <w:p w14:paraId="236E12E2" w14:textId="77777777" w:rsidR="00647A7E" w:rsidRPr="006E1A72" w:rsidRDefault="00647A7E" w:rsidP="00F8153E">
            <w:pPr>
              <w:spacing w:before="0" w:line="312" w:lineRule="auto"/>
              <w:ind w:firstLine="0"/>
              <w:jc w:val="center"/>
            </w:pPr>
            <w:r w:rsidRPr="006E1A72">
              <w:t>Tần số</w:t>
            </w:r>
          </w:p>
        </w:tc>
        <w:tc>
          <w:tcPr>
            <w:tcW w:w="1540" w:type="dxa"/>
            <w:tcBorders>
              <w:top w:val="single" w:sz="16" w:space="0" w:color="000000"/>
              <w:bottom w:val="single" w:sz="16" w:space="0" w:color="000000"/>
            </w:tcBorders>
            <w:shd w:val="clear" w:color="auto" w:fill="FFFFFF"/>
          </w:tcPr>
          <w:p w14:paraId="50D71E93" w14:textId="77777777" w:rsidR="00647A7E" w:rsidRPr="006E1A72" w:rsidRDefault="00647A7E" w:rsidP="00F8153E">
            <w:pPr>
              <w:spacing w:before="0" w:line="312" w:lineRule="auto"/>
              <w:ind w:firstLine="0"/>
              <w:jc w:val="center"/>
            </w:pPr>
            <w:r w:rsidRPr="006E1A72">
              <w:t>%</w:t>
            </w:r>
          </w:p>
        </w:tc>
        <w:tc>
          <w:tcPr>
            <w:tcW w:w="1701" w:type="dxa"/>
            <w:tcBorders>
              <w:top w:val="single" w:sz="16" w:space="0" w:color="000000"/>
              <w:bottom w:val="single" w:sz="16" w:space="0" w:color="000000"/>
            </w:tcBorders>
            <w:shd w:val="clear" w:color="auto" w:fill="FFFFFF"/>
          </w:tcPr>
          <w:p w14:paraId="67BCC943" w14:textId="77777777" w:rsidR="00647A7E" w:rsidRPr="006E1A72" w:rsidRDefault="00647A7E" w:rsidP="00F8153E">
            <w:pPr>
              <w:spacing w:before="0" w:line="312" w:lineRule="auto"/>
              <w:ind w:firstLine="0"/>
              <w:jc w:val="center"/>
            </w:pPr>
            <w:r w:rsidRPr="006E1A72">
              <w:t>% Hợp lệ</w:t>
            </w:r>
          </w:p>
        </w:tc>
        <w:tc>
          <w:tcPr>
            <w:tcW w:w="2149" w:type="dxa"/>
            <w:tcBorders>
              <w:top w:val="single" w:sz="16" w:space="0" w:color="000000"/>
              <w:bottom w:val="single" w:sz="16" w:space="0" w:color="000000"/>
              <w:right w:val="single" w:sz="16" w:space="0" w:color="000000"/>
            </w:tcBorders>
            <w:shd w:val="clear" w:color="auto" w:fill="FFFFFF"/>
          </w:tcPr>
          <w:p w14:paraId="508203B4" w14:textId="77777777" w:rsidR="00647A7E" w:rsidRPr="006E1A72" w:rsidRDefault="00647A7E" w:rsidP="00F8153E">
            <w:pPr>
              <w:spacing w:before="0" w:line="312" w:lineRule="auto"/>
              <w:ind w:firstLine="0"/>
              <w:jc w:val="center"/>
            </w:pPr>
            <w:r w:rsidRPr="006E1A72">
              <w:t>% Tích luỹ</w:t>
            </w:r>
          </w:p>
        </w:tc>
      </w:tr>
      <w:tr w:rsidR="00647A7E" w:rsidRPr="006E1A72" w14:paraId="7FF0FEC8" w14:textId="77777777" w:rsidTr="00647A7E">
        <w:trPr>
          <w:cantSplit/>
          <w:trHeight w:val="354"/>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14:paraId="51AC0549" w14:textId="77777777" w:rsidR="00647A7E" w:rsidRPr="006E1A72" w:rsidRDefault="00647A7E" w:rsidP="00F8153E">
            <w:pPr>
              <w:spacing w:before="0" w:line="312" w:lineRule="auto"/>
              <w:ind w:firstLine="0"/>
              <w:jc w:val="left"/>
            </w:pPr>
            <w:r w:rsidRPr="006E1A72">
              <w:t xml:space="preserve">Giá trị </w:t>
            </w:r>
          </w:p>
        </w:tc>
        <w:tc>
          <w:tcPr>
            <w:tcW w:w="1334" w:type="dxa"/>
            <w:tcBorders>
              <w:top w:val="single" w:sz="16" w:space="0" w:color="000000"/>
              <w:left w:val="nil"/>
              <w:bottom w:val="nil"/>
              <w:right w:val="single" w:sz="16" w:space="0" w:color="000000"/>
            </w:tcBorders>
            <w:shd w:val="clear" w:color="auto" w:fill="FFFFFF"/>
            <w:vAlign w:val="center"/>
          </w:tcPr>
          <w:p w14:paraId="4F53A147" w14:textId="77777777" w:rsidR="00647A7E" w:rsidRPr="006E1A72" w:rsidRDefault="00647A7E" w:rsidP="00F8153E">
            <w:pPr>
              <w:spacing w:before="0" w:line="312" w:lineRule="auto"/>
              <w:ind w:firstLine="0"/>
            </w:pPr>
          </w:p>
        </w:tc>
        <w:tc>
          <w:tcPr>
            <w:tcW w:w="1682" w:type="dxa"/>
            <w:tcBorders>
              <w:top w:val="single" w:sz="16" w:space="0" w:color="000000"/>
              <w:left w:val="single" w:sz="16" w:space="0" w:color="000000"/>
              <w:bottom w:val="nil"/>
            </w:tcBorders>
            <w:shd w:val="clear" w:color="auto" w:fill="FFFFFF"/>
            <w:vAlign w:val="center"/>
          </w:tcPr>
          <w:p w14:paraId="565EFFE0" w14:textId="77777777" w:rsidR="00647A7E" w:rsidRPr="006E1A72" w:rsidRDefault="00647A7E" w:rsidP="00F8153E">
            <w:pPr>
              <w:spacing w:before="0" w:line="312" w:lineRule="auto"/>
              <w:ind w:firstLine="0"/>
            </w:pPr>
          </w:p>
        </w:tc>
        <w:tc>
          <w:tcPr>
            <w:tcW w:w="1540" w:type="dxa"/>
            <w:tcBorders>
              <w:top w:val="single" w:sz="16" w:space="0" w:color="000000"/>
              <w:bottom w:val="nil"/>
            </w:tcBorders>
            <w:shd w:val="clear" w:color="auto" w:fill="FFFFFF"/>
            <w:vAlign w:val="center"/>
          </w:tcPr>
          <w:p w14:paraId="158B2179" w14:textId="77777777" w:rsidR="00647A7E" w:rsidRPr="006E1A72" w:rsidRDefault="00647A7E" w:rsidP="00F8153E">
            <w:pPr>
              <w:spacing w:before="0" w:line="312" w:lineRule="auto"/>
              <w:ind w:firstLine="0"/>
            </w:pPr>
          </w:p>
        </w:tc>
        <w:tc>
          <w:tcPr>
            <w:tcW w:w="1701" w:type="dxa"/>
            <w:tcBorders>
              <w:top w:val="single" w:sz="16" w:space="0" w:color="000000"/>
              <w:bottom w:val="nil"/>
            </w:tcBorders>
            <w:shd w:val="clear" w:color="auto" w:fill="FFFFFF"/>
            <w:vAlign w:val="center"/>
          </w:tcPr>
          <w:p w14:paraId="158FE46B" w14:textId="77777777" w:rsidR="00647A7E" w:rsidRPr="006E1A72" w:rsidRDefault="00647A7E" w:rsidP="00F8153E">
            <w:pPr>
              <w:spacing w:before="0" w:line="312" w:lineRule="auto"/>
              <w:ind w:firstLine="0"/>
            </w:pPr>
          </w:p>
        </w:tc>
        <w:tc>
          <w:tcPr>
            <w:tcW w:w="2149" w:type="dxa"/>
            <w:tcBorders>
              <w:top w:val="single" w:sz="16" w:space="0" w:color="000000"/>
              <w:bottom w:val="nil"/>
              <w:right w:val="single" w:sz="16" w:space="0" w:color="000000"/>
            </w:tcBorders>
            <w:shd w:val="clear" w:color="auto" w:fill="FFFFFF"/>
            <w:vAlign w:val="center"/>
          </w:tcPr>
          <w:p w14:paraId="4C3A9EF5" w14:textId="77777777" w:rsidR="00647A7E" w:rsidRPr="006E1A72" w:rsidRDefault="00647A7E" w:rsidP="00F8153E">
            <w:pPr>
              <w:spacing w:before="0" w:line="312" w:lineRule="auto"/>
              <w:ind w:firstLine="0"/>
            </w:pPr>
          </w:p>
        </w:tc>
      </w:tr>
      <w:tr w:rsidR="00647A7E" w:rsidRPr="006E1A72" w14:paraId="4D5EAEF9" w14:textId="77777777" w:rsidTr="00647A7E">
        <w:trPr>
          <w:cantSplit/>
          <w:trHeight w:val="130"/>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5B6B406E" w14:textId="77777777" w:rsidR="00647A7E" w:rsidRPr="006E1A72" w:rsidRDefault="00647A7E" w:rsidP="00F8153E">
            <w:pPr>
              <w:spacing w:before="0" w:line="312" w:lineRule="auto"/>
              <w:ind w:firstLine="0"/>
              <w:jc w:val="left"/>
              <w:rPr>
                <w:lang w:val="vi-VN"/>
              </w:rPr>
            </w:pPr>
          </w:p>
        </w:tc>
        <w:tc>
          <w:tcPr>
            <w:tcW w:w="1334" w:type="dxa"/>
            <w:tcBorders>
              <w:top w:val="nil"/>
              <w:left w:val="nil"/>
              <w:bottom w:val="nil"/>
              <w:right w:val="single" w:sz="16" w:space="0" w:color="000000"/>
            </w:tcBorders>
            <w:shd w:val="clear" w:color="auto" w:fill="FFFFFF"/>
            <w:vAlign w:val="center"/>
          </w:tcPr>
          <w:p w14:paraId="3C93ACE1" w14:textId="77777777" w:rsidR="00647A7E" w:rsidRPr="006E1A72" w:rsidRDefault="00647A7E" w:rsidP="00F8153E">
            <w:pPr>
              <w:spacing w:before="0" w:line="312" w:lineRule="auto"/>
              <w:ind w:firstLine="0"/>
              <w:jc w:val="center"/>
              <w:rPr>
                <w:lang w:val="vi-VN"/>
              </w:rPr>
            </w:pPr>
            <w:r w:rsidRPr="006E1A72">
              <w:rPr>
                <w:lang w:val="vi-VN"/>
              </w:rPr>
              <w:t>Nội thành</w:t>
            </w:r>
          </w:p>
        </w:tc>
        <w:tc>
          <w:tcPr>
            <w:tcW w:w="1682" w:type="dxa"/>
            <w:tcBorders>
              <w:top w:val="nil"/>
              <w:left w:val="single" w:sz="16" w:space="0" w:color="000000"/>
              <w:bottom w:val="nil"/>
            </w:tcBorders>
            <w:shd w:val="clear" w:color="auto" w:fill="FFFFFF"/>
            <w:vAlign w:val="center"/>
          </w:tcPr>
          <w:p w14:paraId="085C0351" w14:textId="77777777" w:rsidR="00647A7E" w:rsidRPr="006E1A72" w:rsidRDefault="00647A7E" w:rsidP="00F8153E">
            <w:pPr>
              <w:spacing w:before="0" w:line="312" w:lineRule="auto"/>
              <w:ind w:firstLine="0"/>
              <w:jc w:val="center"/>
              <w:rPr>
                <w:lang w:val="vi-VN"/>
              </w:rPr>
            </w:pPr>
            <w:r w:rsidRPr="006E1A72">
              <w:rPr>
                <w:lang w:val="vi-VN"/>
              </w:rPr>
              <w:t>58</w:t>
            </w:r>
          </w:p>
        </w:tc>
        <w:tc>
          <w:tcPr>
            <w:tcW w:w="1540" w:type="dxa"/>
            <w:tcBorders>
              <w:top w:val="nil"/>
              <w:bottom w:val="nil"/>
            </w:tcBorders>
            <w:shd w:val="clear" w:color="auto" w:fill="FFFFFF"/>
            <w:vAlign w:val="center"/>
          </w:tcPr>
          <w:p w14:paraId="4CF7EA28" w14:textId="77777777" w:rsidR="00647A7E" w:rsidRPr="006E1A72" w:rsidRDefault="00647A7E" w:rsidP="00F8153E">
            <w:pPr>
              <w:spacing w:before="0" w:line="312" w:lineRule="auto"/>
              <w:ind w:firstLine="0"/>
              <w:jc w:val="center"/>
              <w:rPr>
                <w:lang w:val="vi-VN"/>
              </w:rPr>
            </w:pPr>
            <w:r w:rsidRPr="006E1A72">
              <w:rPr>
                <w:lang w:val="vi-VN"/>
              </w:rPr>
              <w:t>63,0</w:t>
            </w:r>
          </w:p>
        </w:tc>
        <w:tc>
          <w:tcPr>
            <w:tcW w:w="1701" w:type="dxa"/>
            <w:tcBorders>
              <w:top w:val="nil"/>
              <w:bottom w:val="nil"/>
            </w:tcBorders>
            <w:shd w:val="clear" w:color="auto" w:fill="FFFFFF"/>
            <w:vAlign w:val="center"/>
          </w:tcPr>
          <w:p w14:paraId="5DDECF0E" w14:textId="77777777" w:rsidR="00647A7E" w:rsidRPr="006E1A72" w:rsidRDefault="00647A7E" w:rsidP="00F8153E">
            <w:pPr>
              <w:spacing w:before="0" w:line="312" w:lineRule="auto"/>
              <w:ind w:firstLine="0"/>
              <w:jc w:val="center"/>
              <w:rPr>
                <w:lang w:val="vi-VN"/>
              </w:rPr>
            </w:pPr>
            <w:r w:rsidRPr="006E1A72">
              <w:rPr>
                <w:lang w:val="vi-VN"/>
              </w:rPr>
              <w:t>63,0</w:t>
            </w:r>
          </w:p>
        </w:tc>
        <w:tc>
          <w:tcPr>
            <w:tcW w:w="2149" w:type="dxa"/>
            <w:tcBorders>
              <w:top w:val="nil"/>
              <w:bottom w:val="nil"/>
              <w:right w:val="single" w:sz="16" w:space="0" w:color="000000"/>
            </w:tcBorders>
            <w:shd w:val="clear" w:color="auto" w:fill="FFFFFF"/>
            <w:vAlign w:val="center"/>
          </w:tcPr>
          <w:p w14:paraId="47BA33B6" w14:textId="77777777" w:rsidR="00647A7E" w:rsidRPr="006E1A72" w:rsidRDefault="00647A7E" w:rsidP="00F8153E">
            <w:pPr>
              <w:spacing w:before="0" w:line="312" w:lineRule="auto"/>
              <w:ind w:firstLine="0"/>
              <w:jc w:val="center"/>
              <w:rPr>
                <w:lang w:val="vi-VN"/>
              </w:rPr>
            </w:pPr>
            <w:r w:rsidRPr="006E1A72">
              <w:rPr>
                <w:lang w:val="vi-VN"/>
              </w:rPr>
              <w:t>64,1</w:t>
            </w:r>
          </w:p>
        </w:tc>
      </w:tr>
      <w:tr w:rsidR="00647A7E" w:rsidRPr="006E1A72" w14:paraId="7F49A138" w14:textId="77777777" w:rsidTr="00647A7E">
        <w:trPr>
          <w:cantSplit/>
          <w:trHeight w:val="130"/>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446B68D7" w14:textId="77777777" w:rsidR="00647A7E" w:rsidRPr="006E1A72" w:rsidRDefault="00647A7E" w:rsidP="00F8153E">
            <w:pPr>
              <w:spacing w:before="0" w:line="312" w:lineRule="auto"/>
              <w:ind w:firstLine="0"/>
              <w:jc w:val="left"/>
              <w:rPr>
                <w:lang w:val="vi-VN"/>
              </w:rPr>
            </w:pPr>
          </w:p>
        </w:tc>
        <w:tc>
          <w:tcPr>
            <w:tcW w:w="1334" w:type="dxa"/>
            <w:tcBorders>
              <w:top w:val="nil"/>
              <w:left w:val="nil"/>
              <w:bottom w:val="nil"/>
              <w:right w:val="single" w:sz="16" w:space="0" w:color="000000"/>
            </w:tcBorders>
            <w:shd w:val="clear" w:color="auto" w:fill="FFFFFF"/>
            <w:vAlign w:val="center"/>
          </w:tcPr>
          <w:p w14:paraId="67A1C689" w14:textId="77777777" w:rsidR="00647A7E" w:rsidRPr="006E1A72" w:rsidRDefault="00647A7E" w:rsidP="00F8153E">
            <w:pPr>
              <w:spacing w:before="0" w:line="312" w:lineRule="auto"/>
              <w:ind w:firstLine="0"/>
              <w:jc w:val="center"/>
              <w:rPr>
                <w:lang w:val="vi-VN"/>
              </w:rPr>
            </w:pPr>
            <w:r w:rsidRPr="006E1A72">
              <w:rPr>
                <w:lang w:val="vi-VN"/>
              </w:rPr>
              <w:t>Ngoại thành</w:t>
            </w:r>
          </w:p>
        </w:tc>
        <w:tc>
          <w:tcPr>
            <w:tcW w:w="1682" w:type="dxa"/>
            <w:tcBorders>
              <w:top w:val="nil"/>
              <w:left w:val="single" w:sz="16" w:space="0" w:color="000000"/>
              <w:bottom w:val="nil"/>
            </w:tcBorders>
            <w:shd w:val="clear" w:color="auto" w:fill="FFFFFF"/>
            <w:vAlign w:val="center"/>
          </w:tcPr>
          <w:p w14:paraId="444A6C15" w14:textId="77777777" w:rsidR="00647A7E" w:rsidRPr="006E1A72" w:rsidRDefault="00647A7E" w:rsidP="00F8153E">
            <w:pPr>
              <w:spacing w:before="0" w:line="312" w:lineRule="auto"/>
              <w:ind w:firstLine="0"/>
              <w:jc w:val="center"/>
              <w:rPr>
                <w:lang w:val="vi-VN"/>
              </w:rPr>
            </w:pPr>
            <w:r w:rsidRPr="006E1A72">
              <w:rPr>
                <w:lang w:val="vi-VN"/>
              </w:rPr>
              <w:t>30</w:t>
            </w:r>
          </w:p>
        </w:tc>
        <w:tc>
          <w:tcPr>
            <w:tcW w:w="1540" w:type="dxa"/>
            <w:tcBorders>
              <w:top w:val="nil"/>
              <w:bottom w:val="nil"/>
            </w:tcBorders>
            <w:shd w:val="clear" w:color="auto" w:fill="FFFFFF"/>
            <w:vAlign w:val="center"/>
          </w:tcPr>
          <w:p w14:paraId="76213432" w14:textId="77777777" w:rsidR="00647A7E" w:rsidRPr="006E1A72" w:rsidRDefault="00647A7E" w:rsidP="00F8153E">
            <w:pPr>
              <w:spacing w:before="0" w:line="312" w:lineRule="auto"/>
              <w:ind w:firstLine="0"/>
              <w:jc w:val="center"/>
              <w:rPr>
                <w:lang w:val="vi-VN"/>
              </w:rPr>
            </w:pPr>
            <w:r w:rsidRPr="006E1A72">
              <w:rPr>
                <w:lang w:val="vi-VN"/>
              </w:rPr>
              <w:t>32,6</w:t>
            </w:r>
          </w:p>
        </w:tc>
        <w:tc>
          <w:tcPr>
            <w:tcW w:w="1701" w:type="dxa"/>
            <w:tcBorders>
              <w:top w:val="nil"/>
              <w:bottom w:val="nil"/>
            </w:tcBorders>
            <w:shd w:val="clear" w:color="auto" w:fill="FFFFFF"/>
            <w:vAlign w:val="center"/>
          </w:tcPr>
          <w:p w14:paraId="72DC68CF" w14:textId="77777777" w:rsidR="00647A7E" w:rsidRPr="006E1A72" w:rsidRDefault="00647A7E" w:rsidP="00F8153E">
            <w:pPr>
              <w:spacing w:before="0" w:line="312" w:lineRule="auto"/>
              <w:ind w:firstLine="0"/>
              <w:jc w:val="center"/>
              <w:rPr>
                <w:lang w:val="vi-VN"/>
              </w:rPr>
            </w:pPr>
            <w:r w:rsidRPr="006E1A72">
              <w:rPr>
                <w:lang w:val="vi-VN"/>
              </w:rPr>
              <w:t>32,6</w:t>
            </w:r>
          </w:p>
        </w:tc>
        <w:tc>
          <w:tcPr>
            <w:tcW w:w="2149" w:type="dxa"/>
            <w:tcBorders>
              <w:top w:val="nil"/>
              <w:bottom w:val="nil"/>
              <w:right w:val="single" w:sz="16" w:space="0" w:color="000000"/>
            </w:tcBorders>
            <w:shd w:val="clear" w:color="auto" w:fill="FFFFFF"/>
            <w:vAlign w:val="center"/>
          </w:tcPr>
          <w:p w14:paraId="0CADB6C7" w14:textId="77777777" w:rsidR="00647A7E" w:rsidRPr="006E1A72" w:rsidRDefault="00647A7E" w:rsidP="00F8153E">
            <w:pPr>
              <w:spacing w:before="0" w:line="312" w:lineRule="auto"/>
              <w:ind w:firstLine="0"/>
              <w:jc w:val="center"/>
              <w:rPr>
                <w:lang w:val="vi-VN"/>
              </w:rPr>
            </w:pPr>
            <w:r w:rsidRPr="006E1A72">
              <w:rPr>
                <w:lang w:val="vi-VN"/>
              </w:rPr>
              <w:t>96,7</w:t>
            </w:r>
          </w:p>
        </w:tc>
      </w:tr>
      <w:tr w:rsidR="00647A7E" w:rsidRPr="006E1A72" w14:paraId="7BEF702E" w14:textId="77777777" w:rsidTr="00647A7E">
        <w:trPr>
          <w:cantSplit/>
          <w:trHeight w:val="130"/>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46BAD2A3" w14:textId="77777777" w:rsidR="00647A7E" w:rsidRPr="006E1A72" w:rsidRDefault="00647A7E" w:rsidP="00F8153E">
            <w:pPr>
              <w:spacing w:before="0" w:line="312" w:lineRule="auto"/>
              <w:ind w:firstLine="0"/>
              <w:jc w:val="left"/>
              <w:rPr>
                <w:lang w:val="vi-VN"/>
              </w:rPr>
            </w:pPr>
          </w:p>
        </w:tc>
        <w:tc>
          <w:tcPr>
            <w:tcW w:w="1334" w:type="dxa"/>
            <w:tcBorders>
              <w:top w:val="nil"/>
              <w:left w:val="nil"/>
              <w:bottom w:val="nil"/>
              <w:right w:val="single" w:sz="16" w:space="0" w:color="000000"/>
            </w:tcBorders>
            <w:shd w:val="clear" w:color="auto" w:fill="FFFFFF"/>
            <w:vAlign w:val="center"/>
          </w:tcPr>
          <w:p w14:paraId="082F8345" w14:textId="77777777" w:rsidR="00647A7E" w:rsidRPr="006E1A72" w:rsidRDefault="00647A7E" w:rsidP="00F8153E">
            <w:pPr>
              <w:spacing w:before="0" w:line="312" w:lineRule="auto"/>
              <w:ind w:firstLine="0"/>
              <w:jc w:val="center"/>
              <w:rPr>
                <w:lang w:val="vi-VN"/>
              </w:rPr>
            </w:pPr>
            <w:r w:rsidRPr="006E1A72">
              <w:rPr>
                <w:lang w:val="vi-VN"/>
              </w:rPr>
              <w:t>Hcm</w:t>
            </w:r>
          </w:p>
        </w:tc>
        <w:tc>
          <w:tcPr>
            <w:tcW w:w="1682" w:type="dxa"/>
            <w:tcBorders>
              <w:top w:val="nil"/>
              <w:left w:val="single" w:sz="16" w:space="0" w:color="000000"/>
              <w:bottom w:val="nil"/>
            </w:tcBorders>
            <w:shd w:val="clear" w:color="auto" w:fill="FFFFFF"/>
            <w:vAlign w:val="center"/>
          </w:tcPr>
          <w:p w14:paraId="21CBAF8E" w14:textId="77777777" w:rsidR="00647A7E" w:rsidRPr="006E1A72" w:rsidRDefault="00647A7E" w:rsidP="00F8153E">
            <w:pPr>
              <w:spacing w:before="0" w:line="312" w:lineRule="auto"/>
              <w:ind w:firstLine="0"/>
              <w:jc w:val="center"/>
              <w:rPr>
                <w:lang w:val="vi-VN"/>
              </w:rPr>
            </w:pPr>
            <w:r w:rsidRPr="006E1A72">
              <w:rPr>
                <w:lang w:val="vi-VN"/>
              </w:rPr>
              <w:t>1</w:t>
            </w:r>
          </w:p>
        </w:tc>
        <w:tc>
          <w:tcPr>
            <w:tcW w:w="1540" w:type="dxa"/>
            <w:tcBorders>
              <w:top w:val="nil"/>
              <w:bottom w:val="nil"/>
            </w:tcBorders>
            <w:shd w:val="clear" w:color="auto" w:fill="FFFFFF"/>
            <w:vAlign w:val="center"/>
          </w:tcPr>
          <w:p w14:paraId="1E1AAAFD" w14:textId="77777777" w:rsidR="00647A7E" w:rsidRPr="006E1A72" w:rsidRDefault="00647A7E" w:rsidP="00F8153E">
            <w:pPr>
              <w:spacing w:before="0" w:line="312" w:lineRule="auto"/>
              <w:ind w:firstLine="0"/>
              <w:jc w:val="center"/>
              <w:rPr>
                <w:lang w:val="vi-VN"/>
              </w:rPr>
            </w:pPr>
            <w:r w:rsidRPr="006E1A72">
              <w:rPr>
                <w:lang w:val="vi-VN"/>
              </w:rPr>
              <w:t>1,1</w:t>
            </w:r>
          </w:p>
        </w:tc>
        <w:tc>
          <w:tcPr>
            <w:tcW w:w="1701" w:type="dxa"/>
            <w:tcBorders>
              <w:top w:val="nil"/>
              <w:bottom w:val="nil"/>
            </w:tcBorders>
            <w:shd w:val="clear" w:color="auto" w:fill="FFFFFF"/>
            <w:vAlign w:val="center"/>
          </w:tcPr>
          <w:p w14:paraId="001E5B92" w14:textId="77777777" w:rsidR="00647A7E" w:rsidRPr="006E1A72" w:rsidRDefault="00647A7E" w:rsidP="00F8153E">
            <w:pPr>
              <w:spacing w:before="0" w:line="312" w:lineRule="auto"/>
              <w:ind w:firstLine="0"/>
              <w:jc w:val="center"/>
              <w:rPr>
                <w:lang w:val="vi-VN"/>
              </w:rPr>
            </w:pPr>
            <w:r w:rsidRPr="006E1A72">
              <w:rPr>
                <w:lang w:val="vi-VN"/>
              </w:rPr>
              <w:t>1,1</w:t>
            </w:r>
          </w:p>
        </w:tc>
        <w:tc>
          <w:tcPr>
            <w:tcW w:w="2149" w:type="dxa"/>
            <w:tcBorders>
              <w:top w:val="nil"/>
              <w:bottom w:val="nil"/>
              <w:right w:val="single" w:sz="16" w:space="0" w:color="000000"/>
            </w:tcBorders>
            <w:shd w:val="clear" w:color="auto" w:fill="FFFFFF"/>
            <w:vAlign w:val="center"/>
          </w:tcPr>
          <w:p w14:paraId="27AB913C" w14:textId="77777777" w:rsidR="00647A7E" w:rsidRPr="006E1A72" w:rsidRDefault="00647A7E" w:rsidP="00F8153E">
            <w:pPr>
              <w:spacing w:before="0" w:line="312" w:lineRule="auto"/>
              <w:ind w:firstLine="0"/>
              <w:jc w:val="center"/>
              <w:rPr>
                <w:lang w:val="vi-VN"/>
              </w:rPr>
            </w:pPr>
            <w:r w:rsidRPr="006E1A72">
              <w:rPr>
                <w:lang w:val="vi-VN"/>
              </w:rPr>
              <w:t>97,8</w:t>
            </w:r>
          </w:p>
        </w:tc>
      </w:tr>
      <w:tr w:rsidR="00647A7E" w:rsidRPr="006E1A72" w14:paraId="67435454" w14:textId="77777777" w:rsidTr="00647A7E">
        <w:trPr>
          <w:cantSplit/>
          <w:trHeight w:val="130"/>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2BAF8495" w14:textId="77777777" w:rsidR="00647A7E" w:rsidRPr="006E1A72" w:rsidRDefault="00647A7E" w:rsidP="00F8153E">
            <w:pPr>
              <w:spacing w:before="0" w:line="312" w:lineRule="auto"/>
              <w:ind w:firstLine="0"/>
              <w:jc w:val="left"/>
              <w:rPr>
                <w:lang w:val="vi-VN"/>
              </w:rPr>
            </w:pPr>
          </w:p>
        </w:tc>
        <w:tc>
          <w:tcPr>
            <w:tcW w:w="1334" w:type="dxa"/>
            <w:tcBorders>
              <w:top w:val="nil"/>
              <w:left w:val="nil"/>
              <w:bottom w:val="nil"/>
              <w:right w:val="single" w:sz="16" w:space="0" w:color="000000"/>
            </w:tcBorders>
            <w:shd w:val="clear" w:color="auto" w:fill="FFFFFF"/>
            <w:vAlign w:val="center"/>
          </w:tcPr>
          <w:p w14:paraId="077E02F4" w14:textId="77777777" w:rsidR="00647A7E" w:rsidRPr="006E1A72" w:rsidRDefault="00647A7E" w:rsidP="00F8153E">
            <w:pPr>
              <w:spacing w:before="0" w:line="312" w:lineRule="auto"/>
              <w:ind w:firstLine="0"/>
              <w:jc w:val="center"/>
              <w:rPr>
                <w:lang w:val="vi-VN"/>
              </w:rPr>
            </w:pPr>
            <w:r w:rsidRPr="006E1A72">
              <w:rPr>
                <w:lang w:val="vi-VN"/>
              </w:rPr>
              <w:t>Quảng Ninh</w:t>
            </w:r>
          </w:p>
        </w:tc>
        <w:tc>
          <w:tcPr>
            <w:tcW w:w="1682" w:type="dxa"/>
            <w:tcBorders>
              <w:top w:val="nil"/>
              <w:left w:val="single" w:sz="16" w:space="0" w:color="000000"/>
              <w:bottom w:val="nil"/>
            </w:tcBorders>
            <w:shd w:val="clear" w:color="auto" w:fill="FFFFFF"/>
            <w:vAlign w:val="center"/>
          </w:tcPr>
          <w:p w14:paraId="0843EE4F" w14:textId="77777777" w:rsidR="00647A7E" w:rsidRPr="006E1A72" w:rsidRDefault="00647A7E" w:rsidP="00F8153E">
            <w:pPr>
              <w:spacing w:before="0" w:line="312" w:lineRule="auto"/>
              <w:ind w:firstLine="0"/>
              <w:jc w:val="center"/>
              <w:rPr>
                <w:lang w:val="vi-VN"/>
              </w:rPr>
            </w:pPr>
            <w:r w:rsidRPr="006E1A72">
              <w:rPr>
                <w:lang w:val="vi-VN"/>
              </w:rPr>
              <w:t>1</w:t>
            </w:r>
          </w:p>
        </w:tc>
        <w:tc>
          <w:tcPr>
            <w:tcW w:w="1540" w:type="dxa"/>
            <w:tcBorders>
              <w:top w:val="nil"/>
              <w:bottom w:val="nil"/>
            </w:tcBorders>
            <w:shd w:val="clear" w:color="auto" w:fill="FFFFFF"/>
            <w:vAlign w:val="center"/>
          </w:tcPr>
          <w:p w14:paraId="311A11DC" w14:textId="77777777" w:rsidR="00647A7E" w:rsidRPr="006E1A72" w:rsidRDefault="00647A7E" w:rsidP="00F8153E">
            <w:pPr>
              <w:spacing w:before="0" w:line="312" w:lineRule="auto"/>
              <w:ind w:firstLine="0"/>
              <w:jc w:val="center"/>
              <w:rPr>
                <w:lang w:val="vi-VN"/>
              </w:rPr>
            </w:pPr>
            <w:r w:rsidRPr="006E1A72">
              <w:rPr>
                <w:lang w:val="vi-VN"/>
              </w:rPr>
              <w:t>1,1</w:t>
            </w:r>
          </w:p>
        </w:tc>
        <w:tc>
          <w:tcPr>
            <w:tcW w:w="1701" w:type="dxa"/>
            <w:tcBorders>
              <w:top w:val="nil"/>
              <w:bottom w:val="nil"/>
            </w:tcBorders>
            <w:shd w:val="clear" w:color="auto" w:fill="FFFFFF"/>
            <w:vAlign w:val="center"/>
          </w:tcPr>
          <w:p w14:paraId="502BF17F" w14:textId="77777777" w:rsidR="00647A7E" w:rsidRPr="006E1A72" w:rsidRDefault="00647A7E" w:rsidP="00F8153E">
            <w:pPr>
              <w:spacing w:before="0" w:line="312" w:lineRule="auto"/>
              <w:ind w:firstLine="0"/>
              <w:jc w:val="center"/>
              <w:rPr>
                <w:lang w:val="vi-VN"/>
              </w:rPr>
            </w:pPr>
            <w:r w:rsidRPr="006E1A72">
              <w:rPr>
                <w:lang w:val="vi-VN"/>
              </w:rPr>
              <w:t>1,1</w:t>
            </w:r>
          </w:p>
        </w:tc>
        <w:tc>
          <w:tcPr>
            <w:tcW w:w="2149" w:type="dxa"/>
            <w:tcBorders>
              <w:top w:val="nil"/>
              <w:bottom w:val="nil"/>
              <w:right w:val="single" w:sz="16" w:space="0" w:color="000000"/>
            </w:tcBorders>
            <w:shd w:val="clear" w:color="auto" w:fill="FFFFFF"/>
            <w:vAlign w:val="center"/>
          </w:tcPr>
          <w:p w14:paraId="40DC8767" w14:textId="77777777" w:rsidR="00647A7E" w:rsidRPr="006E1A72" w:rsidRDefault="00647A7E" w:rsidP="00F8153E">
            <w:pPr>
              <w:spacing w:before="0" w:line="312" w:lineRule="auto"/>
              <w:ind w:firstLine="0"/>
              <w:jc w:val="center"/>
              <w:rPr>
                <w:lang w:val="vi-VN"/>
              </w:rPr>
            </w:pPr>
            <w:r w:rsidRPr="006E1A72">
              <w:rPr>
                <w:lang w:val="vi-VN"/>
              </w:rPr>
              <w:t>98,9</w:t>
            </w:r>
          </w:p>
        </w:tc>
      </w:tr>
      <w:tr w:rsidR="00647A7E" w:rsidRPr="006E1A72" w14:paraId="1AF89A0B" w14:textId="77777777" w:rsidTr="00647A7E">
        <w:trPr>
          <w:cantSplit/>
          <w:trHeight w:val="130"/>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1D071986" w14:textId="77777777" w:rsidR="00647A7E" w:rsidRPr="006E1A72" w:rsidRDefault="00647A7E" w:rsidP="00F8153E">
            <w:pPr>
              <w:spacing w:before="0" w:line="312" w:lineRule="auto"/>
              <w:ind w:firstLine="0"/>
              <w:jc w:val="left"/>
              <w:rPr>
                <w:lang w:val="vi-VN"/>
              </w:rPr>
            </w:pPr>
          </w:p>
        </w:tc>
        <w:tc>
          <w:tcPr>
            <w:tcW w:w="1334" w:type="dxa"/>
            <w:tcBorders>
              <w:top w:val="nil"/>
              <w:left w:val="nil"/>
              <w:bottom w:val="nil"/>
              <w:right w:val="single" w:sz="16" w:space="0" w:color="000000"/>
            </w:tcBorders>
            <w:shd w:val="clear" w:color="auto" w:fill="FFFFFF"/>
            <w:vAlign w:val="center"/>
          </w:tcPr>
          <w:p w14:paraId="346AD896" w14:textId="77777777" w:rsidR="00647A7E" w:rsidRPr="006E1A72" w:rsidRDefault="00647A7E" w:rsidP="00F8153E">
            <w:pPr>
              <w:spacing w:before="0" w:line="312" w:lineRule="auto"/>
              <w:ind w:firstLine="0"/>
              <w:jc w:val="center"/>
              <w:rPr>
                <w:lang w:val="vi-VN"/>
              </w:rPr>
            </w:pPr>
            <w:r w:rsidRPr="006E1A72">
              <w:rPr>
                <w:lang w:val="vi-VN"/>
              </w:rPr>
              <w:t>Tỉnh khác</w:t>
            </w:r>
          </w:p>
        </w:tc>
        <w:tc>
          <w:tcPr>
            <w:tcW w:w="1682" w:type="dxa"/>
            <w:tcBorders>
              <w:top w:val="nil"/>
              <w:left w:val="single" w:sz="16" w:space="0" w:color="000000"/>
              <w:bottom w:val="nil"/>
            </w:tcBorders>
            <w:shd w:val="clear" w:color="auto" w:fill="FFFFFF"/>
            <w:vAlign w:val="center"/>
          </w:tcPr>
          <w:p w14:paraId="0203C119" w14:textId="77777777" w:rsidR="00647A7E" w:rsidRPr="006E1A72" w:rsidRDefault="00647A7E" w:rsidP="00F8153E">
            <w:pPr>
              <w:spacing w:before="0" w:line="312" w:lineRule="auto"/>
              <w:ind w:firstLine="0"/>
              <w:jc w:val="center"/>
              <w:rPr>
                <w:lang w:val="vi-VN"/>
              </w:rPr>
            </w:pPr>
            <w:r w:rsidRPr="006E1A72">
              <w:rPr>
                <w:lang w:val="vi-VN"/>
              </w:rPr>
              <w:t>1</w:t>
            </w:r>
          </w:p>
        </w:tc>
        <w:tc>
          <w:tcPr>
            <w:tcW w:w="1540" w:type="dxa"/>
            <w:tcBorders>
              <w:top w:val="nil"/>
              <w:bottom w:val="nil"/>
            </w:tcBorders>
            <w:shd w:val="clear" w:color="auto" w:fill="FFFFFF"/>
            <w:vAlign w:val="center"/>
          </w:tcPr>
          <w:p w14:paraId="65137DF3" w14:textId="77777777" w:rsidR="00647A7E" w:rsidRPr="006E1A72" w:rsidRDefault="00647A7E" w:rsidP="00F8153E">
            <w:pPr>
              <w:spacing w:before="0" w:line="312" w:lineRule="auto"/>
              <w:ind w:firstLine="0"/>
              <w:jc w:val="center"/>
              <w:rPr>
                <w:lang w:val="vi-VN"/>
              </w:rPr>
            </w:pPr>
            <w:r w:rsidRPr="006E1A72">
              <w:rPr>
                <w:lang w:val="vi-VN"/>
              </w:rPr>
              <w:t>1,1</w:t>
            </w:r>
          </w:p>
        </w:tc>
        <w:tc>
          <w:tcPr>
            <w:tcW w:w="1701" w:type="dxa"/>
            <w:tcBorders>
              <w:top w:val="nil"/>
              <w:bottom w:val="nil"/>
            </w:tcBorders>
            <w:shd w:val="clear" w:color="auto" w:fill="FFFFFF"/>
            <w:vAlign w:val="center"/>
          </w:tcPr>
          <w:p w14:paraId="37D3B104" w14:textId="77777777" w:rsidR="00647A7E" w:rsidRPr="006E1A72" w:rsidRDefault="00647A7E" w:rsidP="00F8153E">
            <w:pPr>
              <w:spacing w:before="0" w:line="312" w:lineRule="auto"/>
              <w:ind w:firstLine="0"/>
              <w:jc w:val="center"/>
              <w:rPr>
                <w:lang w:val="vi-VN"/>
              </w:rPr>
            </w:pPr>
            <w:r w:rsidRPr="006E1A72">
              <w:rPr>
                <w:lang w:val="vi-VN"/>
              </w:rPr>
              <w:t>1,1</w:t>
            </w:r>
          </w:p>
        </w:tc>
        <w:tc>
          <w:tcPr>
            <w:tcW w:w="2149" w:type="dxa"/>
            <w:tcBorders>
              <w:top w:val="nil"/>
              <w:bottom w:val="nil"/>
              <w:right w:val="single" w:sz="16" w:space="0" w:color="000000"/>
            </w:tcBorders>
            <w:shd w:val="clear" w:color="auto" w:fill="FFFFFF"/>
            <w:vAlign w:val="center"/>
          </w:tcPr>
          <w:p w14:paraId="4F3AB9D9" w14:textId="77777777" w:rsidR="00647A7E" w:rsidRPr="006E1A72" w:rsidRDefault="00647A7E" w:rsidP="00F8153E">
            <w:pPr>
              <w:spacing w:before="0" w:line="312" w:lineRule="auto"/>
              <w:ind w:firstLine="0"/>
              <w:jc w:val="center"/>
              <w:rPr>
                <w:lang w:val="vi-VN"/>
              </w:rPr>
            </w:pPr>
            <w:r w:rsidRPr="006E1A72">
              <w:rPr>
                <w:lang w:val="vi-VN"/>
              </w:rPr>
              <w:t>100,0</w:t>
            </w:r>
          </w:p>
        </w:tc>
      </w:tr>
      <w:tr w:rsidR="00647A7E" w:rsidRPr="006E1A72" w14:paraId="141AC922" w14:textId="77777777" w:rsidTr="00647A7E">
        <w:trPr>
          <w:cantSplit/>
          <w:trHeight w:val="130"/>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4E3A542A" w14:textId="77777777" w:rsidR="00647A7E" w:rsidRPr="006E1A72" w:rsidRDefault="00647A7E" w:rsidP="00F8153E">
            <w:pPr>
              <w:spacing w:before="0" w:line="312" w:lineRule="auto"/>
              <w:ind w:firstLine="0"/>
              <w:jc w:val="left"/>
              <w:rPr>
                <w:lang w:val="vi-VN"/>
              </w:rPr>
            </w:pPr>
          </w:p>
        </w:tc>
        <w:tc>
          <w:tcPr>
            <w:tcW w:w="1334" w:type="dxa"/>
            <w:tcBorders>
              <w:top w:val="nil"/>
              <w:left w:val="nil"/>
              <w:bottom w:val="single" w:sz="16" w:space="0" w:color="000000"/>
              <w:right w:val="single" w:sz="16" w:space="0" w:color="000000"/>
            </w:tcBorders>
            <w:shd w:val="clear" w:color="auto" w:fill="FFFFFF"/>
            <w:vAlign w:val="center"/>
          </w:tcPr>
          <w:p w14:paraId="2EBBA3A1" w14:textId="77777777" w:rsidR="00647A7E" w:rsidRPr="006E1A72" w:rsidRDefault="00647A7E" w:rsidP="00F8153E">
            <w:pPr>
              <w:spacing w:before="0" w:line="312" w:lineRule="auto"/>
              <w:ind w:firstLine="0"/>
              <w:jc w:val="center"/>
              <w:rPr>
                <w:lang w:val="vi-VN"/>
              </w:rPr>
            </w:pPr>
            <w:r w:rsidRPr="006E1A72">
              <w:rPr>
                <w:lang w:val="vi-VN"/>
              </w:rPr>
              <w:t>Total</w:t>
            </w:r>
          </w:p>
        </w:tc>
        <w:tc>
          <w:tcPr>
            <w:tcW w:w="1682" w:type="dxa"/>
            <w:tcBorders>
              <w:top w:val="nil"/>
              <w:left w:val="single" w:sz="16" w:space="0" w:color="000000"/>
              <w:bottom w:val="single" w:sz="16" w:space="0" w:color="000000"/>
            </w:tcBorders>
            <w:shd w:val="clear" w:color="auto" w:fill="FFFFFF"/>
            <w:vAlign w:val="center"/>
          </w:tcPr>
          <w:p w14:paraId="6F811F31" w14:textId="77777777" w:rsidR="00647A7E" w:rsidRPr="006E1A72" w:rsidRDefault="00647A7E" w:rsidP="00F8153E">
            <w:pPr>
              <w:spacing w:before="0" w:line="312" w:lineRule="auto"/>
              <w:ind w:firstLine="0"/>
              <w:jc w:val="center"/>
              <w:rPr>
                <w:lang w:val="vi-VN"/>
              </w:rPr>
            </w:pPr>
            <w:r w:rsidRPr="006E1A72">
              <w:rPr>
                <w:lang w:val="vi-VN"/>
              </w:rPr>
              <w:t>92</w:t>
            </w:r>
          </w:p>
        </w:tc>
        <w:tc>
          <w:tcPr>
            <w:tcW w:w="1540" w:type="dxa"/>
            <w:tcBorders>
              <w:top w:val="nil"/>
              <w:bottom w:val="single" w:sz="16" w:space="0" w:color="000000"/>
            </w:tcBorders>
            <w:shd w:val="clear" w:color="auto" w:fill="FFFFFF"/>
            <w:vAlign w:val="center"/>
          </w:tcPr>
          <w:p w14:paraId="4796947C" w14:textId="77777777" w:rsidR="00647A7E" w:rsidRPr="006E1A72" w:rsidRDefault="00647A7E" w:rsidP="00F8153E">
            <w:pPr>
              <w:spacing w:before="0" w:line="312" w:lineRule="auto"/>
              <w:ind w:firstLine="0"/>
              <w:jc w:val="center"/>
              <w:rPr>
                <w:lang w:val="vi-VN"/>
              </w:rPr>
            </w:pPr>
            <w:r w:rsidRPr="006E1A72">
              <w:rPr>
                <w:lang w:val="vi-VN"/>
              </w:rPr>
              <w:t>100,0</w:t>
            </w:r>
          </w:p>
        </w:tc>
        <w:tc>
          <w:tcPr>
            <w:tcW w:w="1701" w:type="dxa"/>
            <w:tcBorders>
              <w:top w:val="nil"/>
              <w:bottom w:val="single" w:sz="16" w:space="0" w:color="000000"/>
            </w:tcBorders>
            <w:shd w:val="clear" w:color="auto" w:fill="FFFFFF"/>
            <w:vAlign w:val="center"/>
          </w:tcPr>
          <w:p w14:paraId="76CB3249" w14:textId="77777777" w:rsidR="00647A7E" w:rsidRPr="006E1A72" w:rsidRDefault="00647A7E" w:rsidP="00F8153E">
            <w:pPr>
              <w:spacing w:before="0" w:line="312" w:lineRule="auto"/>
              <w:ind w:firstLine="0"/>
              <w:jc w:val="center"/>
              <w:rPr>
                <w:lang w:val="vi-VN"/>
              </w:rPr>
            </w:pPr>
            <w:r w:rsidRPr="006E1A72">
              <w:rPr>
                <w:lang w:val="vi-VN"/>
              </w:rPr>
              <w:t>100,0</w:t>
            </w:r>
          </w:p>
        </w:tc>
        <w:tc>
          <w:tcPr>
            <w:tcW w:w="2149" w:type="dxa"/>
            <w:tcBorders>
              <w:top w:val="nil"/>
              <w:bottom w:val="single" w:sz="16" w:space="0" w:color="000000"/>
              <w:right w:val="single" w:sz="16" w:space="0" w:color="000000"/>
            </w:tcBorders>
            <w:shd w:val="clear" w:color="auto" w:fill="FFFFFF"/>
          </w:tcPr>
          <w:p w14:paraId="6C55012B" w14:textId="77777777" w:rsidR="00647A7E" w:rsidRPr="006E1A72" w:rsidRDefault="00647A7E" w:rsidP="00F8153E">
            <w:pPr>
              <w:spacing w:before="0" w:line="312" w:lineRule="auto"/>
              <w:ind w:firstLine="0"/>
              <w:jc w:val="center"/>
              <w:rPr>
                <w:lang w:val="vi-VN"/>
              </w:rPr>
            </w:pPr>
          </w:p>
        </w:tc>
      </w:tr>
    </w:tbl>
    <w:p w14:paraId="1B1B27BA" w14:textId="43B54866" w:rsidR="00647A7E" w:rsidRPr="0011017E" w:rsidRDefault="00EA6629" w:rsidP="00EA6629">
      <w:pPr>
        <w:pStyle w:val="Caption"/>
        <w:jc w:val="right"/>
        <w:rPr>
          <w:i w:val="0"/>
          <w:sz w:val="24"/>
          <w:szCs w:val="24"/>
        </w:rPr>
      </w:pPr>
      <w:bookmarkStart w:id="41" w:name="_Toc165890623"/>
      <w:bookmarkStart w:id="42" w:name="_Toc165891093"/>
      <w:bookmarkStart w:id="43" w:name="_Toc165893056"/>
      <w:r w:rsidRPr="0011017E">
        <w:rPr>
          <w:sz w:val="24"/>
          <w:szCs w:val="24"/>
          <w:lang w:val="vi-VN"/>
        </w:rPr>
        <w:t xml:space="preserve"> </w:t>
      </w:r>
      <w:r w:rsidR="00647A7E" w:rsidRPr="0011017E">
        <w:rPr>
          <w:i w:val="0"/>
          <w:sz w:val="24"/>
          <w:szCs w:val="24"/>
          <w:lang w:val="vi-VN"/>
        </w:rPr>
        <w:t>Nguồn: Kết quả thống kê từ số liệu điều tra</w:t>
      </w:r>
      <w:bookmarkEnd w:id="41"/>
      <w:bookmarkEnd w:id="42"/>
      <w:bookmarkEnd w:id="43"/>
    </w:p>
    <w:p w14:paraId="23DC730A" w14:textId="77777777" w:rsidR="00D6234F" w:rsidRDefault="00D6234F">
      <w:pPr>
        <w:spacing w:before="0"/>
        <w:ind w:firstLine="0"/>
        <w:rPr>
          <w:b/>
          <w:bCs/>
          <w:lang w:val="vi-VN"/>
        </w:rPr>
      </w:pPr>
      <w:r>
        <w:rPr>
          <w:b/>
          <w:bCs/>
          <w:lang w:val="vi-VN"/>
        </w:rPr>
        <w:br w:type="page"/>
      </w:r>
    </w:p>
    <w:p w14:paraId="25D169CE" w14:textId="3A8CD188" w:rsidR="00647A7E" w:rsidRPr="001C749B" w:rsidRDefault="00647A7E" w:rsidP="00647A7E">
      <w:pPr>
        <w:ind w:firstLine="0"/>
        <w:rPr>
          <w:b/>
          <w:bCs/>
          <w:lang w:val="vi-VN"/>
        </w:rPr>
      </w:pPr>
      <w:r w:rsidRPr="001A7A0D">
        <w:rPr>
          <w:b/>
          <w:bCs/>
          <w:lang w:val="vi-VN"/>
        </w:rPr>
        <w:lastRenderedPageBreak/>
        <w:t>Mục đích của khách du lịch khi đến trải nghiệm tour đêm Văn Miếu Quốc Tử Giám</w:t>
      </w:r>
      <w:r w:rsidR="00201E74">
        <w:rPr>
          <w:b/>
          <w:bCs/>
          <w:lang w:val="vi-VN"/>
        </w:rPr>
        <w:t>:</w:t>
      </w:r>
    </w:p>
    <w:p w14:paraId="572785E1" w14:textId="685ACDF3" w:rsidR="00FE5787" w:rsidRPr="001C749B" w:rsidRDefault="00FE5787" w:rsidP="00647A7E">
      <w:pPr>
        <w:ind w:firstLine="0"/>
        <w:rPr>
          <w:lang w:val="vi-VN"/>
        </w:rPr>
      </w:pPr>
      <w:r w:rsidRPr="001C749B">
        <w:rPr>
          <w:lang w:val="vi-VN"/>
        </w:rPr>
        <w:t xml:space="preserve">Trong các lựa chọn được đưa ra có tới 93,3% du khách lựa chọn mục đích tham quan Văn Miếu Quốc Tử Giám chiếm tỷ lệ cao nhất, sau đó là 36% lựa chọn với mục đích vui chơi giải trí, 28% lựa chọn cho mục đích là khám phá văn hoá lịch sử và cuối cùng là 15,7% cho mục đích để thoả mãn sự tò mò. </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3"/>
        <w:gridCol w:w="2703"/>
        <w:gridCol w:w="1114"/>
        <w:gridCol w:w="1114"/>
        <w:gridCol w:w="1726"/>
      </w:tblGrid>
      <w:tr w:rsidR="00647A7E" w:rsidRPr="00521AA8" w14:paraId="1896FB0D" w14:textId="77777777" w:rsidTr="00F8153E">
        <w:trPr>
          <w:cantSplit/>
          <w:trHeight w:val="291"/>
          <w:jc w:val="center"/>
        </w:trPr>
        <w:tc>
          <w:tcPr>
            <w:tcW w:w="9360" w:type="dxa"/>
            <w:gridSpan w:val="5"/>
            <w:tcBorders>
              <w:top w:val="nil"/>
              <w:left w:val="nil"/>
              <w:bottom w:val="nil"/>
              <w:right w:val="nil"/>
            </w:tcBorders>
            <w:shd w:val="clear" w:color="auto" w:fill="FFFFFF"/>
          </w:tcPr>
          <w:p w14:paraId="6DD4D25C" w14:textId="58F5D0E2" w:rsidR="00647A7E" w:rsidRPr="006E1A72" w:rsidRDefault="002E1A18" w:rsidP="002E1A18">
            <w:pPr>
              <w:pStyle w:val="Caption"/>
              <w:rPr>
                <w:rFonts w:eastAsia="Arial"/>
                <w:b/>
                <w:bCs/>
                <w:i w:val="0"/>
                <w:iCs w:val="0"/>
                <w:color w:val="000000"/>
                <w:sz w:val="26"/>
                <w:szCs w:val="26"/>
                <w:lang w:val="vi-VN"/>
                <w14:ligatures w14:val="standardContextual"/>
              </w:rPr>
            </w:pPr>
            <w:bookmarkStart w:id="44" w:name="_Toc166026084"/>
            <w:r w:rsidRPr="006E1A72">
              <w:rPr>
                <w:b/>
                <w:bCs/>
                <w:i w:val="0"/>
                <w:iCs w:val="0"/>
                <w:sz w:val="26"/>
                <w:szCs w:val="26"/>
                <w:lang w:val="vi-VN"/>
              </w:rPr>
              <w:t xml:space="preserve">Bảng 3. </w:t>
            </w:r>
            <w:r w:rsidRPr="006E1A72">
              <w:rPr>
                <w:b/>
                <w:bCs/>
                <w:i w:val="0"/>
                <w:iCs w:val="0"/>
                <w:sz w:val="26"/>
                <w:szCs w:val="26"/>
              </w:rPr>
              <w:fldChar w:fldCharType="begin"/>
            </w:r>
            <w:r w:rsidRPr="006E1A72">
              <w:rPr>
                <w:b/>
                <w:bCs/>
                <w:i w:val="0"/>
                <w:iCs w:val="0"/>
                <w:sz w:val="26"/>
                <w:szCs w:val="26"/>
                <w:lang w:val="vi-VN"/>
              </w:rPr>
              <w:instrText xml:space="preserve"> SEQ Bảng_3. \* ARABIC </w:instrText>
            </w:r>
            <w:r w:rsidRPr="006E1A72">
              <w:rPr>
                <w:b/>
                <w:bCs/>
                <w:i w:val="0"/>
                <w:iCs w:val="0"/>
                <w:sz w:val="26"/>
                <w:szCs w:val="26"/>
              </w:rPr>
              <w:fldChar w:fldCharType="separate"/>
            </w:r>
            <w:r w:rsidR="001C749B" w:rsidRPr="006E1A72">
              <w:rPr>
                <w:b/>
                <w:bCs/>
                <w:i w:val="0"/>
                <w:iCs w:val="0"/>
                <w:noProof/>
                <w:sz w:val="26"/>
                <w:szCs w:val="26"/>
                <w:lang w:val="vi-VN"/>
              </w:rPr>
              <w:t>7</w:t>
            </w:r>
            <w:r w:rsidRPr="006E1A72">
              <w:rPr>
                <w:b/>
                <w:bCs/>
                <w:i w:val="0"/>
                <w:iCs w:val="0"/>
                <w:sz w:val="26"/>
                <w:szCs w:val="26"/>
              </w:rPr>
              <w:fldChar w:fldCharType="end"/>
            </w:r>
            <w:r w:rsidRPr="006E1A72">
              <w:rPr>
                <w:b/>
                <w:bCs/>
                <w:i w:val="0"/>
                <w:iCs w:val="0"/>
                <w:sz w:val="26"/>
                <w:szCs w:val="26"/>
                <w:lang w:val="vi-VN"/>
              </w:rPr>
              <w:t>. Mục đích của khách du lịch khi đến trải nghiệm tour đêm tại Văn Miếu Quốc Tử Giám</w:t>
            </w:r>
            <w:bookmarkEnd w:id="44"/>
          </w:p>
        </w:tc>
      </w:tr>
      <w:tr w:rsidR="00647A7E" w:rsidRPr="004D40EF" w14:paraId="45CED33C" w14:textId="77777777" w:rsidTr="00F8153E">
        <w:trPr>
          <w:cantSplit/>
          <w:trHeight w:val="280"/>
          <w:jc w:val="center"/>
        </w:trPr>
        <w:tc>
          <w:tcPr>
            <w:tcW w:w="5406" w:type="dxa"/>
            <w:gridSpan w:val="2"/>
            <w:vMerge w:val="restart"/>
            <w:tcBorders>
              <w:top w:val="single" w:sz="16" w:space="0" w:color="000000"/>
              <w:left w:val="single" w:sz="16" w:space="0" w:color="000000"/>
              <w:bottom w:val="nil"/>
              <w:right w:val="nil"/>
            </w:tcBorders>
            <w:shd w:val="clear" w:color="auto" w:fill="FFFFFF"/>
          </w:tcPr>
          <w:p w14:paraId="7329DD4A"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14:ligatures w14:val="standardContextual"/>
              </w:rPr>
            </w:pPr>
            <w:r>
              <w:rPr>
                <w:rFonts w:eastAsia="Arial"/>
                <w:color w:val="000000"/>
                <w14:ligatures w14:val="standardContextual"/>
              </w:rPr>
              <w:t>Mục đích trải nghiệm</w:t>
            </w:r>
          </w:p>
        </w:tc>
        <w:tc>
          <w:tcPr>
            <w:tcW w:w="2228" w:type="dxa"/>
            <w:gridSpan w:val="2"/>
            <w:tcBorders>
              <w:top w:val="single" w:sz="16" w:space="0" w:color="000000"/>
              <w:left w:val="single" w:sz="16" w:space="0" w:color="000000"/>
            </w:tcBorders>
            <w:shd w:val="clear" w:color="auto" w:fill="FFFFFF"/>
          </w:tcPr>
          <w:p w14:paraId="281B493C"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14:ligatures w14:val="standardContextual"/>
              </w:rPr>
            </w:pPr>
            <w:r>
              <w:rPr>
                <w:rFonts w:eastAsia="Arial"/>
                <w:color w:val="000000"/>
                <w14:ligatures w14:val="standardContextual"/>
              </w:rPr>
              <w:t xml:space="preserve">Câu trả lời </w:t>
            </w:r>
          </w:p>
        </w:tc>
        <w:tc>
          <w:tcPr>
            <w:tcW w:w="1726" w:type="dxa"/>
            <w:vMerge w:val="restart"/>
            <w:tcBorders>
              <w:top w:val="single" w:sz="16" w:space="0" w:color="000000"/>
              <w:right w:val="single" w:sz="16" w:space="0" w:color="000000"/>
            </w:tcBorders>
            <w:shd w:val="clear" w:color="auto" w:fill="FFFFFF"/>
          </w:tcPr>
          <w:p w14:paraId="39D54542"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Percent of Cases</w:t>
            </w:r>
          </w:p>
        </w:tc>
      </w:tr>
      <w:tr w:rsidR="00647A7E" w:rsidRPr="004D40EF" w14:paraId="305253F9" w14:textId="77777777" w:rsidTr="00F8153E">
        <w:trPr>
          <w:cantSplit/>
          <w:trHeight w:val="128"/>
          <w:jc w:val="center"/>
        </w:trPr>
        <w:tc>
          <w:tcPr>
            <w:tcW w:w="5406" w:type="dxa"/>
            <w:gridSpan w:val="2"/>
            <w:vMerge/>
            <w:tcBorders>
              <w:top w:val="single" w:sz="16" w:space="0" w:color="000000"/>
              <w:left w:val="single" w:sz="16" w:space="0" w:color="000000"/>
              <w:bottom w:val="nil"/>
              <w:right w:val="nil"/>
            </w:tcBorders>
            <w:shd w:val="clear" w:color="auto" w:fill="FFFFFF"/>
          </w:tcPr>
          <w:p w14:paraId="2A8A91F8" w14:textId="77777777" w:rsidR="00647A7E" w:rsidRPr="004D40EF" w:rsidRDefault="00647A7E"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1114" w:type="dxa"/>
            <w:tcBorders>
              <w:left w:val="single" w:sz="16" w:space="0" w:color="000000"/>
              <w:bottom w:val="single" w:sz="16" w:space="0" w:color="000000"/>
            </w:tcBorders>
            <w:shd w:val="clear" w:color="auto" w:fill="FFFFFF"/>
          </w:tcPr>
          <w:p w14:paraId="210EA386"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N</w:t>
            </w:r>
          </w:p>
        </w:tc>
        <w:tc>
          <w:tcPr>
            <w:tcW w:w="1114" w:type="dxa"/>
            <w:tcBorders>
              <w:bottom w:val="single" w:sz="16" w:space="0" w:color="000000"/>
            </w:tcBorders>
            <w:shd w:val="clear" w:color="auto" w:fill="FFFFFF"/>
          </w:tcPr>
          <w:p w14:paraId="49A409A5"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14:ligatures w14:val="standardContextual"/>
              </w:rPr>
            </w:pPr>
            <w:r>
              <w:rPr>
                <w:rFonts w:eastAsia="Arial"/>
                <w:color w:val="000000"/>
                <w14:ligatures w14:val="standardContextual"/>
              </w:rPr>
              <w:t>%</w:t>
            </w:r>
          </w:p>
        </w:tc>
        <w:tc>
          <w:tcPr>
            <w:tcW w:w="1726" w:type="dxa"/>
            <w:vMerge/>
            <w:tcBorders>
              <w:top w:val="single" w:sz="16" w:space="0" w:color="000000"/>
              <w:right w:val="single" w:sz="16" w:space="0" w:color="000000"/>
            </w:tcBorders>
            <w:shd w:val="clear" w:color="auto" w:fill="FFFFFF"/>
          </w:tcPr>
          <w:p w14:paraId="3512E119" w14:textId="77777777" w:rsidR="00647A7E" w:rsidRPr="004D40EF" w:rsidRDefault="00647A7E" w:rsidP="00F8153E">
            <w:pPr>
              <w:autoSpaceDE w:val="0"/>
              <w:autoSpaceDN w:val="0"/>
              <w:adjustRightInd w:val="0"/>
              <w:spacing w:before="0" w:line="240" w:lineRule="auto"/>
              <w:ind w:firstLine="0"/>
              <w:jc w:val="left"/>
              <w:rPr>
                <w:rFonts w:eastAsia="Arial"/>
                <w:color w:val="000000"/>
                <w:lang w:val="vi-VN"/>
                <w14:ligatures w14:val="standardContextual"/>
              </w:rPr>
            </w:pPr>
          </w:p>
        </w:tc>
      </w:tr>
      <w:tr w:rsidR="00647A7E" w:rsidRPr="004D40EF" w14:paraId="7D2DA846" w14:textId="77777777" w:rsidTr="00F8153E">
        <w:trPr>
          <w:cantSplit/>
          <w:trHeight w:val="571"/>
          <w:jc w:val="center"/>
        </w:trPr>
        <w:tc>
          <w:tcPr>
            <w:tcW w:w="2703" w:type="dxa"/>
            <w:vMerge w:val="restart"/>
            <w:tcBorders>
              <w:top w:val="single" w:sz="16" w:space="0" w:color="000000"/>
              <w:left w:val="single" w:sz="16" w:space="0" w:color="000000"/>
              <w:bottom w:val="nil"/>
              <w:right w:val="nil"/>
            </w:tcBorders>
            <w:shd w:val="clear" w:color="auto" w:fill="FFFFFF"/>
            <w:vAlign w:val="center"/>
          </w:tcPr>
          <w:p w14:paraId="616C53C4" w14:textId="77777777" w:rsidR="00647A7E" w:rsidRPr="004D40EF" w:rsidRDefault="00647A7E" w:rsidP="00F8153E">
            <w:pPr>
              <w:autoSpaceDE w:val="0"/>
              <w:autoSpaceDN w:val="0"/>
              <w:adjustRightInd w:val="0"/>
              <w:spacing w:before="0" w:line="320" w:lineRule="atLeast"/>
              <w:ind w:right="60" w:firstLine="0"/>
              <w:jc w:val="left"/>
              <w:rPr>
                <w:rFonts w:eastAsia="Arial"/>
                <w:color w:val="000000"/>
                <w14:ligatures w14:val="standardContextual"/>
              </w:rPr>
            </w:pPr>
            <w:r>
              <w:rPr>
                <w:rFonts w:eastAsia="Arial"/>
                <w:color w:val="000000"/>
                <w14:ligatures w14:val="standardContextual"/>
              </w:rPr>
              <w:t>Giá trị</w:t>
            </w:r>
          </w:p>
        </w:tc>
        <w:tc>
          <w:tcPr>
            <w:tcW w:w="2703" w:type="dxa"/>
            <w:tcBorders>
              <w:top w:val="single" w:sz="16" w:space="0" w:color="000000"/>
              <w:left w:val="nil"/>
              <w:bottom w:val="nil"/>
              <w:right w:val="single" w:sz="16" w:space="0" w:color="000000"/>
            </w:tcBorders>
            <w:shd w:val="clear" w:color="auto" w:fill="FFFFFF"/>
            <w:vAlign w:val="center"/>
          </w:tcPr>
          <w:p w14:paraId="13D67E04" w14:textId="77777777" w:rsidR="00647A7E" w:rsidRPr="004D40EF" w:rsidRDefault="00647A7E"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4D40EF">
              <w:rPr>
                <w:rFonts w:eastAsia="Arial"/>
                <w:color w:val="000000"/>
                <w:lang w:val="vi-VN"/>
                <w14:ligatures w14:val="standardContextual"/>
              </w:rPr>
              <w:t>Tham quan Văn Miếu Quốc Tử Giám</w:t>
            </w:r>
          </w:p>
        </w:tc>
        <w:tc>
          <w:tcPr>
            <w:tcW w:w="1114" w:type="dxa"/>
            <w:tcBorders>
              <w:top w:val="single" w:sz="16" w:space="0" w:color="000000"/>
              <w:left w:val="single" w:sz="16" w:space="0" w:color="000000"/>
              <w:bottom w:val="nil"/>
            </w:tcBorders>
            <w:shd w:val="clear" w:color="auto" w:fill="FFFFFF"/>
            <w:vAlign w:val="center"/>
          </w:tcPr>
          <w:p w14:paraId="26AD23F1"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70</w:t>
            </w:r>
          </w:p>
        </w:tc>
        <w:tc>
          <w:tcPr>
            <w:tcW w:w="1114" w:type="dxa"/>
            <w:tcBorders>
              <w:top w:val="single" w:sz="16" w:space="0" w:color="000000"/>
              <w:bottom w:val="nil"/>
            </w:tcBorders>
            <w:shd w:val="clear" w:color="auto" w:fill="FFFFFF"/>
            <w:vAlign w:val="center"/>
          </w:tcPr>
          <w:p w14:paraId="5B4888C6"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50,0%</w:t>
            </w:r>
          </w:p>
        </w:tc>
        <w:tc>
          <w:tcPr>
            <w:tcW w:w="1726" w:type="dxa"/>
            <w:tcBorders>
              <w:top w:val="single" w:sz="16" w:space="0" w:color="000000"/>
              <w:bottom w:val="nil"/>
              <w:right w:val="single" w:sz="16" w:space="0" w:color="000000"/>
            </w:tcBorders>
            <w:shd w:val="clear" w:color="auto" w:fill="FFFFFF"/>
            <w:vAlign w:val="center"/>
          </w:tcPr>
          <w:p w14:paraId="08B404ED"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93,3%</w:t>
            </w:r>
          </w:p>
        </w:tc>
      </w:tr>
      <w:tr w:rsidR="00647A7E" w:rsidRPr="004D40EF" w14:paraId="2DBFE18B" w14:textId="77777777" w:rsidTr="00F8153E">
        <w:trPr>
          <w:cantSplit/>
          <w:trHeight w:val="128"/>
          <w:jc w:val="center"/>
        </w:trPr>
        <w:tc>
          <w:tcPr>
            <w:tcW w:w="2703" w:type="dxa"/>
            <w:vMerge/>
            <w:tcBorders>
              <w:top w:val="single" w:sz="16" w:space="0" w:color="000000"/>
              <w:left w:val="single" w:sz="16" w:space="0" w:color="000000"/>
              <w:bottom w:val="nil"/>
              <w:right w:val="nil"/>
            </w:tcBorders>
            <w:shd w:val="clear" w:color="auto" w:fill="FFFFFF"/>
            <w:vAlign w:val="center"/>
          </w:tcPr>
          <w:p w14:paraId="5B9D7DC3" w14:textId="77777777" w:rsidR="00647A7E" w:rsidRPr="004D40EF" w:rsidRDefault="00647A7E"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2703" w:type="dxa"/>
            <w:tcBorders>
              <w:top w:val="nil"/>
              <w:left w:val="nil"/>
              <w:bottom w:val="nil"/>
              <w:right w:val="single" w:sz="16" w:space="0" w:color="000000"/>
            </w:tcBorders>
            <w:shd w:val="clear" w:color="auto" w:fill="FFFFFF"/>
            <w:vAlign w:val="center"/>
          </w:tcPr>
          <w:p w14:paraId="43EE9741" w14:textId="77777777" w:rsidR="00647A7E" w:rsidRPr="004D40EF" w:rsidRDefault="00647A7E"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4D40EF">
              <w:rPr>
                <w:rFonts w:eastAsia="Arial"/>
                <w:color w:val="000000"/>
                <w:lang w:val="vi-VN"/>
                <w14:ligatures w14:val="standardContextual"/>
              </w:rPr>
              <w:t>Vui chơi, giải trí</w:t>
            </w:r>
          </w:p>
        </w:tc>
        <w:tc>
          <w:tcPr>
            <w:tcW w:w="1114" w:type="dxa"/>
            <w:tcBorders>
              <w:top w:val="nil"/>
              <w:left w:val="single" w:sz="16" w:space="0" w:color="000000"/>
              <w:bottom w:val="nil"/>
            </w:tcBorders>
            <w:shd w:val="clear" w:color="auto" w:fill="FFFFFF"/>
            <w:vAlign w:val="center"/>
          </w:tcPr>
          <w:p w14:paraId="332D644B"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27</w:t>
            </w:r>
          </w:p>
        </w:tc>
        <w:tc>
          <w:tcPr>
            <w:tcW w:w="1114" w:type="dxa"/>
            <w:tcBorders>
              <w:top w:val="nil"/>
              <w:bottom w:val="nil"/>
            </w:tcBorders>
            <w:shd w:val="clear" w:color="auto" w:fill="FFFFFF"/>
            <w:vAlign w:val="center"/>
          </w:tcPr>
          <w:p w14:paraId="6F6D5641"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19,3%</w:t>
            </w:r>
          </w:p>
        </w:tc>
        <w:tc>
          <w:tcPr>
            <w:tcW w:w="1726" w:type="dxa"/>
            <w:tcBorders>
              <w:top w:val="nil"/>
              <w:bottom w:val="nil"/>
              <w:right w:val="single" w:sz="16" w:space="0" w:color="000000"/>
            </w:tcBorders>
            <w:shd w:val="clear" w:color="auto" w:fill="FFFFFF"/>
            <w:vAlign w:val="center"/>
          </w:tcPr>
          <w:p w14:paraId="5092E09E"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36,0%</w:t>
            </w:r>
          </w:p>
        </w:tc>
      </w:tr>
      <w:tr w:rsidR="00647A7E" w:rsidRPr="004D40EF" w14:paraId="43FA219D" w14:textId="77777777" w:rsidTr="00F8153E">
        <w:trPr>
          <w:cantSplit/>
          <w:trHeight w:val="128"/>
          <w:jc w:val="center"/>
        </w:trPr>
        <w:tc>
          <w:tcPr>
            <w:tcW w:w="2703" w:type="dxa"/>
            <w:vMerge/>
            <w:tcBorders>
              <w:top w:val="single" w:sz="16" w:space="0" w:color="000000"/>
              <w:left w:val="single" w:sz="16" w:space="0" w:color="000000"/>
              <w:bottom w:val="nil"/>
              <w:right w:val="nil"/>
            </w:tcBorders>
            <w:shd w:val="clear" w:color="auto" w:fill="FFFFFF"/>
            <w:vAlign w:val="center"/>
          </w:tcPr>
          <w:p w14:paraId="353C6AA9" w14:textId="77777777" w:rsidR="00647A7E" w:rsidRPr="004D40EF" w:rsidRDefault="00647A7E"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2703" w:type="dxa"/>
            <w:tcBorders>
              <w:top w:val="nil"/>
              <w:left w:val="nil"/>
              <w:bottom w:val="nil"/>
              <w:right w:val="single" w:sz="16" w:space="0" w:color="000000"/>
            </w:tcBorders>
            <w:shd w:val="clear" w:color="auto" w:fill="FFFFFF"/>
            <w:vAlign w:val="center"/>
          </w:tcPr>
          <w:p w14:paraId="69D4B513" w14:textId="77777777" w:rsidR="00647A7E" w:rsidRPr="004D40EF" w:rsidRDefault="00647A7E"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4D40EF">
              <w:rPr>
                <w:rFonts w:eastAsia="Arial"/>
                <w:color w:val="000000"/>
                <w:lang w:val="vi-VN"/>
                <w14:ligatures w14:val="standardContextual"/>
              </w:rPr>
              <w:t>Khám phá văn hoá, lịch sử</w:t>
            </w:r>
          </w:p>
        </w:tc>
        <w:tc>
          <w:tcPr>
            <w:tcW w:w="1114" w:type="dxa"/>
            <w:tcBorders>
              <w:top w:val="nil"/>
              <w:left w:val="single" w:sz="16" w:space="0" w:color="000000"/>
              <w:bottom w:val="nil"/>
            </w:tcBorders>
            <w:shd w:val="clear" w:color="auto" w:fill="FFFFFF"/>
            <w:vAlign w:val="center"/>
          </w:tcPr>
          <w:p w14:paraId="20339862"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21</w:t>
            </w:r>
          </w:p>
        </w:tc>
        <w:tc>
          <w:tcPr>
            <w:tcW w:w="1114" w:type="dxa"/>
            <w:tcBorders>
              <w:top w:val="nil"/>
              <w:bottom w:val="nil"/>
            </w:tcBorders>
            <w:shd w:val="clear" w:color="auto" w:fill="FFFFFF"/>
            <w:vAlign w:val="center"/>
          </w:tcPr>
          <w:p w14:paraId="7669B274"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15,0%</w:t>
            </w:r>
          </w:p>
        </w:tc>
        <w:tc>
          <w:tcPr>
            <w:tcW w:w="1726" w:type="dxa"/>
            <w:tcBorders>
              <w:top w:val="nil"/>
              <w:bottom w:val="nil"/>
              <w:right w:val="single" w:sz="16" w:space="0" w:color="000000"/>
            </w:tcBorders>
            <w:shd w:val="clear" w:color="auto" w:fill="FFFFFF"/>
            <w:vAlign w:val="center"/>
          </w:tcPr>
          <w:p w14:paraId="4FEFF796"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28,0%</w:t>
            </w:r>
          </w:p>
        </w:tc>
      </w:tr>
      <w:tr w:rsidR="00647A7E" w:rsidRPr="004D40EF" w14:paraId="01F00D71" w14:textId="77777777" w:rsidTr="00F8153E">
        <w:trPr>
          <w:cantSplit/>
          <w:trHeight w:val="128"/>
          <w:jc w:val="center"/>
        </w:trPr>
        <w:tc>
          <w:tcPr>
            <w:tcW w:w="2703" w:type="dxa"/>
            <w:vMerge/>
            <w:tcBorders>
              <w:top w:val="single" w:sz="16" w:space="0" w:color="000000"/>
              <w:left w:val="single" w:sz="16" w:space="0" w:color="000000"/>
              <w:bottom w:val="nil"/>
              <w:right w:val="nil"/>
            </w:tcBorders>
            <w:shd w:val="clear" w:color="auto" w:fill="FFFFFF"/>
            <w:vAlign w:val="center"/>
          </w:tcPr>
          <w:p w14:paraId="6DE861FE" w14:textId="77777777" w:rsidR="00647A7E" w:rsidRPr="004D40EF" w:rsidRDefault="00647A7E"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2703" w:type="dxa"/>
            <w:tcBorders>
              <w:top w:val="nil"/>
              <w:left w:val="nil"/>
              <w:bottom w:val="nil"/>
              <w:right w:val="single" w:sz="16" w:space="0" w:color="000000"/>
            </w:tcBorders>
            <w:shd w:val="clear" w:color="auto" w:fill="FFFFFF"/>
            <w:vAlign w:val="center"/>
          </w:tcPr>
          <w:p w14:paraId="070444F0" w14:textId="77777777" w:rsidR="00647A7E" w:rsidRPr="004D40EF" w:rsidRDefault="00647A7E"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4D40EF">
              <w:rPr>
                <w:rFonts w:eastAsia="Arial"/>
                <w:color w:val="000000"/>
                <w:lang w:val="vi-VN"/>
                <w14:ligatures w14:val="standardContextual"/>
              </w:rPr>
              <w:t>Thoả mãn sự tò mò</w:t>
            </w:r>
          </w:p>
        </w:tc>
        <w:tc>
          <w:tcPr>
            <w:tcW w:w="1114" w:type="dxa"/>
            <w:tcBorders>
              <w:top w:val="nil"/>
              <w:left w:val="single" w:sz="16" w:space="0" w:color="000000"/>
              <w:bottom w:val="nil"/>
            </w:tcBorders>
            <w:shd w:val="clear" w:color="auto" w:fill="FFFFFF"/>
            <w:vAlign w:val="center"/>
          </w:tcPr>
          <w:p w14:paraId="49D561CF"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22</w:t>
            </w:r>
          </w:p>
        </w:tc>
        <w:tc>
          <w:tcPr>
            <w:tcW w:w="1114" w:type="dxa"/>
            <w:tcBorders>
              <w:top w:val="nil"/>
              <w:bottom w:val="nil"/>
            </w:tcBorders>
            <w:shd w:val="clear" w:color="auto" w:fill="FFFFFF"/>
            <w:vAlign w:val="center"/>
          </w:tcPr>
          <w:p w14:paraId="1A162C00"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15,7%</w:t>
            </w:r>
          </w:p>
        </w:tc>
        <w:tc>
          <w:tcPr>
            <w:tcW w:w="1726" w:type="dxa"/>
            <w:tcBorders>
              <w:top w:val="nil"/>
              <w:bottom w:val="nil"/>
              <w:right w:val="single" w:sz="16" w:space="0" w:color="000000"/>
            </w:tcBorders>
            <w:shd w:val="clear" w:color="auto" w:fill="FFFFFF"/>
            <w:vAlign w:val="center"/>
          </w:tcPr>
          <w:p w14:paraId="5FA2C1C2"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29,3%</w:t>
            </w:r>
          </w:p>
        </w:tc>
      </w:tr>
      <w:tr w:rsidR="00647A7E" w:rsidRPr="004D40EF" w14:paraId="1029D72D" w14:textId="77777777" w:rsidTr="00F8153E">
        <w:trPr>
          <w:cantSplit/>
          <w:trHeight w:val="280"/>
          <w:jc w:val="center"/>
        </w:trPr>
        <w:tc>
          <w:tcPr>
            <w:tcW w:w="5406" w:type="dxa"/>
            <w:gridSpan w:val="2"/>
            <w:tcBorders>
              <w:top w:val="nil"/>
              <w:left w:val="single" w:sz="16" w:space="0" w:color="000000"/>
              <w:bottom w:val="single" w:sz="16" w:space="0" w:color="000000"/>
              <w:right w:val="nil"/>
            </w:tcBorders>
            <w:shd w:val="clear" w:color="auto" w:fill="FFFFFF"/>
            <w:vAlign w:val="center"/>
          </w:tcPr>
          <w:p w14:paraId="714052FB" w14:textId="77777777" w:rsidR="00647A7E" w:rsidRPr="004D40EF" w:rsidRDefault="00647A7E"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Pr>
                <w:rFonts w:eastAsia="Arial"/>
                <w:color w:val="000000"/>
                <w14:ligatures w14:val="standardContextual"/>
              </w:rPr>
              <w:t xml:space="preserve">                                          </w:t>
            </w:r>
            <w:r w:rsidRPr="004D40EF">
              <w:rPr>
                <w:rFonts w:eastAsia="Arial"/>
                <w:color w:val="000000"/>
                <w:lang w:val="vi-VN"/>
                <w14:ligatures w14:val="standardContextual"/>
              </w:rPr>
              <w:t>Total</w:t>
            </w:r>
          </w:p>
        </w:tc>
        <w:tc>
          <w:tcPr>
            <w:tcW w:w="1114" w:type="dxa"/>
            <w:tcBorders>
              <w:top w:val="nil"/>
              <w:left w:val="single" w:sz="16" w:space="0" w:color="000000"/>
              <w:bottom w:val="single" w:sz="16" w:space="0" w:color="000000"/>
            </w:tcBorders>
            <w:shd w:val="clear" w:color="auto" w:fill="FFFFFF"/>
            <w:vAlign w:val="center"/>
          </w:tcPr>
          <w:p w14:paraId="4BBC6A76"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140</w:t>
            </w:r>
          </w:p>
        </w:tc>
        <w:tc>
          <w:tcPr>
            <w:tcW w:w="1114" w:type="dxa"/>
            <w:tcBorders>
              <w:top w:val="nil"/>
              <w:bottom w:val="single" w:sz="16" w:space="0" w:color="000000"/>
            </w:tcBorders>
            <w:shd w:val="clear" w:color="auto" w:fill="FFFFFF"/>
            <w:vAlign w:val="center"/>
          </w:tcPr>
          <w:p w14:paraId="164D046A"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100,0%</w:t>
            </w:r>
          </w:p>
        </w:tc>
        <w:tc>
          <w:tcPr>
            <w:tcW w:w="1726" w:type="dxa"/>
            <w:tcBorders>
              <w:top w:val="nil"/>
              <w:bottom w:val="single" w:sz="16" w:space="0" w:color="000000"/>
              <w:right w:val="single" w:sz="16" w:space="0" w:color="000000"/>
            </w:tcBorders>
            <w:shd w:val="clear" w:color="auto" w:fill="FFFFFF"/>
            <w:vAlign w:val="center"/>
          </w:tcPr>
          <w:p w14:paraId="23AF1E4B" w14:textId="77777777" w:rsidR="00647A7E" w:rsidRPr="004D40EF" w:rsidRDefault="00647A7E"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4D40EF">
              <w:rPr>
                <w:rFonts w:eastAsia="Arial"/>
                <w:color w:val="000000"/>
                <w:lang w:val="vi-VN"/>
                <w14:ligatures w14:val="standardContextual"/>
              </w:rPr>
              <w:t>186,7%</w:t>
            </w:r>
          </w:p>
        </w:tc>
      </w:tr>
    </w:tbl>
    <w:p w14:paraId="50E23479" w14:textId="03663D6D" w:rsidR="00647A7E" w:rsidRPr="0011017E" w:rsidRDefault="00647A7E" w:rsidP="00EA6629">
      <w:pPr>
        <w:pStyle w:val="Caption"/>
        <w:jc w:val="right"/>
        <w:rPr>
          <w:i w:val="0"/>
          <w:sz w:val="24"/>
          <w:szCs w:val="24"/>
        </w:rPr>
      </w:pPr>
      <w:r w:rsidRPr="0011017E">
        <w:rPr>
          <w:i w:val="0"/>
          <w:sz w:val="24"/>
          <w:szCs w:val="24"/>
          <w:lang w:val="vi-VN"/>
        </w:rPr>
        <w:t>Nguồn: Kết q</w:t>
      </w:r>
      <w:r w:rsidR="00EA6629" w:rsidRPr="0011017E">
        <w:rPr>
          <w:i w:val="0"/>
          <w:sz w:val="24"/>
          <w:szCs w:val="24"/>
          <w:lang w:val="vi-VN"/>
        </w:rPr>
        <w:t>uả thống kê từ số liệu điều tra</w:t>
      </w:r>
    </w:p>
    <w:p w14:paraId="2AEB2BB7" w14:textId="6255E4CD" w:rsidR="00647A7E" w:rsidRDefault="002E1A18" w:rsidP="00FE5787">
      <w:pPr>
        <w:ind w:firstLine="0"/>
        <w:rPr>
          <w:b/>
          <w:bCs/>
        </w:rPr>
      </w:pPr>
      <w:r>
        <w:rPr>
          <w:b/>
          <w:bCs/>
        </w:rPr>
        <w:t>Hiệu quả</w:t>
      </w:r>
      <w:r w:rsidR="00FE5787" w:rsidRPr="00FE5787">
        <w:rPr>
          <w:b/>
          <w:bCs/>
        </w:rPr>
        <w:t xml:space="preserve"> truyền thông của tour đêm Văn Miếu Quốc Tử Giám đến khách nội địa</w:t>
      </w:r>
      <w:r>
        <w:rPr>
          <w:b/>
          <w:bCs/>
        </w:rPr>
        <w:t>:</w:t>
      </w:r>
    </w:p>
    <w:p w14:paraId="21CDDCA3" w14:textId="42CAAA6E" w:rsidR="00FE5787" w:rsidRDefault="00FE5787" w:rsidP="00FE5787">
      <w:pPr>
        <w:ind w:firstLine="0"/>
      </w:pPr>
      <w:r w:rsidRPr="00FE5787">
        <w:t>Nghiên cứu cho thấy có đến 64</w:t>
      </w:r>
      <w:proofErr w:type="gramStart"/>
      <w:r w:rsidRPr="00FE5787">
        <w:t>,1</w:t>
      </w:r>
      <w:proofErr w:type="gramEnd"/>
      <w:r w:rsidRPr="00FE5787">
        <w:t>% khách du lịch biết đến tour đêm thông qua các nền tảng mạng xã hội như</w:t>
      </w:r>
      <w:r w:rsidR="00201E74">
        <w:t>:</w:t>
      </w:r>
      <w:r w:rsidRPr="00FE5787">
        <w:t xml:space="preserve"> Facebook, Tiktok,…Lý giải cho điều này là do khách du lịch chủ yếu là học sinh, sinh viên, người đi làm, đa phần là người trẻ nên cách này sẽ dễ tiếp cận khách du lịch và đội ngũ Marketing tour đêm Văn Miếu Quốc Tử Giám đang làm khá tốt điều này. Ngoài ra qua các phương tiện khác như báo chí tivi là 9</w:t>
      </w:r>
      <w:proofErr w:type="gramStart"/>
      <w:r w:rsidRPr="00FE5787">
        <w:t>,8</w:t>
      </w:r>
      <w:proofErr w:type="gramEnd"/>
      <w:r w:rsidRPr="00FE5787">
        <w:t>%, qua người thân bạn bè chiếm 26,1%.</w:t>
      </w:r>
    </w:p>
    <w:p w14:paraId="6D253F8E" w14:textId="77777777" w:rsidR="006E1A72" w:rsidRDefault="006E1A72" w:rsidP="002E1A18">
      <w:pPr>
        <w:pStyle w:val="Caption"/>
        <w:rPr>
          <w:b/>
          <w:bCs/>
          <w:i w:val="0"/>
          <w:iCs w:val="0"/>
          <w:sz w:val="26"/>
          <w:szCs w:val="26"/>
        </w:rPr>
      </w:pPr>
      <w:bookmarkStart w:id="45" w:name="_Toc166026085"/>
    </w:p>
    <w:p w14:paraId="4904186F" w14:textId="77777777" w:rsidR="006E1A72" w:rsidRDefault="006E1A72" w:rsidP="002E1A18">
      <w:pPr>
        <w:pStyle w:val="Caption"/>
        <w:rPr>
          <w:b/>
          <w:bCs/>
          <w:i w:val="0"/>
          <w:iCs w:val="0"/>
          <w:sz w:val="26"/>
          <w:szCs w:val="26"/>
        </w:rPr>
      </w:pPr>
    </w:p>
    <w:p w14:paraId="3D2A2447" w14:textId="77777777" w:rsidR="006E1A72" w:rsidRDefault="006E1A72" w:rsidP="002E1A18">
      <w:pPr>
        <w:pStyle w:val="Caption"/>
        <w:rPr>
          <w:b/>
          <w:bCs/>
          <w:i w:val="0"/>
          <w:iCs w:val="0"/>
          <w:sz w:val="26"/>
          <w:szCs w:val="26"/>
        </w:rPr>
      </w:pPr>
    </w:p>
    <w:p w14:paraId="14BE9C5A" w14:textId="77777777" w:rsidR="006E1A72" w:rsidRDefault="006E1A72" w:rsidP="002E1A18">
      <w:pPr>
        <w:pStyle w:val="Caption"/>
        <w:rPr>
          <w:b/>
          <w:bCs/>
          <w:i w:val="0"/>
          <w:iCs w:val="0"/>
          <w:sz w:val="26"/>
          <w:szCs w:val="26"/>
        </w:rPr>
      </w:pPr>
    </w:p>
    <w:p w14:paraId="6F80D307" w14:textId="77777777" w:rsidR="006E1A72" w:rsidRDefault="006E1A72" w:rsidP="002E1A18">
      <w:pPr>
        <w:pStyle w:val="Caption"/>
        <w:rPr>
          <w:b/>
          <w:bCs/>
          <w:i w:val="0"/>
          <w:iCs w:val="0"/>
          <w:sz w:val="26"/>
          <w:szCs w:val="26"/>
        </w:rPr>
      </w:pPr>
    </w:p>
    <w:p w14:paraId="2D906EE6" w14:textId="1324B6DF" w:rsidR="002E1A18" w:rsidRPr="006E1A72" w:rsidRDefault="002E1A18" w:rsidP="002E1A18">
      <w:pPr>
        <w:pStyle w:val="Caption"/>
        <w:rPr>
          <w:b/>
          <w:bCs/>
          <w:i w:val="0"/>
          <w:iCs w:val="0"/>
          <w:sz w:val="26"/>
          <w:szCs w:val="26"/>
        </w:rPr>
      </w:pPr>
      <w:proofErr w:type="gramStart"/>
      <w:r w:rsidRPr="006E1A72">
        <w:rPr>
          <w:b/>
          <w:bCs/>
          <w:i w:val="0"/>
          <w:iCs w:val="0"/>
          <w:sz w:val="26"/>
          <w:szCs w:val="26"/>
        </w:rPr>
        <w:lastRenderedPageBreak/>
        <w:t>Bảng 3.</w:t>
      </w:r>
      <w:proofErr w:type="gramEnd"/>
      <w:r w:rsidRPr="006E1A72">
        <w:rPr>
          <w:b/>
          <w:bCs/>
          <w:i w:val="0"/>
          <w:iCs w:val="0"/>
          <w:sz w:val="26"/>
          <w:szCs w:val="26"/>
        </w:rPr>
        <w:t xml:space="preserve"> </w:t>
      </w:r>
      <w:r w:rsidRPr="006E1A72">
        <w:rPr>
          <w:b/>
          <w:bCs/>
          <w:i w:val="0"/>
          <w:iCs w:val="0"/>
          <w:sz w:val="26"/>
          <w:szCs w:val="26"/>
        </w:rPr>
        <w:fldChar w:fldCharType="begin"/>
      </w:r>
      <w:r w:rsidRPr="006E1A72">
        <w:rPr>
          <w:b/>
          <w:bCs/>
          <w:i w:val="0"/>
          <w:iCs w:val="0"/>
          <w:sz w:val="26"/>
          <w:szCs w:val="26"/>
        </w:rPr>
        <w:instrText xml:space="preserve"> SEQ Bảng_3. \* ARABIC </w:instrText>
      </w:r>
      <w:r w:rsidRPr="006E1A72">
        <w:rPr>
          <w:b/>
          <w:bCs/>
          <w:i w:val="0"/>
          <w:iCs w:val="0"/>
          <w:sz w:val="26"/>
          <w:szCs w:val="26"/>
        </w:rPr>
        <w:fldChar w:fldCharType="separate"/>
      </w:r>
      <w:r w:rsidR="001C749B" w:rsidRPr="006E1A72">
        <w:rPr>
          <w:b/>
          <w:bCs/>
          <w:i w:val="0"/>
          <w:iCs w:val="0"/>
          <w:noProof/>
          <w:sz w:val="26"/>
          <w:szCs w:val="26"/>
        </w:rPr>
        <w:t>8</w:t>
      </w:r>
      <w:r w:rsidRPr="006E1A72">
        <w:rPr>
          <w:b/>
          <w:bCs/>
          <w:i w:val="0"/>
          <w:iCs w:val="0"/>
          <w:sz w:val="26"/>
          <w:szCs w:val="26"/>
        </w:rPr>
        <w:fldChar w:fldCharType="end"/>
      </w:r>
      <w:r w:rsidRPr="006E1A72">
        <w:rPr>
          <w:b/>
          <w:bCs/>
          <w:i w:val="0"/>
          <w:iCs w:val="0"/>
          <w:sz w:val="26"/>
          <w:szCs w:val="26"/>
        </w:rPr>
        <w:t>. Hiệu quả truyền thông của tour đêm Văn Miếu</w:t>
      </w:r>
      <w:bookmarkEnd w:id="45"/>
      <w:r w:rsidRPr="006E1A72">
        <w:rPr>
          <w:b/>
          <w:bCs/>
          <w:i w:val="0"/>
          <w:iCs w:val="0"/>
          <w:sz w:val="26"/>
          <w:szCs w:val="26"/>
        </w:rPr>
        <w:t xml:space="preserve"> </w:t>
      </w:r>
    </w:p>
    <w:p w14:paraId="37FA3E9B" w14:textId="14376E55" w:rsidR="002E1A18" w:rsidRPr="006E1A72" w:rsidRDefault="002E1A18" w:rsidP="002E1A18">
      <w:pPr>
        <w:pStyle w:val="Caption"/>
        <w:rPr>
          <w:b/>
          <w:bCs/>
          <w:i w:val="0"/>
          <w:iCs w:val="0"/>
          <w:sz w:val="26"/>
          <w:szCs w:val="26"/>
        </w:rPr>
      </w:pPr>
      <w:r w:rsidRPr="006E1A72">
        <w:rPr>
          <w:b/>
          <w:bCs/>
          <w:i w:val="0"/>
          <w:iCs w:val="0"/>
          <w:sz w:val="26"/>
          <w:szCs w:val="26"/>
        </w:rPr>
        <w:t xml:space="preserve">Quốc Tử Giám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3143"/>
        <w:gridCol w:w="1222"/>
        <w:gridCol w:w="1350"/>
        <w:gridCol w:w="1440"/>
        <w:gridCol w:w="1548"/>
      </w:tblGrid>
      <w:tr w:rsidR="00647A7E" w:rsidRPr="002E1A18" w14:paraId="4861D75A" w14:textId="77777777" w:rsidTr="006E1A72">
        <w:trPr>
          <w:cantSplit/>
          <w:trHeight w:val="1256"/>
        </w:trPr>
        <w:tc>
          <w:tcPr>
            <w:tcW w:w="4088" w:type="dxa"/>
            <w:gridSpan w:val="2"/>
            <w:shd w:val="clear" w:color="auto" w:fill="FFFFFF"/>
          </w:tcPr>
          <w:p w14:paraId="64FC60EC" w14:textId="77777777" w:rsidR="00647A7E" w:rsidRPr="002E1A18" w:rsidRDefault="00647A7E" w:rsidP="00F8153E">
            <w:pPr>
              <w:spacing w:before="0" w:line="312" w:lineRule="auto"/>
              <w:ind w:firstLine="357"/>
              <w:jc w:val="left"/>
              <w:rPr>
                <w:lang w:val="vi-VN"/>
              </w:rPr>
            </w:pPr>
          </w:p>
        </w:tc>
        <w:tc>
          <w:tcPr>
            <w:tcW w:w="1222" w:type="dxa"/>
            <w:shd w:val="clear" w:color="auto" w:fill="FFFFFF"/>
            <w:vAlign w:val="center"/>
          </w:tcPr>
          <w:p w14:paraId="411F18EC" w14:textId="77777777" w:rsidR="00647A7E" w:rsidRPr="002E1A18" w:rsidRDefault="00647A7E" w:rsidP="006E1A72">
            <w:pPr>
              <w:spacing w:before="0" w:line="312" w:lineRule="auto"/>
              <w:ind w:firstLine="357"/>
              <w:jc w:val="center"/>
            </w:pPr>
            <w:r w:rsidRPr="002E1A18">
              <w:t>Tần số</w:t>
            </w:r>
          </w:p>
        </w:tc>
        <w:tc>
          <w:tcPr>
            <w:tcW w:w="1350" w:type="dxa"/>
            <w:shd w:val="clear" w:color="auto" w:fill="FFFFFF"/>
            <w:vAlign w:val="center"/>
          </w:tcPr>
          <w:p w14:paraId="610BF1BF" w14:textId="77777777" w:rsidR="00647A7E" w:rsidRPr="002E1A18" w:rsidRDefault="00647A7E" w:rsidP="006E1A72">
            <w:pPr>
              <w:spacing w:before="0" w:line="312" w:lineRule="auto"/>
              <w:ind w:firstLine="357"/>
              <w:jc w:val="center"/>
            </w:pPr>
            <w:r w:rsidRPr="002E1A18">
              <w:t>%</w:t>
            </w:r>
          </w:p>
        </w:tc>
        <w:tc>
          <w:tcPr>
            <w:tcW w:w="1440" w:type="dxa"/>
            <w:shd w:val="clear" w:color="auto" w:fill="FFFFFF"/>
            <w:vAlign w:val="center"/>
          </w:tcPr>
          <w:p w14:paraId="22460853" w14:textId="77777777" w:rsidR="00647A7E" w:rsidRPr="002E1A18" w:rsidRDefault="00647A7E" w:rsidP="006E1A72">
            <w:pPr>
              <w:spacing w:before="0" w:line="312" w:lineRule="auto"/>
              <w:ind w:firstLine="357"/>
              <w:jc w:val="center"/>
            </w:pPr>
            <w:r w:rsidRPr="002E1A18">
              <w:t>% Hợp lệ</w:t>
            </w:r>
          </w:p>
        </w:tc>
        <w:tc>
          <w:tcPr>
            <w:tcW w:w="1548" w:type="dxa"/>
            <w:shd w:val="clear" w:color="auto" w:fill="FFFFFF"/>
            <w:vAlign w:val="center"/>
          </w:tcPr>
          <w:p w14:paraId="73BA2D1E" w14:textId="77777777" w:rsidR="00647A7E" w:rsidRPr="002E1A18" w:rsidRDefault="00647A7E" w:rsidP="006E1A72">
            <w:pPr>
              <w:spacing w:before="0" w:line="312" w:lineRule="auto"/>
              <w:ind w:firstLine="0"/>
              <w:jc w:val="center"/>
            </w:pPr>
            <w:r w:rsidRPr="002E1A18">
              <w:t>% Tích luỹ</w:t>
            </w:r>
          </w:p>
        </w:tc>
      </w:tr>
      <w:tr w:rsidR="00647A7E" w:rsidRPr="002E1A18" w14:paraId="3F1EEC76" w14:textId="77777777" w:rsidTr="00FE5787">
        <w:trPr>
          <w:cantSplit/>
          <w:trHeight w:val="422"/>
        </w:trPr>
        <w:tc>
          <w:tcPr>
            <w:tcW w:w="945" w:type="dxa"/>
            <w:vMerge w:val="restart"/>
            <w:shd w:val="clear" w:color="auto" w:fill="FFFFFF"/>
            <w:vAlign w:val="center"/>
          </w:tcPr>
          <w:p w14:paraId="6C8F707C" w14:textId="77777777" w:rsidR="00647A7E" w:rsidRPr="002E1A18" w:rsidRDefault="00647A7E" w:rsidP="00F8153E">
            <w:pPr>
              <w:spacing w:before="0" w:line="312" w:lineRule="auto"/>
              <w:ind w:firstLine="0"/>
              <w:jc w:val="left"/>
            </w:pPr>
            <w:r w:rsidRPr="002E1A18">
              <w:t>Giá trị</w:t>
            </w:r>
          </w:p>
        </w:tc>
        <w:tc>
          <w:tcPr>
            <w:tcW w:w="3143" w:type="dxa"/>
            <w:shd w:val="clear" w:color="auto" w:fill="FFFFFF"/>
            <w:vAlign w:val="center"/>
          </w:tcPr>
          <w:p w14:paraId="55DB2840" w14:textId="77777777" w:rsidR="00647A7E" w:rsidRPr="002E1A18" w:rsidRDefault="00647A7E" w:rsidP="00F8153E">
            <w:pPr>
              <w:spacing w:before="0" w:line="312" w:lineRule="auto"/>
              <w:ind w:firstLine="357"/>
              <w:jc w:val="left"/>
              <w:rPr>
                <w:lang w:val="vi-VN"/>
              </w:rPr>
            </w:pPr>
            <w:r w:rsidRPr="002E1A18">
              <w:rPr>
                <w:lang w:val="vi-VN"/>
              </w:rPr>
              <w:t>Báo chí, Tivi</w:t>
            </w:r>
          </w:p>
        </w:tc>
        <w:tc>
          <w:tcPr>
            <w:tcW w:w="1222" w:type="dxa"/>
            <w:shd w:val="clear" w:color="auto" w:fill="FFFFFF"/>
            <w:vAlign w:val="center"/>
          </w:tcPr>
          <w:p w14:paraId="53A40BF8" w14:textId="77777777" w:rsidR="00647A7E" w:rsidRPr="002E1A18" w:rsidRDefault="00647A7E" w:rsidP="00F8153E">
            <w:pPr>
              <w:spacing w:before="0" w:line="312" w:lineRule="auto"/>
              <w:ind w:firstLine="357"/>
              <w:jc w:val="center"/>
              <w:rPr>
                <w:lang w:val="vi-VN"/>
              </w:rPr>
            </w:pPr>
            <w:r w:rsidRPr="002E1A18">
              <w:rPr>
                <w:lang w:val="vi-VN"/>
              </w:rPr>
              <w:t>9</w:t>
            </w:r>
          </w:p>
        </w:tc>
        <w:tc>
          <w:tcPr>
            <w:tcW w:w="1350" w:type="dxa"/>
            <w:shd w:val="clear" w:color="auto" w:fill="FFFFFF"/>
            <w:vAlign w:val="center"/>
          </w:tcPr>
          <w:p w14:paraId="576C1870" w14:textId="77777777" w:rsidR="00647A7E" w:rsidRPr="002E1A18" w:rsidRDefault="00647A7E" w:rsidP="00F8153E">
            <w:pPr>
              <w:spacing w:before="0" w:line="312" w:lineRule="auto"/>
              <w:ind w:firstLine="357"/>
              <w:jc w:val="center"/>
              <w:rPr>
                <w:lang w:val="vi-VN"/>
              </w:rPr>
            </w:pPr>
            <w:r w:rsidRPr="002E1A18">
              <w:rPr>
                <w:lang w:val="vi-VN"/>
              </w:rPr>
              <w:t>9,8</w:t>
            </w:r>
          </w:p>
        </w:tc>
        <w:tc>
          <w:tcPr>
            <w:tcW w:w="1440" w:type="dxa"/>
            <w:shd w:val="clear" w:color="auto" w:fill="FFFFFF"/>
            <w:vAlign w:val="center"/>
          </w:tcPr>
          <w:p w14:paraId="68F25761" w14:textId="77777777" w:rsidR="00647A7E" w:rsidRPr="002E1A18" w:rsidRDefault="00647A7E" w:rsidP="00F8153E">
            <w:pPr>
              <w:spacing w:before="0" w:line="312" w:lineRule="auto"/>
              <w:ind w:firstLine="357"/>
              <w:jc w:val="center"/>
              <w:rPr>
                <w:lang w:val="vi-VN"/>
              </w:rPr>
            </w:pPr>
            <w:r w:rsidRPr="002E1A18">
              <w:rPr>
                <w:lang w:val="vi-VN"/>
              </w:rPr>
              <w:t>9,8</w:t>
            </w:r>
          </w:p>
        </w:tc>
        <w:tc>
          <w:tcPr>
            <w:tcW w:w="1548" w:type="dxa"/>
            <w:shd w:val="clear" w:color="auto" w:fill="FFFFFF"/>
            <w:vAlign w:val="center"/>
          </w:tcPr>
          <w:p w14:paraId="340F0426" w14:textId="77777777" w:rsidR="00647A7E" w:rsidRPr="002E1A18" w:rsidRDefault="00647A7E" w:rsidP="00F8153E">
            <w:pPr>
              <w:spacing w:before="0" w:line="312" w:lineRule="auto"/>
              <w:ind w:firstLine="357"/>
              <w:jc w:val="center"/>
              <w:rPr>
                <w:lang w:val="vi-VN"/>
              </w:rPr>
            </w:pPr>
            <w:r w:rsidRPr="002E1A18">
              <w:rPr>
                <w:lang w:val="vi-VN"/>
              </w:rPr>
              <w:t>9,8</w:t>
            </w:r>
          </w:p>
        </w:tc>
      </w:tr>
      <w:tr w:rsidR="00647A7E" w:rsidRPr="002E1A18" w14:paraId="36788E85" w14:textId="77777777" w:rsidTr="00FE5787">
        <w:trPr>
          <w:cantSplit/>
          <w:trHeight w:val="155"/>
        </w:trPr>
        <w:tc>
          <w:tcPr>
            <w:tcW w:w="945" w:type="dxa"/>
            <w:vMerge/>
            <w:shd w:val="clear" w:color="auto" w:fill="FFFFFF"/>
            <w:vAlign w:val="center"/>
          </w:tcPr>
          <w:p w14:paraId="20624FB9" w14:textId="77777777" w:rsidR="00647A7E" w:rsidRPr="002E1A18" w:rsidRDefault="00647A7E" w:rsidP="00F8153E">
            <w:pPr>
              <w:spacing w:before="0" w:line="312" w:lineRule="auto"/>
              <w:ind w:firstLine="357"/>
              <w:jc w:val="left"/>
              <w:rPr>
                <w:lang w:val="vi-VN"/>
              </w:rPr>
            </w:pPr>
          </w:p>
        </w:tc>
        <w:tc>
          <w:tcPr>
            <w:tcW w:w="3143" w:type="dxa"/>
            <w:shd w:val="clear" w:color="auto" w:fill="FFFFFF"/>
            <w:vAlign w:val="center"/>
          </w:tcPr>
          <w:p w14:paraId="76993269" w14:textId="77777777" w:rsidR="00647A7E" w:rsidRPr="002E1A18" w:rsidRDefault="00647A7E" w:rsidP="00F8153E">
            <w:pPr>
              <w:spacing w:before="0" w:line="312" w:lineRule="auto"/>
              <w:ind w:firstLine="357"/>
              <w:jc w:val="left"/>
              <w:rPr>
                <w:lang w:val="vi-VN"/>
              </w:rPr>
            </w:pPr>
            <w:r w:rsidRPr="002E1A18">
              <w:t>Người thân</w:t>
            </w:r>
            <w:r w:rsidRPr="002E1A18">
              <w:rPr>
                <w:lang w:val="vi-VN"/>
              </w:rPr>
              <w:t>, bạn bè</w:t>
            </w:r>
          </w:p>
        </w:tc>
        <w:tc>
          <w:tcPr>
            <w:tcW w:w="1222" w:type="dxa"/>
            <w:shd w:val="clear" w:color="auto" w:fill="FFFFFF"/>
            <w:vAlign w:val="center"/>
          </w:tcPr>
          <w:p w14:paraId="6E2FEDE9" w14:textId="77777777" w:rsidR="00647A7E" w:rsidRPr="002E1A18" w:rsidRDefault="00647A7E" w:rsidP="00F8153E">
            <w:pPr>
              <w:spacing w:before="0" w:line="312" w:lineRule="auto"/>
              <w:ind w:firstLine="357"/>
              <w:jc w:val="center"/>
              <w:rPr>
                <w:lang w:val="vi-VN"/>
              </w:rPr>
            </w:pPr>
            <w:r w:rsidRPr="002E1A18">
              <w:rPr>
                <w:lang w:val="vi-VN"/>
              </w:rPr>
              <w:t>24</w:t>
            </w:r>
          </w:p>
        </w:tc>
        <w:tc>
          <w:tcPr>
            <w:tcW w:w="1350" w:type="dxa"/>
            <w:shd w:val="clear" w:color="auto" w:fill="FFFFFF"/>
            <w:vAlign w:val="center"/>
          </w:tcPr>
          <w:p w14:paraId="3FC708F1" w14:textId="77777777" w:rsidR="00647A7E" w:rsidRPr="002E1A18" w:rsidRDefault="00647A7E" w:rsidP="00F8153E">
            <w:pPr>
              <w:spacing w:before="0" w:line="312" w:lineRule="auto"/>
              <w:ind w:firstLine="357"/>
              <w:jc w:val="center"/>
              <w:rPr>
                <w:lang w:val="vi-VN"/>
              </w:rPr>
            </w:pPr>
            <w:r w:rsidRPr="002E1A18">
              <w:rPr>
                <w:lang w:val="vi-VN"/>
              </w:rPr>
              <w:t>26,1</w:t>
            </w:r>
          </w:p>
        </w:tc>
        <w:tc>
          <w:tcPr>
            <w:tcW w:w="1440" w:type="dxa"/>
            <w:shd w:val="clear" w:color="auto" w:fill="FFFFFF"/>
            <w:vAlign w:val="center"/>
          </w:tcPr>
          <w:p w14:paraId="51AEE4C9" w14:textId="77777777" w:rsidR="00647A7E" w:rsidRPr="002E1A18" w:rsidRDefault="00647A7E" w:rsidP="00F8153E">
            <w:pPr>
              <w:spacing w:before="0" w:line="312" w:lineRule="auto"/>
              <w:ind w:firstLine="357"/>
              <w:jc w:val="center"/>
              <w:rPr>
                <w:lang w:val="vi-VN"/>
              </w:rPr>
            </w:pPr>
            <w:r w:rsidRPr="002E1A18">
              <w:rPr>
                <w:lang w:val="vi-VN"/>
              </w:rPr>
              <w:t>26,1</w:t>
            </w:r>
          </w:p>
        </w:tc>
        <w:tc>
          <w:tcPr>
            <w:tcW w:w="1548" w:type="dxa"/>
            <w:shd w:val="clear" w:color="auto" w:fill="FFFFFF"/>
            <w:vAlign w:val="center"/>
          </w:tcPr>
          <w:p w14:paraId="3D8BC7B0" w14:textId="77777777" w:rsidR="00647A7E" w:rsidRPr="002E1A18" w:rsidRDefault="00647A7E" w:rsidP="00F8153E">
            <w:pPr>
              <w:spacing w:before="0" w:line="312" w:lineRule="auto"/>
              <w:ind w:firstLine="357"/>
              <w:jc w:val="center"/>
              <w:rPr>
                <w:lang w:val="vi-VN"/>
              </w:rPr>
            </w:pPr>
            <w:r w:rsidRPr="002E1A18">
              <w:rPr>
                <w:lang w:val="vi-VN"/>
              </w:rPr>
              <w:t>35,9</w:t>
            </w:r>
          </w:p>
        </w:tc>
      </w:tr>
      <w:tr w:rsidR="00647A7E" w:rsidRPr="002E1A18" w14:paraId="5188B4A0" w14:textId="77777777" w:rsidTr="00FE5787">
        <w:trPr>
          <w:cantSplit/>
          <w:trHeight w:val="155"/>
        </w:trPr>
        <w:tc>
          <w:tcPr>
            <w:tcW w:w="945" w:type="dxa"/>
            <w:vMerge/>
            <w:shd w:val="clear" w:color="auto" w:fill="FFFFFF"/>
            <w:vAlign w:val="center"/>
          </w:tcPr>
          <w:p w14:paraId="4A004727" w14:textId="77777777" w:rsidR="00647A7E" w:rsidRPr="002E1A18" w:rsidRDefault="00647A7E" w:rsidP="00F8153E">
            <w:pPr>
              <w:spacing w:before="0" w:line="312" w:lineRule="auto"/>
              <w:ind w:firstLine="357"/>
              <w:jc w:val="left"/>
              <w:rPr>
                <w:lang w:val="vi-VN"/>
              </w:rPr>
            </w:pPr>
          </w:p>
        </w:tc>
        <w:tc>
          <w:tcPr>
            <w:tcW w:w="3143" w:type="dxa"/>
            <w:shd w:val="clear" w:color="auto" w:fill="FFFFFF"/>
            <w:vAlign w:val="center"/>
          </w:tcPr>
          <w:p w14:paraId="07B67DE9" w14:textId="35638D09" w:rsidR="00647A7E" w:rsidRPr="002E1A18" w:rsidRDefault="00647A7E" w:rsidP="00F8153E">
            <w:pPr>
              <w:spacing w:before="0" w:line="312" w:lineRule="auto"/>
              <w:ind w:firstLine="357"/>
              <w:jc w:val="left"/>
              <w:rPr>
                <w:lang w:val="vi-VN"/>
              </w:rPr>
            </w:pPr>
            <w:r w:rsidRPr="002E1A18">
              <w:rPr>
                <w:lang w:val="vi-VN"/>
              </w:rPr>
              <w:t xml:space="preserve">Các nền tảng mạng xã hội  </w:t>
            </w:r>
            <w:r w:rsidR="00201E74">
              <w:rPr>
                <w:lang w:val="vi-VN"/>
              </w:rPr>
              <w:t>:</w:t>
            </w:r>
            <w:r w:rsidRPr="002E1A18">
              <w:rPr>
                <w:lang w:val="vi-VN"/>
              </w:rPr>
              <w:t xml:space="preserve"> Facebook, Tiktok,...</w:t>
            </w:r>
          </w:p>
        </w:tc>
        <w:tc>
          <w:tcPr>
            <w:tcW w:w="1222" w:type="dxa"/>
            <w:shd w:val="clear" w:color="auto" w:fill="FFFFFF"/>
            <w:vAlign w:val="center"/>
          </w:tcPr>
          <w:p w14:paraId="7F0905D8" w14:textId="77777777" w:rsidR="00647A7E" w:rsidRPr="002E1A18" w:rsidRDefault="00647A7E" w:rsidP="00F8153E">
            <w:pPr>
              <w:spacing w:before="0" w:line="312" w:lineRule="auto"/>
              <w:ind w:firstLine="357"/>
              <w:jc w:val="center"/>
              <w:rPr>
                <w:lang w:val="vi-VN"/>
              </w:rPr>
            </w:pPr>
            <w:r w:rsidRPr="002E1A18">
              <w:rPr>
                <w:lang w:val="vi-VN"/>
              </w:rPr>
              <w:t>59</w:t>
            </w:r>
          </w:p>
        </w:tc>
        <w:tc>
          <w:tcPr>
            <w:tcW w:w="1350" w:type="dxa"/>
            <w:shd w:val="clear" w:color="auto" w:fill="FFFFFF"/>
            <w:vAlign w:val="center"/>
          </w:tcPr>
          <w:p w14:paraId="18322423" w14:textId="77777777" w:rsidR="00647A7E" w:rsidRPr="002E1A18" w:rsidRDefault="00647A7E" w:rsidP="00F8153E">
            <w:pPr>
              <w:spacing w:before="0" w:line="312" w:lineRule="auto"/>
              <w:ind w:firstLine="357"/>
              <w:jc w:val="center"/>
              <w:rPr>
                <w:lang w:val="vi-VN"/>
              </w:rPr>
            </w:pPr>
            <w:r w:rsidRPr="002E1A18">
              <w:rPr>
                <w:lang w:val="vi-VN"/>
              </w:rPr>
              <w:t>64,1</w:t>
            </w:r>
          </w:p>
        </w:tc>
        <w:tc>
          <w:tcPr>
            <w:tcW w:w="1440" w:type="dxa"/>
            <w:shd w:val="clear" w:color="auto" w:fill="FFFFFF"/>
            <w:vAlign w:val="center"/>
          </w:tcPr>
          <w:p w14:paraId="56A0FF25" w14:textId="77777777" w:rsidR="00647A7E" w:rsidRPr="002E1A18" w:rsidRDefault="00647A7E" w:rsidP="00F8153E">
            <w:pPr>
              <w:spacing w:before="0" w:line="312" w:lineRule="auto"/>
              <w:ind w:firstLine="357"/>
              <w:jc w:val="center"/>
              <w:rPr>
                <w:lang w:val="vi-VN"/>
              </w:rPr>
            </w:pPr>
            <w:r w:rsidRPr="002E1A18">
              <w:rPr>
                <w:lang w:val="vi-VN"/>
              </w:rPr>
              <w:t>64,1</w:t>
            </w:r>
          </w:p>
        </w:tc>
        <w:tc>
          <w:tcPr>
            <w:tcW w:w="1548" w:type="dxa"/>
            <w:shd w:val="clear" w:color="auto" w:fill="FFFFFF"/>
            <w:vAlign w:val="center"/>
          </w:tcPr>
          <w:p w14:paraId="796923A0" w14:textId="77777777" w:rsidR="00647A7E" w:rsidRPr="002E1A18" w:rsidRDefault="00647A7E" w:rsidP="00F8153E">
            <w:pPr>
              <w:spacing w:before="0" w:line="312" w:lineRule="auto"/>
              <w:ind w:firstLine="357"/>
              <w:jc w:val="center"/>
              <w:rPr>
                <w:lang w:val="vi-VN"/>
              </w:rPr>
            </w:pPr>
            <w:r w:rsidRPr="002E1A18">
              <w:rPr>
                <w:lang w:val="vi-VN"/>
              </w:rPr>
              <w:t>100,0</w:t>
            </w:r>
          </w:p>
        </w:tc>
      </w:tr>
      <w:tr w:rsidR="00647A7E" w:rsidRPr="002E1A18" w14:paraId="38A61E11" w14:textId="77777777" w:rsidTr="00FE5787">
        <w:trPr>
          <w:cantSplit/>
          <w:trHeight w:val="155"/>
        </w:trPr>
        <w:tc>
          <w:tcPr>
            <w:tcW w:w="945" w:type="dxa"/>
            <w:vMerge/>
            <w:shd w:val="clear" w:color="auto" w:fill="FFFFFF"/>
            <w:vAlign w:val="center"/>
          </w:tcPr>
          <w:p w14:paraId="04862F93" w14:textId="77777777" w:rsidR="00647A7E" w:rsidRPr="002E1A18" w:rsidRDefault="00647A7E" w:rsidP="00F8153E">
            <w:pPr>
              <w:spacing w:before="0" w:line="312" w:lineRule="auto"/>
              <w:ind w:firstLine="357"/>
              <w:jc w:val="left"/>
              <w:rPr>
                <w:lang w:val="vi-VN"/>
              </w:rPr>
            </w:pPr>
          </w:p>
        </w:tc>
        <w:tc>
          <w:tcPr>
            <w:tcW w:w="3143" w:type="dxa"/>
            <w:shd w:val="clear" w:color="auto" w:fill="FFFFFF"/>
            <w:vAlign w:val="center"/>
          </w:tcPr>
          <w:p w14:paraId="2ADBDEE3" w14:textId="77777777" w:rsidR="00647A7E" w:rsidRPr="002E1A18" w:rsidRDefault="00647A7E" w:rsidP="00F8153E">
            <w:pPr>
              <w:spacing w:before="0" w:line="312" w:lineRule="auto"/>
              <w:ind w:firstLine="357"/>
              <w:jc w:val="left"/>
              <w:rPr>
                <w:lang w:val="vi-VN"/>
              </w:rPr>
            </w:pPr>
            <w:r w:rsidRPr="002E1A18">
              <w:rPr>
                <w:lang w:val="vi-VN"/>
              </w:rPr>
              <w:t>Total</w:t>
            </w:r>
          </w:p>
        </w:tc>
        <w:tc>
          <w:tcPr>
            <w:tcW w:w="1222" w:type="dxa"/>
            <w:shd w:val="clear" w:color="auto" w:fill="FFFFFF"/>
            <w:vAlign w:val="center"/>
          </w:tcPr>
          <w:p w14:paraId="5002850D" w14:textId="77777777" w:rsidR="00647A7E" w:rsidRPr="002E1A18" w:rsidRDefault="00647A7E" w:rsidP="00F8153E">
            <w:pPr>
              <w:spacing w:before="0" w:line="312" w:lineRule="auto"/>
              <w:ind w:firstLine="357"/>
              <w:jc w:val="center"/>
              <w:rPr>
                <w:lang w:val="vi-VN"/>
              </w:rPr>
            </w:pPr>
            <w:r w:rsidRPr="002E1A18">
              <w:rPr>
                <w:lang w:val="vi-VN"/>
              </w:rPr>
              <w:t>92</w:t>
            </w:r>
          </w:p>
        </w:tc>
        <w:tc>
          <w:tcPr>
            <w:tcW w:w="1350" w:type="dxa"/>
            <w:shd w:val="clear" w:color="auto" w:fill="FFFFFF"/>
            <w:vAlign w:val="center"/>
          </w:tcPr>
          <w:p w14:paraId="0BB734B8" w14:textId="77777777" w:rsidR="00647A7E" w:rsidRPr="002E1A18" w:rsidRDefault="00647A7E" w:rsidP="00F8153E">
            <w:pPr>
              <w:spacing w:before="0" w:line="312" w:lineRule="auto"/>
              <w:ind w:firstLine="357"/>
              <w:jc w:val="center"/>
              <w:rPr>
                <w:lang w:val="vi-VN"/>
              </w:rPr>
            </w:pPr>
            <w:r w:rsidRPr="002E1A18">
              <w:rPr>
                <w:lang w:val="vi-VN"/>
              </w:rPr>
              <w:t>100,0</w:t>
            </w:r>
          </w:p>
        </w:tc>
        <w:tc>
          <w:tcPr>
            <w:tcW w:w="1440" w:type="dxa"/>
            <w:shd w:val="clear" w:color="auto" w:fill="FFFFFF"/>
            <w:vAlign w:val="center"/>
          </w:tcPr>
          <w:p w14:paraId="0E6E2707" w14:textId="77777777" w:rsidR="00647A7E" w:rsidRPr="002E1A18" w:rsidRDefault="00647A7E" w:rsidP="00F8153E">
            <w:pPr>
              <w:spacing w:before="0" w:line="312" w:lineRule="auto"/>
              <w:ind w:firstLine="357"/>
              <w:jc w:val="center"/>
              <w:rPr>
                <w:lang w:val="vi-VN"/>
              </w:rPr>
            </w:pPr>
            <w:r w:rsidRPr="002E1A18">
              <w:rPr>
                <w:lang w:val="vi-VN"/>
              </w:rPr>
              <w:t>100,0</w:t>
            </w:r>
          </w:p>
        </w:tc>
        <w:tc>
          <w:tcPr>
            <w:tcW w:w="1548" w:type="dxa"/>
            <w:shd w:val="clear" w:color="auto" w:fill="FFFFFF"/>
          </w:tcPr>
          <w:p w14:paraId="32DBE327" w14:textId="77777777" w:rsidR="00647A7E" w:rsidRPr="002E1A18" w:rsidRDefault="00647A7E" w:rsidP="00F8153E">
            <w:pPr>
              <w:spacing w:before="0" w:line="312" w:lineRule="auto"/>
              <w:ind w:firstLine="357"/>
              <w:jc w:val="center"/>
              <w:rPr>
                <w:lang w:val="vi-VN"/>
              </w:rPr>
            </w:pPr>
          </w:p>
        </w:tc>
      </w:tr>
    </w:tbl>
    <w:p w14:paraId="11F9D30C" w14:textId="7F10CF25" w:rsidR="002E1A18" w:rsidRPr="002E1A18" w:rsidRDefault="002E1A18" w:rsidP="002E1A18">
      <w:pPr>
        <w:pStyle w:val="Caption"/>
        <w:spacing w:line="360" w:lineRule="auto"/>
        <w:ind w:firstLine="0"/>
        <w:jc w:val="right"/>
        <w:rPr>
          <w:i w:val="0"/>
          <w:iCs w:val="0"/>
          <w:sz w:val="24"/>
          <w:szCs w:val="24"/>
        </w:rPr>
      </w:pPr>
      <w:r w:rsidRPr="002E1A18">
        <w:rPr>
          <w:i w:val="0"/>
          <w:iCs w:val="0"/>
          <w:sz w:val="24"/>
          <w:szCs w:val="24"/>
          <w:lang w:val="vi-VN"/>
        </w:rPr>
        <w:t>Nguồn: Kết quả thống kê từ số liệu điều tra</w:t>
      </w:r>
    </w:p>
    <w:p w14:paraId="153C49C0" w14:textId="68409DFD" w:rsidR="001E2604" w:rsidRPr="006E1A72" w:rsidRDefault="001E2604" w:rsidP="0011017E">
      <w:pPr>
        <w:pStyle w:val="Caption"/>
        <w:spacing w:line="360" w:lineRule="auto"/>
        <w:ind w:firstLine="0"/>
        <w:jc w:val="both"/>
        <w:outlineLvl w:val="2"/>
        <w:rPr>
          <w:b/>
          <w:bCs/>
          <w:i w:val="0"/>
          <w:iCs w:val="0"/>
          <w:sz w:val="26"/>
          <w:szCs w:val="26"/>
          <w:lang w:val="vi-VN"/>
        </w:rPr>
      </w:pPr>
      <w:bookmarkStart w:id="46" w:name="_Toc166027065"/>
      <w:r w:rsidRPr="006E1A72">
        <w:rPr>
          <w:b/>
          <w:bCs/>
          <w:i w:val="0"/>
          <w:iCs w:val="0"/>
          <w:sz w:val="26"/>
          <w:szCs w:val="26"/>
          <w:lang w:val="vi-VN"/>
        </w:rPr>
        <w:t>2.4. Hình thức trải nghiệm tour đêm tại Văn Miếu Quốc Tử Giám</w:t>
      </w:r>
      <w:bookmarkEnd w:id="46"/>
      <w:r w:rsidRPr="006E1A72">
        <w:rPr>
          <w:b/>
          <w:bCs/>
          <w:i w:val="0"/>
          <w:iCs w:val="0"/>
          <w:sz w:val="26"/>
          <w:szCs w:val="26"/>
          <w:lang w:val="vi-VN"/>
        </w:rPr>
        <w:t xml:space="preserve"> </w:t>
      </w:r>
    </w:p>
    <w:tbl>
      <w:tblPr>
        <w:tblW w:w="95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3"/>
        <w:gridCol w:w="2273"/>
        <w:gridCol w:w="1261"/>
        <w:gridCol w:w="1531"/>
        <w:gridCol w:w="1531"/>
        <w:gridCol w:w="1905"/>
      </w:tblGrid>
      <w:tr w:rsidR="001E2604" w:rsidRPr="006E1A72" w14:paraId="006111AC" w14:textId="77777777" w:rsidTr="00F8153E">
        <w:trPr>
          <w:cantSplit/>
          <w:trHeight w:val="222"/>
        </w:trPr>
        <w:tc>
          <w:tcPr>
            <w:tcW w:w="9564" w:type="dxa"/>
            <w:gridSpan w:val="6"/>
            <w:tcBorders>
              <w:top w:val="nil"/>
              <w:left w:val="nil"/>
              <w:bottom w:val="nil"/>
              <w:right w:val="nil"/>
            </w:tcBorders>
            <w:shd w:val="clear" w:color="auto" w:fill="FFFFFF"/>
          </w:tcPr>
          <w:p w14:paraId="119D2F24" w14:textId="77777777" w:rsidR="002E1A18" w:rsidRPr="006E1A72" w:rsidRDefault="001E2604" w:rsidP="002E1A18">
            <w:pPr>
              <w:autoSpaceDE w:val="0"/>
              <w:autoSpaceDN w:val="0"/>
              <w:adjustRightInd w:val="0"/>
              <w:ind w:right="60" w:firstLine="567"/>
              <w:rPr>
                <w:color w:val="000000"/>
                <w:lang w:val="vi-VN"/>
              </w:rPr>
            </w:pPr>
            <w:r w:rsidRPr="006E1A72">
              <w:rPr>
                <w:color w:val="000000"/>
                <w:lang w:val="vi-VN"/>
              </w:rPr>
              <w:t>Khách du lịch nội địa đến tour đêm Văn Miếu Quốc Tử Giám chủ yếu là đi cùng bạn bè, gia đình chiếm tới 71,7% trong khi đó khách du lịch đến do cơ quan, đoàn thể tổ chức chỉ chiếm 14,1% và thấp nhất là qua các doanh nghiệp lữ hành chỉ 1,1%</w:t>
            </w:r>
            <w:r w:rsidR="002E1A18" w:rsidRPr="006E1A72">
              <w:rPr>
                <w:color w:val="000000"/>
                <w:lang w:val="vi-VN"/>
              </w:rPr>
              <w:t xml:space="preserve">. </w:t>
            </w:r>
          </w:p>
          <w:p w14:paraId="2E8EB0A6" w14:textId="31532363" w:rsidR="002E1A18" w:rsidRPr="006E1A72" w:rsidRDefault="002E1A18" w:rsidP="002E1A18">
            <w:pPr>
              <w:autoSpaceDE w:val="0"/>
              <w:autoSpaceDN w:val="0"/>
              <w:adjustRightInd w:val="0"/>
              <w:ind w:right="60" w:firstLine="0"/>
              <w:jc w:val="center"/>
              <w:rPr>
                <w:b/>
                <w:bCs/>
                <w:color w:val="000000"/>
                <w:lang w:val="vi-VN"/>
              </w:rPr>
            </w:pPr>
            <w:bookmarkStart w:id="47" w:name="_Toc166026086"/>
            <w:r w:rsidRPr="006E1A72">
              <w:rPr>
                <w:b/>
                <w:bCs/>
                <w:color w:val="000000"/>
                <w:lang w:val="vi-VN"/>
              </w:rPr>
              <w:t xml:space="preserve">Bảng 3. </w:t>
            </w:r>
            <w:r w:rsidRPr="006E1A72">
              <w:rPr>
                <w:b/>
                <w:bCs/>
                <w:color w:val="000000"/>
              </w:rPr>
              <w:fldChar w:fldCharType="begin"/>
            </w:r>
            <w:r w:rsidRPr="006E1A72">
              <w:rPr>
                <w:b/>
                <w:bCs/>
                <w:color w:val="000000"/>
                <w:lang w:val="vi-VN"/>
              </w:rPr>
              <w:instrText xml:space="preserve"> SEQ Bảng_3. \* ARABIC </w:instrText>
            </w:r>
            <w:r w:rsidRPr="006E1A72">
              <w:rPr>
                <w:b/>
                <w:bCs/>
                <w:color w:val="000000"/>
              </w:rPr>
              <w:fldChar w:fldCharType="separate"/>
            </w:r>
            <w:r w:rsidR="001C749B" w:rsidRPr="006E1A72">
              <w:rPr>
                <w:b/>
                <w:bCs/>
                <w:noProof/>
                <w:color w:val="000000"/>
                <w:lang w:val="vi-VN"/>
              </w:rPr>
              <w:t>9</w:t>
            </w:r>
            <w:r w:rsidRPr="006E1A72">
              <w:rPr>
                <w:b/>
                <w:bCs/>
                <w:color w:val="000000"/>
              </w:rPr>
              <w:fldChar w:fldCharType="end"/>
            </w:r>
            <w:r w:rsidRPr="006E1A72">
              <w:rPr>
                <w:b/>
                <w:bCs/>
                <w:color w:val="000000"/>
                <w:lang w:val="vi-VN"/>
              </w:rPr>
              <w:t>. Hình thức trải nghiệm tour đêm của khách du lịch tại</w:t>
            </w:r>
            <w:bookmarkEnd w:id="47"/>
          </w:p>
          <w:p w14:paraId="473CBE65" w14:textId="42E8D254" w:rsidR="002E1A18" w:rsidRPr="006E1A72" w:rsidRDefault="002E1A18" w:rsidP="002E1A18">
            <w:pPr>
              <w:autoSpaceDE w:val="0"/>
              <w:autoSpaceDN w:val="0"/>
              <w:adjustRightInd w:val="0"/>
              <w:ind w:right="60" w:firstLine="0"/>
              <w:jc w:val="center"/>
              <w:rPr>
                <w:b/>
                <w:bCs/>
                <w:color w:val="000000"/>
                <w:lang w:val="vi-VN"/>
              </w:rPr>
            </w:pPr>
            <w:r w:rsidRPr="006E1A72">
              <w:rPr>
                <w:b/>
                <w:bCs/>
                <w:color w:val="000000"/>
                <w:lang w:val="vi-VN"/>
              </w:rPr>
              <w:t>Văn Miếu Quốc Tử Giám</w:t>
            </w:r>
          </w:p>
        </w:tc>
      </w:tr>
      <w:tr w:rsidR="001E2604" w:rsidRPr="002416AC" w14:paraId="4F9E8DA8" w14:textId="77777777" w:rsidTr="002E1A18">
        <w:trPr>
          <w:cantSplit/>
          <w:trHeight w:val="384"/>
        </w:trPr>
        <w:tc>
          <w:tcPr>
            <w:tcW w:w="3336" w:type="dxa"/>
            <w:gridSpan w:val="2"/>
            <w:tcBorders>
              <w:top w:val="single" w:sz="16" w:space="0" w:color="000000"/>
              <w:left w:val="single" w:sz="16" w:space="0" w:color="000000"/>
              <w:bottom w:val="single" w:sz="16" w:space="0" w:color="000000"/>
              <w:right w:val="nil"/>
            </w:tcBorders>
            <w:shd w:val="clear" w:color="auto" w:fill="FFFFFF"/>
          </w:tcPr>
          <w:p w14:paraId="26EF92F5" w14:textId="77777777" w:rsidR="001E2604" w:rsidRPr="000C0664" w:rsidRDefault="001E2604" w:rsidP="00F8153E">
            <w:pPr>
              <w:autoSpaceDE w:val="0"/>
              <w:autoSpaceDN w:val="0"/>
              <w:adjustRightInd w:val="0"/>
              <w:spacing w:line="320" w:lineRule="atLeast"/>
              <w:ind w:left="60" w:right="60"/>
              <w:jc w:val="center"/>
              <w:rPr>
                <w:color w:val="000000"/>
                <w:lang w:val="vi-VN"/>
              </w:rPr>
            </w:pPr>
          </w:p>
        </w:tc>
        <w:tc>
          <w:tcPr>
            <w:tcW w:w="1261" w:type="dxa"/>
            <w:tcBorders>
              <w:top w:val="single" w:sz="16" w:space="0" w:color="000000"/>
              <w:left w:val="single" w:sz="16" w:space="0" w:color="000000"/>
              <w:bottom w:val="single" w:sz="16" w:space="0" w:color="000000"/>
            </w:tcBorders>
            <w:shd w:val="clear" w:color="auto" w:fill="FFFFFF"/>
          </w:tcPr>
          <w:p w14:paraId="4FE57F92" w14:textId="77777777" w:rsidR="001E2604" w:rsidRPr="001E2604" w:rsidRDefault="001E2604" w:rsidP="00F8153E">
            <w:pPr>
              <w:autoSpaceDE w:val="0"/>
              <w:autoSpaceDN w:val="0"/>
              <w:adjustRightInd w:val="0"/>
              <w:spacing w:line="320" w:lineRule="atLeast"/>
              <w:ind w:right="60" w:firstLine="0"/>
              <w:jc w:val="center"/>
              <w:rPr>
                <w:b/>
                <w:bCs/>
                <w:color w:val="000000"/>
              </w:rPr>
            </w:pPr>
            <w:r w:rsidRPr="001E2604">
              <w:rPr>
                <w:b/>
                <w:bCs/>
                <w:color w:val="000000"/>
              </w:rPr>
              <w:t>Tần số</w:t>
            </w:r>
          </w:p>
        </w:tc>
        <w:tc>
          <w:tcPr>
            <w:tcW w:w="1531" w:type="dxa"/>
            <w:tcBorders>
              <w:top w:val="single" w:sz="16" w:space="0" w:color="000000"/>
              <w:bottom w:val="single" w:sz="16" w:space="0" w:color="000000"/>
            </w:tcBorders>
            <w:shd w:val="clear" w:color="auto" w:fill="FFFFFF"/>
          </w:tcPr>
          <w:p w14:paraId="325BDF9A" w14:textId="77777777" w:rsidR="001E2604" w:rsidRPr="001E2604" w:rsidRDefault="001E2604" w:rsidP="00F8153E">
            <w:pPr>
              <w:autoSpaceDE w:val="0"/>
              <w:autoSpaceDN w:val="0"/>
              <w:adjustRightInd w:val="0"/>
              <w:spacing w:line="320" w:lineRule="atLeast"/>
              <w:ind w:right="60" w:firstLine="0"/>
              <w:jc w:val="center"/>
              <w:rPr>
                <w:b/>
                <w:bCs/>
                <w:color w:val="000000"/>
              </w:rPr>
            </w:pPr>
            <w:r w:rsidRPr="001E2604">
              <w:rPr>
                <w:b/>
                <w:bCs/>
                <w:color w:val="000000"/>
              </w:rPr>
              <w:t>%</w:t>
            </w:r>
          </w:p>
        </w:tc>
        <w:tc>
          <w:tcPr>
            <w:tcW w:w="1531" w:type="dxa"/>
            <w:tcBorders>
              <w:top w:val="single" w:sz="16" w:space="0" w:color="000000"/>
              <w:bottom w:val="single" w:sz="16" w:space="0" w:color="000000"/>
            </w:tcBorders>
            <w:shd w:val="clear" w:color="auto" w:fill="FFFFFF"/>
          </w:tcPr>
          <w:p w14:paraId="099DEF70" w14:textId="77777777" w:rsidR="001E2604" w:rsidRPr="001E2604" w:rsidRDefault="001E2604" w:rsidP="00F8153E">
            <w:pPr>
              <w:autoSpaceDE w:val="0"/>
              <w:autoSpaceDN w:val="0"/>
              <w:adjustRightInd w:val="0"/>
              <w:spacing w:line="320" w:lineRule="atLeast"/>
              <w:ind w:right="60" w:firstLine="0"/>
              <w:jc w:val="center"/>
              <w:rPr>
                <w:b/>
                <w:bCs/>
                <w:color w:val="000000"/>
              </w:rPr>
            </w:pPr>
            <w:r w:rsidRPr="001E2604">
              <w:rPr>
                <w:b/>
                <w:bCs/>
                <w:color w:val="000000"/>
              </w:rPr>
              <w:t>% Hợp lệ</w:t>
            </w:r>
          </w:p>
        </w:tc>
        <w:tc>
          <w:tcPr>
            <w:tcW w:w="1905" w:type="dxa"/>
            <w:tcBorders>
              <w:top w:val="single" w:sz="16" w:space="0" w:color="000000"/>
              <w:bottom w:val="single" w:sz="16" w:space="0" w:color="000000"/>
              <w:right w:val="single" w:sz="16" w:space="0" w:color="000000"/>
            </w:tcBorders>
            <w:shd w:val="clear" w:color="auto" w:fill="FFFFFF"/>
          </w:tcPr>
          <w:p w14:paraId="0AF76306" w14:textId="77777777" w:rsidR="001E2604" w:rsidRPr="001E2604" w:rsidRDefault="001E2604" w:rsidP="00F8153E">
            <w:pPr>
              <w:autoSpaceDE w:val="0"/>
              <w:autoSpaceDN w:val="0"/>
              <w:adjustRightInd w:val="0"/>
              <w:spacing w:line="320" w:lineRule="atLeast"/>
              <w:ind w:right="60" w:firstLine="0"/>
              <w:jc w:val="center"/>
              <w:rPr>
                <w:b/>
                <w:bCs/>
                <w:color w:val="000000"/>
              </w:rPr>
            </w:pPr>
            <w:r w:rsidRPr="001E2604">
              <w:rPr>
                <w:b/>
                <w:bCs/>
                <w:color w:val="000000"/>
              </w:rPr>
              <w:t>% Tích luỹ</w:t>
            </w:r>
          </w:p>
        </w:tc>
      </w:tr>
      <w:tr w:rsidR="001E2604" w:rsidRPr="002416AC" w14:paraId="5222DE43" w14:textId="77777777" w:rsidTr="002E1A18">
        <w:trPr>
          <w:cantSplit/>
          <w:trHeight w:val="384"/>
        </w:trPr>
        <w:tc>
          <w:tcPr>
            <w:tcW w:w="1063" w:type="dxa"/>
            <w:vMerge w:val="restart"/>
            <w:tcBorders>
              <w:top w:val="single" w:sz="16" w:space="0" w:color="000000"/>
              <w:left w:val="single" w:sz="16" w:space="0" w:color="000000"/>
              <w:bottom w:val="nil"/>
              <w:right w:val="nil"/>
            </w:tcBorders>
            <w:shd w:val="clear" w:color="auto" w:fill="FFFFFF"/>
            <w:vAlign w:val="center"/>
          </w:tcPr>
          <w:p w14:paraId="10AD53E1" w14:textId="77777777" w:rsidR="001E2604" w:rsidRPr="002416AC" w:rsidRDefault="001E2604" w:rsidP="00F8153E">
            <w:pPr>
              <w:autoSpaceDE w:val="0"/>
              <w:autoSpaceDN w:val="0"/>
              <w:adjustRightInd w:val="0"/>
              <w:spacing w:line="320" w:lineRule="atLeast"/>
              <w:ind w:right="60" w:firstLine="0"/>
              <w:rPr>
                <w:color w:val="000000"/>
              </w:rPr>
            </w:pPr>
            <w:r w:rsidRPr="002416AC">
              <w:rPr>
                <w:color w:val="000000"/>
              </w:rPr>
              <w:t>Giá trị</w:t>
            </w:r>
          </w:p>
        </w:tc>
        <w:tc>
          <w:tcPr>
            <w:tcW w:w="2273" w:type="dxa"/>
            <w:tcBorders>
              <w:top w:val="single" w:sz="16" w:space="0" w:color="000000"/>
              <w:left w:val="nil"/>
              <w:bottom w:val="nil"/>
              <w:right w:val="single" w:sz="16" w:space="0" w:color="000000"/>
            </w:tcBorders>
            <w:shd w:val="clear" w:color="auto" w:fill="FFFFFF"/>
            <w:vAlign w:val="center"/>
          </w:tcPr>
          <w:p w14:paraId="64779D27" w14:textId="77777777" w:rsidR="001E2604" w:rsidRPr="002416AC" w:rsidRDefault="001E2604" w:rsidP="00F8153E">
            <w:pPr>
              <w:autoSpaceDE w:val="0"/>
              <w:autoSpaceDN w:val="0"/>
              <w:adjustRightInd w:val="0"/>
              <w:spacing w:line="320" w:lineRule="atLeast"/>
              <w:ind w:left="60" w:right="60"/>
              <w:jc w:val="center"/>
              <w:rPr>
                <w:color w:val="000000"/>
                <w:lang w:val="fr-FR"/>
              </w:rPr>
            </w:pPr>
            <w:r w:rsidRPr="002416AC">
              <w:rPr>
                <w:color w:val="000000"/>
                <w:lang w:val="fr-FR"/>
              </w:rPr>
              <w:t>Mua tour của công ty du lịch</w:t>
            </w:r>
          </w:p>
        </w:tc>
        <w:tc>
          <w:tcPr>
            <w:tcW w:w="1261" w:type="dxa"/>
            <w:tcBorders>
              <w:top w:val="single" w:sz="16" w:space="0" w:color="000000"/>
              <w:left w:val="single" w:sz="16" w:space="0" w:color="000000"/>
              <w:bottom w:val="nil"/>
            </w:tcBorders>
            <w:shd w:val="clear" w:color="auto" w:fill="FFFFFF"/>
            <w:vAlign w:val="center"/>
          </w:tcPr>
          <w:p w14:paraId="5BD4C6C5"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w:t>
            </w:r>
          </w:p>
        </w:tc>
        <w:tc>
          <w:tcPr>
            <w:tcW w:w="1531" w:type="dxa"/>
            <w:tcBorders>
              <w:top w:val="single" w:sz="16" w:space="0" w:color="000000"/>
              <w:bottom w:val="nil"/>
            </w:tcBorders>
            <w:shd w:val="clear" w:color="auto" w:fill="FFFFFF"/>
            <w:vAlign w:val="center"/>
          </w:tcPr>
          <w:p w14:paraId="0CDA5919"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1,1</w:t>
            </w:r>
          </w:p>
        </w:tc>
        <w:tc>
          <w:tcPr>
            <w:tcW w:w="1531" w:type="dxa"/>
            <w:tcBorders>
              <w:top w:val="single" w:sz="16" w:space="0" w:color="000000"/>
              <w:bottom w:val="nil"/>
            </w:tcBorders>
            <w:shd w:val="clear" w:color="auto" w:fill="FFFFFF"/>
            <w:vAlign w:val="center"/>
          </w:tcPr>
          <w:p w14:paraId="2F98CC48"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1,3</w:t>
            </w:r>
          </w:p>
        </w:tc>
        <w:tc>
          <w:tcPr>
            <w:tcW w:w="1905" w:type="dxa"/>
            <w:tcBorders>
              <w:top w:val="single" w:sz="16" w:space="0" w:color="000000"/>
              <w:bottom w:val="nil"/>
              <w:right w:val="single" w:sz="16" w:space="0" w:color="000000"/>
            </w:tcBorders>
            <w:shd w:val="clear" w:color="auto" w:fill="FFFFFF"/>
            <w:vAlign w:val="center"/>
          </w:tcPr>
          <w:p w14:paraId="13E1A27A"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1,3</w:t>
            </w:r>
          </w:p>
        </w:tc>
      </w:tr>
      <w:tr w:rsidR="001E2604" w:rsidRPr="002416AC" w14:paraId="0AB0FF74" w14:textId="77777777" w:rsidTr="002E1A18">
        <w:trPr>
          <w:cantSplit/>
          <w:trHeight w:val="72"/>
        </w:trPr>
        <w:tc>
          <w:tcPr>
            <w:tcW w:w="1063" w:type="dxa"/>
            <w:vMerge/>
            <w:tcBorders>
              <w:top w:val="single" w:sz="16" w:space="0" w:color="000000"/>
              <w:left w:val="single" w:sz="16" w:space="0" w:color="000000"/>
              <w:bottom w:val="nil"/>
              <w:right w:val="nil"/>
            </w:tcBorders>
            <w:shd w:val="clear" w:color="auto" w:fill="FFFFFF"/>
            <w:vAlign w:val="center"/>
          </w:tcPr>
          <w:p w14:paraId="1EB5962B" w14:textId="77777777" w:rsidR="001E2604" w:rsidRPr="002416AC" w:rsidRDefault="001E2604" w:rsidP="00F8153E">
            <w:pPr>
              <w:autoSpaceDE w:val="0"/>
              <w:autoSpaceDN w:val="0"/>
              <w:adjustRightInd w:val="0"/>
              <w:spacing w:line="240" w:lineRule="auto"/>
              <w:jc w:val="center"/>
              <w:rPr>
                <w:color w:val="000000"/>
              </w:rPr>
            </w:pPr>
          </w:p>
        </w:tc>
        <w:tc>
          <w:tcPr>
            <w:tcW w:w="2273" w:type="dxa"/>
            <w:tcBorders>
              <w:top w:val="nil"/>
              <w:left w:val="nil"/>
              <w:bottom w:val="nil"/>
              <w:right w:val="single" w:sz="16" w:space="0" w:color="000000"/>
            </w:tcBorders>
            <w:shd w:val="clear" w:color="auto" w:fill="FFFFFF"/>
            <w:vAlign w:val="center"/>
          </w:tcPr>
          <w:p w14:paraId="374EC3B1"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Do cơ quan, đoàn thể tổ chức</w:t>
            </w:r>
          </w:p>
        </w:tc>
        <w:tc>
          <w:tcPr>
            <w:tcW w:w="1261" w:type="dxa"/>
            <w:tcBorders>
              <w:top w:val="nil"/>
              <w:left w:val="single" w:sz="16" w:space="0" w:color="000000"/>
              <w:bottom w:val="nil"/>
            </w:tcBorders>
            <w:shd w:val="clear" w:color="auto" w:fill="FFFFFF"/>
            <w:vAlign w:val="center"/>
          </w:tcPr>
          <w:p w14:paraId="63B62F7F"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13</w:t>
            </w:r>
          </w:p>
        </w:tc>
        <w:tc>
          <w:tcPr>
            <w:tcW w:w="1531" w:type="dxa"/>
            <w:tcBorders>
              <w:top w:val="nil"/>
              <w:bottom w:val="nil"/>
            </w:tcBorders>
            <w:shd w:val="clear" w:color="auto" w:fill="FFFFFF"/>
            <w:vAlign w:val="center"/>
          </w:tcPr>
          <w:p w14:paraId="5F48FEF1"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14,1</w:t>
            </w:r>
          </w:p>
        </w:tc>
        <w:tc>
          <w:tcPr>
            <w:tcW w:w="1531" w:type="dxa"/>
            <w:tcBorders>
              <w:top w:val="nil"/>
              <w:bottom w:val="nil"/>
            </w:tcBorders>
            <w:shd w:val="clear" w:color="auto" w:fill="FFFFFF"/>
            <w:vAlign w:val="center"/>
          </w:tcPr>
          <w:p w14:paraId="0E693B4C"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16,3</w:t>
            </w:r>
          </w:p>
        </w:tc>
        <w:tc>
          <w:tcPr>
            <w:tcW w:w="1905" w:type="dxa"/>
            <w:tcBorders>
              <w:top w:val="nil"/>
              <w:bottom w:val="nil"/>
              <w:right w:val="single" w:sz="16" w:space="0" w:color="000000"/>
            </w:tcBorders>
            <w:shd w:val="clear" w:color="auto" w:fill="FFFFFF"/>
            <w:vAlign w:val="center"/>
          </w:tcPr>
          <w:p w14:paraId="76147A9E"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17,5</w:t>
            </w:r>
          </w:p>
        </w:tc>
      </w:tr>
      <w:tr w:rsidR="001E2604" w:rsidRPr="002416AC" w14:paraId="354B1159" w14:textId="77777777" w:rsidTr="002E1A18">
        <w:trPr>
          <w:cantSplit/>
          <w:trHeight w:val="72"/>
        </w:trPr>
        <w:tc>
          <w:tcPr>
            <w:tcW w:w="1063" w:type="dxa"/>
            <w:vMerge/>
            <w:tcBorders>
              <w:top w:val="single" w:sz="16" w:space="0" w:color="000000"/>
              <w:left w:val="single" w:sz="16" w:space="0" w:color="000000"/>
              <w:bottom w:val="nil"/>
              <w:right w:val="nil"/>
            </w:tcBorders>
            <w:shd w:val="clear" w:color="auto" w:fill="FFFFFF"/>
            <w:vAlign w:val="center"/>
          </w:tcPr>
          <w:p w14:paraId="4344C8F3" w14:textId="77777777" w:rsidR="001E2604" w:rsidRPr="002416AC" w:rsidRDefault="001E2604" w:rsidP="00F8153E">
            <w:pPr>
              <w:autoSpaceDE w:val="0"/>
              <w:autoSpaceDN w:val="0"/>
              <w:adjustRightInd w:val="0"/>
              <w:spacing w:line="240" w:lineRule="auto"/>
              <w:jc w:val="center"/>
              <w:rPr>
                <w:color w:val="000000"/>
              </w:rPr>
            </w:pPr>
          </w:p>
        </w:tc>
        <w:tc>
          <w:tcPr>
            <w:tcW w:w="2273" w:type="dxa"/>
            <w:tcBorders>
              <w:top w:val="nil"/>
              <w:left w:val="nil"/>
              <w:bottom w:val="nil"/>
              <w:right w:val="single" w:sz="16" w:space="0" w:color="000000"/>
            </w:tcBorders>
            <w:shd w:val="clear" w:color="auto" w:fill="FFFFFF"/>
            <w:vAlign w:val="center"/>
          </w:tcPr>
          <w:p w14:paraId="40DDFAE1"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Đi cùng bạn bè, gia đình</w:t>
            </w:r>
          </w:p>
        </w:tc>
        <w:tc>
          <w:tcPr>
            <w:tcW w:w="1261" w:type="dxa"/>
            <w:tcBorders>
              <w:top w:val="nil"/>
              <w:left w:val="single" w:sz="16" w:space="0" w:color="000000"/>
              <w:bottom w:val="nil"/>
            </w:tcBorders>
            <w:shd w:val="clear" w:color="auto" w:fill="FFFFFF"/>
            <w:vAlign w:val="center"/>
          </w:tcPr>
          <w:p w14:paraId="1EEE5318"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66</w:t>
            </w:r>
          </w:p>
        </w:tc>
        <w:tc>
          <w:tcPr>
            <w:tcW w:w="1531" w:type="dxa"/>
            <w:tcBorders>
              <w:top w:val="nil"/>
              <w:bottom w:val="nil"/>
            </w:tcBorders>
            <w:shd w:val="clear" w:color="auto" w:fill="FFFFFF"/>
            <w:vAlign w:val="center"/>
          </w:tcPr>
          <w:p w14:paraId="37F692E4"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71,7</w:t>
            </w:r>
          </w:p>
        </w:tc>
        <w:tc>
          <w:tcPr>
            <w:tcW w:w="1531" w:type="dxa"/>
            <w:tcBorders>
              <w:top w:val="nil"/>
              <w:bottom w:val="nil"/>
            </w:tcBorders>
            <w:shd w:val="clear" w:color="auto" w:fill="FFFFFF"/>
            <w:vAlign w:val="center"/>
          </w:tcPr>
          <w:p w14:paraId="096E0022"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82,5</w:t>
            </w:r>
          </w:p>
        </w:tc>
        <w:tc>
          <w:tcPr>
            <w:tcW w:w="1905" w:type="dxa"/>
            <w:tcBorders>
              <w:top w:val="nil"/>
              <w:bottom w:val="nil"/>
              <w:right w:val="single" w:sz="16" w:space="0" w:color="000000"/>
            </w:tcBorders>
            <w:shd w:val="clear" w:color="auto" w:fill="FFFFFF"/>
            <w:vAlign w:val="center"/>
          </w:tcPr>
          <w:p w14:paraId="5C07E0E1"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100,0</w:t>
            </w:r>
          </w:p>
        </w:tc>
      </w:tr>
      <w:tr w:rsidR="001E2604" w:rsidRPr="002416AC" w14:paraId="17DF7BFC" w14:textId="77777777" w:rsidTr="002E1A18">
        <w:trPr>
          <w:cantSplit/>
          <w:trHeight w:val="72"/>
        </w:trPr>
        <w:tc>
          <w:tcPr>
            <w:tcW w:w="1063" w:type="dxa"/>
            <w:vMerge/>
            <w:tcBorders>
              <w:top w:val="single" w:sz="16" w:space="0" w:color="000000"/>
              <w:left w:val="single" w:sz="16" w:space="0" w:color="000000"/>
              <w:bottom w:val="nil"/>
              <w:right w:val="nil"/>
            </w:tcBorders>
            <w:shd w:val="clear" w:color="auto" w:fill="FFFFFF"/>
            <w:vAlign w:val="center"/>
          </w:tcPr>
          <w:p w14:paraId="1BE5559B" w14:textId="77777777" w:rsidR="001E2604" w:rsidRPr="002416AC" w:rsidRDefault="001E2604" w:rsidP="00F8153E">
            <w:pPr>
              <w:autoSpaceDE w:val="0"/>
              <w:autoSpaceDN w:val="0"/>
              <w:adjustRightInd w:val="0"/>
              <w:spacing w:line="240" w:lineRule="auto"/>
              <w:jc w:val="center"/>
              <w:rPr>
                <w:color w:val="000000"/>
              </w:rPr>
            </w:pPr>
          </w:p>
        </w:tc>
        <w:tc>
          <w:tcPr>
            <w:tcW w:w="2273" w:type="dxa"/>
            <w:tcBorders>
              <w:top w:val="nil"/>
              <w:left w:val="nil"/>
              <w:bottom w:val="nil"/>
              <w:right w:val="single" w:sz="16" w:space="0" w:color="000000"/>
            </w:tcBorders>
            <w:shd w:val="clear" w:color="auto" w:fill="FFFFFF"/>
            <w:vAlign w:val="center"/>
          </w:tcPr>
          <w:p w14:paraId="4811DFB8"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Total</w:t>
            </w:r>
          </w:p>
        </w:tc>
        <w:tc>
          <w:tcPr>
            <w:tcW w:w="1261" w:type="dxa"/>
            <w:tcBorders>
              <w:top w:val="nil"/>
              <w:left w:val="single" w:sz="16" w:space="0" w:color="000000"/>
              <w:bottom w:val="nil"/>
            </w:tcBorders>
            <w:shd w:val="clear" w:color="auto" w:fill="FFFFFF"/>
            <w:vAlign w:val="center"/>
          </w:tcPr>
          <w:p w14:paraId="70C06976"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80</w:t>
            </w:r>
          </w:p>
        </w:tc>
        <w:tc>
          <w:tcPr>
            <w:tcW w:w="1531" w:type="dxa"/>
            <w:tcBorders>
              <w:top w:val="nil"/>
              <w:bottom w:val="nil"/>
            </w:tcBorders>
            <w:shd w:val="clear" w:color="auto" w:fill="FFFFFF"/>
            <w:vAlign w:val="center"/>
          </w:tcPr>
          <w:p w14:paraId="209AC8FB"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87,0</w:t>
            </w:r>
          </w:p>
        </w:tc>
        <w:tc>
          <w:tcPr>
            <w:tcW w:w="1531" w:type="dxa"/>
            <w:tcBorders>
              <w:top w:val="nil"/>
              <w:bottom w:val="nil"/>
            </w:tcBorders>
            <w:shd w:val="clear" w:color="auto" w:fill="FFFFFF"/>
            <w:vAlign w:val="center"/>
          </w:tcPr>
          <w:p w14:paraId="6D1D1B6C"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100,0</w:t>
            </w:r>
          </w:p>
        </w:tc>
        <w:tc>
          <w:tcPr>
            <w:tcW w:w="1905" w:type="dxa"/>
            <w:tcBorders>
              <w:top w:val="nil"/>
              <w:bottom w:val="nil"/>
              <w:right w:val="single" w:sz="16" w:space="0" w:color="000000"/>
            </w:tcBorders>
            <w:shd w:val="clear" w:color="auto" w:fill="FFFFFF"/>
          </w:tcPr>
          <w:p w14:paraId="10B20110" w14:textId="77777777" w:rsidR="001E2604" w:rsidRPr="002416AC" w:rsidRDefault="001E2604" w:rsidP="00F8153E">
            <w:pPr>
              <w:autoSpaceDE w:val="0"/>
              <w:autoSpaceDN w:val="0"/>
              <w:adjustRightInd w:val="0"/>
              <w:spacing w:line="240" w:lineRule="auto"/>
              <w:jc w:val="center"/>
            </w:pPr>
          </w:p>
        </w:tc>
      </w:tr>
      <w:tr w:rsidR="001E2604" w:rsidRPr="002416AC" w14:paraId="165A3535" w14:textId="77777777" w:rsidTr="002E1A18">
        <w:trPr>
          <w:cantSplit/>
          <w:trHeight w:val="384"/>
        </w:trPr>
        <w:tc>
          <w:tcPr>
            <w:tcW w:w="1063" w:type="dxa"/>
            <w:tcBorders>
              <w:top w:val="nil"/>
              <w:left w:val="single" w:sz="16" w:space="0" w:color="000000"/>
              <w:bottom w:val="nil"/>
              <w:right w:val="nil"/>
            </w:tcBorders>
            <w:shd w:val="clear" w:color="auto" w:fill="FFFFFF"/>
            <w:vAlign w:val="center"/>
          </w:tcPr>
          <w:p w14:paraId="73A43CB9" w14:textId="77777777" w:rsidR="001E2604" w:rsidRPr="002416AC" w:rsidRDefault="001E2604" w:rsidP="00F8153E">
            <w:pPr>
              <w:autoSpaceDE w:val="0"/>
              <w:autoSpaceDN w:val="0"/>
              <w:adjustRightInd w:val="0"/>
              <w:spacing w:line="320" w:lineRule="atLeast"/>
              <w:ind w:right="60" w:firstLine="0"/>
              <w:rPr>
                <w:color w:val="000000"/>
              </w:rPr>
            </w:pPr>
            <w:r w:rsidRPr="002416AC">
              <w:rPr>
                <w:color w:val="000000"/>
              </w:rPr>
              <w:t xml:space="preserve">Missing </w:t>
            </w:r>
          </w:p>
        </w:tc>
        <w:tc>
          <w:tcPr>
            <w:tcW w:w="2273" w:type="dxa"/>
            <w:tcBorders>
              <w:top w:val="nil"/>
              <w:left w:val="nil"/>
              <w:bottom w:val="nil"/>
              <w:right w:val="single" w:sz="16" w:space="0" w:color="000000"/>
            </w:tcBorders>
            <w:shd w:val="clear" w:color="auto" w:fill="FFFFFF"/>
            <w:vAlign w:val="center"/>
          </w:tcPr>
          <w:p w14:paraId="7EBA7EAA" w14:textId="77777777" w:rsidR="001E2604" w:rsidRPr="002416AC" w:rsidRDefault="001E2604" w:rsidP="00F8153E">
            <w:pPr>
              <w:autoSpaceDE w:val="0"/>
              <w:autoSpaceDN w:val="0"/>
              <w:adjustRightInd w:val="0"/>
              <w:spacing w:line="320" w:lineRule="atLeast"/>
              <w:ind w:right="60" w:firstLine="0"/>
              <w:rPr>
                <w:color w:val="000000"/>
              </w:rPr>
            </w:pPr>
            <w:r w:rsidRPr="002416AC">
              <w:rPr>
                <w:color w:val="000000"/>
              </w:rPr>
              <w:t xml:space="preserve">           System</w:t>
            </w:r>
          </w:p>
        </w:tc>
        <w:tc>
          <w:tcPr>
            <w:tcW w:w="1261" w:type="dxa"/>
            <w:tcBorders>
              <w:top w:val="nil"/>
              <w:left w:val="single" w:sz="16" w:space="0" w:color="000000"/>
              <w:bottom w:val="nil"/>
            </w:tcBorders>
            <w:shd w:val="clear" w:color="auto" w:fill="FFFFFF"/>
            <w:vAlign w:val="center"/>
          </w:tcPr>
          <w:p w14:paraId="539A2A88"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12</w:t>
            </w:r>
          </w:p>
        </w:tc>
        <w:tc>
          <w:tcPr>
            <w:tcW w:w="1531" w:type="dxa"/>
            <w:tcBorders>
              <w:top w:val="nil"/>
              <w:bottom w:val="nil"/>
            </w:tcBorders>
            <w:shd w:val="clear" w:color="auto" w:fill="FFFFFF"/>
            <w:vAlign w:val="center"/>
          </w:tcPr>
          <w:p w14:paraId="5C5E771A"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13,0</w:t>
            </w:r>
          </w:p>
        </w:tc>
        <w:tc>
          <w:tcPr>
            <w:tcW w:w="1531" w:type="dxa"/>
            <w:tcBorders>
              <w:top w:val="nil"/>
              <w:bottom w:val="nil"/>
            </w:tcBorders>
            <w:shd w:val="clear" w:color="auto" w:fill="FFFFFF"/>
          </w:tcPr>
          <w:p w14:paraId="2F0BF62A" w14:textId="77777777" w:rsidR="001E2604" w:rsidRPr="002416AC" w:rsidRDefault="001E2604" w:rsidP="00F8153E">
            <w:pPr>
              <w:autoSpaceDE w:val="0"/>
              <w:autoSpaceDN w:val="0"/>
              <w:adjustRightInd w:val="0"/>
              <w:spacing w:line="240" w:lineRule="auto"/>
              <w:jc w:val="center"/>
            </w:pPr>
          </w:p>
        </w:tc>
        <w:tc>
          <w:tcPr>
            <w:tcW w:w="1905" w:type="dxa"/>
            <w:tcBorders>
              <w:top w:val="nil"/>
              <w:bottom w:val="nil"/>
              <w:right w:val="single" w:sz="16" w:space="0" w:color="000000"/>
            </w:tcBorders>
            <w:shd w:val="clear" w:color="auto" w:fill="FFFFFF"/>
          </w:tcPr>
          <w:p w14:paraId="78EF7B4D" w14:textId="77777777" w:rsidR="001E2604" w:rsidRPr="002416AC" w:rsidRDefault="001E2604" w:rsidP="00F8153E">
            <w:pPr>
              <w:autoSpaceDE w:val="0"/>
              <w:autoSpaceDN w:val="0"/>
              <w:adjustRightInd w:val="0"/>
              <w:spacing w:line="240" w:lineRule="auto"/>
              <w:jc w:val="center"/>
            </w:pPr>
          </w:p>
        </w:tc>
      </w:tr>
      <w:tr w:rsidR="001E2604" w:rsidRPr="002416AC" w14:paraId="4EF8EB44" w14:textId="77777777" w:rsidTr="002E1A18">
        <w:trPr>
          <w:cantSplit/>
          <w:trHeight w:val="384"/>
        </w:trPr>
        <w:tc>
          <w:tcPr>
            <w:tcW w:w="3336" w:type="dxa"/>
            <w:gridSpan w:val="2"/>
            <w:tcBorders>
              <w:top w:val="nil"/>
              <w:left w:val="single" w:sz="16" w:space="0" w:color="000000"/>
              <w:bottom w:val="single" w:sz="16" w:space="0" w:color="000000"/>
              <w:right w:val="nil"/>
            </w:tcBorders>
            <w:shd w:val="clear" w:color="auto" w:fill="FFFFFF"/>
            <w:vAlign w:val="center"/>
          </w:tcPr>
          <w:p w14:paraId="1DB7EC07"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Total</w:t>
            </w:r>
          </w:p>
        </w:tc>
        <w:tc>
          <w:tcPr>
            <w:tcW w:w="1261" w:type="dxa"/>
            <w:tcBorders>
              <w:top w:val="nil"/>
              <w:left w:val="single" w:sz="16" w:space="0" w:color="000000"/>
              <w:bottom w:val="single" w:sz="16" w:space="0" w:color="000000"/>
            </w:tcBorders>
            <w:shd w:val="clear" w:color="auto" w:fill="FFFFFF"/>
            <w:vAlign w:val="center"/>
          </w:tcPr>
          <w:p w14:paraId="33E67DBE"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92</w:t>
            </w:r>
          </w:p>
        </w:tc>
        <w:tc>
          <w:tcPr>
            <w:tcW w:w="1531" w:type="dxa"/>
            <w:tcBorders>
              <w:top w:val="nil"/>
              <w:bottom w:val="single" w:sz="16" w:space="0" w:color="000000"/>
            </w:tcBorders>
            <w:shd w:val="clear" w:color="auto" w:fill="FFFFFF"/>
            <w:vAlign w:val="center"/>
          </w:tcPr>
          <w:p w14:paraId="2C72BA84" w14:textId="77777777" w:rsidR="001E2604" w:rsidRPr="002416AC" w:rsidRDefault="001E2604" w:rsidP="00F8153E">
            <w:pPr>
              <w:autoSpaceDE w:val="0"/>
              <w:autoSpaceDN w:val="0"/>
              <w:adjustRightInd w:val="0"/>
              <w:spacing w:line="320" w:lineRule="atLeast"/>
              <w:ind w:left="60" w:right="60"/>
              <w:jc w:val="center"/>
              <w:rPr>
                <w:color w:val="000000"/>
              </w:rPr>
            </w:pPr>
            <w:r w:rsidRPr="002416AC">
              <w:rPr>
                <w:color w:val="000000"/>
              </w:rPr>
              <w:t>100,0</w:t>
            </w:r>
          </w:p>
        </w:tc>
        <w:tc>
          <w:tcPr>
            <w:tcW w:w="1531" w:type="dxa"/>
            <w:tcBorders>
              <w:top w:val="nil"/>
              <w:bottom w:val="single" w:sz="16" w:space="0" w:color="000000"/>
            </w:tcBorders>
            <w:shd w:val="clear" w:color="auto" w:fill="FFFFFF"/>
          </w:tcPr>
          <w:p w14:paraId="486A2149" w14:textId="77777777" w:rsidR="001E2604" w:rsidRPr="002416AC" w:rsidRDefault="001E2604" w:rsidP="00F8153E">
            <w:pPr>
              <w:autoSpaceDE w:val="0"/>
              <w:autoSpaceDN w:val="0"/>
              <w:adjustRightInd w:val="0"/>
              <w:spacing w:line="240" w:lineRule="auto"/>
              <w:jc w:val="center"/>
            </w:pPr>
          </w:p>
        </w:tc>
        <w:tc>
          <w:tcPr>
            <w:tcW w:w="1905" w:type="dxa"/>
            <w:tcBorders>
              <w:top w:val="nil"/>
              <w:bottom w:val="single" w:sz="16" w:space="0" w:color="000000"/>
              <w:right w:val="single" w:sz="16" w:space="0" w:color="000000"/>
            </w:tcBorders>
            <w:shd w:val="clear" w:color="auto" w:fill="FFFFFF"/>
          </w:tcPr>
          <w:p w14:paraId="2A8BC45D" w14:textId="77777777" w:rsidR="001E2604" w:rsidRPr="002416AC" w:rsidRDefault="001E2604" w:rsidP="002E1A18">
            <w:pPr>
              <w:keepNext/>
              <w:autoSpaceDE w:val="0"/>
              <w:autoSpaceDN w:val="0"/>
              <w:adjustRightInd w:val="0"/>
              <w:spacing w:line="240" w:lineRule="auto"/>
              <w:jc w:val="center"/>
            </w:pPr>
          </w:p>
        </w:tc>
      </w:tr>
    </w:tbl>
    <w:p w14:paraId="7663A059" w14:textId="5A12C460" w:rsidR="002E1A18" w:rsidRPr="002E1A18" w:rsidRDefault="002E1A18" w:rsidP="002E1A18">
      <w:pPr>
        <w:ind w:firstLine="0"/>
        <w:jc w:val="right"/>
        <w:rPr>
          <w:sz w:val="24"/>
          <w:szCs w:val="24"/>
        </w:rPr>
      </w:pPr>
      <w:bookmarkStart w:id="48" w:name="_Toc165898562"/>
      <w:r w:rsidRPr="002E1A18">
        <w:rPr>
          <w:sz w:val="24"/>
          <w:szCs w:val="24"/>
          <w:lang w:val="vi-VN"/>
        </w:rPr>
        <w:t>Nguồn: Kết quả thống kê từ số liệu điều tra</w:t>
      </w:r>
    </w:p>
    <w:p w14:paraId="1D2ED847" w14:textId="5A12C460" w:rsidR="002E1A18" w:rsidRDefault="002E1A18" w:rsidP="002E1A18">
      <w:pPr>
        <w:ind w:firstLine="0"/>
        <w:rPr>
          <w:sz w:val="28"/>
          <w:szCs w:val="28"/>
        </w:rPr>
      </w:pPr>
    </w:p>
    <w:p w14:paraId="765E1959" w14:textId="367BD71C" w:rsidR="003E695C" w:rsidRPr="006E1A72" w:rsidRDefault="003E695C" w:rsidP="0011017E">
      <w:pPr>
        <w:pStyle w:val="Heading3"/>
      </w:pPr>
      <w:bookmarkStart w:id="49" w:name="_Toc166027066"/>
      <w:r w:rsidRPr="006E1A72">
        <w:rPr>
          <w:lang w:val="vi-VN"/>
        </w:rPr>
        <w:lastRenderedPageBreak/>
        <w:t>2.5. Cảm nhận của khách nội địa sau khi trải nghiệm các hoạt động trong tour đêm Văn Miếu Quốc Tử Giám</w:t>
      </w:r>
      <w:bookmarkEnd w:id="48"/>
      <w:bookmarkEnd w:id="49"/>
    </w:p>
    <w:p w14:paraId="12FF6000" w14:textId="000A930E" w:rsidR="003E695C" w:rsidRPr="001F0798" w:rsidRDefault="003E695C" w:rsidP="001F0798">
      <w:pPr>
        <w:spacing w:before="0"/>
        <w:ind w:firstLine="567"/>
        <w:rPr>
          <w:sz w:val="28"/>
          <w:szCs w:val="28"/>
          <w:lang w:val="vi-VN"/>
        </w:rPr>
      </w:pPr>
      <w:r w:rsidRPr="006E1A72">
        <w:rPr>
          <w:lang w:val="vi-VN"/>
        </w:rPr>
        <w:t>Một số hoạt động trong tour đêm tại Văn Miếu Quốc Tử Giám được khách nội địa đánh giá mức hấp dẫn là khá tương đồng như: Đến lớp học thầy đồ, nghe kể chuyện cá chép, trải nghiệm hệ thống thực tế ảo lần lượt là 17%; 15,6% và 16%. Hoạt động xem màn hình chiếu 3D chủ đề “Tinh hoa đạo học” là hấp dẫn nhất chiếm tới 31,1% . Bên cạnh đó hoạt động viết thư pháp soạn câu đối, tham quan mua quà lưu niệm và các hoạt động khác chỉ chiếm tổng 20,3% (trong đó hoạt động viết thư pháp soạn câu đối chiếm 11,3%).</w:t>
      </w:r>
      <w:r w:rsidRPr="001F0798">
        <w:rPr>
          <w:sz w:val="28"/>
          <w:szCs w:val="28"/>
          <w:lang w:val="vi-VN"/>
        </w:rPr>
        <w:t xml:space="preserve"> </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6"/>
        <w:gridCol w:w="2387"/>
        <w:gridCol w:w="982"/>
        <w:gridCol w:w="984"/>
        <w:gridCol w:w="2469"/>
      </w:tblGrid>
      <w:tr w:rsidR="003E695C" w:rsidRPr="00521AA8" w14:paraId="417687F1" w14:textId="77777777" w:rsidTr="00F8153E">
        <w:trPr>
          <w:cantSplit/>
          <w:trHeight w:val="176"/>
        </w:trPr>
        <w:tc>
          <w:tcPr>
            <w:tcW w:w="9208" w:type="dxa"/>
            <w:gridSpan w:val="5"/>
            <w:shd w:val="clear" w:color="auto" w:fill="FFFFFF"/>
          </w:tcPr>
          <w:p w14:paraId="6A128C6E" w14:textId="4AE2106D" w:rsidR="003E695C" w:rsidRPr="006E1A72" w:rsidRDefault="002E1A18" w:rsidP="002E1A18">
            <w:pPr>
              <w:pStyle w:val="Caption"/>
              <w:rPr>
                <w:b/>
                <w:bCs/>
                <w:i w:val="0"/>
                <w:iCs w:val="0"/>
                <w:sz w:val="26"/>
                <w:szCs w:val="26"/>
                <w:lang w:val="vi-VN"/>
              </w:rPr>
            </w:pPr>
            <w:bookmarkStart w:id="50" w:name="_Toc166026087"/>
            <w:r w:rsidRPr="006E1A72">
              <w:rPr>
                <w:b/>
                <w:bCs/>
                <w:i w:val="0"/>
                <w:iCs w:val="0"/>
                <w:sz w:val="26"/>
                <w:szCs w:val="26"/>
                <w:lang w:val="vi-VN"/>
              </w:rPr>
              <w:t xml:space="preserve">Bảng 3. </w:t>
            </w:r>
            <w:r w:rsidRPr="006E1A72">
              <w:rPr>
                <w:b/>
                <w:bCs/>
                <w:i w:val="0"/>
                <w:iCs w:val="0"/>
                <w:sz w:val="26"/>
                <w:szCs w:val="26"/>
              </w:rPr>
              <w:fldChar w:fldCharType="begin"/>
            </w:r>
            <w:r w:rsidRPr="006E1A72">
              <w:rPr>
                <w:b/>
                <w:bCs/>
                <w:i w:val="0"/>
                <w:iCs w:val="0"/>
                <w:sz w:val="26"/>
                <w:szCs w:val="26"/>
                <w:lang w:val="vi-VN"/>
              </w:rPr>
              <w:instrText xml:space="preserve"> SEQ Bảng_3. \* ARABIC </w:instrText>
            </w:r>
            <w:r w:rsidRPr="006E1A72">
              <w:rPr>
                <w:b/>
                <w:bCs/>
                <w:i w:val="0"/>
                <w:iCs w:val="0"/>
                <w:sz w:val="26"/>
                <w:szCs w:val="26"/>
              </w:rPr>
              <w:fldChar w:fldCharType="separate"/>
            </w:r>
            <w:r w:rsidR="001C749B" w:rsidRPr="006E1A72">
              <w:rPr>
                <w:b/>
                <w:bCs/>
                <w:i w:val="0"/>
                <w:iCs w:val="0"/>
                <w:noProof/>
                <w:sz w:val="26"/>
                <w:szCs w:val="26"/>
                <w:lang w:val="vi-VN"/>
              </w:rPr>
              <w:t>10</w:t>
            </w:r>
            <w:r w:rsidRPr="006E1A72">
              <w:rPr>
                <w:b/>
                <w:bCs/>
                <w:i w:val="0"/>
                <w:iCs w:val="0"/>
                <w:sz w:val="26"/>
                <w:szCs w:val="26"/>
              </w:rPr>
              <w:fldChar w:fldCharType="end"/>
            </w:r>
            <w:r w:rsidRPr="006E1A72">
              <w:rPr>
                <w:b/>
                <w:bCs/>
                <w:i w:val="0"/>
                <w:iCs w:val="0"/>
                <w:sz w:val="26"/>
                <w:szCs w:val="26"/>
                <w:lang w:val="vi-VN"/>
              </w:rPr>
              <w:t>. Các hoạt động trong tour đêm Văn Miếu Quốc Tử Giám mà khách du lịch thích nhất.</w:t>
            </w:r>
            <w:bookmarkEnd w:id="50"/>
          </w:p>
          <w:p w14:paraId="64A24D26" w14:textId="77777777" w:rsidR="003E695C" w:rsidRPr="00B62FA0" w:rsidRDefault="003E695C" w:rsidP="00F8153E">
            <w:pPr>
              <w:autoSpaceDE w:val="0"/>
              <w:autoSpaceDN w:val="0"/>
              <w:adjustRightInd w:val="0"/>
              <w:spacing w:before="0" w:line="320" w:lineRule="atLeast"/>
              <w:ind w:right="60" w:firstLine="0"/>
              <w:rPr>
                <w:rFonts w:eastAsia="Arial"/>
                <w:color w:val="000000"/>
                <w:lang w:val="vi-VN"/>
                <w14:ligatures w14:val="standardContextual"/>
              </w:rPr>
            </w:pPr>
          </w:p>
        </w:tc>
      </w:tr>
      <w:tr w:rsidR="003E695C" w:rsidRPr="00B62FA0" w14:paraId="443CE083" w14:textId="77777777" w:rsidTr="00F8153E">
        <w:trPr>
          <w:cantSplit/>
          <w:trHeight w:val="170"/>
        </w:trPr>
        <w:tc>
          <w:tcPr>
            <w:tcW w:w="4773" w:type="dxa"/>
            <w:gridSpan w:val="2"/>
            <w:vMerge w:val="restart"/>
            <w:shd w:val="clear" w:color="auto" w:fill="FFFFFF"/>
          </w:tcPr>
          <w:p w14:paraId="7B49F9EB"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774E17">
              <w:rPr>
                <w:rFonts w:eastAsia="Arial"/>
                <w:color w:val="000000"/>
                <w:lang w:val="vi-VN"/>
                <w14:ligatures w14:val="standardContextual"/>
              </w:rPr>
              <w:t>Hoạt động khách du lịch thích nhất</w:t>
            </w:r>
          </w:p>
        </w:tc>
        <w:tc>
          <w:tcPr>
            <w:tcW w:w="1966" w:type="dxa"/>
            <w:gridSpan w:val="2"/>
            <w:shd w:val="clear" w:color="auto" w:fill="FFFFFF"/>
          </w:tcPr>
          <w:p w14:paraId="6005B69D"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14:ligatures w14:val="standardContextual"/>
              </w:rPr>
            </w:pPr>
            <w:r w:rsidRPr="00F06266">
              <w:rPr>
                <w:rFonts w:eastAsia="Arial"/>
                <w:color w:val="000000"/>
                <w14:ligatures w14:val="standardContextual"/>
              </w:rPr>
              <w:t xml:space="preserve">Câu trả lời </w:t>
            </w:r>
          </w:p>
        </w:tc>
        <w:tc>
          <w:tcPr>
            <w:tcW w:w="2469" w:type="dxa"/>
            <w:vMerge w:val="restart"/>
            <w:shd w:val="clear" w:color="auto" w:fill="FFFFFF"/>
          </w:tcPr>
          <w:p w14:paraId="563B83D2"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Percent of Cases</w:t>
            </w:r>
          </w:p>
        </w:tc>
      </w:tr>
      <w:tr w:rsidR="003E695C" w:rsidRPr="00B62FA0" w14:paraId="7101AA0A" w14:textId="77777777" w:rsidTr="00F8153E">
        <w:trPr>
          <w:cantSplit/>
          <w:trHeight w:val="76"/>
        </w:trPr>
        <w:tc>
          <w:tcPr>
            <w:tcW w:w="4773" w:type="dxa"/>
            <w:gridSpan w:val="2"/>
            <w:vMerge/>
            <w:shd w:val="clear" w:color="auto" w:fill="FFFFFF"/>
          </w:tcPr>
          <w:p w14:paraId="6E7DD788" w14:textId="77777777" w:rsidR="003E695C" w:rsidRPr="00B62FA0" w:rsidRDefault="003E695C"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982" w:type="dxa"/>
            <w:shd w:val="clear" w:color="auto" w:fill="FFFFFF"/>
          </w:tcPr>
          <w:p w14:paraId="6CC2635B"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N</w:t>
            </w:r>
          </w:p>
        </w:tc>
        <w:tc>
          <w:tcPr>
            <w:tcW w:w="984" w:type="dxa"/>
            <w:shd w:val="clear" w:color="auto" w:fill="FFFFFF"/>
          </w:tcPr>
          <w:p w14:paraId="786A8A13"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14:ligatures w14:val="standardContextual"/>
              </w:rPr>
            </w:pPr>
            <w:r w:rsidRPr="00F06266">
              <w:rPr>
                <w:rFonts w:eastAsia="Arial"/>
                <w:color w:val="000000"/>
                <w14:ligatures w14:val="standardContextual"/>
              </w:rPr>
              <w:t>%</w:t>
            </w:r>
          </w:p>
        </w:tc>
        <w:tc>
          <w:tcPr>
            <w:tcW w:w="2469" w:type="dxa"/>
            <w:vMerge/>
            <w:shd w:val="clear" w:color="auto" w:fill="FFFFFF"/>
          </w:tcPr>
          <w:p w14:paraId="2A3FEA06" w14:textId="77777777" w:rsidR="003E695C" w:rsidRPr="00B62FA0" w:rsidRDefault="003E695C" w:rsidP="00F8153E">
            <w:pPr>
              <w:autoSpaceDE w:val="0"/>
              <w:autoSpaceDN w:val="0"/>
              <w:adjustRightInd w:val="0"/>
              <w:spacing w:before="0" w:line="240" w:lineRule="auto"/>
              <w:ind w:firstLine="0"/>
              <w:jc w:val="left"/>
              <w:rPr>
                <w:rFonts w:eastAsia="Arial"/>
                <w:color w:val="000000"/>
                <w:lang w:val="vi-VN"/>
                <w14:ligatures w14:val="standardContextual"/>
              </w:rPr>
            </w:pPr>
          </w:p>
        </w:tc>
      </w:tr>
      <w:tr w:rsidR="003E695C" w:rsidRPr="00B62FA0" w14:paraId="1E9067EB" w14:textId="77777777" w:rsidTr="00F8153E">
        <w:trPr>
          <w:cantSplit/>
          <w:trHeight w:val="525"/>
        </w:trPr>
        <w:tc>
          <w:tcPr>
            <w:tcW w:w="2386" w:type="dxa"/>
            <w:vMerge w:val="restart"/>
            <w:shd w:val="clear" w:color="auto" w:fill="FFFFFF"/>
            <w:vAlign w:val="center"/>
          </w:tcPr>
          <w:p w14:paraId="67E534DF" w14:textId="77777777" w:rsidR="003E695C" w:rsidRPr="00B62FA0" w:rsidRDefault="003E695C" w:rsidP="00F8153E">
            <w:pPr>
              <w:autoSpaceDE w:val="0"/>
              <w:autoSpaceDN w:val="0"/>
              <w:adjustRightInd w:val="0"/>
              <w:spacing w:before="0" w:line="320" w:lineRule="atLeast"/>
              <w:ind w:left="60" w:right="60" w:firstLine="0"/>
              <w:jc w:val="left"/>
              <w:rPr>
                <w:rFonts w:eastAsia="Arial"/>
                <w:color w:val="000000"/>
                <w14:ligatures w14:val="standardContextual"/>
              </w:rPr>
            </w:pPr>
            <w:r w:rsidRPr="00F06266">
              <w:rPr>
                <w:rFonts w:eastAsia="Arial"/>
                <w:color w:val="000000"/>
                <w14:ligatures w14:val="standardContextual"/>
              </w:rPr>
              <w:t>Giá trị</w:t>
            </w:r>
          </w:p>
        </w:tc>
        <w:tc>
          <w:tcPr>
            <w:tcW w:w="2387" w:type="dxa"/>
            <w:shd w:val="clear" w:color="auto" w:fill="FFFFFF"/>
            <w:vAlign w:val="center"/>
          </w:tcPr>
          <w:p w14:paraId="5F2A36F0" w14:textId="77777777" w:rsidR="003E695C" w:rsidRPr="00B62FA0" w:rsidRDefault="003E695C"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B62FA0">
              <w:rPr>
                <w:rFonts w:eastAsia="Arial"/>
                <w:color w:val="000000"/>
                <w:lang w:val="vi-VN"/>
                <w14:ligatures w14:val="standardContextual"/>
              </w:rPr>
              <w:t>Đến lớp học thầy đồ, lắng nghe các phong tục tập quán, lễ nghi truyền thống</w:t>
            </w:r>
          </w:p>
        </w:tc>
        <w:tc>
          <w:tcPr>
            <w:tcW w:w="982" w:type="dxa"/>
            <w:shd w:val="clear" w:color="auto" w:fill="FFFFFF"/>
            <w:vAlign w:val="center"/>
          </w:tcPr>
          <w:p w14:paraId="718A6C8D"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36</w:t>
            </w:r>
          </w:p>
        </w:tc>
        <w:tc>
          <w:tcPr>
            <w:tcW w:w="984" w:type="dxa"/>
            <w:shd w:val="clear" w:color="auto" w:fill="FFFFFF"/>
            <w:vAlign w:val="center"/>
          </w:tcPr>
          <w:p w14:paraId="6673557B"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17,0%</w:t>
            </w:r>
          </w:p>
        </w:tc>
        <w:tc>
          <w:tcPr>
            <w:tcW w:w="2469" w:type="dxa"/>
            <w:shd w:val="clear" w:color="auto" w:fill="FFFFFF"/>
            <w:vAlign w:val="center"/>
          </w:tcPr>
          <w:p w14:paraId="71A33E0D"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39,6%</w:t>
            </w:r>
          </w:p>
        </w:tc>
      </w:tr>
      <w:tr w:rsidR="003E695C" w:rsidRPr="00B62FA0" w14:paraId="15EA0455" w14:textId="77777777" w:rsidTr="00F8153E">
        <w:trPr>
          <w:cantSplit/>
          <w:trHeight w:val="76"/>
        </w:trPr>
        <w:tc>
          <w:tcPr>
            <w:tcW w:w="2386" w:type="dxa"/>
            <w:vMerge/>
            <w:shd w:val="clear" w:color="auto" w:fill="FFFFFF"/>
            <w:vAlign w:val="center"/>
          </w:tcPr>
          <w:p w14:paraId="24EF6B21" w14:textId="77777777" w:rsidR="003E695C" w:rsidRPr="00B62FA0" w:rsidRDefault="003E695C"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2387" w:type="dxa"/>
            <w:shd w:val="clear" w:color="auto" w:fill="FFFFFF"/>
            <w:vAlign w:val="center"/>
          </w:tcPr>
          <w:p w14:paraId="0FED92C7" w14:textId="77777777" w:rsidR="003E695C" w:rsidRPr="00B62FA0" w:rsidRDefault="003E695C"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B62FA0">
              <w:rPr>
                <w:rFonts w:eastAsia="Arial"/>
                <w:color w:val="000000"/>
                <w:lang w:val="vi-VN"/>
                <w14:ligatures w14:val="standardContextual"/>
              </w:rPr>
              <w:t>Nghe kể chuyện cá chép vượt vũ môn - cá chép hóa rồng, được lý giải về ánh sao chiếu rọi từ Khuê Văn Các</w:t>
            </w:r>
          </w:p>
        </w:tc>
        <w:tc>
          <w:tcPr>
            <w:tcW w:w="982" w:type="dxa"/>
            <w:shd w:val="clear" w:color="auto" w:fill="FFFFFF"/>
            <w:vAlign w:val="center"/>
          </w:tcPr>
          <w:p w14:paraId="2824A234"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33</w:t>
            </w:r>
          </w:p>
        </w:tc>
        <w:tc>
          <w:tcPr>
            <w:tcW w:w="984" w:type="dxa"/>
            <w:shd w:val="clear" w:color="auto" w:fill="FFFFFF"/>
            <w:vAlign w:val="center"/>
          </w:tcPr>
          <w:p w14:paraId="206F6A6D"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15,6%</w:t>
            </w:r>
          </w:p>
        </w:tc>
        <w:tc>
          <w:tcPr>
            <w:tcW w:w="2469" w:type="dxa"/>
            <w:shd w:val="clear" w:color="auto" w:fill="FFFFFF"/>
            <w:vAlign w:val="center"/>
          </w:tcPr>
          <w:p w14:paraId="6D52A0A6"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36,3%</w:t>
            </w:r>
          </w:p>
        </w:tc>
      </w:tr>
      <w:tr w:rsidR="003E695C" w:rsidRPr="00B62FA0" w14:paraId="618F82A1" w14:textId="77777777" w:rsidTr="00F8153E">
        <w:trPr>
          <w:cantSplit/>
          <w:trHeight w:val="76"/>
        </w:trPr>
        <w:tc>
          <w:tcPr>
            <w:tcW w:w="2386" w:type="dxa"/>
            <w:vMerge/>
            <w:shd w:val="clear" w:color="auto" w:fill="FFFFFF"/>
            <w:vAlign w:val="center"/>
          </w:tcPr>
          <w:p w14:paraId="4DB4E674" w14:textId="77777777" w:rsidR="003E695C" w:rsidRPr="00B62FA0" w:rsidRDefault="003E695C"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2387" w:type="dxa"/>
            <w:shd w:val="clear" w:color="auto" w:fill="FFFFFF"/>
            <w:vAlign w:val="center"/>
          </w:tcPr>
          <w:p w14:paraId="2FF9C51C" w14:textId="77777777" w:rsidR="003E695C" w:rsidRPr="00B62FA0" w:rsidRDefault="003E695C"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B62FA0">
              <w:rPr>
                <w:rFonts w:eastAsia="Arial"/>
                <w:color w:val="000000"/>
                <w:lang w:val="vi-VN"/>
                <w14:ligatures w14:val="standardContextual"/>
              </w:rPr>
              <w:t>Viết thư pháp và soạn câu đối với phong thái mực thước, chỉnh tề</w:t>
            </w:r>
          </w:p>
        </w:tc>
        <w:tc>
          <w:tcPr>
            <w:tcW w:w="982" w:type="dxa"/>
            <w:shd w:val="clear" w:color="auto" w:fill="FFFFFF"/>
            <w:vAlign w:val="center"/>
          </w:tcPr>
          <w:p w14:paraId="1C0B9C44"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24</w:t>
            </w:r>
          </w:p>
        </w:tc>
        <w:tc>
          <w:tcPr>
            <w:tcW w:w="984" w:type="dxa"/>
            <w:shd w:val="clear" w:color="auto" w:fill="FFFFFF"/>
            <w:vAlign w:val="center"/>
          </w:tcPr>
          <w:p w14:paraId="04768F0F"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11,3%</w:t>
            </w:r>
          </w:p>
        </w:tc>
        <w:tc>
          <w:tcPr>
            <w:tcW w:w="2469" w:type="dxa"/>
            <w:shd w:val="clear" w:color="auto" w:fill="FFFFFF"/>
            <w:vAlign w:val="center"/>
          </w:tcPr>
          <w:p w14:paraId="535AE852"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26,4%</w:t>
            </w:r>
          </w:p>
        </w:tc>
      </w:tr>
      <w:tr w:rsidR="003E695C" w:rsidRPr="00B62FA0" w14:paraId="0E410C10" w14:textId="77777777" w:rsidTr="00F8153E">
        <w:trPr>
          <w:cantSplit/>
          <w:trHeight w:val="76"/>
        </w:trPr>
        <w:tc>
          <w:tcPr>
            <w:tcW w:w="2386" w:type="dxa"/>
            <w:vMerge/>
            <w:shd w:val="clear" w:color="auto" w:fill="FFFFFF"/>
            <w:vAlign w:val="center"/>
          </w:tcPr>
          <w:p w14:paraId="59934975" w14:textId="77777777" w:rsidR="003E695C" w:rsidRPr="00B62FA0" w:rsidRDefault="003E695C"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2387" w:type="dxa"/>
            <w:shd w:val="clear" w:color="auto" w:fill="FFFFFF"/>
            <w:vAlign w:val="center"/>
          </w:tcPr>
          <w:p w14:paraId="0275E7B9" w14:textId="77777777" w:rsidR="003E695C" w:rsidRPr="00B62FA0" w:rsidRDefault="003E695C"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B62FA0">
              <w:rPr>
                <w:rFonts w:eastAsia="Arial"/>
                <w:color w:val="000000"/>
                <w:lang w:val="vi-VN"/>
                <w14:ligatures w14:val="standardContextual"/>
              </w:rPr>
              <w:t>Trải nghiệm hệ thống thực tế ảo tự tay sáng tạo nên tác phẩm thư pháp của riêng mình hay tự do phóng tác những nét vẽ</w:t>
            </w:r>
          </w:p>
        </w:tc>
        <w:tc>
          <w:tcPr>
            <w:tcW w:w="982" w:type="dxa"/>
            <w:shd w:val="clear" w:color="auto" w:fill="FFFFFF"/>
            <w:vAlign w:val="center"/>
          </w:tcPr>
          <w:p w14:paraId="00474C00"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34</w:t>
            </w:r>
          </w:p>
        </w:tc>
        <w:tc>
          <w:tcPr>
            <w:tcW w:w="984" w:type="dxa"/>
            <w:shd w:val="clear" w:color="auto" w:fill="FFFFFF"/>
            <w:vAlign w:val="center"/>
          </w:tcPr>
          <w:p w14:paraId="4A3B3A6C"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16,0%</w:t>
            </w:r>
          </w:p>
        </w:tc>
        <w:tc>
          <w:tcPr>
            <w:tcW w:w="2469" w:type="dxa"/>
            <w:shd w:val="clear" w:color="auto" w:fill="FFFFFF"/>
            <w:vAlign w:val="center"/>
          </w:tcPr>
          <w:p w14:paraId="5D3D2854"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37,4%</w:t>
            </w:r>
          </w:p>
        </w:tc>
      </w:tr>
      <w:tr w:rsidR="003E695C" w:rsidRPr="00B62FA0" w14:paraId="578DA1D4" w14:textId="77777777" w:rsidTr="00F8153E">
        <w:trPr>
          <w:cantSplit/>
          <w:trHeight w:val="76"/>
        </w:trPr>
        <w:tc>
          <w:tcPr>
            <w:tcW w:w="2386" w:type="dxa"/>
            <w:vMerge/>
            <w:shd w:val="clear" w:color="auto" w:fill="FFFFFF"/>
            <w:vAlign w:val="center"/>
          </w:tcPr>
          <w:p w14:paraId="70788AB7" w14:textId="77777777" w:rsidR="003E695C" w:rsidRPr="00B62FA0" w:rsidRDefault="003E695C"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2387" w:type="dxa"/>
            <w:shd w:val="clear" w:color="auto" w:fill="FFFFFF"/>
            <w:vAlign w:val="center"/>
          </w:tcPr>
          <w:p w14:paraId="5B6E8491" w14:textId="77777777" w:rsidR="003E695C" w:rsidRPr="00B62FA0" w:rsidRDefault="003E695C"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B62FA0">
              <w:rPr>
                <w:rFonts w:eastAsia="Arial"/>
                <w:color w:val="000000"/>
                <w:lang w:val="vi-VN"/>
                <w14:ligatures w14:val="standardContextual"/>
              </w:rPr>
              <w:t>Xem màn trình chiếu 3D với chủ đề "Tinh hoa đạo học"</w:t>
            </w:r>
          </w:p>
        </w:tc>
        <w:tc>
          <w:tcPr>
            <w:tcW w:w="982" w:type="dxa"/>
            <w:shd w:val="clear" w:color="auto" w:fill="FFFFFF"/>
            <w:vAlign w:val="center"/>
          </w:tcPr>
          <w:p w14:paraId="39E092B5"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66</w:t>
            </w:r>
          </w:p>
        </w:tc>
        <w:tc>
          <w:tcPr>
            <w:tcW w:w="984" w:type="dxa"/>
            <w:shd w:val="clear" w:color="auto" w:fill="FFFFFF"/>
            <w:vAlign w:val="center"/>
          </w:tcPr>
          <w:p w14:paraId="7768F009"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31,1%</w:t>
            </w:r>
          </w:p>
        </w:tc>
        <w:tc>
          <w:tcPr>
            <w:tcW w:w="2469" w:type="dxa"/>
            <w:shd w:val="clear" w:color="auto" w:fill="FFFFFF"/>
            <w:vAlign w:val="center"/>
          </w:tcPr>
          <w:p w14:paraId="0FCD71A6"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72,5%</w:t>
            </w:r>
          </w:p>
        </w:tc>
      </w:tr>
      <w:tr w:rsidR="003E695C" w:rsidRPr="00B62FA0" w14:paraId="71A10E24" w14:textId="77777777" w:rsidTr="00F8153E">
        <w:trPr>
          <w:cantSplit/>
          <w:trHeight w:val="76"/>
        </w:trPr>
        <w:tc>
          <w:tcPr>
            <w:tcW w:w="2386" w:type="dxa"/>
            <w:vMerge/>
            <w:shd w:val="clear" w:color="auto" w:fill="FFFFFF"/>
            <w:vAlign w:val="center"/>
          </w:tcPr>
          <w:p w14:paraId="6F862884" w14:textId="77777777" w:rsidR="003E695C" w:rsidRPr="00B62FA0" w:rsidRDefault="003E695C"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2387" w:type="dxa"/>
            <w:shd w:val="clear" w:color="auto" w:fill="FFFFFF"/>
            <w:vAlign w:val="center"/>
          </w:tcPr>
          <w:p w14:paraId="08CD3C61" w14:textId="77777777" w:rsidR="003E695C" w:rsidRPr="00B62FA0" w:rsidRDefault="003E695C"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B62FA0">
              <w:rPr>
                <w:rFonts w:eastAsia="Arial"/>
                <w:color w:val="000000"/>
                <w:lang w:val="vi-VN"/>
                <w14:ligatures w14:val="standardContextual"/>
              </w:rPr>
              <w:t>Tham quan và mua quà lưu niệm</w:t>
            </w:r>
          </w:p>
        </w:tc>
        <w:tc>
          <w:tcPr>
            <w:tcW w:w="982" w:type="dxa"/>
            <w:shd w:val="clear" w:color="auto" w:fill="FFFFFF"/>
            <w:vAlign w:val="center"/>
          </w:tcPr>
          <w:p w14:paraId="4492026C"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14</w:t>
            </w:r>
          </w:p>
        </w:tc>
        <w:tc>
          <w:tcPr>
            <w:tcW w:w="984" w:type="dxa"/>
            <w:shd w:val="clear" w:color="auto" w:fill="FFFFFF"/>
            <w:vAlign w:val="center"/>
          </w:tcPr>
          <w:p w14:paraId="3073B104"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6,6%</w:t>
            </w:r>
          </w:p>
        </w:tc>
        <w:tc>
          <w:tcPr>
            <w:tcW w:w="2469" w:type="dxa"/>
            <w:shd w:val="clear" w:color="auto" w:fill="FFFFFF"/>
            <w:vAlign w:val="center"/>
          </w:tcPr>
          <w:p w14:paraId="615AC0BD"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15,4%</w:t>
            </w:r>
          </w:p>
        </w:tc>
      </w:tr>
      <w:tr w:rsidR="003E695C" w:rsidRPr="00B62FA0" w14:paraId="493ADD57" w14:textId="77777777" w:rsidTr="00F8153E">
        <w:trPr>
          <w:cantSplit/>
          <w:trHeight w:val="76"/>
        </w:trPr>
        <w:tc>
          <w:tcPr>
            <w:tcW w:w="2386" w:type="dxa"/>
            <w:vMerge/>
            <w:shd w:val="clear" w:color="auto" w:fill="FFFFFF"/>
            <w:vAlign w:val="center"/>
          </w:tcPr>
          <w:p w14:paraId="4AA8621B" w14:textId="77777777" w:rsidR="003E695C" w:rsidRPr="00B62FA0" w:rsidRDefault="003E695C" w:rsidP="00F8153E">
            <w:pPr>
              <w:autoSpaceDE w:val="0"/>
              <w:autoSpaceDN w:val="0"/>
              <w:adjustRightInd w:val="0"/>
              <w:spacing w:before="0" w:line="240" w:lineRule="auto"/>
              <w:ind w:firstLine="0"/>
              <w:jc w:val="left"/>
              <w:rPr>
                <w:rFonts w:eastAsia="Arial"/>
                <w:color w:val="000000"/>
                <w:lang w:val="vi-VN"/>
                <w14:ligatures w14:val="standardContextual"/>
              </w:rPr>
            </w:pPr>
          </w:p>
        </w:tc>
        <w:tc>
          <w:tcPr>
            <w:tcW w:w="2387" w:type="dxa"/>
            <w:shd w:val="clear" w:color="auto" w:fill="FFFFFF"/>
            <w:vAlign w:val="center"/>
          </w:tcPr>
          <w:p w14:paraId="38C8765B" w14:textId="77777777" w:rsidR="003E695C" w:rsidRPr="00B62FA0" w:rsidRDefault="003E695C"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B62FA0">
              <w:rPr>
                <w:rFonts w:eastAsia="Arial"/>
                <w:color w:val="000000"/>
                <w:lang w:val="vi-VN"/>
                <w14:ligatures w14:val="standardContextual"/>
              </w:rPr>
              <w:t>Khác</w:t>
            </w:r>
          </w:p>
        </w:tc>
        <w:tc>
          <w:tcPr>
            <w:tcW w:w="982" w:type="dxa"/>
            <w:shd w:val="clear" w:color="auto" w:fill="FFFFFF"/>
            <w:vAlign w:val="center"/>
          </w:tcPr>
          <w:p w14:paraId="7D716502"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5</w:t>
            </w:r>
          </w:p>
        </w:tc>
        <w:tc>
          <w:tcPr>
            <w:tcW w:w="984" w:type="dxa"/>
            <w:shd w:val="clear" w:color="auto" w:fill="FFFFFF"/>
            <w:vAlign w:val="center"/>
          </w:tcPr>
          <w:p w14:paraId="023D09C6"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2,4%</w:t>
            </w:r>
          </w:p>
        </w:tc>
        <w:tc>
          <w:tcPr>
            <w:tcW w:w="2469" w:type="dxa"/>
            <w:shd w:val="clear" w:color="auto" w:fill="FFFFFF"/>
            <w:vAlign w:val="center"/>
          </w:tcPr>
          <w:p w14:paraId="7AAC90C5"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5,5%</w:t>
            </w:r>
          </w:p>
        </w:tc>
      </w:tr>
      <w:tr w:rsidR="003E695C" w:rsidRPr="00B62FA0" w14:paraId="151EDF5E" w14:textId="77777777" w:rsidTr="00F8153E">
        <w:trPr>
          <w:cantSplit/>
          <w:trHeight w:val="170"/>
        </w:trPr>
        <w:tc>
          <w:tcPr>
            <w:tcW w:w="4773" w:type="dxa"/>
            <w:gridSpan w:val="2"/>
            <w:shd w:val="clear" w:color="auto" w:fill="FFFFFF"/>
            <w:vAlign w:val="center"/>
          </w:tcPr>
          <w:p w14:paraId="724A2240" w14:textId="77777777" w:rsidR="003E695C" w:rsidRPr="00B62FA0" w:rsidRDefault="003E695C" w:rsidP="00F8153E">
            <w:pPr>
              <w:autoSpaceDE w:val="0"/>
              <w:autoSpaceDN w:val="0"/>
              <w:adjustRightInd w:val="0"/>
              <w:spacing w:before="0" w:line="320" w:lineRule="atLeast"/>
              <w:ind w:left="60" w:right="60" w:firstLine="0"/>
              <w:jc w:val="left"/>
              <w:rPr>
                <w:rFonts w:eastAsia="Arial"/>
                <w:color w:val="000000"/>
                <w:lang w:val="vi-VN"/>
                <w14:ligatures w14:val="standardContextual"/>
              </w:rPr>
            </w:pPr>
            <w:r w:rsidRPr="00F06266">
              <w:rPr>
                <w:rFonts w:eastAsia="Arial"/>
                <w:color w:val="000000"/>
                <w14:ligatures w14:val="standardContextual"/>
              </w:rPr>
              <w:t xml:space="preserve">                                                </w:t>
            </w:r>
            <w:r w:rsidRPr="00B62FA0">
              <w:rPr>
                <w:rFonts w:eastAsia="Arial"/>
                <w:color w:val="000000"/>
                <w:lang w:val="vi-VN"/>
                <w14:ligatures w14:val="standardContextual"/>
              </w:rPr>
              <w:t>Total</w:t>
            </w:r>
          </w:p>
        </w:tc>
        <w:tc>
          <w:tcPr>
            <w:tcW w:w="982" w:type="dxa"/>
            <w:shd w:val="clear" w:color="auto" w:fill="FFFFFF"/>
            <w:vAlign w:val="center"/>
          </w:tcPr>
          <w:p w14:paraId="2110F4AD"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212</w:t>
            </w:r>
          </w:p>
        </w:tc>
        <w:tc>
          <w:tcPr>
            <w:tcW w:w="984" w:type="dxa"/>
            <w:shd w:val="clear" w:color="auto" w:fill="FFFFFF"/>
            <w:vAlign w:val="center"/>
          </w:tcPr>
          <w:p w14:paraId="22875B67"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100,0%</w:t>
            </w:r>
          </w:p>
        </w:tc>
        <w:tc>
          <w:tcPr>
            <w:tcW w:w="2469" w:type="dxa"/>
            <w:shd w:val="clear" w:color="auto" w:fill="FFFFFF"/>
            <w:vAlign w:val="center"/>
          </w:tcPr>
          <w:p w14:paraId="3DCA4DFE" w14:textId="77777777" w:rsidR="003E695C" w:rsidRPr="00B62FA0" w:rsidRDefault="003E695C" w:rsidP="00F8153E">
            <w:pPr>
              <w:autoSpaceDE w:val="0"/>
              <w:autoSpaceDN w:val="0"/>
              <w:adjustRightInd w:val="0"/>
              <w:spacing w:before="0" w:line="320" w:lineRule="atLeast"/>
              <w:ind w:left="60" w:right="60" w:firstLine="0"/>
              <w:jc w:val="center"/>
              <w:rPr>
                <w:rFonts w:eastAsia="Arial"/>
                <w:color w:val="000000"/>
                <w:lang w:val="vi-VN"/>
                <w14:ligatures w14:val="standardContextual"/>
              </w:rPr>
            </w:pPr>
            <w:r w:rsidRPr="00B62FA0">
              <w:rPr>
                <w:rFonts w:eastAsia="Arial"/>
                <w:color w:val="000000"/>
                <w:lang w:val="vi-VN"/>
                <w14:ligatures w14:val="standardContextual"/>
              </w:rPr>
              <w:t>233,0%</w:t>
            </w:r>
          </w:p>
        </w:tc>
      </w:tr>
    </w:tbl>
    <w:p w14:paraId="5C6BE7AC" w14:textId="78F61542" w:rsidR="003E695C" w:rsidRPr="002E1A18" w:rsidRDefault="002E1A18" w:rsidP="002E1A18">
      <w:pPr>
        <w:jc w:val="right"/>
        <w:rPr>
          <w:noProof/>
          <w:sz w:val="24"/>
          <w:szCs w:val="24"/>
        </w:rPr>
      </w:pPr>
      <w:r w:rsidRPr="002E1A18">
        <w:rPr>
          <w:noProof/>
          <w:sz w:val="24"/>
          <w:szCs w:val="24"/>
          <w:lang w:val="vi-VN"/>
        </w:rPr>
        <w:t>Nguồn: Kết quả thống kê từ số liệu điều tr</w:t>
      </w:r>
      <w:r>
        <w:rPr>
          <w:noProof/>
          <w:sz w:val="24"/>
          <w:szCs w:val="24"/>
        </w:rPr>
        <w:t>a</w:t>
      </w:r>
    </w:p>
    <w:p w14:paraId="2559855D" w14:textId="77777777" w:rsidR="003E695C" w:rsidRDefault="003E695C" w:rsidP="003E695C">
      <w:pPr>
        <w:spacing w:before="0" w:line="312" w:lineRule="auto"/>
        <w:ind w:firstLine="0"/>
        <w:jc w:val="left"/>
        <w:rPr>
          <w:b/>
          <w:bCs/>
          <w:i/>
          <w:iCs/>
          <w:sz w:val="28"/>
          <w:szCs w:val="28"/>
          <w:lang w:val="vi-VN"/>
        </w:rPr>
      </w:pPr>
    </w:p>
    <w:p w14:paraId="4C374BC4" w14:textId="614B6B20" w:rsidR="003E695C" w:rsidRPr="006E1A72" w:rsidRDefault="003E695C" w:rsidP="003E695C">
      <w:pPr>
        <w:spacing w:before="0" w:line="312" w:lineRule="auto"/>
        <w:ind w:firstLine="0"/>
        <w:jc w:val="left"/>
        <w:rPr>
          <w:b/>
          <w:bCs/>
          <w:i/>
          <w:iCs/>
          <w:lang w:val="vi-VN"/>
        </w:rPr>
      </w:pPr>
      <w:r w:rsidRPr="006E1A72">
        <w:rPr>
          <w:b/>
          <w:bCs/>
          <w:i/>
          <w:iCs/>
          <w:lang w:val="vi-VN"/>
        </w:rPr>
        <w:t>2.5.1. Công nghệ 3D Mapping trong show trình chiếu theo chủ đề “Tinh hoa đạo học”</w:t>
      </w:r>
    </w:p>
    <w:p w14:paraId="00627F04" w14:textId="77777777" w:rsidR="003E695C" w:rsidRPr="006E1A72" w:rsidRDefault="003E695C" w:rsidP="003E695C">
      <w:pPr>
        <w:spacing w:before="0"/>
        <w:rPr>
          <w:lang w:val="vi-VN"/>
        </w:rPr>
      </w:pPr>
      <w:r w:rsidRPr="006E1A72">
        <w:rPr>
          <w:lang w:val="vi-VN"/>
        </w:rPr>
        <w:t>Sự sáng tạo và khác biệt của Văn Miếu Night Tour có lẽ là màn trình chiếu 3D Mapping cho show “ Tinh hoa đạo học “, đây là show thu hút nhiều người xem nhất do sự hào hùng và kiến thức về lịch sử cùng với âm thanh tạo khí thế cho người xem. Có 79,2% đánh giá hài lòng về show trình chiếu này và 8,7% khách thấy không hài lòng do “ hình người như zoombie” “ không rõ người “ ….. đây là những góp ý mà khách đưa ra và hy vọng Ban Quản lý của chương trình Văn Miếu Night Tour có thể tiếp nhận và thay đổi để ngày càng tốt hơn.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3013"/>
        <w:gridCol w:w="1421"/>
        <w:gridCol w:w="1250"/>
        <w:gridCol w:w="1706"/>
        <w:gridCol w:w="1061"/>
      </w:tblGrid>
      <w:tr w:rsidR="003E695C" w:rsidRPr="00521AA8" w14:paraId="2C8E6458" w14:textId="77777777" w:rsidTr="00F8153E">
        <w:trPr>
          <w:cantSplit/>
        </w:trPr>
        <w:tc>
          <w:tcPr>
            <w:tcW w:w="9360" w:type="dxa"/>
            <w:gridSpan w:val="6"/>
            <w:tcBorders>
              <w:top w:val="nil"/>
              <w:left w:val="nil"/>
              <w:bottom w:val="nil"/>
              <w:right w:val="nil"/>
            </w:tcBorders>
            <w:shd w:val="clear" w:color="auto" w:fill="FFFFFF"/>
          </w:tcPr>
          <w:p w14:paraId="5DAF63A4" w14:textId="2075E961" w:rsidR="003E695C" w:rsidRPr="006E1A72" w:rsidRDefault="001C749B" w:rsidP="001C749B">
            <w:pPr>
              <w:pStyle w:val="Caption"/>
              <w:rPr>
                <w:b/>
                <w:bCs/>
                <w:i w:val="0"/>
                <w:iCs w:val="0"/>
                <w:sz w:val="26"/>
                <w:szCs w:val="26"/>
                <w:lang w:val="vi-VN"/>
              </w:rPr>
            </w:pPr>
            <w:bookmarkStart w:id="51" w:name="_Toc166026088"/>
            <w:r w:rsidRPr="006E1A72">
              <w:rPr>
                <w:b/>
                <w:bCs/>
                <w:i w:val="0"/>
                <w:iCs w:val="0"/>
                <w:sz w:val="26"/>
                <w:szCs w:val="26"/>
                <w:lang w:val="vi-VN"/>
              </w:rPr>
              <w:t xml:space="preserve">Bảng 3. </w:t>
            </w:r>
            <w:r w:rsidRPr="006E1A72">
              <w:rPr>
                <w:b/>
                <w:bCs/>
                <w:i w:val="0"/>
                <w:iCs w:val="0"/>
                <w:sz w:val="26"/>
                <w:szCs w:val="26"/>
              </w:rPr>
              <w:fldChar w:fldCharType="begin"/>
            </w:r>
            <w:r w:rsidRPr="006E1A72">
              <w:rPr>
                <w:b/>
                <w:bCs/>
                <w:i w:val="0"/>
                <w:iCs w:val="0"/>
                <w:sz w:val="26"/>
                <w:szCs w:val="26"/>
                <w:lang w:val="vi-VN"/>
              </w:rPr>
              <w:instrText xml:space="preserve"> SEQ Bảng_3. \* ARABIC </w:instrText>
            </w:r>
            <w:r w:rsidRPr="006E1A72">
              <w:rPr>
                <w:b/>
                <w:bCs/>
                <w:i w:val="0"/>
                <w:iCs w:val="0"/>
                <w:sz w:val="26"/>
                <w:szCs w:val="26"/>
              </w:rPr>
              <w:fldChar w:fldCharType="separate"/>
            </w:r>
            <w:r w:rsidRPr="006E1A72">
              <w:rPr>
                <w:b/>
                <w:bCs/>
                <w:i w:val="0"/>
                <w:iCs w:val="0"/>
                <w:noProof/>
                <w:sz w:val="26"/>
                <w:szCs w:val="26"/>
                <w:lang w:val="vi-VN"/>
              </w:rPr>
              <w:t>11</w:t>
            </w:r>
            <w:r w:rsidRPr="006E1A72">
              <w:rPr>
                <w:b/>
                <w:bCs/>
                <w:i w:val="0"/>
                <w:iCs w:val="0"/>
                <w:sz w:val="26"/>
                <w:szCs w:val="26"/>
              </w:rPr>
              <w:fldChar w:fldCharType="end"/>
            </w:r>
            <w:r w:rsidRPr="006E1A72">
              <w:rPr>
                <w:b/>
                <w:bCs/>
                <w:i w:val="0"/>
                <w:iCs w:val="0"/>
                <w:sz w:val="26"/>
                <w:szCs w:val="26"/>
                <w:lang w:val="vi-VN"/>
              </w:rPr>
              <w:t>. Mức độ hài lòng của khách du lịch về sử dụng công nghệ 3D Mapping</w:t>
            </w:r>
            <w:bookmarkEnd w:id="51"/>
          </w:p>
        </w:tc>
      </w:tr>
      <w:tr w:rsidR="003E695C" w:rsidRPr="00251F4B" w14:paraId="788BF451" w14:textId="77777777" w:rsidTr="00F8153E">
        <w:trPr>
          <w:cantSplit/>
        </w:trPr>
        <w:tc>
          <w:tcPr>
            <w:tcW w:w="3922" w:type="dxa"/>
            <w:gridSpan w:val="2"/>
            <w:tcBorders>
              <w:top w:val="single" w:sz="16" w:space="0" w:color="000000"/>
              <w:left w:val="single" w:sz="16" w:space="0" w:color="000000"/>
              <w:bottom w:val="single" w:sz="16" w:space="0" w:color="000000"/>
              <w:right w:val="nil"/>
            </w:tcBorders>
            <w:shd w:val="clear" w:color="auto" w:fill="FFFFFF"/>
          </w:tcPr>
          <w:p w14:paraId="6DAC5D0E" w14:textId="77777777" w:rsidR="003E695C" w:rsidRPr="00251F4B" w:rsidRDefault="003E695C" w:rsidP="00F8153E">
            <w:pPr>
              <w:spacing w:before="0" w:line="312" w:lineRule="auto"/>
              <w:ind w:firstLine="0"/>
              <w:jc w:val="center"/>
              <w:rPr>
                <w:lang w:val="vi-VN"/>
              </w:rPr>
            </w:pPr>
          </w:p>
        </w:tc>
        <w:tc>
          <w:tcPr>
            <w:tcW w:w="1421" w:type="dxa"/>
            <w:tcBorders>
              <w:top w:val="single" w:sz="16" w:space="0" w:color="000000"/>
              <w:left w:val="single" w:sz="16" w:space="0" w:color="000000"/>
              <w:bottom w:val="single" w:sz="16" w:space="0" w:color="000000"/>
            </w:tcBorders>
            <w:shd w:val="clear" w:color="auto" w:fill="FFFFFF"/>
          </w:tcPr>
          <w:p w14:paraId="087AE12B" w14:textId="77777777" w:rsidR="003E695C" w:rsidRPr="00251F4B" w:rsidRDefault="003E695C" w:rsidP="00F8153E">
            <w:pPr>
              <w:spacing w:before="0" w:line="312" w:lineRule="auto"/>
              <w:ind w:firstLine="0"/>
              <w:jc w:val="center"/>
            </w:pPr>
            <w:r>
              <w:t>Tần số</w:t>
            </w:r>
          </w:p>
        </w:tc>
        <w:tc>
          <w:tcPr>
            <w:tcW w:w="1250" w:type="dxa"/>
            <w:tcBorders>
              <w:top w:val="single" w:sz="16" w:space="0" w:color="000000"/>
              <w:bottom w:val="single" w:sz="16" w:space="0" w:color="000000"/>
            </w:tcBorders>
            <w:shd w:val="clear" w:color="auto" w:fill="FFFFFF"/>
          </w:tcPr>
          <w:p w14:paraId="6D1CE47E" w14:textId="77777777" w:rsidR="003E695C" w:rsidRPr="00251F4B" w:rsidRDefault="003E695C" w:rsidP="00F8153E">
            <w:pPr>
              <w:spacing w:before="0" w:line="312" w:lineRule="auto"/>
              <w:ind w:firstLine="0"/>
              <w:jc w:val="center"/>
            </w:pPr>
            <w:r>
              <w:t>%</w:t>
            </w:r>
          </w:p>
        </w:tc>
        <w:tc>
          <w:tcPr>
            <w:tcW w:w="1706" w:type="dxa"/>
            <w:tcBorders>
              <w:top w:val="single" w:sz="16" w:space="0" w:color="000000"/>
              <w:bottom w:val="single" w:sz="16" w:space="0" w:color="000000"/>
            </w:tcBorders>
            <w:shd w:val="clear" w:color="auto" w:fill="FFFFFF"/>
          </w:tcPr>
          <w:p w14:paraId="0876A69F" w14:textId="77777777" w:rsidR="003E695C" w:rsidRPr="00251F4B" w:rsidRDefault="003E695C" w:rsidP="00F8153E">
            <w:pPr>
              <w:spacing w:before="0" w:line="312" w:lineRule="auto"/>
              <w:ind w:firstLine="0"/>
              <w:jc w:val="center"/>
            </w:pPr>
            <w:r>
              <w:t>% Hợp lệ</w:t>
            </w:r>
          </w:p>
        </w:tc>
        <w:tc>
          <w:tcPr>
            <w:tcW w:w="1061" w:type="dxa"/>
            <w:tcBorders>
              <w:top w:val="single" w:sz="16" w:space="0" w:color="000000"/>
              <w:bottom w:val="single" w:sz="16" w:space="0" w:color="000000"/>
              <w:right w:val="single" w:sz="16" w:space="0" w:color="000000"/>
            </w:tcBorders>
            <w:shd w:val="clear" w:color="auto" w:fill="FFFFFF"/>
          </w:tcPr>
          <w:p w14:paraId="4AE2C427" w14:textId="77777777" w:rsidR="003E695C" w:rsidRPr="00251F4B" w:rsidRDefault="003E695C" w:rsidP="00F8153E">
            <w:pPr>
              <w:spacing w:before="0" w:line="312" w:lineRule="auto"/>
              <w:ind w:firstLine="0"/>
              <w:jc w:val="center"/>
            </w:pPr>
            <w:r>
              <w:t>% Tích luỹ</w:t>
            </w:r>
          </w:p>
        </w:tc>
      </w:tr>
      <w:tr w:rsidR="003E695C" w:rsidRPr="00251F4B" w14:paraId="057CF0CB" w14:textId="77777777" w:rsidTr="00F8153E">
        <w:trPr>
          <w:cantSplit/>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2C28B3B3" w14:textId="77777777" w:rsidR="003E695C" w:rsidRPr="00251F4B" w:rsidRDefault="003E695C" w:rsidP="00F8153E">
            <w:pPr>
              <w:spacing w:before="0" w:line="312" w:lineRule="auto"/>
              <w:ind w:firstLine="0"/>
              <w:jc w:val="center"/>
            </w:pPr>
            <w:r>
              <w:t>Giá trị</w:t>
            </w:r>
          </w:p>
        </w:tc>
        <w:tc>
          <w:tcPr>
            <w:tcW w:w="3013" w:type="dxa"/>
            <w:tcBorders>
              <w:top w:val="single" w:sz="16" w:space="0" w:color="000000"/>
              <w:left w:val="nil"/>
              <w:bottom w:val="nil"/>
              <w:right w:val="single" w:sz="16" w:space="0" w:color="000000"/>
            </w:tcBorders>
            <w:shd w:val="clear" w:color="auto" w:fill="FFFFFF"/>
            <w:vAlign w:val="center"/>
          </w:tcPr>
          <w:p w14:paraId="30829FA3" w14:textId="77777777" w:rsidR="003E695C" w:rsidRPr="00251F4B" w:rsidRDefault="003E695C" w:rsidP="00F8153E">
            <w:pPr>
              <w:spacing w:before="0" w:line="312" w:lineRule="auto"/>
              <w:ind w:firstLine="0"/>
              <w:jc w:val="left"/>
              <w:rPr>
                <w:lang w:val="vi-VN"/>
              </w:rPr>
            </w:pPr>
            <w:r w:rsidRPr="00251F4B">
              <w:rPr>
                <w:lang w:val="vi-VN"/>
              </w:rPr>
              <w:t>Hoàn toàn không hài lòng</w:t>
            </w:r>
          </w:p>
        </w:tc>
        <w:tc>
          <w:tcPr>
            <w:tcW w:w="1421" w:type="dxa"/>
            <w:tcBorders>
              <w:top w:val="single" w:sz="16" w:space="0" w:color="000000"/>
              <w:left w:val="single" w:sz="16" w:space="0" w:color="000000"/>
              <w:bottom w:val="nil"/>
            </w:tcBorders>
            <w:shd w:val="clear" w:color="auto" w:fill="FFFFFF"/>
            <w:vAlign w:val="center"/>
          </w:tcPr>
          <w:p w14:paraId="1E33003E" w14:textId="77777777" w:rsidR="003E695C" w:rsidRPr="00251F4B" w:rsidRDefault="003E695C" w:rsidP="00F8153E">
            <w:pPr>
              <w:spacing w:before="0" w:line="312" w:lineRule="auto"/>
              <w:ind w:firstLine="0"/>
              <w:jc w:val="center"/>
              <w:rPr>
                <w:lang w:val="vi-VN"/>
              </w:rPr>
            </w:pPr>
            <w:r w:rsidRPr="00251F4B">
              <w:rPr>
                <w:lang w:val="vi-VN"/>
              </w:rPr>
              <w:t>5</w:t>
            </w:r>
          </w:p>
        </w:tc>
        <w:tc>
          <w:tcPr>
            <w:tcW w:w="1250" w:type="dxa"/>
            <w:tcBorders>
              <w:top w:val="single" w:sz="16" w:space="0" w:color="000000"/>
              <w:bottom w:val="nil"/>
            </w:tcBorders>
            <w:shd w:val="clear" w:color="auto" w:fill="FFFFFF"/>
            <w:vAlign w:val="center"/>
          </w:tcPr>
          <w:p w14:paraId="259CFDB4" w14:textId="77777777" w:rsidR="003E695C" w:rsidRPr="00251F4B" w:rsidRDefault="003E695C" w:rsidP="00F8153E">
            <w:pPr>
              <w:spacing w:before="0" w:line="312" w:lineRule="auto"/>
              <w:ind w:firstLine="0"/>
              <w:jc w:val="center"/>
              <w:rPr>
                <w:lang w:val="vi-VN"/>
              </w:rPr>
            </w:pPr>
            <w:r w:rsidRPr="00251F4B">
              <w:rPr>
                <w:lang w:val="vi-VN"/>
              </w:rPr>
              <w:t>5,4</w:t>
            </w:r>
          </w:p>
        </w:tc>
        <w:tc>
          <w:tcPr>
            <w:tcW w:w="1706" w:type="dxa"/>
            <w:tcBorders>
              <w:top w:val="single" w:sz="16" w:space="0" w:color="000000"/>
              <w:bottom w:val="nil"/>
            </w:tcBorders>
            <w:shd w:val="clear" w:color="auto" w:fill="FFFFFF"/>
            <w:vAlign w:val="center"/>
          </w:tcPr>
          <w:p w14:paraId="12BD9831" w14:textId="77777777" w:rsidR="003E695C" w:rsidRPr="00251F4B" w:rsidRDefault="003E695C" w:rsidP="00F8153E">
            <w:pPr>
              <w:spacing w:before="0" w:line="312" w:lineRule="auto"/>
              <w:ind w:firstLine="0"/>
              <w:jc w:val="center"/>
              <w:rPr>
                <w:lang w:val="vi-VN"/>
              </w:rPr>
            </w:pPr>
            <w:r w:rsidRPr="00251F4B">
              <w:rPr>
                <w:lang w:val="vi-VN"/>
              </w:rPr>
              <w:t>5,4</w:t>
            </w:r>
          </w:p>
        </w:tc>
        <w:tc>
          <w:tcPr>
            <w:tcW w:w="1061" w:type="dxa"/>
            <w:tcBorders>
              <w:top w:val="single" w:sz="16" w:space="0" w:color="000000"/>
              <w:bottom w:val="nil"/>
              <w:right w:val="single" w:sz="16" w:space="0" w:color="000000"/>
            </w:tcBorders>
            <w:shd w:val="clear" w:color="auto" w:fill="FFFFFF"/>
            <w:vAlign w:val="center"/>
          </w:tcPr>
          <w:p w14:paraId="0E845351" w14:textId="77777777" w:rsidR="003E695C" w:rsidRPr="00251F4B" w:rsidRDefault="003E695C" w:rsidP="00F8153E">
            <w:pPr>
              <w:spacing w:before="0" w:line="312" w:lineRule="auto"/>
              <w:ind w:firstLine="0"/>
              <w:jc w:val="center"/>
              <w:rPr>
                <w:lang w:val="vi-VN"/>
              </w:rPr>
            </w:pPr>
            <w:r w:rsidRPr="00251F4B">
              <w:rPr>
                <w:lang w:val="vi-VN"/>
              </w:rPr>
              <w:t>5,4</w:t>
            </w:r>
          </w:p>
        </w:tc>
      </w:tr>
      <w:tr w:rsidR="003E695C" w:rsidRPr="00251F4B" w14:paraId="73E6CEE7" w14:textId="77777777" w:rsidTr="00F8153E">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252E4F39" w14:textId="77777777" w:rsidR="003E695C" w:rsidRPr="00251F4B" w:rsidRDefault="003E695C" w:rsidP="00F8153E">
            <w:pPr>
              <w:spacing w:before="0" w:line="312" w:lineRule="auto"/>
              <w:ind w:firstLine="0"/>
              <w:jc w:val="center"/>
              <w:rPr>
                <w:lang w:val="vi-VN"/>
              </w:rPr>
            </w:pPr>
          </w:p>
        </w:tc>
        <w:tc>
          <w:tcPr>
            <w:tcW w:w="3013" w:type="dxa"/>
            <w:tcBorders>
              <w:top w:val="nil"/>
              <w:left w:val="nil"/>
              <w:bottom w:val="nil"/>
              <w:right w:val="single" w:sz="16" w:space="0" w:color="000000"/>
            </w:tcBorders>
            <w:shd w:val="clear" w:color="auto" w:fill="FFFFFF"/>
            <w:vAlign w:val="center"/>
          </w:tcPr>
          <w:p w14:paraId="7CA20F60" w14:textId="77777777" w:rsidR="003E695C" w:rsidRPr="00251F4B" w:rsidRDefault="003E695C" w:rsidP="00F8153E">
            <w:pPr>
              <w:spacing w:before="0" w:line="312" w:lineRule="auto"/>
              <w:ind w:firstLine="0"/>
              <w:jc w:val="left"/>
              <w:rPr>
                <w:lang w:val="vi-VN"/>
              </w:rPr>
            </w:pPr>
            <w:r w:rsidRPr="00251F4B">
              <w:rPr>
                <w:lang w:val="vi-VN"/>
              </w:rPr>
              <w:t>Không hài lòng</w:t>
            </w:r>
          </w:p>
        </w:tc>
        <w:tc>
          <w:tcPr>
            <w:tcW w:w="1421" w:type="dxa"/>
            <w:tcBorders>
              <w:top w:val="nil"/>
              <w:left w:val="single" w:sz="16" w:space="0" w:color="000000"/>
              <w:bottom w:val="nil"/>
            </w:tcBorders>
            <w:shd w:val="clear" w:color="auto" w:fill="FFFFFF"/>
            <w:vAlign w:val="center"/>
          </w:tcPr>
          <w:p w14:paraId="7034D5A0" w14:textId="77777777" w:rsidR="003E695C" w:rsidRPr="00251F4B" w:rsidRDefault="003E695C" w:rsidP="00F8153E">
            <w:pPr>
              <w:spacing w:before="0" w:line="312" w:lineRule="auto"/>
              <w:ind w:firstLine="0"/>
              <w:jc w:val="center"/>
              <w:rPr>
                <w:lang w:val="vi-VN"/>
              </w:rPr>
            </w:pPr>
            <w:r w:rsidRPr="00251F4B">
              <w:rPr>
                <w:lang w:val="vi-VN"/>
              </w:rPr>
              <w:t>3</w:t>
            </w:r>
          </w:p>
        </w:tc>
        <w:tc>
          <w:tcPr>
            <w:tcW w:w="1250" w:type="dxa"/>
            <w:tcBorders>
              <w:top w:val="nil"/>
              <w:bottom w:val="nil"/>
            </w:tcBorders>
            <w:shd w:val="clear" w:color="auto" w:fill="FFFFFF"/>
            <w:vAlign w:val="center"/>
          </w:tcPr>
          <w:p w14:paraId="35F44FCA" w14:textId="77777777" w:rsidR="003E695C" w:rsidRPr="00251F4B" w:rsidRDefault="003E695C" w:rsidP="00F8153E">
            <w:pPr>
              <w:spacing w:before="0" w:line="312" w:lineRule="auto"/>
              <w:ind w:firstLine="0"/>
              <w:jc w:val="center"/>
              <w:rPr>
                <w:lang w:val="vi-VN"/>
              </w:rPr>
            </w:pPr>
            <w:r w:rsidRPr="00251F4B">
              <w:rPr>
                <w:lang w:val="vi-VN"/>
              </w:rPr>
              <w:t>3,3</w:t>
            </w:r>
          </w:p>
        </w:tc>
        <w:tc>
          <w:tcPr>
            <w:tcW w:w="1706" w:type="dxa"/>
            <w:tcBorders>
              <w:top w:val="nil"/>
              <w:bottom w:val="nil"/>
            </w:tcBorders>
            <w:shd w:val="clear" w:color="auto" w:fill="FFFFFF"/>
            <w:vAlign w:val="center"/>
          </w:tcPr>
          <w:p w14:paraId="78A5CB2D" w14:textId="77777777" w:rsidR="003E695C" w:rsidRPr="00251F4B" w:rsidRDefault="003E695C" w:rsidP="00F8153E">
            <w:pPr>
              <w:spacing w:before="0" w:line="312" w:lineRule="auto"/>
              <w:ind w:firstLine="0"/>
              <w:jc w:val="center"/>
              <w:rPr>
                <w:lang w:val="vi-VN"/>
              </w:rPr>
            </w:pPr>
            <w:r w:rsidRPr="00251F4B">
              <w:rPr>
                <w:lang w:val="vi-VN"/>
              </w:rPr>
              <w:t>3,3</w:t>
            </w:r>
          </w:p>
        </w:tc>
        <w:tc>
          <w:tcPr>
            <w:tcW w:w="1061" w:type="dxa"/>
            <w:tcBorders>
              <w:top w:val="nil"/>
              <w:bottom w:val="nil"/>
              <w:right w:val="single" w:sz="16" w:space="0" w:color="000000"/>
            </w:tcBorders>
            <w:shd w:val="clear" w:color="auto" w:fill="FFFFFF"/>
            <w:vAlign w:val="center"/>
          </w:tcPr>
          <w:p w14:paraId="0B70728A" w14:textId="77777777" w:rsidR="003E695C" w:rsidRPr="00251F4B" w:rsidRDefault="003E695C" w:rsidP="00F8153E">
            <w:pPr>
              <w:spacing w:before="0" w:line="312" w:lineRule="auto"/>
              <w:ind w:firstLine="0"/>
              <w:jc w:val="center"/>
              <w:rPr>
                <w:lang w:val="vi-VN"/>
              </w:rPr>
            </w:pPr>
            <w:r w:rsidRPr="00251F4B">
              <w:rPr>
                <w:lang w:val="vi-VN"/>
              </w:rPr>
              <w:t>8,7</w:t>
            </w:r>
          </w:p>
        </w:tc>
      </w:tr>
      <w:tr w:rsidR="003E695C" w:rsidRPr="00251F4B" w14:paraId="5CD5FADF" w14:textId="77777777" w:rsidTr="00F8153E">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789C6BA6" w14:textId="77777777" w:rsidR="003E695C" w:rsidRPr="00251F4B" w:rsidRDefault="003E695C" w:rsidP="00F8153E">
            <w:pPr>
              <w:spacing w:before="0" w:line="312" w:lineRule="auto"/>
              <w:ind w:firstLine="0"/>
              <w:jc w:val="center"/>
              <w:rPr>
                <w:lang w:val="vi-VN"/>
              </w:rPr>
            </w:pPr>
          </w:p>
        </w:tc>
        <w:tc>
          <w:tcPr>
            <w:tcW w:w="3013" w:type="dxa"/>
            <w:tcBorders>
              <w:top w:val="nil"/>
              <w:left w:val="nil"/>
              <w:bottom w:val="nil"/>
              <w:right w:val="single" w:sz="16" w:space="0" w:color="000000"/>
            </w:tcBorders>
            <w:shd w:val="clear" w:color="auto" w:fill="FFFFFF"/>
            <w:vAlign w:val="center"/>
          </w:tcPr>
          <w:p w14:paraId="23DAC9B3" w14:textId="77777777" w:rsidR="003E695C" w:rsidRPr="00251F4B" w:rsidRDefault="003E695C" w:rsidP="00F8153E">
            <w:pPr>
              <w:spacing w:before="0" w:line="312" w:lineRule="auto"/>
              <w:ind w:firstLine="0"/>
              <w:jc w:val="left"/>
              <w:rPr>
                <w:lang w:val="vi-VN"/>
              </w:rPr>
            </w:pPr>
            <w:r w:rsidRPr="00251F4B">
              <w:rPr>
                <w:lang w:val="vi-VN"/>
              </w:rPr>
              <w:t>Bình thường</w:t>
            </w:r>
          </w:p>
        </w:tc>
        <w:tc>
          <w:tcPr>
            <w:tcW w:w="1421" w:type="dxa"/>
            <w:tcBorders>
              <w:top w:val="nil"/>
              <w:left w:val="single" w:sz="16" w:space="0" w:color="000000"/>
              <w:bottom w:val="nil"/>
            </w:tcBorders>
            <w:shd w:val="clear" w:color="auto" w:fill="FFFFFF"/>
            <w:vAlign w:val="center"/>
          </w:tcPr>
          <w:p w14:paraId="1B789E63" w14:textId="77777777" w:rsidR="003E695C" w:rsidRPr="00251F4B" w:rsidRDefault="003E695C" w:rsidP="00F8153E">
            <w:pPr>
              <w:spacing w:before="0" w:line="312" w:lineRule="auto"/>
              <w:ind w:firstLine="0"/>
              <w:jc w:val="center"/>
              <w:rPr>
                <w:lang w:val="vi-VN"/>
              </w:rPr>
            </w:pPr>
            <w:r w:rsidRPr="00251F4B">
              <w:rPr>
                <w:lang w:val="vi-VN"/>
              </w:rPr>
              <w:t>11</w:t>
            </w:r>
          </w:p>
        </w:tc>
        <w:tc>
          <w:tcPr>
            <w:tcW w:w="1250" w:type="dxa"/>
            <w:tcBorders>
              <w:top w:val="nil"/>
              <w:bottom w:val="nil"/>
            </w:tcBorders>
            <w:shd w:val="clear" w:color="auto" w:fill="FFFFFF"/>
            <w:vAlign w:val="center"/>
          </w:tcPr>
          <w:p w14:paraId="7D6104F1" w14:textId="77777777" w:rsidR="003E695C" w:rsidRPr="00251F4B" w:rsidRDefault="003E695C" w:rsidP="00F8153E">
            <w:pPr>
              <w:spacing w:before="0" w:line="312" w:lineRule="auto"/>
              <w:ind w:firstLine="0"/>
              <w:jc w:val="center"/>
              <w:rPr>
                <w:lang w:val="vi-VN"/>
              </w:rPr>
            </w:pPr>
            <w:r w:rsidRPr="00251F4B">
              <w:rPr>
                <w:lang w:val="vi-VN"/>
              </w:rPr>
              <w:t>12,0</w:t>
            </w:r>
          </w:p>
        </w:tc>
        <w:tc>
          <w:tcPr>
            <w:tcW w:w="1706" w:type="dxa"/>
            <w:tcBorders>
              <w:top w:val="nil"/>
              <w:bottom w:val="nil"/>
            </w:tcBorders>
            <w:shd w:val="clear" w:color="auto" w:fill="FFFFFF"/>
            <w:vAlign w:val="center"/>
          </w:tcPr>
          <w:p w14:paraId="0E078E9C" w14:textId="77777777" w:rsidR="003E695C" w:rsidRPr="00251F4B" w:rsidRDefault="003E695C" w:rsidP="00F8153E">
            <w:pPr>
              <w:spacing w:before="0" w:line="312" w:lineRule="auto"/>
              <w:ind w:firstLine="0"/>
              <w:jc w:val="center"/>
              <w:rPr>
                <w:lang w:val="vi-VN"/>
              </w:rPr>
            </w:pPr>
            <w:r w:rsidRPr="00251F4B">
              <w:rPr>
                <w:lang w:val="vi-VN"/>
              </w:rPr>
              <w:t>12,0</w:t>
            </w:r>
          </w:p>
        </w:tc>
        <w:tc>
          <w:tcPr>
            <w:tcW w:w="1061" w:type="dxa"/>
            <w:tcBorders>
              <w:top w:val="nil"/>
              <w:bottom w:val="nil"/>
              <w:right w:val="single" w:sz="16" w:space="0" w:color="000000"/>
            </w:tcBorders>
            <w:shd w:val="clear" w:color="auto" w:fill="FFFFFF"/>
            <w:vAlign w:val="center"/>
          </w:tcPr>
          <w:p w14:paraId="52F6B04A" w14:textId="77777777" w:rsidR="003E695C" w:rsidRPr="00251F4B" w:rsidRDefault="003E695C" w:rsidP="00F8153E">
            <w:pPr>
              <w:spacing w:before="0" w:line="312" w:lineRule="auto"/>
              <w:ind w:firstLine="0"/>
              <w:jc w:val="center"/>
              <w:rPr>
                <w:lang w:val="vi-VN"/>
              </w:rPr>
            </w:pPr>
            <w:r w:rsidRPr="00251F4B">
              <w:rPr>
                <w:lang w:val="vi-VN"/>
              </w:rPr>
              <w:t>20,7</w:t>
            </w:r>
          </w:p>
        </w:tc>
      </w:tr>
      <w:tr w:rsidR="003E695C" w:rsidRPr="00251F4B" w14:paraId="49B371BF" w14:textId="77777777" w:rsidTr="00F8153E">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18061DBF" w14:textId="77777777" w:rsidR="003E695C" w:rsidRPr="00251F4B" w:rsidRDefault="003E695C" w:rsidP="00F8153E">
            <w:pPr>
              <w:spacing w:before="0" w:line="312" w:lineRule="auto"/>
              <w:ind w:firstLine="0"/>
              <w:jc w:val="center"/>
              <w:rPr>
                <w:lang w:val="vi-VN"/>
              </w:rPr>
            </w:pPr>
          </w:p>
        </w:tc>
        <w:tc>
          <w:tcPr>
            <w:tcW w:w="3013" w:type="dxa"/>
            <w:tcBorders>
              <w:top w:val="nil"/>
              <w:left w:val="nil"/>
              <w:bottom w:val="nil"/>
              <w:right w:val="single" w:sz="16" w:space="0" w:color="000000"/>
            </w:tcBorders>
            <w:shd w:val="clear" w:color="auto" w:fill="FFFFFF"/>
            <w:vAlign w:val="center"/>
          </w:tcPr>
          <w:p w14:paraId="3DAFEEF8" w14:textId="77777777" w:rsidR="003E695C" w:rsidRPr="00251F4B" w:rsidRDefault="003E695C" w:rsidP="00F8153E">
            <w:pPr>
              <w:spacing w:before="0" w:line="312" w:lineRule="auto"/>
              <w:ind w:firstLine="0"/>
              <w:jc w:val="left"/>
              <w:rPr>
                <w:lang w:val="vi-VN"/>
              </w:rPr>
            </w:pPr>
            <w:r w:rsidRPr="00251F4B">
              <w:rPr>
                <w:lang w:val="vi-VN"/>
              </w:rPr>
              <w:t>Hài lòng</w:t>
            </w:r>
          </w:p>
        </w:tc>
        <w:tc>
          <w:tcPr>
            <w:tcW w:w="1421" w:type="dxa"/>
            <w:tcBorders>
              <w:top w:val="nil"/>
              <w:left w:val="single" w:sz="16" w:space="0" w:color="000000"/>
              <w:bottom w:val="nil"/>
            </w:tcBorders>
            <w:shd w:val="clear" w:color="auto" w:fill="FFFFFF"/>
            <w:vAlign w:val="center"/>
          </w:tcPr>
          <w:p w14:paraId="216F7DFB" w14:textId="77777777" w:rsidR="003E695C" w:rsidRPr="00251F4B" w:rsidRDefault="003E695C" w:rsidP="00F8153E">
            <w:pPr>
              <w:spacing w:before="0" w:line="312" w:lineRule="auto"/>
              <w:ind w:firstLine="0"/>
              <w:jc w:val="center"/>
              <w:rPr>
                <w:lang w:val="vi-VN"/>
              </w:rPr>
            </w:pPr>
            <w:r w:rsidRPr="00251F4B">
              <w:rPr>
                <w:lang w:val="vi-VN"/>
              </w:rPr>
              <w:t>45</w:t>
            </w:r>
          </w:p>
        </w:tc>
        <w:tc>
          <w:tcPr>
            <w:tcW w:w="1250" w:type="dxa"/>
            <w:tcBorders>
              <w:top w:val="nil"/>
              <w:bottom w:val="nil"/>
            </w:tcBorders>
            <w:shd w:val="clear" w:color="auto" w:fill="FFFFFF"/>
            <w:vAlign w:val="center"/>
          </w:tcPr>
          <w:p w14:paraId="4D40D083" w14:textId="77777777" w:rsidR="003E695C" w:rsidRPr="00251F4B" w:rsidRDefault="003E695C" w:rsidP="00F8153E">
            <w:pPr>
              <w:spacing w:before="0" w:line="312" w:lineRule="auto"/>
              <w:ind w:firstLine="0"/>
              <w:jc w:val="center"/>
              <w:rPr>
                <w:lang w:val="vi-VN"/>
              </w:rPr>
            </w:pPr>
            <w:r w:rsidRPr="00251F4B">
              <w:rPr>
                <w:lang w:val="vi-VN"/>
              </w:rPr>
              <w:t>48,9</w:t>
            </w:r>
          </w:p>
        </w:tc>
        <w:tc>
          <w:tcPr>
            <w:tcW w:w="1706" w:type="dxa"/>
            <w:tcBorders>
              <w:top w:val="nil"/>
              <w:bottom w:val="nil"/>
            </w:tcBorders>
            <w:shd w:val="clear" w:color="auto" w:fill="FFFFFF"/>
            <w:vAlign w:val="center"/>
          </w:tcPr>
          <w:p w14:paraId="4A8C129F" w14:textId="77777777" w:rsidR="003E695C" w:rsidRPr="00251F4B" w:rsidRDefault="003E695C" w:rsidP="00F8153E">
            <w:pPr>
              <w:spacing w:before="0" w:line="312" w:lineRule="auto"/>
              <w:ind w:firstLine="0"/>
              <w:jc w:val="center"/>
              <w:rPr>
                <w:lang w:val="vi-VN"/>
              </w:rPr>
            </w:pPr>
            <w:r w:rsidRPr="00251F4B">
              <w:rPr>
                <w:lang w:val="vi-VN"/>
              </w:rPr>
              <w:t>48,9</w:t>
            </w:r>
          </w:p>
        </w:tc>
        <w:tc>
          <w:tcPr>
            <w:tcW w:w="1061" w:type="dxa"/>
            <w:tcBorders>
              <w:top w:val="nil"/>
              <w:bottom w:val="nil"/>
              <w:right w:val="single" w:sz="16" w:space="0" w:color="000000"/>
            </w:tcBorders>
            <w:shd w:val="clear" w:color="auto" w:fill="FFFFFF"/>
            <w:vAlign w:val="center"/>
          </w:tcPr>
          <w:p w14:paraId="7AB34037" w14:textId="77777777" w:rsidR="003E695C" w:rsidRPr="00251F4B" w:rsidRDefault="003E695C" w:rsidP="00F8153E">
            <w:pPr>
              <w:spacing w:before="0" w:line="312" w:lineRule="auto"/>
              <w:ind w:firstLine="0"/>
              <w:jc w:val="center"/>
              <w:rPr>
                <w:lang w:val="vi-VN"/>
              </w:rPr>
            </w:pPr>
            <w:r w:rsidRPr="00251F4B">
              <w:rPr>
                <w:lang w:val="vi-VN"/>
              </w:rPr>
              <w:t>69,6</w:t>
            </w:r>
          </w:p>
        </w:tc>
      </w:tr>
      <w:tr w:rsidR="003E695C" w:rsidRPr="00251F4B" w14:paraId="38BDCEB0" w14:textId="77777777" w:rsidTr="00F8153E">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041F784B" w14:textId="77777777" w:rsidR="003E695C" w:rsidRPr="00251F4B" w:rsidRDefault="003E695C" w:rsidP="00F8153E">
            <w:pPr>
              <w:spacing w:before="0" w:line="312" w:lineRule="auto"/>
              <w:ind w:firstLine="0"/>
              <w:jc w:val="center"/>
              <w:rPr>
                <w:lang w:val="vi-VN"/>
              </w:rPr>
            </w:pPr>
          </w:p>
        </w:tc>
        <w:tc>
          <w:tcPr>
            <w:tcW w:w="3013" w:type="dxa"/>
            <w:tcBorders>
              <w:top w:val="nil"/>
              <w:left w:val="nil"/>
              <w:bottom w:val="nil"/>
              <w:right w:val="single" w:sz="16" w:space="0" w:color="000000"/>
            </w:tcBorders>
            <w:shd w:val="clear" w:color="auto" w:fill="FFFFFF"/>
            <w:vAlign w:val="center"/>
          </w:tcPr>
          <w:p w14:paraId="465688CC" w14:textId="77777777" w:rsidR="003E695C" w:rsidRPr="00251F4B" w:rsidRDefault="003E695C" w:rsidP="00F8153E">
            <w:pPr>
              <w:spacing w:before="0" w:line="312" w:lineRule="auto"/>
              <w:ind w:firstLine="0"/>
              <w:jc w:val="left"/>
              <w:rPr>
                <w:lang w:val="vi-VN"/>
              </w:rPr>
            </w:pPr>
            <w:r w:rsidRPr="00251F4B">
              <w:rPr>
                <w:lang w:val="vi-VN"/>
              </w:rPr>
              <w:t>Rất hài lòng</w:t>
            </w:r>
          </w:p>
        </w:tc>
        <w:tc>
          <w:tcPr>
            <w:tcW w:w="1421" w:type="dxa"/>
            <w:tcBorders>
              <w:top w:val="nil"/>
              <w:left w:val="single" w:sz="16" w:space="0" w:color="000000"/>
              <w:bottom w:val="nil"/>
            </w:tcBorders>
            <w:shd w:val="clear" w:color="auto" w:fill="FFFFFF"/>
            <w:vAlign w:val="center"/>
          </w:tcPr>
          <w:p w14:paraId="00CAD2C1" w14:textId="77777777" w:rsidR="003E695C" w:rsidRPr="00251F4B" w:rsidRDefault="003E695C" w:rsidP="00F8153E">
            <w:pPr>
              <w:spacing w:before="0" w:line="312" w:lineRule="auto"/>
              <w:ind w:firstLine="0"/>
              <w:jc w:val="center"/>
              <w:rPr>
                <w:lang w:val="vi-VN"/>
              </w:rPr>
            </w:pPr>
            <w:r w:rsidRPr="00251F4B">
              <w:rPr>
                <w:lang w:val="vi-VN"/>
              </w:rPr>
              <w:t>28</w:t>
            </w:r>
          </w:p>
        </w:tc>
        <w:tc>
          <w:tcPr>
            <w:tcW w:w="1250" w:type="dxa"/>
            <w:tcBorders>
              <w:top w:val="nil"/>
              <w:bottom w:val="nil"/>
            </w:tcBorders>
            <w:shd w:val="clear" w:color="auto" w:fill="FFFFFF"/>
            <w:vAlign w:val="center"/>
          </w:tcPr>
          <w:p w14:paraId="0003E506" w14:textId="77777777" w:rsidR="003E695C" w:rsidRPr="00251F4B" w:rsidRDefault="003E695C" w:rsidP="00F8153E">
            <w:pPr>
              <w:spacing w:before="0" w:line="312" w:lineRule="auto"/>
              <w:ind w:firstLine="0"/>
              <w:jc w:val="center"/>
              <w:rPr>
                <w:lang w:val="vi-VN"/>
              </w:rPr>
            </w:pPr>
            <w:r w:rsidRPr="00251F4B">
              <w:rPr>
                <w:lang w:val="vi-VN"/>
              </w:rPr>
              <w:t>30,4</w:t>
            </w:r>
          </w:p>
        </w:tc>
        <w:tc>
          <w:tcPr>
            <w:tcW w:w="1706" w:type="dxa"/>
            <w:tcBorders>
              <w:top w:val="nil"/>
              <w:bottom w:val="nil"/>
            </w:tcBorders>
            <w:shd w:val="clear" w:color="auto" w:fill="FFFFFF"/>
            <w:vAlign w:val="center"/>
          </w:tcPr>
          <w:p w14:paraId="3075BF6B" w14:textId="77777777" w:rsidR="003E695C" w:rsidRPr="00251F4B" w:rsidRDefault="003E695C" w:rsidP="00F8153E">
            <w:pPr>
              <w:spacing w:before="0" w:line="312" w:lineRule="auto"/>
              <w:ind w:firstLine="0"/>
              <w:jc w:val="center"/>
              <w:rPr>
                <w:lang w:val="vi-VN"/>
              </w:rPr>
            </w:pPr>
            <w:r w:rsidRPr="00251F4B">
              <w:rPr>
                <w:lang w:val="vi-VN"/>
              </w:rPr>
              <w:t>30,4</w:t>
            </w:r>
          </w:p>
        </w:tc>
        <w:tc>
          <w:tcPr>
            <w:tcW w:w="1061" w:type="dxa"/>
            <w:tcBorders>
              <w:top w:val="nil"/>
              <w:bottom w:val="nil"/>
              <w:right w:val="single" w:sz="16" w:space="0" w:color="000000"/>
            </w:tcBorders>
            <w:shd w:val="clear" w:color="auto" w:fill="FFFFFF"/>
            <w:vAlign w:val="center"/>
          </w:tcPr>
          <w:p w14:paraId="303D3F9A" w14:textId="77777777" w:rsidR="003E695C" w:rsidRPr="00251F4B" w:rsidRDefault="003E695C" w:rsidP="00F8153E">
            <w:pPr>
              <w:spacing w:before="0" w:line="312" w:lineRule="auto"/>
              <w:ind w:firstLine="0"/>
              <w:jc w:val="center"/>
              <w:rPr>
                <w:lang w:val="vi-VN"/>
              </w:rPr>
            </w:pPr>
            <w:r w:rsidRPr="00251F4B">
              <w:rPr>
                <w:lang w:val="vi-VN"/>
              </w:rPr>
              <w:t>100,0</w:t>
            </w:r>
          </w:p>
        </w:tc>
      </w:tr>
      <w:tr w:rsidR="003E695C" w:rsidRPr="00251F4B" w14:paraId="74BF2AC9" w14:textId="77777777" w:rsidTr="00F8153E">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64AF0450" w14:textId="77777777" w:rsidR="003E695C" w:rsidRPr="00251F4B" w:rsidRDefault="003E695C" w:rsidP="00F8153E">
            <w:pPr>
              <w:spacing w:before="0" w:line="312" w:lineRule="auto"/>
              <w:ind w:firstLine="0"/>
              <w:jc w:val="center"/>
              <w:rPr>
                <w:lang w:val="vi-VN"/>
              </w:rPr>
            </w:pPr>
          </w:p>
        </w:tc>
        <w:tc>
          <w:tcPr>
            <w:tcW w:w="3013" w:type="dxa"/>
            <w:tcBorders>
              <w:top w:val="nil"/>
              <w:left w:val="nil"/>
              <w:bottom w:val="single" w:sz="16" w:space="0" w:color="000000"/>
              <w:right w:val="single" w:sz="16" w:space="0" w:color="000000"/>
            </w:tcBorders>
            <w:shd w:val="clear" w:color="auto" w:fill="FFFFFF"/>
            <w:vAlign w:val="center"/>
          </w:tcPr>
          <w:p w14:paraId="29454AC1" w14:textId="77777777" w:rsidR="003E695C" w:rsidRPr="00251F4B" w:rsidRDefault="003E695C" w:rsidP="00F8153E">
            <w:pPr>
              <w:spacing w:before="0" w:line="312" w:lineRule="auto"/>
              <w:ind w:firstLine="0"/>
              <w:jc w:val="left"/>
              <w:rPr>
                <w:lang w:val="vi-VN"/>
              </w:rPr>
            </w:pPr>
            <w:r w:rsidRPr="00251F4B">
              <w:rPr>
                <w:lang w:val="vi-VN"/>
              </w:rPr>
              <w:t>Total</w:t>
            </w:r>
          </w:p>
        </w:tc>
        <w:tc>
          <w:tcPr>
            <w:tcW w:w="1421" w:type="dxa"/>
            <w:tcBorders>
              <w:top w:val="nil"/>
              <w:left w:val="single" w:sz="16" w:space="0" w:color="000000"/>
              <w:bottom w:val="single" w:sz="16" w:space="0" w:color="000000"/>
            </w:tcBorders>
            <w:shd w:val="clear" w:color="auto" w:fill="FFFFFF"/>
            <w:vAlign w:val="center"/>
          </w:tcPr>
          <w:p w14:paraId="625191D9" w14:textId="77777777" w:rsidR="003E695C" w:rsidRPr="00251F4B" w:rsidRDefault="003E695C" w:rsidP="00F8153E">
            <w:pPr>
              <w:spacing w:before="0" w:line="312" w:lineRule="auto"/>
              <w:ind w:firstLine="0"/>
              <w:jc w:val="center"/>
              <w:rPr>
                <w:lang w:val="vi-VN"/>
              </w:rPr>
            </w:pPr>
            <w:r w:rsidRPr="00251F4B">
              <w:rPr>
                <w:lang w:val="vi-VN"/>
              </w:rPr>
              <w:t>92</w:t>
            </w:r>
          </w:p>
        </w:tc>
        <w:tc>
          <w:tcPr>
            <w:tcW w:w="1250" w:type="dxa"/>
            <w:tcBorders>
              <w:top w:val="nil"/>
              <w:bottom w:val="single" w:sz="16" w:space="0" w:color="000000"/>
            </w:tcBorders>
            <w:shd w:val="clear" w:color="auto" w:fill="FFFFFF"/>
            <w:vAlign w:val="center"/>
          </w:tcPr>
          <w:p w14:paraId="6E551376" w14:textId="77777777" w:rsidR="003E695C" w:rsidRPr="00251F4B" w:rsidRDefault="003E695C" w:rsidP="00F8153E">
            <w:pPr>
              <w:spacing w:before="0" w:line="312" w:lineRule="auto"/>
              <w:ind w:firstLine="0"/>
              <w:jc w:val="center"/>
              <w:rPr>
                <w:lang w:val="vi-VN"/>
              </w:rPr>
            </w:pPr>
            <w:r w:rsidRPr="00251F4B">
              <w:rPr>
                <w:lang w:val="vi-VN"/>
              </w:rPr>
              <w:t>100,0</w:t>
            </w:r>
          </w:p>
        </w:tc>
        <w:tc>
          <w:tcPr>
            <w:tcW w:w="1706" w:type="dxa"/>
            <w:tcBorders>
              <w:top w:val="nil"/>
              <w:bottom w:val="single" w:sz="16" w:space="0" w:color="000000"/>
            </w:tcBorders>
            <w:shd w:val="clear" w:color="auto" w:fill="FFFFFF"/>
            <w:vAlign w:val="center"/>
          </w:tcPr>
          <w:p w14:paraId="50D889B5" w14:textId="77777777" w:rsidR="003E695C" w:rsidRPr="00251F4B" w:rsidRDefault="003E695C" w:rsidP="00F8153E">
            <w:pPr>
              <w:spacing w:before="0" w:line="312" w:lineRule="auto"/>
              <w:ind w:firstLine="0"/>
              <w:jc w:val="center"/>
              <w:rPr>
                <w:lang w:val="vi-VN"/>
              </w:rPr>
            </w:pPr>
            <w:r w:rsidRPr="00251F4B">
              <w:rPr>
                <w:lang w:val="vi-VN"/>
              </w:rPr>
              <w:t>100,0</w:t>
            </w:r>
          </w:p>
        </w:tc>
        <w:tc>
          <w:tcPr>
            <w:tcW w:w="1061" w:type="dxa"/>
            <w:tcBorders>
              <w:top w:val="nil"/>
              <w:bottom w:val="single" w:sz="16" w:space="0" w:color="000000"/>
              <w:right w:val="single" w:sz="16" w:space="0" w:color="000000"/>
            </w:tcBorders>
            <w:shd w:val="clear" w:color="auto" w:fill="FFFFFF"/>
          </w:tcPr>
          <w:p w14:paraId="1E27B7B4" w14:textId="77777777" w:rsidR="003E695C" w:rsidRPr="00251F4B" w:rsidRDefault="003E695C" w:rsidP="00F8153E">
            <w:pPr>
              <w:spacing w:before="0" w:line="312" w:lineRule="auto"/>
              <w:ind w:firstLine="0"/>
              <w:jc w:val="center"/>
              <w:rPr>
                <w:lang w:val="vi-VN"/>
              </w:rPr>
            </w:pPr>
          </w:p>
        </w:tc>
      </w:tr>
    </w:tbl>
    <w:p w14:paraId="372CDE4B" w14:textId="4F58C3D4" w:rsidR="00B510CD" w:rsidRPr="001C749B" w:rsidRDefault="00B510CD" w:rsidP="00B510CD">
      <w:pPr>
        <w:pStyle w:val="Caption"/>
        <w:jc w:val="right"/>
        <w:rPr>
          <w:i w:val="0"/>
          <w:sz w:val="24"/>
          <w:szCs w:val="24"/>
        </w:rPr>
      </w:pPr>
      <w:r w:rsidRPr="001C749B">
        <w:rPr>
          <w:i w:val="0"/>
          <w:sz w:val="24"/>
          <w:szCs w:val="24"/>
          <w:lang w:val="vi-VN"/>
        </w:rPr>
        <w:t>Nguồn: Kết quả thống kê từ số liệu điều tra</w:t>
      </w:r>
    </w:p>
    <w:p w14:paraId="64D95C46" w14:textId="77777777" w:rsidR="003E695C" w:rsidRDefault="003E695C" w:rsidP="003E695C">
      <w:pPr>
        <w:spacing w:before="0" w:line="312" w:lineRule="auto"/>
        <w:ind w:firstLine="0"/>
        <w:jc w:val="left"/>
        <w:rPr>
          <w:lang w:val="vi-VN"/>
        </w:rPr>
      </w:pPr>
    </w:p>
    <w:p w14:paraId="3C2CA56F" w14:textId="77777777" w:rsidR="006E1A72" w:rsidRDefault="006E1A72" w:rsidP="003E695C">
      <w:pPr>
        <w:spacing w:before="0" w:line="312" w:lineRule="auto"/>
        <w:ind w:right="-143" w:firstLine="0"/>
        <w:jc w:val="left"/>
        <w:rPr>
          <w:b/>
          <w:bCs/>
          <w:i/>
          <w:iCs/>
          <w:sz w:val="28"/>
          <w:szCs w:val="28"/>
          <w:lang w:val="vi-VN"/>
        </w:rPr>
      </w:pPr>
    </w:p>
    <w:p w14:paraId="17D370C3" w14:textId="77777777" w:rsidR="006E1A72" w:rsidRDefault="006E1A72" w:rsidP="003E695C">
      <w:pPr>
        <w:spacing w:before="0" w:line="312" w:lineRule="auto"/>
        <w:ind w:right="-143" w:firstLine="0"/>
        <w:jc w:val="left"/>
        <w:rPr>
          <w:b/>
          <w:bCs/>
          <w:i/>
          <w:iCs/>
          <w:sz w:val="28"/>
          <w:szCs w:val="28"/>
          <w:lang w:val="vi-VN"/>
        </w:rPr>
      </w:pPr>
    </w:p>
    <w:p w14:paraId="2599AFB9" w14:textId="77777777" w:rsidR="006E1A72" w:rsidRDefault="006E1A72" w:rsidP="003E695C">
      <w:pPr>
        <w:spacing w:before="0" w:line="312" w:lineRule="auto"/>
        <w:ind w:right="-143" w:firstLine="0"/>
        <w:jc w:val="left"/>
        <w:rPr>
          <w:b/>
          <w:bCs/>
          <w:i/>
          <w:iCs/>
          <w:sz w:val="28"/>
          <w:szCs w:val="28"/>
          <w:lang w:val="vi-VN"/>
        </w:rPr>
      </w:pPr>
    </w:p>
    <w:p w14:paraId="13F71F9B" w14:textId="77777777" w:rsidR="006E1A72" w:rsidRDefault="006E1A72" w:rsidP="003E695C">
      <w:pPr>
        <w:spacing w:before="0" w:line="312" w:lineRule="auto"/>
        <w:ind w:right="-143" w:firstLine="0"/>
        <w:jc w:val="left"/>
        <w:rPr>
          <w:b/>
          <w:bCs/>
          <w:i/>
          <w:iCs/>
          <w:sz w:val="28"/>
          <w:szCs w:val="28"/>
          <w:lang w:val="vi-VN"/>
        </w:rPr>
      </w:pPr>
    </w:p>
    <w:p w14:paraId="01B5E1FE" w14:textId="77777777" w:rsidR="003E695C" w:rsidRPr="006E1A72" w:rsidRDefault="003E695C" w:rsidP="003E695C">
      <w:pPr>
        <w:spacing w:before="0" w:line="312" w:lineRule="auto"/>
        <w:ind w:right="-143" w:firstLine="0"/>
        <w:jc w:val="left"/>
        <w:rPr>
          <w:b/>
          <w:bCs/>
          <w:i/>
          <w:iCs/>
          <w:lang w:val="vi-VN"/>
        </w:rPr>
      </w:pPr>
      <w:r w:rsidRPr="006E1A72">
        <w:rPr>
          <w:b/>
          <w:bCs/>
          <w:i/>
          <w:iCs/>
          <w:lang w:val="vi-VN"/>
        </w:rPr>
        <w:lastRenderedPageBreak/>
        <w:t>2.5.2. Âm thanh sử dụng trong Tour đêm Văn Miếu Quốc Tử Giám, trong show chiếu Mapping</w:t>
      </w:r>
    </w:p>
    <w:tbl>
      <w:tblPr>
        <w:tblW w:w="9502"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1"/>
        <w:gridCol w:w="2781"/>
        <w:gridCol w:w="1653"/>
        <w:gridCol w:w="1250"/>
        <w:gridCol w:w="1327"/>
        <w:gridCol w:w="1440"/>
      </w:tblGrid>
      <w:tr w:rsidR="003E695C" w:rsidRPr="006E1A72" w14:paraId="555F7E16" w14:textId="77777777" w:rsidTr="00F8153E">
        <w:trPr>
          <w:cantSplit/>
        </w:trPr>
        <w:tc>
          <w:tcPr>
            <w:tcW w:w="9502" w:type="dxa"/>
            <w:gridSpan w:val="6"/>
            <w:tcBorders>
              <w:top w:val="nil"/>
              <w:left w:val="nil"/>
              <w:bottom w:val="nil"/>
              <w:right w:val="nil"/>
            </w:tcBorders>
            <w:shd w:val="clear" w:color="auto" w:fill="FFFFFF"/>
          </w:tcPr>
          <w:p w14:paraId="39AB8AB7" w14:textId="77777777" w:rsidR="003E695C" w:rsidRPr="006E1A72" w:rsidRDefault="003E695C" w:rsidP="001F0798">
            <w:pPr>
              <w:spacing w:before="0" w:line="312" w:lineRule="auto"/>
              <w:ind w:firstLine="560"/>
              <w:rPr>
                <w:lang w:val="vi-VN"/>
              </w:rPr>
            </w:pPr>
            <w:r w:rsidRPr="006E1A72">
              <w:rPr>
                <w:lang w:val="vi-VN"/>
              </w:rPr>
              <w:t>Để đánh giá về âm thanh trong tour đêm tại Văn Miếu, đa số mọi người nhận xét là hay, âm nhạc cuốn hút, tạo sự yên bình, hào hùng và thư giãn cho khách du lịch. Ngoài sự hài lòng của đa số thì vẫn có khoảng 5,4% cảm thấy mới vào Văn Miếu nghe âm nhạc hơi sợ, đi một mình nên tại những nơi vắng người thì âm thanh đó khiến khách không hài lòng.</w:t>
            </w:r>
            <w:bookmarkStart w:id="52" w:name="_Hlk165872103"/>
          </w:p>
          <w:p w14:paraId="04F5663A" w14:textId="59FD5B70" w:rsidR="003E695C" w:rsidRPr="006E1A72" w:rsidRDefault="001C749B" w:rsidP="001C749B">
            <w:pPr>
              <w:pStyle w:val="Caption"/>
              <w:rPr>
                <w:b/>
                <w:bCs/>
                <w:i w:val="0"/>
                <w:iCs w:val="0"/>
                <w:sz w:val="26"/>
                <w:szCs w:val="26"/>
                <w:lang w:val="vi-VN"/>
              </w:rPr>
            </w:pPr>
            <w:bookmarkStart w:id="53" w:name="_Toc166026089"/>
            <w:r w:rsidRPr="006E1A72">
              <w:rPr>
                <w:b/>
                <w:bCs/>
                <w:i w:val="0"/>
                <w:iCs w:val="0"/>
                <w:sz w:val="26"/>
                <w:szCs w:val="26"/>
                <w:lang w:val="vi-VN"/>
              </w:rPr>
              <w:t xml:space="preserve">Bảng 3. </w:t>
            </w:r>
            <w:r w:rsidRPr="006E1A72">
              <w:rPr>
                <w:b/>
                <w:bCs/>
                <w:i w:val="0"/>
                <w:iCs w:val="0"/>
                <w:sz w:val="26"/>
                <w:szCs w:val="26"/>
              </w:rPr>
              <w:fldChar w:fldCharType="begin"/>
            </w:r>
            <w:r w:rsidRPr="006E1A72">
              <w:rPr>
                <w:b/>
                <w:bCs/>
                <w:i w:val="0"/>
                <w:iCs w:val="0"/>
                <w:sz w:val="26"/>
                <w:szCs w:val="26"/>
                <w:lang w:val="vi-VN"/>
              </w:rPr>
              <w:instrText xml:space="preserve"> SEQ Bảng_3. \* ARABIC </w:instrText>
            </w:r>
            <w:r w:rsidRPr="006E1A72">
              <w:rPr>
                <w:b/>
                <w:bCs/>
                <w:i w:val="0"/>
                <w:iCs w:val="0"/>
                <w:sz w:val="26"/>
                <w:szCs w:val="26"/>
              </w:rPr>
              <w:fldChar w:fldCharType="separate"/>
            </w:r>
            <w:r w:rsidRPr="006E1A72">
              <w:rPr>
                <w:b/>
                <w:bCs/>
                <w:i w:val="0"/>
                <w:iCs w:val="0"/>
                <w:noProof/>
                <w:sz w:val="26"/>
                <w:szCs w:val="26"/>
                <w:lang w:val="vi-VN"/>
              </w:rPr>
              <w:t>12</w:t>
            </w:r>
            <w:r w:rsidRPr="006E1A72">
              <w:rPr>
                <w:b/>
                <w:bCs/>
                <w:i w:val="0"/>
                <w:iCs w:val="0"/>
                <w:sz w:val="26"/>
                <w:szCs w:val="26"/>
              </w:rPr>
              <w:fldChar w:fldCharType="end"/>
            </w:r>
            <w:r w:rsidRPr="006E1A72">
              <w:rPr>
                <w:b/>
                <w:bCs/>
                <w:i w:val="0"/>
                <w:iCs w:val="0"/>
                <w:sz w:val="26"/>
                <w:szCs w:val="26"/>
                <w:lang w:val="vi-VN"/>
              </w:rPr>
              <w:t>. Mức độ hài lòng của khách du lịch về âm thanh sử dụng trong Tour đêm và show chiếu Mapping</w:t>
            </w:r>
            <w:bookmarkEnd w:id="53"/>
          </w:p>
        </w:tc>
      </w:tr>
      <w:tr w:rsidR="003E695C" w:rsidRPr="00B612C0" w14:paraId="2C6E8FB5" w14:textId="77777777" w:rsidTr="00F8153E">
        <w:trPr>
          <w:cantSplit/>
        </w:trPr>
        <w:tc>
          <w:tcPr>
            <w:tcW w:w="3832" w:type="dxa"/>
            <w:gridSpan w:val="2"/>
            <w:tcBorders>
              <w:top w:val="single" w:sz="16" w:space="0" w:color="000000"/>
              <w:left w:val="single" w:sz="16" w:space="0" w:color="000000"/>
              <w:bottom w:val="single" w:sz="16" w:space="0" w:color="000000"/>
              <w:right w:val="nil"/>
            </w:tcBorders>
            <w:shd w:val="clear" w:color="auto" w:fill="FFFFFF"/>
          </w:tcPr>
          <w:p w14:paraId="4B74E29D" w14:textId="77777777" w:rsidR="003E695C" w:rsidRPr="00B612C0" w:rsidRDefault="003E695C" w:rsidP="00F8153E">
            <w:pPr>
              <w:spacing w:before="0" w:line="312" w:lineRule="auto"/>
              <w:ind w:firstLine="0"/>
              <w:jc w:val="left"/>
              <w:rPr>
                <w:lang w:val="vi-VN"/>
              </w:rPr>
            </w:pPr>
          </w:p>
        </w:tc>
        <w:tc>
          <w:tcPr>
            <w:tcW w:w="1653" w:type="dxa"/>
            <w:tcBorders>
              <w:top w:val="single" w:sz="16" w:space="0" w:color="000000"/>
              <w:left w:val="single" w:sz="16" w:space="0" w:color="000000"/>
              <w:bottom w:val="single" w:sz="16" w:space="0" w:color="000000"/>
            </w:tcBorders>
            <w:shd w:val="clear" w:color="auto" w:fill="FFFFFF"/>
          </w:tcPr>
          <w:p w14:paraId="5E268BF5" w14:textId="77777777" w:rsidR="003E695C" w:rsidRPr="00B612C0" w:rsidRDefault="003E695C" w:rsidP="00F8153E">
            <w:pPr>
              <w:spacing w:before="0" w:line="312" w:lineRule="auto"/>
              <w:ind w:firstLine="0"/>
              <w:jc w:val="center"/>
            </w:pPr>
            <w:r>
              <w:t>Tần số</w:t>
            </w:r>
          </w:p>
        </w:tc>
        <w:tc>
          <w:tcPr>
            <w:tcW w:w="1250" w:type="dxa"/>
            <w:tcBorders>
              <w:top w:val="single" w:sz="16" w:space="0" w:color="000000"/>
              <w:bottom w:val="single" w:sz="16" w:space="0" w:color="000000"/>
            </w:tcBorders>
            <w:shd w:val="clear" w:color="auto" w:fill="FFFFFF"/>
          </w:tcPr>
          <w:p w14:paraId="07D41790" w14:textId="77777777" w:rsidR="003E695C" w:rsidRPr="00B612C0" w:rsidRDefault="003E695C" w:rsidP="00F8153E">
            <w:pPr>
              <w:spacing w:before="0" w:line="312" w:lineRule="auto"/>
              <w:ind w:firstLine="0"/>
              <w:jc w:val="center"/>
            </w:pPr>
            <w:r>
              <w:t>%</w:t>
            </w:r>
          </w:p>
        </w:tc>
        <w:tc>
          <w:tcPr>
            <w:tcW w:w="1327" w:type="dxa"/>
            <w:tcBorders>
              <w:top w:val="single" w:sz="16" w:space="0" w:color="000000"/>
              <w:bottom w:val="single" w:sz="16" w:space="0" w:color="000000"/>
            </w:tcBorders>
            <w:shd w:val="clear" w:color="auto" w:fill="FFFFFF"/>
          </w:tcPr>
          <w:p w14:paraId="6E98B5D1" w14:textId="77777777" w:rsidR="003E695C" w:rsidRPr="00B612C0" w:rsidRDefault="003E695C" w:rsidP="00F8153E">
            <w:pPr>
              <w:spacing w:before="0" w:line="312" w:lineRule="auto"/>
              <w:ind w:firstLine="0"/>
              <w:jc w:val="left"/>
            </w:pPr>
            <w:r>
              <w:t>% Hợp lệ</w:t>
            </w:r>
          </w:p>
        </w:tc>
        <w:tc>
          <w:tcPr>
            <w:tcW w:w="1440" w:type="dxa"/>
            <w:tcBorders>
              <w:top w:val="single" w:sz="16" w:space="0" w:color="000000"/>
              <w:bottom w:val="single" w:sz="16" w:space="0" w:color="000000"/>
              <w:right w:val="single" w:sz="16" w:space="0" w:color="000000"/>
            </w:tcBorders>
            <w:shd w:val="clear" w:color="auto" w:fill="FFFFFF"/>
          </w:tcPr>
          <w:p w14:paraId="73841034" w14:textId="77777777" w:rsidR="003E695C" w:rsidRPr="00B612C0" w:rsidRDefault="003E695C" w:rsidP="00F8153E">
            <w:pPr>
              <w:spacing w:before="0" w:line="312" w:lineRule="auto"/>
              <w:ind w:firstLine="0"/>
              <w:jc w:val="left"/>
            </w:pPr>
            <w:r>
              <w:t>% Tích luỹ</w:t>
            </w:r>
          </w:p>
        </w:tc>
      </w:tr>
      <w:tr w:rsidR="003E695C" w:rsidRPr="00B612C0" w14:paraId="6EA56237" w14:textId="77777777" w:rsidTr="00F8153E">
        <w:trPr>
          <w:cantSplit/>
        </w:trPr>
        <w:tc>
          <w:tcPr>
            <w:tcW w:w="1051" w:type="dxa"/>
            <w:vMerge w:val="restart"/>
            <w:tcBorders>
              <w:top w:val="single" w:sz="16" w:space="0" w:color="000000"/>
              <w:left w:val="single" w:sz="16" w:space="0" w:color="000000"/>
              <w:bottom w:val="single" w:sz="16" w:space="0" w:color="000000"/>
              <w:right w:val="nil"/>
            </w:tcBorders>
            <w:shd w:val="clear" w:color="auto" w:fill="FFFFFF"/>
            <w:vAlign w:val="center"/>
          </w:tcPr>
          <w:p w14:paraId="288BCD20" w14:textId="77777777" w:rsidR="003E695C" w:rsidRPr="00B612C0" w:rsidRDefault="003E695C" w:rsidP="00F8153E">
            <w:pPr>
              <w:spacing w:before="0" w:line="312" w:lineRule="auto"/>
              <w:ind w:firstLine="0"/>
              <w:jc w:val="left"/>
            </w:pPr>
            <w:r>
              <w:t>Giá trị</w:t>
            </w:r>
          </w:p>
        </w:tc>
        <w:tc>
          <w:tcPr>
            <w:tcW w:w="2781" w:type="dxa"/>
            <w:tcBorders>
              <w:top w:val="single" w:sz="16" w:space="0" w:color="000000"/>
              <w:left w:val="nil"/>
              <w:bottom w:val="nil"/>
              <w:right w:val="single" w:sz="16" w:space="0" w:color="000000"/>
            </w:tcBorders>
            <w:shd w:val="clear" w:color="auto" w:fill="FFFFFF"/>
            <w:vAlign w:val="center"/>
          </w:tcPr>
          <w:p w14:paraId="16490B36" w14:textId="77777777" w:rsidR="003E695C" w:rsidRPr="00B612C0" w:rsidRDefault="003E695C" w:rsidP="00F8153E">
            <w:pPr>
              <w:spacing w:before="0" w:line="312" w:lineRule="auto"/>
              <w:ind w:firstLine="0"/>
              <w:jc w:val="left"/>
              <w:rPr>
                <w:lang w:val="vi-VN"/>
              </w:rPr>
            </w:pPr>
            <w:r w:rsidRPr="00B612C0">
              <w:rPr>
                <w:lang w:val="vi-VN"/>
              </w:rPr>
              <w:t>Hoàn toàn không hài lòng</w:t>
            </w:r>
          </w:p>
        </w:tc>
        <w:tc>
          <w:tcPr>
            <w:tcW w:w="1653" w:type="dxa"/>
            <w:tcBorders>
              <w:top w:val="single" w:sz="16" w:space="0" w:color="000000"/>
              <w:left w:val="single" w:sz="16" w:space="0" w:color="000000"/>
              <w:bottom w:val="nil"/>
            </w:tcBorders>
            <w:shd w:val="clear" w:color="auto" w:fill="FFFFFF"/>
            <w:vAlign w:val="center"/>
          </w:tcPr>
          <w:p w14:paraId="0B3FCE25" w14:textId="77777777" w:rsidR="003E695C" w:rsidRPr="00B612C0" w:rsidRDefault="003E695C" w:rsidP="00F8153E">
            <w:pPr>
              <w:spacing w:before="0" w:line="312" w:lineRule="auto"/>
              <w:ind w:firstLine="0"/>
              <w:jc w:val="center"/>
              <w:rPr>
                <w:lang w:val="vi-VN"/>
              </w:rPr>
            </w:pPr>
            <w:r w:rsidRPr="00B612C0">
              <w:rPr>
                <w:lang w:val="vi-VN"/>
              </w:rPr>
              <w:t>5</w:t>
            </w:r>
          </w:p>
        </w:tc>
        <w:tc>
          <w:tcPr>
            <w:tcW w:w="1250" w:type="dxa"/>
            <w:tcBorders>
              <w:top w:val="single" w:sz="16" w:space="0" w:color="000000"/>
              <w:bottom w:val="nil"/>
            </w:tcBorders>
            <w:shd w:val="clear" w:color="auto" w:fill="FFFFFF"/>
            <w:vAlign w:val="center"/>
          </w:tcPr>
          <w:p w14:paraId="29D40569" w14:textId="77777777" w:rsidR="003E695C" w:rsidRPr="00B612C0" w:rsidRDefault="003E695C" w:rsidP="00F8153E">
            <w:pPr>
              <w:spacing w:before="0" w:line="312" w:lineRule="auto"/>
              <w:ind w:firstLine="0"/>
              <w:jc w:val="center"/>
              <w:rPr>
                <w:lang w:val="vi-VN"/>
              </w:rPr>
            </w:pPr>
            <w:r w:rsidRPr="00B612C0">
              <w:rPr>
                <w:lang w:val="vi-VN"/>
              </w:rPr>
              <w:t>5,4</w:t>
            </w:r>
          </w:p>
        </w:tc>
        <w:tc>
          <w:tcPr>
            <w:tcW w:w="1327" w:type="dxa"/>
            <w:tcBorders>
              <w:top w:val="single" w:sz="16" w:space="0" w:color="000000"/>
              <w:bottom w:val="nil"/>
            </w:tcBorders>
            <w:shd w:val="clear" w:color="auto" w:fill="FFFFFF"/>
            <w:vAlign w:val="center"/>
          </w:tcPr>
          <w:p w14:paraId="45E047D0" w14:textId="77777777" w:rsidR="003E695C" w:rsidRPr="00B612C0" w:rsidRDefault="003E695C" w:rsidP="00F8153E">
            <w:pPr>
              <w:spacing w:before="0" w:line="312" w:lineRule="auto"/>
              <w:ind w:firstLine="0"/>
              <w:jc w:val="center"/>
              <w:rPr>
                <w:lang w:val="vi-VN"/>
              </w:rPr>
            </w:pPr>
            <w:r w:rsidRPr="00B612C0">
              <w:rPr>
                <w:lang w:val="vi-VN"/>
              </w:rPr>
              <w:t>5,4</w:t>
            </w:r>
          </w:p>
        </w:tc>
        <w:tc>
          <w:tcPr>
            <w:tcW w:w="1440" w:type="dxa"/>
            <w:tcBorders>
              <w:top w:val="single" w:sz="16" w:space="0" w:color="000000"/>
              <w:bottom w:val="nil"/>
              <w:right w:val="single" w:sz="16" w:space="0" w:color="000000"/>
            </w:tcBorders>
            <w:shd w:val="clear" w:color="auto" w:fill="FFFFFF"/>
            <w:vAlign w:val="center"/>
          </w:tcPr>
          <w:p w14:paraId="482FD905" w14:textId="77777777" w:rsidR="003E695C" w:rsidRPr="00B612C0" w:rsidRDefault="003E695C" w:rsidP="00F8153E">
            <w:pPr>
              <w:spacing w:before="0" w:line="312" w:lineRule="auto"/>
              <w:ind w:firstLine="0"/>
              <w:jc w:val="center"/>
              <w:rPr>
                <w:lang w:val="vi-VN"/>
              </w:rPr>
            </w:pPr>
            <w:r w:rsidRPr="00B612C0">
              <w:rPr>
                <w:lang w:val="vi-VN"/>
              </w:rPr>
              <w:t>5,4</w:t>
            </w:r>
          </w:p>
        </w:tc>
      </w:tr>
      <w:tr w:rsidR="003E695C" w:rsidRPr="00B612C0" w14:paraId="0A7DF7F5" w14:textId="77777777" w:rsidTr="00F8153E">
        <w:trPr>
          <w:cantSplit/>
        </w:trPr>
        <w:tc>
          <w:tcPr>
            <w:tcW w:w="1051" w:type="dxa"/>
            <w:vMerge/>
            <w:tcBorders>
              <w:top w:val="single" w:sz="16" w:space="0" w:color="000000"/>
              <w:left w:val="single" w:sz="16" w:space="0" w:color="000000"/>
              <w:bottom w:val="single" w:sz="16" w:space="0" w:color="000000"/>
              <w:right w:val="nil"/>
            </w:tcBorders>
            <w:shd w:val="clear" w:color="auto" w:fill="FFFFFF"/>
            <w:vAlign w:val="center"/>
          </w:tcPr>
          <w:p w14:paraId="59B5CA2C" w14:textId="77777777" w:rsidR="003E695C" w:rsidRPr="00B612C0" w:rsidRDefault="003E695C" w:rsidP="00F8153E">
            <w:pPr>
              <w:spacing w:before="0" w:line="312" w:lineRule="auto"/>
              <w:ind w:firstLine="0"/>
              <w:jc w:val="left"/>
              <w:rPr>
                <w:lang w:val="vi-VN"/>
              </w:rPr>
            </w:pPr>
          </w:p>
        </w:tc>
        <w:tc>
          <w:tcPr>
            <w:tcW w:w="2781" w:type="dxa"/>
            <w:tcBorders>
              <w:top w:val="nil"/>
              <w:left w:val="nil"/>
              <w:bottom w:val="nil"/>
              <w:right w:val="single" w:sz="16" w:space="0" w:color="000000"/>
            </w:tcBorders>
            <w:shd w:val="clear" w:color="auto" w:fill="FFFFFF"/>
            <w:vAlign w:val="center"/>
          </w:tcPr>
          <w:p w14:paraId="2E19CCEE" w14:textId="77777777" w:rsidR="003E695C" w:rsidRPr="00B612C0" w:rsidRDefault="003E695C" w:rsidP="00F8153E">
            <w:pPr>
              <w:spacing w:before="0" w:line="312" w:lineRule="auto"/>
              <w:ind w:firstLine="0"/>
              <w:jc w:val="left"/>
              <w:rPr>
                <w:lang w:val="vi-VN"/>
              </w:rPr>
            </w:pPr>
            <w:r w:rsidRPr="00B612C0">
              <w:rPr>
                <w:lang w:val="vi-VN"/>
              </w:rPr>
              <w:t>Bình thường</w:t>
            </w:r>
          </w:p>
        </w:tc>
        <w:tc>
          <w:tcPr>
            <w:tcW w:w="1653" w:type="dxa"/>
            <w:tcBorders>
              <w:top w:val="nil"/>
              <w:left w:val="single" w:sz="16" w:space="0" w:color="000000"/>
              <w:bottom w:val="nil"/>
            </w:tcBorders>
            <w:shd w:val="clear" w:color="auto" w:fill="FFFFFF"/>
            <w:vAlign w:val="center"/>
          </w:tcPr>
          <w:p w14:paraId="2ED7A339" w14:textId="77777777" w:rsidR="003E695C" w:rsidRPr="00B612C0" w:rsidRDefault="003E695C" w:rsidP="00F8153E">
            <w:pPr>
              <w:spacing w:before="0" w:line="312" w:lineRule="auto"/>
              <w:ind w:firstLine="0"/>
              <w:jc w:val="center"/>
              <w:rPr>
                <w:lang w:val="vi-VN"/>
              </w:rPr>
            </w:pPr>
            <w:r w:rsidRPr="00B612C0">
              <w:rPr>
                <w:lang w:val="vi-VN"/>
              </w:rPr>
              <w:t>12</w:t>
            </w:r>
          </w:p>
        </w:tc>
        <w:tc>
          <w:tcPr>
            <w:tcW w:w="1250" w:type="dxa"/>
            <w:tcBorders>
              <w:top w:val="nil"/>
              <w:bottom w:val="nil"/>
            </w:tcBorders>
            <w:shd w:val="clear" w:color="auto" w:fill="FFFFFF"/>
            <w:vAlign w:val="center"/>
          </w:tcPr>
          <w:p w14:paraId="219D969A" w14:textId="77777777" w:rsidR="003E695C" w:rsidRPr="00B612C0" w:rsidRDefault="003E695C" w:rsidP="00F8153E">
            <w:pPr>
              <w:spacing w:before="0" w:line="312" w:lineRule="auto"/>
              <w:ind w:firstLine="0"/>
              <w:jc w:val="center"/>
              <w:rPr>
                <w:lang w:val="vi-VN"/>
              </w:rPr>
            </w:pPr>
            <w:r w:rsidRPr="00B612C0">
              <w:rPr>
                <w:lang w:val="vi-VN"/>
              </w:rPr>
              <w:t>13,0</w:t>
            </w:r>
          </w:p>
        </w:tc>
        <w:tc>
          <w:tcPr>
            <w:tcW w:w="1327" w:type="dxa"/>
            <w:tcBorders>
              <w:top w:val="nil"/>
              <w:bottom w:val="nil"/>
            </w:tcBorders>
            <w:shd w:val="clear" w:color="auto" w:fill="FFFFFF"/>
            <w:vAlign w:val="center"/>
          </w:tcPr>
          <w:p w14:paraId="35A76411" w14:textId="77777777" w:rsidR="003E695C" w:rsidRPr="00B612C0" w:rsidRDefault="003E695C" w:rsidP="00F8153E">
            <w:pPr>
              <w:spacing w:before="0" w:line="312" w:lineRule="auto"/>
              <w:ind w:firstLine="0"/>
              <w:jc w:val="center"/>
              <w:rPr>
                <w:lang w:val="vi-VN"/>
              </w:rPr>
            </w:pPr>
            <w:r w:rsidRPr="00B612C0">
              <w:rPr>
                <w:lang w:val="vi-VN"/>
              </w:rPr>
              <w:t>13,0</w:t>
            </w:r>
          </w:p>
        </w:tc>
        <w:tc>
          <w:tcPr>
            <w:tcW w:w="1440" w:type="dxa"/>
            <w:tcBorders>
              <w:top w:val="nil"/>
              <w:bottom w:val="nil"/>
              <w:right w:val="single" w:sz="16" w:space="0" w:color="000000"/>
            </w:tcBorders>
            <w:shd w:val="clear" w:color="auto" w:fill="FFFFFF"/>
            <w:vAlign w:val="center"/>
          </w:tcPr>
          <w:p w14:paraId="71B6BD02" w14:textId="77777777" w:rsidR="003E695C" w:rsidRPr="00B612C0" w:rsidRDefault="003E695C" w:rsidP="00F8153E">
            <w:pPr>
              <w:spacing w:before="0" w:line="312" w:lineRule="auto"/>
              <w:ind w:firstLine="0"/>
              <w:jc w:val="center"/>
              <w:rPr>
                <w:lang w:val="vi-VN"/>
              </w:rPr>
            </w:pPr>
            <w:r w:rsidRPr="00B612C0">
              <w:rPr>
                <w:lang w:val="vi-VN"/>
              </w:rPr>
              <w:t>18,5</w:t>
            </w:r>
          </w:p>
        </w:tc>
      </w:tr>
      <w:tr w:rsidR="003E695C" w:rsidRPr="00B612C0" w14:paraId="0AFA892A" w14:textId="77777777" w:rsidTr="00F8153E">
        <w:trPr>
          <w:cantSplit/>
        </w:trPr>
        <w:tc>
          <w:tcPr>
            <w:tcW w:w="1051" w:type="dxa"/>
            <w:vMerge/>
            <w:tcBorders>
              <w:top w:val="single" w:sz="16" w:space="0" w:color="000000"/>
              <w:left w:val="single" w:sz="16" w:space="0" w:color="000000"/>
              <w:bottom w:val="single" w:sz="16" w:space="0" w:color="000000"/>
              <w:right w:val="nil"/>
            </w:tcBorders>
            <w:shd w:val="clear" w:color="auto" w:fill="FFFFFF"/>
            <w:vAlign w:val="center"/>
          </w:tcPr>
          <w:p w14:paraId="1D9E19CB" w14:textId="77777777" w:rsidR="003E695C" w:rsidRPr="00B612C0" w:rsidRDefault="003E695C" w:rsidP="00F8153E">
            <w:pPr>
              <w:spacing w:before="0" w:line="312" w:lineRule="auto"/>
              <w:ind w:firstLine="0"/>
              <w:jc w:val="left"/>
              <w:rPr>
                <w:lang w:val="vi-VN"/>
              </w:rPr>
            </w:pPr>
          </w:p>
        </w:tc>
        <w:tc>
          <w:tcPr>
            <w:tcW w:w="2781" w:type="dxa"/>
            <w:tcBorders>
              <w:top w:val="nil"/>
              <w:left w:val="nil"/>
              <w:bottom w:val="nil"/>
              <w:right w:val="single" w:sz="16" w:space="0" w:color="000000"/>
            </w:tcBorders>
            <w:shd w:val="clear" w:color="auto" w:fill="FFFFFF"/>
            <w:vAlign w:val="center"/>
          </w:tcPr>
          <w:p w14:paraId="55504587" w14:textId="77777777" w:rsidR="003E695C" w:rsidRPr="00B612C0" w:rsidRDefault="003E695C" w:rsidP="00F8153E">
            <w:pPr>
              <w:spacing w:before="0" w:line="312" w:lineRule="auto"/>
              <w:ind w:firstLine="0"/>
              <w:jc w:val="left"/>
              <w:rPr>
                <w:lang w:val="vi-VN"/>
              </w:rPr>
            </w:pPr>
            <w:r w:rsidRPr="00B612C0">
              <w:rPr>
                <w:lang w:val="vi-VN"/>
              </w:rPr>
              <w:t>Hài lòng</w:t>
            </w:r>
          </w:p>
        </w:tc>
        <w:tc>
          <w:tcPr>
            <w:tcW w:w="1653" w:type="dxa"/>
            <w:tcBorders>
              <w:top w:val="nil"/>
              <w:left w:val="single" w:sz="16" w:space="0" w:color="000000"/>
              <w:bottom w:val="nil"/>
            </w:tcBorders>
            <w:shd w:val="clear" w:color="auto" w:fill="FFFFFF"/>
            <w:vAlign w:val="center"/>
          </w:tcPr>
          <w:p w14:paraId="03884282" w14:textId="77777777" w:rsidR="003E695C" w:rsidRPr="00B612C0" w:rsidRDefault="003E695C" w:rsidP="00F8153E">
            <w:pPr>
              <w:spacing w:before="0" w:line="312" w:lineRule="auto"/>
              <w:ind w:firstLine="0"/>
              <w:jc w:val="center"/>
              <w:rPr>
                <w:lang w:val="vi-VN"/>
              </w:rPr>
            </w:pPr>
            <w:r w:rsidRPr="00B612C0">
              <w:rPr>
                <w:lang w:val="vi-VN"/>
              </w:rPr>
              <w:t>40</w:t>
            </w:r>
          </w:p>
        </w:tc>
        <w:tc>
          <w:tcPr>
            <w:tcW w:w="1250" w:type="dxa"/>
            <w:tcBorders>
              <w:top w:val="nil"/>
              <w:bottom w:val="nil"/>
            </w:tcBorders>
            <w:shd w:val="clear" w:color="auto" w:fill="FFFFFF"/>
            <w:vAlign w:val="center"/>
          </w:tcPr>
          <w:p w14:paraId="1D6C2F60" w14:textId="77777777" w:rsidR="003E695C" w:rsidRPr="00B612C0" w:rsidRDefault="003E695C" w:rsidP="00F8153E">
            <w:pPr>
              <w:spacing w:before="0" w:line="312" w:lineRule="auto"/>
              <w:ind w:firstLine="0"/>
              <w:jc w:val="center"/>
              <w:rPr>
                <w:lang w:val="vi-VN"/>
              </w:rPr>
            </w:pPr>
            <w:r w:rsidRPr="00B612C0">
              <w:rPr>
                <w:lang w:val="vi-VN"/>
              </w:rPr>
              <w:t>43,5</w:t>
            </w:r>
          </w:p>
        </w:tc>
        <w:tc>
          <w:tcPr>
            <w:tcW w:w="1327" w:type="dxa"/>
            <w:tcBorders>
              <w:top w:val="nil"/>
              <w:bottom w:val="nil"/>
            </w:tcBorders>
            <w:shd w:val="clear" w:color="auto" w:fill="FFFFFF"/>
            <w:vAlign w:val="center"/>
          </w:tcPr>
          <w:p w14:paraId="5A62278D" w14:textId="77777777" w:rsidR="003E695C" w:rsidRPr="00B612C0" w:rsidRDefault="003E695C" w:rsidP="00F8153E">
            <w:pPr>
              <w:spacing w:before="0" w:line="312" w:lineRule="auto"/>
              <w:ind w:firstLine="0"/>
              <w:jc w:val="center"/>
              <w:rPr>
                <w:lang w:val="vi-VN"/>
              </w:rPr>
            </w:pPr>
            <w:r w:rsidRPr="00B612C0">
              <w:rPr>
                <w:lang w:val="vi-VN"/>
              </w:rPr>
              <w:t>43,5</w:t>
            </w:r>
          </w:p>
        </w:tc>
        <w:tc>
          <w:tcPr>
            <w:tcW w:w="1440" w:type="dxa"/>
            <w:tcBorders>
              <w:top w:val="nil"/>
              <w:bottom w:val="nil"/>
              <w:right w:val="single" w:sz="16" w:space="0" w:color="000000"/>
            </w:tcBorders>
            <w:shd w:val="clear" w:color="auto" w:fill="FFFFFF"/>
            <w:vAlign w:val="center"/>
          </w:tcPr>
          <w:p w14:paraId="0294367A" w14:textId="77777777" w:rsidR="003E695C" w:rsidRPr="00B612C0" w:rsidRDefault="003E695C" w:rsidP="00F8153E">
            <w:pPr>
              <w:spacing w:before="0" w:line="312" w:lineRule="auto"/>
              <w:ind w:firstLine="0"/>
              <w:jc w:val="center"/>
              <w:rPr>
                <w:lang w:val="vi-VN"/>
              </w:rPr>
            </w:pPr>
            <w:r w:rsidRPr="00B612C0">
              <w:rPr>
                <w:lang w:val="vi-VN"/>
              </w:rPr>
              <w:t>62,0</w:t>
            </w:r>
          </w:p>
        </w:tc>
      </w:tr>
      <w:tr w:rsidR="003E695C" w:rsidRPr="00B612C0" w14:paraId="1775ED5D" w14:textId="77777777" w:rsidTr="00F8153E">
        <w:trPr>
          <w:cantSplit/>
        </w:trPr>
        <w:tc>
          <w:tcPr>
            <w:tcW w:w="1051" w:type="dxa"/>
            <w:vMerge/>
            <w:tcBorders>
              <w:top w:val="single" w:sz="16" w:space="0" w:color="000000"/>
              <w:left w:val="single" w:sz="16" w:space="0" w:color="000000"/>
              <w:bottom w:val="single" w:sz="16" w:space="0" w:color="000000"/>
              <w:right w:val="nil"/>
            </w:tcBorders>
            <w:shd w:val="clear" w:color="auto" w:fill="FFFFFF"/>
            <w:vAlign w:val="center"/>
          </w:tcPr>
          <w:p w14:paraId="486CD57E" w14:textId="77777777" w:rsidR="003E695C" w:rsidRPr="00B612C0" w:rsidRDefault="003E695C" w:rsidP="00F8153E">
            <w:pPr>
              <w:spacing w:before="0" w:line="312" w:lineRule="auto"/>
              <w:ind w:firstLine="0"/>
              <w:jc w:val="left"/>
              <w:rPr>
                <w:lang w:val="vi-VN"/>
              </w:rPr>
            </w:pPr>
          </w:p>
        </w:tc>
        <w:tc>
          <w:tcPr>
            <w:tcW w:w="2781" w:type="dxa"/>
            <w:tcBorders>
              <w:top w:val="nil"/>
              <w:left w:val="nil"/>
              <w:bottom w:val="nil"/>
              <w:right w:val="single" w:sz="16" w:space="0" w:color="000000"/>
            </w:tcBorders>
            <w:shd w:val="clear" w:color="auto" w:fill="FFFFFF"/>
            <w:vAlign w:val="center"/>
          </w:tcPr>
          <w:p w14:paraId="12472D51" w14:textId="77777777" w:rsidR="003E695C" w:rsidRPr="00B612C0" w:rsidRDefault="003E695C" w:rsidP="00F8153E">
            <w:pPr>
              <w:spacing w:before="0" w:line="312" w:lineRule="auto"/>
              <w:ind w:firstLine="0"/>
              <w:jc w:val="left"/>
              <w:rPr>
                <w:lang w:val="vi-VN"/>
              </w:rPr>
            </w:pPr>
            <w:r w:rsidRPr="00B612C0">
              <w:rPr>
                <w:lang w:val="vi-VN"/>
              </w:rPr>
              <w:t>Rất hài lòng</w:t>
            </w:r>
          </w:p>
        </w:tc>
        <w:tc>
          <w:tcPr>
            <w:tcW w:w="1653" w:type="dxa"/>
            <w:tcBorders>
              <w:top w:val="nil"/>
              <w:left w:val="single" w:sz="16" w:space="0" w:color="000000"/>
              <w:bottom w:val="nil"/>
            </w:tcBorders>
            <w:shd w:val="clear" w:color="auto" w:fill="FFFFFF"/>
            <w:vAlign w:val="center"/>
          </w:tcPr>
          <w:p w14:paraId="4FA22BDB" w14:textId="77777777" w:rsidR="003E695C" w:rsidRPr="00B612C0" w:rsidRDefault="003E695C" w:rsidP="00F8153E">
            <w:pPr>
              <w:spacing w:before="0" w:line="312" w:lineRule="auto"/>
              <w:ind w:firstLine="0"/>
              <w:jc w:val="center"/>
              <w:rPr>
                <w:lang w:val="vi-VN"/>
              </w:rPr>
            </w:pPr>
            <w:r w:rsidRPr="00B612C0">
              <w:rPr>
                <w:lang w:val="vi-VN"/>
              </w:rPr>
              <w:t>35</w:t>
            </w:r>
          </w:p>
        </w:tc>
        <w:tc>
          <w:tcPr>
            <w:tcW w:w="1250" w:type="dxa"/>
            <w:tcBorders>
              <w:top w:val="nil"/>
              <w:bottom w:val="nil"/>
            </w:tcBorders>
            <w:shd w:val="clear" w:color="auto" w:fill="FFFFFF"/>
            <w:vAlign w:val="center"/>
          </w:tcPr>
          <w:p w14:paraId="1B794993" w14:textId="77777777" w:rsidR="003E695C" w:rsidRPr="00B612C0" w:rsidRDefault="003E695C" w:rsidP="00F8153E">
            <w:pPr>
              <w:spacing w:before="0" w:line="312" w:lineRule="auto"/>
              <w:ind w:firstLine="0"/>
              <w:jc w:val="center"/>
              <w:rPr>
                <w:lang w:val="vi-VN"/>
              </w:rPr>
            </w:pPr>
            <w:r w:rsidRPr="00B612C0">
              <w:rPr>
                <w:lang w:val="vi-VN"/>
              </w:rPr>
              <w:t>38,0</w:t>
            </w:r>
          </w:p>
        </w:tc>
        <w:tc>
          <w:tcPr>
            <w:tcW w:w="1327" w:type="dxa"/>
            <w:tcBorders>
              <w:top w:val="nil"/>
              <w:bottom w:val="nil"/>
            </w:tcBorders>
            <w:shd w:val="clear" w:color="auto" w:fill="FFFFFF"/>
            <w:vAlign w:val="center"/>
          </w:tcPr>
          <w:p w14:paraId="17085E27" w14:textId="77777777" w:rsidR="003E695C" w:rsidRPr="00B612C0" w:rsidRDefault="003E695C" w:rsidP="00F8153E">
            <w:pPr>
              <w:spacing w:before="0" w:line="312" w:lineRule="auto"/>
              <w:ind w:firstLine="0"/>
              <w:jc w:val="center"/>
              <w:rPr>
                <w:lang w:val="vi-VN"/>
              </w:rPr>
            </w:pPr>
            <w:r w:rsidRPr="00B612C0">
              <w:rPr>
                <w:lang w:val="vi-VN"/>
              </w:rPr>
              <w:t>38,0</w:t>
            </w:r>
          </w:p>
        </w:tc>
        <w:tc>
          <w:tcPr>
            <w:tcW w:w="1440" w:type="dxa"/>
            <w:tcBorders>
              <w:top w:val="nil"/>
              <w:bottom w:val="nil"/>
              <w:right w:val="single" w:sz="16" w:space="0" w:color="000000"/>
            </w:tcBorders>
            <w:shd w:val="clear" w:color="auto" w:fill="FFFFFF"/>
            <w:vAlign w:val="center"/>
          </w:tcPr>
          <w:p w14:paraId="3710B82A" w14:textId="77777777" w:rsidR="003E695C" w:rsidRPr="00B612C0" w:rsidRDefault="003E695C" w:rsidP="00F8153E">
            <w:pPr>
              <w:spacing w:before="0" w:line="312" w:lineRule="auto"/>
              <w:ind w:firstLine="0"/>
              <w:jc w:val="center"/>
              <w:rPr>
                <w:lang w:val="vi-VN"/>
              </w:rPr>
            </w:pPr>
            <w:r w:rsidRPr="00B612C0">
              <w:rPr>
                <w:lang w:val="vi-VN"/>
              </w:rPr>
              <w:t>100,0</w:t>
            </w:r>
          </w:p>
        </w:tc>
      </w:tr>
      <w:tr w:rsidR="003E695C" w:rsidRPr="00B612C0" w14:paraId="2A5CCD9B" w14:textId="77777777" w:rsidTr="00F8153E">
        <w:trPr>
          <w:cantSplit/>
        </w:trPr>
        <w:tc>
          <w:tcPr>
            <w:tcW w:w="1051" w:type="dxa"/>
            <w:vMerge/>
            <w:tcBorders>
              <w:top w:val="single" w:sz="16" w:space="0" w:color="000000"/>
              <w:left w:val="single" w:sz="16" w:space="0" w:color="000000"/>
              <w:bottom w:val="single" w:sz="16" w:space="0" w:color="000000"/>
              <w:right w:val="nil"/>
            </w:tcBorders>
            <w:shd w:val="clear" w:color="auto" w:fill="FFFFFF"/>
            <w:vAlign w:val="center"/>
          </w:tcPr>
          <w:p w14:paraId="221FD4EA" w14:textId="77777777" w:rsidR="003E695C" w:rsidRPr="00B612C0" w:rsidRDefault="003E695C" w:rsidP="00F8153E">
            <w:pPr>
              <w:spacing w:before="0" w:line="312" w:lineRule="auto"/>
              <w:ind w:firstLine="0"/>
              <w:jc w:val="left"/>
              <w:rPr>
                <w:lang w:val="vi-VN"/>
              </w:rPr>
            </w:pPr>
          </w:p>
        </w:tc>
        <w:tc>
          <w:tcPr>
            <w:tcW w:w="2781" w:type="dxa"/>
            <w:tcBorders>
              <w:top w:val="nil"/>
              <w:left w:val="nil"/>
              <w:bottom w:val="single" w:sz="16" w:space="0" w:color="000000"/>
              <w:right w:val="single" w:sz="16" w:space="0" w:color="000000"/>
            </w:tcBorders>
            <w:shd w:val="clear" w:color="auto" w:fill="FFFFFF"/>
            <w:vAlign w:val="center"/>
          </w:tcPr>
          <w:p w14:paraId="3A37DD77" w14:textId="77777777" w:rsidR="003E695C" w:rsidRPr="00B612C0" w:rsidRDefault="003E695C" w:rsidP="00F8153E">
            <w:pPr>
              <w:spacing w:before="0" w:line="312" w:lineRule="auto"/>
              <w:ind w:firstLine="0"/>
              <w:jc w:val="left"/>
              <w:rPr>
                <w:lang w:val="vi-VN"/>
              </w:rPr>
            </w:pPr>
            <w:r w:rsidRPr="00B612C0">
              <w:rPr>
                <w:lang w:val="vi-VN"/>
              </w:rPr>
              <w:t>Total</w:t>
            </w:r>
          </w:p>
        </w:tc>
        <w:tc>
          <w:tcPr>
            <w:tcW w:w="1653" w:type="dxa"/>
            <w:tcBorders>
              <w:top w:val="nil"/>
              <w:left w:val="single" w:sz="16" w:space="0" w:color="000000"/>
              <w:bottom w:val="single" w:sz="16" w:space="0" w:color="000000"/>
            </w:tcBorders>
            <w:shd w:val="clear" w:color="auto" w:fill="FFFFFF"/>
            <w:vAlign w:val="center"/>
          </w:tcPr>
          <w:p w14:paraId="0C37EA83" w14:textId="77777777" w:rsidR="003E695C" w:rsidRPr="00B612C0" w:rsidRDefault="003E695C" w:rsidP="00F8153E">
            <w:pPr>
              <w:spacing w:before="0" w:line="312" w:lineRule="auto"/>
              <w:ind w:firstLine="0"/>
              <w:jc w:val="center"/>
              <w:rPr>
                <w:lang w:val="vi-VN"/>
              </w:rPr>
            </w:pPr>
            <w:r w:rsidRPr="00B612C0">
              <w:rPr>
                <w:lang w:val="vi-VN"/>
              </w:rPr>
              <w:t>92</w:t>
            </w:r>
          </w:p>
        </w:tc>
        <w:tc>
          <w:tcPr>
            <w:tcW w:w="1250" w:type="dxa"/>
            <w:tcBorders>
              <w:top w:val="nil"/>
              <w:bottom w:val="single" w:sz="16" w:space="0" w:color="000000"/>
            </w:tcBorders>
            <w:shd w:val="clear" w:color="auto" w:fill="FFFFFF"/>
            <w:vAlign w:val="center"/>
          </w:tcPr>
          <w:p w14:paraId="582C539E" w14:textId="77777777" w:rsidR="003E695C" w:rsidRPr="00B612C0" w:rsidRDefault="003E695C" w:rsidP="00F8153E">
            <w:pPr>
              <w:spacing w:before="0" w:line="312" w:lineRule="auto"/>
              <w:ind w:firstLine="0"/>
              <w:jc w:val="center"/>
              <w:rPr>
                <w:lang w:val="vi-VN"/>
              </w:rPr>
            </w:pPr>
            <w:r w:rsidRPr="00B612C0">
              <w:rPr>
                <w:lang w:val="vi-VN"/>
              </w:rPr>
              <w:t>100,0</w:t>
            </w:r>
          </w:p>
        </w:tc>
        <w:tc>
          <w:tcPr>
            <w:tcW w:w="1327" w:type="dxa"/>
            <w:tcBorders>
              <w:top w:val="nil"/>
              <w:bottom w:val="single" w:sz="16" w:space="0" w:color="000000"/>
            </w:tcBorders>
            <w:shd w:val="clear" w:color="auto" w:fill="FFFFFF"/>
            <w:vAlign w:val="center"/>
          </w:tcPr>
          <w:p w14:paraId="3790BECC" w14:textId="77777777" w:rsidR="003E695C" w:rsidRPr="00B612C0" w:rsidRDefault="003E695C" w:rsidP="00F8153E">
            <w:pPr>
              <w:spacing w:before="0" w:line="312" w:lineRule="auto"/>
              <w:ind w:firstLine="0"/>
              <w:jc w:val="center"/>
              <w:rPr>
                <w:lang w:val="vi-VN"/>
              </w:rPr>
            </w:pPr>
            <w:r w:rsidRPr="00B612C0">
              <w:rPr>
                <w:lang w:val="vi-VN"/>
              </w:rPr>
              <w:t>100,0</w:t>
            </w:r>
          </w:p>
        </w:tc>
        <w:tc>
          <w:tcPr>
            <w:tcW w:w="1440" w:type="dxa"/>
            <w:tcBorders>
              <w:top w:val="nil"/>
              <w:bottom w:val="single" w:sz="16" w:space="0" w:color="000000"/>
              <w:right w:val="single" w:sz="16" w:space="0" w:color="000000"/>
            </w:tcBorders>
            <w:shd w:val="clear" w:color="auto" w:fill="FFFFFF"/>
          </w:tcPr>
          <w:p w14:paraId="46F46F40" w14:textId="77777777" w:rsidR="003E695C" w:rsidRPr="00B612C0" w:rsidRDefault="003E695C" w:rsidP="00F8153E">
            <w:pPr>
              <w:spacing w:before="0" w:line="312" w:lineRule="auto"/>
              <w:ind w:firstLine="0"/>
              <w:jc w:val="center"/>
              <w:rPr>
                <w:lang w:val="vi-VN"/>
              </w:rPr>
            </w:pPr>
          </w:p>
        </w:tc>
      </w:tr>
    </w:tbl>
    <w:bookmarkEnd w:id="52"/>
    <w:p w14:paraId="1B5D7B07" w14:textId="6C457B4E" w:rsidR="00B510CD" w:rsidRPr="001C749B" w:rsidRDefault="00B510CD" w:rsidP="00B510CD">
      <w:pPr>
        <w:pStyle w:val="Caption"/>
        <w:jc w:val="right"/>
        <w:rPr>
          <w:i w:val="0"/>
          <w:sz w:val="24"/>
          <w:szCs w:val="24"/>
        </w:rPr>
      </w:pPr>
      <w:r w:rsidRPr="001C749B">
        <w:rPr>
          <w:i w:val="0"/>
          <w:sz w:val="24"/>
          <w:szCs w:val="24"/>
          <w:lang w:val="vi-VN"/>
        </w:rPr>
        <w:t>Nguồn: Kết quả thống kê từ số liệu điều tra</w:t>
      </w:r>
    </w:p>
    <w:p w14:paraId="0A87060D" w14:textId="77777777" w:rsidR="003E695C" w:rsidRPr="001C749B" w:rsidRDefault="003E695C" w:rsidP="003E695C">
      <w:pPr>
        <w:spacing w:before="0" w:line="312" w:lineRule="auto"/>
        <w:ind w:firstLine="0"/>
        <w:jc w:val="left"/>
        <w:rPr>
          <w:b/>
          <w:bCs/>
          <w:i/>
          <w:iCs/>
        </w:rPr>
      </w:pPr>
    </w:p>
    <w:p w14:paraId="78FFD1CC" w14:textId="77777777" w:rsidR="003E695C" w:rsidRPr="001E2604" w:rsidRDefault="003E695C" w:rsidP="003E695C">
      <w:pPr>
        <w:spacing w:before="0" w:line="312" w:lineRule="auto"/>
        <w:ind w:firstLine="0"/>
        <w:jc w:val="left"/>
        <w:rPr>
          <w:b/>
          <w:bCs/>
          <w:i/>
          <w:iCs/>
          <w:lang w:val="vi-VN"/>
        </w:rPr>
      </w:pPr>
      <w:r w:rsidRPr="001E2604">
        <w:rPr>
          <w:b/>
          <w:bCs/>
          <w:i/>
          <w:iCs/>
          <w:lang w:val="vi-VN"/>
        </w:rPr>
        <w:t>2.5.3. Màn hình trình chiếu phim 3D Mapp</w:t>
      </w:r>
      <w:r w:rsidRPr="001E2604">
        <w:rPr>
          <w:b/>
          <w:bCs/>
          <w:i/>
          <w:iCs/>
        </w:rPr>
        <w:t xml:space="preserve">ing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2781"/>
        <w:gridCol w:w="1653"/>
        <w:gridCol w:w="1250"/>
        <w:gridCol w:w="1417"/>
        <w:gridCol w:w="1350"/>
      </w:tblGrid>
      <w:tr w:rsidR="003E695C" w:rsidRPr="00521AA8" w14:paraId="3E9B9391" w14:textId="77777777" w:rsidTr="00F8153E">
        <w:trPr>
          <w:cantSplit/>
        </w:trPr>
        <w:tc>
          <w:tcPr>
            <w:tcW w:w="9360" w:type="dxa"/>
            <w:gridSpan w:val="6"/>
            <w:tcBorders>
              <w:top w:val="nil"/>
              <w:left w:val="nil"/>
              <w:bottom w:val="nil"/>
              <w:right w:val="nil"/>
            </w:tcBorders>
            <w:shd w:val="clear" w:color="auto" w:fill="FFFFFF"/>
          </w:tcPr>
          <w:p w14:paraId="01767B4F" w14:textId="77777777" w:rsidR="003E695C" w:rsidRDefault="003E695C" w:rsidP="00F8153E">
            <w:pPr>
              <w:rPr>
                <w:lang w:val="vi-VN"/>
              </w:rPr>
            </w:pPr>
            <w:r w:rsidRPr="0075070B">
              <w:rPr>
                <w:lang w:val="vi-VN"/>
              </w:rPr>
              <w:t>Hơn 2/3 khách du lịch được khảo sát đều đánh giá hài lòng về màn hình trình chiếu phim, tuy nhiên vẫn còn khoảng 10% thấy không hài lòng do màn hình tối, hình ảnh không được rõ net, tạo hình nhân vật không được sinh động và thiếu điểm nhấn trong ánh sáng.</w:t>
            </w:r>
          </w:p>
          <w:p w14:paraId="09207E57" w14:textId="0842EA81" w:rsidR="001F0798" w:rsidRPr="006E1A72" w:rsidRDefault="001C749B" w:rsidP="001C749B">
            <w:pPr>
              <w:pStyle w:val="Caption"/>
              <w:rPr>
                <w:b/>
                <w:bCs/>
                <w:i w:val="0"/>
                <w:iCs w:val="0"/>
                <w:sz w:val="26"/>
                <w:szCs w:val="26"/>
                <w:lang w:val="vi-VN"/>
              </w:rPr>
            </w:pPr>
            <w:bookmarkStart w:id="54" w:name="_Toc166026090"/>
            <w:r w:rsidRPr="006E1A72">
              <w:rPr>
                <w:b/>
                <w:bCs/>
                <w:i w:val="0"/>
                <w:iCs w:val="0"/>
                <w:sz w:val="26"/>
                <w:szCs w:val="26"/>
                <w:lang w:val="vi-VN"/>
              </w:rPr>
              <w:t xml:space="preserve">Bảng 3. </w:t>
            </w:r>
            <w:r w:rsidRPr="006E1A72">
              <w:rPr>
                <w:b/>
                <w:bCs/>
                <w:i w:val="0"/>
                <w:iCs w:val="0"/>
                <w:sz w:val="26"/>
                <w:szCs w:val="26"/>
              </w:rPr>
              <w:fldChar w:fldCharType="begin"/>
            </w:r>
            <w:r w:rsidRPr="006E1A72">
              <w:rPr>
                <w:b/>
                <w:bCs/>
                <w:i w:val="0"/>
                <w:iCs w:val="0"/>
                <w:sz w:val="26"/>
                <w:szCs w:val="26"/>
                <w:lang w:val="vi-VN"/>
              </w:rPr>
              <w:instrText xml:space="preserve"> SEQ Bảng_3. \* ARABIC </w:instrText>
            </w:r>
            <w:r w:rsidRPr="006E1A72">
              <w:rPr>
                <w:b/>
                <w:bCs/>
                <w:i w:val="0"/>
                <w:iCs w:val="0"/>
                <w:sz w:val="26"/>
                <w:szCs w:val="26"/>
              </w:rPr>
              <w:fldChar w:fldCharType="separate"/>
            </w:r>
            <w:r w:rsidRPr="006E1A72">
              <w:rPr>
                <w:b/>
                <w:bCs/>
                <w:i w:val="0"/>
                <w:iCs w:val="0"/>
                <w:noProof/>
                <w:sz w:val="26"/>
                <w:szCs w:val="26"/>
                <w:lang w:val="vi-VN"/>
              </w:rPr>
              <w:t>13</w:t>
            </w:r>
            <w:r w:rsidRPr="006E1A72">
              <w:rPr>
                <w:b/>
                <w:bCs/>
                <w:i w:val="0"/>
                <w:iCs w:val="0"/>
                <w:sz w:val="26"/>
                <w:szCs w:val="26"/>
              </w:rPr>
              <w:fldChar w:fldCharType="end"/>
            </w:r>
            <w:r w:rsidRPr="006E1A72">
              <w:rPr>
                <w:b/>
                <w:bCs/>
                <w:i w:val="0"/>
                <w:iCs w:val="0"/>
                <w:sz w:val="26"/>
                <w:szCs w:val="26"/>
                <w:lang w:val="vi-VN"/>
              </w:rPr>
              <w:t>. Mức độ hài lòng của khách du lịch về màn hình trình chiếu phim 3D Mapping</w:t>
            </w:r>
            <w:bookmarkEnd w:id="54"/>
          </w:p>
        </w:tc>
      </w:tr>
      <w:tr w:rsidR="003E695C" w:rsidRPr="00896C0C" w14:paraId="428E577B" w14:textId="77777777" w:rsidTr="00F8153E">
        <w:trPr>
          <w:cantSplit/>
        </w:trPr>
        <w:tc>
          <w:tcPr>
            <w:tcW w:w="3690" w:type="dxa"/>
            <w:gridSpan w:val="2"/>
            <w:tcBorders>
              <w:top w:val="single" w:sz="16" w:space="0" w:color="000000"/>
              <w:left w:val="single" w:sz="16" w:space="0" w:color="000000"/>
              <w:bottom w:val="single" w:sz="16" w:space="0" w:color="000000"/>
              <w:right w:val="nil"/>
            </w:tcBorders>
            <w:shd w:val="clear" w:color="auto" w:fill="FFFFFF"/>
          </w:tcPr>
          <w:p w14:paraId="7178F1D9" w14:textId="77777777" w:rsidR="003E695C" w:rsidRPr="00896C0C" w:rsidRDefault="003E695C" w:rsidP="00F8153E">
            <w:pPr>
              <w:spacing w:before="0" w:line="312" w:lineRule="auto"/>
              <w:ind w:firstLine="0"/>
              <w:jc w:val="left"/>
              <w:rPr>
                <w:lang w:val="vi-VN"/>
              </w:rPr>
            </w:pPr>
          </w:p>
        </w:tc>
        <w:tc>
          <w:tcPr>
            <w:tcW w:w="1653" w:type="dxa"/>
            <w:tcBorders>
              <w:top w:val="single" w:sz="16" w:space="0" w:color="000000"/>
              <w:left w:val="single" w:sz="16" w:space="0" w:color="000000"/>
              <w:bottom w:val="single" w:sz="16" w:space="0" w:color="000000"/>
            </w:tcBorders>
            <w:shd w:val="clear" w:color="auto" w:fill="FFFFFF"/>
          </w:tcPr>
          <w:p w14:paraId="47E2F94F" w14:textId="77777777" w:rsidR="003E695C" w:rsidRPr="00896C0C" w:rsidRDefault="003E695C" w:rsidP="00F8153E">
            <w:pPr>
              <w:spacing w:before="0" w:line="312" w:lineRule="auto"/>
              <w:ind w:firstLine="0"/>
              <w:jc w:val="center"/>
            </w:pPr>
            <w:r>
              <w:t>Tần số</w:t>
            </w:r>
          </w:p>
        </w:tc>
        <w:tc>
          <w:tcPr>
            <w:tcW w:w="1250" w:type="dxa"/>
            <w:tcBorders>
              <w:top w:val="single" w:sz="16" w:space="0" w:color="000000"/>
              <w:bottom w:val="single" w:sz="16" w:space="0" w:color="000000"/>
            </w:tcBorders>
            <w:shd w:val="clear" w:color="auto" w:fill="FFFFFF"/>
          </w:tcPr>
          <w:p w14:paraId="69831FB1" w14:textId="77777777" w:rsidR="003E695C" w:rsidRPr="00896C0C" w:rsidRDefault="003E695C" w:rsidP="00F8153E">
            <w:pPr>
              <w:spacing w:before="0" w:line="312" w:lineRule="auto"/>
              <w:ind w:firstLine="0"/>
              <w:jc w:val="center"/>
            </w:pPr>
            <w:r>
              <w:t>%</w:t>
            </w:r>
          </w:p>
        </w:tc>
        <w:tc>
          <w:tcPr>
            <w:tcW w:w="1417" w:type="dxa"/>
            <w:tcBorders>
              <w:top w:val="single" w:sz="16" w:space="0" w:color="000000"/>
              <w:bottom w:val="single" w:sz="16" w:space="0" w:color="000000"/>
            </w:tcBorders>
            <w:shd w:val="clear" w:color="auto" w:fill="FFFFFF"/>
          </w:tcPr>
          <w:p w14:paraId="6663BAE4" w14:textId="77777777" w:rsidR="003E695C" w:rsidRPr="00896C0C" w:rsidRDefault="003E695C" w:rsidP="00F8153E">
            <w:pPr>
              <w:spacing w:before="0" w:line="312" w:lineRule="auto"/>
              <w:ind w:firstLine="0"/>
              <w:jc w:val="center"/>
            </w:pPr>
            <w:r>
              <w:t>% Hợp lệ</w:t>
            </w:r>
          </w:p>
        </w:tc>
        <w:tc>
          <w:tcPr>
            <w:tcW w:w="1350" w:type="dxa"/>
            <w:tcBorders>
              <w:top w:val="single" w:sz="16" w:space="0" w:color="000000"/>
              <w:bottom w:val="single" w:sz="16" w:space="0" w:color="000000"/>
              <w:right w:val="single" w:sz="16" w:space="0" w:color="000000"/>
            </w:tcBorders>
            <w:shd w:val="clear" w:color="auto" w:fill="FFFFFF"/>
          </w:tcPr>
          <w:p w14:paraId="1B05A4C2" w14:textId="77777777" w:rsidR="003E695C" w:rsidRPr="00896C0C" w:rsidRDefault="003E695C" w:rsidP="00F8153E">
            <w:pPr>
              <w:spacing w:before="0" w:line="312" w:lineRule="auto"/>
              <w:ind w:firstLine="0"/>
              <w:jc w:val="center"/>
            </w:pPr>
            <w:r>
              <w:t>% Tích luỹ</w:t>
            </w:r>
          </w:p>
        </w:tc>
      </w:tr>
      <w:tr w:rsidR="003E695C" w:rsidRPr="00896C0C" w14:paraId="20181BEA" w14:textId="77777777" w:rsidTr="00F8153E">
        <w:trPr>
          <w:cantSplit/>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69BEDB94" w14:textId="77777777" w:rsidR="003E695C" w:rsidRPr="00896C0C" w:rsidRDefault="003E695C" w:rsidP="00F8153E">
            <w:pPr>
              <w:spacing w:before="0" w:line="312" w:lineRule="auto"/>
              <w:ind w:firstLine="0"/>
              <w:jc w:val="left"/>
            </w:pPr>
            <w:r>
              <w:t>Giá trị</w:t>
            </w:r>
          </w:p>
        </w:tc>
        <w:tc>
          <w:tcPr>
            <w:tcW w:w="2781" w:type="dxa"/>
            <w:tcBorders>
              <w:top w:val="single" w:sz="16" w:space="0" w:color="000000"/>
              <w:left w:val="nil"/>
              <w:bottom w:val="nil"/>
              <w:right w:val="single" w:sz="16" w:space="0" w:color="000000"/>
            </w:tcBorders>
            <w:shd w:val="clear" w:color="auto" w:fill="FFFFFF"/>
            <w:vAlign w:val="center"/>
          </w:tcPr>
          <w:p w14:paraId="59FAAB0F" w14:textId="77777777" w:rsidR="003E695C" w:rsidRPr="00896C0C" w:rsidRDefault="003E695C" w:rsidP="00F8153E">
            <w:pPr>
              <w:spacing w:before="0" w:line="312" w:lineRule="auto"/>
              <w:ind w:firstLine="0"/>
              <w:jc w:val="left"/>
              <w:rPr>
                <w:lang w:val="vi-VN"/>
              </w:rPr>
            </w:pPr>
            <w:r w:rsidRPr="00896C0C">
              <w:rPr>
                <w:lang w:val="vi-VN"/>
              </w:rPr>
              <w:t>Hoàn toàn không hài lòng</w:t>
            </w:r>
          </w:p>
        </w:tc>
        <w:tc>
          <w:tcPr>
            <w:tcW w:w="1653" w:type="dxa"/>
            <w:tcBorders>
              <w:top w:val="single" w:sz="16" w:space="0" w:color="000000"/>
              <w:left w:val="single" w:sz="16" w:space="0" w:color="000000"/>
              <w:bottom w:val="nil"/>
            </w:tcBorders>
            <w:shd w:val="clear" w:color="auto" w:fill="FFFFFF"/>
            <w:vAlign w:val="center"/>
          </w:tcPr>
          <w:p w14:paraId="008146AE" w14:textId="77777777" w:rsidR="003E695C" w:rsidRPr="00896C0C" w:rsidRDefault="003E695C" w:rsidP="00F8153E">
            <w:pPr>
              <w:spacing w:before="0" w:line="312" w:lineRule="auto"/>
              <w:ind w:firstLine="0"/>
              <w:jc w:val="center"/>
              <w:rPr>
                <w:lang w:val="vi-VN"/>
              </w:rPr>
            </w:pPr>
            <w:r w:rsidRPr="00896C0C">
              <w:rPr>
                <w:lang w:val="vi-VN"/>
              </w:rPr>
              <w:t>5</w:t>
            </w:r>
          </w:p>
        </w:tc>
        <w:tc>
          <w:tcPr>
            <w:tcW w:w="1250" w:type="dxa"/>
            <w:tcBorders>
              <w:top w:val="single" w:sz="16" w:space="0" w:color="000000"/>
              <w:bottom w:val="nil"/>
            </w:tcBorders>
            <w:shd w:val="clear" w:color="auto" w:fill="FFFFFF"/>
            <w:vAlign w:val="center"/>
          </w:tcPr>
          <w:p w14:paraId="7A8127B9" w14:textId="77777777" w:rsidR="003E695C" w:rsidRPr="00896C0C" w:rsidRDefault="003E695C" w:rsidP="00F8153E">
            <w:pPr>
              <w:spacing w:before="0" w:line="312" w:lineRule="auto"/>
              <w:ind w:firstLine="0"/>
              <w:jc w:val="center"/>
              <w:rPr>
                <w:lang w:val="vi-VN"/>
              </w:rPr>
            </w:pPr>
            <w:r w:rsidRPr="00896C0C">
              <w:rPr>
                <w:lang w:val="vi-VN"/>
              </w:rPr>
              <w:t>5,4</w:t>
            </w:r>
          </w:p>
        </w:tc>
        <w:tc>
          <w:tcPr>
            <w:tcW w:w="1417" w:type="dxa"/>
            <w:tcBorders>
              <w:top w:val="single" w:sz="16" w:space="0" w:color="000000"/>
              <w:bottom w:val="nil"/>
            </w:tcBorders>
            <w:shd w:val="clear" w:color="auto" w:fill="FFFFFF"/>
            <w:vAlign w:val="center"/>
          </w:tcPr>
          <w:p w14:paraId="47DDCBFC" w14:textId="77777777" w:rsidR="003E695C" w:rsidRPr="00896C0C" w:rsidRDefault="003E695C" w:rsidP="00F8153E">
            <w:pPr>
              <w:spacing w:before="0" w:line="312" w:lineRule="auto"/>
              <w:ind w:firstLine="0"/>
              <w:jc w:val="center"/>
              <w:rPr>
                <w:lang w:val="vi-VN"/>
              </w:rPr>
            </w:pPr>
            <w:r w:rsidRPr="00896C0C">
              <w:rPr>
                <w:lang w:val="vi-VN"/>
              </w:rPr>
              <w:t>5,4</w:t>
            </w:r>
          </w:p>
        </w:tc>
        <w:tc>
          <w:tcPr>
            <w:tcW w:w="1350" w:type="dxa"/>
            <w:tcBorders>
              <w:top w:val="single" w:sz="16" w:space="0" w:color="000000"/>
              <w:bottom w:val="nil"/>
              <w:right w:val="single" w:sz="16" w:space="0" w:color="000000"/>
            </w:tcBorders>
            <w:shd w:val="clear" w:color="auto" w:fill="FFFFFF"/>
            <w:vAlign w:val="center"/>
          </w:tcPr>
          <w:p w14:paraId="22E75798" w14:textId="77777777" w:rsidR="003E695C" w:rsidRPr="00896C0C" w:rsidRDefault="003E695C" w:rsidP="00F8153E">
            <w:pPr>
              <w:spacing w:before="0" w:line="312" w:lineRule="auto"/>
              <w:ind w:firstLine="0"/>
              <w:jc w:val="center"/>
              <w:rPr>
                <w:lang w:val="vi-VN"/>
              </w:rPr>
            </w:pPr>
            <w:r w:rsidRPr="00896C0C">
              <w:rPr>
                <w:lang w:val="vi-VN"/>
              </w:rPr>
              <w:t>5,4</w:t>
            </w:r>
          </w:p>
        </w:tc>
      </w:tr>
      <w:tr w:rsidR="003E695C" w:rsidRPr="00896C0C" w14:paraId="1BB0F3A1" w14:textId="77777777" w:rsidTr="00F8153E">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57F3B49A" w14:textId="77777777" w:rsidR="003E695C" w:rsidRPr="00896C0C" w:rsidRDefault="003E695C" w:rsidP="00F8153E">
            <w:pPr>
              <w:spacing w:before="0" w:line="312" w:lineRule="auto"/>
              <w:ind w:firstLine="0"/>
              <w:jc w:val="left"/>
              <w:rPr>
                <w:lang w:val="vi-VN"/>
              </w:rPr>
            </w:pPr>
          </w:p>
        </w:tc>
        <w:tc>
          <w:tcPr>
            <w:tcW w:w="2781" w:type="dxa"/>
            <w:tcBorders>
              <w:top w:val="nil"/>
              <w:left w:val="nil"/>
              <w:bottom w:val="nil"/>
              <w:right w:val="single" w:sz="16" w:space="0" w:color="000000"/>
            </w:tcBorders>
            <w:shd w:val="clear" w:color="auto" w:fill="FFFFFF"/>
            <w:vAlign w:val="center"/>
          </w:tcPr>
          <w:p w14:paraId="3B64548F" w14:textId="77777777" w:rsidR="003E695C" w:rsidRPr="00896C0C" w:rsidRDefault="003E695C" w:rsidP="00F8153E">
            <w:pPr>
              <w:spacing w:before="0" w:line="312" w:lineRule="auto"/>
              <w:ind w:firstLine="0"/>
              <w:jc w:val="left"/>
              <w:rPr>
                <w:lang w:val="vi-VN"/>
              </w:rPr>
            </w:pPr>
            <w:r w:rsidRPr="00896C0C">
              <w:rPr>
                <w:lang w:val="vi-VN"/>
              </w:rPr>
              <w:t>Không hài lòng</w:t>
            </w:r>
          </w:p>
        </w:tc>
        <w:tc>
          <w:tcPr>
            <w:tcW w:w="1653" w:type="dxa"/>
            <w:tcBorders>
              <w:top w:val="nil"/>
              <w:left w:val="single" w:sz="16" w:space="0" w:color="000000"/>
              <w:bottom w:val="nil"/>
            </w:tcBorders>
            <w:shd w:val="clear" w:color="auto" w:fill="FFFFFF"/>
            <w:vAlign w:val="center"/>
          </w:tcPr>
          <w:p w14:paraId="130CB8E9" w14:textId="77777777" w:rsidR="003E695C" w:rsidRPr="00896C0C" w:rsidRDefault="003E695C" w:rsidP="00F8153E">
            <w:pPr>
              <w:spacing w:before="0" w:line="312" w:lineRule="auto"/>
              <w:ind w:firstLine="0"/>
              <w:jc w:val="center"/>
              <w:rPr>
                <w:lang w:val="vi-VN"/>
              </w:rPr>
            </w:pPr>
            <w:r w:rsidRPr="00896C0C">
              <w:rPr>
                <w:lang w:val="vi-VN"/>
              </w:rPr>
              <w:t>3</w:t>
            </w:r>
          </w:p>
        </w:tc>
        <w:tc>
          <w:tcPr>
            <w:tcW w:w="1250" w:type="dxa"/>
            <w:tcBorders>
              <w:top w:val="nil"/>
              <w:bottom w:val="nil"/>
            </w:tcBorders>
            <w:shd w:val="clear" w:color="auto" w:fill="FFFFFF"/>
            <w:vAlign w:val="center"/>
          </w:tcPr>
          <w:p w14:paraId="6A1E76A4" w14:textId="77777777" w:rsidR="003E695C" w:rsidRPr="00896C0C" w:rsidRDefault="003E695C" w:rsidP="00F8153E">
            <w:pPr>
              <w:spacing w:before="0" w:line="312" w:lineRule="auto"/>
              <w:ind w:firstLine="0"/>
              <w:jc w:val="center"/>
              <w:rPr>
                <w:lang w:val="vi-VN"/>
              </w:rPr>
            </w:pPr>
            <w:r w:rsidRPr="00896C0C">
              <w:rPr>
                <w:lang w:val="vi-VN"/>
              </w:rPr>
              <w:t>3,3</w:t>
            </w:r>
          </w:p>
        </w:tc>
        <w:tc>
          <w:tcPr>
            <w:tcW w:w="1417" w:type="dxa"/>
            <w:tcBorders>
              <w:top w:val="nil"/>
              <w:bottom w:val="nil"/>
            </w:tcBorders>
            <w:shd w:val="clear" w:color="auto" w:fill="FFFFFF"/>
            <w:vAlign w:val="center"/>
          </w:tcPr>
          <w:p w14:paraId="2DBA7408" w14:textId="77777777" w:rsidR="003E695C" w:rsidRPr="00896C0C" w:rsidRDefault="003E695C" w:rsidP="00F8153E">
            <w:pPr>
              <w:spacing w:before="0" w:line="312" w:lineRule="auto"/>
              <w:ind w:firstLine="0"/>
              <w:jc w:val="center"/>
              <w:rPr>
                <w:lang w:val="vi-VN"/>
              </w:rPr>
            </w:pPr>
            <w:r w:rsidRPr="00896C0C">
              <w:rPr>
                <w:lang w:val="vi-VN"/>
              </w:rPr>
              <w:t>3,3</w:t>
            </w:r>
          </w:p>
        </w:tc>
        <w:tc>
          <w:tcPr>
            <w:tcW w:w="1350" w:type="dxa"/>
            <w:tcBorders>
              <w:top w:val="nil"/>
              <w:bottom w:val="nil"/>
              <w:right w:val="single" w:sz="16" w:space="0" w:color="000000"/>
            </w:tcBorders>
            <w:shd w:val="clear" w:color="auto" w:fill="FFFFFF"/>
            <w:vAlign w:val="center"/>
          </w:tcPr>
          <w:p w14:paraId="65021372" w14:textId="77777777" w:rsidR="003E695C" w:rsidRPr="00896C0C" w:rsidRDefault="003E695C" w:rsidP="00F8153E">
            <w:pPr>
              <w:spacing w:before="0" w:line="312" w:lineRule="auto"/>
              <w:ind w:firstLine="0"/>
              <w:jc w:val="center"/>
              <w:rPr>
                <w:lang w:val="vi-VN"/>
              </w:rPr>
            </w:pPr>
            <w:r w:rsidRPr="00896C0C">
              <w:rPr>
                <w:lang w:val="vi-VN"/>
              </w:rPr>
              <w:t>8,7</w:t>
            </w:r>
          </w:p>
        </w:tc>
      </w:tr>
      <w:tr w:rsidR="003E695C" w:rsidRPr="00896C0C" w14:paraId="31B170F7" w14:textId="77777777" w:rsidTr="00F8153E">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6E7F1A96" w14:textId="77777777" w:rsidR="003E695C" w:rsidRPr="00896C0C" w:rsidRDefault="003E695C" w:rsidP="00F8153E">
            <w:pPr>
              <w:spacing w:before="0" w:line="312" w:lineRule="auto"/>
              <w:ind w:firstLine="0"/>
              <w:jc w:val="left"/>
              <w:rPr>
                <w:lang w:val="vi-VN"/>
              </w:rPr>
            </w:pPr>
          </w:p>
        </w:tc>
        <w:tc>
          <w:tcPr>
            <w:tcW w:w="2781" w:type="dxa"/>
            <w:tcBorders>
              <w:top w:val="nil"/>
              <w:left w:val="nil"/>
              <w:bottom w:val="nil"/>
              <w:right w:val="single" w:sz="16" w:space="0" w:color="000000"/>
            </w:tcBorders>
            <w:shd w:val="clear" w:color="auto" w:fill="FFFFFF"/>
            <w:vAlign w:val="center"/>
          </w:tcPr>
          <w:p w14:paraId="1D2BE80D" w14:textId="77777777" w:rsidR="003E695C" w:rsidRPr="00896C0C" w:rsidRDefault="003E695C" w:rsidP="00F8153E">
            <w:pPr>
              <w:spacing w:before="0" w:line="312" w:lineRule="auto"/>
              <w:ind w:firstLine="0"/>
              <w:jc w:val="left"/>
              <w:rPr>
                <w:lang w:val="vi-VN"/>
              </w:rPr>
            </w:pPr>
            <w:r w:rsidRPr="00896C0C">
              <w:rPr>
                <w:lang w:val="vi-VN"/>
              </w:rPr>
              <w:t>Bình thường</w:t>
            </w:r>
          </w:p>
        </w:tc>
        <w:tc>
          <w:tcPr>
            <w:tcW w:w="1653" w:type="dxa"/>
            <w:tcBorders>
              <w:top w:val="nil"/>
              <w:left w:val="single" w:sz="16" w:space="0" w:color="000000"/>
              <w:bottom w:val="nil"/>
            </w:tcBorders>
            <w:shd w:val="clear" w:color="auto" w:fill="FFFFFF"/>
            <w:vAlign w:val="center"/>
          </w:tcPr>
          <w:p w14:paraId="3872026E" w14:textId="77777777" w:rsidR="003E695C" w:rsidRPr="00896C0C" w:rsidRDefault="003E695C" w:rsidP="00F8153E">
            <w:pPr>
              <w:spacing w:before="0" w:line="312" w:lineRule="auto"/>
              <w:ind w:firstLine="0"/>
              <w:jc w:val="center"/>
              <w:rPr>
                <w:lang w:val="vi-VN"/>
              </w:rPr>
            </w:pPr>
            <w:r w:rsidRPr="00896C0C">
              <w:rPr>
                <w:lang w:val="vi-VN"/>
              </w:rPr>
              <w:t>12</w:t>
            </w:r>
          </w:p>
        </w:tc>
        <w:tc>
          <w:tcPr>
            <w:tcW w:w="1250" w:type="dxa"/>
            <w:tcBorders>
              <w:top w:val="nil"/>
              <w:bottom w:val="nil"/>
            </w:tcBorders>
            <w:shd w:val="clear" w:color="auto" w:fill="FFFFFF"/>
            <w:vAlign w:val="center"/>
          </w:tcPr>
          <w:p w14:paraId="08D40949" w14:textId="77777777" w:rsidR="003E695C" w:rsidRPr="00896C0C" w:rsidRDefault="003E695C" w:rsidP="00F8153E">
            <w:pPr>
              <w:spacing w:before="0" w:line="312" w:lineRule="auto"/>
              <w:ind w:firstLine="0"/>
              <w:jc w:val="center"/>
              <w:rPr>
                <w:lang w:val="vi-VN"/>
              </w:rPr>
            </w:pPr>
            <w:r w:rsidRPr="00896C0C">
              <w:rPr>
                <w:lang w:val="vi-VN"/>
              </w:rPr>
              <w:t>13,0</w:t>
            </w:r>
          </w:p>
        </w:tc>
        <w:tc>
          <w:tcPr>
            <w:tcW w:w="1417" w:type="dxa"/>
            <w:tcBorders>
              <w:top w:val="nil"/>
              <w:bottom w:val="nil"/>
            </w:tcBorders>
            <w:shd w:val="clear" w:color="auto" w:fill="FFFFFF"/>
            <w:vAlign w:val="center"/>
          </w:tcPr>
          <w:p w14:paraId="4974E865" w14:textId="77777777" w:rsidR="003E695C" w:rsidRPr="00896C0C" w:rsidRDefault="003E695C" w:rsidP="00F8153E">
            <w:pPr>
              <w:spacing w:before="0" w:line="312" w:lineRule="auto"/>
              <w:ind w:firstLine="0"/>
              <w:jc w:val="center"/>
              <w:rPr>
                <w:lang w:val="vi-VN"/>
              </w:rPr>
            </w:pPr>
            <w:r w:rsidRPr="00896C0C">
              <w:rPr>
                <w:lang w:val="vi-VN"/>
              </w:rPr>
              <w:t>13,0</w:t>
            </w:r>
          </w:p>
        </w:tc>
        <w:tc>
          <w:tcPr>
            <w:tcW w:w="1350" w:type="dxa"/>
            <w:tcBorders>
              <w:top w:val="nil"/>
              <w:bottom w:val="nil"/>
              <w:right w:val="single" w:sz="16" w:space="0" w:color="000000"/>
            </w:tcBorders>
            <w:shd w:val="clear" w:color="auto" w:fill="FFFFFF"/>
            <w:vAlign w:val="center"/>
          </w:tcPr>
          <w:p w14:paraId="25045158" w14:textId="77777777" w:rsidR="003E695C" w:rsidRPr="00896C0C" w:rsidRDefault="003E695C" w:rsidP="00F8153E">
            <w:pPr>
              <w:spacing w:before="0" w:line="312" w:lineRule="auto"/>
              <w:ind w:firstLine="0"/>
              <w:jc w:val="center"/>
              <w:rPr>
                <w:lang w:val="vi-VN"/>
              </w:rPr>
            </w:pPr>
            <w:r w:rsidRPr="00896C0C">
              <w:rPr>
                <w:lang w:val="vi-VN"/>
              </w:rPr>
              <w:t>21,7</w:t>
            </w:r>
          </w:p>
        </w:tc>
      </w:tr>
      <w:tr w:rsidR="003E695C" w:rsidRPr="00896C0C" w14:paraId="6ACF44F4" w14:textId="77777777" w:rsidTr="00F8153E">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7F477EF4" w14:textId="77777777" w:rsidR="003E695C" w:rsidRPr="00896C0C" w:rsidRDefault="003E695C" w:rsidP="00F8153E">
            <w:pPr>
              <w:spacing w:before="0" w:line="312" w:lineRule="auto"/>
              <w:ind w:firstLine="0"/>
              <w:jc w:val="left"/>
              <w:rPr>
                <w:lang w:val="vi-VN"/>
              </w:rPr>
            </w:pPr>
          </w:p>
        </w:tc>
        <w:tc>
          <w:tcPr>
            <w:tcW w:w="2781" w:type="dxa"/>
            <w:tcBorders>
              <w:top w:val="nil"/>
              <w:left w:val="nil"/>
              <w:bottom w:val="nil"/>
              <w:right w:val="single" w:sz="16" w:space="0" w:color="000000"/>
            </w:tcBorders>
            <w:shd w:val="clear" w:color="auto" w:fill="FFFFFF"/>
            <w:vAlign w:val="center"/>
          </w:tcPr>
          <w:p w14:paraId="74DE64ED" w14:textId="77777777" w:rsidR="003E695C" w:rsidRPr="00896C0C" w:rsidRDefault="003E695C" w:rsidP="00F8153E">
            <w:pPr>
              <w:spacing w:before="0" w:line="312" w:lineRule="auto"/>
              <w:ind w:firstLine="0"/>
              <w:jc w:val="left"/>
              <w:rPr>
                <w:lang w:val="vi-VN"/>
              </w:rPr>
            </w:pPr>
            <w:r w:rsidRPr="00896C0C">
              <w:rPr>
                <w:lang w:val="vi-VN"/>
              </w:rPr>
              <w:t>Hài lòng</w:t>
            </w:r>
          </w:p>
        </w:tc>
        <w:tc>
          <w:tcPr>
            <w:tcW w:w="1653" w:type="dxa"/>
            <w:tcBorders>
              <w:top w:val="nil"/>
              <w:left w:val="single" w:sz="16" w:space="0" w:color="000000"/>
              <w:bottom w:val="nil"/>
            </w:tcBorders>
            <w:shd w:val="clear" w:color="auto" w:fill="FFFFFF"/>
            <w:vAlign w:val="center"/>
          </w:tcPr>
          <w:p w14:paraId="12D2D5E8" w14:textId="77777777" w:rsidR="003E695C" w:rsidRPr="00896C0C" w:rsidRDefault="003E695C" w:rsidP="00F8153E">
            <w:pPr>
              <w:spacing w:before="0" w:line="312" w:lineRule="auto"/>
              <w:ind w:firstLine="0"/>
              <w:jc w:val="center"/>
              <w:rPr>
                <w:lang w:val="vi-VN"/>
              </w:rPr>
            </w:pPr>
            <w:r w:rsidRPr="00896C0C">
              <w:rPr>
                <w:lang w:val="vi-VN"/>
              </w:rPr>
              <w:t>42</w:t>
            </w:r>
          </w:p>
        </w:tc>
        <w:tc>
          <w:tcPr>
            <w:tcW w:w="1250" w:type="dxa"/>
            <w:tcBorders>
              <w:top w:val="nil"/>
              <w:bottom w:val="nil"/>
            </w:tcBorders>
            <w:shd w:val="clear" w:color="auto" w:fill="FFFFFF"/>
            <w:vAlign w:val="center"/>
          </w:tcPr>
          <w:p w14:paraId="3D64D7DC" w14:textId="77777777" w:rsidR="003E695C" w:rsidRPr="00896C0C" w:rsidRDefault="003E695C" w:rsidP="00F8153E">
            <w:pPr>
              <w:spacing w:before="0" w:line="312" w:lineRule="auto"/>
              <w:ind w:firstLine="0"/>
              <w:jc w:val="center"/>
              <w:rPr>
                <w:lang w:val="vi-VN"/>
              </w:rPr>
            </w:pPr>
            <w:r w:rsidRPr="00896C0C">
              <w:rPr>
                <w:lang w:val="vi-VN"/>
              </w:rPr>
              <w:t>45,7</w:t>
            </w:r>
          </w:p>
        </w:tc>
        <w:tc>
          <w:tcPr>
            <w:tcW w:w="1417" w:type="dxa"/>
            <w:tcBorders>
              <w:top w:val="nil"/>
              <w:bottom w:val="nil"/>
            </w:tcBorders>
            <w:shd w:val="clear" w:color="auto" w:fill="FFFFFF"/>
            <w:vAlign w:val="center"/>
          </w:tcPr>
          <w:p w14:paraId="60B9DDB3" w14:textId="77777777" w:rsidR="003E695C" w:rsidRPr="00896C0C" w:rsidRDefault="003E695C" w:rsidP="00F8153E">
            <w:pPr>
              <w:spacing w:before="0" w:line="312" w:lineRule="auto"/>
              <w:ind w:firstLine="0"/>
              <w:jc w:val="center"/>
              <w:rPr>
                <w:lang w:val="vi-VN"/>
              </w:rPr>
            </w:pPr>
            <w:r w:rsidRPr="00896C0C">
              <w:rPr>
                <w:lang w:val="vi-VN"/>
              </w:rPr>
              <w:t>45,7</w:t>
            </w:r>
          </w:p>
        </w:tc>
        <w:tc>
          <w:tcPr>
            <w:tcW w:w="1350" w:type="dxa"/>
            <w:tcBorders>
              <w:top w:val="nil"/>
              <w:bottom w:val="nil"/>
              <w:right w:val="single" w:sz="16" w:space="0" w:color="000000"/>
            </w:tcBorders>
            <w:shd w:val="clear" w:color="auto" w:fill="FFFFFF"/>
            <w:vAlign w:val="center"/>
          </w:tcPr>
          <w:p w14:paraId="557B0081" w14:textId="77777777" w:rsidR="003E695C" w:rsidRPr="00896C0C" w:rsidRDefault="003E695C" w:rsidP="00F8153E">
            <w:pPr>
              <w:spacing w:before="0" w:line="312" w:lineRule="auto"/>
              <w:ind w:firstLine="0"/>
              <w:jc w:val="center"/>
              <w:rPr>
                <w:lang w:val="vi-VN"/>
              </w:rPr>
            </w:pPr>
            <w:r w:rsidRPr="00896C0C">
              <w:rPr>
                <w:lang w:val="vi-VN"/>
              </w:rPr>
              <w:t>67,4</w:t>
            </w:r>
          </w:p>
        </w:tc>
      </w:tr>
      <w:tr w:rsidR="003E695C" w:rsidRPr="00896C0C" w14:paraId="1E870FA6" w14:textId="77777777" w:rsidTr="00F8153E">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2C953AA7" w14:textId="77777777" w:rsidR="003E695C" w:rsidRPr="00896C0C" w:rsidRDefault="003E695C" w:rsidP="00F8153E">
            <w:pPr>
              <w:spacing w:before="0" w:line="312" w:lineRule="auto"/>
              <w:ind w:firstLine="0"/>
              <w:jc w:val="left"/>
              <w:rPr>
                <w:lang w:val="vi-VN"/>
              </w:rPr>
            </w:pPr>
          </w:p>
        </w:tc>
        <w:tc>
          <w:tcPr>
            <w:tcW w:w="2781" w:type="dxa"/>
            <w:tcBorders>
              <w:top w:val="nil"/>
              <w:left w:val="nil"/>
              <w:bottom w:val="nil"/>
              <w:right w:val="single" w:sz="16" w:space="0" w:color="000000"/>
            </w:tcBorders>
            <w:shd w:val="clear" w:color="auto" w:fill="FFFFFF"/>
            <w:vAlign w:val="center"/>
          </w:tcPr>
          <w:p w14:paraId="73F7F5CD" w14:textId="77777777" w:rsidR="003E695C" w:rsidRPr="00896C0C" w:rsidRDefault="003E695C" w:rsidP="00F8153E">
            <w:pPr>
              <w:spacing w:before="0" w:line="312" w:lineRule="auto"/>
              <w:ind w:firstLine="0"/>
              <w:jc w:val="left"/>
              <w:rPr>
                <w:lang w:val="vi-VN"/>
              </w:rPr>
            </w:pPr>
            <w:r w:rsidRPr="00896C0C">
              <w:rPr>
                <w:lang w:val="vi-VN"/>
              </w:rPr>
              <w:t>Rất hài lòng</w:t>
            </w:r>
          </w:p>
        </w:tc>
        <w:tc>
          <w:tcPr>
            <w:tcW w:w="1653" w:type="dxa"/>
            <w:tcBorders>
              <w:top w:val="nil"/>
              <w:left w:val="single" w:sz="16" w:space="0" w:color="000000"/>
              <w:bottom w:val="nil"/>
            </w:tcBorders>
            <w:shd w:val="clear" w:color="auto" w:fill="FFFFFF"/>
            <w:vAlign w:val="center"/>
          </w:tcPr>
          <w:p w14:paraId="0A9DB136" w14:textId="77777777" w:rsidR="003E695C" w:rsidRPr="00896C0C" w:rsidRDefault="003E695C" w:rsidP="00F8153E">
            <w:pPr>
              <w:spacing w:before="0" w:line="312" w:lineRule="auto"/>
              <w:ind w:firstLine="0"/>
              <w:jc w:val="center"/>
              <w:rPr>
                <w:lang w:val="vi-VN"/>
              </w:rPr>
            </w:pPr>
            <w:r w:rsidRPr="00896C0C">
              <w:rPr>
                <w:lang w:val="vi-VN"/>
              </w:rPr>
              <w:t>30</w:t>
            </w:r>
          </w:p>
        </w:tc>
        <w:tc>
          <w:tcPr>
            <w:tcW w:w="1250" w:type="dxa"/>
            <w:tcBorders>
              <w:top w:val="nil"/>
              <w:bottom w:val="nil"/>
            </w:tcBorders>
            <w:shd w:val="clear" w:color="auto" w:fill="FFFFFF"/>
            <w:vAlign w:val="center"/>
          </w:tcPr>
          <w:p w14:paraId="5EA42248" w14:textId="77777777" w:rsidR="003E695C" w:rsidRPr="00896C0C" w:rsidRDefault="003E695C" w:rsidP="00F8153E">
            <w:pPr>
              <w:spacing w:before="0" w:line="312" w:lineRule="auto"/>
              <w:ind w:firstLine="0"/>
              <w:jc w:val="center"/>
              <w:rPr>
                <w:lang w:val="vi-VN"/>
              </w:rPr>
            </w:pPr>
            <w:r w:rsidRPr="00896C0C">
              <w:rPr>
                <w:lang w:val="vi-VN"/>
              </w:rPr>
              <w:t>32,6</w:t>
            </w:r>
          </w:p>
        </w:tc>
        <w:tc>
          <w:tcPr>
            <w:tcW w:w="1417" w:type="dxa"/>
            <w:tcBorders>
              <w:top w:val="nil"/>
              <w:bottom w:val="nil"/>
            </w:tcBorders>
            <w:shd w:val="clear" w:color="auto" w:fill="FFFFFF"/>
            <w:vAlign w:val="center"/>
          </w:tcPr>
          <w:p w14:paraId="59C410CD" w14:textId="77777777" w:rsidR="003E695C" w:rsidRPr="00896C0C" w:rsidRDefault="003E695C" w:rsidP="00F8153E">
            <w:pPr>
              <w:spacing w:before="0" w:line="312" w:lineRule="auto"/>
              <w:ind w:firstLine="0"/>
              <w:jc w:val="center"/>
              <w:rPr>
                <w:lang w:val="vi-VN"/>
              </w:rPr>
            </w:pPr>
            <w:r w:rsidRPr="00896C0C">
              <w:rPr>
                <w:lang w:val="vi-VN"/>
              </w:rPr>
              <w:t>32,6</w:t>
            </w:r>
          </w:p>
        </w:tc>
        <w:tc>
          <w:tcPr>
            <w:tcW w:w="1350" w:type="dxa"/>
            <w:tcBorders>
              <w:top w:val="nil"/>
              <w:bottom w:val="nil"/>
              <w:right w:val="single" w:sz="16" w:space="0" w:color="000000"/>
            </w:tcBorders>
            <w:shd w:val="clear" w:color="auto" w:fill="FFFFFF"/>
            <w:vAlign w:val="center"/>
          </w:tcPr>
          <w:p w14:paraId="51C570D9" w14:textId="77777777" w:rsidR="003E695C" w:rsidRPr="00896C0C" w:rsidRDefault="003E695C" w:rsidP="00F8153E">
            <w:pPr>
              <w:spacing w:before="0" w:line="312" w:lineRule="auto"/>
              <w:ind w:firstLine="0"/>
              <w:jc w:val="center"/>
              <w:rPr>
                <w:lang w:val="vi-VN"/>
              </w:rPr>
            </w:pPr>
            <w:r w:rsidRPr="00896C0C">
              <w:rPr>
                <w:lang w:val="vi-VN"/>
              </w:rPr>
              <w:t>100,0</w:t>
            </w:r>
          </w:p>
        </w:tc>
      </w:tr>
      <w:tr w:rsidR="003E695C" w:rsidRPr="00896C0C" w14:paraId="3DA38DB8" w14:textId="77777777" w:rsidTr="00F8153E">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3E700C7A" w14:textId="77777777" w:rsidR="003E695C" w:rsidRPr="00896C0C" w:rsidRDefault="003E695C" w:rsidP="00F8153E">
            <w:pPr>
              <w:spacing w:before="0" w:line="312" w:lineRule="auto"/>
              <w:ind w:firstLine="0"/>
              <w:jc w:val="left"/>
              <w:rPr>
                <w:lang w:val="vi-VN"/>
              </w:rPr>
            </w:pPr>
          </w:p>
        </w:tc>
        <w:tc>
          <w:tcPr>
            <w:tcW w:w="2781" w:type="dxa"/>
            <w:tcBorders>
              <w:top w:val="nil"/>
              <w:left w:val="nil"/>
              <w:bottom w:val="single" w:sz="16" w:space="0" w:color="000000"/>
              <w:right w:val="single" w:sz="16" w:space="0" w:color="000000"/>
            </w:tcBorders>
            <w:shd w:val="clear" w:color="auto" w:fill="FFFFFF"/>
            <w:vAlign w:val="center"/>
          </w:tcPr>
          <w:p w14:paraId="6B9B6E7F" w14:textId="77777777" w:rsidR="003E695C" w:rsidRPr="00896C0C" w:rsidRDefault="003E695C" w:rsidP="00F8153E">
            <w:pPr>
              <w:spacing w:before="0" w:line="312" w:lineRule="auto"/>
              <w:ind w:firstLine="0"/>
              <w:jc w:val="left"/>
              <w:rPr>
                <w:lang w:val="vi-VN"/>
              </w:rPr>
            </w:pPr>
            <w:r w:rsidRPr="00896C0C">
              <w:rPr>
                <w:lang w:val="vi-VN"/>
              </w:rPr>
              <w:t>Total</w:t>
            </w:r>
          </w:p>
        </w:tc>
        <w:tc>
          <w:tcPr>
            <w:tcW w:w="1653" w:type="dxa"/>
            <w:tcBorders>
              <w:top w:val="nil"/>
              <w:left w:val="single" w:sz="16" w:space="0" w:color="000000"/>
              <w:bottom w:val="single" w:sz="16" w:space="0" w:color="000000"/>
            </w:tcBorders>
            <w:shd w:val="clear" w:color="auto" w:fill="FFFFFF"/>
            <w:vAlign w:val="center"/>
          </w:tcPr>
          <w:p w14:paraId="44EAF798" w14:textId="77777777" w:rsidR="003E695C" w:rsidRPr="00896C0C" w:rsidRDefault="003E695C" w:rsidP="00F8153E">
            <w:pPr>
              <w:spacing w:before="0" w:line="312" w:lineRule="auto"/>
              <w:ind w:firstLine="0"/>
              <w:jc w:val="center"/>
              <w:rPr>
                <w:lang w:val="vi-VN"/>
              </w:rPr>
            </w:pPr>
            <w:r w:rsidRPr="00896C0C">
              <w:rPr>
                <w:lang w:val="vi-VN"/>
              </w:rPr>
              <w:t>92</w:t>
            </w:r>
          </w:p>
        </w:tc>
        <w:tc>
          <w:tcPr>
            <w:tcW w:w="1250" w:type="dxa"/>
            <w:tcBorders>
              <w:top w:val="nil"/>
              <w:bottom w:val="single" w:sz="16" w:space="0" w:color="000000"/>
            </w:tcBorders>
            <w:shd w:val="clear" w:color="auto" w:fill="FFFFFF"/>
            <w:vAlign w:val="center"/>
          </w:tcPr>
          <w:p w14:paraId="05296CFF" w14:textId="77777777" w:rsidR="003E695C" w:rsidRPr="00896C0C" w:rsidRDefault="003E695C" w:rsidP="00F8153E">
            <w:pPr>
              <w:spacing w:before="0" w:line="312" w:lineRule="auto"/>
              <w:ind w:firstLine="0"/>
              <w:jc w:val="center"/>
              <w:rPr>
                <w:lang w:val="vi-VN"/>
              </w:rPr>
            </w:pPr>
            <w:r w:rsidRPr="00896C0C">
              <w:rPr>
                <w:lang w:val="vi-VN"/>
              </w:rPr>
              <w:t>100,0</w:t>
            </w:r>
          </w:p>
        </w:tc>
        <w:tc>
          <w:tcPr>
            <w:tcW w:w="1417" w:type="dxa"/>
            <w:tcBorders>
              <w:top w:val="nil"/>
              <w:bottom w:val="single" w:sz="16" w:space="0" w:color="000000"/>
            </w:tcBorders>
            <w:shd w:val="clear" w:color="auto" w:fill="FFFFFF"/>
            <w:vAlign w:val="center"/>
          </w:tcPr>
          <w:p w14:paraId="21471FE5" w14:textId="77777777" w:rsidR="003E695C" w:rsidRPr="00896C0C" w:rsidRDefault="003E695C" w:rsidP="00F8153E">
            <w:pPr>
              <w:spacing w:before="0" w:line="312" w:lineRule="auto"/>
              <w:ind w:firstLine="0"/>
              <w:jc w:val="center"/>
              <w:rPr>
                <w:lang w:val="vi-VN"/>
              </w:rPr>
            </w:pPr>
            <w:r w:rsidRPr="00896C0C">
              <w:rPr>
                <w:lang w:val="vi-VN"/>
              </w:rPr>
              <w:t>100,0</w:t>
            </w:r>
          </w:p>
        </w:tc>
        <w:tc>
          <w:tcPr>
            <w:tcW w:w="1350" w:type="dxa"/>
            <w:tcBorders>
              <w:top w:val="nil"/>
              <w:bottom w:val="single" w:sz="16" w:space="0" w:color="000000"/>
              <w:right w:val="single" w:sz="16" w:space="0" w:color="000000"/>
            </w:tcBorders>
            <w:shd w:val="clear" w:color="auto" w:fill="FFFFFF"/>
          </w:tcPr>
          <w:p w14:paraId="409F62F1" w14:textId="77777777" w:rsidR="003E695C" w:rsidRPr="00896C0C" w:rsidRDefault="003E695C" w:rsidP="00F8153E">
            <w:pPr>
              <w:spacing w:before="0" w:line="312" w:lineRule="auto"/>
              <w:ind w:firstLine="0"/>
              <w:jc w:val="center"/>
              <w:rPr>
                <w:lang w:val="vi-VN"/>
              </w:rPr>
            </w:pPr>
          </w:p>
        </w:tc>
      </w:tr>
    </w:tbl>
    <w:p w14:paraId="010DFBDF" w14:textId="0A843728" w:rsidR="001E2604" w:rsidRPr="006E1A72" w:rsidRDefault="00B510CD" w:rsidP="006E1A72">
      <w:pPr>
        <w:pStyle w:val="Caption"/>
        <w:jc w:val="right"/>
        <w:rPr>
          <w:i w:val="0"/>
          <w:sz w:val="24"/>
          <w:szCs w:val="24"/>
        </w:rPr>
      </w:pPr>
      <w:r w:rsidRPr="001C749B">
        <w:rPr>
          <w:i w:val="0"/>
          <w:sz w:val="24"/>
          <w:szCs w:val="24"/>
          <w:lang w:val="vi-VN"/>
        </w:rPr>
        <w:t xml:space="preserve"> Nguồn: Kết quả thống kê từ số liệu điều tra</w:t>
      </w:r>
    </w:p>
    <w:p w14:paraId="529A0F1B" w14:textId="4FBA43BF" w:rsidR="004B052D" w:rsidRPr="006E1A72" w:rsidRDefault="00647A7E" w:rsidP="0011017E">
      <w:pPr>
        <w:pStyle w:val="Heading3"/>
        <w:rPr>
          <w:lang w:val="vi-VN"/>
        </w:rPr>
      </w:pPr>
      <w:bookmarkStart w:id="55" w:name="_Toc166027067"/>
      <w:r w:rsidRPr="006E1A72">
        <w:rPr>
          <w:lang w:val="vi-VN"/>
        </w:rPr>
        <w:lastRenderedPageBreak/>
        <w:t>2</w:t>
      </w:r>
      <w:r w:rsidR="00DE1D11" w:rsidRPr="006E1A72">
        <w:rPr>
          <w:lang w:val="vi-VN"/>
        </w:rPr>
        <w:t>.</w:t>
      </w:r>
      <w:r w:rsidR="007250EF" w:rsidRPr="006E1A72">
        <w:rPr>
          <w:lang w:val="vi-VN"/>
        </w:rPr>
        <w:t>6</w:t>
      </w:r>
      <w:r w:rsidRPr="006E1A72">
        <w:rPr>
          <w:lang w:val="vi-VN"/>
        </w:rPr>
        <w:t>.</w:t>
      </w:r>
      <w:r w:rsidR="00DE1D11" w:rsidRPr="006E1A72">
        <w:rPr>
          <w:lang w:val="vi-VN"/>
        </w:rPr>
        <w:t xml:space="preserve">  </w:t>
      </w:r>
      <w:r w:rsidR="007250EF" w:rsidRPr="006E1A72">
        <w:rPr>
          <w:lang w:val="vi-VN"/>
        </w:rPr>
        <w:t>Các yếu tố ảnh hưởng đến s</w:t>
      </w:r>
      <w:r w:rsidR="00DE1D11" w:rsidRPr="006E1A72">
        <w:rPr>
          <w:lang w:val="vi-VN"/>
        </w:rPr>
        <w:t xml:space="preserve">ự hài lòng của khách du lịch nội địa </w:t>
      </w:r>
      <w:r w:rsidR="007250EF" w:rsidRPr="006E1A72">
        <w:rPr>
          <w:lang w:val="vi-VN"/>
        </w:rPr>
        <w:t>khi</w:t>
      </w:r>
      <w:r w:rsidR="001E2604" w:rsidRPr="006E1A72">
        <w:rPr>
          <w:lang w:val="vi-VN"/>
        </w:rPr>
        <w:t xml:space="preserve"> </w:t>
      </w:r>
      <w:r w:rsidR="00DE1D11" w:rsidRPr="006E1A72">
        <w:rPr>
          <w:lang w:val="vi-VN"/>
        </w:rPr>
        <w:t>trải nghiệm tour đêm tại Văn Miếu Quốc Tử Giám</w:t>
      </w:r>
      <w:bookmarkEnd w:id="55"/>
    </w:p>
    <w:p w14:paraId="340B0485" w14:textId="0CDF93AA" w:rsidR="004B052D" w:rsidRPr="006E1A72" w:rsidRDefault="001E2604" w:rsidP="001F0798">
      <w:pPr>
        <w:pStyle w:val="ListParagraph"/>
        <w:numPr>
          <w:ilvl w:val="2"/>
          <w:numId w:val="35"/>
        </w:numPr>
        <w:spacing w:before="0" w:line="312" w:lineRule="auto"/>
        <w:jc w:val="left"/>
        <w:rPr>
          <w:b/>
          <w:bCs/>
          <w:i/>
          <w:iCs/>
        </w:rPr>
      </w:pPr>
      <w:r w:rsidRPr="006E1A72">
        <w:rPr>
          <w:b/>
          <w:bCs/>
          <w:i/>
          <w:iCs/>
          <w:lang w:val="vi-VN"/>
        </w:rPr>
        <w:t>G</w:t>
      </w:r>
      <w:r w:rsidR="00896C0C" w:rsidRPr="006E1A72">
        <w:rPr>
          <w:b/>
          <w:bCs/>
          <w:i/>
          <w:iCs/>
        </w:rPr>
        <w:t>iá vé</w:t>
      </w:r>
      <w:r w:rsidR="003F4CB3" w:rsidRPr="006E1A72">
        <w:rPr>
          <w:b/>
          <w:bCs/>
          <w:i/>
          <w:iCs/>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2871"/>
        <w:gridCol w:w="1563"/>
        <w:gridCol w:w="1250"/>
        <w:gridCol w:w="1417"/>
        <w:gridCol w:w="1350"/>
      </w:tblGrid>
      <w:tr w:rsidR="003F4CB3" w:rsidRPr="006E1A72" w14:paraId="12D4C596" w14:textId="77777777" w:rsidTr="00B612C0">
        <w:trPr>
          <w:cantSplit/>
        </w:trPr>
        <w:tc>
          <w:tcPr>
            <w:tcW w:w="9360" w:type="dxa"/>
            <w:gridSpan w:val="6"/>
            <w:tcBorders>
              <w:top w:val="nil"/>
              <w:left w:val="nil"/>
              <w:bottom w:val="nil"/>
              <w:right w:val="nil"/>
            </w:tcBorders>
            <w:shd w:val="clear" w:color="auto" w:fill="FFFFFF"/>
          </w:tcPr>
          <w:p w14:paraId="0259781B" w14:textId="77777777" w:rsidR="003F4CB3" w:rsidRPr="006E1A72" w:rsidRDefault="00E01C57" w:rsidP="00E01C57">
            <w:r w:rsidRPr="006E1A72">
              <w:t>Vấn đề bị phản ánh không hài lòng nhiều nhất trong cuộc khảo sát là Mức giá vé vào của chương trình Văn Miếu Night Tour. Có tới gần 15% khách thấy không hài lòng, khoảng 50% thấy hài lòng, còn lại 35% bình thường. Mức giá tham gia chương trình là 200.000 vnđ/vé, qua phỏng vấn của nhóm khảo sát, nhiều khách du lịch đánh giá là giá vé khá cao so với học sinh để có thể trải nghiệm chương trình văn hoá ý nghĩa như vậy. Đối với người đi làm thì họ thấy giá vé như vậy là phù hợp và hợp lý cho một chương trình tuyên truyền văn hoá đạo học như vậy.</w:t>
            </w:r>
          </w:p>
          <w:p w14:paraId="10B88BB8" w14:textId="75868A27" w:rsidR="001E2604" w:rsidRPr="006E1A72" w:rsidRDefault="001C749B" w:rsidP="001C749B">
            <w:pPr>
              <w:pStyle w:val="Caption"/>
              <w:rPr>
                <w:b/>
                <w:bCs/>
                <w:i w:val="0"/>
                <w:iCs w:val="0"/>
                <w:sz w:val="26"/>
                <w:szCs w:val="26"/>
                <w:lang w:val="vi-VN"/>
              </w:rPr>
            </w:pPr>
            <w:bookmarkStart w:id="56" w:name="_Toc166026091"/>
            <w:r w:rsidRPr="006E1A72">
              <w:rPr>
                <w:b/>
                <w:bCs/>
                <w:i w:val="0"/>
                <w:iCs w:val="0"/>
                <w:sz w:val="26"/>
                <w:szCs w:val="26"/>
              </w:rPr>
              <w:t xml:space="preserve">Bảng 3. </w:t>
            </w:r>
            <w:r w:rsidRPr="006E1A72">
              <w:rPr>
                <w:b/>
                <w:bCs/>
                <w:i w:val="0"/>
                <w:iCs w:val="0"/>
                <w:sz w:val="26"/>
                <w:szCs w:val="26"/>
              </w:rPr>
              <w:fldChar w:fldCharType="begin"/>
            </w:r>
            <w:r w:rsidRPr="006E1A72">
              <w:rPr>
                <w:b/>
                <w:bCs/>
                <w:i w:val="0"/>
                <w:iCs w:val="0"/>
                <w:sz w:val="26"/>
                <w:szCs w:val="26"/>
              </w:rPr>
              <w:instrText xml:space="preserve"> SEQ Bảng_3. \* ARABIC </w:instrText>
            </w:r>
            <w:r w:rsidRPr="006E1A72">
              <w:rPr>
                <w:b/>
                <w:bCs/>
                <w:i w:val="0"/>
                <w:iCs w:val="0"/>
                <w:sz w:val="26"/>
                <w:szCs w:val="26"/>
              </w:rPr>
              <w:fldChar w:fldCharType="separate"/>
            </w:r>
            <w:r w:rsidRPr="006E1A72">
              <w:rPr>
                <w:b/>
                <w:bCs/>
                <w:i w:val="0"/>
                <w:iCs w:val="0"/>
                <w:noProof/>
                <w:sz w:val="26"/>
                <w:szCs w:val="26"/>
              </w:rPr>
              <w:t>14</w:t>
            </w:r>
            <w:r w:rsidRPr="006E1A72">
              <w:rPr>
                <w:b/>
                <w:bCs/>
                <w:i w:val="0"/>
                <w:iCs w:val="0"/>
                <w:sz w:val="26"/>
                <w:szCs w:val="26"/>
              </w:rPr>
              <w:fldChar w:fldCharType="end"/>
            </w:r>
            <w:r w:rsidRPr="006E1A72">
              <w:rPr>
                <w:b/>
                <w:bCs/>
                <w:i w:val="0"/>
                <w:iCs w:val="0"/>
                <w:sz w:val="26"/>
                <w:szCs w:val="26"/>
                <w:lang w:val="vi-VN"/>
              </w:rPr>
              <w:t>. Mức độ hài lòng của khách du lịch về mức giá vé vào</w:t>
            </w:r>
            <w:bookmarkEnd w:id="56"/>
          </w:p>
        </w:tc>
      </w:tr>
      <w:tr w:rsidR="003F4CB3" w:rsidRPr="003F4CB3" w14:paraId="6D4F8DC1" w14:textId="77777777" w:rsidTr="00BE115F">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14:paraId="07ACBC03" w14:textId="77777777" w:rsidR="003F4CB3" w:rsidRPr="003F4CB3" w:rsidRDefault="003F4CB3" w:rsidP="003F4CB3">
            <w:pPr>
              <w:spacing w:before="0" w:line="312" w:lineRule="auto"/>
              <w:ind w:firstLine="0"/>
              <w:jc w:val="left"/>
              <w:rPr>
                <w:lang w:val="vi-VN"/>
              </w:rPr>
            </w:pPr>
          </w:p>
        </w:tc>
        <w:tc>
          <w:tcPr>
            <w:tcW w:w="1563" w:type="dxa"/>
            <w:tcBorders>
              <w:top w:val="single" w:sz="16" w:space="0" w:color="000000"/>
              <w:left w:val="single" w:sz="16" w:space="0" w:color="000000"/>
              <w:bottom w:val="single" w:sz="16" w:space="0" w:color="000000"/>
            </w:tcBorders>
            <w:shd w:val="clear" w:color="auto" w:fill="FFFFFF"/>
          </w:tcPr>
          <w:p w14:paraId="08B576E1" w14:textId="7D52B83A" w:rsidR="003F4CB3" w:rsidRPr="003F4CB3" w:rsidRDefault="00BE115F" w:rsidP="00BE115F">
            <w:pPr>
              <w:spacing w:before="0" w:line="312" w:lineRule="auto"/>
              <w:ind w:firstLine="0"/>
              <w:jc w:val="center"/>
            </w:pPr>
            <w:r>
              <w:t>Tần số</w:t>
            </w:r>
          </w:p>
        </w:tc>
        <w:tc>
          <w:tcPr>
            <w:tcW w:w="1250" w:type="dxa"/>
            <w:tcBorders>
              <w:top w:val="single" w:sz="16" w:space="0" w:color="000000"/>
              <w:bottom w:val="single" w:sz="16" w:space="0" w:color="000000"/>
            </w:tcBorders>
            <w:shd w:val="clear" w:color="auto" w:fill="FFFFFF"/>
          </w:tcPr>
          <w:p w14:paraId="349E3EEA" w14:textId="059996AD" w:rsidR="003F4CB3" w:rsidRPr="003F4CB3" w:rsidRDefault="00BE115F" w:rsidP="00BE115F">
            <w:pPr>
              <w:spacing w:before="0" w:line="312" w:lineRule="auto"/>
              <w:ind w:firstLine="0"/>
              <w:jc w:val="center"/>
            </w:pPr>
            <w:r>
              <w:t>%</w:t>
            </w:r>
          </w:p>
        </w:tc>
        <w:tc>
          <w:tcPr>
            <w:tcW w:w="1417" w:type="dxa"/>
            <w:tcBorders>
              <w:top w:val="single" w:sz="16" w:space="0" w:color="000000"/>
              <w:bottom w:val="single" w:sz="16" w:space="0" w:color="000000"/>
            </w:tcBorders>
            <w:shd w:val="clear" w:color="auto" w:fill="FFFFFF"/>
          </w:tcPr>
          <w:p w14:paraId="35E05670" w14:textId="3CCE41CB" w:rsidR="003F4CB3" w:rsidRPr="003F4CB3" w:rsidRDefault="00BE115F" w:rsidP="00BE115F">
            <w:pPr>
              <w:spacing w:before="0" w:line="312" w:lineRule="auto"/>
              <w:ind w:firstLine="0"/>
              <w:jc w:val="center"/>
            </w:pPr>
            <w:r>
              <w:t>% Hợp lệ</w:t>
            </w:r>
          </w:p>
        </w:tc>
        <w:tc>
          <w:tcPr>
            <w:tcW w:w="1350" w:type="dxa"/>
            <w:tcBorders>
              <w:top w:val="single" w:sz="16" w:space="0" w:color="000000"/>
              <w:bottom w:val="single" w:sz="16" w:space="0" w:color="000000"/>
              <w:right w:val="single" w:sz="16" w:space="0" w:color="000000"/>
            </w:tcBorders>
            <w:shd w:val="clear" w:color="auto" w:fill="FFFFFF"/>
          </w:tcPr>
          <w:p w14:paraId="7A60C417" w14:textId="3F30F1DD" w:rsidR="003F4CB3" w:rsidRPr="003F4CB3" w:rsidRDefault="00BE115F" w:rsidP="00BE115F">
            <w:pPr>
              <w:spacing w:before="0" w:line="312" w:lineRule="auto"/>
              <w:ind w:firstLine="0"/>
              <w:jc w:val="center"/>
            </w:pPr>
            <w:r>
              <w:t>% Tích luỹ</w:t>
            </w:r>
          </w:p>
        </w:tc>
      </w:tr>
      <w:tr w:rsidR="003F4CB3" w:rsidRPr="003F4CB3" w14:paraId="445FAFF1" w14:textId="77777777" w:rsidTr="00BE115F">
        <w:trPr>
          <w:cantSplit/>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1FFE186E" w14:textId="313071C8" w:rsidR="003F4CB3" w:rsidRPr="003F4CB3" w:rsidRDefault="00BE115F" w:rsidP="003F4CB3">
            <w:pPr>
              <w:spacing w:before="0" w:line="312" w:lineRule="auto"/>
              <w:ind w:firstLine="0"/>
              <w:jc w:val="left"/>
            </w:pPr>
            <w:r>
              <w:t>Giá trị</w:t>
            </w:r>
          </w:p>
        </w:tc>
        <w:tc>
          <w:tcPr>
            <w:tcW w:w="2871" w:type="dxa"/>
            <w:tcBorders>
              <w:top w:val="single" w:sz="16" w:space="0" w:color="000000"/>
              <w:left w:val="nil"/>
              <w:bottom w:val="nil"/>
              <w:right w:val="single" w:sz="16" w:space="0" w:color="000000"/>
            </w:tcBorders>
            <w:shd w:val="clear" w:color="auto" w:fill="FFFFFF"/>
            <w:vAlign w:val="center"/>
          </w:tcPr>
          <w:p w14:paraId="71FBFC6A" w14:textId="77777777" w:rsidR="003F4CB3" w:rsidRPr="003F4CB3" w:rsidRDefault="003F4CB3" w:rsidP="003F4CB3">
            <w:pPr>
              <w:spacing w:before="0" w:line="312" w:lineRule="auto"/>
              <w:ind w:firstLine="0"/>
              <w:jc w:val="left"/>
              <w:rPr>
                <w:lang w:val="vi-VN"/>
              </w:rPr>
            </w:pPr>
            <w:r w:rsidRPr="003F4CB3">
              <w:rPr>
                <w:lang w:val="vi-VN"/>
              </w:rPr>
              <w:t>Hoàn toàn không hài lòng</w:t>
            </w:r>
          </w:p>
        </w:tc>
        <w:tc>
          <w:tcPr>
            <w:tcW w:w="1563" w:type="dxa"/>
            <w:tcBorders>
              <w:top w:val="single" w:sz="16" w:space="0" w:color="000000"/>
              <w:left w:val="single" w:sz="16" w:space="0" w:color="000000"/>
              <w:bottom w:val="nil"/>
            </w:tcBorders>
            <w:shd w:val="clear" w:color="auto" w:fill="FFFFFF"/>
            <w:vAlign w:val="center"/>
          </w:tcPr>
          <w:p w14:paraId="6B0F6125" w14:textId="77777777" w:rsidR="003F4CB3" w:rsidRPr="003F4CB3" w:rsidRDefault="003F4CB3" w:rsidP="00BE115F">
            <w:pPr>
              <w:spacing w:before="0" w:line="312" w:lineRule="auto"/>
              <w:ind w:firstLine="0"/>
              <w:jc w:val="center"/>
              <w:rPr>
                <w:lang w:val="vi-VN"/>
              </w:rPr>
            </w:pPr>
            <w:r w:rsidRPr="003F4CB3">
              <w:rPr>
                <w:lang w:val="vi-VN"/>
              </w:rPr>
              <w:t>4</w:t>
            </w:r>
          </w:p>
        </w:tc>
        <w:tc>
          <w:tcPr>
            <w:tcW w:w="1250" w:type="dxa"/>
            <w:tcBorders>
              <w:top w:val="single" w:sz="16" w:space="0" w:color="000000"/>
              <w:bottom w:val="nil"/>
            </w:tcBorders>
            <w:shd w:val="clear" w:color="auto" w:fill="FFFFFF"/>
            <w:vAlign w:val="center"/>
          </w:tcPr>
          <w:p w14:paraId="480EC559" w14:textId="77777777" w:rsidR="003F4CB3" w:rsidRPr="003F4CB3" w:rsidRDefault="003F4CB3" w:rsidP="00BE115F">
            <w:pPr>
              <w:spacing w:before="0" w:line="312" w:lineRule="auto"/>
              <w:ind w:firstLine="0"/>
              <w:jc w:val="center"/>
              <w:rPr>
                <w:lang w:val="vi-VN"/>
              </w:rPr>
            </w:pPr>
            <w:r w:rsidRPr="003F4CB3">
              <w:rPr>
                <w:lang w:val="vi-VN"/>
              </w:rPr>
              <w:t>4,3</w:t>
            </w:r>
          </w:p>
        </w:tc>
        <w:tc>
          <w:tcPr>
            <w:tcW w:w="1417" w:type="dxa"/>
            <w:tcBorders>
              <w:top w:val="single" w:sz="16" w:space="0" w:color="000000"/>
              <w:bottom w:val="nil"/>
            </w:tcBorders>
            <w:shd w:val="clear" w:color="auto" w:fill="FFFFFF"/>
            <w:vAlign w:val="center"/>
          </w:tcPr>
          <w:p w14:paraId="79B5B960" w14:textId="77777777" w:rsidR="003F4CB3" w:rsidRPr="003F4CB3" w:rsidRDefault="003F4CB3" w:rsidP="00BE115F">
            <w:pPr>
              <w:spacing w:before="0" w:line="312" w:lineRule="auto"/>
              <w:ind w:firstLine="0"/>
              <w:jc w:val="center"/>
              <w:rPr>
                <w:lang w:val="vi-VN"/>
              </w:rPr>
            </w:pPr>
            <w:r w:rsidRPr="003F4CB3">
              <w:rPr>
                <w:lang w:val="vi-VN"/>
              </w:rPr>
              <w:t>4,3</w:t>
            </w:r>
          </w:p>
        </w:tc>
        <w:tc>
          <w:tcPr>
            <w:tcW w:w="1350" w:type="dxa"/>
            <w:tcBorders>
              <w:top w:val="single" w:sz="16" w:space="0" w:color="000000"/>
              <w:bottom w:val="nil"/>
              <w:right w:val="single" w:sz="16" w:space="0" w:color="000000"/>
            </w:tcBorders>
            <w:shd w:val="clear" w:color="auto" w:fill="FFFFFF"/>
            <w:vAlign w:val="center"/>
          </w:tcPr>
          <w:p w14:paraId="4B95941B" w14:textId="77777777" w:rsidR="003F4CB3" w:rsidRPr="003F4CB3" w:rsidRDefault="003F4CB3" w:rsidP="00BE115F">
            <w:pPr>
              <w:spacing w:before="0" w:line="312" w:lineRule="auto"/>
              <w:ind w:firstLine="0"/>
              <w:jc w:val="center"/>
              <w:rPr>
                <w:lang w:val="vi-VN"/>
              </w:rPr>
            </w:pPr>
            <w:r w:rsidRPr="003F4CB3">
              <w:rPr>
                <w:lang w:val="vi-VN"/>
              </w:rPr>
              <w:t>4,3</w:t>
            </w:r>
          </w:p>
        </w:tc>
      </w:tr>
      <w:tr w:rsidR="003F4CB3" w:rsidRPr="003F4CB3" w14:paraId="05480F91" w14:textId="77777777" w:rsidTr="00BE115F">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25ED8C1D" w14:textId="77777777" w:rsidR="003F4CB3" w:rsidRPr="003F4CB3" w:rsidRDefault="003F4CB3" w:rsidP="003F4CB3">
            <w:pPr>
              <w:spacing w:before="0" w:line="312" w:lineRule="auto"/>
              <w:ind w:firstLine="0"/>
              <w:jc w:val="left"/>
              <w:rPr>
                <w:lang w:val="vi-VN"/>
              </w:rPr>
            </w:pPr>
          </w:p>
        </w:tc>
        <w:tc>
          <w:tcPr>
            <w:tcW w:w="2871" w:type="dxa"/>
            <w:tcBorders>
              <w:top w:val="nil"/>
              <w:left w:val="nil"/>
              <w:bottom w:val="nil"/>
              <w:right w:val="single" w:sz="16" w:space="0" w:color="000000"/>
            </w:tcBorders>
            <w:shd w:val="clear" w:color="auto" w:fill="FFFFFF"/>
            <w:vAlign w:val="center"/>
          </w:tcPr>
          <w:p w14:paraId="25250D07" w14:textId="77777777" w:rsidR="003F4CB3" w:rsidRPr="003F4CB3" w:rsidRDefault="003F4CB3" w:rsidP="003F4CB3">
            <w:pPr>
              <w:spacing w:before="0" w:line="312" w:lineRule="auto"/>
              <w:ind w:firstLine="0"/>
              <w:jc w:val="left"/>
              <w:rPr>
                <w:lang w:val="vi-VN"/>
              </w:rPr>
            </w:pPr>
            <w:r w:rsidRPr="003F4CB3">
              <w:rPr>
                <w:lang w:val="vi-VN"/>
              </w:rPr>
              <w:t>Không hài lòng</w:t>
            </w:r>
          </w:p>
        </w:tc>
        <w:tc>
          <w:tcPr>
            <w:tcW w:w="1563" w:type="dxa"/>
            <w:tcBorders>
              <w:top w:val="nil"/>
              <w:left w:val="single" w:sz="16" w:space="0" w:color="000000"/>
              <w:bottom w:val="nil"/>
            </w:tcBorders>
            <w:shd w:val="clear" w:color="auto" w:fill="FFFFFF"/>
            <w:vAlign w:val="center"/>
          </w:tcPr>
          <w:p w14:paraId="19718CE1" w14:textId="77777777" w:rsidR="003F4CB3" w:rsidRPr="003F4CB3" w:rsidRDefault="003F4CB3" w:rsidP="00BE115F">
            <w:pPr>
              <w:spacing w:before="0" w:line="312" w:lineRule="auto"/>
              <w:ind w:firstLine="0"/>
              <w:jc w:val="center"/>
              <w:rPr>
                <w:lang w:val="vi-VN"/>
              </w:rPr>
            </w:pPr>
            <w:r w:rsidRPr="003F4CB3">
              <w:rPr>
                <w:lang w:val="vi-VN"/>
              </w:rPr>
              <w:t>9</w:t>
            </w:r>
          </w:p>
        </w:tc>
        <w:tc>
          <w:tcPr>
            <w:tcW w:w="1250" w:type="dxa"/>
            <w:tcBorders>
              <w:top w:val="nil"/>
              <w:bottom w:val="nil"/>
            </w:tcBorders>
            <w:shd w:val="clear" w:color="auto" w:fill="FFFFFF"/>
            <w:vAlign w:val="center"/>
          </w:tcPr>
          <w:p w14:paraId="34364438" w14:textId="77777777" w:rsidR="003F4CB3" w:rsidRPr="003F4CB3" w:rsidRDefault="003F4CB3" w:rsidP="00BE115F">
            <w:pPr>
              <w:spacing w:before="0" w:line="312" w:lineRule="auto"/>
              <w:ind w:firstLine="0"/>
              <w:jc w:val="center"/>
              <w:rPr>
                <w:lang w:val="vi-VN"/>
              </w:rPr>
            </w:pPr>
            <w:r w:rsidRPr="003F4CB3">
              <w:rPr>
                <w:lang w:val="vi-VN"/>
              </w:rPr>
              <w:t>9,8</w:t>
            </w:r>
          </w:p>
        </w:tc>
        <w:tc>
          <w:tcPr>
            <w:tcW w:w="1417" w:type="dxa"/>
            <w:tcBorders>
              <w:top w:val="nil"/>
              <w:bottom w:val="nil"/>
            </w:tcBorders>
            <w:shd w:val="clear" w:color="auto" w:fill="FFFFFF"/>
            <w:vAlign w:val="center"/>
          </w:tcPr>
          <w:p w14:paraId="20E3DFD4" w14:textId="77777777" w:rsidR="003F4CB3" w:rsidRPr="003F4CB3" w:rsidRDefault="003F4CB3" w:rsidP="00BE115F">
            <w:pPr>
              <w:spacing w:before="0" w:line="312" w:lineRule="auto"/>
              <w:ind w:firstLine="0"/>
              <w:jc w:val="center"/>
              <w:rPr>
                <w:lang w:val="vi-VN"/>
              </w:rPr>
            </w:pPr>
            <w:r w:rsidRPr="003F4CB3">
              <w:rPr>
                <w:lang w:val="vi-VN"/>
              </w:rPr>
              <w:t>9,8</w:t>
            </w:r>
          </w:p>
        </w:tc>
        <w:tc>
          <w:tcPr>
            <w:tcW w:w="1350" w:type="dxa"/>
            <w:tcBorders>
              <w:top w:val="nil"/>
              <w:bottom w:val="nil"/>
              <w:right w:val="single" w:sz="16" w:space="0" w:color="000000"/>
            </w:tcBorders>
            <w:shd w:val="clear" w:color="auto" w:fill="FFFFFF"/>
            <w:vAlign w:val="center"/>
          </w:tcPr>
          <w:p w14:paraId="610E866E" w14:textId="77777777" w:rsidR="003F4CB3" w:rsidRPr="003F4CB3" w:rsidRDefault="003F4CB3" w:rsidP="00BE115F">
            <w:pPr>
              <w:spacing w:before="0" w:line="312" w:lineRule="auto"/>
              <w:ind w:firstLine="0"/>
              <w:jc w:val="center"/>
              <w:rPr>
                <w:lang w:val="vi-VN"/>
              </w:rPr>
            </w:pPr>
            <w:r w:rsidRPr="003F4CB3">
              <w:rPr>
                <w:lang w:val="vi-VN"/>
              </w:rPr>
              <w:t>14,1</w:t>
            </w:r>
          </w:p>
        </w:tc>
      </w:tr>
      <w:tr w:rsidR="003F4CB3" w:rsidRPr="003F4CB3" w14:paraId="4621CD26" w14:textId="77777777" w:rsidTr="00BE115F">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3889ECD7" w14:textId="77777777" w:rsidR="003F4CB3" w:rsidRPr="003F4CB3" w:rsidRDefault="003F4CB3" w:rsidP="003F4CB3">
            <w:pPr>
              <w:spacing w:before="0" w:line="312" w:lineRule="auto"/>
              <w:ind w:firstLine="0"/>
              <w:jc w:val="left"/>
              <w:rPr>
                <w:lang w:val="vi-VN"/>
              </w:rPr>
            </w:pPr>
          </w:p>
        </w:tc>
        <w:tc>
          <w:tcPr>
            <w:tcW w:w="2871" w:type="dxa"/>
            <w:tcBorders>
              <w:top w:val="nil"/>
              <w:left w:val="nil"/>
              <w:bottom w:val="nil"/>
              <w:right w:val="single" w:sz="16" w:space="0" w:color="000000"/>
            </w:tcBorders>
            <w:shd w:val="clear" w:color="auto" w:fill="FFFFFF"/>
            <w:vAlign w:val="center"/>
          </w:tcPr>
          <w:p w14:paraId="1E4FD2AB" w14:textId="77777777" w:rsidR="003F4CB3" w:rsidRPr="003F4CB3" w:rsidRDefault="003F4CB3" w:rsidP="003F4CB3">
            <w:pPr>
              <w:spacing w:before="0" w:line="312" w:lineRule="auto"/>
              <w:ind w:firstLine="0"/>
              <w:jc w:val="left"/>
              <w:rPr>
                <w:lang w:val="vi-VN"/>
              </w:rPr>
            </w:pPr>
            <w:r w:rsidRPr="003F4CB3">
              <w:rPr>
                <w:lang w:val="vi-VN"/>
              </w:rPr>
              <w:t>Bình thường</w:t>
            </w:r>
          </w:p>
        </w:tc>
        <w:tc>
          <w:tcPr>
            <w:tcW w:w="1563" w:type="dxa"/>
            <w:tcBorders>
              <w:top w:val="nil"/>
              <w:left w:val="single" w:sz="16" w:space="0" w:color="000000"/>
              <w:bottom w:val="nil"/>
            </w:tcBorders>
            <w:shd w:val="clear" w:color="auto" w:fill="FFFFFF"/>
            <w:vAlign w:val="center"/>
          </w:tcPr>
          <w:p w14:paraId="7751A66F" w14:textId="77777777" w:rsidR="003F4CB3" w:rsidRPr="003F4CB3" w:rsidRDefault="003F4CB3" w:rsidP="00BE115F">
            <w:pPr>
              <w:spacing w:before="0" w:line="312" w:lineRule="auto"/>
              <w:ind w:firstLine="0"/>
              <w:jc w:val="center"/>
              <w:rPr>
                <w:lang w:val="vi-VN"/>
              </w:rPr>
            </w:pPr>
            <w:r w:rsidRPr="003F4CB3">
              <w:rPr>
                <w:lang w:val="vi-VN"/>
              </w:rPr>
              <w:t>31</w:t>
            </w:r>
          </w:p>
        </w:tc>
        <w:tc>
          <w:tcPr>
            <w:tcW w:w="1250" w:type="dxa"/>
            <w:tcBorders>
              <w:top w:val="nil"/>
              <w:bottom w:val="nil"/>
            </w:tcBorders>
            <w:shd w:val="clear" w:color="auto" w:fill="FFFFFF"/>
            <w:vAlign w:val="center"/>
          </w:tcPr>
          <w:p w14:paraId="126AF8FF" w14:textId="77777777" w:rsidR="003F4CB3" w:rsidRPr="003F4CB3" w:rsidRDefault="003F4CB3" w:rsidP="00BE115F">
            <w:pPr>
              <w:spacing w:before="0" w:line="312" w:lineRule="auto"/>
              <w:ind w:firstLine="0"/>
              <w:jc w:val="center"/>
              <w:rPr>
                <w:lang w:val="vi-VN"/>
              </w:rPr>
            </w:pPr>
            <w:r w:rsidRPr="003F4CB3">
              <w:rPr>
                <w:lang w:val="vi-VN"/>
              </w:rPr>
              <w:t>33,7</w:t>
            </w:r>
          </w:p>
        </w:tc>
        <w:tc>
          <w:tcPr>
            <w:tcW w:w="1417" w:type="dxa"/>
            <w:tcBorders>
              <w:top w:val="nil"/>
              <w:bottom w:val="nil"/>
            </w:tcBorders>
            <w:shd w:val="clear" w:color="auto" w:fill="FFFFFF"/>
            <w:vAlign w:val="center"/>
          </w:tcPr>
          <w:p w14:paraId="2CDF0E1A" w14:textId="77777777" w:rsidR="003F4CB3" w:rsidRPr="003F4CB3" w:rsidRDefault="003F4CB3" w:rsidP="00BE115F">
            <w:pPr>
              <w:spacing w:before="0" w:line="312" w:lineRule="auto"/>
              <w:ind w:firstLine="0"/>
              <w:jc w:val="center"/>
              <w:rPr>
                <w:lang w:val="vi-VN"/>
              </w:rPr>
            </w:pPr>
            <w:r w:rsidRPr="003F4CB3">
              <w:rPr>
                <w:lang w:val="vi-VN"/>
              </w:rPr>
              <w:t>33,7</w:t>
            </w:r>
          </w:p>
        </w:tc>
        <w:tc>
          <w:tcPr>
            <w:tcW w:w="1350" w:type="dxa"/>
            <w:tcBorders>
              <w:top w:val="nil"/>
              <w:bottom w:val="nil"/>
              <w:right w:val="single" w:sz="16" w:space="0" w:color="000000"/>
            </w:tcBorders>
            <w:shd w:val="clear" w:color="auto" w:fill="FFFFFF"/>
            <w:vAlign w:val="center"/>
          </w:tcPr>
          <w:p w14:paraId="042CCF85" w14:textId="77777777" w:rsidR="003F4CB3" w:rsidRPr="003F4CB3" w:rsidRDefault="003F4CB3" w:rsidP="00BE115F">
            <w:pPr>
              <w:spacing w:before="0" w:line="312" w:lineRule="auto"/>
              <w:ind w:firstLine="0"/>
              <w:jc w:val="center"/>
              <w:rPr>
                <w:lang w:val="vi-VN"/>
              </w:rPr>
            </w:pPr>
            <w:r w:rsidRPr="003F4CB3">
              <w:rPr>
                <w:lang w:val="vi-VN"/>
              </w:rPr>
              <w:t>47,8</w:t>
            </w:r>
          </w:p>
        </w:tc>
      </w:tr>
      <w:tr w:rsidR="003F4CB3" w:rsidRPr="003F4CB3" w14:paraId="0BA260FB" w14:textId="77777777" w:rsidTr="00BE115F">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19C80E9D" w14:textId="77777777" w:rsidR="003F4CB3" w:rsidRPr="003F4CB3" w:rsidRDefault="003F4CB3" w:rsidP="003F4CB3">
            <w:pPr>
              <w:spacing w:before="0" w:line="312" w:lineRule="auto"/>
              <w:ind w:firstLine="0"/>
              <w:jc w:val="left"/>
              <w:rPr>
                <w:lang w:val="vi-VN"/>
              </w:rPr>
            </w:pPr>
          </w:p>
        </w:tc>
        <w:tc>
          <w:tcPr>
            <w:tcW w:w="2871" w:type="dxa"/>
            <w:tcBorders>
              <w:top w:val="nil"/>
              <w:left w:val="nil"/>
              <w:bottom w:val="nil"/>
              <w:right w:val="single" w:sz="16" w:space="0" w:color="000000"/>
            </w:tcBorders>
            <w:shd w:val="clear" w:color="auto" w:fill="FFFFFF"/>
            <w:vAlign w:val="center"/>
          </w:tcPr>
          <w:p w14:paraId="2AE54E6A" w14:textId="77777777" w:rsidR="003F4CB3" w:rsidRPr="003F4CB3" w:rsidRDefault="003F4CB3" w:rsidP="003F4CB3">
            <w:pPr>
              <w:spacing w:before="0" w:line="312" w:lineRule="auto"/>
              <w:ind w:firstLine="0"/>
              <w:jc w:val="left"/>
              <w:rPr>
                <w:lang w:val="vi-VN"/>
              </w:rPr>
            </w:pPr>
            <w:r w:rsidRPr="003F4CB3">
              <w:rPr>
                <w:lang w:val="vi-VN"/>
              </w:rPr>
              <w:t>Hài lòng</w:t>
            </w:r>
          </w:p>
        </w:tc>
        <w:tc>
          <w:tcPr>
            <w:tcW w:w="1563" w:type="dxa"/>
            <w:tcBorders>
              <w:top w:val="nil"/>
              <w:left w:val="single" w:sz="16" w:space="0" w:color="000000"/>
              <w:bottom w:val="nil"/>
            </w:tcBorders>
            <w:shd w:val="clear" w:color="auto" w:fill="FFFFFF"/>
            <w:vAlign w:val="center"/>
          </w:tcPr>
          <w:p w14:paraId="39FE06E2" w14:textId="77777777" w:rsidR="003F4CB3" w:rsidRPr="003F4CB3" w:rsidRDefault="003F4CB3" w:rsidP="00BE115F">
            <w:pPr>
              <w:spacing w:before="0" w:line="312" w:lineRule="auto"/>
              <w:ind w:firstLine="0"/>
              <w:jc w:val="center"/>
              <w:rPr>
                <w:lang w:val="vi-VN"/>
              </w:rPr>
            </w:pPr>
            <w:r w:rsidRPr="003F4CB3">
              <w:rPr>
                <w:lang w:val="vi-VN"/>
              </w:rPr>
              <w:t>27</w:t>
            </w:r>
          </w:p>
        </w:tc>
        <w:tc>
          <w:tcPr>
            <w:tcW w:w="1250" w:type="dxa"/>
            <w:tcBorders>
              <w:top w:val="nil"/>
              <w:bottom w:val="nil"/>
            </w:tcBorders>
            <w:shd w:val="clear" w:color="auto" w:fill="FFFFFF"/>
            <w:vAlign w:val="center"/>
          </w:tcPr>
          <w:p w14:paraId="615AE5CA" w14:textId="77777777" w:rsidR="003F4CB3" w:rsidRPr="003F4CB3" w:rsidRDefault="003F4CB3" w:rsidP="00BE115F">
            <w:pPr>
              <w:spacing w:before="0" w:line="312" w:lineRule="auto"/>
              <w:ind w:firstLine="0"/>
              <w:jc w:val="center"/>
              <w:rPr>
                <w:lang w:val="vi-VN"/>
              </w:rPr>
            </w:pPr>
            <w:r w:rsidRPr="003F4CB3">
              <w:rPr>
                <w:lang w:val="vi-VN"/>
              </w:rPr>
              <w:t>29,3</w:t>
            </w:r>
          </w:p>
        </w:tc>
        <w:tc>
          <w:tcPr>
            <w:tcW w:w="1417" w:type="dxa"/>
            <w:tcBorders>
              <w:top w:val="nil"/>
              <w:bottom w:val="nil"/>
            </w:tcBorders>
            <w:shd w:val="clear" w:color="auto" w:fill="FFFFFF"/>
            <w:vAlign w:val="center"/>
          </w:tcPr>
          <w:p w14:paraId="772E607A" w14:textId="77777777" w:rsidR="003F4CB3" w:rsidRPr="003F4CB3" w:rsidRDefault="003F4CB3" w:rsidP="00BE115F">
            <w:pPr>
              <w:spacing w:before="0" w:line="312" w:lineRule="auto"/>
              <w:ind w:firstLine="0"/>
              <w:jc w:val="center"/>
              <w:rPr>
                <w:lang w:val="vi-VN"/>
              </w:rPr>
            </w:pPr>
            <w:r w:rsidRPr="003F4CB3">
              <w:rPr>
                <w:lang w:val="vi-VN"/>
              </w:rPr>
              <w:t>29,3</w:t>
            </w:r>
          </w:p>
        </w:tc>
        <w:tc>
          <w:tcPr>
            <w:tcW w:w="1350" w:type="dxa"/>
            <w:tcBorders>
              <w:top w:val="nil"/>
              <w:bottom w:val="nil"/>
              <w:right w:val="single" w:sz="16" w:space="0" w:color="000000"/>
            </w:tcBorders>
            <w:shd w:val="clear" w:color="auto" w:fill="FFFFFF"/>
            <w:vAlign w:val="center"/>
          </w:tcPr>
          <w:p w14:paraId="49383051" w14:textId="77777777" w:rsidR="003F4CB3" w:rsidRPr="003F4CB3" w:rsidRDefault="003F4CB3" w:rsidP="00BE115F">
            <w:pPr>
              <w:spacing w:before="0" w:line="312" w:lineRule="auto"/>
              <w:ind w:firstLine="0"/>
              <w:jc w:val="center"/>
              <w:rPr>
                <w:lang w:val="vi-VN"/>
              </w:rPr>
            </w:pPr>
            <w:r w:rsidRPr="003F4CB3">
              <w:rPr>
                <w:lang w:val="vi-VN"/>
              </w:rPr>
              <w:t>77,2</w:t>
            </w:r>
          </w:p>
        </w:tc>
      </w:tr>
      <w:tr w:rsidR="003F4CB3" w:rsidRPr="003F4CB3" w14:paraId="6491301D" w14:textId="77777777" w:rsidTr="00BE115F">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6F6F3095" w14:textId="77777777" w:rsidR="003F4CB3" w:rsidRPr="003F4CB3" w:rsidRDefault="003F4CB3" w:rsidP="003F4CB3">
            <w:pPr>
              <w:spacing w:before="0" w:line="312" w:lineRule="auto"/>
              <w:ind w:firstLine="0"/>
              <w:jc w:val="left"/>
              <w:rPr>
                <w:lang w:val="vi-VN"/>
              </w:rPr>
            </w:pPr>
          </w:p>
        </w:tc>
        <w:tc>
          <w:tcPr>
            <w:tcW w:w="2871" w:type="dxa"/>
            <w:tcBorders>
              <w:top w:val="nil"/>
              <w:left w:val="nil"/>
              <w:bottom w:val="nil"/>
              <w:right w:val="single" w:sz="16" w:space="0" w:color="000000"/>
            </w:tcBorders>
            <w:shd w:val="clear" w:color="auto" w:fill="FFFFFF"/>
            <w:vAlign w:val="center"/>
          </w:tcPr>
          <w:p w14:paraId="17A7B533" w14:textId="77777777" w:rsidR="003F4CB3" w:rsidRPr="003F4CB3" w:rsidRDefault="003F4CB3" w:rsidP="003F4CB3">
            <w:pPr>
              <w:spacing w:before="0" w:line="312" w:lineRule="auto"/>
              <w:ind w:firstLine="0"/>
              <w:jc w:val="left"/>
              <w:rPr>
                <w:lang w:val="vi-VN"/>
              </w:rPr>
            </w:pPr>
            <w:r w:rsidRPr="003F4CB3">
              <w:rPr>
                <w:lang w:val="vi-VN"/>
              </w:rPr>
              <w:t>Rất hài lòng</w:t>
            </w:r>
          </w:p>
        </w:tc>
        <w:tc>
          <w:tcPr>
            <w:tcW w:w="1563" w:type="dxa"/>
            <w:tcBorders>
              <w:top w:val="nil"/>
              <w:left w:val="single" w:sz="16" w:space="0" w:color="000000"/>
              <w:bottom w:val="nil"/>
            </w:tcBorders>
            <w:shd w:val="clear" w:color="auto" w:fill="FFFFFF"/>
            <w:vAlign w:val="center"/>
          </w:tcPr>
          <w:p w14:paraId="17DF1CC1" w14:textId="77777777" w:rsidR="003F4CB3" w:rsidRPr="003F4CB3" w:rsidRDefault="003F4CB3" w:rsidP="00BE115F">
            <w:pPr>
              <w:spacing w:before="0" w:line="312" w:lineRule="auto"/>
              <w:ind w:firstLine="0"/>
              <w:jc w:val="center"/>
              <w:rPr>
                <w:lang w:val="vi-VN"/>
              </w:rPr>
            </w:pPr>
            <w:r w:rsidRPr="003F4CB3">
              <w:rPr>
                <w:lang w:val="vi-VN"/>
              </w:rPr>
              <w:t>21</w:t>
            </w:r>
          </w:p>
        </w:tc>
        <w:tc>
          <w:tcPr>
            <w:tcW w:w="1250" w:type="dxa"/>
            <w:tcBorders>
              <w:top w:val="nil"/>
              <w:bottom w:val="nil"/>
            </w:tcBorders>
            <w:shd w:val="clear" w:color="auto" w:fill="FFFFFF"/>
            <w:vAlign w:val="center"/>
          </w:tcPr>
          <w:p w14:paraId="655EC691" w14:textId="77777777" w:rsidR="003F4CB3" w:rsidRPr="003F4CB3" w:rsidRDefault="003F4CB3" w:rsidP="00BE115F">
            <w:pPr>
              <w:spacing w:before="0" w:line="312" w:lineRule="auto"/>
              <w:ind w:firstLine="0"/>
              <w:jc w:val="center"/>
              <w:rPr>
                <w:lang w:val="vi-VN"/>
              </w:rPr>
            </w:pPr>
            <w:r w:rsidRPr="003F4CB3">
              <w:rPr>
                <w:lang w:val="vi-VN"/>
              </w:rPr>
              <w:t>22,8</w:t>
            </w:r>
          </w:p>
        </w:tc>
        <w:tc>
          <w:tcPr>
            <w:tcW w:w="1417" w:type="dxa"/>
            <w:tcBorders>
              <w:top w:val="nil"/>
              <w:bottom w:val="nil"/>
            </w:tcBorders>
            <w:shd w:val="clear" w:color="auto" w:fill="FFFFFF"/>
            <w:vAlign w:val="center"/>
          </w:tcPr>
          <w:p w14:paraId="7FF49A30" w14:textId="77777777" w:rsidR="003F4CB3" w:rsidRPr="003F4CB3" w:rsidRDefault="003F4CB3" w:rsidP="00BE115F">
            <w:pPr>
              <w:spacing w:before="0" w:line="312" w:lineRule="auto"/>
              <w:ind w:firstLine="0"/>
              <w:jc w:val="center"/>
              <w:rPr>
                <w:lang w:val="vi-VN"/>
              </w:rPr>
            </w:pPr>
            <w:r w:rsidRPr="003F4CB3">
              <w:rPr>
                <w:lang w:val="vi-VN"/>
              </w:rPr>
              <w:t>22,8</w:t>
            </w:r>
          </w:p>
        </w:tc>
        <w:tc>
          <w:tcPr>
            <w:tcW w:w="1350" w:type="dxa"/>
            <w:tcBorders>
              <w:top w:val="nil"/>
              <w:bottom w:val="nil"/>
              <w:right w:val="single" w:sz="16" w:space="0" w:color="000000"/>
            </w:tcBorders>
            <w:shd w:val="clear" w:color="auto" w:fill="FFFFFF"/>
            <w:vAlign w:val="center"/>
          </w:tcPr>
          <w:p w14:paraId="65CC2AC2" w14:textId="77777777" w:rsidR="003F4CB3" w:rsidRPr="003F4CB3" w:rsidRDefault="003F4CB3" w:rsidP="00BE115F">
            <w:pPr>
              <w:spacing w:before="0" w:line="312" w:lineRule="auto"/>
              <w:ind w:firstLine="0"/>
              <w:jc w:val="center"/>
              <w:rPr>
                <w:lang w:val="vi-VN"/>
              </w:rPr>
            </w:pPr>
            <w:r w:rsidRPr="003F4CB3">
              <w:rPr>
                <w:lang w:val="vi-VN"/>
              </w:rPr>
              <w:t>100,0</w:t>
            </w:r>
          </w:p>
        </w:tc>
      </w:tr>
      <w:tr w:rsidR="003F4CB3" w:rsidRPr="003F4CB3" w14:paraId="13D3FB92" w14:textId="77777777" w:rsidTr="00BE115F">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30EFA7FF" w14:textId="77777777" w:rsidR="003F4CB3" w:rsidRPr="003F4CB3" w:rsidRDefault="003F4CB3" w:rsidP="003F4CB3">
            <w:pPr>
              <w:spacing w:before="0" w:line="312" w:lineRule="auto"/>
              <w:ind w:firstLine="0"/>
              <w:jc w:val="left"/>
              <w:rPr>
                <w:lang w:val="vi-VN"/>
              </w:rPr>
            </w:pPr>
          </w:p>
        </w:tc>
        <w:tc>
          <w:tcPr>
            <w:tcW w:w="2871" w:type="dxa"/>
            <w:tcBorders>
              <w:top w:val="nil"/>
              <w:left w:val="nil"/>
              <w:bottom w:val="single" w:sz="16" w:space="0" w:color="000000"/>
              <w:right w:val="single" w:sz="16" w:space="0" w:color="000000"/>
            </w:tcBorders>
            <w:shd w:val="clear" w:color="auto" w:fill="FFFFFF"/>
            <w:vAlign w:val="center"/>
          </w:tcPr>
          <w:p w14:paraId="750CA4D8" w14:textId="77777777" w:rsidR="003F4CB3" w:rsidRPr="003F4CB3" w:rsidRDefault="003F4CB3" w:rsidP="003F4CB3">
            <w:pPr>
              <w:spacing w:before="0" w:line="312" w:lineRule="auto"/>
              <w:ind w:firstLine="0"/>
              <w:jc w:val="left"/>
              <w:rPr>
                <w:lang w:val="vi-VN"/>
              </w:rPr>
            </w:pPr>
            <w:r w:rsidRPr="003F4CB3">
              <w:rPr>
                <w:lang w:val="vi-VN"/>
              </w:rPr>
              <w:t>Total</w:t>
            </w:r>
          </w:p>
        </w:tc>
        <w:tc>
          <w:tcPr>
            <w:tcW w:w="1563" w:type="dxa"/>
            <w:tcBorders>
              <w:top w:val="nil"/>
              <w:left w:val="single" w:sz="16" w:space="0" w:color="000000"/>
              <w:bottom w:val="single" w:sz="16" w:space="0" w:color="000000"/>
            </w:tcBorders>
            <w:shd w:val="clear" w:color="auto" w:fill="FFFFFF"/>
            <w:vAlign w:val="center"/>
          </w:tcPr>
          <w:p w14:paraId="011CF00D" w14:textId="77777777" w:rsidR="003F4CB3" w:rsidRPr="003F4CB3" w:rsidRDefault="003F4CB3" w:rsidP="00BE115F">
            <w:pPr>
              <w:spacing w:before="0" w:line="312" w:lineRule="auto"/>
              <w:ind w:firstLine="0"/>
              <w:jc w:val="center"/>
              <w:rPr>
                <w:lang w:val="vi-VN"/>
              </w:rPr>
            </w:pPr>
            <w:r w:rsidRPr="003F4CB3">
              <w:rPr>
                <w:lang w:val="vi-VN"/>
              </w:rPr>
              <w:t>92</w:t>
            </w:r>
          </w:p>
        </w:tc>
        <w:tc>
          <w:tcPr>
            <w:tcW w:w="1250" w:type="dxa"/>
            <w:tcBorders>
              <w:top w:val="nil"/>
              <w:bottom w:val="single" w:sz="16" w:space="0" w:color="000000"/>
            </w:tcBorders>
            <w:shd w:val="clear" w:color="auto" w:fill="FFFFFF"/>
            <w:vAlign w:val="center"/>
          </w:tcPr>
          <w:p w14:paraId="4E31E6AF" w14:textId="77777777" w:rsidR="003F4CB3" w:rsidRPr="003F4CB3" w:rsidRDefault="003F4CB3" w:rsidP="00BE115F">
            <w:pPr>
              <w:spacing w:before="0" w:line="312" w:lineRule="auto"/>
              <w:ind w:firstLine="0"/>
              <w:jc w:val="center"/>
              <w:rPr>
                <w:lang w:val="vi-VN"/>
              </w:rPr>
            </w:pPr>
            <w:r w:rsidRPr="003F4CB3">
              <w:rPr>
                <w:lang w:val="vi-VN"/>
              </w:rPr>
              <w:t>100,0</w:t>
            </w:r>
          </w:p>
        </w:tc>
        <w:tc>
          <w:tcPr>
            <w:tcW w:w="1417" w:type="dxa"/>
            <w:tcBorders>
              <w:top w:val="nil"/>
              <w:bottom w:val="single" w:sz="16" w:space="0" w:color="000000"/>
            </w:tcBorders>
            <w:shd w:val="clear" w:color="auto" w:fill="FFFFFF"/>
            <w:vAlign w:val="center"/>
          </w:tcPr>
          <w:p w14:paraId="6B6B97BF" w14:textId="77777777" w:rsidR="003F4CB3" w:rsidRPr="003F4CB3" w:rsidRDefault="003F4CB3" w:rsidP="00BE115F">
            <w:pPr>
              <w:spacing w:before="0" w:line="312" w:lineRule="auto"/>
              <w:ind w:firstLine="0"/>
              <w:jc w:val="center"/>
              <w:rPr>
                <w:lang w:val="vi-VN"/>
              </w:rPr>
            </w:pPr>
            <w:r w:rsidRPr="003F4CB3">
              <w:rPr>
                <w:lang w:val="vi-VN"/>
              </w:rPr>
              <w:t>100,0</w:t>
            </w:r>
          </w:p>
        </w:tc>
        <w:tc>
          <w:tcPr>
            <w:tcW w:w="1350" w:type="dxa"/>
            <w:tcBorders>
              <w:top w:val="nil"/>
              <w:bottom w:val="single" w:sz="16" w:space="0" w:color="000000"/>
              <w:right w:val="single" w:sz="16" w:space="0" w:color="000000"/>
            </w:tcBorders>
            <w:shd w:val="clear" w:color="auto" w:fill="FFFFFF"/>
          </w:tcPr>
          <w:p w14:paraId="19A96D54" w14:textId="77777777" w:rsidR="003F4CB3" w:rsidRPr="003F4CB3" w:rsidRDefault="003F4CB3" w:rsidP="00BE115F">
            <w:pPr>
              <w:spacing w:before="0" w:line="312" w:lineRule="auto"/>
              <w:ind w:firstLine="0"/>
              <w:jc w:val="center"/>
              <w:rPr>
                <w:lang w:val="vi-VN"/>
              </w:rPr>
            </w:pPr>
          </w:p>
        </w:tc>
      </w:tr>
    </w:tbl>
    <w:p w14:paraId="46F3E9F6" w14:textId="1BA41ED6" w:rsidR="00B510CD" w:rsidRPr="001C749B" w:rsidRDefault="001E2604" w:rsidP="00B510CD">
      <w:pPr>
        <w:pStyle w:val="Caption"/>
        <w:jc w:val="right"/>
        <w:rPr>
          <w:i w:val="0"/>
          <w:sz w:val="24"/>
          <w:szCs w:val="24"/>
        </w:rPr>
      </w:pPr>
      <w:r w:rsidRPr="001C749B">
        <w:rPr>
          <w:b/>
          <w:bCs/>
          <w:sz w:val="24"/>
          <w:szCs w:val="24"/>
          <w:lang w:val="vi-VN"/>
        </w:rPr>
        <w:t xml:space="preserve"> </w:t>
      </w:r>
      <w:r w:rsidR="00B510CD" w:rsidRPr="001C749B">
        <w:rPr>
          <w:i w:val="0"/>
          <w:sz w:val="24"/>
          <w:szCs w:val="24"/>
          <w:lang w:val="vi-VN"/>
        </w:rPr>
        <w:t>Nguồn: Kết quả thống kê từ số liệu điều tra</w:t>
      </w:r>
    </w:p>
    <w:p w14:paraId="10702A9D" w14:textId="7BAC1231" w:rsidR="001E2604" w:rsidRPr="001E2604" w:rsidRDefault="001E2604" w:rsidP="001E2604">
      <w:pPr>
        <w:spacing w:before="0"/>
        <w:ind w:firstLine="0"/>
        <w:rPr>
          <w:b/>
          <w:bCs/>
          <w:lang w:val="vi-VN"/>
        </w:rPr>
      </w:pPr>
    </w:p>
    <w:p w14:paraId="7D14CB35" w14:textId="256D9E1C" w:rsidR="00896C0C" w:rsidRPr="006E1A72" w:rsidRDefault="0044736A" w:rsidP="001F0798">
      <w:pPr>
        <w:pStyle w:val="ListParagraph"/>
        <w:numPr>
          <w:ilvl w:val="2"/>
          <w:numId w:val="35"/>
        </w:numPr>
        <w:spacing w:before="0"/>
        <w:rPr>
          <w:lang w:val="vi-VN"/>
        </w:rPr>
      </w:pPr>
      <w:r w:rsidRPr="006E1A72">
        <w:rPr>
          <w:b/>
          <w:bCs/>
          <w:i/>
          <w:iCs/>
          <w:lang w:val="vi-VN"/>
        </w:rPr>
        <w:t xml:space="preserve">Giá trị văn hoá </w:t>
      </w:r>
      <w:r w:rsidR="00D743C2" w:rsidRPr="006E1A72">
        <w:rPr>
          <w:b/>
          <w:bCs/>
          <w:i/>
          <w:iCs/>
          <w:lang w:val="vi-VN"/>
        </w:rPr>
        <w:t xml:space="preserve">của tour đêm là mang nhiều giá trị truyền thống hiếu học, tôn sư trọng </w:t>
      </w:r>
      <w:r w:rsidR="00CF4C3D" w:rsidRPr="006E1A72">
        <w:rPr>
          <w:b/>
          <w:bCs/>
          <w:i/>
          <w:iCs/>
          <w:lang w:val="vi-VN"/>
        </w:rPr>
        <w:t>và tôn trọng hiền tài</w:t>
      </w:r>
      <w:r w:rsidR="00201E74" w:rsidRPr="006E1A72">
        <w:rPr>
          <w:lang w:val="vi-VN"/>
        </w:rPr>
        <w:t>:</w:t>
      </w:r>
    </w:p>
    <w:p w14:paraId="39A61F47" w14:textId="0AA9BF0B" w:rsidR="000C67B6" w:rsidRPr="00E92E64" w:rsidRDefault="00E92E64" w:rsidP="001E2604">
      <w:pPr>
        <w:ind w:firstLine="567"/>
        <w:rPr>
          <w:lang w:val="vi-VN"/>
        </w:rPr>
      </w:pPr>
      <w:r w:rsidRPr="00E92E64">
        <w:rPr>
          <w:lang w:val="vi-VN"/>
        </w:rPr>
        <w:t>“Tour mang nhiều giá trị truyền thống hiếu học, tôn sư trọng đạo và tôn trọng hiền tài</w:t>
      </w:r>
      <w:r w:rsidR="00D92CF8">
        <w:rPr>
          <w:lang w:val="vi-VN"/>
        </w:rPr>
        <w:t>”</w:t>
      </w:r>
      <w:r w:rsidRPr="00E92E64">
        <w:rPr>
          <w:lang w:val="vi-VN"/>
        </w:rPr>
        <w:t xml:space="preserve">, tại tour đêm Văn Miếu có hoạt động vẽ chứ tại Lớp học Thầy Đồ được rất nhiều người yêu thích. Tại đây, khách du lịch được học vẽ chữ, được học cách cầm bút lông, cách chấm mực,… tạo sự hứng thú cho các “ sĩ tử “ và sự đánh giá cho lớp học này hơn 80% là hài lòng và thích thú với hoạt động này. Tuy nhiên, do thời gian chương trình còn nhiều hạn chế để tất cả khách du lịch có thể tham gia lớp học, có những khách xem xong màn trình chiếu “ Tinh hoa đạo học “ thì đã kết thúc lớp học </w:t>
      </w:r>
      <w:r w:rsidRPr="00E92E64">
        <w:rPr>
          <w:lang w:val="vi-VN"/>
        </w:rPr>
        <w:lastRenderedPageBreak/>
        <w:t xml:space="preserve">nên họ thấy không hài lòng ( 5,4% ) vì đã không được trải nghiệm giá trị văn hoá của các Nho sĩ ngày xưa.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3231"/>
        <w:gridCol w:w="1170"/>
        <w:gridCol w:w="1170"/>
        <w:gridCol w:w="1350"/>
        <w:gridCol w:w="1530"/>
      </w:tblGrid>
      <w:tr w:rsidR="00436908" w:rsidRPr="00521AA8" w14:paraId="41A84D51" w14:textId="77777777" w:rsidTr="00B612C0">
        <w:trPr>
          <w:cantSplit/>
        </w:trPr>
        <w:tc>
          <w:tcPr>
            <w:tcW w:w="9360" w:type="dxa"/>
            <w:gridSpan w:val="6"/>
            <w:tcBorders>
              <w:top w:val="nil"/>
              <w:left w:val="nil"/>
              <w:bottom w:val="nil"/>
              <w:right w:val="nil"/>
            </w:tcBorders>
            <w:shd w:val="clear" w:color="auto" w:fill="FFFFFF"/>
          </w:tcPr>
          <w:p w14:paraId="01C6C60B" w14:textId="56DAB164" w:rsidR="00436908" w:rsidRPr="006E1A72" w:rsidRDefault="001C749B" w:rsidP="001C749B">
            <w:pPr>
              <w:pStyle w:val="Caption"/>
              <w:rPr>
                <w:b/>
                <w:bCs/>
                <w:i w:val="0"/>
                <w:iCs w:val="0"/>
                <w:sz w:val="26"/>
                <w:szCs w:val="26"/>
                <w:lang w:val="vi-VN"/>
              </w:rPr>
            </w:pPr>
            <w:bookmarkStart w:id="57" w:name="_Toc166026092"/>
            <w:r w:rsidRPr="006E1A72">
              <w:rPr>
                <w:b/>
                <w:bCs/>
                <w:i w:val="0"/>
                <w:iCs w:val="0"/>
                <w:sz w:val="26"/>
                <w:szCs w:val="26"/>
                <w:lang w:val="vi-VN"/>
              </w:rPr>
              <w:t xml:space="preserve">Bảng 3. </w:t>
            </w:r>
            <w:r w:rsidRPr="006E1A72">
              <w:rPr>
                <w:b/>
                <w:bCs/>
                <w:i w:val="0"/>
                <w:iCs w:val="0"/>
                <w:sz w:val="26"/>
                <w:szCs w:val="26"/>
              </w:rPr>
              <w:fldChar w:fldCharType="begin"/>
            </w:r>
            <w:r w:rsidRPr="006E1A72">
              <w:rPr>
                <w:b/>
                <w:bCs/>
                <w:i w:val="0"/>
                <w:iCs w:val="0"/>
                <w:sz w:val="26"/>
                <w:szCs w:val="26"/>
                <w:lang w:val="vi-VN"/>
              </w:rPr>
              <w:instrText xml:space="preserve"> SEQ Bảng_3. \* ARABIC </w:instrText>
            </w:r>
            <w:r w:rsidRPr="006E1A72">
              <w:rPr>
                <w:b/>
                <w:bCs/>
                <w:i w:val="0"/>
                <w:iCs w:val="0"/>
                <w:sz w:val="26"/>
                <w:szCs w:val="26"/>
              </w:rPr>
              <w:fldChar w:fldCharType="separate"/>
            </w:r>
            <w:r w:rsidRPr="006E1A72">
              <w:rPr>
                <w:b/>
                <w:bCs/>
                <w:i w:val="0"/>
                <w:iCs w:val="0"/>
                <w:noProof/>
                <w:sz w:val="26"/>
                <w:szCs w:val="26"/>
                <w:lang w:val="vi-VN"/>
              </w:rPr>
              <w:t>15</w:t>
            </w:r>
            <w:r w:rsidRPr="006E1A72">
              <w:rPr>
                <w:b/>
                <w:bCs/>
                <w:i w:val="0"/>
                <w:iCs w:val="0"/>
                <w:sz w:val="26"/>
                <w:szCs w:val="26"/>
              </w:rPr>
              <w:fldChar w:fldCharType="end"/>
            </w:r>
            <w:r w:rsidRPr="006E1A72">
              <w:rPr>
                <w:b/>
                <w:bCs/>
                <w:i w:val="0"/>
                <w:iCs w:val="0"/>
                <w:sz w:val="26"/>
                <w:szCs w:val="26"/>
                <w:lang w:val="vi-VN"/>
              </w:rPr>
              <w:t>. Mức độ hài lòng của khách du lịch về giá trị văn hoá của tour đêm Văn Miếu Quốc Tử Giám</w:t>
            </w:r>
            <w:bookmarkEnd w:id="57"/>
          </w:p>
        </w:tc>
      </w:tr>
      <w:tr w:rsidR="00436908" w:rsidRPr="00436908" w14:paraId="56FEC5CC" w14:textId="77777777" w:rsidTr="006E7E3B">
        <w:trPr>
          <w:cantSplit/>
        </w:trPr>
        <w:tc>
          <w:tcPr>
            <w:tcW w:w="4140" w:type="dxa"/>
            <w:gridSpan w:val="2"/>
            <w:tcBorders>
              <w:top w:val="single" w:sz="16" w:space="0" w:color="000000"/>
              <w:left w:val="single" w:sz="16" w:space="0" w:color="000000"/>
              <w:bottom w:val="single" w:sz="16" w:space="0" w:color="000000"/>
              <w:right w:val="nil"/>
            </w:tcBorders>
            <w:shd w:val="clear" w:color="auto" w:fill="FFFFFF"/>
          </w:tcPr>
          <w:p w14:paraId="70AAF48B" w14:textId="77777777" w:rsidR="00436908" w:rsidRPr="00436908" w:rsidRDefault="00436908" w:rsidP="00436908">
            <w:pPr>
              <w:spacing w:before="0" w:line="312" w:lineRule="auto"/>
              <w:ind w:left="360" w:firstLine="0"/>
              <w:jc w:val="left"/>
              <w:rPr>
                <w:lang w:val="vi-VN"/>
              </w:rPr>
            </w:pPr>
          </w:p>
        </w:tc>
        <w:tc>
          <w:tcPr>
            <w:tcW w:w="1170" w:type="dxa"/>
            <w:tcBorders>
              <w:top w:val="single" w:sz="16" w:space="0" w:color="000000"/>
              <w:left w:val="single" w:sz="16" w:space="0" w:color="000000"/>
              <w:bottom w:val="single" w:sz="16" w:space="0" w:color="000000"/>
            </w:tcBorders>
            <w:shd w:val="clear" w:color="auto" w:fill="FFFFFF"/>
          </w:tcPr>
          <w:p w14:paraId="69745A5A" w14:textId="37D4E30D" w:rsidR="00436908" w:rsidRPr="00436908" w:rsidRDefault="007A0194" w:rsidP="006E7E3B">
            <w:pPr>
              <w:spacing w:before="0" w:line="312" w:lineRule="auto"/>
              <w:ind w:firstLine="0"/>
              <w:jc w:val="center"/>
            </w:pPr>
            <w:r>
              <w:t>Tần số</w:t>
            </w:r>
          </w:p>
        </w:tc>
        <w:tc>
          <w:tcPr>
            <w:tcW w:w="1170" w:type="dxa"/>
            <w:tcBorders>
              <w:top w:val="single" w:sz="16" w:space="0" w:color="000000"/>
              <w:bottom w:val="single" w:sz="16" w:space="0" w:color="000000"/>
            </w:tcBorders>
            <w:shd w:val="clear" w:color="auto" w:fill="FFFFFF"/>
          </w:tcPr>
          <w:p w14:paraId="2FBB113A" w14:textId="0B6F96F9" w:rsidR="00436908" w:rsidRPr="00436908" w:rsidRDefault="007A0194" w:rsidP="006E7E3B">
            <w:pPr>
              <w:spacing w:before="0" w:line="312" w:lineRule="auto"/>
              <w:ind w:firstLine="0"/>
              <w:jc w:val="center"/>
            </w:pPr>
            <w:r>
              <w:t>%</w:t>
            </w:r>
          </w:p>
        </w:tc>
        <w:tc>
          <w:tcPr>
            <w:tcW w:w="1350" w:type="dxa"/>
            <w:tcBorders>
              <w:top w:val="single" w:sz="16" w:space="0" w:color="000000"/>
              <w:bottom w:val="single" w:sz="16" w:space="0" w:color="000000"/>
            </w:tcBorders>
            <w:shd w:val="clear" w:color="auto" w:fill="FFFFFF"/>
          </w:tcPr>
          <w:p w14:paraId="3690B271" w14:textId="7D173433" w:rsidR="00436908" w:rsidRPr="00436908" w:rsidRDefault="007A0194" w:rsidP="006E7E3B">
            <w:pPr>
              <w:spacing w:before="0" w:line="312" w:lineRule="auto"/>
              <w:ind w:firstLine="0"/>
              <w:jc w:val="center"/>
            </w:pPr>
            <w:r>
              <w:t>% Hợp lệ</w:t>
            </w:r>
          </w:p>
        </w:tc>
        <w:tc>
          <w:tcPr>
            <w:tcW w:w="1530" w:type="dxa"/>
            <w:tcBorders>
              <w:top w:val="single" w:sz="16" w:space="0" w:color="000000"/>
              <w:bottom w:val="single" w:sz="16" w:space="0" w:color="000000"/>
              <w:right w:val="single" w:sz="16" w:space="0" w:color="000000"/>
            </w:tcBorders>
            <w:shd w:val="clear" w:color="auto" w:fill="FFFFFF"/>
          </w:tcPr>
          <w:p w14:paraId="681A60C1" w14:textId="7E3A777E" w:rsidR="00436908" w:rsidRPr="00436908" w:rsidRDefault="006E7E3B" w:rsidP="006E7E3B">
            <w:pPr>
              <w:spacing w:before="0" w:line="312" w:lineRule="auto"/>
              <w:ind w:firstLine="0"/>
              <w:jc w:val="center"/>
            </w:pPr>
            <w:r>
              <w:t>% Tích luỹ</w:t>
            </w:r>
          </w:p>
        </w:tc>
      </w:tr>
      <w:tr w:rsidR="00436908" w:rsidRPr="00436908" w14:paraId="3D102ABE" w14:textId="77777777" w:rsidTr="006E7E3B">
        <w:trPr>
          <w:cantSplit/>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06F6FC5A" w14:textId="010976EA" w:rsidR="00436908" w:rsidRPr="00436908" w:rsidRDefault="007A0194" w:rsidP="006E7E3B">
            <w:pPr>
              <w:spacing w:before="0" w:line="312" w:lineRule="auto"/>
              <w:ind w:firstLine="0"/>
            </w:pPr>
            <w:r>
              <w:t>Giá trị</w:t>
            </w:r>
          </w:p>
        </w:tc>
        <w:tc>
          <w:tcPr>
            <w:tcW w:w="3231" w:type="dxa"/>
            <w:tcBorders>
              <w:top w:val="single" w:sz="16" w:space="0" w:color="000000"/>
              <w:left w:val="nil"/>
              <w:bottom w:val="nil"/>
              <w:right w:val="single" w:sz="16" w:space="0" w:color="000000"/>
            </w:tcBorders>
            <w:shd w:val="clear" w:color="auto" w:fill="FFFFFF"/>
            <w:vAlign w:val="center"/>
          </w:tcPr>
          <w:p w14:paraId="4C3BC8FC" w14:textId="77777777" w:rsidR="00436908" w:rsidRPr="00436908" w:rsidRDefault="00436908" w:rsidP="006E7E3B">
            <w:pPr>
              <w:spacing w:before="0" w:line="312" w:lineRule="auto"/>
              <w:ind w:left="360" w:firstLine="0"/>
              <w:rPr>
                <w:lang w:val="vi-VN"/>
              </w:rPr>
            </w:pPr>
            <w:r w:rsidRPr="00436908">
              <w:rPr>
                <w:lang w:val="vi-VN"/>
              </w:rPr>
              <w:t>Hoàn toàn không hài lòng</w:t>
            </w:r>
          </w:p>
        </w:tc>
        <w:tc>
          <w:tcPr>
            <w:tcW w:w="1170" w:type="dxa"/>
            <w:tcBorders>
              <w:top w:val="single" w:sz="16" w:space="0" w:color="000000"/>
              <w:left w:val="single" w:sz="16" w:space="0" w:color="000000"/>
              <w:bottom w:val="nil"/>
            </w:tcBorders>
            <w:shd w:val="clear" w:color="auto" w:fill="FFFFFF"/>
            <w:vAlign w:val="center"/>
          </w:tcPr>
          <w:p w14:paraId="2C9A3F8B" w14:textId="77777777" w:rsidR="00436908" w:rsidRPr="00436908" w:rsidRDefault="00436908" w:rsidP="006E7E3B">
            <w:pPr>
              <w:spacing w:before="0" w:line="312" w:lineRule="auto"/>
              <w:ind w:left="360" w:firstLine="0"/>
              <w:rPr>
                <w:lang w:val="vi-VN"/>
              </w:rPr>
            </w:pPr>
            <w:r w:rsidRPr="00436908">
              <w:rPr>
                <w:lang w:val="vi-VN"/>
              </w:rPr>
              <w:t>5</w:t>
            </w:r>
          </w:p>
        </w:tc>
        <w:tc>
          <w:tcPr>
            <w:tcW w:w="1170" w:type="dxa"/>
            <w:tcBorders>
              <w:top w:val="single" w:sz="16" w:space="0" w:color="000000"/>
              <w:bottom w:val="nil"/>
            </w:tcBorders>
            <w:shd w:val="clear" w:color="auto" w:fill="FFFFFF"/>
            <w:vAlign w:val="center"/>
          </w:tcPr>
          <w:p w14:paraId="348482BA" w14:textId="77777777" w:rsidR="00436908" w:rsidRPr="00436908" w:rsidRDefault="00436908" w:rsidP="006E7E3B">
            <w:pPr>
              <w:spacing w:before="0" w:line="312" w:lineRule="auto"/>
              <w:ind w:left="360" w:firstLine="0"/>
              <w:rPr>
                <w:lang w:val="vi-VN"/>
              </w:rPr>
            </w:pPr>
            <w:r w:rsidRPr="00436908">
              <w:rPr>
                <w:lang w:val="vi-VN"/>
              </w:rPr>
              <w:t>5,4</w:t>
            </w:r>
          </w:p>
        </w:tc>
        <w:tc>
          <w:tcPr>
            <w:tcW w:w="1350" w:type="dxa"/>
            <w:tcBorders>
              <w:top w:val="single" w:sz="16" w:space="0" w:color="000000"/>
              <w:bottom w:val="nil"/>
            </w:tcBorders>
            <w:shd w:val="clear" w:color="auto" w:fill="FFFFFF"/>
            <w:vAlign w:val="center"/>
          </w:tcPr>
          <w:p w14:paraId="5A97DB22" w14:textId="77777777" w:rsidR="00436908" w:rsidRPr="00436908" w:rsidRDefault="00436908" w:rsidP="006E7E3B">
            <w:pPr>
              <w:spacing w:before="0" w:line="312" w:lineRule="auto"/>
              <w:ind w:left="360" w:firstLine="0"/>
              <w:rPr>
                <w:lang w:val="vi-VN"/>
              </w:rPr>
            </w:pPr>
            <w:r w:rsidRPr="00436908">
              <w:rPr>
                <w:lang w:val="vi-VN"/>
              </w:rPr>
              <w:t>5,4</w:t>
            </w:r>
          </w:p>
        </w:tc>
        <w:tc>
          <w:tcPr>
            <w:tcW w:w="1530" w:type="dxa"/>
            <w:tcBorders>
              <w:top w:val="single" w:sz="16" w:space="0" w:color="000000"/>
              <w:bottom w:val="nil"/>
              <w:right w:val="single" w:sz="16" w:space="0" w:color="000000"/>
            </w:tcBorders>
            <w:shd w:val="clear" w:color="auto" w:fill="FFFFFF"/>
            <w:vAlign w:val="center"/>
          </w:tcPr>
          <w:p w14:paraId="0EBE7EB9" w14:textId="77777777" w:rsidR="00436908" w:rsidRPr="00436908" w:rsidRDefault="00436908" w:rsidP="006E7E3B">
            <w:pPr>
              <w:spacing w:before="0" w:line="312" w:lineRule="auto"/>
              <w:ind w:left="360" w:firstLine="0"/>
              <w:rPr>
                <w:lang w:val="vi-VN"/>
              </w:rPr>
            </w:pPr>
            <w:r w:rsidRPr="00436908">
              <w:rPr>
                <w:lang w:val="vi-VN"/>
              </w:rPr>
              <w:t>5,4</w:t>
            </w:r>
          </w:p>
        </w:tc>
      </w:tr>
      <w:tr w:rsidR="00436908" w:rsidRPr="00436908" w14:paraId="25EABCEA" w14:textId="77777777" w:rsidTr="006E7E3B">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304482F5" w14:textId="77777777" w:rsidR="00436908" w:rsidRPr="00436908" w:rsidRDefault="00436908" w:rsidP="006E7E3B">
            <w:pPr>
              <w:spacing w:before="0" w:line="312" w:lineRule="auto"/>
              <w:ind w:left="360" w:firstLine="0"/>
              <w:rPr>
                <w:lang w:val="vi-VN"/>
              </w:rPr>
            </w:pPr>
          </w:p>
        </w:tc>
        <w:tc>
          <w:tcPr>
            <w:tcW w:w="3231" w:type="dxa"/>
            <w:tcBorders>
              <w:top w:val="nil"/>
              <w:left w:val="nil"/>
              <w:bottom w:val="nil"/>
              <w:right w:val="single" w:sz="16" w:space="0" w:color="000000"/>
            </w:tcBorders>
            <w:shd w:val="clear" w:color="auto" w:fill="FFFFFF"/>
            <w:vAlign w:val="center"/>
          </w:tcPr>
          <w:p w14:paraId="4F60B2DE" w14:textId="77777777" w:rsidR="00436908" w:rsidRPr="00436908" w:rsidRDefault="00436908" w:rsidP="006E7E3B">
            <w:pPr>
              <w:spacing w:before="0" w:line="312" w:lineRule="auto"/>
              <w:ind w:left="360" w:firstLine="0"/>
              <w:rPr>
                <w:lang w:val="vi-VN"/>
              </w:rPr>
            </w:pPr>
            <w:r w:rsidRPr="00436908">
              <w:rPr>
                <w:lang w:val="vi-VN"/>
              </w:rPr>
              <w:t>Bình thường</w:t>
            </w:r>
          </w:p>
        </w:tc>
        <w:tc>
          <w:tcPr>
            <w:tcW w:w="1170" w:type="dxa"/>
            <w:tcBorders>
              <w:top w:val="nil"/>
              <w:left w:val="single" w:sz="16" w:space="0" w:color="000000"/>
              <w:bottom w:val="nil"/>
            </w:tcBorders>
            <w:shd w:val="clear" w:color="auto" w:fill="FFFFFF"/>
            <w:vAlign w:val="center"/>
          </w:tcPr>
          <w:p w14:paraId="4BBABB86" w14:textId="77777777" w:rsidR="00436908" w:rsidRPr="00436908" w:rsidRDefault="00436908" w:rsidP="006E7E3B">
            <w:pPr>
              <w:spacing w:before="0" w:line="312" w:lineRule="auto"/>
              <w:ind w:left="360" w:firstLine="0"/>
              <w:rPr>
                <w:lang w:val="vi-VN"/>
              </w:rPr>
            </w:pPr>
            <w:r w:rsidRPr="00436908">
              <w:rPr>
                <w:lang w:val="vi-VN"/>
              </w:rPr>
              <w:t>13</w:t>
            </w:r>
          </w:p>
        </w:tc>
        <w:tc>
          <w:tcPr>
            <w:tcW w:w="1170" w:type="dxa"/>
            <w:tcBorders>
              <w:top w:val="nil"/>
              <w:bottom w:val="nil"/>
            </w:tcBorders>
            <w:shd w:val="clear" w:color="auto" w:fill="FFFFFF"/>
            <w:vAlign w:val="center"/>
          </w:tcPr>
          <w:p w14:paraId="55B8EB74" w14:textId="77777777" w:rsidR="00436908" w:rsidRPr="00436908" w:rsidRDefault="00436908" w:rsidP="006E7E3B">
            <w:pPr>
              <w:spacing w:before="0" w:line="312" w:lineRule="auto"/>
              <w:ind w:left="360" w:firstLine="0"/>
              <w:rPr>
                <w:lang w:val="vi-VN"/>
              </w:rPr>
            </w:pPr>
            <w:r w:rsidRPr="00436908">
              <w:rPr>
                <w:lang w:val="vi-VN"/>
              </w:rPr>
              <w:t>14,1</w:t>
            </w:r>
          </w:p>
        </w:tc>
        <w:tc>
          <w:tcPr>
            <w:tcW w:w="1350" w:type="dxa"/>
            <w:tcBorders>
              <w:top w:val="nil"/>
              <w:bottom w:val="nil"/>
            </w:tcBorders>
            <w:shd w:val="clear" w:color="auto" w:fill="FFFFFF"/>
            <w:vAlign w:val="center"/>
          </w:tcPr>
          <w:p w14:paraId="322DB0EF" w14:textId="77777777" w:rsidR="00436908" w:rsidRPr="00436908" w:rsidRDefault="00436908" w:rsidP="006E7E3B">
            <w:pPr>
              <w:spacing w:before="0" w:line="312" w:lineRule="auto"/>
              <w:ind w:left="360" w:firstLine="0"/>
              <w:rPr>
                <w:lang w:val="vi-VN"/>
              </w:rPr>
            </w:pPr>
            <w:r w:rsidRPr="00436908">
              <w:rPr>
                <w:lang w:val="vi-VN"/>
              </w:rPr>
              <w:t>14,1</w:t>
            </w:r>
          </w:p>
        </w:tc>
        <w:tc>
          <w:tcPr>
            <w:tcW w:w="1530" w:type="dxa"/>
            <w:tcBorders>
              <w:top w:val="nil"/>
              <w:bottom w:val="nil"/>
              <w:right w:val="single" w:sz="16" w:space="0" w:color="000000"/>
            </w:tcBorders>
            <w:shd w:val="clear" w:color="auto" w:fill="FFFFFF"/>
            <w:vAlign w:val="center"/>
          </w:tcPr>
          <w:p w14:paraId="1DE99AF7" w14:textId="77777777" w:rsidR="00436908" w:rsidRPr="00436908" w:rsidRDefault="00436908" w:rsidP="006E7E3B">
            <w:pPr>
              <w:spacing w:before="0" w:line="312" w:lineRule="auto"/>
              <w:ind w:left="360" w:firstLine="0"/>
              <w:rPr>
                <w:lang w:val="vi-VN"/>
              </w:rPr>
            </w:pPr>
            <w:r w:rsidRPr="00436908">
              <w:rPr>
                <w:lang w:val="vi-VN"/>
              </w:rPr>
              <w:t>19,6</w:t>
            </w:r>
          </w:p>
        </w:tc>
      </w:tr>
      <w:tr w:rsidR="00436908" w:rsidRPr="00436908" w14:paraId="184E60BC" w14:textId="77777777" w:rsidTr="006E7E3B">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395E25EA" w14:textId="77777777" w:rsidR="00436908" w:rsidRPr="00436908" w:rsidRDefault="00436908" w:rsidP="006E7E3B">
            <w:pPr>
              <w:spacing w:before="0" w:line="312" w:lineRule="auto"/>
              <w:ind w:left="360" w:firstLine="0"/>
              <w:rPr>
                <w:lang w:val="vi-VN"/>
              </w:rPr>
            </w:pPr>
          </w:p>
        </w:tc>
        <w:tc>
          <w:tcPr>
            <w:tcW w:w="3231" w:type="dxa"/>
            <w:tcBorders>
              <w:top w:val="nil"/>
              <w:left w:val="nil"/>
              <w:bottom w:val="nil"/>
              <w:right w:val="single" w:sz="16" w:space="0" w:color="000000"/>
            </w:tcBorders>
            <w:shd w:val="clear" w:color="auto" w:fill="FFFFFF"/>
            <w:vAlign w:val="center"/>
          </w:tcPr>
          <w:p w14:paraId="6BE151BB" w14:textId="77777777" w:rsidR="00436908" w:rsidRPr="00436908" w:rsidRDefault="00436908" w:rsidP="006E7E3B">
            <w:pPr>
              <w:spacing w:before="0" w:line="312" w:lineRule="auto"/>
              <w:ind w:left="360" w:firstLine="0"/>
              <w:rPr>
                <w:lang w:val="vi-VN"/>
              </w:rPr>
            </w:pPr>
            <w:r w:rsidRPr="00436908">
              <w:rPr>
                <w:lang w:val="vi-VN"/>
              </w:rPr>
              <w:t>Hài lòng</w:t>
            </w:r>
          </w:p>
        </w:tc>
        <w:tc>
          <w:tcPr>
            <w:tcW w:w="1170" w:type="dxa"/>
            <w:tcBorders>
              <w:top w:val="nil"/>
              <w:left w:val="single" w:sz="16" w:space="0" w:color="000000"/>
              <w:bottom w:val="nil"/>
            </w:tcBorders>
            <w:shd w:val="clear" w:color="auto" w:fill="FFFFFF"/>
            <w:vAlign w:val="center"/>
          </w:tcPr>
          <w:p w14:paraId="3E0956F7" w14:textId="77777777" w:rsidR="00436908" w:rsidRPr="00436908" w:rsidRDefault="00436908" w:rsidP="006E7E3B">
            <w:pPr>
              <w:spacing w:before="0" w:line="312" w:lineRule="auto"/>
              <w:ind w:left="360" w:firstLine="0"/>
              <w:rPr>
                <w:lang w:val="vi-VN"/>
              </w:rPr>
            </w:pPr>
            <w:r w:rsidRPr="00436908">
              <w:rPr>
                <w:lang w:val="vi-VN"/>
              </w:rPr>
              <w:t>38</w:t>
            </w:r>
          </w:p>
        </w:tc>
        <w:tc>
          <w:tcPr>
            <w:tcW w:w="1170" w:type="dxa"/>
            <w:tcBorders>
              <w:top w:val="nil"/>
              <w:bottom w:val="nil"/>
            </w:tcBorders>
            <w:shd w:val="clear" w:color="auto" w:fill="FFFFFF"/>
            <w:vAlign w:val="center"/>
          </w:tcPr>
          <w:p w14:paraId="075A0818" w14:textId="77777777" w:rsidR="00436908" w:rsidRPr="00436908" w:rsidRDefault="00436908" w:rsidP="006E7E3B">
            <w:pPr>
              <w:spacing w:before="0" w:line="312" w:lineRule="auto"/>
              <w:ind w:left="360" w:firstLine="0"/>
              <w:rPr>
                <w:lang w:val="vi-VN"/>
              </w:rPr>
            </w:pPr>
            <w:r w:rsidRPr="00436908">
              <w:rPr>
                <w:lang w:val="vi-VN"/>
              </w:rPr>
              <w:t>41,3</w:t>
            </w:r>
          </w:p>
        </w:tc>
        <w:tc>
          <w:tcPr>
            <w:tcW w:w="1350" w:type="dxa"/>
            <w:tcBorders>
              <w:top w:val="nil"/>
              <w:bottom w:val="nil"/>
            </w:tcBorders>
            <w:shd w:val="clear" w:color="auto" w:fill="FFFFFF"/>
            <w:vAlign w:val="center"/>
          </w:tcPr>
          <w:p w14:paraId="23F52356" w14:textId="77777777" w:rsidR="00436908" w:rsidRPr="00436908" w:rsidRDefault="00436908" w:rsidP="006E7E3B">
            <w:pPr>
              <w:spacing w:before="0" w:line="312" w:lineRule="auto"/>
              <w:ind w:left="360" w:firstLine="0"/>
              <w:rPr>
                <w:lang w:val="vi-VN"/>
              </w:rPr>
            </w:pPr>
            <w:r w:rsidRPr="00436908">
              <w:rPr>
                <w:lang w:val="vi-VN"/>
              </w:rPr>
              <w:t>41,3</w:t>
            </w:r>
          </w:p>
        </w:tc>
        <w:tc>
          <w:tcPr>
            <w:tcW w:w="1530" w:type="dxa"/>
            <w:tcBorders>
              <w:top w:val="nil"/>
              <w:bottom w:val="nil"/>
              <w:right w:val="single" w:sz="16" w:space="0" w:color="000000"/>
            </w:tcBorders>
            <w:shd w:val="clear" w:color="auto" w:fill="FFFFFF"/>
            <w:vAlign w:val="center"/>
          </w:tcPr>
          <w:p w14:paraId="0E5970F0" w14:textId="77777777" w:rsidR="00436908" w:rsidRPr="00436908" w:rsidRDefault="00436908" w:rsidP="006E7E3B">
            <w:pPr>
              <w:spacing w:before="0" w:line="312" w:lineRule="auto"/>
              <w:ind w:left="360" w:firstLine="0"/>
              <w:rPr>
                <w:lang w:val="vi-VN"/>
              </w:rPr>
            </w:pPr>
            <w:r w:rsidRPr="00436908">
              <w:rPr>
                <w:lang w:val="vi-VN"/>
              </w:rPr>
              <w:t>60,9</w:t>
            </w:r>
          </w:p>
        </w:tc>
      </w:tr>
      <w:tr w:rsidR="00436908" w:rsidRPr="00436908" w14:paraId="554DCA1F" w14:textId="77777777" w:rsidTr="006E7E3B">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11E1D2F5" w14:textId="77777777" w:rsidR="00436908" w:rsidRPr="00436908" w:rsidRDefault="00436908" w:rsidP="006E7E3B">
            <w:pPr>
              <w:spacing w:before="0" w:line="312" w:lineRule="auto"/>
              <w:ind w:left="360" w:firstLine="0"/>
              <w:rPr>
                <w:lang w:val="vi-VN"/>
              </w:rPr>
            </w:pPr>
          </w:p>
        </w:tc>
        <w:tc>
          <w:tcPr>
            <w:tcW w:w="3231" w:type="dxa"/>
            <w:tcBorders>
              <w:top w:val="nil"/>
              <w:left w:val="nil"/>
              <w:bottom w:val="nil"/>
              <w:right w:val="single" w:sz="16" w:space="0" w:color="000000"/>
            </w:tcBorders>
            <w:shd w:val="clear" w:color="auto" w:fill="FFFFFF"/>
            <w:vAlign w:val="center"/>
          </w:tcPr>
          <w:p w14:paraId="1F66BF7F" w14:textId="77777777" w:rsidR="00436908" w:rsidRPr="00436908" w:rsidRDefault="00436908" w:rsidP="006E7E3B">
            <w:pPr>
              <w:spacing w:before="0" w:line="312" w:lineRule="auto"/>
              <w:ind w:left="360" w:firstLine="0"/>
              <w:rPr>
                <w:lang w:val="vi-VN"/>
              </w:rPr>
            </w:pPr>
            <w:r w:rsidRPr="00436908">
              <w:rPr>
                <w:lang w:val="vi-VN"/>
              </w:rPr>
              <w:t>Rất hài lòng</w:t>
            </w:r>
          </w:p>
        </w:tc>
        <w:tc>
          <w:tcPr>
            <w:tcW w:w="1170" w:type="dxa"/>
            <w:tcBorders>
              <w:top w:val="nil"/>
              <w:left w:val="single" w:sz="16" w:space="0" w:color="000000"/>
              <w:bottom w:val="nil"/>
            </w:tcBorders>
            <w:shd w:val="clear" w:color="auto" w:fill="FFFFFF"/>
            <w:vAlign w:val="center"/>
          </w:tcPr>
          <w:p w14:paraId="43CD3158" w14:textId="77777777" w:rsidR="00436908" w:rsidRPr="00436908" w:rsidRDefault="00436908" w:rsidP="006E7E3B">
            <w:pPr>
              <w:spacing w:before="0" w:line="312" w:lineRule="auto"/>
              <w:ind w:left="360" w:firstLine="0"/>
              <w:rPr>
                <w:lang w:val="vi-VN"/>
              </w:rPr>
            </w:pPr>
            <w:r w:rsidRPr="00436908">
              <w:rPr>
                <w:lang w:val="vi-VN"/>
              </w:rPr>
              <w:t>36</w:t>
            </w:r>
          </w:p>
        </w:tc>
        <w:tc>
          <w:tcPr>
            <w:tcW w:w="1170" w:type="dxa"/>
            <w:tcBorders>
              <w:top w:val="nil"/>
              <w:bottom w:val="nil"/>
            </w:tcBorders>
            <w:shd w:val="clear" w:color="auto" w:fill="FFFFFF"/>
            <w:vAlign w:val="center"/>
          </w:tcPr>
          <w:p w14:paraId="31EADE60" w14:textId="77777777" w:rsidR="00436908" w:rsidRPr="00436908" w:rsidRDefault="00436908" w:rsidP="006E7E3B">
            <w:pPr>
              <w:spacing w:before="0" w:line="312" w:lineRule="auto"/>
              <w:ind w:left="360" w:firstLine="0"/>
              <w:rPr>
                <w:lang w:val="vi-VN"/>
              </w:rPr>
            </w:pPr>
            <w:r w:rsidRPr="00436908">
              <w:rPr>
                <w:lang w:val="vi-VN"/>
              </w:rPr>
              <w:t>39,1</w:t>
            </w:r>
          </w:p>
        </w:tc>
        <w:tc>
          <w:tcPr>
            <w:tcW w:w="1350" w:type="dxa"/>
            <w:tcBorders>
              <w:top w:val="nil"/>
              <w:bottom w:val="nil"/>
            </w:tcBorders>
            <w:shd w:val="clear" w:color="auto" w:fill="FFFFFF"/>
            <w:vAlign w:val="center"/>
          </w:tcPr>
          <w:p w14:paraId="1A61E7D0" w14:textId="77777777" w:rsidR="00436908" w:rsidRPr="00436908" w:rsidRDefault="00436908" w:rsidP="006E7E3B">
            <w:pPr>
              <w:spacing w:before="0" w:line="312" w:lineRule="auto"/>
              <w:ind w:left="360" w:firstLine="0"/>
              <w:rPr>
                <w:lang w:val="vi-VN"/>
              </w:rPr>
            </w:pPr>
            <w:r w:rsidRPr="00436908">
              <w:rPr>
                <w:lang w:val="vi-VN"/>
              </w:rPr>
              <w:t>39,1</w:t>
            </w:r>
          </w:p>
        </w:tc>
        <w:tc>
          <w:tcPr>
            <w:tcW w:w="1530" w:type="dxa"/>
            <w:tcBorders>
              <w:top w:val="nil"/>
              <w:bottom w:val="nil"/>
              <w:right w:val="single" w:sz="16" w:space="0" w:color="000000"/>
            </w:tcBorders>
            <w:shd w:val="clear" w:color="auto" w:fill="FFFFFF"/>
            <w:vAlign w:val="center"/>
          </w:tcPr>
          <w:p w14:paraId="3906CF5C" w14:textId="77777777" w:rsidR="00436908" w:rsidRPr="00436908" w:rsidRDefault="00436908" w:rsidP="006E7E3B">
            <w:pPr>
              <w:spacing w:before="0" w:line="312" w:lineRule="auto"/>
              <w:ind w:left="360" w:firstLine="0"/>
              <w:rPr>
                <w:lang w:val="vi-VN"/>
              </w:rPr>
            </w:pPr>
            <w:r w:rsidRPr="00436908">
              <w:rPr>
                <w:lang w:val="vi-VN"/>
              </w:rPr>
              <w:t>100,0</w:t>
            </w:r>
          </w:p>
        </w:tc>
      </w:tr>
      <w:tr w:rsidR="00436908" w:rsidRPr="00436908" w14:paraId="294C6A40" w14:textId="77777777" w:rsidTr="006E7E3B">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244FEEF7" w14:textId="77777777" w:rsidR="00436908" w:rsidRPr="00436908" w:rsidRDefault="00436908" w:rsidP="006E7E3B">
            <w:pPr>
              <w:spacing w:before="0" w:line="312" w:lineRule="auto"/>
              <w:ind w:left="360" w:firstLine="0"/>
              <w:rPr>
                <w:lang w:val="vi-VN"/>
              </w:rPr>
            </w:pPr>
          </w:p>
        </w:tc>
        <w:tc>
          <w:tcPr>
            <w:tcW w:w="3231" w:type="dxa"/>
            <w:tcBorders>
              <w:top w:val="nil"/>
              <w:left w:val="nil"/>
              <w:bottom w:val="single" w:sz="16" w:space="0" w:color="000000"/>
              <w:right w:val="single" w:sz="16" w:space="0" w:color="000000"/>
            </w:tcBorders>
            <w:shd w:val="clear" w:color="auto" w:fill="FFFFFF"/>
            <w:vAlign w:val="center"/>
          </w:tcPr>
          <w:p w14:paraId="298F3C32" w14:textId="77777777" w:rsidR="00436908" w:rsidRPr="00436908" w:rsidRDefault="00436908" w:rsidP="006E7E3B">
            <w:pPr>
              <w:spacing w:before="0" w:line="312" w:lineRule="auto"/>
              <w:ind w:left="360" w:firstLine="0"/>
              <w:rPr>
                <w:lang w:val="vi-VN"/>
              </w:rPr>
            </w:pPr>
            <w:r w:rsidRPr="00436908">
              <w:rPr>
                <w:lang w:val="vi-VN"/>
              </w:rPr>
              <w:t>Total</w:t>
            </w:r>
          </w:p>
        </w:tc>
        <w:tc>
          <w:tcPr>
            <w:tcW w:w="1170" w:type="dxa"/>
            <w:tcBorders>
              <w:top w:val="nil"/>
              <w:left w:val="single" w:sz="16" w:space="0" w:color="000000"/>
              <w:bottom w:val="single" w:sz="16" w:space="0" w:color="000000"/>
            </w:tcBorders>
            <w:shd w:val="clear" w:color="auto" w:fill="FFFFFF"/>
            <w:vAlign w:val="center"/>
          </w:tcPr>
          <w:p w14:paraId="7705020F" w14:textId="77777777" w:rsidR="00436908" w:rsidRPr="00436908" w:rsidRDefault="00436908" w:rsidP="006E7E3B">
            <w:pPr>
              <w:spacing w:before="0" w:line="312" w:lineRule="auto"/>
              <w:ind w:left="360" w:firstLine="0"/>
              <w:rPr>
                <w:lang w:val="vi-VN"/>
              </w:rPr>
            </w:pPr>
            <w:r w:rsidRPr="00436908">
              <w:rPr>
                <w:lang w:val="vi-VN"/>
              </w:rPr>
              <w:t>92</w:t>
            </w:r>
          </w:p>
        </w:tc>
        <w:tc>
          <w:tcPr>
            <w:tcW w:w="1170" w:type="dxa"/>
            <w:tcBorders>
              <w:top w:val="nil"/>
              <w:bottom w:val="single" w:sz="16" w:space="0" w:color="000000"/>
            </w:tcBorders>
            <w:shd w:val="clear" w:color="auto" w:fill="FFFFFF"/>
            <w:vAlign w:val="center"/>
          </w:tcPr>
          <w:p w14:paraId="162CE69F" w14:textId="77777777" w:rsidR="00436908" w:rsidRPr="00436908" w:rsidRDefault="00436908" w:rsidP="006E7E3B">
            <w:pPr>
              <w:spacing w:before="0" w:line="312" w:lineRule="auto"/>
              <w:ind w:left="360" w:firstLine="0"/>
              <w:rPr>
                <w:lang w:val="vi-VN"/>
              </w:rPr>
            </w:pPr>
            <w:r w:rsidRPr="00436908">
              <w:rPr>
                <w:lang w:val="vi-VN"/>
              </w:rPr>
              <w:t>100,0</w:t>
            </w:r>
          </w:p>
        </w:tc>
        <w:tc>
          <w:tcPr>
            <w:tcW w:w="1350" w:type="dxa"/>
            <w:tcBorders>
              <w:top w:val="nil"/>
              <w:bottom w:val="single" w:sz="16" w:space="0" w:color="000000"/>
            </w:tcBorders>
            <w:shd w:val="clear" w:color="auto" w:fill="FFFFFF"/>
            <w:vAlign w:val="center"/>
          </w:tcPr>
          <w:p w14:paraId="53982E43" w14:textId="77777777" w:rsidR="00436908" w:rsidRPr="00436908" w:rsidRDefault="00436908" w:rsidP="006E7E3B">
            <w:pPr>
              <w:spacing w:before="0" w:line="312" w:lineRule="auto"/>
              <w:ind w:left="360" w:firstLine="0"/>
              <w:rPr>
                <w:lang w:val="vi-VN"/>
              </w:rPr>
            </w:pPr>
            <w:r w:rsidRPr="00436908">
              <w:rPr>
                <w:lang w:val="vi-VN"/>
              </w:rPr>
              <w:t>100,0</w:t>
            </w:r>
          </w:p>
        </w:tc>
        <w:tc>
          <w:tcPr>
            <w:tcW w:w="1530" w:type="dxa"/>
            <w:tcBorders>
              <w:top w:val="nil"/>
              <w:bottom w:val="single" w:sz="16" w:space="0" w:color="000000"/>
              <w:right w:val="single" w:sz="16" w:space="0" w:color="000000"/>
            </w:tcBorders>
            <w:shd w:val="clear" w:color="auto" w:fill="FFFFFF"/>
          </w:tcPr>
          <w:p w14:paraId="1033ABA4" w14:textId="77777777" w:rsidR="00436908" w:rsidRPr="00436908" w:rsidRDefault="00436908" w:rsidP="006E7E3B">
            <w:pPr>
              <w:spacing w:before="0" w:line="312" w:lineRule="auto"/>
              <w:ind w:left="360" w:firstLine="0"/>
              <w:rPr>
                <w:lang w:val="vi-VN"/>
              </w:rPr>
            </w:pPr>
          </w:p>
        </w:tc>
      </w:tr>
    </w:tbl>
    <w:p w14:paraId="023FB736" w14:textId="5E048259" w:rsidR="00B510CD" w:rsidRPr="00EA6629" w:rsidRDefault="00B510CD" w:rsidP="00B510CD">
      <w:pPr>
        <w:pStyle w:val="Caption"/>
        <w:jc w:val="right"/>
        <w:rPr>
          <w:i w:val="0"/>
          <w:sz w:val="20"/>
          <w:szCs w:val="20"/>
        </w:rPr>
      </w:pPr>
      <w:r w:rsidRPr="00EA6629">
        <w:rPr>
          <w:i w:val="0"/>
          <w:sz w:val="20"/>
          <w:szCs w:val="20"/>
          <w:lang w:val="vi-VN"/>
        </w:rPr>
        <w:t>Nguồn: Kết quả thống kê từ số liệu điều tra</w:t>
      </w:r>
    </w:p>
    <w:p w14:paraId="06EC06DD" w14:textId="7490DB88" w:rsidR="00E17595" w:rsidRPr="001D54B7" w:rsidRDefault="00E17595" w:rsidP="001D54B7">
      <w:pPr>
        <w:pStyle w:val="Caption"/>
        <w:ind w:firstLine="0"/>
        <w:jc w:val="left"/>
        <w:rPr>
          <w:b/>
          <w:i w:val="0"/>
        </w:rPr>
      </w:pPr>
    </w:p>
    <w:p w14:paraId="717CB62C" w14:textId="2F9A5EC4" w:rsidR="00CF4C3D" w:rsidRDefault="00B150DF" w:rsidP="001F0798">
      <w:pPr>
        <w:pStyle w:val="ListParagraph"/>
        <w:numPr>
          <w:ilvl w:val="2"/>
          <w:numId w:val="35"/>
        </w:numPr>
        <w:spacing w:before="0"/>
        <w:rPr>
          <w:b/>
          <w:bCs/>
          <w:i/>
          <w:iCs/>
          <w:lang w:val="vi-VN"/>
        </w:rPr>
      </w:pPr>
      <w:r w:rsidRPr="006E1A72">
        <w:rPr>
          <w:b/>
          <w:bCs/>
          <w:i/>
          <w:iCs/>
          <w:lang w:val="vi-VN"/>
        </w:rPr>
        <w:t>M</w:t>
      </w:r>
      <w:r w:rsidR="00436908" w:rsidRPr="006E1A72">
        <w:rPr>
          <w:b/>
          <w:bCs/>
          <w:i/>
          <w:iCs/>
          <w:lang w:val="vi-VN"/>
        </w:rPr>
        <w:t>ôi trường, cảnh quan</w:t>
      </w:r>
    </w:p>
    <w:p w14:paraId="0FE81FBF" w14:textId="522F18A6" w:rsidR="00E87445" w:rsidRPr="00E87445" w:rsidRDefault="00E87445" w:rsidP="00E87445">
      <w:pPr>
        <w:rPr>
          <w:lang w:val="vi-VN"/>
        </w:rPr>
      </w:pPr>
      <w:r w:rsidRPr="006E1A72">
        <w:rPr>
          <w:lang w:val="vi-VN"/>
        </w:rPr>
        <w:t>Vì là chương trình được tổ chức vào buổi tối nên Văn Miếu Night Tour cũng gặp khá nhiều đánh giá về môi trường và cảnh quan như là tình trạng mưa bất chợt vào buổi tối, ánh sáng không đủ để ngắm toàn bộ khung cảnh Văn Miếu,….Vấn đề này khiến cho 3,3% đánh giá thấy không hài lòng. Nhưng, một phần vì sự kì ảo của không gian, số lượng khách không quá đông khiến không khí thêm phần thoải mái mà hơn 70% khách du lịch thích điều này và họ đã đưa ra đánh giá hài lòng cho câu hỏ</w:t>
      </w:r>
      <w:r>
        <w:rPr>
          <w:lang w:val="vi-VN"/>
        </w:rPr>
        <w:t>i này.</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3231"/>
        <w:gridCol w:w="1203"/>
        <w:gridCol w:w="1250"/>
        <w:gridCol w:w="1237"/>
        <w:gridCol w:w="1620"/>
      </w:tblGrid>
      <w:tr w:rsidR="0084234E" w:rsidRPr="006E1A72" w14:paraId="317980F7" w14:textId="77777777" w:rsidTr="00B612C0">
        <w:trPr>
          <w:cantSplit/>
        </w:trPr>
        <w:tc>
          <w:tcPr>
            <w:tcW w:w="9450" w:type="dxa"/>
            <w:gridSpan w:val="6"/>
            <w:tcBorders>
              <w:top w:val="nil"/>
              <w:left w:val="nil"/>
              <w:bottom w:val="nil"/>
              <w:right w:val="nil"/>
            </w:tcBorders>
            <w:shd w:val="clear" w:color="auto" w:fill="FFFFFF"/>
          </w:tcPr>
          <w:p w14:paraId="0F545625" w14:textId="0FCE216F" w:rsidR="0084234E" w:rsidRPr="006E1A72" w:rsidRDefault="00B150DF" w:rsidP="00B150DF">
            <w:pPr>
              <w:pStyle w:val="Caption"/>
              <w:rPr>
                <w:b/>
                <w:bCs/>
                <w:i w:val="0"/>
                <w:iCs w:val="0"/>
                <w:noProof/>
                <w:sz w:val="26"/>
                <w:szCs w:val="26"/>
                <w:lang w:val="vi-VN"/>
              </w:rPr>
            </w:pPr>
            <w:bookmarkStart w:id="58" w:name="_Toc165890630"/>
            <w:bookmarkStart w:id="59" w:name="_Toc165891100"/>
            <w:bookmarkStart w:id="60" w:name="_Toc165893063"/>
            <w:bookmarkStart w:id="61" w:name="_Toc166026093"/>
            <w:r w:rsidRPr="006E1A72">
              <w:rPr>
                <w:b/>
                <w:bCs/>
                <w:i w:val="0"/>
                <w:iCs w:val="0"/>
                <w:sz w:val="26"/>
                <w:szCs w:val="26"/>
                <w:lang w:val="vi-VN"/>
              </w:rPr>
              <w:t xml:space="preserve">Bảng 3. </w:t>
            </w:r>
            <w:r w:rsidRPr="006E1A72">
              <w:rPr>
                <w:b/>
                <w:bCs/>
                <w:i w:val="0"/>
                <w:iCs w:val="0"/>
                <w:sz w:val="26"/>
                <w:szCs w:val="26"/>
              </w:rPr>
              <w:fldChar w:fldCharType="begin"/>
            </w:r>
            <w:r w:rsidRPr="006E1A72">
              <w:rPr>
                <w:b/>
                <w:bCs/>
                <w:i w:val="0"/>
                <w:iCs w:val="0"/>
                <w:sz w:val="26"/>
                <w:szCs w:val="26"/>
                <w:lang w:val="vi-VN"/>
              </w:rPr>
              <w:instrText xml:space="preserve"> SEQ Bảng_3. \* ARABIC </w:instrText>
            </w:r>
            <w:r w:rsidRPr="006E1A72">
              <w:rPr>
                <w:b/>
                <w:bCs/>
                <w:i w:val="0"/>
                <w:iCs w:val="0"/>
                <w:sz w:val="26"/>
                <w:szCs w:val="26"/>
              </w:rPr>
              <w:fldChar w:fldCharType="separate"/>
            </w:r>
            <w:r w:rsidR="001C749B" w:rsidRPr="006E1A72">
              <w:rPr>
                <w:b/>
                <w:bCs/>
                <w:i w:val="0"/>
                <w:iCs w:val="0"/>
                <w:noProof/>
                <w:sz w:val="26"/>
                <w:szCs w:val="26"/>
                <w:lang w:val="vi-VN"/>
              </w:rPr>
              <w:t>16</w:t>
            </w:r>
            <w:r w:rsidRPr="006E1A72">
              <w:rPr>
                <w:b/>
                <w:bCs/>
                <w:i w:val="0"/>
                <w:iCs w:val="0"/>
                <w:sz w:val="26"/>
                <w:szCs w:val="26"/>
              </w:rPr>
              <w:fldChar w:fldCharType="end"/>
            </w:r>
            <w:r w:rsidRPr="006E1A72">
              <w:rPr>
                <w:b/>
                <w:bCs/>
                <w:i w:val="0"/>
                <w:iCs w:val="0"/>
                <w:sz w:val="26"/>
                <w:szCs w:val="26"/>
                <w:lang w:val="vi-VN"/>
              </w:rPr>
              <w:t>. Mức độ hài lòng của khách du lịch về vấn đề môi trường, cảnh quan tour đêm Văn Miếu Quốc Tử Giám</w:t>
            </w:r>
            <w:bookmarkEnd w:id="58"/>
            <w:bookmarkEnd w:id="59"/>
            <w:bookmarkEnd w:id="60"/>
            <w:bookmarkEnd w:id="61"/>
          </w:p>
        </w:tc>
      </w:tr>
      <w:tr w:rsidR="0084234E" w:rsidRPr="0084234E" w14:paraId="33338751" w14:textId="77777777" w:rsidTr="006E7E3B">
        <w:trPr>
          <w:cantSplit/>
        </w:trPr>
        <w:tc>
          <w:tcPr>
            <w:tcW w:w="4140" w:type="dxa"/>
            <w:gridSpan w:val="2"/>
            <w:tcBorders>
              <w:top w:val="single" w:sz="16" w:space="0" w:color="000000"/>
              <w:left w:val="single" w:sz="16" w:space="0" w:color="000000"/>
              <w:bottom w:val="single" w:sz="16" w:space="0" w:color="000000"/>
              <w:right w:val="nil"/>
            </w:tcBorders>
            <w:shd w:val="clear" w:color="auto" w:fill="FFFFFF"/>
          </w:tcPr>
          <w:p w14:paraId="1D554E10" w14:textId="77777777" w:rsidR="0084234E" w:rsidRPr="0084234E" w:rsidRDefault="0084234E" w:rsidP="0084234E">
            <w:pPr>
              <w:spacing w:before="0" w:line="312" w:lineRule="auto"/>
              <w:ind w:firstLine="0"/>
              <w:jc w:val="left"/>
              <w:rPr>
                <w:lang w:val="vi-VN"/>
              </w:rPr>
            </w:pPr>
          </w:p>
        </w:tc>
        <w:tc>
          <w:tcPr>
            <w:tcW w:w="1203" w:type="dxa"/>
            <w:tcBorders>
              <w:top w:val="single" w:sz="16" w:space="0" w:color="000000"/>
              <w:left w:val="single" w:sz="16" w:space="0" w:color="000000"/>
              <w:bottom w:val="single" w:sz="16" w:space="0" w:color="000000"/>
            </w:tcBorders>
            <w:shd w:val="clear" w:color="auto" w:fill="FFFFFF"/>
          </w:tcPr>
          <w:p w14:paraId="6CA0767B" w14:textId="0FAFD86D" w:rsidR="0084234E" w:rsidRPr="0084234E" w:rsidRDefault="006E7E3B" w:rsidP="006E7E3B">
            <w:pPr>
              <w:spacing w:before="0" w:line="312" w:lineRule="auto"/>
              <w:ind w:firstLine="0"/>
              <w:jc w:val="center"/>
            </w:pPr>
            <w:r>
              <w:t>Tần số</w:t>
            </w:r>
          </w:p>
        </w:tc>
        <w:tc>
          <w:tcPr>
            <w:tcW w:w="1250" w:type="dxa"/>
            <w:tcBorders>
              <w:top w:val="single" w:sz="16" w:space="0" w:color="000000"/>
              <w:bottom w:val="single" w:sz="16" w:space="0" w:color="000000"/>
            </w:tcBorders>
            <w:shd w:val="clear" w:color="auto" w:fill="FFFFFF"/>
          </w:tcPr>
          <w:p w14:paraId="62EE2F23" w14:textId="65205C45" w:rsidR="0084234E" w:rsidRPr="0084234E" w:rsidRDefault="006E7E3B" w:rsidP="006E7E3B">
            <w:pPr>
              <w:spacing w:before="0" w:line="312" w:lineRule="auto"/>
              <w:ind w:firstLine="0"/>
              <w:jc w:val="center"/>
            </w:pPr>
            <w:r>
              <w:t>%</w:t>
            </w:r>
          </w:p>
        </w:tc>
        <w:tc>
          <w:tcPr>
            <w:tcW w:w="1237" w:type="dxa"/>
            <w:tcBorders>
              <w:top w:val="single" w:sz="16" w:space="0" w:color="000000"/>
              <w:bottom w:val="single" w:sz="16" w:space="0" w:color="000000"/>
            </w:tcBorders>
            <w:shd w:val="clear" w:color="auto" w:fill="FFFFFF"/>
          </w:tcPr>
          <w:p w14:paraId="669345A0" w14:textId="680E7A41" w:rsidR="0084234E" w:rsidRPr="0084234E" w:rsidRDefault="006E7E3B" w:rsidP="006E7E3B">
            <w:pPr>
              <w:spacing w:before="0" w:line="312" w:lineRule="auto"/>
              <w:ind w:firstLine="0"/>
              <w:jc w:val="center"/>
            </w:pPr>
            <w:r>
              <w:t>% Hợp lệ</w:t>
            </w:r>
          </w:p>
        </w:tc>
        <w:tc>
          <w:tcPr>
            <w:tcW w:w="1620" w:type="dxa"/>
            <w:tcBorders>
              <w:top w:val="single" w:sz="16" w:space="0" w:color="000000"/>
              <w:bottom w:val="single" w:sz="16" w:space="0" w:color="000000"/>
              <w:right w:val="single" w:sz="16" w:space="0" w:color="000000"/>
            </w:tcBorders>
            <w:shd w:val="clear" w:color="auto" w:fill="FFFFFF"/>
          </w:tcPr>
          <w:p w14:paraId="3AE30B41" w14:textId="36FB936C" w:rsidR="0084234E" w:rsidRPr="0084234E" w:rsidRDefault="006E7E3B" w:rsidP="006E7E3B">
            <w:pPr>
              <w:spacing w:before="0" w:line="312" w:lineRule="auto"/>
              <w:ind w:firstLine="0"/>
              <w:jc w:val="center"/>
            </w:pPr>
            <w:r>
              <w:t>% Tích luỹ</w:t>
            </w:r>
          </w:p>
        </w:tc>
      </w:tr>
      <w:tr w:rsidR="0084234E" w:rsidRPr="0084234E" w14:paraId="7A814858" w14:textId="77777777" w:rsidTr="006E7E3B">
        <w:trPr>
          <w:cantSplit/>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5ADB0BEF" w14:textId="7105BE94" w:rsidR="0084234E" w:rsidRPr="0084234E" w:rsidRDefault="006E7E3B" w:rsidP="0084234E">
            <w:pPr>
              <w:spacing w:before="0" w:line="312" w:lineRule="auto"/>
              <w:ind w:firstLine="0"/>
              <w:jc w:val="left"/>
            </w:pPr>
            <w:r>
              <w:t xml:space="preserve">Giá trị </w:t>
            </w:r>
          </w:p>
        </w:tc>
        <w:tc>
          <w:tcPr>
            <w:tcW w:w="3231" w:type="dxa"/>
            <w:tcBorders>
              <w:top w:val="single" w:sz="16" w:space="0" w:color="000000"/>
              <w:left w:val="nil"/>
              <w:bottom w:val="nil"/>
              <w:right w:val="single" w:sz="16" w:space="0" w:color="000000"/>
            </w:tcBorders>
            <w:shd w:val="clear" w:color="auto" w:fill="FFFFFF"/>
            <w:vAlign w:val="center"/>
          </w:tcPr>
          <w:p w14:paraId="2065C40A" w14:textId="77777777" w:rsidR="0084234E" w:rsidRPr="0084234E" w:rsidRDefault="0084234E" w:rsidP="0084234E">
            <w:pPr>
              <w:spacing w:before="0" w:line="312" w:lineRule="auto"/>
              <w:ind w:firstLine="0"/>
              <w:jc w:val="left"/>
              <w:rPr>
                <w:lang w:val="vi-VN"/>
              </w:rPr>
            </w:pPr>
            <w:r w:rsidRPr="0084234E">
              <w:rPr>
                <w:lang w:val="vi-VN"/>
              </w:rPr>
              <w:t>Hoàn toàn không hài lòng</w:t>
            </w:r>
          </w:p>
        </w:tc>
        <w:tc>
          <w:tcPr>
            <w:tcW w:w="1203" w:type="dxa"/>
            <w:tcBorders>
              <w:top w:val="single" w:sz="16" w:space="0" w:color="000000"/>
              <w:left w:val="single" w:sz="16" w:space="0" w:color="000000"/>
              <w:bottom w:val="nil"/>
            </w:tcBorders>
            <w:shd w:val="clear" w:color="auto" w:fill="FFFFFF"/>
            <w:vAlign w:val="center"/>
          </w:tcPr>
          <w:p w14:paraId="7B1E82E7" w14:textId="77777777" w:rsidR="0084234E" w:rsidRPr="0084234E" w:rsidRDefault="0084234E" w:rsidP="006E7E3B">
            <w:pPr>
              <w:spacing w:before="0" w:line="312" w:lineRule="auto"/>
              <w:ind w:firstLine="0"/>
              <w:jc w:val="center"/>
              <w:rPr>
                <w:lang w:val="vi-VN"/>
              </w:rPr>
            </w:pPr>
            <w:r w:rsidRPr="0084234E">
              <w:rPr>
                <w:lang w:val="vi-VN"/>
              </w:rPr>
              <w:t>3</w:t>
            </w:r>
          </w:p>
        </w:tc>
        <w:tc>
          <w:tcPr>
            <w:tcW w:w="1250" w:type="dxa"/>
            <w:tcBorders>
              <w:top w:val="single" w:sz="16" w:space="0" w:color="000000"/>
              <w:bottom w:val="nil"/>
            </w:tcBorders>
            <w:shd w:val="clear" w:color="auto" w:fill="FFFFFF"/>
            <w:vAlign w:val="center"/>
          </w:tcPr>
          <w:p w14:paraId="5C90DEDD" w14:textId="77777777" w:rsidR="0084234E" w:rsidRPr="0084234E" w:rsidRDefault="0084234E" w:rsidP="006E7E3B">
            <w:pPr>
              <w:spacing w:before="0" w:line="312" w:lineRule="auto"/>
              <w:ind w:firstLine="0"/>
              <w:jc w:val="center"/>
              <w:rPr>
                <w:lang w:val="vi-VN"/>
              </w:rPr>
            </w:pPr>
            <w:r w:rsidRPr="0084234E">
              <w:rPr>
                <w:lang w:val="vi-VN"/>
              </w:rPr>
              <w:t>3,3</w:t>
            </w:r>
          </w:p>
        </w:tc>
        <w:tc>
          <w:tcPr>
            <w:tcW w:w="1237" w:type="dxa"/>
            <w:tcBorders>
              <w:top w:val="single" w:sz="16" w:space="0" w:color="000000"/>
              <w:bottom w:val="nil"/>
            </w:tcBorders>
            <w:shd w:val="clear" w:color="auto" w:fill="FFFFFF"/>
            <w:vAlign w:val="center"/>
          </w:tcPr>
          <w:p w14:paraId="3CC2A35F" w14:textId="77777777" w:rsidR="0084234E" w:rsidRPr="0084234E" w:rsidRDefault="0084234E" w:rsidP="006E7E3B">
            <w:pPr>
              <w:spacing w:before="0" w:line="312" w:lineRule="auto"/>
              <w:ind w:firstLine="0"/>
              <w:jc w:val="center"/>
              <w:rPr>
                <w:lang w:val="vi-VN"/>
              </w:rPr>
            </w:pPr>
            <w:r w:rsidRPr="0084234E">
              <w:rPr>
                <w:lang w:val="vi-VN"/>
              </w:rPr>
              <w:t>3,3</w:t>
            </w:r>
          </w:p>
        </w:tc>
        <w:tc>
          <w:tcPr>
            <w:tcW w:w="1620" w:type="dxa"/>
            <w:tcBorders>
              <w:top w:val="single" w:sz="16" w:space="0" w:color="000000"/>
              <w:bottom w:val="nil"/>
              <w:right w:val="single" w:sz="16" w:space="0" w:color="000000"/>
            </w:tcBorders>
            <w:shd w:val="clear" w:color="auto" w:fill="FFFFFF"/>
            <w:vAlign w:val="center"/>
          </w:tcPr>
          <w:p w14:paraId="12023A3F" w14:textId="77777777" w:rsidR="0084234E" w:rsidRPr="0084234E" w:rsidRDefault="0084234E" w:rsidP="006E7E3B">
            <w:pPr>
              <w:spacing w:before="0" w:line="312" w:lineRule="auto"/>
              <w:ind w:firstLine="0"/>
              <w:jc w:val="center"/>
              <w:rPr>
                <w:lang w:val="vi-VN"/>
              </w:rPr>
            </w:pPr>
            <w:r w:rsidRPr="0084234E">
              <w:rPr>
                <w:lang w:val="vi-VN"/>
              </w:rPr>
              <w:t>3,3</w:t>
            </w:r>
          </w:p>
        </w:tc>
      </w:tr>
      <w:tr w:rsidR="0084234E" w:rsidRPr="0084234E" w14:paraId="37956349" w14:textId="77777777" w:rsidTr="006E7E3B">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4CC1406B" w14:textId="77777777" w:rsidR="0084234E" w:rsidRPr="0084234E" w:rsidRDefault="0084234E" w:rsidP="0084234E">
            <w:pPr>
              <w:spacing w:before="0" w:line="312" w:lineRule="auto"/>
              <w:ind w:firstLine="0"/>
              <w:jc w:val="left"/>
              <w:rPr>
                <w:lang w:val="vi-VN"/>
              </w:rPr>
            </w:pPr>
          </w:p>
        </w:tc>
        <w:tc>
          <w:tcPr>
            <w:tcW w:w="3231" w:type="dxa"/>
            <w:tcBorders>
              <w:top w:val="nil"/>
              <w:left w:val="nil"/>
              <w:bottom w:val="nil"/>
              <w:right w:val="single" w:sz="16" w:space="0" w:color="000000"/>
            </w:tcBorders>
            <w:shd w:val="clear" w:color="auto" w:fill="FFFFFF"/>
            <w:vAlign w:val="center"/>
          </w:tcPr>
          <w:p w14:paraId="2CD12ACE" w14:textId="77777777" w:rsidR="0084234E" w:rsidRPr="0084234E" w:rsidRDefault="0084234E" w:rsidP="0084234E">
            <w:pPr>
              <w:spacing w:before="0" w:line="312" w:lineRule="auto"/>
              <w:ind w:firstLine="0"/>
              <w:jc w:val="left"/>
              <w:rPr>
                <w:lang w:val="vi-VN"/>
              </w:rPr>
            </w:pPr>
            <w:r w:rsidRPr="0084234E">
              <w:rPr>
                <w:lang w:val="vi-VN"/>
              </w:rPr>
              <w:t>Bình thường</w:t>
            </w:r>
          </w:p>
        </w:tc>
        <w:tc>
          <w:tcPr>
            <w:tcW w:w="1203" w:type="dxa"/>
            <w:tcBorders>
              <w:top w:val="nil"/>
              <w:left w:val="single" w:sz="16" w:space="0" w:color="000000"/>
              <w:bottom w:val="nil"/>
            </w:tcBorders>
            <w:shd w:val="clear" w:color="auto" w:fill="FFFFFF"/>
            <w:vAlign w:val="center"/>
          </w:tcPr>
          <w:p w14:paraId="6F63E3D2" w14:textId="77777777" w:rsidR="0084234E" w:rsidRPr="0084234E" w:rsidRDefault="0084234E" w:rsidP="006E7E3B">
            <w:pPr>
              <w:spacing w:before="0" w:line="312" w:lineRule="auto"/>
              <w:ind w:firstLine="0"/>
              <w:jc w:val="center"/>
              <w:rPr>
                <w:lang w:val="vi-VN"/>
              </w:rPr>
            </w:pPr>
            <w:r w:rsidRPr="0084234E">
              <w:rPr>
                <w:lang w:val="vi-VN"/>
              </w:rPr>
              <w:t>13</w:t>
            </w:r>
          </w:p>
        </w:tc>
        <w:tc>
          <w:tcPr>
            <w:tcW w:w="1250" w:type="dxa"/>
            <w:tcBorders>
              <w:top w:val="nil"/>
              <w:bottom w:val="nil"/>
            </w:tcBorders>
            <w:shd w:val="clear" w:color="auto" w:fill="FFFFFF"/>
            <w:vAlign w:val="center"/>
          </w:tcPr>
          <w:p w14:paraId="6627D7F6" w14:textId="77777777" w:rsidR="0084234E" w:rsidRPr="0084234E" w:rsidRDefault="0084234E" w:rsidP="006E7E3B">
            <w:pPr>
              <w:spacing w:before="0" w:line="312" w:lineRule="auto"/>
              <w:ind w:firstLine="0"/>
              <w:jc w:val="center"/>
              <w:rPr>
                <w:lang w:val="vi-VN"/>
              </w:rPr>
            </w:pPr>
            <w:r w:rsidRPr="0084234E">
              <w:rPr>
                <w:lang w:val="vi-VN"/>
              </w:rPr>
              <w:t>14,1</w:t>
            </w:r>
          </w:p>
        </w:tc>
        <w:tc>
          <w:tcPr>
            <w:tcW w:w="1237" w:type="dxa"/>
            <w:tcBorders>
              <w:top w:val="nil"/>
              <w:bottom w:val="nil"/>
            </w:tcBorders>
            <w:shd w:val="clear" w:color="auto" w:fill="FFFFFF"/>
            <w:vAlign w:val="center"/>
          </w:tcPr>
          <w:p w14:paraId="2194EF21" w14:textId="77777777" w:rsidR="0084234E" w:rsidRPr="0084234E" w:rsidRDefault="0084234E" w:rsidP="006E7E3B">
            <w:pPr>
              <w:spacing w:before="0" w:line="312" w:lineRule="auto"/>
              <w:ind w:firstLine="0"/>
              <w:jc w:val="center"/>
              <w:rPr>
                <w:lang w:val="vi-VN"/>
              </w:rPr>
            </w:pPr>
            <w:r w:rsidRPr="0084234E">
              <w:rPr>
                <w:lang w:val="vi-VN"/>
              </w:rPr>
              <w:t>14,1</w:t>
            </w:r>
          </w:p>
        </w:tc>
        <w:tc>
          <w:tcPr>
            <w:tcW w:w="1620" w:type="dxa"/>
            <w:tcBorders>
              <w:top w:val="nil"/>
              <w:bottom w:val="nil"/>
              <w:right w:val="single" w:sz="16" w:space="0" w:color="000000"/>
            </w:tcBorders>
            <w:shd w:val="clear" w:color="auto" w:fill="FFFFFF"/>
            <w:vAlign w:val="center"/>
          </w:tcPr>
          <w:p w14:paraId="69A69B01" w14:textId="77777777" w:rsidR="0084234E" w:rsidRPr="0084234E" w:rsidRDefault="0084234E" w:rsidP="006E7E3B">
            <w:pPr>
              <w:spacing w:before="0" w:line="312" w:lineRule="auto"/>
              <w:ind w:firstLine="0"/>
              <w:jc w:val="center"/>
              <w:rPr>
                <w:lang w:val="vi-VN"/>
              </w:rPr>
            </w:pPr>
            <w:r w:rsidRPr="0084234E">
              <w:rPr>
                <w:lang w:val="vi-VN"/>
              </w:rPr>
              <w:t>17,4</w:t>
            </w:r>
          </w:p>
        </w:tc>
      </w:tr>
      <w:tr w:rsidR="0084234E" w:rsidRPr="0084234E" w14:paraId="05AA9770" w14:textId="77777777" w:rsidTr="006E7E3B">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790EACE6" w14:textId="77777777" w:rsidR="0084234E" w:rsidRPr="0084234E" w:rsidRDefault="0084234E" w:rsidP="0084234E">
            <w:pPr>
              <w:spacing w:before="0" w:line="312" w:lineRule="auto"/>
              <w:ind w:firstLine="0"/>
              <w:jc w:val="left"/>
              <w:rPr>
                <w:lang w:val="vi-VN"/>
              </w:rPr>
            </w:pPr>
          </w:p>
        </w:tc>
        <w:tc>
          <w:tcPr>
            <w:tcW w:w="3231" w:type="dxa"/>
            <w:tcBorders>
              <w:top w:val="nil"/>
              <w:left w:val="nil"/>
              <w:bottom w:val="nil"/>
              <w:right w:val="single" w:sz="16" w:space="0" w:color="000000"/>
            </w:tcBorders>
            <w:shd w:val="clear" w:color="auto" w:fill="FFFFFF"/>
            <w:vAlign w:val="center"/>
          </w:tcPr>
          <w:p w14:paraId="430BFB66" w14:textId="77777777" w:rsidR="0084234E" w:rsidRPr="0084234E" w:rsidRDefault="0084234E" w:rsidP="0084234E">
            <w:pPr>
              <w:spacing w:before="0" w:line="312" w:lineRule="auto"/>
              <w:ind w:firstLine="0"/>
              <w:jc w:val="left"/>
              <w:rPr>
                <w:lang w:val="vi-VN"/>
              </w:rPr>
            </w:pPr>
            <w:r w:rsidRPr="0084234E">
              <w:rPr>
                <w:lang w:val="vi-VN"/>
              </w:rPr>
              <w:t>Hài lòng</w:t>
            </w:r>
          </w:p>
        </w:tc>
        <w:tc>
          <w:tcPr>
            <w:tcW w:w="1203" w:type="dxa"/>
            <w:tcBorders>
              <w:top w:val="nil"/>
              <w:left w:val="single" w:sz="16" w:space="0" w:color="000000"/>
              <w:bottom w:val="nil"/>
            </w:tcBorders>
            <w:shd w:val="clear" w:color="auto" w:fill="FFFFFF"/>
            <w:vAlign w:val="center"/>
          </w:tcPr>
          <w:p w14:paraId="3DB85E08" w14:textId="77777777" w:rsidR="0084234E" w:rsidRPr="0084234E" w:rsidRDefault="0084234E" w:rsidP="006E7E3B">
            <w:pPr>
              <w:spacing w:before="0" w:line="312" w:lineRule="auto"/>
              <w:ind w:firstLine="0"/>
              <w:jc w:val="center"/>
              <w:rPr>
                <w:lang w:val="vi-VN"/>
              </w:rPr>
            </w:pPr>
            <w:r w:rsidRPr="0084234E">
              <w:rPr>
                <w:lang w:val="vi-VN"/>
              </w:rPr>
              <w:t>42</w:t>
            </w:r>
          </w:p>
        </w:tc>
        <w:tc>
          <w:tcPr>
            <w:tcW w:w="1250" w:type="dxa"/>
            <w:tcBorders>
              <w:top w:val="nil"/>
              <w:bottom w:val="nil"/>
            </w:tcBorders>
            <w:shd w:val="clear" w:color="auto" w:fill="FFFFFF"/>
            <w:vAlign w:val="center"/>
          </w:tcPr>
          <w:p w14:paraId="64FC3AE9" w14:textId="77777777" w:rsidR="0084234E" w:rsidRPr="0084234E" w:rsidRDefault="0084234E" w:rsidP="006E7E3B">
            <w:pPr>
              <w:spacing w:before="0" w:line="312" w:lineRule="auto"/>
              <w:ind w:firstLine="0"/>
              <w:jc w:val="center"/>
              <w:rPr>
                <w:lang w:val="vi-VN"/>
              </w:rPr>
            </w:pPr>
            <w:r w:rsidRPr="0084234E">
              <w:rPr>
                <w:lang w:val="vi-VN"/>
              </w:rPr>
              <w:t>45,7</w:t>
            </w:r>
          </w:p>
        </w:tc>
        <w:tc>
          <w:tcPr>
            <w:tcW w:w="1237" w:type="dxa"/>
            <w:tcBorders>
              <w:top w:val="nil"/>
              <w:bottom w:val="nil"/>
            </w:tcBorders>
            <w:shd w:val="clear" w:color="auto" w:fill="FFFFFF"/>
            <w:vAlign w:val="center"/>
          </w:tcPr>
          <w:p w14:paraId="3B6CECF6" w14:textId="77777777" w:rsidR="0084234E" w:rsidRPr="0084234E" w:rsidRDefault="0084234E" w:rsidP="006E7E3B">
            <w:pPr>
              <w:spacing w:before="0" w:line="312" w:lineRule="auto"/>
              <w:ind w:firstLine="0"/>
              <w:jc w:val="center"/>
              <w:rPr>
                <w:lang w:val="vi-VN"/>
              </w:rPr>
            </w:pPr>
            <w:r w:rsidRPr="0084234E">
              <w:rPr>
                <w:lang w:val="vi-VN"/>
              </w:rPr>
              <w:t>45,7</w:t>
            </w:r>
          </w:p>
        </w:tc>
        <w:tc>
          <w:tcPr>
            <w:tcW w:w="1620" w:type="dxa"/>
            <w:tcBorders>
              <w:top w:val="nil"/>
              <w:bottom w:val="nil"/>
              <w:right w:val="single" w:sz="16" w:space="0" w:color="000000"/>
            </w:tcBorders>
            <w:shd w:val="clear" w:color="auto" w:fill="FFFFFF"/>
            <w:vAlign w:val="center"/>
          </w:tcPr>
          <w:p w14:paraId="5CCB7DEB" w14:textId="77777777" w:rsidR="0084234E" w:rsidRPr="0084234E" w:rsidRDefault="0084234E" w:rsidP="006E7E3B">
            <w:pPr>
              <w:spacing w:before="0" w:line="312" w:lineRule="auto"/>
              <w:ind w:firstLine="0"/>
              <w:jc w:val="center"/>
              <w:rPr>
                <w:lang w:val="vi-VN"/>
              </w:rPr>
            </w:pPr>
            <w:r w:rsidRPr="0084234E">
              <w:rPr>
                <w:lang w:val="vi-VN"/>
              </w:rPr>
              <w:t>63,0</w:t>
            </w:r>
          </w:p>
        </w:tc>
      </w:tr>
      <w:tr w:rsidR="0084234E" w:rsidRPr="0084234E" w14:paraId="0E252538" w14:textId="77777777" w:rsidTr="006E7E3B">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7C8048D9" w14:textId="77777777" w:rsidR="0084234E" w:rsidRPr="0084234E" w:rsidRDefault="0084234E" w:rsidP="0084234E">
            <w:pPr>
              <w:spacing w:before="0" w:line="312" w:lineRule="auto"/>
              <w:ind w:firstLine="0"/>
              <w:jc w:val="left"/>
              <w:rPr>
                <w:lang w:val="vi-VN"/>
              </w:rPr>
            </w:pPr>
          </w:p>
        </w:tc>
        <w:tc>
          <w:tcPr>
            <w:tcW w:w="3231" w:type="dxa"/>
            <w:tcBorders>
              <w:top w:val="nil"/>
              <w:left w:val="nil"/>
              <w:bottom w:val="nil"/>
              <w:right w:val="single" w:sz="16" w:space="0" w:color="000000"/>
            </w:tcBorders>
            <w:shd w:val="clear" w:color="auto" w:fill="FFFFFF"/>
            <w:vAlign w:val="center"/>
          </w:tcPr>
          <w:p w14:paraId="6077B0A1" w14:textId="77777777" w:rsidR="0084234E" w:rsidRPr="0084234E" w:rsidRDefault="0084234E" w:rsidP="0084234E">
            <w:pPr>
              <w:spacing w:before="0" w:line="312" w:lineRule="auto"/>
              <w:ind w:firstLine="0"/>
              <w:jc w:val="left"/>
              <w:rPr>
                <w:lang w:val="vi-VN"/>
              </w:rPr>
            </w:pPr>
            <w:r w:rsidRPr="0084234E">
              <w:rPr>
                <w:lang w:val="vi-VN"/>
              </w:rPr>
              <w:t>Rất hài lòng</w:t>
            </w:r>
          </w:p>
        </w:tc>
        <w:tc>
          <w:tcPr>
            <w:tcW w:w="1203" w:type="dxa"/>
            <w:tcBorders>
              <w:top w:val="nil"/>
              <w:left w:val="single" w:sz="16" w:space="0" w:color="000000"/>
              <w:bottom w:val="nil"/>
            </w:tcBorders>
            <w:shd w:val="clear" w:color="auto" w:fill="FFFFFF"/>
            <w:vAlign w:val="center"/>
          </w:tcPr>
          <w:p w14:paraId="6ABFFDCE" w14:textId="77777777" w:rsidR="0084234E" w:rsidRPr="0084234E" w:rsidRDefault="0084234E" w:rsidP="006E7E3B">
            <w:pPr>
              <w:spacing w:before="0" w:line="312" w:lineRule="auto"/>
              <w:ind w:firstLine="0"/>
              <w:jc w:val="center"/>
              <w:rPr>
                <w:lang w:val="vi-VN"/>
              </w:rPr>
            </w:pPr>
            <w:r w:rsidRPr="0084234E">
              <w:rPr>
                <w:lang w:val="vi-VN"/>
              </w:rPr>
              <w:t>34</w:t>
            </w:r>
          </w:p>
        </w:tc>
        <w:tc>
          <w:tcPr>
            <w:tcW w:w="1250" w:type="dxa"/>
            <w:tcBorders>
              <w:top w:val="nil"/>
              <w:bottom w:val="nil"/>
            </w:tcBorders>
            <w:shd w:val="clear" w:color="auto" w:fill="FFFFFF"/>
            <w:vAlign w:val="center"/>
          </w:tcPr>
          <w:p w14:paraId="6278C890" w14:textId="77777777" w:rsidR="0084234E" w:rsidRPr="0084234E" w:rsidRDefault="0084234E" w:rsidP="006E7E3B">
            <w:pPr>
              <w:spacing w:before="0" w:line="312" w:lineRule="auto"/>
              <w:ind w:firstLine="0"/>
              <w:jc w:val="center"/>
              <w:rPr>
                <w:lang w:val="vi-VN"/>
              </w:rPr>
            </w:pPr>
            <w:r w:rsidRPr="0084234E">
              <w:rPr>
                <w:lang w:val="vi-VN"/>
              </w:rPr>
              <w:t>37,0</w:t>
            </w:r>
          </w:p>
        </w:tc>
        <w:tc>
          <w:tcPr>
            <w:tcW w:w="1237" w:type="dxa"/>
            <w:tcBorders>
              <w:top w:val="nil"/>
              <w:bottom w:val="nil"/>
            </w:tcBorders>
            <w:shd w:val="clear" w:color="auto" w:fill="FFFFFF"/>
            <w:vAlign w:val="center"/>
          </w:tcPr>
          <w:p w14:paraId="4EB31866" w14:textId="77777777" w:rsidR="0084234E" w:rsidRPr="0084234E" w:rsidRDefault="0084234E" w:rsidP="006E7E3B">
            <w:pPr>
              <w:spacing w:before="0" w:line="312" w:lineRule="auto"/>
              <w:ind w:firstLine="0"/>
              <w:jc w:val="center"/>
              <w:rPr>
                <w:lang w:val="vi-VN"/>
              </w:rPr>
            </w:pPr>
            <w:r w:rsidRPr="0084234E">
              <w:rPr>
                <w:lang w:val="vi-VN"/>
              </w:rPr>
              <w:t>37,0</w:t>
            </w:r>
          </w:p>
        </w:tc>
        <w:tc>
          <w:tcPr>
            <w:tcW w:w="1620" w:type="dxa"/>
            <w:tcBorders>
              <w:top w:val="nil"/>
              <w:bottom w:val="nil"/>
              <w:right w:val="single" w:sz="16" w:space="0" w:color="000000"/>
            </w:tcBorders>
            <w:shd w:val="clear" w:color="auto" w:fill="FFFFFF"/>
            <w:vAlign w:val="center"/>
          </w:tcPr>
          <w:p w14:paraId="47BBE3F6" w14:textId="77777777" w:rsidR="0084234E" w:rsidRPr="0084234E" w:rsidRDefault="0084234E" w:rsidP="006E7E3B">
            <w:pPr>
              <w:spacing w:before="0" w:line="312" w:lineRule="auto"/>
              <w:ind w:firstLine="0"/>
              <w:jc w:val="center"/>
              <w:rPr>
                <w:lang w:val="vi-VN"/>
              </w:rPr>
            </w:pPr>
            <w:r w:rsidRPr="0084234E">
              <w:rPr>
                <w:lang w:val="vi-VN"/>
              </w:rPr>
              <w:t>100,0</w:t>
            </w:r>
          </w:p>
        </w:tc>
      </w:tr>
      <w:tr w:rsidR="0084234E" w:rsidRPr="0084234E" w14:paraId="646643FB" w14:textId="77777777" w:rsidTr="006E7E3B">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42118872" w14:textId="77777777" w:rsidR="0084234E" w:rsidRPr="0084234E" w:rsidRDefault="0084234E" w:rsidP="0084234E">
            <w:pPr>
              <w:spacing w:before="0" w:line="312" w:lineRule="auto"/>
              <w:ind w:firstLine="0"/>
              <w:jc w:val="left"/>
              <w:rPr>
                <w:lang w:val="vi-VN"/>
              </w:rPr>
            </w:pPr>
          </w:p>
        </w:tc>
        <w:tc>
          <w:tcPr>
            <w:tcW w:w="3231" w:type="dxa"/>
            <w:tcBorders>
              <w:top w:val="nil"/>
              <w:left w:val="nil"/>
              <w:bottom w:val="single" w:sz="16" w:space="0" w:color="000000"/>
              <w:right w:val="single" w:sz="16" w:space="0" w:color="000000"/>
            </w:tcBorders>
            <w:shd w:val="clear" w:color="auto" w:fill="FFFFFF"/>
            <w:vAlign w:val="center"/>
          </w:tcPr>
          <w:p w14:paraId="35AC529C" w14:textId="77777777" w:rsidR="0084234E" w:rsidRPr="0084234E" w:rsidRDefault="0084234E" w:rsidP="0084234E">
            <w:pPr>
              <w:spacing w:before="0" w:line="312" w:lineRule="auto"/>
              <w:ind w:firstLine="0"/>
              <w:jc w:val="left"/>
              <w:rPr>
                <w:lang w:val="vi-VN"/>
              </w:rPr>
            </w:pPr>
            <w:r w:rsidRPr="0084234E">
              <w:rPr>
                <w:lang w:val="vi-VN"/>
              </w:rPr>
              <w:t>Total</w:t>
            </w:r>
          </w:p>
        </w:tc>
        <w:tc>
          <w:tcPr>
            <w:tcW w:w="1203" w:type="dxa"/>
            <w:tcBorders>
              <w:top w:val="nil"/>
              <w:left w:val="single" w:sz="16" w:space="0" w:color="000000"/>
              <w:bottom w:val="single" w:sz="16" w:space="0" w:color="000000"/>
            </w:tcBorders>
            <w:shd w:val="clear" w:color="auto" w:fill="FFFFFF"/>
            <w:vAlign w:val="center"/>
          </w:tcPr>
          <w:p w14:paraId="2EE9F24E" w14:textId="77777777" w:rsidR="0084234E" w:rsidRPr="0084234E" w:rsidRDefault="0084234E" w:rsidP="006E7E3B">
            <w:pPr>
              <w:spacing w:before="0" w:line="312" w:lineRule="auto"/>
              <w:ind w:firstLine="0"/>
              <w:jc w:val="center"/>
              <w:rPr>
                <w:lang w:val="vi-VN"/>
              </w:rPr>
            </w:pPr>
            <w:r w:rsidRPr="0084234E">
              <w:rPr>
                <w:lang w:val="vi-VN"/>
              </w:rPr>
              <w:t>92</w:t>
            </w:r>
          </w:p>
        </w:tc>
        <w:tc>
          <w:tcPr>
            <w:tcW w:w="1250" w:type="dxa"/>
            <w:tcBorders>
              <w:top w:val="nil"/>
              <w:bottom w:val="single" w:sz="16" w:space="0" w:color="000000"/>
            </w:tcBorders>
            <w:shd w:val="clear" w:color="auto" w:fill="FFFFFF"/>
            <w:vAlign w:val="center"/>
          </w:tcPr>
          <w:p w14:paraId="600166B0" w14:textId="77777777" w:rsidR="0084234E" w:rsidRPr="0084234E" w:rsidRDefault="0084234E" w:rsidP="006E7E3B">
            <w:pPr>
              <w:spacing w:before="0" w:line="312" w:lineRule="auto"/>
              <w:ind w:firstLine="0"/>
              <w:jc w:val="center"/>
              <w:rPr>
                <w:lang w:val="vi-VN"/>
              </w:rPr>
            </w:pPr>
            <w:r w:rsidRPr="0084234E">
              <w:rPr>
                <w:lang w:val="vi-VN"/>
              </w:rPr>
              <w:t>100,0</w:t>
            </w:r>
          </w:p>
        </w:tc>
        <w:tc>
          <w:tcPr>
            <w:tcW w:w="1237" w:type="dxa"/>
            <w:tcBorders>
              <w:top w:val="nil"/>
              <w:bottom w:val="single" w:sz="16" w:space="0" w:color="000000"/>
            </w:tcBorders>
            <w:shd w:val="clear" w:color="auto" w:fill="FFFFFF"/>
            <w:vAlign w:val="center"/>
          </w:tcPr>
          <w:p w14:paraId="30CD4B4D" w14:textId="77777777" w:rsidR="0084234E" w:rsidRPr="0084234E" w:rsidRDefault="0084234E" w:rsidP="006E7E3B">
            <w:pPr>
              <w:spacing w:before="0" w:line="312" w:lineRule="auto"/>
              <w:ind w:firstLine="0"/>
              <w:jc w:val="center"/>
              <w:rPr>
                <w:lang w:val="vi-VN"/>
              </w:rPr>
            </w:pPr>
            <w:r w:rsidRPr="0084234E">
              <w:rPr>
                <w:lang w:val="vi-VN"/>
              </w:rPr>
              <w:t>100,0</w:t>
            </w:r>
          </w:p>
        </w:tc>
        <w:tc>
          <w:tcPr>
            <w:tcW w:w="1620" w:type="dxa"/>
            <w:tcBorders>
              <w:top w:val="nil"/>
              <w:bottom w:val="single" w:sz="16" w:space="0" w:color="000000"/>
              <w:right w:val="single" w:sz="16" w:space="0" w:color="000000"/>
            </w:tcBorders>
            <w:shd w:val="clear" w:color="auto" w:fill="FFFFFF"/>
          </w:tcPr>
          <w:p w14:paraId="4ECE88E3" w14:textId="77777777" w:rsidR="0084234E" w:rsidRPr="0084234E" w:rsidRDefault="0084234E" w:rsidP="006E7E3B">
            <w:pPr>
              <w:spacing w:before="0" w:line="312" w:lineRule="auto"/>
              <w:ind w:firstLine="0"/>
              <w:jc w:val="center"/>
              <w:rPr>
                <w:lang w:val="vi-VN"/>
              </w:rPr>
            </w:pPr>
          </w:p>
        </w:tc>
      </w:tr>
    </w:tbl>
    <w:p w14:paraId="6E098B23" w14:textId="7F2BB2C0" w:rsidR="00B510CD" w:rsidRPr="00EA6629" w:rsidRDefault="00B510CD" w:rsidP="00B510CD">
      <w:pPr>
        <w:pStyle w:val="Caption"/>
        <w:jc w:val="right"/>
        <w:rPr>
          <w:i w:val="0"/>
          <w:sz w:val="20"/>
          <w:szCs w:val="20"/>
        </w:rPr>
      </w:pPr>
      <w:r w:rsidRPr="00EA6629">
        <w:rPr>
          <w:i w:val="0"/>
          <w:sz w:val="20"/>
          <w:szCs w:val="20"/>
          <w:lang w:val="vi-VN"/>
        </w:rPr>
        <w:t>Nguồn: Kết quả thống kê từ số liệu điều tra</w:t>
      </w:r>
    </w:p>
    <w:p w14:paraId="54E23BA1" w14:textId="53D37871" w:rsidR="00B150DF" w:rsidRDefault="00B150DF" w:rsidP="00B150DF">
      <w:pPr>
        <w:spacing w:before="0"/>
        <w:ind w:firstLine="0"/>
        <w:rPr>
          <w:noProof/>
          <w:lang w:val="vi-VN"/>
        </w:rPr>
      </w:pPr>
    </w:p>
    <w:p w14:paraId="6922F222" w14:textId="77777777" w:rsidR="006E1A72" w:rsidRPr="00B150DF" w:rsidRDefault="006E1A72" w:rsidP="00B150DF">
      <w:pPr>
        <w:spacing w:before="0"/>
        <w:ind w:firstLine="0"/>
        <w:rPr>
          <w:noProof/>
          <w:lang w:val="vi-VN"/>
        </w:rPr>
      </w:pPr>
    </w:p>
    <w:p w14:paraId="7F2F008E" w14:textId="705AE46F" w:rsidR="0084234E" w:rsidRPr="00B150DF" w:rsidRDefault="0084234E" w:rsidP="001F0798">
      <w:pPr>
        <w:pStyle w:val="ListParagraph"/>
        <w:numPr>
          <w:ilvl w:val="2"/>
          <w:numId w:val="35"/>
        </w:numPr>
        <w:spacing w:before="0"/>
        <w:rPr>
          <w:b/>
          <w:bCs/>
          <w:i/>
          <w:iCs/>
          <w:noProof/>
          <w:lang w:val="vi-VN"/>
        </w:rPr>
      </w:pPr>
      <w:r w:rsidRPr="00B150DF">
        <w:rPr>
          <w:b/>
          <w:bCs/>
          <w:i/>
          <w:iCs/>
          <w:noProof/>
          <w:lang w:val="vi-VN"/>
        </w:rPr>
        <w:lastRenderedPageBreak/>
        <w:t>Bãi đỗ xe, dịch vụ giữ xe</w:t>
      </w:r>
    </w:p>
    <w:p w14:paraId="5413FE3C" w14:textId="2951732D" w:rsidR="00D64526" w:rsidRPr="006E1A72" w:rsidRDefault="00D64526" w:rsidP="006E1A72">
      <w:pPr>
        <w:rPr>
          <w:lang w:val="vi-VN"/>
        </w:rPr>
      </w:pPr>
      <w:r w:rsidRPr="006E1A72">
        <w:rPr>
          <w:lang w:val="vi-VN"/>
        </w:rPr>
        <w:t>Tại bãi đỗ xe và dịch vụ đỗ xe tại Văn Miếu được đánh giá cao về sự rộng rãi, và độ che phủ nắng, mưa. Có tới hơn 70% khách du lịch gửi xe thấy hài lòng do họ thấy không cần phải chen lấn chỗ để và lấy xe đi ra cũng rất dễ dàng. Nhưng, theo một vài ý kiến, giá vé gửi xe khi tham gia tour đêm là khá cao, hoặc do ánh sáng tại khu gửi xe không đảm bảo, từ đó dẫn tới gần 10% khách du lịch thấy không hài lòng về vấn đề này.</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3321"/>
        <w:gridCol w:w="1080"/>
        <w:gridCol w:w="1350"/>
        <w:gridCol w:w="1350"/>
        <w:gridCol w:w="1440"/>
      </w:tblGrid>
      <w:tr w:rsidR="005501D9" w:rsidRPr="001C749B" w14:paraId="5338B0DC" w14:textId="77777777" w:rsidTr="00B612C0">
        <w:trPr>
          <w:cantSplit/>
        </w:trPr>
        <w:tc>
          <w:tcPr>
            <w:tcW w:w="9450" w:type="dxa"/>
            <w:gridSpan w:val="6"/>
            <w:tcBorders>
              <w:top w:val="nil"/>
              <w:left w:val="nil"/>
              <w:bottom w:val="nil"/>
              <w:right w:val="nil"/>
            </w:tcBorders>
            <w:shd w:val="clear" w:color="auto" w:fill="FFFFFF"/>
          </w:tcPr>
          <w:p w14:paraId="15B17095" w14:textId="377A5EAF" w:rsidR="005501D9" w:rsidRPr="006E1A72" w:rsidRDefault="006E1A72" w:rsidP="006E1A72">
            <w:pPr>
              <w:pStyle w:val="Caption"/>
              <w:rPr>
                <w:b/>
                <w:bCs/>
                <w:i w:val="0"/>
                <w:iCs w:val="0"/>
                <w:noProof/>
                <w:sz w:val="26"/>
                <w:szCs w:val="26"/>
                <w:lang w:val="vi-VN"/>
              </w:rPr>
            </w:pPr>
            <w:bookmarkStart w:id="62" w:name="_Toc166026094"/>
            <w:r w:rsidRPr="006E1A72">
              <w:rPr>
                <w:b/>
                <w:bCs/>
                <w:i w:val="0"/>
                <w:iCs w:val="0"/>
                <w:sz w:val="26"/>
                <w:szCs w:val="26"/>
                <w:lang w:val="vi-VN"/>
              </w:rPr>
              <w:t xml:space="preserve">Bảng 3. </w:t>
            </w:r>
            <w:r w:rsidRPr="006E1A72">
              <w:rPr>
                <w:b/>
                <w:bCs/>
                <w:i w:val="0"/>
                <w:iCs w:val="0"/>
                <w:sz w:val="26"/>
                <w:szCs w:val="26"/>
              </w:rPr>
              <w:fldChar w:fldCharType="begin"/>
            </w:r>
            <w:r w:rsidRPr="006E1A72">
              <w:rPr>
                <w:b/>
                <w:bCs/>
                <w:i w:val="0"/>
                <w:iCs w:val="0"/>
                <w:sz w:val="26"/>
                <w:szCs w:val="26"/>
                <w:lang w:val="vi-VN"/>
              </w:rPr>
              <w:instrText xml:space="preserve"> SEQ Bảng_3. \* ARABIC </w:instrText>
            </w:r>
            <w:r w:rsidRPr="006E1A72">
              <w:rPr>
                <w:b/>
                <w:bCs/>
                <w:i w:val="0"/>
                <w:iCs w:val="0"/>
                <w:sz w:val="26"/>
                <w:szCs w:val="26"/>
              </w:rPr>
              <w:fldChar w:fldCharType="separate"/>
            </w:r>
            <w:r w:rsidRPr="006E1A72">
              <w:rPr>
                <w:b/>
                <w:bCs/>
                <w:i w:val="0"/>
                <w:iCs w:val="0"/>
                <w:noProof/>
                <w:sz w:val="26"/>
                <w:szCs w:val="26"/>
                <w:lang w:val="vi-VN"/>
              </w:rPr>
              <w:t>17</w:t>
            </w:r>
            <w:r w:rsidRPr="006E1A72">
              <w:rPr>
                <w:b/>
                <w:bCs/>
                <w:i w:val="0"/>
                <w:iCs w:val="0"/>
                <w:sz w:val="26"/>
                <w:szCs w:val="26"/>
              </w:rPr>
              <w:fldChar w:fldCharType="end"/>
            </w:r>
            <w:r w:rsidRPr="006E1A72">
              <w:rPr>
                <w:b/>
                <w:bCs/>
                <w:i w:val="0"/>
                <w:iCs w:val="0"/>
                <w:sz w:val="26"/>
                <w:szCs w:val="26"/>
                <w:lang w:val="vi-VN"/>
              </w:rPr>
              <w:t>. Mức độ hài lòng của khách du lịch về vấn đề bãi đỗ xe, dịch vụ giữ xe tại Văn Miếu Quốc Tử Giám</w:t>
            </w:r>
            <w:bookmarkEnd w:id="62"/>
          </w:p>
        </w:tc>
      </w:tr>
      <w:tr w:rsidR="00280CE2" w:rsidRPr="005501D9" w14:paraId="03C6587C" w14:textId="77777777" w:rsidTr="00280CE2">
        <w:trPr>
          <w:cantSplit/>
        </w:trPr>
        <w:tc>
          <w:tcPr>
            <w:tcW w:w="4230" w:type="dxa"/>
            <w:gridSpan w:val="2"/>
            <w:tcBorders>
              <w:top w:val="single" w:sz="16" w:space="0" w:color="000000"/>
              <w:left w:val="single" w:sz="16" w:space="0" w:color="000000"/>
              <w:bottom w:val="single" w:sz="16" w:space="0" w:color="000000"/>
              <w:right w:val="nil"/>
            </w:tcBorders>
            <w:shd w:val="clear" w:color="auto" w:fill="FFFFFF"/>
          </w:tcPr>
          <w:p w14:paraId="40E5D29F" w14:textId="77777777" w:rsidR="005501D9" w:rsidRPr="005501D9" w:rsidRDefault="005501D9" w:rsidP="005501D9">
            <w:pPr>
              <w:spacing w:before="0"/>
              <w:rPr>
                <w:noProof/>
                <w:lang w:val="vi-VN"/>
              </w:rPr>
            </w:pPr>
          </w:p>
        </w:tc>
        <w:tc>
          <w:tcPr>
            <w:tcW w:w="1080" w:type="dxa"/>
            <w:tcBorders>
              <w:top w:val="single" w:sz="16" w:space="0" w:color="000000"/>
              <w:left w:val="single" w:sz="16" w:space="0" w:color="000000"/>
              <w:bottom w:val="single" w:sz="16" w:space="0" w:color="000000"/>
            </w:tcBorders>
            <w:shd w:val="clear" w:color="auto" w:fill="FFFFFF"/>
          </w:tcPr>
          <w:p w14:paraId="4BCDEA6A" w14:textId="62DA8838" w:rsidR="005501D9" w:rsidRPr="005501D9" w:rsidRDefault="00783472" w:rsidP="00F51E65">
            <w:pPr>
              <w:spacing w:before="0"/>
              <w:ind w:firstLine="0"/>
              <w:jc w:val="center"/>
              <w:rPr>
                <w:noProof/>
              </w:rPr>
            </w:pPr>
            <w:r>
              <w:rPr>
                <w:noProof/>
              </w:rPr>
              <w:t>Tần số</w:t>
            </w:r>
          </w:p>
        </w:tc>
        <w:tc>
          <w:tcPr>
            <w:tcW w:w="1350" w:type="dxa"/>
            <w:tcBorders>
              <w:top w:val="single" w:sz="16" w:space="0" w:color="000000"/>
              <w:bottom w:val="single" w:sz="16" w:space="0" w:color="000000"/>
            </w:tcBorders>
            <w:shd w:val="clear" w:color="auto" w:fill="FFFFFF"/>
          </w:tcPr>
          <w:p w14:paraId="35A6B761" w14:textId="0BAD5191" w:rsidR="005501D9" w:rsidRPr="005501D9" w:rsidRDefault="00CD149F" w:rsidP="00F51E65">
            <w:pPr>
              <w:spacing w:before="0"/>
              <w:ind w:firstLine="0"/>
              <w:jc w:val="center"/>
              <w:rPr>
                <w:noProof/>
              </w:rPr>
            </w:pPr>
            <w:r>
              <w:rPr>
                <w:noProof/>
              </w:rPr>
              <w:t>%</w:t>
            </w:r>
          </w:p>
        </w:tc>
        <w:tc>
          <w:tcPr>
            <w:tcW w:w="1350" w:type="dxa"/>
            <w:tcBorders>
              <w:top w:val="single" w:sz="16" w:space="0" w:color="000000"/>
              <w:bottom w:val="single" w:sz="16" w:space="0" w:color="000000"/>
            </w:tcBorders>
            <w:shd w:val="clear" w:color="auto" w:fill="FFFFFF"/>
          </w:tcPr>
          <w:p w14:paraId="57D5DA08" w14:textId="74A8AAAD" w:rsidR="005501D9" w:rsidRPr="005501D9" w:rsidRDefault="00CD149F" w:rsidP="00F51E65">
            <w:pPr>
              <w:spacing w:before="0"/>
              <w:ind w:firstLine="0"/>
              <w:jc w:val="center"/>
              <w:rPr>
                <w:noProof/>
              </w:rPr>
            </w:pPr>
            <w:r>
              <w:rPr>
                <w:noProof/>
              </w:rPr>
              <w:t>% Hợp lệ</w:t>
            </w:r>
          </w:p>
        </w:tc>
        <w:tc>
          <w:tcPr>
            <w:tcW w:w="1440" w:type="dxa"/>
            <w:tcBorders>
              <w:top w:val="single" w:sz="16" w:space="0" w:color="000000"/>
              <w:bottom w:val="single" w:sz="16" w:space="0" w:color="000000"/>
              <w:right w:val="single" w:sz="16" w:space="0" w:color="000000"/>
            </w:tcBorders>
            <w:shd w:val="clear" w:color="auto" w:fill="FFFFFF"/>
          </w:tcPr>
          <w:p w14:paraId="421A3DEC" w14:textId="05A8A2FE" w:rsidR="005501D9" w:rsidRPr="005501D9" w:rsidRDefault="00CD149F" w:rsidP="00F51E65">
            <w:pPr>
              <w:spacing w:before="0"/>
              <w:ind w:firstLine="0"/>
              <w:jc w:val="center"/>
              <w:rPr>
                <w:noProof/>
              </w:rPr>
            </w:pPr>
            <w:r>
              <w:rPr>
                <w:noProof/>
              </w:rPr>
              <w:t>% Tích luỹ</w:t>
            </w:r>
          </w:p>
        </w:tc>
      </w:tr>
      <w:tr w:rsidR="00F51E65" w:rsidRPr="005501D9" w14:paraId="11875A24" w14:textId="77777777" w:rsidTr="00280CE2">
        <w:trPr>
          <w:cantSplit/>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6B3D470A" w14:textId="2570672E" w:rsidR="005501D9" w:rsidRPr="005501D9" w:rsidRDefault="00783472" w:rsidP="00783472">
            <w:pPr>
              <w:spacing w:before="0"/>
              <w:ind w:firstLine="0"/>
              <w:rPr>
                <w:noProof/>
              </w:rPr>
            </w:pPr>
            <w:r>
              <w:rPr>
                <w:noProof/>
              </w:rPr>
              <w:t xml:space="preserve"> Giá trị </w:t>
            </w:r>
          </w:p>
        </w:tc>
        <w:tc>
          <w:tcPr>
            <w:tcW w:w="3321" w:type="dxa"/>
            <w:tcBorders>
              <w:top w:val="single" w:sz="16" w:space="0" w:color="000000"/>
              <w:left w:val="nil"/>
              <w:bottom w:val="nil"/>
              <w:right w:val="single" w:sz="16" w:space="0" w:color="000000"/>
            </w:tcBorders>
            <w:shd w:val="clear" w:color="auto" w:fill="FFFFFF"/>
            <w:vAlign w:val="center"/>
          </w:tcPr>
          <w:p w14:paraId="28DB3B1A" w14:textId="77777777" w:rsidR="005501D9" w:rsidRPr="005501D9" w:rsidRDefault="005501D9" w:rsidP="00B150DF">
            <w:pPr>
              <w:spacing w:before="0"/>
              <w:ind w:firstLine="0"/>
              <w:rPr>
                <w:noProof/>
                <w:lang w:val="vi-VN"/>
              </w:rPr>
            </w:pPr>
            <w:r w:rsidRPr="005501D9">
              <w:rPr>
                <w:noProof/>
                <w:lang w:val="vi-VN"/>
              </w:rPr>
              <w:t>Hoàn toàn không hài lòng</w:t>
            </w:r>
          </w:p>
        </w:tc>
        <w:tc>
          <w:tcPr>
            <w:tcW w:w="1080" w:type="dxa"/>
            <w:tcBorders>
              <w:top w:val="single" w:sz="16" w:space="0" w:color="000000"/>
              <w:left w:val="single" w:sz="16" w:space="0" w:color="000000"/>
              <w:bottom w:val="nil"/>
            </w:tcBorders>
            <w:shd w:val="clear" w:color="auto" w:fill="FFFFFF"/>
            <w:vAlign w:val="center"/>
          </w:tcPr>
          <w:p w14:paraId="7D7720A5" w14:textId="77777777" w:rsidR="005501D9" w:rsidRPr="005501D9" w:rsidRDefault="005501D9" w:rsidP="00AE5239">
            <w:pPr>
              <w:spacing w:before="0"/>
              <w:jc w:val="left"/>
              <w:rPr>
                <w:noProof/>
                <w:lang w:val="vi-VN"/>
              </w:rPr>
            </w:pPr>
            <w:r w:rsidRPr="005501D9">
              <w:rPr>
                <w:noProof/>
                <w:lang w:val="vi-VN"/>
              </w:rPr>
              <w:t>3</w:t>
            </w:r>
          </w:p>
        </w:tc>
        <w:tc>
          <w:tcPr>
            <w:tcW w:w="1350" w:type="dxa"/>
            <w:tcBorders>
              <w:top w:val="single" w:sz="16" w:space="0" w:color="000000"/>
              <w:bottom w:val="nil"/>
            </w:tcBorders>
            <w:shd w:val="clear" w:color="auto" w:fill="FFFFFF"/>
            <w:vAlign w:val="center"/>
          </w:tcPr>
          <w:p w14:paraId="5E2C4FBA" w14:textId="77777777" w:rsidR="005501D9" w:rsidRPr="005501D9" w:rsidRDefault="005501D9" w:rsidP="00F51E65">
            <w:pPr>
              <w:spacing w:before="0"/>
              <w:rPr>
                <w:noProof/>
                <w:lang w:val="vi-VN"/>
              </w:rPr>
            </w:pPr>
            <w:r w:rsidRPr="005501D9">
              <w:rPr>
                <w:noProof/>
                <w:lang w:val="vi-VN"/>
              </w:rPr>
              <w:t>3,3</w:t>
            </w:r>
          </w:p>
        </w:tc>
        <w:tc>
          <w:tcPr>
            <w:tcW w:w="1350" w:type="dxa"/>
            <w:tcBorders>
              <w:top w:val="single" w:sz="16" w:space="0" w:color="000000"/>
              <w:bottom w:val="nil"/>
            </w:tcBorders>
            <w:shd w:val="clear" w:color="auto" w:fill="FFFFFF"/>
            <w:vAlign w:val="center"/>
          </w:tcPr>
          <w:p w14:paraId="64FB8116" w14:textId="77777777" w:rsidR="005501D9" w:rsidRPr="005501D9" w:rsidRDefault="005501D9" w:rsidP="00F51E65">
            <w:pPr>
              <w:spacing w:before="0"/>
              <w:rPr>
                <w:noProof/>
                <w:lang w:val="vi-VN"/>
              </w:rPr>
            </w:pPr>
            <w:r w:rsidRPr="005501D9">
              <w:rPr>
                <w:noProof/>
                <w:lang w:val="vi-VN"/>
              </w:rPr>
              <w:t>3,3</w:t>
            </w:r>
          </w:p>
        </w:tc>
        <w:tc>
          <w:tcPr>
            <w:tcW w:w="1440" w:type="dxa"/>
            <w:tcBorders>
              <w:top w:val="single" w:sz="16" w:space="0" w:color="000000"/>
              <w:bottom w:val="nil"/>
              <w:right w:val="single" w:sz="16" w:space="0" w:color="000000"/>
            </w:tcBorders>
            <w:shd w:val="clear" w:color="auto" w:fill="FFFFFF"/>
            <w:vAlign w:val="center"/>
          </w:tcPr>
          <w:p w14:paraId="1F942620" w14:textId="77777777" w:rsidR="005501D9" w:rsidRPr="005501D9" w:rsidRDefault="005501D9" w:rsidP="00F51E65">
            <w:pPr>
              <w:spacing w:before="0"/>
              <w:jc w:val="center"/>
              <w:rPr>
                <w:noProof/>
                <w:lang w:val="vi-VN"/>
              </w:rPr>
            </w:pPr>
            <w:r w:rsidRPr="005501D9">
              <w:rPr>
                <w:noProof/>
                <w:lang w:val="vi-VN"/>
              </w:rPr>
              <w:t>3,3</w:t>
            </w:r>
          </w:p>
        </w:tc>
      </w:tr>
      <w:tr w:rsidR="00F51E65" w:rsidRPr="005501D9" w14:paraId="4D14BB11" w14:textId="77777777" w:rsidTr="00280CE2">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1099D99E" w14:textId="77777777" w:rsidR="005501D9" w:rsidRPr="005501D9" w:rsidRDefault="005501D9" w:rsidP="005501D9">
            <w:pPr>
              <w:spacing w:before="0"/>
              <w:rPr>
                <w:noProof/>
                <w:lang w:val="vi-VN"/>
              </w:rPr>
            </w:pPr>
          </w:p>
        </w:tc>
        <w:tc>
          <w:tcPr>
            <w:tcW w:w="3321" w:type="dxa"/>
            <w:tcBorders>
              <w:top w:val="nil"/>
              <w:left w:val="nil"/>
              <w:bottom w:val="nil"/>
              <w:right w:val="single" w:sz="16" w:space="0" w:color="000000"/>
            </w:tcBorders>
            <w:shd w:val="clear" w:color="auto" w:fill="FFFFFF"/>
            <w:vAlign w:val="center"/>
          </w:tcPr>
          <w:p w14:paraId="793E4143" w14:textId="77777777" w:rsidR="005501D9" w:rsidRPr="005501D9" w:rsidRDefault="005501D9" w:rsidP="005501D9">
            <w:pPr>
              <w:spacing w:before="0"/>
              <w:rPr>
                <w:noProof/>
                <w:lang w:val="vi-VN"/>
              </w:rPr>
            </w:pPr>
            <w:r w:rsidRPr="005501D9">
              <w:rPr>
                <w:noProof/>
                <w:lang w:val="vi-VN"/>
              </w:rPr>
              <w:t>Không hài lòng</w:t>
            </w:r>
          </w:p>
        </w:tc>
        <w:tc>
          <w:tcPr>
            <w:tcW w:w="1080" w:type="dxa"/>
            <w:tcBorders>
              <w:top w:val="nil"/>
              <w:left w:val="single" w:sz="16" w:space="0" w:color="000000"/>
              <w:bottom w:val="nil"/>
            </w:tcBorders>
            <w:shd w:val="clear" w:color="auto" w:fill="FFFFFF"/>
            <w:vAlign w:val="center"/>
          </w:tcPr>
          <w:p w14:paraId="645A9063" w14:textId="77777777" w:rsidR="005501D9" w:rsidRPr="005501D9" w:rsidRDefault="005501D9" w:rsidP="00AE5239">
            <w:pPr>
              <w:spacing w:before="0"/>
              <w:jc w:val="left"/>
              <w:rPr>
                <w:noProof/>
                <w:lang w:val="vi-VN"/>
              </w:rPr>
            </w:pPr>
            <w:r w:rsidRPr="005501D9">
              <w:rPr>
                <w:noProof/>
                <w:lang w:val="vi-VN"/>
              </w:rPr>
              <w:t>4</w:t>
            </w:r>
          </w:p>
        </w:tc>
        <w:tc>
          <w:tcPr>
            <w:tcW w:w="1350" w:type="dxa"/>
            <w:tcBorders>
              <w:top w:val="nil"/>
              <w:bottom w:val="nil"/>
            </w:tcBorders>
            <w:shd w:val="clear" w:color="auto" w:fill="FFFFFF"/>
            <w:vAlign w:val="center"/>
          </w:tcPr>
          <w:p w14:paraId="01621949" w14:textId="77777777" w:rsidR="005501D9" w:rsidRPr="005501D9" w:rsidRDefault="005501D9" w:rsidP="00F51E65">
            <w:pPr>
              <w:spacing w:before="0"/>
              <w:rPr>
                <w:noProof/>
                <w:lang w:val="vi-VN"/>
              </w:rPr>
            </w:pPr>
            <w:r w:rsidRPr="005501D9">
              <w:rPr>
                <w:noProof/>
                <w:lang w:val="vi-VN"/>
              </w:rPr>
              <w:t>4,3</w:t>
            </w:r>
          </w:p>
        </w:tc>
        <w:tc>
          <w:tcPr>
            <w:tcW w:w="1350" w:type="dxa"/>
            <w:tcBorders>
              <w:top w:val="nil"/>
              <w:bottom w:val="nil"/>
            </w:tcBorders>
            <w:shd w:val="clear" w:color="auto" w:fill="FFFFFF"/>
            <w:vAlign w:val="center"/>
          </w:tcPr>
          <w:p w14:paraId="2B70A78A" w14:textId="77777777" w:rsidR="005501D9" w:rsidRPr="005501D9" w:rsidRDefault="005501D9" w:rsidP="00F51E65">
            <w:pPr>
              <w:spacing w:before="0"/>
              <w:rPr>
                <w:noProof/>
                <w:lang w:val="vi-VN"/>
              </w:rPr>
            </w:pPr>
            <w:r w:rsidRPr="005501D9">
              <w:rPr>
                <w:noProof/>
                <w:lang w:val="vi-VN"/>
              </w:rPr>
              <w:t>4,3</w:t>
            </w:r>
          </w:p>
        </w:tc>
        <w:tc>
          <w:tcPr>
            <w:tcW w:w="1440" w:type="dxa"/>
            <w:tcBorders>
              <w:top w:val="nil"/>
              <w:bottom w:val="nil"/>
              <w:right w:val="single" w:sz="16" w:space="0" w:color="000000"/>
            </w:tcBorders>
            <w:shd w:val="clear" w:color="auto" w:fill="FFFFFF"/>
            <w:vAlign w:val="center"/>
          </w:tcPr>
          <w:p w14:paraId="1BD81E72" w14:textId="77777777" w:rsidR="005501D9" w:rsidRPr="005501D9" w:rsidRDefault="005501D9" w:rsidP="00F51E65">
            <w:pPr>
              <w:spacing w:before="0"/>
              <w:jc w:val="center"/>
              <w:rPr>
                <w:noProof/>
                <w:lang w:val="vi-VN"/>
              </w:rPr>
            </w:pPr>
            <w:r w:rsidRPr="005501D9">
              <w:rPr>
                <w:noProof/>
                <w:lang w:val="vi-VN"/>
              </w:rPr>
              <w:t>7,6</w:t>
            </w:r>
          </w:p>
        </w:tc>
      </w:tr>
      <w:tr w:rsidR="00F51E65" w:rsidRPr="005501D9" w14:paraId="0E442771" w14:textId="77777777" w:rsidTr="00280CE2">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2F594D7C" w14:textId="77777777" w:rsidR="005501D9" w:rsidRPr="005501D9" w:rsidRDefault="005501D9" w:rsidP="005501D9">
            <w:pPr>
              <w:spacing w:before="0"/>
              <w:rPr>
                <w:noProof/>
                <w:lang w:val="vi-VN"/>
              </w:rPr>
            </w:pPr>
          </w:p>
        </w:tc>
        <w:tc>
          <w:tcPr>
            <w:tcW w:w="3321" w:type="dxa"/>
            <w:tcBorders>
              <w:top w:val="nil"/>
              <w:left w:val="nil"/>
              <w:bottom w:val="nil"/>
              <w:right w:val="single" w:sz="16" w:space="0" w:color="000000"/>
            </w:tcBorders>
            <w:shd w:val="clear" w:color="auto" w:fill="FFFFFF"/>
            <w:vAlign w:val="center"/>
          </w:tcPr>
          <w:p w14:paraId="0FFE692A" w14:textId="77777777" w:rsidR="005501D9" w:rsidRPr="005501D9" w:rsidRDefault="005501D9" w:rsidP="005501D9">
            <w:pPr>
              <w:spacing w:before="0"/>
              <w:rPr>
                <w:noProof/>
                <w:lang w:val="vi-VN"/>
              </w:rPr>
            </w:pPr>
            <w:r w:rsidRPr="005501D9">
              <w:rPr>
                <w:noProof/>
                <w:lang w:val="vi-VN"/>
              </w:rPr>
              <w:t>Bình thường</w:t>
            </w:r>
          </w:p>
        </w:tc>
        <w:tc>
          <w:tcPr>
            <w:tcW w:w="1080" w:type="dxa"/>
            <w:tcBorders>
              <w:top w:val="nil"/>
              <w:left w:val="single" w:sz="16" w:space="0" w:color="000000"/>
              <w:bottom w:val="nil"/>
            </w:tcBorders>
            <w:shd w:val="clear" w:color="auto" w:fill="FFFFFF"/>
            <w:vAlign w:val="center"/>
          </w:tcPr>
          <w:p w14:paraId="2E151EF1" w14:textId="77777777" w:rsidR="005501D9" w:rsidRPr="005501D9" w:rsidRDefault="005501D9" w:rsidP="00AE5239">
            <w:pPr>
              <w:spacing w:before="0"/>
              <w:jc w:val="left"/>
              <w:rPr>
                <w:noProof/>
                <w:lang w:val="vi-VN"/>
              </w:rPr>
            </w:pPr>
            <w:r w:rsidRPr="005501D9">
              <w:rPr>
                <w:noProof/>
                <w:lang w:val="vi-VN"/>
              </w:rPr>
              <w:t>18</w:t>
            </w:r>
          </w:p>
        </w:tc>
        <w:tc>
          <w:tcPr>
            <w:tcW w:w="1350" w:type="dxa"/>
            <w:tcBorders>
              <w:top w:val="nil"/>
              <w:bottom w:val="nil"/>
            </w:tcBorders>
            <w:shd w:val="clear" w:color="auto" w:fill="FFFFFF"/>
            <w:vAlign w:val="center"/>
          </w:tcPr>
          <w:p w14:paraId="7B50BD3E" w14:textId="77777777" w:rsidR="005501D9" w:rsidRPr="005501D9" w:rsidRDefault="005501D9" w:rsidP="00F51E65">
            <w:pPr>
              <w:spacing w:before="0"/>
              <w:rPr>
                <w:noProof/>
                <w:lang w:val="vi-VN"/>
              </w:rPr>
            </w:pPr>
            <w:r w:rsidRPr="005501D9">
              <w:rPr>
                <w:noProof/>
                <w:lang w:val="vi-VN"/>
              </w:rPr>
              <w:t>19,6</w:t>
            </w:r>
          </w:p>
        </w:tc>
        <w:tc>
          <w:tcPr>
            <w:tcW w:w="1350" w:type="dxa"/>
            <w:tcBorders>
              <w:top w:val="nil"/>
              <w:bottom w:val="nil"/>
            </w:tcBorders>
            <w:shd w:val="clear" w:color="auto" w:fill="FFFFFF"/>
            <w:vAlign w:val="center"/>
          </w:tcPr>
          <w:p w14:paraId="6378EE7B" w14:textId="77777777" w:rsidR="005501D9" w:rsidRPr="005501D9" w:rsidRDefault="005501D9" w:rsidP="00F51E65">
            <w:pPr>
              <w:spacing w:before="0"/>
              <w:rPr>
                <w:noProof/>
                <w:lang w:val="vi-VN"/>
              </w:rPr>
            </w:pPr>
            <w:r w:rsidRPr="005501D9">
              <w:rPr>
                <w:noProof/>
                <w:lang w:val="vi-VN"/>
              </w:rPr>
              <w:t>19,6</w:t>
            </w:r>
          </w:p>
        </w:tc>
        <w:tc>
          <w:tcPr>
            <w:tcW w:w="1440" w:type="dxa"/>
            <w:tcBorders>
              <w:top w:val="nil"/>
              <w:bottom w:val="nil"/>
              <w:right w:val="single" w:sz="16" w:space="0" w:color="000000"/>
            </w:tcBorders>
            <w:shd w:val="clear" w:color="auto" w:fill="FFFFFF"/>
            <w:vAlign w:val="center"/>
          </w:tcPr>
          <w:p w14:paraId="3161C15F" w14:textId="77777777" w:rsidR="005501D9" w:rsidRPr="005501D9" w:rsidRDefault="005501D9" w:rsidP="00F51E65">
            <w:pPr>
              <w:spacing w:before="0"/>
              <w:jc w:val="center"/>
              <w:rPr>
                <w:noProof/>
                <w:lang w:val="vi-VN"/>
              </w:rPr>
            </w:pPr>
            <w:r w:rsidRPr="005501D9">
              <w:rPr>
                <w:noProof/>
                <w:lang w:val="vi-VN"/>
              </w:rPr>
              <w:t>27,2</w:t>
            </w:r>
          </w:p>
        </w:tc>
      </w:tr>
      <w:tr w:rsidR="00F51E65" w:rsidRPr="005501D9" w14:paraId="0CF1134C" w14:textId="77777777" w:rsidTr="00280CE2">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67A9C9EE" w14:textId="77777777" w:rsidR="005501D9" w:rsidRPr="005501D9" w:rsidRDefault="005501D9" w:rsidP="005501D9">
            <w:pPr>
              <w:spacing w:before="0"/>
              <w:rPr>
                <w:noProof/>
                <w:lang w:val="vi-VN"/>
              </w:rPr>
            </w:pPr>
          </w:p>
        </w:tc>
        <w:tc>
          <w:tcPr>
            <w:tcW w:w="3321" w:type="dxa"/>
            <w:tcBorders>
              <w:top w:val="nil"/>
              <w:left w:val="nil"/>
              <w:bottom w:val="nil"/>
              <w:right w:val="single" w:sz="16" w:space="0" w:color="000000"/>
            </w:tcBorders>
            <w:shd w:val="clear" w:color="auto" w:fill="FFFFFF"/>
            <w:vAlign w:val="center"/>
          </w:tcPr>
          <w:p w14:paraId="77B48BEB" w14:textId="77777777" w:rsidR="005501D9" w:rsidRPr="005501D9" w:rsidRDefault="005501D9" w:rsidP="005501D9">
            <w:pPr>
              <w:spacing w:before="0"/>
              <w:rPr>
                <w:noProof/>
                <w:lang w:val="vi-VN"/>
              </w:rPr>
            </w:pPr>
            <w:r w:rsidRPr="005501D9">
              <w:rPr>
                <w:noProof/>
                <w:lang w:val="vi-VN"/>
              </w:rPr>
              <w:t>Hài lòng</w:t>
            </w:r>
          </w:p>
        </w:tc>
        <w:tc>
          <w:tcPr>
            <w:tcW w:w="1080" w:type="dxa"/>
            <w:tcBorders>
              <w:top w:val="nil"/>
              <w:left w:val="single" w:sz="16" w:space="0" w:color="000000"/>
              <w:bottom w:val="nil"/>
            </w:tcBorders>
            <w:shd w:val="clear" w:color="auto" w:fill="FFFFFF"/>
            <w:vAlign w:val="center"/>
          </w:tcPr>
          <w:p w14:paraId="6468BC1E" w14:textId="77777777" w:rsidR="005501D9" w:rsidRPr="005501D9" w:rsidRDefault="005501D9" w:rsidP="00AE5239">
            <w:pPr>
              <w:spacing w:before="0"/>
              <w:jc w:val="left"/>
              <w:rPr>
                <w:noProof/>
                <w:lang w:val="vi-VN"/>
              </w:rPr>
            </w:pPr>
            <w:r w:rsidRPr="005501D9">
              <w:rPr>
                <w:noProof/>
                <w:lang w:val="vi-VN"/>
              </w:rPr>
              <w:t>39</w:t>
            </w:r>
          </w:p>
        </w:tc>
        <w:tc>
          <w:tcPr>
            <w:tcW w:w="1350" w:type="dxa"/>
            <w:tcBorders>
              <w:top w:val="nil"/>
              <w:bottom w:val="nil"/>
            </w:tcBorders>
            <w:shd w:val="clear" w:color="auto" w:fill="FFFFFF"/>
            <w:vAlign w:val="center"/>
          </w:tcPr>
          <w:p w14:paraId="2105AD95" w14:textId="77777777" w:rsidR="005501D9" w:rsidRPr="005501D9" w:rsidRDefault="005501D9" w:rsidP="00F51E65">
            <w:pPr>
              <w:spacing w:before="0"/>
              <w:rPr>
                <w:noProof/>
                <w:lang w:val="vi-VN"/>
              </w:rPr>
            </w:pPr>
            <w:r w:rsidRPr="005501D9">
              <w:rPr>
                <w:noProof/>
                <w:lang w:val="vi-VN"/>
              </w:rPr>
              <w:t>42,4</w:t>
            </w:r>
          </w:p>
        </w:tc>
        <w:tc>
          <w:tcPr>
            <w:tcW w:w="1350" w:type="dxa"/>
            <w:tcBorders>
              <w:top w:val="nil"/>
              <w:bottom w:val="nil"/>
            </w:tcBorders>
            <w:shd w:val="clear" w:color="auto" w:fill="FFFFFF"/>
            <w:vAlign w:val="center"/>
          </w:tcPr>
          <w:p w14:paraId="71E0E912" w14:textId="77777777" w:rsidR="005501D9" w:rsidRPr="005501D9" w:rsidRDefault="005501D9" w:rsidP="00F51E65">
            <w:pPr>
              <w:spacing w:before="0"/>
              <w:rPr>
                <w:noProof/>
                <w:lang w:val="vi-VN"/>
              </w:rPr>
            </w:pPr>
            <w:r w:rsidRPr="005501D9">
              <w:rPr>
                <w:noProof/>
                <w:lang w:val="vi-VN"/>
              </w:rPr>
              <w:t>42,4</w:t>
            </w:r>
          </w:p>
        </w:tc>
        <w:tc>
          <w:tcPr>
            <w:tcW w:w="1440" w:type="dxa"/>
            <w:tcBorders>
              <w:top w:val="nil"/>
              <w:bottom w:val="nil"/>
              <w:right w:val="single" w:sz="16" w:space="0" w:color="000000"/>
            </w:tcBorders>
            <w:shd w:val="clear" w:color="auto" w:fill="FFFFFF"/>
            <w:vAlign w:val="center"/>
          </w:tcPr>
          <w:p w14:paraId="5C5A3D5D" w14:textId="77777777" w:rsidR="005501D9" w:rsidRPr="005501D9" w:rsidRDefault="005501D9" w:rsidP="00F51E65">
            <w:pPr>
              <w:spacing w:before="0"/>
              <w:jc w:val="center"/>
              <w:rPr>
                <w:noProof/>
                <w:lang w:val="vi-VN"/>
              </w:rPr>
            </w:pPr>
            <w:r w:rsidRPr="005501D9">
              <w:rPr>
                <w:noProof/>
                <w:lang w:val="vi-VN"/>
              </w:rPr>
              <w:t>69,6</w:t>
            </w:r>
          </w:p>
        </w:tc>
      </w:tr>
      <w:tr w:rsidR="00F51E65" w:rsidRPr="005501D9" w14:paraId="798C60E4" w14:textId="77777777" w:rsidTr="00280CE2">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177DFD6A" w14:textId="77777777" w:rsidR="005501D9" w:rsidRPr="005501D9" w:rsidRDefault="005501D9" w:rsidP="005501D9">
            <w:pPr>
              <w:spacing w:before="0"/>
              <w:rPr>
                <w:noProof/>
                <w:lang w:val="vi-VN"/>
              </w:rPr>
            </w:pPr>
          </w:p>
        </w:tc>
        <w:tc>
          <w:tcPr>
            <w:tcW w:w="3321" w:type="dxa"/>
            <w:tcBorders>
              <w:top w:val="nil"/>
              <w:left w:val="nil"/>
              <w:bottom w:val="nil"/>
              <w:right w:val="single" w:sz="16" w:space="0" w:color="000000"/>
            </w:tcBorders>
            <w:shd w:val="clear" w:color="auto" w:fill="FFFFFF"/>
            <w:vAlign w:val="center"/>
          </w:tcPr>
          <w:p w14:paraId="576F84D4" w14:textId="77777777" w:rsidR="005501D9" w:rsidRPr="005501D9" w:rsidRDefault="005501D9" w:rsidP="005501D9">
            <w:pPr>
              <w:spacing w:before="0"/>
              <w:rPr>
                <w:noProof/>
                <w:lang w:val="vi-VN"/>
              </w:rPr>
            </w:pPr>
            <w:r w:rsidRPr="005501D9">
              <w:rPr>
                <w:noProof/>
                <w:lang w:val="vi-VN"/>
              </w:rPr>
              <w:t>Rất hài lòng</w:t>
            </w:r>
          </w:p>
        </w:tc>
        <w:tc>
          <w:tcPr>
            <w:tcW w:w="1080" w:type="dxa"/>
            <w:tcBorders>
              <w:top w:val="nil"/>
              <w:left w:val="single" w:sz="16" w:space="0" w:color="000000"/>
              <w:bottom w:val="nil"/>
            </w:tcBorders>
            <w:shd w:val="clear" w:color="auto" w:fill="FFFFFF"/>
            <w:vAlign w:val="center"/>
          </w:tcPr>
          <w:p w14:paraId="6C479121" w14:textId="77777777" w:rsidR="005501D9" w:rsidRPr="005501D9" w:rsidRDefault="005501D9" w:rsidP="00AE5239">
            <w:pPr>
              <w:spacing w:before="0"/>
              <w:jc w:val="left"/>
              <w:rPr>
                <w:noProof/>
                <w:lang w:val="vi-VN"/>
              </w:rPr>
            </w:pPr>
            <w:r w:rsidRPr="005501D9">
              <w:rPr>
                <w:noProof/>
                <w:lang w:val="vi-VN"/>
              </w:rPr>
              <w:t>28</w:t>
            </w:r>
          </w:p>
        </w:tc>
        <w:tc>
          <w:tcPr>
            <w:tcW w:w="1350" w:type="dxa"/>
            <w:tcBorders>
              <w:top w:val="nil"/>
              <w:bottom w:val="nil"/>
            </w:tcBorders>
            <w:shd w:val="clear" w:color="auto" w:fill="FFFFFF"/>
            <w:vAlign w:val="center"/>
          </w:tcPr>
          <w:p w14:paraId="10979035" w14:textId="77777777" w:rsidR="005501D9" w:rsidRPr="005501D9" w:rsidRDefault="005501D9" w:rsidP="00F51E65">
            <w:pPr>
              <w:spacing w:before="0"/>
              <w:rPr>
                <w:noProof/>
                <w:lang w:val="vi-VN"/>
              </w:rPr>
            </w:pPr>
            <w:r w:rsidRPr="005501D9">
              <w:rPr>
                <w:noProof/>
                <w:lang w:val="vi-VN"/>
              </w:rPr>
              <w:t>30,4</w:t>
            </w:r>
          </w:p>
        </w:tc>
        <w:tc>
          <w:tcPr>
            <w:tcW w:w="1350" w:type="dxa"/>
            <w:tcBorders>
              <w:top w:val="nil"/>
              <w:bottom w:val="nil"/>
            </w:tcBorders>
            <w:shd w:val="clear" w:color="auto" w:fill="FFFFFF"/>
            <w:vAlign w:val="center"/>
          </w:tcPr>
          <w:p w14:paraId="2184066A" w14:textId="77777777" w:rsidR="005501D9" w:rsidRPr="005501D9" w:rsidRDefault="005501D9" w:rsidP="00F51E65">
            <w:pPr>
              <w:spacing w:before="0"/>
              <w:rPr>
                <w:noProof/>
                <w:lang w:val="vi-VN"/>
              </w:rPr>
            </w:pPr>
            <w:r w:rsidRPr="005501D9">
              <w:rPr>
                <w:noProof/>
                <w:lang w:val="vi-VN"/>
              </w:rPr>
              <w:t>30,4</w:t>
            </w:r>
          </w:p>
        </w:tc>
        <w:tc>
          <w:tcPr>
            <w:tcW w:w="1440" w:type="dxa"/>
            <w:tcBorders>
              <w:top w:val="nil"/>
              <w:bottom w:val="nil"/>
              <w:right w:val="single" w:sz="16" w:space="0" w:color="000000"/>
            </w:tcBorders>
            <w:shd w:val="clear" w:color="auto" w:fill="FFFFFF"/>
            <w:vAlign w:val="center"/>
          </w:tcPr>
          <w:p w14:paraId="60F6DD15" w14:textId="77777777" w:rsidR="005501D9" w:rsidRPr="005501D9" w:rsidRDefault="005501D9" w:rsidP="00F51E65">
            <w:pPr>
              <w:spacing w:before="0"/>
              <w:jc w:val="center"/>
              <w:rPr>
                <w:noProof/>
                <w:lang w:val="vi-VN"/>
              </w:rPr>
            </w:pPr>
            <w:r w:rsidRPr="005501D9">
              <w:rPr>
                <w:noProof/>
                <w:lang w:val="vi-VN"/>
              </w:rPr>
              <w:t>100,0</w:t>
            </w:r>
          </w:p>
        </w:tc>
      </w:tr>
      <w:tr w:rsidR="00F51E65" w:rsidRPr="005501D9" w14:paraId="26C55C2F" w14:textId="77777777" w:rsidTr="00280CE2">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196E0B1C" w14:textId="77777777" w:rsidR="005501D9" w:rsidRPr="005501D9" w:rsidRDefault="005501D9" w:rsidP="005501D9">
            <w:pPr>
              <w:spacing w:before="0"/>
              <w:rPr>
                <w:noProof/>
                <w:lang w:val="vi-VN"/>
              </w:rPr>
            </w:pPr>
          </w:p>
        </w:tc>
        <w:tc>
          <w:tcPr>
            <w:tcW w:w="3321" w:type="dxa"/>
            <w:tcBorders>
              <w:top w:val="nil"/>
              <w:left w:val="nil"/>
              <w:bottom w:val="single" w:sz="16" w:space="0" w:color="000000"/>
              <w:right w:val="single" w:sz="16" w:space="0" w:color="000000"/>
            </w:tcBorders>
            <w:shd w:val="clear" w:color="auto" w:fill="FFFFFF"/>
            <w:vAlign w:val="center"/>
          </w:tcPr>
          <w:p w14:paraId="2DACE373" w14:textId="77777777" w:rsidR="005501D9" w:rsidRPr="005501D9" w:rsidRDefault="005501D9" w:rsidP="005501D9">
            <w:pPr>
              <w:spacing w:before="0"/>
              <w:rPr>
                <w:noProof/>
                <w:lang w:val="vi-VN"/>
              </w:rPr>
            </w:pPr>
            <w:r w:rsidRPr="005501D9">
              <w:rPr>
                <w:noProof/>
                <w:lang w:val="vi-VN"/>
              </w:rPr>
              <w:t>Total</w:t>
            </w:r>
          </w:p>
        </w:tc>
        <w:tc>
          <w:tcPr>
            <w:tcW w:w="1080" w:type="dxa"/>
            <w:tcBorders>
              <w:top w:val="nil"/>
              <w:left w:val="single" w:sz="16" w:space="0" w:color="000000"/>
              <w:bottom w:val="single" w:sz="16" w:space="0" w:color="000000"/>
            </w:tcBorders>
            <w:shd w:val="clear" w:color="auto" w:fill="FFFFFF"/>
            <w:vAlign w:val="center"/>
          </w:tcPr>
          <w:p w14:paraId="5C9E880B" w14:textId="77777777" w:rsidR="005501D9" w:rsidRPr="005501D9" w:rsidRDefault="005501D9" w:rsidP="00AE5239">
            <w:pPr>
              <w:spacing w:before="0"/>
              <w:jc w:val="left"/>
              <w:rPr>
                <w:noProof/>
                <w:lang w:val="vi-VN"/>
              </w:rPr>
            </w:pPr>
            <w:r w:rsidRPr="005501D9">
              <w:rPr>
                <w:noProof/>
                <w:lang w:val="vi-VN"/>
              </w:rPr>
              <w:t>92</w:t>
            </w:r>
          </w:p>
        </w:tc>
        <w:tc>
          <w:tcPr>
            <w:tcW w:w="1350" w:type="dxa"/>
            <w:tcBorders>
              <w:top w:val="nil"/>
              <w:bottom w:val="single" w:sz="16" w:space="0" w:color="000000"/>
            </w:tcBorders>
            <w:shd w:val="clear" w:color="auto" w:fill="FFFFFF"/>
            <w:vAlign w:val="center"/>
          </w:tcPr>
          <w:p w14:paraId="48D602F5" w14:textId="77777777" w:rsidR="005501D9" w:rsidRPr="005501D9" w:rsidRDefault="005501D9" w:rsidP="00F51E65">
            <w:pPr>
              <w:spacing w:before="0"/>
              <w:rPr>
                <w:noProof/>
                <w:lang w:val="vi-VN"/>
              </w:rPr>
            </w:pPr>
            <w:r w:rsidRPr="005501D9">
              <w:rPr>
                <w:noProof/>
                <w:lang w:val="vi-VN"/>
              </w:rPr>
              <w:t>100,0</w:t>
            </w:r>
          </w:p>
        </w:tc>
        <w:tc>
          <w:tcPr>
            <w:tcW w:w="1350" w:type="dxa"/>
            <w:tcBorders>
              <w:top w:val="nil"/>
              <w:bottom w:val="single" w:sz="16" w:space="0" w:color="000000"/>
            </w:tcBorders>
            <w:shd w:val="clear" w:color="auto" w:fill="FFFFFF"/>
            <w:vAlign w:val="center"/>
          </w:tcPr>
          <w:p w14:paraId="553C5F99" w14:textId="77777777" w:rsidR="005501D9" w:rsidRPr="005501D9" w:rsidRDefault="005501D9" w:rsidP="00F51E65">
            <w:pPr>
              <w:spacing w:before="0"/>
              <w:rPr>
                <w:noProof/>
                <w:lang w:val="vi-VN"/>
              </w:rPr>
            </w:pPr>
            <w:r w:rsidRPr="005501D9">
              <w:rPr>
                <w:noProof/>
                <w:lang w:val="vi-VN"/>
              </w:rPr>
              <w:t>100,0</w:t>
            </w:r>
          </w:p>
        </w:tc>
        <w:tc>
          <w:tcPr>
            <w:tcW w:w="1440" w:type="dxa"/>
            <w:tcBorders>
              <w:top w:val="nil"/>
              <w:bottom w:val="single" w:sz="16" w:space="0" w:color="000000"/>
              <w:right w:val="single" w:sz="16" w:space="0" w:color="000000"/>
            </w:tcBorders>
            <w:shd w:val="clear" w:color="auto" w:fill="FFFFFF"/>
          </w:tcPr>
          <w:p w14:paraId="082C4E52" w14:textId="77777777" w:rsidR="005501D9" w:rsidRPr="005501D9" w:rsidRDefault="005501D9" w:rsidP="00F51E65">
            <w:pPr>
              <w:spacing w:before="0"/>
              <w:jc w:val="center"/>
              <w:rPr>
                <w:noProof/>
                <w:lang w:val="vi-VN"/>
              </w:rPr>
            </w:pPr>
          </w:p>
        </w:tc>
      </w:tr>
    </w:tbl>
    <w:p w14:paraId="1FB0BADA" w14:textId="3983DB52" w:rsidR="00B510CD" w:rsidRPr="001C749B" w:rsidRDefault="00B510CD" w:rsidP="00B510CD">
      <w:pPr>
        <w:pStyle w:val="Caption"/>
        <w:jc w:val="right"/>
        <w:rPr>
          <w:i w:val="0"/>
          <w:sz w:val="24"/>
          <w:szCs w:val="24"/>
        </w:rPr>
      </w:pPr>
      <w:r w:rsidRPr="001C749B">
        <w:rPr>
          <w:i w:val="0"/>
          <w:sz w:val="24"/>
          <w:szCs w:val="24"/>
          <w:lang w:val="vi-VN"/>
        </w:rPr>
        <w:t>Nguồn: Kết quả thống kê từ số liệu điều tra</w:t>
      </w:r>
    </w:p>
    <w:p w14:paraId="159527C9" w14:textId="14BC87C1" w:rsidR="00B150DF" w:rsidRPr="00B510CD" w:rsidRDefault="00B150DF" w:rsidP="00B150DF">
      <w:pPr>
        <w:spacing w:before="0"/>
        <w:ind w:firstLine="0"/>
        <w:rPr>
          <w:noProof/>
        </w:rPr>
      </w:pPr>
    </w:p>
    <w:p w14:paraId="579CF34C" w14:textId="4FBC3DE7" w:rsidR="005501D9" w:rsidRPr="006E1A72" w:rsidRDefault="005501D9" w:rsidP="001F0798">
      <w:pPr>
        <w:pStyle w:val="ListParagraph"/>
        <w:numPr>
          <w:ilvl w:val="2"/>
          <w:numId w:val="35"/>
        </w:numPr>
        <w:spacing w:before="0"/>
        <w:rPr>
          <w:b/>
          <w:bCs/>
          <w:i/>
          <w:iCs/>
          <w:noProof/>
          <w:lang w:val="vi-VN"/>
        </w:rPr>
      </w:pPr>
      <w:r w:rsidRPr="006E1A72">
        <w:rPr>
          <w:b/>
          <w:bCs/>
          <w:i/>
          <w:iCs/>
          <w:noProof/>
          <w:lang w:val="vi-VN"/>
        </w:rPr>
        <w:t>Nhà vệ sinh đầy đủ, sạch sẽ</w:t>
      </w:r>
    </w:p>
    <w:p w14:paraId="7974A11A" w14:textId="041E9895" w:rsidR="002E6568" w:rsidRPr="006E1A72" w:rsidRDefault="002E6568" w:rsidP="002E6568">
      <w:pPr>
        <w:rPr>
          <w:lang w:val="vi-VN"/>
        </w:rPr>
      </w:pPr>
      <w:r w:rsidRPr="006E1A72">
        <w:rPr>
          <w:lang w:val="vi-VN"/>
        </w:rPr>
        <w:t xml:space="preserve">Mỗi khi nhắc tới nhà vệ sinh tại các điểm tham quan đều nhận về những phản ánh vô cùng tiêu cực, nhưng tại Văn Miếu Quốc Tử Giám thì sự đầy đủ và sạch sẽ tại nhà vệ sinh không còn là vấn đề quá quan trọng. 30,4% rất hài lòng, 45,7% hài lòng, đây là những con số đã biểu thị mức độ sạch sẽ và đầy đủ tại nhà vệ sinh ở Văn Miếu. Bên cạnh đó, do nhà vệ sinh có bồn rửa tay chung nên đôi khi vào những ngày đông khách du lịch không thể tránh khỏi sự mất vệ sinh, nó khiến cho 4,4% khách không hài lòng và hoàn toàn không hài lòng về vấn đề này. </w:t>
      </w:r>
    </w:p>
    <w:p w14:paraId="4593A8BA" w14:textId="0445B399" w:rsidR="000B4EF0" w:rsidRPr="00521AA8" w:rsidRDefault="000B4EF0">
      <w:pPr>
        <w:rPr>
          <w:sz w:val="28"/>
          <w:szCs w:val="28"/>
          <w:lang w:val="vi-VN"/>
        </w:rPr>
      </w:pPr>
    </w:p>
    <w:tbl>
      <w:tblPr>
        <w:tblW w:w="9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5"/>
        <w:gridCol w:w="3617"/>
        <w:gridCol w:w="1178"/>
        <w:gridCol w:w="1220"/>
        <w:gridCol w:w="1317"/>
        <w:gridCol w:w="1362"/>
      </w:tblGrid>
      <w:tr w:rsidR="00291B7F" w:rsidRPr="00521AA8" w14:paraId="1E4D45DF" w14:textId="77777777" w:rsidTr="00E05CF0">
        <w:trPr>
          <w:cantSplit/>
          <w:trHeight w:val="394"/>
        </w:trPr>
        <w:tc>
          <w:tcPr>
            <w:tcW w:w="9609" w:type="dxa"/>
            <w:gridSpan w:val="6"/>
            <w:tcBorders>
              <w:top w:val="nil"/>
              <w:left w:val="nil"/>
              <w:bottom w:val="nil"/>
              <w:right w:val="nil"/>
            </w:tcBorders>
            <w:shd w:val="clear" w:color="auto" w:fill="FFFFFF"/>
          </w:tcPr>
          <w:p w14:paraId="73AF11DD" w14:textId="593B4161" w:rsidR="00291B7F" w:rsidRPr="00E87445" w:rsidRDefault="001C749B" w:rsidP="001C749B">
            <w:pPr>
              <w:pStyle w:val="Caption"/>
              <w:rPr>
                <w:b/>
                <w:bCs/>
                <w:i w:val="0"/>
                <w:iCs w:val="0"/>
                <w:noProof/>
                <w:sz w:val="26"/>
                <w:szCs w:val="26"/>
                <w:lang w:val="vi-VN"/>
              </w:rPr>
            </w:pPr>
            <w:bookmarkStart w:id="63" w:name="_Toc166026095"/>
            <w:r w:rsidRPr="00E87445">
              <w:rPr>
                <w:b/>
                <w:bCs/>
                <w:i w:val="0"/>
                <w:iCs w:val="0"/>
                <w:sz w:val="26"/>
                <w:szCs w:val="26"/>
                <w:lang w:val="vi-VN"/>
              </w:rPr>
              <w:lastRenderedPageBreak/>
              <w:t xml:space="preserve">Bảng 3. </w:t>
            </w:r>
            <w:r w:rsidRPr="00E87445">
              <w:rPr>
                <w:b/>
                <w:bCs/>
                <w:i w:val="0"/>
                <w:iCs w:val="0"/>
                <w:sz w:val="26"/>
                <w:szCs w:val="26"/>
              </w:rPr>
              <w:fldChar w:fldCharType="begin"/>
            </w:r>
            <w:r w:rsidRPr="00E87445">
              <w:rPr>
                <w:b/>
                <w:bCs/>
                <w:i w:val="0"/>
                <w:iCs w:val="0"/>
                <w:sz w:val="26"/>
                <w:szCs w:val="26"/>
                <w:lang w:val="vi-VN"/>
              </w:rPr>
              <w:instrText xml:space="preserve"> SEQ Bảng_3. \* ARABIC </w:instrText>
            </w:r>
            <w:r w:rsidRPr="00E87445">
              <w:rPr>
                <w:b/>
                <w:bCs/>
                <w:i w:val="0"/>
                <w:iCs w:val="0"/>
                <w:sz w:val="26"/>
                <w:szCs w:val="26"/>
              </w:rPr>
              <w:fldChar w:fldCharType="separate"/>
            </w:r>
            <w:r w:rsidRPr="00E87445">
              <w:rPr>
                <w:b/>
                <w:bCs/>
                <w:i w:val="0"/>
                <w:iCs w:val="0"/>
                <w:noProof/>
                <w:sz w:val="26"/>
                <w:szCs w:val="26"/>
                <w:lang w:val="vi-VN"/>
              </w:rPr>
              <w:t>18</w:t>
            </w:r>
            <w:r w:rsidRPr="00E87445">
              <w:rPr>
                <w:b/>
                <w:bCs/>
                <w:i w:val="0"/>
                <w:iCs w:val="0"/>
                <w:sz w:val="26"/>
                <w:szCs w:val="26"/>
              </w:rPr>
              <w:fldChar w:fldCharType="end"/>
            </w:r>
            <w:r w:rsidRPr="00E87445">
              <w:rPr>
                <w:b/>
                <w:bCs/>
                <w:i w:val="0"/>
                <w:iCs w:val="0"/>
                <w:sz w:val="26"/>
                <w:szCs w:val="26"/>
                <w:lang w:val="vi-VN"/>
              </w:rPr>
              <w:t>. Mức độ hài lòng của khách du lịch về nhà vệ sinh tại tour đêm Văn Miếu Quốc Tử Giám</w:t>
            </w:r>
            <w:bookmarkEnd w:id="63"/>
          </w:p>
        </w:tc>
      </w:tr>
      <w:tr w:rsidR="00E05CF0" w:rsidRPr="00291B7F" w14:paraId="3391ABF2" w14:textId="77777777" w:rsidTr="00E05CF0">
        <w:trPr>
          <w:cantSplit/>
          <w:trHeight w:val="394"/>
        </w:trPr>
        <w:tc>
          <w:tcPr>
            <w:tcW w:w="4532" w:type="dxa"/>
            <w:gridSpan w:val="2"/>
            <w:tcBorders>
              <w:top w:val="single" w:sz="16" w:space="0" w:color="000000"/>
              <w:left w:val="single" w:sz="16" w:space="0" w:color="000000"/>
              <w:bottom w:val="single" w:sz="16" w:space="0" w:color="000000"/>
              <w:right w:val="nil"/>
            </w:tcBorders>
            <w:shd w:val="clear" w:color="auto" w:fill="FFFFFF"/>
          </w:tcPr>
          <w:p w14:paraId="157E35C9" w14:textId="77777777" w:rsidR="00291B7F" w:rsidRPr="00291B7F" w:rsidRDefault="00291B7F" w:rsidP="00291B7F">
            <w:pPr>
              <w:spacing w:before="0"/>
              <w:rPr>
                <w:noProof/>
                <w:lang w:val="vi-VN"/>
              </w:rPr>
            </w:pPr>
          </w:p>
        </w:tc>
        <w:tc>
          <w:tcPr>
            <w:tcW w:w="1178" w:type="dxa"/>
            <w:tcBorders>
              <w:top w:val="single" w:sz="16" w:space="0" w:color="000000"/>
              <w:left w:val="single" w:sz="16" w:space="0" w:color="000000"/>
              <w:bottom w:val="single" w:sz="16" w:space="0" w:color="000000"/>
            </w:tcBorders>
            <w:shd w:val="clear" w:color="auto" w:fill="FFFFFF"/>
          </w:tcPr>
          <w:p w14:paraId="25E21538" w14:textId="5CD87D7D" w:rsidR="00291B7F" w:rsidRPr="00291B7F" w:rsidRDefault="00AE5239" w:rsidP="00AE5239">
            <w:pPr>
              <w:spacing w:before="0"/>
              <w:ind w:firstLine="0"/>
              <w:jc w:val="center"/>
              <w:rPr>
                <w:noProof/>
              </w:rPr>
            </w:pPr>
            <w:r>
              <w:rPr>
                <w:noProof/>
              </w:rPr>
              <w:t>Tần số</w:t>
            </w:r>
          </w:p>
        </w:tc>
        <w:tc>
          <w:tcPr>
            <w:tcW w:w="1220" w:type="dxa"/>
            <w:tcBorders>
              <w:top w:val="single" w:sz="16" w:space="0" w:color="000000"/>
              <w:bottom w:val="single" w:sz="16" w:space="0" w:color="000000"/>
            </w:tcBorders>
            <w:shd w:val="clear" w:color="auto" w:fill="FFFFFF"/>
          </w:tcPr>
          <w:p w14:paraId="6D54DDD5" w14:textId="2B3FADA9" w:rsidR="00291B7F" w:rsidRPr="00291B7F" w:rsidRDefault="00AE5239" w:rsidP="00AE5239">
            <w:pPr>
              <w:spacing w:before="0"/>
              <w:ind w:firstLine="0"/>
              <w:jc w:val="center"/>
              <w:rPr>
                <w:noProof/>
              </w:rPr>
            </w:pPr>
            <w:r>
              <w:rPr>
                <w:noProof/>
              </w:rPr>
              <w:t>%</w:t>
            </w:r>
          </w:p>
        </w:tc>
        <w:tc>
          <w:tcPr>
            <w:tcW w:w="1317" w:type="dxa"/>
            <w:tcBorders>
              <w:top w:val="single" w:sz="16" w:space="0" w:color="000000"/>
              <w:bottom w:val="single" w:sz="16" w:space="0" w:color="000000"/>
            </w:tcBorders>
            <w:shd w:val="clear" w:color="auto" w:fill="FFFFFF"/>
          </w:tcPr>
          <w:p w14:paraId="6BCF2212" w14:textId="78531134" w:rsidR="00291B7F" w:rsidRPr="00291B7F" w:rsidRDefault="00AE5239" w:rsidP="00AE5239">
            <w:pPr>
              <w:spacing w:before="0"/>
              <w:ind w:firstLine="0"/>
              <w:jc w:val="center"/>
              <w:rPr>
                <w:noProof/>
              </w:rPr>
            </w:pPr>
            <w:r>
              <w:rPr>
                <w:noProof/>
              </w:rPr>
              <w:t>% Hợp lệ</w:t>
            </w:r>
          </w:p>
        </w:tc>
        <w:tc>
          <w:tcPr>
            <w:tcW w:w="1362" w:type="dxa"/>
            <w:tcBorders>
              <w:top w:val="single" w:sz="16" w:space="0" w:color="000000"/>
              <w:bottom w:val="single" w:sz="16" w:space="0" w:color="000000"/>
              <w:right w:val="single" w:sz="16" w:space="0" w:color="000000"/>
            </w:tcBorders>
            <w:shd w:val="clear" w:color="auto" w:fill="FFFFFF"/>
          </w:tcPr>
          <w:p w14:paraId="045B09C0" w14:textId="25C7EE34" w:rsidR="00291B7F" w:rsidRPr="00291B7F" w:rsidRDefault="00AE5239" w:rsidP="00AE5239">
            <w:pPr>
              <w:spacing w:before="0"/>
              <w:ind w:firstLine="0"/>
              <w:jc w:val="center"/>
              <w:rPr>
                <w:noProof/>
              </w:rPr>
            </w:pPr>
            <w:r>
              <w:rPr>
                <w:noProof/>
              </w:rPr>
              <w:t>% Tích luỹ</w:t>
            </w:r>
          </w:p>
        </w:tc>
      </w:tr>
      <w:tr w:rsidR="00E05CF0" w:rsidRPr="00291B7F" w14:paraId="7148B44B" w14:textId="77777777" w:rsidTr="00E05CF0">
        <w:trPr>
          <w:cantSplit/>
          <w:trHeight w:val="394"/>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14:paraId="767E284B" w14:textId="5B5ED2F1" w:rsidR="00291B7F" w:rsidRPr="00291B7F" w:rsidRDefault="00AE5239" w:rsidP="00AE5239">
            <w:pPr>
              <w:spacing w:before="0"/>
              <w:ind w:firstLine="0"/>
              <w:rPr>
                <w:noProof/>
              </w:rPr>
            </w:pPr>
            <w:r>
              <w:rPr>
                <w:noProof/>
              </w:rPr>
              <w:t xml:space="preserve"> Giá trị</w:t>
            </w:r>
          </w:p>
        </w:tc>
        <w:tc>
          <w:tcPr>
            <w:tcW w:w="3617" w:type="dxa"/>
            <w:tcBorders>
              <w:top w:val="single" w:sz="16" w:space="0" w:color="000000"/>
              <w:left w:val="nil"/>
              <w:bottom w:val="nil"/>
              <w:right w:val="single" w:sz="16" w:space="0" w:color="000000"/>
            </w:tcBorders>
            <w:shd w:val="clear" w:color="auto" w:fill="FFFFFF"/>
            <w:vAlign w:val="center"/>
          </w:tcPr>
          <w:p w14:paraId="60DCCD17" w14:textId="77777777" w:rsidR="00291B7F" w:rsidRPr="00291B7F" w:rsidRDefault="00291B7F" w:rsidP="00291B7F">
            <w:pPr>
              <w:spacing w:before="0"/>
              <w:rPr>
                <w:noProof/>
                <w:lang w:val="vi-VN"/>
              </w:rPr>
            </w:pPr>
            <w:r w:rsidRPr="00291B7F">
              <w:rPr>
                <w:noProof/>
                <w:lang w:val="vi-VN"/>
              </w:rPr>
              <w:t>Hoàn toàn không hài lòng</w:t>
            </w:r>
          </w:p>
        </w:tc>
        <w:tc>
          <w:tcPr>
            <w:tcW w:w="1178" w:type="dxa"/>
            <w:tcBorders>
              <w:top w:val="single" w:sz="16" w:space="0" w:color="000000"/>
              <w:left w:val="single" w:sz="16" w:space="0" w:color="000000"/>
              <w:bottom w:val="nil"/>
            </w:tcBorders>
            <w:shd w:val="clear" w:color="auto" w:fill="FFFFFF"/>
            <w:vAlign w:val="center"/>
          </w:tcPr>
          <w:p w14:paraId="11B4D156" w14:textId="77777777" w:rsidR="00291B7F" w:rsidRPr="00291B7F" w:rsidRDefault="00291B7F" w:rsidP="00AE5239">
            <w:pPr>
              <w:spacing w:before="0"/>
              <w:jc w:val="center"/>
              <w:rPr>
                <w:noProof/>
                <w:lang w:val="vi-VN"/>
              </w:rPr>
            </w:pPr>
            <w:r w:rsidRPr="00291B7F">
              <w:rPr>
                <w:noProof/>
                <w:lang w:val="vi-VN"/>
              </w:rPr>
              <w:t>3</w:t>
            </w:r>
          </w:p>
        </w:tc>
        <w:tc>
          <w:tcPr>
            <w:tcW w:w="1220" w:type="dxa"/>
            <w:tcBorders>
              <w:top w:val="single" w:sz="16" w:space="0" w:color="000000"/>
              <w:bottom w:val="nil"/>
            </w:tcBorders>
            <w:shd w:val="clear" w:color="auto" w:fill="FFFFFF"/>
            <w:vAlign w:val="center"/>
          </w:tcPr>
          <w:p w14:paraId="60CF8BE2" w14:textId="77777777" w:rsidR="00291B7F" w:rsidRPr="00291B7F" w:rsidRDefault="00291B7F" w:rsidP="00AE5239">
            <w:pPr>
              <w:spacing w:before="0"/>
              <w:jc w:val="center"/>
              <w:rPr>
                <w:noProof/>
                <w:lang w:val="vi-VN"/>
              </w:rPr>
            </w:pPr>
            <w:r w:rsidRPr="00291B7F">
              <w:rPr>
                <w:noProof/>
                <w:lang w:val="vi-VN"/>
              </w:rPr>
              <w:t>3,3</w:t>
            </w:r>
          </w:p>
        </w:tc>
        <w:tc>
          <w:tcPr>
            <w:tcW w:w="1317" w:type="dxa"/>
            <w:tcBorders>
              <w:top w:val="single" w:sz="16" w:space="0" w:color="000000"/>
              <w:bottom w:val="nil"/>
            </w:tcBorders>
            <w:shd w:val="clear" w:color="auto" w:fill="FFFFFF"/>
            <w:vAlign w:val="center"/>
          </w:tcPr>
          <w:p w14:paraId="15364D6C" w14:textId="77777777" w:rsidR="00291B7F" w:rsidRPr="00291B7F" w:rsidRDefault="00291B7F" w:rsidP="00AE5239">
            <w:pPr>
              <w:spacing w:before="0"/>
              <w:jc w:val="center"/>
              <w:rPr>
                <w:noProof/>
                <w:lang w:val="vi-VN"/>
              </w:rPr>
            </w:pPr>
            <w:r w:rsidRPr="00291B7F">
              <w:rPr>
                <w:noProof/>
                <w:lang w:val="vi-VN"/>
              </w:rPr>
              <w:t>3,3</w:t>
            </w:r>
          </w:p>
        </w:tc>
        <w:tc>
          <w:tcPr>
            <w:tcW w:w="1362" w:type="dxa"/>
            <w:tcBorders>
              <w:top w:val="single" w:sz="16" w:space="0" w:color="000000"/>
              <w:bottom w:val="nil"/>
              <w:right w:val="single" w:sz="16" w:space="0" w:color="000000"/>
            </w:tcBorders>
            <w:shd w:val="clear" w:color="auto" w:fill="FFFFFF"/>
            <w:vAlign w:val="center"/>
          </w:tcPr>
          <w:p w14:paraId="5F44E66C" w14:textId="77777777" w:rsidR="00291B7F" w:rsidRPr="00291B7F" w:rsidRDefault="00291B7F" w:rsidP="00AE5239">
            <w:pPr>
              <w:spacing w:before="0"/>
              <w:jc w:val="center"/>
              <w:rPr>
                <w:noProof/>
                <w:lang w:val="vi-VN"/>
              </w:rPr>
            </w:pPr>
            <w:r w:rsidRPr="00291B7F">
              <w:rPr>
                <w:noProof/>
                <w:lang w:val="vi-VN"/>
              </w:rPr>
              <w:t>3,3</w:t>
            </w:r>
          </w:p>
        </w:tc>
      </w:tr>
      <w:tr w:rsidR="00E05CF0" w:rsidRPr="00291B7F" w14:paraId="007D7F62" w14:textId="77777777" w:rsidTr="00E05CF0">
        <w:trPr>
          <w:cantSplit/>
          <w:trHeight w:val="126"/>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0D399324" w14:textId="77777777" w:rsidR="00291B7F" w:rsidRPr="00291B7F" w:rsidRDefault="00291B7F" w:rsidP="00291B7F">
            <w:pPr>
              <w:spacing w:before="0"/>
              <w:rPr>
                <w:noProof/>
                <w:lang w:val="vi-VN"/>
              </w:rPr>
            </w:pPr>
          </w:p>
        </w:tc>
        <w:tc>
          <w:tcPr>
            <w:tcW w:w="3617" w:type="dxa"/>
            <w:tcBorders>
              <w:top w:val="nil"/>
              <w:left w:val="nil"/>
              <w:bottom w:val="nil"/>
              <w:right w:val="single" w:sz="16" w:space="0" w:color="000000"/>
            </w:tcBorders>
            <w:shd w:val="clear" w:color="auto" w:fill="FFFFFF"/>
            <w:vAlign w:val="center"/>
          </w:tcPr>
          <w:p w14:paraId="74CE8326" w14:textId="77777777" w:rsidR="00291B7F" w:rsidRPr="00291B7F" w:rsidRDefault="00291B7F" w:rsidP="00291B7F">
            <w:pPr>
              <w:spacing w:before="0"/>
              <w:rPr>
                <w:noProof/>
                <w:lang w:val="vi-VN"/>
              </w:rPr>
            </w:pPr>
            <w:r w:rsidRPr="00291B7F">
              <w:rPr>
                <w:noProof/>
                <w:lang w:val="vi-VN"/>
              </w:rPr>
              <w:t>Không hài lòng</w:t>
            </w:r>
          </w:p>
        </w:tc>
        <w:tc>
          <w:tcPr>
            <w:tcW w:w="1178" w:type="dxa"/>
            <w:tcBorders>
              <w:top w:val="nil"/>
              <w:left w:val="single" w:sz="16" w:space="0" w:color="000000"/>
              <w:bottom w:val="nil"/>
            </w:tcBorders>
            <w:shd w:val="clear" w:color="auto" w:fill="FFFFFF"/>
            <w:vAlign w:val="center"/>
          </w:tcPr>
          <w:p w14:paraId="318A360D" w14:textId="77777777" w:rsidR="00291B7F" w:rsidRPr="00291B7F" w:rsidRDefault="00291B7F" w:rsidP="00E05CF0">
            <w:pPr>
              <w:spacing w:before="0"/>
              <w:jc w:val="center"/>
              <w:rPr>
                <w:noProof/>
                <w:lang w:val="vi-VN"/>
              </w:rPr>
            </w:pPr>
            <w:r w:rsidRPr="00291B7F">
              <w:rPr>
                <w:noProof/>
                <w:lang w:val="vi-VN"/>
              </w:rPr>
              <w:t>1</w:t>
            </w:r>
          </w:p>
        </w:tc>
        <w:tc>
          <w:tcPr>
            <w:tcW w:w="1220" w:type="dxa"/>
            <w:tcBorders>
              <w:top w:val="nil"/>
              <w:bottom w:val="nil"/>
            </w:tcBorders>
            <w:shd w:val="clear" w:color="auto" w:fill="FFFFFF"/>
            <w:vAlign w:val="center"/>
          </w:tcPr>
          <w:p w14:paraId="1E486445" w14:textId="77777777" w:rsidR="00291B7F" w:rsidRPr="00291B7F" w:rsidRDefault="00291B7F" w:rsidP="00AE5239">
            <w:pPr>
              <w:spacing w:before="0"/>
              <w:jc w:val="center"/>
              <w:rPr>
                <w:noProof/>
                <w:lang w:val="vi-VN"/>
              </w:rPr>
            </w:pPr>
            <w:r w:rsidRPr="00291B7F">
              <w:rPr>
                <w:noProof/>
                <w:lang w:val="vi-VN"/>
              </w:rPr>
              <w:t>1,1</w:t>
            </w:r>
          </w:p>
        </w:tc>
        <w:tc>
          <w:tcPr>
            <w:tcW w:w="1317" w:type="dxa"/>
            <w:tcBorders>
              <w:top w:val="nil"/>
              <w:bottom w:val="nil"/>
            </w:tcBorders>
            <w:shd w:val="clear" w:color="auto" w:fill="FFFFFF"/>
            <w:vAlign w:val="center"/>
          </w:tcPr>
          <w:p w14:paraId="5A3B72D9" w14:textId="77777777" w:rsidR="00291B7F" w:rsidRPr="00291B7F" w:rsidRDefault="00291B7F" w:rsidP="00AE5239">
            <w:pPr>
              <w:spacing w:before="0"/>
              <w:jc w:val="center"/>
              <w:rPr>
                <w:noProof/>
                <w:lang w:val="vi-VN"/>
              </w:rPr>
            </w:pPr>
            <w:r w:rsidRPr="00291B7F">
              <w:rPr>
                <w:noProof/>
                <w:lang w:val="vi-VN"/>
              </w:rPr>
              <w:t>1,1</w:t>
            </w:r>
          </w:p>
        </w:tc>
        <w:tc>
          <w:tcPr>
            <w:tcW w:w="1362" w:type="dxa"/>
            <w:tcBorders>
              <w:top w:val="nil"/>
              <w:bottom w:val="nil"/>
              <w:right w:val="single" w:sz="16" w:space="0" w:color="000000"/>
            </w:tcBorders>
            <w:shd w:val="clear" w:color="auto" w:fill="FFFFFF"/>
            <w:vAlign w:val="center"/>
          </w:tcPr>
          <w:p w14:paraId="35B1C91F" w14:textId="77777777" w:rsidR="00291B7F" w:rsidRPr="00291B7F" w:rsidRDefault="00291B7F" w:rsidP="00AE5239">
            <w:pPr>
              <w:spacing w:before="0"/>
              <w:jc w:val="center"/>
              <w:rPr>
                <w:noProof/>
                <w:lang w:val="vi-VN"/>
              </w:rPr>
            </w:pPr>
            <w:r w:rsidRPr="00291B7F">
              <w:rPr>
                <w:noProof/>
                <w:lang w:val="vi-VN"/>
              </w:rPr>
              <w:t>4,3</w:t>
            </w:r>
          </w:p>
        </w:tc>
      </w:tr>
      <w:tr w:rsidR="00E05CF0" w:rsidRPr="00291B7F" w14:paraId="544532EA" w14:textId="77777777" w:rsidTr="00E05CF0">
        <w:trPr>
          <w:cantSplit/>
          <w:trHeight w:val="87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698C9343" w14:textId="77777777" w:rsidR="00291B7F" w:rsidRPr="00291B7F" w:rsidRDefault="00291B7F" w:rsidP="00291B7F">
            <w:pPr>
              <w:spacing w:before="0"/>
              <w:rPr>
                <w:noProof/>
                <w:lang w:val="vi-VN"/>
              </w:rPr>
            </w:pPr>
          </w:p>
        </w:tc>
        <w:tc>
          <w:tcPr>
            <w:tcW w:w="3617" w:type="dxa"/>
            <w:tcBorders>
              <w:top w:val="nil"/>
              <w:left w:val="nil"/>
              <w:bottom w:val="nil"/>
              <w:right w:val="single" w:sz="16" w:space="0" w:color="000000"/>
            </w:tcBorders>
            <w:shd w:val="clear" w:color="auto" w:fill="FFFFFF"/>
            <w:vAlign w:val="center"/>
          </w:tcPr>
          <w:p w14:paraId="50FA682D" w14:textId="77777777" w:rsidR="00291B7F" w:rsidRPr="00291B7F" w:rsidRDefault="00291B7F" w:rsidP="00291B7F">
            <w:pPr>
              <w:spacing w:before="0"/>
              <w:rPr>
                <w:noProof/>
                <w:lang w:val="vi-VN"/>
              </w:rPr>
            </w:pPr>
            <w:r w:rsidRPr="00291B7F">
              <w:rPr>
                <w:noProof/>
                <w:lang w:val="vi-VN"/>
              </w:rPr>
              <w:t>Bình thường</w:t>
            </w:r>
          </w:p>
        </w:tc>
        <w:tc>
          <w:tcPr>
            <w:tcW w:w="1178" w:type="dxa"/>
            <w:tcBorders>
              <w:top w:val="nil"/>
              <w:left w:val="single" w:sz="16" w:space="0" w:color="000000"/>
              <w:bottom w:val="nil"/>
            </w:tcBorders>
            <w:shd w:val="clear" w:color="auto" w:fill="FFFFFF"/>
            <w:vAlign w:val="center"/>
          </w:tcPr>
          <w:p w14:paraId="317B6ECD" w14:textId="77777777" w:rsidR="00291B7F" w:rsidRPr="00291B7F" w:rsidRDefault="00291B7F" w:rsidP="00E05CF0">
            <w:pPr>
              <w:spacing w:before="0"/>
              <w:jc w:val="center"/>
              <w:rPr>
                <w:noProof/>
                <w:lang w:val="vi-VN"/>
              </w:rPr>
            </w:pPr>
            <w:r w:rsidRPr="00291B7F">
              <w:rPr>
                <w:noProof/>
                <w:lang w:val="vi-VN"/>
              </w:rPr>
              <w:t>18</w:t>
            </w:r>
          </w:p>
        </w:tc>
        <w:tc>
          <w:tcPr>
            <w:tcW w:w="1220" w:type="dxa"/>
            <w:tcBorders>
              <w:top w:val="nil"/>
              <w:bottom w:val="nil"/>
            </w:tcBorders>
            <w:shd w:val="clear" w:color="auto" w:fill="FFFFFF"/>
            <w:vAlign w:val="center"/>
          </w:tcPr>
          <w:p w14:paraId="675669E4" w14:textId="77777777" w:rsidR="00291B7F" w:rsidRPr="00291B7F" w:rsidRDefault="00291B7F" w:rsidP="00AE5239">
            <w:pPr>
              <w:spacing w:before="0"/>
              <w:jc w:val="center"/>
              <w:rPr>
                <w:noProof/>
                <w:lang w:val="vi-VN"/>
              </w:rPr>
            </w:pPr>
            <w:r w:rsidRPr="00291B7F">
              <w:rPr>
                <w:noProof/>
                <w:lang w:val="vi-VN"/>
              </w:rPr>
              <w:t>19,6</w:t>
            </w:r>
          </w:p>
        </w:tc>
        <w:tc>
          <w:tcPr>
            <w:tcW w:w="1317" w:type="dxa"/>
            <w:tcBorders>
              <w:top w:val="nil"/>
              <w:bottom w:val="nil"/>
            </w:tcBorders>
            <w:shd w:val="clear" w:color="auto" w:fill="FFFFFF"/>
            <w:vAlign w:val="center"/>
          </w:tcPr>
          <w:p w14:paraId="79292B3D" w14:textId="77777777" w:rsidR="00291B7F" w:rsidRPr="00291B7F" w:rsidRDefault="00291B7F" w:rsidP="00AE5239">
            <w:pPr>
              <w:spacing w:before="0"/>
              <w:jc w:val="center"/>
              <w:rPr>
                <w:noProof/>
                <w:lang w:val="vi-VN"/>
              </w:rPr>
            </w:pPr>
            <w:r w:rsidRPr="00291B7F">
              <w:rPr>
                <w:noProof/>
                <w:lang w:val="vi-VN"/>
              </w:rPr>
              <w:t>19,6</w:t>
            </w:r>
          </w:p>
        </w:tc>
        <w:tc>
          <w:tcPr>
            <w:tcW w:w="1362" w:type="dxa"/>
            <w:tcBorders>
              <w:top w:val="nil"/>
              <w:bottom w:val="nil"/>
              <w:right w:val="single" w:sz="16" w:space="0" w:color="000000"/>
            </w:tcBorders>
            <w:shd w:val="clear" w:color="auto" w:fill="FFFFFF"/>
            <w:vAlign w:val="center"/>
          </w:tcPr>
          <w:p w14:paraId="3B6CB414" w14:textId="77777777" w:rsidR="00291B7F" w:rsidRPr="00291B7F" w:rsidRDefault="00291B7F" w:rsidP="00AE5239">
            <w:pPr>
              <w:spacing w:before="0"/>
              <w:jc w:val="center"/>
              <w:rPr>
                <w:noProof/>
                <w:lang w:val="vi-VN"/>
              </w:rPr>
            </w:pPr>
            <w:r w:rsidRPr="00291B7F">
              <w:rPr>
                <w:noProof/>
                <w:lang w:val="vi-VN"/>
              </w:rPr>
              <w:t>23,9</w:t>
            </w:r>
          </w:p>
        </w:tc>
      </w:tr>
      <w:tr w:rsidR="00E05CF0" w:rsidRPr="00291B7F" w14:paraId="28495F52" w14:textId="77777777" w:rsidTr="00E05CF0">
        <w:trPr>
          <w:cantSplit/>
          <w:trHeight w:val="126"/>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7DBF1811" w14:textId="77777777" w:rsidR="00291B7F" w:rsidRPr="00291B7F" w:rsidRDefault="00291B7F" w:rsidP="00291B7F">
            <w:pPr>
              <w:spacing w:before="0"/>
              <w:rPr>
                <w:noProof/>
                <w:lang w:val="vi-VN"/>
              </w:rPr>
            </w:pPr>
          </w:p>
        </w:tc>
        <w:tc>
          <w:tcPr>
            <w:tcW w:w="3617" w:type="dxa"/>
            <w:tcBorders>
              <w:top w:val="nil"/>
              <w:left w:val="nil"/>
              <w:bottom w:val="nil"/>
              <w:right w:val="single" w:sz="16" w:space="0" w:color="000000"/>
            </w:tcBorders>
            <w:shd w:val="clear" w:color="auto" w:fill="FFFFFF"/>
            <w:vAlign w:val="center"/>
          </w:tcPr>
          <w:p w14:paraId="270B34F2" w14:textId="77777777" w:rsidR="00291B7F" w:rsidRPr="00291B7F" w:rsidRDefault="00291B7F" w:rsidP="00291B7F">
            <w:pPr>
              <w:spacing w:before="0"/>
              <w:rPr>
                <w:noProof/>
                <w:lang w:val="vi-VN"/>
              </w:rPr>
            </w:pPr>
            <w:r w:rsidRPr="00291B7F">
              <w:rPr>
                <w:noProof/>
                <w:lang w:val="vi-VN"/>
              </w:rPr>
              <w:t>Hài lòng</w:t>
            </w:r>
          </w:p>
        </w:tc>
        <w:tc>
          <w:tcPr>
            <w:tcW w:w="1178" w:type="dxa"/>
            <w:tcBorders>
              <w:top w:val="nil"/>
              <w:left w:val="single" w:sz="16" w:space="0" w:color="000000"/>
              <w:bottom w:val="nil"/>
            </w:tcBorders>
            <w:shd w:val="clear" w:color="auto" w:fill="FFFFFF"/>
            <w:vAlign w:val="center"/>
          </w:tcPr>
          <w:p w14:paraId="73FAE9A0" w14:textId="77777777" w:rsidR="00291B7F" w:rsidRPr="00291B7F" w:rsidRDefault="00291B7F" w:rsidP="00E05CF0">
            <w:pPr>
              <w:spacing w:before="0"/>
              <w:jc w:val="center"/>
              <w:rPr>
                <w:noProof/>
                <w:lang w:val="vi-VN"/>
              </w:rPr>
            </w:pPr>
            <w:r w:rsidRPr="00291B7F">
              <w:rPr>
                <w:noProof/>
                <w:lang w:val="vi-VN"/>
              </w:rPr>
              <w:t>42</w:t>
            </w:r>
          </w:p>
        </w:tc>
        <w:tc>
          <w:tcPr>
            <w:tcW w:w="1220" w:type="dxa"/>
            <w:tcBorders>
              <w:top w:val="nil"/>
              <w:bottom w:val="nil"/>
            </w:tcBorders>
            <w:shd w:val="clear" w:color="auto" w:fill="FFFFFF"/>
            <w:vAlign w:val="center"/>
          </w:tcPr>
          <w:p w14:paraId="7BE1846D" w14:textId="77777777" w:rsidR="00291B7F" w:rsidRPr="00291B7F" w:rsidRDefault="00291B7F" w:rsidP="00AE5239">
            <w:pPr>
              <w:spacing w:before="0"/>
              <w:jc w:val="center"/>
              <w:rPr>
                <w:noProof/>
                <w:lang w:val="vi-VN"/>
              </w:rPr>
            </w:pPr>
            <w:r w:rsidRPr="00291B7F">
              <w:rPr>
                <w:noProof/>
                <w:lang w:val="vi-VN"/>
              </w:rPr>
              <w:t>45,7</w:t>
            </w:r>
          </w:p>
        </w:tc>
        <w:tc>
          <w:tcPr>
            <w:tcW w:w="1317" w:type="dxa"/>
            <w:tcBorders>
              <w:top w:val="nil"/>
              <w:bottom w:val="nil"/>
            </w:tcBorders>
            <w:shd w:val="clear" w:color="auto" w:fill="FFFFFF"/>
            <w:vAlign w:val="center"/>
          </w:tcPr>
          <w:p w14:paraId="15A2399E" w14:textId="77777777" w:rsidR="00291B7F" w:rsidRPr="00291B7F" w:rsidRDefault="00291B7F" w:rsidP="00AE5239">
            <w:pPr>
              <w:spacing w:before="0"/>
              <w:jc w:val="center"/>
              <w:rPr>
                <w:noProof/>
                <w:lang w:val="vi-VN"/>
              </w:rPr>
            </w:pPr>
            <w:r w:rsidRPr="00291B7F">
              <w:rPr>
                <w:noProof/>
                <w:lang w:val="vi-VN"/>
              </w:rPr>
              <w:t>45,7</w:t>
            </w:r>
          </w:p>
        </w:tc>
        <w:tc>
          <w:tcPr>
            <w:tcW w:w="1362" w:type="dxa"/>
            <w:tcBorders>
              <w:top w:val="nil"/>
              <w:bottom w:val="nil"/>
              <w:right w:val="single" w:sz="16" w:space="0" w:color="000000"/>
            </w:tcBorders>
            <w:shd w:val="clear" w:color="auto" w:fill="FFFFFF"/>
            <w:vAlign w:val="center"/>
          </w:tcPr>
          <w:p w14:paraId="0B892B28" w14:textId="77777777" w:rsidR="00291B7F" w:rsidRPr="00291B7F" w:rsidRDefault="00291B7F" w:rsidP="00AE5239">
            <w:pPr>
              <w:spacing w:before="0"/>
              <w:jc w:val="center"/>
              <w:rPr>
                <w:noProof/>
                <w:lang w:val="vi-VN"/>
              </w:rPr>
            </w:pPr>
            <w:r w:rsidRPr="00291B7F">
              <w:rPr>
                <w:noProof/>
                <w:lang w:val="vi-VN"/>
              </w:rPr>
              <w:t>69,6</w:t>
            </w:r>
          </w:p>
        </w:tc>
      </w:tr>
      <w:tr w:rsidR="00E05CF0" w:rsidRPr="00291B7F" w14:paraId="1BA574E3" w14:textId="77777777" w:rsidTr="00E05CF0">
        <w:trPr>
          <w:cantSplit/>
          <w:trHeight w:val="126"/>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21DA92B3" w14:textId="77777777" w:rsidR="00291B7F" w:rsidRPr="00291B7F" w:rsidRDefault="00291B7F" w:rsidP="00291B7F">
            <w:pPr>
              <w:spacing w:before="0"/>
              <w:rPr>
                <w:noProof/>
                <w:lang w:val="vi-VN"/>
              </w:rPr>
            </w:pPr>
          </w:p>
        </w:tc>
        <w:tc>
          <w:tcPr>
            <w:tcW w:w="3617" w:type="dxa"/>
            <w:tcBorders>
              <w:top w:val="nil"/>
              <w:left w:val="nil"/>
              <w:bottom w:val="nil"/>
              <w:right w:val="single" w:sz="16" w:space="0" w:color="000000"/>
            </w:tcBorders>
            <w:shd w:val="clear" w:color="auto" w:fill="FFFFFF"/>
            <w:vAlign w:val="center"/>
          </w:tcPr>
          <w:p w14:paraId="593AA28F" w14:textId="77777777" w:rsidR="00291B7F" w:rsidRPr="00291B7F" w:rsidRDefault="00291B7F" w:rsidP="00291B7F">
            <w:pPr>
              <w:spacing w:before="0"/>
              <w:rPr>
                <w:noProof/>
                <w:lang w:val="vi-VN"/>
              </w:rPr>
            </w:pPr>
            <w:r w:rsidRPr="00291B7F">
              <w:rPr>
                <w:noProof/>
                <w:lang w:val="vi-VN"/>
              </w:rPr>
              <w:t>Rất hài lòng</w:t>
            </w:r>
          </w:p>
        </w:tc>
        <w:tc>
          <w:tcPr>
            <w:tcW w:w="1178" w:type="dxa"/>
            <w:tcBorders>
              <w:top w:val="nil"/>
              <w:left w:val="single" w:sz="16" w:space="0" w:color="000000"/>
              <w:bottom w:val="nil"/>
            </w:tcBorders>
            <w:shd w:val="clear" w:color="auto" w:fill="FFFFFF"/>
            <w:vAlign w:val="center"/>
          </w:tcPr>
          <w:p w14:paraId="397B375E" w14:textId="77777777" w:rsidR="00291B7F" w:rsidRPr="00291B7F" w:rsidRDefault="00291B7F" w:rsidP="00E05CF0">
            <w:pPr>
              <w:spacing w:before="0"/>
              <w:jc w:val="center"/>
              <w:rPr>
                <w:noProof/>
                <w:lang w:val="vi-VN"/>
              </w:rPr>
            </w:pPr>
            <w:r w:rsidRPr="00291B7F">
              <w:rPr>
                <w:noProof/>
                <w:lang w:val="vi-VN"/>
              </w:rPr>
              <w:t>28</w:t>
            </w:r>
          </w:p>
        </w:tc>
        <w:tc>
          <w:tcPr>
            <w:tcW w:w="1220" w:type="dxa"/>
            <w:tcBorders>
              <w:top w:val="nil"/>
              <w:bottom w:val="nil"/>
            </w:tcBorders>
            <w:shd w:val="clear" w:color="auto" w:fill="FFFFFF"/>
            <w:vAlign w:val="center"/>
          </w:tcPr>
          <w:p w14:paraId="4707EECF" w14:textId="77777777" w:rsidR="00291B7F" w:rsidRPr="00291B7F" w:rsidRDefault="00291B7F" w:rsidP="00AE5239">
            <w:pPr>
              <w:spacing w:before="0"/>
              <w:jc w:val="center"/>
              <w:rPr>
                <w:noProof/>
                <w:lang w:val="vi-VN"/>
              </w:rPr>
            </w:pPr>
            <w:r w:rsidRPr="00291B7F">
              <w:rPr>
                <w:noProof/>
                <w:lang w:val="vi-VN"/>
              </w:rPr>
              <w:t>30,4</w:t>
            </w:r>
          </w:p>
        </w:tc>
        <w:tc>
          <w:tcPr>
            <w:tcW w:w="1317" w:type="dxa"/>
            <w:tcBorders>
              <w:top w:val="nil"/>
              <w:bottom w:val="nil"/>
            </w:tcBorders>
            <w:shd w:val="clear" w:color="auto" w:fill="FFFFFF"/>
            <w:vAlign w:val="center"/>
          </w:tcPr>
          <w:p w14:paraId="166156FD" w14:textId="77777777" w:rsidR="00291B7F" w:rsidRPr="00291B7F" w:rsidRDefault="00291B7F" w:rsidP="00AE5239">
            <w:pPr>
              <w:spacing w:before="0"/>
              <w:jc w:val="center"/>
              <w:rPr>
                <w:noProof/>
                <w:lang w:val="vi-VN"/>
              </w:rPr>
            </w:pPr>
            <w:r w:rsidRPr="00291B7F">
              <w:rPr>
                <w:noProof/>
                <w:lang w:val="vi-VN"/>
              </w:rPr>
              <w:t>30,4</w:t>
            </w:r>
          </w:p>
        </w:tc>
        <w:tc>
          <w:tcPr>
            <w:tcW w:w="1362" w:type="dxa"/>
            <w:tcBorders>
              <w:top w:val="nil"/>
              <w:bottom w:val="nil"/>
              <w:right w:val="single" w:sz="16" w:space="0" w:color="000000"/>
            </w:tcBorders>
            <w:shd w:val="clear" w:color="auto" w:fill="FFFFFF"/>
            <w:vAlign w:val="center"/>
          </w:tcPr>
          <w:p w14:paraId="2F52EEF2" w14:textId="77777777" w:rsidR="00291B7F" w:rsidRPr="00291B7F" w:rsidRDefault="00291B7F" w:rsidP="00AE5239">
            <w:pPr>
              <w:spacing w:before="0"/>
              <w:jc w:val="center"/>
              <w:rPr>
                <w:noProof/>
                <w:lang w:val="vi-VN"/>
              </w:rPr>
            </w:pPr>
            <w:r w:rsidRPr="00291B7F">
              <w:rPr>
                <w:noProof/>
                <w:lang w:val="vi-VN"/>
              </w:rPr>
              <w:t>100,0</w:t>
            </w:r>
          </w:p>
        </w:tc>
      </w:tr>
      <w:tr w:rsidR="00E05CF0" w:rsidRPr="00291B7F" w14:paraId="33638EFF" w14:textId="77777777" w:rsidTr="00E05CF0">
        <w:trPr>
          <w:cantSplit/>
          <w:trHeight w:val="126"/>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3581DA11" w14:textId="77777777" w:rsidR="00291B7F" w:rsidRPr="00291B7F" w:rsidRDefault="00291B7F" w:rsidP="00291B7F">
            <w:pPr>
              <w:spacing w:before="0"/>
              <w:rPr>
                <w:noProof/>
                <w:lang w:val="vi-VN"/>
              </w:rPr>
            </w:pPr>
          </w:p>
        </w:tc>
        <w:tc>
          <w:tcPr>
            <w:tcW w:w="3617" w:type="dxa"/>
            <w:tcBorders>
              <w:top w:val="nil"/>
              <w:left w:val="nil"/>
              <w:bottom w:val="single" w:sz="16" w:space="0" w:color="000000"/>
              <w:right w:val="single" w:sz="16" w:space="0" w:color="000000"/>
            </w:tcBorders>
            <w:shd w:val="clear" w:color="auto" w:fill="FFFFFF"/>
            <w:vAlign w:val="center"/>
          </w:tcPr>
          <w:p w14:paraId="5197A174" w14:textId="77777777" w:rsidR="00291B7F" w:rsidRPr="00291B7F" w:rsidRDefault="00291B7F" w:rsidP="00291B7F">
            <w:pPr>
              <w:spacing w:before="0"/>
              <w:rPr>
                <w:noProof/>
                <w:lang w:val="vi-VN"/>
              </w:rPr>
            </w:pPr>
            <w:r w:rsidRPr="00291B7F">
              <w:rPr>
                <w:noProof/>
                <w:lang w:val="vi-VN"/>
              </w:rPr>
              <w:t>Total</w:t>
            </w:r>
          </w:p>
        </w:tc>
        <w:tc>
          <w:tcPr>
            <w:tcW w:w="1178" w:type="dxa"/>
            <w:tcBorders>
              <w:top w:val="nil"/>
              <w:left w:val="single" w:sz="16" w:space="0" w:color="000000"/>
              <w:bottom w:val="single" w:sz="16" w:space="0" w:color="000000"/>
            </w:tcBorders>
            <w:shd w:val="clear" w:color="auto" w:fill="FFFFFF"/>
            <w:vAlign w:val="center"/>
          </w:tcPr>
          <w:p w14:paraId="4119D2D5" w14:textId="77777777" w:rsidR="00291B7F" w:rsidRPr="00291B7F" w:rsidRDefault="00291B7F" w:rsidP="00E05CF0">
            <w:pPr>
              <w:spacing w:before="0"/>
              <w:jc w:val="center"/>
              <w:rPr>
                <w:noProof/>
                <w:lang w:val="vi-VN"/>
              </w:rPr>
            </w:pPr>
            <w:r w:rsidRPr="00291B7F">
              <w:rPr>
                <w:noProof/>
                <w:lang w:val="vi-VN"/>
              </w:rPr>
              <w:t>92</w:t>
            </w:r>
          </w:p>
        </w:tc>
        <w:tc>
          <w:tcPr>
            <w:tcW w:w="1220" w:type="dxa"/>
            <w:tcBorders>
              <w:top w:val="nil"/>
              <w:bottom w:val="single" w:sz="16" w:space="0" w:color="000000"/>
            </w:tcBorders>
            <w:shd w:val="clear" w:color="auto" w:fill="FFFFFF"/>
            <w:vAlign w:val="center"/>
          </w:tcPr>
          <w:p w14:paraId="16B9FA3E" w14:textId="77777777" w:rsidR="00291B7F" w:rsidRPr="00291B7F" w:rsidRDefault="00291B7F" w:rsidP="00AE5239">
            <w:pPr>
              <w:spacing w:before="0"/>
              <w:jc w:val="center"/>
              <w:rPr>
                <w:noProof/>
                <w:lang w:val="vi-VN"/>
              </w:rPr>
            </w:pPr>
            <w:r w:rsidRPr="00291B7F">
              <w:rPr>
                <w:noProof/>
                <w:lang w:val="vi-VN"/>
              </w:rPr>
              <w:t>100,0</w:t>
            </w:r>
          </w:p>
        </w:tc>
        <w:tc>
          <w:tcPr>
            <w:tcW w:w="1317" w:type="dxa"/>
            <w:tcBorders>
              <w:top w:val="nil"/>
              <w:bottom w:val="single" w:sz="16" w:space="0" w:color="000000"/>
            </w:tcBorders>
            <w:shd w:val="clear" w:color="auto" w:fill="FFFFFF"/>
            <w:vAlign w:val="center"/>
          </w:tcPr>
          <w:p w14:paraId="77C1CD39" w14:textId="77777777" w:rsidR="00291B7F" w:rsidRPr="00291B7F" w:rsidRDefault="00291B7F" w:rsidP="00AE5239">
            <w:pPr>
              <w:spacing w:before="0"/>
              <w:jc w:val="center"/>
              <w:rPr>
                <w:noProof/>
                <w:lang w:val="vi-VN"/>
              </w:rPr>
            </w:pPr>
            <w:r w:rsidRPr="00291B7F">
              <w:rPr>
                <w:noProof/>
                <w:lang w:val="vi-VN"/>
              </w:rPr>
              <w:t>100,0</w:t>
            </w:r>
          </w:p>
        </w:tc>
        <w:tc>
          <w:tcPr>
            <w:tcW w:w="1362" w:type="dxa"/>
            <w:tcBorders>
              <w:top w:val="nil"/>
              <w:bottom w:val="single" w:sz="16" w:space="0" w:color="000000"/>
              <w:right w:val="single" w:sz="16" w:space="0" w:color="000000"/>
            </w:tcBorders>
            <w:shd w:val="clear" w:color="auto" w:fill="FFFFFF"/>
          </w:tcPr>
          <w:p w14:paraId="60EB0675" w14:textId="77777777" w:rsidR="00291B7F" w:rsidRPr="00291B7F" w:rsidRDefault="00291B7F" w:rsidP="00AE5239">
            <w:pPr>
              <w:spacing w:before="0"/>
              <w:jc w:val="center"/>
              <w:rPr>
                <w:noProof/>
                <w:lang w:val="vi-VN"/>
              </w:rPr>
            </w:pPr>
          </w:p>
        </w:tc>
      </w:tr>
    </w:tbl>
    <w:p w14:paraId="1281A020" w14:textId="11E89C1B" w:rsidR="00FA1DAA" w:rsidRPr="001C749B" w:rsidRDefault="00FA1DAA" w:rsidP="00FA1DAA">
      <w:pPr>
        <w:pStyle w:val="Caption"/>
        <w:jc w:val="right"/>
        <w:rPr>
          <w:i w:val="0"/>
          <w:sz w:val="24"/>
          <w:szCs w:val="24"/>
        </w:rPr>
      </w:pPr>
      <w:r w:rsidRPr="001C749B">
        <w:rPr>
          <w:i w:val="0"/>
          <w:sz w:val="24"/>
          <w:szCs w:val="24"/>
          <w:lang w:val="vi-VN"/>
        </w:rPr>
        <w:t>Nguồn: Kết quả thống kê từ số liệu điều tra</w:t>
      </w:r>
    </w:p>
    <w:p w14:paraId="52005106" w14:textId="72FF8755" w:rsidR="00B150DF" w:rsidRPr="00B150DF" w:rsidRDefault="00B150DF" w:rsidP="00B150DF">
      <w:pPr>
        <w:spacing w:before="0"/>
        <w:ind w:firstLine="0"/>
        <w:rPr>
          <w:noProof/>
          <w:lang w:val="vi-VN"/>
        </w:rPr>
      </w:pPr>
    </w:p>
    <w:p w14:paraId="768473B8" w14:textId="77777777" w:rsidR="00B150DF" w:rsidRDefault="00B150DF" w:rsidP="00B150DF">
      <w:pPr>
        <w:spacing w:before="0"/>
        <w:ind w:firstLine="0"/>
        <w:rPr>
          <w:noProof/>
          <w:lang w:val="vi-VN"/>
        </w:rPr>
      </w:pPr>
    </w:p>
    <w:p w14:paraId="0E763889" w14:textId="326592C1" w:rsidR="001E3F67" w:rsidRPr="00E87445" w:rsidRDefault="001E3F67" w:rsidP="001F0798">
      <w:pPr>
        <w:pStyle w:val="ListParagraph"/>
        <w:numPr>
          <w:ilvl w:val="2"/>
          <w:numId w:val="35"/>
        </w:numPr>
        <w:spacing w:before="0"/>
        <w:rPr>
          <w:b/>
          <w:bCs/>
          <w:i/>
          <w:iCs/>
          <w:noProof/>
          <w:lang w:val="vi-VN"/>
        </w:rPr>
      </w:pPr>
      <w:r w:rsidRPr="00E87445">
        <w:rPr>
          <w:b/>
          <w:bCs/>
          <w:i/>
          <w:iCs/>
          <w:noProof/>
          <w:lang w:val="vi-VN"/>
        </w:rPr>
        <w:t>Nhân viên thân thiện, lịch sự, nhiệt tình có tính chuyên nghiệp cao</w:t>
      </w:r>
    </w:p>
    <w:p w14:paraId="7FA552B4" w14:textId="0B855E99" w:rsidR="00846922" w:rsidRPr="00E87445" w:rsidRDefault="00846922" w:rsidP="00E87445">
      <w:pPr>
        <w:spacing w:before="0"/>
        <w:ind w:left="180" w:firstLine="540"/>
        <w:rPr>
          <w:noProof/>
          <w:lang w:val="vi-VN"/>
        </w:rPr>
      </w:pPr>
      <w:r w:rsidRPr="00E87445">
        <w:rPr>
          <w:noProof/>
          <w:lang w:val="vi-VN"/>
        </w:rPr>
        <w:t xml:space="preserve">Câu hỏi “Nhân viên thân thiện, lịch sự, nhiệt tình và có tính chuyên nghiệp cao” nhận được đánh giá khá tốt từ những khách tham gia trải nghiệm tại chương trình Văn Miếu Night Tour. Có tới 30,4% cảm thấy hài lòng, 48,9% cảm thấy rất hài lòng, sự nhiệt tình, thân thiện từ các bạn nhân viên đã phần nào làm tăng cảm giác thoải mái cho khách du lịch, khiến họ cảm thấy chương trình tour đêm là một trải nghiệm không tệ. Nhưng, vẫn có tới 3,3% đánh giá là hoàn toàn không hài lòng, tuy số lượng không có nhiều nhưng vẫn là vấn đề cần cân nhắc lại cho Ban Quản lý, họ cần chỉn chu hơn trong vấn đề đào tạo nhân viên, tránh cho du khách cảm thấy không hài lòng về thái độ hoặc cách phục vụ. </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3013"/>
        <w:gridCol w:w="1421"/>
        <w:gridCol w:w="1497"/>
        <w:gridCol w:w="1350"/>
        <w:gridCol w:w="1440"/>
      </w:tblGrid>
      <w:tr w:rsidR="001A6ABB" w:rsidRPr="00521AA8" w14:paraId="1DA7DED2" w14:textId="77777777" w:rsidTr="00B612C0">
        <w:trPr>
          <w:cantSplit/>
        </w:trPr>
        <w:tc>
          <w:tcPr>
            <w:tcW w:w="9630" w:type="dxa"/>
            <w:gridSpan w:val="6"/>
            <w:tcBorders>
              <w:top w:val="nil"/>
              <w:left w:val="nil"/>
              <w:bottom w:val="nil"/>
              <w:right w:val="nil"/>
            </w:tcBorders>
            <w:shd w:val="clear" w:color="auto" w:fill="FFFFFF"/>
          </w:tcPr>
          <w:p w14:paraId="3ADBCF2E" w14:textId="63A78BC5" w:rsidR="001A6ABB" w:rsidRPr="00E87445" w:rsidRDefault="00E87445" w:rsidP="00E87445">
            <w:pPr>
              <w:pStyle w:val="Caption"/>
              <w:rPr>
                <w:b/>
                <w:bCs/>
                <w:i w:val="0"/>
                <w:iCs w:val="0"/>
                <w:noProof/>
                <w:sz w:val="26"/>
                <w:szCs w:val="26"/>
                <w:lang w:val="vi-VN"/>
              </w:rPr>
            </w:pPr>
            <w:bookmarkStart w:id="64" w:name="_Toc166026096"/>
            <w:r w:rsidRPr="00E87445">
              <w:rPr>
                <w:b/>
                <w:bCs/>
                <w:i w:val="0"/>
                <w:iCs w:val="0"/>
                <w:sz w:val="26"/>
                <w:szCs w:val="26"/>
                <w:lang w:val="vi-VN"/>
              </w:rPr>
              <w:t xml:space="preserve">Bảng 3. </w:t>
            </w:r>
            <w:r w:rsidRPr="00E87445">
              <w:rPr>
                <w:b/>
                <w:bCs/>
                <w:i w:val="0"/>
                <w:iCs w:val="0"/>
                <w:sz w:val="26"/>
                <w:szCs w:val="26"/>
              </w:rPr>
              <w:fldChar w:fldCharType="begin"/>
            </w:r>
            <w:r w:rsidRPr="00E87445">
              <w:rPr>
                <w:b/>
                <w:bCs/>
                <w:i w:val="0"/>
                <w:iCs w:val="0"/>
                <w:sz w:val="26"/>
                <w:szCs w:val="26"/>
                <w:lang w:val="vi-VN"/>
              </w:rPr>
              <w:instrText xml:space="preserve"> SEQ Bảng_3. \* ARABIC </w:instrText>
            </w:r>
            <w:r w:rsidRPr="00E87445">
              <w:rPr>
                <w:b/>
                <w:bCs/>
                <w:i w:val="0"/>
                <w:iCs w:val="0"/>
                <w:sz w:val="26"/>
                <w:szCs w:val="26"/>
              </w:rPr>
              <w:fldChar w:fldCharType="separate"/>
            </w:r>
            <w:r w:rsidRPr="00E87445">
              <w:rPr>
                <w:b/>
                <w:bCs/>
                <w:i w:val="0"/>
                <w:iCs w:val="0"/>
                <w:noProof/>
                <w:sz w:val="26"/>
                <w:szCs w:val="26"/>
                <w:lang w:val="vi-VN"/>
              </w:rPr>
              <w:t>19</w:t>
            </w:r>
            <w:r w:rsidRPr="00E87445">
              <w:rPr>
                <w:b/>
                <w:bCs/>
                <w:i w:val="0"/>
                <w:iCs w:val="0"/>
                <w:sz w:val="26"/>
                <w:szCs w:val="26"/>
              </w:rPr>
              <w:fldChar w:fldCharType="end"/>
            </w:r>
            <w:r w:rsidRPr="00E87445">
              <w:rPr>
                <w:b/>
                <w:bCs/>
                <w:i w:val="0"/>
                <w:iCs w:val="0"/>
                <w:sz w:val="26"/>
                <w:szCs w:val="26"/>
                <w:lang w:val="vi-VN"/>
              </w:rPr>
              <w:t>. Mức độ hài lòng của khách du lịch về nhân viên tại tour đêm Văn Miếu Quốc Tử Giám</w:t>
            </w:r>
            <w:bookmarkEnd w:id="64"/>
          </w:p>
        </w:tc>
      </w:tr>
      <w:tr w:rsidR="001A6ABB" w:rsidRPr="001A6ABB" w14:paraId="2D798867" w14:textId="77777777" w:rsidTr="00FC24A1">
        <w:trPr>
          <w:cantSplit/>
        </w:trPr>
        <w:tc>
          <w:tcPr>
            <w:tcW w:w="3922" w:type="dxa"/>
            <w:gridSpan w:val="2"/>
            <w:tcBorders>
              <w:top w:val="single" w:sz="16" w:space="0" w:color="000000"/>
              <w:left w:val="single" w:sz="16" w:space="0" w:color="000000"/>
              <w:bottom w:val="single" w:sz="16" w:space="0" w:color="000000"/>
              <w:right w:val="nil"/>
            </w:tcBorders>
            <w:shd w:val="clear" w:color="auto" w:fill="FFFFFF"/>
          </w:tcPr>
          <w:p w14:paraId="4C1BE03A" w14:textId="77777777" w:rsidR="001A6ABB" w:rsidRPr="001A6ABB" w:rsidRDefault="001A6ABB" w:rsidP="001A6ABB">
            <w:pPr>
              <w:spacing w:before="0"/>
              <w:rPr>
                <w:noProof/>
                <w:lang w:val="vi-VN"/>
              </w:rPr>
            </w:pPr>
          </w:p>
        </w:tc>
        <w:tc>
          <w:tcPr>
            <w:tcW w:w="1421" w:type="dxa"/>
            <w:tcBorders>
              <w:top w:val="single" w:sz="16" w:space="0" w:color="000000"/>
              <w:left w:val="single" w:sz="16" w:space="0" w:color="000000"/>
              <w:bottom w:val="single" w:sz="16" w:space="0" w:color="000000"/>
            </w:tcBorders>
            <w:shd w:val="clear" w:color="auto" w:fill="FFFFFF"/>
          </w:tcPr>
          <w:p w14:paraId="6475E4EA" w14:textId="691D0FA6" w:rsidR="001A6ABB" w:rsidRPr="001A6ABB" w:rsidRDefault="00FC24A1" w:rsidP="00FC24A1">
            <w:pPr>
              <w:spacing w:before="0"/>
              <w:ind w:firstLine="0"/>
              <w:jc w:val="center"/>
              <w:rPr>
                <w:noProof/>
              </w:rPr>
            </w:pPr>
            <w:r>
              <w:rPr>
                <w:noProof/>
              </w:rPr>
              <w:t>Tần số</w:t>
            </w:r>
          </w:p>
        </w:tc>
        <w:tc>
          <w:tcPr>
            <w:tcW w:w="1497" w:type="dxa"/>
            <w:tcBorders>
              <w:top w:val="single" w:sz="16" w:space="0" w:color="000000"/>
              <w:bottom w:val="single" w:sz="16" w:space="0" w:color="000000"/>
            </w:tcBorders>
            <w:shd w:val="clear" w:color="auto" w:fill="FFFFFF"/>
          </w:tcPr>
          <w:p w14:paraId="19DBC8AA" w14:textId="34EF57EF" w:rsidR="001A6ABB" w:rsidRPr="001A6ABB" w:rsidRDefault="00FC24A1" w:rsidP="00FC24A1">
            <w:pPr>
              <w:spacing w:before="0"/>
              <w:ind w:firstLine="0"/>
              <w:jc w:val="center"/>
              <w:rPr>
                <w:noProof/>
              </w:rPr>
            </w:pPr>
            <w:r>
              <w:rPr>
                <w:noProof/>
              </w:rPr>
              <w:t>%</w:t>
            </w:r>
          </w:p>
        </w:tc>
        <w:tc>
          <w:tcPr>
            <w:tcW w:w="1350" w:type="dxa"/>
            <w:tcBorders>
              <w:top w:val="single" w:sz="16" w:space="0" w:color="000000"/>
              <w:bottom w:val="single" w:sz="16" w:space="0" w:color="000000"/>
            </w:tcBorders>
            <w:shd w:val="clear" w:color="auto" w:fill="FFFFFF"/>
          </w:tcPr>
          <w:p w14:paraId="1FADEB91" w14:textId="5EB12BC8" w:rsidR="001A6ABB" w:rsidRPr="001A6ABB" w:rsidRDefault="00FC24A1" w:rsidP="00FC24A1">
            <w:pPr>
              <w:spacing w:before="0"/>
              <w:ind w:firstLine="0"/>
              <w:jc w:val="center"/>
              <w:rPr>
                <w:noProof/>
              </w:rPr>
            </w:pPr>
            <w:r>
              <w:rPr>
                <w:noProof/>
              </w:rPr>
              <w:t>% Hợp lệ</w:t>
            </w:r>
          </w:p>
        </w:tc>
        <w:tc>
          <w:tcPr>
            <w:tcW w:w="1440" w:type="dxa"/>
            <w:tcBorders>
              <w:top w:val="single" w:sz="16" w:space="0" w:color="000000"/>
              <w:bottom w:val="single" w:sz="16" w:space="0" w:color="000000"/>
              <w:right w:val="single" w:sz="16" w:space="0" w:color="000000"/>
            </w:tcBorders>
            <w:shd w:val="clear" w:color="auto" w:fill="FFFFFF"/>
          </w:tcPr>
          <w:p w14:paraId="6E32C9ED" w14:textId="59ABCD31" w:rsidR="001A6ABB" w:rsidRPr="001A6ABB" w:rsidRDefault="00FC24A1" w:rsidP="00FC24A1">
            <w:pPr>
              <w:spacing w:before="0"/>
              <w:ind w:firstLine="0"/>
              <w:jc w:val="center"/>
              <w:rPr>
                <w:noProof/>
              </w:rPr>
            </w:pPr>
            <w:r>
              <w:rPr>
                <w:noProof/>
              </w:rPr>
              <w:t>% Tích luỹ</w:t>
            </w:r>
          </w:p>
        </w:tc>
      </w:tr>
      <w:tr w:rsidR="001A6ABB" w:rsidRPr="001A6ABB" w14:paraId="081FD8CE" w14:textId="77777777" w:rsidTr="00FC24A1">
        <w:trPr>
          <w:cantSplit/>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2A72A246" w14:textId="189EB679" w:rsidR="001A6ABB" w:rsidRPr="001A6ABB" w:rsidRDefault="00AE5239" w:rsidP="00AE5239">
            <w:pPr>
              <w:spacing w:before="0"/>
              <w:ind w:firstLine="0"/>
              <w:rPr>
                <w:noProof/>
              </w:rPr>
            </w:pPr>
            <w:r>
              <w:rPr>
                <w:noProof/>
              </w:rPr>
              <w:t xml:space="preserve">Giá trị </w:t>
            </w:r>
          </w:p>
        </w:tc>
        <w:tc>
          <w:tcPr>
            <w:tcW w:w="3013" w:type="dxa"/>
            <w:tcBorders>
              <w:top w:val="single" w:sz="16" w:space="0" w:color="000000"/>
              <w:left w:val="nil"/>
              <w:bottom w:val="nil"/>
              <w:right w:val="single" w:sz="16" w:space="0" w:color="000000"/>
            </w:tcBorders>
            <w:shd w:val="clear" w:color="auto" w:fill="FFFFFF"/>
            <w:vAlign w:val="center"/>
          </w:tcPr>
          <w:p w14:paraId="0AC81C84" w14:textId="77777777" w:rsidR="001A6ABB" w:rsidRPr="001A6ABB" w:rsidRDefault="001A6ABB" w:rsidP="00B150DF">
            <w:pPr>
              <w:spacing w:before="0"/>
              <w:ind w:firstLine="0"/>
              <w:rPr>
                <w:noProof/>
                <w:lang w:val="vi-VN"/>
              </w:rPr>
            </w:pPr>
            <w:r w:rsidRPr="001A6ABB">
              <w:rPr>
                <w:noProof/>
                <w:lang w:val="vi-VN"/>
              </w:rPr>
              <w:t>Hoàn toàn không hài lòng</w:t>
            </w:r>
          </w:p>
        </w:tc>
        <w:tc>
          <w:tcPr>
            <w:tcW w:w="1421" w:type="dxa"/>
            <w:tcBorders>
              <w:top w:val="single" w:sz="16" w:space="0" w:color="000000"/>
              <w:left w:val="single" w:sz="16" w:space="0" w:color="000000"/>
              <w:bottom w:val="nil"/>
            </w:tcBorders>
            <w:shd w:val="clear" w:color="auto" w:fill="FFFFFF"/>
            <w:vAlign w:val="center"/>
          </w:tcPr>
          <w:p w14:paraId="39FAB990" w14:textId="77777777" w:rsidR="001A6ABB" w:rsidRPr="001A6ABB" w:rsidRDefault="001A6ABB" w:rsidP="00FC24A1">
            <w:pPr>
              <w:spacing w:before="0"/>
              <w:rPr>
                <w:noProof/>
                <w:lang w:val="vi-VN"/>
              </w:rPr>
            </w:pPr>
            <w:r w:rsidRPr="001A6ABB">
              <w:rPr>
                <w:noProof/>
                <w:lang w:val="vi-VN"/>
              </w:rPr>
              <w:t>3</w:t>
            </w:r>
          </w:p>
        </w:tc>
        <w:tc>
          <w:tcPr>
            <w:tcW w:w="1497" w:type="dxa"/>
            <w:tcBorders>
              <w:top w:val="single" w:sz="16" w:space="0" w:color="000000"/>
              <w:bottom w:val="nil"/>
            </w:tcBorders>
            <w:shd w:val="clear" w:color="auto" w:fill="FFFFFF"/>
            <w:vAlign w:val="center"/>
          </w:tcPr>
          <w:p w14:paraId="62AD9956" w14:textId="77777777" w:rsidR="001A6ABB" w:rsidRPr="001A6ABB" w:rsidRDefault="001A6ABB" w:rsidP="00FC24A1">
            <w:pPr>
              <w:spacing w:before="0"/>
              <w:rPr>
                <w:noProof/>
                <w:lang w:val="vi-VN"/>
              </w:rPr>
            </w:pPr>
            <w:r w:rsidRPr="001A6ABB">
              <w:rPr>
                <w:noProof/>
                <w:lang w:val="vi-VN"/>
              </w:rPr>
              <w:t>3,3</w:t>
            </w:r>
          </w:p>
        </w:tc>
        <w:tc>
          <w:tcPr>
            <w:tcW w:w="1350" w:type="dxa"/>
            <w:tcBorders>
              <w:top w:val="single" w:sz="16" w:space="0" w:color="000000"/>
              <w:bottom w:val="nil"/>
            </w:tcBorders>
            <w:shd w:val="clear" w:color="auto" w:fill="FFFFFF"/>
            <w:vAlign w:val="center"/>
          </w:tcPr>
          <w:p w14:paraId="38E051C8" w14:textId="77777777" w:rsidR="001A6ABB" w:rsidRPr="001A6ABB" w:rsidRDefault="001A6ABB" w:rsidP="00FC24A1">
            <w:pPr>
              <w:spacing w:before="0"/>
              <w:rPr>
                <w:noProof/>
                <w:lang w:val="vi-VN"/>
              </w:rPr>
            </w:pPr>
            <w:r w:rsidRPr="001A6ABB">
              <w:rPr>
                <w:noProof/>
                <w:lang w:val="vi-VN"/>
              </w:rPr>
              <w:t>3,3</w:t>
            </w:r>
          </w:p>
        </w:tc>
        <w:tc>
          <w:tcPr>
            <w:tcW w:w="1440" w:type="dxa"/>
            <w:tcBorders>
              <w:top w:val="single" w:sz="16" w:space="0" w:color="000000"/>
              <w:bottom w:val="nil"/>
              <w:right w:val="single" w:sz="16" w:space="0" w:color="000000"/>
            </w:tcBorders>
            <w:shd w:val="clear" w:color="auto" w:fill="FFFFFF"/>
            <w:vAlign w:val="center"/>
          </w:tcPr>
          <w:p w14:paraId="10AE41D2" w14:textId="77777777" w:rsidR="001A6ABB" w:rsidRPr="001A6ABB" w:rsidRDefault="001A6ABB" w:rsidP="00FC24A1">
            <w:pPr>
              <w:spacing w:before="0"/>
              <w:rPr>
                <w:noProof/>
                <w:lang w:val="vi-VN"/>
              </w:rPr>
            </w:pPr>
            <w:r w:rsidRPr="001A6ABB">
              <w:rPr>
                <w:noProof/>
                <w:lang w:val="vi-VN"/>
              </w:rPr>
              <w:t>3,3</w:t>
            </w:r>
          </w:p>
        </w:tc>
      </w:tr>
      <w:tr w:rsidR="001A6ABB" w:rsidRPr="001A6ABB" w14:paraId="5F390F40" w14:textId="77777777" w:rsidTr="00FC24A1">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48CCFD33" w14:textId="77777777" w:rsidR="001A6ABB" w:rsidRPr="001A6ABB" w:rsidRDefault="001A6ABB" w:rsidP="001A6ABB">
            <w:pPr>
              <w:spacing w:before="0"/>
              <w:rPr>
                <w:noProof/>
                <w:lang w:val="vi-VN"/>
              </w:rPr>
            </w:pPr>
          </w:p>
        </w:tc>
        <w:tc>
          <w:tcPr>
            <w:tcW w:w="3013" w:type="dxa"/>
            <w:tcBorders>
              <w:top w:val="nil"/>
              <w:left w:val="nil"/>
              <w:bottom w:val="nil"/>
              <w:right w:val="single" w:sz="16" w:space="0" w:color="000000"/>
            </w:tcBorders>
            <w:shd w:val="clear" w:color="auto" w:fill="FFFFFF"/>
            <w:vAlign w:val="center"/>
          </w:tcPr>
          <w:p w14:paraId="7B1A675D" w14:textId="77777777" w:rsidR="001A6ABB" w:rsidRPr="001A6ABB" w:rsidRDefault="001A6ABB" w:rsidP="001A6ABB">
            <w:pPr>
              <w:spacing w:before="0"/>
              <w:rPr>
                <w:noProof/>
                <w:lang w:val="vi-VN"/>
              </w:rPr>
            </w:pPr>
            <w:r w:rsidRPr="001A6ABB">
              <w:rPr>
                <w:noProof/>
                <w:lang w:val="vi-VN"/>
              </w:rPr>
              <w:t>Không hài lòng</w:t>
            </w:r>
          </w:p>
        </w:tc>
        <w:tc>
          <w:tcPr>
            <w:tcW w:w="1421" w:type="dxa"/>
            <w:tcBorders>
              <w:top w:val="nil"/>
              <w:left w:val="single" w:sz="16" w:space="0" w:color="000000"/>
              <w:bottom w:val="nil"/>
            </w:tcBorders>
            <w:shd w:val="clear" w:color="auto" w:fill="FFFFFF"/>
            <w:vAlign w:val="center"/>
          </w:tcPr>
          <w:p w14:paraId="3EFC52D2" w14:textId="77777777" w:rsidR="001A6ABB" w:rsidRPr="001A6ABB" w:rsidRDefault="001A6ABB" w:rsidP="00FC24A1">
            <w:pPr>
              <w:spacing w:before="0"/>
              <w:rPr>
                <w:noProof/>
                <w:lang w:val="vi-VN"/>
              </w:rPr>
            </w:pPr>
            <w:r w:rsidRPr="001A6ABB">
              <w:rPr>
                <w:noProof/>
                <w:lang w:val="vi-VN"/>
              </w:rPr>
              <w:t>1</w:t>
            </w:r>
          </w:p>
        </w:tc>
        <w:tc>
          <w:tcPr>
            <w:tcW w:w="1497" w:type="dxa"/>
            <w:tcBorders>
              <w:top w:val="nil"/>
              <w:bottom w:val="nil"/>
            </w:tcBorders>
            <w:shd w:val="clear" w:color="auto" w:fill="FFFFFF"/>
            <w:vAlign w:val="center"/>
          </w:tcPr>
          <w:p w14:paraId="71021BD3" w14:textId="77777777" w:rsidR="001A6ABB" w:rsidRPr="001A6ABB" w:rsidRDefault="001A6ABB" w:rsidP="00FC24A1">
            <w:pPr>
              <w:spacing w:before="0"/>
              <w:rPr>
                <w:noProof/>
                <w:lang w:val="vi-VN"/>
              </w:rPr>
            </w:pPr>
            <w:r w:rsidRPr="001A6ABB">
              <w:rPr>
                <w:noProof/>
                <w:lang w:val="vi-VN"/>
              </w:rPr>
              <w:t>1,1</w:t>
            </w:r>
          </w:p>
        </w:tc>
        <w:tc>
          <w:tcPr>
            <w:tcW w:w="1350" w:type="dxa"/>
            <w:tcBorders>
              <w:top w:val="nil"/>
              <w:bottom w:val="nil"/>
            </w:tcBorders>
            <w:shd w:val="clear" w:color="auto" w:fill="FFFFFF"/>
            <w:vAlign w:val="center"/>
          </w:tcPr>
          <w:p w14:paraId="78F2702D" w14:textId="77777777" w:rsidR="001A6ABB" w:rsidRPr="001A6ABB" w:rsidRDefault="001A6ABB" w:rsidP="00FC24A1">
            <w:pPr>
              <w:spacing w:before="0"/>
              <w:rPr>
                <w:noProof/>
                <w:lang w:val="vi-VN"/>
              </w:rPr>
            </w:pPr>
            <w:r w:rsidRPr="001A6ABB">
              <w:rPr>
                <w:noProof/>
                <w:lang w:val="vi-VN"/>
              </w:rPr>
              <w:t>1,1</w:t>
            </w:r>
          </w:p>
        </w:tc>
        <w:tc>
          <w:tcPr>
            <w:tcW w:w="1440" w:type="dxa"/>
            <w:tcBorders>
              <w:top w:val="nil"/>
              <w:bottom w:val="nil"/>
              <w:right w:val="single" w:sz="16" w:space="0" w:color="000000"/>
            </w:tcBorders>
            <w:shd w:val="clear" w:color="auto" w:fill="FFFFFF"/>
            <w:vAlign w:val="center"/>
          </w:tcPr>
          <w:p w14:paraId="07C65860" w14:textId="77777777" w:rsidR="001A6ABB" w:rsidRPr="001A6ABB" w:rsidRDefault="001A6ABB" w:rsidP="00FC24A1">
            <w:pPr>
              <w:spacing w:before="0"/>
              <w:rPr>
                <w:noProof/>
                <w:lang w:val="vi-VN"/>
              </w:rPr>
            </w:pPr>
            <w:r w:rsidRPr="001A6ABB">
              <w:rPr>
                <w:noProof/>
                <w:lang w:val="vi-VN"/>
              </w:rPr>
              <w:t>4,3</w:t>
            </w:r>
          </w:p>
        </w:tc>
      </w:tr>
      <w:tr w:rsidR="001A6ABB" w:rsidRPr="001A6ABB" w14:paraId="4F0EA5E8" w14:textId="77777777" w:rsidTr="00FC24A1">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2B0AE2D1" w14:textId="77777777" w:rsidR="001A6ABB" w:rsidRPr="001A6ABB" w:rsidRDefault="001A6ABB" w:rsidP="001A6ABB">
            <w:pPr>
              <w:spacing w:before="0"/>
              <w:rPr>
                <w:noProof/>
                <w:lang w:val="vi-VN"/>
              </w:rPr>
            </w:pPr>
          </w:p>
        </w:tc>
        <w:tc>
          <w:tcPr>
            <w:tcW w:w="3013" w:type="dxa"/>
            <w:tcBorders>
              <w:top w:val="nil"/>
              <w:left w:val="nil"/>
              <w:bottom w:val="nil"/>
              <w:right w:val="single" w:sz="16" w:space="0" w:color="000000"/>
            </w:tcBorders>
            <w:shd w:val="clear" w:color="auto" w:fill="FFFFFF"/>
            <w:vAlign w:val="center"/>
          </w:tcPr>
          <w:p w14:paraId="5BAC3A39" w14:textId="77777777" w:rsidR="001A6ABB" w:rsidRPr="001A6ABB" w:rsidRDefault="001A6ABB" w:rsidP="001A6ABB">
            <w:pPr>
              <w:spacing w:before="0"/>
              <w:rPr>
                <w:noProof/>
                <w:lang w:val="vi-VN"/>
              </w:rPr>
            </w:pPr>
            <w:r w:rsidRPr="001A6ABB">
              <w:rPr>
                <w:noProof/>
                <w:lang w:val="vi-VN"/>
              </w:rPr>
              <w:t>Bình thường</w:t>
            </w:r>
          </w:p>
        </w:tc>
        <w:tc>
          <w:tcPr>
            <w:tcW w:w="1421" w:type="dxa"/>
            <w:tcBorders>
              <w:top w:val="nil"/>
              <w:left w:val="single" w:sz="16" w:space="0" w:color="000000"/>
              <w:bottom w:val="nil"/>
            </w:tcBorders>
            <w:shd w:val="clear" w:color="auto" w:fill="FFFFFF"/>
            <w:vAlign w:val="center"/>
          </w:tcPr>
          <w:p w14:paraId="794295CA" w14:textId="77777777" w:rsidR="001A6ABB" w:rsidRPr="001A6ABB" w:rsidRDefault="001A6ABB" w:rsidP="00FC24A1">
            <w:pPr>
              <w:spacing w:before="0"/>
              <w:rPr>
                <w:noProof/>
                <w:lang w:val="vi-VN"/>
              </w:rPr>
            </w:pPr>
            <w:r w:rsidRPr="001A6ABB">
              <w:rPr>
                <w:noProof/>
                <w:lang w:val="vi-VN"/>
              </w:rPr>
              <w:t>15</w:t>
            </w:r>
          </w:p>
        </w:tc>
        <w:tc>
          <w:tcPr>
            <w:tcW w:w="1497" w:type="dxa"/>
            <w:tcBorders>
              <w:top w:val="nil"/>
              <w:bottom w:val="nil"/>
            </w:tcBorders>
            <w:shd w:val="clear" w:color="auto" w:fill="FFFFFF"/>
            <w:vAlign w:val="center"/>
          </w:tcPr>
          <w:p w14:paraId="0A79549B" w14:textId="77777777" w:rsidR="001A6ABB" w:rsidRPr="001A6ABB" w:rsidRDefault="001A6ABB" w:rsidP="00FC24A1">
            <w:pPr>
              <w:spacing w:before="0"/>
              <w:rPr>
                <w:noProof/>
                <w:lang w:val="vi-VN"/>
              </w:rPr>
            </w:pPr>
            <w:r w:rsidRPr="001A6ABB">
              <w:rPr>
                <w:noProof/>
                <w:lang w:val="vi-VN"/>
              </w:rPr>
              <w:t>16,3</w:t>
            </w:r>
          </w:p>
        </w:tc>
        <w:tc>
          <w:tcPr>
            <w:tcW w:w="1350" w:type="dxa"/>
            <w:tcBorders>
              <w:top w:val="nil"/>
              <w:bottom w:val="nil"/>
            </w:tcBorders>
            <w:shd w:val="clear" w:color="auto" w:fill="FFFFFF"/>
            <w:vAlign w:val="center"/>
          </w:tcPr>
          <w:p w14:paraId="6BAF7946" w14:textId="77777777" w:rsidR="001A6ABB" w:rsidRPr="001A6ABB" w:rsidRDefault="001A6ABB" w:rsidP="00FC24A1">
            <w:pPr>
              <w:spacing w:before="0"/>
              <w:rPr>
                <w:noProof/>
                <w:lang w:val="vi-VN"/>
              </w:rPr>
            </w:pPr>
            <w:r w:rsidRPr="001A6ABB">
              <w:rPr>
                <w:noProof/>
                <w:lang w:val="vi-VN"/>
              </w:rPr>
              <w:t>16,3</w:t>
            </w:r>
          </w:p>
        </w:tc>
        <w:tc>
          <w:tcPr>
            <w:tcW w:w="1440" w:type="dxa"/>
            <w:tcBorders>
              <w:top w:val="nil"/>
              <w:bottom w:val="nil"/>
              <w:right w:val="single" w:sz="16" w:space="0" w:color="000000"/>
            </w:tcBorders>
            <w:shd w:val="clear" w:color="auto" w:fill="FFFFFF"/>
            <w:vAlign w:val="center"/>
          </w:tcPr>
          <w:p w14:paraId="45CC70C2" w14:textId="77777777" w:rsidR="001A6ABB" w:rsidRPr="001A6ABB" w:rsidRDefault="001A6ABB" w:rsidP="00FC24A1">
            <w:pPr>
              <w:spacing w:before="0"/>
              <w:rPr>
                <w:noProof/>
                <w:lang w:val="vi-VN"/>
              </w:rPr>
            </w:pPr>
            <w:r w:rsidRPr="001A6ABB">
              <w:rPr>
                <w:noProof/>
                <w:lang w:val="vi-VN"/>
              </w:rPr>
              <w:t>20,7</w:t>
            </w:r>
          </w:p>
        </w:tc>
      </w:tr>
      <w:tr w:rsidR="001A6ABB" w:rsidRPr="001A6ABB" w14:paraId="08574C95" w14:textId="77777777" w:rsidTr="00FC24A1">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7FFF908A" w14:textId="77777777" w:rsidR="001A6ABB" w:rsidRPr="001A6ABB" w:rsidRDefault="001A6ABB" w:rsidP="001A6ABB">
            <w:pPr>
              <w:spacing w:before="0"/>
              <w:rPr>
                <w:noProof/>
                <w:lang w:val="vi-VN"/>
              </w:rPr>
            </w:pPr>
          </w:p>
        </w:tc>
        <w:tc>
          <w:tcPr>
            <w:tcW w:w="3013" w:type="dxa"/>
            <w:tcBorders>
              <w:top w:val="nil"/>
              <w:left w:val="nil"/>
              <w:bottom w:val="nil"/>
              <w:right w:val="single" w:sz="16" w:space="0" w:color="000000"/>
            </w:tcBorders>
            <w:shd w:val="clear" w:color="auto" w:fill="FFFFFF"/>
            <w:vAlign w:val="center"/>
          </w:tcPr>
          <w:p w14:paraId="0A59077B" w14:textId="77777777" w:rsidR="001A6ABB" w:rsidRPr="001A6ABB" w:rsidRDefault="001A6ABB" w:rsidP="001A6ABB">
            <w:pPr>
              <w:spacing w:before="0"/>
              <w:rPr>
                <w:noProof/>
                <w:lang w:val="vi-VN"/>
              </w:rPr>
            </w:pPr>
            <w:r w:rsidRPr="001A6ABB">
              <w:rPr>
                <w:noProof/>
                <w:lang w:val="vi-VN"/>
              </w:rPr>
              <w:t>Hài lòng</w:t>
            </w:r>
          </w:p>
        </w:tc>
        <w:tc>
          <w:tcPr>
            <w:tcW w:w="1421" w:type="dxa"/>
            <w:tcBorders>
              <w:top w:val="nil"/>
              <w:left w:val="single" w:sz="16" w:space="0" w:color="000000"/>
              <w:bottom w:val="nil"/>
            </w:tcBorders>
            <w:shd w:val="clear" w:color="auto" w:fill="FFFFFF"/>
            <w:vAlign w:val="center"/>
          </w:tcPr>
          <w:p w14:paraId="1480AB37" w14:textId="77777777" w:rsidR="001A6ABB" w:rsidRPr="001A6ABB" w:rsidRDefault="001A6ABB" w:rsidP="00FC24A1">
            <w:pPr>
              <w:spacing w:before="0"/>
              <w:rPr>
                <w:noProof/>
                <w:lang w:val="vi-VN"/>
              </w:rPr>
            </w:pPr>
            <w:r w:rsidRPr="001A6ABB">
              <w:rPr>
                <w:noProof/>
                <w:lang w:val="vi-VN"/>
              </w:rPr>
              <w:t>28</w:t>
            </w:r>
          </w:p>
        </w:tc>
        <w:tc>
          <w:tcPr>
            <w:tcW w:w="1497" w:type="dxa"/>
            <w:tcBorders>
              <w:top w:val="nil"/>
              <w:bottom w:val="nil"/>
            </w:tcBorders>
            <w:shd w:val="clear" w:color="auto" w:fill="FFFFFF"/>
            <w:vAlign w:val="center"/>
          </w:tcPr>
          <w:p w14:paraId="273512EE" w14:textId="77777777" w:rsidR="001A6ABB" w:rsidRPr="001A6ABB" w:rsidRDefault="001A6ABB" w:rsidP="00FC24A1">
            <w:pPr>
              <w:spacing w:before="0"/>
              <w:rPr>
                <w:noProof/>
                <w:lang w:val="vi-VN"/>
              </w:rPr>
            </w:pPr>
            <w:r w:rsidRPr="001A6ABB">
              <w:rPr>
                <w:noProof/>
                <w:lang w:val="vi-VN"/>
              </w:rPr>
              <w:t>30,4</w:t>
            </w:r>
          </w:p>
        </w:tc>
        <w:tc>
          <w:tcPr>
            <w:tcW w:w="1350" w:type="dxa"/>
            <w:tcBorders>
              <w:top w:val="nil"/>
              <w:bottom w:val="nil"/>
            </w:tcBorders>
            <w:shd w:val="clear" w:color="auto" w:fill="FFFFFF"/>
            <w:vAlign w:val="center"/>
          </w:tcPr>
          <w:p w14:paraId="3A2405E9" w14:textId="77777777" w:rsidR="001A6ABB" w:rsidRPr="001A6ABB" w:rsidRDefault="001A6ABB" w:rsidP="00FC24A1">
            <w:pPr>
              <w:spacing w:before="0"/>
              <w:rPr>
                <w:noProof/>
                <w:lang w:val="vi-VN"/>
              </w:rPr>
            </w:pPr>
            <w:r w:rsidRPr="001A6ABB">
              <w:rPr>
                <w:noProof/>
                <w:lang w:val="vi-VN"/>
              </w:rPr>
              <w:t>30,4</w:t>
            </w:r>
          </w:p>
        </w:tc>
        <w:tc>
          <w:tcPr>
            <w:tcW w:w="1440" w:type="dxa"/>
            <w:tcBorders>
              <w:top w:val="nil"/>
              <w:bottom w:val="nil"/>
              <w:right w:val="single" w:sz="16" w:space="0" w:color="000000"/>
            </w:tcBorders>
            <w:shd w:val="clear" w:color="auto" w:fill="FFFFFF"/>
            <w:vAlign w:val="center"/>
          </w:tcPr>
          <w:p w14:paraId="13038022" w14:textId="77777777" w:rsidR="001A6ABB" w:rsidRPr="001A6ABB" w:rsidRDefault="001A6ABB" w:rsidP="00FC24A1">
            <w:pPr>
              <w:spacing w:before="0"/>
              <w:rPr>
                <w:noProof/>
                <w:lang w:val="vi-VN"/>
              </w:rPr>
            </w:pPr>
            <w:r w:rsidRPr="001A6ABB">
              <w:rPr>
                <w:noProof/>
                <w:lang w:val="vi-VN"/>
              </w:rPr>
              <w:t>51,1</w:t>
            </w:r>
          </w:p>
        </w:tc>
      </w:tr>
      <w:tr w:rsidR="001A6ABB" w:rsidRPr="001A6ABB" w14:paraId="461C9307" w14:textId="77777777" w:rsidTr="00FC24A1">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18219466" w14:textId="77777777" w:rsidR="001A6ABB" w:rsidRPr="001A6ABB" w:rsidRDefault="001A6ABB" w:rsidP="001A6ABB">
            <w:pPr>
              <w:spacing w:before="0"/>
              <w:rPr>
                <w:noProof/>
                <w:lang w:val="vi-VN"/>
              </w:rPr>
            </w:pPr>
          </w:p>
        </w:tc>
        <w:tc>
          <w:tcPr>
            <w:tcW w:w="3013" w:type="dxa"/>
            <w:tcBorders>
              <w:top w:val="nil"/>
              <w:left w:val="nil"/>
              <w:bottom w:val="nil"/>
              <w:right w:val="single" w:sz="16" w:space="0" w:color="000000"/>
            </w:tcBorders>
            <w:shd w:val="clear" w:color="auto" w:fill="FFFFFF"/>
            <w:vAlign w:val="center"/>
          </w:tcPr>
          <w:p w14:paraId="5B46BD3B" w14:textId="77777777" w:rsidR="001A6ABB" w:rsidRPr="001A6ABB" w:rsidRDefault="001A6ABB" w:rsidP="001A6ABB">
            <w:pPr>
              <w:spacing w:before="0"/>
              <w:rPr>
                <w:noProof/>
                <w:lang w:val="vi-VN"/>
              </w:rPr>
            </w:pPr>
            <w:r w:rsidRPr="001A6ABB">
              <w:rPr>
                <w:noProof/>
                <w:lang w:val="vi-VN"/>
              </w:rPr>
              <w:t>Rất hài lòng</w:t>
            </w:r>
          </w:p>
        </w:tc>
        <w:tc>
          <w:tcPr>
            <w:tcW w:w="1421" w:type="dxa"/>
            <w:tcBorders>
              <w:top w:val="nil"/>
              <w:left w:val="single" w:sz="16" w:space="0" w:color="000000"/>
              <w:bottom w:val="nil"/>
            </w:tcBorders>
            <w:shd w:val="clear" w:color="auto" w:fill="FFFFFF"/>
            <w:vAlign w:val="center"/>
          </w:tcPr>
          <w:p w14:paraId="43D678C5" w14:textId="77777777" w:rsidR="001A6ABB" w:rsidRPr="001A6ABB" w:rsidRDefault="001A6ABB" w:rsidP="00FC24A1">
            <w:pPr>
              <w:spacing w:before="0"/>
              <w:rPr>
                <w:noProof/>
                <w:lang w:val="vi-VN"/>
              </w:rPr>
            </w:pPr>
            <w:r w:rsidRPr="001A6ABB">
              <w:rPr>
                <w:noProof/>
                <w:lang w:val="vi-VN"/>
              </w:rPr>
              <w:t>45</w:t>
            </w:r>
          </w:p>
        </w:tc>
        <w:tc>
          <w:tcPr>
            <w:tcW w:w="1497" w:type="dxa"/>
            <w:tcBorders>
              <w:top w:val="nil"/>
              <w:bottom w:val="nil"/>
            </w:tcBorders>
            <w:shd w:val="clear" w:color="auto" w:fill="FFFFFF"/>
            <w:vAlign w:val="center"/>
          </w:tcPr>
          <w:p w14:paraId="15E3EC78" w14:textId="77777777" w:rsidR="001A6ABB" w:rsidRPr="001A6ABB" w:rsidRDefault="001A6ABB" w:rsidP="00FC24A1">
            <w:pPr>
              <w:spacing w:before="0"/>
              <w:rPr>
                <w:noProof/>
                <w:lang w:val="vi-VN"/>
              </w:rPr>
            </w:pPr>
            <w:r w:rsidRPr="001A6ABB">
              <w:rPr>
                <w:noProof/>
                <w:lang w:val="vi-VN"/>
              </w:rPr>
              <w:t>48,9</w:t>
            </w:r>
          </w:p>
        </w:tc>
        <w:tc>
          <w:tcPr>
            <w:tcW w:w="1350" w:type="dxa"/>
            <w:tcBorders>
              <w:top w:val="nil"/>
              <w:bottom w:val="nil"/>
            </w:tcBorders>
            <w:shd w:val="clear" w:color="auto" w:fill="FFFFFF"/>
            <w:vAlign w:val="center"/>
          </w:tcPr>
          <w:p w14:paraId="63F37555" w14:textId="77777777" w:rsidR="001A6ABB" w:rsidRPr="001A6ABB" w:rsidRDefault="001A6ABB" w:rsidP="00FC24A1">
            <w:pPr>
              <w:spacing w:before="0"/>
              <w:rPr>
                <w:noProof/>
                <w:lang w:val="vi-VN"/>
              </w:rPr>
            </w:pPr>
            <w:r w:rsidRPr="001A6ABB">
              <w:rPr>
                <w:noProof/>
                <w:lang w:val="vi-VN"/>
              </w:rPr>
              <w:t>48,9</w:t>
            </w:r>
          </w:p>
        </w:tc>
        <w:tc>
          <w:tcPr>
            <w:tcW w:w="1440" w:type="dxa"/>
            <w:tcBorders>
              <w:top w:val="nil"/>
              <w:bottom w:val="nil"/>
              <w:right w:val="single" w:sz="16" w:space="0" w:color="000000"/>
            </w:tcBorders>
            <w:shd w:val="clear" w:color="auto" w:fill="FFFFFF"/>
            <w:vAlign w:val="center"/>
          </w:tcPr>
          <w:p w14:paraId="0DE9317F" w14:textId="77777777" w:rsidR="001A6ABB" w:rsidRPr="001A6ABB" w:rsidRDefault="001A6ABB" w:rsidP="00FC24A1">
            <w:pPr>
              <w:spacing w:before="0"/>
              <w:rPr>
                <w:noProof/>
                <w:lang w:val="vi-VN"/>
              </w:rPr>
            </w:pPr>
            <w:r w:rsidRPr="001A6ABB">
              <w:rPr>
                <w:noProof/>
                <w:lang w:val="vi-VN"/>
              </w:rPr>
              <w:t>100,0</w:t>
            </w:r>
          </w:p>
        </w:tc>
      </w:tr>
      <w:tr w:rsidR="001A6ABB" w:rsidRPr="001A6ABB" w14:paraId="1D72B999" w14:textId="77777777" w:rsidTr="00FC24A1">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51414EBB" w14:textId="77777777" w:rsidR="001A6ABB" w:rsidRPr="001A6ABB" w:rsidRDefault="001A6ABB" w:rsidP="001A6ABB">
            <w:pPr>
              <w:spacing w:before="0"/>
              <w:rPr>
                <w:noProof/>
                <w:lang w:val="vi-VN"/>
              </w:rPr>
            </w:pPr>
          </w:p>
        </w:tc>
        <w:tc>
          <w:tcPr>
            <w:tcW w:w="3013" w:type="dxa"/>
            <w:tcBorders>
              <w:top w:val="nil"/>
              <w:left w:val="nil"/>
              <w:bottom w:val="single" w:sz="16" w:space="0" w:color="000000"/>
              <w:right w:val="single" w:sz="16" w:space="0" w:color="000000"/>
            </w:tcBorders>
            <w:shd w:val="clear" w:color="auto" w:fill="FFFFFF"/>
            <w:vAlign w:val="center"/>
          </w:tcPr>
          <w:p w14:paraId="517637F2" w14:textId="77777777" w:rsidR="001A6ABB" w:rsidRPr="001A6ABB" w:rsidRDefault="001A6ABB" w:rsidP="001A6ABB">
            <w:pPr>
              <w:spacing w:before="0"/>
              <w:rPr>
                <w:noProof/>
                <w:lang w:val="vi-VN"/>
              </w:rPr>
            </w:pPr>
            <w:r w:rsidRPr="001A6ABB">
              <w:rPr>
                <w:noProof/>
                <w:lang w:val="vi-VN"/>
              </w:rPr>
              <w:t>Total</w:t>
            </w:r>
          </w:p>
        </w:tc>
        <w:tc>
          <w:tcPr>
            <w:tcW w:w="1421" w:type="dxa"/>
            <w:tcBorders>
              <w:top w:val="nil"/>
              <w:left w:val="single" w:sz="16" w:space="0" w:color="000000"/>
              <w:bottom w:val="single" w:sz="16" w:space="0" w:color="000000"/>
            </w:tcBorders>
            <w:shd w:val="clear" w:color="auto" w:fill="FFFFFF"/>
            <w:vAlign w:val="center"/>
          </w:tcPr>
          <w:p w14:paraId="3F4D1ADA" w14:textId="77777777" w:rsidR="001A6ABB" w:rsidRPr="001A6ABB" w:rsidRDefault="001A6ABB" w:rsidP="00FC24A1">
            <w:pPr>
              <w:spacing w:before="0"/>
              <w:rPr>
                <w:noProof/>
                <w:lang w:val="vi-VN"/>
              </w:rPr>
            </w:pPr>
            <w:r w:rsidRPr="001A6ABB">
              <w:rPr>
                <w:noProof/>
                <w:lang w:val="vi-VN"/>
              </w:rPr>
              <w:t>92</w:t>
            </w:r>
          </w:p>
        </w:tc>
        <w:tc>
          <w:tcPr>
            <w:tcW w:w="1497" w:type="dxa"/>
            <w:tcBorders>
              <w:top w:val="nil"/>
              <w:bottom w:val="single" w:sz="16" w:space="0" w:color="000000"/>
            </w:tcBorders>
            <w:shd w:val="clear" w:color="auto" w:fill="FFFFFF"/>
            <w:vAlign w:val="center"/>
          </w:tcPr>
          <w:p w14:paraId="0C0BF22B" w14:textId="77777777" w:rsidR="001A6ABB" w:rsidRPr="001A6ABB" w:rsidRDefault="001A6ABB" w:rsidP="00FC24A1">
            <w:pPr>
              <w:spacing w:before="0"/>
              <w:rPr>
                <w:noProof/>
                <w:lang w:val="vi-VN"/>
              </w:rPr>
            </w:pPr>
            <w:r w:rsidRPr="001A6ABB">
              <w:rPr>
                <w:noProof/>
                <w:lang w:val="vi-VN"/>
              </w:rPr>
              <w:t>100,0</w:t>
            </w:r>
          </w:p>
        </w:tc>
        <w:tc>
          <w:tcPr>
            <w:tcW w:w="1350" w:type="dxa"/>
            <w:tcBorders>
              <w:top w:val="nil"/>
              <w:bottom w:val="single" w:sz="16" w:space="0" w:color="000000"/>
            </w:tcBorders>
            <w:shd w:val="clear" w:color="auto" w:fill="FFFFFF"/>
            <w:vAlign w:val="center"/>
          </w:tcPr>
          <w:p w14:paraId="41560E59" w14:textId="77777777" w:rsidR="001A6ABB" w:rsidRPr="001A6ABB" w:rsidRDefault="001A6ABB" w:rsidP="00FC24A1">
            <w:pPr>
              <w:spacing w:before="0"/>
              <w:rPr>
                <w:noProof/>
                <w:lang w:val="vi-VN"/>
              </w:rPr>
            </w:pPr>
            <w:r w:rsidRPr="001A6ABB">
              <w:rPr>
                <w:noProof/>
                <w:lang w:val="vi-VN"/>
              </w:rPr>
              <w:t>100,0</w:t>
            </w:r>
          </w:p>
        </w:tc>
        <w:tc>
          <w:tcPr>
            <w:tcW w:w="1440" w:type="dxa"/>
            <w:tcBorders>
              <w:top w:val="nil"/>
              <w:bottom w:val="single" w:sz="16" w:space="0" w:color="000000"/>
              <w:right w:val="single" w:sz="16" w:space="0" w:color="000000"/>
            </w:tcBorders>
            <w:shd w:val="clear" w:color="auto" w:fill="FFFFFF"/>
          </w:tcPr>
          <w:p w14:paraId="1D71450D" w14:textId="77777777" w:rsidR="001A6ABB" w:rsidRPr="001A6ABB" w:rsidRDefault="001A6ABB" w:rsidP="00FC24A1">
            <w:pPr>
              <w:spacing w:before="0"/>
              <w:rPr>
                <w:noProof/>
                <w:lang w:val="vi-VN"/>
              </w:rPr>
            </w:pPr>
          </w:p>
        </w:tc>
      </w:tr>
    </w:tbl>
    <w:p w14:paraId="23B97F4B" w14:textId="42861EFF" w:rsidR="00FA1DAA" w:rsidRPr="001C749B" w:rsidRDefault="00FA1DAA" w:rsidP="00FA1DAA">
      <w:pPr>
        <w:pStyle w:val="Caption"/>
        <w:jc w:val="right"/>
        <w:rPr>
          <w:i w:val="0"/>
          <w:sz w:val="24"/>
          <w:szCs w:val="24"/>
        </w:rPr>
      </w:pPr>
      <w:r w:rsidRPr="001C749B">
        <w:rPr>
          <w:i w:val="0"/>
          <w:sz w:val="24"/>
          <w:szCs w:val="24"/>
          <w:lang w:val="vi-VN"/>
        </w:rPr>
        <w:t>Nguồn: Kết quả thống kê từ số liệu điều tra</w:t>
      </w:r>
    </w:p>
    <w:p w14:paraId="25C2FCE8" w14:textId="7AC8066A" w:rsidR="00B150DF" w:rsidRPr="00B150DF" w:rsidRDefault="00B150DF" w:rsidP="00B150DF">
      <w:pPr>
        <w:spacing w:before="0"/>
        <w:ind w:firstLine="0"/>
        <w:rPr>
          <w:noProof/>
          <w:lang w:val="vi-VN"/>
        </w:rPr>
      </w:pPr>
    </w:p>
    <w:p w14:paraId="6F8AF846" w14:textId="4DD56D83" w:rsidR="00312CB5" w:rsidRPr="00E87445" w:rsidRDefault="00972FE7" w:rsidP="001F0798">
      <w:pPr>
        <w:pStyle w:val="ListParagraph"/>
        <w:numPr>
          <w:ilvl w:val="2"/>
          <w:numId w:val="35"/>
        </w:numPr>
        <w:spacing w:before="0"/>
        <w:ind w:left="851" w:hanging="851"/>
        <w:rPr>
          <w:b/>
          <w:bCs/>
          <w:i/>
          <w:iCs/>
          <w:noProof/>
          <w:lang w:val="vi-VN"/>
        </w:rPr>
      </w:pPr>
      <w:r w:rsidRPr="00E87445">
        <w:rPr>
          <w:b/>
          <w:bCs/>
          <w:i/>
          <w:iCs/>
          <w:noProof/>
          <w:lang w:val="vi-VN"/>
        </w:rPr>
        <w:t xml:space="preserve">Có nhiều cửa hàng đồ lưu niệm, nhiều hoạt động vui chơi giải trí </w:t>
      </w:r>
    </w:p>
    <w:p w14:paraId="7171350E" w14:textId="7B962219" w:rsidR="000B4EF0" w:rsidRPr="00E87445" w:rsidRDefault="00C109AE" w:rsidP="00C109AE">
      <w:pPr>
        <w:rPr>
          <w:noProof/>
          <w:lang w:val="vi-VN"/>
        </w:rPr>
      </w:pPr>
      <w:r w:rsidRPr="00E87445">
        <w:rPr>
          <w:noProof/>
          <w:lang w:val="vi-VN"/>
        </w:rPr>
        <w:t>Từ kết quả khảo sát, nhóm nghiên cứu nhận thấy, tại tour đêm Văn Miếu các hoạt động vui chơi giải trí khá là nhiều, nó khiến cho hơn nửa du khách thích thú và hài lòng với các hoạt động này. Với 28,3% rất hài lòng và 35,9% hài lòng, du khách cảm thấy các hoạt động trải nghiệm là thú vị và thích thú với điều này do đánh giá phần lớn là từ những khách trẻ tuổi và chưa có nhiều tiếp xúc với các trò chơi dân gian. Tuy nhiên, có tới 5,5% khách du lịch thấy hoàn toàn không hài lòng và không hài lòng về các trò chơi. Theo như ghi nhận, kết quả 5,5% này phần lớn đến từ các gia đình có con nhỏ đưa đi trải nghiệm, họ mong muốn có thêm nhiều hoạt động giải trí hơn nữa để các bạn nhỏ có thể tham gia và biết rằng văn hoá Việt Nam rất phong phú.</w:t>
      </w:r>
    </w:p>
    <w:p w14:paraId="1A564B5E" w14:textId="14A54E2A" w:rsidR="00C109AE" w:rsidRPr="00E87445" w:rsidRDefault="000B4EF0" w:rsidP="00E87445">
      <w:pPr>
        <w:spacing w:before="0"/>
        <w:ind w:firstLine="0"/>
        <w:rPr>
          <w:noProof/>
          <w:lang w:val="vi-VN"/>
        </w:rPr>
      </w:pPr>
      <w:r>
        <w:rPr>
          <w:noProof/>
          <w:lang w:val="vi-VN"/>
        </w:rPr>
        <w:br w:type="page"/>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3013"/>
        <w:gridCol w:w="1421"/>
        <w:gridCol w:w="1250"/>
        <w:gridCol w:w="1706"/>
        <w:gridCol w:w="1061"/>
      </w:tblGrid>
      <w:tr w:rsidR="00645D70" w:rsidRPr="00521AA8" w14:paraId="0657BBB1" w14:textId="77777777" w:rsidTr="00DD3A6D">
        <w:trPr>
          <w:cantSplit/>
        </w:trPr>
        <w:tc>
          <w:tcPr>
            <w:tcW w:w="9360" w:type="dxa"/>
            <w:gridSpan w:val="6"/>
            <w:tcBorders>
              <w:top w:val="nil"/>
              <w:left w:val="nil"/>
              <w:bottom w:val="nil"/>
              <w:right w:val="nil"/>
            </w:tcBorders>
            <w:shd w:val="clear" w:color="auto" w:fill="FFFFFF"/>
          </w:tcPr>
          <w:p w14:paraId="381E8817" w14:textId="1CFD0A8F" w:rsidR="00645D70" w:rsidRPr="00E87445" w:rsidRDefault="00E87445" w:rsidP="00E87445">
            <w:pPr>
              <w:pStyle w:val="Caption"/>
              <w:rPr>
                <w:b/>
                <w:bCs/>
                <w:i w:val="0"/>
                <w:iCs w:val="0"/>
                <w:noProof/>
                <w:sz w:val="26"/>
                <w:szCs w:val="26"/>
                <w:lang w:val="vi-VN"/>
              </w:rPr>
            </w:pPr>
            <w:r w:rsidRPr="00E87445">
              <w:rPr>
                <w:b/>
                <w:bCs/>
                <w:i w:val="0"/>
                <w:iCs w:val="0"/>
                <w:sz w:val="26"/>
                <w:szCs w:val="26"/>
                <w:lang w:val="vi-VN"/>
              </w:rPr>
              <w:lastRenderedPageBreak/>
              <w:t xml:space="preserve">Bảng 3. </w:t>
            </w:r>
            <w:r w:rsidRPr="00E87445">
              <w:rPr>
                <w:b/>
                <w:bCs/>
                <w:i w:val="0"/>
                <w:iCs w:val="0"/>
                <w:sz w:val="26"/>
                <w:szCs w:val="26"/>
              </w:rPr>
              <w:fldChar w:fldCharType="begin"/>
            </w:r>
            <w:r w:rsidRPr="00E87445">
              <w:rPr>
                <w:b/>
                <w:bCs/>
                <w:i w:val="0"/>
                <w:iCs w:val="0"/>
                <w:sz w:val="26"/>
                <w:szCs w:val="26"/>
                <w:lang w:val="vi-VN"/>
              </w:rPr>
              <w:instrText xml:space="preserve"> SEQ Bảng_3. \* ARABIC </w:instrText>
            </w:r>
            <w:r w:rsidRPr="00E87445">
              <w:rPr>
                <w:b/>
                <w:bCs/>
                <w:i w:val="0"/>
                <w:iCs w:val="0"/>
                <w:sz w:val="26"/>
                <w:szCs w:val="26"/>
              </w:rPr>
              <w:fldChar w:fldCharType="separate"/>
            </w:r>
            <w:r w:rsidRPr="00E87445">
              <w:rPr>
                <w:b/>
                <w:bCs/>
                <w:i w:val="0"/>
                <w:iCs w:val="0"/>
                <w:noProof/>
                <w:sz w:val="26"/>
                <w:szCs w:val="26"/>
                <w:lang w:val="vi-VN"/>
              </w:rPr>
              <w:t>20</w:t>
            </w:r>
            <w:r w:rsidRPr="00E87445">
              <w:rPr>
                <w:b/>
                <w:bCs/>
                <w:i w:val="0"/>
                <w:iCs w:val="0"/>
                <w:sz w:val="26"/>
                <w:szCs w:val="26"/>
              </w:rPr>
              <w:fldChar w:fldCharType="end"/>
            </w:r>
            <w:r w:rsidRPr="00E87445">
              <w:rPr>
                <w:b/>
                <w:bCs/>
                <w:i w:val="0"/>
                <w:iCs w:val="0"/>
                <w:sz w:val="26"/>
                <w:szCs w:val="26"/>
                <w:lang w:val="vi-VN"/>
              </w:rPr>
              <w:t>. Mức độ hài lòng của khách du lịch về cửa hàng đồ lưu niệm, hoạt động vui chơi giải trí tour đêm Văn Miếu Quốc Tử Giám</w:t>
            </w:r>
          </w:p>
        </w:tc>
      </w:tr>
      <w:tr w:rsidR="00645D70" w:rsidRPr="00645D70" w14:paraId="1A2DA0DB" w14:textId="77777777" w:rsidTr="00DD3A6D">
        <w:trPr>
          <w:cantSplit/>
        </w:trPr>
        <w:tc>
          <w:tcPr>
            <w:tcW w:w="3922" w:type="dxa"/>
            <w:gridSpan w:val="2"/>
            <w:tcBorders>
              <w:top w:val="single" w:sz="16" w:space="0" w:color="000000"/>
              <w:left w:val="single" w:sz="16" w:space="0" w:color="000000"/>
              <w:bottom w:val="single" w:sz="16" w:space="0" w:color="000000"/>
              <w:right w:val="nil"/>
            </w:tcBorders>
            <w:shd w:val="clear" w:color="auto" w:fill="FFFFFF"/>
          </w:tcPr>
          <w:p w14:paraId="6EC826E7" w14:textId="77777777" w:rsidR="00645D70" w:rsidRPr="00645D70" w:rsidRDefault="00645D70" w:rsidP="00645D70">
            <w:pPr>
              <w:spacing w:before="0"/>
              <w:ind w:firstLine="0"/>
              <w:rPr>
                <w:noProof/>
                <w:lang w:val="vi-VN"/>
              </w:rPr>
            </w:pPr>
          </w:p>
        </w:tc>
        <w:tc>
          <w:tcPr>
            <w:tcW w:w="1421" w:type="dxa"/>
            <w:tcBorders>
              <w:top w:val="single" w:sz="16" w:space="0" w:color="000000"/>
              <w:left w:val="single" w:sz="16" w:space="0" w:color="000000"/>
              <w:bottom w:val="single" w:sz="16" w:space="0" w:color="000000"/>
            </w:tcBorders>
            <w:shd w:val="clear" w:color="auto" w:fill="FFFFFF"/>
          </w:tcPr>
          <w:p w14:paraId="0F894F34" w14:textId="186CAEC3" w:rsidR="00645D70" w:rsidRPr="00645D70" w:rsidRDefault="000D0455" w:rsidP="00DD3A6D">
            <w:pPr>
              <w:spacing w:before="0"/>
              <w:ind w:firstLine="0"/>
              <w:jc w:val="center"/>
              <w:rPr>
                <w:noProof/>
              </w:rPr>
            </w:pPr>
            <w:r>
              <w:rPr>
                <w:noProof/>
              </w:rPr>
              <w:t>Tần số</w:t>
            </w:r>
          </w:p>
        </w:tc>
        <w:tc>
          <w:tcPr>
            <w:tcW w:w="1250" w:type="dxa"/>
            <w:tcBorders>
              <w:top w:val="single" w:sz="16" w:space="0" w:color="000000"/>
              <w:bottom w:val="single" w:sz="16" w:space="0" w:color="000000"/>
            </w:tcBorders>
            <w:shd w:val="clear" w:color="auto" w:fill="FFFFFF"/>
          </w:tcPr>
          <w:p w14:paraId="21B024EE" w14:textId="698843A6" w:rsidR="00645D70" w:rsidRPr="00645D70" w:rsidRDefault="000D0455" w:rsidP="00DD3A6D">
            <w:pPr>
              <w:spacing w:before="0"/>
              <w:ind w:firstLine="0"/>
              <w:jc w:val="center"/>
              <w:rPr>
                <w:noProof/>
              </w:rPr>
            </w:pPr>
            <w:r>
              <w:rPr>
                <w:noProof/>
              </w:rPr>
              <w:t>%</w:t>
            </w:r>
          </w:p>
        </w:tc>
        <w:tc>
          <w:tcPr>
            <w:tcW w:w="1706" w:type="dxa"/>
            <w:tcBorders>
              <w:top w:val="single" w:sz="16" w:space="0" w:color="000000"/>
              <w:bottom w:val="single" w:sz="16" w:space="0" w:color="000000"/>
            </w:tcBorders>
            <w:shd w:val="clear" w:color="auto" w:fill="FFFFFF"/>
          </w:tcPr>
          <w:p w14:paraId="7D858A49" w14:textId="1C793C9E" w:rsidR="00645D70" w:rsidRPr="00645D70" w:rsidRDefault="000D0455" w:rsidP="00DD3A6D">
            <w:pPr>
              <w:spacing w:before="0"/>
              <w:ind w:firstLine="0"/>
              <w:jc w:val="center"/>
              <w:rPr>
                <w:noProof/>
              </w:rPr>
            </w:pPr>
            <w:r>
              <w:rPr>
                <w:noProof/>
              </w:rPr>
              <w:t>% Hợp lệ</w:t>
            </w:r>
          </w:p>
        </w:tc>
        <w:tc>
          <w:tcPr>
            <w:tcW w:w="1061" w:type="dxa"/>
            <w:tcBorders>
              <w:top w:val="single" w:sz="16" w:space="0" w:color="000000"/>
              <w:bottom w:val="single" w:sz="16" w:space="0" w:color="000000"/>
              <w:right w:val="single" w:sz="16" w:space="0" w:color="000000"/>
            </w:tcBorders>
            <w:shd w:val="clear" w:color="auto" w:fill="FFFFFF"/>
          </w:tcPr>
          <w:p w14:paraId="07170BD5" w14:textId="721741B4" w:rsidR="00645D70" w:rsidRPr="00645D70" w:rsidRDefault="000D0455" w:rsidP="00DD3A6D">
            <w:pPr>
              <w:spacing w:before="0"/>
              <w:ind w:firstLine="0"/>
              <w:jc w:val="center"/>
              <w:rPr>
                <w:noProof/>
              </w:rPr>
            </w:pPr>
            <w:r>
              <w:rPr>
                <w:noProof/>
              </w:rPr>
              <w:t>% Tích luỹ</w:t>
            </w:r>
          </w:p>
        </w:tc>
      </w:tr>
      <w:tr w:rsidR="00645D70" w:rsidRPr="00645D70" w14:paraId="4E57BA4B" w14:textId="77777777" w:rsidTr="00DD3A6D">
        <w:trPr>
          <w:cantSplit/>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6380A70E" w14:textId="636C4E10" w:rsidR="00645D70" w:rsidRPr="00645D70" w:rsidRDefault="000D0455" w:rsidP="00645D70">
            <w:pPr>
              <w:spacing w:before="0"/>
              <w:ind w:firstLine="0"/>
              <w:rPr>
                <w:noProof/>
              </w:rPr>
            </w:pPr>
            <w:r>
              <w:rPr>
                <w:noProof/>
              </w:rPr>
              <w:t>Giá trị</w:t>
            </w:r>
          </w:p>
        </w:tc>
        <w:tc>
          <w:tcPr>
            <w:tcW w:w="3013" w:type="dxa"/>
            <w:tcBorders>
              <w:top w:val="single" w:sz="16" w:space="0" w:color="000000"/>
              <w:left w:val="nil"/>
              <w:bottom w:val="nil"/>
              <w:right w:val="single" w:sz="16" w:space="0" w:color="000000"/>
            </w:tcBorders>
            <w:shd w:val="clear" w:color="auto" w:fill="FFFFFF"/>
            <w:vAlign w:val="center"/>
          </w:tcPr>
          <w:p w14:paraId="5995B873" w14:textId="77777777" w:rsidR="00645D70" w:rsidRPr="00645D70" w:rsidRDefault="00645D70" w:rsidP="00645D70">
            <w:pPr>
              <w:spacing w:before="0"/>
              <w:ind w:firstLine="0"/>
              <w:rPr>
                <w:noProof/>
                <w:lang w:val="vi-VN"/>
              </w:rPr>
            </w:pPr>
            <w:r w:rsidRPr="00645D70">
              <w:rPr>
                <w:noProof/>
                <w:lang w:val="vi-VN"/>
              </w:rPr>
              <w:t>Hoàn toàn không hài lòng</w:t>
            </w:r>
          </w:p>
        </w:tc>
        <w:tc>
          <w:tcPr>
            <w:tcW w:w="1421" w:type="dxa"/>
            <w:tcBorders>
              <w:top w:val="single" w:sz="16" w:space="0" w:color="000000"/>
              <w:left w:val="single" w:sz="16" w:space="0" w:color="000000"/>
              <w:bottom w:val="nil"/>
            </w:tcBorders>
            <w:shd w:val="clear" w:color="auto" w:fill="FFFFFF"/>
            <w:vAlign w:val="center"/>
          </w:tcPr>
          <w:p w14:paraId="5FD1F0FD" w14:textId="77777777" w:rsidR="00645D70" w:rsidRPr="00645D70" w:rsidRDefault="00645D70" w:rsidP="00DD3A6D">
            <w:pPr>
              <w:spacing w:before="0"/>
              <w:ind w:firstLine="0"/>
              <w:jc w:val="center"/>
              <w:rPr>
                <w:noProof/>
                <w:lang w:val="vi-VN"/>
              </w:rPr>
            </w:pPr>
            <w:r w:rsidRPr="00645D70">
              <w:rPr>
                <w:noProof/>
                <w:lang w:val="vi-VN"/>
              </w:rPr>
              <w:t>3</w:t>
            </w:r>
          </w:p>
        </w:tc>
        <w:tc>
          <w:tcPr>
            <w:tcW w:w="1250" w:type="dxa"/>
            <w:tcBorders>
              <w:top w:val="single" w:sz="16" w:space="0" w:color="000000"/>
              <w:bottom w:val="nil"/>
            </w:tcBorders>
            <w:shd w:val="clear" w:color="auto" w:fill="FFFFFF"/>
            <w:vAlign w:val="center"/>
          </w:tcPr>
          <w:p w14:paraId="1416F241" w14:textId="77777777" w:rsidR="00645D70" w:rsidRPr="00645D70" w:rsidRDefault="00645D70" w:rsidP="00DD3A6D">
            <w:pPr>
              <w:spacing w:before="0"/>
              <w:ind w:firstLine="0"/>
              <w:jc w:val="center"/>
              <w:rPr>
                <w:noProof/>
                <w:lang w:val="vi-VN"/>
              </w:rPr>
            </w:pPr>
            <w:r w:rsidRPr="00645D70">
              <w:rPr>
                <w:noProof/>
                <w:lang w:val="vi-VN"/>
              </w:rPr>
              <w:t>3,3</w:t>
            </w:r>
          </w:p>
        </w:tc>
        <w:tc>
          <w:tcPr>
            <w:tcW w:w="1706" w:type="dxa"/>
            <w:tcBorders>
              <w:top w:val="single" w:sz="16" w:space="0" w:color="000000"/>
              <w:bottom w:val="nil"/>
            </w:tcBorders>
            <w:shd w:val="clear" w:color="auto" w:fill="FFFFFF"/>
            <w:vAlign w:val="center"/>
          </w:tcPr>
          <w:p w14:paraId="4F586102" w14:textId="77777777" w:rsidR="00645D70" w:rsidRPr="00645D70" w:rsidRDefault="00645D70" w:rsidP="00DD3A6D">
            <w:pPr>
              <w:spacing w:before="0"/>
              <w:ind w:firstLine="0"/>
              <w:jc w:val="center"/>
              <w:rPr>
                <w:noProof/>
                <w:lang w:val="vi-VN"/>
              </w:rPr>
            </w:pPr>
            <w:r w:rsidRPr="00645D70">
              <w:rPr>
                <w:noProof/>
                <w:lang w:val="vi-VN"/>
              </w:rPr>
              <w:t>3,3</w:t>
            </w:r>
          </w:p>
        </w:tc>
        <w:tc>
          <w:tcPr>
            <w:tcW w:w="1061" w:type="dxa"/>
            <w:tcBorders>
              <w:top w:val="single" w:sz="16" w:space="0" w:color="000000"/>
              <w:bottom w:val="nil"/>
              <w:right w:val="single" w:sz="16" w:space="0" w:color="000000"/>
            </w:tcBorders>
            <w:shd w:val="clear" w:color="auto" w:fill="FFFFFF"/>
            <w:vAlign w:val="center"/>
          </w:tcPr>
          <w:p w14:paraId="0C8E68D0" w14:textId="77777777" w:rsidR="00645D70" w:rsidRPr="00645D70" w:rsidRDefault="00645D70" w:rsidP="00DD3A6D">
            <w:pPr>
              <w:spacing w:before="0"/>
              <w:ind w:firstLine="0"/>
              <w:jc w:val="center"/>
              <w:rPr>
                <w:noProof/>
                <w:lang w:val="vi-VN"/>
              </w:rPr>
            </w:pPr>
            <w:r w:rsidRPr="00645D70">
              <w:rPr>
                <w:noProof/>
                <w:lang w:val="vi-VN"/>
              </w:rPr>
              <w:t>3,3</w:t>
            </w:r>
          </w:p>
        </w:tc>
      </w:tr>
      <w:tr w:rsidR="00645D70" w:rsidRPr="00645D70" w14:paraId="4D699077" w14:textId="77777777" w:rsidTr="00DD3A6D">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1692BB12" w14:textId="77777777" w:rsidR="00645D70" w:rsidRPr="00645D70" w:rsidRDefault="00645D70" w:rsidP="00645D70">
            <w:pPr>
              <w:spacing w:before="0"/>
              <w:ind w:firstLine="0"/>
              <w:rPr>
                <w:noProof/>
                <w:lang w:val="vi-VN"/>
              </w:rPr>
            </w:pPr>
          </w:p>
        </w:tc>
        <w:tc>
          <w:tcPr>
            <w:tcW w:w="3013" w:type="dxa"/>
            <w:tcBorders>
              <w:top w:val="nil"/>
              <w:left w:val="nil"/>
              <w:bottom w:val="nil"/>
              <w:right w:val="single" w:sz="16" w:space="0" w:color="000000"/>
            </w:tcBorders>
            <w:shd w:val="clear" w:color="auto" w:fill="FFFFFF"/>
            <w:vAlign w:val="center"/>
          </w:tcPr>
          <w:p w14:paraId="161F63A1" w14:textId="77777777" w:rsidR="00645D70" w:rsidRPr="00645D70" w:rsidRDefault="00645D70" w:rsidP="00645D70">
            <w:pPr>
              <w:spacing w:before="0"/>
              <w:ind w:firstLine="0"/>
              <w:rPr>
                <w:noProof/>
                <w:lang w:val="vi-VN"/>
              </w:rPr>
            </w:pPr>
            <w:r w:rsidRPr="00645D70">
              <w:rPr>
                <w:noProof/>
                <w:lang w:val="vi-VN"/>
              </w:rPr>
              <w:t>Không hài lòng</w:t>
            </w:r>
          </w:p>
        </w:tc>
        <w:tc>
          <w:tcPr>
            <w:tcW w:w="1421" w:type="dxa"/>
            <w:tcBorders>
              <w:top w:val="nil"/>
              <w:left w:val="single" w:sz="16" w:space="0" w:color="000000"/>
              <w:bottom w:val="nil"/>
            </w:tcBorders>
            <w:shd w:val="clear" w:color="auto" w:fill="FFFFFF"/>
            <w:vAlign w:val="center"/>
          </w:tcPr>
          <w:p w14:paraId="4D3DD2E8" w14:textId="77777777" w:rsidR="00645D70" w:rsidRPr="00645D70" w:rsidRDefault="00645D70" w:rsidP="00DD3A6D">
            <w:pPr>
              <w:spacing w:before="0"/>
              <w:ind w:firstLine="0"/>
              <w:jc w:val="center"/>
              <w:rPr>
                <w:noProof/>
                <w:lang w:val="vi-VN"/>
              </w:rPr>
            </w:pPr>
            <w:r w:rsidRPr="00645D70">
              <w:rPr>
                <w:noProof/>
                <w:lang w:val="vi-VN"/>
              </w:rPr>
              <w:t>2</w:t>
            </w:r>
          </w:p>
        </w:tc>
        <w:tc>
          <w:tcPr>
            <w:tcW w:w="1250" w:type="dxa"/>
            <w:tcBorders>
              <w:top w:val="nil"/>
              <w:bottom w:val="nil"/>
            </w:tcBorders>
            <w:shd w:val="clear" w:color="auto" w:fill="FFFFFF"/>
            <w:vAlign w:val="center"/>
          </w:tcPr>
          <w:p w14:paraId="57D0E9B1" w14:textId="77777777" w:rsidR="00645D70" w:rsidRPr="00645D70" w:rsidRDefault="00645D70" w:rsidP="00DD3A6D">
            <w:pPr>
              <w:spacing w:before="0"/>
              <w:ind w:firstLine="0"/>
              <w:jc w:val="center"/>
              <w:rPr>
                <w:noProof/>
                <w:lang w:val="vi-VN"/>
              </w:rPr>
            </w:pPr>
            <w:r w:rsidRPr="00645D70">
              <w:rPr>
                <w:noProof/>
                <w:lang w:val="vi-VN"/>
              </w:rPr>
              <w:t>2,2</w:t>
            </w:r>
          </w:p>
        </w:tc>
        <w:tc>
          <w:tcPr>
            <w:tcW w:w="1706" w:type="dxa"/>
            <w:tcBorders>
              <w:top w:val="nil"/>
              <w:bottom w:val="nil"/>
            </w:tcBorders>
            <w:shd w:val="clear" w:color="auto" w:fill="FFFFFF"/>
            <w:vAlign w:val="center"/>
          </w:tcPr>
          <w:p w14:paraId="04A21C39" w14:textId="77777777" w:rsidR="00645D70" w:rsidRPr="00645D70" w:rsidRDefault="00645D70" w:rsidP="00DD3A6D">
            <w:pPr>
              <w:spacing w:before="0"/>
              <w:ind w:firstLine="0"/>
              <w:jc w:val="center"/>
              <w:rPr>
                <w:noProof/>
                <w:lang w:val="vi-VN"/>
              </w:rPr>
            </w:pPr>
            <w:r w:rsidRPr="00645D70">
              <w:rPr>
                <w:noProof/>
                <w:lang w:val="vi-VN"/>
              </w:rPr>
              <w:t>2,2</w:t>
            </w:r>
          </w:p>
        </w:tc>
        <w:tc>
          <w:tcPr>
            <w:tcW w:w="1061" w:type="dxa"/>
            <w:tcBorders>
              <w:top w:val="nil"/>
              <w:bottom w:val="nil"/>
              <w:right w:val="single" w:sz="16" w:space="0" w:color="000000"/>
            </w:tcBorders>
            <w:shd w:val="clear" w:color="auto" w:fill="FFFFFF"/>
            <w:vAlign w:val="center"/>
          </w:tcPr>
          <w:p w14:paraId="5A215FEB" w14:textId="77777777" w:rsidR="00645D70" w:rsidRPr="00645D70" w:rsidRDefault="00645D70" w:rsidP="00DD3A6D">
            <w:pPr>
              <w:spacing w:before="0"/>
              <w:ind w:firstLine="0"/>
              <w:jc w:val="center"/>
              <w:rPr>
                <w:noProof/>
                <w:lang w:val="vi-VN"/>
              </w:rPr>
            </w:pPr>
            <w:r w:rsidRPr="00645D70">
              <w:rPr>
                <w:noProof/>
                <w:lang w:val="vi-VN"/>
              </w:rPr>
              <w:t>5,4</w:t>
            </w:r>
          </w:p>
        </w:tc>
      </w:tr>
      <w:tr w:rsidR="00645D70" w:rsidRPr="00645D70" w14:paraId="604639AE" w14:textId="77777777" w:rsidTr="00DD3A6D">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65D7F3C1" w14:textId="77777777" w:rsidR="00645D70" w:rsidRPr="00645D70" w:rsidRDefault="00645D70" w:rsidP="00645D70">
            <w:pPr>
              <w:spacing w:before="0"/>
              <w:ind w:firstLine="0"/>
              <w:rPr>
                <w:noProof/>
                <w:lang w:val="vi-VN"/>
              </w:rPr>
            </w:pPr>
          </w:p>
        </w:tc>
        <w:tc>
          <w:tcPr>
            <w:tcW w:w="3013" w:type="dxa"/>
            <w:tcBorders>
              <w:top w:val="nil"/>
              <w:left w:val="nil"/>
              <w:bottom w:val="nil"/>
              <w:right w:val="single" w:sz="16" w:space="0" w:color="000000"/>
            </w:tcBorders>
            <w:shd w:val="clear" w:color="auto" w:fill="FFFFFF"/>
            <w:vAlign w:val="center"/>
          </w:tcPr>
          <w:p w14:paraId="28AF1ABE" w14:textId="77777777" w:rsidR="00645D70" w:rsidRPr="00645D70" w:rsidRDefault="00645D70" w:rsidP="00645D70">
            <w:pPr>
              <w:spacing w:before="0"/>
              <w:ind w:firstLine="0"/>
              <w:rPr>
                <w:noProof/>
                <w:lang w:val="vi-VN"/>
              </w:rPr>
            </w:pPr>
            <w:r w:rsidRPr="00645D70">
              <w:rPr>
                <w:noProof/>
                <w:lang w:val="vi-VN"/>
              </w:rPr>
              <w:t>Bình thường</w:t>
            </w:r>
          </w:p>
        </w:tc>
        <w:tc>
          <w:tcPr>
            <w:tcW w:w="1421" w:type="dxa"/>
            <w:tcBorders>
              <w:top w:val="nil"/>
              <w:left w:val="single" w:sz="16" w:space="0" w:color="000000"/>
              <w:bottom w:val="nil"/>
            </w:tcBorders>
            <w:shd w:val="clear" w:color="auto" w:fill="FFFFFF"/>
            <w:vAlign w:val="center"/>
          </w:tcPr>
          <w:p w14:paraId="60A1A684" w14:textId="77777777" w:rsidR="00645D70" w:rsidRPr="00645D70" w:rsidRDefault="00645D70" w:rsidP="00DD3A6D">
            <w:pPr>
              <w:spacing w:before="0"/>
              <w:ind w:firstLine="0"/>
              <w:jc w:val="center"/>
              <w:rPr>
                <w:noProof/>
                <w:lang w:val="vi-VN"/>
              </w:rPr>
            </w:pPr>
            <w:r w:rsidRPr="00645D70">
              <w:rPr>
                <w:noProof/>
                <w:lang w:val="vi-VN"/>
              </w:rPr>
              <w:t>28</w:t>
            </w:r>
          </w:p>
        </w:tc>
        <w:tc>
          <w:tcPr>
            <w:tcW w:w="1250" w:type="dxa"/>
            <w:tcBorders>
              <w:top w:val="nil"/>
              <w:bottom w:val="nil"/>
            </w:tcBorders>
            <w:shd w:val="clear" w:color="auto" w:fill="FFFFFF"/>
            <w:vAlign w:val="center"/>
          </w:tcPr>
          <w:p w14:paraId="347DF856" w14:textId="77777777" w:rsidR="00645D70" w:rsidRPr="00645D70" w:rsidRDefault="00645D70" w:rsidP="00DD3A6D">
            <w:pPr>
              <w:spacing w:before="0"/>
              <w:ind w:firstLine="0"/>
              <w:jc w:val="center"/>
              <w:rPr>
                <w:noProof/>
                <w:lang w:val="vi-VN"/>
              </w:rPr>
            </w:pPr>
            <w:r w:rsidRPr="00645D70">
              <w:rPr>
                <w:noProof/>
                <w:lang w:val="vi-VN"/>
              </w:rPr>
              <w:t>30,4</w:t>
            </w:r>
          </w:p>
        </w:tc>
        <w:tc>
          <w:tcPr>
            <w:tcW w:w="1706" w:type="dxa"/>
            <w:tcBorders>
              <w:top w:val="nil"/>
              <w:bottom w:val="nil"/>
            </w:tcBorders>
            <w:shd w:val="clear" w:color="auto" w:fill="FFFFFF"/>
            <w:vAlign w:val="center"/>
          </w:tcPr>
          <w:p w14:paraId="5FACC1AC" w14:textId="77777777" w:rsidR="00645D70" w:rsidRPr="00645D70" w:rsidRDefault="00645D70" w:rsidP="00DD3A6D">
            <w:pPr>
              <w:spacing w:before="0"/>
              <w:ind w:firstLine="0"/>
              <w:jc w:val="center"/>
              <w:rPr>
                <w:noProof/>
                <w:lang w:val="vi-VN"/>
              </w:rPr>
            </w:pPr>
            <w:r w:rsidRPr="00645D70">
              <w:rPr>
                <w:noProof/>
                <w:lang w:val="vi-VN"/>
              </w:rPr>
              <w:t>30,4</w:t>
            </w:r>
          </w:p>
        </w:tc>
        <w:tc>
          <w:tcPr>
            <w:tcW w:w="1061" w:type="dxa"/>
            <w:tcBorders>
              <w:top w:val="nil"/>
              <w:bottom w:val="nil"/>
              <w:right w:val="single" w:sz="16" w:space="0" w:color="000000"/>
            </w:tcBorders>
            <w:shd w:val="clear" w:color="auto" w:fill="FFFFFF"/>
            <w:vAlign w:val="center"/>
          </w:tcPr>
          <w:p w14:paraId="018ED9CD" w14:textId="77777777" w:rsidR="00645D70" w:rsidRPr="00645D70" w:rsidRDefault="00645D70" w:rsidP="00DD3A6D">
            <w:pPr>
              <w:spacing w:before="0"/>
              <w:ind w:firstLine="0"/>
              <w:jc w:val="center"/>
              <w:rPr>
                <w:noProof/>
                <w:lang w:val="vi-VN"/>
              </w:rPr>
            </w:pPr>
            <w:r w:rsidRPr="00645D70">
              <w:rPr>
                <w:noProof/>
                <w:lang w:val="vi-VN"/>
              </w:rPr>
              <w:t>35,9</w:t>
            </w:r>
          </w:p>
        </w:tc>
      </w:tr>
      <w:tr w:rsidR="00645D70" w:rsidRPr="00645D70" w14:paraId="1F07E4A9" w14:textId="77777777" w:rsidTr="00DD3A6D">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011FA880" w14:textId="77777777" w:rsidR="00645D70" w:rsidRPr="00645D70" w:rsidRDefault="00645D70" w:rsidP="00645D70">
            <w:pPr>
              <w:spacing w:before="0"/>
              <w:ind w:firstLine="0"/>
              <w:rPr>
                <w:noProof/>
                <w:lang w:val="vi-VN"/>
              </w:rPr>
            </w:pPr>
          </w:p>
        </w:tc>
        <w:tc>
          <w:tcPr>
            <w:tcW w:w="3013" w:type="dxa"/>
            <w:tcBorders>
              <w:top w:val="nil"/>
              <w:left w:val="nil"/>
              <w:bottom w:val="nil"/>
              <w:right w:val="single" w:sz="16" w:space="0" w:color="000000"/>
            </w:tcBorders>
            <w:shd w:val="clear" w:color="auto" w:fill="FFFFFF"/>
            <w:vAlign w:val="center"/>
          </w:tcPr>
          <w:p w14:paraId="368FDEBD" w14:textId="77777777" w:rsidR="00645D70" w:rsidRPr="00645D70" w:rsidRDefault="00645D70" w:rsidP="00645D70">
            <w:pPr>
              <w:spacing w:before="0"/>
              <w:ind w:firstLine="0"/>
              <w:rPr>
                <w:noProof/>
                <w:lang w:val="vi-VN"/>
              </w:rPr>
            </w:pPr>
            <w:r w:rsidRPr="00645D70">
              <w:rPr>
                <w:noProof/>
                <w:lang w:val="vi-VN"/>
              </w:rPr>
              <w:t>Hài lòng</w:t>
            </w:r>
          </w:p>
        </w:tc>
        <w:tc>
          <w:tcPr>
            <w:tcW w:w="1421" w:type="dxa"/>
            <w:tcBorders>
              <w:top w:val="nil"/>
              <w:left w:val="single" w:sz="16" w:space="0" w:color="000000"/>
              <w:bottom w:val="nil"/>
            </w:tcBorders>
            <w:shd w:val="clear" w:color="auto" w:fill="FFFFFF"/>
            <w:vAlign w:val="center"/>
          </w:tcPr>
          <w:p w14:paraId="4860C0E4" w14:textId="77777777" w:rsidR="00645D70" w:rsidRPr="00645D70" w:rsidRDefault="00645D70" w:rsidP="00DD3A6D">
            <w:pPr>
              <w:spacing w:before="0"/>
              <w:ind w:firstLine="0"/>
              <w:jc w:val="center"/>
              <w:rPr>
                <w:noProof/>
                <w:lang w:val="vi-VN"/>
              </w:rPr>
            </w:pPr>
            <w:r w:rsidRPr="00645D70">
              <w:rPr>
                <w:noProof/>
                <w:lang w:val="vi-VN"/>
              </w:rPr>
              <w:t>33</w:t>
            </w:r>
          </w:p>
        </w:tc>
        <w:tc>
          <w:tcPr>
            <w:tcW w:w="1250" w:type="dxa"/>
            <w:tcBorders>
              <w:top w:val="nil"/>
              <w:bottom w:val="nil"/>
            </w:tcBorders>
            <w:shd w:val="clear" w:color="auto" w:fill="FFFFFF"/>
            <w:vAlign w:val="center"/>
          </w:tcPr>
          <w:p w14:paraId="42D4D407" w14:textId="77777777" w:rsidR="00645D70" w:rsidRPr="00645D70" w:rsidRDefault="00645D70" w:rsidP="00DD3A6D">
            <w:pPr>
              <w:spacing w:before="0"/>
              <w:ind w:firstLine="0"/>
              <w:jc w:val="center"/>
              <w:rPr>
                <w:noProof/>
                <w:lang w:val="vi-VN"/>
              </w:rPr>
            </w:pPr>
            <w:r w:rsidRPr="00645D70">
              <w:rPr>
                <w:noProof/>
                <w:lang w:val="vi-VN"/>
              </w:rPr>
              <w:t>35,9</w:t>
            </w:r>
          </w:p>
        </w:tc>
        <w:tc>
          <w:tcPr>
            <w:tcW w:w="1706" w:type="dxa"/>
            <w:tcBorders>
              <w:top w:val="nil"/>
              <w:bottom w:val="nil"/>
            </w:tcBorders>
            <w:shd w:val="clear" w:color="auto" w:fill="FFFFFF"/>
            <w:vAlign w:val="center"/>
          </w:tcPr>
          <w:p w14:paraId="79D6EB47" w14:textId="77777777" w:rsidR="00645D70" w:rsidRPr="00645D70" w:rsidRDefault="00645D70" w:rsidP="00DD3A6D">
            <w:pPr>
              <w:spacing w:before="0"/>
              <w:ind w:firstLine="0"/>
              <w:jc w:val="center"/>
              <w:rPr>
                <w:noProof/>
                <w:lang w:val="vi-VN"/>
              </w:rPr>
            </w:pPr>
            <w:r w:rsidRPr="00645D70">
              <w:rPr>
                <w:noProof/>
                <w:lang w:val="vi-VN"/>
              </w:rPr>
              <w:t>35,9</w:t>
            </w:r>
          </w:p>
        </w:tc>
        <w:tc>
          <w:tcPr>
            <w:tcW w:w="1061" w:type="dxa"/>
            <w:tcBorders>
              <w:top w:val="nil"/>
              <w:bottom w:val="nil"/>
              <w:right w:val="single" w:sz="16" w:space="0" w:color="000000"/>
            </w:tcBorders>
            <w:shd w:val="clear" w:color="auto" w:fill="FFFFFF"/>
            <w:vAlign w:val="center"/>
          </w:tcPr>
          <w:p w14:paraId="450D01B9" w14:textId="77777777" w:rsidR="00645D70" w:rsidRPr="00645D70" w:rsidRDefault="00645D70" w:rsidP="00DD3A6D">
            <w:pPr>
              <w:spacing w:before="0"/>
              <w:ind w:firstLine="0"/>
              <w:jc w:val="center"/>
              <w:rPr>
                <w:noProof/>
                <w:lang w:val="vi-VN"/>
              </w:rPr>
            </w:pPr>
            <w:r w:rsidRPr="00645D70">
              <w:rPr>
                <w:noProof/>
                <w:lang w:val="vi-VN"/>
              </w:rPr>
              <w:t>71,7</w:t>
            </w:r>
          </w:p>
        </w:tc>
      </w:tr>
      <w:tr w:rsidR="00645D70" w:rsidRPr="00645D70" w14:paraId="395BE614" w14:textId="77777777" w:rsidTr="00DD3A6D">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0CDBE1B1" w14:textId="77777777" w:rsidR="00645D70" w:rsidRPr="00645D70" w:rsidRDefault="00645D70" w:rsidP="00645D70">
            <w:pPr>
              <w:spacing w:before="0"/>
              <w:ind w:firstLine="0"/>
              <w:rPr>
                <w:noProof/>
                <w:lang w:val="vi-VN"/>
              </w:rPr>
            </w:pPr>
          </w:p>
        </w:tc>
        <w:tc>
          <w:tcPr>
            <w:tcW w:w="3013" w:type="dxa"/>
            <w:tcBorders>
              <w:top w:val="nil"/>
              <w:left w:val="nil"/>
              <w:bottom w:val="nil"/>
              <w:right w:val="single" w:sz="16" w:space="0" w:color="000000"/>
            </w:tcBorders>
            <w:shd w:val="clear" w:color="auto" w:fill="FFFFFF"/>
            <w:vAlign w:val="center"/>
          </w:tcPr>
          <w:p w14:paraId="6A6E02EA" w14:textId="77777777" w:rsidR="00645D70" w:rsidRPr="00645D70" w:rsidRDefault="00645D70" w:rsidP="00645D70">
            <w:pPr>
              <w:spacing w:before="0"/>
              <w:ind w:firstLine="0"/>
              <w:rPr>
                <w:noProof/>
                <w:lang w:val="vi-VN"/>
              </w:rPr>
            </w:pPr>
            <w:r w:rsidRPr="00645D70">
              <w:rPr>
                <w:noProof/>
                <w:lang w:val="vi-VN"/>
              </w:rPr>
              <w:t>Rất hài lòng</w:t>
            </w:r>
          </w:p>
        </w:tc>
        <w:tc>
          <w:tcPr>
            <w:tcW w:w="1421" w:type="dxa"/>
            <w:tcBorders>
              <w:top w:val="nil"/>
              <w:left w:val="single" w:sz="16" w:space="0" w:color="000000"/>
              <w:bottom w:val="nil"/>
            </w:tcBorders>
            <w:shd w:val="clear" w:color="auto" w:fill="FFFFFF"/>
            <w:vAlign w:val="center"/>
          </w:tcPr>
          <w:p w14:paraId="1972AD04" w14:textId="77777777" w:rsidR="00645D70" w:rsidRPr="00645D70" w:rsidRDefault="00645D70" w:rsidP="00DD3A6D">
            <w:pPr>
              <w:spacing w:before="0"/>
              <w:ind w:firstLine="0"/>
              <w:jc w:val="center"/>
              <w:rPr>
                <w:noProof/>
                <w:lang w:val="vi-VN"/>
              </w:rPr>
            </w:pPr>
            <w:r w:rsidRPr="00645D70">
              <w:rPr>
                <w:noProof/>
                <w:lang w:val="vi-VN"/>
              </w:rPr>
              <w:t>26</w:t>
            </w:r>
          </w:p>
        </w:tc>
        <w:tc>
          <w:tcPr>
            <w:tcW w:w="1250" w:type="dxa"/>
            <w:tcBorders>
              <w:top w:val="nil"/>
              <w:bottom w:val="nil"/>
            </w:tcBorders>
            <w:shd w:val="clear" w:color="auto" w:fill="FFFFFF"/>
            <w:vAlign w:val="center"/>
          </w:tcPr>
          <w:p w14:paraId="5F643C68" w14:textId="77777777" w:rsidR="00645D70" w:rsidRPr="00645D70" w:rsidRDefault="00645D70" w:rsidP="00DD3A6D">
            <w:pPr>
              <w:spacing w:before="0"/>
              <w:ind w:firstLine="0"/>
              <w:jc w:val="center"/>
              <w:rPr>
                <w:noProof/>
                <w:lang w:val="vi-VN"/>
              </w:rPr>
            </w:pPr>
            <w:r w:rsidRPr="00645D70">
              <w:rPr>
                <w:noProof/>
                <w:lang w:val="vi-VN"/>
              </w:rPr>
              <w:t>28,3</w:t>
            </w:r>
          </w:p>
        </w:tc>
        <w:tc>
          <w:tcPr>
            <w:tcW w:w="1706" w:type="dxa"/>
            <w:tcBorders>
              <w:top w:val="nil"/>
              <w:bottom w:val="nil"/>
            </w:tcBorders>
            <w:shd w:val="clear" w:color="auto" w:fill="FFFFFF"/>
            <w:vAlign w:val="center"/>
          </w:tcPr>
          <w:p w14:paraId="236E4656" w14:textId="77777777" w:rsidR="00645D70" w:rsidRPr="00645D70" w:rsidRDefault="00645D70" w:rsidP="00DD3A6D">
            <w:pPr>
              <w:spacing w:before="0"/>
              <w:ind w:firstLine="0"/>
              <w:jc w:val="center"/>
              <w:rPr>
                <w:noProof/>
                <w:lang w:val="vi-VN"/>
              </w:rPr>
            </w:pPr>
            <w:r w:rsidRPr="00645D70">
              <w:rPr>
                <w:noProof/>
                <w:lang w:val="vi-VN"/>
              </w:rPr>
              <w:t>28,3</w:t>
            </w:r>
          </w:p>
        </w:tc>
        <w:tc>
          <w:tcPr>
            <w:tcW w:w="1061" w:type="dxa"/>
            <w:tcBorders>
              <w:top w:val="nil"/>
              <w:bottom w:val="nil"/>
              <w:right w:val="single" w:sz="16" w:space="0" w:color="000000"/>
            </w:tcBorders>
            <w:shd w:val="clear" w:color="auto" w:fill="FFFFFF"/>
            <w:vAlign w:val="center"/>
          </w:tcPr>
          <w:p w14:paraId="588D21F0" w14:textId="77777777" w:rsidR="00645D70" w:rsidRPr="00645D70" w:rsidRDefault="00645D70" w:rsidP="00DD3A6D">
            <w:pPr>
              <w:spacing w:before="0"/>
              <w:ind w:firstLine="0"/>
              <w:jc w:val="center"/>
              <w:rPr>
                <w:noProof/>
                <w:lang w:val="vi-VN"/>
              </w:rPr>
            </w:pPr>
            <w:r w:rsidRPr="00645D70">
              <w:rPr>
                <w:noProof/>
                <w:lang w:val="vi-VN"/>
              </w:rPr>
              <w:t>100,0</w:t>
            </w:r>
          </w:p>
        </w:tc>
      </w:tr>
      <w:tr w:rsidR="00645D70" w:rsidRPr="00645D70" w14:paraId="24341173" w14:textId="77777777" w:rsidTr="00DD3A6D">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15966AB4" w14:textId="77777777" w:rsidR="00645D70" w:rsidRPr="00645D70" w:rsidRDefault="00645D70" w:rsidP="00645D70">
            <w:pPr>
              <w:spacing w:before="0"/>
              <w:ind w:firstLine="0"/>
              <w:rPr>
                <w:noProof/>
                <w:lang w:val="vi-VN"/>
              </w:rPr>
            </w:pPr>
          </w:p>
        </w:tc>
        <w:tc>
          <w:tcPr>
            <w:tcW w:w="3013" w:type="dxa"/>
            <w:tcBorders>
              <w:top w:val="nil"/>
              <w:left w:val="nil"/>
              <w:bottom w:val="single" w:sz="16" w:space="0" w:color="000000"/>
              <w:right w:val="single" w:sz="16" w:space="0" w:color="000000"/>
            </w:tcBorders>
            <w:shd w:val="clear" w:color="auto" w:fill="FFFFFF"/>
            <w:vAlign w:val="center"/>
          </w:tcPr>
          <w:p w14:paraId="46884246" w14:textId="77777777" w:rsidR="00645D70" w:rsidRPr="00645D70" w:rsidRDefault="00645D70" w:rsidP="00645D70">
            <w:pPr>
              <w:spacing w:before="0"/>
              <w:ind w:firstLine="0"/>
              <w:rPr>
                <w:noProof/>
                <w:lang w:val="vi-VN"/>
              </w:rPr>
            </w:pPr>
            <w:r w:rsidRPr="00645D70">
              <w:rPr>
                <w:noProof/>
                <w:lang w:val="vi-VN"/>
              </w:rPr>
              <w:t>Total</w:t>
            </w:r>
          </w:p>
        </w:tc>
        <w:tc>
          <w:tcPr>
            <w:tcW w:w="1421" w:type="dxa"/>
            <w:tcBorders>
              <w:top w:val="nil"/>
              <w:left w:val="single" w:sz="16" w:space="0" w:color="000000"/>
              <w:bottom w:val="single" w:sz="16" w:space="0" w:color="000000"/>
            </w:tcBorders>
            <w:shd w:val="clear" w:color="auto" w:fill="FFFFFF"/>
            <w:vAlign w:val="center"/>
          </w:tcPr>
          <w:p w14:paraId="74634AD2" w14:textId="77777777" w:rsidR="00645D70" w:rsidRPr="00645D70" w:rsidRDefault="00645D70" w:rsidP="00DD3A6D">
            <w:pPr>
              <w:spacing w:before="0"/>
              <w:ind w:firstLine="0"/>
              <w:jc w:val="center"/>
              <w:rPr>
                <w:noProof/>
                <w:lang w:val="vi-VN"/>
              </w:rPr>
            </w:pPr>
            <w:r w:rsidRPr="00645D70">
              <w:rPr>
                <w:noProof/>
                <w:lang w:val="vi-VN"/>
              </w:rPr>
              <w:t>92</w:t>
            </w:r>
          </w:p>
        </w:tc>
        <w:tc>
          <w:tcPr>
            <w:tcW w:w="1250" w:type="dxa"/>
            <w:tcBorders>
              <w:top w:val="nil"/>
              <w:bottom w:val="single" w:sz="16" w:space="0" w:color="000000"/>
            </w:tcBorders>
            <w:shd w:val="clear" w:color="auto" w:fill="FFFFFF"/>
            <w:vAlign w:val="center"/>
          </w:tcPr>
          <w:p w14:paraId="203A60DD" w14:textId="77777777" w:rsidR="00645D70" w:rsidRPr="00645D70" w:rsidRDefault="00645D70" w:rsidP="00DD3A6D">
            <w:pPr>
              <w:spacing w:before="0"/>
              <w:ind w:firstLine="0"/>
              <w:jc w:val="center"/>
              <w:rPr>
                <w:noProof/>
                <w:lang w:val="vi-VN"/>
              </w:rPr>
            </w:pPr>
            <w:r w:rsidRPr="00645D70">
              <w:rPr>
                <w:noProof/>
                <w:lang w:val="vi-VN"/>
              </w:rPr>
              <w:t>100,0</w:t>
            </w:r>
          </w:p>
        </w:tc>
        <w:tc>
          <w:tcPr>
            <w:tcW w:w="1706" w:type="dxa"/>
            <w:tcBorders>
              <w:top w:val="nil"/>
              <w:bottom w:val="single" w:sz="16" w:space="0" w:color="000000"/>
            </w:tcBorders>
            <w:shd w:val="clear" w:color="auto" w:fill="FFFFFF"/>
            <w:vAlign w:val="center"/>
          </w:tcPr>
          <w:p w14:paraId="7AA2BA73" w14:textId="77777777" w:rsidR="00645D70" w:rsidRPr="00645D70" w:rsidRDefault="00645D70" w:rsidP="00DD3A6D">
            <w:pPr>
              <w:spacing w:before="0"/>
              <w:ind w:firstLine="0"/>
              <w:jc w:val="center"/>
              <w:rPr>
                <w:noProof/>
                <w:lang w:val="vi-VN"/>
              </w:rPr>
            </w:pPr>
            <w:r w:rsidRPr="00645D70">
              <w:rPr>
                <w:noProof/>
                <w:lang w:val="vi-VN"/>
              </w:rPr>
              <w:t>100,0</w:t>
            </w:r>
          </w:p>
        </w:tc>
        <w:tc>
          <w:tcPr>
            <w:tcW w:w="1061" w:type="dxa"/>
            <w:tcBorders>
              <w:top w:val="nil"/>
              <w:bottom w:val="single" w:sz="16" w:space="0" w:color="000000"/>
              <w:right w:val="single" w:sz="16" w:space="0" w:color="000000"/>
            </w:tcBorders>
            <w:shd w:val="clear" w:color="auto" w:fill="FFFFFF"/>
          </w:tcPr>
          <w:p w14:paraId="4FD7C882" w14:textId="77777777" w:rsidR="00645D70" w:rsidRPr="00645D70" w:rsidRDefault="00645D70" w:rsidP="00DD3A6D">
            <w:pPr>
              <w:spacing w:before="0"/>
              <w:ind w:firstLine="0"/>
              <w:jc w:val="center"/>
              <w:rPr>
                <w:noProof/>
                <w:lang w:val="vi-VN"/>
              </w:rPr>
            </w:pPr>
          </w:p>
        </w:tc>
      </w:tr>
    </w:tbl>
    <w:p w14:paraId="2E60022A" w14:textId="1213AB9C" w:rsidR="00FA1DAA" w:rsidRPr="001C749B" w:rsidRDefault="00B150DF" w:rsidP="00FA1DAA">
      <w:pPr>
        <w:pStyle w:val="Caption"/>
        <w:jc w:val="right"/>
        <w:rPr>
          <w:i w:val="0"/>
          <w:sz w:val="24"/>
          <w:szCs w:val="24"/>
        </w:rPr>
      </w:pPr>
      <w:r w:rsidRPr="001C749B">
        <w:rPr>
          <w:noProof/>
          <w:sz w:val="24"/>
          <w:szCs w:val="24"/>
          <w:lang w:val="vi-VN"/>
        </w:rPr>
        <w:t xml:space="preserve"> </w:t>
      </w:r>
      <w:r w:rsidR="00FA1DAA" w:rsidRPr="001C749B">
        <w:rPr>
          <w:i w:val="0"/>
          <w:sz w:val="24"/>
          <w:szCs w:val="24"/>
          <w:lang w:val="vi-VN"/>
        </w:rPr>
        <w:t>Nguồn: Kết quả thống kê từ số liệu điều tra</w:t>
      </w:r>
    </w:p>
    <w:p w14:paraId="63BABFA4" w14:textId="0BF9A5CB" w:rsidR="00B150DF" w:rsidRPr="00E87445" w:rsidRDefault="00B150DF" w:rsidP="00B150DF">
      <w:pPr>
        <w:spacing w:before="0"/>
        <w:ind w:firstLine="0"/>
        <w:rPr>
          <w:noProof/>
          <w:lang w:val="vi-VN"/>
        </w:rPr>
      </w:pPr>
    </w:p>
    <w:p w14:paraId="7C303055" w14:textId="37329E19" w:rsidR="00B06AFD" w:rsidRPr="00E87445" w:rsidRDefault="00B150DF" w:rsidP="001F0798">
      <w:pPr>
        <w:pStyle w:val="ListParagraph"/>
        <w:numPr>
          <w:ilvl w:val="2"/>
          <w:numId w:val="35"/>
        </w:numPr>
        <w:spacing w:before="0"/>
        <w:ind w:left="851" w:hanging="851"/>
        <w:rPr>
          <w:b/>
          <w:bCs/>
          <w:i/>
          <w:iCs/>
          <w:noProof/>
          <w:lang w:val="vi-VN"/>
        </w:rPr>
      </w:pPr>
      <w:r w:rsidRPr="00E87445">
        <w:rPr>
          <w:b/>
          <w:bCs/>
          <w:i/>
          <w:iCs/>
          <w:noProof/>
          <w:lang w:val="vi-VN"/>
        </w:rPr>
        <w:t xml:space="preserve"> T</w:t>
      </w:r>
      <w:r w:rsidR="00645D70" w:rsidRPr="00E87445">
        <w:rPr>
          <w:b/>
          <w:bCs/>
          <w:i/>
          <w:iCs/>
          <w:noProof/>
          <w:lang w:val="vi-VN"/>
        </w:rPr>
        <w:t xml:space="preserve">ình trạng chèo kéo, thách giá, bán hàng rong </w:t>
      </w:r>
    </w:p>
    <w:tbl>
      <w:tblPr>
        <w:tblW w:w="9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0"/>
        <w:gridCol w:w="3020"/>
        <w:gridCol w:w="1424"/>
        <w:gridCol w:w="1229"/>
        <w:gridCol w:w="1732"/>
        <w:gridCol w:w="1064"/>
      </w:tblGrid>
      <w:tr w:rsidR="00EF18E2" w:rsidRPr="00E87445" w14:paraId="235D70B6" w14:textId="77777777" w:rsidTr="00F5793D">
        <w:trPr>
          <w:cantSplit/>
          <w:trHeight w:val="3670"/>
        </w:trPr>
        <w:tc>
          <w:tcPr>
            <w:tcW w:w="9379" w:type="dxa"/>
            <w:gridSpan w:val="6"/>
            <w:tcBorders>
              <w:top w:val="nil"/>
              <w:left w:val="nil"/>
              <w:bottom w:val="nil"/>
              <w:right w:val="nil"/>
            </w:tcBorders>
            <w:shd w:val="clear" w:color="auto" w:fill="FFFFFF"/>
          </w:tcPr>
          <w:p w14:paraId="28FC3418" w14:textId="475A5985" w:rsidR="00B150DF" w:rsidRPr="00E87445" w:rsidRDefault="00AE21E9" w:rsidP="00B150DF">
            <w:pPr>
              <w:rPr>
                <w:noProof/>
                <w:lang w:val="vi-VN"/>
              </w:rPr>
            </w:pPr>
            <w:r w:rsidRPr="00E87445">
              <w:rPr>
                <w:noProof/>
                <w:lang w:val="vi-VN"/>
              </w:rPr>
              <w:t>Tình trạng chèo kéo, thách giá, bán hàng rong là vấn nạn chung của nhiều điểm du lịch, tuy nhiên, tại Văn Miếu Quốc Tử Giám tour đêm rất ít khi gặp phải tình trạng này. Do vậy mà sự hài lòng của khách du lịch đối với vấn đề này khá là cao, theo bảng khảo sát thu về có khoảng 82,7% khách du lịch cảm thấy hài lòng và rất hài lòng. Sự kiểm soát vấn đề này của Ban Quản lý đã rất nghiêm ngặt để du khách có trải nghiệm tốt nhất tại đây, tuy nhiên theo như phản ánh của du khách thì tình trạng bán hàng rong vẫn gặp phải khiến cho 2,2% du khách thấy hoàn toàn không hài lòng, gây ảnh hưởng rất lớn tới hình ảnh quảng bá cho du lịch tại Văn Miếu.</w:t>
            </w:r>
            <w:bookmarkStart w:id="65" w:name="_Toc165890635"/>
            <w:bookmarkStart w:id="66" w:name="_Toc165891105"/>
            <w:bookmarkStart w:id="67" w:name="_Toc165893068"/>
          </w:p>
          <w:p w14:paraId="104432CC" w14:textId="5934991A" w:rsidR="00EF18E2" w:rsidRPr="00E87445" w:rsidRDefault="001C749B" w:rsidP="001C749B">
            <w:pPr>
              <w:pStyle w:val="Caption"/>
              <w:rPr>
                <w:b/>
                <w:bCs/>
                <w:i w:val="0"/>
                <w:iCs w:val="0"/>
                <w:sz w:val="26"/>
                <w:szCs w:val="26"/>
                <w:lang w:val="vi-VN"/>
              </w:rPr>
            </w:pPr>
            <w:bookmarkStart w:id="68" w:name="_Toc166026098"/>
            <w:bookmarkEnd w:id="65"/>
            <w:bookmarkEnd w:id="66"/>
            <w:bookmarkEnd w:id="67"/>
            <w:r w:rsidRPr="00E87445">
              <w:rPr>
                <w:b/>
                <w:bCs/>
                <w:i w:val="0"/>
                <w:iCs w:val="0"/>
                <w:sz w:val="26"/>
                <w:szCs w:val="26"/>
                <w:lang w:val="vi-VN"/>
              </w:rPr>
              <w:t xml:space="preserve">Bảng 3. </w:t>
            </w:r>
            <w:r w:rsidRPr="00E87445">
              <w:rPr>
                <w:b/>
                <w:bCs/>
                <w:i w:val="0"/>
                <w:iCs w:val="0"/>
                <w:sz w:val="26"/>
                <w:szCs w:val="26"/>
              </w:rPr>
              <w:fldChar w:fldCharType="begin"/>
            </w:r>
            <w:r w:rsidRPr="00E87445">
              <w:rPr>
                <w:b/>
                <w:bCs/>
                <w:i w:val="0"/>
                <w:iCs w:val="0"/>
                <w:sz w:val="26"/>
                <w:szCs w:val="26"/>
                <w:lang w:val="vi-VN"/>
              </w:rPr>
              <w:instrText xml:space="preserve"> SEQ Bảng_3. \* ARABIC </w:instrText>
            </w:r>
            <w:r w:rsidRPr="00E87445">
              <w:rPr>
                <w:b/>
                <w:bCs/>
                <w:i w:val="0"/>
                <w:iCs w:val="0"/>
                <w:sz w:val="26"/>
                <w:szCs w:val="26"/>
              </w:rPr>
              <w:fldChar w:fldCharType="separate"/>
            </w:r>
            <w:r w:rsidRPr="00E87445">
              <w:rPr>
                <w:b/>
                <w:bCs/>
                <w:i w:val="0"/>
                <w:iCs w:val="0"/>
                <w:noProof/>
                <w:sz w:val="26"/>
                <w:szCs w:val="26"/>
                <w:lang w:val="vi-VN"/>
              </w:rPr>
              <w:t>21</w:t>
            </w:r>
            <w:r w:rsidRPr="00E87445">
              <w:rPr>
                <w:b/>
                <w:bCs/>
                <w:i w:val="0"/>
                <w:iCs w:val="0"/>
                <w:sz w:val="26"/>
                <w:szCs w:val="26"/>
              </w:rPr>
              <w:fldChar w:fldCharType="end"/>
            </w:r>
            <w:r w:rsidRPr="00E87445">
              <w:rPr>
                <w:b/>
                <w:bCs/>
                <w:i w:val="0"/>
                <w:iCs w:val="0"/>
                <w:sz w:val="26"/>
                <w:szCs w:val="26"/>
                <w:lang w:val="vi-VN"/>
              </w:rPr>
              <w:t>. Mức độ hài lòng của khách du lịch về tình trạng chèo kéo, thách giá, bán hàng rong</w:t>
            </w:r>
            <w:bookmarkEnd w:id="68"/>
          </w:p>
        </w:tc>
      </w:tr>
      <w:tr w:rsidR="00EF18E2" w:rsidRPr="00EF18E2" w14:paraId="41C21036" w14:textId="77777777" w:rsidTr="00F5793D">
        <w:trPr>
          <w:cantSplit/>
          <w:trHeight w:val="785"/>
        </w:trPr>
        <w:tc>
          <w:tcPr>
            <w:tcW w:w="3930" w:type="dxa"/>
            <w:gridSpan w:val="2"/>
            <w:tcBorders>
              <w:top w:val="single" w:sz="16" w:space="0" w:color="000000"/>
              <w:left w:val="single" w:sz="16" w:space="0" w:color="000000"/>
              <w:bottom w:val="single" w:sz="16" w:space="0" w:color="000000"/>
              <w:right w:val="nil"/>
            </w:tcBorders>
            <w:shd w:val="clear" w:color="auto" w:fill="FFFFFF"/>
          </w:tcPr>
          <w:p w14:paraId="52B9BD39" w14:textId="77777777" w:rsidR="00EF18E2" w:rsidRPr="00EF18E2" w:rsidRDefault="00EF18E2" w:rsidP="00EF18E2">
            <w:pPr>
              <w:spacing w:before="0"/>
              <w:ind w:firstLine="0"/>
              <w:rPr>
                <w:noProof/>
                <w:lang w:val="vi-VN"/>
              </w:rPr>
            </w:pPr>
          </w:p>
        </w:tc>
        <w:tc>
          <w:tcPr>
            <w:tcW w:w="1424" w:type="dxa"/>
            <w:tcBorders>
              <w:top w:val="single" w:sz="16" w:space="0" w:color="000000"/>
              <w:left w:val="single" w:sz="16" w:space="0" w:color="000000"/>
              <w:bottom w:val="single" w:sz="16" w:space="0" w:color="000000"/>
            </w:tcBorders>
            <w:shd w:val="clear" w:color="auto" w:fill="FFFFFF"/>
          </w:tcPr>
          <w:p w14:paraId="3A9D1C02" w14:textId="4B23B535" w:rsidR="00EF18E2" w:rsidRPr="00EF18E2" w:rsidRDefault="00DD3A6D" w:rsidP="00DD3A6D">
            <w:pPr>
              <w:spacing w:before="0"/>
              <w:ind w:firstLine="0"/>
              <w:jc w:val="center"/>
              <w:rPr>
                <w:noProof/>
              </w:rPr>
            </w:pPr>
            <w:r>
              <w:rPr>
                <w:noProof/>
              </w:rPr>
              <w:t>Tần số</w:t>
            </w:r>
          </w:p>
        </w:tc>
        <w:tc>
          <w:tcPr>
            <w:tcW w:w="1229" w:type="dxa"/>
            <w:tcBorders>
              <w:top w:val="single" w:sz="16" w:space="0" w:color="000000"/>
              <w:bottom w:val="single" w:sz="16" w:space="0" w:color="000000"/>
            </w:tcBorders>
            <w:shd w:val="clear" w:color="auto" w:fill="FFFFFF"/>
          </w:tcPr>
          <w:p w14:paraId="38484C92" w14:textId="6618FE5F" w:rsidR="00EF18E2" w:rsidRPr="00EF18E2" w:rsidRDefault="00DD3A6D" w:rsidP="00DD3A6D">
            <w:pPr>
              <w:spacing w:before="0"/>
              <w:ind w:firstLine="0"/>
              <w:jc w:val="center"/>
              <w:rPr>
                <w:noProof/>
              </w:rPr>
            </w:pPr>
            <w:r>
              <w:rPr>
                <w:noProof/>
              </w:rPr>
              <w:t>%</w:t>
            </w:r>
          </w:p>
        </w:tc>
        <w:tc>
          <w:tcPr>
            <w:tcW w:w="1732" w:type="dxa"/>
            <w:tcBorders>
              <w:top w:val="single" w:sz="16" w:space="0" w:color="000000"/>
              <w:bottom w:val="single" w:sz="16" w:space="0" w:color="000000"/>
            </w:tcBorders>
            <w:shd w:val="clear" w:color="auto" w:fill="FFFFFF"/>
          </w:tcPr>
          <w:p w14:paraId="48AE60B2" w14:textId="33EBA01A" w:rsidR="00EF18E2" w:rsidRPr="00EF18E2" w:rsidRDefault="00DD3A6D" w:rsidP="00DD3A6D">
            <w:pPr>
              <w:spacing w:before="0"/>
              <w:ind w:firstLine="0"/>
              <w:jc w:val="center"/>
              <w:rPr>
                <w:noProof/>
              </w:rPr>
            </w:pPr>
            <w:r>
              <w:rPr>
                <w:noProof/>
              </w:rPr>
              <w:t>% Hợp lệ</w:t>
            </w:r>
          </w:p>
        </w:tc>
        <w:tc>
          <w:tcPr>
            <w:tcW w:w="1063" w:type="dxa"/>
            <w:tcBorders>
              <w:top w:val="single" w:sz="16" w:space="0" w:color="000000"/>
              <w:bottom w:val="single" w:sz="16" w:space="0" w:color="000000"/>
              <w:right w:val="single" w:sz="16" w:space="0" w:color="000000"/>
            </w:tcBorders>
            <w:shd w:val="clear" w:color="auto" w:fill="FFFFFF"/>
          </w:tcPr>
          <w:p w14:paraId="64C05677" w14:textId="2E77F5F6" w:rsidR="00EF18E2" w:rsidRPr="00EF18E2" w:rsidRDefault="00DD3A6D" w:rsidP="00DD3A6D">
            <w:pPr>
              <w:spacing w:before="0"/>
              <w:ind w:firstLine="0"/>
              <w:jc w:val="center"/>
              <w:rPr>
                <w:noProof/>
              </w:rPr>
            </w:pPr>
            <w:r>
              <w:rPr>
                <w:noProof/>
              </w:rPr>
              <w:t>% Tích luỹ</w:t>
            </w:r>
          </w:p>
        </w:tc>
      </w:tr>
      <w:tr w:rsidR="00EF18E2" w:rsidRPr="00EF18E2" w14:paraId="05B8FAF9" w14:textId="77777777" w:rsidTr="00F5793D">
        <w:trPr>
          <w:cantSplit/>
          <w:trHeight w:val="397"/>
        </w:trPr>
        <w:tc>
          <w:tcPr>
            <w:tcW w:w="910" w:type="dxa"/>
            <w:vMerge w:val="restart"/>
            <w:tcBorders>
              <w:top w:val="single" w:sz="16" w:space="0" w:color="000000"/>
              <w:left w:val="single" w:sz="16" w:space="0" w:color="000000"/>
              <w:bottom w:val="single" w:sz="16" w:space="0" w:color="000000"/>
              <w:right w:val="nil"/>
            </w:tcBorders>
            <w:shd w:val="clear" w:color="auto" w:fill="FFFFFF"/>
            <w:vAlign w:val="center"/>
          </w:tcPr>
          <w:p w14:paraId="4CF4C08E" w14:textId="4CA8B12F" w:rsidR="00EF18E2" w:rsidRPr="00EF18E2" w:rsidRDefault="00DD3A6D" w:rsidP="00EF18E2">
            <w:pPr>
              <w:spacing w:before="0"/>
              <w:ind w:firstLine="0"/>
              <w:rPr>
                <w:noProof/>
              </w:rPr>
            </w:pPr>
            <w:r>
              <w:rPr>
                <w:noProof/>
              </w:rPr>
              <w:t>Giá trị</w:t>
            </w:r>
          </w:p>
        </w:tc>
        <w:tc>
          <w:tcPr>
            <w:tcW w:w="3019" w:type="dxa"/>
            <w:tcBorders>
              <w:top w:val="single" w:sz="16" w:space="0" w:color="000000"/>
              <w:left w:val="nil"/>
              <w:bottom w:val="nil"/>
              <w:right w:val="single" w:sz="16" w:space="0" w:color="000000"/>
            </w:tcBorders>
            <w:shd w:val="clear" w:color="auto" w:fill="FFFFFF"/>
            <w:vAlign w:val="center"/>
          </w:tcPr>
          <w:p w14:paraId="648BF8BA" w14:textId="77777777" w:rsidR="00EF18E2" w:rsidRPr="00EF18E2" w:rsidRDefault="00EF18E2" w:rsidP="00EF18E2">
            <w:pPr>
              <w:spacing w:before="0"/>
              <w:ind w:firstLine="0"/>
              <w:rPr>
                <w:noProof/>
                <w:lang w:val="vi-VN"/>
              </w:rPr>
            </w:pPr>
            <w:r w:rsidRPr="00EF18E2">
              <w:rPr>
                <w:noProof/>
                <w:lang w:val="vi-VN"/>
              </w:rPr>
              <w:t>Hoàn toàn không hài lòng</w:t>
            </w:r>
          </w:p>
        </w:tc>
        <w:tc>
          <w:tcPr>
            <w:tcW w:w="1424" w:type="dxa"/>
            <w:tcBorders>
              <w:top w:val="single" w:sz="16" w:space="0" w:color="000000"/>
              <w:left w:val="single" w:sz="16" w:space="0" w:color="000000"/>
              <w:bottom w:val="nil"/>
            </w:tcBorders>
            <w:shd w:val="clear" w:color="auto" w:fill="FFFFFF"/>
            <w:vAlign w:val="center"/>
          </w:tcPr>
          <w:p w14:paraId="68D1DC0C" w14:textId="77777777" w:rsidR="00EF18E2" w:rsidRPr="00EF18E2" w:rsidRDefault="00EF18E2" w:rsidP="00DD3A6D">
            <w:pPr>
              <w:spacing w:before="0"/>
              <w:ind w:firstLine="0"/>
              <w:jc w:val="center"/>
              <w:rPr>
                <w:noProof/>
                <w:lang w:val="vi-VN"/>
              </w:rPr>
            </w:pPr>
            <w:r w:rsidRPr="00EF18E2">
              <w:rPr>
                <w:noProof/>
                <w:lang w:val="vi-VN"/>
              </w:rPr>
              <w:t>2</w:t>
            </w:r>
          </w:p>
        </w:tc>
        <w:tc>
          <w:tcPr>
            <w:tcW w:w="1229" w:type="dxa"/>
            <w:tcBorders>
              <w:top w:val="single" w:sz="16" w:space="0" w:color="000000"/>
              <w:bottom w:val="nil"/>
            </w:tcBorders>
            <w:shd w:val="clear" w:color="auto" w:fill="FFFFFF"/>
            <w:vAlign w:val="center"/>
          </w:tcPr>
          <w:p w14:paraId="55F3A873" w14:textId="77777777" w:rsidR="00EF18E2" w:rsidRPr="00EF18E2" w:rsidRDefault="00EF18E2" w:rsidP="00DD3A6D">
            <w:pPr>
              <w:spacing w:before="0"/>
              <w:ind w:firstLine="0"/>
              <w:jc w:val="center"/>
              <w:rPr>
                <w:noProof/>
                <w:lang w:val="vi-VN"/>
              </w:rPr>
            </w:pPr>
            <w:r w:rsidRPr="00EF18E2">
              <w:rPr>
                <w:noProof/>
                <w:lang w:val="vi-VN"/>
              </w:rPr>
              <w:t>2,2</w:t>
            </w:r>
          </w:p>
        </w:tc>
        <w:tc>
          <w:tcPr>
            <w:tcW w:w="1732" w:type="dxa"/>
            <w:tcBorders>
              <w:top w:val="single" w:sz="16" w:space="0" w:color="000000"/>
              <w:bottom w:val="nil"/>
            </w:tcBorders>
            <w:shd w:val="clear" w:color="auto" w:fill="FFFFFF"/>
            <w:vAlign w:val="center"/>
          </w:tcPr>
          <w:p w14:paraId="7F9239C9" w14:textId="77777777" w:rsidR="00EF18E2" w:rsidRPr="00EF18E2" w:rsidRDefault="00EF18E2" w:rsidP="00DD3A6D">
            <w:pPr>
              <w:spacing w:before="0"/>
              <w:ind w:firstLine="0"/>
              <w:jc w:val="center"/>
              <w:rPr>
                <w:noProof/>
                <w:lang w:val="vi-VN"/>
              </w:rPr>
            </w:pPr>
            <w:r w:rsidRPr="00EF18E2">
              <w:rPr>
                <w:noProof/>
                <w:lang w:val="vi-VN"/>
              </w:rPr>
              <w:t>2,2</w:t>
            </w:r>
          </w:p>
        </w:tc>
        <w:tc>
          <w:tcPr>
            <w:tcW w:w="1063" w:type="dxa"/>
            <w:tcBorders>
              <w:top w:val="single" w:sz="16" w:space="0" w:color="000000"/>
              <w:bottom w:val="nil"/>
              <w:right w:val="single" w:sz="16" w:space="0" w:color="000000"/>
            </w:tcBorders>
            <w:shd w:val="clear" w:color="auto" w:fill="FFFFFF"/>
            <w:vAlign w:val="center"/>
          </w:tcPr>
          <w:p w14:paraId="27BFD772" w14:textId="77777777" w:rsidR="00EF18E2" w:rsidRPr="00EF18E2" w:rsidRDefault="00EF18E2" w:rsidP="00DD3A6D">
            <w:pPr>
              <w:spacing w:before="0"/>
              <w:ind w:firstLine="0"/>
              <w:jc w:val="center"/>
              <w:rPr>
                <w:noProof/>
                <w:lang w:val="vi-VN"/>
              </w:rPr>
            </w:pPr>
            <w:r w:rsidRPr="00EF18E2">
              <w:rPr>
                <w:noProof/>
                <w:lang w:val="vi-VN"/>
              </w:rPr>
              <w:t>2,2</w:t>
            </w:r>
          </w:p>
        </w:tc>
      </w:tr>
      <w:tr w:rsidR="00EF18E2" w:rsidRPr="00EF18E2" w14:paraId="2550072B" w14:textId="77777777" w:rsidTr="00F5793D">
        <w:trPr>
          <w:cantSplit/>
          <w:trHeight w:val="397"/>
        </w:trPr>
        <w:tc>
          <w:tcPr>
            <w:tcW w:w="910" w:type="dxa"/>
            <w:vMerge/>
            <w:tcBorders>
              <w:top w:val="single" w:sz="16" w:space="0" w:color="000000"/>
              <w:left w:val="single" w:sz="16" w:space="0" w:color="000000"/>
              <w:bottom w:val="single" w:sz="16" w:space="0" w:color="000000"/>
              <w:right w:val="nil"/>
            </w:tcBorders>
            <w:shd w:val="clear" w:color="auto" w:fill="FFFFFF"/>
            <w:vAlign w:val="center"/>
          </w:tcPr>
          <w:p w14:paraId="2480CBAB" w14:textId="77777777" w:rsidR="00EF18E2" w:rsidRPr="00EF18E2" w:rsidRDefault="00EF18E2" w:rsidP="00EF18E2">
            <w:pPr>
              <w:spacing w:before="0"/>
              <w:ind w:firstLine="0"/>
              <w:rPr>
                <w:noProof/>
                <w:lang w:val="vi-VN"/>
              </w:rPr>
            </w:pPr>
          </w:p>
        </w:tc>
        <w:tc>
          <w:tcPr>
            <w:tcW w:w="3019" w:type="dxa"/>
            <w:tcBorders>
              <w:top w:val="nil"/>
              <w:left w:val="nil"/>
              <w:bottom w:val="nil"/>
              <w:right w:val="single" w:sz="16" w:space="0" w:color="000000"/>
            </w:tcBorders>
            <w:shd w:val="clear" w:color="auto" w:fill="FFFFFF"/>
            <w:vAlign w:val="center"/>
          </w:tcPr>
          <w:p w14:paraId="7C123536" w14:textId="77777777" w:rsidR="00EF18E2" w:rsidRPr="00EF18E2" w:rsidRDefault="00EF18E2" w:rsidP="00EF18E2">
            <w:pPr>
              <w:spacing w:before="0"/>
              <w:ind w:firstLine="0"/>
              <w:rPr>
                <w:noProof/>
                <w:lang w:val="vi-VN"/>
              </w:rPr>
            </w:pPr>
            <w:r w:rsidRPr="00EF18E2">
              <w:rPr>
                <w:noProof/>
                <w:lang w:val="vi-VN"/>
              </w:rPr>
              <w:t>Bình thường</w:t>
            </w:r>
          </w:p>
        </w:tc>
        <w:tc>
          <w:tcPr>
            <w:tcW w:w="1424" w:type="dxa"/>
            <w:tcBorders>
              <w:top w:val="nil"/>
              <w:left w:val="single" w:sz="16" w:space="0" w:color="000000"/>
              <w:bottom w:val="nil"/>
            </w:tcBorders>
            <w:shd w:val="clear" w:color="auto" w:fill="FFFFFF"/>
            <w:vAlign w:val="center"/>
          </w:tcPr>
          <w:p w14:paraId="61904D81" w14:textId="77777777" w:rsidR="00EF18E2" w:rsidRPr="00EF18E2" w:rsidRDefault="00EF18E2" w:rsidP="00DD3A6D">
            <w:pPr>
              <w:spacing w:before="0"/>
              <w:ind w:firstLine="0"/>
              <w:jc w:val="center"/>
              <w:rPr>
                <w:noProof/>
                <w:lang w:val="vi-VN"/>
              </w:rPr>
            </w:pPr>
            <w:r w:rsidRPr="00EF18E2">
              <w:rPr>
                <w:noProof/>
                <w:lang w:val="vi-VN"/>
              </w:rPr>
              <w:t>14</w:t>
            </w:r>
          </w:p>
        </w:tc>
        <w:tc>
          <w:tcPr>
            <w:tcW w:w="1229" w:type="dxa"/>
            <w:tcBorders>
              <w:top w:val="nil"/>
              <w:bottom w:val="nil"/>
            </w:tcBorders>
            <w:shd w:val="clear" w:color="auto" w:fill="FFFFFF"/>
            <w:vAlign w:val="center"/>
          </w:tcPr>
          <w:p w14:paraId="77FA357C" w14:textId="77777777" w:rsidR="00EF18E2" w:rsidRPr="00EF18E2" w:rsidRDefault="00EF18E2" w:rsidP="00DD3A6D">
            <w:pPr>
              <w:spacing w:before="0"/>
              <w:ind w:firstLine="0"/>
              <w:jc w:val="center"/>
              <w:rPr>
                <w:noProof/>
                <w:lang w:val="vi-VN"/>
              </w:rPr>
            </w:pPr>
            <w:r w:rsidRPr="00EF18E2">
              <w:rPr>
                <w:noProof/>
                <w:lang w:val="vi-VN"/>
              </w:rPr>
              <w:t>15,2</w:t>
            </w:r>
          </w:p>
        </w:tc>
        <w:tc>
          <w:tcPr>
            <w:tcW w:w="1732" w:type="dxa"/>
            <w:tcBorders>
              <w:top w:val="nil"/>
              <w:bottom w:val="nil"/>
            </w:tcBorders>
            <w:shd w:val="clear" w:color="auto" w:fill="FFFFFF"/>
            <w:vAlign w:val="center"/>
          </w:tcPr>
          <w:p w14:paraId="54E2DE44" w14:textId="77777777" w:rsidR="00EF18E2" w:rsidRPr="00EF18E2" w:rsidRDefault="00EF18E2" w:rsidP="00DD3A6D">
            <w:pPr>
              <w:spacing w:before="0"/>
              <w:ind w:firstLine="0"/>
              <w:jc w:val="center"/>
              <w:rPr>
                <w:noProof/>
                <w:lang w:val="vi-VN"/>
              </w:rPr>
            </w:pPr>
            <w:r w:rsidRPr="00EF18E2">
              <w:rPr>
                <w:noProof/>
                <w:lang w:val="vi-VN"/>
              </w:rPr>
              <w:t>15,2</w:t>
            </w:r>
          </w:p>
        </w:tc>
        <w:tc>
          <w:tcPr>
            <w:tcW w:w="1063" w:type="dxa"/>
            <w:tcBorders>
              <w:top w:val="nil"/>
              <w:bottom w:val="nil"/>
              <w:right w:val="single" w:sz="16" w:space="0" w:color="000000"/>
            </w:tcBorders>
            <w:shd w:val="clear" w:color="auto" w:fill="FFFFFF"/>
            <w:vAlign w:val="center"/>
          </w:tcPr>
          <w:p w14:paraId="1E75B93C" w14:textId="77777777" w:rsidR="00EF18E2" w:rsidRPr="00EF18E2" w:rsidRDefault="00EF18E2" w:rsidP="00DD3A6D">
            <w:pPr>
              <w:spacing w:before="0"/>
              <w:ind w:firstLine="0"/>
              <w:jc w:val="center"/>
              <w:rPr>
                <w:noProof/>
                <w:lang w:val="vi-VN"/>
              </w:rPr>
            </w:pPr>
            <w:r w:rsidRPr="00EF18E2">
              <w:rPr>
                <w:noProof/>
                <w:lang w:val="vi-VN"/>
              </w:rPr>
              <w:t>17,4</w:t>
            </w:r>
          </w:p>
        </w:tc>
      </w:tr>
      <w:tr w:rsidR="00EF18E2" w:rsidRPr="00EF18E2" w14:paraId="226F3464" w14:textId="77777777" w:rsidTr="00F5793D">
        <w:trPr>
          <w:cantSplit/>
          <w:trHeight w:val="397"/>
        </w:trPr>
        <w:tc>
          <w:tcPr>
            <w:tcW w:w="910" w:type="dxa"/>
            <w:vMerge/>
            <w:tcBorders>
              <w:top w:val="single" w:sz="16" w:space="0" w:color="000000"/>
              <w:left w:val="single" w:sz="16" w:space="0" w:color="000000"/>
              <w:bottom w:val="single" w:sz="16" w:space="0" w:color="000000"/>
              <w:right w:val="nil"/>
            </w:tcBorders>
            <w:shd w:val="clear" w:color="auto" w:fill="FFFFFF"/>
            <w:vAlign w:val="center"/>
          </w:tcPr>
          <w:p w14:paraId="0A2FC455" w14:textId="77777777" w:rsidR="00EF18E2" w:rsidRPr="00EF18E2" w:rsidRDefault="00EF18E2" w:rsidP="00EF18E2">
            <w:pPr>
              <w:spacing w:before="0"/>
              <w:ind w:firstLine="0"/>
              <w:rPr>
                <w:noProof/>
                <w:lang w:val="vi-VN"/>
              </w:rPr>
            </w:pPr>
          </w:p>
        </w:tc>
        <w:tc>
          <w:tcPr>
            <w:tcW w:w="3019" w:type="dxa"/>
            <w:tcBorders>
              <w:top w:val="nil"/>
              <w:left w:val="nil"/>
              <w:bottom w:val="nil"/>
              <w:right w:val="single" w:sz="16" w:space="0" w:color="000000"/>
            </w:tcBorders>
            <w:shd w:val="clear" w:color="auto" w:fill="FFFFFF"/>
            <w:vAlign w:val="center"/>
          </w:tcPr>
          <w:p w14:paraId="658B9DD5" w14:textId="77777777" w:rsidR="00EF18E2" w:rsidRPr="00EF18E2" w:rsidRDefault="00EF18E2" w:rsidP="00EF18E2">
            <w:pPr>
              <w:spacing w:before="0"/>
              <w:ind w:firstLine="0"/>
              <w:rPr>
                <w:noProof/>
                <w:lang w:val="vi-VN"/>
              </w:rPr>
            </w:pPr>
            <w:r w:rsidRPr="00EF18E2">
              <w:rPr>
                <w:noProof/>
                <w:lang w:val="vi-VN"/>
              </w:rPr>
              <w:t>Hài lòng</w:t>
            </w:r>
          </w:p>
        </w:tc>
        <w:tc>
          <w:tcPr>
            <w:tcW w:w="1424" w:type="dxa"/>
            <w:tcBorders>
              <w:top w:val="nil"/>
              <w:left w:val="single" w:sz="16" w:space="0" w:color="000000"/>
              <w:bottom w:val="nil"/>
            </w:tcBorders>
            <w:shd w:val="clear" w:color="auto" w:fill="FFFFFF"/>
            <w:vAlign w:val="center"/>
          </w:tcPr>
          <w:p w14:paraId="3832F3FC" w14:textId="77777777" w:rsidR="00EF18E2" w:rsidRPr="00EF18E2" w:rsidRDefault="00EF18E2" w:rsidP="00DD3A6D">
            <w:pPr>
              <w:spacing w:before="0"/>
              <w:ind w:firstLine="0"/>
              <w:jc w:val="center"/>
              <w:rPr>
                <w:noProof/>
                <w:lang w:val="vi-VN"/>
              </w:rPr>
            </w:pPr>
            <w:r w:rsidRPr="00EF18E2">
              <w:rPr>
                <w:noProof/>
                <w:lang w:val="vi-VN"/>
              </w:rPr>
              <w:t>34</w:t>
            </w:r>
          </w:p>
        </w:tc>
        <w:tc>
          <w:tcPr>
            <w:tcW w:w="1229" w:type="dxa"/>
            <w:tcBorders>
              <w:top w:val="nil"/>
              <w:bottom w:val="nil"/>
            </w:tcBorders>
            <w:shd w:val="clear" w:color="auto" w:fill="FFFFFF"/>
            <w:vAlign w:val="center"/>
          </w:tcPr>
          <w:p w14:paraId="15C6CAD7" w14:textId="77777777" w:rsidR="00EF18E2" w:rsidRPr="00EF18E2" w:rsidRDefault="00EF18E2" w:rsidP="00DD3A6D">
            <w:pPr>
              <w:spacing w:before="0"/>
              <w:ind w:firstLine="0"/>
              <w:jc w:val="center"/>
              <w:rPr>
                <w:noProof/>
                <w:lang w:val="vi-VN"/>
              </w:rPr>
            </w:pPr>
            <w:r w:rsidRPr="00EF18E2">
              <w:rPr>
                <w:noProof/>
                <w:lang w:val="vi-VN"/>
              </w:rPr>
              <w:t>37,0</w:t>
            </w:r>
          </w:p>
        </w:tc>
        <w:tc>
          <w:tcPr>
            <w:tcW w:w="1732" w:type="dxa"/>
            <w:tcBorders>
              <w:top w:val="nil"/>
              <w:bottom w:val="nil"/>
            </w:tcBorders>
            <w:shd w:val="clear" w:color="auto" w:fill="FFFFFF"/>
            <w:vAlign w:val="center"/>
          </w:tcPr>
          <w:p w14:paraId="066047BE" w14:textId="77777777" w:rsidR="00EF18E2" w:rsidRPr="00EF18E2" w:rsidRDefault="00EF18E2" w:rsidP="00DD3A6D">
            <w:pPr>
              <w:spacing w:before="0"/>
              <w:ind w:firstLine="0"/>
              <w:jc w:val="center"/>
              <w:rPr>
                <w:noProof/>
                <w:lang w:val="vi-VN"/>
              </w:rPr>
            </w:pPr>
            <w:r w:rsidRPr="00EF18E2">
              <w:rPr>
                <w:noProof/>
                <w:lang w:val="vi-VN"/>
              </w:rPr>
              <w:t>37,0</w:t>
            </w:r>
          </w:p>
        </w:tc>
        <w:tc>
          <w:tcPr>
            <w:tcW w:w="1063" w:type="dxa"/>
            <w:tcBorders>
              <w:top w:val="nil"/>
              <w:bottom w:val="nil"/>
              <w:right w:val="single" w:sz="16" w:space="0" w:color="000000"/>
            </w:tcBorders>
            <w:shd w:val="clear" w:color="auto" w:fill="FFFFFF"/>
            <w:vAlign w:val="center"/>
          </w:tcPr>
          <w:p w14:paraId="36ACE8E4" w14:textId="77777777" w:rsidR="00EF18E2" w:rsidRPr="00EF18E2" w:rsidRDefault="00EF18E2" w:rsidP="00DD3A6D">
            <w:pPr>
              <w:spacing w:before="0"/>
              <w:ind w:firstLine="0"/>
              <w:jc w:val="center"/>
              <w:rPr>
                <w:noProof/>
                <w:lang w:val="vi-VN"/>
              </w:rPr>
            </w:pPr>
            <w:r w:rsidRPr="00EF18E2">
              <w:rPr>
                <w:noProof/>
                <w:lang w:val="vi-VN"/>
              </w:rPr>
              <w:t>54,3</w:t>
            </w:r>
          </w:p>
        </w:tc>
      </w:tr>
      <w:tr w:rsidR="00EF18E2" w:rsidRPr="00EF18E2" w14:paraId="2CA9CB3D" w14:textId="77777777" w:rsidTr="00F5793D">
        <w:trPr>
          <w:cantSplit/>
          <w:trHeight w:val="397"/>
        </w:trPr>
        <w:tc>
          <w:tcPr>
            <w:tcW w:w="910" w:type="dxa"/>
            <w:vMerge/>
            <w:tcBorders>
              <w:top w:val="single" w:sz="16" w:space="0" w:color="000000"/>
              <w:left w:val="single" w:sz="16" w:space="0" w:color="000000"/>
              <w:bottom w:val="single" w:sz="16" w:space="0" w:color="000000"/>
              <w:right w:val="nil"/>
            </w:tcBorders>
            <w:shd w:val="clear" w:color="auto" w:fill="FFFFFF"/>
            <w:vAlign w:val="center"/>
          </w:tcPr>
          <w:p w14:paraId="1F39B7B2" w14:textId="77777777" w:rsidR="00EF18E2" w:rsidRPr="00EF18E2" w:rsidRDefault="00EF18E2" w:rsidP="00EF18E2">
            <w:pPr>
              <w:spacing w:before="0"/>
              <w:ind w:firstLine="0"/>
              <w:rPr>
                <w:noProof/>
                <w:lang w:val="vi-VN"/>
              </w:rPr>
            </w:pPr>
          </w:p>
        </w:tc>
        <w:tc>
          <w:tcPr>
            <w:tcW w:w="3019" w:type="dxa"/>
            <w:tcBorders>
              <w:top w:val="nil"/>
              <w:left w:val="nil"/>
              <w:bottom w:val="nil"/>
              <w:right w:val="single" w:sz="16" w:space="0" w:color="000000"/>
            </w:tcBorders>
            <w:shd w:val="clear" w:color="auto" w:fill="FFFFFF"/>
            <w:vAlign w:val="center"/>
          </w:tcPr>
          <w:p w14:paraId="0448F991" w14:textId="77777777" w:rsidR="00EF18E2" w:rsidRPr="00EF18E2" w:rsidRDefault="00EF18E2" w:rsidP="00EF18E2">
            <w:pPr>
              <w:spacing w:before="0"/>
              <w:ind w:firstLine="0"/>
              <w:rPr>
                <w:noProof/>
                <w:lang w:val="vi-VN"/>
              </w:rPr>
            </w:pPr>
            <w:r w:rsidRPr="00EF18E2">
              <w:rPr>
                <w:noProof/>
                <w:lang w:val="vi-VN"/>
              </w:rPr>
              <w:t>Rất hài lòng</w:t>
            </w:r>
          </w:p>
        </w:tc>
        <w:tc>
          <w:tcPr>
            <w:tcW w:w="1424" w:type="dxa"/>
            <w:tcBorders>
              <w:top w:val="nil"/>
              <w:left w:val="single" w:sz="16" w:space="0" w:color="000000"/>
              <w:bottom w:val="nil"/>
            </w:tcBorders>
            <w:shd w:val="clear" w:color="auto" w:fill="FFFFFF"/>
            <w:vAlign w:val="center"/>
          </w:tcPr>
          <w:p w14:paraId="7E9AD13D" w14:textId="77777777" w:rsidR="00EF18E2" w:rsidRPr="00EF18E2" w:rsidRDefault="00EF18E2" w:rsidP="00DD3A6D">
            <w:pPr>
              <w:spacing w:before="0"/>
              <w:ind w:firstLine="0"/>
              <w:jc w:val="center"/>
              <w:rPr>
                <w:noProof/>
                <w:lang w:val="vi-VN"/>
              </w:rPr>
            </w:pPr>
            <w:r w:rsidRPr="00EF18E2">
              <w:rPr>
                <w:noProof/>
                <w:lang w:val="vi-VN"/>
              </w:rPr>
              <w:t>42</w:t>
            </w:r>
          </w:p>
        </w:tc>
        <w:tc>
          <w:tcPr>
            <w:tcW w:w="1229" w:type="dxa"/>
            <w:tcBorders>
              <w:top w:val="nil"/>
              <w:bottom w:val="nil"/>
            </w:tcBorders>
            <w:shd w:val="clear" w:color="auto" w:fill="FFFFFF"/>
            <w:vAlign w:val="center"/>
          </w:tcPr>
          <w:p w14:paraId="145A1FC0" w14:textId="77777777" w:rsidR="00EF18E2" w:rsidRPr="00EF18E2" w:rsidRDefault="00EF18E2" w:rsidP="00DD3A6D">
            <w:pPr>
              <w:spacing w:before="0"/>
              <w:ind w:firstLine="0"/>
              <w:jc w:val="center"/>
              <w:rPr>
                <w:noProof/>
                <w:lang w:val="vi-VN"/>
              </w:rPr>
            </w:pPr>
            <w:r w:rsidRPr="00EF18E2">
              <w:rPr>
                <w:noProof/>
                <w:lang w:val="vi-VN"/>
              </w:rPr>
              <w:t>45,7</w:t>
            </w:r>
          </w:p>
        </w:tc>
        <w:tc>
          <w:tcPr>
            <w:tcW w:w="1732" w:type="dxa"/>
            <w:tcBorders>
              <w:top w:val="nil"/>
              <w:bottom w:val="nil"/>
            </w:tcBorders>
            <w:shd w:val="clear" w:color="auto" w:fill="FFFFFF"/>
            <w:vAlign w:val="center"/>
          </w:tcPr>
          <w:p w14:paraId="6080D5B3" w14:textId="77777777" w:rsidR="00EF18E2" w:rsidRPr="00EF18E2" w:rsidRDefault="00EF18E2" w:rsidP="00DD3A6D">
            <w:pPr>
              <w:spacing w:before="0"/>
              <w:ind w:firstLine="0"/>
              <w:jc w:val="center"/>
              <w:rPr>
                <w:noProof/>
                <w:lang w:val="vi-VN"/>
              </w:rPr>
            </w:pPr>
            <w:r w:rsidRPr="00EF18E2">
              <w:rPr>
                <w:noProof/>
                <w:lang w:val="vi-VN"/>
              </w:rPr>
              <w:t>45,7</w:t>
            </w:r>
          </w:p>
        </w:tc>
        <w:tc>
          <w:tcPr>
            <w:tcW w:w="1063" w:type="dxa"/>
            <w:tcBorders>
              <w:top w:val="nil"/>
              <w:bottom w:val="nil"/>
              <w:right w:val="single" w:sz="16" w:space="0" w:color="000000"/>
            </w:tcBorders>
            <w:shd w:val="clear" w:color="auto" w:fill="FFFFFF"/>
            <w:vAlign w:val="center"/>
          </w:tcPr>
          <w:p w14:paraId="499322C5" w14:textId="77777777" w:rsidR="00EF18E2" w:rsidRPr="00EF18E2" w:rsidRDefault="00EF18E2" w:rsidP="00DD3A6D">
            <w:pPr>
              <w:spacing w:before="0"/>
              <w:ind w:firstLine="0"/>
              <w:jc w:val="center"/>
              <w:rPr>
                <w:noProof/>
                <w:lang w:val="vi-VN"/>
              </w:rPr>
            </w:pPr>
            <w:r w:rsidRPr="00EF18E2">
              <w:rPr>
                <w:noProof/>
                <w:lang w:val="vi-VN"/>
              </w:rPr>
              <w:t>100,0</w:t>
            </w:r>
          </w:p>
        </w:tc>
      </w:tr>
      <w:tr w:rsidR="00EF18E2" w:rsidRPr="00EF18E2" w14:paraId="08A63EA4" w14:textId="77777777" w:rsidTr="00F5793D">
        <w:trPr>
          <w:cantSplit/>
          <w:trHeight w:val="397"/>
        </w:trPr>
        <w:tc>
          <w:tcPr>
            <w:tcW w:w="910" w:type="dxa"/>
            <w:vMerge/>
            <w:tcBorders>
              <w:top w:val="single" w:sz="16" w:space="0" w:color="000000"/>
              <w:left w:val="single" w:sz="16" w:space="0" w:color="000000"/>
              <w:bottom w:val="single" w:sz="16" w:space="0" w:color="000000"/>
              <w:right w:val="nil"/>
            </w:tcBorders>
            <w:shd w:val="clear" w:color="auto" w:fill="FFFFFF"/>
            <w:vAlign w:val="center"/>
          </w:tcPr>
          <w:p w14:paraId="08E6BDAD" w14:textId="77777777" w:rsidR="00EF18E2" w:rsidRPr="00EF18E2" w:rsidRDefault="00EF18E2" w:rsidP="00EF18E2">
            <w:pPr>
              <w:spacing w:before="0"/>
              <w:ind w:firstLine="0"/>
              <w:rPr>
                <w:noProof/>
                <w:lang w:val="vi-VN"/>
              </w:rPr>
            </w:pPr>
          </w:p>
        </w:tc>
        <w:tc>
          <w:tcPr>
            <w:tcW w:w="3019" w:type="dxa"/>
            <w:tcBorders>
              <w:top w:val="nil"/>
              <w:left w:val="nil"/>
              <w:bottom w:val="single" w:sz="16" w:space="0" w:color="000000"/>
              <w:right w:val="single" w:sz="16" w:space="0" w:color="000000"/>
            </w:tcBorders>
            <w:shd w:val="clear" w:color="auto" w:fill="FFFFFF"/>
            <w:vAlign w:val="center"/>
          </w:tcPr>
          <w:p w14:paraId="17075983" w14:textId="77777777" w:rsidR="00EF18E2" w:rsidRPr="00EF18E2" w:rsidRDefault="00EF18E2" w:rsidP="00EF18E2">
            <w:pPr>
              <w:spacing w:before="0"/>
              <w:ind w:firstLine="0"/>
              <w:rPr>
                <w:noProof/>
                <w:lang w:val="vi-VN"/>
              </w:rPr>
            </w:pPr>
            <w:r w:rsidRPr="00EF18E2">
              <w:rPr>
                <w:noProof/>
                <w:lang w:val="vi-VN"/>
              </w:rPr>
              <w:t>Total</w:t>
            </w:r>
          </w:p>
        </w:tc>
        <w:tc>
          <w:tcPr>
            <w:tcW w:w="1424" w:type="dxa"/>
            <w:tcBorders>
              <w:top w:val="nil"/>
              <w:left w:val="single" w:sz="16" w:space="0" w:color="000000"/>
              <w:bottom w:val="single" w:sz="16" w:space="0" w:color="000000"/>
            </w:tcBorders>
            <w:shd w:val="clear" w:color="auto" w:fill="FFFFFF"/>
            <w:vAlign w:val="center"/>
          </w:tcPr>
          <w:p w14:paraId="1001AAE5" w14:textId="77777777" w:rsidR="00EF18E2" w:rsidRPr="00EF18E2" w:rsidRDefault="00EF18E2" w:rsidP="00DD3A6D">
            <w:pPr>
              <w:spacing w:before="0"/>
              <w:ind w:firstLine="0"/>
              <w:jc w:val="center"/>
              <w:rPr>
                <w:noProof/>
                <w:lang w:val="vi-VN"/>
              </w:rPr>
            </w:pPr>
            <w:r w:rsidRPr="00EF18E2">
              <w:rPr>
                <w:noProof/>
                <w:lang w:val="vi-VN"/>
              </w:rPr>
              <w:t>92</w:t>
            </w:r>
          </w:p>
        </w:tc>
        <w:tc>
          <w:tcPr>
            <w:tcW w:w="1229" w:type="dxa"/>
            <w:tcBorders>
              <w:top w:val="nil"/>
              <w:bottom w:val="single" w:sz="16" w:space="0" w:color="000000"/>
            </w:tcBorders>
            <w:shd w:val="clear" w:color="auto" w:fill="FFFFFF"/>
            <w:vAlign w:val="center"/>
          </w:tcPr>
          <w:p w14:paraId="2B05BE6D" w14:textId="77777777" w:rsidR="00EF18E2" w:rsidRPr="00EF18E2" w:rsidRDefault="00EF18E2" w:rsidP="00DD3A6D">
            <w:pPr>
              <w:spacing w:before="0"/>
              <w:ind w:firstLine="0"/>
              <w:jc w:val="center"/>
              <w:rPr>
                <w:noProof/>
                <w:lang w:val="vi-VN"/>
              </w:rPr>
            </w:pPr>
            <w:r w:rsidRPr="00EF18E2">
              <w:rPr>
                <w:noProof/>
                <w:lang w:val="vi-VN"/>
              </w:rPr>
              <w:t>100,0</w:t>
            </w:r>
          </w:p>
        </w:tc>
        <w:tc>
          <w:tcPr>
            <w:tcW w:w="1732" w:type="dxa"/>
            <w:tcBorders>
              <w:top w:val="nil"/>
              <w:bottom w:val="single" w:sz="16" w:space="0" w:color="000000"/>
            </w:tcBorders>
            <w:shd w:val="clear" w:color="auto" w:fill="FFFFFF"/>
            <w:vAlign w:val="center"/>
          </w:tcPr>
          <w:p w14:paraId="16672E06" w14:textId="77777777" w:rsidR="00EF18E2" w:rsidRPr="00EF18E2" w:rsidRDefault="00EF18E2" w:rsidP="00DD3A6D">
            <w:pPr>
              <w:spacing w:before="0"/>
              <w:ind w:firstLine="0"/>
              <w:jc w:val="center"/>
              <w:rPr>
                <w:noProof/>
                <w:lang w:val="vi-VN"/>
              </w:rPr>
            </w:pPr>
            <w:r w:rsidRPr="00EF18E2">
              <w:rPr>
                <w:noProof/>
                <w:lang w:val="vi-VN"/>
              </w:rPr>
              <w:t>100,0</w:t>
            </w:r>
          </w:p>
        </w:tc>
        <w:tc>
          <w:tcPr>
            <w:tcW w:w="1063" w:type="dxa"/>
            <w:tcBorders>
              <w:top w:val="nil"/>
              <w:bottom w:val="single" w:sz="16" w:space="0" w:color="000000"/>
              <w:right w:val="single" w:sz="16" w:space="0" w:color="000000"/>
            </w:tcBorders>
            <w:shd w:val="clear" w:color="auto" w:fill="FFFFFF"/>
          </w:tcPr>
          <w:p w14:paraId="0F5D482A" w14:textId="77777777" w:rsidR="00EF18E2" w:rsidRPr="00EF18E2" w:rsidRDefault="00EF18E2" w:rsidP="00DD3A6D">
            <w:pPr>
              <w:spacing w:before="0"/>
              <w:ind w:firstLine="0"/>
              <w:jc w:val="center"/>
              <w:rPr>
                <w:noProof/>
                <w:lang w:val="vi-VN"/>
              </w:rPr>
            </w:pPr>
          </w:p>
        </w:tc>
      </w:tr>
    </w:tbl>
    <w:p w14:paraId="17AB3B9E" w14:textId="717C5241" w:rsidR="00FA1DAA" w:rsidRPr="001C749B" w:rsidRDefault="00FA1DAA" w:rsidP="00FA1DAA">
      <w:pPr>
        <w:pStyle w:val="Caption"/>
        <w:jc w:val="right"/>
        <w:rPr>
          <w:i w:val="0"/>
          <w:sz w:val="24"/>
          <w:szCs w:val="24"/>
        </w:rPr>
      </w:pPr>
      <w:r w:rsidRPr="00FA1DAA">
        <w:rPr>
          <w:i w:val="0"/>
          <w:sz w:val="20"/>
          <w:szCs w:val="20"/>
          <w:lang w:val="vi-VN"/>
        </w:rPr>
        <w:t xml:space="preserve"> </w:t>
      </w:r>
      <w:r w:rsidRPr="001C749B">
        <w:rPr>
          <w:i w:val="0"/>
          <w:sz w:val="24"/>
          <w:szCs w:val="24"/>
          <w:lang w:val="vi-VN"/>
        </w:rPr>
        <w:t>Nguồn: Kết quả thống kê từ số liệu điều tra</w:t>
      </w:r>
    </w:p>
    <w:p w14:paraId="09E9C0A4" w14:textId="0DCD8F4E" w:rsidR="00B150DF" w:rsidRPr="00B150DF" w:rsidRDefault="00B150DF" w:rsidP="00B150DF">
      <w:pPr>
        <w:pStyle w:val="ListParagraph"/>
        <w:spacing w:before="0"/>
        <w:ind w:left="580" w:firstLine="0"/>
        <w:rPr>
          <w:noProof/>
          <w:lang w:val="vi-VN"/>
        </w:rPr>
      </w:pPr>
    </w:p>
    <w:p w14:paraId="438FDBEC" w14:textId="4D1CC546" w:rsidR="00645D70" w:rsidRPr="00E87445" w:rsidRDefault="00B150DF" w:rsidP="001F0798">
      <w:pPr>
        <w:pStyle w:val="ListParagraph"/>
        <w:numPr>
          <w:ilvl w:val="2"/>
          <w:numId w:val="35"/>
        </w:numPr>
        <w:spacing w:before="0"/>
        <w:ind w:left="851" w:hanging="851"/>
        <w:rPr>
          <w:b/>
          <w:bCs/>
          <w:i/>
          <w:iCs/>
          <w:noProof/>
          <w:lang w:val="vi-VN"/>
        </w:rPr>
      </w:pPr>
      <w:r w:rsidRPr="00E87445">
        <w:rPr>
          <w:b/>
          <w:bCs/>
          <w:i/>
          <w:iCs/>
          <w:noProof/>
          <w:lang w:val="vi-VN"/>
        </w:rPr>
        <w:t>T</w:t>
      </w:r>
      <w:r w:rsidR="00724B4C" w:rsidRPr="00E87445">
        <w:rPr>
          <w:b/>
          <w:bCs/>
          <w:i/>
          <w:iCs/>
          <w:noProof/>
          <w:lang w:val="vi-VN"/>
        </w:rPr>
        <w:t>ình trạng ăn xin</w:t>
      </w:r>
    </w:p>
    <w:p w14:paraId="012AB3BE" w14:textId="28037746" w:rsidR="00294ABA" w:rsidRPr="00E87445" w:rsidRDefault="00294ABA" w:rsidP="00294ABA">
      <w:pPr>
        <w:rPr>
          <w:lang w:val="vi-VN"/>
        </w:rPr>
      </w:pPr>
      <w:r w:rsidRPr="00E87445">
        <w:rPr>
          <w:lang w:val="vi-VN"/>
        </w:rPr>
        <w:t>Dựa vào kết quả khi được hỏi về tình trạng ăn xin tại tour đêm Văn Miếu, số lượng du khách hài lòng là 37%, rất hài lòng là 50%, nhưng vẫn còn 2,2% khách du lịch phản ánh gặp phải tình trạng ăn xin. Từ số liệu trên cho thấy, tại Văn Miếu Quốc Tử Giám khách du lịch rất hy hữu gặp tình trạng ăn xin, số khách phản ánh có gặp ăn xin khi được hỏi kĩ hơn là do họ đến tham quan Văn Miếu từ buổi chiều nên đã gặp phải vấn đề này.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3013"/>
        <w:gridCol w:w="1421"/>
        <w:gridCol w:w="1250"/>
        <w:gridCol w:w="1706"/>
        <w:gridCol w:w="1061"/>
      </w:tblGrid>
      <w:tr w:rsidR="00BD4412" w:rsidRPr="00E87445" w14:paraId="73467588" w14:textId="77777777" w:rsidTr="00C34D93">
        <w:trPr>
          <w:cantSplit/>
        </w:trPr>
        <w:tc>
          <w:tcPr>
            <w:tcW w:w="9360" w:type="dxa"/>
            <w:gridSpan w:val="6"/>
            <w:tcBorders>
              <w:top w:val="nil"/>
              <w:left w:val="nil"/>
              <w:bottom w:val="nil"/>
              <w:right w:val="nil"/>
            </w:tcBorders>
            <w:shd w:val="clear" w:color="auto" w:fill="FFFFFF"/>
          </w:tcPr>
          <w:p w14:paraId="7A10D84A" w14:textId="0A9A2FA6" w:rsidR="00BD4412" w:rsidRPr="00E87445" w:rsidRDefault="001C749B" w:rsidP="001C749B">
            <w:pPr>
              <w:pStyle w:val="Caption"/>
              <w:rPr>
                <w:b/>
                <w:bCs/>
                <w:i w:val="0"/>
                <w:iCs w:val="0"/>
                <w:sz w:val="26"/>
                <w:szCs w:val="26"/>
                <w:lang w:val="vi-VN"/>
              </w:rPr>
            </w:pPr>
            <w:bookmarkStart w:id="69" w:name="_Toc166026099"/>
            <w:r w:rsidRPr="00E87445">
              <w:rPr>
                <w:b/>
                <w:bCs/>
                <w:i w:val="0"/>
                <w:iCs w:val="0"/>
                <w:sz w:val="26"/>
                <w:szCs w:val="26"/>
                <w:lang w:val="vi-VN"/>
              </w:rPr>
              <w:t xml:space="preserve">Bảng 3. </w:t>
            </w:r>
            <w:r w:rsidRPr="00E87445">
              <w:rPr>
                <w:b/>
                <w:bCs/>
                <w:i w:val="0"/>
                <w:iCs w:val="0"/>
                <w:sz w:val="26"/>
                <w:szCs w:val="26"/>
              </w:rPr>
              <w:fldChar w:fldCharType="begin"/>
            </w:r>
            <w:r w:rsidRPr="00E87445">
              <w:rPr>
                <w:b/>
                <w:bCs/>
                <w:i w:val="0"/>
                <w:iCs w:val="0"/>
                <w:sz w:val="26"/>
                <w:szCs w:val="26"/>
                <w:lang w:val="vi-VN"/>
              </w:rPr>
              <w:instrText xml:space="preserve"> SEQ Bảng_3. \* ARABIC </w:instrText>
            </w:r>
            <w:r w:rsidRPr="00E87445">
              <w:rPr>
                <w:b/>
                <w:bCs/>
                <w:i w:val="0"/>
                <w:iCs w:val="0"/>
                <w:sz w:val="26"/>
                <w:szCs w:val="26"/>
              </w:rPr>
              <w:fldChar w:fldCharType="separate"/>
            </w:r>
            <w:r w:rsidRPr="00E87445">
              <w:rPr>
                <w:b/>
                <w:bCs/>
                <w:i w:val="0"/>
                <w:iCs w:val="0"/>
                <w:noProof/>
                <w:sz w:val="26"/>
                <w:szCs w:val="26"/>
                <w:lang w:val="vi-VN"/>
              </w:rPr>
              <w:t>22</w:t>
            </w:r>
            <w:r w:rsidRPr="00E87445">
              <w:rPr>
                <w:b/>
                <w:bCs/>
                <w:i w:val="0"/>
                <w:iCs w:val="0"/>
                <w:sz w:val="26"/>
                <w:szCs w:val="26"/>
              </w:rPr>
              <w:fldChar w:fldCharType="end"/>
            </w:r>
            <w:r w:rsidRPr="00E87445">
              <w:rPr>
                <w:b/>
                <w:bCs/>
                <w:i w:val="0"/>
                <w:iCs w:val="0"/>
                <w:sz w:val="26"/>
                <w:szCs w:val="26"/>
                <w:lang w:val="vi-VN"/>
              </w:rPr>
              <w:t>. Mức độ hài lòng của khách du lịch về tình trạng ăn xin tại tour đêm Văn Miếu Quốc Tửu Giám</w:t>
            </w:r>
            <w:bookmarkEnd w:id="69"/>
          </w:p>
        </w:tc>
      </w:tr>
      <w:tr w:rsidR="00BD4412" w:rsidRPr="00BD4412" w14:paraId="487C9A1C" w14:textId="77777777" w:rsidTr="00C34D93">
        <w:trPr>
          <w:cantSplit/>
        </w:trPr>
        <w:tc>
          <w:tcPr>
            <w:tcW w:w="3922" w:type="dxa"/>
            <w:gridSpan w:val="2"/>
            <w:tcBorders>
              <w:top w:val="single" w:sz="16" w:space="0" w:color="000000"/>
              <w:left w:val="single" w:sz="16" w:space="0" w:color="000000"/>
              <w:bottom w:val="single" w:sz="16" w:space="0" w:color="000000"/>
              <w:right w:val="nil"/>
            </w:tcBorders>
            <w:shd w:val="clear" w:color="auto" w:fill="FFFFFF"/>
          </w:tcPr>
          <w:p w14:paraId="7117DCE9" w14:textId="77777777" w:rsidR="00BD4412" w:rsidRPr="00BD4412" w:rsidRDefault="00BD4412" w:rsidP="00BD4412">
            <w:pPr>
              <w:spacing w:before="0"/>
              <w:ind w:firstLine="0"/>
              <w:rPr>
                <w:noProof/>
                <w:lang w:val="vi-VN"/>
              </w:rPr>
            </w:pPr>
          </w:p>
        </w:tc>
        <w:tc>
          <w:tcPr>
            <w:tcW w:w="1421" w:type="dxa"/>
            <w:tcBorders>
              <w:top w:val="single" w:sz="16" w:space="0" w:color="000000"/>
              <w:left w:val="single" w:sz="16" w:space="0" w:color="000000"/>
              <w:bottom w:val="single" w:sz="16" w:space="0" w:color="000000"/>
            </w:tcBorders>
            <w:shd w:val="clear" w:color="auto" w:fill="FFFFFF"/>
          </w:tcPr>
          <w:p w14:paraId="3B82D63F" w14:textId="48E58AE8" w:rsidR="00BD4412" w:rsidRPr="00BD4412" w:rsidRDefault="00C34D93" w:rsidP="00C34D93">
            <w:pPr>
              <w:spacing w:before="0"/>
              <w:ind w:firstLine="0"/>
              <w:jc w:val="center"/>
              <w:rPr>
                <w:noProof/>
              </w:rPr>
            </w:pPr>
            <w:r>
              <w:rPr>
                <w:noProof/>
              </w:rPr>
              <w:t>Tần số</w:t>
            </w:r>
          </w:p>
        </w:tc>
        <w:tc>
          <w:tcPr>
            <w:tcW w:w="1250" w:type="dxa"/>
            <w:tcBorders>
              <w:top w:val="single" w:sz="16" w:space="0" w:color="000000"/>
              <w:bottom w:val="single" w:sz="16" w:space="0" w:color="000000"/>
            </w:tcBorders>
            <w:shd w:val="clear" w:color="auto" w:fill="FFFFFF"/>
          </w:tcPr>
          <w:p w14:paraId="2562159E" w14:textId="4B28EA2E" w:rsidR="00BD4412" w:rsidRPr="00BD4412" w:rsidRDefault="00C34D93" w:rsidP="00C34D93">
            <w:pPr>
              <w:spacing w:before="0"/>
              <w:ind w:firstLine="0"/>
              <w:jc w:val="center"/>
              <w:rPr>
                <w:noProof/>
              </w:rPr>
            </w:pPr>
            <w:r>
              <w:rPr>
                <w:noProof/>
              </w:rPr>
              <w:t>%</w:t>
            </w:r>
          </w:p>
        </w:tc>
        <w:tc>
          <w:tcPr>
            <w:tcW w:w="1706" w:type="dxa"/>
            <w:tcBorders>
              <w:top w:val="single" w:sz="16" w:space="0" w:color="000000"/>
              <w:bottom w:val="single" w:sz="16" w:space="0" w:color="000000"/>
            </w:tcBorders>
            <w:shd w:val="clear" w:color="auto" w:fill="FFFFFF"/>
          </w:tcPr>
          <w:p w14:paraId="3EE40300" w14:textId="71266A2D" w:rsidR="00BD4412" w:rsidRPr="00BD4412" w:rsidRDefault="00C34D93" w:rsidP="00C34D93">
            <w:pPr>
              <w:spacing w:before="0"/>
              <w:ind w:firstLine="0"/>
              <w:jc w:val="center"/>
              <w:rPr>
                <w:noProof/>
              </w:rPr>
            </w:pPr>
            <w:r>
              <w:rPr>
                <w:noProof/>
              </w:rPr>
              <w:t>% Hợp lệ</w:t>
            </w:r>
          </w:p>
        </w:tc>
        <w:tc>
          <w:tcPr>
            <w:tcW w:w="1061" w:type="dxa"/>
            <w:tcBorders>
              <w:top w:val="single" w:sz="16" w:space="0" w:color="000000"/>
              <w:bottom w:val="single" w:sz="16" w:space="0" w:color="000000"/>
              <w:right w:val="single" w:sz="16" w:space="0" w:color="000000"/>
            </w:tcBorders>
            <w:shd w:val="clear" w:color="auto" w:fill="FFFFFF"/>
          </w:tcPr>
          <w:p w14:paraId="4C53DE1B" w14:textId="69C42BB8" w:rsidR="00BD4412" w:rsidRPr="00BD4412" w:rsidRDefault="00C34D93" w:rsidP="00C34D93">
            <w:pPr>
              <w:spacing w:before="0"/>
              <w:ind w:firstLine="0"/>
              <w:jc w:val="center"/>
              <w:rPr>
                <w:noProof/>
              </w:rPr>
            </w:pPr>
            <w:r>
              <w:rPr>
                <w:noProof/>
              </w:rPr>
              <w:t>% Tích luỹ</w:t>
            </w:r>
          </w:p>
        </w:tc>
      </w:tr>
      <w:tr w:rsidR="00BD4412" w:rsidRPr="00BD4412" w14:paraId="24DFBCDA" w14:textId="77777777" w:rsidTr="00C34D93">
        <w:trPr>
          <w:cantSplit/>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6F30F804" w14:textId="3D73E52E" w:rsidR="00BD4412" w:rsidRPr="00BD4412" w:rsidRDefault="00C34D93" w:rsidP="00BD4412">
            <w:pPr>
              <w:spacing w:before="0"/>
              <w:ind w:firstLine="0"/>
              <w:rPr>
                <w:noProof/>
              </w:rPr>
            </w:pPr>
            <w:r>
              <w:rPr>
                <w:noProof/>
              </w:rPr>
              <w:t>Giá trị</w:t>
            </w:r>
          </w:p>
        </w:tc>
        <w:tc>
          <w:tcPr>
            <w:tcW w:w="3013" w:type="dxa"/>
            <w:tcBorders>
              <w:top w:val="single" w:sz="16" w:space="0" w:color="000000"/>
              <w:left w:val="nil"/>
              <w:bottom w:val="nil"/>
              <w:right w:val="single" w:sz="16" w:space="0" w:color="000000"/>
            </w:tcBorders>
            <w:shd w:val="clear" w:color="auto" w:fill="FFFFFF"/>
            <w:vAlign w:val="center"/>
          </w:tcPr>
          <w:p w14:paraId="44A7951C" w14:textId="77777777" w:rsidR="00BD4412" w:rsidRPr="00BD4412" w:rsidRDefault="00BD4412" w:rsidP="00BD4412">
            <w:pPr>
              <w:spacing w:before="0"/>
              <w:ind w:firstLine="0"/>
              <w:rPr>
                <w:noProof/>
                <w:lang w:val="vi-VN"/>
              </w:rPr>
            </w:pPr>
            <w:r w:rsidRPr="00BD4412">
              <w:rPr>
                <w:noProof/>
                <w:lang w:val="vi-VN"/>
              </w:rPr>
              <w:t>Hoàn toàn không hài lòng</w:t>
            </w:r>
          </w:p>
        </w:tc>
        <w:tc>
          <w:tcPr>
            <w:tcW w:w="1421" w:type="dxa"/>
            <w:tcBorders>
              <w:top w:val="single" w:sz="16" w:space="0" w:color="000000"/>
              <w:left w:val="single" w:sz="16" w:space="0" w:color="000000"/>
              <w:bottom w:val="nil"/>
            </w:tcBorders>
            <w:shd w:val="clear" w:color="auto" w:fill="FFFFFF"/>
            <w:vAlign w:val="center"/>
          </w:tcPr>
          <w:p w14:paraId="6C101D20" w14:textId="77777777" w:rsidR="00BD4412" w:rsidRPr="00BD4412" w:rsidRDefault="00BD4412" w:rsidP="00C34D93">
            <w:pPr>
              <w:spacing w:before="0"/>
              <w:ind w:firstLine="0"/>
              <w:jc w:val="center"/>
              <w:rPr>
                <w:noProof/>
                <w:lang w:val="vi-VN"/>
              </w:rPr>
            </w:pPr>
            <w:r w:rsidRPr="00BD4412">
              <w:rPr>
                <w:noProof/>
                <w:lang w:val="vi-VN"/>
              </w:rPr>
              <w:t>2</w:t>
            </w:r>
          </w:p>
        </w:tc>
        <w:tc>
          <w:tcPr>
            <w:tcW w:w="1250" w:type="dxa"/>
            <w:tcBorders>
              <w:top w:val="single" w:sz="16" w:space="0" w:color="000000"/>
              <w:bottom w:val="nil"/>
            </w:tcBorders>
            <w:shd w:val="clear" w:color="auto" w:fill="FFFFFF"/>
            <w:vAlign w:val="center"/>
          </w:tcPr>
          <w:p w14:paraId="413A392E" w14:textId="77777777" w:rsidR="00BD4412" w:rsidRPr="00BD4412" w:rsidRDefault="00BD4412" w:rsidP="00C34D93">
            <w:pPr>
              <w:spacing w:before="0"/>
              <w:ind w:firstLine="0"/>
              <w:jc w:val="center"/>
              <w:rPr>
                <w:noProof/>
                <w:lang w:val="vi-VN"/>
              </w:rPr>
            </w:pPr>
            <w:r w:rsidRPr="00BD4412">
              <w:rPr>
                <w:noProof/>
                <w:lang w:val="vi-VN"/>
              </w:rPr>
              <w:t>2,2</w:t>
            </w:r>
          </w:p>
        </w:tc>
        <w:tc>
          <w:tcPr>
            <w:tcW w:w="1706" w:type="dxa"/>
            <w:tcBorders>
              <w:top w:val="single" w:sz="16" w:space="0" w:color="000000"/>
              <w:bottom w:val="nil"/>
            </w:tcBorders>
            <w:shd w:val="clear" w:color="auto" w:fill="FFFFFF"/>
            <w:vAlign w:val="center"/>
          </w:tcPr>
          <w:p w14:paraId="71B06A8E" w14:textId="77777777" w:rsidR="00BD4412" w:rsidRPr="00BD4412" w:rsidRDefault="00BD4412" w:rsidP="00C34D93">
            <w:pPr>
              <w:spacing w:before="0"/>
              <w:ind w:firstLine="0"/>
              <w:jc w:val="center"/>
              <w:rPr>
                <w:noProof/>
                <w:lang w:val="vi-VN"/>
              </w:rPr>
            </w:pPr>
            <w:r w:rsidRPr="00BD4412">
              <w:rPr>
                <w:noProof/>
                <w:lang w:val="vi-VN"/>
              </w:rPr>
              <w:t>2,2</w:t>
            </w:r>
          </w:p>
        </w:tc>
        <w:tc>
          <w:tcPr>
            <w:tcW w:w="1061" w:type="dxa"/>
            <w:tcBorders>
              <w:top w:val="single" w:sz="16" w:space="0" w:color="000000"/>
              <w:bottom w:val="nil"/>
              <w:right w:val="single" w:sz="16" w:space="0" w:color="000000"/>
            </w:tcBorders>
            <w:shd w:val="clear" w:color="auto" w:fill="FFFFFF"/>
            <w:vAlign w:val="center"/>
          </w:tcPr>
          <w:p w14:paraId="17F4C96B" w14:textId="77777777" w:rsidR="00BD4412" w:rsidRPr="00BD4412" w:rsidRDefault="00BD4412" w:rsidP="00C34D93">
            <w:pPr>
              <w:spacing w:before="0"/>
              <w:ind w:firstLine="0"/>
              <w:jc w:val="center"/>
              <w:rPr>
                <w:noProof/>
                <w:lang w:val="vi-VN"/>
              </w:rPr>
            </w:pPr>
            <w:r w:rsidRPr="00BD4412">
              <w:rPr>
                <w:noProof/>
                <w:lang w:val="vi-VN"/>
              </w:rPr>
              <w:t>2,2</w:t>
            </w:r>
          </w:p>
        </w:tc>
      </w:tr>
      <w:tr w:rsidR="00BD4412" w:rsidRPr="00BD4412" w14:paraId="42C8F952" w14:textId="77777777" w:rsidTr="00C34D93">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365CCCC4" w14:textId="77777777" w:rsidR="00BD4412" w:rsidRPr="00BD4412" w:rsidRDefault="00BD4412" w:rsidP="00BD4412">
            <w:pPr>
              <w:spacing w:before="0"/>
              <w:ind w:firstLine="0"/>
              <w:rPr>
                <w:noProof/>
                <w:lang w:val="vi-VN"/>
              </w:rPr>
            </w:pPr>
          </w:p>
        </w:tc>
        <w:tc>
          <w:tcPr>
            <w:tcW w:w="3013" w:type="dxa"/>
            <w:tcBorders>
              <w:top w:val="nil"/>
              <w:left w:val="nil"/>
              <w:bottom w:val="nil"/>
              <w:right w:val="single" w:sz="16" w:space="0" w:color="000000"/>
            </w:tcBorders>
            <w:shd w:val="clear" w:color="auto" w:fill="FFFFFF"/>
            <w:vAlign w:val="center"/>
          </w:tcPr>
          <w:p w14:paraId="21283F51" w14:textId="77777777" w:rsidR="00BD4412" w:rsidRPr="00BD4412" w:rsidRDefault="00BD4412" w:rsidP="00BD4412">
            <w:pPr>
              <w:spacing w:before="0"/>
              <w:ind w:firstLine="0"/>
              <w:rPr>
                <w:noProof/>
                <w:lang w:val="vi-VN"/>
              </w:rPr>
            </w:pPr>
            <w:r w:rsidRPr="00BD4412">
              <w:rPr>
                <w:noProof/>
                <w:lang w:val="vi-VN"/>
              </w:rPr>
              <w:t>Bình thường</w:t>
            </w:r>
          </w:p>
        </w:tc>
        <w:tc>
          <w:tcPr>
            <w:tcW w:w="1421" w:type="dxa"/>
            <w:tcBorders>
              <w:top w:val="nil"/>
              <w:left w:val="single" w:sz="16" w:space="0" w:color="000000"/>
              <w:bottom w:val="nil"/>
            </w:tcBorders>
            <w:shd w:val="clear" w:color="auto" w:fill="FFFFFF"/>
            <w:vAlign w:val="center"/>
          </w:tcPr>
          <w:p w14:paraId="2011BE2D" w14:textId="77777777" w:rsidR="00BD4412" w:rsidRPr="00BD4412" w:rsidRDefault="00BD4412" w:rsidP="00C34D93">
            <w:pPr>
              <w:spacing w:before="0"/>
              <w:ind w:firstLine="0"/>
              <w:jc w:val="center"/>
              <w:rPr>
                <w:noProof/>
                <w:lang w:val="vi-VN"/>
              </w:rPr>
            </w:pPr>
            <w:r w:rsidRPr="00BD4412">
              <w:rPr>
                <w:noProof/>
                <w:lang w:val="vi-VN"/>
              </w:rPr>
              <w:t>10</w:t>
            </w:r>
          </w:p>
        </w:tc>
        <w:tc>
          <w:tcPr>
            <w:tcW w:w="1250" w:type="dxa"/>
            <w:tcBorders>
              <w:top w:val="nil"/>
              <w:bottom w:val="nil"/>
            </w:tcBorders>
            <w:shd w:val="clear" w:color="auto" w:fill="FFFFFF"/>
            <w:vAlign w:val="center"/>
          </w:tcPr>
          <w:p w14:paraId="63B97D37" w14:textId="77777777" w:rsidR="00BD4412" w:rsidRPr="00BD4412" w:rsidRDefault="00BD4412" w:rsidP="00C34D93">
            <w:pPr>
              <w:spacing w:before="0"/>
              <w:ind w:firstLine="0"/>
              <w:jc w:val="center"/>
              <w:rPr>
                <w:noProof/>
                <w:lang w:val="vi-VN"/>
              </w:rPr>
            </w:pPr>
            <w:r w:rsidRPr="00BD4412">
              <w:rPr>
                <w:noProof/>
                <w:lang w:val="vi-VN"/>
              </w:rPr>
              <w:t>10,9</w:t>
            </w:r>
          </w:p>
        </w:tc>
        <w:tc>
          <w:tcPr>
            <w:tcW w:w="1706" w:type="dxa"/>
            <w:tcBorders>
              <w:top w:val="nil"/>
              <w:bottom w:val="nil"/>
            </w:tcBorders>
            <w:shd w:val="clear" w:color="auto" w:fill="FFFFFF"/>
            <w:vAlign w:val="center"/>
          </w:tcPr>
          <w:p w14:paraId="5E05A203" w14:textId="77777777" w:rsidR="00BD4412" w:rsidRPr="00BD4412" w:rsidRDefault="00BD4412" w:rsidP="00C34D93">
            <w:pPr>
              <w:spacing w:before="0"/>
              <w:ind w:firstLine="0"/>
              <w:jc w:val="center"/>
              <w:rPr>
                <w:noProof/>
                <w:lang w:val="vi-VN"/>
              </w:rPr>
            </w:pPr>
            <w:r w:rsidRPr="00BD4412">
              <w:rPr>
                <w:noProof/>
                <w:lang w:val="vi-VN"/>
              </w:rPr>
              <w:t>10,9</w:t>
            </w:r>
          </w:p>
        </w:tc>
        <w:tc>
          <w:tcPr>
            <w:tcW w:w="1061" w:type="dxa"/>
            <w:tcBorders>
              <w:top w:val="nil"/>
              <w:bottom w:val="nil"/>
              <w:right w:val="single" w:sz="16" w:space="0" w:color="000000"/>
            </w:tcBorders>
            <w:shd w:val="clear" w:color="auto" w:fill="FFFFFF"/>
            <w:vAlign w:val="center"/>
          </w:tcPr>
          <w:p w14:paraId="192530AC" w14:textId="77777777" w:rsidR="00BD4412" w:rsidRPr="00BD4412" w:rsidRDefault="00BD4412" w:rsidP="00C34D93">
            <w:pPr>
              <w:spacing w:before="0"/>
              <w:ind w:firstLine="0"/>
              <w:jc w:val="center"/>
              <w:rPr>
                <w:noProof/>
                <w:lang w:val="vi-VN"/>
              </w:rPr>
            </w:pPr>
            <w:r w:rsidRPr="00BD4412">
              <w:rPr>
                <w:noProof/>
                <w:lang w:val="vi-VN"/>
              </w:rPr>
              <w:t>13,0</w:t>
            </w:r>
          </w:p>
        </w:tc>
      </w:tr>
      <w:tr w:rsidR="00BD4412" w:rsidRPr="00BD4412" w14:paraId="512BC1D2" w14:textId="77777777" w:rsidTr="00C34D93">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33119987" w14:textId="77777777" w:rsidR="00BD4412" w:rsidRPr="00BD4412" w:rsidRDefault="00BD4412" w:rsidP="00BD4412">
            <w:pPr>
              <w:spacing w:before="0"/>
              <w:ind w:firstLine="0"/>
              <w:rPr>
                <w:noProof/>
                <w:lang w:val="vi-VN"/>
              </w:rPr>
            </w:pPr>
          </w:p>
        </w:tc>
        <w:tc>
          <w:tcPr>
            <w:tcW w:w="3013" w:type="dxa"/>
            <w:tcBorders>
              <w:top w:val="nil"/>
              <w:left w:val="nil"/>
              <w:bottom w:val="nil"/>
              <w:right w:val="single" w:sz="16" w:space="0" w:color="000000"/>
            </w:tcBorders>
            <w:shd w:val="clear" w:color="auto" w:fill="FFFFFF"/>
            <w:vAlign w:val="center"/>
          </w:tcPr>
          <w:p w14:paraId="453BA89C" w14:textId="77777777" w:rsidR="00BD4412" w:rsidRPr="00BD4412" w:rsidRDefault="00BD4412" w:rsidP="00BD4412">
            <w:pPr>
              <w:spacing w:before="0"/>
              <w:ind w:firstLine="0"/>
              <w:rPr>
                <w:noProof/>
                <w:lang w:val="vi-VN"/>
              </w:rPr>
            </w:pPr>
            <w:r w:rsidRPr="00BD4412">
              <w:rPr>
                <w:noProof/>
                <w:lang w:val="vi-VN"/>
              </w:rPr>
              <w:t>Hài lòng</w:t>
            </w:r>
          </w:p>
        </w:tc>
        <w:tc>
          <w:tcPr>
            <w:tcW w:w="1421" w:type="dxa"/>
            <w:tcBorders>
              <w:top w:val="nil"/>
              <w:left w:val="single" w:sz="16" w:space="0" w:color="000000"/>
              <w:bottom w:val="nil"/>
            </w:tcBorders>
            <w:shd w:val="clear" w:color="auto" w:fill="FFFFFF"/>
            <w:vAlign w:val="center"/>
          </w:tcPr>
          <w:p w14:paraId="1CC036F9" w14:textId="77777777" w:rsidR="00BD4412" w:rsidRPr="00BD4412" w:rsidRDefault="00BD4412" w:rsidP="00C34D93">
            <w:pPr>
              <w:spacing w:before="0"/>
              <w:ind w:firstLine="0"/>
              <w:jc w:val="center"/>
              <w:rPr>
                <w:noProof/>
                <w:lang w:val="vi-VN"/>
              </w:rPr>
            </w:pPr>
            <w:r w:rsidRPr="00BD4412">
              <w:rPr>
                <w:noProof/>
                <w:lang w:val="vi-VN"/>
              </w:rPr>
              <w:t>34</w:t>
            </w:r>
          </w:p>
        </w:tc>
        <w:tc>
          <w:tcPr>
            <w:tcW w:w="1250" w:type="dxa"/>
            <w:tcBorders>
              <w:top w:val="nil"/>
              <w:bottom w:val="nil"/>
            </w:tcBorders>
            <w:shd w:val="clear" w:color="auto" w:fill="FFFFFF"/>
            <w:vAlign w:val="center"/>
          </w:tcPr>
          <w:p w14:paraId="1509C12E" w14:textId="77777777" w:rsidR="00BD4412" w:rsidRPr="00BD4412" w:rsidRDefault="00BD4412" w:rsidP="00C34D93">
            <w:pPr>
              <w:spacing w:before="0"/>
              <w:ind w:firstLine="0"/>
              <w:jc w:val="center"/>
              <w:rPr>
                <w:noProof/>
                <w:lang w:val="vi-VN"/>
              </w:rPr>
            </w:pPr>
            <w:r w:rsidRPr="00BD4412">
              <w:rPr>
                <w:noProof/>
                <w:lang w:val="vi-VN"/>
              </w:rPr>
              <w:t>37,0</w:t>
            </w:r>
          </w:p>
        </w:tc>
        <w:tc>
          <w:tcPr>
            <w:tcW w:w="1706" w:type="dxa"/>
            <w:tcBorders>
              <w:top w:val="nil"/>
              <w:bottom w:val="nil"/>
            </w:tcBorders>
            <w:shd w:val="clear" w:color="auto" w:fill="FFFFFF"/>
            <w:vAlign w:val="center"/>
          </w:tcPr>
          <w:p w14:paraId="3244C991" w14:textId="77777777" w:rsidR="00BD4412" w:rsidRPr="00BD4412" w:rsidRDefault="00BD4412" w:rsidP="00C34D93">
            <w:pPr>
              <w:spacing w:before="0"/>
              <w:ind w:firstLine="0"/>
              <w:jc w:val="center"/>
              <w:rPr>
                <w:noProof/>
                <w:lang w:val="vi-VN"/>
              </w:rPr>
            </w:pPr>
            <w:r w:rsidRPr="00BD4412">
              <w:rPr>
                <w:noProof/>
                <w:lang w:val="vi-VN"/>
              </w:rPr>
              <w:t>37,0</w:t>
            </w:r>
          </w:p>
        </w:tc>
        <w:tc>
          <w:tcPr>
            <w:tcW w:w="1061" w:type="dxa"/>
            <w:tcBorders>
              <w:top w:val="nil"/>
              <w:bottom w:val="nil"/>
              <w:right w:val="single" w:sz="16" w:space="0" w:color="000000"/>
            </w:tcBorders>
            <w:shd w:val="clear" w:color="auto" w:fill="FFFFFF"/>
            <w:vAlign w:val="center"/>
          </w:tcPr>
          <w:p w14:paraId="13F5A0F0" w14:textId="77777777" w:rsidR="00BD4412" w:rsidRPr="00BD4412" w:rsidRDefault="00BD4412" w:rsidP="00C34D93">
            <w:pPr>
              <w:spacing w:before="0"/>
              <w:ind w:firstLine="0"/>
              <w:jc w:val="center"/>
              <w:rPr>
                <w:noProof/>
                <w:lang w:val="vi-VN"/>
              </w:rPr>
            </w:pPr>
            <w:r w:rsidRPr="00BD4412">
              <w:rPr>
                <w:noProof/>
                <w:lang w:val="vi-VN"/>
              </w:rPr>
              <w:t>50,0</w:t>
            </w:r>
          </w:p>
        </w:tc>
      </w:tr>
      <w:tr w:rsidR="00BD4412" w:rsidRPr="00BD4412" w14:paraId="7BD88E6C" w14:textId="77777777" w:rsidTr="00C34D93">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16B77CB1" w14:textId="77777777" w:rsidR="00BD4412" w:rsidRPr="00BD4412" w:rsidRDefault="00BD4412" w:rsidP="00BD4412">
            <w:pPr>
              <w:spacing w:before="0"/>
              <w:ind w:firstLine="0"/>
              <w:rPr>
                <w:noProof/>
                <w:lang w:val="vi-VN"/>
              </w:rPr>
            </w:pPr>
          </w:p>
        </w:tc>
        <w:tc>
          <w:tcPr>
            <w:tcW w:w="3013" w:type="dxa"/>
            <w:tcBorders>
              <w:top w:val="nil"/>
              <w:left w:val="nil"/>
              <w:bottom w:val="nil"/>
              <w:right w:val="single" w:sz="16" w:space="0" w:color="000000"/>
            </w:tcBorders>
            <w:shd w:val="clear" w:color="auto" w:fill="FFFFFF"/>
            <w:vAlign w:val="center"/>
          </w:tcPr>
          <w:p w14:paraId="18375F41" w14:textId="77777777" w:rsidR="00BD4412" w:rsidRPr="00BD4412" w:rsidRDefault="00BD4412" w:rsidP="00BD4412">
            <w:pPr>
              <w:spacing w:before="0"/>
              <w:ind w:firstLine="0"/>
              <w:rPr>
                <w:noProof/>
                <w:lang w:val="vi-VN"/>
              </w:rPr>
            </w:pPr>
            <w:r w:rsidRPr="00BD4412">
              <w:rPr>
                <w:noProof/>
                <w:lang w:val="vi-VN"/>
              </w:rPr>
              <w:t>Rất hài lòng</w:t>
            </w:r>
          </w:p>
        </w:tc>
        <w:tc>
          <w:tcPr>
            <w:tcW w:w="1421" w:type="dxa"/>
            <w:tcBorders>
              <w:top w:val="nil"/>
              <w:left w:val="single" w:sz="16" w:space="0" w:color="000000"/>
              <w:bottom w:val="nil"/>
            </w:tcBorders>
            <w:shd w:val="clear" w:color="auto" w:fill="FFFFFF"/>
            <w:vAlign w:val="center"/>
          </w:tcPr>
          <w:p w14:paraId="1F4E08FF" w14:textId="77777777" w:rsidR="00BD4412" w:rsidRPr="00BD4412" w:rsidRDefault="00BD4412" w:rsidP="00C34D93">
            <w:pPr>
              <w:spacing w:before="0"/>
              <w:ind w:firstLine="0"/>
              <w:jc w:val="center"/>
              <w:rPr>
                <w:noProof/>
                <w:lang w:val="vi-VN"/>
              </w:rPr>
            </w:pPr>
            <w:r w:rsidRPr="00BD4412">
              <w:rPr>
                <w:noProof/>
                <w:lang w:val="vi-VN"/>
              </w:rPr>
              <w:t>46</w:t>
            </w:r>
          </w:p>
        </w:tc>
        <w:tc>
          <w:tcPr>
            <w:tcW w:w="1250" w:type="dxa"/>
            <w:tcBorders>
              <w:top w:val="nil"/>
              <w:bottom w:val="nil"/>
            </w:tcBorders>
            <w:shd w:val="clear" w:color="auto" w:fill="FFFFFF"/>
            <w:vAlign w:val="center"/>
          </w:tcPr>
          <w:p w14:paraId="0FBBE3F3" w14:textId="77777777" w:rsidR="00BD4412" w:rsidRPr="00BD4412" w:rsidRDefault="00BD4412" w:rsidP="00C34D93">
            <w:pPr>
              <w:spacing w:before="0"/>
              <w:ind w:firstLine="0"/>
              <w:jc w:val="center"/>
              <w:rPr>
                <w:noProof/>
                <w:lang w:val="vi-VN"/>
              </w:rPr>
            </w:pPr>
            <w:r w:rsidRPr="00BD4412">
              <w:rPr>
                <w:noProof/>
                <w:lang w:val="vi-VN"/>
              </w:rPr>
              <w:t>50,0</w:t>
            </w:r>
          </w:p>
        </w:tc>
        <w:tc>
          <w:tcPr>
            <w:tcW w:w="1706" w:type="dxa"/>
            <w:tcBorders>
              <w:top w:val="nil"/>
              <w:bottom w:val="nil"/>
            </w:tcBorders>
            <w:shd w:val="clear" w:color="auto" w:fill="FFFFFF"/>
            <w:vAlign w:val="center"/>
          </w:tcPr>
          <w:p w14:paraId="3624956E" w14:textId="77777777" w:rsidR="00BD4412" w:rsidRPr="00BD4412" w:rsidRDefault="00BD4412" w:rsidP="00C34D93">
            <w:pPr>
              <w:spacing w:before="0"/>
              <w:ind w:firstLine="0"/>
              <w:jc w:val="center"/>
              <w:rPr>
                <w:noProof/>
                <w:lang w:val="vi-VN"/>
              </w:rPr>
            </w:pPr>
            <w:r w:rsidRPr="00BD4412">
              <w:rPr>
                <w:noProof/>
                <w:lang w:val="vi-VN"/>
              </w:rPr>
              <w:t>50,0</w:t>
            </w:r>
          </w:p>
        </w:tc>
        <w:tc>
          <w:tcPr>
            <w:tcW w:w="1061" w:type="dxa"/>
            <w:tcBorders>
              <w:top w:val="nil"/>
              <w:bottom w:val="nil"/>
              <w:right w:val="single" w:sz="16" w:space="0" w:color="000000"/>
            </w:tcBorders>
            <w:shd w:val="clear" w:color="auto" w:fill="FFFFFF"/>
            <w:vAlign w:val="center"/>
          </w:tcPr>
          <w:p w14:paraId="3485609F" w14:textId="77777777" w:rsidR="00BD4412" w:rsidRPr="00BD4412" w:rsidRDefault="00BD4412" w:rsidP="00C34D93">
            <w:pPr>
              <w:spacing w:before="0"/>
              <w:ind w:firstLine="0"/>
              <w:jc w:val="center"/>
              <w:rPr>
                <w:noProof/>
                <w:lang w:val="vi-VN"/>
              </w:rPr>
            </w:pPr>
            <w:r w:rsidRPr="00BD4412">
              <w:rPr>
                <w:noProof/>
                <w:lang w:val="vi-VN"/>
              </w:rPr>
              <w:t>100,0</w:t>
            </w:r>
          </w:p>
        </w:tc>
      </w:tr>
      <w:tr w:rsidR="00BD4412" w:rsidRPr="00BD4412" w14:paraId="52EB1E69" w14:textId="77777777" w:rsidTr="00C34D93">
        <w:trPr>
          <w:cantSplit/>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3DDCBD32" w14:textId="77777777" w:rsidR="00BD4412" w:rsidRPr="00BD4412" w:rsidRDefault="00BD4412" w:rsidP="00BD4412">
            <w:pPr>
              <w:spacing w:before="0"/>
              <w:ind w:firstLine="0"/>
              <w:rPr>
                <w:noProof/>
                <w:lang w:val="vi-VN"/>
              </w:rPr>
            </w:pPr>
          </w:p>
        </w:tc>
        <w:tc>
          <w:tcPr>
            <w:tcW w:w="3013" w:type="dxa"/>
            <w:tcBorders>
              <w:top w:val="nil"/>
              <w:left w:val="nil"/>
              <w:bottom w:val="single" w:sz="16" w:space="0" w:color="000000"/>
              <w:right w:val="single" w:sz="16" w:space="0" w:color="000000"/>
            </w:tcBorders>
            <w:shd w:val="clear" w:color="auto" w:fill="FFFFFF"/>
            <w:vAlign w:val="center"/>
          </w:tcPr>
          <w:p w14:paraId="5852F9A9" w14:textId="77777777" w:rsidR="00BD4412" w:rsidRPr="00BD4412" w:rsidRDefault="00BD4412" w:rsidP="00BD4412">
            <w:pPr>
              <w:spacing w:before="0"/>
              <w:ind w:firstLine="0"/>
              <w:rPr>
                <w:noProof/>
                <w:lang w:val="vi-VN"/>
              </w:rPr>
            </w:pPr>
            <w:r w:rsidRPr="00BD4412">
              <w:rPr>
                <w:noProof/>
                <w:lang w:val="vi-VN"/>
              </w:rPr>
              <w:t>Total</w:t>
            </w:r>
          </w:p>
        </w:tc>
        <w:tc>
          <w:tcPr>
            <w:tcW w:w="1421" w:type="dxa"/>
            <w:tcBorders>
              <w:top w:val="nil"/>
              <w:left w:val="single" w:sz="16" w:space="0" w:color="000000"/>
              <w:bottom w:val="single" w:sz="16" w:space="0" w:color="000000"/>
            </w:tcBorders>
            <w:shd w:val="clear" w:color="auto" w:fill="FFFFFF"/>
            <w:vAlign w:val="center"/>
          </w:tcPr>
          <w:p w14:paraId="0240A1B7" w14:textId="77777777" w:rsidR="00BD4412" w:rsidRPr="00BD4412" w:rsidRDefault="00BD4412" w:rsidP="00C34D93">
            <w:pPr>
              <w:spacing w:before="0"/>
              <w:ind w:firstLine="0"/>
              <w:jc w:val="center"/>
              <w:rPr>
                <w:noProof/>
                <w:lang w:val="vi-VN"/>
              </w:rPr>
            </w:pPr>
            <w:r w:rsidRPr="00BD4412">
              <w:rPr>
                <w:noProof/>
                <w:lang w:val="vi-VN"/>
              </w:rPr>
              <w:t>92</w:t>
            </w:r>
          </w:p>
        </w:tc>
        <w:tc>
          <w:tcPr>
            <w:tcW w:w="1250" w:type="dxa"/>
            <w:tcBorders>
              <w:top w:val="nil"/>
              <w:bottom w:val="single" w:sz="16" w:space="0" w:color="000000"/>
            </w:tcBorders>
            <w:shd w:val="clear" w:color="auto" w:fill="FFFFFF"/>
            <w:vAlign w:val="center"/>
          </w:tcPr>
          <w:p w14:paraId="04888A61" w14:textId="77777777" w:rsidR="00BD4412" w:rsidRPr="00BD4412" w:rsidRDefault="00BD4412" w:rsidP="00C34D93">
            <w:pPr>
              <w:spacing w:before="0"/>
              <w:ind w:firstLine="0"/>
              <w:jc w:val="center"/>
              <w:rPr>
                <w:noProof/>
                <w:lang w:val="vi-VN"/>
              </w:rPr>
            </w:pPr>
            <w:r w:rsidRPr="00BD4412">
              <w:rPr>
                <w:noProof/>
                <w:lang w:val="vi-VN"/>
              </w:rPr>
              <w:t>100,0</w:t>
            </w:r>
          </w:p>
        </w:tc>
        <w:tc>
          <w:tcPr>
            <w:tcW w:w="1706" w:type="dxa"/>
            <w:tcBorders>
              <w:top w:val="nil"/>
              <w:bottom w:val="single" w:sz="16" w:space="0" w:color="000000"/>
            </w:tcBorders>
            <w:shd w:val="clear" w:color="auto" w:fill="FFFFFF"/>
            <w:vAlign w:val="center"/>
          </w:tcPr>
          <w:p w14:paraId="053154C1" w14:textId="77777777" w:rsidR="00BD4412" w:rsidRPr="00BD4412" w:rsidRDefault="00BD4412" w:rsidP="00C34D93">
            <w:pPr>
              <w:spacing w:before="0"/>
              <w:ind w:firstLine="0"/>
              <w:jc w:val="center"/>
              <w:rPr>
                <w:noProof/>
                <w:lang w:val="vi-VN"/>
              </w:rPr>
            </w:pPr>
            <w:r w:rsidRPr="00BD4412">
              <w:rPr>
                <w:noProof/>
                <w:lang w:val="vi-VN"/>
              </w:rPr>
              <w:t>100,0</w:t>
            </w:r>
          </w:p>
        </w:tc>
        <w:tc>
          <w:tcPr>
            <w:tcW w:w="1061" w:type="dxa"/>
            <w:tcBorders>
              <w:top w:val="nil"/>
              <w:bottom w:val="single" w:sz="16" w:space="0" w:color="000000"/>
              <w:right w:val="single" w:sz="16" w:space="0" w:color="000000"/>
            </w:tcBorders>
            <w:shd w:val="clear" w:color="auto" w:fill="FFFFFF"/>
          </w:tcPr>
          <w:p w14:paraId="508D2C58" w14:textId="77777777" w:rsidR="00BD4412" w:rsidRPr="00BD4412" w:rsidRDefault="00BD4412" w:rsidP="00C34D93">
            <w:pPr>
              <w:spacing w:before="0"/>
              <w:ind w:firstLine="0"/>
              <w:jc w:val="center"/>
              <w:rPr>
                <w:noProof/>
                <w:lang w:val="vi-VN"/>
              </w:rPr>
            </w:pPr>
          </w:p>
        </w:tc>
      </w:tr>
    </w:tbl>
    <w:p w14:paraId="496C6B6B" w14:textId="4400B869" w:rsidR="00FA1DAA" w:rsidRPr="001C749B" w:rsidRDefault="00FA1DAA" w:rsidP="00FA1DAA">
      <w:pPr>
        <w:pStyle w:val="Caption"/>
        <w:jc w:val="right"/>
        <w:rPr>
          <w:i w:val="0"/>
          <w:sz w:val="24"/>
          <w:szCs w:val="24"/>
        </w:rPr>
      </w:pPr>
      <w:r w:rsidRPr="001C749B">
        <w:rPr>
          <w:i w:val="0"/>
          <w:sz w:val="24"/>
          <w:szCs w:val="24"/>
          <w:lang w:val="vi-VN"/>
        </w:rPr>
        <w:t>Nguồn: Kết quả thống kê từ số liệu điều tra</w:t>
      </w:r>
    </w:p>
    <w:p w14:paraId="3D62CDB5" w14:textId="12EA5C4A" w:rsidR="00B150DF" w:rsidRDefault="00B150DF" w:rsidP="00B150DF">
      <w:pPr>
        <w:ind w:firstLine="0"/>
        <w:rPr>
          <w:lang w:val="vi-VN"/>
        </w:rPr>
      </w:pPr>
    </w:p>
    <w:p w14:paraId="2DE5A7D5" w14:textId="7FB1AD31" w:rsidR="0036106D" w:rsidRPr="00E87445" w:rsidRDefault="00B150DF" w:rsidP="001F0798">
      <w:pPr>
        <w:pStyle w:val="ListParagraph"/>
        <w:numPr>
          <w:ilvl w:val="2"/>
          <w:numId w:val="35"/>
        </w:numPr>
        <w:ind w:left="851" w:hanging="851"/>
        <w:rPr>
          <w:b/>
          <w:bCs/>
          <w:i/>
          <w:iCs/>
          <w:lang w:val="vi-VN"/>
        </w:rPr>
      </w:pPr>
      <w:r w:rsidRPr="007250EF">
        <w:rPr>
          <w:b/>
          <w:bCs/>
          <w:i/>
          <w:iCs/>
          <w:sz w:val="28"/>
          <w:szCs w:val="28"/>
          <w:lang w:val="vi-VN"/>
        </w:rPr>
        <w:t xml:space="preserve"> </w:t>
      </w:r>
      <w:r w:rsidRPr="00E87445">
        <w:rPr>
          <w:b/>
          <w:bCs/>
          <w:i/>
          <w:iCs/>
          <w:lang w:val="vi-VN"/>
        </w:rPr>
        <w:t>T</w:t>
      </w:r>
      <w:r w:rsidR="0036106D" w:rsidRPr="00E87445">
        <w:rPr>
          <w:b/>
          <w:bCs/>
          <w:i/>
          <w:iCs/>
          <w:lang w:val="vi-VN"/>
        </w:rPr>
        <w:t>ình trạng trộm cắp</w:t>
      </w:r>
    </w:p>
    <w:p w14:paraId="5E4E350C" w14:textId="2EADD359" w:rsidR="00B150DF" w:rsidRPr="00E87445" w:rsidRDefault="00B150DF" w:rsidP="007250EF">
      <w:pPr>
        <w:ind w:firstLine="567"/>
        <w:rPr>
          <w:lang w:val="vi-VN"/>
        </w:rPr>
      </w:pPr>
      <w:r w:rsidRPr="00E87445">
        <w:rPr>
          <w:lang w:val="vi-VN"/>
        </w:rPr>
        <w:t>Theo khảo sát về tình trạng trộm cắp tại Văn Miếu Night Tour, đã có 33,7% cảm thấy hài lòng</w:t>
      </w:r>
      <w:r w:rsidR="007250EF" w:rsidRPr="00E87445">
        <w:rPr>
          <w:lang w:val="vi-VN"/>
        </w:rPr>
        <w:t xml:space="preserve"> vì tình trạng trộm cắp đã được kiểm soát</w:t>
      </w:r>
      <w:r w:rsidRPr="00E87445">
        <w:rPr>
          <w:lang w:val="vi-VN"/>
        </w:rPr>
        <w:t xml:space="preserve">, 52,2% rất hài lòng, điều đó chứng tỏ tại Văn Miếu Quốc Tử Giám khách du lịch rất ít khi gặp phải tình trạng bị mất trộm đồ trong quá trình trải nghiệm tour đêm. Bên cạnh đó, vẫn có những ý kiến phản ánh hoàn toàn không hài lòng về vấn đề trộm cắp, chiếm 2,2%, về phản ánh này </w:t>
      </w:r>
      <w:r w:rsidRPr="00E87445">
        <w:rPr>
          <w:lang w:val="vi-VN"/>
        </w:rPr>
        <w:lastRenderedPageBreak/>
        <w:t xml:space="preserve">bên phía Ban Quản lý tại Văn Miếu chưa ghi nhận về tình trạng này, nên có thể khách đánh giá đã không đọc kỹ nội dung câu hỏi và đưa ra đánh giá chưa đúng sự thật. </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
        <w:gridCol w:w="2778"/>
        <w:gridCol w:w="1309"/>
        <w:gridCol w:w="1152"/>
        <w:gridCol w:w="1573"/>
        <w:gridCol w:w="1681"/>
      </w:tblGrid>
      <w:tr w:rsidR="003710CD" w:rsidRPr="00E87445" w14:paraId="7AF583F3" w14:textId="77777777" w:rsidTr="00FA1DAA">
        <w:trPr>
          <w:cantSplit/>
          <w:trHeight w:val="501"/>
        </w:trPr>
        <w:tc>
          <w:tcPr>
            <w:tcW w:w="9330" w:type="dxa"/>
            <w:gridSpan w:val="6"/>
            <w:tcBorders>
              <w:top w:val="nil"/>
              <w:left w:val="nil"/>
              <w:bottom w:val="single" w:sz="4" w:space="0" w:color="auto"/>
              <w:right w:val="nil"/>
            </w:tcBorders>
            <w:shd w:val="clear" w:color="auto" w:fill="FFFFFF"/>
          </w:tcPr>
          <w:p w14:paraId="05572365" w14:textId="04648DC0" w:rsidR="00E94631" w:rsidRPr="00E87445" w:rsidRDefault="001C749B" w:rsidP="001C749B">
            <w:pPr>
              <w:pStyle w:val="Caption"/>
              <w:rPr>
                <w:b/>
                <w:bCs/>
                <w:i w:val="0"/>
                <w:iCs w:val="0"/>
                <w:sz w:val="26"/>
                <w:szCs w:val="26"/>
                <w:lang w:val="vi-VN"/>
              </w:rPr>
            </w:pPr>
            <w:bookmarkStart w:id="70" w:name="_Toc166026100"/>
            <w:r w:rsidRPr="00E87445">
              <w:rPr>
                <w:b/>
                <w:bCs/>
                <w:i w:val="0"/>
                <w:iCs w:val="0"/>
                <w:sz w:val="26"/>
                <w:szCs w:val="26"/>
                <w:lang w:val="vi-VN"/>
              </w:rPr>
              <w:t xml:space="preserve">Bảng 3. </w:t>
            </w:r>
            <w:r w:rsidRPr="00E87445">
              <w:rPr>
                <w:b/>
                <w:bCs/>
                <w:i w:val="0"/>
                <w:iCs w:val="0"/>
                <w:sz w:val="26"/>
                <w:szCs w:val="26"/>
              </w:rPr>
              <w:fldChar w:fldCharType="begin"/>
            </w:r>
            <w:r w:rsidRPr="00E87445">
              <w:rPr>
                <w:b/>
                <w:bCs/>
                <w:i w:val="0"/>
                <w:iCs w:val="0"/>
                <w:sz w:val="26"/>
                <w:szCs w:val="26"/>
                <w:lang w:val="vi-VN"/>
              </w:rPr>
              <w:instrText xml:space="preserve"> SEQ Bảng_3. \* ARABIC </w:instrText>
            </w:r>
            <w:r w:rsidRPr="00E87445">
              <w:rPr>
                <w:b/>
                <w:bCs/>
                <w:i w:val="0"/>
                <w:iCs w:val="0"/>
                <w:sz w:val="26"/>
                <w:szCs w:val="26"/>
              </w:rPr>
              <w:fldChar w:fldCharType="separate"/>
            </w:r>
            <w:r w:rsidRPr="00E87445">
              <w:rPr>
                <w:b/>
                <w:bCs/>
                <w:i w:val="0"/>
                <w:iCs w:val="0"/>
                <w:noProof/>
                <w:sz w:val="26"/>
                <w:szCs w:val="26"/>
                <w:lang w:val="vi-VN"/>
              </w:rPr>
              <w:t>23</w:t>
            </w:r>
            <w:r w:rsidRPr="00E87445">
              <w:rPr>
                <w:b/>
                <w:bCs/>
                <w:i w:val="0"/>
                <w:iCs w:val="0"/>
                <w:sz w:val="26"/>
                <w:szCs w:val="26"/>
              </w:rPr>
              <w:fldChar w:fldCharType="end"/>
            </w:r>
            <w:r w:rsidRPr="00E87445">
              <w:rPr>
                <w:b/>
                <w:bCs/>
                <w:i w:val="0"/>
                <w:iCs w:val="0"/>
                <w:sz w:val="26"/>
                <w:szCs w:val="26"/>
                <w:lang w:val="vi-VN"/>
              </w:rPr>
              <w:t>. Mức độ hài lòng của khách du lịch về tình trạng trộm cắp tại tour đêm Văn Miếu Quốc Tử Giám</w:t>
            </w:r>
            <w:bookmarkEnd w:id="70"/>
          </w:p>
        </w:tc>
      </w:tr>
      <w:tr w:rsidR="003710CD" w:rsidRPr="003710CD" w14:paraId="2F8045D1" w14:textId="77777777" w:rsidTr="00FA1DAA">
        <w:trPr>
          <w:cantSplit/>
          <w:trHeight w:val="897"/>
        </w:trPr>
        <w:tc>
          <w:tcPr>
            <w:tcW w:w="3615" w:type="dxa"/>
            <w:gridSpan w:val="2"/>
            <w:tcBorders>
              <w:top w:val="single" w:sz="4" w:space="0" w:color="auto"/>
            </w:tcBorders>
            <w:shd w:val="clear" w:color="auto" w:fill="FFFFFF"/>
          </w:tcPr>
          <w:p w14:paraId="37D3EC33" w14:textId="77777777" w:rsidR="003710CD" w:rsidRPr="003710CD" w:rsidRDefault="003710CD" w:rsidP="003710CD">
            <w:pPr>
              <w:ind w:firstLine="0"/>
              <w:rPr>
                <w:lang w:val="vi-VN"/>
              </w:rPr>
            </w:pPr>
          </w:p>
        </w:tc>
        <w:tc>
          <w:tcPr>
            <w:tcW w:w="1309" w:type="dxa"/>
            <w:tcBorders>
              <w:top w:val="single" w:sz="4" w:space="0" w:color="auto"/>
            </w:tcBorders>
            <w:shd w:val="clear" w:color="auto" w:fill="FFFFFF"/>
          </w:tcPr>
          <w:p w14:paraId="58194228" w14:textId="5615E3AF" w:rsidR="003710CD" w:rsidRPr="003710CD" w:rsidRDefault="003710CD" w:rsidP="003710CD">
            <w:pPr>
              <w:ind w:firstLine="0"/>
              <w:jc w:val="center"/>
            </w:pPr>
            <w:r>
              <w:t>Tần số</w:t>
            </w:r>
          </w:p>
        </w:tc>
        <w:tc>
          <w:tcPr>
            <w:tcW w:w="1152" w:type="dxa"/>
            <w:tcBorders>
              <w:top w:val="single" w:sz="4" w:space="0" w:color="auto"/>
            </w:tcBorders>
            <w:shd w:val="clear" w:color="auto" w:fill="FFFFFF"/>
          </w:tcPr>
          <w:p w14:paraId="5C0BEC5E" w14:textId="18183448" w:rsidR="003710CD" w:rsidRPr="003710CD" w:rsidRDefault="003710CD" w:rsidP="003710CD">
            <w:pPr>
              <w:ind w:firstLine="0"/>
              <w:jc w:val="center"/>
            </w:pPr>
            <w:r>
              <w:t>%</w:t>
            </w:r>
          </w:p>
        </w:tc>
        <w:tc>
          <w:tcPr>
            <w:tcW w:w="1573" w:type="dxa"/>
            <w:tcBorders>
              <w:top w:val="single" w:sz="4" w:space="0" w:color="auto"/>
            </w:tcBorders>
            <w:shd w:val="clear" w:color="auto" w:fill="FFFFFF"/>
          </w:tcPr>
          <w:p w14:paraId="5077CB4F" w14:textId="20CC8971" w:rsidR="003710CD" w:rsidRPr="003710CD" w:rsidRDefault="003710CD" w:rsidP="003710CD">
            <w:pPr>
              <w:ind w:firstLine="0"/>
              <w:jc w:val="center"/>
            </w:pPr>
            <w:r>
              <w:t>% Hợp lệ</w:t>
            </w:r>
          </w:p>
        </w:tc>
        <w:tc>
          <w:tcPr>
            <w:tcW w:w="1679" w:type="dxa"/>
            <w:tcBorders>
              <w:top w:val="single" w:sz="4" w:space="0" w:color="auto"/>
            </w:tcBorders>
            <w:shd w:val="clear" w:color="auto" w:fill="FFFFFF"/>
          </w:tcPr>
          <w:p w14:paraId="1EBF6487" w14:textId="61C177DC" w:rsidR="003710CD" w:rsidRPr="003710CD" w:rsidRDefault="003710CD" w:rsidP="003710CD">
            <w:pPr>
              <w:ind w:firstLine="0"/>
              <w:jc w:val="center"/>
            </w:pPr>
            <w:r>
              <w:t>% Tích luỹ</w:t>
            </w:r>
          </w:p>
        </w:tc>
      </w:tr>
      <w:tr w:rsidR="00DD71D2" w:rsidRPr="003710CD" w14:paraId="6966E442" w14:textId="77777777" w:rsidTr="00B150DF">
        <w:trPr>
          <w:cantSplit/>
          <w:trHeight w:val="492"/>
        </w:trPr>
        <w:tc>
          <w:tcPr>
            <w:tcW w:w="837" w:type="dxa"/>
            <w:vMerge w:val="restart"/>
            <w:shd w:val="clear" w:color="auto" w:fill="FFFFFF"/>
            <w:vAlign w:val="center"/>
          </w:tcPr>
          <w:p w14:paraId="6703344C" w14:textId="1ECD0111" w:rsidR="003710CD" w:rsidRPr="003710CD" w:rsidRDefault="003710CD" w:rsidP="003710CD">
            <w:pPr>
              <w:ind w:firstLine="0"/>
            </w:pPr>
            <w:r>
              <w:t xml:space="preserve">Giá trị </w:t>
            </w:r>
          </w:p>
        </w:tc>
        <w:tc>
          <w:tcPr>
            <w:tcW w:w="2778" w:type="dxa"/>
            <w:shd w:val="clear" w:color="auto" w:fill="FFFFFF"/>
            <w:vAlign w:val="center"/>
          </w:tcPr>
          <w:p w14:paraId="00FA2B7E" w14:textId="77777777" w:rsidR="003710CD" w:rsidRPr="003710CD" w:rsidRDefault="003710CD" w:rsidP="003710CD">
            <w:pPr>
              <w:ind w:firstLine="0"/>
              <w:rPr>
                <w:lang w:val="vi-VN"/>
              </w:rPr>
            </w:pPr>
            <w:r w:rsidRPr="003710CD">
              <w:rPr>
                <w:lang w:val="vi-VN"/>
              </w:rPr>
              <w:t>Hoàn toàn không hài lòng</w:t>
            </w:r>
          </w:p>
        </w:tc>
        <w:tc>
          <w:tcPr>
            <w:tcW w:w="1309" w:type="dxa"/>
            <w:shd w:val="clear" w:color="auto" w:fill="FFFFFF"/>
            <w:vAlign w:val="center"/>
          </w:tcPr>
          <w:p w14:paraId="1863391F" w14:textId="77777777" w:rsidR="003710CD" w:rsidRPr="003710CD" w:rsidRDefault="003710CD" w:rsidP="003710CD">
            <w:pPr>
              <w:ind w:firstLine="0"/>
              <w:jc w:val="center"/>
              <w:rPr>
                <w:lang w:val="vi-VN"/>
              </w:rPr>
            </w:pPr>
            <w:r w:rsidRPr="003710CD">
              <w:rPr>
                <w:lang w:val="vi-VN"/>
              </w:rPr>
              <w:t>2</w:t>
            </w:r>
          </w:p>
        </w:tc>
        <w:tc>
          <w:tcPr>
            <w:tcW w:w="1152" w:type="dxa"/>
            <w:shd w:val="clear" w:color="auto" w:fill="FFFFFF"/>
            <w:vAlign w:val="center"/>
          </w:tcPr>
          <w:p w14:paraId="31932485" w14:textId="77777777" w:rsidR="003710CD" w:rsidRPr="003710CD" w:rsidRDefault="003710CD" w:rsidP="003710CD">
            <w:pPr>
              <w:ind w:firstLine="0"/>
              <w:jc w:val="center"/>
              <w:rPr>
                <w:lang w:val="vi-VN"/>
              </w:rPr>
            </w:pPr>
            <w:r w:rsidRPr="003710CD">
              <w:rPr>
                <w:lang w:val="vi-VN"/>
              </w:rPr>
              <w:t>2,2</w:t>
            </w:r>
          </w:p>
        </w:tc>
        <w:tc>
          <w:tcPr>
            <w:tcW w:w="1573" w:type="dxa"/>
            <w:shd w:val="clear" w:color="auto" w:fill="FFFFFF"/>
            <w:vAlign w:val="center"/>
          </w:tcPr>
          <w:p w14:paraId="74ECC184" w14:textId="77777777" w:rsidR="003710CD" w:rsidRPr="003710CD" w:rsidRDefault="003710CD" w:rsidP="003710CD">
            <w:pPr>
              <w:ind w:firstLine="0"/>
              <w:jc w:val="center"/>
              <w:rPr>
                <w:lang w:val="vi-VN"/>
              </w:rPr>
            </w:pPr>
            <w:r w:rsidRPr="003710CD">
              <w:rPr>
                <w:lang w:val="vi-VN"/>
              </w:rPr>
              <w:t>2,2</w:t>
            </w:r>
          </w:p>
        </w:tc>
        <w:tc>
          <w:tcPr>
            <w:tcW w:w="1679" w:type="dxa"/>
            <w:shd w:val="clear" w:color="auto" w:fill="FFFFFF"/>
            <w:vAlign w:val="center"/>
          </w:tcPr>
          <w:p w14:paraId="39C8DA2E" w14:textId="77777777" w:rsidR="003710CD" w:rsidRPr="003710CD" w:rsidRDefault="003710CD" w:rsidP="003710CD">
            <w:pPr>
              <w:ind w:firstLine="0"/>
              <w:jc w:val="center"/>
              <w:rPr>
                <w:lang w:val="vi-VN"/>
              </w:rPr>
            </w:pPr>
            <w:r w:rsidRPr="003710CD">
              <w:rPr>
                <w:lang w:val="vi-VN"/>
              </w:rPr>
              <w:t>2,2</w:t>
            </w:r>
          </w:p>
        </w:tc>
      </w:tr>
      <w:tr w:rsidR="00DD71D2" w:rsidRPr="003710CD" w14:paraId="0912A4A9" w14:textId="77777777" w:rsidTr="00B150DF">
        <w:trPr>
          <w:cantSplit/>
          <w:trHeight w:val="126"/>
        </w:trPr>
        <w:tc>
          <w:tcPr>
            <w:tcW w:w="837" w:type="dxa"/>
            <w:vMerge/>
            <w:shd w:val="clear" w:color="auto" w:fill="FFFFFF"/>
            <w:vAlign w:val="center"/>
          </w:tcPr>
          <w:p w14:paraId="2B4FB81B" w14:textId="77777777" w:rsidR="003710CD" w:rsidRPr="003710CD" w:rsidRDefault="003710CD" w:rsidP="003710CD">
            <w:pPr>
              <w:ind w:firstLine="0"/>
              <w:rPr>
                <w:lang w:val="vi-VN"/>
              </w:rPr>
            </w:pPr>
          </w:p>
        </w:tc>
        <w:tc>
          <w:tcPr>
            <w:tcW w:w="2778" w:type="dxa"/>
            <w:shd w:val="clear" w:color="auto" w:fill="FFFFFF"/>
            <w:vAlign w:val="center"/>
          </w:tcPr>
          <w:p w14:paraId="2C56AE83" w14:textId="77777777" w:rsidR="003710CD" w:rsidRPr="003710CD" w:rsidRDefault="003710CD" w:rsidP="003710CD">
            <w:pPr>
              <w:ind w:firstLine="0"/>
              <w:rPr>
                <w:lang w:val="vi-VN"/>
              </w:rPr>
            </w:pPr>
            <w:r w:rsidRPr="003710CD">
              <w:rPr>
                <w:lang w:val="vi-VN"/>
              </w:rPr>
              <w:t>Bình thường</w:t>
            </w:r>
          </w:p>
        </w:tc>
        <w:tc>
          <w:tcPr>
            <w:tcW w:w="1309" w:type="dxa"/>
            <w:shd w:val="clear" w:color="auto" w:fill="FFFFFF"/>
            <w:vAlign w:val="center"/>
          </w:tcPr>
          <w:p w14:paraId="1471B51A" w14:textId="77777777" w:rsidR="003710CD" w:rsidRPr="003710CD" w:rsidRDefault="003710CD" w:rsidP="003710CD">
            <w:pPr>
              <w:ind w:firstLine="0"/>
              <w:jc w:val="center"/>
              <w:rPr>
                <w:lang w:val="vi-VN"/>
              </w:rPr>
            </w:pPr>
            <w:r w:rsidRPr="003710CD">
              <w:rPr>
                <w:lang w:val="vi-VN"/>
              </w:rPr>
              <w:t>11</w:t>
            </w:r>
          </w:p>
        </w:tc>
        <w:tc>
          <w:tcPr>
            <w:tcW w:w="1152" w:type="dxa"/>
            <w:shd w:val="clear" w:color="auto" w:fill="FFFFFF"/>
            <w:vAlign w:val="center"/>
          </w:tcPr>
          <w:p w14:paraId="693D744B" w14:textId="77777777" w:rsidR="003710CD" w:rsidRPr="003710CD" w:rsidRDefault="003710CD" w:rsidP="003710CD">
            <w:pPr>
              <w:ind w:firstLine="0"/>
              <w:jc w:val="center"/>
              <w:rPr>
                <w:lang w:val="vi-VN"/>
              </w:rPr>
            </w:pPr>
            <w:r w:rsidRPr="003710CD">
              <w:rPr>
                <w:lang w:val="vi-VN"/>
              </w:rPr>
              <w:t>12,0</w:t>
            </w:r>
          </w:p>
        </w:tc>
        <w:tc>
          <w:tcPr>
            <w:tcW w:w="1573" w:type="dxa"/>
            <w:shd w:val="clear" w:color="auto" w:fill="FFFFFF"/>
            <w:vAlign w:val="center"/>
          </w:tcPr>
          <w:p w14:paraId="75A356E1" w14:textId="77777777" w:rsidR="003710CD" w:rsidRPr="003710CD" w:rsidRDefault="003710CD" w:rsidP="003710CD">
            <w:pPr>
              <w:ind w:firstLine="0"/>
              <w:jc w:val="center"/>
              <w:rPr>
                <w:lang w:val="vi-VN"/>
              </w:rPr>
            </w:pPr>
            <w:r w:rsidRPr="003710CD">
              <w:rPr>
                <w:lang w:val="vi-VN"/>
              </w:rPr>
              <w:t>12,0</w:t>
            </w:r>
          </w:p>
        </w:tc>
        <w:tc>
          <w:tcPr>
            <w:tcW w:w="1679" w:type="dxa"/>
            <w:shd w:val="clear" w:color="auto" w:fill="FFFFFF"/>
            <w:vAlign w:val="center"/>
          </w:tcPr>
          <w:p w14:paraId="1648FCB0" w14:textId="77777777" w:rsidR="003710CD" w:rsidRPr="003710CD" w:rsidRDefault="003710CD" w:rsidP="003710CD">
            <w:pPr>
              <w:ind w:firstLine="0"/>
              <w:jc w:val="center"/>
              <w:rPr>
                <w:lang w:val="vi-VN"/>
              </w:rPr>
            </w:pPr>
            <w:r w:rsidRPr="003710CD">
              <w:rPr>
                <w:lang w:val="vi-VN"/>
              </w:rPr>
              <w:t>14,1</w:t>
            </w:r>
          </w:p>
        </w:tc>
      </w:tr>
      <w:tr w:rsidR="00DD71D2" w:rsidRPr="003710CD" w14:paraId="0CF23FB9" w14:textId="77777777" w:rsidTr="00B150DF">
        <w:trPr>
          <w:cantSplit/>
          <w:trHeight w:val="126"/>
        </w:trPr>
        <w:tc>
          <w:tcPr>
            <w:tcW w:w="837" w:type="dxa"/>
            <w:vMerge/>
            <w:shd w:val="clear" w:color="auto" w:fill="FFFFFF"/>
            <w:vAlign w:val="center"/>
          </w:tcPr>
          <w:p w14:paraId="2B43AE21" w14:textId="77777777" w:rsidR="003710CD" w:rsidRPr="003710CD" w:rsidRDefault="003710CD" w:rsidP="003710CD">
            <w:pPr>
              <w:ind w:firstLine="0"/>
              <w:rPr>
                <w:lang w:val="vi-VN"/>
              </w:rPr>
            </w:pPr>
          </w:p>
        </w:tc>
        <w:tc>
          <w:tcPr>
            <w:tcW w:w="2778" w:type="dxa"/>
            <w:shd w:val="clear" w:color="auto" w:fill="FFFFFF"/>
            <w:vAlign w:val="center"/>
          </w:tcPr>
          <w:p w14:paraId="5E7BED72" w14:textId="77777777" w:rsidR="003710CD" w:rsidRPr="003710CD" w:rsidRDefault="003710CD" w:rsidP="003710CD">
            <w:pPr>
              <w:ind w:firstLine="0"/>
              <w:rPr>
                <w:lang w:val="vi-VN"/>
              </w:rPr>
            </w:pPr>
            <w:r w:rsidRPr="003710CD">
              <w:rPr>
                <w:lang w:val="vi-VN"/>
              </w:rPr>
              <w:t>Hài lòng</w:t>
            </w:r>
          </w:p>
        </w:tc>
        <w:tc>
          <w:tcPr>
            <w:tcW w:w="1309" w:type="dxa"/>
            <w:shd w:val="clear" w:color="auto" w:fill="FFFFFF"/>
            <w:vAlign w:val="center"/>
          </w:tcPr>
          <w:p w14:paraId="535116DD" w14:textId="77777777" w:rsidR="003710CD" w:rsidRPr="003710CD" w:rsidRDefault="003710CD" w:rsidP="003710CD">
            <w:pPr>
              <w:ind w:firstLine="0"/>
              <w:jc w:val="center"/>
              <w:rPr>
                <w:lang w:val="vi-VN"/>
              </w:rPr>
            </w:pPr>
            <w:r w:rsidRPr="003710CD">
              <w:rPr>
                <w:lang w:val="vi-VN"/>
              </w:rPr>
              <w:t>31</w:t>
            </w:r>
          </w:p>
        </w:tc>
        <w:tc>
          <w:tcPr>
            <w:tcW w:w="1152" w:type="dxa"/>
            <w:shd w:val="clear" w:color="auto" w:fill="FFFFFF"/>
            <w:vAlign w:val="center"/>
          </w:tcPr>
          <w:p w14:paraId="68E6FE10" w14:textId="77777777" w:rsidR="003710CD" w:rsidRPr="003710CD" w:rsidRDefault="003710CD" w:rsidP="003710CD">
            <w:pPr>
              <w:ind w:firstLine="0"/>
              <w:jc w:val="center"/>
              <w:rPr>
                <w:lang w:val="vi-VN"/>
              </w:rPr>
            </w:pPr>
            <w:r w:rsidRPr="003710CD">
              <w:rPr>
                <w:lang w:val="vi-VN"/>
              </w:rPr>
              <w:t>33,7</w:t>
            </w:r>
          </w:p>
        </w:tc>
        <w:tc>
          <w:tcPr>
            <w:tcW w:w="1573" w:type="dxa"/>
            <w:shd w:val="clear" w:color="auto" w:fill="FFFFFF"/>
            <w:vAlign w:val="center"/>
          </w:tcPr>
          <w:p w14:paraId="00ADAD98" w14:textId="77777777" w:rsidR="003710CD" w:rsidRPr="003710CD" w:rsidRDefault="003710CD" w:rsidP="003710CD">
            <w:pPr>
              <w:ind w:firstLine="0"/>
              <w:jc w:val="center"/>
              <w:rPr>
                <w:lang w:val="vi-VN"/>
              </w:rPr>
            </w:pPr>
            <w:r w:rsidRPr="003710CD">
              <w:rPr>
                <w:lang w:val="vi-VN"/>
              </w:rPr>
              <w:t>33,7</w:t>
            </w:r>
          </w:p>
        </w:tc>
        <w:tc>
          <w:tcPr>
            <w:tcW w:w="1679" w:type="dxa"/>
            <w:shd w:val="clear" w:color="auto" w:fill="FFFFFF"/>
            <w:vAlign w:val="center"/>
          </w:tcPr>
          <w:p w14:paraId="21E94469" w14:textId="77777777" w:rsidR="003710CD" w:rsidRPr="003710CD" w:rsidRDefault="003710CD" w:rsidP="003710CD">
            <w:pPr>
              <w:ind w:firstLine="0"/>
              <w:jc w:val="center"/>
              <w:rPr>
                <w:lang w:val="vi-VN"/>
              </w:rPr>
            </w:pPr>
            <w:r w:rsidRPr="003710CD">
              <w:rPr>
                <w:lang w:val="vi-VN"/>
              </w:rPr>
              <w:t>47,8</w:t>
            </w:r>
          </w:p>
        </w:tc>
      </w:tr>
      <w:tr w:rsidR="00DD71D2" w:rsidRPr="003710CD" w14:paraId="26E244A4" w14:textId="77777777" w:rsidTr="00B150DF">
        <w:trPr>
          <w:cantSplit/>
          <w:trHeight w:val="126"/>
        </w:trPr>
        <w:tc>
          <w:tcPr>
            <w:tcW w:w="837" w:type="dxa"/>
            <w:vMerge/>
            <w:shd w:val="clear" w:color="auto" w:fill="FFFFFF"/>
            <w:vAlign w:val="center"/>
          </w:tcPr>
          <w:p w14:paraId="44835770" w14:textId="77777777" w:rsidR="003710CD" w:rsidRPr="003710CD" w:rsidRDefault="003710CD" w:rsidP="003710CD">
            <w:pPr>
              <w:ind w:firstLine="0"/>
              <w:rPr>
                <w:lang w:val="vi-VN"/>
              </w:rPr>
            </w:pPr>
          </w:p>
        </w:tc>
        <w:tc>
          <w:tcPr>
            <w:tcW w:w="2778" w:type="dxa"/>
            <w:shd w:val="clear" w:color="auto" w:fill="FFFFFF"/>
            <w:vAlign w:val="center"/>
          </w:tcPr>
          <w:p w14:paraId="7DBE40DB" w14:textId="77777777" w:rsidR="003710CD" w:rsidRPr="003710CD" w:rsidRDefault="003710CD" w:rsidP="003710CD">
            <w:pPr>
              <w:ind w:firstLine="0"/>
              <w:rPr>
                <w:lang w:val="vi-VN"/>
              </w:rPr>
            </w:pPr>
            <w:r w:rsidRPr="003710CD">
              <w:rPr>
                <w:lang w:val="vi-VN"/>
              </w:rPr>
              <w:t>Rất hài lòng</w:t>
            </w:r>
          </w:p>
        </w:tc>
        <w:tc>
          <w:tcPr>
            <w:tcW w:w="1309" w:type="dxa"/>
            <w:shd w:val="clear" w:color="auto" w:fill="FFFFFF"/>
            <w:vAlign w:val="center"/>
          </w:tcPr>
          <w:p w14:paraId="06CB1FED" w14:textId="77777777" w:rsidR="003710CD" w:rsidRPr="003710CD" w:rsidRDefault="003710CD" w:rsidP="003710CD">
            <w:pPr>
              <w:ind w:firstLine="0"/>
              <w:jc w:val="center"/>
              <w:rPr>
                <w:lang w:val="vi-VN"/>
              </w:rPr>
            </w:pPr>
            <w:r w:rsidRPr="003710CD">
              <w:rPr>
                <w:lang w:val="vi-VN"/>
              </w:rPr>
              <w:t>48</w:t>
            </w:r>
          </w:p>
        </w:tc>
        <w:tc>
          <w:tcPr>
            <w:tcW w:w="1152" w:type="dxa"/>
            <w:shd w:val="clear" w:color="auto" w:fill="FFFFFF"/>
            <w:vAlign w:val="center"/>
          </w:tcPr>
          <w:p w14:paraId="39947F12" w14:textId="77777777" w:rsidR="003710CD" w:rsidRPr="003710CD" w:rsidRDefault="003710CD" w:rsidP="003710CD">
            <w:pPr>
              <w:ind w:firstLine="0"/>
              <w:jc w:val="center"/>
              <w:rPr>
                <w:lang w:val="vi-VN"/>
              </w:rPr>
            </w:pPr>
            <w:r w:rsidRPr="003710CD">
              <w:rPr>
                <w:lang w:val="vi-VN"/>
              </w:rPr>
              <w:t>52,2</w:t>
            </w:r>
          </w:p>
        </w:tc>
        <w:tc>
          <w:tcPr>
            <w:tcW w:w="1573" w:type="dxa"/>
            <w:shd w:val="clear" w:color="auto" w:fill="FFFFFF"/>
            <w:vAlign w:val="center"/>
          </w:tcPr>
          <w:p w14:paraId="10DBA351" w14:textId="77777777" w:rsidR="003710CD" w:rsidRPr="003710CD" w:rsidRDefault="003710CD" w:rsidP="003710CD">
            <w:pPr>
              <w:ind w:firstLine="0"/>
              <w:jc w:val="center"/>
              <w:rPr>
                <w:lang w:val="vi-VN"/>
              </w:rPr>
            </w:pPr>
            <w:r w:rsidRPr="003710CD">
              <w:rPr>
                <w:lang w:val="vi-VN"/>
              </w:rPr>
              <w:t>52,2</w:t>
            </w:r>
          </w:p>
        </w:tc>
        <w:tc>
          <w:tcPr>
            <w:tcW w:w="1679" w:type="dxa"/>
            <w:shd w:val="clear" w:color="auto" w:fill="FFFFFF"/>
            <w:vAlign w:val="center"/>
          </w:tcPr>
          <w:p w14:paraId="551522BB" w14:textId="77777777" w:rsidR="003710CD" w:rsidRPr="003710CD" w:rsidRDefault="003710CD" w:rsidP="003710CD">
            <w:pPr>
              <w:ind w:firstLine="0"/>
              <w:jc w:val="center"/>
              <w:rPr>
                <w:lang w:val="vi-VN"/>
              </w:rPr>
            </w:pPr>
            <w:r w:rsidRPr="003710CD">
              <w:rPr>
                <w:lang w:val="vi-VN"/>
              </w:rPr>
              <w:t>100,0</w:t>
            </w:r>
          </w:p>
        </w:tc>
      </w:tr>
      <w:tr w:rsidR="00DD71D2" w:rsidRPr="003710CD" w14:paraId="7733F67F" w14:textId="77777777" w:rsidTr="00B150DF">
        <w:trPr>
          <w:cantSplit/>
          <w:trHeight w:val="126"/>
        </w:trPr>
        <w:tc>
          <w:tcPr>
            <w:tcW w:w="837" w:type="dxa"/>
            <w:vMerge/>
            <w:shd w:val="clear" w:color="auto" w:fill="FFFFFF"/>
            <w:vAlign w:val="center"/>
          </w:tcPr>
          <w:p w14:paraId="516FFFD9" w14:textId="77777777" w:rsidR="003710CD" w:rsidRPr="003710CD" w:rsidRDefault="003710CD" w:rsidP="003710CD">
            <w:pPr>
              <w:ind w:firstLine="0"/>
              <w:rPr>
                <w:lang w:val="vi-VN"/>
              </w:rPr>
            </w:pPr>
          </w:p>
        </w:tc>
        <w:tc>
          <w:tcPr>
            <w:tcW w:w="2778" w:type="dxa"/>
            <w:shd w:val="clear" w:color="auto" w:fill="FFFFFF"/>
            <w:vAlign w:val="center"/>
          </w:tcPr>
          <w:p w14:paraId="50B7117B" w14:textId="77777777" w:rsidR="003710CD" w:rsidRPr="003710CD" w:rsidRDefault="003710CD" w:rsidP="003710CD">
            <w:pPr>
              <w:ind w:firstLine="0"/>
              <w:rPr>
                <w:lang w:val="vi-VN"/>
              </w:rPr>
            </w:pPr>
            <w:r w:rsidRPr="003710CD">
              <w:rPr>
                <w:lang w:val="vi-VN"/>
              </w:rPr>
              <w:t>Total</w:t>
            </w:r>
          </w:p>
        </w:tc>
        <w:tc>
          <w:tcPr>
            <w:tcW w:w="1309" w:type="dxa"/>
            <w:shd w:val="clear" w:color="auto" w:fill="FFFFFF"/>
            <w:vAlign w:val="center"/>
          </w:tcPr>
          <w:p w14:paraId="1A2679DF" w14:textId="77777777" w:rsidR="003710CD" w:rsidRPr="003710CD" w:rsidRDefault="003710CD" w:rsidP="003710CD">
            <w:pPr>
              <w:ind w:firstLine="0"/>
              <w:jc w:val="center"/>
              <w:rPr>
                <w:lang w:val="vi-VN"/>
              </w:rPr>
            </w:pPr>
            <w:r w:rsidRPr="003710CD">
              <w:rPr>
                <w:lang w:val="vi-VN"/>
              </w:rPr>
              <w:t>92</w:t>
            </w:r>
          </w:p>
        </w:tc>
        <w:tc>
          <w:tcPr>
            <w:tcW w:w="1152" w:type="dxa"/>
            <w:shd w:val="clear" w:color="auto" w:fill="FFFFFF"/>
            <w:vAlign w:val="center"/>
          </w:tcPr>
          <w:p w14:paraId="511E1FDA" w14:textId="77777777" w:rsidR="003710CD" w:rsidRPr="003710CD" w:rsidRDefault="003710CD" w:rsidP="003710CD">
            <w:pPr>
              <w:ind w:firstLine="0"/>
              <w:jc w:val="center"/>
              <w:rPr>
                <w:lang w:val="vi-VN"/>
              </w:rPr>
            </w:pPr>
            <w:r w:rsidRPr="003710CD">
              <w:rPr>
                <w:lang w:val="vi-VN"/>
              </w:rPr>
              <w:t>100,0</w:t>
            </w:r>
          </w:p>
        </w:tc>
        <w:tc>
          <w:tcPr>
            <w:tcW w:w="1573" w:type="dxa"/>
            <w:shd w:val="clear" w:color="auto" w:fill="FFFFFF"/>
            <w:vAlign w:val="center"/>
          </w:tcPr>
          <w:p w14:paraId="0BB8BEBF" w14:textId="77777777" w:rsidR="003710CD" w:rsidRPr="003710CD" w:rsidRDefault="003710CD" w:rsidP="003710CD">
            <w:pPr>
              <w:ind w:firstLine="0"/>
              <w:jc w:val="center"/>
              <w:rPr>
                <w:lang w:val="vi-VN"/>
              </w:rPr>
            </w:pPr>
            <w:r w:rsidRPr="003710CD">
              <w:rPr>
                <w:lang w:val="vi-VN"/>
              </w:rPr>
              <w:t>100,0</w:t>
            </w:r>
          </w:p>
        </w:tc>
        <w:tc>
          <w:tcPr>
            <w:tcW w:w="1679" w:type="dxa"/>
            <w:shd w:val="clear" w:color="auto" w:fill="FFFFFF"/>
          </w:tcPr>
          <w:p w14:paraId="497A62FA" w14:textId="77777777" w:rsidR="003710CD" w:rsidRPr="003710CD" w:rsidRDefault="003710CD" w:rsidP="003710CD">
            <w:pPr>
              <w:ind w:firstLine="0"/>
              <w:jc w:val="center"/>
              <w:rPr>
                <w:lang w:val="vi-VN"/>
              </w:rPr>
            </w:pPr>
          </w:p>
        </w:tc>
      </w:tr>
    </w:tbl>
    <w:p w14:paraId="3C3C1FF4" w14:textId="69A2A11D" w:rsidR="00FA1DAA" w:rsidRPr="001C749B" w:rsidRDefault="00FA1DAA" w:rsidP="00FA1DAA">
      <w:pPr>
        <w:pStyle w:val="Caption"/>
        <w:jc w:val="right"/>
        <w:rPr>
          <w:i w:val="0"/>
          <w:sz w:val="24"/>
          <w:szCs w:val="24"/>
        </w:rPr>
      </w:pPr>
      <w:r w:rsidRPr="001C749B">
        <w:rPr>
          <w:i w:val="0"/>
          <w:sz w:val="24"/>
          <w:szCs w:val="24"/>
          <w:lang w:val="vi-VN"/>
        </w:rPr>
        <w:t>Nguồn: Kết quả thống kê từ số liệu điều tra</w:t>
      </w:r>
    </w:p>
    <w:p w14:paraId="28F89C52" w14:textId="6815D01A" w:rsidR="007250EF" w:rsidRPr="007250EF" w:rsidRDefault="007250EF" w:rsidP="007250EF">
      <w:pPr>
        <w:pStyle w:val="ListParagraph"/>
        <w:spacing w:before="0"/>
        <w:ind w:left="580" w:firstLine="0"/>
        <w:rPr>
          <w:noProof/>
          <w:lang w:val="vi-VN"/>
        </w:rPr>
      </w:pPr>
    </w:p>
    <w:p w14:paraId="7FA58A23" w14:textId="245721B9" w:rsidR="00724B4C" w:rsidRPr="00E87445" w:rsidRDefault="007250EF" w:rsidP="001F0798">
      <w:pPr>
        <w:pStyle w:val="ListParagraph"/>
        <w:numPr>
          <w:ilvl w:val="2"/>
          <w:numId w:val="35"/>
        </w:numPr>
        <w:spacing w:before="0"/>
        <w:rPr>
          <w:b/>
          <w:bCs/>
          <w:i/>
          <w:iCs/>
          <w:noProof/>
          <w:lang w:val="vi-VN"/>
        </w:rPr>
      </w:pPr>
      <w:r w:rsidRPr="00E87445">
        <w:rPr>
          <w:b/>
          <w:bCs/>
          <w:i/>
          <w:iCs/>
          <w:noProof/>
          <w:lang w:val="vi-VN"/>
        </w:rPr>
        <w:t>T</w:t>
      </w:r>
      <w:r w:rsidR="00BD4412" w:rsidRPr="00E87445">
        <w:rPr>
          <w:b/>
          <w:bCs/>
          <w:i/>
          <w:iCs/>
          <w:noProof/>
          <w:lang w:val="vi-VN"/>
        </w:rPr>
        <w:t xml:space="preserve">ình trạng </w:t>
      </w:r>
      <w:r w:rsidR="0025493D" w:rsidRPr="00E87445">
        <w:rPr>
          <w:b/>
          <w:bCs/>
          <w:i/>
          <w:iCs/>
          <w:noProof/>
          <w:lang w:val="vi-VN"/>
        </w:rPr>
        <w:t>chen lấn, xô đẩy</w:t>
      </w:r>
      <w:r w:rsidR="00136641" w:rsidRPr="00E87445">
        <w:rPr>
          <w:b/>
          <w:bCs/>
          <w:i/>
          <w:iCs/>
          <w:noProof/>
          <w:lang w:val="vi-VN"/>
        </w:rPr>
        <w:t>, mất trật tự</w:t>
      </w:r>
    </w:p>
    <w:p w14:paraId="71609A8E" w14:textId="4074EA20" w:rsidR="002D1FDB" w:rsidRPr="00E87445" w:rsidRDefault="000E21D5" w:rsidP="000E21D5">
      <w:pPr>
        <w:rPr>
          <w:lang w:val="vi-VN"/>
        </w:rPr>
      </w:pPr>
      <w:r w:rsidRPr="00E87445">
        <w:rPr>
          <w:lang w:val="vi-VN"/>
        </w:rPr>
        <w:t xml:space="preserve">Trong quá trình tham gia chương trình tour đêm tại Văn Miếu Quốc Tử Giám, khi khách du lịch được hỏi về mức độ hài lòng về tình trạng chen lấn, xô đẩy, mất trật tự thì có 52,2% rất hài lòng, 33,7% hài lòng, điều đó chứng tỏ rằng tại tour đêm Văn Miếu không có hoặc rất ít khi xảy ra tình trạng mất trật tự nơi công cộng. Tuy nhiên, trong 92 đánh giá vẫn có 2,2% hoàn toàn không hài lòng và 1,1% không hài lòng, vấn đề chen lấn và mất trật tự tại tour đêm xảy ra khi khách gặp tình trạng mưa bất ngờ trong khi trải nghiệm chương trình, tạo ra tình trạng va chạm vào nhau dẫn tới sự không hài lòng cho khách du lịch. </w:t>
      </w:r>
    </w:p>
    <w:p w14:paraId="2F0CBE91" w14:textId="77777777" w:rsidR="00D10B2D" w:rsidRPr="000C0664" w:rsidRDefault="00D10B2D">
      <w:pPr>
        <w:rPr>
          <w:lang w:val="vi-VN"/>
        </w:rPr>
      </w:pPr>
      <w:r w:rsidRPr="000C0664">
        <w:rPr>
          <w:lang w:val="vi-VN"/>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9"/>
        <w:gridCol w:w="3013"/>
        <w:gridCol w:w="1421"/>
        <w:gridCol w:w="1250"/>
        <w:gridCol w:w="1350"/>
        <w:gridCol w:w="1417"/>
      </w:tblGrid>
      <w:tr w:rsidR="00055E6A" w:rsidRPr="00521AA8" w14:paraId="533249A4" w14:textId="77777777" w:rsidTr="00FA1DAA">
        <w:trPr>
          <w:cantSplit/>
        </w:trPr>
        <w:tc>
          <w:tcPr>
            <w:tcW w:w="9360" w:type="dxa"/>
            <w:gridSpan w:val="6"/>
            <w:tcBorders>
              <w:top w:val="nil"/>
              <w:left w:val="nil"/>
              <w:right w:val="nil"/>
            </w:tcBorders>
            <w:shd w:val="clear" w:color="auto" w:fill="FFFFFF"/>
          </w:tcPr>
          <w:p w14:paraId="03CFBA7F" w14:textId="54484ACA" w:rsidR="00055E6A" w:rsidRPr="00E87445" w:rsidRDefault="001C749B" w:rsidP="001C749B">
            <w:pPr>
              <w:pStyle w:val="Caption"/>
              <w:rPr>
                <w:b/>
                <w:bCs/>
                <w:i w:val="0"/>
                <w:iCs w:val="0"/>
                <w:noProof/>
                <w:sz w:val="26"/>
                <w:szCs w:val="26"/>
                <w:lang w:val="vi-VN"/>
              </w:rPr>
            </w:pPr>
            <w:bookmarkStart w:id="71" w:name="_Toc166026101"/>
            <w:r w:rsidRPr="00E87445">
              <w:rPr>
                <w:b/>
                <w:bCs/>
                <w:i w:val="0"/>
                <w:iCs w:val="0"/>
                <w:sz w:val="26"/>
                <w:szCs w:val="26"/>
                <w:lang w:val="vi-VN"/>
              </w:rPr>
              <w:lastRenderedPageBreak/>
              <w:t xml:space="preserve">Bảng 3. </w:t>
            </w:r>
            <w:r w:rsidRPr="00E87445">
              <w:rPr>
                <w:b/>
                <w:bCs/>
                <w:i w:val="0"/>
                <w:iCs w:val="0"/>
                <w:sz w:val="26"/>
                <w:szCs w:val="26"/>
              </w:rPr>
              <w:fldChar w:fldCharType="begin"/>
            </w:r>
            <w:r w:rsidRPr="00E87445">
              <w:rPr>
                <w:b/>
                <w:bCs/>
                <w:i w:val="0"/>
                <w:iCs w:val="0"/>
                <w:sz w:val="26"/>
                <w:szCs w:val="26"/>
                <w:lang w:val="vi-VN"/>
              </w:rPr>
              <w:instrText xml:space="preserve"> SEQ Bảng_3. \* ARABIC </w:instrText>
            </w:r>
            <w:r w:rsidRPr="00E87445">
              <w:rPr>
                <w:b/>
                <w:bCs/>
                <w:i w:val="0"/>
                <w:iCs w:val="0"/>
                <w:sz w:val="26"/>
                <w:szCs w:val="26"/>
              </w:rPr>
              <w:fldChar w:fldCharType="separate"/>
            </w:r>
            <w:r w:rsidRPr="00E87445">
              <w:rPr>
                <w:b/>
                <w:bCs/>
                <w:i w:val="0"/>
                <w:iCs w:val="0"/>
                <w:noProof/>
                <w:sz w:val="26"/>
                <w:szCs w:val="26"/>
                <w:lang w:val="vi-VN"/>
              </w:rPr>
              <w:t>24</w:t>
            </w:r>
            <w:r w:rsidRPr="00E87445">
              <w:rPr>
                <w:b/>
                <w:bCs/>
                <w:i w:val="0"/>
                <w:iCs w:val="0"/>
                <w:sz w:val="26"/>
                <w:szCs w:val="26"/>
              </w:rPr>
              <w:fldChar w:fldCharType="end"/>
            </w:r>
            <w:r w:rsidRPr="00E87445">
              <w:rPr>
                <w:b/>
                <w:bCs/>
                <w:i w:val="0"/>
                <w:iCs w:val="0"/>
                <w:sz w:val="26"/>
                <w:szCs w:val="26"/>
                <w:lang w:val="vi-VN"/>
              </w:rPr>
              <w:t>. Mức độ hài lòng của khách du lịch về tình trạng xen lấn, xô đẩy, mất trật tự tại tour đêm Văn Miếu Quốc Tử Giám</w:t>
            </w:r>
            <w:bookmarkEnd w:id="71"/>
          </w:p>
        </w:tc>
      </w:tr>
      <w:tr w:rsidR="00055E6A" w:rsidRPr="00055E6A" w14:paraId="0C57CE49" w14:textId="77777777" w:rsidTr="001F0798">
        <w:trPr>
          <w:cantSplit/>
        </w:trPr>
        <w:tc>
          <w:tcPr>
            <w:tcW w:w="3922" w:type="dxa"/>
            <w:gridSpan w:val="2"/>
            <w:shd w:val="clear" w:color="auto" w:fill="FFFFFF"/>
          </w:tcPr>
          <w:p w14:paraId="4B3FF890" w14:textId="77777777" w:rsidR="00055E6A" w:rsidRPr="00055E6A" w:rsidRDefault="00055E6A" w:rsidP="00055E6A">
            <w:pPr>
              <w:spacing w:before="0"/>
              <w:ind w:firstLine="0"/>
              <w:rPr>
                <w:noProof/>
                <w:lang w:val="vi-VN"/>
              </w:rPr>
            </w:pPr>
          </w:p>
        </w:tc>
        <w:tc>
          <w:tcPr>
            <w:tcW w:w="1421" w:type="dxa"/>
            <w:shd w:val="clear" w:color="auto" w:fill="FFFFFF"/>
          </w:tcPr>
          <w:p w14:paraId="702F79F0" w14:textId="0B2AE8D9" w:rsidR="00055E6A" w:rsidRPr="00055E6A" w:rsidRDefault="00C34D93" w:rsidP="00190BFB">
            <w:pPr>
              <w:spacing w:before="0"/>
              <w:ind w:firstLine="0"/>
              <w:jc w:val="center"/>
              <w:rPr>
                <w:noProof/>
              </w:rPr>
            </w:pPr>
            <w:r>
              <w:rPr>
                <w:noProof/>
              </w:rPr>
              <w:t>Tần số</w:t>
            </w:r>
          </w:p>
        </w:tc>
        <w:tc>
          <w:tcPr>
            <w:tcW w:w="1250" w:type="dxa"/>
            <w:shd w:val="clear" w:color="auto" w:fill="FFFFFF"/>
          </w:tcPr>
          <w:p w14:paraId="6865CCEB" w14:textId="4AEC91E3" w:rsidR="00055E6A" w:rsidRPr="00055E6A" w:rsidRDefault="00C34D93" w:rsidP="00190BFB">
            <w:pPr>
              <w:spacing w:before="0"/>
              <w:ind w:firstLine="0"/>
              <w:jc w:val="center"/>
              <w:rPr>
                <w:noProof/>
              </w:rPr>
            </w:pPr>
            <w:r>
              <w:rPr>
                <w:noProof/>
              </w:rPr>
              <w:t>%</w:t>
            </w:r>
          </w:p>
        </w:tc>
        <w:tc>
          <w:tcPr>
            <w:tcW w:w="1350" w:type="dxa"/>
            <w:shd w:val="clear" w:color="auto" w:fill="FFFFFF"/>
          </w:tcPr>
          <w:p w14:paraId="24734065" w14:textId="08338508" w:rsidR="00055E6A" w:rsidRPr="00055E6A" w:rsidRDefault="00C34D93" w:rsidP="00190BFB">
            <w:pPr>
              <w:spacing w:before="0"/>
              <w:ind w:firstLine="0"/>
              <w:jc w:val="center"/>
              <w:rPr>
                <w:noProof/>
              </w:rPr>
            </w:pPr>
            <w:r>
              <w:rPr>
                <w:noProof/>
              </w:rPr>
              <w:t>% Hợp lệ</w:t>
            </w:r>
          </w:p>
        </w:tc>
        <w:tc>
          <w:tcPr>
            <w:tcW w:w="1417" w:type="dxa"/>
            <w:shd w:val="clear" w:color="auto" w:fill="FFFFFF"/>
          </w:tcPr>
          <w:p w14:paraId="747A212E" w14:textId="3B834039" w:rsidR="00055E6A" w:rsidRPr="00055E6A" w:rsidRDefault="00190BFB" w:rsidP="00190BFB">
            <w:pPr>
              <w:spacing w:before="0"/>
              <w:ind w:firstLine="0"/>
              <w:jc w:val="center"/>
              <w:rPr>
                <w:noProof/>
              </w:rPr>
            </w:pPr>
            <w:r>
              <w:rPr>
                <w:noProof/>
              </w:rPr>
              <w:t>% Tích luỹ</w:t>
            </w:r>
          </w:p>
        </w:tc>
      </w:tr>
      <w:tr w:rsidR="00055E6A" w:rsidRPr="00055E6A" w14:paraId="7076658D" w14:textId="77777777" w:rsidTr="001F0798">
        <w:trPr>
          <w:cantSplit/>
        </w:trPr>
        <w:tc>
          <w:tcPr>
            <w:tcW w:w="909" w:type="dxa"/>
            <w:vMerge w:val="restart"/>
            <w:shd w:val="clear" w:color="auto" w:fill="FFFFFF"/>
            <w:vAlign w:val="center"/>
          </w:tcPr>
          <w:p w14:paraId="1F9181A4" w14:textId="7F4034D4" w:rsidR="00055E6A" w:rsidRPr="00055E6A" w:rsidRDefault="00C34D93" w:rsidP="00055E6A">
            <w:pPr>
              <w:spacing w:before="0"/>
              <w:ind w:firstLine="0"/>
              <w:rPr>
                <w:noProof/>
              </w:rPr>
            </w:pPr>
            <w:r>
              <w:rPr>
                <w:noProof/>
              </w:rPr>
              <w:t xml:space="preserve"> Giá trị</w:t>
            </w:r>
          </w:p>
        </w:tc>
        <w:tc>
          <w:tcPr>
            <w:tcW w:w="3013" w:type="dxa"/>
            <w:shd w:val="clear" w:color="auto" w:fill="FFFFFF"/>
            <w:vAlign w:val="center"/>
          </w:tcPr>
          <w:p w14:paraId="2C27301E" w14:textId="77777777" w:rsidR="00055E6A" w:rsidRPr="00055E6A" w:rsidRDefault="00055E6A" w:rsidP="00055E6A">
            <w:pPr>
              <w:spacing w:before="0"/>
              <w:ind w:firstLine="0"/>
              <w:rPr>
                <w:noProof/>
                <w:lang w:val="vi-VN"/>
              </w:rPr>
            </w:pPr>
            <w:r w:rsidRPr="00055E6A">
              <w:rPr>
                <w:noProof/>
                <w:lang w:val="vi-VN"/>
              </w:rPr>
              <w:t>Hoàn toàn không hài lòng</w:t>
            </w:r>
          </w:p>
        </w:tc>
        <w:tc>
          <w:tcPr>
            <w:tcW w:w="1421" w:type="dxa"/>
            <w:shd w:val="clear" w:color="auto" w:fill="FFFFFF"/>
            <w:vAlign w:val="center"/>
          </w:tcPr>
          <w:p w14:paraId="766DC9EF" w14:textId="77777777" w:rsidR="00055E6A" w:rsidRPr="00055E6A" w:rsidRDefault="00055E6A" w:rsidP="00190BFB">
            <w:pPr>
              <w:spacing w:before="0"/>
              <w:ind w:firstLine="0"/>
              <w:jc w:val="center"/>
              <w:rPr>
                <w:noProof/>
                <w:lang w:val="vi-VN"/>
              </w:rPr>
            </w:pPr>
            <w:r w:rsidRPr="00055E6A">
              <w:rPr>
                <w:noProof/>
                <w:lang w:val="vi-VN"/>
              </w:rPr>
              <w:t>2</w:t>
            </w:r>
          </w:p>
        </w:tc>
        <w:tc>
          <w:tcPr>
            <w:tcW w:w="1250" w:type="dxa"/>
            <w:shd w:val="clear" w:color="auto" w:fill="FFFFFF"/>
            <w:vAlign w:val="center"/>
          </w:tcPr>
          <w:p w14:paraId="6CE8CA43" w14:textId="77777777" w:rsidR="00055E6A" w:rsidRPr="00055E6A" w:rsidRDefault="00055E6A" w:rsidP="00190BFB">
            <w:pPr>
              <w:spacing w:before="0"/>
              <w:ind w:firstLine="0"/>
              <w:jc w:val="center"/>
              <w:rPr>
                <w:noProof/>
                <w:lang w:val="vi-VN"/>
              </w:rPr>
            </w:pPr>
            <w:r w:rsidRPr="00055E6A">
              <w:rPr>
                <w:noProof/>
                <w:lang w:val="vi-VN"/>
              </w:rPr>
              <w:t>2,2</w:t>
            </w:r>
          </w:p>
        </w:tc>
        <w:tc>
          <w:tcPr>
            <w:tcW w:w="1350" w:type="dxa"/>
            <w:shd w:val="clear" w:color="auto" w:fill="FFFFFF"/>
            <w:vAlign w:val="center"/>
          </w:tcPr>
          <w:p w14:paraId="39A450AB" w14:textId="77777777" w:rsidR="00055E6A" w:rsidRPr="00055E6A" w:rsidRDefault="00055E6A" w:rsidP="00190BFB">
            <w:pPr>
              <w:spacing w:before="0"/>
              <w:ind w:firstLine="0"/>
              <w:jc w:val="center"/>
              <w:rPr>
                <w:noProof/>
                <w:lang w:val="vi-VN"/>
              </w:rPr>
            </w:pPr>
            <w:r w:rsidRPr="00055E6A">
              <w:rPr>
                <w:noProof/>
                <w:lang w:val="vi-VN"/>
              </w:rPr>
              <w:t>2,2</w:t>
            </w:r>
          </w:p>
        </w:tc>
        <w:tc>
          <w:tcPr>
            <w:tcW w:w="1417" w:type="dxa"/>
            <w:shd w:val="clear" w:color="auto" w:fill="FFFFFF"/>
            <w:vAlign w:val="center"/>
          </w:tcPr>
          <w:p w14:paraId="6FB79259" w14:textId="77777777" w:rsidR="00055E6A" w:rsidRPr="00055E6A" w:rsidRDefault="00055E6A" w:rsidP="00190BFB">
            <w:pPr>
              <w:spacing w:before="0"/>
              <w:ind w:firstLine="0"/>
              <w:jc w:val="center"/>
              <w:rPr>
                <w:noProof/>
                <w:lang w:val="vi-VN"/>
              </w:rPr>
            </w:pPr>
            <w:r w:rsidRPr="00055E6A">
              <w:rPr>
                <w:noProof/>
                <w:lang w:val="vi-VN"/>
              </w:rPr>
              <w:t>2,2</w:t>
            </w:r>
          </w:p>
        </w:tc>
      </w:tr>
      <w:tr w:rsidR="00055E6A" w:rsidRPr="00055E6A" w14:paraId="349A64B5" w14:textId="77777777" w:rsidTr="001F0798">
        <w:trPr>
          <w:cantSplit/>
        </w:trPr>
        <w:tc>
          <w:tcPr>
            <w:tcW w:w="909" w:type="dxa"/>
            <w:vMerge/>
            <w:shd w:val="clear" w:color="auto" w:fill="FFFFFF"/>
            <w:vAlign w:val="center"/>
          </w:tcPr>
          <w:p w14:paraId="0922D0EE" w14:textId="77777777" w:rsidR="00055E6A" w:rsidRPr="00055E6A" w:rsidRDefault="00055E6A" w:rsidP="00055E6A">
            <w:pPr>
              <w:spacing w:before="0"/>
              <w:ind w:firstLine="0"/>
              <w:rPr>
                <w:noProof/>
                <w:lang w:val="vi-VN"/>
              </w:rPr>
            </w:pPr>
          </w:p>
        </w:tc>
        <w:tc>
          <w:tcPr>
            <w:tcW w:w="3013" w:type="dxa"/>
            <w:shd w:val="clear" w:color="auto" w:fill="FFFFFF"/>
            <w:vAlign w:val="center"/>
          </w:tcPr>
          <w:p w14:paraId="17B5F3EF" w14:textId="77777777" w:rsidR="00055E6A" w:rsidRPr="00055E6A" w:rsidRDefault="00055E6A" w:rsidP="00055E6A">
            <w:pPr>
              <w:spacing w:before="0"/>
              <w:ind w:firstLine="0"/>
              <w:rPr>
                <w:noProof/>
                <w:lang w:val="vi-VN"/>
              </w:rPr>
            </w:pPr>
            <w:r w:rsidRPr="00055E6A">
              <w:rPr>
                <w:noProof/>
                <w:lang w:val="vi-VN"/>
              </w:rPr>
              <w:t>Không hài lòng</w:t>
            </w:r>
          </w:p>
        </w:tc>
        <w:tc>
          <w:tcPr>
            <w:tcW w:w="1421" w:type="dxa"/>
            <w:shd w:val="clear" w:color="auto" w:fill="FFFFFF"/>
            <w:vAlign w:val="center"/>
          </w:tcPr>
          <w:p w14:paraId="3A5BD784" w14:textId="77777777" w:rsidR="00055E6A" w:rsidRPr="00055E6A" w:rsidRDefault="00055E6A" w:rsidP="00190BFB">
            <w:pPr>
              <w:spacing w:before="0"/>
              <w:ind w:firstLine="0"/>
              <w:jc w:val="center"/>
              <w:rPr>
                <w:noProof/>
                <w:lang w:val="vi-VN"/>
              </w:rPr>
            </w:pPr>
            <w:r w:rsidRPr="00055E6A">
              <w:rPr>
                <w:noProof/>
                <w:lang w:val="vi-VN"/>
              </w:rPr>
              <w:t>1</w:t>
            </w:r>
          </w:p>
        </w:tc>
        <w:tc>
          <w:tcPr>
            <w:tcW w:w="1250" w:type="dxa"/>
            <w:shd w:val="clear" w:color="auto" w:fill="FFFFFF"/>
            <w:vAlign w:val="center"/>
          </w:tcPr>
          <w:p w14:paraId="7067A590" w14:textId="77777777" w:rsidR="00055E6A" w:rsidRPr="00055E6A" w:rsidRDefault="00055E6A" w:rsidP="00190BFB">
            <w:pPr>
              <w:spacing w:before="0"/>
              <w:ind w:firstLine="0"/>
              <w:jc w:val="center"/>
              <w:rPr>
                <w:noProof/>
                <w:lang w:val="vi-VN"/>
              </w:rPr>
            </w:pPr>
            <w:r w:rsidRPr="00055E6A">
              <w:rPr>
                <w:noProof/>
                <w:lang w:val="vi-VN"/>
              </w:rPr>
              <w:t>1,1</w:t>
            </w:r>
          </w:p>
        </w:tc>
        <w:tc>
          <w:tcPr>
            <w:tcW w:w="1350" w:type="dxa"/>
            <w:shd w:val="clear" w:color="auto" w:fill="FFFFFF"/>
            <w:vAlign w:val="center"/>
          </w:tcPr>
          <w:p w14:paraId="53477182" w14:textId="77777777" w:rsidR="00055E6A" w:rsidRPr="00055E6A" w:rsidRDefault="00055E6A" w:rsidP="00190BFB">
            <w:pPr>
              <w:spacing w:before="0"/>
              <w:ind w:firstLine="0"/>
              <w:jc w:val="center"/>
              <w:rPr>
                <w:noProof/>
                <w:lang w:val="vi-VN"/>
              </w:rPr>
            </w:pPr>
            <w:r w:rsidRPr="00055E6A">
              <w:rPr>
                <w:noProof/>
                <w:lang w:val="vi-VN"/>
              </w:rPr>
              <w:t>1,1</w:t>
            </w:r>
          </w:p>
        </w:tc>
        <w:tc>
          <w:tcPr>
            <w:tcW w:w="1417" w:type="dxa"/>
            <w:shd w:val="clear" w:color="auto" w:fill="FFFFFF"/>
            <w:vAlign w:val="center"/>
          </w:tcPr>
          <w:p w14:paraId="76DA6D27" w14:textId="77777777" w:rsidR="00055E6A" w:rsidRPr="00055E6A" w:rsidRDefault="00055E6A" w:rsidP="00190BFB">
            <w:pPr>
              <w:spacing w:before="0"/>
              <w:ind w:firstLine="0"/>
              <w:jc w:val="center"/>
              <w:rPr>
                <w:noProof/>
                <w:lang w:val="vi-VN"/>
              </w:rPr>
            </w:pPr>
            <w:r w:rsidRPr="00055E6A">
              <w:rPr>
                <w:noProof/>
                <w:lang w:val="vi-VN"/>
              </w:rPr>
              <w:t>3,3</w:t>
            </w:r>
          </w:p>
        </w:tc>
      </w:tr>
      <w:tr w:rsidR="00055E6A" w:rsidRPr="00055E6A" w14:paraId="22E823A8" w14:textId="77777777" w:rsidTr="001F0798">
        <w:trPr>
          <w:cantSplit/>
        </w:trPr>
        <w:tc>
          <w:tcPr>
            <w:tcW w:w="909" w:type="dxa"/>
            <w:vMerge/>
            <w:shd w:val="clear" w:color="auto" w:fill="FFFFFF"/>
            <w:vAlign w:val="center"/>
          </w:tcPr>
          <w:p w14:paraId="22165131" w14:textId="77777777" w:rsidR="00055E6A" w:rsidRPr="00055E6A" w:rsidRDefault="00055E6A" w:rsidP="00055E6A">
            <w:pPr>
              <w:spacing w:before="0"/>
              <w:ind w:firstLine="0"/>
              <w:rPr>
                <w:noProof/>
                <w:lang w:val="vi-VN"/>
              </w:rPr>
            </w:pPr>
          </w:p>
        </w:tc>
        <w:tc>
          <w:tcPr>
            <w:tcW w:w="3013" w:type="dxa"/>
            <w:shd w:val="clear" w:color="auto" w:fill="FFFFFF"/>
            <w:vAlign w:val="center"/>
          </w:tcPr>
          <w:p w14:paraId="4D358BAF" w14:textId="77777777" w:rsidR="00055E6A" w:rsidRPr="00055E6A" w:rsidRDefault="00055E6A" w:rsidP="00055E6A">
            <w:pPr>
              <w:spacing w:before="0"/>
              <w:ind w:firstLine="0"/>
              <w:rPr>
                <w:noProof/>
                <w:lang w:val="vi-VN"/>
              </w:rPr>
            </w:pPr>
            <w:r w:rsidRPr="00055E6A">
              <w:rPr>
                <w:noProof/>
                <w:lang w:val="vi-VN"/>
              </w:rPr>
              <w:t>Bình thường</w:t>
            </w:r>
          </w:p>
        </w:tc>
        <w:tc>
          <w:tcPr>
            <w:tcW w:w="1421" w:type="dxa"/>
            <w:shd w:val="clear" w:color="auto" w:fill="FFFFFF"/>
            <w:vAlign w:val="center"/>
          </w:tcPr>
          <w:p w14:paraId="1A3C8BF9" w14:textId="77777777" w:rsidR="00055E6A" w:rsidRPr="00055E6A" w:rsidRDefault="00055E6A" w:rsidP="00190BFB">
            <w:pPr>
              <w:spacing w:before="0"/>
              <w:ind w:firstLine="0"/>
              <w:jc w:val="center"/>
              <w:rPr>
                <w:noProof/>
                <w:lang w:val="vi-VN"/>
              </w:rPr>
            </w:pPr>
            <w:r w:rsidRPr="00055E6A">
              <w:rPr>
                <w:noProof/>
                <w:lang w:val="vi-VN"/>
              </w:rPr>
              <w:t>10</w:t>
            </w:r>
          </w:p>
        </w:tc>
        <w:tc>
          <w:tcPr>
            <w:tcW w:w="1250" w:type="dxa"/>
            <w:shd w:val="clear" w:color="auto" w:fill="FFFFFF"/>
            <w:vAlign w:val="center"/>
          </w:tcPr>
          <w:p w14:paraId="1FD2894E" w14:textId="77777777" w:rsidR="00055E6A" w:rsidRPr="00055E6A" w:rsidRDefault="00055E6A" w:rsidP="00190BFB">
            <w:pPr>
              <w:spacing w:before="0"/>
              <w:ind w:firstLine="0"/>
              <w:jc w:val="center"/>
              <w:rPr>
                <w:noProof/>
                <w:lang w:val="vi-VN"/>
              </w:rPr>
            </w:pPr>
            <w:r w:rsidRPr="00055E6A">
              <w:rPr>
                <w:noProof/>
                <w:lang w:val="vi-VN"/>
              </w:rPr>
              <w:t>10,9</w:t>
            </w:r>
          </w:p>
        </w:tc>
        <w:tc>
          <w:tcPr>
            <w:tcW w:w="1350" w:type="dxa"/>
            <w:shd w:val="clear" w:color="auto" w:fill="FFFFFF"/>
            <w:vAlign w:val="center"/>
          </w:tcPr>
          <w:p w14:paraId="6AEA3180" w14:textId="77777777" w:rsidR="00055E6A" w:rsidRPr="00055E6A" w:rsidRDefault="00055E6A" w:rsidP="00190BFB">
            <w:pPr>
              <w:spacing w:before="0"/>
              <w:ind w:firstLine="0"/>
              <w:jc w:val="center"/>
              <w:rPr>
                <w:noProof/>
                <w:lang w:val="vi-VN"/>
              </w:rPr>
            </w:pPr>
            <w:r w:rsidRPr="00055E6A">
              <w:rPr>
                <w:noProof/>
                <w:lang w:val="vi-VN"/>
              </w:rPr>
              <w:t>10,9</w:t>
            </w:r>
          </w:p>
        </w:tc>
        <w:tc>
          <w:tcPr>
            <w:tcW w:w="1417" w:type="dxa"/>
            <w:shd w:val="clear" w:color="auto" w:fill="FFFFFF"/>
            <w:vAlign w:val="center"/>
          </w:tcPr>
          <w:p w14:paraId="3579F63C" w14:textId="77777777" w:rsidR="00055E6A" w:rsidRPr="00055E6A" w:rsidRDefault="00055E6A" w:rsidP="00190BFB">
            <w:pPr>
              <w:spacing w:before="0"/>
              <w:ind w:firstLine="0"/>
              <w:jc w:val="center"/>
              <w:rPr>
                <w:noProof/>
                <w:lang w:val="vi-VN"/>
              </w:rPr>
            </w:pPr>
            <w:r w:rsidRPr="00055E6A">
              <w:rPr>
                <w:noProof/>
                <w:lang w:val="vi-VN"/>
              </w:rPr>
              <w:t>14,1</w:t>
            </w:r>
          </w:p>
        </w:tc>
      </w:tr>
      <w:tr w:rsidR="00055E6A" w:rsidRPr="00055E6A" w14:paraId="6D57C33B" w14:textId="77777777" w:rsidTr="001F0798">
        <w:trPr>
          <w:cantSplit/>
        </w:trPr>
        <w:tc>
          <w:tcPr>
            <w:tcW w:w="909" w:type="dxa"/>
            <w:vMerge/>
            <w:shd w:val="clear" w:color="auto" w:fill="FFFFFF"/>
            <w:vAlign w:val="center"/>
          </w:tcPr>
          <w:p w14:paraId="3EAC9EED" w14:textId="77777777" w:rsidR="00055E6A" w:rsidRPr="00055E6A" w:rsidRDefault="00055E6A" w:rsidP="00055E6A">
            <w:pPr>
              <w:spacing w:before="0"/>
              <w:ind w:firstLine="0"/>
              <w:rPr>
                <w:noProof/>
                <w:lang w:val="vi-VN"/>
              </w:rPr>
            </w:pPr>
          </w:p>
        </w:tc>
        <w:tc>
          <w:tcPr>
            <w:tcW w:w="3013" w:type="dxa"/>
            <w:shd w:val="clear" w:color="auto" w:fill="FFFFFF"/>
            <w:vAlign w:val="center"/>
          </w:tcPr>
          <w:p w14:paraId="7F59BB17" w14:textId="77777777" w:rsidR="00055E6A" w:rsidRPr="00055E6A" w:rsidRDefault="00055E6A" w:rsidP="00055E6A">
            <w:pPr>
              <w:spacing w:before="0"/>
              <w:ind w:firstLine="0"/>
              <w:rPr>
                <w:noProof/>
                <w:lang w:val="vi-VN"/>
              </w:rPr>
            </w:pPr>
            <w:r w:rsidRPr="00055E6A">
              <w:rPr>
                <w:noProof/>
                <w:lang w:val="vi-VN"/>
              </w:rPr>
              <w:t>Hài lòng</w:t>
            </w:r>
          </w:p>
        </w:tc>
        <w:tc>
          <w:tcPr>
            <w:tcW w:w="1421" w:type="dxa"/>
            <w:shd w:val="clear" w:color="auto" w:fill="FFFFFF"/>
            <w:vAlign w:val="center"/>
          </w:tcPr>
          <w:p w14:paraId="306B6F1F" w14:textId="77777777" w:rsidR="00055E6A" w:rsidRPr="00055E6A" w:rsidRDefault="00055E6A" w:rsidP="00190BFB">
            <w:pPr>
              <w:spacing w:before="0"/>
              <w:ind w:firstLine="0"/>
              <w:jc w:val="center"/>
              <w:rPr>
                <w:noProof/>
                <w:lang w:val="vi-VN"/>
              </w:rPr>
            </w:pPr>
            <w:r w:rsidRPr="00055E6A">
              <w:rPr>
                <w:noProof/>
                <w:lang w:val="vi-VN"/>
              </w:rPr>
              <w:t>31</w:t>
            </w:r>
          </w:p>
        </w:tc>
        <w:tc>
          <w:tcPr>
            <w:tcW w:w="1250" w:type="dxa"/>
            <w:shd w:val="clear" w:color="auto" w:fill="FFFFFF"/>
            <w:vAlign w:val="center"/>
          </w:tcPr>
          <w:p w14:paraId="2492C537" w14:textId="77777777" w:rsidR="00055E6A" w:rsidRPr="00055E6A" w:rsidRDefault="00055E6A" w:rsidP="00190BFB">
            <w:pPr>
              <w:spacing w:before="0"/>
              <w:ind w:firstLine="0"/>
              <w:jc w:val="center"/>
              <w:rPr>
                <w:noProof/>
                <w:lang w:val="vi-VN"/>
              </w:rPr>
            </w:pPr>
            <w:r w:rsidRPr="00055E6A">
              <w:rPr>
                <w:noProof/>
                <w:lang w:val="vi-VN"/>
              </w:rPr>
              <w:t>33,7</w:t>
            </w:r>
          </w:p>
        </w:tc>
        <w:tc>
          <w:tcPr>
            <w:tcW w:w="1350" w:type="dxa"/>
            <w:shd w:val="clear" w:color="auto" w:fill="FFFFFF"/>
            <w:vAlign w:val="center"/>
          </w:tcPr>
          <w:p w14:paraId="2DA4975D" w14:textId="77777777" w:rsidR="00055E6A" w:rsidRPr="00055E6A" w:rsidRDefault="00055E6A" w:rsidP="00190BFB">
            <w:pPr>
              <w:spacing w:before="0"/>
              <w:ind w:firstLine="0"/>
              <w:jc w:val="center"/>
              <w:rPr>
                <w:noProof/>
                <w:lang w:val="vi-VN"/>
              </w:rPr>
            </w:pPr>
            <w:r w:rsidRPr="00055E6A">
              <w:rPr>
                <w:noProof/>
                <w:lang w:val="vi-VN"/>
              </w:rPr>
              <w:t>33,7</w:t>
            </w:r>
          </w:p>
        </w:tc>
        <w:tc>
          <w:tcPr>
            <w:tcW w:w="1417" w:type="dxa"/>
            <w:shd w:val="clear" w:color="auto" w:fill="FFFFFF"/>
            <w:vAlign w:val="center"/>
          </w:tcPr>
          <w:p w14:paraId="1E4F9019" w14:textId="77777777" w:rsidR="00055E6A" w:rsidRPr="00055E6A" w:rsidRDefault="00055E6A" w:rsidP="00190BFB">
            <w:pPr>
              <w:spacing w:before="0"/>
              <w:ind w:firstLine="0"/>
              <w:jc w:val="center"/>
              <w:rPr>
                <w:noProof/>
                <w:lang w:val="vi-VN"/>
              </w:rPr>
            </w:pPr>
            <w:r w:rsidRPr="00055E6A">
              <w:rPr>
                <w:noProof/>
                <w:lang w:val="vi-VN"/>
              </w:rPr>
              <w:t>47,8</w:t>
            </w:r>
          </w:p>
        </w:tc>
      </w:tr>
      <w:tr w:rsidR="00055E6A" w:rsidRPr="00055E6A" w14:paraId="01A09B5B" w14:textId="77777777" w:rsidTr="001F0798">
        <w:trPr>
          <w:cantSplit/>
        </w:trPr>
        <w:tc>
          <w:tcPr>
            <w:tcW w:w="909" w:type="dxa"/>
            <w:vMerge/>
            <w:shd w:val="clear" w:color="auto" w:fill="FFFFFF"/>
            <w:vAlign w:val="center"/>
          </w:tcPr>
          <w:p w14:paraId="5AE99875" w14:textId="77777777" w:rsidR="00055E6A" w:rsidRPr="00055E6A" w:rsidRDefault="00055E6A" w:rsidP="00055E6A">
            <w:pPr>
              <w:spacing w:before="0"/>
              <w:ind w:firstLine="0"/>
              <w:rPr>
                <w:noProof/>
                <w:lang w:val="vi-VN"/>
              </w:rPr>
            </w:pPr>
          </w:p>
        </w:tc>
        <w:tc>
          <w:tcPr>
            <w:tcW w:w="3013" w:type="dxa"/>
            <w:shd w:val="clear" w:color="auto" w:fill="FFFFFF"/>
            <w:vAlign w:val="center"/>
          </w:tcPr>
          <w:p w14:paraId="4E8A9B3E" w14:textId="77777777" w:rsidR="00055E6A" w:rsidRPr="00055E6A" w:rsidRDefault="00055E6A" w:rsidP="00055E6A">
            <w:pPr>
              <w:spacing w:before="0"/>
              <w:ind w:firstLine="0"/>
              <w:rPr>
                <w:noProof/>
                <w:lang w:val="vi-VN"/>
              </w:rPr>
            </w:pPr>
            <w:r w:rsidRPr="00055E6A">
              <w:rPr>
                <w:noProof/>
                <w:lang w:val="vi-VN"/>
              </w:rPr>
              <w:t>Rất hài lòng</w:t>
            </w:r>
          </w:p>
        </w:tc>
        <w:tc>
          <w:tcPr>
            <w:tcW w:w="1421" w:type="dxa"/>
            <w:shd w:val="clear" w:color="auto" w:fill="FFFFFF"/>
            <w:vAlign w:val="center"/>
          </w:tcPr>
          <w:p w14:paraId="36727217" w14:textId="77777777" w:rsidR="00055E6A" w:rsidRPr="00055E6A" w:rsidRDefault="00055E6A" w:rsidP="00190BFB">
            <w:pPr>
              <w:spacing w:before="0"/>
              <w:ind w:firstLine="0"/>
              <w:jc w:val="center"/>
              <w:rPr>
                <w:noProof/>
                <w:lang w:val="vi-VN"/>
              </w:rPr>
            </w:pPr>
            <w:r w:rsidRPr="00055E6A">
              <w:rPr>
                <w:noProof/>
                <w:lang w:val="vi-VN"/>
              </w:rPr>
              <w:t>48</w:t>
            </w:r>
          </w:p>
        </w:tc>
        <w:tc>
          <w:tcPr>
            <w:tcW w:w="1250" w:type="dxa"/>
            <w:shd w:val="clear" w:color="auto" w:fill="FFFFFF"/>
            <w:vAlign w:val="center"/>
          </w:tcPr>
          <w:p w14:paraId="5F8FAAA7" w14:textId="77777777" w:rsidR="00055E6A" w:rsidRPr="00055E6A" w:rsidRDefault="00055E6A" w:rsidP="00190BFB">
            <w:pPr>
              <w:spacing w:before="0"/>
              <w:ind w:firstLine="0"/>
              <w:jc w:val="center"/>
              <w:rPr>
                <w:noProof/>
                <w:lang w:val="vi-VN"/>
              </w:rPr>
            </w:pPr>
            <w:r w:rsidRPr="00055E6A">
              <w:rPr>
                <w:noProof/>
                <w:lang w:val="vi-VN"/>
              </w:rPr>
              <w:t>52,2</w:t>
            </w:r>
          </w:p>
        </w:tc>
        <w:tc>
          <w:tcPr>
            <w:tcW w:w="1350" w:type="dxa"/>
            <w:shd w:val="clear" w:color="auto" w:fill="FFFFFF"/>
            <w:vAlign w:val="center"/>
          </w:tcPr>
          <w:p w14:paraId="2592C1C1" w14:textId="77777777" w:rsidR="00055E6A" w:rsidRPr="00055E6A" w:rsidRDefault="00055E6A" w:rsidP="00190BFB">
            <w:pPr>
              <w:spacing w:before="0"/>
              <w:ind w:firstLine="0"/>
              <w:jc w:val="center"/>
              <w:rPr>
                <w:noProof/>
                <w:lang w:val="vi-VN"/>
              </w:rPr>
            </w:pPr>
            <w:r w:rsidRPr="00055E6A">
              <w:rPr>
                <w:noProof/>
                <w:lang w:val="vi-VN"/>
              </w:rPr>
              <w:t>52,2</w:t>
            </w:r>
          </w:p>
        </w:tc>
        <w:tc>
          <w:tcPr>
            <w:tcW w:w="1417" w:type="dxa"/>
            <w:shd w:val="clear" w:color="auto" w:fill="FFFFFF"/>
            <w:vAlign w:val="center"/>
          </w:tcPr>
          <w:p w14:paraId="0A1FD0F9" w14:textId="77777777" w:rsidR="00055E6A" w:rsidRPr="00055E6A" w:rsidRDefault="00055E6A" w:rsidP="00190BFB">
            <w:pPr>
              <w:spacing w:before="0"/>
              <w:ind w:firstLine="0"/>
              <w:jc w:val="center"/>
              <w:rPr>
                <w:noProof/>
                <w:lang w:val="vi-VN"/>
              </w:rPr>
            </w:pPr>
            <w:r w:rsidRPr="00055E6A">
              <w:rPr>
                <w:noProof/>
                <w:lang w:val="vi-VN"/>
              </w:rPr>
              <w:t>100,0</w:t>
            </w:r>
          </w:p>
        </w:tc>
      </w:tr>
      <w:tr w:rsidR="00055E6A" w:rsidRPr="00055E6A" w14:paraId="0A6D1B84" w14:textId="77777777" w:rsidTr="001F0798">
        <w:trPr>
          <w:cantSplit/>
        </w:trPr>
        <w:tc>
          <w:tcPr>
            <w:tcW w:w="909" w:type="dxa"/>
            <w:vMerge/>
            <w:shd w:val="clear" w:color="auto" w:fill="FFFFFF"/>
            <w:vAlign w:val="center"/>
          </w:tcPr>
          <w:p w14:paraId="09749CB2" w14:textId="77777777" w:rsidR="00055E6A" w:rsidRPr="00055E6A" w:rsidRDefault="00055E6A" w:rsidP="00055E6A">
            <w:pPr>
              <w:spacing w:before="0"/>
              <w:ind w:firstLine="0"/>
              <w:rPr>
                <w:noProof/>
                <w:lang w:val="vi-VN"/>
              </w:rPr>
            </w:pPr>
          </w:p>
        </w:tc>
        <w:tc>
          <w:tcPr>
            <w:tcW w:w="3013" w:type="dxa"/>
            <w:shd w:val="clear" w:color="auto" w:fill="FFFFFF"/>
            <w:vAlign w:val="center"/>
          </w:tcPr>
          <w:p w14:paraId="59AC19B4" w14:textId="77777777" w:rsidR="00055E6A" w:rsidRPr="00055E6A" w:rsidRDefault="00055E6A" w:rsidP="00055E6A">
            <w:pPr>
              <w:spacing w:before="0"/>
              <w:ind w:firstLine="0"/>
              <w:rPr>
                <w:noProof/>
                <w:lang w:val="vi-VN"/>
              </w:rPr>
            </w:pPr>
            <w:r w:rsidRPr="00055E6A">
              <w:rPr>
                <w:noProof/>
                <w:lang w:val="vi-VN"/>
              </w:rPr>
              <w:t>Total</w:t>
            </w:r>
          </w:p>
        </w:tc>
        <w:tc>
          <w:tcPr>
            <w:tcW w:w="1421" w:type="dxa"/>
            <w:shd w:val="clear" w:color="auto" w:fill="FFFFFF"/>
            <w:vAlign w:val="center"/>
          </w:tcPr>
          <w:p w14:paraId="3A62E6D8" w14:textId="77777777" w:rsidR="00055E6A" w:rsidRPr="00055E6A" w:rsidRDefault="00055E6A" w:rsidP="00190BFB">
            <w:pPr>
              <w:spacing w:before="0"/>
              <w:ind w:firstLine="0"/>
              <w:jc w:val="center"/>
              <w:rPr>
                <w:noProof/>
                <w:lang w:val="vi-VN"/>
              </w:rPr>
            </w:pPr>
            <w:r w:rsidRPr="00055E6A">
              <w:rPr>
                <w:noProof/>
                <w:lang w:val="vi-VN"/>
              </w:rPr>
              <w:t>92</w:t>
            </w:r>
          </w:p>
        </w:tc>
        <w:tc>
          <w:tcPr>
            <w:tcW w:w="1250" w:type="dxa"/>
            <w:shd w:val="clear" w:color="auto" w:fill="FFFFFF"/>
            <w:vAlign w:val="center"/>
          </w:tcPr>
          <w:p w14:paraId="7F3EC388" w14:textId="77777777" w:rsidR="00055E6A" w:rsidRPr="00055E6A" w:rsidRDefault="00055E6A" w:rsidP="00190BFB">
            <w:pPr>
              <w:spacing w:before="0"/>
              <w:ind w:firstLine="0"/>
              <w:jc w:val="center"/>
              <w:rPr>
                <w:noProof/>
                <w:lang w:val="vi-VN"/>
              </w:rPr>
            </w:pPr>
            <w:r w:rsidRPr="00055E6A">
              <w:rPr>
                <w:noProof/>
                <w:lang w:val="vi-VN"/>
              </w:rPr>
              <w:t>100,0</w:t>
            </w:r>
          </w:p>
        </w:tc>
        <w:tc>
          <w:tcPr>
            <w:tcW w:w="1350" w:type="dxa"/>
            <w:shd w:val="clear" w:color="auto" w:fill="FFFFFF"/>
            <w:vAlign w:val="center"/>
          </w:tcPr>
          <w:p w14:paraId="25E03B28" w14:textId="77777777" w:rsidR="00055E6A" w:rsidRPr="00055E6A" w:rsidRDefault="00055E6A" w:rsidP="00190BFB">
            <w:pPr>
              <w:spacing w:before="0"/>
              <w:ind w:firstLine="0"/>
              <w:jc w:val="center"/>
              <w:rPr>
                <w:noProof/>
                <w:lang w:val="vi-VN"/>
              </w:rPr>
            </w:pPr>
            <w:r w:rsidRPr="00055E6A">
              <w:rPr>
                <w:noProof/>
                <w:lang w:val="vi-VN"/>
              </w:rPr>
              <w:t>100,0</w:t>
            </w:r>
          </w:p>
        </w:tc>
        <w:tc>
          <w:tcPr>
            <w:tcW w:w="1417" w:type="dxa"/>
            <w:shd w:val="clear" w:color="auto" w:fill="FFFFFF"/>
          </w:tcPr>
          <w:p w14:paraId="264A4606" w14:textId="77777777" w:rsidR="00055E6A" w:rsidRPr="00055E6A" w:rsidRDefault="00055E6A" w:rsidP="00190BFB">
            <w:pPr>
              <w:spacing w:before="0"/>
              <w:ind w:firstLine="0"/>
              <w:jc w:val="center"/>
              <w:rPr>
                <w:noProof/>
                <w:lang w:val="vi-VN"/>
              </w:rPr>
            </w:pPr>
          </w:p>
        </w:tc>
      </w:tr>
    </w:tbl>
    <w:p w14:paraId="1F0BCEB2" w14:textId="2305517E" w:rsidR="00FA1DAA" w:rsidRPr="001C749B" w:rsidRDefault="00FA1DAA" w:rsidP="00FA1DAA">
      <w:pPr>
        <w:pStyle w:val="Caption"/>
        <w:jc w:val="right"/>
        <w:rPr>
          <w:i w:val="0"/>
          <w:sz w:val="24"/>
          <w:szCs w:val="24"/>
        </w:rPr>
      </w:pPr>
      <w:r w:rsidRPr="001C749B">
        <w:rPr>
          <w:i w:val="0"/>
          <w:sz w:val="24"/>
          <w:szCs w:val="24"/>
          <w:lang w:val="vi-VN"/>
        </w:rPr>
        <w:t>Nguồn: Kết quả thống kê từ số liệu điều tra</w:t>
      </w:r>
    </w:p>
    <w:p w14:paraId="3848F0D2" w14:textId="114D82D8" w:rsidR="003E695C" w:rsidRPr="001C749B" w:rsidRDefault="003E695C" w:rsidP="001F0798">
      <w:pPr>
        <w:pStyle w:val="Heading3"/>
        <w:rPr>
          <w:b w:val="0"/>
          <w:bCs w:val="0"/>
          <w:noProof/>
          <w:sz w:val="24"/>
          <w:szCs w:val="24"/>
          <w:lang w:val="vi-VN"/>
        </w:rPr>
      </w:pPr>
    </w:p>
    <w:p w14:paraId="203C6E3C" w14:textId="2D488820" w:rsidR="00273895" w:rsidRPr="00E87445" w:rsidRDefault="00AE756A" w:rsidP="001F0798">
      <w:pPr>
        <w:pStyle w:val="Heading3"/>
        <w:numPr>
          <w:ilvl w:val="1"/>
          <w:numId w:val="34"/>
        </w:numPr>
        <w:ind w:left="567" w:hanging="567"/>
        <w:rPr>
          <w:noProof/>
          <w:lang w:val="vi-VN"/>
        </w:rPr>
      </w:pPr>
      <w:bookmarkStart w:id="72" w:name="_Toc166027068"/>
      <w:r w:rsidRPr="00E87445">
        <w:rPr>
          <w:noProof/>
          <w:lang w:val="vi-VN"/>
        </w:rPr>
        <w:t>Ý định quay trở lại tour đêm Văn Miếu Quốc Tử Giám</w:t>
      </w:r>
      <w:r w:rsidR="006D2C75" w:rsidRPr="00E87445">
        <w:rPr>
          <w:noProof/>
          <w:lang w:val="vi-VN"/>
        </w:rPr>
        <w:t xml:space="preserve"> của khách du lịch</w:t>
      </w:r>
      <w:r w:rsidRPr="00E87445">
        <w:rPr>
          <w:noProof/>
          <w:lang w:val="vi-VN"/>
        </w:rPr>
        <w:t xml:space="preserve"> </w:t>
      </w:r>
      <w:r w:rsidR="006D2C75" w:rsidRPr="00E87445">
        <w:rPr>
          <w:noProof/>
          <w:lang w:val="vi-VN"/>
        </w:rPr>
        <w:t>nội địa</w:t>
      </w:r>
      <w:bookmarkEnd w:id="72"/>
    </w:p>
    <w:p w14:paraId="5BD29CC2" w14:textId="3AEAC4AF" w:rsidR="00C662C5" w:rsidRPr="00E87445" w:rsidRDefault="00C662C5" w:rsidP="007250EF">
      <w:pPr>
        <w:spacing w:before="0"/>
        <w:ind w:firstLine="567"/>
        <w:rPr>
          <w:noProof/>
          <w:lang w:val="vi-VN"/>
        </w:rPr>
      </w:pPr>
      <w:r w:rsidRPr="00E87445">
        <w:rPr>
          <w:lang w:val="vi-VN"/>
        </w:rPr>
        <w:t>Nghiên cứu cho thấy có đến 20% du khách chắc chắn sẽ quay lại cùng với 44,6% du khách có ý định quay lại (tổng cộng là 6</w:t>
      </w:r>
      <w:r w:rsidR="001019AE" w:rsidRPr="00E87445">
        <w:rPr>
          <w:lang w:val="vi-VN"/>
        </w:rPr>
        <w:t>4,6</w:t>
      </w:r>
      <w:r w:rsidRPr="00E87445">
        <w:rPr>
          <w:lang w:val="vi-VN"/>
        </w:rPr>
        <w:t>%)</w:t>
      </w:r>
      <w:r w:rsidR="00D87B40" w:rsidRPr="00E87445">
        <w:rPr>
          <w:lang w:val="vi-VN"/>
        </w:rPr>
        <w:t xml:space="preserve"> đây là một tín hiệu rất đáng mừng</w:t>
      </w:r>
      <w:r w:rsidRPr="00E87445">
        <w:rPr>
          <w:lang w:val="vi-VN"/>
        </w:rPr>
        <w:t xml:space="preserve">. Trong khi đó chỉ có </w:t>
      </w:r>
      <w:r w:rsidR="00B80847" w:rsidRPr="00E87445">
        <w:rPr>
          <w:lang w:val="vi-VN"/>
        </w:rPr>
        <w:t>5,4</w:t>
      </w:r>
      <w:r w:rsidRPr="00E87445">
        <w:rPr>
          <w:lang w:val="vi-VN"/>
        </w:rPr>
        <w:t xml:space="preserve">% du khách không có ý định quay lại điểm đến này (trong đó có </w:t>
      </w:r>
      <w:r w:rsidR="00B80847" w:rsidRPr="00E87445">
        <w:rPr>
          <w:lang w:val="vi-VN"/>
        </w:rPr>
        <w:t>1,1</w:t>
      </w:r>
      <w:r w:rsidRPr="00E87445">
        <w:rPr>
          <w:lang w:val="vi-VN"/>
        </w:rPr>
        <w:t>% chắc chắn không quay lại. Bên cạnh đó, còn có đến 2</w:t>
      </w:r>
      <w:r w:rsidR="002F46FC" w:rsidRPr="00E87445">
        <w:rPr>
          <w:lang w:val="vi-VN"/>
        </w:rPr>
        <w:t>9,3</w:t>
      </w:r>
      <w:r w:rsidRPr="00E87445">
        <w:rPr>
          <w:lang w:val="vi-VN"/>
        </w:rPr>
        <w:t>% du khách vẫn đang phân vân, chưa có ý định rõ ràng.</w:t>
      </w:r>
      <w:r w:rsidR="00824EF7" w:rsidRPr="00E87445">
        <w:rPr>
          <w:lang w:val="vi-VN"/>
        </w:rPr>
        <w:t xml:space="preserve"> Điều này có thể do </w:t>
      </w:r>
      <w:r w:rsidR="00007895" w:rsidRPr="00E87445">
        <w:rPr>
          <w:lang w:val="vi-VN"/>
        </w:rPr>
        <w:t>các hoạt động trong tour đêm không có những đổi mới</w:t>
      </w:r>
      <w:r w:rsidR="002C43C6" w:rsidRPr="00E87445">
        <w:rPr>
          <w:lang w:val="vi-VN"/>
        </w:rPr>
        <w:t xml:space="preserve"> nên khó giữ chân được du khách khiến họ quay trở lại</w:t>
      </w:r>
      <w:r w:rsidR="00C17E23" w:rsidRPr="00E87445">
        <w:rPr>
          <w:lang w:val="vi-VN"/>
        </w:rPr>
        <w:t xml:space="preserve"> và có ý định quay trở lại</w:t>
      </w:r>
      <w:r w:rsidR="002C43C6" w:rsidRPr="00E87445">
        <w:rPr>
          <w:lang w:val="vi-VN"/>
        </w:rPr>
        <w:t xml:space="preserve"> đây 1 lần nữa</w:t>
      </w:r>
      <w:r w:rsidR="00C17E23" w:rsidRPr="00E87445">
        <w:rPr>
          <w:lang w:val="vi-VN"/>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0"/>
        <w:gridCol w:w="2161"/>
        <w:gridCol w:w="1421"/>
        <w:gridCol w:w="1250"/>
        <w:gridCol w:w="1705"/>
        <w:gridCol w:w="1913"/>
      </w:tblGrid>
      <w:tr w:rsidR="00C42410" w:rsidRPr="00E87445" w14:paraId="51FA222A" w14:textId="77777777" w:rsidTr="00FA1DAA">
        <w:trPr>
          <w:cantSplit/>
        </w:trPr>
        <w:tc>
          <w:tcPr>
            <w:tcW w:w="9360" w:type="dxa"/>
            <w:gridSpan w:val="6"/>
            <w:tcBorders>
              <w:top w:val="nil"/>
              <w:left w:val="nil"/>
              <w:right w:val="nil"/>
            </w:tcBorders>
            <w:shd w:val="clear" w:color="auto" w:fill="FFFFFF"/>
          </w:tcPr>
          <w:p w14:paraId="60D7CDAC" w14:textId="4433F45E" w:rsidR="00C42410" w:rsidRPr="00E87445" w:rsidRDefault="001C749B" w:rsidP="001C749B">
            <w:pPr>
              <w:pStyle w:val="Caption"/>
              <w:rPr>
                <w:b/>
                <w:bCs/>
                <w:i w:val="0"/>
                <w:iCs w:val="0"/>
                <w:sz w:val="26"/>
                <w:szCs w:val="26"/>
                <w:lang w:val="vi-VN"/>
              </w:rPr>
            </w:pPr>
            <w:bookmarkStart w:id="73" w:name="_Toc166026102"/>
            <w:r w:rsidRPr="00E87445">
              <w:rPr>
                <w:b/>
                <w:bCs/>
                <w:i w:val="0"/>
                <w:iCs w:val="0"/>
                <w:sz w:val="26"/>
                <w:szCs w:val="26"/>
                <w:lang w:val="vi-VN"/>
              </w:rPr>
              <w:t xml:space="preserve">Bảng 3. </w:t>
            </w:r>
            <w:r w:rsidRPr="00E87445">
              <w:rPr>
                <w:b/>
                <w:bCs/>
                <w:i w:val="0"/>
                <w:iCs w:val="0"/>
                <w:sz w:val="26"/>
                <w:szCs w:val="26"/>
              </w:rPr>
              <w:fldChar w:fldCharType="begin"/>
            </w:r>
            <w:r w:rsidRPr="00E87445">
              <w:rPr>
                <w:b/>
                <w:bCs/>
                <w:i w:val="0"/>
                <w:iCs w:val="0"/>
                <w:sz w:val="26"/>
                <w:szCs w:val="26"/>
                <w:lang w:val="vi-VN"/>
              </w:rPr>
              <w:instrText xml:space="preserve"> SEQ Bảng_3. \* ARABIC </w:instrText>
            </w:r>
            <w:r w:rsidRPr="00E87445">
              <w:rPr>
                <w:b/>
                <w:bCs/>
                <w:i w:val="0"/>
                <w:iCs w:val="0"/>
                <w:sz w:val="26"/>
                <w:szCs w:val="26"/>
              </w:rPr>
              <w:fldChar w:fldCharType="separate"/>
            </w:r>
            <w:r w:rsidRPr="00E87445">
              <w:rPr>
                <w:b/>
                <w:bCs/>
                <w:i w:val="0"/>
                <w:iCs w:val="0"/>
                <w:noProof/>
                <w:sz w:val="26"/>
                <w:szCs w:val="26"/>
                <w:lang w:val="vi-VN"/>
              </w:rPr>
              <w:t>25</w:t>
            </w:r>
            <w:r w:rsidRPr="00E87445">
              <w:rPr>
                <w:b/>
                <w:bCs/>
                <w:i w:val="0"/>
                <w:iCs w:val="0"/>
                <w:sz w:val="26"/>
                <w:szCs w:val="26"/>
              </w:rPr>
              <w:fldChar w:fldCharType="end"/>
            </w:r>
            <w:r w:rsidRPr="00E87445">
              <w:rPr>
                <w:b/>
                <w:bCs/>
                <w:i w:val="0"/>
                <w:iCs w:val="0"/>
                <w:sz w:val="26"/>
                <w:szCs w:val="26"/>
                <w:lang w:val="vi-VN"/>
              </w:rPr>
              <w:t>. Ý định quay trở lại tour đêm Văn Miếu Quốc Tử Giám của khách du lịch</w:t>
            </w:r>
            <w:bookmarkEnd w:id="73"/>
          </w:p>
        </w:tc>
      </w:tr>
      <w:tr w:rsidR="00C42410" w:rsidRPr="00C42410" w14:paraId="69828393" w14:textId="77777777" w:rsidTr="007250EF">
        <w:trPr>
          <w:cantSplit/>
        </w:trPr>
        <w:tc>
          <w:tcPr>
            <w:tcW w:w="3071" w:type="dxa"/>
            <w:gridSpan w:val="2"/>
            <w:shd w:val="clear" w:color="auto" w:fill="FFFFFF"/>
          </w:tcPr>
          <w:p w14:paraId="03FD8791" w14:textId="77777777" w:rsidR="00C42410" w:rsidRPr="00C42410" w:rsidRDefault="00C42410" w:rsidP="00C42410">
            <w:pPr>
              <w:spacing w:before="0"/>
              <w:ind w:firstLine="0"/>
              <w:rPr>
                <w:noProof/>
                <w:lang w:val="vi-VN"/>
              </w:rPr>
            </w:pPr>
          </w:p>
        </w:tc>
        <w:tc>
          <w:tcPr>
            <w:tcW w:w="1421" w:type="dxa"/>
            <w:shd w:val="clear" w:color="auto" w:fill="FFFFFF"/>
          </w:tcPr>
          <w:p w14:paraId="30468524" w14:textId="22A63B88" w:rsidR="00C42410" w:rsidRPr="00C42410" w:rsidRDefault="00C42410" w:rsidP="00F8129C">
            <w:pPr>
              <w:spacing w:before="0"/>
              <w:ind w:firstLine="0"/>
              <w:jc w:val="center"/>
              <w:rPr>
                <w:noProof/>
              </w:rPr>
            </w:pPr>
            <w:r>
              <w:rPr>
                <w:noProof/>
              </w:rPr>
              <w:t>Tần số</w:t>
            </w:r>
          </w:p>
        </w:tc>
        <w:tc>
          <w:tcPr>
            <w:tcW w:w="1250" w:type="dxa"/>
            <w:shd w:val="clear" w:color="auto" w:fill="FFFFFF"/>
          </w:tcPr>
          <w:p w14:paraId="1C6E8A26" w14:textId="0D81230E" w:rsidR="00C42410" w:rsidRPr="00C42410" w:rsidRDefault="00F8129C" w:rsidP="00F8129C">
            <w:pPr>
              <w:spacing w:before="0"/>
              <w:ind w:firstLine="0"/>
              <w:jc w:val="center"/>
              <w:rPr>
                <w:noProof/>
              </w:rPr>
            </w:pPr>
            <w:r>
              <w:rPr>
                <w:noProof/>
              </w:rPr>
              <w:t>%</w:t>
            </w:r>
          </w:p>
        </w:tc>
        <w:tc>
          <w:tcPr>
            <w:tcW w:w="1705" w:type="dxa"/>
            <w:shd w:val="clear" w:color="auto" w:fill="FFFFFF"/>
          </w:tcPr>
          <w:p w14:paraId="57B6A600" w14:textId="601028A1" w:rsidR="00C42410" w:rsidRPr="00C42410" w:rsidRDefault="00F8129C" w:rsidP="00F8129C">
            <w:pPr>
              <w:spacing w:before="0"/>
              <w:ind w:firstLine="0"/>
              <w:jc w:val="center"/>
              <w:rPr>
                <w:noProof/>
              </w:rPr>
            </w:pPr>
            <w:r>
              <w:rPr>
                <w:noProof/>
              </w:rPr>
              <w:t>% Hợp lệ</w:t>
            </w:r>
          </w:p>
        </w:tc>
        <w:tc>
          <w:tcPr>
            <w:tcW w:w="1913" w:type="dxa"/>
            <w:shd w:val="clear" w:color="auto" w:fill="FFFFFF"/>
          </w:tcPr>
          <w:p w14:paraId="150B31CF" w14:textId="5E46A393" w:rsidR="00C42410" w:rsidRPr="00C42410" w:rsidRDefault="00F8129C" w:rsidP="00F8129C">
            <w:pPr>
              <w:spacing w:before="0"/>
              <w:ind w:firstLine="0"/>
              <w:jc w:val="center"/>
              <w:rPr>
                <w:noProof/>
              </w:rPr>
            </w:pPr>
            <w:r>
              <w:rPr>
                <w:noProof/>
              </w:rPr>
              <w:t>% Tích luỹ</w:t>
            </w:r>
          </w:p>
        </w:tc>
      </w:tr>
      <w:tr w:rsidR="00C42410" w:rsidRPr="00C42410" w14:paraId="1EAE9DC1" w14:textId="77777777" w:rsidTr="007250EF">
        <w:trPr>
          <w:cantSplit/>
        </w:trPr>
        <w:tc>
          <w:tcPr>
            <w:tcW w:w="910" w:type="dxa"/>
            <w:vMerge w:val="restart"/>
            <w:shd w:val="clear" w:color="auto" w:fill="FFFFFF"/>
            <w:vAlign w:val="center"/>
          </w:tcPr>
          <w:p w14:paraId="4EFE9324" w14:textId="4BD8917B" w:rsidR="00C42410" w:rsidRPr="00C42410" w:rsidRDefault="00C42410" w:rsidP="00C42410">
            <w:pPr>
              <w:spacing w:before="0"/>
              <w:ind w:firstLine="0"/>
              <w:rPr>
                <w:noProof/>
              </w:rPr>
            </w:pPr>
            <w:r>
              <w:rPr>
                <w:noProof/>
              </w:rPr>
              <w:t>Giá trị</w:t>
            </w:r>
          </w:p>
        </w:tc>
        <w:tc>
          <w:tcPr>
            <w:tcW w:w="2161" w:type="dxa"/>
            <w:shd w:val="clear" w:color="auto" w:fill="FFFFFF"/>
            <w:vAlign w:val="center"/>
          </w:tcPr>
          <w:p w14:paraId="175FA5C5" w14:textId="77777777" w:rsidR="00C42410" w:rsidRPr="00C42410" w:rsidRDefault="00C42410" w:rsidP="00C42410">
            <w:pPr>
              <w:spacing w:before="0"/>
              <w:ind w:firstLine="0"/>
              <w:rPr>
                <w:noProof/>
                <w:lang w:val="vi-VN"/>
              </w:rPr>
            </w:pPr>
            <w:r w:rsidRPr="00C42410">
              <w:rPr>
                <w:noProof/>
                <w:lang w:val="vi-VN"/>
              </w:rPr>
              <w:t>Chắc chăn không</w:t>
            </w:r>
          </w:p>
        </w:tc>
        <w:tc>
          <w:tcPr>
            <w:tcW w:w="1421" w:type="dxa"/>
            <w:shd w:val="clear" w:color="auto" w:fill="FFFFFF"/>
            <w:vAlign w:val="center"/>
          </w:tcPr>
          <w:p w14:paraId="4B673A4D" w14:textId="77777777" w:rsidR="00C42410" w:rsidRPr="00C42410" w:rsidRDefault="00C42410" w:rsidP="00F8129C">
            <w:pPr>
              <w:spacing w:before="0"/>
              <w:ind w:firstLine="0"/>
              <w:jc w:val="center"/>
              <w:rPr>
                <w:noProof/>
                <w:lang w:val="vi-VN"/>
              </w:rPr>
            </w:pPr>
            <w:r w:rsidRPr="00C42410">
              <w:rPr>
                <w:noProof/>
                <w:lang w:val="vi-VN"/>
              </w:rPr>
              <w:t>1</w:t>
            </w:r>
          </w:p>
        </w:tc>
        <w:tc>
          <w:tcPr>
            <w:tcW w:w="1250" w:type="dxa"/>
            <w:shd w:val="clear" w:color="auto" w:fill="FFFFFF"/>
            <w:vAlign w:val="center"/>
          </w:tcPr>
          <w:p w14:paraId="52347D9A" w14:textId="77777777" w:rsidR="00C42410" w:rsidRPr="00C42410" w:rsidRDefault="00C42410" w:rsidP="00F8129C">
            <w:pPr>
              <w:spacing w:before="0"/>
              <w:ind w:firstLine="0"/>
              <w:jc w:val="center"/>
              <w:rPr>
                <w:noProof/>
                <w:lang w:val="vi-VN"/>
              </w:rPr>
            </w:pPr>
            <w:r w:rsidRPr="00C42410">
              <w:rPr>
                <w:noProof/>
                <w:lang w:val="vi-VN"/>
              </w:rPr>
              <w:t>1,1</w:t>
            </w:r>
          </w:p>
        </w:tc>
        <w:tc>
          <w:tcPr>
            <w:tcW w:w="1705" w:type="dxa"/>
            <w:shd w:val="clear" w:color="auto" w:fill="FFFFFF"/>
            <w:vAlign w:val="center"/>
          </w:tcPr>
          <w:p w14:paraId="42C370C9" w14:textId="77777777" w:rsidR="00C42410" w:rsidRPr="00C42410" w:rsidRDefault="00C42410" w:rsidP="00F8129C">
            <w:pPr>
              <w:spacing w:before="0"/>
              <w:ind w:firstLine="0"/>
              <w:jc w:val="center"/>
              <w:rPr>
                <w:noProof/>
                <w:lang w:val="vi-VN"/>
              </w:rPr>
            </w:pPr>
            <w:r w:rsidRPr="00C42410">
              <w:rPr>
                <w:noProof/>
                <w:lang w:val="vi-VN"/>
              </w:rPr>
              <w:t>1,1</w:t>
            </w:r>
          </w:p>
        </w:tc>
        <w:tc>
          <w:tcPr>
            <w:tcW w:w="1913" w:type="dxa"/>
            <w:shd w:val="clear" w:color="auto" w:fill="FFFFFF"/>
            <w:vAlign w:val="center"/>
          </w:tcPr>
          <w:p w14:paraId="5ECAA1D0" w14:textId="77777777" w:rsidR="00C42410" w:rsidRPr="00C42410" w:rsidRDefault="00C42410" w:rsidP="00F8129C">
            <w:pPr>
              <w:spacing w:before="0"/>
              <w:ind w:firstLine="0"/>
              <w:jc w:val="center"/>
              <w:rPr>
                <w:noProof/>
                <w:lang w:val="vi-VN"/>
              </w:rPr>
            </w:pPr>
            <w:r w:rsidRPr="00C42410">
              <w:rPr>
                <w:noProof/>
                <w:lang w:val="vi-VN"/>
              </w:rPr>
              <w:t>1,1</w:t>
            </w:r>
          </w:p>
        </w:tc>
      </w:tr>
      <w:tr w:rsidR="00C42410" w:rsidRPr="00C42410" w14:paraId="705B15BB" w14:textId="77777777" w:rsidTr="007250EF">
        <w:trPr>
          <w:cantSplit/>
        </w:trPr>
        <w:tc>
          <w:tcPr>
            <w:tcW w:w="910" w:type="dxa"/>
            <w:vMerge/>
            <w:shd w:val="clear" w:color="auto" w:fill="FFFFFF"/>
            <w:vAlign w:val="center"/>
          </w:tcPr>
          <w:p w14:paraId="2BE6ABE3" w14:textId="77777777" w:rsidR="00C42410" w:rsidRPr="00C42410" w:rsidRDefault="00C42410" w:rsidP="00C42410">
            <w:pPr>
              <w:spacing w:before="0"/>
              <w:ind w:firstLine="0"/>
              <w:rPr>
                <w:noProof/>
                <w:lang w:val="vi-VN"/>
              </w:rPr>
            </w:pPr>
          </w:p>
        </w:tc>
        <w:tc>
          <w:tcPr>
            <w:tcW w:w="2161" w:type="dxa"/>
            <w:shd w:val="clear" w:color="auto" w:fill="FFFFFF"/>
            <w:vAlign w:val="center"/>
          </w:tcPr>
          <w:p w14:paraId="4B5CF4D6" w14:textId="77777777" w:rsidR="00C42410" w:rsidRPr="00C42410" w:rsidRDefault="00C42410" w:rsidP="00C42410">
            <w:pPr>
              <w:spacing w:before="0"/>
              <w:ind w:firstLine="0"/>
              <w:rPr>
                <w:noProof/>
                <w:lang w:val="vi-VN"/>
              </w:rPr>
            </w:pPr>
            <w:r w:rsidRPr="00C42410">
              <w:rPr>
                <w:noProof/>
                <w:lang w:val="vi-VN"/>
              </w:rPr>
              <w:t>Không</w:t>
            </w:r>
          </w:p>
        </w:tc>
        <w:tc>
          <w:tcPr>
            <w:tcW w:w="1421" w:type="dxa"/>
            <w:shd w:val="clear" w:color="auto" w:fill="FFFFFF"/>
            <w:vAlign w:val="center"/>
          </w:tcPr>
          <w:p w14:paraId="4829999F" w14:textId="77777777" w:rsidR="00C42410" w:rsidRPr="00C42410" w:rsidRDefault="00C42410" w:rsidP="00F8129C">
            <w:pPr>
              <w:spacing w:before="0"/>
              <w:ind w:firstLine="0"/>
              <w:jc w:val="center"/>
              <w:rPr>
                <w:noProof/>
                <w:lang w:val="vi-VN"/>
              </w:rPr>
            </w:pPr>
            <w:r w:rsidRPr="00C42410">
              <w:rPr>
                <w:noProof/>
                <w:lang w:val="vi-VN"/>
              </w:rPr>
              <w:t>4</w:t>
            </w:r>
          </w:p>
        </w:tc>
        <w:tc>
          <w:tcPr>
            <w:tcW w:w="1250" w:type="dxa"/>
            <w:shd w:val="clear" w:color="auto" w:fill="FFFFFF"/>
            <w:vAlign w:val="center"/>
          </w:tcPr>
          <w:p w14:paraId="7EF74778" w14:textId="77777777" w:rsidR="00C42410" w:rsidRPr="00C42410" w:rsidRDefault="00C42410" w:rsidP="00F8129C">
            <w:pPr>
              <w:spacing w:before="0"/>
              <w:ind w:firstLine="0"/>
              <w:jc w:val="center"/>
              <w:rPr>
                <w:noProof/>
                <w:lang w:val="vi-VN"/>
              </w:rPr>
            </w:pPr>
            <w:r w:rsidRPr="00C42410">
              <w:rPr>
                <w:noProof/>
                <w:lang w:val="vi-VN"/>
              </w:rPr>
              <w:t>4,3</w:t>
            </w:r>
          </w:p>
        </w:tc>
        <w:tc>
          <w:tcPr>
            <w:tcW w:w="1705" w:type="dxa"/>
            <w:shd w:val="clear" w:color="auto" w:fill="FFFFFF"/>
            <w:vAlign w:val="center"/>
          </w:tcPr>
          <w:p w14:paraId="6F7DB735" w14:textId="77777777" w:rsidR="00C42410" w:rsidRPr="00C42410" w:rsidRDefault="00C42410" w:rsidP="00F8129C">
            <w:pPr>
              <w:spacing w:before="0"/>
              <w:ind w:firstLine="0"/>
              <w:jc w:val="center"/>
              <w:rPr>
                <w:noProof/>
                <w:lang w:val="vi-VN"/>
              </w:rPr>
            </w:pPr>
            <w:r w:rsidRPr="00C42410">
              <w:rPr>
                <w:noProof/>
                <w:lang w:val="vi-VN"/>
              </w:rPr>
              <w:t>4,3</w:t>
            </w:r>
          </w:p>
        </w:tc>
        <w:tc>
          <w:tcPr>
            <w:tcW w:w="1913" w:type="dxa"/>
            <w:shd w:val="clear" w:color="auto" w:fill="FFFFFF"/>
            <w:vAlign w:val="center"/>
          </w:tcPr>
          <w:p w14:paraId="44EA6CC2" w14:textId="77777777" w:rsidR="00C42410" w:rsidRPr="00C42410" w:rsidRDefault="00C42410" w:rsidP="00F8129C">
            <w:pPr>
              <w:spacing w:before="0"/>
              <w:ind w:firstLine="0"/>
              <w:jc w:val="center"/>
              <w:rPr>
                <w:noProof/>
                <w:lang w:val="vi-VN"/>
              </w:rPr>
            </w:pPr>
            <w:r w:rsidRPr="00C42410">
              <w:rPr>
                <w:noProof/>
                <w:lang w:val="vi-VN"/>
              </w:rPr>
              <w:t>5,4</w:t>
            </w:r>
          </w:p>
        </w:tc>
      </w:tr>
      <w:tr w:rsidR="00C42410" w:rsidRPr="00C42410" w14:paraId="3499534E" w14:textId="77777777" w:rsidTr="007250EF">
        <w:trPr>
          <w:cantSplit/>
        </w:trPr>
        <w:tc>
          <w:tcPr>
            <w:tcW w:w="910" w:type="dxa"/>
            <w:vMerge/>
            <w:shd w:val="clear" w:color="auto" w:fill="FFFFFF"/>
            <w:vAlign w:val="center"/>
          </w:tcPr>
          <w:p w14:paraId="715D9D2B" w14:textId="77777777" w:rsidR="00C42410" w:rsidRPr="00C42410" w:rsidRDefault="00C42410" w:rsidP="00C42410">
            <w:pPr>
              <w:spacing w:before="0"/>
              <w:ind w:firstLine="0"/>
              <w:rPr>
                <w:noProof/>
                <w:lang w:val="vi-VN"/>
              </w:rPr>
            </w:pPr>
          </w:p>
        </w:tc>
        <w:tc>
          <w:tcPr>
            <w:tcW w:w="2161" w:type="dxa"/>
            <w:shd w:val="clear" w:color="auto" w:fill="FFFFFF"/>
            <w:vAlign w:val="center"/>
          </w:tcPr>
          <w:p w14:paraId="2F636CBD" w14:textId="77777777" w:rsidR="00C42410" w:rsidRPr="00C42410" w:rsidRDefault="00C42410" w:rsidP="00C42410">
            <w:pPr>
              <w:spacing w:before="0"/>
              <w:ind w:firstLine="0"/>
              <w:rPr>
                <w:noProof/>
                <w:lang w:val="vi-VN"/>
              </w:rPr>
            </w:pPr>
            <w:r w:rsidRPr="00C42410">
              <w:rPr>
                <w:noProof/>
                <w:lang w:val="vi-VN"/>
              </w:rPr>
              <w:t>Chưa biết</w:t>
            </w:r>
          </w:p>
        </w:tc>
        <w:tc>
          <w:tcPr>
            <w:tcW w:w="1421" w:type="dxa"/>
            <w:shd w:val="clear" w:color="auto" w:fill="FFFFFF"/>
            <w:vAlign w:val="center"/>
          </w:tcPr>
          <w:p w14:paraId="144F5AB7" w14:textId="77777777" w:rsidR="00C42410" w:rsidRPr="00C42410" w:rsidRDefault="00C42410" w:rsidP="00F8129C">
            <w:pPr>
              <w:spacing w:before="0"/>
              <w:ind w:firstLine="0"/>
              <w:jc w:val="center"/>
              <w:rPr>
                <w:noProof/>
                <w:lang w:val="vi-VN"/>
              </w:rPr>
            </w:pPr>
            <w:r w:rsidRPr="00C42410">
              <w:rPr>
                <w:noProof/>
                <w:lang w:val="vi-VN"/>
              </w:rPr>
              <w:t>27</w:t>
            </w:r>
          </w:p>
        </w:tc>
        <w:tc>
          <w:tcPr>
            <w:tcW w:w="1250" w:type="dxa"/>
            <w:shd w:val="clear" w:color="auto" w:fill="FFFFFF"/>
            <w:vAlign w:val="center"/>
          </w:tcPr>
          <w:p w14:paraId="4357DFF8" w14:textId="77777777" w:rsidR="00C42410" w:rsidRPr="00C42410" w:rsidRDefault="00C42410" w:rsidP="00F8129C">
            <w:pPr>
              <w:spacing w:before="0"/>
              <w:ind w:firstLine="0"/>
              <w:jc w:val="center"/>
              <w:rPr>
                <w:noProof/>
                <w:lang w:val="vi-VN"/>
              </w:rPr>
            </w:pPr>
            <w:r w:rsidRPr="00C42410">
              <w:rPr>
                <w:noProof/>
                <w:lang w:val="vi-VN"/>
              </w:rPr>
              <w:t>29,3</w:t>
            </w:r>
          </w:p>
        </w:tc>
        <w:tc>
          <w:tcPr>
            <w:tcW w:w="1705" w:type="dxa"/>
            <w:shd w:val="clear" w:color="auto" w:fill="FFFFFF"/>
            <w:vAlign w:val="center"/>
          </w:tcPr>
          <w:p w14:paraId="1D37FD7F" w14:textId="77777777" w:rsidR="00C42410" w:rsidRPr="00C42410" w:rsidRDefault="00C42410" w:rsidP="00F8129C">
            <w:pPr>
              <w:spacing w:before="0"/>
              <w:ind w:firstLine="0"/>
              <w:jc w:val="center"/>
              <w:rPr>
                <w:noProof/>
                <w:lang w:val="vi-VN"/>
              </w:rPr>
            </w:pPr>
            <w:r w:rsidRPr="00C42410">
              <w:rPr>
                <w:noProof/>
                <w:lang w:val="vi-VN"/>
              </w:rPr>
              <w:t>29,3</w:t>
            </w:r>
          </w:p>
        </w:tc>
        <w:tc>
          <w:tcPr>
            <w:tcW w:w="1913" w:type="dxa"/>
            <w:shd w:val="clear" w:color="auto" w:fill="FFFFFF"/>
            <w:vAlign w:val="center"/>
          </w:tcPr>
          <w:p w14:paraId="0804A0CB" w14:textId="77777777" w:rsidR="00C42410" w:rsidRPr="00C42410" w:rsidRDefault="00C42410" w:rsidP="00F8129C">
            <w:pPr>
              <w:spacing w:before="0"/>
              <w:ind w:firstLine="0"/>
              <w:jc w:val="center"/>
              <w:rPr>
                <w:noProof/>
                <w:lang w:val="vi-VN"/>
              </w:rPr>
            </w:pPr>
            <w:r w:rsidRPr="00C42410">
              <w:rPr>
                <w:noProof/>
                <w:lang w:val="vi-VN"/>
              </w:rPr>
              <w:t>34,8</w:t>
            </w:r>
          </w:p>
        </w:tc>
      </w:tr>
      <w:tr w:rsidR="00C42410" w:rsidRPr="00C42410" w14:paraId="339E1AF2" w14:textId="77777777" w:rsidTr="007250EF">
        <w:trPr>
          <w:cantSplit/>
        </w:trPr>
        <w:tc>
          <w:tcPr>
            <w:tcW w:w="910" w:type="dxa"/>
            <w:vMerge/>
            <w:shd w:val="clear" w:color="auto" w:fill="FFFFFF"/>
            <w:vAlign w:val="center"/>
          </w:tcPr>
          <w:p w14:paraId="791D9CB7" w14:textId="77777777" w:rsidR="00C42410" w:rsidRPr="00C42410" w:rsidRDefault="00C42410" w:rsidP="00C42410">
            <w:pPr>
              <w:spacing w:before="0"/>
              <w:ind w:firstLine="0"/>
              <w:rPr>
                <w:noProof/>
                <w:lang w:val="vi-VN"/>
              </w:rPr>
            </w:pPr>
          </w:p>
        </w:tc>
        <w:tc>
          <w:tcPr>
            <w:tcW w:w="2161" w:type="dxa"/>
            <w:shd w:val="clear" w:color="auto" w:fill="FFFFFF"/>
            <w:vAlign w:val="center"/>
          </w:tcPr>
          <w:p w14:paraId="00122054" w14:textId="77777777" w:rsidR="00C42410" w:rsidRPr="00C42410" w:rsidRDefault="00C42410" w:rsidP="00C42410">
            <w:pPr>
              <w:spacing w:before="0"/>
              <w:ind w:firstLine="0"/>
              <w:rPr>
                <w:noProof/>
                <w:lang w:val="vi-VN"/>
              </w:rPr>
            </w:pPr>
            <w:r w:rsidRPr="00C42410">
              <w:rPr>
                <w:noProof/>
                <w:lang w:val="vi-VN"/>
              </w:rPr>
              <w:t>Có</w:t>
            </w:r>
          </w:p>
        </w:tc>
        <w:tc>
          <w:tcPr>
            <w:tcW w:w="1421" w:type="dxa"/>
            <w:shd w:val="clear" w:color="auto" w:fill="FFFFFF"/>
            <w:vAlign w:val="center"/>
          </w:tcPr>
          <w:p w14:paraId="526EF621" w14:textId="77777777" w:rsidR="00C42410" w:rsidRPr="00C42410" w:rsidRDefault="00C42410" w:rsidP="00F8129C">
            <w:pPr>
              <w:spacing w:before="0"/>
              <w:ind w:firstLine="0"/>
              <w:jc w:val="center"/>
              <w:rPr>
                <w:noProof/>
                <w:lang w:val="vi-VN"/>
              </w:rPr>
            </w:pPr>
            <w:r w:rsidRPr="00C42410">
              <w:rPr>
                <w:noProof/>
                <w:lang w:val="vi-VN"/>
              </w:rPr>
              <w:t>41</w:t>
            </w:r>
          </w:p>
        </w:tc>
        <w:tc>
          <w:tcPr>
            <w:tcW w:w="1250" w:type="dxa"/>
            <w:shd w:val="clear" w:color="auto" w:fill="FFFFFF"/>
            <w:vAlign w:val="center"/>
          </w:tcPr>
          <w:p w14:paraId="05E53200" w14:textId="77777777" w:rsidR="00C42410" w:rsidRPr="00C42410" w:rsidRDefault="00C42410" w:rsidP="00F8129C">
            <w:pPr>
              <w:spacing w:before="0"/>
              <w:ind w:firstLine="0"/>
              <w:jc w:val="center"/>
              <w:rPr>
                <w:noProof/>
                <w:lang w:val="vi-VN"/>
              </w:rPr>
            </w:pPr>
            <w:r w:rsidRPr="00C42410">
              <w:rPr>
                <w:noProof/>
                <w:lang w:val="vi-VN"/>
              </w:rPr>
              <w:t>44,6</w:t>
            </w:r>
          </w:p>
        </w:tc>
        <w:tc>
          <w:tcPr>
            <w:tcW w:w="1705" w:type="dxa"/>
            <w:shd w:val="clear" w:color="auto" w:fill="FFFFFF"/>
            <w:vAlign w:val="center"/>
          </w:tcPr>
          <w:p w14:paraId="44BBDB3A" w14:textId="77777777" w:rsidR="00C42410" w:rsidRPr="00C42410" w:rsidRDefault="00C42410" w:rsidP="00F8129C">
            <w:pPr>
              <w:spacing w:before="0"/>
              <w:ind w:firstLine="0"/>
              <w:jc w:val="center"/>
              <w:rPr>
                <w:noProof/>
                <w:lang w:val="vi-VN"/>
              </w:rPr>
            </w:pPr>
            <w:r w:rsidRPr="00C42410">
              <w:rPr>
                <w:noProof/>
                <w:lang w:val="vi-VN"/>
              </w:rPr>
              <w:t>44,6</w:t>
            </w:r>
          </w:p>
        </w:tc>
        <w:tc>
          <w:tcPr>
            <w:tcW w:w="1913" w:type="dxa"/>
            <w:shd w:val="clear" w:color="auto" w:fill="FFFFFF"/>
            <w:vAlign w:val="center"/>
          </w:tcPr>
          <w:p w14:paraId="75D626DE" w14:textId="77777777" w:rsidR="00C42410" w:rsidRPr="00C42410" w:rsidRDefault="00C42410" w:rsidP="00F8129C">
            <w:pPr>
              <w:spacing w:before="0"/>
              <w:ind w:firstLine="0"/>
              <w:jc w:val="center"/>
              <w:rPr>
                <w:noProof/>
                <w:lang w:val="vi-VN"/>
              </w:rPr>
            </w:pPr>
            <w:r w:rsidRPr="00C42410">
              <w:rPr>
                <w:noProof/>
                <w:lang w:val="vi-VN"/>
              </w:rPr>
              <w:t>79,3</w:t>
            </w:r>
          </w:p>
        </w:tc>
      </w:tr>
      <w:tr w:rsidR="00C42410" w:rsidRPr="00C42410" w14:paraId="5A6AB349" w14:textId="77777777" w:rsidTr="007250EF">
        <w:trPr>
          <w:cantSplit/>
        </w:trPr>
        <w:tc>
          <w:tcPr>
            <w:tcW w:w="910" w:type="dxa"/>
            <w:vMerge/>
            <w:shd w:val="clear" w:color="auto" w:fill="FFFFFF"/>
            <w:vAlign w:val="center"/>
          </w:tcPr>
          <w:p w14:paraId="537C78F9" w14:textId="77777777" w:rsidR="00C42410" w:rsidRPr="00C42410" w:rsidRDefault="00C42410" w:rsidP="00C42410">
            <w:pPr>
              <w:spacing w:before="0"/>
              <w:ind w:firstLine="0"/>
              <w:rPr>
                <w:noProof/>
                <w:lang w:val="vi-VN"/>
              </w:rPr>
            </w:pPr>
          </w:p>
        </w:tc>
        <w:tc>
          <w:tcPr>
            <w:tcW w:w="2161" w:type="dxa"/>
            <w:shd w:val="clear" w:color="auto" w:fill="FFFFFF"/>
            <w:vAlign w:val="center"/>
          </w:tcPr>
          <w:p w14:paraId="6939D819" w14:textId="77777777" w:rsidR="00C42410" w:rsidRPr="00C42410" w:rsidRDefault="00C42410" w:rsidP="00C42410">
            <w:pPr>
              <w:spacing w:before="0"/>
              <w:ind w:firstLine="0"/>
              <w:rPr>
                <w:noProof/>
                <w:lang w:val="vi-VN"/>
              </w:rPr>
            </w:pPr>
            <w:r w:rsidRPr="00C42410">
              <w:rPr>
                <w:noProof/>
                <w:lang w:val="vi-VN"/>
              </w:rPr>
              <w:t>Chắc chắn có</w:t>
            </w:r>
          </w:p>
        </w:tc>
        <w:tc>
          <w:tcPr>
            <w:tcW w:w="1421" w:type="dxa"/>
            <w:shd w:val="clear" w:color="auto" w:fill="FFFFFF"/>
            <w:vAlign w:val="center"/>
          </w:tcPr>
          <w:p w14:paraId="6B2429A5" w14:textId="77777777" w:rsidR="00C42410" w:rsidRPr="00C42410" w:rsidRDefault="00C42410" w:rsidP="00F8129C">
            <w:pPr>
              <w:spacing w:before="0"/>
              <w:ind w:firstLine="0"/>
              <w:jc w:val="center"/>
              <w:rPr>
                <w:noProof/>
                <w:lang w:val="vi-VN"/>
              </w:rPr>
            </w:pPr>
            <w:r w:rsidRPr="00C42410">
              <w:rPr>
                <w:noProof/>
                <w:lang w:val="vi-VN"/>
              </w:rPr>
              <w:t>19</w:t>
            </w:r>
          </w:p>
        </w:tc>
        <w:tc>
          <w:tcPr>
            <w:tcW w:w="1250" w:type="dxa"/>
            <w:shd w:val="clear" w:color="auto" w:fill="FFFFFF"/>
            <w:vAlign w:val="center"/>
          </w:tcPr>
          <w:p w14:paraId="655E94BA" w14:textId="77777777" w:rsidR="00C42410" w:rsidRPr="00C42410" w:rsidRDefault="00C42410" w:rsidP="00F8129C">
            <w:pPr>
              <w:spacing w:before="0"/>
              <w:ind w:firstLine="0"/>
              <w:jc w:val="center"/>
              <w:rPr>
                <w:noProof/>
                <w:lang w:val="vi-VN"/>
              </w:rPr>
            </w:pPr>
            <w:r w:rsidRPr="00C42410">
              <w:rPr>
                <w:noProof/>
                <w:lang w:val="vi-VN"/>
              </w:rPr>
              <w:t>20,7</w:t>
            </w:r>
          </w:p>
        </w:tc>
        <w:tc>
          <w:tcPr>
            <w:tcW w:w="1705" w:type="dxa"/>
            <w:shd w:val="clear" w:color="auto" w:fill="FFFFFF"/>
            <w:vAlign w:val="center"/>
          </w:tcPr>
          <w:p w14:paraId="787C9216" w14:textId="77777777" w:rsidR="00C42410" w:rsidRPr="00C42410" w:rsidRDefault="00C42410" w:rsidP="00F8129C">
            <w:pPr>
              <w:spacing w:before="0"/>
              <w:ind w:firstLine="0"/>
              <w:jc w:val="center"/>
              <w:rPr>
                <w:noProof/>
                <w:lang w:val="vi-VN"/>
              </w:rPr>
            </w:pPr>
            <w:r w:rsidRPr="00C42410">
              <w:rPr>
                <w:noProof/>
                <w:lang w:val="vi-VN"/>
              </w:rPr>
              <w:t>20,7</w:t>
            </w:r>
          </w:p>
        </w:tc>
        <w:tc>
          <w:tcPr>
            <w:tcW w:w="1913" w:type="dxa"/>
            <w:shd w:val="clear" w:color="auto" w:fill="FFFFFF"/>
            <w:vAlign w:val="center"/>
          </w:tcPr>
          <w:p w14:paraId="5DFD531F" w14:textId="77777777" w:rsidR="00C42410" w:rsidRPr="00C42410" w:rsidRDefault="00C42410" w:rsidP="00F8129C">
            <w:pPr>
              <w:spacing w:before="0"/>
              <w:ind w:firstLine="0"/>
              <w:jc w:val="center"/>
              <w:rPr>
                <w:noProof/>
                <w:lang w:val="vi-VN"/>
              </w:rPr>
            </w:pPr>
            <w:r w:rsidRPr="00C42410">
              <w:rPr>
                <w:noProof/>
                <w:lang w:val="vi-VN"/>
              </w:rPr>
              <w:t>100,0</w:t>
            </w:r>
          </w:p>
        </w:tc>
      </w:tr>
      <w:tr w:rsidR="00C42410" w:rsidRPr="00C42410" w14:paraId="7FB8B600" w14:textId="77777777" w:rsidTr="007250EF">
        <w:trPr>
          <w:cantSplit/>
        </w:trPr>
        <w:tc>
          <w:tcPr>
            <w:tcW w:w="910" w:type="dxa"/>
            <w:vMerge/>
            <w:shd w:val="clear" w:color="auto" w:fill="FFFFFF"/>
            <w:vAlign w:val="center"/>
          </w:tcPr>
          <w:p w14:paraId="4A6CEE5B" w14:textId="77777777" w:rsidR="00C42410" w:rsidRPr="00C42410" w:rsidRDefault="00C42410" w:rsidP="00C42410">
            <w:pPr>
              <w:spacing w:before="0"/>
              <w:ind w:firstLine="0"/>
              <w:rPr>
                <w:noProof/>
                <w:lang w:val="vi-VN"/>
              </w:rPr>
            </w:pPr>
          </w:p>
        </w:tc>
        <w:tc>
          <w:tcPr>
            <w:tcW w:w="2161" w:type="dxa"/>
            <w:shd w:val="clear" w:color="auto" w:fill="FFFFFF"/>
            <w:vAlign w:val="center"/>
          </w:tcPr>
          <w:p w14:paraId="5000F60B" w14:textId="77777777" w:rsidR="00C42410" w:rsidRPr="00C42410" w:rsidRDefault="00C42410" w:rsidP="00C42410">
            <w:pPr>
              <w:spacing w:before="0"/>
              <w:ind w:firstLine="0"/>
              <w:rPr>
                <w:noProof/>
                <w:lang w:val="vi-VN"/>
              </w:rPr>
            </w:pPr>
            <w:r w:rsidRPr="00C42410">
              <w:rPr>
                <w:noProof/>
                <w:lang w:val="vi-VN"/>
              </w:rPr>
              <w:t>Total</w:t>
            </w:r>
          </w:p>
        </w:tc>
        <w:tc>
          <w:tcPr>
            <w:tcW w:w="1421" w:type="dxa"/>
            <w:shd w:val="clear" w:color="auto" w:fill="FFFFFF"/>
            <w:vAlign w:val="center"/>
          </w:tcPr>
          <w:p w14:paraId="4FEBEDCB" w14:textId="77777777" w:rsidR="00C42410" w:rsidRPr="00C42410" w:rsidRDefault="00C42410" w:rsidP="00F8129C">
            <w:pPr>
              <w:spacing w:before="0"/>
              <w:ind w:firstLine="0"/>
              <w:jc w:val="center"/>
              <w:rPr>
                <w:noProof/>
                <w:lang w:val="vi-VN"/>
              </w:rPr>
            </w:pPr>
            <w:r w:rsidRPr="00C42410">
              <w:rPr>
                <w:noProof/>
                <w:lang w:val="vi-VN"/>
              </w:rPr>
              <w:t>92</w:t>
            </w:r>
          </w:p>
        </w:tc>
        <w:tc>
          <w:tcPr>
            <w:tcW w:w="1250" w:type="dxa"/>
            <w:shd w:val="clear" w:color="auto" w:fill="FFFFFF"/>
            <w:vAlign w:val="center"/>
          </w:tcPr>
          <w:p w14:paraId="290E70DF" w14:textId="77777777" w:rsidR="00C42410" w:rsidRPr="00C42410" w:rsidRDefault="00C42410" w:rsidP="00F8129C">
            <w:pPr>
              <w:spacing w:before="0"/>
              <w:ind w:firstLine="0"/>
              <w:jc w:val="center"/>
              <w:rPr>
                <w:noProof/>
                <w:lang w:val="vi-VN"/>
              </w:rPr>
            </w:pPr>
            <w:r w:rsidRPr="00C42410">
              <w:rPr>
                <w:noProof/>
                <w:lang w:val="vi-VN"/>
              </w:rPr>
              <w:t>100,0</w:t>
            </w:r>
          </w:p>
        </w:tc>
        <w:tc>
          <w:tcPr>
            <w:tcW w:w="1705" w:type="dxa"/>
            <w:shd w:val="clear" w:color="auto" w:fill="FFFFFF"/>
            <w:vAlign w:val="center"/>
          </w:tcPr>
          <w:p w14:paraId="2A0CD29C" w14:textId="77777777" w:rsidR="00C42410" w:rsidRPr="00C42410" w:rsidRDefault="00C42410" w:rsidP="00F8129C">
            <w:pPr>
              <w:spacing w:before="0"/>
              <w:ind w:firstLine="0"/>
              <w:jc w:val="center"/>
              <w:rPr>
                <w:noProof/>
                <w:lang w:val="vi-VN"/>
              </w:rPr>
            </w:pPr>
            <w:r w:rsidRPr="00C42410">
              <w:rPr>
                <w:noProof/>
                <w:lang w:val="vi-VN"/>
              </w:rPr>
              <w:t>100,0</w:t>
            </w:r>
          </w:p>
        </w:tc>
        <w:tc>
          <w:tcPr>
            <w:tcW w:w="1913" w:type="dxa"/>
            <w:shd w:val="clear" w:color="auto" w:fill="FFFFFF"/>
          </w:tcPr>
          <w:p w14:paraId="48F87BF8" w14:textId="77777777" w:rsidR="00C42410" w:rsidRPr="00C42410" w:rsidRDefault="00C42410" w:rsidP="00F8129C">
            <w:pPr>
              <w:spacing w:before="0"/>
              <w:ind w:firstLine="0"/>
              <w:jc w:val="center"/>
              <w:rPr>
                <w:noProof/>
                <w:lang w:val="vi-VN"/>
              </w:rPr>
            </w:pPr>
          </w:p>
        </w:tc>
      </w:tr>
    </w:tbl>
    <w:p w14:paraId="1E14058C" w14:textId="71412DC0" w:rsidR="00FA1DAA" w:rsidRPr="001C749B" w:rsidRDefault="00FA1DAA" w:rsidP="00FA1DAA">
      <w:pPr>
        <w:pStyle w:val="Caption"/>
        <w:jc w:val="right"/>
        <w:rPr>
          <w:i w:val="0"/>
          <w:sz w:val="24"/>
          <w:szCs w:val="24"/>
        </w:rPr>
      </w:pPr>
      <w:r w:rsidRPr="001C749B">
        <w:rPr>
          <w:i w:val="0"/>
          <w:sz w:val="24"/>
          <w:szCs w:val="24"/>
          <w:lang w:val="vi-VN"/>
        </w:rPr>
        <w:t>Nguồn: Kết quả thống kê từ số liệu điều tra</w:t>
      </w:r>
    </w:p>
    <w:p w14:paraId="108AE9B4" w14:textId="1FA19A23" w:rsidR="0074126B" w:rsidRPr="00201E74" w:rsidRDefault="0076541C" w:rsidP="00E87445">
      <w:pPr>
        <w:pStyle w:val="Heading2"/>
        <w:jc w:val="center"/>
        <w:rPr>
          <w:lang w:val="vi-VN"/>
        </w:rPr>
      </w:pPr>
      <w:r w:rsidRPr="00201E74">
        <w:rPr>
          <w:lang w:val="vi-VN"/>
        </w:rPr>
        <w:br w:type="page"/>
      </w:r>
      <w:bookmarkStart w:id="74" w:name="_Toc166027069"/>
      <w:r w:rsidR="0074126B" w:rsidRPr="00201E74">
        <w:rPr>
          <w:lang w:val="vi-VN"/>
        </w:rPr>
        <w:lastRenderedPageBreak/>
        <w:t xml:space="preserve">CHƯƠNG </w:t>
      </w:r>
      <w:r w:rsidR="00F90520" w:rsidRPr="00201E74">
        <w:rPr>
          <w:lang w:val="vi-VN"/>
        </w:rPr>
        <w:t>3</w:t>
      </w:r>
      <w:r w:rsidR="0074126B" w:rsidRPr="00201E74">
        <w:rPr>
          <w:lang w:val="vi-VN"/>
        </w:rPr>
        <w:t>:</w:t>
      </w:r>
      <w:r w:rsidR="003A058D" w:rsidRPr="00201E74">
        <w:rPr>
          <w:lang w:val="vi-VN"/>
        </w:rPr>
        <w:t xml:space="preserve"> CÁC ĐỊNH HƯỚNG GIẢI PHÁP VÀ KIẾN NGHỊ ĐỂ NÂNG CAO SỰ HÀI LÒNG CỦA KHÁCH NỘI ĐỊA TRẢI NGHIỆM TOUR ĐÊM VĂN MIẾU QUỐC TỬ GIÁM</w:t>
      </w:r>
      <w:bookmarkEnd w:id="74"/>
    </w:p>
    <w:p w14:paraId="4165DE98" w14:textId="77777777" w:rsidR="0074126B" w:rsidRPr="00201E74" w:rsidRDefault="0074126B" w:rsidP="001F0798">
      <w:pPr>
        <w:spacing w:before="0" w:line="312" w:lineRule="auto"/>
        <w:ind w:firstLine="567"/>
        <w:rPr>
          <w:lang w:val="vi-VN"/>
        </w:rPr>
      </w:pPr>
      <w:r w:rsidRPr="00201E74">
        <w:rPr>
          <w:lang w:val="vi-VN"/>
        </w:rPr>
        <w:t xml:space="preserve">Du lịch đã trở thành ngành kinh tế mũi nhọn của nhiều quốc gia trên thế giới và mang lại nhiều đóng góp to lớn cho nước nhà. Hơn thế du lịch còn cho ta nhiều cơ hội để phát triển, giao lưu học hỏi, tạo dựng mối quan hệ hòa bình, hợp tác hữu nghị giữa các quốc gia khác. Nhưng hoạt động du lịch, phục vụ du lịch là cả một công nghệ, một nghệ thuật hết sức phức tạp đòi hỏi phải có sự đầu tư chỉn chu, tầm nhìn rộng mở, và có sự tâm huyết. </w:t>
      </w:r>
    </w:p>
    <w:p w14:paraId="7C193320" w14:textId="77777777" w:rsidR="0074126B" w:rsidRPr="00201E74" w:rsidRDefault="0074126B" w:rsidP="001F0798">
      <w:pPr>
        <w:spacing w:before="0" w:line="312" w:lineRule="auto"/>
        <w:ind w:firstLine="567"/>
        <w:rPr>
          <w:lang w:val="vi-VN"/>
        </w:rPr>
      </w:pPr>
      <w:r w:rsidRPr="00201E74">
        <w:rPr>
          <w:lang w:val="vi-VN"/>
        </w:rPr>
        <w:t>Như chúng ta đã biết văn hóa là một trong những yếu tố cấu thành nên điểm đến du lịch – tạo nên sức hấp dẫn cho điểm đến. Khi đi du lịch khách hàng mong muốn được tìm hiểu, khám phá, trải nghiệm những nền văn hóa mới. Nhờ vào nhu cầu này đã đem lại nhiều doanh thu cho nghành du lịch. Khi du lịch phát triển đem lại nhiều lợi ích cho nền văn hóa địa phương. Sự phát triển du lịch góp phần bảo tồn các di sản văn hóa của quốc gia. Những di tích lịch sử, khảo cổ học đang có nguy cơ trở thành phế liệu mà chưa có điều kiện để trùng tu, sửa chữa. Nhờ vào du lịch thu được doanh thu từ các vé tham  quan và một số hoạt động tiêu dùng dịch vụ khác được đưa vào để tu bổ, nâng cấp lại.</w:t>
      </w:r>
    </w:p>
    <w:p w14:paraId="292A63BD" w14:textId="34D8D899" w:rsidR="0074126B" w:rsidRPr="00201E74" w:rsidRDefault="0074126B" w:rsidP="001F0798">
      <w:pPr>
        <w:spacing w:before="0" w:line="312" w:lineRule="auto"/>
        <w:ind w:firstLine="567"/>
        <w:rPr>
          <w:lang w:val="vi-VN"/>
        </w:rPr>
      </w:pPr>
      <w:r w:rsidRPr="00201E74">
        <w:rPr>
          <w:lang w:val="vi-VN"/>
        </w:rPr>
        <w:t>Vì vậy nghiên cứu này là một sự cần thiết trong bối cảnh hiện tại giúp du khách có cái nhìn thực tế về những dịch vụ tour đêm tại Văn Miếu những dịp gần đây.</w:t>
      </w:r>
    </w:p>
    <w:p w14:paraId="5A410108" w14:textId="641EBB37" w:rsidR="0074126B" w:rsidRPr="00201E74" w:rsidRDefault="0074126B" w:rsidP="001F0798">
      <w:pPr>
        <w:pStyle w:val="Heading3"/>
        <w:rPr>
          <w:lang w:val="vi-VN"/>
        </w:rPr>
      </w:pPr>
      <w:bookmarkStart w:id="75" w:name="_Toc166027070"/>
      <w:r w:rsidRPr="00201E74">
        <w:rPr>
          <w:lang w:val="vi-VN"/>
        </w:rPr>
        <w:t>4.</w:t>
      </w:r>
      <w:r w:rsidR="001F0798" w:rsidRPr="00201E74">
        <w:rPr>
          <w:lang w:val="vi-VN"/>
        </w:rPr>
        <w:t>1</w:t>
      </w:r>
      <w:r w:rsidRPr="00201E74">
        <w:rPr>
          <w:lang w:val="vi-VN"/>
        </w:rPr>
        <w:t xml:space="preserve">. </w:t>
      </w:r>
      <w:r w:rsidRPr="00201E74">
        <w:rPr>
          <w:lang w:val="vi-VN"/>
        </w:rPr>
        <w:tab/>
        <w:t xml:space="preserve">Những định hướng </w:t>
      </w:r>
      <w:r w:rsidR="001F0798" w:rsidRPr="00201E74">
        <w:rPr>
          <w:lang w:val="vi-VN"/>
        </w:rPr>
        <w:t xml:space="preserve">giải pháp </w:t>
      </w:r>
      <w:r w:rsidRPr="00201E74">
        <w:rPr>
          <w:lang w:val="vi-VN"/>
        </w:rPr>
        <w:t>đối với  nhà quản lý du lịch Tour đêm tại</w:t>
      </w:r>
      <w:r w:rsidRPr="00201E74">
        <w:rPr>
          <w:b w:val="0"/>
          <w:bCs w:val="0"/>
          <w:lang w:val="vi-VN"/>
        </w:rPr>
        <w:t xml:space="preserve"> </w:t>
      </w:r>
      <w:r w:rsidRPr="00201E74">
        <w:rPr>
          <w:lang w:val="vi-VN"/>
        </w:rPr>
        <w:t xml:space="preserve">Văn </w:t>
      </w:r>
      <w:r w:rsidR="008054A5" w:rsidRPr="00201E74">
        <w:rPr>
          <w:lang w:val="vi-VN"/>
        </w:rPr>
        <w:t>M</w:t>
      </w:r>
      <w:r w:rsidRPr="00201E74">
        <w:rPr>
          <w:lang w:val="vi-VN"/>
        </w:rPr>
        <w:t>iếu Quốc Tử Giám</w:t>
      </w:r>
      <w:bookmarkEnd w:id="75"/>
      <w:r w:rsidRPr="00201E74">
        <w:rPr>
          <w:lang w:val="vi-VN"/>
        </w:rPr>
        <w:t xml:space="preserve"> </w:t>
      </w:r>
    </w:p>
    <w:p w14:paraId="0AD172AA" w14:textId="5F563B9E" w:rsidR="0074126B" w:rsidRPr="00201E74" w:rsidRDefault="0074126B" w:rsidP="001F0798">
      <w:pPr>
        <w:spacing w:before="0" w:line="312" w:lineRule="auto"/>
        <w:ind w:firstLine="0"/>
        <w:rPr>
          <w:b/>
          <w:bCs/>
          <w:i/>
          <w:iCs/>
          <w:lang w:val="vi-VN"/>
        </w:rPr>
      </w:pPr>
      <w:r w:rsidRPr="00201E74">
        <w:rPr>
          <w:b/>
          <w:bCs/>
          <w:i/>
          <w:iCs/>
          <w:lang w:val="vi-VN"/>
        </w:rPr>
        <w:t>4.</w:t>
      </w:r>
      <w:r w:rsidR="00C6334E" w:rsidRPr="00201E74">
        <w:rPr>
          <w:b/>
          <w:bCs/>
          <w:i/>
          <w:iCs/>
          <w:lang w:val="vi-VN"/>
        </w:rPr>
        <w:t>2</w:t>
      </w:r>
      <w:r w:rsidRPr="00201E74">
        <w:rPr>
          <w:b/>
          <w:bCs/>
          <w:i/>
          <w:iCs/>
          <w:lang w:val="vi-VN"/>
        </w:rPr>
        <w:t xml:space="preserve">.1. </w:t>
      </w:r>
      <w:r w:rsidRPr="00201E74">
        <w:rPr>
          <w:b/>
          <w:bCs/>
          <w:i/>
          <w:iCs/>
          <w:lang w:val="vi-VN"/>
        </w:rPr>
        <w:tab/>
        <w:t xml:space="preserve">Các điểm tích cực cần phát huy </w:t>
      </w:r>
    </w:p>
    <w:p w14:paraId="2028A6AC" w14:textId="77777777" w:rsidR="0074126B" w:rsidRPr="00201E74" w:rsidRDefault="0074126B" w:rsidP="001F0798">
      <w:pPr>
        <w:spacing w:before="0" w:line="312" w:lineRule="auto"/>
        <w:ind w:firstLine="567"/>
        <w:rPr>
          <w:lang w:val="vi-VN"/>
        </w:rPr>
      </w:pPr>
      <w:r w:rsidRPr="00201E74">
        <w:rPr>
          <w:lang w:val="vi-VN"/>
        </w:rPr>
        <w:t>-</w:t>
      </w:r>
      <w:r w:rsidRPr="00201E74">
        <w:rPr>
          <w:lang w:val="vi-VN"/>
        </w:rPr>
        <w:tab/>
        <w:t>Nhân viên nhiệt tình, chu đáo, thái độ phục vụ tốt, tinh thần trách nghiệm cao.</w:t>
      </w:r>
    </w:p>
    <w:p w14:paraId="528ECFD4" w14:textId="77777777" w:rsidR="0074126B" w:rsidRPr="00201E74" w:rsidRDefault="0074126B" w:rsidP="001F0798">
      <w:pPr>
        <w:spacing w:before="0" w:line="312" w:lineRule="auto"/>
        <w:ind w:firstLine="567"/>
        <w:rPr>
          <w:lang w:val="vi-VN"/>
        </w:rPr>
      </w:pPr>
      <w:r w:rsidRPr="00201E74">
        <w:rPr>
          <w:lang w:val="vi-VN"/>
        </w:rPr>
        <w:t>-</w:t>
      </w:r>
      <w:r w:rsidRPr="00201E74">
        <w:rPr>
          <w:lang w:val="vi-VN"/>
        </w:rPr>
        <w:tab/>
        <w:t>Dịch vụ trong tour đêm có tính sáng tạo và đầu tư, vừa mang đậm bản sắc văn hóa, vừa quảng bá hình ảnh đẹp đẽ của dân tộc Việt Nam. Kết hợp với khoa học công nghệ cho ra thước phim 3D Mapping độc đáo với nội dung truyền tải vô cùng ý nghĩa.</w:t>
      </w:r>
    </w:p>
    <w:p w14:paraId="4BC7CC76" w14:textId="77777777" w:rsidR="0074126B" w:rsidRPr="00201E74" w:rsidRDefault="0074126B" w:rsidP="001F0798">
      <w:pPr>
        <w:spacing w:before="0" w:line="312" w:lineRule="auto"/>
        <w:ind w:firstLine="567"/>
        <w:rPr>
          <w:lang w:val="vi-VN"/>
        </w:rPr>
      </w:pPr>
      <w:r w:rsidRPr="00201E74">
        <w:rPr>
          <w:lang w:val="vi-VN"/>
        </w:rPr>
        <w:t>-</w:t>
      </w:r>
      <w:r w:rsidRPr="00201E74">
        <w:rPr>
          <w:lang w:val="vi-VN"/>
        </w:rPr>
        <w:tab/>
        <w:t>Quang cảnh trong lành, gần gũi tạo cảm giác thân thuộc, ấm cúng.</w:t>
      </w:r>
    </w:p>
    <w:p w14:paraId="4AFB998B" w14:textId="77777777" w:rsidR="0074126B" w:rsidRPr="00201E74" w:rsidRDefault="0074126B" w:rsidP="001F0798">
      <w:pPr>
        <w:spacing w:before="0" w:line="312" w:lineRule="auto"/>
        <w:ind w:firstLine="567"/>
        <w:rPr>
          <w:lang w:val="vi-VN"/>
        </w:rPr>
      </w:pPr>
      <w:r w:rsidRPr="00201E74">
        <w:rPr>
          <w:lang w:val="vi-VN"/>
        </w:rPr>
        <w:t>-</w:t>
      </w:r>
      <w:r w:rsidRPr="00201E74">
        <w:rPr>
          <w:lang w:val="vi-VN"/>
        </w:rPr>
        <w:tab/>
        <w:t>Khu vực vệ sinh sạch sẽ, gọn gàng.</w:t>
      </w:r>
    </w:p>
    <w:p w14:paraId="313E38B2" w14:textId="702EEB39" w:rsidR="0074126B" w:rsidRPr="00201E74" w:rsidRDefault="0074126B" w:rsidP="001F0798">
      <w:pPr>
        <w:spacing w:before="0" w:line="312" w:lineRule="auto"/>
        <w:ind w:firstLine="0"/>
        <w:rPr>
          <w:b/>
          <w:bCs/>
          <w:i/>
          <w:iCs/>
          <w:lang w:val="vi-VN"/>
        </w:rPr>
      </w:pPr>
      <w:r w:rsidRPr="00201E74">
        <w:rPr>
          <w:b/>
          <w:bCs/>
          <w:i/>
          <w:iCs/>
          <w:lang w:val="vi-VN"/>
        </w:rPr>
        <w:t>4.</w:t>
      </w:r>
      <w:r w:rsidR="00C6334E" w:rsidRPr="00201E74">
        <w:rPr>
          <w:b/>
          <w:bCs/>
          <w:i/>
          <w:iCs/>
          <w:lang w:val="vi-VN"/>
        </w:rPr>
        <w:t>2</w:t>
      </w:r>
      <w:r w:rsidRPr="00201E74">
        <w:rPr>
          <w:b/>
          <w:bCs/>
          <w:i/>
          <w:iCs/>
          <w:lang w:val="vi-VN"/>
        </w:rPr>
        <w:t xml:space="preserve">.2. </w:t>
      </w:r>
      <w:r w:rsidRPr="00201E74">
        <w:rPr>
          <w:b/>
          <w:bCs/>
          <w:i/>
          <w:iCs/>
          <w:lang w:val="vi-VN"/>
        </w:rPr>
        <w:tab/>
        <w:t>Các hướng hạn chế các thuộc tính tiêu cực</w:t>
      </w:r>
    </w:p>
    <w:p w14:paraId="3B11DE47" w14:textId="77777777" w:rsidR="0074126B" w:rsidRPr="00201E74" w:rsidRDefault="0074126B" w:rsidP="001F0798">
      <w:pPr>
        <w:spacing w:before="0" w:line="312" w:lineRule="auto"/>
        <w:ind w:firstLine="567"/>
        <w:rPr>
          <w:lang w:val="vi-VN"/>
        </w:rPr>
      </w:pPr>
      <w:r w:rsidRPr="00201E74">
        <w:rPr>
          <w:lang w:val="vi-VN"/>
        </w:rPr>
        <w:t>-</w:t>
      </w:r>
      <w:r w:rsidRPr="00201E74">
        <w:rPr>
          <w:lang w:val="vi-VN"/>
        </w:rPr>
        <w:tab/>
        <w:t>Giá vé quá cao so với mặt bằng chung, người dân phàn nàn về trải nghiệm vì dịch vụ chưa xứng đáng.</w:t>
      </w:r>
    </w:p>
    <w:p w14:paraId="37892CED" w14:textId="46E6244A" w:rsidR="0074126B" w:rsidRPr="00201E74" w:rsidRDefault="0074126B" w:rsidP="001F0798">
      <w:pPr>
        <w:spacing w:before="0" w:line="312" w:lineRule="auto"/>
        <w:ind w:firstLine="567"/>
        <w:rPr>
          <w:lang w:val="vi-VN"/>
        </w:rPr>
      </w:pPr>
      <w:r w:rsidRPr="00201E74">
        <w:rPr>
          <w:lang w:val="vi-VN"/>
        </w:rPr>
        <w:t>-</w:t>
      </w:r>
      <w:r w:rsidRPr="00201E74">
        <w:rPr>
          <w:lang w:val="vi-VN"/>
        </w:rPr>
        <w:tab/>
        <w:t xml:space="preserve"> </w:t>
      </w:r>
      <w:r w:rsidR="0008645C" w:rsidRPr="00201E74">
        <w:rPr>
          <w:lang w:val="vi-VN"/>
        </w:rPr>
        <w:t xml:space="preserve">Thủ tục mua vé online chưa thuận tiện, nên có người trực website, page khi khách hàng nhấp chuột có nhu cầu muốn mua vé thì nhân viên sẽ gọi điện lại tư vấn </w:t>
      </w:r>
      <w:r w:rsidR="0008645C" w:rsidRPr="00201E74">
        <w:rPr>
          <w:lang w:val="vi-VN"/>
        </w:rPr>
        <w:lastRenderedPageBreak/>
        <w:t>cho khách, khách sẽ không chủ động gọi vào số hotline vì một số du khách sẽ có xu hướng ngại chủ động gọi điện với người khác. Ban quản lí du lịch Tour đêm tại Văn Miếu- Quốc Tử Giám nên xem xét ý kiến này để du khách có trải nghiệm tốt hơn tại mảng chăm sóc khách hàng.</w:t>
      </w:r>
    </w:p>
    <w:p w14:paraId="248D3F7D" w14:textId="77777777" w:rsidR="0074126B" w:rsidRPr="00201E74" w:rsidRDefault="0074126B" w:rsidP="001F0798">
      <w:pPr>
        <w:spacing w:before="0" w:line="312" w:lineRule="auto"/>
        <w:ind w:firstLine="567"/>
        <w:rPr>
          <w:lang w:val="vi-VN"/>
        </w:rPr>
      </w:pPr>
      <w:r w:rsidRPr="00201E74">
        <w:rPr>
          <w:lang w:val="vi-VN"/>
        </w:rPr>
        <w:t>-</w:t>
      </w:r>
      <w:r w:rsidRPr="00201E74">
        <w:rPr>
          <w:lang w:val="vi-VN"/>
        </w:rPr>
        <w:tab/>
        <w:t>Dịch vụ chưa tiếp cận được đến các vị khách lớn tuổi, vị trung niên, chỉ tiếp cận được tới một phần bộ phận giới trẻ vì sự thích thú tò mò. Lý do cũng bởi vì giá thành khá cao so với những dịch vụ khác, với giá tiền đó họ sẵn sàng trải nghiệm dịch vụ khác chất lượng hơn.</w:t>
      </w:r>
    </w:p>
    <w:p w14:paraId="59C96B83" w14:textId="77777777" w:rsidR="0074126B" w:rsidRPr="00201E74" w:rsidRDefault="0074126B" w:rsidP="001F0798">
      <w:pPr>
        <w:spacing w:before="0" w:line="312" w:lineRule="auto"/>
        <w:ind w:firstLine="567"/>
        <w:rPr>
          <w:lang w:val="vi-VN"/>
        </w:rPr>
      </w:pPr>
      <w:r w:rsidRPr="00201E74">
        <w:rPr>
          <w:lang w:val="vi-VN"/>
        </w:rPr>
        <w:t>-</w:t>
      </w:r>
      <w:r w:rsidRPr="00201E74">
        <w:rPr>
          <w:lang w:val="vi-VN"/>
        </w:rPr>
        <w:tab/>
        <w:t>Nội dung có trong Tour chưa hấp dẫn vì mang tính chất lặp lại chưa đa dạng, phong phú.</w:t>
      </w:r>
    </w:p>
    <w:p w14:paraId="1F2E56E9" w14:textId="015312BD" w:rsidR="0074126B" w:rsidRPr="00201E74" w:rsidRDefault="0074126B" w:rsidP="005A38A4">
      <w:pPr>
        <w:pStyle w:val="Heading3"/>
        <w:rPr>
          <w:lang w:val="vi-VN"/>
        </w:rPr>
      </w:pPr>
      <w:bookmarkStart w:id="76" w:name="_Toc166027071"/>
      <w:r w:rsidRPr="00201E74">
        <w:rPr>
          <w:lang w:val="vi-VN"/>
        </w:rPr>
        <w:t>4.</w:t>
      </w:r>
      <w:r w:rsidR="001F0798" w:rsidRPr="00201E74">
        <w:rPr>
          <w:lang w:val="vi-VN"/>
        </w:rPr>
        <w:t>2</w:t>
      </w:r>
      <w:r w:rsidRPr="00201E74">
        <w:rPr>
          <w:lang w:val="vi-VN"/>
        </w:rPr>
        <w:t xml:space="preserve">. </w:t>
      </w:r>
      <w:r w:rsidRPr="00201E74">
        <w:rPr>
          <w:lang w:val="vi-VN"/>
        </w:rPr>
        <w:tab/>
        <w:t xml:space="preserve">Những giải pháp nhằm gia tăng sự hài lòng của khách </w:t>
      </w:r>
      <w:r w:rsidR="0011017E" w:rsidRPr="00201E74">
        <w:rPr>
          <w:lang w:val="vi-VN"/>
        </w:rPr>
        <w:t>du lịch</w:t>
      </w:r>
      <w:r w:rsidRPr="00201E74">
        <w:rPr>
          <w:lang w:val="vi-VN"/>
        </w:rPr>
        <w:t xml:space="preserve"> nội địa</w:t>
      </w:r>
      <w:bookmarkEnd w:id="76"/>
    </w:p>
    <w:p w14:paraId="444C5E01" w14:textId="0840A1F5" w:rsidR="00DE7CA7" w:rsidRPr="00201E74" w:rsidRDefault="00DE7CA7" w:rsidP="001F0798">
      <w:pPr>
        <w:ind w:firstLine="567"/>
        <w:rPr>
          <w:lang w:val="vi-VN"/>
        </w:rPr>
      </w:pPr>
      <w:r w:rsidRPr="00201E74">
        <w:rPr>
          <w:lang w:val="vi-VN"/>
        </w:rPr>
        <w:t>-</w:t>
      </w:r>
      <w:r w:rsidRPr="00201E74">
        <w:rPr>
          <w:lang w:val="vi-VN"/>
        </w:rPr>
        <w:tab/>
        <w:t>Thứ nhất, nên sáng tạo thêm nội dung trong mục chiếu phim 3D Mapping góp phần đa dạng, phong phú, đồng thời góp phần quảng bá rộng rãi các bản sắc văn hóa dân tộc.</w:t>
      </w:r>
    </w:p>
    <w:p w14:paraId="40BF1CE9" w14:textId="77777777" w:rsidR="00DE7CA7" w:rsidRPr="00201E74" w:rsidRDefault="00DE7CA7" w:rsidP="001F0798">
      <w:pPr>
        <w:ind w:firstLine="567"/>
        <w:rPr>
          <w:lang w:val="vi-VN"/>
        </w:rPr>
      </w:pPr>
      <w:r w:rsidRPr="00201E74">
        <w:rPr>
          <w:lang w:val="vi-VN"/>
        </w:rPr>
        <w:t>-</w:t>
      </w:r>
      <w:r w:rsidRPr="00201E74">
        <w:rPr>
          <w:lang w:val="vi-VN"/>
        </w:rPr>
        <w:tab/>
        <w:t>Thứ hai, cần tận dụng tối đa không gian các khu vực trong Văn Miếu để tránh lẵng phí và làm phong phú thêm các hoạt động dân gian.</w:t>
      </w:r>
    </w:p>
    <w:p w14:paraId="7EC4FA98" w14:textId="77777777" w:rsidR="00DE7CA7" w:rsidRPr="00201E74" w:rsidRDefault="00DE7CA7" w:rsidP="001F0798">
      <w:pPr>
        <w:ind w:firstLine="567"/>
        <w:rPr>
          <w:lang w:val="vi-VN"/>
        </w:rPr>
      </w:pPr>
      <w:r w:rsidRPr="00201E74">
        <w:rPr>
          <w:lang w:val="vi-VN"/>
        </w:rPr>
        <w:t>-</w:t>
      </w:r>
      <w:r w:rsidRPr="00201E74">
        <w:rPr>
          <w:lang w:val="vi-VN"/>
        </w:rPr>
        <w:tab/>
        <w:t>Thứ ba, cần đa dạng thêm các trải nghiệm dân gian, nhiều đề tài khác và bổ sung thêm các nội dung trải nghiệm phong phú hơn có thể thêm các tiết mục văn nghệ.</w:t>
      </w:r>
    </w:p>
    <w:p w14:paraId="65CEA542" w14:textId="77777777" w:rsidR="00DE7CA7" w:rsidRPr="00201E74" w:rsidRDefault="00DE7CA7" w:rsidP="001F0798">
      <w:pPr>
        <w:ind w:firstLine="567"/>
        <w:rPr>
          <w:lang w:val="vi-VN"/>
        </w:rPr>
      </w:pPr>
      <w:r w:rsidRPr="00201E74">
        <w:rPr>
          <w:lang w:val="vi-VN"/>
        </w:rPr>
        <w:t>-</w:t>
      </w:r>
      <w:r w:rsidRPr="00201E74">
        <w:rPr>
          <w:lang w:val="vi-VN"/>
        </w:rPr>
        <w:tab/>
        <w:t>Thứ tư, giảm giá vé cho học sinh, sinh viên một số dịp nhất định, có chương trình ưu đãi nhất định trong tuần, tháng, năm hay chiết khấu cho khách nội địa địa khi đi nhóm từ 4-5 người trở lên.</w:t>
      </w:r>
    </w:p>
    <w:p w14:paraId="43A6C18C" w14:textId="77777777" w:rsidR="00DE7CA7" w:rsidRPr="00201E74" w:rsidRDefault="00DE7CA7" w:rsidP="001F0798">
      <w:pPr>
        <w:ind w:firstLine="567"/>
        <w:rPr>
          <w:lang w:val="vi-VN"/>
        </w:rPr>
      </w:pPr>
      <w:r w:rsidRPr="00201E74">
        <w:rPr>
          <w:lang w:val="vi-VN"/>
        </w:rPr>
        <w:t>-</w:t>
      </w:r>
      <w:r w:rsidRPr="00201E74">
        <w:rPr>
          <w:lang w:val="vi-VN"/>
        </w:rPr>
        <w:tab/>
        <w:t>Thứ năm, nên diễn giải nội dung sơ qua về các hoạt động có trong tour thông qua tờ poster để du khách hiểu sơ bộ về các hoạt động và tăng cảm xúc cho khách.</w:t>
      </w:r>
    </w:p>
    <w:p w14:paraId="3E623638" w14:textId="5FC23FA4" w:rsidR="0074126B" w:rsidRPr="00201E74" w:rsidRDefault="00DE7CA7" w:rsidP="001F0798">
      <w:pPr>
        <w:ind w:firstLine="567"/>
        <w:rPr>
          <w:lang w:val="vi-VN"/>
        </w:rPr>
      </w:pPr>
      <w:r w:rsidRPr="00201E74">
        <w:rPr>
          <w:lang w:val="vi-VN"/>
        </w:rPr>
        <w:t>-</w:t>
      </w:r>
      <w:r w:rsidRPr="00201E74">
        <w:rPr>
          <w:lang w:val="vi-VN"/>
        </w:rPr>
        <w:tab/>
        <w:t>Thứ sáu, nên bổ sung thêm ánh sáng lung linh ở các lối đi và có thể bổ sung thêm các thiết bị tự động như máy bán nước tự động, đèn sáng tự động khi có người đến…</w:t>
      </w:r>
    </w:p>
    <w:p w14:paraId="58C6DA29" w14:textId="20C5B1D5" w:rsidR="0074126B" w:rsidRPr="00201E74" w:rsidRDefault="0074126B" w:rsidP="001F0798">
      <w:pPr>
        <w:pStyle w:val="Heading3"/>
        <w:rPr>
          <w:lang w:val="vi-VN"/>
        </w:rPr>
      </w:pPr>
      <w:bookmarkStart w:id="77" w:name="_Toc166027072"/>
      <w:r w:rsidRPr="00201E74">
        <w:rPr>
          <w:lang w:val="vi-VN"/>
        </w:rPr>
        <w:t>4.</w:t>
      </w:r>
      <w:r w:rsidR="001F0798" w:rsidRPr="00201E74">
        <w:rPr>
          <w:lang w:val="vi-VN"/>
        </w:rPr>
        <w:t>3</w:t>
      </w:r>
      <w:r w:rsidRPr="00201E74">
        <w:rPr>
          <w:lang w:val="vi-VN"/>
        </w:rPr>
        <w:t xml:space="preserve">. </w:t>
      </w:r>
      <w:r w:rsidRPr="00201E74">
        <w:rPr>
          <w:lang w:val="vi-VN"/>
        </w:rPr>
        <w:tab/>
        <w:t>Hạn chế của ngh</w:t>
      </w:r>
      <w:bookmarkStart w:id="78" w:name="_GoBack"/>
      <w:bookmarkEnd w:id="78"/>
      <w:r w:rsidRPr="00201E74">
        <w:rPr>
          <w:lang w:val="vi-VN"/>
        </w:rPr>
        <w:t>iên cứu</w:t>
      </w:r>
      <w:bookmarkEnd w:id="77"/>
      <w:r w:rsidRPr="00201E74">
        <w:rPr>
          <w:lang w:val="vi-VN"/>
        </w:rPr>
        <w:t xml:space="preserve"> </w:t>
      </w:r>
    </w:p>
    <w:p w14:paraId="1B98F19B" w14:textId="611654BD" w:rsidR="00A66F2E" w:rsidRPr="00201E74" w:rsidRDefault="00A66F2E" w:rsidP="001F0798">
      <w:pPr>
        <w:spacing w:before="0" w:line="312" w:lineRule="auto"/>
        <w:ind w:firstLine="567"/>
        <w:rPr>
          <w:lang w:val="vi-VN"/>
        </w:rPr>
      </w:pPr>
      <w:r w:rsidRPr="00201E74">
        <w:rPr>
          <w:lang w:val="vi-VN"/>
        </w:rPr>
        <w:t xml:space="preserve">-    Thứ nhất, mặc dù đã cố gắng thiết kế nhiều câu hỏi đa dạng cũng như câu từ đơn giản dễ hiểu nhưng không thể tránh trường hợp một vài du khách phản hồi với thái độ hời hợt hoặc không hiểu rõ câu hỏi. </w:t>
      </w:r>
    </w:p>
    <w:p w14:paraId="557996BB" w14:textId="77777777" w:rsidR="00A66F2E" w:rsidRPr="00201E74" w:rsidRDefault="00A66F2E" w:rsidP="001F0798">
      <w:pPr>
        <w:spacing w:before="0" w:line="312" w:lineRule="auto"/>
        <w:ind w:firstLine="567"/>
        <w:rPr>
          <w:lang w:val="vi-VN"/>
        </w:rPr>
      </w:pPr>
      <w:r w:rsidRPr="00201E74">
        <w:rPr>
          <w:lang w:val="vi-VN"/>
        </w:rPr>
        <w:lastRenderedPageBreak/>
        <w:t>-</w:t>
      </w:r>
      <w:r w:rsidRPr="00201E74">
        <w:rPr>
          <w:lang w:val="vi-VN"/>
        </w:rPr>
        <w:tab/>
        <w:t>Thứ hai, vì thời gian và phạm vi nghiên cứu còn hạn hẹp chưa thể khảo sát được tất cả các du khách đã trải nghiệm Tour đêm kể từ khi bắt đầu đi vào hoạt động.</w:t>
      </w:r>
    </w:p>
    <w:p w14:paraId="34987274" w14:textId="77777777" w:rsidR="00A66F2E" w:rsidRPr="00201E74" w:rsidRDefault="00A66F2E" w:rsidP="001F0798">
      <w:pPr>
        <w:spacing w:before="0" w:line="312" w:lineRule="auto"/>
        <w:ind w:firstLine="567"/>
        <w:rPr>
          <w:lang w:val="vi-VN"/>
        </w:rPr>
      </w:pPr>
      <w:r w:rsidRPr="00201E74">
        <w:rPr>
          <w:lang w:val="vi-VN"/>
        </w:rPr>
        <w:t>-</w:t>
      </w:r>
      <w:r w:rsidRPr="00201E74">
        <w:rPr>
          <w:lang w:val="vi-VN"/>
        </w:rPr>
        <w:tab/>
        <w:t>Thứ ba, chưa thể lấy hết dữ liệu của du khách trải nghiệm vì vẫn còn một số trường hợp khách từ chối tham gia khảo sát.</w:t>
      </w:r>
    </w:p>
    <w:p w14:paraId="576BA2E8" w14:textId="77777777" w:rsidR="00A66F2E" w:rsidRPr="00201E74" w:rsidRDefault="00A66F2E" w:rsidP="001F0798">
      <w:pPr>
        <w:spacing w:before="0" w:line="312" w:lineRule="auto"/>
        <w:ind w:firstLine="567"/>
        <w:rPr>
          <w:lang w:val="vi-VN"/>
        </w:rPr>
      </w:pPr>
      <w:r w:rsidRPr="00201E74">
        <w:rPr>
          <w:lang w:val="vi-VN"/>
        </w:rPr>
        <w:t>-</w:t>
      </w:r>
      <w:r w:rsidRPr="00201E74">
        <w:rPr>
          <w:lang w:val="vi-VN"/>
        </w:rPr>
        <w:tab/>
        <w:t xml:space="preserve">Thứ tư, đề tài đã thực hiện phỏng vấn với các du khách từ nhiều vùng, miền khác nhau nhưng vì nguồn lực của người nghiên cứu bị hạn chế và không có khả năng biết được tổng thể du khách nội địa đến với tour đêm Văn Miếu nên việc lấy mẫu được thực hiện theo phương pháp lấy mẫu thuận tiện, do đó có thể khả năng đại diện cho tổng thể là hạn chế. </w:t>
      </w:r>
    </w:p>
    <w:p w14:paraId="57558528" w14:textId="77777777" w:rsidR="00A66F2E" w:rsidRPr="00201E74" w:rsidRDefault="00A66F2E" w:rsidP="001F0798">
      <w:pPr>
        <w:spacing w:before="0" w:line="312" w:lineRule="auto"/>
        <w:ind w:firstLine="567"/>
        <w:rPr>
          <w:lang w:val="vi-VN"/>
        </w:rPr>
      </w:pPr>
      <w:r w:rsidRPr="00201E74">
        <w:rPr>
          <w:lang w:val="vi-VN"/>
        </w:rPr>
        <w:t>-</w:t>
      </w:r>
      <w:r w:rsidRPr="00201E74">
        <w:rPr>
          <w:lang w:val="vi-VN"/>
        </w:rPr>
        <w:tab/>
        <w:t xml:space="preserve">Thứ năm, các thuộc tính được thiết kế để đo lường sự hài lòng của du khách. Vì có khá nhiều thuộc tính nên khiến du khách khi trả lời bản câu hỏi phải suy nghĩ lâu. Trong quá trình triển khai phỏng vấn, tác giả nhận thấy rằng một số du khách rất có trách nhiệm đối với việc trả lời nhưng có một số du khách chưa thực sự quan tâm điều này có lẽ là do thời gian du khách dành thời gian cho tour không quá nhiều nên khi phỏng vấn viên thực hiện phỏng vấn du khách vào thời gian muộn là lúc họ chuẩn bị về nhà nên các du khách hầu như không muốn dành nhiều thời gian chú tâm vào việc trả lời bởi vậy ảnh hưởng không tốt đến chất lượng dữ liệu và vì thế kết quả phần nào còn hạn chế. </w:t>
      </w:r>
    </w:p>
    <w:p w14:paraId="36C6941A" w14:textId="06E2386F" w:rsidR="0074126B" w:rsidRPr="00201E74" w:rsidRDefault="00A66F2E" w:rsidP="001F0798">
      <w:pPr>
        <w:spacing w:before="0" w:line="312" w:lineRule="auto"/>
        <w:ind w:firstLine="567"/>
        <w:rPr>
          <w:lang w:val="vi-VN"/>
        </w:rPr>
      </w:pPr>
      <w:r w:rsidRPr="00201E74">
        <w:rPr>
          <w:lang w:val="vi-VN"/>
        </w:rPr>
        <w:t>-</w:t>
      </w:r>
      <w:r w:rsidRPr="00201E74">
        <w:rPr>
          <w:lang w:val="vi-VN"/>
        </w:rPr>
        <w:tab/>
        <w:t>Thứ sáu, do nguồn lực hạn chế và việc liên lạc với các du khách 2 lần là rất khó khăn vì nó đòi hỏi rất nhiều sự cộng tác và hỗ trợ từ các nhà điều hành tour du lịch. Vì vậy, Cuộc nghiên cứu này chỉ khảo sát du khách nội địa tại thời điểm họ kết thúc chuyến du lịch của mình ở Văn Miếu.</w:t>
      </w:r>
    </w:p>
    <w:p w14:paraId="7B2C8C7F" w14:textId="4188004E" w:rsidR="0074126B" w:rsidRPr="00201E74" w:rsidRDefault="0074126B" w:rsidP="006067AC">
      <w:pPr>
        <w:pStyle w:val="Heading3"/>
        <w:ind w:left="567" w:hanging="567"/>
        <w:rPr>
          <w:lang w:val="vi-VN"/>
        </w:rPr>
      </w:pPr>
      <w:bookmarkStart w:id="79" w:name="_Toc166027073"/>
      <w:r w:rsidRPr="00201E74">
        <w:rPr>
          <w:lang w:val="vi-VN"/>
        </w:rPr>
        <w:t>4.</w:t>
      </w:r>
      <w:r w:rsidR="006067AC" w:rsidRPr="00201E74">
        <w:rPr>
          <w:lang w:val="vi-VN"/>
        </w:rPr>
        <w:t>4</w:t>
      </w:r>
      <w:r w:rsidRPr="00201E74">
        <w:rPr>
          <w:lang w:val="vi-VN"/>
        </w:rPr>
        <w:t xml:space="preserve">. </w:t>
      </w:r>
      <w:r w:rsidRPr="00201E74">
        <w:rPr>
          <w:lang w:val="vi-VN"/>
        </w:rPr>
        <w:tab/>
        <w:t>Định hướng nghiên cứu trong tương lai.</w:t>
      </w:r>
      <w:bookmarkEnd w:id="79"/>
    </w:p>
    <w:p w14:paraId="674D599A" w14:textId="1980877B" w:rsidR="0074126B" w:rsidRPr="00201E74" w:rsidRDefault="0082124C" w:rsidP="006067AC">
      <w:pPr>
        <w:spacing w:before="0" w:line="312" w:lineRule="auto"/>
        <w:ind w:firstLine="567"/>
        <w:rPr>
          <w:lang w:val="vi-VN"/>
        </w:rPr>
      </w:pPr>
      <w:r w:rsidRPr="00201E74">
        <w:rPr>
          <w:lang w:val="vi-VN"/>
        </w:rPr>
        <w:t xml:space="preserve">   Kiến nghị cho nghiên cứu tiếp theo là vấn đề mở rộng quy mô, phạm vi nghiên cứu, thời gian hoạt động nghiên cứu cũng như khảo sát. Cuối cùng, trong nghiên cứu này thì việc kiểm định giả thuyết cho mô hình lý thuyết chỉ dừng lại ở phân tích hồi quy tuyến tính, chưa xét đến các hình thức quan hệ khác của các yếu tố. Nghiên cứu cũng bỏ qua các mối quan hệ nội tại giữa các yếu tố thành phần tác động đến sự hài lòng của du khách khi xem xét đến mô hình lý thuyết. Có thể còn có nhiều yếu tố tác động đến sự hài lòng của du khách mà nghiên cứu bỏ qua, vấn đề này đưa ra các hướng nghiên cứu mới tiếp theo.</w:t>
      </w:r>
    </w:p>
    <w:p w14:paraId="29C2B02B" w14:textId="72DA36AC" w:rsidR="002569D9" w:rsidRPr="00201E74" w:rsidRDefault="00C6334E" w:rsidP="001F0798">
      <w:pPr>
        <w:spacing w:before="0"/>
        <w:ind w:firstLine="0"/>
        <w:rPr>
          <w:lang w:val="vi-VN"/>
        </w:rPr>
      </w:pPr>
      <w:r w:rsidRPr="00201E74">
        <w:rPr>
          <w:b/>
          <w:bCs/>
          <w:lang w:val="vi-VN"/>
        </w:rPr>
        <w:t>KẾT LUẬN</w:t>
      </w:r>
    </w:p>
    <w:p w14:paraId="3B2049C3" w14:textId="25B5E8B4" w:rsidR="00C6334E" w:rsidRPr="00201E74" w:rsidRDefault="00C6334E" w:rsidP="007C3F49">
      <w:pPr>
        <w:spacing w:before="0" w:line="312" w:lineRule="auto"/>
        <w:ind w:firstLine="357"/>
        <w:rPr>
          <w:lang w:val="vi-VN"/>
        </w:rPr>
      </w:pPr>
      <w:r w:rsidRPr="00201E74">
        <w:rPr>
          <w:lang w:val="vi-VN"/>
        </w:rPr>
        <w:t xml:space="preserve">So với các địa phương khác, Hà Nội có nhiều lợi thế phát triển du lịch đêm, sản phẩm du lịch đêm của Hà Nội ít nhiều tạo dấu ấn đối với du khách trong và ngoài nước trong đó có Tour đêm "Tinh hoa đạo học" tại Văn Miếu Quốc Tử Giám. Người </w:t>
      </w:r>
      <w:r w:rsidRPr="00201E74">
        <w:rPr>
          <w:lang w:val="vi-VN"/>
        </w:rPr>
        <w:lastRenderedPageBreak/>
        <w:t>làm du lịch đều biết rằng sự hài lòng của du khách là một yếu tố quan trọng trong hoạt động du lịch. Do vậy nghiên cứu đã xây dựng các thuộc tính đánh giá sự hài lòng của khách du lịch nội địa về trải nghiệm tour đêm tại Văn Miếu Quốc Tử Giám bao gồm</w:t>
      </w:r>
      <w:r w:rsidR="00201E74">
        <w:rPr>
          <w:lang w:val="vi-VN"/>
        </w:rPr>
        <w:t>:</w:t>
      </w:r>
      <w:r w:rsidRPr="00201E74">
        <w:rPr>
          <w:lang w:val="vi-VN"/>
        </w:rPr>
        <w:t xml:space="preserve"> tài nguyên du lịch, cơ sở hạ tầng, cơ sở vật chất kĩ thuật, nhân lực, an ninh trật tự, vệ sinh môi trường, chính sách phát triển, giá cả. Qua nghiên cứu cho thấy rằng khách du lịch nội địa hài lòng với trải nghiệm tour đêm tại Văn Miếu Quốc Tử Giám . Mức hấp dẫn của giá trị truyền thống, trải nghiệm công nghệ 3D Mapping của Văn Miếu Quốc Tử Giám có tương quan đến sự hài lòng và lòng trung thành đối với khách du lịch nội địa. Bên cạnh đó nhóm nghiên cứu đã đề xuất một số giải pháp mang tính thực tiễn nhằm nâng cao sự hài lòng của khách du lịch nội địa khi trải nghiệm tour đêm tại Văn Miếu Quốc Tử Giám nói riêng và thúc đẩy sự phát triển du lịch tour đêm của thành phố Hà Nội nói chung, cách thức để hạn chế, xoá bỏ những điểm tiêu cực, yếu kém còn tồn tại.</w:t>
      </w:r>
    </w:p>
    <w:p w14:paraId="51C2B06B" w14:textId="77777777" w:rsidR="00C6334E" w:rsidRPr="000C0664" w:rsidRDefault="00C6334E">
      <w:pPr>
        <w:spacing w:before="0"/>
        <w:ind w:firstLine="0"/>
        <w:rPr>
          <w:lang w:val="vi-VN"/>
        </w:rPr>
      </w:pPr>
      <w:r w:rsidRPr="000C0664">
        <w:rPr>
          <w:lang w:val="vi-VN"/>
        </w:rPr>
        <w:br w:type="page"/>
      </w:r>
    </w:p>
    <w:p w14:paraId="167C9A9C" w14:textId="376F0B67" w:rsidR="00353F2B" w:rsidRPr="00521AA8" w:rsidRDefault="00C6334E" w:rsidP="00353F2B">
      <w:pPr>
        <w:pStyle w:val="Heading1"/>
        <w:rPr>
          <w:lang w:val="vi-VN"/>
        </w:rPr>
      </w:pPr>
      <w:bookmarkStart w:id="80" w:name="_Toc166027074"/>
      <w:r w:rsidRPr="002B60FD">
        <w:rPr>
          <w:lang w:val="vi-VN"/>
        </w:rPr>
        <w:lastRenderedPageBreak/>
        <w:t>DANH MỤC TÀI LIỆU THAM KHẢ</w:t>
      </w:r>
      <w:r w:rsidR="00353F2B" w:rsidRPr="00353F2B">
        <w:rPr>
          <w:lang w:val="vi-VN"/>
        </w:rPr>
        <w:t>O</w:t>
      </w:r>
      <w:bookmarkEnd w:id="80"/>
    </w:p>
    <w:p w14:paraId="199B0CDC" w14:textId="3DD9586D" w:rsidR="005D42E7" w:rsidRPr="005D42E7" w:rsidRDefault="005D42E7" w:rsidP="005D42E7">
      <w:pPr>
        <w:ind w:firstLine="0"/>
      </w:pPr>
      <w:r>
        <w:t>A. Tiếng Anh</w:t>
      </w:r>
    </w:p>
    <w:p w14:paraId="28C6200C" w14:textId="77777777" w:rsidR="004350B2" w:rsidRPr="004350B2" w:rsidRDefault="004350B2" w:rsidP="004350B2">
      <w:pPr>
        <w:ind w:firstLine="0"/>
      </w:pPr>
      <w:r w:rsidRPr="004350B2">
        <w:t xml:space="preserve">1. Truong Thuy Huong, Foster David, 2006. </w:t>
      </w:r>
      <w:proofErr w:type="gramStart"/>
      <w:r w:rsidRPr="004350B2">
        <w:t>Using HOLSAT to Evaluate Tourist Satisfaction at Destinations: The Case of Australian Holidaymakers in Vietnam.</w:t>
      </w:r>
      <w:r w:rsidRPr="004350B2">
        <w:rPr>
          <w:i/>
          <w:iCs/>
        </w:rPr>
        <w:t>Tourism Management</w:t>
      </w:r>
      <w:r w:rsidRPr="004350B2">
        <w:t>, 27.</w:t>
      </w:r>
      <w:proofErr w:type="gramEnd"/>
      <w:r w:rsidRPr="004350B2">
        <w:t xml:space="preserve"> pp. 842-855. </w:t>
      </w:r>
      <w:proofErr w:type="gramStart"/>
      <w:r w:rsidRPr="004350B2">
        <w:t>ISSN 0261-5177.</w:t>
      </w:r>
      <w:proofErr w:type="gramEnd"/>
    </w:p>
    <w:p w14:paraId="53C84419" w14:textId="77777777" w:rsidR="004350B2" w:rsidRPr="004350B2" w:rsidRDefault="004350B2" w:rsidP="004350B2">
      <w:pPr>
        <w:ind w:firstLine="0"/>
      </w:pPr>
      <w:r w:rsidRPr="004350B2">
        <w:t xml:space="preserve">2. Hui TK, et al. Tourists’ satisfaction, recommendation and revisiting Singapore. </w:t>
      </w:r>
      <w:proofErr w:type="gramStart"/>
      <w:r w:rsidRPr="004350B2">
        <w:rPr>
          <w:i/>
          <w:iCs/>
        </w:rPr>
        <w:t>Tourism Management</w:t>
      </w:r>
      <w:r w:rsidRPr="004350B2">
        <w:t>.</w:t>
      </w:r>
      <w:proofErr w:type="gramEnd"/>
      <w:r w:rsidRPr="004350B2">
        <w:t xml:space="preserve"> 2007; 28:965- 975;</w:t>
      </w:r>
      <w:r w:rsidRPr="004350B2">
        <w:rPr>
          <w:lang w:val="vi-VN"/>
        </w:rPr>
        <w:t xml:space="preserve"> </w:t>
      </w:r>
      <w:r w:rsidRPr="004350B2">
        <w:t>Available from: https://doi.org/10.1016/j.tourman.2006.08.008)</w:t>
      </w:r>
    </w:p>
    <w:p w14:paraId="44E967D2" w14:textId="77777777" w:rsidR="004350B2" w:rsidRPr="004350B2" w:rsidRDefault="004350B2" w:rsidP="004350B2">
      <w:pPr>
        <w:ind w:firstLine="0"/>
      </w:pPr>
      <w:r w:rsidRPr="004350B2">
        <w:t xml:space="preserve">3. Mcquilken L, et al. Consumer expectation and satisfaction levels: An evaluation of tourism in the Otway Region. </w:t>
      </w:r>
      <w:proofErr w:type="gramStart"/>
      <w:r w:rsidRPr="004350B2">
        <w:t>Proceedings by Bowater School of Management and Marketing.</w:t>
      </w:r>
      <w:proofErr w:type="gramEnd"/>
      <w:r w:rsidRPr="004350B2">
        <w:t xml:space="preserve"> </w:t>
      </w:r>
      <w:proofErr w:type="gramStart"/>
      <w:r w:rsidRPr="004350B2">
        <w:t>Deakin University; 2000).</w:t>
      </w:r>
      <w:proofErr w:type="gramEnd"/>
    </w:p>
    <w:p w14:paraId="4940BCFA" w14:textId="77777777" w:rsidR="004350B2" w:rsidRPr="004350B2" w:rsidRDefault="004350B2" w:rsidP="004350B2">
      <w:pPr>
        <w:ind w:firstLine="0"/>
      </w:pPr>
      <w:r w:rsidRPr="004350B2">
        <w:t>4. Sukiman MF, et al. Tourist Satisfaction as the Key to Destination Survival in Pahang. Procedia - Social and Behavioral Sciences 2013; 91:78-87; Available from: https://doi.org/10.1016/ j.sbspro.2013.08.404</w:t>
      </w:r>
    </w:p>
    <w:p w14:paraId="539EACEB" w14:textId="77777777" w:rsidR="004350B2" w:rsidRPr="004350B2" w:rsidRDefault="004350B2" w:rsidP="004350B2">
      <w:pPr>
        <w:ind w:firstLine="0"/>
      </w:pPr>
      <w:r w:rsidRPr="004350B2">
        <w:t xml:space="preserve">5. Woodside AG, et al. Linking service quality, customer satisfaction and behavioral intention. </w:t>
      </w:r>
      <w:r w:rsidRPr="004350B2">
        <w:rPr>
          <w:i/>
          <w:iCs/>
        </w:rPr>
        <w:t>Journal of Health Care Marketing</w:t>
      </w:r>
      <w:r w:rsidRPr="004350B2">
        <w:t xml:space="preserve"> 1989; 9(4):5-17.</w:t>
      </w:r>
    </w:p>
    <w:p w14:paraId="095C9502" w14:textId="77777777" w:rsidR="004350B2" w:rsidRPr="004350B2" w:rsidRDefault="004350B2" w:rsidP="004350B2">
      <w:pPr>
        <w:ind w:firstLine="0"/>
      </w:pPr>
      <w:r w:rsidRPr="004350B2">
        <w:t>6. Armario E. Tourist satisfaction: an analysis of its antecedents. Universidad, Sociedady Mercados Globales 2008; 367-382.</w:t>
      </w:r>
    </w:p>
    <w:p w14:paraId="3FCD14D7" w14:textId="77777777" w:rsidR="004350B2" w:rsidRPr="004350B2" w:rsidRDefault="004350B2" w:rsidP="004350B2">
      <w:pPr>
        <w:ind w:firstLine="0"/>
      </w:pPr>
      <w:r w:rsidRPr="004350B2">
        <w:t xml:space="preserve">7. Jang S, et al. Temporal destination revisit intention: The effects of novelty seeking and satisfaction. </w:t>
      </w:r>
      <w:r w:rsidRPr="004350B2">
        <w:rPr>
          <w:i/>
          <w:iCs/>
        </w:rPr>
        <w:t>Tourism Management</w:t>
      </w:r>
      <w:r w:rsidRPr="004350B2">
        <w:t xml:space="preserve"> 2007; 28:580- 590; Available from: </w:t>
      </w:r>
      <w:hyperlink r:id="rId16" w:history="1">
        <w:r w:rsidRPr="004350B2">
          <w:rPr>
            <w:rStyle w:val="Hyperlink"/>
          </w:rPr>
          <w:t>https://doi.org/10. 1016/j.tourman.2006.04.024</w:t>
        </w:r>
      </w:hyperlink>
      <w:r w:rsidRPr="004350B2">
        <w:t>.</w:t>
      </w:r>
    </w:p>
    <w:p w14:paraId="39A54EE7" w14:textId="77777777" w:rsidR="004350B2" w:rsidRPr="004350B2" w:rsidRDefault="004350B2" w:rsidP="004350B2">
      <w:pPr>
        <w:ind w:firstLine="0"/>
      </w:pPr>
      <w:r w:rsidRPr="004350B2">
        <w:t xml:space="preserve">8. Bigne, JE, Sanchez, MI và Sanchez, J. (2001) Hình ảnh du lịch, Các biến đánh giá và Hành vi sau khi mua: Mối quan hệ giữa các bên. </w:t>
      </w:r>
      <w:proofErr w:type="gramStart"/>
      <w:r w:rsidRPr="004350B2">
        <w:t>Quản lý du lịch, 22, 607-616.</w:t>
      </w:r>
      <w:proofErr w:type="gramEnd"/>
      <w:r w:rsidRPr="004350B2">
        <w:br/>
      </w:r>
      <w:hyperlink r:id="rId17" w:history="1">
        <w:r w:rsidRPr="004350B2">
          <w:rPr>
            <w:rStyle w:val="Hyperlink"/>
          </w:rPr>
          <w:t>https://doi.org/10.1016/S0261-5177(01)00035-8</w:t>
        </w:r>
      </w:hyperlink>
    </w:p>
    <w:p w14:paraId="15D0C2BF" w14:textId="77777777" w:rsidR="004350B2" w:rsidRPr="004350B2" w:rsidRDefault="004350B2" w:rsidP="004350B2">
      <w:pPr>
        <w:ind w:firstLine="0"/>
      </w:pPr>
      <w:r w:rsidRPr="004350B2">
        <w:t xml:space="preserve">9. Kozak, M. (2001) Repeaters’ Behavior at Two Distinct Destinations. Annals of Tourism Research, 28, 784-807. </w:t>
      </w:r>
      <w:hyperlink r:id="rId18" w:history="1">
        <w:r w:rsidRPr="004350B2">
          <w:rPr>
            <w:rStyle w:val="Hyperlink"/>
          </w:rPr>
          <w:t>https://doi.org/10.1016/S0160-7383(00)00078-5</w:t>
        </w:r>
      </w:hyperlink>
    </w:p>
    <w:p w14:paraId="04CBD02A" w14:textId="77777777" w:rsidR="004350B2" w:rsidRPr="004350B2" w:rsidRDefault="004350B2" w:rsidP="004350B2">
      <w:pPr>
        <w:ind w:firstLine="0"/>
      </w:pPr>
      <w:r w:rsidRPr="004350B2">
        <w:t xml:space="preserve">10. Sun, X., Geng-Qing Chi, C., &amp; Xu, H. (2013). </w:t>
      </w:r>
      <w:proofErr w:type="gramStart"/>
      <w:r w:rsidRPr="004350B2">
        <w:t>Developing Destination Loyalty: The case of Hainan Island.</w:t>
      </w:r>
      <w:proofErr w:type="gramEnd"/>
      <w:r w:rsidRPr="004350B2">
        <w:t xml:space="preserve"> </w:t>
      </w:r>
      <w:proofErr w:type="gramStart"/>
      <w:r w:rsidRPr="004350B2">
        <w:t>Annals of Tourism Research, 43, 547- 577.</w:t>
      </w:r>
      <w:proofErr w:type="gramEnd"/>
    </w:p>
    <w:p w14:paraId="19FD8645" w14:textId="77777777" w:rsidR="004350B2" w:rsidRPr="004350B2" w:rsidRDefault="004350B2" w:rsidP="004350B2">
      <w:pPr>
        <w:ind w:firstLine="0"/>
      </w:pPr>
      <w:r w:rsidRPr="004350B2">
        <w:lastRenderedPageBreak/>
        <w:t>11. Pizam, A., Neumann, Y. &amp; Reichel, A. (1978), ‘Dimensions of Tourist Satisfaction with a Destination Area’, Annals of Tourism Research, 5 (3), 314- 322.</w:t>
      </w:r>
    </w:p>
    <w:p w14:paraId="2E14C295" w14:textId="77777777" w:rsidR="004350B2" w:rsidRPr="004350B2" w:rsidRDefault="004350B2" w:rsidP="004350B2">
      <w:pPr>
        <w:ind w:firstLine="0"/>
      </w:pPr>
      <w:r w:rsidRPr="004350B2">
        <w:t xml:space="preserve">12. Oliver, C. (1997). Sustainable competitive advantage: combining institutional and resource‐based views. </w:t>
      </w:r>
      <w:proofErr w:type="gramStart"/>
      <w:r w:rsidRPr="004350B2">
        <w:t>Strategic management journal, 18 (9), 697- 713.</w:t>
      </w:r>
      <w:proofErr w:type="gramEnd"/>
    </w:p>
    <w:p w14:paraId="6D79ACD6" w14:textId="77777777" w:rsidR="004350B2" w:rsidRPr="004350B2" w:rsidRDefault="004350B2" w:rsidP="004350B2">
      <w:pPr>
        <w:ind w:firstLine="0"/>
      </w:pPr>
      <w:r w:rsidRPr="004350B2">
        <w:t xml:space="preserve">13. Parasuraman, A., Zeithaml, V.A. &amp; Berry, L. L., </w:t>
      </w:r>
      <w:proofErr w:type="gramStart"/>
      <w:r w:rsidRPr="004350B2">
        <w:t>SERVQUAL</w:t>
      </w:r>
      <w:proofErr w:type="gramEnd"/>
      <w:r w:rsidRPr="004350B2">
        <w:t>: A Multiple-Item Scale for Measuring Consumer Perceptions of Service Quality, Journal of Retailing, 64 (1): 12-40, (1988).</w:t>
      </w:r>
    </w:p>
    <w:p w14:paraId="6FE87E5B" w14:textId="77777777" w:rsidR="004350B2" w:rsidRDefault="004350B2" w:rsidP="004350B2">
      <w:pPr>
        <w:ind w:firstLine="0"/>
      </w:pPr>
      <w:r w:rsidRPr="004350B2">
        <w:t xml:space="preserve">14. Castellano, R., Chelli, F. M., Ciommi, M., Musella, G., Punzo, G., &amp; Salvati, L. (1982). Trahit sua quemque voluptas: The multidimensional satisfaction of foreign tourists visiting Italy. </w:t>
      </w:r>
      <w:proofErr w:type="gramStart"/>
      <w:r w:rsidRPr="004350B2">
        <w:t>Socio-Economic Planning Sciences, 100722.</w:t>
      </w:r>
      <w:proofErr w:type="gramEnd"/>
    </w:p>
    <w:p w14:paraId="1027455F" w14:textId="67B5CA5F" w:rsidR="004350B2" w:rsidRDefault="004350B2" w:rsidP="004350B2">
      <w:pPr>
        <w:ind w:firstLine="0"/>
      </w:pPr>
      <w:r>
        <w:t xml:space="preserve">15. </w:t>
      </w:r>
      <w:r w:rsidRPr="004350B2">
        <w:t>Tribe, J., &amp; Snaith, T. (1998). From SERVQUAL to HOLSAT: Holiday Satisfaction in Varadero, Cuba. Tourism Management, 19, 25-34.</w:t>
      </w:r>
      <w:r w:rsidRPr="004350B2">
        <w:br/>
      </w:r>
      <w:hyperlink r:id="rId19" w:history="1">
        <w:r w:rsidRPr="005E1335">
          <w:rPr>
            <w:rStyle w:val="Hyperlink"/>
          </w:rPr>
          <w:t>https://doi.org/10.1016/S0261-5177(97)00094-0</w:t>
        </w:r>
      </w:hyperlink>
    </w:p>
    <w:p w14:paraId="61506E7A" w14:textId="3A6E9662" w:rsidR="004350B2" w:rsidRPr="004350B2" w:rsidRDefault="004350B2" w:rsidP="004350B2">
      <w:pPr>
        <w:ind w:firstLine="0"/>
      </w:pPr>
      <w:r>
        <w:t xml:space="preserve">16. </w:t>
      </w:r>
      <w:r w:rsidRPr="004350B2">
        <w:t xml:space="preserve">Pine, B. J., &amp; Gilmore, J. H. (1999), </w:t>
      </w:r>
      <w:proofErr w:type="gramStart"/>
      <w:r w:rsidRPr="004350B2">
        <w:t>The</w:t>
      </w:r>
      <w:proofErr w:type="gramEnd"/>
      <w:r w:rsidRPr="004350B2">
        <w:t xml:space="preserve"> experience economy: work is theatre &amp; every business a stage, Boston, Massachusetts: Harvard Business Press</w:t>
      </w:r>
      <w:r>
        <w:t>.</w:t>
      </w:r>
    </w:p>
    <w:p w14:paraId="7C018D7F" w14:textId="133805D1" w:rsidR="004350B2" w:rsidRDefault="004350B2" w:rsidP="004350B2">
      <w:pPr>
        <w:ind w:firstLine="0"/>
      </w:pPr>
      <w:r>
        <w:t xml:space="preserve">17. </w:t>
      </w:r>
      <w:r w:rsidRPr="004350B2">
        <w:t>Kozak, M. and Rimmington, M. (2000) Tourist Satisfaction with Mallorca, Spain, as an Off-Season Holiday Destination. Journal of Travel Research, 38, 260-269.</w:t>
      </w:r>
      <w:r w:rsidRPr="004350B2">
        <w:br/>
      </w:r>
      <w:hyperlink r:id="rId20" w:history="1">
        <w:r w:rsidRPr="005E1335">
          <w:rPr>
            <w:rStyle w:val="Hyperlink"/>
          </w:rPr>
          <w:t>https://doi.org/10.1177/004728750003800308</w:t>
        </w:r>
      </w:hyperlink>
      <w:r>
        <w:t>.</w:t>
      </w:r>
    </w:p>
    <w:p w14:paraId="42D6E303" w14:textId="065F2F6D" w:rsidR="004350B2" w:rsidRDefault="004350B2" w:rsidP="004350B2">
      <w:pPr>
        <w:ind w:firstLine="0"/>
      </w:pPr>
      <w:r>
        <w:t xml:space="preserve">18. </w:t>
      </w:r>
      <w:r w:rsidRPr="004350B2">
        <w:t>Reisinger, Y. &amp; Turner, L. W. (2003), Cross-cultural Behaviour in Tourism: Concepts and Analysis, Butterworth Heinemann, Oxford, 211-234.</w:t>
      </w:r>
    </w:p>
    <w:p w14:paraId="6AB1464C" w14:textId="56B4DA4F" w:rsidR="004350B2" w:rsidRDefault="004350B2" w:rsidP="004350B2">
      <w:pPr>
        <w:ind w:firstLine="0"/>
      </w:pPr>
      <w:r>
        <w:t xml:space="preserve">19. </w:t>
      </w:r>
      <w:r w:rsidRPr="004350B2">
        <w:t>Thuy-Huong Truong, David Foster (2006), "Using HOLSAT to evaluate tourist satisfaction at destinations: The case of Australian holidaymakers in Vietnam", Tourism Management</w:t>
      </w:r>
      <w:r>
        <w:t>.</w:t>
      </w:r>
    </w:p>
    <w:p w14:paraId="7327E289" w14:textId="74FD560F" w:rsidR="004350B2" w:rsidRDefault="004350B2" w:rsidP="004350B2">
      <w:pPr>
        <w:ind w:firstLine="0"/>
      </w:pPr>
      <w:r>
        <w:t>20.</w:t>
      </w:r>
      <w:r w:rsidR="00CE152A">
        <w:t xml:space="preserve"> </w:t>
      </w:r>
      <w:r w:rsidR="00CE152A" w:rsidRPr="00CE152A">
        <w:t xml:space="preserve">Kotler, P. and Keller, K. (2006) Marketing Management. </w:t>
      </w:r>
      <w:proofErr w:type="gramStart"/>
      <w:r w:rsidR="00CE152A" w:rsidRPr="00CE152A">
        <w:t>12th Edition, Prentice Hall, Upper Saddle River.</w:t>
      </w:r>
      <w:proofErr w:type="gramEnd"/>
    </w:p>
    <w:p w14:paraId="2A1511EA" w14:textId="25383C56" w:rsidR="00CE152A" w:rsidRDefault="00CE152A" w:rsidP="004350B2">
      <w:pPr>
        <w:ind w:firstLine="0"/>
      </w:pPr>
      <w:r>
        <w:t xml:space="preserve">21. </w:t>
      </w:r>
      <w:r w:rsidRPr="00CE152A">
        <w:t>Zhu, F. (2010). Impact of Online Consumer Reviews on Sales: The Moderating Role of Product and Consumer Characteristics. Journal of Marketing, 74, 133-148.</w:t>
      </w:r>
      <w:r w:rsidRPr="00CE152A">
        <w:rPr>
          <w:rFonts w:ascii="Verdana" w:hAnsi="Verdana"/>
          <w:color w:val="232323"/>
          <w:sz w:val="21"/>
          <w:szCs w:val="21"/>
          <w:shd w:val="clear" w:color="auto" w:fill="FFFFFF"/>
        </w:rPr>
        <w:t xml:space="preserve"> </w:t>
      </w:r>
      <w:hyperlink r:id="rId21" w:history="1">
        <w:r w:rsidRPr="005E1335">
          <w:rPr>
            <w:rStyle w:val="Hyperlink"/>
          </w:rPr>
          <w:t>https://doi.org/10.1509/jm.74.2.133</w:t>
        </w:r>
      </w:hyperlink>
      <w:r>
        <w:t>.</w:t>
      </w:r>
    </w:p>
    <w:p w14:paraId="39014365" w14:textId="7C4A36BE" w:rsidR="005B013A" w:rsidRDefault="005B013A" w:rsidP="004350B2">
      <w:pPr>
        <w:ind w:firstLine="0"/>
      </w:pPr>
      <w:r>
        <w:lastRenderedPageBreak/>
        <w:t xml:space="preserve">22. </w:t>
      </w:r>
      <w:r w:rsidRPr="005B013A">
        <w:t>Oliver, R.L. (1980) A Cognitive Model of the Antecedents and Consequences of Satisfaction Decisions. Journal of Marketing Research, 17, 460-469.</w:t>
      </w:r>
      <w:r w:rsidRPr="005B013A">
        <w:br/>
        <w:t>http://dx.doi.org/10.2307/3150499</w:t>
      </w:r>
    </w:p>
    <w:p w14:paraId="45446990" w14:textId="055CFE60" w:rsidR="004350B2" w:rsidRPr="004350B2" w:rsidRDefault="004350B2" w:rsidP="004350B2">
      <w:pPr>
        <w:ind w:firstLine="0"/>
      </w:pPr>
      <w:r w:rsidRPr="004350B2">
        <w:t xml:space="preserve">B. Tiếng Việt </w:t>
      </w:r>
    </w:p>
    <w:p w14:paraId="6C928091" w14:textId="77777777" w:rsidR="004350B2" w:rsidRPr="004350B2" w:rsidRDefault="004350B2" w:rsidP="004350B2">
      <w:pPr>
        <w:ind w:firstLine="0"/>
      </w:pPr>
      <w:r w:rsidRPr="004350B2">
        <w:t xml:space="preserve">1. Trần Thị Lương (2011), “Nghiên cứu sự hài lòng của khách du lịch nội địa đối với điểm đến du lịch Đà Nẵng” </w:t>
      </w:r>
    </w:p>
    <w:p w14:paraId="4B5B30EA" w14:textId="77777777" w:rsidR="004350B2" w:rsidRPr="004350B2" w:rsidRDefault="004350B2" w:rsidP="004350B2">
      <w:pPr>
        <w:ind w:firstLine="0"/>
      </w:pPr>
      <w:r w:rsidRPr="004350B2">
        <w:t xml:space="preserve">2. Ngô Thị Diệu </w:t>
      </w:r>
      <w:proofErr w:type="gramStart"/>
      <w:r w:rsidRPr="004350B2">
        <w:t>An</w:t>
      </w:r>
      <w:proofErr w:type="gramEnd"/>
      <w:r w:rsidRPr="004350B2">
        <w:t xml:space="preserve">, Nguyễn Thị Oanh Kiều (2014), </w:t>
      </w:r>
      <w:r w:rsidRPr="004350B2">
        <w:rPr>
          <w:i/>
          <w:iCs/>
        </w:rPr>
        <w:t>Tổng quan du lịch</w:t>
      </w:r>
      <w:r w:rsidRPr="004350B2">
        <w:t>, NXB Đà Nẵng</w:t>
      </w:r>
    </w:p>
    <w:p w14:paraId="04704CC4" w14:textId="77777777" w:rsidR="004350B2" w:rsidRPr="004350B2" w:rsidRDefault="004350B2" w:rsidP="004350B2">
      <w:pPr>
        <w:ind w:firstLine="0"/>
      </w:pPr>
      <w:proofErr w:type="gramStart"/>
      <w:r w:rsidRPr="004350B2">
        <w:t>3. Nguyễn Thị Lệ Hương, Trương Tấn Quân (2017).</w:t>
      </w:r>
      <w:proofErr w:type="gramEnd"/>
      <w:r w:rsidRPr="004350B2">
        <w:t xml:space="preserve"> </w:t>
      </w:r>
      <w:proofErr w:type="gramStart"/>
      <w:r w:rsidRPr="004350B2">
        <w:t>Nhận thức của du khách về hình ảnh điểm đến du lịch Huế.</w:t>
      </w:r>
      <w:proofErr w:type="gramEnd"/>
      <w:r w:rsidRPr="004350B2">
        <w:t xml:space="preserve"> Tạp chí Khoa học Đại học Huế: Kinh tế và Phát triển; ISSN 2588–1205 </w:t>
      </w:r>
      <w:hyperlink r:id="rId22" w:history="1">
        <w:r w:rsidRPr="004350B2">
          <w:rPr>
            <w:rStyle w:val="Hyperlink"/>
          </w:rPr>
          <w:t>https://csdlkhoahoc.hueuni.edu.vn/data/2018/12/11</w:t>
        </w:r>
      </w:hyperlink>
      <w:r w:rsidRPr="004350B2">
        <w:t>.</w:t>
      </w:r>
    </w:p>
    <w:p w14:paraId="633DA0D1" w14:textId="77777777" w:rsidR="004350B2" w:rsidRPr="004350B2" w:rsidRDefault="004350B2" w:rsidP="004350B2">
      <w:pPr>
        <w:ind w:firstLine="0"/>
      </w:pPr>
      <w:proofErr w:type="gramStart"/>
      <w:r w:rsidRPr="004350B2">
        <w:t>4. Bùi Nhật Quỳnh, Thân Trọng Thụy (2017).</w:t>
      </w:r>
      <w:proofErr w:type="gramEnd"/>
      <w:r w:rsidRPr="004350B2">
        <w:t xml:space="preserve"> </w:t>
      </w:r>
      <w:proofErr w:type="gramStart"/>
      <w:r w:rsidRPr="004350B2">
        <w:t>Đánh giá sự phát triển của các sản phẩm du lịch đêm tại thành phố Hà Nội.</w:t>
      </w:r>
      <w:proofErr w:type="gramEnd"/>
      <w:r w:rsidRPr="004350B2">
        <w:t xml:space="preserve"> </w:t>
      </w:r>
      <w:proofErr w:type="gramStart"/>
      <w:r w:rsidRPr="004350B2">
        <w:t>Trường Đại học Khoa học Xã hội và Nhân văn, Đại học Quốc gia Hà Nội; NCS Trường Đại học Kinh tế Quốc dân.</w:t>
      </w:r>
      <w:proofErr w:type="gramEnd"/>
    </w:p>
    <w:p w14:paraId="4E4F52CF" w14:textId="77777777" w:rsidR="004350B2" w:rsidRPr="004350B2" w:rsidRDefault="004350B2" w:rsidP="004350B2">
      <w:pPr>
        <w:ind w:firstLine="0"/>
      </w:pPr>
      <w:r w:rsidRPr="004350B2">
        <w:t xml:space="preserve">5. Nguyễn Thị Cẩm Phú (2016). </w:t>
      </w:r>
      <w:proofErr w:type="gramStart"/>
      <w:r w:rsidRPr="004350B2">
        <w:t>Các nhân tố tác động đến sự hài lòng của khách hàng sử dụng dịch vụ du lịch tại các tỉnh ĐBSCL.</w:t>
      </w:r>
      <w:proofErr w:type="gramEnd"/>
      <w:r w:rsidRPr="004350B2">
        <w:t xml:space="preserve"> </w:t>
      </w:r>
      <w:proofErr w:type="gramStart"/>
      <w:r w:rsidRPr="004350B2">
        <w:t>Tạp chí Kinh tế - Kỹ thuật Trường Đại học Kinh tế - Kỹ thuật Bình Dương, 16, 74 - 85.</w:t>
      </w:r>
      <w:proofErr w:type="gramEnd"/>
    </w:p>
    <w:p w14:paraId="5428A3B8" w14:textId="77777777" w:rsidR="004350B2" w:rsidRPr="004350B2" w:rsidRDefault="004350B2" w:rsidP="004350B2">
      <w:pPr>
        <w:ind w:firstLine="0"/>
      </w:pPr>
      <w:proofErr w:type="gramStart"/>
      <w:r w:rsidRPr="004350B2">
        <w:t>6. Lưu Thanh Đức Hải (2014).</w:t>
      </w:r>
      <w:proofErr w:type="gramEnd"/>
      <w:r w:rsidRPr="004350B2">
        <w:t xml:space="preserve"> </w:t>
      </w:r>
      <w:proofErr w:type="gramStart"/>
      <w:r w:rsidRPr="004350B2">
        <w:t>Phân tích các nhân tố ảnh hưởng đến sự hài lòng của du khách về chất lượng dịch vụ du lịch ở Tiền Giang.</w:t>
      </w:r>
      <w:proofErr w:type="gramEnd"/>
      <w:r w:rsidRPr="004350B2">
        <w:t xml:space="preserve"> </w:t>
      </w:r>
      <w:proofErr w:type="gramStart"/>
      <w:r w:rsidRPr="004350B2">
        <w:t>Tạp chí Khoa học Trường Đại học Cần Thơ, 33, 29-37.</w:t>
      </w:r>
      <w:proofErr w:type="gramEnd"/>
    </w:p>
    <w:p w14:paraId="573B91AD" w14:textId="77777777" w:rsidR="00DB13C0" w:rsidRPr="00AE7302" w:rsidRDefault="00DB13C0" w:rsidP="00D15237">
      <w:pPr>
        <w:ind w:firstLine="0"/>
      </w:pPr>
    </w:p>
    <w:p w14:paraId="6B05A706" w14:textId="77777777" w:rsidR="00D15237" w:rsidRPr="00AE7302" w:rsidRDefault="00D15237" w:rsidP="00D15237">
      <w:pPr>
        <w:ind w:firstLine="0"/>
      </w:pPr>
    </w:p>
    <w:p w14:paraId="60A37D04" w14:textId="6AFFFE56" w:rsidR="00095EBC" w:rsidRPr="007E5272" w:rsidRDefault="007E5272" w:rsidP="007E5272">
      <w:pPr>
        <w:spacing w:before="0" w:line="312" w:lineRule="auto"/>
        <w:ind w:firstLine="0"/>
        <w:jc w:val="left"/>
      </w:pPr>
      <w:r>
        <w:t xml:space="preserve"> </w:t>
      </w:r>
    </w:p>
    <w:sectPr w:rsidR="00095EBC" w:rsidRPr="007E5272" w:rsidSect="001D54E8">
      <w:footerReference w:type="first" r:id="rId23"/>
      <w:pgSz w:w="11906" w:h="16838" w:code="9"/>
      <w:pgMar w:top="1418" w:right="1134" w:bottom="1418" w:left="1701"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1BE79" w14:textId="77777777" w:rsidR="00915FFE" w:rsidRDefault="00915FFE" w:rsidP="00720CCE">
      <w:pPr>
        <w:spacing w:line="240" w:lineRule="auto"/>
      </w:pPr>
      <w:r>
        <w:separator/>
      </w:r>
    </w:p>
  </w:endnote>
  <w:endnote w:type="continuationSeparator" w:id="0">
    <w:p w14:paraId="615F7F7C" w14:textId="77777777" w:rsidR="00915FFE" w:rsidRDefault="00915FFE" w:rsidP="00720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Roboto-Italic">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 w:name="Roboto-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576671"/>
      <w:docPartObj>
        <w:docPartGallery w:val="Page Numbers (Bottom of Page)"/>
        <w:docPartUnique/>
      </w:docPartObj>
    </w:sdtPr>
    <w:sdtEndPr>
      <w:rPr>
        <w:noProof/>
      </w:rPr>
    </w:sdtEndPr>
    <w:sdtContent>
      <w:p w14:paraId="369FAD64" w14:textId="5AAC0C0A" w:rsidR="004350B2" w:rsidRDefault="004350B2">
        <w:pPr>
          <w:pStyle w:val="Footer"/>
          <w:jc w:val="center"/>
        </w:pPr>
        <w:r>
          <w:fldChar w:fldCharType="begin"/>
        </w:r>
        <w:r>
          <w:instrText xml:space="preserve"> PAGE   \* MERGEFORMAT </w:instrText>
        </w:r>
        <w:r>
          <w:fldChar w:fldCharType="separate"/>
        </w:r>
        <w:r w:rsidR="00E87445">
          <w:rPr>
            <w:noProof/>
          </w:rPr>
          <w:t>50</w:t>
        </w:r>
        <w:r>
          <w:rPr>
            <w:noProof/>
          </w:rPr>
          <w:fldChar w:fldCharType="end"/>
        </w:r>
      </w:p>
    </w:sdtContent>
  </w:sdt>
  <w:p w14:paraId="62FC53A1" w14:textId="77777777" w:rsidR="004350B2" w:rsidRDefault="00435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6425F" w14:textId="234348A9" w:rsidR="004350B2" w:rsidRDefault="004350B2">
    <w:pPr>
      <w:pStyle w:val="Footer"/>
      <w:jc w:val="center"/>
    </w:pPr>
  </w:p>
  <w:p w14:paraId="4DB72ACB" w14:textId="77777777" w:rsidR="004350B2" w:rsidRDefault="004350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120417"/>
      <w:docPartObj>
        <w:docPartGallery w:val="Page Numbers (Bottom of Page)"/>
        <w:docPartUnique/>
      </w:docPartObj>
    </w:sdtPr>
    <w:sdtEndPr>
      <w:rPr>
        <w:noProof/>
      </w:rPr>
    </w:sdtEndPr>
    <w:sdtContent>
      <w:p w14:paraId="225385A9" w14:textId="7B5DB695" w:rsidR="004350B2" w:rsidRDefault="004350B2">
        <w:pPr>
          <w:pStyle w:val="Footer"/>
          <w:jc w:val="center"/>
        </w:pPr>
        <w:r>
          <w:fldChar w:fldCharType="begin"/>
        </w:r>
        <w:r>
          <w:instrText xml:space="preserve"> PAGE   \* MERGEFORMAT </w:instrText>
        </w:r>
        <w:r>
          <w:fldChar w:fldCharType="separate"/>
        </w:r>
        <w:r w:rsidR="006E1A72">
          <w:rPr>
            <w:noProof/>
          </w:rPr>
          <w:t>3</w:t>
        </w:r>
        <w:r>
          <w:rPr>
            <w:noProof/>
          </w:rPr>
          <w:fldChar w:fldCharType="end"/>
        </w:r>
      </w:p>
    </w:sdtContent>
  </w:sdt>
  <w:p w14:paraId="5BEE0E57" w14:textId="77777777" w:rsidR="004350B2" w:rsidRDefault="004350B2">
    <w:pPr>
      <w:pStyle w:val="Footer"/>
    </w:pPr>
  </w:p>
  <w:p w14:paraId="5DCD3E45" w14:textId="77777777" w:rsidR="004350B2" w:rsidRDefault="004350B2"/>
  <w:p w14:paraId="4D110738" w14:textId="77777777" w:rsidR="004350B2" w:rsidRDefault="004350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4CE52" w14:textId="77777777" w:rsidR="00915FFE" w:rsidRDefault="00915FFE" w:rsidP="00720CCE">
      <w:pPr>
        <w:spacing w:line="240" w:lineRule="auto"/>
      </w:pPr>
      <w:r>
        <w:separator/>
      </w:r>
    </w:p>
  </w:footnote>
  <w:footnote w:type="continuationSeparator" w:id="0">
    <w:p w14:paraId="1CB9AA86" w14:textId="77777777" w:rsidR="00915FFE" w:rsidRDefault="00915FFE" w:rsidP="00720CCE">
      <w:pPr>
        <w:spacing w:line="240" w:lineRule="auto"/>
      </w:pPr>
      <w:r>
        <w:continuationSeparator/>
      </w:r>
    </w:p>
  </w:footnote>
  <w:footnote w:id="1">
    <w:p w14:paraId="31DCBBA1" w14:textId="2AD9544A" w:rsidR="004350B2" w:rsidRPr="007C375A" w:rsidRDefault="004350B2" w:rsidP="009423E4">
      <w:pPr>
        <w:spacing w:before="0" w:line="312" w:lineRule="auto"/>
        <w:ind w:firstLine="567"/>
        <w:rPr>
          <w:lang w:val="vi-VN"/>
        </w:rPr>
      </w:pPr>
      <w:r>
        <w:rPr>
          <w:rStyle w:val="FootnoteReference"/>
        </w:rPr>
        <w:footnoteRef/>
      </w:r>
      <w:r>
        <w:t xml:space="preserve"> </w:t>
      </w:r>
      <w:r>
        <w:rPr>
          <w:lang w:val="vi-VN"/>
        </w:rPr>
        <w:t>S</w:t>
      </w:r>
      <w:r w:rsidRPr="007C375A">
        <w:rPr>
          <w:lang w:val="vi-VN"/>
        </w:rPr>
        <w:t xml:space="preserve">au tour đêm di tích Nhà tù Hỏa Lò, Hoàng thành Thăng Long và Bảo tàng Văn học Việt Nam </w:t>
      </w:r>
    </w:p>
    <w:p w14:paraId="6797040F" w14:textId="7C16E3A1" w:rsidR="004350B2" w:rsidRPr="009423E4" w:rsidRDefault="004350B2">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74B52" w14:textId="77777777" w:rsidR="004350B2" w:rsidRDefault="004350B2" w:rsidP="006E47E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CFD"/>
    <w:multiLevelType w:val="multilevel"/>
    <w:tmpl w:val="6EFC5C36"/>
    <w:lvl w:ilvl="0">
      <w:start w:val="2"/>
      <w:numFmt w:val="decimal"/>
      <w:lvlText w:val="%1."/>
      <w:lvlJc w:val="left"/>
      <w:pPr>
        <w:ind w:left="580" w:hanging="58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946C56"/>
    <w:multiLevelType w:val="hybridMultilevel"/>
    <w:tmpl w:val="5BC06472"/>
    <w:lvl w:ilvl="0" w:tplc="F6501CE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45F6195"/>
    <w:multiLevelType w:val="multilevel"/>
    <w:tmpl w:val="911EACF2"/>
    <w:lvl w:ilvl="0">
      <w:start w:val="1"/>
      <w:numFmt w:val="decimal"/>
      <w:lvlText w:val="%1."/>
      <w:lvlJc w:val="left"/>
      <w:pPr>
        <w:ind w:left="360" w:hanging="360"/>
      </w:pPr>
      <w:rPr>
        <w:rFonts w:ascii="Times New Roman" w:hAnsi="Times New Roman" w:cs="Times New Roman" w:hint="default"/>
        <w:sz w:val="24"/>
        <w:szCs w:val="26"/>
      </w:rPr>
    </w:lvl>
    <w:lvl w:ilvl="1">
      <w:start w:val="1"/>
      <w:numFmt w:val="decimal"/>
      <w:lvlText w:val="%1.%2."/>
      <w:lvlJc w:val="left"/>
      <w:pPr>
        <w:ind w:left="357" w:hanging="357"/>
      </w:pPr>
      <w:rPr>
        <w:rFonts w:hint="default"/>
      </w:rPr>
    </w:lvl>
    <w:lvl w:ilvl="2">
      <w:start w:val="1"/>
      <w:numFmt w:val="decimal"/>
      <w:lvlText w:val="%1.%2.%3. "/>
      <w:lvlJc w:val="left"/>
      <w:pPr>
        <w:ind w:left="789" w:hanging="363"/>
      </w:pPr>
      <w:rPr>
        <w:rFonts w:hint="default"/>
        <w:i/>
        <w:iCs/>
      </w:rPr>
    </w:lvl>
    <w:lvl w:ilvl="3">
      <w:start w:val="1"/>
      <w:numFmt w:val="decimal"/>
      <w:lvlText w:val="%1.%2.%3.%4. "/>
      <w:lvlJc w:val="left"/>
      <w:pPr>
        <w:ind w:left="1077" w:hanging="357"/>
      </w:pPr>
      <w:rPr>
        <w:rFonts w:hint="default"/>
        <w:b w:val="0"/>
        <w:bCs w:val="0"/>
        <w:i/>
        <w:iCs/>
      </w:rPr>
    </w:lvl>
    <w:lvl w:ilvl="4">
      <w:start w:val="1"/>
      <w:numFmt w:val="lowerLetter"/>
      <w:pStyle w:val="Heading6"/>
      <w:lvlText w:val="%5."/>
      <w:lvlJc w:val="left"/>
      <w:pPr>
        <w:ind w:left="1800" w:firstLine="3096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5E853E3"/>
    <w:multiLevelType w:val="hybridMultilevel"/>
    <w:tmpl w:val="C59EEDBE"/>
    <w:lvl w:ilvl="0" w:tplc="1076EF3E">
      <w:start w:val="1"/>
      <w:numFmt w:val="decimal"/>
      <w:lvlText w:val="1.3.%1"/>
      <w:lvlJc w:val="left"/>
      <w:pPr>
        <w:ind w:left="1077" w:hanging="360"/>
      </w:pPr>
      <w:rPr>
        <w:rFonts w:hint="default"/>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4">
    <w:nsid w:val="0743415A"/>
    <w:multiLevelType w:val="hybridMultilevel"/>
    <w:tmpl w:val="F57E9242"/>
    <w:lvl w:ilvl="0" w:tplc="998AE3DA">
      <w:start w:val="1"/>
      <w:numFmt w:val="decimal"/>
      <w:lvlText w:val="2.%1. "/>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nsid w:val="0EEB0F1C"/>
    <w:multiLevelType w:val="hybridMultilevel"/>
    <w:tmpl w:val="168682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236662F"/>
    <w:multiLevelType w:val="hybridMultilevel"/>
    <w:tmpl w:val="BF80063E"/>
    <w:lvl w:ilvl="0" w:tplc="0322A5BC">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
    <w:nsid w:val="135B4D67"/>
    <w:multiLevelType w:val="hybridMultilevel"/>
    <w:tmpl w:val="3998054C"/>
    <w:lvl w:ilvl="0" w:tplc="1076EF3E">
      <w:start w:val="1"/>
      <w:numFmt w:val="decimal"/>
      <w:lvlText w:val="1.3.%1"/>
      <w:lvlJc w:val="left"/>
      <w:pPr>
        <w:ind w:left="107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3776698"/>
    <w:multiLevelType w:val="multilevel"/>
    <w:tmpl w:val="2720495E"/>
    <w:lvl w:ilvl="0">
      <w:start w:val="2"/>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AA6758C"/>
    <w:multiLevelType w:val="hybridMultilevel"/>
    <w:tmpl w:val="391E9EBA"/>
    <w:lvl w:ilvl="0" w:tplc="F6969ED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1B52492F"/>
    <w:multiLevelType w:val="hybridMultilevel"/>
    <w:tmpl w:val="8F12296E"/>
    <w:lvl w:ilvl="0" w:tplc="33EADEA8">
      <w:start w:val="1"/>
      <w:numFmt w:val="decimal"/>
      <w:lvlText w:val="3.%1. "/>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D89472C"/>
    <w:multiLevelType w:val="hybridMultilevel"/>
    <w:tmpl w:val="7218A542"/>
    <w:lvl w:ilvl="0" w:tplc="042A0001">
      <w:start w:val="1"/>
      <w:numFmt w:val="bullet"/>
      <w:lvlText w:val=""/>
      <w:lvlJc w:val="left"/>
      <w:pPr>
        <w:ind w:left="1077" w:hanging="360"/>
      </w:pPr>
      <w:rPr>
        <w:rFonts w:ascii="Symbol" w:hAnsi="Symbol" w:hint="default"/>
      </w:rPr>
    </w:lvl>
    <w:lvl w:ilvl="1" w:tplc="042A0003" w:tentative="1">
      <w:start w:val="1"/>
      <w:numFmt w:val="bullet"/>
      <w:lvlText w:val="o"/>
      <w:lvlJc w:val="left"/>
      <w:pPr>
        <w:ind w:left="1797" w:hanging="360"/>
      </w:pPr>
      <w:rPr>
        <w:rFonts w:ascii="Courier New" w:hAnsi="Courier New" w:cs="Courier New" w:hint="default"/>
      </w:rPr>
    </w:lvl>
    <w:lvl w:ilvl="2" w:tplc="042A0005" w:tentative="1">
      <w:start w:val="1"/>
      <w:numFmt w:val="bullet"/>
      <w:lvlText w:val=""/>
      <w:lvlJc w:val="left"/>
      <w:pPr>
        <w:ind w:left="2517" w:hanging="360"/>
      </w:pPr>
      <w:rPr>
        <w:rFonts w:ascii="Wingdings" w:hAnsi="Wingdings" w:hint="default"/>
      </w:rPr>
    </w:lvl>
    <w:lvl w:ilvl="3" w:tplc="042A0001" w:tentative="1">
      <w:start w:val="1"/>
      <w:numFmt w:val="bullet"/>
      <w:lvlText w:val=""/>
      <w:lvlJc w:val="left"/>
      <w:pPr>
        <w:ind w:left="3237" w:hanging="360"/>
      </w:pPr>
      <w:rPr>
        <w:rFonts w:ascii="Symbol" w:hAnsi="Symbol" w:hint="default"/>
      </w:rPr>
    </w:lvl>
    <w:lvl w:ilvl="4" w:tplc="042A0003" w:tentative="1">
      <w:start w:val="1"/>
      <w:numFmt w:val="bullet"/>
      <w:lvlText w:val="o"/>
      <w:lvlJc w:val="left"/>
      <w:pPr>
        <w:ind w:left="3957" w:hanging="360"/>
      </w:pPr>
      <w:rPr>
        <w:rFonts w:ascii="Courier New" w:hAnsi="Courier New" w:cs="Courier New" w:hint="default"/>
      </w:rPr>
    </w:lvl>
    <w:lvl w:ilvl="5" w:tplc="042A0005" w:tentative="1">
      <w:start w:val="1"/>
      <w:numFmt w:val="bullet"/>
      <w:lvlText w:val=""/>
      <w:lvlJc w:val="left"/>
      <w:pPr>
        <w:ind w:left="4677" w:hanging="360"/>
      </w:pPr>
      <w:rPr>
        <w:rFonts w:ascii="Wingdings" w:hAnsi="Wingdings" w:hint="default"/>
      </w:rPr>
    </w:lvl>
    <w:lvl w:ilvl="6" w:tplc="042A0001" w:tentative="1">
      <w:start w:val="1"/>
      <w:numFmt w:val="bullet"/>
      <w:lvlText w:val=""/>
      <w:lvlJc w:val="left"/>
      <w:pPr>
        <w:ind w:left="5397" w:hanging="360"/>
      </w:pPr>
      <w:rPr>
        <w:rFonts w:ascii="Symbol" w:hAnsi="Symbol" w:hint="default"/>
      </w:rPr>
    </w:lvl>
    <w:lvl w:ilvl="7" w:tplc="042A0003" w:tentative="1">
      <w:start w:val="1"/>
      <w:numFmt w:val="bullet"/>
      <w:lvlText w:val="o"/>
      <w:lvlJc w:val="left"/>
      <w:pPr>
        <w:ind w:left="6117" w:hanging="360"/>
      </w:pPr>
      <w:rPr>
        <w:rFonts w:ascii="Courier New" w:hAnsi="Courier New" w:cs="Courier New" w:hint="default"/>
      </w:rPr>
    </w:lvl>
    <w:lvl w:ilvl="8" w:tplc="042A0005" w:tentative="1">
      <w:start w:val="1"/>
      <w:numFmt w:val="bullet"/>
      <w:lvlText w:val=""/>
      <w:lvlJc w:val="left"/>
      <w:pPr>
        <w:ind w:left="6837" w:hanging="360"/>
      </w:pPr>
      <w:rPr>
        <w:rFonts w:ascii="Wingdings" w:hAnsi="Wingdings" w:hint="default"/>
      </w:rPr>
    </w:lvl>
  </w:abstractNum>
  <w:abstractNum w:abstractNumId="12">
    <w:nsid w:val="21B96F4C"/>
    <w:multiLevelType w:val="hybridMultilevel"/>
    <w:tmpl w:val="26DE9E30"/>
    <w:lvl w:ilvl="0" w:tplc="73923060">
      <w:start w:val="1"/>
      <w:numFmt w:val="lowerLetter"/>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13">
    <w:nsid w:val="25100EB7"/>
    <w:multiLevelType w:val="hybridMultilevel"/>
    <w:tmpl w:val="20EEB49E"/>
    <w:lvl w:ilvl="0" w:tplc="98AA2296">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261126FB"/>
    <w:multiLevelType w:val="hybridMultilevel"/>
    <w:tmpl w:val="A1C699E4"/>
    <w:lvl w:ilvl="0" w:tplc="1076EF3E">
      <w:start w:val="1"/>
      <w:numFmt w:val="decimal"/>
      <w:lvlText w:val="1.3.%1"/>
      <w:lvlJc w:val="left"/>
      <w:pPr>
        <w:ind w:left="1077" w:hanging="360"/>
      </w:pPr>
      <w:rPr>
        <w:rFonts w:hint="default"/>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15">
    <w:nsid w:val="2A484B96"/>
    <w:multiLevelType w:val="hybridMultilevel"/>
    <w:tmpl w:val="114845D2"/>
    <w:lvl w:ilvl="0" w:tplc="EEDE6C1C">
      <w:start w:val="3"/>
      <w:numFmt w:val="bullet"/>
      <w:lvlText w:val="-"/>
      <w:lvlJc w:val="left"/>
      <w:pPr>
        <w:ind w:left="717" w:hanging="360"/>
      </w:pPr>
      <w:rPr>
        <w:rFonts w:ascii="Times New Roman" w:eastAsiaTheme="minorHAnsi" w:hAnsi="Times New Roman" w:cs="Times New Roman" w:hint="default"/>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16">
    <w:nsid w:val="2EC97E4B"/>
    <w:multiLevelType w:val="hybridMultilevel"/>
    <w:tmpl w:val="C5E8D256"/>
    <w:lvl w:ilvl="0" w:tplc="C6EA9F3C">
      <w:start w:val="1"/>
      <w:numFmt w:val="decimal"/>
      <w:lvlText w:val="%1."/>
      <w:lvlJc w:val="left"/>
      <w:pPr>
        <w:ind w:left="379" w:hanging="260"/>
      </w:pPr>
      <w:rPr>
        <w:rFonts w:ascii="Times New Roman" w:eastAsia="Times New Roman" w:hAnsi="Times New Roman" w:cs="Times New Roman" w:hint="default"/>
        <w:b/>
        <w:bCs/>
        <w:i w:val="0"/>
        <w:iCs w:val="0"/>
        <w:spacing w:val="0"/>
        <w:w w:val="88"/>
        <w:sz w:val="26"/>
        <w:szCs w:val="26"/>
        <w:lang w:val="vi" w:eastAsia="en-US" w:bidi="ar-SA"/>
      </w:rPr>
    </w:lvl>
    <w:lvl w:ilvl="1" w:tplc="6D0CFE02">
      <w:numFmt w:val="bullet"/>
      <w:lvlText w:val="-"/>
      <w:lvlJc w:val="left"/>
      <w:pPr>
        <w:ind w:left="27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8E8BA8C">
      <w:numFmt w:val="bullet"/>
      <w:lvlText w:val="•"/>
      <w:lvlJc w:val="left"/>
      <w:pPr>
        <w:ind w:left="380" w:hanging="152"/>
      </w:pPr>
      <w:rPr>
        <w:rFonts w:hint="default"/>
        <w:lang w:val="vi" w:eastAsia="en-US" w:bidi="ar-SA"/>
      </w:rPr>
    </w:lvl>
    <w:lvl w:ilvl="3" w:tplc="3DEAA46A">
      <w:numFmt w:val="bullet"/>
      <w:lvlText w:val="•"/>
      <w:lvlJc w:val="left"/>
      <w:pPr>
        <w:ind w:left="1577" w:hanging="152"/>
      </w:pPr>
      <w:rPr>
        <w:rFonts w:hint="default"/>
        <w:lang w:val="vi" w:eastAsia="en-US" w:bidi="ar-SA"/>
      </w:rPr>
    </w:lvl>
    <w:lvl w:ilvl="4" w:tplc="ED92BF0A">
      <w:numFmt w:val="bullet"/>
      <w:lvlText w:val="•"/>
      <w:lvlJc w:val="left"/>
      <w:pPr>
        <w:ind w:left="2775" w:hanging="152"/>
      </w:pPr>
      <w:rPr>
        <w:rFonts w:hint="default"/>
        <w:lang w:val="vi" w:eastAsia="en-US" w:bidi="ar-SA"/>
      </w:rPr>
    </w:lvl>
    <w:lvl w:ilvl="5" w:tplc="952E6C66">
      <w:numFmt w:val="bullet"/>
      <w:lvlText w:val="•"/>
      <w:lvlJc w:val="left"/>
      <w:pPr>
        <w:ind w:left="3972" w:hanging="152"/>
      </w:pPr>
      <w:rPr>
        <w:rFonts w:hint="default"/>
        <w:lang w:val="vi" w:eastAsia="en-US" w:bidi="ar-SA"/>
      </w:rPr>
    </w:lvl>
    <w:lvl w:ilvl="6" w:tplc="EC483C34">
      <w:numFmt w:val="bullet"/>
      <w:lvlText w:val="•"/>
      <w:lvlJc w:val="left"/>
      <w:pPr>
        <w:ind w:left="5170" w:hanging="152"/>
      </w:pPr>
      <w:rPr>
        <w:rFonts w:hint="default"/>
        <w:lang w:val="vi" w:eastAsia="en-US" w:bidi="ar-SA"/>
      </w:rPr>
    </w:lvl>
    <w:lvl w:ilvl="7" w:tplc="140A0E02">
      <w:numFmt w:val="bullet"/>
      <w:lvlText w:val="•"/>
      <w:lvlJc w:val="left"/>
      <w:pPr>
        <w:ind w:left="6367" w:hanging="152"/>
      </w:pPr>
      <w:rPr>
        <w:rFonts w:hint="default"/>
        <w:lang w:val="vi" w:eastAsia="en-US" w:bidi="ar-SA"/>
      </w:rPr>
    </w:lvl>
    <w:lvl w:ilvl="8" w:tplc="E21CFF6C">
      <w:numFmt w:val="bullet"/>
      <w:lvlText w:val="•"/>
      <w:lvlJc w:val="left"/>
      <w:pPr>
        <w:ind w:left="7565" w:hanging="152"/>
      </w:pPr>
      <w:rPr>
        <w:rFonts w:hint="default"/>
        <w:lang w:val="vi" w:eastAsia="en-US" w:bidi="ar-SA"/>
      </w:rPr>
    </w:lvl>
  </w:abstractNum>
  <w:abstractNum w:abstractNumId="17">
    <w:nsid w:val="315B3C10"/>
    <w:multiLevelType w:val="multilevel"/>
    <w:tmpl w:val="C01EF77A"/>
    <w:lvl w:ilvl="0">
      <w:start w:val="1"/>
      <w:numFmt w:val="decimal"/>
      <w:lvlText w:val="%1."/>
      <w:lvlJc w:val="left"/>
      <w:pPr>
        <w:ind w:left="460" w:hanging="4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8">
    <w:nsid w:val="33CE2335"/>
    <w:multiLevelType w:val="multilevel"/>
    <w:tmpl w:val="1A883FF6"/>
    <w:lvl w:ilvl="0">
      <w:start w:val="2"/>
      <w:numFmt w:val="decimal"/>
      <w:lvlText w:val="%1."/>
      <w:lvlJc w:val="left"/>
      <w:pPr>
        <w:ind w:left="580" w:hanging="5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b/>
        <w:bCs/>
        <w:i/>
        <w:iCs/>
        <w:sz w:val="26"/>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924543A"/>
    <w:multiLevelType w:val="hybridMultilevel"/>
    <w:tmpl w:val="F39ADAFC"/>
    <w:lvl w:ilvl="0" w:tplc="98AA229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9FD500B"/>
    <w:multiLevelType w:val="hybridMultilevel"/>
    <w:tmpl w:val="F2683C7C"/>
    <w:lvl w:ilvl="0" w:tplc="4F003680">
      <w:start w:val="1"/>
      <w:numFmt w:val="decimal"/>
      <w:lvlText w:val="4.3.%1. "/>
      <w:lvlJc w:val="left"/>
      <w:pPr>
        <w:ind w:left="1004" w:hanging="360"/>
      </w:pPr>
      <w:rPr>
        <w:rFonts w:hint="default"/>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21">
    <w:nsid w:val="3C5253B9"/>
    <w:multiLevelType w:val="hybridMultilevel"/>
    <w:tmpl w:val="60CA91DE"/>
    <w:lvl w:ilvl="0" w:tplc="83D4E244">
      <w:start w:val="1"/>
      <w:numFmt w:val="decimal"/>
      <w:lvlText w:val="4.%1. "/>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F810795"/>
    <w:multiLevelType w:val="hybridMultilevel"/>
    <w:tmpl w:val="0346D886"/>
    <w:lvl w:ilvl="0" w:tplc="A0D6AACA">
      <w:start w:val="1"/>
      <w:numFmt w:val="decimal"/>
      <w:lvlText w:val="3.2.%1. "/>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F3E4F04"/>
    <w:multiLevelType w:val="hybridMultilevel"/>
    <w:tmpl w:val="2F9AA93C"/>
    <w:lvl w:ilvl="0" w:tplc="BE38046E">
      <w:start w:val="1"/>
      <w:numFmt w:val="decimal"/>
      <w:lvlText w:val="2.2.%1. "/>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01456C1"/>
    <w:multiLevelType w:val="hybridMultilevel"/>
    <w:tmpl w:val="ECFC1338"/>
    <w:lvl w:ilvl="0" w:tplc="15F8381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535A705C"/>
    <w:multiLevelType w:val="hybridMultilevel"/>
    <w:tmpl w:val="6F8A59FE"/>
    <w:lvl w:ilvl="0" w:tplc="042A0001">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26">
    <w:nsid w:val="567807C8"/>
    <w:multiLevelType w:val="multilevel"/>
    <w:tmpl w:val="7D8E367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6B2331D"/>
    <w:multiLevelType w:val="hybridMultilevel"/>
    <w:tmpl w:val="1D161726"/>
    <w:lvl w:ilvl="0" w:tplc="C1AEDCE0">
      <w:start w:val="3"/>
      <w:numFmt w:val="bullet"/>
      <w:lvlText w:val="-"/>
      <w:lvlJc w:val="left"/>
      <w:pPr>
        <w:ind w:left="1437" w:hanging="360"/>
      </w:pPr>
      <w:rPr>
        <w:rFonts w:ascii="Times New Roman" w:eastAsiaTheme="minorHAnsi" w:hAnsi="Times New Roman" w:cs="Times New Roman" w:hint="default"/>
      </w:rPr>
    </w:lvl>
    <w:lvl w:ilvl="1" w:tplc="042A0003" w:tentative="1">
      <w:start w:val="1"/>
      <w:numFmt w:val="bullet"/>
      <w:lvlText w:val="o"/>
      <w:lvlJc w:val="left"/>
      <w:pPr>
        <w:ind w:left="2157" w:hanging="360"/>
      </w:pPr>
      <w:rPr>
        <w:rFonts w:ascii="Courier New" w:hAnsi="Courier New" w:cs="Courier New" w:hint="default"/>
      </w:rPr>
    </w:lvl>
    <w:lvl w:ilvl="2" w:tplc="042A0005" w:tentative="1">
      <w:start w:val="1"/>
      <w:numFmt w:val="bullet"/>
      <w:lvlText w:val=""/>
      <w:lvlJc w:val="left"/>
      <w:pPr>
        <w:ind w:left="2877" w:hanging="360"/>
      </w:pPr>
      <w:rPr>
        <w:rFonts w:ascii="Wingdings" w:hAnsi="Wingdings" w:hint="default"/>
      </w:rPr>
    </w:lvl>
    <w:lvl w:ilvl="3" w:tplc="042A0001" w:tentative="1">
      <w:start w:val="1"/>
      <w:numFmt w:val="bullet"/>
      <w:lvlText w:val=""/>
      <w:lvlJc w:val="left"/>
      <w:pPr>
        <w:ind w:left="3597" w:hanging="360"/>
      </w:pPr>
      <w:rPr>
        <w:rFonts w:ascii="Symbol" w:hAnsi="Symbol" w:hint="default"/>
      </w:rPr>
    </w:lvl>
    <w:lvl w:ilvl="4" w:tplc="042A0003" w:tentative="1">
      <w:start w:val="1"/>
      <w:numFmt w:val="bullet"/>
      <w:lvlText w:val="o"/>
      <w:lvlJc w:val="left"/>
      <w:pPr>
        <w:ind w:left="4317" w:hanging="360"/>
      </w:pPr>
      <w:rPr>
        <w:rFonts w:ascii="Courier New" w:hAnsi="Courier New" w:cs="Courier New" w:hint="default"/>
      </w:rPr>
    </w:lvl>
    <w:lvl w:ilvl="5" w:tplc="042A0005" w:tentative="1">
      <w:start w:val="1"/>
      <w:numFmt w:val="bullet"/>
      <w:lvlText w:val=""/>
      <w:lvlJc w:val="left"/>
      <w:pPr>
        <w:ind w:left="5037" w:hanging="360"/>
      </w:pPr>
      <w:rPr>
        <w:rFonts w:ascii="Wingdings" w:hAnsi="Wingdings" w:hint="default"/>
      </w:rPr>
    </w:lvl>
    <w:lvl w:ilvl="6" w:tplc="042A0001" w:tentative="1">
      <w:start w:val="1"/>
      <w:numFmt w:val="bullet"/>
      <w:lvlText w:val=""/>
      <w:lvlJc w:val="left"/>
      <w:pPr>
        <w:ind w:left="5757" w:hanging="360"/>
      </w:pPr>
      <w:rPr>
        <w:rFonts w:ascii="Symbol" w:hAnsi="Symbol" w:hint="default"/>
      </w:rPr>
    </w:lvl>
    <w:lvl w:ilvl="7" w:tplc="042A0003" w:tentative="1">
      <w:start w:val="1"/>
      <w:numFmt w:val="bullet"/>
      <w:lvlText w:val="o"/>
      <w:lvlJc w:val="left"/>
      <w:pPr>
        <w:ind w:left="6477" w:hanging="360"/>
      </w:pPr>
      <w:rPr>
        <w:rFonts w:ascii="Courier New" w:hAnsi="Courier New" w:cs="Courier New" w:hint="default"/>
      </w:rPr>
    </w:lvl>
    <w:lvl w:ilvl="8" w:tplc="042A0005" w:tentative="1">
      <w:start w:val="1"/>
      <w:numFmt w:val="bullet"/>
      <w:lvlText w:val=""/>
      <w:lvlJc w:val="left"/>
      <w:pPr>
        <w:ind w:left="7197" w:hanging="360"/>
      </w:pPr>
      <w:rPr>
        <w:rFonts w:ascii="Wingdings" w:hAnsi="Wingdings" w:hint="default"/>
      </w:rPr>
    </w:lvl>
  </w:abstractNum>
  <w:abstractNum w:abstractNumId="28">
    <w:nsid w:val="584B05B5"/>
    <w:multiLevelType w:val="hybridMultilevel"/>
    <w:tmpl w:val="E946BF60"/>
    <w:lvl w:ilvl="0" w:tplc="13D08C6E">
      <w:start w:val="1"/>
      <w:numFmt w:val="decimal"/>
      <w:lvlText w:val="2.3.%1. "/>
      <w:lvlJc w:val="left"/>
      <w:pPr>
        <w:ind w:left="1437" w:hanging="360"/>
      </w:pPr>
      <w:rPr>
        <w:rFonts w:hint="default"/>
      </w:rPr>
    </w:lvl>
    <w:lvl w:ilvl="1" w:tplc="042A0019" w:tentative="1">
      <w:start w:val="1"/>
      <w:numFmt w:val="lowerLetter"/>
      <w:lvlText w:val="%2."/>
      <w:lvlJc w:val="left"/>
      <w:pPr>
        <w:ind w:left="2157" w:hanging="360"/>
      </w:pPr>
    </w:lvl>
    <w:lvl w:ilvl="2" w:tplc="042A001B" w:tentative="1">
      <w:start w:val="1"/>
      <w:numFmt w:val="lowerRoman"/>
      <w:lvlText w:val="%3."/>
      <w:lvlJc w:val="right"/>
      <w:pPr>
        <w:ind w:left="2877" w:hanging="180"/>
      </w:pPr>
    </w:lvl>
    <w:lvl w:ilvl="3" w:tplc="042A000F" w:tentative="1">
      <w:start w:val="1"/>
      <w:numFmt w:val="decimal"/>
      <w:lvlText w:val="%4."/>
      <w:lvlJc w:val="left"/>
      <w:pPr>
        <w:ind w:left="3597" w:hanging="360"/>
      </w:pPr>
    </w:lvl>
    <w:lvl w:ilvl="4" w:tplc="042A0019" w:tentative="1">
      <w:start w:val="1"/>
      <w:numFmt w:val="lowerLetter"/>
      <w:lvlText w:val="%5."/>
      <w:lvlJc w:val="left"/>
      <w:pPr>
        <w:ind w:left="4317" w:hanging="360"/>
      </w:pPr>
    </w:lvl>
    <w:lvl w:ilvl="5" w:tplc="042A001B" w:tentative="1">
      <w:start w:val="1"/>
      <w:numFmt w:val="lowerRoman"/>
      <w:lvlText w:val="%6."/>
      <w:lvlJc w:val="right"/>
      <w:pPr>
        <w:ind w:left="5037" w:hanging="180"/>
      </w:pPr>
    </w:lvl>
    <w:lvl w:ilvl="6" w:tplc="042A000F" w:tentative="1">
      <w:start w:val="1"/>
      <w:numFmt w:val="decimal"/>
      <w:lvlText w:val="%7."/>
      <w:lvlJc w:val="left"/>
      <w:pPr>
        <w:ind w:left="5757" w:hanging="360"/>
      </w:pPr>
    </w:lvl>
    <w:lvl w:ilvl="7" w:tplc="042A0019" w:tentative="1">
      <w:start w:val="1"/>
      <w:numFmt w:val="lowerLetter"/>
      <w:lvlText w:val="%8."/>
      <w:lvlJc w:val="left"/>
      <w:pPr>
        <w:ind w:left="6477" w:hanging="360"/>
      </w:pPr>
    </w:lvl>
    <w:lvl w:ilvl="8" w:tplc="042A001B" w:tentative="1">
      <w:start w:val="1"/>
      <w:numFmt w:val="lowerRoman"/>
      <w:lvlText w:val="%9."/>
      <w:lvlJc w:val="right"/>
      <w:pPr>
        <w:ind w:left="7197" w:hanging="180"/>
      </w:pPr>
    </w:lvl>
  </w:abstractNum>
  <w:abstractNum w:abstractNumId="29">
    <w:nsid w:val="631C06A4"/>
    <w:multiLevelType w:val="hybridMultilevel"/>
    <w:tmpl w:val="AE9885EE"/>
    <w:lvl w:ilvl="0" w:tplc="8196FF8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9EC535C"/>
    <w:multiLevelType w:val="multilevel"/>
    <w:tmpl w:val="814A8F3A"/>
    <w:lvl w:ilvl="0">
      <w:start w:val="2"/>
      <w:numFmt w:val="decimal"/>
      <w:lvlText w:val="%1."/>
      <w:lvlJc w:val="left"/>
      <w:pPr>
        <w:ind w:left="580" w:hanging="580"/>
      </w:pPr>
      <w:rPr>
        <w:rFonts w:hint="default"/>
      </w:rPr>
    </w:lvl>
    <w:lvl w:ilvl="1">
      <w:start w:val="5"/>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E5E55F6"/>
    <w:multiLevelType w:val="hybridMultilevel"/>
    <w:tmpl w:val="0D024F92"/>
    <w:lvl w:ilvl="0" w:tplc="D1068BAE">
      <w:start w:val="1"/>
      <w:numFmt w:val="decimal"/>
      <w:lvlText w:val="2.3.2.%1. "/>
      <w:lvlJc w:val="left"/>
      <w:pPr>
        <w:ind w:left="1429"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2945C7D"/>
    <w:multiLevelType w:val="hybridMultilevel"/>
    <w:tmpl w:val="BE2C1F92"/>
    <w:lvl w:ilvl="0" w:tplc="CEA2BAAC">
      <w:start w:val="1"/>
      <w:numFmt w:val="decimal"/>
      <w:lvlText w:val="%1.3.2.1. "/>
      <w:lvlJc w:val="left"/>
      <w:pPr>
        <w:ind w:left="107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73151B8"/>
    <w:multiLevelType w:val="hybridMultilevel"/>
    <w:tmpl w:val="9E303156"/>
    <w:lvl w:ilvl="0" w:tplc="042A0001">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4">
    <w:nsid w:val="7B3F02EB"/>
    <w:multiLevelType w:val="hybridMultilevel"/>
    <w:tmpl w:val="952E7DF8"/>
    <w:lvl w:ilvl="0" w:tplc="FE62B760">
      <w:start w:val="3"/>
      <w:numFmt w:val="bullet"/>
      <w:lvlText w:val="-"/>
      <w:lvlJc w:val="left"/>
      <w:pPr>
        <w:ind w:left="720" w:hanging="360"/>
      </w:pPr>
      <w:rPr>
        <w:rFonts w:ascii="Times New Roman" w:eastAsiaTheme="minorHAnsi" w:hAnsi="Times New Roman" w:cs="Times New Roman" w:hint="default"/>
        <w:i w:val="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6"/>
  </w:num>
  <w:num w:numId="4">
    <w:abstractNumId w:val="25"/>
  </w:num>
  <w:num w:numId="5">
    <w:abstractNumId w:val="33"/>
  </w:num>
  <w:num w:numId="6">
    <w:abstractNumId w:val="4"/>
  </w:num>
  <w:num w:numId="7">
    <w:abstractNumId w:val="23"/>
  </w:num>
  <w:num w:numId="8">
    <w:abstractNumId w:val="10"/>
  </w:num>
  <w:num w:numId="9">
    <w:abstractNumId w:val="22"/>
  </w:num>
  <w:num w:numId="10">
    <w:abstractNumId w:val="21"/>
  </w:num>
  <w:num w:numId="11">
    <w:abstractNumId w:val="20"/>
  </w:num>
  <w:num w:numId="12">
    <w:abstractNumId w:val="11"/>
  </w:num>
  <w:num w:numId="13">
    <w:abstractNumId w:val="12"/>
  </w:num>
  <w:num w:numId="14">
    <w:abstractNumId w:val="28"/>
  </w:num>
  <w:num w:numId="15">
    <w:abstractNumId w:val="31"/>
  </w:num>
  <w:num w:numId="16">
    <w:abstractNumId w:val="13"/>
  </w:num>
  <w:num w:numId="17">
    <w:abstractNumId w:val="27"/>
  </w:num>
  <w:num w:numId="18">
    <w:abstractNumId w:val="24"/>
  </w:num>
  <w:num w:numId="19">
    <w:abstractNumId w:val="9"/>
  </w:num>
  <w:num w:numId="20">
    <w:abstractNumId w:val="15"/>
  </w:num>
  <w:num w:numId="21">
    <w:abstractNumId w:val="34"/>
  </w:num>
  <w:num w:numId="22">
    <w:abstractNumId w:val="17"/>
  </w:num>
  <w:num w:numId="23">
    <w:abstractNumId w:val="7"/>
  </w:num>
  <w:num w:numId="24">
    <w:abstractNumId w:val="3"/>
  </w:num>
  <w:num w:numId="25">
    <w:abstractNumId w:val="14"/>
  </w:num>
  <w:num w:numId="26">
    <w:abstractNumId w:val="32"/>
  </w:num>
  <w:num w:numId="27">
    <w:abstractNumId w:val="19"/>
  </w:num>
  <w:num w:numId="28">
    <w:abstractNumId w:val="1"/>
  </w:num>
  <w:num w:numId="29">
    <w:abstractNumId w:val="29"/>
  </w:num>
  <w:num w:numId="30">
    <w:abstractNumId w:val="16"/>
  </w:num>
  <w:num w:numId="31">
    <w:abstractNumId w:val="6"/>
  </w:num>
  <w:num w:numId="32">
    <w:abstractNumId w:val="0"/>
  </w:num>
  <w:num w:numId="33">
    <w:abstractNumId w:val="30"/>
  </w:num>
  <w:num w:numId="34">
    <w:abstractNumId w:val="8"/>
  </w:num>
  <w:num w:numId="3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MwMzG3tDAzNbAwMTFR0lEKTi0uzszPAykwrgUAI/iXqCwAAAA="/>
  </w:docVars>
  <w:rsids>
    <w:rsidRoot w:val="007D0243"/>
    <w:rsid w:val="00000EAE"/>
    <w:rsid w:val="000015C4"/>
    <w:rsid w:val="00003DE5"/>
    <w:rsid w:val="00006D74"/>
    <w:rsid w:val="00007895"/>
    <w:rsid w:val="000105D8"/>
    <w:rsid w:val="0001074C"/>
    <w:rsid w:val="000107A5"/>
    <w:rsid w:val="0001136F"/>
    <w:rsid w:val="00014FCB"/>
    <w:rsid w:val="000154E7"/>
    <w:rsid w:val="0002012A"/>
    <w:rsid w:val="00020816"/>
    <w:rsid w:val="00020FDE"/>
    <w:rsid w:val="00023ACA"/>
    <w:rsid w:val="00023C81"/>
    <w:rsid w:val="000243D3"/>
    <w:rsid w:val="00025D99"/>
    <w:rsid w:val="00025E74"/>
    <w:rsid w:val="00026B2E"/>
    <w:rsid w:val="000326A8"/>
    <w:rsid w:val="00032AFE"/>
    <w:rsid w:val="00032FCA"/>
    <w:rsid w:val="0003382F"/>
    <w:rsid w:val="00033D76"/>
    <w:rsid w:val="00033FAB"/>
    <w:rsid w:val="00035057"/>
    <w:rsid w:val="000406D8"/>
    <w:rsid w:val="00051F0C"/>
    <w:rsid w:val="0005416B"/>
    <w:rsid w:val="000544F2"/>
    <w:rsid w:val="0005450F"/>
    <w:rsid w:val="00054FBB"/>
    <w:rsid w:val="00055E6A"/>
    <w:rsid w:val="000560F3"/>
    <w:rsid w:val="00056245"/>
    <w:rsid w:val="0006172B"/>
    <w:rsid w:val="00062181"/>
    <w:rsid w:val="000645CA"/>
    <w:rsid w:val="0006544B"/>
    <w:rsid w:val="00071097"/>
    <w:rsid w:val="000736DF"/>
    <w:rsid w:val="000765D0"/>
    <w:rsid w:val="00076BFF"/>
    <w:rsid w:val="00082A9B"/>
    <w:rsid w:val="000840EA"/>
    <w:rsid w:val="000861C6"/>
    <w:rsid w:val="000861E3"/>
    <w:rsid w:val="0008645C"/>
    <w:rsid w:val="00090472"/>
    <w:rsid w:val="00090A4D"/>
    <w:rsid w:val="00090A90"/>
    <w:rsid w:val="000929BB"/>
    <w:rsid w:val="0009510C"/>
    <w:rsid w:val="00095D8B"/>
    <w:rsid w:val="00095EBC"/>
    <w:rsid w:val="00097CE5"/>
    <w:rsid w:val="000A02F5"/>
    <w:rsid w:val="000A040B"/>
    <w:rsid w:val="000A0513"/>
    <w:rsid w:val="000A0801"/>
    <w:rsid w:val="000A1977"/>
    <w:rsid w:val="000A51F5"/>
    <w:rsid w:val="000A5B26"/>
    <w:rsid w:val="000A670E"/>
    <w:rsid w:val="000B17D8"/>
    <w:rsid w:val="000B188F"/>
    <w:rsid w:val="000B2460"/>
    <w:rsid w:val="000B2D1A"/>
    <w:rsid w:val="000B4EF0"/>
    <w:rsid w:val="000B7F95"/>
    <w:rsid w:val="000C055A"/>
    <w:rsid w:val="000C0664"/>
    <w:rsid w:val="000C1F34"/>
    <w:rsid w:val="000C280E"/>
    <w:rsid w:val="000C67B6"/>
    <w:rsid w:val="000D0455"/>
    <w:rsid w:val="000D256B"/>
    <w:rsid w:val="000D32F6"/>
    <w:rsid w:val="000D3F3F"/>
    <w:rsid w:val="000D3F77"/>
    <w:rsid w:val="000D405F"/>
    <w:rsid w:val="000D5524"/>
    <w:rsid w:val="000E0401"/>
    <w:rsid w:val="000E151A"/>
    <w:rsid w:val="000E21D5"/>
    <w:rsid w:val="000E30B2"/>
    <w:rsid w:val="000E423A"/>
    <w:rsid w:val="000E5B41"/>
    <w:rsid w:val="000E6762"/>
    <w:rsid w:val="000E78EF"/>
    <w:rsid w:val="000F05D0"/>
    <w:rsid w:val="000F10A5"/>
    <w:rsid w:val="000F168E"/>
    <w:rsid w:val="000F379B"/>
    <w:rsid w:val="000F619C"/>
    <w:rsid w:val="000F63D6"/>
    <w:rsid w:val="001019AE"/>
    <w:rsid w:val="00102E6D"/>
    <w:rsid w:val="00102EA3"/>
    <w:rsid w:val="001051A6"/>
    <w:rsid w:val="001056D0"/>
    <w:rsid w:val="00105D8C"/>
    <w:rsid w:val="00106453"/>
    <w:rsid w:val="0011017E"/>
    <w:rsid w:val="0011133D"/>
    <w:rsid w:val="00112517"/>
    <w:rsid w:val="00114018"/>
    <w:rsid w:val="00114D3E"/>
    <w:rsid w:val="00124089"/>
    <w:rsid w:val="00124260"/>
    <w:rsid w:val="00124626"/>
    <w:rsid w:val="00124AB1"/>
    <w:rsid w:val="0012581F"/>
    <w:rsid w:val="00131834"/>
    <w:rsid w:val="00131E19"/>
    <w:rsid w:val="00132219"/>
    <w:rsid w:val="00132D1F"/>
    <w:rsid w:val="0013345F"/>
    <w:rsid w:val="00134080"/>
    <w:rsid w:val="0013622A"/>
    <w:rsid w:val="00136641"/>
    <w:rsid w:val="00136D06"/>
    <w:rsid w:val="00140699"/>
    <w:rsid w:val="00142C3F"/>
    <w:rsid w:val="00146196"/>
    <w:rsid w:val="0015177E"/>
    <w:rsid w:val="00152769"/>
    <w:rsid w:val="00153D9A"/>
    <w:rsid w:val="00154A91"/>
    <w:rsid w:val="00154F78"/>
    <w:rsid w:val="0015761D"/>
    <w:rsid w:val="001623EF"/>
    <w:rsid w:val="00162A88"/>
    <w:rsid w:val="00163580"/>
    <w:rsid w:val="0016483E"/>
    <w:rsid w:val="001653B5"/>
    <w:rsid w:val="00165768"/>
    <w:rsid w:val="001674E7"/>
    <w:rsid w:val="00170E68"/>
    <w:rsid w:val="00171FD2"/>
    <w:rsid w:val="00176E23"/>
    <w:rsid w:val="001771ED"/>
    <w:rsid w:val="00185499"/>
    <w:rsid w:val="001857F7"/>
    <w:rsid w:val="001861D9"/>
    <w:rsid w:val="00186C97"/>
    <w:rsid w:val="00187B86"/>
    <w:rsid w:val="00187D3B"/>
    <w:rsid w:val="0019097D"/>
    <w:rsid w:val="00190AC1"/>
    <w:rsid w:val="00190BFB"/>
    <w:rsid w:val="00191314"/>
    <w:rsid w:val="0019140A"/>
    <w:rsid w:val="00191A47"/>
    <w:rsid w:val="00192623"/>
    <w:rsid w:val="00192654"/>
    <w:rsid w:val="00193E3C"/>
    <w:rsid w:val="00194AD6"/>
    <w:rsid w:val="00195368"/>
    <w:rsid w:val="00196CED"/>
    <w:rsid w:val="001970F8"/>
    <w:rsid w:val="00197140"/>
    <w:rsid w:val="001A11CB"/>
    <w:rsid w:val="001A1476"/>
    <w:rsid w:val="001A19B0"/>
    <w:rsid w:val="001A2B19"/>
    <w:rsid w:val="001A36E8"/>
    <w:rsid w:val="001A4488"/>
    <w:rsid w:val="001A5582"/>
    <w:rsid w:val="001A6030"/>
    <w:rsid w:val="001A6ABB"/>
    <w:rsid w:val="001A7A0D"/>
    <w:rsid w:val="001B1FB5"/>
    <w:rsid w:val="001B3CE6"/>
    <w:rsid w:val="001B51EA"/>
    <w:rsid w:val="001B7145"/>
    <w:rsid w:val="001B7F3D"/>
    <w:rsid w:val="001C11D3"/>
    <w:rsid w:val="001C356E"/>
    <w:rsid w:val="001C35A4"/>
    <w:rsid w:val="001C749B"/>
    <w:rsid w:val="001D028A"/>
    <w:rsid w:val="001D05E4"/>
    <w:rsid w:val="001D2FF5"/>
    <w:rsid w:val="001D5181"/>
    <w:rsid w:val="001D54B7"/>
    <w:rsid w:val="001D54E8"/>
    <w:rsid w:val="001D676F"/>
    <w:rsid w:val="001D7E31"/>
    <w:rsid w:val="001E22B2"/>
    <w:rsid w:val="001E2604"/>
    <w:rsid w:val="001E2C71"/>
    <w:rsid w:val="001E3F67"/>
    <w:rsid w:val="001E694E"/>
    <w:rsid w:val="001E72C4"/>
    <w:rsid w:val="001F0798"/>
    <w:rsid w:val="001F3B31"/>
    <w:rsid w:val="001F69E4"/>
    <w:rsid w:val="001F7FB3"/>
    <w:rsid w:val="002002D7"/>
    <w:rsid w:val="002003CF"/>
    <w:rsid w:val="0020186F"/>
    <w:rsid w:val="00201A1A"/>
    <w:rsid w:val="00201E74"/>
    <w:rsid w:val="00202331"/>
    <w:rsid w:val="00204EF6"/>
    <w:rsid w:val="00211CC2"/>
    <w:rsid w:val="00211DB0"/>
    <w:rsid w:val="00211FCE"/>
    <w:rsid w:val="002136B6"/>
    <w:rsid w:val="00213920"/>
    <w:rsid w:val="00213E04"/>
    <w:rsid w:val="002147D2"/>
    <w:rsid w:val="0021555E"/>
    <w:rsid w:val="002158CE"/>
    <w:rsid w:val="00217C2F"/>
    <w:rsid w:val="0022078F"/>
    <w:rsid w:val="00221296"/>
    <w:rsid w:val="00222415"/>
    <w:rsid w:val="00230015"/>
    <w:rsid w:val="0023202E"/>
    <w:rsid w:val="00232DAC"/>
    <w:rsid w:val="002330AF"/>
    <w:rsid w:val="00233F1A"/>
    <w:rsid w:val="00237C3A"/>
    <w:rsid w:val="00240022"/>
    <w:rsid w:val="0024065F"/>
    <w:rsid w:val="002408C4"/>
    <w:rsid w:val="002416AC"/>
    <w:rsid w:val="00241B19"/>
    <w:rsid w:val="00242212"/>
    <w:rsid w:val="00242818"/>
    <w:rsid w:val="00242D5F"/>
    <w:rsid w:val="002433CA"/>
    <w:rsid w:val="00243967"/>
    <w:rsid w:val="00244E7D"/>
    <w:rsid w:val="00247FB9"/>
    <w:rsid w:val="00251F4B"/>
    <w:rsid w:val="00253A93"/>
    <w:rsid w:val="0025493D"/>
    <w:rsid w:val="00255D9E"/>
    <w:rsid w:val="002569D9"/>
    <w:rsid w:val="00263E5A"/>
    <w:rsid w:val="0027221C"/>
    <w:rsid w:val="00273895"/>
    <w:rsid w:val="002750AD"/>
    <w:rsid w:val="0028091F"/>
    <w:rsid w:val="00280CE2"/>
    <w:rsid w:val="00282192"/>
    <w:rsid w:val="00283733"/>
    <w:rsid w:val="00283797"/>
    <w:rsid w:val="00284334"/>
    <w:rsid w:val="00290379"/>
    <w:rsid w:val="002903A3"/>
    <w:rsid w:val="00291B7F"/>
    <w:rsid w:val="00294ABA"/>
    <w:rsid w:val="00296215"/>
    <w:rsid w:val="002A250D"/>
    <w:rsid w:val="002A5BE6"/>
    <w:rsid w:val="002A61CA"/>
    <w:rsid w:val="002B08E1"/>
    <w:rsid w:val="002B32CD"/>
    <w:rsid w:val="002B33BE"/>
    <w:rsid w:val="002B60FD"/>
    <w:rsid w:val="002B6C91"/>
    <w:rsid w:val="002B7217"/>
    <w:rsid w:val="002B7516"/>
    <w:rsid w:val="002C1000"/>
    <w:rsid w:val="002C1D8C"/>
    <w:rsid w:val="002C240D"/>
    <w:rsid w:val="002C2C67"/>
    <w:rsid w:val="002C383F"/>
    <w:rsid w:val="002C43C6"/>
    <w:rsid w:val="002C51CD"/>
    <w:rsid w:val="002C6231"/>
    <w:rsid w:val="002D0FEC"/>
    <w:rsid w:val="002D1FDB"/>
    <w:rsid w:val="002D359D"/>
    <w:rsid w:val="002D3851"/>
    <w:rsid w:val="002D56AB"/>
    <w:rsid w:val="002D5700"/>
    <w:rsid w:val="002D6BEB"/>
    <w:rsid w:val="002E0485"/>
    <w:rsid w:val="002E1A18"/>
    <w:rsid w:val="002E2305"/>
    <w:rsid w:val="002E57CB"/>
    <w:rsid w:val="002E6568"/>
    <w:rsid w:val="002F2670"/>
    <w:rsid w:val="002F46FC"/>
    <w:rsid w:val="002F47AF"/>
    <w:rsid w:val="002F51E7"/>
    <w:rsid w:val="002F7D78"/>
    <w:rsid w:val="00300CDB"/>
    <w:rsid w:val="00300FA6"/>
    <w:rsid w:val="003023CA"/>
    <w:rsid w:val="00307698"/>
    <w:rsid w:val="003103AA"/>
    <w:rsid w:val="003104CE"/>
    <w:rsid w:val="00310825"/>
    <w:rsid w:val="00312CB5"/>
    <w:rsid w:val="0031324C"/>
    <w:rsid w:val="003136AB"/>
    <w:rsid w:val="00313C16"/>
    <w:rsid w:val="00315976"/>
    <w:rsid w:val="003176CE"/>
    <w:rsid w:val="00317A47"/>
    <w:rsid w:val="003212E8"/>
    <w:rsid w:val="00324396"/>
    <w:rsid w:val="00325BB0"/>
    <w:rsid w:val="00326923"/>
    <w:rsid w:val="00327C7E"/>
    <w:rsid w:val="0033010A"/>
    <w:rsid w:val="00332DAD"/>
    <w:rsid w:val="00333CA8"/>
    <w:rsid w:val="00333CD7"/>
    <w:rsid w:val="00334293"/>
    <w:rsid w:val="00334378"/>
    <w:rsid w:val="00334821"/>
    <w:rsid w:val="00334A7A"/>
    <w:rsid w:val="00337360"/>
    <w:rsid w:val="0033750E"/>
    <w:rsid w:val="003375C2"/>
    <w:rsid w:val="00344FB1"/>
    <w:rsid w:val="0034599C"/>
    <w:rsid w:val="00345F00"/>
    <w:rsid w:val="0034777C"/>
    <w:rsid w:val="00351768"/>
    <w:rsid w:val="00351D95"/>
    <w:rsid w:val="00352560"/>
    <w:rsid w:val="00352572"/>
    <w:rsid w:val="003530D2"/>
    <w:rsid w:val="00353F2B"/>
    <w:rsid w:val="00356F11"/>
    <w:rsid w:val="00357AD6"/>
    <w:rsid w:val="0036048A"/>
    <w:rsid w:val="0036106D"/>
    <w:rsid w:val="003646ED"/>
    <w:rsid w:val="0036480A"/>
    <w:rsid w:val="003678F4"/>
    <w:rsid w:val="003700FE"/>
    <w:rsid w:val="00370C28"/>
    <w:rsid w:val="003710CD"/>
    <w:rsid w:val="00371F92"/>
    <w:rsid w:val="003722C4"/>
    <w:rsid w:val="003726F2"/>
    <w:rsid w:val="00372C0E"/>
    <w:rsid w:val="003743F9"/>
    <w:rsid w:val="00375297"/>
    <w:rsid w:val="00376183"/>
    <w:rsid w:val="00381268"/>
    <w:rsid w:val="00381AB8"/>
    <w:rsid w:val="003849A0"/>
    <w:rsid w:val="003855C1"/>
    <w:rsid w:val="00387B41"/>
    <w:rsid w:val="00390AF2"/>
    <w:rsid w:val="00391A9E"/>
    <w:rsid w:val="00393860"/>
    <w:rsid w:val="00395802"/>
    <w:rsid w:val="00395FB8"/>
    <w:rsid w:val="00396260"/>
    <w:rsid w:val="003963EF"/>
    <w:rsid w:val="00396A23"/>
    <w:rsid w:val="003A058D"/>
    <w:rsid w:val="003A3ADC"/>
    <w:rsid w:val="003A4C22"/>
    <w:rsid w:val="003A4D94"/>
    <w:rsid w:val="003A6E4D"/>
    <w:rsid w:val="003A6EFC"/>
    <w:rsid w:val="003A7352"/>
    <w:rsid w:val="003A79D5"/>
    <w:rsid w:val="003B1ED6"/>
    <w:rsid w:val="003B346A"/>
    <w:rsid w:val="003B6205"/>
    <w:rsid w:val="003B6E4F"/>
    <w:rsid w:val="003C0985"/>
    <w:rsid w:val="003C3FF7"/>
    <w:rsid w:val="003C45E5"/>
    <w:rsid w:val="003C463F"/>
    <w:rsid w:val="003C6C5A"/>
    <w:rsid w:val="003C6DDD"/>
    <w:rsid w:val="003C7302"/>
    <w:rsid w:val="003D0691"/>
    <w:rsid w:val="003D42B7"/>
    <w:rsid w:val="003E0E1D"/>
    <w:rsid w:val="003E23D0"/>
    <w:rsid w:val="003E3E58"/>
    <w:rsid w:val="003E46D0"/>
    <w:rsid w:val="003E5A3E"/>
    <w:rsid w:val="003E695C"/>
    <w:rsid w:val="003E6B91"/>
    <w:rsid w:val="003F24B9"/>
    <w:rsid w:val="003F361C"/>
    <w:rsid w:val="003F39BC"/>
    <w:rsid w:val="003F4570"/>
    <w:rsid w:val="003F4CB3"/>
    <w:rsid w:val="003F5F89"/>
    <w:rsid w:val="003F7453"/>
    <w:rsid w:val="003F7EC9"/>
    <w:rsid w:val="00400099"/>
    <w:rsid w:val="00401ED9"/>
    <w:rsid w:val="00401F92"/>
    <w:rsid w:val="00402061"/>
    <w:rsid w:val="00403010"/>
    <w:rsid w:val="00403ECB"/>
    <w:rsid w:val="00410260"/>
    <w:rsid w:val="0041098A"/>
    <w:rsid w:val="00410A21"/>
    <w:rsid w:val="00411740"/>
    <w:rsid w:val="00412C00"/>
    <w:rsid w:val="00413BE0"/>
    <w:rsid w:val="00415161"/>
    <w:rsid w:val="00415BBA"/>
    <w:rsid w:val="0041779B"/>
    <w:rsid w:val="00417C32"/>
    <w:rsid w:val="004204F5"/>
    <w:rsid w:val="00420E68"/>
    <w:rsid w:val="00424334"/>
    <w:rsid w:val="004251E1"/>
    <w:rsid w:val="00426CAD"/>
    <w:rsid w:val="00427A79"/>
    <w:rsid w:val="004338A7"/>
    <w:rsid w:val="004338AC"/>
    <w:rsid w:val="0043457D"/>
    <w:rsid w:val="004350B2"/>
    <w:rsid w:val="00435950"/>
    <w:rsid w:val="00436908"/>
    <w:rsid w:val="00437226"/>
    <w:rsid w:val="004403C4"/>
    <w:rsid w:val="00441B5A"/>
    <w:rsid w:val="004432CD"/>
    <w:rsid w:val="0044385D"/>
    <w:rsid w:val="00444EF9"/>
    <w:rsid w:val="00445CFF"/>
    <w:rsid w:val="0044736A"/>
    <w:rsid w:val="00451205"/>
    <w:rsid w:val="004536A4"/>
    <w:rsid w:val="004536AD"/>
    <w:rsid w:val="00454383"/>
    <w:rsid w:val="0045742D"/>
    <w:rsid w:val="00461B3C"/>
    <w:rsid w:val="00462038"/>
    <w:rsid w:val="004648D1"/>
    <w:rsid w:val="0046564E"/>
    <w:rsid w:val="0047235B"/>
    <w:rsid w:val="00472594"/>
    <w:rsid w:val="00476366"/>
    <w:rsid w:val="004843DD"/>
    <w:rsid w:val="00485CA9"/>
    <w:rsid w:val="00485F22"/>
    <w:rsid w:val="004867B0"/>
    <w:rsid w:val="00486E8A"/>
    <w:rsid w:val="00491D1D"/>
    <w:rsid w:val="0049356D"/>
    <w:rsid w:val="0049390C"/>
    <w:rsid w:val="00495392"/>
    <w:rsid w:val="004A0DB9"/>
    <w:rsid w:val="004A1B48"/>
    <w:rsid w:val="004A2D05"/>
    <w:rsid w:val="004A2E7B"/>
    <w:rsid w:val="004A6DC8"/>
    <w:rsid w:val="004A6F9B"/>
    <w:rsid w:val="004B052D"/>
    <w:rsid w:val="004B1D83"/>
    <w:rsid w:val="004B2999"/>
    <w:rsid w:val="004B4CA9"/>
    <w:rsid w:val="004B7167"/>
    <w:rsid w:val="004C06B0"/>
    <w:rsid w:val="004C1189"/>
    <w:rsid w:val="004C25AC"/>
    <w:rsid w:val="004C32E4"/>
    <w:rsid w:val="004C412F"/>
    <w:rsid w:val="004C573C"/>
    <w:rsid w:val="004C694F"/>
    <w:rsid w:val="004D174F"/>
    <w:rsid w:val="004D1AB5"/>
    <w:rsid w:val="004D2B48"/>
    <w:rsid w:val="004D40EF"/>
    <w:rsid w:val="004D4C4A"/>
    <w:rsid w:val="004D4F6D"/>
    <w:rsid w:val="004D62CA"/>
    <w:rsid w:val="004D6E97"/>
    <w:rsid w:val="004D7BA8"/>
    <w:rsid w:val="004E1110"/>
    <w:rsid w:val="004E18D8"/>
    <w:rsid w:val="004E324D"/>
    <w:rsid w:val="004E3E1B"/>
    <w:rsid w:val="004E65ED"/>
    <w:rsid w:val="004E7858"/>
    <w:rsid w:val="004F0094"/>
    <w:rsid w:val="004F0A6A"/>
    <w:rsid w:val="004F113E"/>
    <w:rsid w:val="004F54E5"/>
    <w:rsid w:val="004F7620"/>
    <w:rsid w:val="00501540"/>
    <w:rsid w:val="00502DEC"/>
    <w:rsid w:val="0050340E"/>
    <w:rsid w:val="005044AB"/>
    <w:rsid w:val="00506D12"/>
    <w:rsid w:val="00510A74"/>
    <w:rsid w:val="005118EE"/>
    <w:rsid w:val="005121AB"/>
    <w:rsid w:val="00512617"/>
    <w:rsid w:val="0051677A"/>
    <w:rsid w:val="00517968"/>
    <w:rsid w:val="00521AA8"/>
    <w:rsid w:val="00521F01"/>
    <w:rsid w:val="0052254A"/>
    <w:rsid w:val="00522D97"/>
    <w:rsid w:val="0052377F"/>
    <w:rsid w:val="00523C59"/>
    <w:rsid w:val="00525490"/>
    <w:rsid w:val="0053111F"/>
    <w:rsid w:val="0053344A"/>
    <w:rsid w:val="005422F2"/>
    <w:rsid w:val="005425F8"/>
    <w:rsid w:val="00543D63"/>
    <w:rsid w:val="005501D9"/>
    <w:rsid w:val="005506F8"/>
    <w:rsid w:val="00550AC8"/>
    <w:rsid w:val="00552E7D"/>
    <w:rsid w:val="005551DA"/>
    <w:rsid w:val="00555AE9"/>
    <w:rsid w:val="00557529"/>
    <w:rsid w:val="005603CD"/>
    <w:rsid w:val="005607E1"/>
    <w:rsid w:val="005614CC"/>
    <w:rsid w:val="005623B8"/>
    <w:rsid w:val="005669C3"/>
    <w:rsid w:val="00566D9E"/>
    <w:rsid w:val="005703A3"/>
    <w:rsid w:val="00570E0A"/>
    <w:rsid w:val="00573FD6"/>
    <w:rsid w:val="00575135"/>
    <w:rsid w:val="005759DB"/>
    <w:rsid w:val="005769CD"/>
    <w:rsid w:val="0058002B"/>
    <w:rsid w:val="0058196F"/>
    <w:rsid w:val="00583F27"/>
    <w:rsid w:val="005858B7"/>
    <w:rsid w:val="00586B78"/>
    <w:rsid w:val="00590461"/>
    <w:rsid w:val="00592C9A"/>
    <w:rsid w:val="00593CE5"/>
    <w:rsid w:val="00595AF7"/>
    <w:rsid w:val="00595BA5"/>
    <w:rsid w:val="0059685C"/>
    <w:rsid w:val="005A048A"/>
    <w:rsid w:val="005A38A4"/>
    <w:rsid w:val="005A3D23"/>
    <w:rsid w:val="005A3E81"/>
    <w:rsid w:val="005A53C2"/>
    <w:rsid w:val="005A6E52"/>
    <w:rsid w:val="005A6F43"/>
    <w:rsid w:val="005A77F7"/>
    <w:rsid w:val="005B013A"/>
    <w:rsid w:val="005B0D2C"/>
    <w:rsid w:val="005B10AD"/>
    <w:rsid w:val="005B1AE4"/>
    <w:rsid w:val="005B4FCC"/>
    <w:rsid w:val="005B56C5"/>
    <w:rsid w:val="005B5E5D"/>
    <w:rsid w:val="005B6E36"/>
    <w:rsid w:val="005C022A"/>
    <w:rsid w:val="005C1B33"/>
    <w:rsid w:val="005C2B5F"/>
    <w:rsid w:val="005C3015"/>
    <w:rsid w:val="005C3062"/>
    <w:rsid w:val="005C3504"/>
    <w:rsid w:val="005C50E5"/>
    <w:rsid w:val="005C671B"/>
    <w:rsid w:val="005C7202"/>
    <w:rsid w:val="005C79EC"/>
    <w:rsid w:val="005D2130"/>
    <w:rsid w:val="005D270A"/>
    <w:rsid w:val="005D2D16"/>
    <w:rsid w:val="005D37C3"/>
    <w:rsid w:val="005D42E7"/>
    <w:rsid w:val="005D595B"/>
    <w:rsid w:val="005D5F4A"/>
    <w:rsid w:val="005D7CB0"/>
    <w:rsid w:val="005D7ED3"/>
    <w:rsid w:val="005E1E21"/>
    <w:rsid w:val="005E2DB6"/>
    <w:rsid w:val="005E3FED"/>
    <w:rsid w:val="005E41B4"/>
    <w:rsid w:val="005E4F7F"/>
    <w:rsid w:val="005E680D"/>
    <w:rsid w:val="005E6E99"/>
    <w:rsid w:val="005E73FE"/>
    <w:rsid w:val="005F2E1E"/>
    <w:rsid w:val="005F2EDA"/>
    <w:rsid w:val="005F3896"/>
    <w:rsid w:val="0060160C"/>
    <w:rsid w:val="00602344"/>
    <w:rsid w:val="006025D5"/>
    <w:rsid w:val="006067AC"/>
    <w:rsid w:val="006101AA"/>
    <w:rsid w:val="006138CD"/>
    <w:rsid w:val="0061423F"/>
    <w:rsid w:val="00614798"/>
    <w:rsid w:val="00614A7B"/>
    <w:rsid w:val="006161A8"/>
    <w:rsid w:val="00617DEC"/>
    <w:rsid w:val="0062179B"/>
    <w:rsid w:val="00622970"/>
    <w:rsid w:val="00625F04"/>
    <w:rsid w:val="006268B0"/>
    <w:rsid w:val="006275FB"/>
    <w:rsid w:val="00633829"/>
    <w:rsid w:val="00635CA0"/>
    <w:rsid w:val="006377D4"/>
    <w:rsid w:val="006406FB"/>
    <w:rsid w:val="00642ED8"/>
    <w:rsid w:val="006444B6"/>
    <w:rsid w:val="00645D70"/>
    <w:rsid w:val="00646094"/>
    <w:rsid w:val="00646CBA"/>
    <w:rsid w:val="0064729D"/>
    <w:rsid w:val="00647A7E"/>
    <w:rsid w:val="006501BB"/>
    <w:rsid w:val="00650AAD"/>
    <w:rsid w:val="00651630"/>
    <w:rsid w:val="0065324A"/>
    <w:rsid w:val="00653354"/>
    <w:rsid w:val="006541F5"/>
    <w:rsid w:val="006563F3"/>
    <w:rsid w:val="00656C3A"/>
    <w:rsid w:val="00656DF6"/>
    <w:rsid w:val="006644FA"/>
    <w:rsid w:val="00664B8A"/>
    <w:rsid w:val="00667FBF"/>
    <w:rsid w:val="00672A90"/>
    <w:rsid w:val="00672ACA"/>
    <w:rsid w:val="0067318D"/>
    <w:rsid w:val="006734FC"/>
    <w:rsid w:val="0067515E"/>
    <w:rsid w:val="00675D1C"/>
    <w:rsid w:val="006811D1"/>
    <w:rsid w:val="00681F84"/>
    <w:rsid w:val="00683080"/>
    <w:rsid w:val="00684148"/>
    <w:rsid w:val="00684B30"/>
    <w:rsid w:val="00687806"/>
    <w:rsid w:val="00687B1B"/>
    <w:rsid w:val="00687D35"/>
    <w:rsid w:val="00690E2E"/>
    <w:rsid w:val="00691149"/>
    <w:rsid w:val="0069197F"/>
    <w:rsid w:val="00692F1E"/>
    <w:rsid w:val="00693065"/>
    <w:rsid w:val="00693A6B"/>
    <w:rsid w:val="00693D9B"/>
    <w:rsid w:val="00695A73"/>
    <w:rsid w:val="006973D1"/>
    <w:rsid w:val="00697C98"/>
    <w:rsid w:val="006A16D7"/>
    <w:rsid w:val="006A4E51"/>
    <w:rsid w:val="006A4FD0"/>
    <w:rsid w:val="006A65BC"/>
    <w:rsid w:val="006A6B6A"/>
    <w:rsid w:val="006A751E"/>
    <w:rsid w:val="006A7CC6"/>
    <w:rsid w:val="006A7E82"/>
    <w:rsid w:val="006B3612"/>
    <w:rsid w:val="006B5DF4"/>
    <w:rsid w:val="006B7ED0"/>
    <w:rsid w:val="006C0F03"/>
    <w:rsid w:val="006C1A7B"/>
    <w:rsid w:val="006C22F5"/>
    <w:rsid w:val="006C26C0"/>
    <w:rsid w:val="006C4E67"/>
    <w:rsid w:val="006C55C8"/>
    <w:rsid w:val="006D04BF"/>
    <w:rsid w:val="006D1C1E"/>
    <w:rsid w:val="006D2C75"/>
    <w:rsid w:val="006D5659"/>
    <w:rsid w:val="006E0525"/>
    <w:rsid w:val="006E05C0"/>
    <w:rsid w:val="006E1836"/>
    <w:rsid w:val="006E1A72"/>
    <w:rsid w:val="006E1C0C"/>
    <w:rsid w:val="006E25E3"/>
    <w:rsid w:val="006E2E99"/>
    <w:rsid w:val="006E3A5A"/>
    <w:rsid w:val="006E47E3"/>
    <w:rsid w:val="006E51FF"/>
    <w:rsid w:val="006E546D"/>
    <w:rsid w:val="006E7E3B"/>
    <w:rsid w:val="006F18B0"/>
    <w:rsid w:val="006F3BD1"/>
    <w:rsid w:val="006F431E"/>
    <w:rsid w:val="006F4F5F"/>
    <w:rsid w:val="006F5170"/>
    <w:rsid w:val="006F58DD"/>
    <w:rsid w:val="00701AFA"/>
    <w:rsid w:val="00701EFB"/>
    <w:rsid w:val="0070460A"/>
    <w:rsid w:val="007046EB"/>
    <w:rsid w:val="00705B1A"/>
    <w:rsid w:val="00706717"/>
    <w:rsid w:val="00706A60"/>
    <w:rsid w:val="00706D57"/>
    <w:rsid w:val="0071223D"/>
    <w:rsid w:val="00713213"/>
    <w:rsid w:val="00713A8E"/>
    <w:rsid w:val="007144FD"/>
    <w:rsid w:val="007159CF"/>
    <w:rsid w:val="00715E7E"/>
    <w:rsid w:val="007173CB"/>
    <w:rsid w:val="00720614"/>
    <w:rsid w:val="00720CCE"/>
    <w:rsid w:val="00721822"/>
    <w:rsid w:val="007237C9"/>
    <w:rsid w:val="00723B64"/>
    <w:rsid w:val="00724B4C"/>
    <w:rsid w:val="007250EF"/>
    <w:rsid w:val="007254FA"/>
    <w:rsid w:val="00725FA1"/>
    <w:rsid w:val="00727273"/>
    <w:rsid w:val="00731B66"/>
    <w:rsid w:val="0073404D"/>
    <w:rsid w:val="00735682"/>
    <w:rsid w:val="0073570A"/>
    <w:rsid w:val="00740060"/>
    <w:rsid w:val="0074126B"/>
    <w:rsid w:val="00742410"/>
    <w:rsid w:val="007429F9"/>
    <w:rsid w:val="007431DA"/>
    <w:rsid w:val="007442F2"/>
    <w:rsid w:val="0074444C"/>
    <w:rsid w:val="00744B76"/>
    <w:rsid w:val="007458DF"/>
    <w:rsid w:val="00746ECB"/>
    <w:rsid w:val="0075023F"/>
    <w:rsid w:val="007504B0"/>
    <w:rsid w:val="0075070B"/>
    <w:rsid w:val="0075185F"/>
    <w:rsid w:val="00751A3C"/>
    <w:rsid w:val="00751F25"/>
    <w:rsid w:val="007541ED"/>
    <w:rsid w:val="007542BB"/>
    <w:rsid w:val="007553F9"/>
    <w:rsid w:val="007606A0"/>
    <w:rsid w:val="00762E83"/>
    <w:rsid w:val="00763197"/>
    <w:rsid w:val="00763E39"/>
    <w:rsid w:val="007641B9"/>
    <w:rsid w:val="0076541C"/>
    <w:rsid w:val="00766D05"/>
    <w:rsid w:val="0076708E"/>
    <w:rsid w:val="00767B3C"/>
    <w:rsid w:val="007716C8"/>
    <w:rsid w:val="007718B5"/>
    <w:rsid w:val="0077252F"/>
    <w:rsid w:val="00772547"/>
    <w:rsid w:val="00773312"/>
    <w:rsid w:val="007733FC"/>
    <w:rsid w:val="00774E17"/>
    <w:rsid w:val="00775460"/>
    <w:rsid w:val="00783472"/>
    <w:rsid w:val="00783668"/>
    <w:rsid w:val="007840B9"/>
    <w:rsid w:val="007845F2"/>
    <w:rsid w:val="00784683"/>
    <w:rsid w:val="00785202"/>
    <w:rsid w:val="00791D3E"/>
    <w:rsid w:val="007925EE"/>
    <w:rsid w:val="0079555F"/>
    <w:rsid w:val="0079581E"/>
    <w:rsid w:val="00795CD6"/>
    <w:rsid w:val="00796D52"/>
    <w:rsid w:val="007A0194"/>
    <w:rsid w:val="007A0D18"/>
    <w:rsid w:val="007A126A"/>
    <w:rsid w:val="007A2DB2"/>
    <w:rsid w:val="007A324E"/>
    <w:rsid w:val="007A3525"/>
    <w:rsid w:val="007A44F7"/>
    <w:rsid w:val="007A4A7F"/>
    <w:rsid w:val="007A53B0"/>
    <w:rsid w:val="007A7A6A"/>
    <w:rsid w:val="007B6AA7"/>
    <w:rsid w:val="007B6DDC"/>
    <w:rsid w:val="007C375A"/>
    <w:rsid w:val="007C39B7"/>
    <w:rsid w:val="007C3F49"/>
    <w:rsid w:val="007C45FF"/>
    <w:rsid w:val="007C50C2"/>
    <w:rsid w:val="007C7485"/>
    <w:rsid w:val="007D0243"/>
    <w:rsid w:val="007D1732"/>
    <w:rsid w:val="007D3456"/>
    <w:rsid w:val="007D3858"/>
    <w:rsid w:val="007D3E71"/>
    <w:rsid w:val="007D4C6B"/>
    <w:rsid w:val="007D522F"/>
    <w:rsid w:val="007D53AF"/>
    <w:rsid w:val="007E00C9"/>
    <w:rsid w:val="007E08AC"/>
    <w:rsid w:val="007E124A"/>
    <w:rsid w:val="007E1D21"/>
    <w:rsid w:val="007E1E3C"/>
    <w:rsid w:val="007E2CC5"/>
    <w:rsid w:val="007E4F9A"/>
    <w:rsid w:val="007E5272"/>
    <w:rsid w:val="007E6DDE"/>
    <w:rsid w:val="007E7FC2"/>
    <w:rsid w:val="007F11A6"/>
    <w:rsid w:val="007F1A93"/>
    <w:rsid w:val="007F687F"/>
    <w:rsid w:val="00800567"/>
    <w:rsid w:val="008011F0"/>
    <w:rsid w:val="008018FA"/>
    <w:rsid w:val="008030D7"/>
    <w:rsid w:val="0080389F"/>
    <w:rsid w:val="00804EEB"/>
    <w:rsid w:val="008054A5"/>
    <w:rsid w:val="00807676"/>
    <w:rsid w:val="008102C2"/>
    <w:rsid w:val="00811140"/>
    <w:rsid w:val="0081123C"/>
    <w:rsid w:val="00812D8A"/>
    <w:rsid w:val="0081305A"/>
    <w:rsid w:val="00813B9B"/>
    <w:rsid w:val="008159B9"/>
    <w:rsid w:val="00815AD0"/>
    <w:rsid w:val="00817C06"/>
    <w:rsid w:val="0082124C"/>
    <w:rsid w:val="008221A8"/>
    <w:rsid w:val="008233DB"/>
    <w:rsid w:val="00823512"/>
    <w:rsid w:val="008243D7"/>
    <w:rsid w:val="00824EF7"/>
    <w:rsid w:val="008250C7"/>
    <w:rsid w:val="00826C2E"/>
    <w:rsid w:val="00831420"/>
    <w:rsid w:val="0083191F"/>
    <w:rsid w:val="008329D2"/>
    <w:rsid w:val="00832D1F"/>
    <w:rsid w:val="008330D6"/>
    <w:rsid w:val="00833B64"/>
    <w:rsid w:val="0083543A"/>
    <w:rsid w:val="00835A59"/>
    <w:rsid w:val="00835AD0"/>
    <w:rsid w:val="00837206"/>
    <w:rsid w:val="00837564"/>
    <w:rsid w:val="0084036C"/>
    <w:rsid w:val="008405A6"/>
    <w:rsid w:val="0084127A"/>
    <w:rsid w:val="00841437"/>
    <w:rsid w:val="0084234E"/>
    <w:rsid w:val="00842D79"/>
    <w:rsid w:val="00842ED6"/>
    <w:rsid w:val="00843819"/>
    <w:rsid w:val="008445F0"/>
    <w:rsid w:val="008455D0"/>
    <w:rsid w:val="00845714"/>
    <w:rsid w:val="00846252"/>
    <w:rsid w:val="008465B5"/>
    <w:rsid w:val="00846847"/>
    <w:rsid w:val="00846922"/>
    <w:rsid w:val="008479EA"/>
    <w:rsid w:val="00847F3C"/>
    <w:rsid w:val="00851B33"/>
    <w:rsid w:val="008531C3"/>
    <w:rsid w:val="0085505E"/>
    <w:rsid w:val="00855C2E"/>
    <w:rsid w:val="00856EDB"/>
    <w:rsid w:val="00861633"/>
    <w:rsid w:val="00861BD2"/>
    <w:rsid w:val="00861D6F"/>
    <w:rsid w:val="00862487"/>
    <w:rsid w:val="00865C34"/>
    <w:rsid w:val="00866452"/>
    <w:rsid w:val="00867257"/>
    <w:rsid w:val="00870D04"/>
    <w:rsid w:val="00870D26"/>
    <w:rsid w:val="008732B4"/>
    <w:rsid w:val="00873D87"/>
    <w:rsid w:val="00873E43"/>
    <w:rsid w:val="00875688"/>
    <w:rsid w:val="00877167"/>
    <w:rsid w:val="00877608"/>
    <w:rsid w:val="00877876"/>
    <w:rsid w:val="00877BC3"/>
    <w:rsid w:val="00883EFD"/>
    <w:rsid w:val="008843B7"/>
    <w:rsid w:val="00886A2A"/>
    <w:rsid w:val="00886B0C"/>
    <w:rsid w:val="00887B7E"/>
    <w:rsid w:val="00893894"/>
    <w:rsid w:val="008938F0"/>
    <w:rsid w:val="00893A3B"/>
    <w:rsid w:val="00896563"/>
    <w:rsid w:val="00896C0C"/>
    <w:rsid w:val="008A4B1A"/>
    <w:rsid w:val="008A4EB8"/>
    <w:rsid w:val="008A5962"/>
    <w:rsid w:val="008A7B8C"/>
    <w:rsid w:val="008B192A"/>
    <w:rsid w:val="008B1B49"/>
    <w:rsid w:val="008B296D"/>
    <w:rsid w:val="008B343F"/>
    <w:rsid w:val="008B437F"/>
    <w:rsid w:val="008C07E5"/>
    <w:rsid w:val="008C0B57"/>
    <w:rsid w:val="008C0B60"/>
    <w:rsid w:val="008C2DDE"/>
    <w:rsid w:val="008C4B46"/>
    <w:rsid w:val="008C512C"/>
    <w:rsid w:val="008C5311"/>
    <w:rsid w:val="008C5812"/>
    <w:rsid w:val="008C7266"/>
    <w:rsid w:val="008D0553"/>
    <w:rsid w:val="008D1577"/>
    <w:rsid w:val="008D1AFC"/>
    <w:rsid w:val="008D2889"/>
    <w:rsid w:val="008D497D"/>
    <w:rsid w:val="008D61C7"/>
    <w:rsid w:val="008E0BDD"/>
    <w:rsid w:val="008E103E"/>
    <w:rsid w:val="008E2294"/>
    <w:rsid w:val="008E2770"/>
    <w:rsid w:val="008E3874"/>
    <w:rsid w:val="008E70B5"/>
    <w:rsid w:val="008E77CF"/>
    <w:rsid w:val="008E7979"/>
    <w:rsid w:val="008F005D"/>
    <w:rsid w:val="008F1363"/>
    <w:rsid w:val="008F7A25"/>
    <w:rsid w:val="00901756"/>
    <w:rsid w:val="00902EA1"/>
    <w:rsid w:val="0090310F"/>
    <w:rsid w:val="009039C7"/>
    <w:rsid w:val="00904E39"/>
    <w:rsid w:val="00905E86"/>
    <w:rsid w:val="00906519"/>
    <w:rsid w:val="00906564"/>
    <w:rsid w:val="009074F9"/>
    <w:rsid w:val="0091061A"/>
    <w:rsid w:val="00910CAD"/>
    <w:rsid w:val="009112F5"/>
    <w:rsid w:val="00914FF7"/>
    <w:rsid w:val="00915FFE"/>
    <w:rsid w:val="00917D04"/>
    <w:rsid w:val="009201F3"/>
    <w:rsid w:val="0092684D"/>
    <w:rsid w:val="00930C0E"/>
    <w:rsid w:val="0093104F"/>
    <w:rsid w:val="0093236A"/>
    <w:rsid w:val="00935579"/>
    <w:rsid w:val="0093731B"/>
    <w:rsid w:val="00937446"/>
    <w:rsid w:val="009407E2"/>
    <w:rsid w:val="009423E4"/>
    <w:rsid w:val="009437AC"/>
    <w:rsid w:val="009466E3"/>
    <w:rsid w:val="00946E69"/>
    <w:rsid w:val="0095183E"/>
    <w:rsid w:val="00951C46"/>
    <w:rsid w:val="00952E56"/>
    <w:rsid w:val="00953C62"/>
    <w:rsid w:val="00955834"/>
    <w:rsid w:val="00956956"/>
    <w:rsid w:val="00956EA0"/>
    <w:rsid w:val="0096117A"/>
    <w:rsid w:val="00964572"/>
    <w:rsid w:val="009650ED"/>
    <w:rsid w:val="009651AE"/>
    <w:rsid w:val="009655A4"/>
    <w:rsid w:val="00965EB3"/>
    <w:rsid w:val="009707CC"/>
    <w:rsid w:val="009723E5"/>
    <w:rsid w:val="00972EEC"/>
    <w:rsid w:val="00972FE7"/>
    <w:rsid w:val="00973C0B"/>
    <w:rsid w:val="00974A94"/>
    <w:rsid w:val="00974EA5"/>
    <w:rsid w:val="00975448"/>
    <w:rsid w:val="00976753"/>
    <w:rsid w:val="009771AD"/>
    <w:rsid w:val="00982188"/>
    <w:rsid w:val="00982853"/>
    <w:rsid w:val="0098353E"/>
    <w:rsid w:val="0099164F"/>
    <w:rsid w:val="0099359B"/>
    <w:rsid w:val="009942C4"/>
    <w:rsid w:val="009946D4"/>
    <w:rsid w:val="00995A3C"/>
    <w:rsid w:val="00996993"/>
    <w:rsid w:val="009A07AA"/>
    <w:rsid w:val="009A3E55"/>
    <w:rsid w:val="009A56EA"/>
    <w:rsid w:val="009A6336"/>
    <w:rsid w:val="009A738E"/>
    <w:rsid w:val="009B00C3"/>
    <w:rsid w:val="009B34AE"/>
    <w:rsid w:val="009B3ECC"/>
    <w:rsid w:val="009C0515"/>
    <w:rsid w:val="009C2534"/>
    <w:rsid w:val="009C2A95"/>
    <w:rsid w:val="009C3C87"/>
    <w:rsid w:val="009C4A84"/>
    <w:rsid w:val="009C5232"/>
    <w:rsid w:val="009C7200"/>
    <w:rsid w:val="009D0DBA"/>
    <w:rsid w:val="009D31D5"/>
    <w:rsid w:val="009D3D2C"/>
    <w:rsid w:val="009D3DF2"/>
    <w:rsid w:val="009D6D51"/>
    <w:rsid w:val="009D76A0"/>
    <w:rsid w:val="009E0F5A"/>
    <w:rsid w:val="009E1C57"/>
    <w:rsid w:val="009E2704"/>
    <w:rsid w:val="009E2BC5"/>
    <w:rsid w:val="009E4FA0"/>
    <w:rsid w:val="009E507B"/>
    <w:rsid w:val="009E798E"/>
    <w:rsid w:val="009F1516"/>
    <w:rsid w:val="009F2089"/>
    <w:rsid w:val="009F276F"/>
    <w:rsid w:val="009F5394"/>
    <w:rsid w:val="009F5EFD"/>
    <w:rsid w:val="009F6CA6"/>
    <w:rsid w:val="009F701B"/>
    <w:rsid w:val="00A04C36"/>
    <w:rsid w:val="00A071F4"/>
    <w:rsid w:val="00A07647"/>
    <w:rsid w:val="00A119A4"/>
    <w:rsid w:val="00A13B02"/>
    <w:rsid w:val="00A13DE2"/>
    <w:rsid w:val="00A14D0A"/>
    <w:rsid w:val="00A1506E"/>
    <w:rsid w:val="00A16C94"/>
    <w:rsid w:val="00A20E14"/>
    <w:rsid w:val="00A2131F"/>
    <w:rsid w:val="00A25852"/>
    <w:rsid w:val="00A25A72"/>
    <w:rsid w:val="00A26541"/>
    <w:rsid w:val="00A266A8"/>
    <w:rsid w:val="00A2789B"/>
    <w:rsid w:val="00A32A09"/>
    <w:rsid w:val="00A35DD9"/>
    <w:rsid w:val="00A36159"/>
    <w:rsid w:val="00A36334"/>
    <w:rsid w:val="00A3667C"/>
    <w:rsid w:val="00A367C4"/>
    <w:rsid w:val="00A37A91"/>
    <w:rsid w:val="00A41D98"/>
    <w:rsid w:val="00A41F10"/>
    <w:rsid w:val="00A42EF2"/>
    <w:rsid w:val="00A42F21"/>
    <w:rsid w:val="00A43BF5"/>
    <w:rsid w:val="00A45165"/>
    <w:rsid w:val="00A457EC"/>
    <w:rsid w:val="00A50AAE"/>
    <w:rsid w:val="00A5180C"/>
    <w:rsid w:val="00A526E6"/>
    <w:rsid w:val="00A53E58"/>
    <w:rsid w:val="00A5425E"/>
    <w:rsid w:val="00A543C5"/>
    <w:rsid w:val="00A54ABB"/>
    <w:rsid w:val="00A54B76"/>
    <w:rsid w:val="00A57797"/>
    <w:rsid w:val="00A628E7"/>
    <w:rsid w:val="00A65931"/>
    <w:rsid w:val="00A66D8A"/>
    <w:rsid w:val="00A66F2E"/>
    <w:rsid w:val="00A67950"/>
    <w:rsid w:val="00A67F57"/>
    <w:rsid w:val="00A70D02"/>
    <w:rsid w:val="00A71DB0"/>
    <w:rsid w:val="00A730BD"/>
    <w:rsid w:val="00A74930"/>
    <w:rsid w:val="00A74939"/>
    <w:rsid w:val="00A760C9"/>
    <w:rsid w:val="00A82585"/>
    <w:rsid w:val="00A86CDC"/>
    <w:rsid w:val="00A877C7"/>
    <w:rsid w:val="00A912EC"/>
    <w:rsid w:val="00A93E81"/>
    <w:rsid w:val="00A9414F"/>
    <w:rsid w:val="00A9447F"/>
    <w:rsid w:val="00A95F22"/>
    <w:rsid w:val="00A9683D"/>
    <w:rsid w:val="00AA2359"/>
    <w:rsid w:val="00AA2395"/>
    <w:rsid w:val="00AA239D"/>
    <w:rsid w:val="00AA44E0"/>
    <w:rsid w:val="00AA590A"/>
    <w:rsid w:val="00AA663F"/>
    <w:rsid w:val="00AB1B8C"/>
    <w:rsid w:val="00AB306C"/>
    <w:rsid w:val="00AB32A5"/>
    <w:rsid w:val="00AB508C"/>
    <w:rsid w:val="00AC13F7"/>
    <w:rsid w:val="00AC1AED"/>
    <w:rsid w:val="00AC50DD"/>
    <w:rsid w:val="00AC51EC"/>
    <w:rsid w:val="00AD1EAF"/>
    <w:rsid w:val="00AD34AB"/>
    <w:rsid w:val="00AE02FD"/>
    <w:rsid w:val="00AE051E"/>
    <w:rsid w:val="00AE21E9"/>
    <w:rsid w:val="00AE3839"/>
    <w:rsid w:val="00AE5239"/>
    <w:rsid w:val="00AE7302"/>
    <w:rsid w:val="00AE756A"/>
    <w:rsid w:val="00AF097E"/>
    <w:rsid w:val="00AF48CB"/>
    <w:rsid w:val="00AF70DC"/>
    <w:rsid w:val="00B002CF"/>
    <w:rsid w:val="00B00513"/>
    <w:rsid w:val="00B04DEA"/>
    <w:rsid w:val="00B05192"/>
    <w:rsid w:val="00B068B9"/>
    <w:rsid w:val="00B06AFD"/>
    <w:rsid w:val="00B106FF"/>
    <w:rsid w:val="00B11E13"/>
    <w:rsid w:val="00B13220"/>
    <w:rsid w:val="00B138FA"/>
    <w:rsid w:val="00B13ED1"/>
    <w:rsid w:val="00B145A5"/>
    <w:rsid w:val="00B150DF"/>
    <w:rsid w:val="00B16A03"/>
    <w:rsid w:val="00B16DA6"/>
    <w:rsid w:val="00B17AE2"/>
    <w:rsid w:val="00B17B3D"/>
    <w:rsid w:val="00B21A40"/>
    <w:rsid w:val="00B227B0"/>
    <w:rsid w:val="00B23A5B"/>
    <w:rsid w:val="00B25222"/>
    <w:rsid w:val="00B260C1"/>
    <w:rsid w:val="00B2622B"/>
    <w:rsid w:val="00B27836"/>
    <w:rsid w:val="00B313FB"/>
    <w:rsid w:val="00B369DF"/>
    <w:rsid w:val="00B36E05"/>
    <w:rsid w:val="00B374C9"/>
    <w:rsid w:val="00B454D9"/>
    <w:rsid w:val="00B510CD"/>
    <w:rsid w:val="00B515BC"/>
    <w:rsid w:val="00B53A66"/>
    <w:rsid w:val="00B561BA"/>
    <w:rsid w:val="00B57EAF"/>
    <w:rsid w:val="00B612A1"/>
    <w:rsid w:val="00B612C0"/>
    <w:rsid w:val="00B62FA0"/>
    <w:rsid w:val="00B637FC"/>
    <w:rsid w:val="00B65694"/>
    <w:rsid w:val="00B66E16"/>
    <w:rsid w:val="00B705F4"/>
    <w:rsid w:val="00B709BA"/>
    <w:rsid w:val="00B71B63"/>
    <w:rsid w:val="00B72ACA"/>
    <w:rsid w:val="00B7304C"/>
    <w:rsid w:val="00B74A6B"/>
    <w:rsid w:val="00B7578A"/>
    <w:rsid w:val="00B80098"/>
    <w:rsid w:val="00B80847"/>
    <w:rsid w:val="00B80E3B"/>
    <w:rsid w:val="00B81497"/>
    <w:rsid w:val="00B83B39"/>
    <w:rsid w:val="00B84B75"/>
    <w:rsid w:val="00B859A9"/>
    <w:rsid w:val="00B87D57"/>
    <w:rsid w:val="00B914BA"/>
    <w:rsid w:val="00B92680"/>
    <w:rsid w:val="00B93118"/>
    <w:rsid w:val="00B94767"/>
    <w:rsid w:val="00B949EE"/>
    <w:rsid w:val="00B95FFF"/>
    <w:rsid w:val="00B97188"/>
    <w:rsid w:val="00BA12B1"/>
    <w:rsid w:val="00BA138F"/>
    <w:rsid w:val="00BA2C44"/>
    <w:rsid w:val="00BA3CB3"/>
    <w:rsid w:val="00BA4FE1"/>
    <w:rsid w:val="00BA6C3C"/>
    <w:rsid w:val="00BB1586"/>
    <w:rsid w:val="00BB46F9"/>
    <w:rsid w:val="00BB569E"/>
    <w:rsid w:val="00BB58CC"/>
    <w:rsid w:val="00BB67F1"/>
    <w:rsid w:val="00BB72C8"/>
    <w:rsid w:val="00BB7906"/>
    <w:rsid w:val="00BC0024"/>
    <w:rsid w:val="00BC1B0D"/>
    <w:rsid w:val="00BC1D60"/>
    <w:rsid w:val="00BC48E5"/>
    <w:rsid w:val="00BC5872"/>
    <w:rsid w:val="00BD0587"/>
    <w:rsid w:val="00BD1E7D"/>
    <w:rsid w:val="00BD293C"/>
    <w:rsid w:val="00BD4412"/>
    <w:rsid w:val="00BD5F41"/>
    <w:rsid w:val="00BE0B9E"/>
    <w:rsid w:val="00BE0CDB"/>
    <w:rsid w:val="00BE115F"/>
    <w:rsid w:val="00BE1D91"/>
    <w:rsid w:val="00BE34C9"/>
    <w:rsid w:val="00BE3530"/>
    <w:rsid w:val="00BE4E66"/>
    <w:rsid w:val="00BE4FC9"/>
    <w:rsid w:val="00BE54FC"/>
    <w:rsid w:val="00BE62D8"/>
    <w:rsid w:val="00BF0CE7"/>
    <w:rsid w:val="00BF3043"/>
    <w:rsid w:val="00BF30BB"/>
    <w:rsid w:val="00BF652A"/>
    <w:rsid w:val="00C0295B"/>
    <w:rsid w:val="00C032F9"/>
    <w:rsid w:val="00C03CFF"/>
    <w:rsid w:val="00C03F80"/>
    <w:rsid w:val="00C068CC"/>
    <w:rsid w:val="00C1015F"/>
    <w:rsid w:val="00C109AE"/>
    <w:rsid w:val="00C10C51"/>
    <w:rsid w:val="00C11086"/>
    <w:rsid w:val="00C110D9"/>
    <w:rsid w:val="00C15673"/>
    <w:rsid w:val="00C17E23"/>
    <w:rsid w:val="00C2466C"/>
    <w:rsid w:val="00C25B9F"/>
    <w:rsid w:val="00C3032E"/>
    <w:rsid w:val="00C3177B"/>
    <w:rsid w:val="00C340A7"/>
    <w:rsid w:val="00C3452B"/>
    <w:rsid w:val="00C34D93"/>
    <w:rsid w:val="00C34DF1"/>
    <w:rsid w:val="00C37214"/>
    <w:rsid w:val="00C37E6B"/>
    <w:rsid w:val="00C41573"/>
    <w:rsid w:val="00C42410"/>
    <w:rsid w:val="00C43850"/>
    <w:rsid w:val="00C45FDF"/>
    <w:rsid w:val="00C464EC"/>
    <w:rsid w:val="00C47083"/>
    <w:rsid w:val="00C5133A"/>
    <w:rsid w:val="00C52628"/>
    <w:rsid w:val="00C53284"/>
    <w:rsid w:val="00C5340D"/>
    <w:rsid w:val="00C53A4E"/>
    <w:rsid w:val="00C544A0"/>
    <w:rsid w:val="00C54B93"/>
    <w:rsid w:val="00C5523B"/>
    <w:rsid w:val="00C55BF7"/>
    <w:rsid w:val="00C57745"/>
    <w:rsid w:val="00C57FF9"/>
    <w:rsid w:val="00C60D32"/>
    <w:rsid w:val="00C6334E"/>
    <w:rsid w:val="00C651E1"/>
    <w:rsid w:val="00C662C5"/>
    <w:rsid w:val="00C671CA"/>
    <w:rsid w:val="00C701EF"/>
    <w:rsid w:val="00C717D5"/>
    <w:rsid w:val="00C7389A"/>
    <w:rsid w:val="00C73AB8"/>
    <w:rsid w:val="00C74A58"/>
    <w:rsid w:val="00C76267"/>
    <w:rsid w:val="00C80080"/>
    <w:rsid w:val="00C807CB"/>
    <w:rsid w:val="00C80AE0"/>
    <w:rsid w:val="00C81339"/>
    <w:rsid w:val="00C81A76"/>
    <w:rsid w:val="00C8381A"/>
    <w:rsid w:val="00C83F32"/>
    <w:rsid w:val="00C85024"/>
    <w:rsid w:val="00C86666"/>
    <w:rsid w:val="00C8790A"/>
    <w:rsid w:val="00C94997"/>
    <w:rsid w:val="00C95A1E"/>
    <w:rsid w:val="00C96273"/>
    <w:rsid w:val="00C9754A"/>
    <w:rsid w:val="00CA0EE6"/>
    <w:rsid w:val="00CA31CE"/>
    <w:rsid w:val="00CA3B1D"/>
    <w:rsid w:val="00CA593D"/>
    <w:rsid w:val="00CA5E72"/>
    <w:rsid w:val="00CA6CF8"/>
    <w:rsid w:val="00CA6EDF"/>
    <w:rsid w:val="00CA7B1B"/>
    <w:rsid w:val="00CB0D57"/>
    <w:rsid w:val="00CB21F0"/>
    <w:rsid w:val="00CB3558"/>
    <w:rsid w:val="00CB7378"/>
    <w:rsid w:val="00CC49AD"/>
    <w:rsid w:val="00CC4B1F"/>
    <w:rsid w:val="00CC5363"/>
    <w:rsid w:val="00CC72F9"/>
    <w:rsid w:val="00CC7BED"/>
    <w:rsid w:val="00CD149F"/>
    <w:rsid w:val="00CD18D4"/>
    <w:rsid w:val="00CD1E80"/>
    <w:rsid w:val="00CD3383"/>
    <w:rsid w:val="00CD5367"/>
    <w:rsid w:val="00CD541F"/>
    <w:rsid w:val="00CD640B"/>
    <w:rsid w:val="00CD65BE"/>
    <w:rsid w:val="00CD748C"/>
    <w:rsid w:val="00CD7AF7"/>
    <w:rsid w:val="00CE03DE"/>
    <w:rsid w:val="00CE152A"/>
    <w:rsid w:val="00CE67AD"/>
    <w:rsid w:val="00CE7107"/>
    <w:rsid w:val="00CE77DB"/>
    <w:rsid w:val="00CF28C9"/>
    <w:rsid w:val="00CF2E83"/>
    <w:rsid w:val="00CF3311"/>
    <w:rsid w:val="00CF4C3D"/>
    <w:rsid w:val="00CF5BCA"/>
    <w:rsid w:val="00CF5FC6"/>
    <w:rsid w:val="00D01407"/>
    <w:rsid w:val="00D0142C"/>
    <w:rsid w:val="00D02B5D"/>
    <w:rsid w:val="00D04121"/>
    <w:rsid w:val="00D04871"/>
    <w:rsid w:val="00D10A00"/>
    <w:rsid w:val="00D10B2D"/>
    <w:rsid w:val="00D13E45"/>
    <w:rsid w:val="00D1416A"/>
    <w:rsid w:val="00D15237"/>
    <w:rsid w:val="00D20FB4"/>
    <w:rsid w:val="00D22A74"/>
    <w:rsid w:val="00D232D9"/>
    <w:rsid w:val="00D23AE9"/>
    <w:rsid w:val="00D26AC2"/>
    <w:rsid w:val="00D302E2"/>
    <w:rsid w:val="00D321AF"/>
    <w:rsid w:val="00D34EFC"/>
    <w:rsid w:val="00D356E4"/>
    <w:rsid w:val="00D4462E"/>
    <w:rsid w:val="00D4497C"/>
    <w:rsid w:val="00D45E9D"/>
    <w:rsid w:val="00D46932"/>
    <w:rsid w:val="00D5246D"/>
    <w:rsid w:val="00D5301B"/>
    <w:rsid w:val="00D54956"/>
    <w:rsid w:val="00D57F86"/>
    <w:rsid w:val="00D60280"/>
    <w:rsid w:val="00D607B4"/>
    <w:rsid w:val="00D6234F"/>
    <w:rsid w:val="00D6289D"/>
    <w:rsid w:val="00D630ED"/>
    <w:rsid w:val="00D64526"/>
    <w:rsid w:val="00D67FED"/>
    <w:rsid w:val="00D7135E"/>
    <w:rsid w:val="00D71EB9"/>
    <w:rsid w:val="00D72FCC"/>
    <w:rsid w:val="00D73891"/>
    <w:rsid w:val="00D743C2"/>
    <w:rsid w:val="00D74F80"/>
    <w:rsid w:val="00D75397"/>
    <w:rsid w:val="00D75851"/>
    <w:rsid w:val="00D76A04"/>
    <w:rsid w:val="00D80617"/>
    <w:rsid w:val="00D8171A"/>
    <w:rsid w:val="00D8560D"/>
    <w:rsid w:val="00D87B40"/>
    <w:rsid w:val="00D92A7E"/>
    <w:rsid w:val="00D92CF8"/>
    <w:rsid w:val="00D9305E"/>
    <w:rsid w:val="00D93731"/>
    <w:rsid w:val="00D97080"/>
    <w:rsid w:val="00DA02EB"/>
    <w:rsid w:val="00DA04F3"/>
    <w:rsid w:val="00DA071F"/>
    <w:rsid w:val="00DA0A62"/>
    <w:rsid w:val="00DA1317"/>
    <w:rsid w:val="00DA31EC"/>
    <w:rsid w:val="00DA3A3F"/>
    <w:rsid w:val="00DA71D2"/>
    <w:rsid w:val="00DB13C0"/>
    <w:rsid w:val="00DB39F4"/>
    <w:rsid w:val="00DB4342"/>
    <w:rsid w:val="00DB458A"/>
    <w:rsid w:val="00DB487F"/>
    <w:rsid w:val="00DB4F25"/>
    <w:rsid w:val="00DB55C7"/>
    <w:rsid w:val="00DB7613"/>
    <w:rsid w:val="00DC0CDB"/>
    <w:rsid w:val="00DC145E"/>
    <w:rsid w:val="00DC187A"/>
    <w:rsid w:val="00DC2BA2"/>
    <w:rsid w:val="00DC2CFD"/>
    <w:rsid w:val="00DC34EF"/>
    <w:rsid w:val="00DC577D"/>
    <w:rsid w:val="00DC7D25"/>
    <w:rsid w:val="00DD3003"/>
    <w:rsid w:val="00DD3721"/>
    <w:rsid w:val="00DD3A6D"/>
    <w:rsid w:val="00DD3BDB"/>
    <w:rsid w:val="00DD584F"/>
    <w:rsid w:val="00DD5A13"/>
    <w:rsid w:val="00DD5B5C"/>
    <w:rsid w:val="00DD71D2"/>
    <w:rsid w:val="00DD7F45"/>
    <w:rsid w:val="00DE1604"/>
    <w:rsid w:val="00DE1D11"/>
    <w:rsid w:val="00DE2314"/>
    <w:rsid w:val="00DE527A"/>
    <w:rsid w:val="00DE6519"/>
    <w:rsid w:val="00DE65CF"/>
    <w:rsid w:val="00DE749A"/>
    <w:rsid w:val="00DE7CA7"/>
    <w:rsid w:val="00DF05AD"/>
    <w:rsid w:val="00DF074A"/>
    <w:rsid w:val="00DF44D2"/>
    <w:rsid w:val="00E00F26"/>
    <w:rsid w:val="00E015B5"/>
    <w:rsid w:val="00E01C57"/>
    <w:rsid w:val="00E037DF"/>
    <w:rsid w:val="00E04097"/>
    <w:rsid w:val="00E04EA6"/>
    <w:rsid w:val="00E05CA9"/>
    <w:rsid w:val="00E05CF0"/>
    <w:rsid w:val="00E1004C"/>
    <w:rsid w:val="00E10B6E"/>
    <w:rsid w:val="00E10E7A"/>
    <w:rsid w:val="00E1271B"/>
    <w:rsid w:val="00E13179"/>
    <w:rsid w:val="00E13ADA"/>
    <w:rsid w:val="00E14124"/>
    <w:rsid w:val="00E14904"/>
    <w:rsid w:val="00E155A9"/>
    <w:rsid w:val="00E16E87"/>
    <w:rsid w:val="00E17595"/>
    <w:rsid w:val="00E20018"/>
    <w:rsid w:val="00E21721"/>
    <w:rsid w:val="00E229BE"/>
    <w:rsid w:val="00E22A9D"/>
    <w:rsid w:val="00E241BD"/>
    <w:rsid w:val="00E249AA"/>
    <w:rsid w:val="00E256B3"/>
    <w:rsid w:val="00E27ED2"/>
    <w:rsid w:val="00E34553"/>
    <w:rsid w:val="00E34A4E"/>
    <w:rsid w:val="00E3609C"/>
    <w:rsid w:val="00E371FD"/>
    <w:rsid w:val="00E37DC7"/>
    <w:rsid w:val="00E4298D"/>
    <w:rsid w:val="00E4494C"/>
    <w:rsid w:val="00E44AD2"/>
    <w:rsid w:val="00E454C9"/>
    <w:rsid w:val="00E4731D"/>
    <w:rsid w:val="00E47371"/>
    <w:rsid w:val="00E51593"/>
    <w:rsid w:val="00E53AD8"/>
    <w:rsid w:val="00E55A13"/>
    <w:rsid w:val="00E55A23"/>
    <w:rsid w:val="00E5667E"/>
    <w:rsid w:val="00E575ED"/>
    <w:rsid w:val="00E610CA"/>
    <w:rsid w:val="00E62E60"/>
    <w:rsid w:val="00E6383E"/>
    <w:rsid w:val="00E64CCE"/>
    <w:rsid w:val="00E71019"/>
    <w:rsid w:val="00E7368B"/>
    <w:rsid w:val="00E74833"/>
    <w:rsid w:val="00E7668D"/>
    <w:rsid w:val="00E77C52"/>
    <w:rsid w:val="00E8042F"/>
    <w:rsid w:val="00E80CAA"/>
    <w:rsid w:val="00E80D06"/>
    <w:rsid w:val="00E81437"/>
    <w:rsid w:val="00E8486D"/>
    <w:rsid w:val="00E85D60"/>
    <w:rsid w:val="00E862EC"/>
    <w:rsid w:val="00E87288"/>
    <w:rsid w:val="00E87445"/>
    <w:rsid w:val="00E90176"/>
    <w:rsid w:val="00E922A3"/>
    <w:rsid w:val="00E927A2"/>
    <w:rsid w:val="00E929E7"/>
    <w:rsid w:val="00E92E64"/>
    <w:rsid w:val="00E94631"/>
    <w:rsid w:val="00EA6629"/>
    <w:rsid w:val="00EA6D85"/>
    <w:rsid w:val="00EB02CE"/>
    <w:rsid w:val="00EB1C0E"/>
    <w:rsid w:val="00EB3083"/>
    <w:rsid w:val="00EB41E0"/>
    <w:rsid w:val="00EB4C2C"/>
    <w:rsid w:val="00EB55B8"/>
    <w:rsid w:val="00EC2D83"/>
    <w:rsid w:val="00EC4190"/>
    <w:rsid w:val="00EC56FF"/>
    <w:rsid w:val="00ED04D8"/>
    <w:rsid w:val="00ED0603"/>
    <w:rsid w:val="00ED15ED"/>
    <w:rsid w:val="00ED1A85"/>
    <w:rsid w:val="00ED216C"/>
    <w:rsid w:val="00ED43E0"/>
    <w:rsid w:val="00ED59DA"/>
    <w:rsid w:val="00ED7C80"/>
    <w:rsid w:val="00EE0555"/>
    <w:rsid w:val="00EE1461"/>
    <w:rsid w:val="00EE2F16"/>
    <w:rsid w:val="00EE45D4"/>
    <w:rsid w:val="00EE4A64"/>
    <w:rsid w:val="00EE5168"/>
    <w:rsid w:val="00EF189F"/>
    <w:rsid w:val="00EF18E2"/>
    <w:rsid w:val="00EF2AF6"/>
    <w:rsid w:val="00EF3839"/>
    <w:rsid w:val="00EF4392"/>
    <w:rsid w:val="00EF4B52"/>
    <w:rsid w:val="00EF5DED"/>
    <w:rsid w:val="00EF5F85"/>
    <w:rsid w:val="00EF716B"/>
    <w:rsid w:val="00F01243"/>
    <w:rsid w:val="00F030ED"/>
    <w:rsid w:val="00F045A8"/>
    <w:rsid w:val="00F05C70"/>
    <w:rsid w:val="00F06266"/>
    <w:rsid w:val="00F065AE"/>
    <w:rsid w:val="00F0790D"/>
    <w:rsid w:val="00F12F2D"/>
    <w:rsid w:val="00F1539D"/>
    <w:rsid w:val="00F21782"/>
    <w:rsid w:val="00F2460A"/>
    <w:rsid w:val="00F259E3"/>
    <w:rsid w:val="00F27041"/>
    <w:rsid w:val="00F30B80"/>
    <w:rsid w:val="00F30F4C"/>
    <w:rsid w:val="00F3361A"/>
    <w:rsid w:val="00F353E7"/>
    <w:rsid w:val="00F37EBC"/>
    <w:rsid w:val="00F41E1B"/>
    <w:rsid w:val="00F425BF"/>
    <w:rsid w:val="00F4348B"/>
    <w:rsid w:val="00F44A2B"/>
    <w:rsid w:val="00F4584F"/>
    <w:rsid w:val="00F4620B"/>
    <w:rsid w:val="00F476D9"/>
    <w:rsid w:val="00F51E65"/>
    <w:rsid w:val="00F524AC"/>
    <w:rsid w:val="00F5793D"/>
    <w:rsid w:val="00F61056"/>
    <w:rsid w:val="00F620E1"/>
    <w:rsid w:val="00F62274"/>
    <w:rsid w:val="00F63C3E"/>
    <w:rsid w:val="00F64517"/>
    <w:rsid w:val="00F65FC0"/>
    <w:rsid w:val="00F66775"/>
    <w:rsid w:val="00F6713C"/>
    <w:rsid w:val="00F6756E"/>
    <w:rsid w:val="00F71506"/>
    <w:rsid w:val="00F73505"/>
    <w:rsid w:val="00F75961"/>
    <w:rsid w:val="00F76D82"/>
    <w:rsid w:val="00F776CA"/>
    <w:rsid w:val="00F77E67"/>
    <w:rsid w:val="00F77EB8"/>
    <w:rsid w:val="00F8129C"/>
    <w:rsid w:val="00F8153E"/>
    <w:rsid w:val="00F81728"/>
    <w:rsid w:val="00F81831"/>
    <w:rsid w:val="00F850DB"/>
    <w:rsid w:val="00F86ADD"/>
    <w:rsid w:val="00F90520"/>
    <w:rsid w:val="00F90A80"/>
    <w:rsid w:val="00F91BB9"/>
    <w:rsid w:val="00F92160"/>
    <w:rsid w:val="00F92AB9"/>
    <w:rsid w:val="00F92E38"/>
    <w:rsid w:val="00F94823"/>
    <w:rsid w:val="00FA1DAA"/>
    <w:rsid w:val="00FA4743"/>
    <w:rsid w:val="00FA49E8"/>
    <w:rsid w:val="00FA53FE"/>
    <w:rsid w:val="00FA6269"/>
    <w:rsid w:val="00FA6D59"/>
    <w:rsid w:val="00FB1B7B"/>
    <w:rsid w:val="00FB39A3"/>
    <w:rsid w:val="00FB3DDD"/>
    <w:rsid w:val="00FB5D2D"/>
    <w:rsid w:val="00FB7175"/>
    <w:rsid w:val="00FB7E7F"/>
    <w:rsid w:val="00FC1692"/>
    <w:rsid w:val="00FC2205"/>
    <w:rsid w:val="00FC24A1"/>
    <w:rsid w:val="00FC277F"/>
    <w:rsid w:val="00FC4F31"/>
    <w:rsid w:val="00FC6D12"/>
    <w:rsid w:val="00FD0567"/>
    <w:rsid w:val="00FD39B7"/>
    <w:rsid w:val="00FD39E5"/>
    <w:rsid w:val="00FD4489"/>
    <w:rsid w:val="00FD5F7B"/>
    <w:rsid w:val="00FD7DF5"/>
    <w:rsid w:val="00FD7FB3"/>
    <w:rsid w:val="00FE22BE"/>
    <w:rsid w:val="00FE2BA5"/>
    <w:rsid w:val="00FE2C49"/>
    <w:rsid w:val="00FE4486"/>
    <w:rsid w:val="00FE4675"/>
    <w:rsid w:val="00FE46D4"/>
    <w:rsid w:val="00FE5787"/>
    <w:rsid w:val="00FE6822"/>
    <w:rsid w:val="00FE68E4"/>
    <w:rsid w:val="00FF1BF3"/>
    <w:rsid w:val="00FF32CC"/>
    <w:rsid w:val="00FF35B6"/>
    <w:rsid w:val="00FF6139"/>
    <w:rsid w:val="00FF6849"/>
    <w:rsid w:val="00FF6B81"/>
    <w:rsid w:val="00FF7677"/>
    <w:rsid w:val="00FF7720"/>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A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C6"/>
    <w:pPr>
      <w:spacing w:before="120"/>
      <w:ind w:firstLine="720"/>
    </w:pPr>
  </w:style>
  <w:style w:type="paragraph" w:styleId="Heading1">
    <w:name w:val="heading 1"/>
    <w:basedOn w:val="Normal"/>
    <w:next w:val="Normal"/>
    <w:link w:val="Heading1Char"/>
    <w:uiPriority w:val="9"/>
    <w:qFormat/>
    <w:rsid w:val="00B7578A"/>
    <w:pPr>
      <w:spacing w:after="240"/>
      <w:jc w:val="center"/>
      <w:outlineLvl w:val="0"/>
    </w:pPr>
    <w:rPr>
      <w:b/>
      <w:bCs/>
      <w:caps/>
    </w:rPr>
  </w:style>
  <w:style w:type="paragraph" w:styleId="Heading2">
    <w:name w:val="heading 2"/>
    <w:basedOn w:val="Normal"/>
    <w:next w:val="Normal"/>
    <w:link w:val="Heading2Char"/>
    <w:uiPriority w:val="9"/>
    <w:unhideWhenUsed/>
    <w:qFormat/>
    <w:rsid w:val="00D13E45"/>
    <w:pPr>
      <w:keepNext/>
      <w:keepLines/>
      <w:tabs>
        <w:tab w:val="left" w:pos="1701"/>
      </w:tabs>
      <w:spacing w:after="120"/>
      <w:ind w:firstLine="0"/>
      <w:outlineLvl w:val="1"/>
    </w:pPr>
    <w:rPr>
      <w:rFonts w:eastAsiaTheme="majorEastAsia"/>
      <w:b/>
      <w:bCs/>
    </w:rPr>
  </w:style>
  <w:style w:type="paragraph" w:styleId="Heading3">
    <w:name w:val="heading 3"/>
    <w:basedOn w:val="Normal"/>
    <w:next w:val="Normal"/>
    <w:link w:val="Heading3Char"/>
    <w:uiPriority w:val="9"/>
    <w:unhideWhenUsed/>
    <w:qFormat/>
    <w:rsid w:val="00D13E45"/>
    <w:pPr>
      <w:keepNext/>
      <w:keepLines/>
      <w:ind w:firstLine="0"/>
      <w:outlineLvl w:val="2"/>
    </w:pPr>
    <w:rPr>
      <w:rFonts w:eastAsiaTheme="majorEastAsia"/>
      <w:b/>
      <w:bCs/>
    </w:rPr>
  </w:style>
  <w:style w:type="paragraph" w:styleId="Heading4">
    <w:name w:val="heading 4"/>
    <w:basedOn w:val="Normal"/>
    <w:next w:val="Normal"/>
    <w:link w:val="Heading4Char"/>
    <w:uiPriority w:val="9"/>
    <w:unhideWhenUsed/>
    <w:qFormat/>
    <w:rsid w:val="000861C6"/>
    <w:pPr>
      <w:keepNext/>
      <w:keepLines/>
      <w:spacing w:after="120"/>
      <w:ind w:firstLine="0"/>
      <w:outlineLvl w:val="3"/>
    </w:pPr>
    <w:rPr>
      <w:rFonts w:eastAsiaTheme="majorEastAsia"/>
      <w:b/>
      <w:bCs/>
      <w:i/>
      <w:iCs/>
    </w:rPr>
  </w:style>
  <w:style w:type="paragraph" w:styleId="Heading5">
    <w:name w:val="heading 5"/>
    <w:basedOn w:val="Normal"/>
    <w:next w:val="Normal"/>
    <w:link w:val="Heading5Char"/>
    <w:uiPriority w:val="9"/>
    <w:unhideWhenUsed/>
    <w:qFormat/>
    <w:rsid w:val="000861C6"/>
    <w:pPr>
      <w:keepNext/>
      <w:keepLines/>
      <w:spacing w:after="120"/>
      <w:ind w:firstLine="0"/>
      <w:outlineLvl w:val="4"/>
    </w:pPr>
    <w:rPr>
      <w:rFonts w:eastAsiaTheme="majorEastAsia"/>
      <w:i/>
      <w:iCs/>
    </w:rPr>
  </w:style>
  <w:style w:type="paragraph" w:styleId="Heading6">
    <w:name w:val="heading 6"/>
    <w:basedOn w:val="Normal"/>
    <w:next w:val="Normal"/>
    <w:link w:val="Heading6Char"/>
    <w:uiPriority w:val="9"/>
    <w:unhideWhenUsed/>
    <w:qFormat/>
    <w:rsid w:val="00B369DF"/>
    <w:pPr>
      <w:keepNext/>
      <w:keepLines/>
      <w:numPr>
        <w:ilvl w:val="4"/>
        <w:numId w:val="1"/>
      </w:numPr>
      <w:tabs>
        <w:tab w:val="left" w:pos="1701"/>
      </w:tabs>
      <w:outlineLvl w:val="5"/>
    </w:pPr>
    <w:rPr>
      <w:i/>
      <w:iCs/>
    </w:rPr>
  </w:style>
  <w:style w:type="paragraph" w:styleId="Heading7">
    <w:name w:val="heading 7"/>
    <w:basedOn w:val="Normal"/>
    <w:next w:val="Normal"/>
    <w:link w:val="Heading7Char"/>
    <w:uiPriority w:val="9"/>
    <w:unhideWhenUsed/>
    <w:qFormat/>
    <w:rsid w:val="007A3525"/>
    <w:pPr>
      <w:keepNext/>
      <w:keepLines/>
      <w:spacing w:before="200"/>
      <w:jc w:val="center"/>
      <w:outlineLvl w:val="6"/>
    </w:pPr>
    <w:rPr>
      <w:rFonts w:eastAsiaTheme="majorEastAsia" w:cstheme="majorBidi"/>
      <w:b/>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78A"/>
    <w:rPr>
      <w:b/>
      <w:bCs/>
      <w:caps/>
    </w:rPr>
  </w:style>
  <w:style w:type="character" w:customStyle="1" w:styleId="Heading2Char">
    <w:name w:val="Heading 2 Char"/>
    <w:basedOn w:val="DefaultParagraphFont"/>
    <w:link w:val="Heading2"/>
    <w:uiPriority w:val="9"/>
    <w:rsid w:val="00D13E45"/>
    <w:rPr>
      <w:rFonts w:eastAsiaTheme="majorEastAsia"/>
      <w:b/>
      <w:bCs/>
    </w:rPr>
  </w:style>
  <w:style w:type="character" w:customStyle="1" w:styleId="Heading3Char">
    <w:name w:val="Heading 3 Char"/>
    <w:basedOn w:val="DefaultParagraphFont"/>
    <w:link w:val="Heading3"/>
    <w:uiPriority w:val="9"/>
    <w:rsid w:val="00D13E45"/>
    <w:rPr>
      <w:rFonts w:eastAsiaTheme="majorEastAsia"/>
      <w:b/>
      <w:bCs/>
    </w:rPr>
  </w:style>
  <w:style w:type="character" w:customStyle="1" w:styleId="Heading4Char">
    <w:name w:val="Heading 4 Char"/>
    <w:basedOn w:val="DefaultParagraphFont"/>
    <w:link w:val="Heading4"/>
    <w:uiPriority w:val="9"/>
    <w:rsid w:val="000861C6"/>
    <w:rPr>
      <w:rFonts w:eastAsiaTheme="majorEastAsia"/>
      <w:b/>
      <w:bCs/>
      <w:i/>
      <w:iCs/>
    </w:rPr>
  </w:style>
  <w:style w:type="character" w:customStyle="1" w:styleId="Heading5Char">
    <w:name w:val="Heading 5 Char"/>
    <w:basedOn w:val="DefaultParagraphFont"/>
    <w:link w:val="Heading5"/>
    <w:uiPriority w:val="9"/>
    <w:rsid w:val="000861C6"/>
    <w:rPr>
      <w:rFonts w:eastAsiaTheme="majorEastAsia"/>
      <w:i/>
      <w:iCs/>
    </w:rPr>
  </w:style>
  <w:style w:type="character" w:customStyle="1" w:styleId="Heading6Char">
    <w:name w:val="Heading 6 Char"/>
    <w:basedOn w:val="DefaultParagraphFont"/>
    <w:link w:val="Heading6"/>
    <w:uiPriority w:val="9"/>
    <w:rsid w:val="00B369DF"/>
    <w:rPr>
      <w:i/>
      <w:iCs/>
    </w:rPr>
  </w:style>
  <w:style w:type="paragraph" w:styleId="Header">
    <w:name w:val="header"/>
    <w:basedOn w:val="Normal"/>
    <w:link w:val="HeaderChar"/>
    <w:uiPriority w:val="99"/>
    <w:unhideWhenUsed/>
    <w:rsid w:val="00720CCE"/>
    <w:pPr>
      <w:tabs>
        <w:tab w:val="center" w:pos="4680"/>
        <w:tab w:val="right" w:pos="9360"/>
      </w:tabs>
      <w:spacing w:line="240" w:lineRule="auto"/>
    </w:pPr>
  </w:style>
  <w:style w:type="character" w:customStyle="1" w:styleId="HeaderChar">
    <w:name w:val="Header Char"/>
    <w:basedOn w:val="DefaultParagraphFont"/>
    <w:link w:val="Header"/>
    <w:uiPriority w:val="99"/>
    <w:rsid w:val="00720CCE"/>
  </w:style>
  <w:style w:type="paragraph" w:styleId="Footer">
    <w:name w:val="footer"/>
    <w:basedOn w:val="Normal"/>
    <w:link w:val="FooterChar"/>
    <w:uiPriority w:val="99"/>
    <w:unhideWhenUsed/>
    <w:rsid w:val="00720CCE"/>
    <w:pPr>
      <w:tabs>
        <w:tab w:val="center" w:pos="4680"/>
        <w:tab w:val="right" w:pos="9360"/>
      </w:tabs>
      <w:spacing w:line="240" w:lineRule="auto"/>
    </w:pPr>
  </w:style>
  <w:style w:type="character" w:customStyle="1" w:styleId="FooterChar">
    <w:name w:val="Footer Char"/>
    <w:basedOn w:val="DefaultParagraphFont"/>
    <w:link w:val="Footer"/>
    <w:uiPriority w:val="99"/>
    <w:rsid w:val="00720CCE"/>
  </w:style>
  <w:style w:type="paragraph" w:styleId="ListParagraph">
    <w:name w:val="List Paragraph"/>
    <w:basedOn w:val="Normal"/>
    <w:uiPriority w:val="1"/>
    <w:qFormat/>
    <w:rsid w:val="00B72ACA"/>
    <w:pPr>
      <w:ind w:left="720"/>
      <w:contextualSpacing/>
    </w:pPr>
  </w:style>
  <w:style w:type="paragraph" w:styleId="Caption">
    <w:name w:val="caption"/>
    <w:basedOn w:val="Normal"/>
    <w:next w:val="Normal"/>
    <w:uiPriority w:val="35"/>
    <w:unhideWhenUsed/>
    <w:qFormat/>
    <w:rsid w:val="000A5B26"/>
    <w:pPr>
      <w:spacing w:after="200" w:line="240" w:lineRule="auto"/>
      <w:jc w:val="center"/>
    </w:pPr>
    <w:rPr>
      <w:rFonts w:eastAsia="Times New Roman"/>
      <w:i/>
      <w:iCs/>
      <w:sz w:val="28"/>
      <w:szCs w:val="18"/>
    </w:rPr>
  </w:style>
  <w:style w:type="table" w:styleId="TableGrid">
    <w:name w:val="Table Grid"/>
    <w:basedOn w:val="TableNormal"/>
    <w:uiPriority w:val="59"/>
    <w:rsid w:val="00693A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ngLi4-Nhnmanh51">
    <w:name w:val="Bảng Lưới 4 - Nhấn mạnh 51"/>
    <w:basedOn w:val="TableNormal"/>
    <w:uiPriority w:val="49"/>
    <w:rsid w:val="00693A6B"/>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BangLi4-Nhnmanh11">
    <w:name w:val="Bảng Lưới 4 - Nhấn mạnh 11"/>
    <w:basedOn w:val="TableNormal"/>
    <w:uiPriority w:val="49"/>
    <w:rsid w:val="00693A6B"/>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4">
    <w:name w:val="64"/>
    <w:basedOn w:val="TableNormal"/>
    <w:rsid w:val="007C50C2"/>
    <w:pPr>
      <w:spacing w:line="240" w:lineRule="auto"/>
      <w:jc w:val="left"/>
    </w:pPr>
    <w:rPr>
      <w:rFonts w:ascii="Calibri" w:eastAsia="Calibri" w:hAnsi="Calibri" w:cs="Calibri"/>
      <w:sz w:val="24"/>
      <w:szCs w:val="24"/>
    </w:rPr>
    <w:tblPr>
      <w:tblStyleRowBandSize w:val="1"/>
      <w:tblStyleColBandSize w:val="1"/>
    </w:tblPr>
    <w:tblStylePr w:type="firstRow">
      <w:rPr>
        <w:rFonts w:ascii="Times New Roman" w:eastAsia="Times New Roman" w:hAnsi="Times New Roman" w:cs="Times New Roman"/>
        <w:b/>
        <w:color w:val="FFFFFF"/>
      </w:rPr>
      <w:tblPr/>
      <w:tcPr>
        <w:tcBorders>
          <w:top w:val="single" w:sz="4" w:space="0" w:color="FFFFFF"/>
          <w:left w:val="single" w:sz="4" w:space="0" w:color="FFFFFF"/>
          <w:bottom w:val="single" w:sz="4" w:space="0" w:color="FFFFFF"/>
          <w:right w:val="single" w:sz="4" w:space="0" w:color="FFFFFF"/>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PlaceholderText">
    <w:name w:val="Placeholder Text"/>
    <w:basedOn w:val="DefaultParagraphFont"/>
    <w:uiPriority w:val="99"/>
    <w:semiHidden/>
    <w:rsid w:val="005C3504"/>
    <w:rPr>
      <w:color w:val="808080"/>
    </w:rPr>
  </w:style>
  <w:style w:type="table" w:customStyle="1" w:styleId="Libng41">
    <w:name w:val="Lưới bảng 41"/>
    <w:basedOn w:val="TableNormal"/>
    <w:uiPriority w:val="49"/>
    <w:rsid w:val="004843D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eChar">
    <w:name w:val="Title Char"/>
    <w:basedOn w:val="DefaultParagraphFont"/>
    <w:link w:val="Title"/>
    <w:uiPriority w:val="10"/>
    <w:rsid w:val="00B2622B"/>
    <w:rPr>
      <w:rFonts w:eastAsia="Times New Roman"/>
      <w:b/>
      <w:sz w:val="72"/>
      <w:szCs w:val="72"/>
    </w:rPr>
  </w:style>
  <w:style w:type="paragraph" w:styleId="Title">
    <w:name w:val="Title"/>
    <w:basedOn w:val="Normal"/>
    <w:next w:val="Normal"/>
    <w:link w:val="TitleChar"/>
    <w:uiPriority w:val="10"/>
    <w:qFormat/>
    <w:rsid w:val="00B2622B"/>
    <w:pPr>
      <w:keepNext/>
      <w:keepLines/>
      <w:spacing w:before="480" w:after="120"/>
    </w:pPr>
    <w:rPr>
      <w:rFonts w:eastAsia="Times New Roman"/>
      <w:b/>
      <w:sz w:val="72"/>
      <w:szCs w:val="72"/>
    </w:rPr>
  </w:style>
  <w:style w:type="character" w:customStyle="1" w:styleId="SubtitleChar">
    <w:name w:val="Subtitle Char"/>
    <w:basedOn w:val="DefaultParagraphFont"/>
    <w:link w:val="Subtitle"/>
    <w:uiPriority w:val="11"/>
    <w:rsid w:val="00B2622B"/>
    <w:rPr>
      <w:rFonts w:ascii="Georgia" w:eastAsia="Georgia" w:hAnsi="Georgia" w:cs="Georgia"/>
      <w:i/>
      <w:color w:val="666666"/>
      <w:sz w:val="48"/>
      <w:szCs w:val="48"/>
    </w:rPr>
  </w:style>
  <w:style w:type="paragraph" w:styleId="Subtitle">
    <w:name w:val="Subtitle"/>
    <w:basedOn w:val="Normal"/>
    <w:next w:val="Normal"/>
    <w:link w:val="SubtitleChar"/>
    <w:uiPriority w:val="11"/>
    <w:qFormat/>
    <w:rsid w:val="00B2622B"/>
    <w:pPr>
      <w:keepNext/>
      <w:keepLines/>
      <w:spacing w:before="360" w:after="80"/>
    </w:pPr>
    <w:rPr>
      <w:rFonts w:ascii="Georgia" w:eastAsia="Georgia" w:hAnsi="Georgia" w:cs="Georgia"/>
      <w:i/>
      <w:color w:val="666666"/>
      <w:sz w:val="48"/>
      <w:szCs w:val="48"/>
    </w:rPr>
  </w:style>
  <w:style w:type="paragraph" w:styleId="TOC1">
    <w:name w:val="toc 1"/>
    <w:basedOn w:val="Normal"/>
    <w:next w:val="Normal"/>
    <w:autoRedefine/>
    <w:uiPriority w:val="39"/>
    <w:unhideWhenUsed/>
    <w:rsid w:val="00D0142C"/>
    <w:pPr>
      <w:tabs>
        <w:tab w:val="left" w:pos="8647"/>
      </w:tabs>
      <w:ind w:left="993" w:right="425" w:hanging="723"/>
    </w:pPr>
    <w:rPr>
      <w:b/>
      <w:bCs/>
      <w:noProof/>
    </w:rPr>
  </w:style>
  <w:style w:type="paragraph" w:styleId="TOC2">
    <w:name w:val="toc 2"/>
    <w:basedOn w:val="Normal"/>
    <w:next w:val="Normal"/>
    <w:autoRedefine/>
    <w:uiPriority w:val="39"/>
    <w:unhideWhenUsed/>
    <w:rsid w:val="005A38A4"/>
    <w:pPr>
      <w:tabs>
        <w:tab w:val="left" w:pos="720"/>
        <w:tab w:val="left" w:pos="8505"/>
        <w:tab w:val="left" w:pos="8931"/>
      </w:tabs>
      <w:spacing w:line="240" w:lineRule="auto"/>
      <w:ind w:left="1710" w:right="140" w:hanging="720"/>
      <w:jc w:val="left"/>
    </w:pPr>
    <w:rPr>
      <w:b/>
      <w:bCs/>
      <w:noProof/>
    </w:rPr>
  </w:style>
  <w:style w:type="paragraph" w:styleId="TOC3">
    <w:name w:val="toc 3"/>
    <w:basedOn w:val="Normal"/>
    <w:next w:val="Normal"/>
    <w:autoRedefine/>
    <w:uiPriority w:val="39"/>
    <w:unhideWhenUsed/>
    <w:rsid w:val="005A38A4"/>
    <w:pPr>
      <w:tabs>
        <w:tab w:val="left" w:pos="1320"/>
        <w:tab w:val="left" w:pos="1920"/>
        <w:tab w:val="right" w:leader="dot" w:pos="8931"/>
      </w:tabs>
      <w:spacing w:after="100" w:line="240" w:lineRule="auto"/>
      <w:ind w:left="1440" w:right="140" w:hanging="447"/>
    </w:pPr>
  </w:style>
  <w:style w:type="paragraph" w:styleId="TOC4">
    <w:name w:val="toc 4"/>
    <w:basedOn w:val="Normal"/>
    <w:next w:val="Normal"/>
    <w:autoRedefine/>
    <w:uiPriority w:val="39"/>
    <w:unhideWhenUsed/>
    <w:rsid w:val="009F1516"/>
    <w:pPr>
      <w:tabs>
        <w:tab w:val="left" w:pos="2325"/>
        <w:tab w:val="right" w:pos="8222"/>
      </w:tabs>
      <w:spacing w:after="100"/>
      <w:ind w:left="780" w:right="828"/>
    </w:pPr>
  </w:style>
  <w:style w:type="character" w:styleId="Hyperlink">
    <w:name w:val="Hyperlink"/>
    <w:basedOn w:val="DefaultParagraphFont"/>
    <w:uiPriority w:val="99"/>
    <w:unhideWhenUsed/>
    <w:rsid w:val="00BF3043"/>
    <w:rPr>
      <w:color w:val="0563C1" w:themeColor="hyperlink"/>
      <w:u w:val="single"/>
    </w:rPr>
  </w:style>
  <w:style w:type="paragraph" w:styleId="TableofFigures">
    <w:name w:val="table of figures"/>
    <w:basedOn w:val="Normal"/>
    <w:next w:val="Normal"/>
    <w:autoRedefine/>
    <w:uiPriority w:val="99"/>
    <w:unhideWhenUsed/>
    <w:qFormat/>
    <w:rsid w:val="005B6E36"/>
    <w:pPr>
      <w:spacing w:before="0" w:after="120" w:line="312" w:lineRule="auto"/>
      <w:ind w:firstLine="0"/>
    </w:pPr>
  </w:style>
  <w:style w:type="paragraph" w:styleId="BalloonText">
    <w:name w:val="Balloon Text"/>
    <w:basedOn w:val="Normal"/>
    <w:link w:val="BalloonTextChar"/>
    <w:uiPriority w:val="99"/>
    <w:semiHidden/>
    <w:unhideWhenUsed/>
    <w:rsid w:val="00FC22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205"/>
    <w:rPr>
      <w:rFonts w:ascii="Segoe UI" w:hAnsi="Segoe UI" w:cs="Segoe UI"/>
      <w:sz w:val="18"/>
      <w:szCs w:val="18"/>
    </w:rPr>
  </w:style>
  <w:style w:type="character" w:styleId="CommentReference">
    <w:name w:val="annotation reference"/>
    <w:basedOn w:val="DefaultParagraphFont"/>
    <w:uiPriority w:val="99"/>
    <w:semiHidden/>
    <w:unhideWhenUsed/>
    <w:rsid w:val="00A2789B"/>
    <w:rPr>
      <w:sz w:val="16"/>
      <w:szCs w:val="16"/>
    </w:rPr>
  </w:style>
  <w:style w:type="paragraph" w:styleId="CommentText">
    <w:name w:val="annotation text"/>
    <w:basedOn w:val="Normal"/>
    <w:link w:val="CommentTextChar"/>
    <w:uiPriority w:val="99"/>
    <w:unhideWhenUsed/>
    <w:rsid w:val="00A2789B"/>
    <w:pPr>
      <w:spacing w:line="240" w:lineRule="auto"/>
    </w:pPr>
    <w:rPr>
      <w:sz w:val="20"/>
      <w:szCs w:val="20"/>
    </w:rPr>
  </w:style>
  <w:style w:type="character" w:customStyle="1" w:styleId="CommentTextChar">
    <w:name w:val="Comment Text Char"/>
    <w:basedOn w:val="DefaultParagraphFont"/>
    <w:link w:val="CommentText"/>
    <w:uiPriority w:val="99"/>
    <w:rsid w:val="00A2789B"/>
    <w:rPr>
      <w:sz w:val="20"/>
      <w:szCs w:val="20"/>
    </w:rPr>
  </w:style>
  <w:style w:type="paragraph" w:styleId="CommentSubject">
    <w:name w:val="annotation subject"/>
    <w:basedOn w:val="CommentText"/>
    <w:next w:val="CommentText"/>
    <w:link w:val="CommentSubjectChar"/>
    <w:uiPriority w:val="99"/>
    <w:semiHidden/>
    <w:unhideWhenUsed/>
    <w:rsid w:val="00A2789B"/>
    <w:rPr>
      <w:b/>
      <w:bCs/>
    </w:rPr>
  </w:style>
  <w:style w:type="character" w:customStyle="1" w:styleId="CommentSubjectChar">
    <w:name w:val="Comment Subject Char"/>
    <w:basedOn w:val="CommentTextChar"/>
    <w:link w:val="CommentSubject"/>
    <w:uiPriority w:val="99"/>
    <w:semiHidden/>
    <w:rsid w:val="00A2789B"/>
    <w:rPr>
      <w:b/>
      <w:bCs/>
      <w:sz w:val="20"/>
      <w:szCs w:val="20"/>
    </w:rPr>
  </w:style>
  <w:style w:type="character" w:customStyle="1" w:styleId="apple-converted-space">
    <w:name w:val="apple-converted-space"/>
    <w:basedOn w:val="DefaultParagraphFont"/>
    <w:rsid w:val="00A2789B"/>
  </w:style>
  <w:style w:type="character" w:styleId="Emphasis">
    <w:name w:val="Emphasis"/>
    <w:basedOn w:val="DefaultParagraphFont"/>
    <w:uiPriority w:val="20"/>
    <w:qFormat/>
    <w:rsid w:val="00A2789B"/>
    <w:rPr>
      <w:i/>
      <w:iCs/>
    </w:rPr>
  </w:style>
  <w:style w:type="character" w:customStyle="1" w:styleId="Heading7Char">
    <w:name w:val="Heading 7 Char"/>
    <w:basedOn w:val="DefaultParagraphFont"/>
    <w:link w:val="Heading7"/>
    <w:uiPriority w:val="9"/>
    <w:rsid w:val="007A3525"/>
    <w:rPr>
      <w:rFonts w:eastAsiaTheme="majorEastAsia" w:cstheme="majorBidi"/>
      <w:b/>
      <w:iCs/>
      <w:color w:val="404040" w:themeColor="text1" w:themeTint="BF"/>
    </w:rPr>
  </w:style>
  <w:style w:type="paragraph" w:styleId="TOCHeading">
    <w:name w:val="TOC Heading"/>
    <w:basedOn w:val="Heading1"/>
    <w:next w:val="Normal"/>
    <w:uiPriority w:val="39"/>
    <w:unhideWhenUsed/>
    <w:qFormat/>
    <w:rsid w:val="00204EF6"/>
    <w:pPr>
      <w:keepNext/>
      <w:keepLines/>
      <w:spacing w:before="480" w:line="276" w:lineRule="auto"/>
      <w:jc w:val="left"/>
      <w:outlineLvl w:val="9"/>
    </w:pPr>
    <w:rPr>
      <w:rFonts w:asciiTheme="majorHAnsi" w:eastAsiaTheme="majorEastAsia" w:hAnsiTheme="majorHAnsi" w:cstheme="majorBidi"/>
      <w:color w:val="2F5496" w:themeColor="accent1" w:themeShade="BF"/>
      <w:sz w:val="28"/>
      <w:szCs w:val="28"/>
      <w:lang w:eastAsia="ja-JP"/>
    </w:rPr>
  </w:style>
  <w:style w:type="table" w:customStyle="1" w:styleId="TableGrid1">
    <w:name w:val="Table Grid1"/>
    <w:basedOn w:val="TableNormal"/>
    <w:next w:val="TableGrid"/>
    <w:uiPriority w:val="39"/>
    <w:rsid w:val="00F30B80"/>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3C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qFormat/>
    <w:rsid w:val="00813B9B"/>
    <w:pPr>
      <w:spacing w:after="120"/>
      <w:jc w:val="center"/>
    </w:pPr>
    <w:rPr>
      <w:b/>
      <w:noProof/>
    </w:rPr>
  </w:style>
  <w:style w:type="paragraph" w:customStyle="1" w:styleId="Table">
    <w:name w:val="Table"/>
    <w:basedOn w:val="Normal"/>
    <w:qFormat/>
    <w:rsid w:val="000E78EF"/>
    <w:pPr>
      <w:spacing w:before="240" w:after="120"/>
      <w:jc w:val="center"/>
    </w:pPr>
    <w:rPr>
      <w:rFonts w:eastAsia="Calibri"/>
      <w:b/>
    </w:rPr>
  </w:style>
  <w:style w:type="character" w:customStyle="1" w:styleId="fontstyle01">
    <w:name w:val="fontstyle01"/>
    <w:basedOn w:val="DefaultParagraphFont"/>
    <w:rsid w:val="00D4462E"/>
    <w:rPr>
      <w:rFonts w:ascii="ArialMT" w:hAnsi="ArialMT" w:hint="default"/>
      <w:b w:val="0"/>
      <w:bCs w:val="0"/>
      <w:i w:val="0"/>
      <w:iCs w:val="0"/>
      <w:color w:val="202124"/>
      <w:sz w:val="48"/>
      <w:szCs w:val="48"/>
    </w:rPr>
  </w:style>
  <w:style w:type="character" w:customStyle="1" w:styleId="fontstyle21">
    <w:name w:val="fontstyle21"/>
    <w:basedOn w:val="DefaultParagraphFont"/>
    <w:rsid w:val="00D4462E"/>
    <w:rPr>
      <w:rFonts w:ascii="Roboto-Italic" w:hAnsi="Roboto-Italic" w:hint="default"/>
      <w:b w:val="0"/>
      <w:bCs w:val="0"/>
      <w:i/>
      <w:iCs/>
      <w:color w:val="202124"/>
      <w:sz w:val="22"/>
      <w:szCs w:val="22"/>
    </w:rPr>
  </w:style>
  <w:style w:type="character" w:customStyle="1" w:styleId="fontstyle31">
    <w:name w:val="fontstyle31"/>
    <w:basedOn w:val="DefaultParagraphFont"/>
    <w:rsid w:val="00D4462E"/>
    <w:rPr>
      <w:rFonts w:ascii="Roboto-Regular" w:hAnsi="Roboto-Regular" w:hint="default"/>
      <w:b w:val="0"/>
      <w:bCs w:val="0"/>
      <w:i w:val="0"/>
      <w:iCs w:val="0"/>
      <w:color w:val="202124"/>
      <w:sz w:val="22"/>
      <w:szCs w:val="22"/>
    </w:rPr>
  </w:style>
  <w:style w:type="character" w:customStyle="1" w:styleId="fontstyle41">
    <w:name w:val="fontstyle41"/>
    <w:basedOn w:val="DefaultParagraphFont"/>
    <w:rsid w:val="00D4462E"/>
    <w:rPr>
      <w:rFonts w:ascii="Roboto-Bold" w:hAnsi="Roboto-Bold" w:hint="default"/>
      <w:b/>
      <w:bCs/>
      <w:i w:val="0"/>
      <w:iCs w:val="0"/>
      <w:color w:val="202124"/>
      <w:sz w:val="22"/>
      <w:szCs w:val="22"/>
    </w:rPr>
  </w:style>
  <w:style w:type="paragraph" w:styleId="TOC5">
    <w:name w:val="toc 5"/>
    <w:basedOn w:val="Normal"/>
    <w:next w:val="Normal"/>
    <w:autoRedefine/>
    <w:uiPriority w:val="39"/>
    <w:unhideWhenUsed/>
    <w:rsid w:val="00A70D02"/>
    <w:pPr>
      <w:tabs>
        <w:tab w:val="left" w:pos="2001"/>
        <w:tab w:val="left" w:pos="2127"/>
        <w:tab w:val="right" w:pos="9061"/>
      </w:tabs>
      <w:spacing w:after="100"/>
      <w:ind w:left="1040" w:firstLine="236"/>
    </w:pPr>
  </w:style>
  <w:style w:type="paragraph" w:styleId="NormalWeb">
    <w:name w:val="Normal (Web)"/>
    <w:basedOn w:val="Normal"/>
    <w:uiPriority w:val="99"/>
    <w:unhideWhenUsed/>
    <w:rsid w:val="00DA1317"/>
    <w:rPr>
      <w:sz w:val="24"/>
      <w:szCs w:val="24"/>
    </w:rPr>
  </w:style>
  <w:style w:type="character" w:customStyle="1" w:styleId="UnresolvedMention1">
    <w:name w:val="Unresolved Mention1"/>
    <w:basedOn w:val="DefaultParagraphFont"/>
    <w:uiPriority w:val="99"/>
    <w:semiHidden/>
    <w:unhideWhenUsed/>
    <w:rsid w:val="00D15237"/>
    <w:rPr>
      <w:color w:val="605E5C"/>
      <w:shd w:val="clear" w:color="auto" w:fill="E1DFDD"/>
    </w:rPr>
  </w:style>
  <w:style w:type="paragraph" w:styleId="FootnoteText">
    <w:name w:val="footnote text"/>
    <w:basedOn w:val="Normal"/>
    <w:link w:val="FootnoteTextChar"/>
    <w:uiPriority w:val="99"/>
    <w:semiHidden/>
    <w:unhideWhenUsed/>
    <w:rsid w:val="009423E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423E4"/>
    <w:rPr>
      <w:sz w:val="20"/>
      <w:szCs w:val="20"/>
    </w:rPr>
  </w:style>
  <w:style w:type="character" w:styleId="FootnoteReference">
    <w:name w:val="footnote reference"/>
    <w:basedOn w:val="DefaultParagraphFont"/>
    <w:uiPriority w:val="99"/>
    <w:semiHidden/>
    <w:unhideWhenUsed/>
    <w:rsid w:val="009423E4"/>
    <w:rPr>
      <w:vertAlign w:val="superscript"/>
    </w:rPr>
  </w:style>
  <w:style w:type="paragraph" w:styleId="BodyText">
    <w:name w:val="Body Text"/>
    <w:basedOn w:val="Normal"/>
    <w:link w:val="BodyTextChar"/>
    <w:uiPriority w:val="1"/>
    <w:qFormat/>
    <w:rsid w:val="00A65931"/>
    <w:pPr>
      <w:widowControl w:val="0"/>
      <w:autoSpaceDE w:val="0"/>
      <w:autoSpaceDN w:val="0"/>
      <w:spacing w:before="0" w:line="240" w:lineRule="auto"/>
      <w:ind w:left="120" w:firstLine="0"/>
      <w:jc w:val="left"/>
    </w:pPr>
    <w:rPr>
      <w:rFonts w:eastAsia="Times New Roman"/>
      <w:lang w:val="vi"/>
    </w:rPr>
  </w:style>
  <w:style w:type="character" w:customStyle="1" w:styleId="BodyTextChar">
    <w:name w:val="Body Text Char"/>
    <w:basedOn w:val="DefaultParagraphFont"/>
    <w:link w:val="BodyText"/>
    <w:uiPriority w:val="1"/>
    <w:rsid w:val="00A65931"/>
    <w:rPr>
      <w:rFonts w:eastAsia="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C6"/>
    <w:pPr>
      <w:spacing w:before="120"/>
      <w:ind w:firstLine="720"/>
    </w:pPr>
  </w:style>
  <w:style w:type="paragraph" w:styleId="Heading1">
    <w:name w:val="heading 1"/>
    <w:basedOn w:val="Normal"/>
    <w:next w:val="Normal"/>
    <w:link w:val="Heading1Char"/>
    <w:uiPriority w:val="9"/>
    <w:qFormat/>
    <w:rsid w:val="00B7578A"/>
    <w:pPr>
      <w:spacing w:after="240"/>
      <w:jc w:val="center"/>
      <w:outlineLvl w:val="0"/>
    </w:pPr>
    <w:rPr>
      <w:b/>
      <w:bCs/>
      <w:caps/>
    </w:rPr>
  </w:style>
  <w:style w:type="paragraph" w:styleId="Heading2">
    <w:name w:val="heading 2"/>
    <w:basedOn w:val="Normal"/>
    <w:next w:val="Normal"/>
    <w:link w:val="Heading2Char"/>
    <w:uiPriority w:val="9"/>
    <w:unhideWhenUsed/>
    <w:qFormat/>
    <w:rsid w:val="00D13E45"/>
    <w:pPr>
      <w:keepNext/>
      <w:keepLines/>
      <w:tabs>
        <w:tab w:val="left" w:pos="1701"/>
      </w:tabs>
      <w:spacing w:after="120"/>
      <w:ind w:firstLine="0"/>
      <w:outlineLvl w:val="1"/>
    </w:pPr>
    <w:rPr>
      <w:rFonts w:eastAsiaTheme="majorEastAsia"/>
      <w:b/>
      <w:bCs/>
    </w:rPr>
  </w:style>
  <w:style w:type="paragraph" w:styleId="Heading3">
    <w:name w:val="heading 3"/>
    <w:basedOn w:val="Normal"/>
    <w:next w:val="Normal"/>
    <w:link w:val="Heading3Char"/>
    <w:uiPriority w:val="9"/>
    <w:unhideWhenUsed/>
    <w:qFormat/>
    <w:rsid w:val="00D13E45"/>
    <w:pPr>
      <w:keepNext/>
      <w:keepLines/>
      <w:ind w:firstLine="0"/>
      <w:outlineLvl w:val="2"/>
    </w:pPr>
    <w:rPr>
      <w:rFonts w:eastAsiaTheme="majorEastAsia"/>
      <w:b/>
      <w:bCs/>
    </w:rPr>
  </w:style>
  <w:style w:type="paragraph" w:styleId="Heading4">
    <w:name w:val="heading 4"/>
    <w:basedOn w:val="Normal"/>
    <w:next w:val="Normal"/>
    <w:link w:val="Heading4Char"/>
    <w:uiPriority w:val="9"/>
    <w:unhideWhenUsed/>
    <w:qFormat/>
    <w:rsid w:val="000861C6"/>
    <w:pPr>
      <w:keepNext/>
      <w:keepLines/>
      <w:spacing w:after="120"/>
      <w:ind w:firstLine="0"/>
      <w:outlineLvl w:val="3"/>
    </w:pPr>
    <w:rPr>
      <w:rFonts w:eastAsiaTheme="majorEastAsia"/>
      <w:b/>
      <w:bCs/>
      <w:i/>
      <w:iCs/>
    </w:rPr>
  </w:style>
  <w:style w:type="paragraph" w:styleId="Heading5">
    <w:name w:val="heading 5"/>
    <w:basedOn w:val="Normal"/>
    <w:next w:val="Normal"/>
    <w:link w:val="Heading5Char"/>
    <w:uiPriority w:val="9"/>
    <w:unhideWhenUsed/>
    <w:qFormat/>
    <w:rsid w:val="000861C6"/>
    <w:pPr>
      <w:keepNext/>
      <w:keepLines/>
      <w:spacing w:after="120"/>
      <w:ind w:firstLine="0"/>
      <w:outlineLvl w:val="4"/>
    </w:pPr>
    <w:rPr>
      <w:rFonts w:eastAsiaTheme="majorEastAsia"/>
      <w:i/>
      <w:iCs/>
    </w:rPr>
  </w:style>
  <w:style w:type="paragraph" w:styleId="Heading6">
    <w:name w:val="heading 6"/>
    <w:basedOn w:val="Normal"/>
    <w:next w:val="Normal"/>
    <w:link w:val="Heading6Char"/>
    <w:uiPriority w:val="9"/>
    <w:unhideWhenUsed/>
    <w:qFormat/>
    <w:rsid w:val="00B369DF"/>
    <w:pPr>
      <w:keepNext/>
      <w:keepLines/>
      <w:numPr>
        <w:ilvl w:val="4"/>
        <w:numId w:val="1"/>
      </w:numPr>
      <w:tabs>
        <w:tab w:val="left" w:pos="1701"/>
      </w:tabs>
      <w:outlineLvl w:val="5"/>
    </w:pPr>
    <w:rPr>
      <w:i/>
      <w:iCs/>
    </w:rPr>
  </w:style>
  <w:style w:type="paragraph" w:styleId="Heading7">
    <w:name w:val="heading 7"/>
    <w:basedOn w:val="Normal"/>
    <w:next w:val="Normal"/>
    <w:link w:val="Heading7Char"/>
    <w:uiPriority w:val="9"/>
    <w:unhideWhenUsed/>
    <w:qFormat/>
    <w:rsid w:val="007A3525"/>
    <w:pPr>
      <w:keepNext/>
      <w:keepLines/>
      <w:spacing w:before="200"/>
      <w:jc w:val="center"/>
      <w:outlineLvl w:val="6"/>
    </w:pPr>
    <w:rPr>
      <w:rFonts w:eastAsiaTheme="majorEastAsia" w:cstheme="majorBidi"/>
      <w:b/>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78A"/>
    <w:rPr>
      <w:b/>
      <w:bCs/>
      <w:caps/>
    </w:rPr>
  </w:style>
  <w:style w:type="character" w:customStyle="1" w:styleId="Heading2Char">
    <w:name w:val="Heading 2 Char"/>
    <w:basedOn w:val="DefaultParagraphFont"/>
    <w:link w:val="Heading2"/>
    <w:uiPriority w:val="9"/>
    <w:rsid w:val="00D13E45"/>
    <w:rPr>
      <w:rFonts w:eastAsiaTheme="majorEastAsia"/>
      <w:b/>
      <w:bCs/>
    </w:rPr>
  </w:style>
  <w:style w:type="character" w:customStyle="1" w:styleId="Heading3Char">
    <w:name w:val="Heading 3 Char"/>
    <w:basedOn w:val="DefaultParagraphFont"/>
    <w:link w:val="Heading3"/>
    <w:uiPriority w:val="9"/>
    <w:rsid w:val="00D13E45"/>
    <w:rPr>
      <w:rFonts w:eastAsiaTheme="majorEastAsia"/>
      <w:b/>
      <w:bCs/>
    </w:rPr>
  </w:style>
  <w:style w:type="character" w:customStyle="1" w:styleId="Heading4Char">
    <w:name w:val="Heading 4 Char"/>
    <w:basedOn w:val="DefaultParagraphFont"/>
    <w:link w:val="Heading4"/>
    <w:uiPriority w:val="9"/>
    <w:rsid w:val="000861C6"/>
    <w:rPr>
      <w:rFonts w:eastAsiaTheme="majorEastAsia"/>
      <w:b/>
      <w:bCs/>
      <w:i/>
      <w:iCs/>
    </w:rPr>
  </w:style>
  <w:style w:type="character" w:customStyle="1" w:styleId="Heading5Char">
    <w:name w:val="Heading 5 Char"/>
    <w:basedOn w:val="DefaultParagraphFont"/>
    <w:link w:val="Heading5"/>
    <w:uiPriority w:val="9"/>
    <w:rsid w:val="000861C6"/>
    <w:rPr>
      <w:rFonts w:eastAsiaTheme="majorEastAsia"/>
      <w:i/>
      <w:iCs/>
    </w:rPr>
  </w:style>
  <w:style w:type="character" w:customStyle="1" w:styleId="Heading6Char">
    <w:name w:val="Heading 6 Char"/>
    <w:basedOn w:val="DefaultParagraphFont"/>
    <w:link w:val="Heading6"/>
    <w:uiPriority w:val="9"/>
    <w:rsid w:val="00B369DF"/>
    <w:rPr>
      <w:i/>
      <w:iCs/>
    </w:rPr>
  </w:style>
  <w:style w:type="paragraph" w:styleId="Header">
    <w:name w:val="header"/>
    <w:basedOn w:val="Normal"/>
    <w:link w:val="HeaderChar"/>
    <w:uiPriority w:val="99"/>
    <w:unhideWhenUsed/>
    <w:rsid w:val="00720CCE"/>
    <w:pPr>
      <w:tabs>
        <w:tab w:val="center" w:pos="4680"/>
        <w:tab w:val="right" w:pos="9360"/>
      </w:tabs>
      <w:spacing w:line="240" w:lineRule="auto"/>
    </w:pPr>
  </w:style>
  <w:style w:type="character" w:customStyle="1" w:styleId="HeaderChar">
    <w:name w:val="Header Char"/>
    <w:basedOn w:val="DefaultParagraphFont"/>
    <w:link w:val="Header"/>
    <w:uiPriority w:val="99"/>
    <w:rsid w:val="00720CCE"/>
  </w:style>
  <w:style w:type="paragraph" w:styleId="Footer">
    <w:name w:val="footer"/>
    <w:basedOn w:val="Normal"/>
    <w:link w:val="FooterChar"/>
    <w:uiPriority w:val="99"/>
    <w:unhideWhenUsed/>
    <w:rsid w:val="00720CCE"/>
    <w:pPr>
      <w:tabs>
        <w:tab w:val="center" w:pos="4680"/>
        <w:tab w:val="right" w:pos="9360"/>
      </w:tabs>
      <w:spacing w:line="240" w:lineRule="auto"/>
    </w:pPr>
  </w:style>
  <w:style w:type="character" w:customStyle="1" w:styleId="FooterChar">
    <w:name w:val="Footer Char"/>
    <w:basedOn w:val="DefaultParagraphFont"/>
    <w:link w:val="Footer"/>
    <w:uiPriority w:val="99"/>
    <w:rsid w:val="00720CCE"/>
  </w:style>
  <w:style w:type="paragraph" w:styleId="ListParagraph">
    <w:name w:val="List Paragraph"/>
    <w:basedOn w:val="Normal"/>
    <w:uiPriority w:val="1"/>
    <w:qFormat/>
    <w:rsid w:val="00B72ACA"/>
    <w:pPr>
      <w:ind w:left="720"/>
      <w:contextualSpacing/>
    </w:pPr>
  </w:style>
  <w:style w:type="paragraph" w:styleId="Caption">
    <w:name w:val="caption"/>
    <w:basedOn w:val="Normal"/>
    <w:next w:val="Normal"/>
    <w:uiPriority w:val="35"/>
    <w:unhideWhenUsed/>
    <w:qFormat/>
    <w:rsid w:val="000A5B26"/>
    <w:pPr>
      <w:spacing w:after="200" w:line="240" w:lineRule="auto"/>
      <w:jc w:val="center"/>
    </w:pPr>
    <w:rPr>
      <w:rFonts w:eastAsia="Times New Roman"/>
      <w:i/>
      <w:iCs/>
      <w:sz w:val="28"/>
      <w:szCs w:val="18"/>
    </w:rPr>
  </w:style>
  <w:style w:type="table" w:styleId="TableGrid">
    <w:name w:val="Table Grid"/>
    <w:basedOn w:val="TableNormal"/>
    <w:uiPriority w:val="59"/>
    <w:rsid w:val="00693A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ngLi4-Nhnmanh51">
    <w:name w:val="Bảng Lưới 4 - Nhấn mạnh 51"/>
    <w:basedOn w:val="TableNormal"/>
    <w:uiPriority w:val="49"/>
    <w:rsid w:val="00693A6B"/>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BangLi4-Nhnmanh11">
    <w:name w:val="Bảng Lưới 4 - Nhấn mạnh 11"/>
    <w:basedOn w:val="TableNormal"/>
    <w:uiPriority w:val="49"/>
    <w:rsid w:val="00693A6B"/>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4">
    <w:name w:val="64"/>
    <w:basedOn w:val="TableNormal"/>
    <w:rsid w:val="007C50C2"/>
    <w:pPr>
      <w:spacing w:line="240" w:lineRule="auto"/>
      <w:jc w:val="left"/>
    </w:pPr>
    <w:rPr>
      <w:rFonts w:ascii="Calibri" w:eastAsia="Calibri" w:hAnsi="Calibri" w:cs="Calibri"/>
      <w:sz w:val="24"/>
      <w:szCs w:val="24"/>
    </w:rPr>
    <w:tblPr>
      <w:tblStyleRowBandSize w:val="1"/>
      <w:tblStyleColBandSize w:val="1"/>
    </w:tblPr>
    <w:tblStylePr w:type="firstRow">
      <w:rPr>
        <w:rFonts w:ascii="Times New Roman" w:eastAsia="Times New Roman" w:hAnsi="Times New Roman" w:cs="Times New Roman"/>
        <w:b/>
        <w:color w:val="FFFFFF"/>
      </w:rPr>
      <w:tblPr/>
      <w:tcPr>
        <w:tcBorders>
          <w:top w:val="single" w:sz="4" w:space="0" w:color="FFFFFF"/>
          <w:left w:val="single" w:sz="4" w:space="0" w:color="FFFFFF"/>
          <w:bottom w:val="single" w:sz="4" w:space="0" w:color="FFFFFF"/>
          <w:right w:val="single" w:sz="4" w:space="0" w:color="FFFFFF"/>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PlaceholderText">
    <w:name w:val="Placeholder Text"/>
    <w:basedOn w:val="DefaultParagraphFont"/>
    <w:uiPriority w:val="99"/>
    <w:semiHidden/>
    <w:rsid w:val="005C3504"/>
    <w:rPr>
      <w:color w:val="808080"/>
    </w:rPr>
  </w:style>
  <w:style w:type="table" w:customStyle="1" w:styleId="Libng41">
    <w:name w:val="Lưới bảng 41"/>
    <w:basedOn w:val="TableNormal"/>
    <w:uiPriority w:val="49"/>
    <w:rsid w:val="004843D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eChar">
    <w:name w:val="Title Char"/>
    <w:basedOn w:val="DefaultParagraphFont"/>
    <w:link w:val="Title"/>
    <w:uiPriority w:val="10"/>
    <w:rsid w:val="00B2622B"/>
    <w:rPr>
      <w:rFonts w:eastAsia="Times New Roman"/>
      <w:b/>
      <w:sz w:val="72"/>
      <w:szCs w:val="72"/>
    </w:rPr>
  </w:style>
  <w:style w:type="paragraph" w:styleId="Title">
    <w:name w:val="Title"/>
    <w:basedOn w:val="Normal"/>
    <w:next w:val="Normal"/>
    <w:link w:val="TitleChar"/>
    <w:uiPriority w:val="10"/>
    <w:qFormat/>
    <w:rsid w:val="00B2622B"/>
    <w:pPr>
      <w:keepNext/>
      <w:keepLines/>
      <w:spacing w:before="480" w:after="120"/>
    </w:pPr>
    <w:rPr>
      <w:rFonts w:eastAsia="Times New Roman"/>
      <w:b/>
      <w:sz w:val="72"/>
      <w:szCs w:val="72"/>
    </w:rPr>
  </w:style>
  <w:style w:type="character" w:customStyle="1" w:styleId="SubtitleChar">
    <w:name w:val="Subtitle Char"/>
    <w:basedOn w:val="DefaultParagraphFont"/>
    <w:link w:val="Subtitle"/>
    <w:uiPriority w:val="11"/>
    <w:rsid w:val="00B2622B"/>
    <w:rPr>
      <w:rFonts w:ascii="Georgia" w:eastAsia="Georgia" w:hAnsi="Georgia" w:cs="Georgia"/>
      <w:i/>
      <w:color w:val="666666"/>
      <w:sz w:val="48"/>
      <w:szCs w:val="48"/>
    </w:rPr>
  </w:style>
  <w:style w:type="paragraph" w:styleId="Subtitle">
    <w:name w:val="Subtitle"/>
    <w:basedOn w:val="Normal"/>
    <w:next w:val="Normal"/>
    <w:link w:val="SubtitleChar"/>
    <w:uiPriority w:val="11"/>
    <w:qFormat/>
    <w:rsid w:val="00B2622B"/>
    <w:pPr>
      <w:keepNext/>
      <w:keepLines/>
      <w:spacing w:before="360" w:after="80"/>
    </w:pPr>
    <w:rPr>
      <w:rFonts w:ascii="Georgia" w:eastAsia="Georgia" w:hAnsi="Georgia" w:cs="Georgia"/>
      <w:i/>
      <w:color w:val="666666"/>
      <w:sz w:val="48"/>
      <w:szCs w:val="48"/>
    </w:rPr>
  </w:style>
  <w:style w:type="paragraph" w:styleId="TOC1">
    <w:name w:val="toc 1"/>
    <w:basedOn w:val="Normal"/>
    <w:next w:val="Normal"/>
    <w:autoRedefine/>
    <w:uiPriority w:val="39"/>
    <w:unhideWhenUsed/>
    <w:rsid w:val="00D0142C"/>
    <w:pPr>
      <w:tabs>
        <w:tab w:val="left" w:pos="8647"/>
      </w:tabs>
      <w:ind w:left="993" w:right="425" w:hanging="723"/>
    </w:pPr>
    <w:rPr>
      <w:b/>
      <w:bCs/>
      <w:noProof/>
    </w:rPr>
  </w:style>
  <w:style w:type="paragraph" w:styleId="TOC2">
    <w:name w:val="toc 2"/>
    <w:basedOn w:val="Normal"/>
    <w:next w:val="Normal"/>
    <w:autoRedefine/>
    <w:uiPriority w:val="39"/>
    <w:unhideWhenUsed/>
    <w:rsid w:val="005A38A4"/>
    <w:pPr>
      <w:tabs>
        <w:tab w:val="left" w:pos="720"/>
        <w:tab w:val="left" w:pos="8505"/>
        <w:tab w:val="left" w:pos="8931"/>
      </w:tabs>
      <w:spacing w:line="240" w:lineRule="auto"/>
      <w:ind w:left="1710" w:right="140" w:hanging="720"/>
      <w:jc w:val="left"/>
    </w:pPr>
    <w:rPr>
      <w:b/>
      <w:bCs/>
      <w:noProof/>
    </w:rPr>
  </w:style>
  <w:style w:type="paragraph" w:styleId="TOC3">
    <w:name w:val="toc 3"/>
    <w:basedOn w:val="Normal"/>
    <w:next w:val="Normal"/>
    <w:autoRedefine/>
    <w:uiPriority w:val="39"/>
    <w:unhideWhenUsed/>
    <w:rsid w:val="005A38A4"/>
    <w:pPr>
      <w:tabs>
        <w:tab w:val="left" w:pos="1320"/>
        <w:tab w:val="left" w:pos="1920"/>
        <w:tab w:val="right" w:leader="dot" w:pos="8931"/>
      </w:tabs>
      <w:spacing w:after="100" w:line="240" w:lineRule="auto"/>
      <w:ind w:left="1440" w:right="140" w:hanging="447"/>
    </w:pPr>
  </w:style>
  <w:style w:type="paragraph" w:styleId="TOC4">
    <w:name w:val="toc 4"/>
    <w:basedOn w:val="Normal"/>
    <w:next w:val="Normal"/>
    <w:autoRedefine/>
    <w:uiPriority w:val="39"/>
    <w:unhideWhenUsed/>
    <w:rsid w:val="009F1516"/>
    <w:pPr>
      <w:tabs>
        <w:tab w:val="left" w:pos="2325"/>
        <w:tab w:val="right" w:pos="8222"/>
      </w:tabs>
      <w:spacing w:after="100"/>
      <w:ind w:left="780" w:right="828"/>
    </w:pPr>
  </w:style>
  <w:style w:type="character" w:styleId="Hyperlink">
    <w:name w:val="Hyperlink"/>
    <w:basedOn w:val="DefaultParagraphFont"/>
    <w:uiPriority w:val="99"/>
    <w:unhideWhenUsed/>
    <w:rsid w:val="00BF3043"/>
    <w:rPr>
      <w:color w:val="0563C1" w:themeColor="hyperlink"/>
      <w:u w:val="single"/>
    </w:rPr>
  </w:style>
  <w:style w:type="paragraph" w:styleId="TableofFigures">
    <w:name w:val="table of figures"/>
    <w:basedOn w:val="Normal"/>
    <w:next w:val="Normal"/>
    <w:autoRedefine/>
    <w:uiPriority w:val="99"/>
    <w:unhideWhenUsed/>
    <w:qFormat/>
    <w:rsid w:val="005B6E36"/>
    <w:pPr>
      <w:spacing w:before="0" w:after="120" w:line="312" w:lineRule="auto"/>
      <w:ind w:firstLine="0"/>
    </w:pPr>
  </w:style>
  <w:style w:type="paragraph" w:styleId="BalloonText">
    <w:name w:val="Balloon Text"/>
    <w:basedOn w:val="Normal"/>
    <w:link w:val="BalloonTextChar"/>
    <w:uiPriority w:val="99"/>
    <w:semiHidden/>
    <w:unhideWhenUsed/>
    <w:rsid w:val="00FC22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205"/>
    <w:rPr>
      <w:rFonts w:ascii="Segoe UI" w:hAnsi="Segoe UI" w:cs="Segoe UI"/>
      <w:sz w:val="18"/>
      <w:szCs w:val="18"/>
    </w:rPr>
  </w:style>
  <w:style w:type="character" w:styleId="CommentReference">
    <w:name w:val="annotation reference"/>
    <w:basedOn w:val="DefaultParagraphFont"/>
    <w:uiPriority w:val="99"/>
    <w:semiHidden/>
    <w:unhideWhenUsed/>
    <w:rsid w:val="00A2789B"/>
    <w:rPr>
      <w:sz w:val="16"/>
      <w:szCs w:val="16"/>
    </w:rPr>
  </w:style>
  <w:style w:type="paragraph" w:styleId="CommentText">
    <w:name w:val="annotation text"/>
    <w:basedOn w:val="Normal"/>
    <w:link w:val="CommentTextChar"/>
    <w:uiPriority w:val="99"/>
    <w:unhideWhenUsed/>
    <w:rsid w:val="00A2789B"/>
    <w:pPr>
      <w:spacing w:line="240" w:lineRule="auto"/>
    </w:pPr>
    <w:rPr>
      <w:sz w:val="20"/>
      <w:szCs w:val="20"/>
    </w:rPr>
  </w:style>
  <w:style w:type="character" w:customStyle="1" w:styleId="CommentTextChar">
    <w:name w:val="Comment Text Char"/>
    <w:basedOn w:val="DefaultParagraphFont"/>
    <w:link w:val="CommentText"/>
    <w:uiPriority w:val="99"/>
    <w:rsid w:val="00A2789B"/>
    <w:rPr>
      <w:sz w:val="20"/>
      <w:szCs w:val="20"/>
    </w:rPr>
  </w:style>
  <w:style w:type="paragraph" w:styleId="CommentSubject">
    <w:name w:val="annotation subject"/>
    <w:basedOn w:val="CommentText"/>
    <w:next w:val="CommentText"/>
    <w:link w:val="CommentSubjectChar"/>
    <w:uiPriority w:val="99"/>
    <w:semiHidden/>
    <w:unhideWhenUsed/>
    <w:rsid w:val="00A2789B"/>
    <w:rPr>
      <w:b/>
      <w:bCs/>
    </w:rPr>
  </w:style>
  <w:style w:type="character" w:customStyle="1" w:styleId="CommentSubjectChar">
    <w:name w:val="Comment Subject Char"/>
    <w:basedOn w:val="CommentTextChar"/>
    <w:link w:val="CommentSubject"/>
    <w:uiPriority w:val="99"/>
    <w:semiHidden/>
    <w:rsid w:val="00A2789B"/>
    <w:rPr>
      <w:b/>
      <w:bCs/>
      <w:sz w:val="20"/>
      <w:szCs w:val="20"/>
    </w:rPr>
  </w:style>
  <w:style w:type="character" w:customStyle="1" w:styleId="apple-converted-space">
    <w:name w:val="apple-converted-space"/>
    <w:basedOn w:val="DefaultParagraphFont"/>
    <w:rsid w:val="00A2789B"/>
  </w:style>
  <w:style w:type="character" w:styleId="Emphasis">
    <w:name w:val="Emphasis"/>
    <w:basedOn w:val="DefaultParagraphFont"/>
    <w:uiPriority w:val="20"/>
    <w:qFormat/>
    <w:rsid w:val="00A2789B"/>
    <w:rPr>
      <w:i/>
      <w:iCs/>
    </w:rPr>
  </w:style>
  <w:style w:type="character" w:customStyle="1" w:styleId="Heading7Char">
    <w:name w:val="Heading 7 Char"/>
    <w:basedOn w:val="DefaultParagraphFont"/>
    <w:link w:val="Heading7"/>
    <w:uiPriority w:val="9"/>
    <w:rsid w:val="007A3525"/>
    <w:rPr>
      <w:rFonts w:eastAsiaTheme="majorEastAsia" w:cstheme="majorBidi"/>
      <w:b/>
      <w:iCs/>
      <w:color w:val="404040" w:themeColor="text1" w:themeTint="BF"/>
    </w:rPr>
  </w:style>
  <w:style w:type="paragraph" w:styleId="TOCHeading">
    <w:name w:val="TOC Heading"/>
    <w:basedOn w:val="Heading1"/>
    <w:next w:val="Normal"/>
    <w:uiPriority w:val="39"/>
    <w:unhideWhenUsed/>
    <w:qFormat/>
    <w:rsid w:val="00204EF6"/>
    <w:pPr>
      <w:keepNext/>
      <w:keepLines/>
      <w:spacing w:before="480" w:line="276" w:lineRule="auto"/>
      <w:jc w:val="left"/>
      <w:outlineLvl w:val="9"/>
    </w:pPr>
    <w:rPr>
      <w:rFonts w:asciiTheme="majorHAnsi" w:eastAsiaTheme="majorEastAsia" w:hAnsiTheme="majorHAnsi" w:cstheme="majorBidi"/>
      <w:color w:val="2F5496" w:themeColor="accent1" w:themeShade="BF"/>
      <w:sz w:val="28"/>
      <w:szCs w:val="28"/>
      <w:lang w:eastAsia="ja-JP"/>
    </w:rPr>
  </w:style>
  <w:style w:type="table" w:customStyle="1" w:styleId="TableGrid1">
    <w:name w:val="Table Grid1"/>
    <w:basedOn w:val="TableNormal"/>
    <w:next w:val="TableGrid"/>
    <w:uiPriority w:val="39"/>
    <w:rsid w:val="00F30B80"/>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3C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qFormat/>
    <w:rsid w:val="00813B9B"/>
    <w:pPr>
      <w:spacing w:after="120"/>
      <w:jc w:val="center"/>
    </w:pPr>
    <w:rPr>
      <w:b/>
      <w:noProof/>
    </w:rPr>
  </w:style>
  <w:style w:type="paragraph" w:customStyle="1" w:styleId="Table">
    <w:name w:val="Table"/>
    <w:basedOn w:val="Normal"/>
    <w:qFormat/>
    <w:rsid w:val="000E78EF"/>
    <w:pPr>
      <w:spacing w:before="240" w:after="120"/>
      <w:jc w:val="center"/>
    </w:pPr>
    <w:rPr>
      <w:rFonts w:eastAsia="Calibri"/>
      <w:b/>
    </w:rPr>
  </w:style>
  <w:style w:type="character" w:customStyle="1" w:styleId="fontstyle01">
    <w:name w:val="fontstyle01"/>
    <w:basedOn w:val="DefaultParagraphFont"/>
    <w:rsid w:val="00D4462E"/>
    <w:rPr>
      <w:rFonts w:ascii="ArialMT" w:hAnsi="ArialMT" w:hint="default"/>
      <w:b w:val="0"/>
      <w:bCs w:val="0"/>
      <w:i w:val="0"/>
      <w:iCs w:val="0"/>
      <w:color w:val="202124"/>
      <w:sz w:val="48"/>
      <w:szCs w:val="48"/>
    </w:rPr>
  </w:style>
  <w:style w:type="character" w:customStyle="1" w:styleId="fontstyle21">
    <w:name w:val="fontstyle21"/>
    <w:basedOn w:val="DefaultParagraphFont"/>
    <w:rsid w:val="00D4462E"/>
    <w:rPr>
      <w:rFonts w:ascii="Roboto-Italic" w:hAnsi="Roboto-Italic" w:hint="default"/>
      <w:b w:val="0"/>
      <w:bCs w:val="0"/>
      <w:i/>
      <w:iCs/>
      <w:color w:val="202124"/>
      <w:sz w:val="22"/>
      <w:szCs w:val="22"/>
    </w:rPr>
  </w:style>
  <w:style w:type="character" w:customStyle="1" w:styleId="fontstyle31">
    <w:name w:val="fontstyle31"/>
    <w:basedOn w:val="DefaultParagraphFont"/>
    <w:rsid w:val="00D4462E"/>
    <w:rPr>
      <w:rFonts w:ascii="Roboto-Regular" w:hAnsi="Roboto-Regular" w:hint="default"/>
      <w:b w:val="0"/>
      <w:bCs w:val="0"/>
      <w:i w:val="0"/>
      <w:iCs w:val="0"/>
      <w:color w:val="202124"/>
      <w:sz w:val="22"/>
      <w:szCs w:val="22"/>
    </w:rPr>
  </w:style>
  <w:style w:type="character" w:customStyle="1" w:styleId="fontstyle41">
    <w:name w:val="fontstyle41"/>
    <w:basedOn w:val="DefaultParagraphFont"/>
    <w:rsid w:val="00D4462E"/>
    <w:rPr>
      <w:rFonts w:ascii="Roboto-Bold" w:hAnsi="Roboto-Bold" w:hint="default"/>
      <w:b/>
      <w:bCs/>
      <w:i w:val="0"/>
      <w:iCs w:val="0"/>
      <w:color w:val="202124"/>
      <w:sz w:val="22"/>
      <w:szCs w:val="22"/>
    </w:rPr>
  </w:style>
  <w:style w:type="paragraph" w:styleId="TOC5">
    <w:name w:val="toc 5"/>
    <w:basedOn w:val="Normal"/>
    <w:next w:val="Normal"/>
    <w:autoRedefine/>
    <w:uiPriority w:val="39"/>
    <w:unhideWhenUsed/>
    <w:rsid w:val="00A70D02"/>
    <w:pPr>
      <w:tabs>
        <w:tab w:val="left" w:pos="2001"/>
        <w:tab w:val="left" w:pos="2127"/>
        <w:tab w:val="right" w:pos="9061"/>
      </w:tabs>
      <w:spacing w:after="100"/>
      <w:ind w:left="1040" w:firstLine="236"/>
    </w:pPr>
  </w:style>
  <w:style w:type="paragraph" w:styleId="NormalWeb">
    <w:name w:val="Normal (Web)"/>
    <w:basedOn w:val="Normal"/>
    <w:uiPriority w:val="99"/>
    <w:unhideWhenUsed/>
    <w:rsid w:val="00DA1317"/>
    <w:rPr>
      <w:sz w:val="24"/>
      <w:szCs w:val="24"/>
    </w:rPr>
  </w:style>
  <w:style w:type="character" w:customStyle="1" w:styleId="UnresolvedMention1">
    <w:name w:val="Unresolved Mention1"/>
    <w:basedOn w:val="DefaultParagraphFont"/>
    <w:uiPriority w:val="99"/>
    <w:semiHidden/>
    <w:unhideWhenUsed/>
    <w:rsid w:val="00D15237"/>
    <w:rPr>
      <w:color w:val="605E5C"/>
      <w:shd w:val="clear" w:color="auto" w:fill="E1DFDD"/>
    </w:rPr>
  </w:style>
  <w:style w:type="paragraph" w:styleId="FootnoteText">
    <w:name w:val="footnote text"/>
    <w:basedOn w:val="Normal"/>
    <w:link w:val="FootnoteTextChar"/>
    <w:uiPriority w:val="99"/>
    <w:semiHidden/>
    <w:unhideWhenUsed/>
    <w:rsid w:val="009423E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423E4"/>
    <w:rPr>
      <w:sz w:val="20"/>
      <w:szCs w:val="20"/>
    </w:rPr>
  </w:style>
  <w:style w:type="character" w:styleId="FootnoteReference">
    <w:name w:val="footnote reference"/>
    <w:basedOn w:val="DefaultParagraphFont"/>
    <w:uiPriority w:val="99"/>
    <w:semiHidden/>
    <w:unhideWhenUsed/>
    <w:rsid w:val="009423E4"/>
    <w:rPr>
      <w:vertAlign w:val="superscript"/>
    </w:rPr>
  </w:style>
  <w:style w:type="paragraph" w:styleId="BodyText">
    <w:name w:val="Body Text"/>
    <w:basedOn w:val="Normal"/>
    <w:link w:val="BodyTextChar"/>
    <w:uiPriority w:val="1"/>
    <w:qFormat/>
    <w:rsid w:val="00A65931"/>
    <w:pPr>
      <w:widowControl w:val="0"/>
      <w:autoSpaceDE w:val="0"/>
      <w:autoSpaceDN w:val="0"/>
      <w:spacing w:before="0" w:line="240" w:lineRule="auto"/>
      <w:ind w:left="120" w:firstLine="0"/>
      <w:jc w:val="left"/>
    </w:pPr>
    <w:rPr>
      <w:rFonts w:eastAsia="Times New Roman"/>
      <w:lang w:val="vi"/>
    </w:rPr>
  </w:style>
  <w:style w:type="character" w:customStyle="1" w:styleId="BodyTextChar">
    <w:name w:val="Body Text Char"/>
    <w:basedOn w:val="DefaultParagraphFont"/>
    <w:link w:val="BodyText"/>
    <w:uiPriority w:val="1"/>
    <w:rsid w:val="00A65931"/>
    <w:rPr>
      <w:rFonts w:eastAsia="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809508">
      <w:bodyDiv w:val="1"/>
      <w:marLeft w:val="0"/>
      <w:marRight w:val="0"/>
      <w:marTop w:val="0"/>
      <w:marBottom w:val="0"/>
      <w:divBdr>
        <w:top w:val="none" w:sz="0" w:space="0" w:color="auto"/>
        <w:left w:val="none" w:sz="0" w:space="0" w:color="auto"/>
        <w:bottom w:val="none" w:sz="0" w:space="0" w:color="auto"/>
        <w:right w:val="none" w:sz="0" w:space="0" w:color="auto"/>
      </w:divBdr>
    </w:div>
    <w:div w:id="1514882564">
      <w:bodyDiv w:val="1"/>
      <w:marLeft w:val="0"/>
      <w:marRight w:val="0"/>
      <w:marTop w:val="0"/>
      <w:marBottom w:val="0"/>
      <w:divBdr>
        <w:top w:val="none" w:sz="0" w:space="0" w:color="auto"/>
        <w:left w:val="none" w:sz="0" w:space="0" w:color="auto"/>
        <w:bottom w:val="none" w:sz="0" w:space="0" w:color="auto"/>
        <w:right w:val="none" w:sz="0" w:space="0" w:color="auto"/>
      </w:divBdr>
    </w:div>
    <w:div w:id="197101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doi.org/10.1016/S0160-7383(00)00078-5" TargetMode="External"/><Relationship Id="rId3" Type="http://schemas.openxmlformats.org/officeDocument/2006/relationships/styles" Target="styles.xml"/><Relationship Id="rId21" Type="http://schemas.openxmlformats.org/officeDocument/2006/relationships/hyperlink" Target="https://doi.org/10.1509/jm.74.2.13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16/S0261-5177(01)00035-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01016/j.tourman.2006.04.024" TargetMode="External"/><Relationship Id="rId20" Type="http://schemas.openxmlformats.org/officeDocument/2006/relationships/hyperlink" Target="https://doi.org/10.1177/0047287500038003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doi.org/10.1016/S0261-5177(97)00094-0"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yperlink" Target="https://csdlkhoahoc.hueuni.edu.vn/data/2018/1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856D1-F722-41BE-AEDD-D66E05CE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49</Pages>
  <Words>11751</Words>
  <Characters>66981</Characters>
  <Application>Microsoft Office Word</Application>
  <DocSecurity>0</DocSecurity>
  <Lines>558</Lines>
  <Paragraphs>157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Xuan Dung</dc:creator>
  <cp:lastModifiedBy>PHC</cp:lastModifiedBy>
  <cp:revision>4</cp:revision>
  <cp:lastPrinted>2020-02-18T06:20:00Z</cp:lastPrinted>
  <dcterms:created xsi:type="dcterms:W3CDTF">2024-05-08T02:49:00Z</dcterms:created>
  <dcterms:modified xsi:type="dcterms:W3CDTF">2024-05-08T03:45:00Z</dcterms:modified>
</cp:coreProperties>
</file>