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D5505" w14:textId="2AF95D82" w:rsidR="00896D47" w:rsidRDefault="00896D47" w:rsidP="0036692B">
      <w:pPr>
        <w:spacing w:line="360" w:lineRule="auto"/>
        <w:rPr>
          <w:b/>
        </w:rPr>
      </w:pPr>
      <w:r w:rsidRPr="005E0AF4">
        <w:rPr>
          <w:position w:val="-4"/>
        </w:rPr>
        <w:object w:dxaOrig="180" w:dyaOrig="279" w14:anchorId="5613A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3.8pt" o:ole="">
            <v:imagedata r:id="rId8" o:title=""/>
          </v:shape>
          <o:OLEObject Type="Embed" ProgID="Equation.DSMT4" ShapeID="_x0000_i1025" DrawAspect="Content" ObjectID="_1775400105" r:id="rId9"/>
        </w:object>
      </w:r>
      <w:r>
        <w:t xml:space="preserve"> </w:t>
      </w:r>
      <w:r w:rsidRPr="005E0AF4">
        <w:rPr>
          <w:position w:val="-4"/>
        </w:rPr>
        <w:object w:dxaOrig="180" w:dyaOrig="279" w14:anchorId="4C316D8F">
          <v:shape id="_x0000_i1026" type="#_x0000_t75" style="width:9pt;height:13.8pt" o:ole="">
            <v:imagedata r:id="rId10" o:title=""/>
          </v:shape>
          <o:OLEObject Type="Embed" ProgID="Equation.DSMT4" ShapeID="_x0000_i1026" DrawAspect="Content" ObjectID="_1775400106" r:id="rId11"/>
        </w:object>
      </w:r>
      <w:r>
        <w:t xml:space="preserve"> </w:t>
      </w:r>
      <w:r>
        <w:rPr>
          <w:b/>
          <w:position w:val="-4"/>
        </w:rPr>
        <w:t xml:space="preserve">                        </w:t>
      </w:r>
      <w:r>
        <w:rPr>
          <w:b/>
        </w:rPr>
        <w:t>TRƯỜNG ĐẠI HỌC THỦY LỢI</w:t>
      </w:r>
    </w:p>
    <w:p w14:paraId="49839F12" w14:textId="77777777" w:rsidR="00896D47" w:rsidRDefault="00896D47" w:rsidP="00896D47">
      <w:pPr>
        <w:spacing w:after="0" w:line="360" w:lineRule="auto"/>
        <w:jc w:val="center"/>
        <w:rPr>
          <w:b/>
        </w:rPr>
      </w:pPr>
      <w:r>
        <w:rPr>
          <w:b/>
        </w:rPr>
        <w:t xml:space="preserve"> </w:t>
      </w:r>
    </w:p>
    <w:p w14:paraId="597A51ED" w14:textId="77777777" w:rsidR="00896D47" w:rsidRDefault="00896D47" w:rsidP="00896D47">
      <w:pPr>
        <w:spacing w:line="360" w:lineRule="auto"/>
        <w:jc w:val="center"/>
        <w:rPr>
          <w:b/>
        </w:rPr>
      </w:pPr>
      <w:r>
        <w:rPr>
          <w:b/>
          <w:noProof/>
          <w:lang w:eastAsia="en-US"/>
        </w:rPr>
        <w:drawing>
          <wp:inline distT="0" distB="0" distL="0" distR="0" wp14:anchorId="1F44DD1E" wp14:editId="2FE39D65">
            <wp:extent cx="1790700" cy="1485900"/>
            <wp:effectExtent l="0" t="0" r="0" b="0"/>
            <wp:docPr id="13" name="Picture 13"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WRU.png"/>
                    <pic:cNvPicPr/>
                  </pic:nvPicPr>
                  <pic:blipFill>
                    <a:blip r:embed="rId12">
                      <a:extLst>
                        <a:ext uri="{28A0092B-C50C-407E-A947-70E740481C1C}">
                          <a14:useLocalDpi xmlns:a14="http://schemas.microsoft.com/office/drawing/2010/main" val="0"/>
                        </a:ext>
                      </a:extLst>
                    </a:blip>
                    <a:stretch>
                      <a:fillRect/>
                    </a:stretch>
                  </pic:blipFill>
                  <pic:spPr>
                    <a:xfrm>
                      <a:off x="0" y="0"/>
                      <a:ext cx="1790700" cy="1485900"/>
                    </a:xfrm>
                    <a:prstGeom prst="rect">
                      <a:avLst/>
                    </a:prstGeom>
                  </pic:spPr>
                </pic:pic>
              </a:graphicData>
            </a:graphic>
          </wp:inline>
        </w:drawing>
      </w:r>
    </w:p>
    <w:p w14:paraId="44A5C983" w14:textId="77777777" w:rsidR="00896D47" w:rsidRDefault="00896D47" w:rsidP="00896D47">
      <w:pPr>
        <w:spacing w:line="360" w:lineRule="auto"/>
        <w:jc w:val="center"/>
        <w:rPr>
          <w:b/>
        </w:rPr>
      </w:pPr>
    </w:p>
    <w:p w14:paraId="1119EC77" w14:textId="77777777" w:rsidR="00AA0E83" w:rsidRDefault="00AA0E83" w:rsidP="00896D47">
      <w:pPr>
        <w:spacing w:line="360" w:lineRule="auto"/>
        <w:jc w:val="center"/>
        <w:rPr>
          <w:b/>
        </w:rPr>
      </w:pPr>
    </w:p>
    <w:p w14:paraId="27308D52" w14:textId="77777777" w:rsidR="00896D47" w:rsidRPr="00B93070" w:rsidRDefault="00896D47" w:rsidP="00896D47">
      <w:pPr>
        <w:spacing w:line="360" w:lineRule="auto"/>
        <w:jc w:val="center"/>
        <w:rPr>
          <w:b/>
          <w:sz w:val="34"/>
          <w:szCs w:val="34"/>
        </w:rPr>
      </w:pPr>
      <w:r w:rsidRPr="00B93070">
        <w:rPr>
          <w:b/>
          <w:sz w:val="34"/>
          <w:szCs w:val="34"/>
        </w:rPr>
        <w:t>ĐỀ TÀI</w:t>
      </w:r>
    </w:p>
    <w:p w14:paraId="2AB8E50F" w14:textId="77777777" w:rsidR="004A1178" w:rsidRDefault="004A1178" w:rsidP="004A1178">
      <w:pPr>
        <w:tabs>
          <w:tab w:val="left" w:pos="1968"/>
        </w:tabs>
        <w:spacing w:line="360" w:lineRule="auto"/>
        <w:jc w:val="center"/>
        <w:rPr>
          <w:b/>
          <w:sz w:val="28"/>
          <w:szCs w:val="34"/>
        </w:rPr>
      </w:pPr>
      <w:r w:rsidRPr="004A1178">
        <w:rPr>
          <w:b/>
          <w:sz w:val="28"/>
          <w:szCs w:val="34"/>
        </w:rPr>
        <w:t>PHÂN TÍCH ĐIỀU CHỈNH TUYẾN ĐÊ HỮU LẠCH TRAY TỪ K14+350 ÷ K16+100</w:t>
      </w:r>
    </w:p>
    <w:p w14:paraId="2B6A1DF9" w14:textId="60C96F1F" w:rsidR="00896D47" w:rsidRDefault="00896D47" w:rsidP="00162C06">
      <w:pPr>
        <w:tabs>
          <w:tab w:val="left" w:pos="1968"/>
        </w:tabs>
        <w:spacing w:line="240" w:lineRule="auto"/>
        <w:rPr>
          <w:b/>
        </w:rPr>
      </w:pPr>
      <w:r>
        <w:rPr>
          <w:b/>
        </w:rPr>
        <w:tab/>
      </w:r>
      <w:r>
        <w:rPr>
          <w:b/>
        </w:rPr>
        <w:tab/>
      </w:r>
      <w:r>
        <w:rPr>
          <w:b/>
        </w:rPr>
        <w:tab/>
      </w:r>
      <w:r>
        <w:rPr>
          <w:b/>
        </w:rPr>
        <w:tab/>
        <w:t xml:space="preserve">          Sinh viên thực hiện: </w:t>
      </w:r>
      <w:r>
        <w:rPr>
          <w:b/>
        </w:rPr>
        <w:tab/>
      </w:r>
    </w:p>
    <w:p w14:paraId="5879C9B1" w14:textId="77777777" w:rsidR="00162C06" w:rsidRDefault="00896D47" w:rsidP="00162C06">
      <w:pPr>
        <w:tabs>
          <w:tab w:val="left" w:pos="1968"/>
        </w:tabs>
        <w:spacing w:line="240" w:lineRule="auto"/>
      </w:pPr>
      <w:r>
        <w:tab/>
      </w:r>
      <w:r>
        <w:tab/>
      </w:r>
      <w:r>
        <w:tab/>
      </w:r>
      <w:r>
        <w:tab/>
      </w:r>
      <w:r>
        <w:tab/>
      </w:r>
      <w:r>
        <w:tab/>
      </w:r>
      <w:r w:rsidR="00162C06">
        <w:t>Ngô Minh Dương – 65C1</w:t>
      </w:r>
    </w:p>
    <w:p w14:paraId="533B65D0" w14:textId="6CFF1B76" w:rsidR="00162C06" w:rsidRDefault="00162C06" w:rsidP="00162C06">
      <w:pPr>
        <w:tabs>
          <w:tab w:val="left" w:pos="1968"/>
        </w:tabs>
        <w:spacing w:line="240" w:lineRule="auto"/>
      </w:pPr>
      <w:r>
        <w:tab/>
      </w:r>
      <w:r>
        <w:tab/>
      </w:r>
      <w:r>
        <w:tab/>
      </w:r>
      <w:r>
        <w:tab/>
      </w:r>
      <w:r>
        <w:tab/>
      </w:r>
      <w:r>
        <w:tab/>
        <w:t>Âu Hải Anh – 65C1;</w:t>
      </w:r>
    </w:p>
    <w:p w14:paraId="07B52722" w14:textId="51F5A418" w:rsidR="00162C06" w:rsidRDefault="00162C06" w:rsidP="00162C06">
      <w:pPr>
        <w:tabs>
          <w:tab w:val="left" w:pos="1968"/>
        </w:tabs>
        <w:spacing w:line="240" w:lineRule="auto"/>
      </w:pPr>
      <w:r>
        <w:tab/>
      </w:r>
      <w:r>
        <w:tab/>
      </w:r>
      <w:r>
        <w:tab/>
      </w:r>
      <w:r>
        <w:tab/>
      </w:r>
      <w:r>
        <w:tab/>
      </w:r>
      <w:r>
        <w:tab/>
        <w:t xml:space="preserve">An Vân Anh – 65C1  </w:t>
      </w:r>
    </w:p>
    <w:p w14:paraId="5690BED4" w14:textId="6DB88996" w:rsidR="00896D47" w:rsidRPr="00B93070" w:rsidRDefault="00896D47" w:rsidP="00162C06">
      <w:pPr>
        <w:tabs>
          <w:tab w:val="left" w:pos="1968"/>
        </w:tabs>
        <w:spacing w:before="240" w:after="0" w:line="360" w:lineRule="auto"/>
      </w:pPr>
      <w:r>
        <w:rPr>
          <w:b/>
        </w:rPr>
        <w:t xml:space="preserve">                                                          Giáo viên hướng dẫn</w:t>
      </w:r>
      <w:r w:rsidRPr="00F15787">
        <w:rPr>
          <w:b/>
        </w:rPr>
        <w:t>:</w:t>
      </w:r>
      <w:r w:rsidRPr="00F15787">
        <w:rPr>
          <w:b/>
        </w:rPr>
        <w:tab/>
      </w:r>
    </w:p>
    <w:p w14:paraId="09F5BC29" w14:textId="5661B39C" w:rsidR="00896D47" w:rsidRPr="00AA0E83" w:rsidRDefault="00896D47" w:rsidP="00896D47">
      <w:pPr>
        <w:tabs>
          <w:tab w:val="left" w:pos="1968"/>
        </w:tabs>
        <w:spacing w:line="360" w:lineRule="auto"/>
      </w:pPr>
      <w:r>
        <w:rPr>
          <w:b/>
        </w:rPr>
        <w:tab/>
      </w:r>
      <w:r>
        <w:rPr>
          <w:b/>
        </w:rPr>
        <w:tab/>
      </w:r>
      <w:r>
        <w:rPr>
          <w:b/>
        </w:rPr>
        <w:tab/>
      </w:r>
      <w:r>
        <w:rPr>
          <w:b/>
        </w:rPr>
        <w:tab/>
      </w:r>
      <w:r>
        <w:rPr>
          <w:b/>
        </w:rPr>
        <w:tab/>
      </w:r>
      <w:r>
        <w:rPr>
          <w:b/>
        </w:rPr>
        <w:tab/>
      </w:r>
      <w:r w:rsidR="00AA0E83" w:rsidRPr="00AA0E83">
        <w:t>PGS.</w:t>
      </w:r>
      <w:r w:rsidRPr="00AA0E83">
        <w:t>T</w:t>
      </w:r>
      <w:r w:rsidR="00AA0E83" w:rsidRPr="00AA0E83">
        <w:t>S</w:t>
      </w:r>
      <w:r w:rsidRPr="00AA0E83">
        <w:t xml:space="preserve">. </w:t>
      </w:r>
      <w:r w:rsidR="00AA0E83" w:rsidRPr="00AA0E83">
        <w:t>Lê Xuân Khâm</w:t>
      </w:r>
    </w:p>
    <w:p w14:paraId="33402F03" w14:textId="77777777" w:rsidR="00896D47" w:rsidRDefault="00896D47" w:rsidP="00896D47">
      <w:pPr>
        <w:tabs>
          <w:tab w:val="left" w:pos="1968"/>
        </w:tabs>
        <w:spacing w:line="360" w:lineRule="auto"/>
        <w:rPr>
          <w:b/>
        </w:rPr>
      </w:pPr>
    </w:p>
    <w:p w14:paraId="2A914DB3" w14:textId="77777777" w:rsidR="00AA0E83" w:rsidRDefault="00896D47" w:rsidP="00896D47">
      <w:pPr>
        <w:spacing w:line="360" w:lineRule="auto"/>
        <w:ind w:firstLine="0"/>
      </w:pPr>
      <w:r>
        <w:t xml:space="preserve">                                                                   </w:t>
      </w:r>
    </w:p>
    <w:p w14:paraId="40584FD2" w14:textId="4F67321A" w:rsidR="00896D47" w:rsidRDefault="00896D47" w:rsidP="00896D47">
      <w:pPr>
        <w:spacing w:line="360" w:lineRule="auto"/>
        <w:ind w:firstLine="0"/>
      </w:pPr>
      <w:r>
        <w:t xml:space="preserve">                  </w:t>
      </w:r>
    </w:p>
    <w:p w14:paraId="16FAFAF1" w14:textId="77777777" w:rsidR="00896D47" w:rsidRDefault="00896D47" w:rsidP="00896D47">
      <w:pPr>
        <w:spacing w:line="360" w:lineRule="auto"/>
        <w:ind w:firstLine="0"/>
      </w:pPr>
    </w:p>
    <w:p w14:paraId="7BA8D1D0" w14:textId="77777777" w:rsidR="0036692B" w:rsidRDefault="0036692B" w:rsidP="00896D47">
      <w:pPr>
        <w:spacing w:line="360" w:lineRule="auto"/>
        <w:ind w:firstLine="0"/>
      </w:pPr>
    </w:p>
    <w:p w14:paraId="2F15441C" w14:textId="77777777" w:rsidR="0036692B" w:rsidRDefault="0036692B" w:rsidP="00896D47">
      <w:pPr>
        <w:spacing w:line="360" w:lineRule="auto"/>
        <w:ind w:firstLine="0"/>
      </w:pPr>
    </w:p>
    <w:p w14:paraId="5D5D76BD" w14:textId="77777777" w:rsidR="0036692B" w:rsidRDefault="0036692B" w:rsidP="00896D47">
      <w:pPr>
        <w:spacing w:line="360" w:lineRule="auto"/>
        <w:ind w:firstLine="0"/>
      </w:pPr>
    </w:p>
    <w:p w14:paraId="3579A640" w14:textId="77777777" w:rsidR="00896D47" w:rsidRDefault="00896D47" w:rsidP="00896D47">
      <w:pPr>
        <w:spacing w:line="360" w:lineRule="auto"/>
        <w:ind w:firstLine="0"/>
      </w:pPr>
    </w:p>
    <w:p w14:paraId="16EBAFA8" w14:textId="463B4EBD" w:rsidR="00896D47" w:rsidRDefault="00896D47" w:rsidP="00D74F5F">
      <w:pPr>
        <w:spacing w:line="360" w:lineRule="auto"/>
        <w:ind w:firstLine="0"/>
        <w:jc w:val="center"/>
      </w:pPr>
      <w:r>
        <w:t xml:space="preserve">Hà Nội, Tháng </w:t>
      </w:r>
      <w:r w:rsidR="00162C06">
        <w:t>4</w:t>
      </w:r>
      <w:r>
        <w:t xml:space="preserve"> năm 20</w:t>
      </w:r>
      <w:r w:rsidR="00AA0E83">
        <w:t>2</w:t>
      </w:r>
      <w:r w:rsidR="00162C06">
        <w:t>4</w:t>
      </w:r>
    </w:p>
    <w:sdt>
      <w:sdtPr>
        <w:rPr>
          <w:rFonts w:ascii="Times New Roman" w:eastAsiaTheme="minorEastAsia" w:hAnsi="Times New Roman" w:cs="Times New Roman"/>
          <w:b w:val="0"/>
          <w:bCs w:val="0"/>
          <w:sz w:val="26"/>
          <w:szCs w:val="26"/>
        </w:rPr>
        <w:id w:val="-374466800"/>
        <w:docPartObj>
          <w:docPartGallery w:val="Table of Contents"/>
          <w:docPartUnique/>
        </w:docPartObj>
      </w:sdtPr>
      <w:sdtEndPr>
        <w:rPr>
          <w:noProof/>
        </w:rPr>
      </w:sdtEndPr>
      <w:sdtContent>
        <w:p w14:paraId="6ABE81AB" w14:textId="77777777" w:rsidR="004E7D66" w:rsidRDefault="004E7D66" w:rsidP="004E7D66">
          <w:pPr>
            <w:pStyle w:val="TOCHeading"/>
            <w:jc w:val="center"/>
          </w:pPr>
          <w:r>
            <w:t>MỤC LỤC</w:t>
          </w:r>
        </w:p>
        <w:p w14:paraId="57D45065" w14:textId="1DD74575" w:rsidR="00B0554E" w:rsidRDefault="004E7D66">
          <w:pPr>
            <w:pStyle w:val="TOC1"/>
            <w:rPr>
              <w:rFonts w:asciiTheme="minorHAnsi" w:hAnsiTheme="minorHAnsi" w:cstheme="minorBidi"/>
              <w:noProof/>
              <w:kern w:val="2"/>
              <w:sz w:val="24"/>
              <w:szCs w:val="24"/>
              <w:lang w:eastAsia="en-US"/>
              <w14:ligatures w14:val="standardContextual"/>
            </w:rPr>
          </w:pPr>
          <w:r>
            <w:fldChar w:fldCharType="begin"/>
          </w:r>
          <w:r>
            <w:instrText xml:space="preserve"> TOC \o "1-3" \h \z \u </w:instrText>
          </w:r>
          <w:r>
            <w:fldChar w:fldCharType="separate"/>
          </w:r>
          <w:hyperlink w:anchor="_Toc164787147" w:history="1">
            <w:r w:rsidR="00B0554E" w:rsidRPr="001D2B54">
              <w:rPr>
                <w:rStyle w:val="Hyperlink"/>
                <w:noProof/>
              </w:rPr>
              <w:t>CHƯƠNG 1.</w:t>
            </w:r>
            <w:r w:rsidR="00B0554E">
              <w:rPr>
                <w:rFonts w:asciiTheme="minorHAnsi" w:hAnsiTheme="minorHAnsi" w:cstheme="minorBidi"/>
                <w:noProof/>
                <w:kern w:val="2"/>
                <w:sz w:val="24"/>
                <w:szCs w:val="24"/>
                <w:lang w:eastAsia="en-US"/>
                <w14:ligatures w14:val="standardContextual"/>
              </w:rPr>
              <w:tab/>
            </w:r>
            <w:r w:rsidR="00B0554E" w:rsidRPr="001D2B54">
              <w:rPr>
                <w:rStyle w:val="Hyperlink"/>
                <w:noProof/>
              </w:rPr>
              <w:t>MỞ ĐẦU</w:t>
            </w:r>
            <w:r w:rsidR="00B0554E">
              <w:rPr>
                <w:noProof/>
                <w:webHidden/>
              </w:rPr>
              <w:tab/>
            </w:r>
            <w:r w:rsidR="00B0554E">
              <w:rPr>
                <w:noProof/>
                <w:webHidden/>
              </w:rPr>
              <w:fldChar w:fldCharType="begin"/>
            </w:r>
            <w:r w:rsidR="00B0554E">
              <w:rPr>
                <w:noProof/>
                <w:webHidden/>
              </w:rPr>
              <w:instrText xml:space="preserve"> PAGEREF _Toc164787147 \h </w:instrText>
            </w:r>
            <w:r w:rsidR="00B0554E">
              <w:rPr>
                <w:noProof/>
                <w:webHidden/>
              </w:rPr>
            </w:r>
            <w:r w:rsidR="00B0554E">
              <w:rPr>
                <w:noProof/>
                <w:webHidden/>
              </w:rPr>
              <w:fldChar w:fldCharType="separate"/>
            </w:r>
            <w:r w:rsidR="00B0554E">
              <w:rPr>
                <w:noProof/>
                <w:webHidden/>
              </w:rPr>
              <w:t>3</w:t>
            </w:r>
            <w:r w:rsidR="00B0554E">
              <w:rPr>
                <w:noProof/>
                <w:webHidden/>
              </w:rPr>
              <w:fldChar w:fldCharType="end"/>
            </w:r>
          </w:hyperlink>
        </w:p>
        <w:p w14:paraId="071D12D4" w14:textId="1E00587F" w:rsidR="00B0554E" w:rsidRDefault="00B0554E">
          <w:pPr>
            <w:pStyle w:val="TOC2"/>
            <w:tabs>
              <w:tab w:val="left" w:pos="1680"/>
              <w:tab w:val="right" w:leader="dot" w:pos="9062"/>
            </w:tabs>
            <w:rPr>
              <w:rFonts w:asciiTheme="minorHAnsi" w:hAnsiTheme="minorHAnsi" w:cstheme="minorBidi"/>
              <w:noProof/>
              <w:kern w:val="2"/>
              <w:sz w:val="24"/>
              <w:szCs w:val="24"/>
              <w:lang w:eastAsia="en-US"/>
              <w14:ligatures w14:val="standardContextual"/>
            </w:rPr>
          </w:pPr>
          <w:hyperlink w:anchor="_Toc164787148" w:history="1">
            <w:r w:rsidRPr="001D2B54">
              <w:rPr>
                <w:rStyle w:val="Hyperlink"/>
                <w:noProof/>
              </w:rPr>
              <w:t>1.1.</w:t>
            </w:r>
            <w:r>
              <w:rPr>
                <w:rFonts w:asciiTheme="minorHAnsi" w:hAnsiTheme="minorHAnsi" w:cstheme="minorBidi"/>
                <w:noProof/>
                <w:kern w:val="2"/>
                <w:sz w:val="24"/>
                <w:szCs w:val="24"/>
                <w:lang w:eastAsia="en-US"/>
                <w14:ligatures w14:val="standardContextual"/>
              </w:rPr>
              <w:tab/>
            </w:r>
            <w:r w:rsidRPr="001D2B54">
              <w:rPr>
                <w:rStyle w:val="Hyperlink"/>
                <w:noProof/>
              </w:rPr>
              <w:t>Tính cấp thiết của đề tài</w:t>
            </w:r>
            <w:r>
              <w:rPr>
                <w:noProof/>
                <w:webHidden/>
              </w:rPr>
              <w:tab/>
            </w:r>
            <w:r>
              <w:rPr>
                <w:noProof/>
                <w:webHidden/>
              </w:rPr>
              <w:fldChar w:fldCharType="begin"/>
            </w:r>
            <w:r>
              <w:rPr>
                <w:noProof/>
                <w:webHidden/>
              </w:rPr>
              <w:instrText xml:space="preserve"> PAGEREF _Toc164787148 \h </w:instrText>
            </w:r>
            <w:r>
              <w:rPr>
                <w:noProof/>
                <w:webHidden/>
              </w:rPr>
            </w:r>
            <w:r>
              <w:rPr>
                <w:noProof/>
                <w:webHidden/>
              </w:rPr>
              <w:fldChar w:fldCharType="separate"/>
            </w:r>
            <w:r>
              <w:rPr>
                <w:noProof/>
                <w:webHidden/>
              </w:rPr>
              <w:t>3</w:t>
            </w:r>
            <w:r>
              <w:rPr>
                <w:noProof/>
                <w:webHidden/>
              </w:rPr>
              <w:fldChar w:fldCharType="end"/>
            </w:r>
          </w:hyperlink>
        </w:p>
        <w:p w14:paraId="01680438" w14:textId="7AE240C1" w:rsidR="00B0554E" w:rsidRDefault="00B0554E">
          <w:pPr>
            <w:pStyle w:val="TOC2"/>
            <w:tabs>
              <w:tab w:val="left" w:pos="1680"/>
              <w:tab w:val="right" w:leader="dot" w:pos="9062"/>
            </w:tabs>
            <w:rPr>
              <w:rFonts w:asciiTheme="minorHAnsi" w:hAnsiTheme="minorHAnsi" w:cstheme="minorBidi"/>
              <w:noProof/>
              <w:kern w:val="2"/>
              <w:sz w:val="24"/>
              <w:szCs w:val="24"/>
              <w:lang w:eastAsia="en-US"/>
              <w14:ligatures w14:val="standardContextual"/>
            </w:rPr>
          </w:pPr>
          <w:hyperlink w:anchor="_Toc164787149" w:history="1">
            <w:r w:rsidRPr="001D2B54">
              <w:rPr>
                <w:rStyle w:val="Hyperlink"/>
                <w:noProof/>
              </w:rPr>
              <w:t>1.2.</w:t>
            </w:r>
            <w:r>
              <w:rPr>
                <w:rFonts w:asciiTheme="minorHAnsi" w:hAnsiTheme="minorHAnsi" w:cstheme="minorBidi"/>
                <w:noProof/>
                <w:kern w:val="2"/>
                <w:sz w:val="24"/>
                <w:szCs w:val="24"/>
                <w:lang w:eastAsia="en-US"/>
                <w14:ligatures w14:val="standardContextual"/>
              </w:rPr>
              <w:tab/>
            </w:r>
            <w:r w:rsidRPr="001D2B54">
              <w:rPr>
                <w:rStyle w:val="Hyperlink"/>
                <w:noProof/>
              </w:rPr>
              <w:t>Mục đích nghiên cứu</w:t>
            </w:r>
            <w:r>
              <w:rPr>
                <w:noProof/>
                <w:webHidden/>
              </w:rPr>
              <w:tab/>
            </w:r>
            <w:r>
              <w:rPr>
                <w:noProof/>
                <w:webHidden/>
              </w:rPr>
              <w:fldChar w:fldCharType="begin"/>
            </w:r>
            <w:r>
              <w:rPr>
                <w:noProof/>
                <w:webHidden/>
              </w:rPr>
              <w:instrText xml:space="preserve"> PAGEREF _Toc164787149 \h </w:instrText>
            </w:r>
            <w:r>
              <w:rPr>
                <w:noProof/>
                <w:webHidden/>
              </w:rPr>
            </w:r>
            <w:r>
              <w:rPr>
                <w:noProof/>
                <w:webHidden/>
              </w:rPr>
              <w:fldChar w:fldCharType="separate"/>
            </w:r>
            <w:r>
              <w:rPr>
                <w:noProof/>
                <w:webHidden/>
              </w:rPr>
              <w:t>3</w:t>
            </w:r>
            <w:r>
              <w:rPr>
                <w:noProof/>
                <w:webHidden/>
              </w:rPr>
              <w:fldChar w:fldCharType="end"/>
            </w:r>
          </w:hyperlink>
        </w:p>
        <w:p w14:paraId="0E768A79" w14:textId="0E48F75A" w:rsidR="00B0554E" w:rsidRDefault="00B0554E">
          <w:pPr>
            <w:pStyle w:val="TOC2"/>
            <w:tabs>
              <w:tab w:val="left" w:pos="1680"/>
              <w:tab w:val="right" w:leader="dot" w:pos="9062"/>
            </w:tabs>
            <w:rPr>
              <w:rFonts w:asciiTheme="minorHAnsi" w:hAnsiTheme="minorHAnsi" w:cstheme="minorBidi"/>
              <w:noProof/>
              <w:kern w:val="2"/>
              <w:sz w:val="24"/>
              <w:szCs w:val="24"/>
              <w:lang w:eastAsia="en-US"/>
              <w14:ligatures w14:val="standardContextual"/>
            </w:rPr>
          </w:pPr>
          <w:hyperlink w:anchor="_Toc164787150" w:history="1">
            <w:r w:rsidRPr="001D2B54">
              <w:rPr>
                <w:rStyle w:val="Hyperlink"/>
                <w:noProof/>
              </w:rPr>
              <w:t>1.3.</w:t>
            </w:r>
            <w:r>
              <w:rPr>
                <w:rFonts w:asciiTheme="minorHAnsi" w:hAnsiTheme="minorHAnsi" w:cstheme="minorBidi"/>
                <w:noProof/>
                <w:kern w:val="2"/>
                <w:sz w:val="24"/>
                <w:szCs w:val="24"/>
                <w:lang w:eastAsia="en-US"/>
                <w14:ligatures w14:val="standardContextual"/>
              </w:rPr>
              <w:tab/>
            </w:r>
            <w:r w:rsidRPr="001D2B54">
              <w:rPr>
                <w:rStyle w:val="Hyperlink"/>
                <w:noProof/>
              </w:rPr>
              <w:t>Phương pháp nghiên cứu</w:t>
            </w:r>
            <w:r>
              <w:rPr>
                <w:noProof/>
                <w:webHidden/>
              </w:rPr>
              <w:tab/>
            </w:r>
            <w:r>
              <w:rPr>
                <w:noProof/>
                <w:webHidden/>
              </w:rPr>
              <w:fldChar w:fldCharType="begin"/>
            </w:r>
            <w:r>
              <w:rPr>
                <w:noProof/>
                <w:webHidden/>
              </w:rPr>
              <w:instrText xml:space="preserve"> PAGEREF _Toc164787150 \h </w:instrText>
            </w:r>
            <w:r>
              <w:rPr>
                <w:noProof/>
                <w:webHidden/>
              </w:rPr>
            </w:r>
            <w:r>
              <w:rPr>
                <w:noProof/>
                <w:webHidden/>
              </w:rPr>
              <w:fldChar w:fldCharType="separate"/>
            </w:r>
            <w:r>
              <w:rPr>
                <w:noProof/>
                <w:webHidden/>
              </w:rPr>
              <w:t>3</w:t>
            </w:r>
            <w:r>
              <w:rPr>
                <w:noProof/>
                <w:webHidden/>
              </w:rPr>
              <w:fldChar w:fldCharType="end"/>
            </w:r>
          </w:hyperlink>
        </w:p>
        <w:p w14:paraId="74AB0B49" w14:textId="272C972B" w:rsidR="00B0554E" w:rsidRDefault="00B0554E">
          <w:pPr>
            <w:pStyle w:val="TOC2"/>
            <w:tabs>
              <w:tab w:val="left" w:pos="1680"/>
              <w:tab w:val="right" w:leader="dot" w:pos="9062"/>
            </w:tabs>
            <w:rPr>
              <w:rFonts w:asciiTheme="minorHAnsi" w:hAnsiTheme="minorHAnsi" w:cstheme="minorBidi"/>
              <w:noProof/>
              <w:kern w:val="2"/>
              <w:sz w:val="24"/>
              <w:szCs w:val="24"/>
              <w:lang w:eastAsia="en-US"/>
              <w14:ligatures w14:val="standardContextual"/>
            </w:rPr>
          </w:pPr>
          <w:hyperlink w:anchor="_Toc164787151" w:history="1">
            <w:r w:rsidRPr="001D2B54">
              <w:rPr>
                <w:rStyle w:val="Hyperlink"/>
                <w:noProof/>
              </w:rPr>
              <w:t>1.4.</w:t>
            </w:r>
            <w:r>
              <w:rPr>
                <w:rFonts w:asciiTheme="minorHAnsi" w:hAnsiTheme="minorHAnsi" w:cstheme="minorBidi"/>
                <w:noProof/>
                <w:kern w:val="2"/>
                <w:sz w:val="24"/>
                <w:szCs w:val="24"/>
                <w:lang w:eastAsia="en-US"/>
                <w14:ligatures w14:val="standardContextual"/>
              </w:rPr>
              <w:tab/>
            </w:r>
            <w:r w:rsidRPr="001D2B54">
              <w:rPr>
                <w:rStyle w:val="Hyperlink"/>
                <w:noProof/>
              </w:rPr>
              <w:t>Đối tượng và phạm vi nghiên cứu</w:t>
            </w:r>
            <w:r>
              <w:rPr>
                <w:noProof/>
                <w:webHidden/>
              </w:rPr>
              <w:tab/>
            </w:r>
            <w:r>
              <w:rPr>
                <w:noProof/>
                <w:webHidden/>
              </w:rPr>
              <w:fldChar w:fldCharType="begin"/>
            </w:r>
            <w:r>
              <w:rPr>
                <w:noProof/>
                <w:webHidden/>
              </w:rPr>
              <w:instrText xml:space="preserve"> PAGEREF _Toc164787151 \h </w:instrText>
            </w:r>
            <w:r>
              <w:rPr>
                <w:noProof/>
                <w:webHidden/>
              </w:rPr>
            </w:r>
            <w:r>
              <w:rPr>
                <w:noProof/>
                <w:webHidden/>
              </w:rPr>
              <w:fldChar w:fldCharType="separate"/>
            </w:r>
            <w:r>
              <w:rPr>
                <w:noProof/>
                <w:webHidden/>
              </w:rPr>
              <w:t>3</w:t>
            </w:r>
            <w:r>
              <w:rPr>
                <w:noProof/>
                <w:webHidden/>
              </w:rPr>
              <w:fldChar w:fldCharType="end"/>
            </w:r>
          </w:hyperlink>
        </w:p>
        <w:p w14:paraId="60DCF839" w14:textId="7ABE144C" w:rsidR="00B0554E" w:rsidRDefault="00B0554E">
          <w:pPr>
            <w:pStyle w:val="TOC2"/>
            <w:tabs>
              <w:tab w:val="left" w:pos="1680"/>
              <w:tab w:val="right" w:leader="dot" w:pos="9062"/>
            </w:tabs>
            <w:rPr>
              <w:rFonts w:asciiTheme="minorHAnsi" w:hAnsiTheme="minorHAnsi" w:cstheme="minorBidi"/>
              <w:noProof/>
              <w:kern w:val="2"/>
              <w:sz w:val="24"/>
              <w:szCs w:val="24"/>
              <w:lang w:eastAsia="en-US"/>
              <w14:ligatures w14:val="standardContextual"/>
            </w:rPr>
          </w:pPr>
          <w:hyperlink w:anchor="_Toc164787152" w:history="1">
            <w:r w:rsidRPr="001D2B54">
              <w:rPr>
                <w:rStyle w:val="Hyperlink"/>
                <w:noProof/>
              </w:rPr>
              <w:t>1.5.</w:t>
            </w:r>
            <w:r>
              <w:rPr>
                <w:rFonts w:asciiTheme="minorHAnsi" w:hAnsiTheme="minorHAnsi" w:cstheme="minorBidi"/>
                <w:noProof/>
                <w:kern w:val="2"/>
                <w:sz w:val="24"/>
                <w:szCs w:val="24"/>
                <w:lang w:eastAsia="en-US"/>
                <w14:ligatures w14:val="standardContextual"/>
              </w:rPr>
              <w:tab/>
            </w:r>
            <w:r w:rsidRPr="001D2B54">
              <w:rPr>
                <w:rStyle w:val="Hyperlink"/>
                <w:noProof/>
              </w:rPr>
              <w:t>Kết quả đạt được</w:t>
            </w:r>
            <w:r>
              <w:rPr>
                <w:noProof/>
                <w:webHidden/>
              </w:rPr>
              <w:tab/>
            </w:r>
            <w:r>
              <w:rPr>
                <w:noProof/>
                <w:webHidden/>
              </w:rPr>
              <w:fldChar w:fldCharType="begin"/>
            </w:r>
            <w:r>
              <w:rPr>
                <w:noProof/>
                <w:webHidden/>
              </w:rPr>
              <w:instrText xml:space="preserve"> PAGEREF _Toc164787152 \h </w:instrText>
            </w:r>
            <w:r>
              <w:rPr>
                <w:noProof/>
                <w:webHidden/>
              </w:rPr>
            </w:r>
            <w:r>
              <w:rPr>
                <w:noProof/>
                <w:webHidden/>
              </w:rPr>
              <w:fldChar w:fldCharType="separate"/>
            </w:r>
            <w:r>
              <w:rPr>
                <w:noProof/>
                <w:webHidden/>
              </w:rPr>
              <w:t>3</w:t>
            </w:r>
            <w:r>
              <w:rPr>
                <w:noProof/>
                <w:webHidden/>
              </w:rPr>
              <w:fldChar w:fldCharType="end"/>
            </w:r>
          </w:hyperlink>
        </w:p>
        <w:p w14:paraId="182B9F51" w14:textId="35070B37" w:rsidR="00B0554E" w:rsidRDefault="00B0554E">
          <w:pPr>
            <w:pStyle w:val="TOC1"/>
            <w:rPr>
              <w:rFonts w:asciiTheme="minorHAnsi" w:hAnsiTheme="minorHAnsi" w:cstheme="minorBidi"/>
              <w:noProof/>
              <w:kern w:val="2"/>
              <w:sz w:val="24"/>
              <w:szCs w:val="24"/>
              <w:lang w:eastAsia="en-US"/>
              <w14:ligatures w14:val="standardContextual"/>
            </w:rPr>
          </w:pPr>
          <w:hyperlink w:anchor="_Toc164787153" w:history="1">
            <w:r w:rsidRPr="001D2B54">
              <w:rPr>
                <w:rStyle w:val="Hyperlink"/>
                <w:noProof/>
              </w:rPr>
              <w:t>CHƯƠNG 2.</w:t>
            </w:r>
            <w:r>
              <w:rPr>
                <w:rFonts w:asciiTheme="minorHAnsi" w:hAnsiTheme="minorHAnsi" w:cstheme="minorBidi"/>
                <w:noProof/>
                <w:kern w:val="2"/>
                <w:sz w:val="24"/>
                <w:szCs w:val="24"/>
                <w:lang w:eastAsia="en-US"/>
                <w14:ligatures w14:val="standardContextual"/>
              </w:rPr>
              <w:tab/>
            </w:r>
            <w:r w:rsidRPr="001D2B54">
              <w:rPr>
                <w:rStyle w:val="Hyperlink"/>
                <w:noProof/>
              </w:rPr>
              <w:t>MỘT SỐ KHÁI NIÊM CƠ BẢN VÀ NGUYÊN LÝ ĐIỀU CHỈNH TUYẾN ĐÊ</w:t>
            </w:r>
            <w:r>
              <w:rPr>
                <w:noProof/>
                <w:webHidden/>
              </w:rPr>
              <w:tab/>
            </w:r>
            <w:r>
              <w:rPr>
                <w:noProof/>
                <w:webHidden/>
              </w:rPr>
              <w:fldChar w:fldCharType="begin"/>
            </w:r>
            <w:r>
              <w:rPr>
                <w:noProof/>
                <w:webHidden/>
              </w:rPr>
              <w:instrText xml:space="preserve"> PAGEREF _Toc164787153 \h </w:instrText>
            </w:r>
            <w:r>
              <w:rPr>
                <w:noProof/>
                <w:webHidden/>
              </w:rPr>
            </w:r>
            <w:r>
              <w:rPr>
                <w:noProof/>
                <w:webHidden/>
              </w:rPr>
              <w:fldChar w:fldCharType="separate"/>
            </w:r>
            <w:r>
              <w:rPr>
                <w:noProof/>
                <w:webHidden/>
              </w:rPr>
              <w:t>4</w:t>
            </w:r>
            <w:r>
              <w:rPr>
                <w:noProof/>
                <w:webHidden/>
              </w:rPr>
              <w:fldChar w:fldCharType="end"/>
            </w:r>
          </w:hyperlink>
        </w:p>
        <w:p w14:paraId="5C8B9C86" w14:textId="0B085A39" w:rsidR="00B0554E" w:rsidRDefault="00B0554E">
          <w:pPr>
            <w:pStyle w:val="TOC2"/>
            <w:tabs>
              <w:tab w:val="left" w:pos="1680"/>
              <w:tab w:val="right" w:leader="dot" w:pos="9062"/>
            </w:tabs>
            <w:rPr>
              <w:rFonts w:asciiTheme="minorHAnsi" w:hAnsiTheme="minorHAnsi" w:cstheme="minorBidi"/>
              <w:noProof/>
              <w:kern w:val="2"/>
              <w:sz w:val="24"/>
              <w:szCs w:val="24"/>
              <w:lang w:eastAsia="en-US"/>
              <w14:ligatures w14:val="standardContextual"/>
            </w:rPr>
          </w:pPr>
          <w:hyperlink w:anchor="_Toc164787154" w:history="1">
            <w:r w:rsidRPr="001D2B54">
              <w:rPr>
                <w:rStyle w:val="Hyperlink"/>
                <w:noProof/>
              </w:rPr>
              <w:t>2.1.</w:t>
            </w:r>
            <w:r>
              <w:rPr>
                <w:rFonts w:asciiTheme="minorHAnsi" w:hAnsiTheme="minorHAnsi" w:cstheme="minorBidi"/>
                <w:noProof/>
                <w:kern w:val="2"/>
                <w:sz w:val="24"/>
                <w:szCs w:val="24"/>
                <w:lang w:eastAsia="en-US"/>
                <w14:ligatures w14:val="standardContextual"/>
              </w:rPr>
              <w:tab/>
            </w:r>
            <w:r w:rsidRPr="001D2B54">
              <w:rPr>
                <w:rStyle w:val="Hyperlink"/>
                <w:noProof/>
              </w:rPr>
              <w:t>Một số khái niệm cơ bản</w:t>
            </w:r>
            <w:r>
              <w:rPr>
                <w:noProof/>
                <w:webHidden/>
              </w:rPr>
              <w:tab/>
            </w:r>
            <w:r>
              <w:rPr>
                <w:noProof/>
                <w:webHidden/>
              </w:rPr>
              <w:fldChar w:fldCharType="begin"/>
            </w:r>
            <w:r>
              <w:rPr>
                <w:noProof/>
                <w:webHidden/>
              </w:rPr>
              <w:instrText xml:space="preserve"> PAGEREF _Toc164787154 \h </w:instrText>
            </w:r>
            <w:r>
              <w:rPr>
                <w:noProof/>
                <w:webHidden/>
              </w:rPr>
            </w:r>
            <w:r>
              <w:rPr>
                <w:noProof/>
                <w:webHidden/>
              </w:rPr>
              <w:fldChar w:fldCharType="separate"/>
            </w:r>
            <w:r>
              <w:rPr>
                <w:noProof/>
                <w:webHidden/>
              </w:rPr>
              <w:t>4</w:t>
            </w:r>
            <w:r>
              <w:rPr>
                <w:noProof/>
                <w:webHidden/>
              </w:rPr>
              <w:fldChar w:fldCharType="end"/>
            </w:r>
          </w:hyperlink>
        </w:p>
        <w:p w14:paraId="7300A010" w14:textId="50338215" w:rsidR="00B0554E" w:rsidRDefault="00B0554E">
          <w:pPr>
            <w:pStyle w:val="TOC3"/>
            <w:tabs>
              <w:tab w:val="left" w:pos="1920"/>
              <w:tab w:val="right" w:leader="dot" w:pos="9062"/>
            </w:tabs>
            <w:rPr>
              <w:rFonts w:asciiTheme="minorHAnsi" w:hAnsiTheme="minorHAnsi" w:cstheme="minorBidi"/>
              <w:noProof/>
              <w:kern w:val="2"/>
              <w:sz w:val="24"/>
              <w:szCs w:val="24"/>
              <w:lang w:eastAsia="en-US"/>
              <w14:ligatures w14:val="standardContextual"/>
            </w:rPr>
          </w:pPr>
          <w:hyperlink w:anchor="_Toc164787155" w:history="1">
            <w:r w:rsidRPr="001D2B54">
              <w:rPr>
                <w:rStyle w:val="Hyperlink"/>
                <w:i/>
                <w:noProof/>
              </w:rPr>
              <w:t>2.1.1.</w:t>
            </w:r>
            <w:r>
              <w:rPr>
                <w:rFonts w:asciiTheme="minorHAnsi" w:hAnsiTheme="minorHAnsi" w:cstheme="minorBidi"/>
                <w:noProof/>
                <w:kern w:val="2"/>
                <w:sz w:val="24"/>
                <w:szCs w:val="24"/>
                <w:lang w:eastAsia="en-US"/>
                <w14:ligatures w14:val="standardContextual"/>
              </w:rPr>
              <w:tab/>
            </w:r>
            <w:r w:rsidRPr="001D2B54">
              <w:rPr>
                <w:rStyle w:val="Hyperlink"/>
                <w:i/>
                <w:noProof/>
              </w:rPr>
              <w:t>Khái niệm về bờ sông</w:t>
            </w:r>
            <w:r>
              <w:rPr>
                <w:noProof/>
                <w:webHidden/>
              </w:rPr>
              <w:tab/>
            </w:r>
            <w:r>
              <w:rPr>
                <w:noProof/>
                <w:webHidden/>
              </w:rPr>
              <w:fldChar w:fldCharType="begin"/>
            </w:r>
            <w:r>
              <w:rPr>
                <w:noProof/>
                <w:webHidden/>
              </w:rPr>
              <w:instrText xml:space="preserve"> PAGEREF _Toc164787155 \h </w:instrText>
            </w:r>
            <w:r>
              <w:rPr>
                <w:noProof/>
                <w:webHidden/>
              </w:rPr>
            </w:r>
            <w:r>
              <w:rPr>
                <w:noProof/>
                <w:webHidden/>
              </w:rPr>
              <w:fldChar w:fldCharType="separate"/>
            </w:r>
            <w:r>
              <w:rPr>
                <w:noProof/>
                <w:webHidden/>
              </w:rPr>
              <w:t>4</w:t>
            </w:r>
            <w:r>
              <w:rPr>
                <w:noProof/>
                <w:webHidden/>
              </w:rPr>
              <w:fldChar w:fldCharType="end"/>
            </w:r>
          </w:hyperlink>
        </w:p>
        <w:p w14:paraId="7A09686A" w14:textId="6B03F98A" w:rsidR="00B0554E" w:rsidRDefault="00B0554E">
          <w:pPr>
            <w:pStyle w:val="TOC3"/>
            <w:tabs>
              <w:tab w:val="left" w:pos="1920"/>
              <w:tab w:val="right" w:leader="dot" w:pos="9062"/>
            </w:tabs>
            <w:rPr>
              <w:rFonts w:asciiTheme="minorHAnsi" w:hAnsiTheme="minorHAnsi" w:cstheme="minorBidi"/>
              <w:noProof/>
              <w:kern w:val="2"/>
              <w:sz w:val="24"/>
              <w:szCs w:val="24"/>
              <w:lang w:eastAsia="en-US"/>
              <w14:ligatures w14:val="standardContextual"/>
            </w:rPr>
          </w:pPr>
          <w:hyperlink w:anchor="_Toc164787156" w:history="1">
            <w:r w:rsidRPr="001D2B54">
              <w:rPr>
                <w:rStyle w:val="Hyperlink"/>
                <w:i/>
                <w:noProof/>
              </w:rPr>
              <w:t>2.1.2.</w:t>
            </w:r>
            <w:r>
              <w:rPr>
                <w:rFonts w:asciiTheme="minorHAnsi" w:hAnsiTheme="minorHAnsi" w:cstheme="minorBidi"/>
                <w:noProof/>
                <w:kern w:val="2"/>
                <w:sz w:val="24"/>
                <w:szCs w:val="24"/>
                <w:lang w:eastAsia="en-US"/>
                <w14:ligatures w14:val="standardContextual"/>
              </w:rPr>
              <w:tab/>
            </w:r>
            <w:r w:rsidRPr="001D2B54">
              <w:rPr>
                <w:rStyle w:val="Hyperlink"/>
                <w:i/>
                <w:noProof/>
              </w:rPr>
              <w:t>Khái niệm về đê, đê điều</w:t>
            </w:r>
            <w:r>
              <w:rPr>
                <w:noProof/>
                <w:webHidden/>
              </w:rPr>
              <w:tab/>
            </w:r>
            <w:r>
              <w:rPr>
                <w:noProof/>
                <w:webHidden/>
              </w:rPr>
              <w:fldChar w:fldCharType="begin"/>
            </w:r>
            <w:r>
              <w:rPr>
                <w:noProof/>
                <w:webHidden/>
              </w:rPr>
              <w:instrText xml:space="preserve"> PAGEREF _Toc164787156 \h </w:instrText>
            </w:r>
            <w:r>
              <w:rPr>
                <w:noProof/>
                <w:webHidden/>
              </w:rPr>
            </w:r>
            <w:r>
              <w:rPr>
                <w:noProof/>
                <w:webHidden/>
              </w:rPr>
              <w:fldChar w:fldCharType="separate"/>
            </w:r>
            <w:r>
              <w:rPr>
                <w:noProof/>
                <w:webHidden/>
              </w:rPr>
              <w:t>5</w:t>
            </w:r>
            <w:r>
              <w:rPr>
                <w:noProof/>
                <w:webHidden/>
              </w:rPr>
              <w:fldChar w:fldCharType="end"/>
            </w:r>
          </w:hyperlink>
        </w:p>
        <w:p w14:paraId="55F7AC35" w14:textId="5D39DF88" w:rsidR="00B0554E" w:rsidRDefault="00B0554E">
          <w:pPr>
            <w:pStyle w:val="TOC2"/>
            <w:tabs>
              <w:tab w:val="left" w:pos="1680"/>
              <w:tab w:val="right" w:leader="dot" w:pos="9062"/>
            </w:tabs>
            <w:rPr>
              <w:rFonts w:asciiTheme="minorHAnsi" w:hAnsiTheme="minorHAnsi" w:cstheme="minorBidi"/>
              <w:noProof/>
              <w:kern w:val="2"/>
              <w:sz w:val="24"/>
              <w:szCs w:val="24"/>
              <w:lang w:eastAsia="en-US"/>
              <w14:ligatures w14:val="standardContextual"/>
            </w:rPr>
          </w:pPr>
          <w:hyperlink w:anchor="_Toc164787157" w:history="1">
            <w:r w:rsidRPr="001D2B54">
              <w:rPr>
                <w:rStyle w:val="Hyperlink"/>
                <w:noProof/>
              </w:rPr>
              <w:t>2.2.</w:t>
            </w:r>
            <w:r>
              <w:rPr>
                <w:rFonts w:asciiTheme="minorHAnsi" w:hAnsiTheme="minorHAnsi" w:cstheme="minorBidi"/>
                <w:noProof/>
                <w:kern w:val="2"/>
                <w:sz w:val="24"/>
                <w:szCs w:val="24"/>
                <w:lang w:eastAsia="en-US"/>
                <w14:ligatures w14:val="standardContextual"/>
              </w:rPr>
              <w:tab/>
            </w:r>
            <w:r w:rsidRPr="001D2B54">
              <w:rPr>
                <w:rStyle w:val="Hyperlink"/>
                <w:noProof/>
              </w:rPr>
              <w:t>Qui hoạch tuyến đê [3]</w:t>
            </w:r>
            <w:r>
              <w:rPr>
                <w:noProof/>
                <w:webHidden/>
              </w:rPr>
              <w:tab/>
            </w:r>
            <w:r>
              <w:rPr>
                <w:noProof/>
                <w:webHidden/>
              </w:rPr>
              <w:fldChar w:fldCharType="begin"/>
            </w:r>
            <w:r>
              <w:rPr>
                <w:noProof/>
                <w:webHidden/>
              </w:rPr>
              <w:instrText xml:space="preserve"> PAGEREF _Toc164787157 \h </w:instrText>
            </w:r>
            <w:r>
              <w:rPr>
                <w:noProof/>
                <w:webHidden/>
              </w:rPr>
            </w:r>
            <w:r>
              <w:rPr>
                <w:noProof/>
                <w:webHidden/>
              </w:rPr>
              <w:fldChar w:fldCharType="separate"/>
            </w:r>
            <w:r>
              <w:rPr>
                <w:noProof/>
                <w:webHidden/>
              </w:rPr>
              <w:t>6</w:t>
            </w:r>
            <w:r>
              <w:rPr>
                <w:noProof/>
                <w:webHidden/>
              </w:rPr>
              <w:fldChar w:fldCharType="end"/>
            </w:r>
          </w:hyperlink>
        </w:p>
        <w:p w14:paraId="19965748" w14:textId="3261D102" w:rsidR="00B0554E" w:rsidRDefault="00B0554E">
          <w:pPr>
            <w:pStyle w:val="TOC3"/>
            <w:tabs>
              <w:tab w:val="left" w:pos="1920"/>
              <w:tab w:val="right" w:leader="dot" w:pos="9062"/>
            </w:tabs>
            <w:rPr>
              <w:rFonts w:asciiTheme="minorHAnsi" w:hAnsiTheme="minorHAnsi" w:cstheme="minorBidi"/>
              <w:noProof/>
              <w:kern w:val="2"/>
              <w:sz w:val="24"/>
              <w:szCs w:val="24"/>
              <w:lang w:eastAsia="en-US"/>
              <w14:ligatures w14:val="standardContextual"/>
            </w:rPr>
          </w:pPr>
          <w:hyperlink w:anchor="_Toc164787158" w:history="1">
            <w:r w:rsidRPr="001D2B54">
              <w:rPr>
                <w:rStyle w:val="Hyperlink"/>
                <w:i/>
                <w:noProof/>
              </w:rPr>
              <w:t>2.2.1.</w:t>
            </w:r>
            <w:r>
              <w:rPr>
                <w:rFonts w:asciiTheme="minorHAnsi" w:hAnsiTheme="minorHAnsi" w:cstheme="minorBidi"/>
                <w:noProof/>
                <w:kern w:val="2"/>
                <w:sz w:val="24"/>
                <w:szCs w:val="24"/>
                <w:lang w:eastAsia="en-US"/>
                <w14:ligatures w14:val="standardContextual"/>
              </w:rPr>
              <w:tab/>
            </w:r>
            <w:r w:rsidRPr="001D2B54">
              <w:rPr>
                <w:rStyle w:val="Hyperlink"/>
                <w:i/>
                <w:noProof/>
              </w:rPr>
              <w:t>Nguyên tắc lập quy hoạch đê điều được quy định như sau:</w:t>
            </w:r>
            <w:r>
              <w:rPr>
                <w:noProof/>
                <w:webHidden/>
              </w:rPr>
              <w:tab/>
            </w:r>
            <w:r>
              <w:rPr>
                <w:noProof/>
                <w:webHidden/>
              </w:rPr>
              <w:fldChar w:fldCharType="begin"/>
            </w:r>
            <w:r>
              <w:rPr>
                <w:noProof/>
                <w:webHidden/>
              </w:rPr>
              <w:instrText xml:space="preserve"> PAGEREF _Toc164787158 \h </w:instrText>
            </w:r>
            <w:r>
              <w:rPr>
                <w:noProof/>
                <w:webHidden/>
              </w:rPr>
            </w:r>
            <w:r>
              <w:rPr>
                <w:noProof/>
                <w:webHidden/>
              </w:rPr>
              <w:fldChar w:fldCharType="separate"/>
            </w:r>
            <w:r>
              <w:rPr>
                <w:noProof/>
                <w:webHidden/>
              </w:rPr>
              <w:t>6</w:t>
            </w:r>
            <w:r>
              <w:rPr>
                <w:noProof/>
                <w:webHidden/>
              </w:rPr>
              <w:fldChar w:fldCharType="end"/>
            </w:r>
          </w:hyperlink>
        </w:p>
        <w:p w14:paraId="379F1975" w14:textId="6EB8EA06" w:rsidR="00B0554E" w:rsidRDefault="00B0554E">
          <w:pPr>
            <w:pStyle w:val="TOC3"/>
            <w:tabs>
              <w:tab w:val="left" w:pos="1920"/>
              <w:tab w:val="right" w:leader="dot" w:pos="9062"/>
            </w:tabs>
            <w:rPr>
              <w:rFonts w:asciiTheme="minorHAnsi" w:hAnsiTheme="minorHAnsi" w:cstheme="minorBidi"/>
              <w:noProof/>
              <w:kern w:val="2"/>
              <w:sz w:val="24"/>
              <w:szCs w:val="24"/>
              <w:lang w:eastAsia="en-US"/>
              <w14:ligatures w14:val="standardContextual"/>
            </w:rPr>
          </w:pPr>
          <w:hyperlink w:anchor="_Toc164787159" w:history="1">
            <w:r w:rsidRPr="001D2B54">
              <w:rPr>
                <w:rStyle w:val="Hyperlink"/>
                <w:i/>
                <w:noProof/>
              </w:rPr>
              <w:t>2.2.2.</w:t>
            </w:r>
            <w:r>
              <w:rPr>
                <w:rFonts w:asciiTheme="minorHAnsi" w:hAnsiTheme="minorHAnsi" w:cstheme="minorBidi"/>
                <w:noProof/>
                <w:kern w:val="2"/>
                <w:sz w:val="24"/>
                <w:szCs w:val="24"/>
                <w:lang w:eastAsia="en-US"/>
                <w14:ligatures w14:val="standardContextual"/>
              </w:rPr>
              <w:tab/>
            </w:r>
            <w:r w:rsidRPr="001D2B54">
              <w:rPr>
                <w:rStyle w:val="Hyperlink"/>
                <w:i/>
                <w:noProof/>
              </w:rPr>
              <w:t>Căn cứ để lập quy hoạch đê điều bao gồm:</w:t>
            </w:r>
            <w:r>
              <w:rPr>
                <w:noProof/>
                <w:webHidden/>
              </w:rPr>
              <w:tab/>
            </w:r>
            <w:r>
              <w:rPr>
                <w:noProof/>
                <w:webHidden/>
              </w:rPr>
              <w:fldChar w:fldCharType="begin"/>
            </w:r>
            <w:r>
              <w:rPr>
                <w:noProof/>
                <w:webHidden/>
              </w:rPr>
              <w:instrText xml:space="preserve"> PAGEREF _Toc164787159 \h </w:instrText>
            </w:r>
            <w:r>
              <w:rPr>
                <w:noProof/>
                <w:webHidden/>
              </w:rPr>
            </w:r>
            <w:r>
              <w:rPr>
                <w:noProof/>
                <w:webHidden/>
              </w:rPr>
              <w:fldChar w:fldCharType="separate"/>
            </w:r>
            <w:r>
              <w:rPr>
                <w:noProof/>
                <w:webHidden/>
              </w:rPr>
              <w:t>7</w:t>
            </w:r>
            <w:r>
              <w:rPr>
                <w:noProof/>
                <w:webHidden/>
              </w:rPr>
              <w:fldChar w:fldCharType="end"/>
            </w:r>
          </w:hyperlink>
        </w:p>
        <w:p w14:paraId="6DA06F19" w14:textId="5DBD3EC4" w:rsidR="00B0554E" w:rsidRDefault="00B0554E">
          <w:pPr>
            <w:pStyle w:val="TOC3"/>
            <w:tabs>
              <w:tab w:val="left" w:pos="1920"/>
              <w:tab w:val="right" w:leader="dot" w:pos="9062"/>
            </w:tabs>
            <w:rPr>
              <w:rFonts w:asciiTheme="minorHAnsi" w:hAnsiTheme="minorHAnsi" w:cstheme="minorBidi"/>
              <w:noProof/>
              <w:kern w:val="2"/>
              <w:sz w:val="24"/>
              <w:szCs w:val="24"/>
              <w:lang w:eastAsia="en-US"/>
              <w14:ligatures w14:val="standardContextual"/>
            </w:rPr>
          </w:pPr>
          <w:hyperlink w:anchor="_Toc164787160" w:history="1">
            <w:r w:rsidRPr="001D2B54">
              <w:rPr>
                <w:rStyle w:val="Hyperlink"/>
                <w:i/>
                <w:noProof/>
              </w:rPr>
              <w:t>2.2.3.</w:t>
            </w:r>
            <w:r>
              <w:rPr>
                <w:rFonts w:asciiTheme="minorHAnsi" w:hAnsiTheme="minorHAnsi" w:cstheme="minorBidi"/>
                <w:noProof/>
                <w:kern w:val="2"/>
                <w:sz w:val="24"/>
                <w:szCs w:val="24"/>
                <w:lang w:eastAsia="en-US"/>
                <w14:ligatures w14:val="standardContextual"/>
              </w:rPr>
              <w:tab/>
            </w:r>
            <w:r w:rsidRPr="001D2B54">
              <w:rPr>
                <w:rStyle w:val="Hyperlink"/>
                <w:i/>
                <w:noProof/>
              </w:rPr>
              <w:t>Điều chỉnh quy hoạch đê điều</w:t>
            </w:r>
            <w:r>
              <w:rPr>
                <w:noProof/>
                <w:webHidden/>
              </w:rPr>
              <w:tab/>
            </w:r>
            <w:r>
              <w:rPr>
                <w:noProof/>
                <w:webHidden/>
              </w:rPr>
              <w:fldChar w:fldCharType="begin"/>
            </w:r>
            <w:r>
              <w:rPr>
                <w:noProof/>
                <w:webHidden/>
              </w:rPr>
              <w:instrText xml:space="preserve"> PAGEREF _Toc164787160 \h </w:instrText>
            </w:r>
            <w:r>
              <w:rPr>
                <w:noProof/>
                <w:webHidden/>
              </w:rPr>
            </w:r>
            <w:r>
              <w:rPr>
                <w:noProof/>
                <w:webHidden/>
              </w:rPr>
              <w:fldChar w:fldCharType="separate"/>
            </w:r>
            <w:r>
              <w:rPr>
                <w:noProof/>
                <w:webHidden/>
              </w:rPr>
              <w:t>7</w:t>
            </w:r>
            <w:r>
              <w:rPr>
                <w:noProof/>
                <w:webHidden/>
              </w:rPr>
              <w:fldChar w:fldCharType="end"/>
            </w:r>
          </w:hyperlink>
        </w:p>
        <w:p w14:paraId="3ED30ADE" w14:textId="614A8D3B" w:rsidR="00B0554E" w:rsidRDefault="00B0554E">
          <w:pPr>
            <w:pStyle w:val="TOC2"/>
            <w:tabs>
              <w:tab w:val="left" w:pos="1680"/>
              <w:tab w:val="right" w:leader="dot" w:pos="9062"/>
            </w:tabs>
            <w:rPr>
              <w:rFonts w:asciiTheme="minorHAnsi" w:hAnsiTheme="minorHAnsi" w:cstheme="minorBidi"/>
              <w:noProof/>
              <w:kern w:val="2"/>
              <w:sz w:val="24"/>
              <w:szCs w:val="24"/>
              <w:lang w:eastAsia="en-US"/>
              <w14:ligatures w14:val="standardContextual"/>
            </w:rPr>
          </w:pPr>
          <w:hyperlink w:anchor="_Toc164787161" w:history="1">
            <w:r w:rsidRPr="001D2B54">
              <w:rPr>
                <w:rStyle w:val="Hyperlink"/>
                <w:noProof/>
              </w:rPr>
              <w:t>2.3.</w:t>
            </w:r>
            <w:r>
              <w:rPr>
                <w:rFonts w:asciiTheme="minorHAnsi" w:hAnsiTheme="minorHAnsi" w:cstheme="minorBidi"/>
                <w:noProof/>
                <w:kern w:val="2"/>
                <w:sz w:val="24"/>
                <w:szCs w:val="24"/>
                <w:lang w:eastAsia="en-US"/>
                <w14:ligatures w14:val="standardContextual"/>
              </w:rPr>
              <w:tab/>
            </w:r>
            <w:r w:rsidRPr="001D2B54">
              <w:rPr>
                <w:rStyle w:val="Hyperlink"/>
                <w:noProof/>
              </w:rPr>
              <w:t>Lựa chọn tuyến đê [1]</w:t>
            </w:r>
            <w:r>
              <w:rPr>
                <w:noProof/>
                <w:webHidden/>
              </w:rPr>
              <w:tab/>
            </w:r>
            <w:r>
              <w:rPr>
                <w:noProof/>
                <w:webHidden/>
              </w:rPr>
              <w:fldChar w:fldCharType="begin"/>
            </w:r>
            <w:r>
              <w:rPr>
                <w:noProof/>
                <w:webHidden/>
              </w:rPr>
              <w:instrText xml:space="preserve"> PAGEREF _Toc164787161 \h </w:instrText>
            </w:r>
            <w:r>
              <w:rPr>
                <w:noProof/>
                <w:webHidden/>
              </w:rPr>
            </w:r>
            <w:r>
              <w:rPr>
                <w:noProof/>
                <w:webHidden/>
              </w:rPr>
              <w:fldChar w:fldCharType="separate"/>
            </w:r>
            <w:r>
              <w:rPr>
                <w:noProof/>
                <w:webHidden/>
              </w:rPr>
              <w:t>7</w:t>
            </w:r>
            <w:r>
              <w:rPr>
                <w:noProof/>
                <w:webHidden/>
              </w:rPr>
              <w:fldChar w:fldCharType="end"/>
            </w:r>
          </w:hyperlink>
        </w:p>
        <w:p w14:paraId="4154B8FF" w14:textId="4B387765" w:rsidR="00B0554E" w:rsidRDefault="00B0554E">
          <w:pPr>
            <w:pStyle w:val="TOC3"/>
            <w:tabs>
              <w:tab w:val="left" w:pos="1920"/>
              <w:tab w:val="right" w:leader="dot" w:pos="9062"/>
            </w:tabs>
            <w:rPr>
              <w:rFonts w:asciiTheme="minorHAnsi" w:hAnsiTheme="minorHAnsi" w:cstheme="minorBidi"/>
              <w:noProof/>
              <w:kern w:val="2"/>
              <w:sz w:val="24"/>
              <w:szCs w:val="24"/>
              <w:lang w:eastAsia="en-US"/>
              <w14:ligatures w14:val="standardContextual"/>
            </w:rPr>
          </w:pPr>
          <w:hyperlink w:anchor="_Toc164787162" w:history="1">
            <w:r w:rsidRPr="001D2B54">
              <w:rPr>
                <w:rStyle w:val="Hyperlink"/>
                <w:i/>
                <w:noProof/>
              </w:rPr>
              <w:t>2.3.1.</w:t>
            </w:r>
            <w:r>
              <w:rPr>
                <w:rFonts w:asciiTheme="minorHAnsi" w:hAnsiTheme="minorHAnsi" w:cstheme="minorBidi"/>
                <w:noProof/>
                <w:kern w:val="2"/>
                <w:sz w:val="24"/>
                <w:szCs w:val="24"/>
                <w:lang w:eastAsia="en-US"/>
                <w14:ligatures w14:val="standardContextual"/>
              </w:rPr>
              <w:tab/>
            </w:r>
            <w:r w:rsidRPr="001D2B54">
              <w:rPr>
                <w:rStyle w:val="Hyperlink"/>
                <w:i/>
                <w:noProof/>
              </w:rPr>
              <w:t>Nguyên tắc lựa chọn tuyến đê</w:t>
            </w:r>
            <w:r>
              <w:rPr>
                <w:noProof/>
                <w:webHidden/>
              </w:rPr>
              <w:tab/>
            </w:r>
            <w:r>
              <w:rPr>
                <w:noProof/>
                <w:webHidden/>
              </w:rPr>
              <w:fldChar w:fldCharType="begin"/>
            </w:r>
            <w:r>
              <w:rPr>
                <w:noProof/>
                <w:webHidden/>
              </w:rPr>
              <w:instrText xml:space="preserve"> PAGEREF _Toc164787162 \h </w:instrText>
            </w:r>
            <w:r>
              <w:rPr>
                <w:noProof/>
                <w:webHidden/>
              </w:rPr>
            </w:r>
            <w:r>
              <w:rPr>
                <w:noProof/>
                <w:webHidden/>
              </w:rPr>
              <w:fldChar w:fldCharType="separate"/>
            </w:r>
            <w:r>
              <w:rPr>
                <w:noProof/>
                <w:webHidden/>
              </w:rPr>
              <w:t>7</w:t>
            </w:r>
            <w:r>
              <w:rPr>
                <w:noProof/>
                <w:webHidden/>
              </w:rPr>
              <w:fldChar w:fldCharType="end"/>
            </w:r>
          </w:hyperlink>
        </w:p>
        <w:p w14:paraId="6A49DA03" w14:textId="0BE09357" w:rsidR="00B0554E" w:rsidRDefault="00B0554E">
          <w:pPr>
            <w:pStyle w:val="TOC3"/>
            <w:tabs>
              <w:tab w:val="left" w:pos="1920"/>
              <w:tab w:val="right" w:leader="dot" w:pos="9062"/>
            </w:tabs>
            <w:rPr>
              <w:rFonts w:asciiTheme="minorHAnsi" w:hAnsiTheme="minorHAnsi" w:cstheme="minorBidi"/>
              <w:noProof/>
              <w:kern w:val="2"/>
              <w:sz w:val="24"/>
              <w:szCs w:val="24"/>
              <w:lang w:eastAsia="en-US"/>
              <w14:ligatures w14:val="standardContextual"/>
            </w:rPr>
          </w:pPr>
          <w:hyperlink w:anchor="_Toc164787163" w:history="1">
            <w:r w:rsidRPr="001D2B54">
              <w:rPr>
                <w:rStyle w:val="Hyperlink"/>
                <w:i/>
                <w:noProof/>
              </w:rPr>
              <w:t>2.3.2.</w:t>
            </w:r>
            <w:r>
              <w:rPr>
                <w:rFonts w:asciiTheme="minorHAnsi" w:hAnsiTheme="minorHAnsi" w:cstheme="minorBidi"/>
                <w:noProof/>
                <w:kern w:val="2"/>
                <w:sz w:val="24"/>
                <w:szCs w:val="24"/>
                <w:lang w:eastAsia="en-US"/>
                <w14:ligatures w14:val="standardContextual"/>
              </w:rPr>
              <w:tab/>
            </w:r>
            <w:r w:rsidRPr="001D2B54">
              <w:rPr>
                <w:rStyle w:val="Hyperlink"/>
                <w:i/>
                <w:noProof/>
              </w:rPr>
              <w:t>Bố trí tuyến đê</w:t>
            </w:r>
            <w:r>
              <w:rPr>
                <w:noProof/>
                <w:webHidden/>
              </w:rPr>
              <w:tab/>
            </w:r>
            <w:r>
              <w:rPr>
                <w:noProof/>
                <w:webHidden/>
              </w:rPr>
              <w:fldChar w:fldCharType="begin"/>
            </w:r>
            <w:r>
              <w:rPr>
                <w:noProof/>
                <w:webHidden/>
              </w:rPr>
              <w:instrText xml:space="preserve"> PAGEREF _Toc164787163 \h </w:instrText>
            </w:r>
            <w:r>
              <w:rPr>
                <w:noProof/>
                <w:webHidden/>
              </w:rPr>
            </w:r>
            <w:r>
              <w:rPr>
                <w:noProof/>
                <w:webHidden/>
              </w:rPr>
              <w:fldChar w:fldCharType="separate"/>
            </w:r>
            <w:r>
              <w:rPr>
                <w:noProof/>
                <w:webHidden/>
              </w:rPr>
              <w:t>7</w:t>
            </w:r>
            <w:r>
              <w:rPr>
                <w:noProof/>
                <w:webHidden/>
              </w:rPr>
              <w:fldChar w:fldCharType="end"/>
            </w:r>
          </w:hyperlink>
        </w:p>
        <w:p w14:paraId="2E3D9AF4" w14:textId="6E05ECC3" w:rsidR="00B0554E" w:rsidRDefault="00B0554E">
          <w:pPr>
            <w:pStyle w:val="TOC2"/>
            <w:tabs>
              <w:tab w:val="left" w:pos="1680"/>
              <w:tab w:val="right" w:leader="dot" w:pos="9062"/>
            </w:tabs>
            <w:rPr>
              <w:rFonts w:asciiTheme="minorHAnsi" w:hAnsiTheme="minorHAnsi" w:cstheme="minorBidi"/>
              <w:noProof/>
              <w:kern w:val="2"/>
              <w:sz w:val="24"/>
              <w:szCs w:val="24"/>
              <w:lang w:eastAsia="en-US"/>
              <w14:ligatures w14:val="standardContextual"/>
            </w:rPr>
          </w:pPr>
          <w:hyperlink w:anchor="_Toc164787164" w:history="1">
            <w:r w:rsidRPr="001D2B54">
              <w:rPr>
                <w:rStyle w:val="Hyperlink"/>
                <w:noProof/>
              </w:rPr>
              <w:t>2.4.</w:t>
            </w:r>
            <w:r>
              <w:rPr>
                <w:rFonts w:asciiTheme="minorHAnsi" w:hAnsiTheme="minorHAnsi" w:cstheme="minorBidi"/>
                <w:noProof/>
                <w:kern w:val="2"/>
                <w:sz w:val="24"/>
                <w:szCs w:val="24"/>
                <w:lang w:eastAsia="en-US"/>
                <w14:ligatures w14:val="standardContextual"/>
              </w:rPr>
              <w:tab/>
            </w:r>
            <w:r w:rsidRPr="001D2B54">
              <w:rPr>
                <w:rStyle w:val="Hyperlink"/>
                <w:noProof/>
              </w:rPr>
              <w:t>Kết luận chương 2</w:t>
            </w:r>
            <w:r>
              <w:rPr>
                <w:noProof/>
                <w:webHidden/>
              </w:rPr>
              <w:tab/>
            </w:r>
            <w:r>
              <w:rPr>
                <w:noProof/>
                <w:webHidden/>
              </w:rPr>
              <w:fldChar w:fldCharType="begin"/>
            </w:r>
            <w:r>
              <w:rPr>
                <w:noProof/>
                <w:webHidden/>
              </w:rPr>
              <w:instrText xml:space="preserve"> PAGEREF _Toc164787164 \h </w:instrText>
            </w:r>
            <w:r>
              <w:rPr>
                <w:noProof/>
                <w:webHidden/>
              </w:rPr>
            </w:r>
            <w:r>
              <w:rPr>
                <w:noProof/>
                <w:webHidden/>
              </w:rPr>
              <w:fldChar w:fldCharType="separate"/>
            </w:r>
            <w:r>
              <w:rPr>
                <w:noProof/>
                <w:webHidden/>
              </w:rPr>
              <w:t>8</w:t>
            </w:r>
            <w:r>
              <w:rPr>
                <w:noProof/>
                <w:webHidden/>
              </w:rPr>
              <w:fldChar w:fldCharType="end"/>
            </w:r>
          </w:hyperlink>
        </w:p>
        <w:p w14:paraId="0C6E51C5" w14:textId="6F24305A" w:rsidR="00B0554E" w:rsidRDefault="00B0554E">
          <w:pPr>
            <w:pStyle w:val="TOC1"/>
            <w:rPr>
              <w:rFonts w:asciiTheme="minorHAnsi" w:hAnsiTheme="minorHAnsi" w:cstheme="minorBidi"/>
              <w:noProof/>
              <w:kern w:val="2"/>
              <w:sz w:val="24"/>
              <w:szCs w:val="24"/>
              <w:lang w:eastAsia="en-US"/>
              <w14:ligatures w14:val="standardContextual"/>
            </w:rPr>
          </w:pPr>
          <w:hyperlink w:anchor="_Toc164787165" w:history="1">
            <w:r w:rsidRPr="001D2B54">
              <w:rPr>
                <w:rStyle w:val="Hyperlink"/>
                <w:noProof/>
              </w:rPr>
              <w:t>CHƯƠNG 3.</w:t>
            </w:r>
            <w:r>
              <w:rPr>
                <w:rFonts w:asciiTheme="minorHAnsi" w:hAnsiTheme="minorHAnsi" w:cstheme="minorBidi"/>
                <w:noProof/>
                <w:kern w:val="2"/>
                <w:sz w:val="24"/>
                <w:szCs w:val="24"/>
                <w:lang w:eastAsia="en-US"/>
                <w14:ligatures w14:val="standardContextual"/>
              </w:rPr>
              <w:tab/>
            </w:r>
            <w:r w:rsidRPr="001D2B54">
              <w:rPr>
                <w:rStyle w:val="Hyperlink"/>
                <w:noProof/>
              </w:rPr>
              <w:t>PHÂN TÍCH ĐIỀU CHỈNH TUYẾN ĐÊ HỮU LẠCH TRAY ĐOẠN TỪ K14+350 ĐẾN K16+100</w:t>
            </w:r>
            <w:r>
              <w:rPr>
                <w:noProof/>
                <w:webHidden/>
              </w:rPr>
              <w:tab/>
            </w:r>
            <w:r>
              <w:rPr>
                <w:noProof/>
                <w:webHidden/>
              </w:rPr>
              <w:fldChar w:fldCharType="begin"/>
            </w:r>
            <w:r>
              <w:rPr>
                <w:noProof/>
                <w:webHidden/>
              </w:rPr>
              <w:instrText xml:space="preserve"> PAGEREF _Toc164787165 \h </w:instrText>
            </w:r>
            <w:r>
              <w:rPr>
                <w:noProof/>
                <w:webHidden/>
              </w:rPr>
            </w:r>
            <w:r>
              <w:rPr>
                <w:noProof/>
                <w:webHidden/>
              </w:rPr>
              <w:fldChar w:fldCharType="separate"/>
            </w:r>
            <w:r>
              <w:rPr>
                <w:noProof/>
                <w:webHidden/>
              </w:rPr>
              <w:t>9</w:t>
            </w:r>
            <w:r>
              <w:rPr>
                <w:noProof/>
                <w:webHidden/>
              </w:rPr>
              <w:fldChar w:fldCharType="end"/>
            </w:r>
          </w:hyperlink>
        </w:p>
        <w:p w14:paraId="7F439ED8" w14:textId="37CDC0C7" w:rsidR="00B0554E" w:rsidRDefault="00B0554E">
          <w:pPr>
            <w:pStyle w:val="TOC2"/>
            <w:tabs>
              <w:tab w:val="left" w:pos="1680"/>
              <w:tab w:val="right" w:leader="dot" w:pos="9062"/>
            </w:tabs>
            <w:rPr>
              <w:rFonts w:asciiTheme="minorHAnsi" w:hAnsiTheme="minorHAnsi" w:cstheme="minorBidi"/>
              <w:noProof/>
              <w:kern w:val="2"/>
              <w:sz w:val="24"/>
              <w:szCs w:val="24"/>
              <w:lang w:eastAsia="en-US"/>
              <w14:ligatures w14:val="standardContextual"/>
            </w:rPr>
          </w:pPr>
          <w:hyperlink w:anchor="_Toc164787166" w:history="1">
            <w:r w:rsidRPr="001D2B54">
              <w:rPr>
                <w:rStyle w:val="Hyperlink"/>
                <w:noProof/>
              </w:rPr>
              <w:t>3.1.</w:t>
            </w:r>
            <w:r>
              <w:rPr>
                <w:rFonts w:asciiTheme="minorHAnsi" w:hAnsiTheme="minorHAnsi" w:cstheme="minorBidi"/>
                <w:noProof/>
                <w:kern w:val="2"/>
                <w:sz w:val="24"/>
                <w:szCs w:val="24"/>
                <w:lang w:eastAsia="en-US"/>
                <w14:ligatures w14:val="standardContextual"/>
              </w:rPr>
              <w:tab/>
            </w:r>
            <w:r w:rsidRPr="001D2B54">
              <w:rPr>
                <w:rStyle w:val="Hyperlink"/>
                <w:noProof/>
              </w:rPr>
              <w:t>Giới thiệu tuyến đê hữu Lạch Tray</w:t>
            </w:r>
            <w:r>
              <w:rPr>
                <w:noProof/>
                <w:webHidden/>
              </w:rPr>
              <w:tab/>
            </w:r>
            <w:r>
              <w:rPr>
                <w:noProof/>
                <w:webHidden/>
              </w:rPr>
              <w:fldChar w:fldCharType="begin"/>
            </w:r>
            <w:r>
              <w:rPr>
                <w:noProof/>
                <w:webHidden/>
              </w:rPr>
              <w:instrText xml:space="preserve"> PAGEREF _Toc164787166 \h </w:instrText>
            </w:r>
            <w:r>
              <w:rPr>
                <w:noProof/>
                <w:webHidden/>
              </w:rPr>
            </w:r>
            <w:r>
              <w:rPr>
                <w:noProof/>
                <w:webHidden/>
              </w:rPr>
              <w:fldChar w:fldCharType="separate"/>
            </w:r>
            <w:r>
              <w:rPr>
                <w:noProof/>
                <w:webHidden/>
              </w:rPr>
              <w:t>9</w:t>
            </w:r>
            <w:r>
              <w:rPr>
                <w:noProof/>
                <w:webHidden/>
              </w:rPr>
              <w:fldChar w:fldCharType="end"/>
            </w:r>
          </w:hyperlink>
        </w:p>
        <w:p w14:paraId="6031D215" w14:textId="0B70C328" w:rsidR="00B0554E" w:rsidRDefault="00B0554E">
          <w:pPr>
            <w:pStyle w:val="TOC3"/>
            <w:tabs>
              <w:tab w:val="left" w:pos="1920"/>
              <w:tab w:val="right" w:leader="dot" w:pos="9062"/>
            </w:tabs>
            <w:rPr>
              <w:rFonts w:asciiTheme="minorHAnsi" w:hAnsiTheme="minorHAnsi" w:cstheme="minorBidi"/>
              <w:noProof/>
              <w:kern w:val="2"/>
              <w:sz w:val="24"/>
              <w:szCs w:val="24"/>
              <w:lang w:eastAsia="en-US"/>
              <w14:ligatures w14:val="standardContextual"/>
            </w:rPr>
          </w:pPr>
          <w:hyperlink w:anchor="_Toc164787167" w:history="1">
            <w:r w:rsidRPr="001D2B54">
              <w:rPr>
                <w:rStyle w:val="Hyperlink"/>
                <w:i/>
                <w:noProof/>
              </w:rPr>
              <w:t>3.1.1.</w:t>
            </w:r>
            <w:r>
              <w:rPr>
                <w:rFonts w:asciiTheme="minorHAnsi" w:hAnsiTheme="minorHAnsi" w:cstheme="minorBidi"/>
                <w:noProof/>
                <w:kern w:val="2"/>
                <w:sz w:val="24"/>
                <w:szCs w:val="24"/>
                <w:lang w:eastAsia="en-US"/>
                <w14:ligatures w14:val="standardContextual"/>
              </w:rPr>
              <w:tab/>
            </w:r>
            <w:r w:rsidRPr="001D2B54">
              <w:rPr>
                <w:rStyle w:val="Hyperlink"/>
                <w:noProof/>
              </w:rPr>
              <w:t>Vị trí địa lý:</w:t>
            </w:r>
            <w:r>
              <w:rPr>
                <w:noProof/>
                <w:webHidden/>
              </w:rPr>
              <w:tab/>
            </w:r>
            <w:r>
              <w:rPr>
                <w:noProof/>
                <w:webHidden/>
              </w:rPr>
              <w:fldChar w:fldCharType="begin"/>
            </w:r>
            <w:r>
              <w:rPr>
                <w:noProof/>
                <w:webHidden/>
              </w:rPr>
              <w:instrText xml:space="preserve"> PAGEREF _Toc164787167 \h </w:instrText>
            </w:r>
            <w:r>
              <w:rPr>
                <w:noProof/>
                <w:webHidden/>
              </w:rPr>
            </w:r>
            <w:r>
              <w:rPr>
                <w:noProof/>
                <w:webHidden/>
              </w:rPr>
              <w:fldChar w:fldCharType="separate"/>
            </w:r>
            <w:r>
              <w:rPr>
                <w:noProof/>
                <w:webHidden/>
              </w:rPr>
              <w:t>9</w:t>
            </w:r>
            <w:r>
              <w:rPr>
                <w:noProof/>
                <w:webHidden/>
              </w:rPr>
              <w:fldChar w:fldCharType="end"/>
            </w:r>
          </w:hyperlink>
        </w:p>
        <w:p w14:paraId="72555527" w14:textId="2D00E073" w:rsidR="00B0554E" w:rsidRDefault="00B0554E">
          <w:pPr>
            <w:pStyle w:val="TOC3"/>
            <w:tabs>
              <w:tab w:val="left" w:pos="1920"/>
              <w:tab w:val="right" w:leader="dot" w:pos="9062"/>
            </w:tabs>
            <w:rPr>
              <w:rFonts w:asciiTheme="minorHAnsi" w:hAnsiTheme="minorHAnsi" w:cstheme="minorBidi"/>
              <w:noProof/>
              <w:kern w:val="2"/>
              <w:sz w:val="24"/>
              <w:szCs w:val="24"/>
              <w:lang w:eastAsia="en-US"/>
              <w14:ligatures w14:val="standardContextual"/>
            </w:rPr>
          </w:pPr>
          <w:hyperlink w:anchor="_Toc164787168" w:history="1">
            <w:r w:rsidRPr="001D2B54">
              <w:rPr>
                <w:rStyle w:val="Hyperlink"/>
                <w:i/>
                <w:noProof/>
              </w:rPr>
              <w:t>3.1.2.</w:t>
            </w:r>
            <w:r>
              <w:rPr>
                <w:rFonts w:asciiTheme="minorHAnsi" w:hAnsiTheme="minorHAnsi" w:cstheme="minorBidi"/>
                <w:noProof/>
                <w:kern w:val="2"/>
                <w:sz w:val="24"/>
                <w:szCs w:val="24"/>
                <w:lang w:eastAsia="en-US"/>
                <w14:ligatures w14:val="standardContextual"/>
              </w:rPr>
              <w:tab/>
            </w:r>
            <w:r w:rsidRPr="001D2B54">
              <w:rPr>
                <w:rStyle w:val="Hyperlink"/>
                <w:noProof/>
              </w:rPr>
              <w:t>Đặc điểm địa hình, địa mạo:</w:t>
            </w:r>
            <w:r>
              <w:rPr>
                <w:noProof/>
                <w:webHidden/>
              </w:rPr>
              <w:tab/>
            </w:r>
            <w:r>
              <w:rPr>
                <w:noProof/>
                <w:webHidden/>
              </w:rPr>
              <w:fldChar w:fldCharType="begin"/>
            </w:r>
            <w:r>
              <w:rPr>
                <w:noProof/>
                <w:webHidden/>
              </w:rPr>
              <w:instrText xml:space="preserve"> PAGEREF _Toc164787168 \h </w:instrText>
            </w:r>
            <w:r>
              <w:rPr>
                <w:noProof/>
                <w:webHidden/>
              </w:rPr>
            </w:r>
            <w:r>
              <w:rPr>
                <w:noProof/>
                <w:webHidden/>
              </w:rPr>
              <w:fldChar w:fldCharType="separate"/>
            </w:r>
            <w:r>
              <w:rPr>
                <w:noProof/>
                <w:webHidden/>
              </w:rPr>
              <w:t>9</w:t>
            </w:r>
            <w:r>
              <w:rPr>
                <w:noProof/>
                <w:webHidden/>
              </w:rPr>
              <w:fldChar w:fldCharType="end"/>
            </w:r>
          </w:hyperlink>
        </w:p>
        <w:p w14:paraId="4EB0BE17" w14:textId="510F2335" w:rsidR="00B0554E" w:rsidRDefault="00B0554E">
          <w:pPr>
            <w:pStyle w:val="TOC3"/>
            <w:tabs>
              <w:tab w:val="left" w:pos="1920"/>
              <w:tab w:val="right" w:leader="dot" w:pos="9062"/>
            </w:tabs>
            <w:rPr>
              <w:rFonts w:asciiTheme="minorHAnsi" w:hAnsiTheme="minorHAnsi" w:cstheme="minorBidi"/>
              <w:noProof/>
              <w:kern w:val="2"/>
              <w:sz w:val="24"/>
              <w:szCs w:val="24"/>
              <w:lang w:eastAsia="en-US"/>
              <w14:ligatures w14:val="standardContextual"/>
            </w:rPr>
          </w:pPr>
          <w:hyperlink w:anchor="_Toc164787169" w:history="1">
            <w:r w:rsidRPr="001D2B54">
              <w:rPr>
                <w:rStyle w:val="Hyperlink"/>
                <w:i/>
                <w:noProof/>
              </w:rPr>
              <w:t>3.1.3.</w:t>
            </w:r>
            <w:r>
              <w:rPr>
                <w:rFonts w:asciiTheme="minorHAnsi" w:hAnsiTheme="minorHAnsi" w:cstheme="minorBidi"/>
                <w:noProof/>
                <w:kern w:val="2"/>
                <w:sz w:val="24"/>
                <w:szCs w:val="24"/>
                <w:lang w:eastAsia="en-US"/>
                <w14:ligatures w14:val="standardContextual"/>
              </w:rPr>
              <w:tab/>
            </w:r>
            <w:r w:rsidRPr="001D2B54">
              <w:rPr>
                <w:rStyle w:val="Hyperlink"/>
                <w:noProof/>
              </w:rPr>
              <w:t>Đặc điểm cơ bản về chế độ thuỷ văn.</w:t>
            </w:r>
            <w:r>
              <w:rPr>
                <w:noProof/>
                <w:webHidden/>
              </w:rPr>
              <w:tab/>
            </w:r>
            <w:r>
              <w:rPr>
                <w:noProof/>
                <w:webHidden/>
              </w:rPr>
              <w:fldChar w:fldCharType="begin"/>
            </w:r>
            <w:r>
              <w:rPr>
                <w:noProof/>
                <w:webHidden/>
              </w:rPr>
              <w:instrText xml:space="preserve"> PAGEREF _Toc164787169 \h </w:instrText>
            </w:r>
            <w:r>
              <w:rPr>
                <w:noProof/>
                <w:webHidden/>
              </w:rPr>
            </w:r>
            <w:r>
              <w:rPr>
                <w:noProof/>
                <w:webHidden/>
              </w:rPr>
              <w:fldChar w:fldCharType="separate"/>
            </w:r>
            <w:r>
              <w:rPr>
                <w:noProof/>
                <w:webHidden/>
              </w:rPr>
              <w:t>9</w:t>
            </w:r>
            <w:r>
              <w:rPr>
                <w:noProof/>
                <w:webHidden/>
              </w:rPr>
              <w:fldChar w:fldCharType="end"/>
            </w:r>
          </w:hyperlink>
        </w:p>
        <w:p w14:paraId="6D795B2F" w14:textId="5E940915" w:rsidR="00B0554E" w:rsidRDefault="00B0554E">
          <w:pPr>
            <w:pStyle w:val="TOC2"/>
            <w:tabs>
              <w:tab w:val="left" w:pos="1680"/>
              <w:tab w:val="right" w:leader="dot" w:pos="9062"/>
            </w:tabs>
            <w:rPr>
              <w:rFonts w:asciiTheme="minorHAnsi" w:hAnsiTheme="minorHAnsi" w:cstheme="minorBidi"/>
              <w:noProof/>
              <w:kern w:val="2"/>
              <w:sz w:val="24"/>
              <w:szCs w:val="24"/>
              <w:lang w:eastAsia="en-US"/>
              <w14:ligatures w14:val="standardContextual"/>
            </w:rPr>
          </w:pPr>
          <w:hyperlink w:anchor="_Toc164787170" w:history="1">
            <w:r w:rsidRPr="001D2B54">
              <w:rPr>
                <w:rStyle w:val="Hyperlink"/>
                <w:noProof/>
              </w:rPr>
              <w:t>3.2.</w:t>
            </w:r>
            <w:r>
              <w:rPr>
                <w:rFonts w:asciiTheme="minorHAnsi" w:hAnsiTheme="minorHAnsi" w:cstheme="minorBidi"/>
                <w:noProof/>
                <w:kern w:val="2"/>
                <w:sz w:val="24"/>
                <w:szCs w:val="24"/>
                <w:lang w:eastAsia="en-US"/>
                <w14:ligatures w14:val="standardContextual"/>
              </w:rPr>
              <w:tab/>
            </w:r>
            <w:r w:rsidRPr="001D2B54">
              <w:rPr>
                <w:rStyle w:val="Hyperlink"/>
                <w:noProof/>
              </w:rPr>
              <w:t>Đánh giá hiện trạng tuyến đê Hữu Lạch Tray [5]</w:t>
            </w:r>
            <w:r>
              <w:rPr>
                <w:noProof/>
                <w:webHidden/>
              </w:rPr>
              <w:tab/>
            </w:r>
            <w:r>
              <w:rPr>
                <w:noProof/>
                <w:webHidden/>
              </w:rPr>
              <w:fldChar w:fldCharType="begin"/>
            </w:r>
            <w:r>
              <w:rPr>
                <w:noProof/>
                <w:webHidden/>
              </w:rPr>
              <w:instrText xml:space="preserve"> PAGEREF _Toc164787170 \h </w:instrText>
            </w:r>
            <w:r>
              <w:rPr>
                <w:noProof/>
                <w:webHidden/>
              </w:rPr>
            </w:r>
            <w:r>
              <w:rPr>
                <w:noProof/>
                <w:webHidden/>
              </w:rPr>
              <w:fldChar w:fldCharType="separate"/>
            </w:r>
            <w:r>
              <w:rPr>
                <w:noProof/>
                <w:webHidden/>
              </w:rPr>
              <w:t>10</w:t>
            </w:r>
            <w:r>
              <w:rPr>
                <w:noProof/>
                <w:webHidden/>
              </w:rPr>
              <w:fldChar w:fldCharType="end"/>
            </w:r>
          </w:hyperlink>
        </w:p>
        <w:p w14:paraId="63AC0A51" w14:textId="47AC1F02" w:rsidR="00B0554E" w:rsidRDefault="00B0554E">
          <w:pPr>
            <w:pStyle w:val="TOC2"/>
            <w:tabs>
              <w:tab w:val="left" w:pos="1680"/>
              <w:tab w:val="right" w:leader="dot" w:pos="9062"/>
            </w:tabs>
            <w:rPr>
              <w:rFonts w:asciiTheme="minorHAnsi" w:hAnsiTheme="minorHAnsi" w:cstheme="minorBidi"/>
              <w:noProof/>
              <w:kern w:val="2"/>
              <w:sz w:val="24"/>
              <w:szCs w:val="24"/>
              <w:lang w:eastAsia="en-US"/>
              <w14:ligatures w14:val="standardContextual"/>
            </w:rPr>
          </w:pPr>
          <w:hyperlink w:anchor="_Toc164787171" w:history="1">
            <w:r w:rsidRPr="001D2B54">
              <w:rPr>
                <w:rStyle w:val="Hyperlink"/>
                <w:noProof/>
              </w:rPr>
              <w:t>3.3.</w:t>
            </w:r>
            <w:r>
              <w:rPr>
                <w:rFonts w:asciiTheme="minorHAnsi" w:hAnsiTheme="minorHAnsi" w:cstheme="minorBidi"/>
                <w:noProof/>
                <w:kern w:val="2"/>
                <w:sz w:val="24"/>
                <w:szCs w:val="24"/>
                <w:lang w:eastAsia="en-US"/>
                <w14:ligatures w14:val="standardContextual"/>
              </w:rPr>
              <w:tab/>
            </w:r>
            <w:r w:rsidRPr="001D2B54">
              <w:rPr>
                <w:rStyle w:val="Hyperlink"/>
                <w:noProof/>
              </w:rPr>
              <w:t>Phân tích lựa chọn tuyến đê</w:t>
            </w:r>
            <w:r>
              <w:rPr>
                <w:noProof/>
                <w:webHidden/>
              </w:rPr>
              <w:tab/>
            </w:r>
            <w:r>
              <w:rPr>
                <w:noProof/>
                <w:webHidden/>
              </w:rPr>
              <w:fldChar w:fldCharType="begin"/>
            </w:r>
            <w:r>
              <w:rPr>
                <w:noProof/>
                <w:webHidden/>
              </w:rPr>
              <w:instrText xml:space="preserve"> PAGEREF _Toc164787171 \h </w:instrText>
            </w:r>
            <w:r>
              <w:rPr>
                <w:noProof/>
                <w:webHidden/>
              </w:rPr>
            </w:r>
            <w:r>
              <w:rPr>
                <w:noProof/>
                <w:webHidden/>
              </w:rPr>
              <w:fldChar w:fldCharType="separate"/>
            </w:r>
            <w:r>
              <w:rPr>
                <w:noProof/>
                <w:webHidden/>
              </w:rPr>
              <w:t>11</w:t>
            </w:r>
            <w:r>
              <w:rPr>
                <w:noProof/>
                <w:webHidden/>
              </w:rPr>
              <w:fldChar w:fldCharType="end"/>
            </w:r>
          </w:hyperlink>
        </w:p>
        <w:p w14:paraId="5A14A329" w14:textId="10B54614" w:rsidR="00B0554E" w:rsidRDefault="00B0554E">
          <w:pPr>
            <w:pStyle w:val="TOC3"/>
            <w:tabs>
              <w:tab w:val="left" w:pos="1920"/>
              <w:tab w:val="right" w:leader="dot" w:pos="9062"/>
            </w:tabs>
            <w:rPr>
              <w:rFonts w:asciiTheme="minorHAnsi" w:hAnsiTheme="minorHAnsi" w:cstheme="minorBidi"/>
              <w:noProof/>
              <w:kern w:val="2"/>
              <w:sz w:val="24"/>
              <w:szCs w:val="24"/>
              <w:lang w:eastAsia="en-US"/>
              <w14:ligatures w14:val="standardContextual"/>
            </w:rPr>
          </w:pPr>
          <w:hyperlink w:anchor="_Toc164787172" w:history="1">
            <w:r w:rsidRPr="001D2B54">
              <w:rPr>
                <w:rStyle w:val="Hyperlink"/>
                <w:i/>
                <w:noProof/>
              </w:rPr>
              <w:t>3.3.1.</w:t>
            </w:r>
            <w:r>
              <w:rPr>
                <w:rFonts w:asciiTheme="minorHAnsi" w:hAnsiTheme="minorHAnsi" w:cstheme="minorBidi"/>
                <w:noProof/>
                <w:kern w:val="2"/>
                <w:sz w:val="24"/>
                <w:szCs w:val="24"/>
                <w:lang w:eastAsia="en-US"/>
                <w14:ligatures w14:val="standardContextual"/>
              </w:rPr>
              <w:tab/>
            </w:r>
            <w:r w:rsidRPr="001D2B54">
              <w:rPr>
                <w:rStyle w:val="Hyperlink"/>
                <w:noProof/>
              </w:rPr>
              <w:t>Nhu cầu phát triển sân Golf</w:t>
            </w:r>
            <w:r>
              <w:rPr>
                <w:noProof/>
                <w:webHidden/>
              </w:rPr>
              <w:tab/>
            </w:r>
            <w:r>
              <w:rPr>
                <w:noProof/>
                <w:webHidden/>
              </w:rPr>
              <w:fldChar w:fldCharType="begin"/>
            </w:r>
            <w:r>
              <w:rPr>
                <w:noProof/>
                <w:webHidden/>
              </w:rPr>
              <w:instrText xml:space="preserve"> PAGEREF _Toc164787172 \h </w:instrText>
            </w:r>
            <w:r>
              <w:rPr>
                <w:noProof/>
                <w:webHidden/>
              </w:rPr>
            </w:r>
            <w:r>
              <w:rPr>
                <w:noProof/>
                <w:webHidden/>
              </w:rPr>
              <w:fldChar w:fldCharType="separate"/>
            </w:r>
            <w:r>
              <w:rPr>
                <w:noProof/>
                <w:webHidden/>
              </w:rPr>
              <w:t>11</w:t>
            </w:r>
            <w:r>
              <w:rPr>
                <w:noProof/>
                <w:webHidden/>
              </w:rPr>
              <w:fldChar w:fldCharType="end"/>
            </w:r>
          </w:hyperlink>
        </w:p>
        <w:p w14:paraId="64C43EA6" w14:textId="7DB3E9CD" w:rsidR="00B0554E" w:rsidRDefault="00B0554E">
          <w:pPr>
            <w:pStyle w:val="TOC3"/>
            <w:tabs>
              <w:tab w:val="left" w:pos="1920"/>
              <w:tab w:val="right" w:leader="dot" w:pos="9062"/>
            </w:tabs>
            <w:rPr>
              <w:rFonts w:asciiTheme="minorHAnsi" w:hAnsiTheme="minorHAnsi" w:cstheme="minorBidi"/>
              <w:noProof/>
              <w:kern w:val="2"/>
              <w:sz w:val="24"/>
              <w:szCs w:val="24"/>
              <w:lang w:eastAsia="en-US"/>
              <w14:ligatures w14:val="standardContextual"/>
            </w:rPr>
          </w:pPr>
          <w:hyperlink w:anchor="_Toc164787173" w:history="1">
            <w:r w:rsidRPr="001D2B54">
              <w:rPr>
                <w:rStyle w:val="Hyperlink"/>
                <w:i/>
                <w:noProof/>
              </w:rPr>
              <w:t>3.3.2.</w:t>
            </w:r>
            <w:r>
              <w:rPr>
                <w:rFonts w:asciiTheme="minorHAnsi" w:hAnsiTheme="minorHAnsi" w:cstheme="minorBidi"/>
                <w:noProof/>
                <w:kern w:val="2"/>
                <w:sz w:val="24"/>
                <w:szCs w:val="24"/>
                <w:lang w:eastAsia="en-US"/>
                <w14:ligatures w14:val="standardContextual"/>
              </w:rPr>
              <w:tab/>
            </w:r>
            <w:r w:rsidRPr="001D2B54">
              <w:rPr>
                <w:rStyle w:val="Hyperlink"/>
                <w:noProof/>
              </w:rPr>
              <w:t>Nhiệm vụ điều chỉnh tuyến đê</w:t>
            </w:r>
            <w:r>
              <w:rPr>
                <w:noProof/>
                <w:webHidden/>
              </w:rPr>
              <w:tab/>
            </w:r>
            <w:r>
              <w:rPr>
                <w:noProof/>
                <w:webHidden/>
              </w:rPr>
              <w:fldChar w:fldCharType="begin"/>
            </w:r>
            <w:r>
              <w:rPr>
                <w:noProof/>
                <w:webHidden/>
              </w:rPr>
              <w:instrText xml:space="preserve"> PAGEREF _Toc164787173 \h </w:instrText>
            </w:r>
            <w:r>
              <w:rPr>
                <w:noProof/>
                <w:webHidden/>
              </w:rPr>
            </w:r>
            <w:r>
              <w:rPr>
                <w:noProof/>
                <w:webHidden/>
              </w:rPr>
              <w:fldChar w:fldCharType="separate"/>
            </w:r>
            <w:r>
              <w:rPr>
                <w:noProof/>
                <w:webHidden/>
              </w:rPr>
              <w:t>13</w:t>
            </w:r>
            <w:r>
              <w:rPr>
                <w:noProof/>
                <w:webHidden/>
              </w:rPr>
              <w:fldChar w:fldCharType="end"/>
            </w:r>
          </w:hyperlink>
        </w:p>
        <w:p w14:paraId="57A44F94" w14:textId="5DC4E83C" w:rsidR="00B0554E" w:rsidRDefault="00B0554E">
          <w:pPr>
            <w:pStyle w:val="TOC3"/>
            <w:tabs>
              <w:tab w:val="left" w:pos="1920"/>
              <w:tab w:val="right" w:leader="dot" w:pos="9062"/>
            </w:tabs>
            <w:rPr>
              <w:rFonts w:asciiTheme="minorHAnsi" w:hAnsiTheme="minorHAnsi" w:cstheme="minorBidi"/>
              <w:noProof/>
              <w:kern w:val="2"/>
              <w:sz w:val="24"/>
              <w:szCs w:val="24"/>
              <w:lang w:eastAsia="en-US"/>
              <w14:ligatures w14:val="standardContextual"/>
            </w:rPr>
          </w:pPr>
          <w:hyperlink w:anchor="_Toc164787174" w:history="1">
            <w:r w:rsidRPr="001D2B54">
              <w:rPr>
                <w:rStyle w:val="Hyperlink"/>
                <w:i/>
                <w:noProof/>
              </w:rPr>
              <w:t>3.3.3.</w:t>
            </w:r>
            <w:r>
              <w:rPr>
                <w:rFonts w:asciiTheme="minorHAnsi" w:hAnsiTheme="minorHAnsi" w:cstheme="minorBidi"/>
                <w:noProof/>
                <w:kern w:val="2"/>
                <w:sz w:val="24"/>
                <w:szCs w:val="24"/>
                <w:lang w:eastAsia="en-US"/>
                <w14:ligatures w14:val="standardContextual"/>
              </w:rPr>
              <w:tab/>
            </w:r>
            <w:r w:rsidRPr="001D2B54">
              <w:rPr>
                <w:rStyle w:val="Hyperlink"/>
                <w:noProof/>
              </w:rPr>
              <w:t>Các phương án lựa chọn tuyến [4]</w:t>
            </w:r>
            <w:r>
              <w:rPr>
                <w:noProof/>
                <w:webHidden/>
              </w:rPr>
              <w:tab/>
            </w:r>
            <w:r>
              <w:rPr>
                <w:noProof/>
                <w:webHidden/>
              </w:rPr>
              <w:fldChar w:fldCharType="begin"/>
            </w:r>
            <w:r>
              <w:rPr>
                <w:noProof/>
                <w:webHidden/>
              </w:rPr>
              <w:instrText xml:space="preserve"> PAGEREF _Toc164787174 \h </w:instrText>
            </w:r>
            <w:r>
              <w:rPr>
                <w:noProof/>
                <w:webHidden/>
              </w:rPr>
            </w:r>
            <w:r>
              <w:rPr>
                <w:noProof/>
                <w:webHidden/>
              </w:rPr>
              <w:fldChar w:fldCharType="separate"/>
            </w:r>
            <w:r>
              <w:rPr>
                <w:noProof/>
                <w:webHidden/>
              </w:rPr>
              <w:t>14</w:t>
            </w:r>
            <w:r>
              <w:rPr>
                <w:noProof/>
                <w:webHidden/>
              </w:rPr>
              <w:fldChar w:fldCharType="end"/>
            </w:r>
          </w:hyperlink>
        </w:p>
        <w:p w14:paraId="558DC279" w14:textId="7060B9A0" w:rsidR="00B0554E" w:rsidRDefault="00B0554E">
          <w:pPr>
            <w:pStyle w:val="TOC2"/>
            <w:tabs>
              <w:tab w:val="left" w:pos="1680"/>
              <w:tab w:val="right" w:leader="dot" w:pos="9062"/>
            </w:tabs>
            <w:rPr>
              <w:rFonts w:asciiTheme="minorHAnsi" w:hAnsiTheme="minorHAnsi" w:cstheme="minorBidi"/>
              <w:noProof/>
              <w:kern w:val="2"/>
              <w:sz w:val="24"/>
              <w:szCs w:val="24"/>
              <w:lang w:eastAsia="en-US"/>
              <w14:ligatures w14:val="standardContextual"/>
            </w:rPr>
          </w:pPr>
          <w:hyperlink w:anchor="_Toc164787175" w:history="1">
            <w:r w:rsidRPr="001D2B54">
              <w:rPr>
                <w:rStyle w:val="Hyperlink"/>
                <w:noProof/>
              </w:rPr>
              <w:t>3.4.</w:t>
            </w:r>
            <w:r>
              <w:rPr>
                <w:rFonts w:asciiTheme="minorHAnsi" w:hAnsiTheme="minorHAnsi" w:cstheme="minorBidi"/>
                <w:noProof/>
                <w:kern w:val="2"/>
                <w:sz w:val="24"/>
                <w:szCs w:val="24"/>
                <w:lang w:eastAsia="en-US"/>
                <w14:ligatures w14:val="standardContextual"/>
              </w:rPr>
              <w:tab/>
            </w:r>
            <w:r w:rsidRPr="001D2B54">
              <w:rPr>
                <w:rStyle w:val="Hyperlink"/>
                <w:noProof/>
              </w:rPr>
              <w:t>Kết luận chương 3</w:t>
            </w:r>
            <w:r>
              <w:rPr>
                <w:noProof/>
                <w:webHidden/>
              </w:rPr>
              <w:tab/>
            </w:r>
            <w:r>
              <w:rPr>
                <w:noProof/>
                <w:webHidden/>
              </w:rPr>
              <w:fldChar w:fldCharType="begin"/>
            </w:r>
            <w:r>
              <w:rPr>
                <w:noProof/>
                <w:webHidden/>
              </w:rPr>
              <w:instrText xml:space="preserve"> PAGEREF _Toc164787175 \h </w:instrText>
            </w:r>
            <w:r>
              <w:rPr>
                <w:noProof/>
                <w:webHidden/>
              </w:rPr>
            </w:r>
            <w:r>
              <w:rPr>
                <w:noProof/>
                <w:webHidden/>
              </w:rPr>
              <w:fldChar w:fldCharType="separate"/>
            </w:r>
            <w:r>
              <w:rPr>
                <w:noProof/>
                <w:webHidden/>
              </w:rPr>
              <w:t>19</w:t>
            </w:r>
            <w:r>
              <w:rPr>
                <w:noProof/>
                <w:webHidden/>
              </w:rPr>
              <w:fldChar w:fldCharType="end"/>
            </w:r>
          </w:hyperlink>
        </w:p>
        <w:p w14:paraId="3A6A7067" w14:textId="06EEE67C" w:rsidR="00B0554E" w:rsidRDefault="00B0554E">
          <w:pPr>
            <w:pStyle w:val="TOC1"/>
            <w:rPr>
              <w:rFonts w:asciiTheme="minorHAnsi" w:hAnsiTheme="minorHAnsi" w:cstheme="minorBidi"/>
              <w:noProof/>
              <w:kern w:val="2"/>
              <w:sz w:val="24"/>
              <w:szCs w:val="24"/>
              <w:lang w:eastAsia="en-US"/>
              <w14:ligatures w14:val="standardContextual"/>
            </w:rPr>
          </w:pPr>
          <w:hyperlink w:anchor="_Toc164787176" w:history="1">
            <w:r w:rsidRPr="001D2B54">
              <w:rPr>
                <w:rStyle w:val="Hyperlink"/>
                <w:noProof/>
              </w:rPr>
              <w:t>CHƯƠNG 4.</w:t>
            </w:r>
            <w:r>
              <w:rPr>
                <w:rFonts w:asciiTheme="minorHAnsi" w:hAnsiTheme="minorHAnsi" w:cstheme="minorBidi"/>
                <w:noProof/>
                <w:kern w:val="2"/>
                <w:sz w:val="24"/>
                <w:szCs w:val="24"/>
                <w:lang w:eastAsia="en-US"/>
                <w14:ligatures w14:val="standardContextual"/>
              </w:rPr>
              <w:tab/>
            </w:r>
            <w:r w:rsidRPr="001D2B54">
              <w:rPr>
                <w:rStyle w:val="Hyperlink"/>
                <w:noProof/>
              </w:rPr>
              <w:t>KẾT LUẬN VÀ KIẾN NGHỊ</w:t>
            </w:r>
            <w:r>
              <w:rPr>
                <w:noProof/>
                <w:webHidden/>
              </w:rPr>
              <w:tab/>
            </w:r>
            <w:r>
              <w:rPr>
                <w:noProof/>
                <w:webHidden/>
              </w:rPr>
              <w:fldChar w:fldCharType="begin"/>
            </w:r>
            <w:r>
              <w:rPr>
                <w:noProof/>
                <w:webHidden/>
              </w:rPr>
              <w:instrText xml:space="preserve"> PAGEREF _Toc164787176 \h </w:instrText>
            </w:r>
            <w:r>
              <w:rPr>
                <w:noProof/>
                <w:webHidden/>
              </w:rPr>
            </w:r>
            <w:r>
              <w:rPr>
                <w:noProof/>
                <w:webHidden/>
              </w:rPr>
              <w:fldChar w:fldCharType="separate"/>
            </w:r>
            <w:r>
              <w:rPr>
                <w:noProof/>
                <w:webHidden/>
              </w:rPr>
              <w:t>20</w:t>
            </w:r>
            <w:r>
              <w:rPr>
                <w:noProof/>
                <w:webHidden/>
              </w:rPr>
              <w:fldChar w:fldCharType="end"/>
            </w:r>
          </w:hyperlink>
        </w:p>
        <w:p w14:paraId="2066EE18" w14:textId="7D458CF6" w:rsidR="00B0554E" w:rsidRDefault="00B0554E">
          <w:pPr>
            <w:pStyle w:val="TOC2"/>
            <w:tabs>
              <w:tab w:val="left" w:pos="1680"/>
              <w:tab w:val="right" w:leader="dot" w:pos="9062"/>
            </w:tabs>
            <w:rPr>
              <w:rFonts w:asciiTheme="minorHAnsi" w:hAnsiTheme="minorHAnsi" w:cstheme="minorBidi"/>
              <w:noProof/>
              <w:kern w:val="2"/>
              <w:sz w:val="24"/>
              <w:szCs w:val="24"/>
              <w:lang w:eastAsia="en-US"/>
              <w14:ligatures w14:val="standardContextual"/>
            </w:rPr>
          </w:pPr>
          <w:hyperlink w:anchor="_Toc164787177" w:history="1">
            <w:r w:rsidRPr="001D2B54">
              <w:rPr>
                <w:rStyle w:val="Hyperlink"/>
                <w:noProof/>
              </w:rPr>
              <w:t>4.1.</w:t>
            </w:r>
            <w:r>
              <w:rPr>
                <w:rFonts w:asciiTheme="minorHAnsi" w:hAnsiTheme="minorHAnsi" w:cstheme="minorBidi"/>
                <w:noProof/>
                <w:kern w:val="2"/>
                <w:sz w:val="24"/>
                <w:szCs w:val="24"/>
                <w:lang w:eastAsia="en-US"/>
                <w14:ligatures w14:val="standardContextual"/>
              </w:rPr>
              <w:tab/>
            </w:r>
            <w:r w:rsidRPr="001D2B54">
              <w:rPr>
                <w:rStyle w:val="Hyperlink"/>
                <w:noProof/>
              </w:rPr>
              <w:t>Kết luận</w:t>
            </w:r>
            <w:r>
              <w:rPr>
                <w:noProof/>
                <w:webHidden/>
              </w:rPr>
              <w:tab/>
            </w:r>
            <w:r>
              <w:rPr>
                <w:noProof/>
                <w:webHidden/>
              </w:rPr>
              <w:fldChar w:fldCharType="begin"/>
            </w:r>
            <w:r>
              <w:rPr>
                <w:noProof/>
                <w:webHidden/>
              </w:rPr>
              <w:instrText xml:space="preserve"> PAGEREF _Toc164787177 \h </w:instrText>
            </w:r>
            <w:r>
              <w:rPr>
                <w:noProof/>
                <w:webHidden/>
              </w:rPr>
            </w:r>
            <w:r>
              <w:rPr>
                <w:noProof/>
                <w:webHidden/>
              </w:rPr>
              <w:fldChar w:fldCharType="separate"/>
            </w:r>
            <w:r>
              <w:rPr>
                <w:noProof/>
                <w:webHidden/>
              </w:rPr>
              <w:t>20</w:t>
            </w:r>
            <w:r>
              <w:rPr>
                <w:noProof/>
                <w:webHidden/>
              </w:rPr>
              <w:fldChar w:fldCharType="end"/>
            </w:r>
          </w:hyperlink>
        </w:p>
        <w:p w14:paraId="27C8DDEB" w14:textId="79CC53E7" w:rsidR="00B0554E" w:rsidRDefault="00B0554E">
          <w:pPr>
            <w:pStyle w:val="TOC2"/>
            <w:tabs>
              <w:tab w:val="left" w:pos="1680"/>
              <w:tab w:val="right" w:leader="dot" w:pos="9062"/>
            </w:tabs>
            <w:rPr>
              <w:rFonts w:asciiTheme="minorHAnsi" w:hAnsiTheme="minorHAnsi" w:cstheme="minorBidi"/>
              <w:noProof/>
              <w:kern w:val="2"/>
              <w:sz w:val="24"/>
              <w:szCs w:val="24"/>
              <w:lang w:eastAsia="en-US"/>
              <w14:ligatures w14:val="standardContextual"/>
            </w:rPr>
          </w:pPr>
          <w:hyperlink w:anchor="_Toc164787178" w:history="1">
            <w:r w:rsidRPr="001D2B54">
              <w:rPr>
                <w:rStyle w:val="Hyperlink"/>
                <w:noProof/>
              </w:rPr>
              <w:t>4.2.</w:t>
            </w:r>
            <w:r>
              <w:rPr>
                <w:rFonts w:asciiTheme="minorHAnsi" w:hAnsiTheme="minorHAnsi" w:cstheme="minorBidi"/>
                <w:noProof/>
                <w:kern w:val="2"/>
                <w:sz w:val="24"/>
                <w:szCs w:val="24"/>
                <w:lang w:eastAsia="en-US"/>
                <w14:ligatures w14:val="standardContextual"/>
              </w:rPr>
              <w:tab/>
            </w:r>
            <w:r w:rsidRPr="001D2B54">
              <w:rPr>
                <w:rStyle w:val="Hyperlink"/>
                <w:noProof/>
              </w:rPr>
              <w:t>Kiến nghị</w:t>
            </w:r>
            <w:r>
              <w:rPr>
                <w:noProof/>
                <w:webHidden/>
              </w:rPr>
              <w:tab/>
            </w:r>
            <w:r>
              <w:rPr>
                <w:noProof/>
                <w:webHidden/>
              </w:rPr>
              <w:fldChar w:fldCharType="begin"/>
            </w:r>
            <w:r>
              <w:rPr>
                <w:noProof/>
                <w:webHidden/>
              </w:rPr>
              <w:instrText xml:space="preserve"> PAGEREF _Toc164787178 \h </w:instrText>
            </w:r>
            <w:r>
              <w:rPr>
                <w:noProof/>
                <w:webHidden/>
              </w:rPr>
            </w:r>
            <w:r>
              <w:rPr>
                <w:noProof/>
                <w:webHidden/>
              </w:rPr>
              <w:fldChar w:fldCharType="separate"/>
            </w:r>
            <w:r>
              <w:rPr>
                <w:noProof/>
                <w:webHidden/>
              </w:rPr>
              <w:t>20</w:t>
            </w:r>
            <w:r>
              <w:rPr>
                <w:noProof/>
                <w:webHidden/>
              </w:rPr>
              <w:fldChar w:fldCharType="end"/>
            </w:r>
          </w:hyperlink>
        </w:p>
        <w:p w14:paraId="5FF659FC" w14:textId="5E928661" w:rsidR="00B0554E" w:rsidRDefault="00B0554E">
          <w:pPr>
            <w:pStyle w:val="TOC1"/>
            <w:rPr>
              <w:rFonts w:asciiTheme="minorHAnsi" w:hAnsiTheme="minorHAnsi" w:cstheme="minorBidi"/>
              <w:noProof/>
              <w:kern w:val="2"/>
              <w:sz w:val="24"/>
              <w:szCs w:val="24"/>
              <w:lang w:eastAsia="en-US"/>
              <w14:ligatures w14:val="standardContextual"/>
            </w:rPr>
          </w:pPr>
          <w:hyperlink w:anchor="_Toc164787179" w:history="1">
            <w:r w:rsidRPr="001D2B54">
              <w:rPr>
                <w:rStyle w:val="Hyperlink"/>
                <w:noProof/>
              </w:rPr>
              <w:t>TÀI LIỆU THAM KHẢO</w:t>
            </w:r>
            <w:r>
              <w:rPr>
                <w:noProof/>
                <w:webHidden/>
              </w:rPr>
              <w:tab/>
            </w:r>
            <w:r>
              <w:rPr>
                <w:noProof/>
                <w:webHidden/>
              </w:rPr>
              <w:fldChar w:fldCharType="begin"/>
            </w:r>
            <w:r>
              <w:rPr>
                <w:noProof/>
                <w:webHidden/>
              </w:rPr>
              <w:instrText xml:space="preserve"> PAGEREF _Toc164787179 \h </w:instrText>
            </w:r>
            <w:r>
              <w:rPr>
                <w:noProof/>
                <w:webHidden/>
              </w:rPr>
            </w:r>
            <w:r>
              <w:rPr>
                <w:noProof/>
                <w:webHidden/>
              </w:rPr>
              <w:fldChar w:fldCharType="separate"/>
            </w:r>
            <w:r>
              <w:rPr>
                <w:noProof/>
                <w:webHidden/>
              </w:rPr>
              <w:t>20</w:t>
            </w:r>
            <w:r>
              <w:rPr>
                <w:noProof/>
                <w:webHidden/>
              </w:rPr>
              <w:fldChar w:fldCharType="end"/>
            </w:r>
          </w:hyperlink>
        </w:p>
        <w:p w14:paraId="42AD0A44" w14:textId="08E6FBAE" w:rsidR="004E7D66" w:rsidRDefault="004E7D66">
          <w:r>
            <w:rPr>
              <w:b/>
              <w:bCs/>
              <w:noProof/>
            </w:rPr>
            <w:fldChar w:fldCharType="end"/>
          </w:r>
        </w:p>
      </w:sdtContent>
    </w:sdt>
    <w:p w14:paraId="3C411BBD" w14:textId="77777777" w:rsidR="0036692B" w:rsidRDefault="0036692B" w:rsidP="0036692B">
      <w:pPr>
        <w:pStyle w:val="Heading1"/>
        <w:numPr>
          <w:ilvl w:val="0"/>
          <w:numId w:val="0"/>
        </w:numPr>
        <w:ind w:left="567"/>
      </w:pPr>
    </w:p>
    <w:p w14:paraId="1984FC5E" w14:textId="77777777" w:rsidR="0036692B" w:rsidRDefault="0036692B" w:rsidP="0036692B"/>
    <w:p w14:paraId="28DB306B" w14:textId="77777777" w:rsidR="0036692B" w:rsidRDefault="0036692B" w:rsidP="0036692B"/>
    <w:p w14:paraId="74B5220B" w14:textId="77777777" w:rsidR="0036692B" w:rsidRDefault="0036692B" w:rsidP="0036692B"/>
    <w:p w14:paraId="578768D3" w14:textId="77777777" w:rsidR="0036692B" w:rsidRDefault="0036692B" w:rsidP="0036692B"/>
    <w:p w14:paraId="5D2D1393" w14:textId="77777777" w:rsidR="0036692B" w:rsidRDefault="0036692B" w:rsidP="0036692B"/>
    <w:p w14:paraId="411FA953" w14:textId="77777777" w:rsidR="0036692B" w:rsidRDefault="0036692B" w:rsidP="0036692B"/>
    <w:p w14:paraId="4A103805" w14:textId="77777777" w:rsidR="0036692B" w:rsidRDefault="0036692B" w:rsidP="0036692B"/>
    <w:p w14:paraId="59C42404" w14:textId="77777777" w:rsidR="0036692B" w:rsidRDefault="0036692B" w:rsidP="0036692B"/>
    <w:p w14:paraId="14B50D81" w14:textId="77777777" w:rsidR="0036692B" w:rsidRDefault="0036692B" w:rsidP="0036692B"/>
    <w:p w14:paraId="5A8F8B87" w14:textId="77777777" w:rsidR="0036692B" w:rsidRDefault="0036692B" w:rsidP="0036692B"/>
    <w:p w14:paraId="2D356BEC" w14:textId="77777777" w:rsidR="0036692B" w:rsidRDefault="0036692B" w:rsidP="0036692B"/>
    <w:p w14:paraId="65CF8D72" w14:textId="77777777" w:rsidR="0036692B" w:rsidRDefault="0036692B" w:rsidP="0036692B"/>
    <w:p w14:paraId="47CC3143" w14:textId="77777777" w:rsidR="0036692B" w:rsidRDefault="0036692B" w:rsidP="0036692B"/>
    <w:p w14:paraId="0911E87D" w14:textId="77777777" w:rsidR="0036692B" w:rsidRDefault="0036692B" w:rsidP="0036692B"/>
    <w:p w14:paraId="0D3F8B6B" w14:textId="77777777" w:rsidR="0036692B" w:rsidRDefault="0036692B" w:rsidP="0036692B"/>
    <w:p w14:paraId="3FD2C189" w14:textId="77777777" w:rsidR="0036692B" w:rsidRDefault="0036692B" w:rsidP="0036692B"/>
    <w:p w14:paraId="4D5943AD" w14:textId="77777777" w:rsidR="0036692B" w:rsidRDefault="0036692B" w:rsidP="0036692B"/>
    <w:p w14:paraId="0E55BD0E" w14:textId="77777777" w:rsidR="0036692B" w:rsidRDefault="0036692B" w:rsidP="0036692B"/>
    <w:p w14:paraId="1F86EE00" w14:textId="77777777" w:rsidR="0036692B" w:rsidRPr="0036692B" w:rsidRDefault="0036692B" w:rsidP="0036692B"/>
    <w:p w14:paraId="566A44EC" w14:textId="573235A7" w:rsidR="00896D47" w:rsidRPr="00A73276" w:rsidRDefault="00896D47" w:rsidP="004E7D66">
      <w:pPr>
        <w:pStyle w:val="Heading1"/>
      </w:pPr>
      <w:bookmarkStart w:id="0" w:name="_Toc164787147"/>
      <w:r w:rsidRPr="00A73276">
        <w:lastRenderedPageBreak/>
        <w:t>MỞ ĐẦU</w:t>
      </w:r>
      <w:bookmarkEnd w:id="0"/>
    </w:p>
    <w:p w14:paraId="45E30559" w14:textId="77777777" w:rsidR="00896D47" w:rsidRPr="00F33EF9" w:rsidRDefault="00896D47" w:rsidP="00896D47">
      <w:pPr>
        <w:pStyle w:val="Heading2"/>
      </w:pPr>
      <w:bookmarkStart w:id="1" w:name="_Toc164787148"/>
      <w:r w:rsidRPr="00F33EF9">
        <w:t>Tính cấp thiết của đề tài</w:t>
      </w:r>
      <w:bookmarkEnd w:id="1"/>
    </w:p>
    <w:p w14:paraId="04863DAB" w14:textId="18164CA0" w:rsidR="00033710" w:rsidRDefault="00396309" w:rsidP="00064635">
      <w:pPr>
        <w:ind w:firstLine="576"/>
      </w:pPr>
      <w:r>
        <w:t>Hệ thống đê điều ở Việt Nam đã được xây dựng từ rất lâu đời, được đắp bằng nhiều cách, qua nhiều thế kỷ, từ nhỏ đắp to dần bằng nhiều vật liệu khác nhau. Hiện trạng các tuyến đê được hình thành trong quá trình phát triển không có sự lựa chọn tuyến về các điều kiện địa hình, địa chất và dòng chảy, điều kiện phát triển kinh tế…</w:t>
      </w:r>
      <w:r w:rsidR="005F1248">
        <w:t xml:space="preserve">Tuyến đê hữu Lạch Tray đoạn từ Km14+350 đến Km16+100 huyện An Lão, thành phố Hải Phòng là một trong những tuyến đê chưa phù hợp với điều kiện phát triển kinh tế của địa phương (nằm cách xa bờ sông). Để </w:t>
      </w:r>
      <w:r>
        <w:t>tạo điều kiện khai thác sử dụng hiệu quả quỹ đất phục vụ phát triển kinh tế - xã hội</w:t>
      </w:r>
      <w:r w:rsidR="005F1248">
        <w:t xml:space="preserve"> thì </w:t>
      </w:r>
      <w:r w:rsidR="00033710">
        <w:t>đề tài “Phân tích</w:t>
      </w:r>
      <w:r w:rsidR="00064635">
        <w:t xml:space="preserve"> điều chỉnh tuyến đê hữu Lạch Tray từ Km14+350 đến Km16+100</w:t>
      </w:r>
      <w:r w:rsidR="00033710">
        <w:t xml:space="preserve">” có ý nghĩa khoa học và thực tiễn </w:t>
      </w:r>
    </w:p>
    <w:p w14:paraId="2958EA5C" w14:textId="6B33B3F8" w:rsidR="00896D47" w:rsidRPr="00F33EF9" w:rsidRDefault="00896D47" w:rsidP="009C2885">
      <w:pPr>
        <w:pStyle w:val="Heading2"/>
        <w:ind w:left="578" w:hanging="578"/>
      </w:pPr>
      <w:bookmarkStart w:id="2" w:name="_Toc164787149"/>
      <w:r w:rsidRPr="00F33EF9">
        <w:t>Mục đích nghiên cứu</w:t>
      </w:r>
      <w:bookmarkEnd w:id="2"/>
    </w:p>
    <w:p w14:paraId="6BADA3C9" w14:textId="4477874D" w:rsidR="00064635" w:rsidRPr="00064635" w:rsidRDefault="00064635" w:rsidP="00064635">
      <w:pPr>
        <w:ind w:firstLine="0"/>
      </w:pPr>
      <w:bookmarkStart w:id="3" w:name="_Hlk164025958"/>
      <w:r w:rsidRPr="00064635">
        <w:t xml:space="preserve">- </w:t>
      </w:r>
      <w:r w:rsidR="007E6D7A">
        <w:t>Tìm hiểu các ki</w:t>
      </w:r>
      <w:r w:rsidR="00A77380">
        <w:t>ế</w:t>
      </w:r>
      <w:r w:rsidR="007E6D7A">
        <w:t>n thức n</w:t>
      </w:r>
      <w:r w:rsidR="007E6D7A" w:rsidRPr="00673CE2">
        <w:t>hập môn ngành Kỹ thuật xây dựng công trình thủy</w:t>
      </w:r>
      <w:r w:rsidR="007E6D7A">
        <w:t xml:space="preserve">, cụ thể là </w:t>
      </w:r>
      <w:r w:rsidRPr="00064635">
        <w:t>một số khái niệm cơ bản về đề điều, nguyên lý lựa chọn và điều chỉnh tuyến đê sông;</w:t>
      </w:r>
      <w:bookmarkEnd w:id="3"/>
      <w:r w:rsidRPr="00064635">
        <w:t xml:space="preserve"> </w:t>
      </w:r>
    </w:p>
    <w:p w14:paraId="100136E6" w14:textId="77777777" w:rsidR="00064635" w:rsidRPr="00064635" w:rsidRDefault="00064635" w:rsidP="00064635">
      <w:pPr>
        <w:ind w:firstLine="0"/>
      </w:pPr>
      <w:r w:rsidRPr="00064635">
        <w:t xml:space="preserve">- Phân tích điều chỉnh tuyến đê mới thay thế cho tuyến đê cũ đã có, đáp ứng yêu cầu phát triển kinh tế của vùng nghiên cứu. </w:t>
      </w:r>
    </w:p>
    <w:p w14:paraId="15603CDD" w14:textId="06F2144B" w:rsidR="00896D47" w:rsidRPr="00F33EF9" w:rsidRDefault="00956A19" w:rsidP="00064635">
      <w:pPr>
        <w:pStyle w:val="Heading2"/>
        <w:ind w:left="578" w:hanging="578"/>
      </w:pPr>
      <w:bookmarkStart w:id="4" w:name="_Toc164787150"/>
      <w:r>
        <w:t>Phương pháp nghiên cứu</w:t>
      </w:r>
      <w:bookmarkEnd w:id="4"/>
    </w:p>
    <w:p w14:paraId="16264EEC" w14:textId="63049D4D" w:rsidR="00956A19" w:rsidRDefault="00956A19" w:rsidP="00956A19">
      <w:pPr>
        <w:ind w:firstLine="0"/>
      </w:pPr>
      <w:r>
        <w:t>- Thu thập, tìm hiểu tài liệu</w:t>
      </w:r>
      <w:r w:rsidR="00023CDE">
        <w:t>;</w:t>
      </w:r>
      <w:r>
        <w:t xml:space="preserve"> </w:t>
      </w:r>
    </w:p>
    <w:p w14:paraId="10B1F87A" w14:textId="6969B10E" w:rsidR="00956A19" w:rsidRDefault="00956A19" w:rsidP="00956A19">
      <w:pPr>
        <w:ind w:firstLine="0"/>
      </w:pPr>
      <w:r>
        <w:t>- Phân tích, so sánh, lựa chọn giải</w:t>
      </w:r>
      <w:r w:rsidR="00064635">
        <w:t xml:space="preserve"> pháp. </w:t>
      </w:r>
    </w:p>
    <w:p w14:paraId="4F70B9D2" w14:textId="576B1DD7" w:rsidR="00023CDE" w:rsidRPr="00F33EF9" w:rsidRDefault="00023CDE" w:rsidP="00023CDE">
      <w:pPr>
        <w:pStyle w:val="Heading2"/>
      </w:pPr>
      <w:bookmarkStart w:id="5" w:name="_Toc164787151"/>
      <w:r>
        <w:t>Đối tượng và phạm vi nghiên cứu</w:t>
      </w:r>
      <w:bookmarkEnd w:id="5"/>
    </w:p>
    <w:p w14:paraId="280BB9F0" w14:textId="3ABD4BFB" w:rsidR="00896D47" w:rsidRDefault="00023CDE" w:rsidP="007E6D7A">
      <w:pPr>
        <w:ind w:firstLine="0"/>
      </w:pPr>
      <w:r w:rsidRPr="00023CDE">
        <w:t xml:space="preserve"> </w:t>
      </w:r>
      <w:r w:rsidR="007E6D7A">
        <w:t>Tuyến đê hữu Lạch Tray từ Km14+350 đến Km16+100, huyện An Lão, thành phố Hải Phòng.</w:t>
      </w:r>
    </w:p>
    <w:p w14:paraId="5E0499CA" w14:textId="72CC8926" w:rsidR="00A77380" w:rsidRDefault="00A77380" w:rsidP="00A77380">
      <w:pPr>
        <w:pStyle w:val="Heading2"/>
      </w:pPr>
      <w:bookmarkStart w:id="6" w:name="_Toc164787152"/>
      <w:r>
        <w:t>Kết quả đạt được</w:t>
      </w:r>
      <w:bookmarkEnd w:id="6"/>
    </w:p>
    <w:p w14:paraId="7BAC2B77" w14:textId="1ED02D6D" w:rsidR="00A77380" w:rsidRPr="00A77380" w:rsidRDefault="00A77380" w:rsidP="00A77380">
      <w:pPr>
        <w:ind w:firstLine="0"/>
        <w:rPr>
          <w:lang w:val="en-NZ" w:eastAsia="en-US"/>
        </w:rPr>
      </w:pPr>
      <w:r>
        <w:rPr>
          <w:lang w:val="en-NZ" w:eastAsia="en-US"/>
        </w:rPr>
        <w:t>- Tổng hợp m</w:t>
      </w:r>
      <w:r w:rsidRPr="00A77380">
        <w:rPr>
          <w:lang w:val="en-NZ" w:eastAsia="en-US"/>
        </w:rPr>
        <w:t>ột số khái niệm chung</w:t>
      </w:r>
      <w:r>
        <w:rPr>
          <w:lang w:val="en-NZ" w:eastAsia="en-US"/>
        </w:rPr>
        <w:t xml:space="preserve"> về đê</w:t>
      </w:r>
      <w:r w:rsidRPr="00A77380">
        <w:rPr>
          <w:lang w:val="en-NZ" w:eastAsia="en-US"/>
        </w:rPr>
        <w:t xml:space="preserve"> và nguyên lý lựa chọn tuyến đê;</w:t>
      </w:r>
    </w:p>
    <w:p w14:paraId="170C66F3" w14:textId="77777777" w:rsidR="00A77380" w:rsidRPr="00A77380" w:rsidRDefault="00A77380" w:rsidP="00A77380">
      <w:pPr>
        <w:ind w:firstLine="0"/>
        <w:rPr>
          <w:lang w:val="en-NZ" w:eastAsia="en-US"/>
        </w:rPr>
      </w:pPr>
      <w:r w:rsidRPr="00A77380">
        <w:rPr>
          <w:lang w:val="en-NZ" w:eastAsia="en-US"/>
        </w:rPr>
        <w:t>- Đánh giá hiện trạng tuyến đê hữu Lạch Tray;</w:t>
      </w:r>
    </w:p>
    <w:p w14:paraId="10DE069D" w14:textId="5D5CE2B0" w:rsidR="00A77380" w:rsidRPr="00A77380" w:rsidRDefault="00A77380" w:rsidP="00A77380">
      <w:pPr>
        <w:ind w:firstLine="0"/>
        <w:rPr>
          <w:lang w:val="en-NZ" w:eastAsia="en-US"/>
        </w:rPr>
      </w:pPr>
      <w:r w:rsidRPr="00A77380">
        <w:rPr>
          <w:lang w:val="en-NZ" w:eastAsia="en-US"/>
        </w:rPr>
        <w:t>- Đề tài đã phân tích nguyên lý điều chỉnh tuyến đê, từ đó lấy làm cơ sở cho việc phân tích việc xây dựng tuyến đê mới thay thế tuyến đê hữu Lạch Tray đoạn từ Km14+350 đến Km16+100 huyện An Lão, thành phố Hải Phòng nhằm tạo điều kiện khai thác sử dụng hiệu quả quỹ đất phục vụ phát triển kinh tế - xã hội, đồng thời</w:t>
      </w:r>
      <w:r w:rsidR="00760B28">
        <w:rPr>
          <w:lang w:val="en-NZ" w:eastAsia="en-US"/>
        </w:rPr>
        <w:t xml:space="preserve"> vẫn</w:t>
      </w:r>
      <w:r w:rsidRPr="00A77380">
        <w:rPr>
          <w:lang w:val="en-NZ" w:eastAsia="en-US"/>
        </w:rPr>
        <w:t xml:space="preserve"> đảm bảo đảm bảo thoát lũ trên sông.</w:t>
      </w:r>
    </w:p>
    <w:p w14:paraId="21A7197E" w14:textId="6927FD25" w:rsidR="00896D47" w:rsidRPr="0066222F" w:rsidRDefault="00A73276" w:rsidP="00A73276">
      <w:pPr>
        <w:pStyle w:val="Heading1"/>
      </w:pPr>
      <w:r w:rsidRPr="0066222F">
        <w:lastRenderedPageBreak/>
        <w:t xml:space="preserve">     </w:t>
      </w:r>
      <w:bookmarkStart w:id="7" w:name="_Toc164787153"/>
      <w:r w:rsidR="0066222F" w:rsidRPr="0066222F">
        <w:t>MỘT SỐ KHÁI NIÊM CƠ BẢN VÀ NGUYÊN LÝ ĐIỀU CHỈNH TUYẾN ĐÊ</w:t>
      </w:r>
      <w:bookmarkEnd w:id="7"/>
      <w:r w:rsidR="00896D47" w:rsidRPr="0066222F">
        <w:t xml:space="preserve"> </w:t>
      </w:r>
    </w:p>
    <w:p w14:paraId="2289BFD5" w14:textId="1B62D056" w:rsidR="00896D47" w:rsidRPr="0066222F" w:rsidRDefault="00C460D4" w:rsidP="00896D47">
      <w:pPr>
        <w:pStyle w:val="Heading2"/>
      </w:pPr>
      <w:bookmarkStart w:id="8" w:name="_Toc164787154"/>
      <w:r>
        <w:t>Một số khái niệm cơ bản</w:t>
      </w:r>
      <w:bookmarkEnd w:id="8"/>
    </w:p>
    <w:p w14:paraId="31D29DF4" w14:textId="7EF7F400" w:rsidR="00570F35" w:rsidRPr="0066222F" w:rsidRDefault="00C460D4" w:rsidP="00570F35">
      <w:pPr>
        <w:pStyle w:val="Heading3"/>
        <w:rPr>
          <w:i/>
        </w:rPr>
      </w:pPr>
      <w:bookmarkStart w:id="9" w:name="_Toc164787155"/>
      <w:r>
        <w:rPr>
          <w:i/>
        </w:rPr>
        <w:t>Khái niệm về bờ sông</w:t>
      </w:r>
      <w:bookmarkEnd w:id="9"/>
    </w:p>
    <w:p w14:paraId="479353CE" w14:textId="67ADB60E" w:rsidR="00C460D4" w:rsidRPr="00C460D4" w:rsidRDefault="00C460D4" w:rsidP="00C460D4">
      <w:pPr>
        <w:rPr>
          <w:lang w:val="en-NZ" w:eastAsia="en-US"/>
        </w:rPr>
      </w:pPr>
      <w:r w:rsidRPr="00C460D4">
        <w:rPr>
          <w:lang w:val="en-NZ" w:eastAsia="en-US"/>
        </w:rPr>
        <w:t>Sông thường bắt nguồn và kéo dài từ vùng núi (thượng nguồn) nơi có thể không cần đắp đê, qua vùng trung du có thể cần đắp đê từng đoạn, xuống đến vùng đồng bằng hạ du thường phải đắp đê ngăn nước lũ. Theo mức độ ảnh hưởng của biển lấn sâu vào đất liền, sông được chia thành 2 vùng: Vùng không chịu ảnh hưởng của thủy triều, vùng chịu ảnh hưởng của thủy triều và nước biển dâng do bão. Ở nước ta, thủy triều và nước biển dâng do bão truyền sâu vào nội địa từ 30 km đến 50 km. Trong vùng chịu ảnh hưởng của thủy triều và nước biển dâng do bão, cần phân biệt khái niệm vùng cửa sông và cửa sông trực diện với biển</w:t>
      </w:r>
      <w:r>
        <w:rPr>
          <w:lang w:val="en-NZ" w:eastAsia="en-US"/>
        </w:rPr>
        <w:t xml:space="preserve"> [1]</w:t>
      </w:r>
      <w:r w:rsidRPr="00C460D4">
        <w:rPr>
          <w:lang w:val="en-NZ" w:eastAsia="en-US"/>
        </w:rPr>
        <w:t xml:space="preserve">. </w:t>
      </w:r>
    </w:p>
    <w:p w14:paraId="25BD71F3" w14:textId="2BE4F2BA" w:rsidR="00C460D4" w:rsidRDefault="00C460D4" w:rsidP="00C460D4">
      <w:pPr>
        <w:rPr>
          <w:lang w:val="en-NZ" w:eastAsia="en-US"/>
        </w:rPr>
      </w:pPr>
      <w:r w:rsidRPr="00C460D4">
        <w:rPr>
          <w:lang w:val="en-NZ" w:eastAsia="en-US"/>
        </w:rPr>
        <w:t xml:space="preserve">Đoạn cửa sông giáp biển, chịu tác động trực tiếp của biển, vì thế cần phải tính toán sóng và nước dâng theo điều kiện từ biển truyền vào (như thể hiện trên hình </w:t>
      </w:r>
      <w:r>
        <w:rPr>
          <w:lang w:val="en-NZ" w:eastAsia="en-US"/>
        </w:rPr>
        <w:t>2.1</w:t>
      </w:r>
      <w:r w:rsidRPr="00C460D4">
        <w:rPr>
          <w:lang w:val="en-NZ" w:eastAsia="en-US"/>
        </w:rPr>
        <w:t>).</w:t>
      </w:r>
    </w:p>
    <w:p w14:paraId="18FD604A" w14:textId="19EB6724" w:rsidR="00C460D4" w:rsidRDefault="00C460D4" w:rsidP="00C460D4">
      <w:pPr>
        <w:ind w:firstLine="0"/>
        <w:jc w:val="center"/>
        <w:rPr>
          <w:lang w:val="en-NZ" w:eastAsia="en-US"/>
        </w:rPr>
      </w:pPr>
      <w:r w:rsidRPr="004539FA">
        <w:rPr>
          <w:noProof/>
        </w:rPr>
        <w:drawing>
          <wp:inline distT="0" distB="0" distL="0" distR="0" wp14:anchorId="210DF119" wp14:editId="578A4EFD">
            <wp:extent cx="5981700" cy="3131820"/>
            <wp:effectExtent l="0" t="0" r="0" b="0"/>
            <wp:docPr id="918731326" name="Picture 3" descr="A diagram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31326" name="Picture 3" descr="A diagram of a line&#10;&#10;Description automatically generated with medium confidence"/>
                    <pic:cNvPicPr>
                      <a:picLocks noChangeAspect="1" noChangeArrowheads="1"/>
                    </pic:cNvPicPr>
                  </pic:nvPicPr>
                  <pic:blipFill>
                    <a:blip r:embed="rId13">
                      <a:lum bright="-18000" contrast="36000"/>
                      <a:grayscl/>
                      <a:extLst>
                        <a:ext uri="{28A0092B-C50C-407E-A947-70E740481C1C}">
                          <a14:useLocalDpi xmlns:a14="http://schemas.microsoft.com/office/drawing/2010/main" val="0"/>
                        </a:ext>
                      </a:extLst>
                    </a:blip>
                    <a:srcRect/>
                    <a:stretch>
                      <a:fillRect/>
                    </a:stretch>
                  </pic:blipFill>
                  <pic:spPr bwMode="auto">
                    <a:xfrm>
                      <a:off x="0" y="0"/>
                      <a:ext cx="5981700" cy="3131820"/>
                    </a:xfrm>
                    <a:prstGeom prst="rect">
                      <a:avLst/>
                    </a:prstGeom>
                    <a:noFill/>
                    <a:ln>
                      <a:noFill/>
                    </a:ln>
                  </pic:spPr>
                </pic:pic>
              </a:graphicData>
            </a:graphic>
          </wp:inline>
        </w:drawing>
      </w:r>
    </w:p>
    <w:p w14:paraId="4AF58CCC" w14:textId="7E4808FB" w:rsidR="00C460D4" w:rsidRPr="00C460D4" w:rsidRDefault="00C460D4" w:rsidP="00C460D4">
      <w:pPr>
        <w:jc w:val="center"/>
        <w:rPr>
          <w:i/>
          <w:iCs/>
          <w:lang w:val="en-NZ" w:eastAsia="en-US"/>
        </w:rPr>
      </w:pPr>
      <w:r w:rsidRPr="00C460D4">
        <w:rPr>
          <w:i/>
          <w:iCs/>
          <w:lang w:val="en-NZ" w:eastAsia="en-US"/>
        </w:rPr>
        <w:t xml:space="preserve">Hình 2.1. </w:t>
      </w:r>
      <w:r w:rsidRPr="00C460D4">
        <w:rPr>
          <w:i/>
          <w:iCs/>
        </w:rPr>
        <w:t>Sơ đồ phân chia các vùng trong một con sông</w:t>
      </w:r>
    </w:p>
    <w:p w14:paraId="1E0E2833" w14:textId="77777777" w:rsidR="003F72E6" w:rsidRPr="003F72E6" w:rsidRDefault="003F72E6" w:rsidP="003F72E6">
      <w:pPr>
        <w:rPr>
          <w:lang w:val="en-NZ" w:eastAsia="en-US"/>
        </w:rPr>
      </w:pPr>
      <w:r w:rsidRPr="003F72E6">
        <w:rPr>
          <w:lang w:val="en-NZ" w:eastAsia="en-US"/>
        </w:rPr>
        <w:t>Thực tế, đường ranh giới phân chia vùng sông không chịu với vùng sông chịu ảnh hưởng của thủy triều và nước biển dâng do bão dao động trong một phạm vi nhất định.</w:t>
      </w:r>
    </w:p>
    <w:p w14:paraId="2028DE82" w14:textId="77777777" w:rsidR="003F72E6" w:rsidRPr="003F72E6" w:rsidRDefault="003F72E6" w:rsidP="003F72E6">
      <w:pPr>
        <w:rPr>
          <w:lang w:val="en-NZ" w:eastAsia="en-US"/>
        </w:rPr>
      </w:pPr>
      <w:r w:rsidRPr="003F72E6">
        <w:rPr>
          <w:lang w:val="en-NZ" w:eastAsia="en-US"/>
        </w:rPr>
        <w:t xml:space="preserve">Ở vùng núi, mặt cắt ngang sông thường có dạng chữ V, hai bên bờ là vách cao nên không cần đắp đê. </w:t>
      </w:r>
    </w:p>
    <w:p w14:paraId="5AECDA9F" w14:textId="77777777" w:rsidR="003F72E6" w:rsidRPr="003F72E6" w:rsidRDefault="003F72E6" w:rsidP="003F72E6">
      <w:pPr>
        <w:rPr>
          <w:lang w:val="en-NZ" w:eastAsia="en-US"/>
        </w:rPr>
      </w:pPr>
      <w:r w:rsidRPr="003F72E6">
        <w:rPr>
          <w:lang w:val="en-NZ" w:eastAsia="en-US"/>
        </w:rPr>
        <w:lastRenderedPageBreak/>
        <w:t xml:space="preserve">Ở vùng trung du mặt cắt ngang sông có dạng chữ U, hai bên bờ sông có nhiều đồi, có thể cần phải đắp đê ở những đoạn bờ thấp giữa các quả đồi.  </w:t>
      </w:r>
    </w:p>
    <w:p w14:paraId="4B8BE4D8" w14:textId="3CD79499" w:rsidR="003F72E6" w:rsidRPr="003F72E6" w:rsidRDefault="003F72E6" w:rsidP="003F72E6">
      <w:pPr>
        <w:rPr>
          <w:lang w:val="en-NZ" w:eastAsia="en-US"/>
        </w:rPr>
      </w:pPr>
      <w:r w:rsidRPr="003F72E6">
        <w:rPr>
          <w:lang w:val="en-NZ" w:eastAsia="en-US"/>
        </w:rPr>
        <w:t xml:space="preserve">Ở vùng đồng bằng lòng sông thường rộng hơn so với vùng trung du. Có những đoạn sông có bãi bồi ở bên bờ, thậm chí có bãi nổi ở giữa sông, mức độ đối xứng của mặt cắt phụ thuộc vào mức độ cong của từng đoạn sông. </w:t>
      </w:r>
    </w:p>
    <w:p w14:paraId="22E82F9C" w14:textId="50D71F90" w:rsidR="00C460D4" w:rsidRDefault="003F72E6" w:rsidP="003F72E6">
      <w:pPr>
        <w:rPr>
          <w:lang w:val="en-NZ" w:eastAsia="en-US"/>
        </w:rPr>
      </w:pPr>
      <w:r w:rsidRPr="003F72E6">
        <w:rPr>
          <w:lang w:val="en-NZ" w:eastAsia="en-US"/>
        </w:rPr>
        <w:t>Ở vùng cửa sông chuyển tiếp ra biển, bề rộng lòng sông thường rất lớn, đê và công trình bảo vệ bờ phải chịu tác động của thủy triều, nước dâng do bão, sóng lớn và xâm nhập mặn.</w:t>
      </w:r>
    </w:p>
    <w:p w14:paraId="0164D7CE" w14:textId="56F8FA82" w:rsidR="003F72E6" w:rsidRPr="003F72E6" w:rsidRDefault="003F72E6" w:rsidP="00A85BD6">
      <w:pPr>
        <w:ind w:firstLine="0"/>
        <w:jc w:val="center"/>
        <w:rPr>
          <w:lang w:val="en-NZ" w:eastAsia="en-US"/>
        </w:rPr>
      </w:pPr>
      <w:r>
        <w:rPr>
          <w:noProof/>
        </w:rPr>
        <w:drawing>
          <wp:inline distT="0" distB="0" distL="0" distR="0" wp14:anchorId="532DC760" wp14:editId="349F0467">
            <wp:extent cx="5920740" cy="1379220"/>
            <wp:effectExtent l="0" t="0" r="0" b="0"/>
            <wp:docPr id="563950838" name="Picture 4"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50838" name="Picture 4" descr="A diagram of a graph&#10;&#10;Description automatically generated"/>
                    <pic:cNvPicPr>
                      <a:picLocks noChangeAspect="1" noChangeArrowheads="1"/>
                    </pic:cNvPicPr>
                  </pic:nvPicPr>
                  <pic:blipFill>
                    <a:blip r:embed="rId14">
                      <a:lum bright="-18000" contrast="54000"/>
                      <a:grayscl/>
                      <a:extLst>
                        <a:ext uri="{28A0092B-C50C-407E-A947-70E740481C1C}">
                          <a14:useLocalDpi xmlns:a14="http://schemas.microsoft.com/office/drawing/2010/main" val="0"/>
                        </a:ext>
                      </a:extLst>
                    </a:blip>
                    <a:srcRect b="27449"/>
                    <a:stretch>
                      <a:fillRect/>
                    </a:stretch>
                  </pic:blipFill>
                  <pic:spPr bwMode="auto">
                    <a:xfrm>
                      <a:off x="0" y="0"/>
                      <a:ext cx="5920740" cy="1379220"/>
                    </a:xfrm>
                    <a:prstGeom prst="rect">
                      <a:avLst/>
                    </a:prstGeom>
                    <a:noFill/>
                    <a:ln>
                      <a:noFill/>
                    </a:ln>
                  </pic:spPr>
                </pic:pic>
              </a:graphicData>
            </a:graphic>
          </wp:inline>
        </w:drawing>
      </w:r>
    </w:p>
    <w:p w14:paraId="3062DE0A" w14:textId="77777777" w:rsidR="003F72E6" w:rsidRDefault="003F72E6" w:rsidP="003F72E6">
      <w:pPr>
        <w:pStyle w:val="hinh"/>
        <w:spacing w:line="240" w:lineRule="auto"/>
        <w:rPr>
          <w:i w:val="0"/>
          <w:sz w:val="21"/>
        </w:rPr>
      </w:pPr>
      <w:r w:rsidRPr="00F06352">
        <w:rPr>
          <w:i w:val="0"/>
          <w:sz w:val="21"/>
        </w:rPr>
        <w:t xml:space="preserve">a) Mặt cắt ngang sông miền núi      </w:t>
      </w:r>
      <w:r>
        <w:rPr>
          <w:i w:val="0"/>
          <w:sz w:val="21"/>
        </w:rPr>
        <w:t xml:space="preserve"> </w:t>
      </w:r>
      <w:r>
        <w:rPr>
          <w:i w:val="0"/>
          <w:sz w:val="21"/>
        </w:rPr>
        <w:tab/>
      </w:r>
      <w:r w:rsidRPr="00F06352">
        <w:rPr>
          <w:i w:val="0"/>
          <w:sz w:val="21"/>
        </w:rPr>
        <w:tab/>
        <w:t xml:space="preserve"> b)  Mặt cắt ngang sông đồng bằng</w:t>
      </w:r>
    </w:p>
    <w:p w14:paraId="5BECFE59" w14:textId="5DA2507E" w:rsidR="003F72E6" w:rsidRPr="00E07C71" w:rsidRDefault="003F72E6" w:rsidP="003F72E6">
      <w:pPr>
        <w:pStyle w:val="hinh"/>
        <w:spacing w:line="293" w:lineRule="auto"/>
        <w:rPr>
          <w:lang w:val="da-DK"/>
        </w:rPr>
      </w:pPr>
      <w:r w:rsidRPr="003F72E6">
        <w:rPr>
          <w:rFonts w:eastAsiaTheme="minorEastAsia"/>
          <w:iCs/>
          <w:sz w:val="26"/>
          <w:szCs w:val="26"/>
          <w:lang w:val="en-US" w:eastAsia="ja-JP"/>
        </w:rPr>
        <w:t xml:space="preserve">Hình </w:t>
      </w:r>
      <w:r>
        <w:rPr>
          <w:rFonts w:eastAsiaTheme="minorEastAsia"/>
          <w:iCs/>
          <w:sz w:val="26"/>
          <w:szCs w:val="26"/>
          <w:lang w:val="en-US" w:eastAsia="ja-JP"/>
        </w:rPr>
        <w:t>2.1</w:t>
      </w:r>
      <w:r w:rsidRPr="003F72E6">
        <w:rPr>
          <w:rFonts w:eastAsiaTheme="minorEastAsia"/>
          <w:iCs/>
          <w:sz w:val="26"/>
          <w:szCs w:val="26"/>
          <w:lang w:val="en-US" w:eastAsia="ja-JP"/>
        </w:rPr>
        <w:t>. Mặt cắt đặc trưng của sông miền núi, trung du và sông vùng đồng bằng</w:t>
      </w:r>
      <w:r w:rsidRPr="003F72E6">
        <w:rPr>
          <w:rFonts w:eastAsiaTheme="minorEastAsia"/>
          <w:iCs/>
          <w:sz w:val="26"/>
          <w:szCs w:val="26"/>
          <w:lang w:val="en-US" w:eastAsia="ja-JP"/>
        </w:rPr>
        <w:br/>
      </w:r>
      <w:r w:rsidRPr="006A4D40">
        <w:rPr>
          <w:i w:val="0"/>
          <w:sz w:val="21"/>
        </w:rPr>
        <w:t>1- Mực nước mùa lũ; 2</w:t>
      </w:r>
      <w:r>
        <w:rPr>
          <w:i w:val="0"/>
          <w:sz w:val="21"/>
        </w:rPr>
        <w:t>-</w:t>
      </w:r>
      <w:r w:rsidRPr="006A4D40">
        <w:rPr>
          <w:i w:val="0"/>
          <w:sz w:val="21"/>
        </w:rPr>
        <w:t xml:space="preserve"> Mực nước trung bình; 3</w:t>
      </w:r>
      <w:r>
        <w:rPr>
          <w:i w:val="0"/>
          <w:sz w:val="21"/>
        </w:rPr>
        <w:t>-</w:t>
      </w:r>
      <w:r w:rsidRPr="006A4D40">
        <w:rPr>
          <w:i w:val="0"/>
          <w:sz w:val="21"/>
        </w:rPr>
        <w:t xml:space="preserve"> Mực nước kiệt; 4- Bãi cuội sỏi; 5- Đê sông.</w:t>
      </w:r>
    </w:p>
    <w:p w14:paraId="432A3F9D" w14:textId="1B991175" w:rsidR="003F72E6" w:rsidRPr="006552C2" w:rsidRDefault="003F72E6" w:rsidP="006552C2">
      <w:pPr>
        <w:pStyle w:val="Heading3"/>
        <w:rPr>
          <w:i/>
        </w:rPr>
      </w:pPr>
      <w:bookmarkStart w:id="10" w:name="_Toc164787156"/>
      <w:r w:rsidRPr="006552C2">
        <w:rPr>
          <w:i/>
        </w:rPr>
        <w:t>Khái niệm về đê</w:t>
      </w:r>
      <w:r w:rsidR="008A4C3F">
        <w:rPr>
          <w:i/>
        </w:rPr>
        <w:t>, đê</w:t>
      </w:r>
      <w:r w:rsidRPr="006552C2">
        <w:rPr>
          <w:i/>
        </w:rPr>
        <w:t xml:space="preserve"> điều</w:t>
      </w:r>
      <w:bookmarkEnd w:id="10"/>
      <w:r w:rsidRPr="006552C2">
        <w:rPr>
          <w:i/>
        </w:rPr>
        <w:t xml:space="preserve">  </w:t>
      </w:r>
    </w:p>
    <w:p w14:paraId="4D9A0545" w14:textId="220F449C" w:rsidR="008A4C3F" w:rsidRPr="008A4C3F" w:rsidRDefault="008A4C3F" w:rsidP="008A4C3F">
      <w:pPr>
        <w:ind w:firstLine="0"/>
        <w:rPr>
          <w:i/>
          <w:iCs/>
          <w:lang w:val="en-NZ" w:eastAsia="en-US"/>
        </w:rPr>
      </w:pPr>
      <w:r>
        <w:rPr>
          <w:i/>
          <w:iCs/>
          <w:lang w:val="en-NZ" w:eastAsia="en-US"/>
        </w:rPr>
        <w:t>1</w:t>
      </w:r>
      <w:r w:rsidRPr="008A4C3F">
        <w:rPr>
          <w:i/>
          <w:iCs/>
          <w:lang w:val="en-NZ" w:eastAsia="en-US"/>
        </w:rPr>
        <w:t>) Khái niệm đê điều.</w:t>
      </w:r>
    </w:p>
    <w:p w14:paraId="4A544849" w14:textId="7946F984" w:rsidR="008A4C3F" w:rsidRDefault="008A4C3F" w:rsidP="008A4C3F">
      <w:pPr>
        <w:spacing w:after="200" w:line="276" w:lineRule="auto"/>
        <w:jc w:val="left"/>
      </w:pPr>
      <w:r>
        <w:t>“</w:t>
      </w:r>
      <w:r>
        <w:t>Đê điều</w:t>
      </w:r>
      <w:r>
        <w:t xml:space="preserve">” </w:t>
      </w:r>
      <w:r>
        <w:t xml:space="preserve"> Là hệ thống công trình bao gồm đê, kè bảo vệ đê, cống qua đê và các công trình giao cắt, công trình phụ trợ.</w:t>
      </w:r>
    </w:p>
    <w:p w14:paraId="4DA6BF47" w14:textId="77777777" w:rsidR="003F72E6" w:rsidRPr="006552C2" w:rsidRDefault="003F72E6" w:rsidP="003F72E6">
      <w:pPr>
        <w:rPr>
          <w:lang w:val="en-NZ" w:eastAsia="en-US"/>
        </w:rPr>
      </w:pPr>
      <w:r w:rsidRPr="006552C2">
        <w:rPr>
          <w:lang w:val="en-NZ" w:eastAsia="en-US"/>
        </w:rPr>
        <w:t xml:space="preserve">Đê sông là một loại công trình thủy lợi, được xây dựng dọc hai bên bờ sông để ngăn nước lũ, điều chỉnh dòng chảy trong sông giới hạn trong tuyến đê. </w:t>
      </w:r>
    </w:p>
    <w:p w14:paraId="1104D71F" w14:textId="77777777" w:rsidR="003F72E6" w:rsidRPr="006552C2" w:rsidRDefault="003F72E6" w:rsidP="003F72E6">
      <w:pPr>
        <w:rPr>
          <w:lang w:val="en-NZ" w:eastAsia="en-US"/>
        </w:rPr>
      </w:pPr>
      <w:r w:rsidRPr="006552C2">
        <w:rPr>
          <w:lang w:val="en-NZ" w:eastAsia="en-US"/>
        </w:rPr>
        <w:t>Các loại kè được xây dựng nhằm mục đích trực tiếp bảo vệ mái dốc bờ sông, bảo vệ các đoạn đê xung yếu hoặc lái dòng chảy ra xa bờ (mỏ hàn)...</w:t>
      </w:r>
    </w:p>
    <w:p w14:paraId="66B15A06" w14:textId="3E3E0DC3" w:rsidR="003F72E6" w:rsidRDefault="003F72E6" w:rsidP="003F72E6">
      <w:pPr>
        <w:rPr>
          <w:lang w:val="en-NZ" w:eastAsia="en-US"/>
        </w:rPr>
      </w:pPr>
      <w:r w:rsidRPr="006552C2">
        <w:rPr>
          <w:lang w:val="en-NZ" w:eastAsia="en-US"/>
        </w:rPr>
        <w:t>Các công trình qua đê, hoặc xuyên đê như: cống lộ thiên, cống ngầm qua đê để tiêu úng hoặc lấy nước, đường ống để cấp nước; cửa khẩu qua đê để phục vụ giao thông; các công trình phụ trợ khác để phục vụ việc quản lý, bảo vệ đê điều... cần phải đảm bảo an toàn cho đê</w:t>
      </w:r>
      <w:r w:rsidR="006552C2">
        <w:rPr>
          <w:lang w:val="en-NZ" w:eastAsia="en-US"/>
        </w:rPr>
        <w:t xml:space="preserve"> [1]</w:t>
      </w:r>
      <w:r w:rsidRPr="006552C2">
        <w:rPr>
          <w:lang w:val="en-NZ" w:eastAsia="en-US"/>
        </w:rPr>
        <w:t>.</w:t>
      </w:r>
    </w:p>
    <w:p w14:paraId="249AE9C0" w14:textId="0A9EF409" w:rsidR="008A4C3F" w:rsidRPr="008A4C3F" w:rsidRDefault="008A4C3F" w:rsidP="008A4C3F">
      <w:pPr>
        <w:ind w:firstLine="0"/>
        <w:rPr>
          <w:i/>
          <w:iCs/>
          <w:lang w:val="en-NZ" w:eastAsia="en-US"/>
        </w:rPr>
      </w:pPr>
      <w:r>
        <w:rPr>
          <w:i/>
          <w:iCs/>
          <w:lang w:val="en-NZ" w:eastAsia="en-US"/>
        </w:rPr>
        <w:t>2</w:t>
      </w:r>
      <w:r w:rsidRPr="008A4C3F">
        <w:rPr>
          <w:i/>
          <w:iCs/>
          <w:lang w:val="en-NZ" w:eastAsia="en-US"/>
        </w:rPr>
        <w:t xml:space="preserve">) </w:t>
      </w:r>
      <w:r>
        <w:rPr>
          <w:i/>
          <w:iCs/>
          <w:lang w:val="en-NZ" w:eastAsia="en-US"/>
        </w:rPr>
        <w:t>Một số thuật ngữ khác [2]</w:t>
      </w:r>
      <w:r w:rsidRPr="008A4C3F">
        <w:rPr>
          <w:i/>
          <w:iCs/>
          <w:lang w:val="en-NZ" w:eastAsia="en-US"/>
        </w:rPr>
        <w:t>.</w:t>
      </w:r>
    </w:p>
    <w:p w14:paraId="241FD73F" w14:textId="0E77B6BC" w:rsidR="008A4C3F" w:rsidRDefault="008A4C3F" w:rsidP="008A4C3F">
      <w:pPr>
        <w:spacing w:after="200" w:line="276" w:lineRule="auto"/>
        <w:ind w:firstLine="0"/>
        <w:jc w:val="left"/>
      </w:pPr>
      <w:r>
        <w:t xml:space="preserve">- </w:t>
      </w:r>
      <w:r>
        <w:t>Đê</w:t>
      </w:r>
      <w:r>
        <w:t xml:space="preserve">: </w:t>
      </w:r>
      <w:r>
        <w:t>Là công trình ngăn nước lũ của sông hoặc ngăn nước biển, được cơ quan Nhà nước có thẩm quyền phân loại, phân cấp theo quy định của pháp luật.</w:t>
      </w:r>
    </w:p>
    <w:p w14:paraId="1342720B" w14:textId="6CB910DA" w:rsidR="008A4C3F" w:rsidRDefault="008A4C3F" w:rsidP="008A4C3F">
      <w:pPr>
        <w:spacing w:after="200" w:line="276" w:lineRule="auto"/>
        <w:ind w:firstLine="0"/>
        <w:jc w:val="center"/>
      </w:pPr>
      <w:r w:rsidRPr="006552C2">
        <w:rPr>
          <w:color w:val="FF0000"/>
          <w:lang w:val="en-NZ" w:eastAsia="en-US"/>
        </w:rPr>
        <w:lastRenderedPageBreak/>
        <w:drawing>
          <wp:inline distT="0" distB="0" distL="0" distR="0" wp14:anchorId="12C85B2E" wp14:editId="10EEAC0E">
            <wp:extent cx="5699760" cy="3169920"/>
            <wp:effectExtent l="0" t="0" r="0" b="0"/>
            <wp:docPr id="1913291042" name="Picture 1" descr="A road with water flowing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91042" name="Picture 1" descr="A road with water flowing down&#10;&#10;Description automatically generated with medium confidence"/>
                    <pic:cNvPicPr/>
                  </pic:nvPicPr>
                  <pic:blipFill>
                    <a:blip r:embed="rId15"/>
                    <a:stretch>
                      <a:fillRect/>
                    </a:stretch>
                  </pic:blipFill>
                  <pic:spPr>
                    <a:xfrm>
                      <a:off x="0" y="0"/>
                      <a:ext cx="5703556" cy="3172031"/>
                    </a:xfrm>
                    <a:prstGeom prst="rect">
                      <a:avLst/>
                    </a:prstGeom>
                  </pic:spPr>
                </pic:pic>
              </a:graphicData>
            </a:graphic>
          </wp:inline>
        </w:drawing>
      </w:r>
    </w:p>
    <w:p w14:paraId="538CC723" w14:textId="77777777" w:rsidR="008A4C3F" w:rsidRPr="006552C2" w:rsidRDefault="008A4C3F" w:rsidP="008A4C3F">
      <w:pPr>
        <w:ind w:firstLine="0"/>
        <w:jc w:val="center"/>
        <w:rPr>
          <w:i/>
          <w:color w:val="FF0000"/>
          <w:lang w:val="en-NZ" w:eastAsia="en-US"/>
        </w:rPr>
      </w:pPr>
      <w:r w:rsidRPr="006552C2">
        <w:rPr>
          <w:i/>
        </w:rPr>
        <w:t>Hình 2.</w:t>
      </w:r>
      <w:r>
        <w:rPr>
          <w:i/>
        </w:rPr>
        <w:t>2</w:t>
      </w:r>
      <w:r w:rsidRPr="006552C2">
        <w:rPr>
          <w:i/>
        </w:rPr>
        <w:t xml:space="preserve">. </w:t>
      </w:r>
      <w:r>
        <w:rPr>
          <w:i/>
        </w:rPr>
        <w:t xml:space="preserve">Một đoạn đê bờ hữu sông Lạch Tray </w:t>
      </w:r>
    </w:p>
    <w:p w14:paraId="0868A8B6" w14:textId="172E97C6" w:rsidR="008A4C3F" w:rsidRDefault="008A4C3F" w:rsidP="008A4C3F">
      <w:pPr>
        <w:spacing w:after="200" w:line="276" w:lineRule="auto"/>
        <w:ind w:firstLine="0"/>
        <w:jc w:val="left"/>
      </w:pPr>
      <w:r>
        <w:t>-</w:t>
      </w:r>
      <w:r>
        <w:t xml:space="preserve"> Đê sông</w:t>
      </w:r>
      <w:r>
        <w:t xml:space="preserve">:  </w:t>
      </w:r>
      <w:r>
        <w:t>Là đê ngăn nước lũ của sông.</w:t>
      </w:r>
    </w:p>
    <w:p w14:paraId="491EA8E1" w14:textId="3EA347D9" w:rsidR="008A4C3F" w:rsidRDefault="008A4C3F" w:rsidP="008A4C3F">
      <w:pPr>
        <w:spacing w:after="200" w:line="276" w:lineRule="auto"/>
        <w:ind w:firstLine="0"/>
        <w:jc w:val="left"/>
      </w:pPr>
      <w:r>
        <w:t>-</w:t>
      </w:r>
      <w:r>
        <w:t xml:space="preserve"> Đê bao</w:t>
      </w:r>
      <w:r>
        <w:t xml:space="preserve">: </w:t>
      </w:r>
      <w:r>
        <w:t>Là đê bảo vệ cho một khu vực riêng biệt.</w:t>
      </w:r>
    </w:p>
    <w:p w14:paraId="46322582" w14:textId="20DD14FE" w:rsidR="008A4C3F" w:rsidRDefault="008A4C3F" w:rsidP="008A4C3F">
      <w:pPr>
        <w:spacing w:after="200" w:line="276" w:lineRule="auto"/>
        <w:ind w:firstLine="0"/>
        <w:jc w:val="left"/>
      </w:pPr>
      <w:r>
        <w:t xml:space="preserve">- </w:t>
      </w:r>
      <w:r>
        <w:t>Đê bối</w:t>
      </w:r>
      <w:r>
        <w:t xml:space="preserve">: </w:t>
      </w:r>
      <w:r>
        <w:t>Là đê bảo vệ cho một khu vực nằm ở phía sông của đê sông.</w:t>
      </w:r>
    </w:p>
    <w:p w14:paraId="011380BB" w14:textId="17F5CB52" w:rsidR="008A4C3F" w:rsidRDefault="008A4C3F" w:rsidP="008A4C3F">
      <w:pPr>
        <w:spacing w:after="200" w:line="276" w:lineRule="auto"/>
        <w:ind w:firstLine="0"/>
        <w:jc w:val="left"/>
      </w:pPr>
      <w:r>
        <w:t>-</w:t>
      </w:r>
      <w:r>
        <w:t xml:space="preserve"> Đê chuyên dùng</w:t>
      </w:r>
      <w:r>
        <w:t xml:space="preserve">: </w:t>
      </w:r>
      <w:r>
        <w:t>Là đê bảo vệ cho một loại đối tượng riêng biệt.</w:t>
      </w:r>
    </w:p>
    <w:p w14:paraId="71B2F43D" w14:textId="77777777" w:rsidR="008A4C3F" w:rsidRDefault="008A4C3F" w:rsidP="008A4C3F">
      <w:pPr>
        <w:spacing w:after="200" w:line="276" w:lineRule="auto"/>
        <w:ind w:firstLine="0"/>
        <w:jc w:val="left"/>
      </w:pPr>
      <w:r>
        <w:t xml:space="preserve">- </w:t>
      </w:r>
      <w:r>
        <w:t>Đê cửa sông</w:t>
      </w:r>
      <w:r>
        <w:t xml:space="preserve">: </w:t>
      </w:r>
      <w:r>
        <w:t>Là đê chuyển tiếp giữa đê sông với đê biển hoặc bờ biển, chịu ảnh hưởng tổng hợp của chế độ nước sông và nước biển.</w:t>
      </w:r>
      <w:r>
        <w:t xml:space="preserve"> </w:t>
      </w:r>
    </w:p>
    <w:p w14:paraId="30C83259" w14:textId="167FA4F6" w:rsidR="009C647A" w:rsidRDefault="009C647A" w:rsidP="009C647A">
      <w:pPr>
        <w:spacing w:after="200" w:line="276" w:lineRule="auto"/>
        <w:ind w:firstLine="0"/>
        <w:jc w:val="left"/>
      </w:pPr>
      <w:r>
        <w:t>-</w:t>
      </w:r>
      <w:r>
        <w:t xml:space="preserve"> Bãi sông</w:t>
      </w:r>
      <w:r>
        <w:t xml:space="preserve">: </w:t>
      </w:r>
      <w:r>
        <w:t>Là vùng đất có phạm vi từ biên ngoài hành lang bảo vệ đê điều trở ra đến bờ sông.</w:t>
      </w:r>
    </w:p>
    <w:p w14:paraId="3C439904" w14:textId="15229C93" w:rsidR="009C647A" w:rsidRDefault="009C647A" w:rsidP="009C647A">
      <w:pPr>
        <w:spacing w:after="200" w:line="276" w:lineRule="auto"/>
        <w:ind w:firstLine="0"/>
        <w:jc w:val="left"/>
      </w:pPr>
      <w:r>
        <w:t>-</w:t>
      </w:r>
      <w:r>
        <w:t xml:space="preserve"> Bờ sông</w:t>
      </w:r>
      <w:r>
        <w:t xml:space="preserve">: </w:t>
      </w:r>
      <w:r>
        <w:t>Là ranh giới giữa mái dốc của lòng sông với mặt đất tự nhiên của bãi sông.</w:t>
      </w:r>
    </w:p>
    <w:p w14:paraId="4A7A406E" w14:textId="7E08753B" w:rsidR="009C647A" w:rsidRDefault="009C647A" w:rsidP="009C647A">
      <w:pPr>
        <w:spacing w:after="200" w:line="276" w:lineRule="auto"/>
        <w:ind w:firstLine="0"/>
        <w:jc w:val="left"/>
      </w:pPr>
      <w:r>
        <w:t>-</w:t>
      </w:r>
      <w:r>
        <w:t xml:space="preserve"> Bãi nổi hoặc cù lao</w:t>
      </w:r>
      <w:r>
        <w:t xml:space="preserve">: </w:t>
      </w:r>
      <w:r>
        <w:t>Là vùng đất nổi trong phạm vi lòng sông.</w:t>
      </w:r>
    </w:p>
    <w:p w14:paraId="3524D179" w14:textId="3BB2E492" w:rsidR="009C647A" w:rsidRDefault="0068688D" w:rsidP="009C647A">
      <w:pPr>
        <w:spacing w:after="200" w:line="276" w:lineRule="auto"/>
        <w:ind w:firstLine="0"/>
        <w:jc w:val="left"/>
      </w:pPr>
      <w:r>
        <w:t xml:space="preserve">- </w:t>
      </w:r>
      <w:r w:rsidR="009C647A">
        <w:t>Lòng sông</w:t>
      </w:r>
      <w:r>
        <w:t xml:space="preserve">: </w:t>
      </w:r>
      <w:r w:rsidR="009C647A">
        <w:t>Là phạm vi giữa hai bờ sông.</w:t>
      </w:r>
    </w:p>
    <w:p w14:paraId="63122C3D" w14:textId="109B43E1" w:rsidR="009C647A" w:rsidRDefault="0068688D" w:rsidP="009C647A">
      <w:pPr>
        <w:spacing w:after="200" w:line="276" w:lineRule="auto"/>
        <w:ind w:firstLine="0"/>
        <w:jc w:val="left"/>
      </w:pPr>
      <w:r>
        <w:t xml:space="preserve">- </w:t>
      </w:r>
      <w:r w:rsidR="009C647A">
        <w:t xml:space="preserve"> Mực nước lũ thiết kế</w:t>
      </w:r>
      <w:r>
        <w:t xml:space="preserve">: </w:t>
      </w:r>
      <w:r w:rsidR="009C647A">
        <w:t>Là mực nước lũ làm chuẩn dùng để thiết kế đê và công trình liên quan, được cơ quan nhà nước có thẩm quyền phê duyệt.</w:t>
      </w:r>
    </w:p>
    <w:p w14:paraId="2EAC4921" w14:textId="586311FC" w:rsidR="005C67D5" w:rsidRPr="0066222F" w:rsidRDefault="005C67D5" w:rsidP="005C67D5">
      <w:pPr>
        <w:pStyle w:val="Heading2"/>
      </w:pPr>
      <w:bookmarkStart w:id="11" w:name="_Toc164787157"/>
      <w:r>
        <w:t>Qui hoạch tuyến đê</w:t>
      </w:r>
      <w:r w:rsidR="009F1647">
        <w:t xml:space="preserve"> </w:t>
      </w:r>
      <w:r w:rsidR="007D0742">
        <w:t>[3]</w:t>
      </w:r>
      <w:bookmarkEnd w:id="11"/>
    </w:p>
    <w:p w14:paraId="18B1BB37" w14:textId="1C2F574B" w:rsidR="009F1647" w:rsidRPr="009F1647" w:rsidRDefault="009F1647" w:rsidP="007D0742">
      <w:pPr>
        <w:pStyle w:val="Heading3"/>
        <w:rPr>
          <w:i/>
        </w:rPr>
      </w:pPr>
      <w:bookmarkStart w:id="12" w:name="_Toc164787158"/>
      <w:r w:rsidRPr="009F1647">
        <w:rPr>
          <w:i/>
        </w:rPr>
        <w:t>Nguyên tắc lập quy hoạch đê điều được quy định như sau:</w:t>
      </w:r>
      <w:bookmarkEnd w:id="12"/>
    </w:p>
    <w:p w14:paraId="7567DB96" w14:textId="3B39EE77" w:rsidR="009F1647" w:rsidRPr="009F1647" w:rsidRDefault="009F1647" w:rsidP="007D0742">
      <w:pPr>
        <w:spacing w:after="200" w:line="276" w:lineRule="auto"/>
        <w:ind w:firstLine="0"/>
      </w:pPr>
      <w:r w:rsidRPr="009F1647">
        <w:t>a)</w:t>
      </w:r>
      <w:r w:rsidR="007D0742">
        <w:t xml:space="preserve"> </w:t>
      </w:r>
      <w:r w:rsidRPr="009F1647">
        <w:t xml:space="preserve">Quy hoạch đê điều phải phù hợp với quy hoạch tổng thể phát triển kinh tế - xã hội; mục tiêu quốc phòng, an ninh; chiến lược phòng, chống và giảm nhẹ thiên tai; quy </w:t>
      </w:r>
      <w:r w:rsidRPr="009F1647">
        <w:lastRenderedPageBreak/>
        <w:t>hoạch phòng, chống lũ của tuyến sông có đê; bảo đảm tính thống nhất trong hệ thống đê và tính kế thừa của quy hoạch đê điều;</w:t>
      </w:r>
    </w:p>
    <w:p w14:paraId="2C5FF996" w14:textId="77777777" w:rsidR="009F1647" w:rsidRPr="009F1647" w:rsidRDefault="009F1647" w:rsidP="009F1647">
      <w:pPr>
        <w:spacing w:after="200" w:line="276" w:lineRule="auto"/>
        <w:ind w:firstLine="0"/>
        <w:jc w:val="left"/>
      </w:pPr>
      <w:r w:rsidRPr="009F1647">
        <w:t>b) Quy hoạch đê biển phải bảo đảm chống bão, nước biển dâng theo quy chuẩn kỹ thuật về thiết kế đê biển và phải bao gồm cả diện tích trồng cây chắn sóng;</w:t>
      </w:r>
    </w:p>
    <w:p w14:paraId="78F6BF23" w14:textId="77777777" w:rsidR="009F1647" w:rsidRPr="009F1647" w:rsidRDefault="009F1647" w:rsidP="007D0742">
      <w:pPr>
        <w:spacing w:after="200" w:line="276" w:lineRule="auto"/>
        <w:ind w:firstLine="0"/>
      </w:pPr>
      <w:r w:rsidRPr="009F1647">
        <w:t>c) Quy hoạch đê sông, đê cửa sông, đê bối, đê bao và đê chuyên dùng phải bảo đảm an toàn ứng với mực nước lũ thiết kế và có giải pháp để bảo đảm an toàn đê khi xảy ra lũ lịch sử; phải có sự phối hợp giữa các địa phương trong cùng một lưu vực, không ảnh hưởng đến quy hoạch phòng, chống lũ của tuyến sông có đê và cả hệ thống sông.</w:t>
      </w:r>
    </w:p>
    <w:p w14:paraId="2D0FA524" w14:textId="6135E003" w:rsidR="009F1647" w:rsidRPr="009F1647" w:rsidRDefault="009F1647" w:rsidP="007D0742">
      <w:pPr>
        <w:pStyle w:val="Heading3"/>
        <w:rPr>
          <w:i/>
        </w:rPr>
      </w:pPr>
      <w:bookmarkStart w:id="13" w:name="_Toc164787159"/>
      <w:r w:rsidRPr="009F1647">
        <w:rPr>
          <w:i/>
        </w:rPr>
        <w:t>Căn cứ để lập quy hoạch đê điều bao gồm:</w:t>
      </w:r>
      <w:bookmarkEnd w:id="13"/>
      <w:r w:rsidRPr="009F1647">
        <w:rPr>
          <w:i/>
        </w:rPr>
        <w:t xml:space="preserve"> </w:t>
      </w:r>
    </w:p>
    <w:p w14:paraId="4C3F20A2" w14:textId="77777777" w:rsidR="009F1647" w:rsidRPr="009F1647" w:rsidRDefault="009F1647" w:rsidP="009F1647">
      <w:pPr>
        <w:spacing w:after="200" w:line="276" w:lineRule="auto"/>
        <w:ind w:firstLine="0"/>
        <w:jc w:val="left"/>
      </w:pPr>
      <w:r w:rsidRPr="009F1647">
        <w:t xml:space="preserve">a) Điều kiện tự nhiên, kinh tế - xã hội và yêu cầu bảo đảm quốc phòng, an ninh; </w:t>
      </w:r>
    </w:p>
    <w:p w14:paraId="2CD3B66D" w14:textId="77777777" w:rsidR="009F1647" w:rsidRPr="009F1647" w:rsidRDefault="009F1647" w:rsidP="009F1647">
      <w:pPr>
        <w:spacing w:after="200" w:line="276" w:lineRule="auto"/>
        <w:ind w:firstLine="0"/>
        <w:jc w:val="left"/>
      </w:pPr>
      <w:r w:rsidRPr="009F1647">
        <w:t xml:space="preserve">b) Chiến lược phòng, chống và giảm nhẹ thiên tai; </w:t>
      </w:r>
    </w:p>
    <w:p w14:paraId="510A49B1" w14:textId="77777777" w:rsidR="009F1647" w:rsidRPr="009F1647" w:rsidRDefault="009F1647" w:rsidP="009F1647">
      <w:pPr>
        <w:spacing w:after="200" w:line="276" w:lineRule="auto"/>
        <w:ind w:firstLine="0"/>
        <w:jc w:val="left"/>
      </w:pPr>
      <w:r w:rsidRPr="009F1647">
        <w:t>c) Quy hoạch phòng, chống lũ của tuyến sông có đê;</w:t>
      </w:r>
    </w:p>
    <w:p w14:paraId="12B9D9D4" w14:textId="77777777" w:rsidR="009F1647" w:rsidRPr="009F1647" w:rsidRDefault="009F1647" w:rsidP="009F1647">
      <w:pPr>
        <w:spacing w:after="200" w:line="276" w:lineRule="auto"/>
        <w:ind w:firstLine="0"/>
        <w:jc w:val="left"/>
      </w:pPr>
      <w:r w:rsidRPr="009F1647">
        <w:t>d) Tình hình thực hiện quy hoạch đê điều kỳ trước và dự báo nhu cầu xây dựng, tu bổ, nâng cấp và kiên cố hóa đê điều;</w:t>
      </w:r>
    </w:p>
    <w:p w14:paraId="7EE65B46" w14:textId="77777777" w:rsidR="009F1647" w:rsidRPr="009F1647" w:rsidRDefault="009F1647" w:rsidP="009F1647">
      <w:pPr>
        <w:spacing w:after="200" w:line="276" w:lineRule="auto"/>
        <w:ind w:firstLine="0"/>
        <w:jc w:val="left"/>
      </w:pPr>
      <w:r w:rsidRPr="009F1647">
        <w:t>đ) Quy hoạch sử dụng đất và các quy hoạch khác có liên quan.</w:t>
      </w:r>
    </w:p>
    <w:p w14:paraId="3F994C85" w14:textId="3C19E7D5" w:rsidR="009F1647" w:rsidRPr="009F1647" w:rsidRDefault="009F1647" w:rsidP="007D0742">
      <w:pPr>
        <w:pStyle w:val="Heading3"/>
        <w:rPr>
          <w:i/>
        </w:rPr>
      </w:pPr>
      <w:bookmarkStart w:id="14" w:name="_Toc164787160"/>
      <w:r w:rsidRPr="009F1647">
        <w:rPr>
          <w:i/>
        </w:rPr>
        <w:t>Điều chỉnh quy hoạch đê điều</w:t>
      </w:r>
      <w:bookmarkEnd w:id="14"/>
      <w:r w:rsidRPr="009F1647">
        <w:rPr>
          <w:i/>
        </w:rPr>
        <w:t xml:space="preserve"> </w:t>
      </w:r>
    </w:p>
    <w:p w14:paraId="7719723D" w14:textId="6C1485BE" w:rsidR="009F1647" w:rsidRPr="009F1647" w:rsidRDefault="009F1647" w:rsidP="007D0742">
      <w:pPr>
        <w:spacing w:after="200" w:line="276" w:lineRule="auto"/>
        <w:jc w:val="left"/>
      </w:pPr>
      <w:r w:rsidRPr="009F1647">
        <w:t xml:space="preserve">Quy hoạch đê điều phải được rà soát, bổ sung định kỳ mười năm một lần hoặc khi có sự biến động do thiên tai, có sự thay đổi về quy hoạch phòng, chống lũ, quy hoạch tổng thể phát triển kinh tế - xã hội, mục tiêu quốc phòng, an ninh. </w:t>
      </w:r>
    </w:p>
    <w:p w14:paraId="1E00FE4B" w14:textId="0FE0C033" w:rsidR="007D0742" w:rsidRDefault="007D0742" w:rsidP="007D0742">
      <w:pPr>
        <w:pStyle w:val="Heading2"/>
      </w:pPr>
      <w:bookmarkStart w:id="15" w:name="_Toc164787161"/>
      <w:r w:rsidRPr="007D0742">
        <w:t>Lựa chọn tuyến đê</w:t>
      </w:r>
      <w:r>
        <w:t xml:space="preserve"> [1]</w:t>
      </w:r>
      <w:bookmarkEnd w:id="15"/>
      <w:r w:rsidRPr="007D0742">
        <w:t xml:space="preserve"> </w:t>
      </w:r>
    </w:p>
    <w:p w14:paraId="5BFD32AA" w14:textId="07614EA6" w:rsidR="007D0742" w:rsidRPr="007D0742" w:rsidRDefault="007D0742" w:rsidP="007D0742">
      <w:pPr>
        <w:pStyle w:val="Heading3"/>
        <w:rPr>
          <w:i/>
        </w:rPr>
      </w:pPr>
      <w:bookmarkStart w:id="16" w:name="_Toc164787162"/>
      <w:r w:rsidRPr="007D0742">
        <w:rPr>
          <w:i/>
        </w:rPr>
        <w:t>Nguyên tắc lựa chọn tuyến đê</w:t>
      </w:r>
      <w:bookmarkEnd w:id="16"/>
    </w:p>
    <w:p w14:paraId="1B8D7F53" w14:textId="77777777" w:rsidR="007D0742" w:rsidRDefault="007D0742" w:rsidP="007D0742">
      <w:pPr>
        <w:spacing w:after="200" w:line="276" w:lineRule="auto"/>
      </w:pPr>
      <w:r>
        <w:t>Tuyến đê cần thuận theo thế sông và cố gắng bảo lưu hình thái tự nhiên. Tuyến đê sông được chọn trên cơ sở so sánh kinh tế - kỹ thuật các phương án bố trí và thỏa mãn các điều kiện: Quy hoạch tổng thể và quy hoạch chuyên ngành liên quan đã được cấp có thẩm quyền phê duyệt; điều kiện địa hình, địa chất tuyến đê dự kiến; xu hướng biến đổi lòng dẫn của tuyến sông; các công trình hiện có cần phải di dời và công trình dự kiến sẽ xây dựng trong tương lai; diện tích đất cần phải thu hồi để xây dựng hoặc cải tạo tuyến đê; an toàn, thuận lợi trong thi công xây dựng, quản lý, khai thác đê và trong khu vực được đê bảo vệ; bảo vệ các di tích lịch sử - văn hóa; ranh giới hành chính; phù hợp với các giải pháp đối phó, thích ứng với ảnh hưởng của biến đổi khí hậu và nước biển dâng.</w:t>
      </w:r>
    </w:p>
    <w:p w14:paraId="1E5A4548" w14:textId="770C331C" w:rsidR="007D0742" w:rsidRPr="007D0742" w:rsidRDefault="007D0742" w:rsidP="007D0742">
      <w:pPr>
        <w:pStyle w:val="Heading3"/>
        <w:rPr>
          <w:i/>
        </w:rPr>
      </w:pPr>
      <w:bookmarkStart w:id="17" w:name="_Toc164787163"/>
      <w:r w:rsidRPr="007D0742">
        <w:rPr>
          <w:i/>
        </w:rPr>
        <w:t>Bố trí tuyến đê</w:t>
      </w:r>
      <w:bookmarkEnd w:id="17"/>
    </w:p>
    <w:p w14:paraId="0820A27E" w14:textId="77777777" w:rsidR="007D0742" w:rsidRDefault="007D0742" w:rsidP="007D0742">
      <w:pPr>
        <w:spacing w:after="200" w:line="276" w:lineRule="auto"/>
        <w:ind w:firstLine="0"/>
        <w:jc w:val="left"/>
      </w:pPr>
      <w:r>
        <w:t xml:space="preserve">Bố trí tuyến đê cần đáp ứng các yêu cầu sau: </w:t>
      </w:r>
    </w:p>
    <w:p w14:paraId="67066C40" w14:textId="77777777" w:rsidR="007D0742" w:rsidRDefault="007D0742" w:rsidP="007D0742">
      <w:pPr>
        <w:spacing w:after="200" w:line="276" w:lineRule="auto"/>
        <w:ind w:firstLine="0"/>
      </w:pPr>
      <w:r>
        <w:lastRenderedPageBreak/>
        <w:t>a) Phù hợp với hướng chảy của sông và song song với tuyến chủ lưu của dòng chảy khi sông có lũ lớn. Khoảng cách giữa hai tuyến đê trong một đoạn sông; khoảng cách từ bờ bên này đến bờ bên kia xấp xỉ bằng nhau, tránh tạo ra các đoạn bị thu hẹp co thắt, hoặc mở rộng đột ngột;</w:t>
      </w:r>
    </w:p>
    <w:p w14:paraId="7C73C117" w14:textId="77777777" w:rsidR="007D0742" w:rsidRDefault="007D0742" w:rsidP="007D0742">
      <w:pPr>
        <w:spacing w:after="200" w:line="276" w:lineRule="auto"/>
        <w:ind w:firstLine="0"/>
      </w:pPr>
      <w:r>
        <w:t>b) Hai bên chân đê vẫn còn khoảng trống cần thiết đủ để bố trí hệ thống tiêu thoát nước mặt, nước thấm, hoặc có thể mở rộng được mái đê khi phải nâng cao trình đỉnh đê;</w:t>
      </w:r>
    </w:p>
    <w:p w14:paraId="7FC39A7E" w14:textId="77777777" w:rsidR="007D0742" w:rsidRDefault="007D0742" w:rsidP="007D0742">
      <w:pPr>
        <w:spacing w:after="200" w:line="276" w:lineRule="auto"/>
        <w:ind w:firstLine="0"/>
      </w:pPr>
      <w:r>
        <w:t>c) Tuyến đê phải trơn tru. Các đoạn đê được nối với nhau thành đường cong trơn, không tạo ra các điểm gãy khúc hoặc bị uốn cong gấp;</w:t>
      </w:r>
    </w:p>
    <w:p w14:paraId="0E0ADFD1" w14:textId="77777777" w:rsidR="007D0742" w:rsidRDefault="007D0742" w:rsidP="007D0742">
      <w:pPr>
        <w:spacing w:after="200" w:line="276" w:lineRule="auto"/>
        <w:ind w:firstLine="0"/>
      </w:pPr>
      <w:r>
        <w:t>d) Tận dụng tối đa tuyến đê có sẵn, điều kiện địa hình thuận lợi, điều kiện địa chất tương đối tốt, vùng bãi sông tương đối ổn định. Tránh bố trí đê đi qua vùng đất mềm yếu, nền đất thấm nước mạnh, vùng đất ngập nước sâu, lòng sông cổ, vùng có hố xói do vỡ đê trước đây để lại. Nếu không thể tránh được, phải có biện pháp xử lý thích hợp để bảo đảm an toàn cho đê điều;</w:t>
      </w:r>
    </w:p>
    <w:p w14:paraId="52391B22" w14:textId="77777777" w:rsidR="007D0742" w:rsidRDefault="007D0742" w:rsidP="007D0742">
      <w:pPr>
        <w:spacing w:after="200" w:line="276" w:lineRule="auto"/>
        <w:ind w:firstLine="0"/>
      </w:pPr>
      <w:r>
        <w:t xml:space="preserve">e) Tránh đi qua các di tích lịch sử, văn hóa. Diện tích đất canh tác bị mất, số gia đình và số công trình phải di dời là ít nhất; </w:t>
      </w:r>
    </w:p>
    <w:p w14:paraId="73D2C8C1" w14:textId="77777777" w:rsidR="007D0742" w:rsidRDefault="007D0742" w:rsidP="007D0742">
      <w:pPr>
        <w:spacing w:after="200" w:line="276" w:lineRule="auto"/>
        <w:ind w:firstLine="0"/>
      </w:pPr>
      <w:r>
        <w:t>f) Tuyến đê cửa sông giáp biển cần cong trơn, xuôi thuận, thoát lũ nhanh, hạn chế sự tác động chính diện của sóng và dòng chảy;</w:t>
      </w:r>
    </w:p>
    <w:p w14:paraId="786C9968" w14:textId="77777777" w:rsidR="007D0742" w:rsidRDefault="007D0742" w:rsidP="007D0742">
      <w:pPr>
        <w:spacing w:after="200" w:line="276" w:lineRule="auto"/>
        <w:ind w:firstLine="0"/>
      </w:pPr>
      <w:r>
        <w:t>g) Thuận lợi cho việc thi công, quản lý và cứu hộ đê trong mùa lũ;</w:t>
      </w:r>
    </w:p>
    <w:p w14:paraId="05180AC3" w14:textId="77777777" w:rsidR="007D0742" w:rsidRDefault="007D0742" w:rsidP="007D0742">
      <w:pPr>
        <w:spacing w:after="200" w:line="276" w:lineRule="auto"/>
        <w:ind w:firstLine="0"/>
      </w:pPr>
      <w:r>
        <w:t>h) Tuyến đê còn phải tuân theo các yêu cầu kỹ thuật của giao thông và quốc phòng nếu có những nhiệm vụ này.</w:t>
      </w:r>
    </w:p>
    <w:p w14:paraId="06617EE3" w14:textId="354515DE" w:rsidR="007D0742" w:rsidRDefault="007D0742" w:rsidP="007D0742">
      <w:pPr>
        <w:pStyle w:val="Heading2"/>
      </w:pPr>
      <w:bookmarkStart w:id="18" w:name="_Toc164787164"/>
      <w:r>
        <w:t xml:space="preserve">Kết luận chương </w:t>
      </w:r>
      <w:r w:rsidR="00E67EFE">
        <w:t>2</w:t>
      </w:r>
      <w:bookmarkEnd w:id="18"/>
    </w:p>
    <w:p w14:paraId="32AC7EE0" w14:textId="11BA1925" w:rsidR="00E744C2" w:rsidRDefault="00E744C2" w:rsidP="00E744C2">
      <w:pPr>
        <w:spacing w:after="200" w:line="276" w:lineRule="auto"/>
        <w:ind w:firstLine="576"/>
      </w:pPr>
      <w:r w:rsidRPr="00E744C2">
        <w:t xml:space="preserve">Đê điều là một công trình nhằm bảo vệ đất liền, giảm thiệu tác động của lũ lụt và các cơn bão lớn. Nếu không có đê điều, thì các vùng đất sẽ dễ bị ngập úng, ảnh hưởng nghiêm trọng đến cuộc sống của con người. </w:t>
      </w:r>
    </w:p>
    <w:p w14:paraId="4135E2B3" w14:textId="55E418CC" w:rsidR="00E67EFE" w:rsidRDefault="00E744C2" w:rsidP="00E744C2">
      <w:pPr>
        <w:spacing w:after="200" w:line="276" w:lineRule="auto"/>
        <w:ind w:firstLine="576"/>
      </w:pPr>
      <w:r>
        <w:t>Để hiểu về đê, trong chương này nhóm tác giả đã tổng hợp một số khải niệm cơ bản như: đê điều, đê bao, đê bối, đê cửa sông…nguyên lý quy hoạch – lựa chọn tuyến đê. Đây là những kiến thức cơ bản để tìm hiểu về đê nói chung, trong đó có đê sông</w:t>
      </w:r>
      <w:r w:rsidR="0036692B">
        <w:t xml:space="preserve"> và cũng là cơ sơ để phân tích lựa chọn tuyến đê, trong đó có phân tích lựa chọn </w:t>
      </w:r>
      <w:r w:rsidR="0036692B" w:rsidRPr="00A77380">
        <w:rPr>
          <w:lang w:val="en-NZ" w:eastAsia="en-US"/>
        </w:rPr>
        <w:t>tuyến đê mới thay thế tuyến đê hữu Lạch Tray đoạn từ Km14+350 đến Km16+100</w:t>
      </w:r>
      <w:r w:rsidR="0036692B">
        <w:rPr>
          <w:lang w:val="en-NZ" w:eastAsia="en-US"/>
        </w:rPr>
        <w:t xml:space="preserve"> (được thể hiện trong chương 3)</w:t>
      </w:r>
    </w:p>
    <w:p w14:paraId="3E66B6D3" w14:textId="77777777" w:rsidR="00E744C2" w:rsidRDefault="00E744C2" w:rsidP="00E744C2">
      <w:pPr>
        <w:spacing w:after="200" w:line="276" w:lineRule="auto"/>
        <w:ind w:firstLine="576"/>
      </w:pPr>
    </w:p>
    <w:p w14:paraId="2E2ED312" w14:textId="77777777" w:rsidR="00E744C2" w:rsidRDefault="00E744C2" w:rsidP="00E744C2">
      <w:pPr>
        <w:spacing w:after="200" w:line="276" w:lineRule="auto"/>
        <w:ind w:firstLine="576"/>
      </w:pPr>
    </w:p>
    <w:p w14:paraId="7F9B2757" w14:textId="77777777" w:rsidR="00E744C2" w:rsidRDefault="00E744C2" w:rsidP="00E744C2">
      <w:pPr>
        <w:spacing w:after="200" w:line="276" w:lineRule="auto"/>
        <w:ind w:firstLine="576"/>
      </w:pPr>
    </w:p>
    <w:p w14:paraId="472C4181" w14:textId="2A981C28" w:rsidR="00D95037" w:rsidRPr="007D0742" w:rsidRDefault="00D95037" w:rsidP="00E67EFE">
      <w:pPr>
        <w:spacing w:after="200" w:line="276" w:lineRule="auto"/>
        <w:ind w:firstLine="0"/>
      </w:pPr>
    </w:p>
    <w:p w14:paraId="07D9D346" w14:textId="181F4695" w:rsidR="00896D47" w:rsidRDefault="00A73276" w:rsidP="00E23E1F">
      <w:pPr>
        <w:pStyle w:val="Heading1"/>
      </w:pPr>
      <w:r>
        <w:t xml:space="preserve">   </w:t>
      </w:r>
      <w:bookmarkStart w:id="19" w:name="_Toc164787165"/>
      <w:r w:rsidR="00C1439D" w:rsidRPr="00C1439D">
        <w:t>PHÂN TÍCH ĐIỀU CHỈNH TUYẾN ĐÊ HỮU LẠCH TRAY ĐOẠN TỪ K14+350 ĐẾN K16+100</w:t>
      </w:r>
      <w:bookmarkEnd w:id="19"/>
    </w:p>
    <w:p w14:paraId="4A8ADD00" w14:textId="3609703E" w:rsidR="00896D47" w:rsidRDefault="00C1439D" w:rsidP="00E23E1F">
      <w:pPr>
        <w:pStyle w:val="Heading2"/>
      </w:pPr>
      <w:bookmarkStart w:id="20" w:name="_Toc164787166"/>
      <w:r w:rsidRPr="00C1439D">
        <w:t>Giới thiệu tuyến đê hữu Lạch Tray</w:t>
      </w:r>
      <w:bookmarkEnd w:id="20"/>
    </w:p>
    <w:p w14:paraId="461580F0" w14:textId="36B09798" w:rsidR="00F1546C" w:rsidRPr="00F1546C" w:rsidRDefault="00F1546C" w:rsidP="00F1546C">
      <w:pPr>
        <w:pStyle w:val="Heading3"/>
      </w:pPr>
      <w:bookmarkStart w:id="21" w:name="_Toc164787167"/>
      <w:r w:rsidRPr="00F1546C">
        <w:t>Vị trí địa lý:</w:t>
      </w:r>
      <w:bookmarkEnd w:id="21"/>
    </w:p>
    <w:p w14:paraId="1CC5E6E1" w14:textId="31D90F3A" w:rsidR="00F1546C" w:rsidRDefault="00F1546C" w:rsidP="00A85BD6">
      <w:pPr>
        <w:spacing w:after="200" w:line="276" w:lineRule="auto"/>
        <w:ind w:firstLine="576"/>
        <w:rPr>
          <w:rFonts w:eastAsia="Times New Roman"/>
          <w:color w:val="000000" w:themeColor="text1"/>
        </w:rPr>
      </w:pPr>
      <w:r w:rsidRPr="00A85BD6">
        <w:t>Tuyến</w:t>
      </w:r>
      <w:r w:rsidRPr="00F1546C">
        <w:rPr>
          <w:rFonts w:eastAsia="Times New Roman"/>
          <w:color w:val="000000" w:themeColor="text1"/>
        </w:rPr>
        <w:t xml:space="preserve"> đê hữu Lạch Tray từ Km14+350 đến Km16+100, huyện An Lão cách  thành phố Hải Phòng 18 km về phía Tây Nam. Phía Bắc giáp quận Kiến An, phía Nam giáp huyện Tiên Lãng, phía Tây giáp với huyện Thanh Hà, Kim Thành tỉnh Hải Dương và phía Đông giáp với huyện Kiến Thụy</w:t>
      </w:r>
      <w:r w:rsidR="00A85BD6">
        <w:rPr>
          <w:rFonts w:eastAsia="Times New Roman"/>
          <w:color w:val="000000" w:themeColor="text1"/>
        </w:rPr>
        <w:t xml:space="preserve"> [4]</w:t>
      </w:r>
    </w:p>
    <w:p w14:paraId="63C0FB02" w14:textId="30A270C6" w:rsidR="0039606C" w:rsidRDefault="00F03372" w:rsidP="00A85BD6">
      <w:pPr>
        <w:widowControl w:val="0"/>
        <w:ind w:firstLine="0"/>
        <w:rPr>
          <w:rFonts w:eastAsia="Times New Roman"/>
          <w:color w:val="000000" w:themeColor="text1"/>
        </w:rPr>
      </w:pPr>
      <w:r w:rsidRPr="00F03372">
        <w:rPr>
          <w:rFonts w:eastAsia="Times New Roman"/>
          <w:noProof/>
          <w:color w:val="000000" w:themeColor="text1"/>
        </w:rPr>
        <w:drawing>
          <wp:inline distT="0" distB="0" distL="0" distR="0" wp14:anchorId="62CD176C" wp14:editId="2C22BCE4">
            <wp:extent cx="5951220" cy="3063875"/>
            <wp:effectExtent l="0" t="0" r="0" b="0"/>
            <wp:docPr id="535717848" name="Picture 1" descr="A map with a red lo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17848" name="Picture 1" descr="A map with a red location&#10;&#10;Description automatically generated"/>
                    <pic:cNvPicPr/>
                  </pic:nvPicPr>
                  <pic:blipFill>
                    <a:blip r:embed="rId16"/>
                    <a:stretch>
                      <a:fillRect/>
                    </a:stretch>
                  </pic:blipFill>
                  <pic:spPr>
                    <a:xfrm>
                      <a:off x="0" y="0"/>
                      <a:ext cx="5951220" cy="3063875"/>
                    </a:xfrm>
                    <a:prstGeom prst="rect">
                      <a:avLst/>
                    </a:prstGeom>
                  </pic:spPr>
                </pic:pic>
              </a:graphicData>
            </a:graphic>
          </wp:inline>
        </w:drawing>
      </w:r>
    </w:p>
    <w:p w14:paraId="737E2C0D" w14:textId="57298191" w:rsidR="0039606C" w:rsidRPr="00DD027A" w:rsidRDefault="00F03372" w:rsidP="00F03372">
      <w:pPr>
        <w:widowControl w:val="0"/>
        <w:ind w:firstLine="284"/>
        <w:jc w:val="center"/>
        <w:rPr>
          <w:rFonts w:eastAsia="Times New Roman"/>
          <w:i/>
          <w:iCs/>
          <w:color w:val="000000" w:themeColor="text1"/>
        </w:rPr>
      </w:pPr>
      <w:r w:rsidRPr="00DD027A">
        <w:rPr>
          <w:i/>
          <w:iCs/>
        </w:rPr>
        <w:t>Hình 3.</w:t>
      </w:r>
      <w:r w:rsidR="00DD027A" w:rsidRPr="00DD027A">
        <w:rPr>
          <w:i/>
          <w:iCs/>
        </w:rPr>
        <w:t>1</w:t>
      </w:r>
      <w:r w:rsidRPr="00DD027A">
        <w:rPr>
          <w:i/>
          <w:iCs/>
        </w:rPr>
        <w:t>. Vị trí khu vực nghiên cứu</w:t>
      </w:r>
    </w:p>
    <w:p w14:paraId="181A5028" w14:textId="36518EC6" w:rsidR="0039606C" w:rsidRPr="0039606C" w:rsidRDefault="0039606C" w:rsidP="0039606C">
      <w:pPr>
        <w:pStyle w:val="Heading3"/>
      </w:pPr>
      <w:bookmarkStart w:id="22" w:name="_Toc164787168"/>
      <w:r w:rsidRPr="0039606C">
        <w:t>Đặc điểm địa hình, địa mạo:</w:t>
      </w:r>
      <w:bookmarkEnd w:id="22"/>
    </w:p>
    <w:p w14:paraId="0DAC88F9" w14:textId="4481C202" w:rsidR="0039606C" w:rsidRDefault="0039606C" w:rsidP="00A85BD6">
      <w:pPr>
        <w:spacing w:after="200" w:line="276" w:lineRule="auto"/>
        <w:ind w:firstLine="576"/>
        <w:rPr>
          <w:rFonts w:eastAsia="Times New Roman"/>
          <w:color w:val="000000" w:themeColor="text1"/>
        </w:rPr>
      </w:pPr>
      <w:r w:rsidRPr="0039606C">
        <w:rPr>
          <w:rFonts w:eastAsia="Times New Roman"/>
          <w:color w:val="000000" w:themeColor="text1"/>
        </w:rPr>
        <w:t>Địa hình khu vực dự án thuộc vùng bãi sông, cao độ bãi dao động trong khoảng từ +1,80m đến +2,20m có nhiều đầm, ao nuôi trồng thuỷ sản, cao độ đỉnh bờ các đầm ao khoảng +1,8m đến +2,00m, đáy các đầm, ao có cao độ thấp dao động trong khoảng -1,3m đến -3,0m. Đoạn giữa khu vực dự án có nhiều nhà xưởng xây dựng ngoài bãi sông có nguy cơ ảnh hưởng làm suy giảm khả năng thoát lũ khi lũ lớn;</w:t>
      </w:r>
    </w:p>
    <w:p w14:paraId="13445C43" w14:textId="7B3BC8EC" w:rsidR="000A1196" w:rsidRPr="000A1196" w:rsidRDefault="000A1196" w:rsidP="000A1196">
      <w:pPr>
        <w:pStyle w:val="Heading3"/>
      </w:pPr>
      <w:bookmarkStart w:id="23" w:name="_Toc164787169"/>
      <w:r w:rsidRPr="000A1196">
        <w:t>Đặc điểm cơ bản về chế độ thuỷ văn.</w:t>
      </w:r>
      <w:bookmarkEnd w:id="23"/>
    </w:p>
    <w:p w14:paraId="40943E59" w14:textId="4E4EEE93" w:rsidR="000A1196" w:rsidRPr="000A1196" w:rsidRDefault="000A1196" w:rsidP="000A1196">
      <w:pPr>
        <w:widowControl w:val="0"/>
        <w:ind w:firstLine="0"/>
        <w:rPr>
          <w:rFonts w:eastAsia="Times New Roman"/>
          <w:i/>
          <w:iCs/>
          <w:color w:val="000000" w:themeColor="text1"/>
        </w:rPr>
      </w:pPr>
      <w:r w:rsidRPr="000A1196">
        <w:rPr>
          <w:rFonts w:eastAsia="Times New Roman"/>
          <w:i/>
          <w:iCs/>
          <w:color w:val="000000" w:themeColor="text1"/>
        </w:rPr>
        <w:t>1)  Đặc điểm mạng lưới sông ngòi:</w:t>
      </w:r>
    </w:p>
    <w:p w14:paraId="1228A52A" w14:textId="225DBC78" w:rsidR="000A1196" w:rsidRPr="000A1196" w:rsidRDefault="000A1196" w:rsidP="000A1196">
      <w:pPr>
        <w:widowControl w:val="0"/>
        <w:ind w:firstLine="720"/>
        <w:rPr>
          <w:rFonts w:eastAsia="Times New Roman"/>
          <w:color w:val="000000" w:themeColor="text1"/>
        </w:rPr>
      </w:pPr>
      <w:r w:rsidRPr="000A1196">
        <w:rPr>
          <w:rFonts w:eastAsia="Times New Roman"/>
          <w:color w:val="000000" w:themeColor="text1"/>
        </w:rPr>
        <w:t xml:space="preserve">Hải Phòng có 16 sông chính toả rộng khắp địa bàn thành phố với tổng chiều dài trên 300km, đây là một trong những địa phương có mạng lưới sông ngòi dày đặc với mật độ trung bình từ 0,6 đến 0,8km/1km2. Các sông trên địa bàn thành phố Hải Phòng </w:t>
      </w:r>
      <w:r w:rsidRPr="000A1196">
        <w:rPr>
          <w:rFonts w:eastAsia="Times New Roman"/>
          <w:color w:val="000000" w:themeColor="text1"/>
        </w:rPr>
        <w:lastRenderedPageBreak/>
        <w:t>đều là các chi lưu của hệ thống sông Thái Bình đổ ra vịnh Bắc Bộ:</w:t>
      </w:r>
    </w:p>
    <w:p w14:paraId="3C550504" w14:textId="77777777" w:rsidR="000A1196" w:rsidRPr="000A1196" w:rsidRDefault="000A1196" w:rsidP="000A1196">
      <w:pPr>
        <w:widowControl w:val="0"/>
        <w:ind w:firstLine="284"/>
        <w:rPr>
          <w:rFonts w:eastAsia="Times New Roman"/>
          <w:color w:val="000000" w:themeColor="text1"/>
        </w:rPr>
      </w:pPr>
      <w:r w:rsidRPr="000A1196">
        <w:rPr>
          <w:rFonts w:eastAsia="Times New Roman"/>
          <w:color w:val="000000" w:themeColor="text1"/>
        </w:rPr>
        <w:tab/>
        <w:t>Sông Thái Bình là dòng chảy chính vào địa phận Hải Phòng từ Quí Cao và đổ ra biển Đông qua cửa Thái Bình, đoạn chảy qua địa phận Hải Phòng có chiều dài khoảng 35km.</w:t>
      </w:r>
    </w:p>
    <w:p w14:paraId="24AE2C3E" w14:textId="77777777" w:rsidR="000A1196" w:rsidRPr="000A1196" w:rsidRDefault="000A1196" w:rsidP="000A1196">
      <w:pPr>
        <w:widowControl w:val="0"/>
        <w:ind w:firstLine="284"/>
        <w:rPr>
          <w:rFonts w:eastAsia="Times New Roman"/>
          <w:color w:val="000000" w:themeColor="text1"/>
        </w:rPr>
      </w:pPr>
      <w:r w:rsidRPr="000A1196">
        <w:rPr>
          <w:rFonts w:eastAsia="Times New Roman"/>
          <w:color w:val="000000" w:themeColor="text1"/>
        </w:rPr>
        <w:tab/>
        <w:t>Sông Lạch Tray là nhánh của sông Kinh Thầy từ Kênh Đồng chảy ra biển Đông qua cửa Lạch Tray, sông chảy qua địa phận Kiến An, An Hải và khu vực nội thành Hải Phòng, chiều dài toàn tuyến sông khoảng 45km.</w:t>
      </w:r>
    </w:p>
    <w:p w14:paraId="48E40C6E" w14:textId="77777777" w:rsidR="000A1196" w:rsidRPr="000A1196" w:rsidRDefault="000A1196" w:rsidP="000A1196">
      <w:pPr>
        <w:widowControl w:val="0"/>
        <w:ind w:firstLine="284"/>
        <w:rPr>
          <w:rFonts w:eastAsia="Times New Roman"/>
          <w:color w:val="000000" w:themeColor="text1"/>
        </w:rPr>
      </w:pPr>
      <w:r w:rsidRPr="000A1196">
        <w:rPr>
          <w:rFonts w:eastAsia="Times New Roman"/>
          <w:color w:val="000000" w:themeColor="text1"/>
        </w:rPr>
        <w:tab/>
        <w:t>Sông Cấm là nhánh của sông Kinh Môn chảy qua địa phận nội thành và đổ ra biển Đông tại cửa Cấm, chiều dài sông Cấm khoảng 30km.</w:t>
      </w:r>
    </w:p>
    <w:p w14:paraId="6FBDC3DB" w14:textId="77777777" w:rsidR="000A1196" w:rsidRPr="000A1196" w:rsidRDefault="000A1196" w:rsidP="000A1196">
      <w:pPr>
        <w:widowControl w:val="0"/>
        <w:ind w:firstLine="284"/>
        <w:rPr>
          <w:rFonts w:eastAsia="Times New Roman"/>
          <w:color w:val="000000" w:themeColor="text1"/>
        </w:rPr>
      </w:pPr>
      <w:r w:rsidRPr="000A1196">
        <w:rPr>
          <w:rFonts w:eastAsia="Times New Roman"/>
          <w:color w:val="000000" w:themeColor="text1"/>
        </w:rPr>
        <w:tab/>
        <w:t>Sông Đá Bạc - Bạch Đằng cũng là một nhánh của sông Kinh Môn đổ ra biển Đông ở cửa Nam Triệu, chiều dài trên 32km.</w:t>
      </w:r>
    </w:p>
    <w:p w14:paraId="5E0F97FA" w14:textId="77777777" w:rsidR="000A1196" w:rsidRPr="000A1196" w:rsidRDefault="000A1196" w:rsidP="000A1196">
      <w:pPr>
        <w:widowControl w:val="0"/>
        <w:ind w:firstLine="284"/>
        <w:rPr>
          <w:rFonts w:eastAsia="Times New Roman"/>
          <w:color w:val="000000" w:themeColor="text1"/>
        </w:rPr>
      </w:pPr>
      <w:r w:rsidRPr="000A1196">
        <w:rPr>
          <w:rFonts w:eastAsia="Times New Roman"/>
          <w:color w:val="000000" w:themeColor="text1"/>
        </w:rPr>
        <w:tab/>
        <w:t>Ngoài ra còn có các sông nhánh nhỏ khác như sông Giá, sông Đa Độ, sông Tam Bạc, v.v...</w:t>
      </w:r>
    </w:p>
    <w:p w14:paraId="17462F8F" w14:textId="77777777" w:rsidR="000A1196" w:rsidRPr="000A1196" w:rsidRDefault="000A1196" w:rsidP="000A1196">
      <w:pPr>
        <w:widowControl w:val="0"/>
        <w:ind w:firstLine="284"/>
        <w:rPr>
          <w:rFonts w:eastAsia="Times New Roman"/>
          <w:color w:val="000000" w:themeColor="text1"/>
        </w:rPr>
      </w:pPr>
      <w:r w:rsidRPr="000A1196">
        <w:rPr>
          <w:rFonts w:eastAsia="Times New Roman"/>
          <w:color w:val="000000" w:themeColor="text1"/>
        </w:rPr>
        <w:tab/>
        <w:t>Các sông khu vực Hải Phòng đều có đặc điểm chung của lũ hệ thống sông Thái Bình, mực nước trên sông chịu ảnh hưởng mạnh của thuỷ triều.</w:t>
      </w:r>
    </w:p>
    <w:p w14:paraId="7A9B3D57" w14:textId="59FEE32B" w:rsidR="000A1196" w:rsidRPr="00352F1B" w:rsidRDefault="000A1196" w:rsidP="000A1196">
      <w:pPr>
        <w:widowControl w:val="0"/>
        <w:ind w:firstLine="0"/>
        <w:rPr>
          <w:rFonts w:eastAsia="Times New Roman"/>
          <w:i/>
          <w:iCs/>
          <w:color w:val="000000" w:themeColor="text1"/>
        </w:rPr>
      </w:pPr>
      <w:r w:rsidRPr="00352F1B">
        <w:rPr>
          <w:rFonts w:eastAsia="Times New Roman"/>
          <w:i/>
          <w:iCs/>
          <w:color w:val="000000" w:themeColor="text1"/>
        </w:rPr>
        <w:t>2) Lưới trạm thuỷ văn trên sông Lạch Tray:</w:t>
      </w:r>
    </w:p>
    <w:p w14:paraId="308D1BE2" w14:textId="77777777" w:rsidR="000A1196" w:rsidRPr="000A1196" w:rsidRDefault="000A1196" w:rsidP="000A1196">
      <w:pPr>
        <w:widowControl w:val="0"/>
        <w:ind w:firstLine="284"/>
        <w:rPr>
          <w:rFonts w:eastAsia="Times New Roman"/>
          <w:color w:val="000000" w:themeColor="text1"/>
        </w:rPr>
      </w:pPr>
      <w:r w:rsidRPr="000A1196">
        <w:rPr>
          <w:rFonts w:eastAsia="Times New Roman"/>
          <w:color w:val="000000" w:themeColor="text1"/>
        </w:rPr>
        <w:tab/>
        <w:t>Trên sông Lạch Tray chỉ có 1 trạm đo mực nước là trạm Kiến An tương ứng với Km13 đê tả Lạch Tray. Trạm có số liệu đo mực nước từ năm 1959 đến nay.</w:t>
      </w:r>
    </w:p>
    <w:p w14:paraId="13D50D4C" w14:textId="30736885" w:rsidR="0039606C" w:rsidRDefault="000A1196" w:rsidP="000A1196">
      <w:pPr>
        <w:widowControl w:val="0"/>
        <w:ind w:firstLine="284"/>
        <w:rPr>
          <w:rFonts w:eastAsia="Times New Roman"/>
          <w:color w:val="000000" w:themeColor="text1"/>
        </w:rPr>
      </w:pPr>
      <w:r w:rsidRPr="000A1196">
        <w:rPr>
          <w:rFonts w:eastAsia="Times New Roman"/>
          <w:color w:val="000000" w:themeColor="text1"/>
        </w:rPr>
        <w:tab/>
        <w:t>Trên sông Văn Úc, gần điểm phân lưu vào sông Lạch Tray có trạm thuỷ văn Trung Trang đặt tại Km3+300 tả Văn Úc. Như vậy có thể coi trạm thuỷ văn Trung Trang là trạm đầu sông Lạch Tray và trạm thuỷ văn Kiến An là trạm tại vị trí dự án, tại cửa sông giáp biển có thể lấy theo thủy triều trạm Hòn Dấu.</w:t>
      </w:r>
    </w:p>
    <w:p w14:paraId="7D7168AC" w14:textId="58B88D8F" w:rsidR="00352F1B" w:rsidRPr="00352F1B" w:rsidRDefault="00352F1B" w:rsidP="00352F1B">
      <w:pPr>
        <w:pStyle w:val="Heading2"/>
      </w:pPr>
      <w:bookmarkStart w:id="24" w:name="_Toc164787170"/>
      <w:r w:rsidRPr="00352F1B">
        <w:t xml:space="preserve">Đánh giá hiện trạng </w:t>
      </w:r>
      <w:r w:rsidR="002372B4">
        <w:t>tuyến đê Hữu Lạch Tray</w:t>
      </w:r>
      <w:r w:rsidR="0000305B">
        <w:t xml:space="preserve"> [5]</w:t>
      </w:r>
      <w:bookmarkEnd w:id="24"/>
    </w:p>
    <w:p w14:paraId="1189C1C1" w14:textId="77777777" w:rsidR="00094A9F" w:rsidRPr="00094A9F" w:rsidRDefault="00094A9F" w:rsidP="00094A9F">
      <w:pPr>
        <w:widowControl w:val="0"/>
        <w:ind w:firstLine="284"/>
        <w:rPr>
          <w:rFonts w:eastAsia="Times New Roman"/>
          <w:color w:val="000000" w:themeColor="text1"/>
        </w:rPr>
      </w:pPr>
      <w:r w:rsidRPr="00094A9F">
        <w:rPr>
          <w:rFonts w:eastAsia="Times New Roman"/>
          <w:color w:val="000000" w:themeColor="text1"/>
        </w:rPr>
        <w:t>Đê Hữu Lạch Tray dài 36,391 km; trong đó có 14,5 km đê sông cấp III (từ K0,000 đến K14,500); 13,5 km đê sông cấp IV (từ K14,500 đến K28,000); 8,391 km đê cửa sông cấp IV (K28,000 đến K36,391).</w:t>
      </w:r>
    </w:p>
    <w:p w14:paraId="6CDAB192" w14:textId="6AA1E14A" w:rsidR="00094A9F" w:rsidRPr="00094A9F" w:rsidRDefault="00094A9F" w:rsidP="00094A9F">
      <w:pPr>
        <w:widowControl w:val="0"/>
        <w:ind w:firstLine="0"/>
        <w:rPr>
          <w:rFonts w:eastAsia="Times New Roman"/>
          <w:i/>
          <w:iCs/>
          <w:color w:val="000000" w:themeColor="text1"/>
        </w:rPr>
      </w:pPr>
      <w:r w:rsidRPr="00094A9F">
        <w:rPr>
          <w:rFonts w:eastAsia="Times New Roman"/>
          <w:i/>
          <w:iCs/>
          <w:color w:val="000000" w:themeColor="text1"/>
        </w:rPr>
        <w:t>1) Cao trình đỉnh đê:</w:t>
      </w:r>
    </w:p>
    <w:p w14:paraId="1CDB318A" w14:textId="77777777" w:rsidR="00094A9F" w:rsidRPr="00094A9F" w:rsidRDefault="00094A9F" w:rsidP="00094A9F">
      <w:pPr>
        <w:widowControl w:val="0"/>
        <w:ind w:firstLine="0"/>
        <w:rPr>
          <w:rFonts w:eastAsia="Times New Roman"/>
          <w:color w:val="000000" w:themeColor="text1"/>
        </w:rPr>
      </w:pPr>
      <w:r w:rsidRPr="00094A9F">
        <w:rPr>
          <w:rFonts w:eastAsia="Times New Roman"/>
          <w:color w:val="000000" w:themeColor="text1"/>
        </w:rPr>
        <w:t>- Các đoạn có cao trình đỉnh đê cơ bản đạt cao trình thiết kế gồm: K10,400-K11,820; K12,950-K13,500; khu vực núi Tiên Hội K17,500-K18,250; K21,450-K21,744; K22,309-K22,500; K22,623-K22,920; K23,175-K23,290; K24,040-K25,385; K25,970-K27,135; K28,680-K29,350; K30,120-K36,391.</w:t>
      </w:r>
    </w:p>
    <w:p w14:paraId="20084C95" w14:textId="77777777" w:rsidR="00094A9F" w:rsidRPr="00094A9F" w:rsidRDefault="00094A9F" w:rsidP="00094A9F">
      <w:pPr>
        <w:widowControl w:val="0"/>
        <w:ind w:firstLine="0"/>
        <w:rPr>
          <w:rFonts w:eastAsia="Times New Roman"/>
          <w:color w:val="000000" w:themeColor="text1"/>
        </w:rPr>
      </w:pPr>
      <w:r w:rsidRPr="00094A9F">
        <w:rPr>
          <w:rFonts w:eastAsia="Times New Roman"/>
          <w:color w:val="000000" w:themeColor="text1"/>
        </w:rPr>
        <w:lastRenderedPageBreak/>
        <w:t>- Các đoạn còn lại cao trình đỉnh đê thấp cao trình thiết kế, đặc biệt một số đoạn đê chưa liền tuyến, cao trình chỉ đạt +2,50 thấp hơn mực nước thiết kế gồm: K23,010-K23,175; K23,290-K24,040; K23,385-K25,970; K27,450-K28,150.</w:t>
      </w:r>
    </w:p>
    <w:p w14:paraId="796EB49C" w14:textId="3FD7A818" w:rsidR="00094A9F" w:rsidRPr="00094A9F" w:rsidRDefault="00094A9F" w:rsidP="00094A9F">
      <w:pPr>
        <w:widowControl w:val="0"/>
        <w:ind w:firstLine="0"/>
        <w:rPr>
          <w:rFonts w:eastAsia="Times New Roman"/>
          <w:i/>
          <w:iCs/>
          <w:color w:val="000000" w:themeColor="text1"/>
        </w:rPr>
      </w:pPr>
      <w:r w:rsidRPr="00094A9F">
        <w:rPr>
          <w:rFonts w:eastAsia="Times New Roman"/>
          <w:i/>
          <w:iCs/>
          <w:color w:val="000000" w:themeColor="text1"/>
        </w:rPr>
        <w:t>2) Mặt cắt ngang đê:</w:t>
      </w:r>
    </w:p>
    <w:p w14:paraId="2713C5A0" w14:textId="77777777" w:rsidR="00094A9F" w:rsidRPr="00094A9F" w:rsidRDefault="00094A9F" w:rsidP="00094A9F">
      <w:pPr>
        <w:widowControl w:val="0"/>
        <w:ind w:firstLine="0"/>
        <w:rPr>
          <w:rFonts w:eastAsia="Times New Roman"/>
          <w:color w:val="000000" w:themeColor="text1"/>
        </w:rPr>
      </w:pPr>
      <w:r w:rsidRPr="00094A9F">
        <w:rPr>
          <w:rFonts w:eastAsia="Times New Roman"/>
          <w:color w:val="000000" w:themeColor="text1"/>
        </w:rPr>
        <w:t>- Chiều rộng mặt đê: Các đoạn đê đảm bảo mặt cắt thiết kế gồm: K3,000-K3,500; K8,750-K13,870; K14,280-K20,157; K20,357-K21,450; K21,744-K22,305; K22,500-K22,623; K24,040-K25,385; K25,970-K27,400; K28,150-K34,839; K36,221-K36,391; còn lại các đoạn đê khác mặt đê nhỏ hẹp chưa đảm bảo mặt cắt thiết kế.</w:t>
      </w:r>
    </w:p>
    <w:p w14:paraId="3C9155D4" w14:textId="4F588832" w:rsidR="00094A9F" w:rsidRPr="00094A9F" w:rsidRDefault="00094A9F" w:rsidP="00094A9F">
      <w:pPr>
        <w:widowControl w:val="0"/>
        <w:ind w:firstLine="0"/>
        <w:rPr>
          <w:rFonts w:eastAsia="Times New Roman"/>
          <w:color w:val="000000" w:themeColor="text1"/>
        </w:rPr>
      </w:pPr>
      <w:r w:rsidRPr="00094A9F">
        <w:rPr>
          <w:rFonts w:eastAsia="Times New Roman"/>
          <w:color w:val="000000" w:themeColor="text1"/>
        </w:rPr>
        <w:t>- Về cơ đê: các đoạn đoạn từ K8,650-K8,750; K9,300-K9,380; K10,100-K10,200; K22,623-K22,800 và K23,175-K23,290 có cơ đê rộng từ 2,0-3,0m tại cao trình +2.5; các đoạn còn lại chưa có cơ đê.</w:t>
      </w:r>
    </w:p>
    <w:p w14:paraId="2E968387" w14:textId="77777777" w:rsidR="00094A9F" w:rsidRPr="00094A9F" w:rsidRDefault="00094A9F" w:rsidP="00C13C6C">
      <w:pPr>
        <w:widowControl w:val="0"/>
        <w:ind w:firstLine="0"/>
        <w:rPr>
          <w:rFonts w:eastAsia="Times New Roman"/>
          <w:color w:val="000000" w:themeColor="text1"/>
        </w:rPr>
      </w:pPr>
      <w:r w:rsidRPr="00094A9F">
        <w:rPr>
          <w:rFonts w:eastAsia="Times New Roman"/>
          <w:color w:val="000000" w:themeColor="text1"/>
        </w:rPr>
        <w:t>- Về cứng hoá mặt đê: Cơ bản đã được gia cố mặt đê bằng bê tông, trải nhựa hoặc rải cấp phối, trong đó có 10,56 km bê tông hoặc trải nhựa; 18,29km được rải cấp phối; 2,5km là tường bê tông hoặc tường gạch; 1,0km là mặt đê đất, 0,75 km đê đi qua núi, còn lại các đoạn đê chưa liền tuyến.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20"/>
      </w:tblGrid>
      <w:tr w:rsidR="00DB3FEB" w14:paraId="4768B275" w14:textId="77777777" w:rsidTr="00945B6A">
        <w:tc>
          <w:tcPr>
            <w:tcW w:w="4707" w:type="dxa"/>
          </w:tcPr>
          <w:p w14:paraId="73BF7ECF" w14:textId="70DF5271" w:rsidR="00DB3FEB" w:rsidRDefault="00DB3FEB" w:rsidP="00DB3FEB">
            <w:pPr>
              <w:widowControl w:val="0"/>
              <w:spacing w:after="0"/>
              <w:ind w:firstLine="0"/>
              <w:rPr>
                <w:rFonts w:eastAsia="Times New Roman"/>
                <w:color w:val="000000" w:themeColor="text1"/>
              </w:rPr>
            </w:pPr>
            <w:r w:rsidRPr="00DB3FEB">
              <w:rPr>
                <w:rFonts w:eastAsia="Times New Roman"/>
                <w:noProof/>
                <w:color w:val="000000" w:themeColor="text1"/>
              </w:rPr>
              <w:drawing>
                <wp:inline distT="0" distB="0" distL="0" distR="0" wp14:anchorId="426AA27A" wp14:editId="02F79A1B">
                  <wp:extent cx="2816225" cy="2148374"/>
                  <wp:effectExtent l="0" t="0" r="0" b="0"/>
                  <wp:docPr id="811252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52118" name=""/>
                          <pic:cNvPicPr/>
                        </pic:nvPicPr>
                        <pic:blipFill rotWithShape="1">
                          <a:blip r:embed="rId17"/>
                          <a:srcRect l="2119"/>
                          <a:stretch/>
                        </pic:blipFill>
                        <pic:spPr bwMode="auto">
                          <a:xfrm>
                            <a:off x="0" y="0"/>
                            <a:ext cx="2832709" cy="2160949"/>
                          </a:xfrm>
                          <a:prstGeom prst="rect">
                            <a:avLst/>
                          </a:prstGeom>
                          <a:ln>
                            <a:noFill/>
                          </a:ln>
                          <a:extLst>
                            <a:ext uri="{53640926-AAD7-44D8-BBD7-CCE9431645EC}">
                              <a14:shadowObscured xmlns:a14="http://schemas.microsoft.com/office/drawing/2010/main"/>
                            </a:ext>
                          </a:extLst>
                        </pic:spPr>
                      </pic:pic>
                    </a:graphicData>
                  </a:graphic>
                </wp:inline>
              </w:drawing>
            </w:r>
          </w:p>
        </w:tc>
        <w:tc>
          <w:tcPr>
            <w:tcW w:w="4581" w:type="dxa"/>
          </w:tcPr>
          <w:p w14:paraId="1470D359" w14:textId="715F5376" w:rsidR="00DB3FEB" w:rsidRDefault="00DB3FEB" w:rsidP="00DB3FEB">
            <w:pPr>
              <w:widowControl w:val="0"/>
              <w:spacing w:after="0"/>
              <w:ind w:firstLine="0"/>
              <w:rPr>
                <w:rFonts w:eastAsia="Times New Roman"/>
                <w:color w:val="000000" w:themeColor="text1"/>
              </w:rPr>
            </w:pPr>
            <w:r w:rsidRPr="00DB3FEB">
              <w:rPr>
                <w:rFonts w:eastAsia="Times New Roman"/>
                <w:noProof/>
                <w:color w:val="000000" w:themeColor="text1"/>
              </w:rPr>
              <w:drawing>
                <wp:inline distT="0" distB="0" distL="0" distR="0" wp14:anchorId="7111B912" wp14:editId="5BFC5B4D">
                  <wp:extent cx="2796540" cy="2118360"/>
                  <wp:effectExtent l="0" t="0" r="0" b="0"/>
                  <wp:docPr id="53913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36366" name=""/>
                          <pic:cNvPicPr/>
                        </pic:nvPicPr>
                        <pic:blipFill rotWithShape="1">
                          <a:blip r:embed="rId18"/>
                          <a:srcRect t="1423"/>
                          <a:stretch/>
                        </pic:blipFill>
                        <pic:spPr bwMode="auto">
                          <a:xfrm>
                            <a:off x="0" y="0"/>
                            <a:ext cx="2796540" cy="2118360"/>
                          </a:xfrm>
                          <a:prstGeom prst="rect">
                            <a:avLst/>
                          </a:prstGeom>
                          <a:ln>
                            <a:noFill/>
                          </a:ln>
                          <a:extLst>
                            <a:ext uri="{53640926-AAD7-44D8-BBD7-CCE9431645EC}">
                              <a14:shadowObscured xmlns:a14="http://schemas.microsoft.com/office/drawing/2010/main"/>
                            </a:ext>
                          </a:extLst>
                        </pic:spPr>
                      </pic:pic>
                    </a:graphicData>
                  </a:graphic>
                </wp:inline>
              </w:drawing>
            </w:r>
          </w:p>
        </w:tc>
      </w:tr>
      <w:tr w:rsidR="00DB3FEB" w14:paraId="702460B2" w14:textId="77777777" w:rsidTr="00945B6A">
        <w:tc>
          <w:tcPr>
            <w:tcW w:w="9288" w:type="dxa"/>
            <w:gridSpan w:val="2"/>
          </w:tcPr>
          <w:p w14:paraId="663A92F3" w14:textId="47BC0C72" w:rsidR="00DB3FEB" w:rsidRDefault="00DB3FEB" w:rsidP="00DB3FEB">
            <w:pPr>
              <w:widowControl w:val="0"/>
              <w:spacing w:after="0"/>
              <w:ind w:firstLine="284"/>
              <w:jc w:val="center"/>
              <w:rPr>
                <w:rFonts w:eastAsia="Times New Roman"/>
                <w:color w:val="000000" w:themeColor="text1"/>
              </w:rPr>
            </w:pPr>
            <w:r w:rsidRPr="00DD027A">
              <w:rPr>
                <w:i/>
                <w:iCs/>
              </w:rPr>
              <w:t>Hình 3.</w:t>
            </w:r>
            <w:r w:rsidR="0065289F">
              <w:rPr>
                <w:i/>
                <w:iCs/>
              </w:rPr>
              <w:t>2</w:t>
            </w:r>
            <w:r w:rsidRPr="00DD027A">
              <w:rPr>
                <w:i/>
                <w:iCs/>
              </w:rPr>
              <w:t xml:space="preserve">. </w:t>
            </w:r>
            <w:r w:rsidR="00945B6A">
              <w:rPr>
                <w:i/>
                <w:iCs/>
              </w:rPr>
              <w:t>Hiện trạng đê hữu Lạch Tray – vị trí K15,5</w:t>
            </w:r>
          </w:p>
        </w:tc>
      </w:tr>
    </w:tbl>
    <w:p w14:paraId="090CCC4C" w14:textId="187142C6" w:rsidR="009D6E23" w:rsidRDefault="009D6E23" w:rsidP="009D6E23">
      <w:pPr>
        <w:pStyle w:val="Heading2"/>
      </w:pPr>
      <w:bookmarkStart w:id="25" w:name="_Toc164787171"/>
      <w:r w:rsidRPr="009D6E23">
        <w:t>Phân tích lựa chọn tuyến đê</w:t>
      </w:r>
      <w:bookmarkEnd w:id="25"/>
      <w:r w:rsidRPr="009D6E23">
        <w:t xml:space="preserve"> </w:t>
      </w:r>
    </w:p>
    <w:p w14:paraId="5C1A25A2" w14:textId="77777777" w:rsidR="009D6E23" w:rsidRDefault="009D6E23" w:rsidP="009D6E23">
      <w:pPr>
        <w:pStyle w:val="Heading3"/>
      </w:pPr>
      <w:bookmarkStart w:id="26" w:name="_Toc164787172"/>
      <w:r>
        <w:t>Nhu cầu phát triển sân Golf</w:t>
      </w:r>
      <w:bookmarkEnd w:id="26"/>
    </w:p>
    <w:p w14:paraId="72228DCB" w14:textId="77777777" w:rsidR="009D6E23" w:rsidRPr="00DD027A" w:rsidRDefault="009D6E23" w:rsidP="00A85BD6">
      <w:pPr>
        <w:widowControl w:val="0"/>
        <w:ind w:firstLine="720"/>
        <w:rPr>
          <w:rFonts w:eastAsia="Times New Roman"/>
          <w:color w:val="000000" w:themeColor="text1"/>
        </w:rPr>
      </w:pPr>
      <w:r w:rsidRPr="00DD027A">
        <w:rPr>
          <w:rFonts w:eastAsia="Times New Roman"/>
          <w:color w:val="000000" w:themeColor="text1"/>
        </w:rPr>
        <w:t>Điều chỉnh Quy hoạch chung xây dựng thành phố Hải Phòng đến năm 2025, tầm nhìn đến năm 2050 và điều chỉnh Quy hoạch kinh tế - xã hội thành phố đã được Thủ tướng Chính phủ phê duyệt. Để phát triển kinh tế xã hội thành phố, đặc biệt là các khu vực ngoại thành theo hướng đồng bộ, toàn diện, ổn định lâu dài và bền vững theo tinh thần Nghị quyết Hội nghị lần thứ 7 của Ban Chấp hành Trung ương Khóa X về nông nghiệp, nông dân và nông thôn, việc phát triển đa dạng các loại hình du lịch, sinh thái kết hợp thể dục thể thao là hợp lý và cần thiết.</w:t>
      </w:r>
    </w:p>
    <w:p w14:paraId="32A68BB3" w14:textId="77777777" w:rsidR="009D6E23" w:rsidRPr="00DD027A" w:rsidRDefault="009D6E23" w:rsidP="00A85BD6">
      <w:pPr>
        <w:widowControl w:val="0"/>
        <w:ind w:firstLine="720"/>
        <w:rPr>
          <w:rFonts w:eastAsia="Times New Roman"/>
          <w:color w:val="000000" w:themeColor="text1"/>
        </w:rPr>
      </w:pPr>
      <w:r w:rsidRPr="00DD027A">
        <w:rPr>
          <w:rFonts w:eastAsia="Times New Roman"/>
          <w:color w:val="000000" w:themeColor="text1"/>
        </w:rPr>
        <w:lastRenderedPageBreak/>
        <w:t>An Lão là huyện ngoại thành nằm giáp trung tâm thành phố, cách trung tâm quận Kiến An thành phố Hải Phòng 8 km về phía Tây Nam, với tổng diện tích tự nhiên là 11.506,43ha bao gồm 2 thị trấn và 15 xã, có vị trí khá thuận lợi trong việc giao lưu kinh tế, văn hoá, xã hội và là một huyện có nền sản xuất chủ yếu là nông nghiệp. Điều chỉnh quy hoạch xây dựng thành phố Hải Phòng đến năm 2025, tầm nhìn đến năm 2050 đã xác định huyện An Lão là một trong các vùng phát triển quan trọng của thành phố Hải Phòng.</w:t>
      </w:r>
    </w:p>
    <w:p w14:paraId="3A4A1BAF" w14:textId="77777777" w:rsidR="009D6E23" w:rsidRPr="00DD027A" w:rsidRDefault="009D6E23" w:rsidP="00A85BD6">
      <w:pPr>
        <w:widowControl w:val="0"/>
        <w:ind w:firstLine="720"/>
        <w:rPr>
          <w:rFonts w:eastAsia="Times New Roman"/>
          <w:color w:val="000000" w:themeColor="text1"/>
        </w:rPr>
      </w:pPr>
      <w:r w:rsidRPr="00DD027A">
        <w:rPr>
          <w:rFonts w:eastAsia="Times New Roman"/>
          <w:color w:val="000000" w:themeColor="text1"/>
        </w:rPr>
        <w:t>Trong thời gian qua cùng với quá trình tăng trưởng kinh tế - xã hội của thành phố, kinh tế - xã hội của huyện An Lão cũng có những bước phát triển tích cực, đời sống nhân dân ngày càng được nâng cao về vật chất, tinh thần. An Lão có đầy đủ các yếu tố, tiềm năng điều kiện tự nhiên, hạ tầng cơ sở thuận lợi để phát triển mô hình kinh tế mới, chuyển dịch cơ cấu kinh tế từ nông nghiệp sang công nghiệp, tiểu thủ công nghiệp, dịch vụ thương mại và du lịch theo hướng tăng trưởng xanh và bền vững. Tuy nhiên, do chưa khai thác triệt để tiềm năng thế mạnh, nhân dân trong vùng vẫn sống chủ yếu bằng nông nghiệp nên đời sống chưa được nâng cao.</w:t>
      </w:r>
    </w:p>
    <w:p w14:paraId="4814D141" w14:textId="77777777" w:rsidR="009D6E23" w:rsidRPr="00DD027A" w:rsidRDefault="009D6E23" w:rsidP="00A85BD6">
      <w:pPr>
        <w:spacing w:after="200" w:line="276" w:lineRule="auto"/>
        <w:ind w:firstLine="576"/>
        <w:rPr>
          <w:rFonts w:eastAsia="Times New Roman"/>
          <w:color w:val="000000" w:themeColor="text1"/>
        </w:rPr>
      </w:pPr>
      <w:r w:rsidRPr="00DD027A">
        <w:rPr>
          <w:rFonts w:eastAsia="Times New Roman"/>
          <w:color w:val="000000" w:themeColor="text1"/>
        </w:rPr>
        <w:t>Việc hình thành và đi vào hoạt động tuyến đường cao tốc Hà Nội – Hải Phòng cùng với hệ thống giao thông đối ngoại sẵn có như Quốc lộ 10 và những đường tỉnh khác là một lợi thế vô cùng lớn, kết nối An Lão với đô thị trung tâm Hải Phòng cũng như các đô thị lớn khác của vùng Duyên hải Bắc Bộ. Tuy nhiên, việc đầu tư các dịch vụ, tiện ích hạ tầng xã hội như: Khu nghỉ dưỡng, tổ hợp giải trí đa năng, các khu đô thị sinh thái thông minh… còn hạn chế, chưa đáp ứng nhu cầu về dịch vụ, tiện ích đô thị. Mặc dù đã có một số sân golf của Hải Phòng và các tỉnh, thành phố xung quanh như: Đồ Sơn, Sông Giá; sân golf Chí Linh - Hải Dương…nhưng vẫn chưa đáp ứng được nhu cầu vui chơi giải trí, luyện tập nâng cao sức khỏe của các tầng lớp dân cư trong vùng, đặc biệt là các nhà đầu tư, khách thăm quan, du lịch vv…</w:t>
      </w:r>
    </w:p>
    <w:p w14:paraId="61AC8BCB" w14:textId="77777777" w:rsidR="009D6E23" w:rsidRDefault="009D6E23" w:rsidP="00A85BD6">
      <w:pPr>
        <w:spacing w:after="200" w:line="276" w:lineRule="auto"/>
        <w:ind w:firstLine="576"/>
        <w:rPr>
          <w:rFonts w:eastAsia="Times New Roman"/>
          <w:color w:val="000000" w:themeColor="text1"/>
        </w:rPr>
      </w:pPr>
      <w:r w:rsidRPr="00DD027A">
        <w:rPr>
          <w:rFonts w:eastAsia="Times New Roman"/>
          <w:color w:val="000000" w:themeColor="text1"/>
        </w:rPr>
        <w:t>Khu vực xây dựng sân golf nằm liền kề với khu di tích lịch sử Núi Voi, là khu vực có cảnh quan thiên nhiên sơn thủy hữu tình, môi trường sinh thái xanh sạch; là một trong những nhiệm vụ phát triển dịch vụ theo hướng sinh thái và bền vững đã được xác định tại Công văn số 596/TTg-KTN ngày 06/4/2016 của Thủ tướng Chính phủ về việc bổ sung Dự án sân golf Hải Phòng Sakura Golf Club vào Quy hoạch sân golf Việt Nam đến năm 2020.</w:t>
      </w:r>
    </w:p>
    <w:p w14:paraId="337BDB24" w14:textId="206168E5" w:rsidR="009D6E23" w:rsidRPr="00A85BD6" w:rsidRDefault="009D6E23" w:rsidP="00A85BD6">
      <w:pPr>
        <w:widowControl w:val="0"/>
        <w:ind w:firstLine="0"/>
        <w:rPr>
          <w:rFonts w:eastAsia="Times New Roman"/>
          <w:i/>
          <w:iCs/>
          <w:color w:val="000000" w:themeColor="text1"/>
        </w:rPr>
      </w:pPr>
      <w:r w:rsidRPr="00A85BD6">
        <w:rPr>
          <w:rFonts w:eastAsia="Times New Roman"/>
          <w:i/>
          <w:iCs/>
          <w:color w:val="000000" w:themeColor="text1"/>
        </w:rPr>
        <w:t>Vị trí và phạm vi quy hoạch sân golf Sakura</w:t>
      </w:r>
      <w:r w:rsidR="00A85BD6" w:rsidRPr="00A85BD6">
        <w:rPr>
          <w:rFonts w:eastAsia="Times New Roman"/>
          <w:i/>
          <w:iCs/>
          <w:color w:val="000000" w:themeColor="text1"/>
        </w:rPr>
        <w:t xml:space="preserve">: </w:t>
      </w:r>
    </w:p>
    <w:p w14:paraId="3192B93D" w14:textId="72148FD7" w:rsidR="009D6E23" w:rsidRPr="00DD027A" w:rsidRDefault="00933C7F" w:rsidP="00933C7F">
      <w:pPr>
        <w:widowControl w:val="0"/>
        <w:ind w:firstLine="0"/>
        <w:rPr>
          <w:rFonts w:eastAsia="Times New Roman"/>
          <w:color w:val="000000" w:themeColor="text1"/>
        </w:rPr>
      </w:pPr>
      <w:r>
        <w:rPr>
          <w:rFonts w:eastAsia="Times New Roman"/>
          <w:color w:val="000000" w:themeColor="text1"/>
        </w:rPr>
        <w:t>-</w:t>
      </w:r>
      <w:r w:rsidR="009D6E23" w:rsidRPr="00DD027A">
        <w:rPr>
          <w:rFonts w:eastAsia="Times New Roman"/>
          <w:color w:val="000000" w:themeColor="text1"/>
        </w:rPr>
        <w:t xml:space="preserve"> Vị trí: Khu vực nghiên cứu quy hoạch sân Golf Sakura tại khu vực núi Voi thuộc xã An Tiến và xã Trường Thành huyện An Lão.</w:t>
      </w:r>
    </w:p>
    <w:p w14:paraId="64D925BC" w14:textId="2003793E" w:rsidR="009D6E23" w:rsidRDefault="00933C7F" w:rsidP="00933C7F">
      <w:pPr>
        <w:widowControl w:val="0"/>
        <w:ind w:firstLine="0"/>
        <w:rPr>
          <w:rFonts w:eastAsia="Times New Roman"/>
          <w:color w:val="000000" w:themeColor="text1"/>
        </w:rPr>
      </w:pPr>
      <w:r>
        <w:rPr>
          <w:rFonts w:eastAsia="Times New Roman"/>
          <w:color w:val="000000" w:themeColor="text1"/>
        </w:rPr>
        <w:t>-</w:t>
      </w:r>
      <w:r w:rsidR="009D6E23" w:rsidRPr="00DD027A">
        <w:rPr>
          <w:rFonts w:eastAsia="Times New Roman"/>
          <w:color w:val="000000" w:themeColor="text1"/>
        </w:rPr>
        <w:t xml:space="preserve"> Phạm vi ranh giới khu vực sân Golf Sakura</w:t>
      </w:r>
      <w:r w:rsidR="009D6E23">
        <w:rPr>
          <w:rFonts w:eastAsia="Times New Roman"/>
          <w:color w:val="000000" w:themeColor="text1"/>
        </w:rPr>
        <w:t xml:space="preserve">: </w:t>
      </w:r>
      <w:r w:rsidR="009D6E23" w:rsidRPr="00DD027A">
        <w:rPr>
          <w:rFonts w:eastAsia="Times New Roman"/>
          <w:color w:val="000000" w:themeColor="text1"/>
        </w:rPr>
        <w:t>Phía bắc, phía đông sân golf giáp sông Lạch Tray</w:t>
      </w:r>
      <w:r w:rsidR="009D6E23">
        <w:rPr>
          <w:rFonts w:eastAsia="Times New Roman"/>
          <w:color w:val="000000" w:themeColor="text1"/>
        </w:rPr>
        <w:t xml:space="preserve">; </w:t>
      </w:r>
      <w:r w:rsidR="009D6E23" w:rsidRPr="00DD027A">
        <w:rPr>
          <w:rFonts w:eastAsia="Times New Roman"/>
          <w:color w:val="000000" w:themeColor="text1"/>
        </w:rPr>
        <w:t>Phía Tây và phía nam sân golf giáp đường huyện 33</w:t>
      </w:r>
      <w:r w:rsidR="009D6E23">
        <w:rPr>
          <w:rFonts w:eastAsia="Times New Roman"/>
          <w:color w:val="000000" w:themeColor="text1"/>
        </w:rPr>
        <w:t xml:space="preserve">; </w:t>
      </w:r>
      <w:r w:rsidR="009D6E23" w:rsidRPr="00DD027A">
        <w:rPr>
          <w:rFonts w:eastAsia="Times New Roman"/>
          <w:color w:val="000000" w:themeColor="text1"/>
        </w:rPr>
        <w:t xml:space="preserve">Tổng diện tích khu </w:t>
      </w:r>
      <w:r w:rsidR="009D6E23" w:rsidRPr="00DD027A">
        <w:rPr>
          <w:rFonts w:eastAsia="Times New Roman"/>
          <w:color w:val="000000" w:themeColor="text1"/>
        </w:rPr>
        <w:lastRenderedPageBreak/>
        <w:t>vực nghiên cứu khoảng 100ha</w:t>
      </w:r>
      <w:r w:rsidR="009D6E23">
        <w:rPr>
          <w:rFonts w:eastAsia="Times New Roman"/>
          <w:color w:val="000000" w:themeColor="text1"/>
        </w:rPr>
        <w:t xml:space="preserve">. </w:t>
      </w:r>
    </w:p>
    <w:p w14:paraId="79898F8F" w14:textId="77777777" w:rsidR="009D6E23" w:rsidRDefault="009D6E23" w:rsidP="009D6E23">
      <w:pPr>
        <w:widowControl w:val="0"/>
        <w:ind w:firstLine="284"/>
        <w:jc w:val="center"/>
        <w:rPr>
          <w:rFonts w:eastAsia="Times New Roman"/>
          <w:color w:val="000000" w:themeColor="text1"/>
        </w:rPr>
      </w:pPr>
      <w:r w:rsidRPr="001D54B5">
        <w:rPr>
          <w:noProof/>
          <w:lang w:eastAsia="en-US"/>
        </w:rPr>
        <w:drawing>
          <wp:inline distT="0" distB="0" distL="0" distR="0" wp14:anchorId="3F7FC6B6" wp14:editId="009063F5">
            <wp:extent cx="5745480" cy="3909060"/>
            <wp:effectExtent l="0" t="0" r="0" b="0"/>
            <wp:docPr id="934009591" name="Picture 1"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12978" name="Picture 1" descr="A map of a city&#10;&#10;Description automatically generated with medium confidence"/>
                    <pic:cNvPicPr>
                      <a:picLocks noChangeAspect="1" noChangeArrowheads="1"/>
                    </pic:cNvPicPr>
                  </pic:nvPicPr>
                  <pic:blipFill>
                    <a:blip r:embed="rId19">
                      <a:lum bright="20000"/>
                      <a:extLst>
                        <a:ext uri="{28A0092B-C50C-407E-A947-70E740481C1C}">
                          <a14:useLocalDpi xmlns:a14="http://schemas.microsoft.com/office/drawing/2010/main" val="0"/>
                        </a:ext>
                      </a:extLst>
                    </a:blip>
                    <a:srcRect/>
                    <a:stretch>
                      <a:fillRect/>
                    </a:stretch>
                  </pic:blipFill>
                  <pic:spPr bwMode="auto">
                    <a:xfrm>
                      <a:off x="0" y="0"/>
                      <a:ext cx="5745480" cy="3909060"/>
                    </a:xfrm>
                    <a:prstGeom prst="rect">
                      <a:avLst/>
                    </a:prstGeom>
                    <a:noFill/>
                    <a:ln>
                      <a:noFill/>
                    </a:ln>
                  </pic:spPr>
                </pic:pic>
              </a:graphicData>
            </a:graphic>
          </wp:inline>
        </w:drawing>
      </w:r>
    </w:p>
    <w:p w14:paraId="2D55613A" w14:textId="127FEBFE" w:rsidR="009D6E23" w:rsidRDefault="009D6E23" w:rsidP="009D6E23">
      <w:pPr>
        <w:widowControl w:val="0"/>
        <w:ind w:firstLine="284"/>
        <w:jc w:val="center"/>
        <w:rPr>
          <w:rFonts w:eastAsia="Times New Roman"/>
          <w:color w:val="000000" w:themeColor="text1"/>
        </w:rPr>
      </w:pPr>
      <w:r w:rsidRPr="00DD027A">
        <w:rPr>
          <w:i/>
          <w:iCs/>
        </w:rPr>
        <w:t>Hình 3.</w:t>
      </w:r>
      <w:r>
        <w:rPr>
          <w:i/>
          <w:iCs/>
        </w:rPr>
        <w:t>3</w:t>
      </w:r>
      <w:r w:rsidRPr="00DD027A">
        <w:rPr>
          <w:i/>
          <w:iCs/>
        </w:rPr>
        <w:t>. Phạm vi ranh giới khu vực sân Golf Sakura</w:t>
      </w:r>
    </w:p>
    <w:p w14:paraId="12C82638" w14:textId="1410C772" w:rsidR="009D6E23" w:rsidRPr="009D6E23" w:rsidRDefault="009D6E23" w:rsidP="009D6E23">
      <w:pPr>
        <w:pStyle w:val="Heading3"/>
      </w:pPr>
      <w:bookmarkStart w:id="27" w:name="_Toc164787173"/>
      <w:r w:rsidRPr="009D6E23">
        <w:t>Nhiệm vụ điều chỉnh tuyến đê</w:t>
      </w:r>
      <w:bookmarkEnd w:id="27"/>
    </w:p>
    <w:p w14:paraId="06F433A0" w14:textId="3CE40608" w:rsidR="009D6E23" w:rsidRPr="009D6E23" w:rsidRDefault="009D6E23" w:rsidP="004D493D">
      <w:pPr>
        <w:widowControl w:val="0"/>
        <w:ind w:firstLine="0"/>
        <w:rPr>
          <w:rFonts w:eastAsia="Times New Roman"/>
          <w:color w:val="000000" w:themeColor="text1"/>
        </w:rPr>
      </w:pPr>
      <w:r w:rsidRPr="009D6E23">
        <w:rPr>
          <w:rFonts w:eastAsia="Times New Roman"/>
          <w:color w:val="000000" w:themeColor="text1"/>
        </w:rPr>
        <w:t>- Đầu tư xây dựng tuyến đê mới thay thế tuyến đê hữu Lạch Tray đoạn từ Km14+350 đến Km16+100 huyện An Lão, thành phố Hải Phòng nhằm tạo điều kiện khai thác sử dụng hiệu quả quỹ đất phục vụ phát triển kinh tế - xã hội theo chỉ đao của Thủ tướng chính phủ tại Công văn số 193/TTG-NN ngày 15/02/2019 và hoàn thiện công trình đê theo Tiêu chuẩn quốc gia TCVN 9902:2016 Công trình thủy lợi – Yêu cầu thiết kế đê sông, đảm bảo yêu cầu phòng chống lụt bão;</w:t>
      </w:r>
    </w:p>
    <w:p w14:paraId="616D229E" w14:textId="77777777" w:rsidR="009D6E23" w:rsidRPr="009D6E23" w:rsidRDefault="009D6E23" w:rsidP="004D493D">
      <w:pPr>
        <w:widowControl w:val="0"/>
        <w:ind w:firstLine="0"/>
        <w:rPr>
          <w:rFonts w:eastAsia="Times New Roman"/>
          <w:color w:val="000000" w:themeColor="text1"/>
        </w:rPr>
      </w:pPr>
      <w:r w:rsidRPr="009D6E23">
        <w:rPr>
          <w:rFonts w:eastAsia="Times New Roman"/>
          <w:color w:val="000000" w:themeColor="text1"/>
        </w:rPr>
        <w:t>- Kiên cố hoá tuyến đê hữu sông Lạch Tray đoạn từ đoạn từ Km14+350 đến Km16+100 làm đường cứu hộ, cứu nạn khi xảy ra rủi ro do lũ, bão lớn gây ra; đồng thời tạo điều kiện mở rộng mặt đê phát triển giao thông trong khu vực;</w:t>
      </w:r>
    </w:p>
    <w:p w14:paraId="32D5E8A8" w14:textId="77777777" w:rsidR="009D6E23" w:rsidRPr="009D6E23" w:rsidRDefault="009D6E23" w:rsidP="004D493D">
      <w:pPr>
        <w:widowControl w:val="0"/>
        <w:ind w:firstLine="0"/>
        <w:rPr>
          <w:rFonts w:eastAsia="Times New Roman"/>
          <w:color w:val="000000" w:themeColor="text1"/>
        </w:rPr>
      </w:pPr>
      <w:r w:rsidRPr="009D6E23">
        <w:rPr>
          <w:rFonts w:eastAsia="Times New Roman"/>
          <w:color w:val="000000" w:themeColor="text1"/>
        </w:rPr>
        <w:t>- Cải thiện điều kiện môi trường khu vực.</w:t>
      </w:r>
    </w:p>
    <w:p w14:paraId="534B4607" w14:textId="77777777" w:rsidR="009D6E23" w:rsidRPr="009D6E23" w:rsidRDefault="009D6E23" w:rsidP="004D493D">
      <w:pPr>
        <w:widowControl w:val="0"/>
        <w:ind w:firstLine="0"/>
        <w:rPr>
          <w:rFonts w:eastAsia="Times New Roman"/>
          <w:color w:val="000000" w:themeColor="text1"/>
        </w:rPr>
      </w:pPr>
      <w:r w:rsidRPr="009D6E23">
        <w:rPr>
          <w:rFonts w:eastAsia="Times New Roman"/>
          <w:color w:val="000000" w:themeColor="text1"/>
        </w:rPr>
        <w:t>- Tuyến đê hữu Lạch Tray được điều chỉnh nắn tuyến ra phía sông từ Km14+350 đến Km16+100 đảm bảo: Chiều rộng thoát lũ, tần suất chống lũ.</w:t>
      </w:r>
    </w:p>
    <w:p w14:paraId="5D46944C" w14:textId="7A89116B" w:rsidR="00C13C6C" w:rsidRDefault="009D6E23" w:rsidP="00933C7F">
      <w:pPr>
        <w:widowControl w:val="0"/>
        <w:ind w:firstLine="0"/>
        <w:rPr>
          <w:rFonts w:eastAsia="Times New Roman"/>
          <w:color w:val="000000" w:themeColor="text1"/>
        </w:rPr>
      </w:pPr>
      <w:r w:rsidRPr="009D6E23">
        <w:rPr>
          <w:rFonts w:eastAsia="Times New Roman"/>
          <w:color w:val="000000" w:themeColor="text1"/>
        </w:rPr>
        <w:t>- Tạo quỹ đất cho thành phố phục vụ phát triển kinh tế - xã hội phù hợp với Quy hoạch xây dựng thành phố Hải Phòng đến năm 2025 tầm nhìn đến năm 2050 đã được Thủ tướng Chính phủ phê duyệt</w:t>
      </w:r>
      <w:r w:rsidR="00933C7F">
        <w:rPr>
          <w:rFonts w:eastAsia="Times New Roman"/>
          <w:color w:val="000000" w:themeColor="text1"/>
        </w:rPr>
        <w:t>.</w:t>
      </w:r>
      <w:r w:rsidRPr="009D6E23">
        <w:rPr>
          <w:rFonts w:eastAsia="Times New Roman"/>
          <w:color w:val="000000" w:themeColor="text1"/>
        </w:rPr>
        <w:tab/>
      </w:r>
    </w:p>
    <w:p w14:paraId="75EF5488" w14:textId="088092A4" w:rsidR="00B07E7E" w:rsidRPr="00B07E7E" w:rsidRDefault="00B07E7E" w:rsidP="00B07E7E">
      <w:pPr>
        <w:pStyle w:val="Heading3"/>
      </w:pPr>
      <w:bookmarkStart w:id="28" w:name="_Toc164787174"/>
      <w:r w:rsidRPr="00B07E7E">
        <w:lastRenderedPageBreak/>
        <w:t>Các phương án lựa chọn tuyến</w:t>
      </w:r>
      <w:r w:rsidR="0000305B">
        <w:t xml:space="preserve"> [4]</w:t>
      </w:r>
      <w:bookmarkEnd w:id="28"/>
    </w:p>
    <w:p w14:paraId="2780BE5F" w14:textId="77777777" w:rsidR="00757AC1" w:rsidRDefault="004C7D1E" w:rsidP="004C7D1E">
      <w:pPr>
        <w:widowControl w:val="0"/>
        <w:ind w:firstLine="0"/>
        <w:rPr>
          <w:rFonts w:eastAsia="Times New Roman"/>
          <w:color w:val="000000" w:themeColor="text1"/>
        </w:rPr>
      </w:pPr>
      <w:r>
        <w:rPr>
          <w:rFonts w:eastAsia="Times New Roman"/>
          <w:color w:val="000000" w:themeColor="text1"/>
        </w:rPr>
        <w:t>Như đã trình bày mục 2.2 và 2.3 (chương 2)</w:t>
      </w:r>
      <w:r w:rsidR="00757AC1">
        <w:rPr>
          <w:rFonts w:eastAsia="Times New Roman"/>
          <w:color w:val="000000" w:themeColor="text1"/>
        </w:rPr>
        <w:t>, tuyến đê phải:</w:t>
      </w:r>
    </w:p>
    <w:p w14:paraId="3F3E02B2" w14:textId="547EB190" w:rsidR="006012D7" w:rsidRPr="0066222F" w:rsidRDefault="00757AC1" w:rsidP="00757AC1">
      <w:pPr>
        <w:widowControl w:val="0"/>
        <w:ind w:firstLine="0"/>
        <w:rPr>
          <w:rFonts w:eastAsia="Times New Roman"/>
        </w:rPr>
      </w:pPr>
      <w:r w:rsidRPr="0066222F">
        <w:rPr>
          <w:rFonts w:eastAsia="Times New Roman"/>
        </w:rPr>
        <w:t xml:space="preserve">- </w:t>
      </w:r>
      <w:r w:rsidR="006012D7" w:rsidRPr="0066222F">
        <w:rPr>
          <w:rFonts w:eastAsia="Times New Roman"/>
        </w:rPr>
        <w:t>Phù hợp với quy hoạch tổng thể phát triển kinh tế - xã hội</w:t>
      </w:r>
      <w:r w:rsidR="0066222F">
        <w:rPr>
          <w:rFonts w:eastAsia="Times New Roman"/>
        </w:rPr>
        <w:t>;</w:t>
      </w:r>
    </w:p>
    <w:p w14:paraId="48FA490B" w14:textId="6D72E553" w:rsidR="006012D7" w:rsidRPr="0066222F" w:rsidRDefault="00757AC1" w:rsidP="00757AC1">
      <w:pPr>
        <w:widowControl w:val="0"/>
        <w:ind w:firstLine="0"/>
        <w:rPr>
          <w:rFonts w:eastAsia="Times New Roman"/>
        </w:rPr>
      </w:pPr>
      <w:r w:rsidRPr="0066222F">
        <w:rPr>
          <w:rFonts w:eastAsia="Times New Roman"/>
        </w:rPr>
        <w:t xml:space="preserve">- </w:t>
      </w:r>
      <w:r w:rsidR="006012D7" w:rsidRPr="0066222F">
        <w:rPr>
          <w:rFonts w:eastAsia="Times New Roman"/>
        </w:rPr>
        <w:t xml:space="preserve"> Bảo đảm thoát được lũ thiết kế và lũ lịch sử đã xảy ra của tuyến sông</w:t>
      </w:r>
      <w:r w:rsidR="0066222F">
        <w:rPr>
          <w:rFonts w:eastAsia="Times New Roman"/>
        </w:rPr>
        <w:t xml:space="preserve">: thông qua tính toán thủy lực, đảm bảo </w:t>
      </w:r>
    </w:p>
    <w:p w14:paraId="56C19383" w14:textId="14CAEA28" w:rsidR="00757AC1" w:rsidRPr="0066222F" w:rsidRDefault="00757AC1" w:rsidP="00757AC1">
      <w:pPr>
        <w:widowControl w:val="0"/>
        <w:ind w:firstLine="0"/>
        <w:rPr>
          <w:rFonts w:eastAsia="Times New Roman"/>
        </w:rPr>
      </w:pPr>
      <w:r w:rsidRPr="0066222F">
        <w:rPr>
          <w:rFonts w:eastAsia="Times New Roman"/>
        </w:rPr>
        <w:t xml:space="preserve">- Phù hợp với hướng chảy của sông và song song với tuyến chủ lưu của dòng chảy khi sông có lũ lớn; </w:t>
      </w:r>
    </w:p>
    <w:p w14:paraId="2ECBA2F1" w14:textId="08D8B802" w:rsidR="00757AC1" w:rsidRPr="0066222F" w:rsidRDefault="00757AC1" w:rsidP="00757AC1">
      <w:pPr>
        <w:widowControl w:val="0"/>
        <w:ind w:firstLine="0"/>
        <w:rPr>
          <w:rFonts w:eastAsia="Times New Roman"/>
        </w:rPr>
      </w:pPr>
      <w:r w:rsidRPr="0066222F">
        <w:rPr>
          <w:rFonts w:eastAsia="Times New Roman"/>
        </w:rPr>
        <w:t>- Tuyến đê phải trơn tru. Các đoạn đê được nối với nhau thành đường cong trơn, không tạo ra các điểm gãy khúc hoặc bị uốn cong gấp;…</w:t>
      </w:r>
    </w:p>
    <w:p w14:paraId="51071AAC" w14:textId="2324EDCD" w:rsidR="00C13C6C" w:rsidRDefault="00803624" w:rsidP="0065289F">
      <w:pPr>
        <w:widowControl w:val="0"/>
        <w:ind w:firstLine="0"/>
        <w:rPr>
          <w:rFonts w:eastAsia="Times New Roman"/>
          <w:color w:val="000000" w:themeColor="text1"/>
        </w:rPr>
      </w:pPr>
      <w:r w:rsidRPr="0065289F">
        <w:rPr>
          <w:rFonts w:eastAsia="Times New Roman"/>
          <w:i/>
          <w:iCs/>
          <w:color w:val="000000" w:themeColor="text1"/>
        </w:rPr>
        <w:t>1) Phương án 1</w:t>
      </w:r>
      <w:r w:rsidR="00DD30FB">
        <w:rPr>
          <w:rFonts w:eastAsia="Times New Roman"/>
          <w:i/>
          <w:iCs/>
          <w:color w:val="000000" w:themeColor="text1"/>
        </w:rPr>
        <w:t xml:space="preserve"> (PA1)</w:t>
      </w:r>
      <w:r w:rsidRPr="0065289F">
        <w:rPr>
          <w:rFonts w:eastAsia="Times New Roman"/>
          <w:i/>
          <w:iCs/>
          <w:color w:val="000000" w:themeColor="text1"/>
        </w:rPr>
        <w:t>: Phương án hành lang thoát lũ đã được chấp thuận</w:t>
      </w:r>
      <w:r w:rsidR="0065289F">
        <w:rPr>
          <w:rFonts w:eastAsia="Times New Roman"/>
          <w:color w:val="000000" w:themeColor="text1"/>
        </w:rPr>
        <w:t xml:space="preserve"> </w:t>
      </w:r>
    </w:p>
    <w:p w14:paraId="2C98CA10" w14:textId="55684040" w:rsidR="00803624" w:rsidRDefault="0065289F" w:rsidP="00A85BD6">
      <w:pPr>
        <w:spacing w:after="200" w:line="276" w:lineRule="auto"/>
        <w:ind w:firstLine="576"/>
        <w:rPr>
          <w:rFonts w:eastAsia="Times New Roman"/>
          <w:color w:val="000000" w:themeColor="text1"/>
        </w:rPr>
      </w:pPr>
      <w:r w:rsidRPr="0065289F">
        <w:rPr>
          <w:rFonts w:eastAsia="Times New Roman"/>
          <w:color w:val="000000" w:themeColor="text1"/>
        </w:rPr>
        <w:t>Trên cơ sở kết quả tính toán thủy văn, thủy lực của Viện Quy hoạch Thủy lợi về phương án điều chỉnh cục bộ tuyến đê hữu Lạch Tray đoạn từ K14+350 đến K16+100 không làm ảnh hưởng đến khả năng thoát lũ của hệ thống sông Hồng, sông Thái Bình. Tổng cục Phòng chống thiên tai (Văn bản số 1367/PCTT-QLĐĐ ngày 02/12/2021)</w:t>
      </w:r>
      <w:r>
        <w:rPr>
          <w:rFonts w:eastAsia="Times New Roman"/>
          <w:color w:val="000000" w:themeColor="text1"/>
        </w:rPr>
        <w:t xml:space="preserve"> </w:t>
      </w:r>
      <w:r w:rsidRPr="0065289F">
        <w:rPr>
          <w:rFonts w:eastAsia="Times New Roman"/>
          <w:color w:val="000000" w:themeColor="text1"/>
        </w:rPr>
        <w:t>thống nhất với đề nghị của Ủy ban nhân dân thành phố Hải Phòng về phương án điều chỉnh cục bộ tuyến đê hữu Lạch Tray đoạn từ K14+350 đến K16+100 với hướng tuyến đê diều chỉnh chạy dọc theo bờ sông, chân đê phía sông cách bờ sông từ 40m đến 60m và khép kín tuyến với đê hữu Lạch Tray hiện có</w:t>
      </w:r>
      <w:r>
        <w:rPr>
          <w:rFonts w:eastAsia="Times New Roman"/>
          <w:color w:val="000000" w:themeColor="text1"/>
        </w:rPr>
        <w:t xml:space="preserve">, </w:t>
      </w:r>
      <w:r w:rsidRPr="0065289F">
        <w:rPr>
          <w:rFonts w:eastAsia="Times New Roman"/>
          <w:color w:val="000000" w:themeColor="text1"/>
        </w:rPr>
        <w:t>nạo vét lòng dẫn sông Lạch Tray từ K21+000 đến K24+000</w:t>
      </w:r>
      <w:r>
        <w:rPr>
          <w:rFonts w:eastAsia="Times New Roman"/>
          <w:color w:val="000000" w:themeColor="text1"/>
        </w:rPr>
        <w:t xml:space="preserve">. </w:t>
      </w:r>
    </w:p>
    <w:p w14:paraId="34D8A2AB" w14:textId="77777777" w:rsidR="0065289F" w:rsidRDefault="0065289F" w:rsidP="0065289F">
      <w:pPr>
        <w:widowControl w:val="0"/>
        <w:ind w:firstLine="284"/>
        <w:jc w:val="center"/>
        <w:rPr>
          <w:noProof/>
          <w:spacing w:val="6"/>
          <w:szCs w:val="28"/>
        </w:rPr>
      </w:pPr>
      <w:r w:rsidRPr="00803624">
        <w:rPr>
          <w:noProof/>
          <w:spacing w:val="6"/>
          <w:szCs w:val="28"/>
        </w:rPr>
        <w:drawing>
          <wp:inline distT="0" distB="0" distL="0" distR="0" wp14:anchorId="57E22D3C" wp14:editId="1AEE28D9">
            <wp:extent cx="5760720" cy="3183890"/>
            <wp:effectExtent l="0" t="0" r="0" b="0"/>
            <wp:docPr id="1623964089"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64089" name="Picture 1" descr="A map of a river&#10;&#10;Description automatically generated"/>
                    <pic:cNvPicPr/>
                  </pic:nvPicPr>
                  <pic:blipFill>
                    <a:blip r:embed="rId20"/>
                    <a:stretch>
                      <a:fillRect/>
                    </a:stretch>
                  </pic:blipFill>
                  <pic:spPr>
                    <a:xfrm>
                      <a:off x="0" y="0"/>
                      <a:ext cx="5760720" cy="3183890"/>
                    </a:xfrm>
                    <a:prstGeom prst="rect">
                      <a:avLst/>
                    </a:prstGeom>
                  </pic:spPr>
                </pic:pic>
              </a:graphicData>
            </a:graphic>
          </wp:inline>
        </w:drawing>
      </w:r>
    </w:p>
    <w:p w14:paraId="7893C464" w14:textId="018A52F2" w:rsidR="0065289F" w:rsidRDefault="0065289F" w:rsidP="0065289F">
      <w:pPr>
        <w:widowControl w:val="0"/>
        <w:ind w:firstLine="284"/>
        <w:jc w:val="center"/>
        <w:rPr>
          <w:rFonts w:eastAsia="Times New Roman"/>
          <w:i/>
          <w:iCs/>
          <w:color w:val="000000" w:themeColor="text1"/>
        </w:rPr>
      </w:pPr>
      <w:r w:rsidRPr="004D493D">
        <w:rPr>
          <w:rFonts w:eastAsia="Times New Roman"/>
          <w:i/>
          <w:iCs/>
          <w:color w:val="000000" w:themeColor="text1"/>
        </w:rPr>
        <w:t>Hình 3.</w:t>
      </w:r>
      <w:r>
        <w:rPr>
          <w:rFonts w:eastAsia="Times New Roman"/>
          <w:i/>
          <w:iCs/>
          <w:color w:val="000000" w:themeColor="text1"/>
        </w:rPr>
        <w:t>4</w:t>
      </w:r>
      <w:r w:rsidRPr="004D493D">
        <w:rPr>
          <w:rFonts w:eastAsia="Times New Roman"/>
          <w:i/>
          <w:iCs/>
          <w:color w:val="000000" w:themeColor="text1"/>
        </w:rPr>
        <w:t xml:space="preserve">. </w:t>
      </w:r>
      <w:r w:rsidRPr="0065289F">
        <w:rPr>
          <w:rFonts w:eastAsia="Times New Roman"/>
          <w:i/>
          <w:iCs/>
          <w:color w:val="000000" w:themeColor="text1"/>
        </w:rPr>
        <w:t>Đê hữu Lạch Tray điều chỉnh theo PA1</w:t>
      </w:r>
    </w:p>
    <w:p w14:paraId="3ACC0733" w14:textId="77777777" w:rsidR="00A85BD6" w:rsidRDefault="00A85BD6" w:rsidP="0065289F">
      <w:pPr>
        <w:widowControl w:val="0"/>
        <w:ind w:firstLine="284"/>
        <w:jc w:val="center"/>
        <w:rPr>
          <w:rFonts w:eastAsia="Times New Roman"/>
          <w:i/>
          <w:iCs/>
          <w:color w:val="000000" w:themeColor="text1"/>
        </w:rPr>
      </w:pPr>
    </w:p>
    <w:p w14:paraId="02075C88" w14:textId="77777777" w:rsidR="00A85BD6" w:rsidRPr="004D493D" w:rsidRDefault="00A85BD6" w:rsidP="0065289F">
      <w:pPr>
        <w:widowControl w:val="0"/>
        <w:ind w:firstLine="284"/>
        <w:jc w:val="center"/>
        <w:rPr>
          <w:rFonts w:eastAsia="Times New Roman"/>
          <w:i/>
          <w:iCs/>
          <w:color w:val="000000" w:themeColor="text1"/>
        </w:rPr>
      </w:pPr>
    </w:p>
    <w:p w14:paraId="115BDFE3" w14:textId="32B27FDF" w:rsidR="0065289F" w:rsidRDefault="0065289F" w:rsidP="00E23E1F">
      <w:pPr>
        <w:widowControl w:val="0"/>
        <w:ind w:firstLine="284"/>
        <w:rPr>
          <w:rFonts w:eastAsia="Times New Roman"/>
          <w:color w:val="000000" w:themeColor="text1"/>
        </w:rPr>
      </w:pPr>
      <w:r w:rsidRPr="000F56D0">
        <w:rPr>
          <w:noProof/>
          <w:lang w:eastAsia="en-US"/>
        </w:rPr>
        <w:drawing>
          <wp:inline distT="0" distB="0" distL="0" distR="0" wp14:anchorId="14C011E9" wp14:editId="6D981D71">
            <wp:extent cx="5943600" cy="2903220"/>
            <wp:effectExtent l="0" t="0" r="0" b="0"/>
            <wp:docPr id="2054373225"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73225" name="Picture 1" descr="A graph of a graph&#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903220"/>
                    </a:xfrm>
                    <a:prstGeom prst="rect">
                      <a:avLst/>
                    </a:prstGeom>
                    <a:noFill/>
                    <a:ln>
                      <a:noFill/>
                    </a:ln>
                  </pic:spPr>
                </pic:pic>
              </a:graphicData>
            </a:graphic>
          </wp:inline>
        </w:drawing>
      </w:r>
    </w:p>
    <w:p w14:paraId="410FB61A" w14:textId="304E63A7" w:rsidR="0065289F" w:rsidRDefault="0065289F" w:rsidP="0065289F">
      <w:pPr>
        <w:widowControl w:val="0"/>
        <w:ind w:firstLine="284"/>
        <w:jc w:val="center"/>
        <w:rPr>
          <w:rFonts w:eastAsia="Times New Roman"/>
          <w:i/>
          <w:iCs/>
          <w:color w:val="000000" w:themeColor="text1"/>
        </w:rPr>
      </w:pPr>
      <w:r w:rsidRPr="0065289F">
        <w:rPr>
          <w:rFonts w:eastAsia="Times New Roman"/>
          <w:i/>
          <w:iCs/>
          <w:color w:val="000000" w:themeColor="text1"/>
        </w:rPr>
        <w:t>Hình 3.5. MC ngang sông Lạch Tray điều chỉnh theo PA 1 (đoạn có bãi)</w:t>
      </w:r>
    </w:p>
    <w:p w14:paraId="63F49F99" w14:textId="77777777" w:rsidR="00A85BD6" w:rsidRDefault="00A85BD6" w:rsidP="0065289F">
      <w:pPr>
        <w:widowControl w:val="0"/>
        <w:ind w:firstLine="284"/>
        <w:jc w:val="center"/>
        <w:rPr>
          <w:rFonts w:eastAsia="Times New Roman"/>
          <w:i/>
          <w:iCs/>
          <w:color w:val="000000" w:themeColor="text1"/>
        </w:rPr>
      </w:pPr>
    </w:p>
    <w:p w14:paraId="00F2105A" w14:textId="77777777" w:rsidR="00A85BD6" w:rsidRPr="0065289F" w:rsidRDefault="00A85BD6" w:rsidP="0065289F">
      <w:pPr>
        <w:widowControl w:val="0"/>
        <w:ind w:firstLine="284"/>
        <w:jc w:val="center"/>
        <w:rPr>
          <w:rFonts w:eastAsia="Times New Roman"/>
          <w:i/>
          <w:iCs/>
          <w:color w:val="000000" w:themeColor="text1"/>
        </w:rPr>
      </w:pPr>
    </w:p>
    <w:p w14:paraId="39E5F80E" w14:textId="0A4BD65C" w:rsidR="00803624" w:rsidRDefault="0065289F" w:rsidP="00E23E1F">
      <w:pPr>
        <w:widowControl w:val="0"/>
        <w:ind w:firstLine="284"/>
        <w:rPr>
          <w:rFonts w:eastAsia="Times New Roman"/>
          <w:color w:val="000000" w:themeColor="text1"/>
        </w:rPr>
      </w:pPr>
      <w:r w:rsidRPr="00B14595">
        <w:rPr>
          <w:noProof/>
          <w:lang w:eastAsia="en-US"/>
        </w:rPr>
        <w:drawing>
          <wp:inline distT="0" distB="0" distL="0" distR="0" wp14:anchorId="3FAD19AF" wp14:editId="6FF0E59E">
            <wp:extent cx="5417820" cy="3162300"/>
            <wp:effectExtent l="0" t="0" r="0" b="0"/>
            <wp:docPr id="440754093" name="Picture 2" descr="A graph with a cat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54093" name="Picture 2" descr="A graph with a cat hea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7820" cy="3162300"/>
                    </a:xfrm>
                    <a:prstGeom prst="rect">
                      <a:avLst/>
                    </a:prstGeom>
                    <a:noFill/>
                    <a:ln>
                      <a:noFill/>
                    </a:ln>
                  </pic:spPr>
                </pic:pic>
              </a:graphicData>
            </a:graphic>
          </wp:inline>
        </w:drawing>
      </w:r>
    </w:p>
    <w:p w14:paraId="1A176113" w14:textId="77E4D0CF" w:rsidR="0065289F" w:rsidRPr="0065289F" w:rsidRDefault="0065289F" w:rsidP="0065289F">
      <w:pPr>
        <w:widowControl w:val="0"/>
        <w:ind w:firstLine="284"/>
        <w:jc w:val="center"/>
        <w:rPr>
          <w:rFonts w:eastAsia="Times New Roman"/>
          <w:i/>
          <w:iCs/>
          <w:color w:val="000000" w:themeColor="text1"/>
        </w:rPr>
      </w:pPr>
      <w:r w:rsidRPr="0065289F">
        <w:rPr>
          <w:rFonts w:eastAsia="Times New Roman"/>
          <w:i/>
          <w:iCs/>
          <w:color w:val="000000" w:themeColor="text1"/>
        </w:rPr>
        <w:t xml:space="preserve">Hình 3.6. </w:t>
      </w:r>
      <w:r w:rsidR="004F11E2" w:rsidRPr="004F11E2">
        <w:rPr>
          <w:rFonts w:eastAsia="Times New Roman"/>
          <w:i/>
          <w:iCs/>
          <w:color w:val="000000" w:themeColor="text1"/>
        </w:rPr>
        <w:t>MC dọc sông Lạch Tray nạo vét theo PA1 (đoạn tương ứng K21+000-K24+000 đê hữu Lạch Tray)</w:t>
      </w:r>
    </w:p>
    <w:p w14:paraId="0DF3C8DB" w14:textId="60BC3C51" w:rsidR="0065289F" w:rsidRDefault="004F11E2" w:rsidP="004F11E2">
      <w:pPr>
        <w:widowControl w:val="0"/>
        <w:ind w:firstLine="284"/>
        <w:jc w:val="center"/>
        <w:rPr>
          <w:rFonts w:eastAsia="Times New Roman"/>
          <w:color w:val="000000" w:themeColor="text1"/>
        </w:rPr>
      </w:pPr>
      <w:r w:rsidRPr="00776799">
        <w:rPr>
          <w:noProof/>
          <w:lang w:eastAsia="en-US"/>
        </w:rPr>
        <w:lastRenderedPageBreak/>
        <w:drawing>
          <wp:inline distT="0" distB="0" distL="0" distR="0" wp14:anchorId="4FADB5F5" wp14:editId="61F24D37">
            <wp:extent cx="5760720" cy="2740025"/>
            <wp:effectExtent l="0" t="0" r="0" b="0"/>
            <wp:docPr id="1963228058" name="Picture 3"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28058" name="Picture 3" descr="A diagram of a build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740025"/>
                    </a:xfrm>
                    <a:prstGeom prst="rect">
                      <a:avLst/>
                    </a:prstGeom>
                    <a:noFill/>
                    <a:ln>
                      <a:noFill/>
                    </a:ln>
                  </pic:spPr>
                </pic:pic>
              </a:graphicData>
            </a:graphic>
          </wp:inline>
        </w:drawing>
      </w:r>
    </w:p>
    <w:p w14:paraId="70BC7348" w14:textId="36648B42" w:rsidR="004F11E2" w:rsidRPr="004F11E2" w:rsidRDefault="004F11E2" w:rsidP="004F11E2">
      <w:pPr>
        <w:widowControl w:val="0"/>
        <w:ind w:firstLine="284"/>
        <w:jc w:val="center"/>
        <w:rPr>
          <w:rFonts w:eastAsia="Times New Roman"/>
          <w:i/>
          <w:iCs/>
          <w:color w:val="000000" w:themeColor="text1"/>
        </w:rPr>
      </w:pPr>
      <w:r w:rsidRPr="004F11E2">
        <w:rPr>
          <w:rFonts w:eastAsia="Times New Roman"/>
          <w:i/>
          <w:iCs/>
          <w:color w:val="000000" w:themeColor="text1"/>
        </w:rPr>
        <w:t xml:space="preserve">Hình </w:t>
      </w:r>
      <w:r>
        <w:rPr>
          <w:rFonts w:eastAsia="Times New Roman"/>
          <w:i/>
          <w:iCs/>
          <w:color w:val="000000" w:themeColor="text1"/>
        </w:rPr>
        <w:t>3</w:t>
      </w:r>
      <w:r w:rsidRPr="004F11E2">
        <w:rPr>
          <w:rFonts w:eastAsia="Times New Roman"/>
          <w:i/>
          <w:iCs/>
          <w:color w:val="000000" w:themeColor="text1"/>
        </w:rPr>
        <w:t>.7. MC ngang điển hình sông Lạch Tray khu vực nạo vét</w:t>
      </w:r>
    </w:p>
    <w:p w14:paraId="3599B832" w14:textId="51B8C73C" w:rsidR="004F11E2" w:rsidRPr="00EC496F" w:rsidRDefault="00EC496F" w:rsidP="004F11E2">
      <w:pPr>
        <w:widowControl w:val="0"/>
        <w:ind w:firstLine="284"/>
        <w:rPr>
          <w:rFonts w:eastAsia="Times New Roman"/>
          <w:color w:val="000000" w:themeColor="text1"/>
        </w:rPr>
      </w:pPr>
      <w:r>
        <w:rPr>
          <w:rFonts w:eastAsia="Times New Roman"/>
          <w:color w:val="000000" w:themeColor="text1"/>
        </w:rPr>
        <w:t xml:space="preserve">- </w:t>
      </w:r>
      <w:r w:rsidR="004F11E2" w:rsidRPr="00EC496F">
        <w:rPr>
          <w:rFonts w:eastAsia="Times New Roman"/>
          <w:color w:val="000000" w:themeColor="text1"/>
        </w:rPr>
        <w:t xml:space="preserve"> Khối Lượng nạo vét</w:t>
      </w:r>
      <w:r>
        <w:rPr>
          <w:rFonts w:eastAsia="Times New Roman"/>
          <w:color w:val="000000" w:themeColor="text1"/>
        </w:rPr>
        <w:t>:</w:t>
      </w:r>
      <w:r w:rsidR="004F11E2" w:rsidRPr="00EC496F">
        <w:rPr>
          <w:rFonts w:eastAsia="Times New Roman"/>
          <w:color w:val="000000" w:themeColor="text1"/>
        </w:rPr>
        <w:t xml:space="preserve"> 650.000 m</w:t>
      </w:r>
      <w:r w:rsidR="004F11E2" w:rsidRPr="00EC496F">
        <w:rPr>
          <w:rFonts w:eastAsia="Times New Roman"/>
          <w:color w:val="000000" w:themeColor="text1"/>
          <w:vertAlign w:val="superscript"/>
        </w:rPr>
        <w:t>3</w:t>
      </w:r>
      <w:r w:rsidR="004F11E2" w:rsidRPr="00EC496F">
        <w:rPr>
          <w:rFonts w:eastAsia="Times New Roman"/>
          <w:color w:val="000000" w:themeColor="text1"/>
        </w:rPr>
        <w:t xml:space="preserve">. </w:t>
      </w:r>
    </w:p>
    <w:p w14:paraId="41D05072" w14:textId="384E2717" w:rsidR="004F11E2" w:rsidRDefault="00EC496F" w:rsidP="004F11E2">
      <w:pPr>
        <w:widowControl w:val="0"/>
        <w:ind w:firstLine="284"/>
        <w:rPr>
          <w:rFonts w:eastAsia="Times New Roman"/>
          <w:color w:val="000000" w:themeColor="text1"/>
        </w:rPr>
      </w:pPr>
      <w:r>
        <w:rPr>
          <w:rFonts w:eastAsia="Times New Roman"/>
          <w:color w:val="000000" w:themeColor="text1"/>
        </w:rPr>
        <w:t xml:space="preserve">- </w:t>
      </w:r>
      <w:r w:rsidR="004F11E2" w:rsidRPr="00EC496F">
        <w:rPr>
          <w:rFonts w:eastAsia="Times New Roman"/>
          <w:color w:val="000000" w:themeColor="text1"/>
        </w:rPr>
        <w:t xml:space="preserve"> Chu kỳ nạo vét</w:t>
      </w:r>
      <w:r>
        <w:rPr>
          <w:rFonts w:eastAsia="Times New Roman"/>
          <w:color w:val="000000" w:themeColor="text1"/>
        </w:rPr>
        <w:t xml:space="preserve">: </w:t>
      </w:r>
      <w:r w:rsidR="004F11E2" w:rsidRPr="00EC496F">
        <w:rPr>
          <w:rFonts w:eastAsia="Times New Roman"/>
          <w:color w:val="000000" w:themeColor="text1"/>
        </w:rPr>
        <w:t>Chu kỳ nạo vét là 10 năm/1 lần</w:t>
      </w:r>
    </w:p>
    <w:p w14:paraId="048A1B21" w14:textId="67CEF804" w:rsidR="00EC496F" w:rsidRDefault="00EC496F" w:rsidP="00EC496F">
      <w:pPr>
        <w:widowControl w:val="0"/>
        <w:ind w:firstLine="0"/>
        <w:rPr>
          <w:rFonts w:eastAsia="Times New Roman"/>
          <w:color w:val="000000" w:themeColor="text1"/>
        </w:rPr>
      </w:pPr>
      <w:r>
        <w:rPr>
          <w:rFonts w:eastAsia="Times New Roman"/>
          <w:i/>
          <w:iCs/>
          <w:color w:val="000000" w:themeColor="text1"/>
        </w:rPr>
        <w:t>2</w:t>
      </w:r>
      <w:r w:rsidRPr="0065289F">
        <w:rPr>
          <w:rFonts w:eastAsia="Times New Roman"/>
          <w:i/>
          <w:iCs/>
          <w:color w:val="000000" w:themeColor="text1"/>
        </w:rPr>
        <w:t xml:space="preserve">) Phương án </w:t>
      </w:r>
      <w:r>
        <w:rPr>
          <w:rFonts w:eastAsia="Times New Roman"/>
          <w:i/>
          <w:iCs/>
          <w:color w:val="000000" w:themeColor="text1"/>
        </w:rPr>
        <w:t>2</w:t>
      </w:r>
      <w:r w:rsidR="00DD30FB">
        <w:rPr>
          <w:rFonts w:eastAsia="Times New Roman"/>
          <w:i/>
          <w:iCs/>
          <w:color w:val="000000" w:themeColor="text1"/>
        </w:rPr>
        <w:t xml:space="preserve"> (PA2)</w:t>
      </w:r>
      <w:r w:rsidRPr="0065289F">
        <w:rPr>
          <w:rFonts w:eastAsia="Times New Roman"/>
          <w:i/>
          <w:iCs/>
          <w:color w:val="000000" w:themeColor="text1"/>
        </w:rPr>
        <w:t xml:space="preserve">: </w:t>
      </w:r>
      <w:r w:rsidR="00BB3F2A" w:rsidRPr="00BB3F2A">
        <w:rPr>
          <w:rFonts w:eastAsia="Times New Roman"/>
          <w:i/>
          <w:iCs/>
          <w:color w:val="000000" w:themeColor="text1"/>
        </w:rPr>
        <w:t>Điều chỉnh tuyến đê vào phía trong đồng so với phương án 1</w:t>
      </w:r>
      <w:r w:rsidR="00BB3F2A">
        <w:rPr>
          <w:rFonts w:eastAsia="Times New Roman"/>
          <w:i/>
          <w:iCs/>
          <w:color w:val="000000" w:themeColor="text1"/>
        </w:rPr>
        <w:t xml:space="preserve">. </w:t>
      </w:r>
    </w:p>
    <w:p w14:paraId="0D8DD81C" w14:textId="75375E8B" w:rsidR="004F11E2" w:rsidRDefault="00BB3F2A" w:rsidP="00A85BD6">
      <w:pPr>
        <w:spacing w:after="200" w:line="276" w:lineRule="auto"/>
        <w:ind w:firstLine="576"/>
        <w:rPr>
          <w:rFonts w:eastAsia="Times New Roman"/>
          <w:color w:val="000000" w:themeColor="text1"/>
        </w:rPr>
      </w:pPr>
      <w:r w:rsidRPr="00BB3F2A">
        <w:rPr>
          <w:rFonts w:eastAsia="Times New Roman"/>
          <w:color w:val="000000" w:themeColor="text1"/>
        </w:rPr>
        <w:t xml:space="preserve">Điều chỉnh tuyến đê vào phía trong đồng </w:t>
      </w:r>
      <w:r>
        <w:rPr>
          <w:rFonts w:eastAsia="Times New Roman"/>
          <w:color w:val="000000" w:themeColor="text1"/>
        </w:rPr>
        <w:t>so với phương án 1 (</w:t>
      </w:r>
      <w:r w:rsidRPr="00BB3F2A">
        <w:rPr>
          <w:rFonts w:eastAsia="Times New Roman"/>
          <w:color w:val="000000" w:themeColor="text1"/>
        </w:rPr>
        <w:t>bình quân lùi vào 20 đến 30m)</w:t>
      </w:r>
      <w:r>
        <w:rPr>
          <w:rFonts w:eastAsia="Times New Roman"/>
          <w:color w:val="000000" w:themeColor="text1"/>
        </w:rPr>
        <w:t xml:space="preserve"> </w:t>
      </w:r>
      <w:r w:rsidRPr="00BB3F2A">
        <w:rPr>
          <w:rFonts w:eastAsia="Times New Roman"/>
          <w:color w:val="000000" w:themeColor="text1"/>
        </w:rPr>
        <w:t>, giảm cao trình nạo vét từ -6m chỉ còn nạo vét ở cao trình -5,5m</w:t>
      </w:r>
    </w:p>
    <w:p w14:paraId="76965386" w14:textId="109969A0" w:rsidR="00BB3F2A" w:rsidRDefault="00BB3F2A" w:rsidP="0065289F">
      <w:pPr>
        <w:widowControl w:val="0"/>
        <w:ind w:firstLine="284"/>
        <w:rPr>
          <w:rFonts w:eastAsia="Times New Roman"/>
          <w:color w:val="000000" w:themeColor="text1"/>
        </w:rPr>
      </w:pPr>
      <w:r w:rsidRPr="004811C3">
        <w:rPr>
          <w:noProof/>
        </w:rPr>
        <w:drawing>
          <wp:inline distT="0" distB="0" distL="0" distR="0" wp14:anchorId="0C0BE1D9" wp14:editId="663CDAA8">
            <wp:extent cx="5791200" cy="2994660"/>
            <wp:effectExtent l="0" t="0" r="0" b="0"/>
            <wp:docPr id="607459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4153"/>
                    <a:stretch/>
                  </pic:blipFill>
                  <pic:spPr bwMode="auto">
                    <a:xfrm>
                      <a:off x="0" y="0"/>
                      <a:ext cx="5791200" cy="2994660"/>
                    </a:xfrm>
                    <a:prstGeom prst="rect">
                      <a:avLst/>
                    </a:prstGeom>
                    <a:noFill/>
                    <a:ln>
                      <a:noFill/>
                    </a:ln>
                    <a:extLst>
                      <a:ext uri="{53640926-AAD7-44D8-BBD7-CCE9431645EC}">
                        <a14:shadowObscured xmlns:a14="http://schemas.microsoft.com/office/drawing/2010/main"/>
                      </a:ext>
                    </a:extLst>
                  </pic:spPr>
                </pic:pic>
              </a:graphicData>
            </a:graphic>
          </wp:inline>
        </w:drawing>
      </w:r>
    </w:p>
    <w:p w14:paraId="63701B5E" w14:textId="12CE7E3F" w:rsidR="00BB3F2A" w:rsidRPr="004F11E2" w:rsidRDefault="00BB3F2A" w:rsidP="00BB3F2A">
      <w:pPr>
        <w:widowControl w:val="0"/>
        <w:ind w:firstLine="284"/>
        <w:jc w:val="center"/>
        <w:rPr>
          <w:rFonts w:eastAsia="Times New Roman"/>
          <w:i/>
          <w:iCs/>
          <w:color w:val="000000" w:themeColor="text1"/>
        </w:rPr>
      </w:pPr>
      <w:r w:rsidRPr="004F11E2">
        <w:rPr>
          <w:rFonts w:eastAsia="Times New Roman"/>
          <w:i/>
          <w:iCs/>
          <w:color w:val="000000" w:themeColor="text1"/>
        </w:rPr>
        <w:t xml:space="preserve">Hình </w:t>
      </w:r>
      <w:r>
        <w:rPr>
          <w:rFonts w:eastAsia="Times New Roman"/>
          <w:i/>
          <w:iCs/>
          <w:color w:val="000000" w:themeColor="text1"/>
        </w:rPr>
        <w:t>3</w:t>
      </w:r>
      <w:r w:rsidRPr="004F11E2">
        <w:rPr>
          <w:rFonts w:eastAsia="Times New Roman"/>
          <w:i/>
          <w:iCs/>
          <w:color w:val="000000" w:themeColor="text1"/>
        </w:rPr>
        <w:t>.</w:t>
      </w:r>
      <w:r>
        <w:rPr>
          <w:rFonts w:eastAsia="Times New Roman"/>
          <w:i/>
          <w:iCs/>
          <w:color w:val="000000" w:themeColor="text1"/>
        </w:rPr>
        <w:t>8</w:t>
      </w:r>
      <w:r w:rsidRPr="004F11E2">
        <w:rPr>
          <w:rFonts w:eastAsia="Times New Roman"/>
          <w:i/>
          <w:iCs/>
          <w:color w:val="000000" w:themeColor="text1"/>
        </w:rPr>
        <w:t xml:space="preserve">. </w:t>
      </w:r>
      <w:r w:rsidRPr="00BB3F2A">
        <w:rPr>
          <w:rFonts w:eastAsia="Times New Roman"/>
          <w:i/>
          <w:iCs/>
          <w:color w:val="000000" w:themeColor="text1"/>
        </w:rPr>
        <w:t>Điều chỉnh tuyến đê vào phía trong đồng so với phương án 1</w:t>
      </w:r>
    </w:p>
    <w:p w14:paraId="5F48EF29" w14:textId="1726DAFA" w:rsidR="00BB3F2A" w:rsidRDefault="00BB3F2A" w:rsidP="0065289F">
      <w:pPr>
        <w:widowControl w:val="0"/>
        <w:ind w:firstLine="284"/>
        <w:rPr>
          <w:rFonts w:eastAsia="Times New Roman"/>
          <w:color w:val="000000" w:themeColor="text1"/>
        </w:rPr>
      </w:pPr>
      <w:r>
        <w:rPr>
          <w:rFonts w:eastAsia="Times New Roman"/>
          <w:color w:val="000000" w:themeColor="text1"/>
        </w:rPr>
        <w:t xml:space="preserve">Ghi chú: </w:t>
      </w:r>
    </w:p>
    <w:p w14:paraId="4D23B416" w14:textId="76B12C6E" w:rsidR="00BB3F2A" w:rsidRPr="00BB3F2A" w:rsidRDefault="00BB3F2A" w:rsidP="00BB3F2A">
      <w:pPr>
        <w:widowControl w:val="0"/>
        <w:ind w:firstLine="720"/>
        <w:rPr>
          <w:rFonts w:eastAsia="Times New Roman"/>
          <w:color w:val="000000" w:themeColor="text1"/>
        </w:rPr>
      </w:pPr>
      <w:r>
        <w:rPr>
          <w:rFonts w:eastAsia="Times New Roman"/>
          <w:color w:val="000000" w:themeColor="text1"/>
        </w:rPr>
        <w:t xml:space="preserve">- </w:t>
      </w:r>
      <w:r w:rsidRPr="00BB3F2A">
        <w:rPr>
          <w:rFonts w:eastAsia="Times New Roman"/>
          <w:color w:val="000000" w:themeColor="text1"/>
        </w:rPr>
        <w:t xml:space="preserve">Tuyến đê theo </w:t>
      </w:r>
      <w:r>
        <w:rPr>
          <w:rFonts w:eastAsia="Times New Roman"/>
          <w:color w:val="000000" w:themeColor="text1"/>
        </w:rPr>
        <w:t>theo phương án 1</w:t>
      </w:r>
      <w:r w:rsidRPr="00BB3F2A">
        <w:rPr>
          <w:rFonts w:eastAsia="Times New Roman"/>
          <w:color w:val="000000" w:themeColor="text1"/>
        </w:rPr>
        <w:t>: màu đỏ</w:t>
      </w:r>
    </w:p>
    <w:p w14:paraId="71BB78DF" w14:textId="4C2AC503" w:rsidR="00BB3F2A" w:rsidRDefault="00BB3F2A" w:rsidP="00BB3F2A">
      <w:pPr>
        <w:widowControl w:val="0"/>
        <w:ind w:firstLine="720"/>
        <w:rPr>
          <w:rFonts w:eastAsia="Times New Roman"/>
          <w:color w:val="000000" w:themeColor="text1"/>
        </w:rPr>
      </w:pPr>
      <w:r>
        <w:rPr>
          <w:rFonts w:eastAsia="Times New Roman"/>
          <w:color w:val="000000" w:themeColor="text1"/>
        </w:rPr>
        <w:t xml:space="preserve">- </w:t>
      </w:r>
      <w:r w:rsidRPr="00BB3F2A">
        <w:rPr>
          <w:rFonts w:eastAsia="Times New Roman"/>
          <w:color w:val="000000" w:themeColor="text1"/>
        </w:rPr>
        <w:t>Tuyến đê điều chỉnh: màu vàng</w:t>
      </w:r>
    </w:p>
    <w:p w14:paraId="5CEE0525" w14:textId="25096F28" w:rsidR="00EC496F" w:rsidRDefault="00BB3F2A" w:rsidP="00BB3F2A">
      <w:pPr>
        <w:widowControl w:val="0"/>
        <w:ind w:firstLine="284"/>
        <w:jc w:val="center"/>
        <w:rPr>
          <w:rFonts w:eastAsia="Times New Roman"/>
          <w:color w:val="000000" w:themeColor="text1"/>
        </w:rPr>
      </w:pPr>
      <w:r w:rsidRPr="00BB3F2A">
        <w:rPr>
          <w:rFonts w:eastAsia="Times New Roman"/>
          <w:noProof/>
          <w:color w:val="000000" w:themeColor="text1"/>
        </w:rPr>
        <w:lastRenderedPageBreak/>
        <w:drawing>
          <wp:inline distT="0" distB="0" distL="0" distR="0" wp14:anchorId="75FA1E08" wp14:editId="2B25604E">
            <wp:extent cx="5760720" cy="2849880"/>
            <wp:effectExtent l="0" t="0" r="0" b="0"/>
            <wp:docPr id="1828804962"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04962" name="Picture 1" descr="A diagram of a diagram&#10;&#10;Description automatically generated"/>
                    <pic:cNvPicPr/>
                  </pic:nvPicPr>
                  <pic:blipFill>
                    <a:blip r:embed="rId25"/>
                    <a:stretch>
                      <a:fillRect/>
                    </a:stretch>
                  </pic:blipFill>
                  <pic:spPr>
                    <a:xfrm>
                      <a:off x="0" y="0"/>
                      <a:ext cx="5760720" cy="2849880"/>
                    </a:xfrm>
                    <a:prstGeom prst="rect">
                      <a:avLst/>
                    </a:prstGeom>
                  </pic:spPr>
                </pic:pic>
              </a:graphicData>
            </a:graphic>
          </wp:inline>
        </w:drawing>
      </w:r>
    </w:p>
    <w:p w14:paraId="255EB0BD" w14:textId="5EB84647" w:rsidR="00BB3F2A" w:rsidRDefault="00BB3F2A" w:rsidP="00BB3F2A">
      <w:pPr>
        <w:widowControl w:val="0"/>
        <w:ind w:firstLine="284"/>
        <w:jc w:val="center"/>
        <w:rPr>
          <w:rFonts w:eastAsia="Times New Roman"/>
          <w:color w:val="000000" w:themeColor="text1"/>
        </w:rPr>
      </w:pPr>
      <w:r w:rsidRPr="004F11E2">
        <w:rPr>
          <w:rFonts w:eastAsia="Times New Roman"/>
          <w:i/>
          <w:iCs/>
          <w:color w:val="000000" w:themeColor="text1"/>
        </w:rPr>
        <w:t xml:space="preserve">Hình </w:t>
      </w:r>
      <w:r>
        <w:rPr>
          <w:rFonts w:eastAsia="Times New Roman"/>
          <w:i/>
          <w:iCs/>
          <w:color w:val="000000" w:themeColor="text1"/>
        </w:rPr>
        <w:t>3</w:t>
      </w:r>
      <w:r w:rsidRPr="004F11E2">
        <w:rPr>
          <w:rFonts w:eastAsia="Times New Roman"/>
          <w:i/>
          <w:iCs/>
          <w:color w:val="000000" w:themeColor="text1"/>
        </w:rPr>
        <w:t>.</w:t>
      </w:r>
      <w:r>
        <w:rPr>
          <w:rFonts w:eastAsia="Times New Roman"/>
          <w:i/>
          <w:iCs/>
          <w:color w:val="000000" w:themeColor="text1"/>
        </w:rPr>
        <w:t>9</w:t>
      </w:r>
      <w:r w:rsidRPr="004F11E2">
        <w:rPr>
          <w:rFonts w:eastAsia="Times New Roman"/>
          <w:i/>
          <w:iCs/>
          <w:color w:val="000000" w:themeColor="text1"/>
        </w:rPr>
        <w:t xml:space="preserve">. </w:t>
      </w:r>
      <w:r>
        <w:rPr>
          <w:rFonts w:eastAsia="Times New Roman"/>
          <w:i/>
          <w:iCs/>
          <w:color w:val="000000" w:themeColor="text1"/>
        </w:rPr>
        <w:t>G</w:t>
      </w:r>
      <w:r w:rsidRPr="00BB3F2A">
        <w:rPr>
          <w:rFonts w:eastAsia="Times New Roman"/>
          <w:i/>
          <w:iCs/>
          <w:color w:val="000000" w:themeColor="text1"/>
        </w:rPr>
        <w:t>iảm cao trình nạo vét từ -6m chỉ còn nạo vét ở cao trình -5,5m</w:t>
      </w:r>
    </w:p>
    <w:p w14:paraId="248A4B77" w14:textId="07C6F5F5" w:rsidR="00587738" w:rsidRPr="00EC496F" w:rsidRDefault="00587738" w:rsidP="00587738">
      <w:pPr>
        <w:widowControl w:val="0"/>
        <w:ind w:firstLine="284"/>
        <w:rPr>
          <w:rFonts w:eastAsia="Times New Roman"/>
          <w:color w:val="000000" w:themeColor="text1"/>
        </w:rPr>
      </w:pPr>
      <w:r>
        <w:rPr>
          <w:rFonts w:eastAsia="Times New Roman"/>
          <w:color w:val="000000" w:themeColor="text1"/>
        </w:rPr>
        <w:t xml:space="preserve">- </w:t>
      </w:r>
      <w:r w:rsidRPr="00EC496F">
        <w:rPr>
          <w:rFonts w:eastAsia="Times New Roman"/>
          <w:color w:val="000000" w:themeColor="text1"/>
        </w:rPr>
        <w:t xml:space="preserve"> Khối Lượng nạo vét</w:t>
      </w:r>
      <w:r>
        <w:rPr>
          <w:rFonts w:eastAsia="Times New Roman"/>
          <w:color w:val="000000" w:themeColor="text1"/>
        </w:rPr>
        <w:t>:</w:t>
      </w:r>
      <w:r w:rsidRPr="00EC496F">
        <w:rPr>
          <w:rFonts w:eastAsia="Times New Roman"/>
          <w:color w:val="000000" w:themeColor="text1"/>
        </w:rPr>
        <w:t xml:space="preserve"> </w:t>
      </w:r>
      <w:r>
        <w:rPr>
          <w:rFonts w:eastAsia="Times New Roman"/>
          <w:color w:val="000000" w:themeColor="text1"/>
        </w:rPr>
        <w:t>50</w:t>
      </w:r>
      <w:r w:rsidRPr="00EC496F">
        <w:rPr>
          <w:rFonts w:eastAsia="Times New Roman"/>
          <w:color w:val="000000" w:themeColor="text1"/>
        </w:rPr>
        <w:t>0.000 m</w:t>
      </w:r>
      <w:r w:rsidRPr="00EC496F">
        <w:rPr>
          <w:rFonts w:eastAsia="Times New Roman"/>
          <w:color w:val="000000" w:themeColor="text1"/>
          <w:vertAlign w:val="superscript"/>
        </w:rPr>
        <w:t>3</w:t>
      </w:r>
      <w:r w:rsidRPr="00EC496F">
        <w:rPr>
          <w:rFonts w:eastAsia="Times New Roman"/>
          <w:color w:val="000000" w:themeColor="text1"/>
        </w:rPr>
        <w:t xml:space="preserve">. </w:t>
      </w:r>
    </w:p>
    <w:p w14:paraId="687DDDCF" w14:textId="77777777" w:rsidR="00587738" w:rsidRDefault="00587738" w:rsidP="00587738">
      <w:pPr>
        <w:widowControl w:val="0"/>
        <w:ind w:firstLine="284"/>
        <w:rPr>
          <w:rFonts w:eastAsia="Times New Roman"/>
          <w:color w:val="000000" w:themeColor="text1"/>
        </w:rPr>
      </w:pPr>
      <w:r>
        <w:rPr>
          <w:rFonts w:eastAsia="Times New Roman"/>
          <w:color w:val="000000" w:themeColor="text1"/>
        </w:rPr>
        <w:t xml:space="preserve">- </w:t>
      </w:r>
      <w:r w:rsidRPr="00EC496F">
        <w:rPr>
          <w:rFonts w:eastAsia="Times New Roman"/>
          <w:color w:val="000000" w:themeColor="text1"/>
        </w:rPr>
        <w:t xml:space="preserve"> Chu kỳ nạo vét</w:t>
      </w:r>
      <w:r>
        <w:rPr>
          <w:rFonts w:eastAsia="Times New Roman"/>
          <w:color w:val="000000" w:themeColor="text1"/>
        </w:rPr>
        <w:t xml:space="preserve">: </w:t>
      </w:r>
      <w:r w:rsidRPr="00EC496F">
        <w:rPr>
          <w:rFonts w:eastAsia="Times New Roman"/>
          <w:color w:val="000000" w:themeColor="text1"/>
        </w:rPr>
        <w:t>Chu kỳ nạo vét là 10 năm/1 lần</w:t>
      </w:r>
    </w:p>
    <w:p w14:paraId="1FA108D4" w14:textId="2DCF4AA4" w:rsidR="00BB3F2A" w:rsidRDefault="00587738" w:rsidP="00587738">
      <w:pPr>
        <w:widowControl w:val="0"/>
        <w:ind w:firstLine="0"/>
        <w:rPr>
          <w:rFonts w:eastAsia="Times New Roman"/>
          <w:i/>
          <w:iCs/>
          <w:color w:val="000000" w:themeColor="text1"/>
        </w:rPr>
      </w:pPr>
      <w:r>
        <w:rPr>
          <w:rFonts w:eastAsia="Times New Roman"/>
          <w:i/>
          <w:iCs/>
          <w:color w:val="000000" w:themeColor="text1"/>
        </w:rPr>
        <w:t>3)</w:t>
      </w:r>
      <w:r w:rsidRPr="00587738">
        <w:rPr>
          <w:rFonts w:eastAsia="Times New Roman"/>
          <w:i/>
          <w:iCs/>
          <w:color w:val="000000" w:themeColor="text1"/>
        </w:rPr>
        <w:t xml:space="preserve"> </w:t>
      </w:r>
      <w:r>
        <w:rPr>
          <w:rFonts w:eastAsia="Times New Roman"/>
          <w:i/>
          <w:iCs/>
          <w:color w:val="000000" w:themeColor="text1"/>
        </w:rPr>
        <w:t>Phân tích lựa chọn phương án</w:t>
      </w:r>
    </w:p>
    <w:p w14:paraId="371F3135" w14:textId="11523B53" w:rsidR="004644C9" w:rsidRPr="00FB311C" w:rsidRDefault="00FB311C" w:rsidP="00587738">
      <w:pPr>
        <w:widowControl w:val="0"/>
        <w:ind w:firstLine="0"/>
        <w:rPr>
          <w:rFonts w:eastAsia="Times New Roman"/>
          <w:i/>
          <w:iCs/>
          <w:color w:val="000000" w:themeColor="text1"/>
        </w:rPr>
      </w:pPr>
      <w:r w:rsidRPr="00FB311C">
        <w:rPr>
          <w:rFonts w:eastAsia="Times New Roman"/>
          <w:i/>
          <w:iCs/>
          <w:color w:val="000000" w:themeColor="text1"/>
        </w:rPr>
        <w:t>a) Kết quả tính toán mực nước theo các phương án</w:t>
      </w:r>
    </w:p>
    <w:p w14:paraId="125C4142" w14:textId="6525A6BE" w:rsidR="00DD30FB" w:rsidRDefault="00DD30FB" w:rsidP="00587738">
      <w:pPr>
        <w:widowControl w:val="0"/>
        <w:ind w:firstLine="0"/>
        <w:rPr>
          <w:rFonts w:eastAsia="Times New Roman"/>
          <w:color w:val="000000" w:themeColor="text1"/>
        </w:rPr>
      </w:pPr>
      <w:r w:rsidRPr="00124195">
        <w:rPr>
          <w:noProof/>
          <w:lang w:eastAsia="en-US"/>
        </w:rPr>
        <w:drawing>
          <wp:inline distT="0" distB="0" distL="0" distR="0" wp14:anchorId="78404648" wp14:editId="4EDB9280">
            <wp:extent cx="5760720" cy="3242310"/>
            <wp:effectExtent l="0" t="0" r="0" b="0"/>
            <wp:docPr id="1992148568" name="Picture 1" descr="A graph showing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48568" name="Picture 1" descr="A graph showing a curve&#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1F1ACEF6" w14:textId="340566CA" w:rsidR="00430696" w:rsidRDefault="00430696" w:rsidP="004644C9">
      <w:pPr>
        <w:widowControl w:val="0"/>
        <w:ind w:firstLine="0"/>
        <w:jc w:val="center"/>
        <w:rPr>
          <w:rFonts w:eastAsia="Times New Roman"/>
          <w:i/>
          <w:iCs/>
          <w:color w:val="000000" w:themeColor="text1"/>
        </w:rPr>
      </w:pPr>
      <w:r w:rsidRPr="00430696">
        <w:rPr>
          <w:rFonts w:eastAsia="Times New Roman"/>
          <w:i/>
          <w:iCs/>
          <w:color w:val="000000" w:themeColor="text1"/>
        </w:rPr>
        <w:t xml:space="preserve">Hình </w:t>
      </w:r>
      <w:r>
        <w:rPr>
          <w:rFonts w:eastAsia="Times New Roman"/>
          <w:i/>
          <w:iCs/>
          <w:color w:val="000000" w:themeColor="text1"/>
        </w:rPr>
        <w:t>3</w:t>
      </w:r>
      <w:r w:rsidRPr="00430696">
        <w:rPr>
          <w:rFonts w:eastAsia="Times New Roman"/>
          <w:i/>
          <w:iCs/>
          <w:color w:val="000000" w:themeColor="text1"/>
        </w:rPr>
        <w:t>.</w:t>
      </w:r>
      <w:r>
        <w:rPr>
          <w:rFonts w:eastAsia="Times New Roman"/>
          <w:i/>
          <w:iCs/>
          <w:color w:val="000000" w:themeColor="text1"/>
        </w:rPr>
        <w:t>10.</w:t>
      </w:r>
      <w:r w:rsidRPr="00430696">
        <w:rPr>
          <w:rFonts w:eastAsia="Times New Roman"/>
          <w:i/>
          <w:iCs/>
          <w:color w:val="000000" w:themeColor="text1"/>
        </w:rPr>
        <w:t xml:space="preserve"> Kết quả tính toán thủy lực 2 chiều</w:t>
      </w:r>
      <w:r>
        <w:rPr>
          <w:rFonts w:eastAsia="Times New Roman"/>
          <w:i/>
          <w:iCs/>
          <w:color w:val="000000" w:themeColor="text1"/>
        </w:rPr>
        <w:t xml:space="preserve"> trên sông Lạch Tray</w:t>
      </w:r>
      <w:r w:rsidR="00882E59">
        <w:rPr>
          <w:rFonts w:eastAsia="Times New Roman"/>
          <w:i/>
          <w:iCs/>
          <w:color w:val="000000" w:themeColor="text1"/>
        </w:rPr>
        <w:t xml:space="preserve"> – phương án 1 </w:t>
      </w:r>
      <w:r>
        <w:rPr>
          <w:rFonts w:eastAsia="Times New Roman"/>
          <w:i/>
          <w:iCs/>
          <w:color w:val="000000" w:themeColor="text1"/>
        </w:rPr>
        <w:t xml:space="preserve"> (khu vực nghiên cứu)</w:t>
      </w:r>
    </w:p>
    <w:p w14:paraId="794A9799" w14:textId="11A6C1FE" w:rsidR="00430696" w:rsidRDefault="00430696" w:rsidP="00430696">
      <w:pPr>
        <w:widowControl w:val="0"/>
        <w:ind w:firstLine="720"/>
        <w:rPr>
          <w:rFonts w:eastAsia="Times New Roman"/>
          <w:i/>
          <w:iCs/>
          <w:color w:val="000000" w:themeColor="text1"/>
        </w:rPr>
      </w:pPr>
      <w:r>
        <w:rPr>
          <w:rFonts w:eastAsia="Times New Roman"/>
          <w:color w:val="000000" w:themeColor="text1"/>
        </w:rPr>
        <w:t xml:space="preserve">Căn cứ </w:t>
      </w:r>
      <w:r w:rsidRPr="004644C9">
        <w:rPr>
          <w:rFonts w:eastAsia="Times New Roman"/>
          <w:color w:val="000000" w:themeColor="text1"/>
        </w:rPr>
        <w:t>Quyết định số 3032/QĐ-BNN-TCTL ngày 19 tháng 7 năm 2016 của Bộ Nông nghiệp và PTNT</w:t>
      </w:r>
      <w:r>
        <w:rPr>
          <w:rFonts w:eastAsia="Times New Roman"/>
          <w:color w:val="000000" w:themeColor="text1"/>
        </w:rPr>
        <w:t xml:space="preserve"> thì mực nước lũ thiết kế tại một số vị trí trên sông Lạch Tray </w:t>
      </w:r>
      <w:r>
        <w:rPr>
          <w:rFonts w:eastAsia="Times New Roman"/>
          <w:color w:val="000000" w:themeColor="text1"/>
        </w:rPr>
        <w:lastRenderedPageBreak/>
        <w:t>được thể hiện như bảng 3.1</w:t>
      </w:r>
      <w:r>
        <w:rPr>
          <w:rFonts w:eastAsia="Times New Roman"/>
          <w:color w:val="000000" w:themeColor="text1"/>
        </w:rPr>
        <w:t>. Ngoài ra thông qua tính toán mô hình thủy lực, được kết quả mực nước lũ thiết kế trên sông Lạch Tray – khu vực nghiên cứu cũng được thể hiện ở bảng 3.1.</w:t>
      </w:r>
    </w:p>
    <w:p w14:paraId="22CC0B5D" w14:textId="53592CDC" w:rsidR="004644C9" w:rsidRPr="004644C9" w:rsidRDefault="004644C9" w:rsidP="004644C9">
      <w:pPr>
        <w:widowControl w:val="0"/>
        <w:ind w:firstLine="0"/>
        <w:jc w:val="center"/>
        <w:rPr>
          <w:rFonts w:eastAsia="Times New Roman"/>
          <w:i/>
          <w:iCs/>
          <w:color w:val="000000" w:themeColor="text1"/>
        </w:rPr>
      </w:pPr>
      <w:r w:rsidRPr="004644C9">
        <w:rPr>
          <w:rFonts w:eastAsia="Times New Roman"/>
          <w:i/>
          <w:iCs/>
          <w:color w:val="000000" w:themeColor="text1"/>
        </w:rPr>
        <w:t>Bảng 3.1. Kết quả tính toán mực nước lũ thiết kế tại một số vị trí</w:t>
      </w:r>
    </w:p>
    <w:tbl>
      <w:tblPr>
        <w:tblW w:w="48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3627"/>
        <w:gridCol w:w="1488"/>
        <w:gridCol w:w="1453"/>
        <w:gridCol w:w="1523"/>
      </w:tblGrid>
      <w:tr w:rsidR="004644C9" w:rsidRPr="00587738" w14:paraId="02377233" w14:textId="77777777" w:rsidTr="004644C9">
        <w:trPr>
          <w:trHeight w:val="302"/>
        </w:trPr>
        <w:tc>
          <w:tcPr>
            <w:tcW w:w="493" w:type="pct"/>
            <w:shd w:val="clear" w:color="auto" w:fill="auto"/>
            <w:noWrap/>
            <w:vAlign w:val="center"/>
            <w:hideMark/>
          </w:tcPr>
          <w:p w14:paraId="0F8A1D09" w14:textId="77777777" w:rsidR="004644C9" w:rsidRPr="00587738" w:rsidRDefault="004644C9" w:rsidP="004644C9">
            <w:pPr>
              <w:widowControl w:val="0"/>
              <w:spacing w:before="120" w:line="240" w:lineRule="auto"/>
              <w:ind w:firstLine="0"/>
              <w:rPr>
                <w:rFonts w:eastAsia="Times New Roman"/>
                <w:b/>
                <w:bCs/>
                <w:color w:val="000000" w:themeColor="text1"/>
              </w:rPr>
            </w:pPr>
            <w:r w:rsidRPr="00587738">
              <w:rPr>
                <w:rFonts w:eastAsia="Times New Roman"/>
                <w:b/>
                <w:bCs/>
                <w:color w:val="000000" w:themeColor="text1"/>
              </w:rPr>
              <w:t>TT</w:t>
            </w:r>
          </w:p>
        </w:tc>
        <w:tc>
          <w:tcPr>
            <w:tcW w:w="2027" w:type="pct"/>
            <w:shd w:val="clear" w:color="auto" w:fill="auto"/>
            <w:noWrap/>
            <w:vAlign w:val="center"/>
            <w:hideMark/>
          </w:tcPr>
          <w:p w14:paraId="4088930C" w14:textId="642360DC" w:rsidR="004644C9" w:rsidRPr="00587738" w:rsidRDefault="004644C9" w:rsidP="004644C9">
            <w:pPr>
              <w:widowControl w:val="0"/>
              <w:spacing w:before="120" w:line="240" w:lineRule="auto"/>
              <w:ind w:firstLine="284"/>
              <w:jc w:val="center"/>
              <w:rPr>
                <w:rFonts w:eastAsia="Times New Roman"/>
                <w:b/>
                <w:bCs/>
                <w:color w:val="000000" w:themeColor="text1"/>
              </w:rPr>
            </w:pPr>
            <w:r w:rsidRPr="00587738">
              <w:rPr>
                <w:rFonts w:eastAsia="Times New Roman"/>
                <w:b/>
                <w:bCs/>
                <w:color w:val="000000" w:themeColor="text1"/>
              </w:rPr>
              <w:t>Vị trí</w:t>
            </w:r>
            <w:r>
              <w:rPr>
                <w:rFonts w:eastAsia="Times New Roman"/>
                <w:b/>
                <w:bCs/>
                <w:color w:val="000000" w:themeColor="text1"/>
              </w:rPr>
              <w:t xml:space="preserve"> (sông Lạch Tray)</w:t>
            </w:r>
          </w:p>
        </w:tc>
        <w:tc>
          <w:tcPr>
            <w:tcW w:w="813" w:type="pct"/>
            <w:shd w:val="clear" w:color="auto" w:fill="auto"/>
            <w:noWrap/>
            <w:vAlign w:val="center"/>
            <w:hideMark/>
          </w:tcPr>
          <w:p w14:paraId="527E16B7" w14:textId="33A51B7A" w:rsidR="004644C9" w:rsidRPr="00587738" w:rsidRDefault="00DD30FB" w:rsidP="00DD30FB">
            <w:pPr>
              <w:widowControl w:val="0"/>
              <w:spacing w:before="120" w:line="240" w:lineRule="auto"/>
              <w:ind w:firstLine="0"/>
              <w:rPr>
                <w:rFonts w:eastAsia="Times New Roman"/>
                <w:b/>
                <w:bCs/>
                <w:color w:val="000000" w:themeColor="text1"/>
              </w:rPr>
            </w:pPr>
            <w:r>
              <w:rPr>
                <w:rFonts w:eastAsia="Times New Roman"/>
                <w:b/>
                <w:bCs/>
                <w:color w:val="000000" w:themeColor="text1"/>
              </w:rPr>
              <w:t xml:space="preserve">QĐ số </w:t>
            </w:r>
            <w:r w:rsidR="004644C9" w:rsidRPr="00587738">
              <w:rPr>
                <w:rFonts w:eastAsia="Times New Roman"/>
                <w:b/>
                <w:bCs/>
                <w:color w:val="000000" w:themeColor="text1"/>
              </w:rPr>
              <w:t>3032</w:t>
            </w:r>
          </w:p>
        </w:tc>
        <w:tc>
          <w:tcPr>
            <w:tcW w:w="814" w:type="pct"/>
            <w:shd w:val="clear" w:color="000000" w:fill="FFFFFF"/>
            <w:noWrap/>
            <w:vAlign w:val="center"/>
            <w:hideMark/>
          </w:tcPr>
          <w:p w14:paraId="4A3A3EC6" w14:textId="5AF15791" w:rsidR="004644C9" w:rsidRPr="00587738" w:rsidRDefault="004644C9" w:rsidP="004644C9">
            <w:pPr>
              <w:widowControl w:val="0"/>
              <w:spacing w:before="120" w:line="240" w:lineRule="auto"/>
              <w:ind w:firstLine="284"/>
              <w:rPr>
                <w:rFonts w:eastAsia="Times New Roman"/>
                <w:b/>
                <w:bCs/>
                <w:color w:val="000000" w:themeColor="text1"/>
              </w:rPr>
            </w:pPr>
            <w:r w:rsidRPr="00587738">
              <w:rPr>
                <w:rFonts w:eastAsia="Times New Roman"/>
                <w:b/>
                <w:bCs/>
                <w:color w:val="000000" w:themeColor="text1"/>
              </w:rPr>
              <w:t>PA1</w:t>
            </w:r>
          </w:p>
        </w:tc>
        <w:tc>
          <w:tcPr>
            <w:tcW w:w="854" w:type="pct"/>
            <w:shd w:val="clear" w:color="000000" w:fill="FFFFFF"/>
            <w:noWrap/>
            <w:vAlign w:val="center"/>
            <w:hideMark/>
          </w:tcPr>
          <w:p w14:paraId="54D81F59" w14:textId="0F9A2F0C" w:rsidR="004644C9" w:rsidRPr="00587738" w:rsidRDefault="004644C9" w:rsidP="004644C9">
            <w:pPr>
              <w:widowControl w:val="0"/>
              <w:spacing w:before="120" w:line="240" w:lineRule="auto"/>
              <w:ind w:firstLine="284"/>
              <w:rPr>
                <w:rFonts w:eastAsia="Times New Roman"/>
                <w:b/>
                <w:bCs/>
                <w:color w:val="000000" w:themeColor="text1"/>
              </w:rPr>
            </w:pPr>
            <w:r w:rsidRPr="00587738">
              <w:rPr>
                <w:rFonts w:eastAsia="Times New Roman"/>
                <w:b/>
                <w:bCs/>
                <w:color w:val="000000" w:themeColor="text1"/>
              </w:rPr>
              <w:t>PA</w:t>
            </w:r>
            <w:r w:rsidR="00DD30FB">
              <w:rPr>
                <w:rFonts w:eastAsia="Times New Roman"/>
                <w:b/>
                <w:bCs/>
                <w:color w:val="000000" w:themeColor="text1"/>
              </w:rPr>
              <w:t>2</w:t>
            </w:r>
          </w:p>
        </w:tc>
      </w:tr>
      <w:tr w:rsidR="004644C9" w:rsidRPr="00587738" w14:paraId="054398EF" w14:textId="77777777" w:rsidTr="004644C9">
        <w:trPr>
          <w:trHeight w:val="302"/>
        </w:trPr>
        <w:tc>
          <w:tcPr>
            <w:tcW w:w="493" w:type="pct"/>
            <w:shd w:val="clear" w:color="auto" w:fill="auto"/>
            <w:noWrap/>
            <w:vAlign w:val="center"/>
            <w:hideMark/>
          </w:tcPr>
          <w:p w14:paraId="7D8C262E" w14:textId="77777777" w:rsidR="004644C9" w:rsidRPr="00587738" w:rsidRDefault="004644C9" w:rsidP="004644C9">
            <w:pPr>
              <w:widowControl w:val="0"/>
              <w:spacing w:before="120" w:line="240" w:lineRule="auto"/>
              <w:ind w:firstLine="284"/>
              <w:rPr>
                <w:rFonts w:eastAsia="Times New Roman"/>
                <w:color w:val="000000" w:themeColor="text1"/>
              </w:rPr>
            </w:pPr>
            <w:r w:rsidRPr="00587738">
              <w:rPr>
                <w:rFonts w:eastAsia="Times New Roman"/>
                <w:color w:val="000000" w:themeColor="text1"/>
              </w:rPr>
              <w:t>1</w:t>
            </w:r>
          </w:p>
        </w:tc>
        <w:tc>
          <w:tcPr>
            <w:tcW w:w="2027" w:type="pct"/>
            <w:shd w:val="clear" w:color="auto" w:fill="auto"/>
            <w:noWrap/>
            <w:vAlign w:val="center"/>
            <w:hideMark/>
          </w:tcPr>
          <w:p w14:paraId="04A1A4C1" w14:textId="77777777" w:rsidR="004644C9" w:rsidRPr="00587738" w:rsidRDefault="004644C9" w:rsidP="004644C9">
            <w:pPr>
              <w:widowControl w:val="0"/>
              <w:spacing w:before="120" w:line="240" w:lineRule="auto"/>
              <w:ind w:firstLine="284"/>
              <w:rPr>
                <w:rFonts w:eastAsia="Times New Roman"/>
                <w:color w:val="000000" w:themeColor="text1"/>
              </w:rPr>
            </w:pPr>
            <w:r w:rsidRPr="00587738">
              <w:rPr>
                <w:rFonts w:eastAsia="Times New Roman"/>
                <w:color w:val="000000" w:themeColor="text1"/>
              </w:rPr>
              <w:t>Cống Cầu Cau</w:t>
            </w:r>
          </w:p>
        </w:tc>
        <w:tc>
          <w:tcPr>
            <w:tcW w:w="813" w:type="pct"/>
            <w:shd w:val="clear" w:color="auto" w:fill="auto"/>
            <w:noWrap/>
            <w:vAlign w:val="center"/>
            <w:hideMark/>
          </w:tcPr>
          <w:p w14:paraId="483A4546" w14:textId="77777777" w:rsidR="004644C9" w:rsidRPr="00587738" w:rsidRDefault="004644C9" w:rsidP="004644C9">
            <w:pPr>
              <w:widowControl w:val="0"/>
              <w:spacing w:before="120" w:line="240" w:lineRule="auto"/>
              <w:ind w:firstLine="284"/>
              <w:rPr>
                <w:rFonts w:eastAsia="Times New Roman"/>
                <w:color w:val="000000" w:themeColor="text1"/>
              </w:rPr>
            </w:pPr>
            <w:r w:rsidRPr="00587738">
              <w:rPr>
                <w:rFonts w:eastAsia="Times New Roman"/>
                <w:color w:val="000000" w:themeColor="text1"/>
              </w:rPr>
              <w:t>3,9</w:t>
            </w:r>
          </w:p>
        </w:tc>
        <w:tc>
          <w:tcPr>
            <w:tcW w:w="814" w:type="pct"/>
            <w:shd w:val="clear" w:color="auto" w:fill="auto"/>
            <w:noWrap/>
            <w:vAlign w:val="center"/>
            <w:hideMark/>
          </w:tcPr>
          <w:p w14:paraId="7E805B01" w14:textId="1BD2B8CD" w:rsidR="004644C9" w:rsidRPr="00587738" w:rsidRDefault="004644C9" w:rsidP="004644C9">
            <w:pPr>
              <w:widowControl w:val="0"/>
              <w:spacing w:before="120" w:line="240" w:lineRule="auto"/>
              <w:ind w:firstLine="284"/>
              <w:rPr>
                <w:rFonts w:eastAsia="Times New Roman"/>
                <w:color w:val="000000" w:themeColor="text1"/>
              </w:rPr>
            </w:pPr>
            <w:r w:rsidRPr="00587738">
              <w:rPr>
                <w:rFonts w:eastAsia="Times New Roman"/>
                <w:color w:val="000000" w:themeColor="text1"/>
                <w:lang w:val="vi-VN"/>
              </w:rPr>
              <w:t>3,</w:t>
            </w:r>
            <w:r w:rsidR="00DD30FB">
              <w:rPr>
                <w:rFonts w:eastAsia="Times New Roman"/>
                <w:color w:val="000000" w:themeColor="text1"/>
              </w:rPr>
              <w:t>8</w:t>
            </w:r>
            <w:r w:rsidRPr="00587738">
              <w:rPr>
                <w:rFonts w:eastAsia="Times New Roman"/>
                <w:color w:val="000000" w:themeColor="text1"/>
                <w:lang w:val="vi-VN"/>
              </w:rPr>
              <w:t>92</w:t>
            </w:r>
          </w:p>
        </w:tc>
        <w:tc>
          <w:tcPr>
            <w:tcW w:w="854" w:type="pct"/>
            <w:shd w:val="clear" w:color="auto" w:fill="auto"/>
            <w:noWrap/>
            <w:vAlign w:val="center"/>
            <w:hideMark/>
          </w:tcPr>
          <w:p w14:paraId="5B6D257A" w14:textId="77777777" w:rsidR="004644C9" w:rsidRPr="00587738" w:rsidRDefault="004644C9" w:rsidP="004644C9">
            <w:pPr>
              <w:widowControl w:val="0"/>
              <w:spacing w:before="120" w:line="240" w:lineRule="auto"/>
              <w:ind w:firstLine="284"/>
              <w:rPr>
                <w:rFonts w:eastAsia="Times New Roman"/>
                <w:color w:val="000000" w:themeColor="text1"/>
              </w:rPr>
            </w:pPr>
            <w:r w:rsidRPr="00587738">
              <w:rPr>
                <w:rFonts w:eastAsia="Times New Roman"/>
                <w:color w:val="000000" w:themeColor="text1"/>
                <w:lang w:val="vi-VN"/>
              </w:rPr>
              <w:t>3,900</w:t>
            </w:r>
          </w:p>
        </w:tc>
      </w:tr>
      <w:tr w:rsidR="004644C9" w:rsidRPr="00587738" w14:paraId="5C1EC9B8" w14:textId="77777777" w:rsidTr="004644C9">
        <w:trPr>
          <w:trHeight w:val="302"/>
        </w:trPr>
        <w:tc>
          <w:tcPr>
            <w:tcW w:w="493" w:type="pct"/>
            <w:shd w:val="clear" w:color="auto" w:fill="auto"/>
            <w:noWrap/>
            <w:vAlign w:val="center"/>
            <w:hideMark/>
          </w:tcPr>
          <w:p w14:paraId="0D4EB39D" w14:textId="77777777" w:rsidR="004644C9" w:rsidRPr="00587738" w:rsidRDefault="004644C9" w:rsidP="004644C9">
            <w:pPr>
              <w:widowControl w:val="0"/>
              <w:spacing w:before="120" w:line="240" w:lineRule="auto"/>
              <w:ind w:firstLine="284"/>
              <w:rPr>
                <w:rFonts w:eastAsia="Times New Roman"/>
                <w:color w:val="000000" w:themeColor="text1"/>
              </w:rPr>
            </w:pPr>
            <w:r w:rsidRPr="00587738">
              <w:rPr>
                <w:rFonts w:eastAsia="Times New Roman"/>
                <w:color w:val="000000" w:themeColor="text1"/>
              </w:rPr>
              <w:t>2</w:t>
            </w:r>
          </w:p>
        </w:tc>
        <w:tc>
          <w:tcPr>
            <w:tcW w:w="2027" w:type="pct"/>
            <w:shd w:val="clear" w:color="auto" w:fill="auto"/>
            <w:noWrap/>
            <w:vAlign w:val="center"/>
            <w:hideMark/>
          </w:tcPr>
          <w:p w14:paraId="1F4D36A6" w14:textId="77777777" w:rsidR="004644C9" w:rsidRPr="00587738" w:rsidRDefault="004644C9" w:rsidP="004644C9">
            <w:pPr>
              <w:widowControl w:val="0"/>
              <w:spacing w:before="120" w:line="240" w:lineRule="auto"/>
              <w:ind w:firstLine="284"/>
              <w:rPr>
                <w:rFonts w:eastAsia="Times New Roman"/>
                <w:color w:val="000000" w:themeColor="text1"/>
              </w:rPr>
            </w:pPr>
            <w:r w:rsidRPr="00587738">
              <w:rPr>
                <w:rFonts w:eastAsia="Times New Roman"/>
                <w:color w:val="000000" w:themeColor="text1"/>
              </w:rPr>
              <w:t>TTV. Kiến An</w:t>
            </w:r>
          </w:p>
        </w:tc>
        <w:tc>
          <w:tcPr>
            <w:tcW w:w="813" w:type="pct"/>
            <w:shd w:val="clear" w:color="auto" w:fill="auto"/>
            <w:noWrap/>
            <w:vAlign w:val="center"/>
            <w:hideMark/>
          </w:tcPr>
          <w:p w14:paraId="70364303" w14:textId="77777777" w:rsidR="004644C9" w:rsidRPr="00587738" w:rsidRDefault="004644C9" w:rsidP="004644C9">
            <w:pPr>
              <w:widowControl w:val="0"/>
              <w:spacing w:before="120" w:line="240" w:lineRule="auto"/>
              <w:ind w:firstLine="284"/>
              <w:rPr>
                <w:rFonts w:eastAsia="Times New Roman"/>
                <w:color w:val="000000" w:themeColor="text1"/>
              </w:rPr>
            </w:pPr>
            <w:r w:rsidRPr="00587738">
              <w:rPr>
                <w:rFonts w:eastAsia="Times New Roman"/>
                <w:color w:val="000000" w:themeColor="text1"/>
              </w:rPr>
              <w:t>3,7</w:t>
            </w:r>
          </w:p>
        </w:tc>
        <w:tc>
          <w:tcPr>
            <w:tcW w:w="814" w:type="pct"/>
            <w:shd w:val="clear" w:color="auto" w:fill="auto"/>
            <w:noWrap/>
            <w:vAlign w:val="center"/>
            <w:hideMark/>
          </w:tcPr>
          <w:p w14:paraId="6CB5B995" w14:textId="77777777" w:rsidR="004644C9" w:rsidRPr="00587738" w:rsidRDefault="004644C9" w:rsidP="004644C9">
            <w:pPr>
              <w:widowControl w:val="0"/>
              <w:spacing w:before="120" w:line="240" w:lineRule="auto"/>
              <w:ind w:firstLine="284"/>
              <w:rPr>
                <w:rFonts w:eastAsia="Times New Roman"/>
                <w:color w:val="000000" w:themeColor="text1"/>
              </w:rPr>
            </w:pPr>
            <w:r w:rsidRPr="00587738">
              <w:rPr>
                <w:rFonts w:eastAsia="Times New Roman"/>
                <w:color w:val="000000" w:themeColor="text1"/>
              </w:rPr>
              <w:t>3,693</w:t>
            </w:r>
          </w:p>
        </w:tc>
        <w:tc>
          <w:tcPr>
            <w:tcW w:w="854" w:type="pct"/>
            <w:shd w:val="clear" w:color="auto" w:fill="auto"/>
            <w:noWrap/>
            <w:vAlign w:val="center"/>
            <w:hideMark/>
          </w:tcPr>
          <w:p w14:paraId="3C888338" w14:textId="77777777" w:rsidR="004644C9" w:rsidRPr="00587738" w:rsidRDefault="004644C9" w:rsidP="004644C9">
            <w:pPr>
              <w:widowControl w:val="0"/>
              <w:spacing w:before="120" w:line="240" w:lineRule="auto"/>
              <w:ind w:firstLine="284"/>
              <w:rPr>
                <w:rFonts w:eastAsia="Times New Roman"/>
                <w:color w:val="000000" w:themeColor="text1"/>
              </w:rPr>
            </w:pPr>
            <w:r w:rsidRPr="00587738">
              <w:rPr>
                <w:rFonts w:eastAsia="Times New Roman"/>
                <w:color w:val="000000" w:themeColor="text1"/>
              </w:rPr>
              <w:t>3,692</w:t>
            </w:r>
          </w:p>
        </w:tc>
      </w:tr>
      <w:tr w:rsidR="004644C9" w:rsidRPr="00587738" w14:paraId="31B4E1F9" w14:textId="77777777" w:rsidTr="004644C9">
        <w:trPr>
          <w:trHeight w:val="302"/>
        </w:trPr>
        <w:tc>
          <w:tcPr>
            <w:tcW w:w="493" w:type="pct"/>
            <w:shd w:val="clear" w:color="auto" w:fill="auto"/>
            <w:noWrap/>
            <w:vAlign w:val="center"/>
            <w:hideMark/>
          </w:tcPr>
          <w:p w14:paraId="242D7189" w14:textId="77777777" w:rsidR="004644C9" w:rsidRPr="00587738" w:rsidRDefault="004644C9" w:rsidP="004644C9">
            <w:pPr>
              <w:widowControl w:val="0"/>
              <w:spacing w:before="120" w:line="240" w:lineRule="auto"/>
              <w:ind w:firstLine="284"/>
              <w:rPr>
                <w:rFonts w:eastAsia="Times New Roman"/>
                <w:color w:val="000000" w:themeColor="text1"/>
              </w:rPr>
            </w:pPr>
            <w:r w:rsidRPr="00587738">
              <w:rPr>
                <w:rFonts w:eastAsia="Times New Roman"/>
                <w:color w:val="000000" w:themeColor="text1"/>
              </w:rPr>
              <w:t>3</w:t>
            </w:r>
          </w:p>
        </w:tc>
        <w:tc>
          <w:tcPr>
            <w:tcW w:w="2027" w:type="pct"/>
            <w:shd w:val="clear" w:color="auto" w:fill="auto"/>
            <w:noWrap/>
            <w:vAlign w:val="center"/>
            <w:hideMark/>
          </w:tcPr>
          <w:p w14:paraId="7E695880" w14:textId="77777777" w:rsidR="004644C9" w:rsidRPr="00587738" w:rsidRDefault="004644C9" w:rsidP="004644C9">
            <w:pPr>
              <w:widowControl w:val="0"/>
              <w:spacing w:before="120" w:line="240" w:lineRule="auto"/>
              <w:ind w:firstLine="284"/>
              <w:rPr>
                <w:rFonts w:eastAsia="Times New Roman"/>
                <w:color w:val="000000" w:themeColor="text1"/>
              </w:rPr>
            </w:pPr>
            <w:r w:rsidRPr="00587738">
              <w:rPr>
                <w:rFonts w:eastAsia="Times New Roman"/>
                <w:color w:val="000000" w:themeColor="text1"/>
              </w:rPr>
              <w:t>K19 Tả Lạch Tray</w:t>
            </w:r>
          </w:p>
        </w:tc>
        <w:tc>
          <w:tcPr>
            <w:tcW w:w="813" w:type="pct"/>
            <w:shd w:val="clear" w:color="auto" w:fill="auto"/>
            <w:noWrap/>
            <w:vAlign w:val="center"/>
            <w:hideMark/>
          </w:tcPr>
          <w:p w14:paraId="2A752E7F" w14:textId="77777777" w:rsidR="004644C9" w:rsidRPr="00587738" w:rsidRDefault="004644C9" w:rsidP="004644C9">
            <w:pPr>
              <w:widowControl w:val="0"/>
              <w:spacing w:before="120" w:line="240" w:lineRule="auto"/>
              <w:ind w:firstLine="284"/>
              <w:rPr>
                <w:rFonts w:eastAsia="Times New Roman"/>
                <w:color w:val="000000" w:themeColor="text1"/>
              </w:rPr>
            </w:pPr>
            <w:r w:rsidRPr="00587738">
              <w:rPr>
                <w:rFonts w:eastAsia="Times New Roman"/>
                <w:color w:val="000000" w:themeColor="text1"/>
              </w:rPr>
              <w:t> </w:t>
            </w:r>
          </w:p>
        </w:tc>
        <w:tc>
          <w:tcPr>
            <w:tcW w:w="814" w:type="pct"/>
            <w:shd w:val="clear" w:color="auto" w:fill="auto"/>
            <w:noWrap/>
            <w:vAlign w:val="center"/>
            <w:hideMark/>
          </w:tcPr>
          <w:p w14:paraId="6C858BAF" w14:textId="77777777" w:rsidR="004644C9" w:rsidRPr="00587738" w:rsidRDefault="004644C9" w:rsidP="004644C9">
            <w:pPr>
              <w:widowControl w:val="0"/>
              <w:spacing w:before="120" w:line="240" w:lineRule="auto"/>
              <w:ind w:firstLine="284"/>
              <w:rPr>
                <w:rFonts w:eastAsia="Times New Roman"/>
                <w:color w:val="000000" w:themeColor="text1"/>
              </w:rPr>
            </w:pPr>
            <w:r w:rsidRPr="00587738">
              <w:rPr>
                <w:rFonts w:eastAsia="Times New Roman"/>
                <w:color w:val="000000" w:themeColor="text1"/>
              </w:rPr>
              <w:t>3,478</w:t>
            </w:r>
          </w:p>
        </w:tc>
        <w:tc>
          <w:tcPr>
            <w:tcW w:w="854" w:type="pct"/>
            <w:shd w:val="clear" w:color="auto" w:fill="auto"/>
            <w:noWrap/>
            <w:vAlign w:val="center"/>
            <w:hideMark/>
          </w:tcPr>
          <w:p w14:paraId="4C569C3E" w14:textId="77777777" w:rsidR="004644C9" w:rsidRPr="00587738" w:rsidRDefault="004644C9" w:rsidP="004644C9">
            <w:pPr>
              <w:widowControl w:val="0"/>
              <w:spacing w:before="120" w:line="240" w:lineRule="auto"/>
              <w:ind w:firstLine="284"/>
              <w:rPr>
                <w:rFonts w:eastAsia="Times New Roman"/>
                <w:color w:val="000000" w:themeColor="text1"/>
              </w:rPr>
            </w:pPr>
            <w:r w:rsidRPr="00587738">
              <w:rPr>
                <w:rFonts w:eastAsia="Times New Roman"/>
                <w:color w:val="000000" w:themeColor="text1"/>
              </w:rPr>
              <w:t>3,477</w:t>
            </w:r>
          </w:p>
        </w:tc>
      </w:tr>
      <w:tr w:rsidR="004644C9" w:rsidRPr="00587738" w14:paraId="2979E337" w14:textId="77777777" w:rsidTr="004644C9">
        <w:trPr>
          <w:trHeight w:val="302"/>
        </w:trPr>
        <w:tc>
          <w:tcPr>
            <w:tcW w:w="493" w:type="pct"/>
            <w:shd w:val="clear" w:color="auto" w:fill="auto"/>
            <w:noWrap/>
            <w:vAlign w:val="center"/>
            <w:hideMark/>
          </w:tcPr>
          <w:p w14:paraId="034DD312" w14:textId="77777777" w:rsidR="004644C9" w:rsidRPr="00587738" w:rsidRDefault="004644C9" w:rsidP="004644C9">
            <w:pPr>
              <w:widowControl w:val="0"/>
              <w:spacing w:before="120" w:line="240" w:lineRule="auto"/>
              <w:ind w:firstLine="284"/>
              <w:rPr>
                <w:rFonts w:eastAsia="Times New Roman"/>
                <w:color w:val="000000" w:themeColor="text1"/>
              </w:rPr>
            </w:pPr>
            <w:r w:rsidRPr="00587738">
              <w:rPr>
                <w:rFonts w:eastAsia="Times New Roman"/>
                <w:color w:val="000000" w:themeColor="text1"/>
              </w:rPr>
              <w:t>4</w:t>
            </w:r>
          </w:p>
        </w:tc>
        <w:tc>
          <w:tcPr>
            <w:tcW w:w="2027" w:type="pct"/>
            <w:shd w:val="clear" w:color="auto" w:fill="auto"/>
            <w:noWrap/>
            <w:vAlign w:val="center"/>
            <w:hideMark/>
          </w:tcPr>
          <w:p w14:paraId="5BA70333" w14:textId="77777777" w:rsidR="004644C9" w:rsidRPr="00587738" w:rsidRDefault="004644C9" w:rsidP="004644C9">
            <w:pPr>
              <w:widowControl w:val="0"/>
              <w:spacing w:before="120" w:line="240" w:lineRule="auto"/>
              <w:ind w:firstLine="284"/>
              <w:rPr>
                <w:rFonts w:eastAsia="Times New Roman"/>
                <w:color w:val="000000" w:themeColor="text1"/>
              </w:rPr>
            </w:pPr>
            <w:r w:rsidRPr="00587738">
              <w:rPr>
                <w:rFonts w:eastAsia="Times New Roman"/>
                <w:color w:val="000000" w:themeColor="text1"/>
              </w:rPr>
              <w:t>Cống Ba Tổng</w:t>
            </w:r>
          </w:p>
        </w:tc>
        <w:tc>
          <w:tcPr>
            <w:tcW w:w="813" w:type="pct"/>
            <w:shd w:val="clear" w:color="auto" w:fill="auto"/>
            <w:noWrap/>
            <w:vAlign w:val="center"/>
            <w:hideMark/>
          </w:tcPr>
          <w:p w14:paraId="31329512" w14:textId="77777777" w:rsidR="004644C9" w:rsidRPr="00587738" w:rsidRDefault="004644C9" w:rsidP="004644C9">
            <w:pPr>
              <w:widowControl w:val="0"/>
              <w:spacing w:before="120" w:line="240" w:lineRule="auto"/>
              <w:ind w:firstLine="284"/>
              <w:rPr>
                <w:rFonts w:eastAsia="Times New Roman"/>
                <w:color w:val="000000" w:themeColor="text1"/>
              </w:rPr>
            </w:pPr>
            <w:r w:rsidRPr="00587738">
              <w:rPr>
                <w:rFonts w:eastAsia="Times New Roman"/>
                <w:color w:val="000000" w:themeColor="text1"/>
              </w:rPr>
              <w:t>3,5</w:t>
            </w:r>
          </w:p>
        </w:tc>
        <w:tc>
          <w:tcPr>
            <w:tcW w:w="814" w:type="pct"/>
            <w:shd w:val="clear" w:color="auto" w:fill="auto"/>
            <w:noWrap/>
            <w:vAlign w:val="center"/>
            <w:hideMark/>
          </w:tcPr>
          <w:p w14:paraId="7C8DA056" w14:textId="77777777" w:rsidR="004644C9" w:rsidRPr="00587738" w:rsidRDefault="004644C9" w:rsidP="004644C9">
            <w:pPr>
              <w:widowControl w:val="0"/>
              <w:spacing w:before="120" w:line="240" w:lineRule="auto"/>
              <w:ind w:firstLine="284"/>
              <w:rPr>
                <w:rFonts w:eastAsia="Times New Roman"/>
                <w:color w:val="000000" w:themeColor="text1"/>
              </w:rPr>
            </w:pPr>
            <w:r w:rsidRPr="00587738">
              <w:rPr>
                <w:rFonts w:eastAsia="Times New Roman"/>
                <w:color w:val="000000" w:themeColor="text1"/>
              </w:rPr>
              <w:t>3,450</w:t>
            </w:r>
          </w:p>
        </w:tc>
        <w:tc>
          <w:tcPr>
            <w:tcW w:w="854" w:type="pct"/>
            <w:shd w:val="clear" w:color="auto" w:fill="auto"/>
            <w:noWrap/>
            <w:vAlign w:val="center"/>
            <w:hideMark/>
          </w:tcPr>
          <w:p w14:paraId="06955210" w14:textId="77777777" w:rsidR="004644C9" w:rsidRPr="00587738" w:rsidRDefault="004644C9" w:rsidP="004644C9">
            <w:pPr>
              <w:widowControl w:val="0"/>
              <w:spacing w:before="120" w:line="240" w:lineRule="auto"/>
              <w:ind w:firstLine="284"/>
              <w:rPr>
                <w:rFonts w:eastAsia="Times New Roman"/>
                <w:color w:val="000000" w:themeColor="text1"/>
              </w:rPr>
            </w:pPr>
            <w:r w:rsidRPr="00587738">
              <w:rPr>
                <w:rFonts w:eastAsia="Times New Roman"/>
                <w:color w:val="000000" w:themeColor="text1"/>
              </w:rPr>
              <w:t>3,449</w:t>
            </w:r>
          </w:p>
        </w:tc>
      </w:tr>
      <w:tr w:rsidR="004644C9" w:rsidRPr="00587738" w14:paraId="15560B80" w14:textId="77777777" w:rsidTr="004644C9">
        <w:trPr>
          <w:trHeight w:val="302"/>
        </w:trPr>
        <w:tc>
          <w:tcPr>
            <w:tcW w:w="493" w:type="pct"/>
            <w:shd w:val="clear" w:color="auto" w:fill="auto"/>
            <w:noWrap/>
            <w:vAlign w:val="center"/>
            <w:hideMark/>
          </w:tcPr>
          <w:p w14:paraId="440E7FAF" w14:textId="77777777" w:rsidR="004644C9" w:rsidRPr="00587738" w:rsidRDefault="004644C9" w:rsidP="004644C9">
            <w:pPr>
              <w:widowControl w:val="0"/>
              <w:spacing w:before="120" w:line="240" w:lineRule="auto"/>
              <w:ind w:firstLine="284"/>
              <w:rPr>
                <w:rFonts w:eastAsia="Times New Roman"/>
                <w:color w:val="000000" w:themeColor="text1"/>
              </w:rPr>
            </w:pPr>
            <w:r w:rsidRPr="00587738">
              <w:rPr>
                <w:rFonts w:eastAsia="Times New Roman"/>
                <w:color w:val="000000" w:themeColor="text1"/>
              </w:rPr>
              <w:t>5</w:t>
            </w:r>
          </w:p>
        </w:tc>
        <w:tc>
          <w:tcPr>
            <w:tcW w:w="2027" w:type="pct"/>
            <w:shd w:val="clear" w:color="auto" w:fill="auto"/>
            <w:noWrap/>
            <w:vAlign w:val="center"/>
            <w:hideMark/>
          </w:tcPr>
          <w:p w14:paraId="7B453A15" w14:textId="77777777" w:rsidR="004644C9" w:rsidRPr="00587738" w:rsidRDefault="004644C9" w:rsidP="004644C9">
            <w:pPr>
              <w:widowControl w:val="0"/>
              <w:spacing w:before="120" w:line="240" w:lineRule="auto"/>
              <w:ind w:firstLine="284"/>
              <w:rPr>
                <w:rFonts w:eastAsia="Times New Roman"/>
                <w:color w:val="000000" w:themeColor="text1"/>
              </w:rPr>
            </w:pPr>
            <w:r w:rsidRPr="00587738">
              <w:rPr>
                <w:rFonts w:eastAsia="Times New Roman"/>
                <w:color w:val="000000" w:themeColor="text1"/>
              </w:rPr>
              <w:t>Cuối Lạch Tray</w:t>
            </w:r>
          </w:p>
        </w:tc>
        <w:tc>
          <w:tcPr>
            <w:tcW w:w="813" w:type="pct"/>
            <w:shd w:val="clear" w:color="auto" w:fill="auto"/>
            <w:noWrap/>
            <w:vAlign w:val="center"/>
            <w:hideMark/>
          </w:tcPr>
          <w:p w14:paraId="29D22BD8" w14:textId="77777777" w:rsidR="004644C9" w:rsidRPr="00587738" w:rsidRDefault="004644C9" w:rsidP="004644C9">
            <w:pPr>
              <w:widowControl w:val="0"/>
              <w:spacing w:before="120" w:line="240" w:lineRule="auto"/>
              <w:ind w:firstLine="284"/>
              <w:rPr>
                <w:rFonts w:eastAsia="Times New Roman"/>
                <w:color w:val="000000" w:themeColor="text1"/>
              </w:rPr>
            </w:pPr>
            <w:r w:rsidRPr="00587738">
              <w:rPr>
                <w:rFonts w:eastAsia="Times New Roman"/>
                <w:color w:val="000000" w:themeColor="text1"/>
              </w:rPr>
              <w:t> </w:t>
            </w:r>
          </w:p>
        </w:tc>
        <w:tc>
          <w:tcPr>
            <w:tcW w:w="814" w:type="pct"/>
            <w:shd w:val="clear" w:color="auto" w:fill="auto"/>
            <w:noWrap/>
            <w:vAlign w:val="center"/>
            <w:hideMark/>
          </w:tcPr>
          <w:p w14:paraId="7EE8CCD0" w14:textId="77777777" w:rsidR="004644C9" w:rsidRPr="00587738" w:rsidRDefault="004644C9" w:rsidP="004644C9">
            <w:pPr>
              <w:widowControl w:val="0"/>
              <w:spacing w:before="120" w:line="240" w:lineRule="auto"/>
              <w:ind w:firstLine="284"/>
              <w:rPr>
                <w:rFonts w:eastAsia="Times New Roman"/>
                <w:color w:val="000000" w:themeColor="text1"/>
              </w:rPr>
            </w:pPr>
            <w:r w:rsidRPr="00587738">
              <w:rPr>
                <w:rFonts w:eastAsia="Times New Roman"/>
                <w:color w:val="000000" w:themeColor="text1"/>
              </w:rPr>
              <w:t>3,303</w:t>
            </w:r>
          </w:p>
        </w:tc>
        <w:tc>
          <w:tcPr>
            <w:tcW w:w="854" w:type="pct"/>
            <w:shd w:val="clear" w:color="auto" w:fill="auto"/>
            <w:noWrap/>
            <w:vAlign w:val="center"/>
            <w:hideMark/>
          </w:tcPr>
          <w:p w14:paraId="420A045C" w14:textId="77777777" w:rsidR="004644C9" w:rsidRPr="00587738" w:rsidRDefault="004644C9" w:rsidP="004644C9">
            <w:pPr>
              <w:widowControl w:val="0"/>
              <w:spacing w:before="120" w:line="240" w:lineRule="auto"/>
              <w:ind w:firstLine="284"/>
              <w:rPr>
                <w:rFonts w:eastAsia="Times New Roman"/>
                <w:color w:val="000000" w:themeColor="text1"/>
              </w:rPr>
            </w:pPr>
            <w:r w:rsidRPr="00587738">
              <w:rPr>
                <w:rFonts w:eastAsia="Times New Roman"/>
                <w:color w:val="000000" w:themeColor="text1"/>
              </w:rPr>
              <w:t>3,303</w:t>
            </w:r>
          </w:p>
        </w:tc>
      </w:tr>
    </w:tbl>
    <w:p w14:paraId="4F8B6DE1" w14:textId="77777777" w:rsidR="00882E59" w:rsidRDefault="00882E59" w:rsidP="00FB311C">
      <w:pPr>
        <w:widowControl w:val="0"/>
        <w:ind w:firstLine="0"/>
        <w:rPr>
          <w:rFonts w:eastAsia="Times New Roman"/>
          <w:i/>
          <w:iCs/>
          <w:color w:val="000000" w:themeColor="text1"/>
        </w:rPr>
      </w:pPr>
    </w:p>
    <w:p w14:paraId="4E836020" w14:textId="4E453191" w:rsidR="00FB311C" w:rsidRPr="00FB311C" w:rsidRDefault="00FB311C" w:rsidP="00FB311C">
      <w:pPr>
        <w:widowControl w:val="0"/>
        <w:ind w:firstLine="0"/>
        <w:rPr>
          <w:rFonts w:eastAsia="Times New Roman"/>
          <w:i/>
          <w:iCs/>
          <w:color w:val="000000" w:themeColor="text1"/>
        </w:rPr>
      </w:pPr>
      <w:r w:rsidRPr="00FB311C">
        <w:rPr>
          <w:rFonts w:eastAsia="Times New Roman"/>
          <w:i/>
          <w:iCs/>
          <w:color w:val="000000" w:themeColor="text1"/>
        </w:rPr>
        <w:t xml:space="preserve">b) </w:t>
      </w:r>
      <w:r w:rsidRPr="00FB311C">
        <w:rPr>
          <w:rFonts w:eastAsia="Times New Roman"/>
          <w:i/>
          <w:iCs/>
          <w:color w:val="000000" w:themeColor="text1"/>
        </w:rPr>
        <w:t>Đánh giá tác động của các phương án điều chỉnh đê</w:t>
      </w:r>
    </w:p>
    <w:p w14:paraId="5085097D" w14:textId="59CE7FCD" w:rsidR="00FB311C" w:rsidRPr="00FB311C" w:rsidRDefault="00FB311C" w:rsidP="00FB311C">
      <w:pPr>
        <w:widowControl w:val="0"/>
        <w:ind w:firstLine="0"/>
        <w:rPr>
          <w:rFonts w:eastAsia="Times New Roman"/>
          <w:color w:val="000000" w:themeColor="text1"/>
        </w:rPr>
      </w:pPr>
      <w:r w:rsidRPr="00FB311C">
        <w:rPr>
          <w:rFonts w:eastAsia="Times New Roman"/>
          <w:i/>
          <w:iCs/>
          <w:color w:val="000000" w:themeColor="text1"/>
        </w:rPr>
        <w:t xml:space="preserve">- </w:t>
      </w:r>
      <w:r w:rsidRPr="00FB311C">
        <w:rPr>
          <w:rFonts w:eastAsia="Times New Roman"/>
          <w:i/>
          <w:iCs/>
          <w:color w:val="000000" w:themeColor="text1"/>
        </w:rPr>
        <w:t xml:space="preserve">Với </w:t>
      </w:r>
      <w:r w:rsidRPr="00FB311C">
        <w:rPr>
          <w:rFonts w:eastAsia="Times New Roman"/>
          <w:i/>
          <w:iCs/>
          <w:color w:val="000000" w:themeColor="text1"/>
        </w:rPr>
        <w:t>phương án 1</w:t>
      </w:r>
      <w:r w:rsidRPr="00FB311C">
        <w:rPr>
          <w:rFonts w:eastAsia="Times New Roman"/>
          <w:i/>
          <w:iCs/>
          <w:color w:val="000000" w:themeColor="text1"/>
        </w:rPr>
        <w:t>:</w:t>
      </w:r>
      <w:r w:rsidRPr="00FB311C">
        <w:rPr>
          <w:rFonts w:eastAsia="Times New Roman"/>
          <w:color w:val="000000" w:themeColor="text1"/>
        </w:rPr>
        <w:t xml:space="preserve"> trường hợp tuyến đê theo chỉ giới thoát lũ đã được chấp thuận: điều chỉnh đê hữu Lạch Tray cách mép sông 20-60m tính toán với địa hình sân golf quy hoạch và cải tạo lòng dẫn sông Lạch Tray cao trình -6,0m, mực nước trên sông Lạch Tray và các vị trí còn lại trong hệ thống hầu như không có biến động tăng</w:t>
      </w:r>
      <w:r>
        <w:rPr>
          <w:rFonts w:eastAsia="Times New Roman"/>
          <w:color w:val="000000" w:themeColor="text1"/>
        </w:rPr>
        <w:t xml:space="preserve"> (xem kết quả bảng 3.1)</w:t>
      </w:r>
      <w:r w:rsidRPr="00FB311C">
        <w:rPr>
          <w:rFonts w:eastAsia="Times New Roman"/>
          <w:color w:val="000000" w:themeColor="text1"/>
        </w:rPr>
        <w:t>.</w:t>
      </w:r>
    </w:p>
    <w:p w14:paraId="4DE1C038" w14:textId="3C388A8D" w:rsidR="00FB311C" w:rsidRDefault="00FB311C" w:rsidP="00FB311C">
      <w:pPr>
        <w:widowControl w:val="0"/>
        <w:ind w:firstLine="0"/>
        <w:rPr>
          <w:rFonts w:eastAsia="Times New Roman"/>
          <w:color w:val="000000" w:themeColor="text1"/>
        </w:rPr>
      </w:pPr>
      <w:r>
        <w:rPr>
          <w:rFonts w:eastAsia="Times New Roman"/>
          <w:color w:val="000000" w:themeColor="text1"/>
        </w:rPr>
        <w:t>-</w:t>
      </w:r>
      <w:r w:rsidRPr="00FB311C">
        <w:rPr>
          <w:rFonts w:eastAsia="Times New Roman"/>
          <w:color w:val="000000" w:themeColor="text1"/>
        </w:rPr>
        <w:t xml:space="preserve"> Với </w:t>
      </w:r>
      <w:r>
        <w:rPr>
          <w:rFonts w:eastAsia="Times New Roman"/>
          <w:color w:val="000000" w:themeColor="text1"/>
        </w:rPr>
        <w:t>phương án 2</w:t>
      </w:r>
      <w:r w:rsidRPr="00FB311C">
        <w:rPr>
          <w:rFonts w:eastAsia="Times New Roman"/>
          <w:color w:val="000000" w:themeColor="text1"/>
        </w:rPr>
        <w:t>: trường hợp điều chỉnh đê hữu Lạch Tray vào phía bãi và cải tạo lòng dẫn sông Lạch Tray chỉ đến cao trình -5,5m, mực nước trên sông Lạch Tray và các vị trí còn lại trong hệ thống hầu như không có biến động tăng so với phương án 1</w:t>
      </w:r>
      <w:r>
        <w:rPr>
          <w:rFonts w:eastAsia="Times New Roman"/>
          <w:color w:val="000000" w:themeColor="text1"/>
        </w:rPr>
        <w:t xml:space="preserve"> (xem kết quả bảng 3.1)</w:t>
      </w:r>
      <w:r w:rsidRPr="00FB311C">
        <w:rPr>
          <w:rFonts w:eastAsia="Times New Roman"/>
          <w:color w:val="000000" w:themeColor="text1"/>
        </w:rPr>
        <w:t>.</w:t>
      </w:r>
    </w:p>
    <w:p w14:paraId="15DA8CA7" w14:textId="5142C7DE" w:rsidR="00FB311C" w:rsidRPr="00FB311C" w:rsidRDefault="00FB311C" w:rsidP="00FB311C">
      <w:pPr>
        <w:widowControl w:val="0"/>
        <w:ind w:firstLine="0"/>
        <w:rPr>
          <w:rFonts w:eastAsia="Times New Roman"/>
          <w:i/>
          <w:iCs/>
          <w:color w:val="000000" w:themeColor="text1"/>
        </w:rPr>
      </w:pPr>
      <w:r>
        <w:rPr>
          <w:rFonts w:eastAsia="Times New Roman"/>
          <w:i/>
          <w:iCs/>
          <w:color w:val="000000" w:themeColor="text1"/>
        </w:rPr>
        <w:t>c</w:t>
      </w:r>
      <w:r w:rsidRPr="00FB311C">
        <w:rPr>
          <w:rFonts w:eastAsia="Times New Roman"/>
          <w:i/>
          <w:iCs/>
          <w:color w:val="000000" w:themeColor="text1"/>
        </w:rPr>
        <w:t xml:space="preserve">) Kết quả </w:t>
      </w:r>
      <w:r>
        <w:rPr>
          <w:rFonts w:eastAsia="Times New Roman"/>
          <w:i/>
          <w:iCs/>
          <w:color w:val="000000" w:themeColor="text1"/>
        </w:rPr>
        <w:t>phân tích lựa chọn tuyến</w:t>
      </w:r>
    </w:p>
    <w:p w14:paraId="6817C002" w14:textId="6BF12760" w:rsidR="00FB311C" w:rsidRPr="00FB311C" w:rsidRDefault="00FB311C" w:rsidP="00FB311C">
      <w:pPr>
        <w:widowControl w:val="0"/>
        <w:ind w:firstLine="0"/>
        <w:rPr>
          <w:rFonts w:eastAsia="Times New Roman"/>
          <w:color w:val="000000" w:themeColor="text1"/>
        </w:rPr>
      </w:pPr>
      <w:r>
        <w:rPr>
          <w:rFonts w:eastAsia="Times New Roman"/>
          <w:color w:val="000000" w:themeColor="text1"/>
        </w:rPr>
        <w:t xml:space="preserve">- </w:t>
      </w:r>
      <w:r w:rsidRPr="00FB311C">
        <w:rPr>
          <w:rFonts w:eastAsia="Times New Roman"/>
          <w:color w:val="000000" w:themeColor="text1"/>
        </w:rPr>
        <w:t>Khi điều chỉnh tuyến đê hữu Lạch Tray từ K14+350-K16+100 lùi về phía bãi (phía trong</w:t>
      </w:r>
      <w:r w:rsidR="00E84614">
        <w:rPr>
          <w:rFonts w:eastAsia="Times New Roman"/>
          <w:color w:val="000000" w:themeColor="text1"/>
        </w:rPr>
        <w:t xml:space="preserve">, lùi khoảng </w:t>
      </w:r>
      <w:r w:rsidR="00E84614" w:rsidRPr="00BB3F2A">
        <w:rPr>
          <w:rFonts w:eastAsia="Times New Roman"/>
          <w:color w:val="000000" w:themeColor="text1"/>
        </w:rPr>
        <w:t>20 đến 30m</w:t>
      </w:r>
      <w:r w:rsidR="00E84614">
        <w:rPr>
          <w:rFonts w:eastAsia="Times New Roman"/>
          <w:color w:val="000000" w:themeColor="text1"/>
        </w:rPr>
        <w:t xml:space="preserve"> tùy từng đoạn</w:t>
      </w:r>
      <w:r w:rsidRPr="00FB311C">
        <w:rPr>
          <w:rFonts w:eastAsia="Times New Roman"/>
          <w:color w:val="000000" w:themeColor="text1"/>
        </w:rPr>
        <w:t xml:space="preserve">) so với chỉ giới tuyến thoát lũ đã được chấp thuận và giảm khối lượng nạo vét lòng sông Lạch Tray từ cao trình -6,0m còn cao trình-5,5m. Khi xây dựng đê và nạo vét lòng dẫn theo phương án này không làm ảnh hưởng đến khả năng thoát lũ </w:t>
      </w:r>
      <w:r>
        <w:rPr>
          <w:rFonts w:eastAsia="Times New Roman"/>
          <w:color w:val="000000" w:themeColor="text1"/>
        </w:rPr>
        <w:t>trên sông Lạch Tray</w:t>
      </w:r>
      <w:r w:rsidRPr="00FB311C">
        <w:rPr>
          <w:rFonts w:eastAsia="Times New Roman"/>
          <w:color w:val="000000" w:themeColor="text1"/>
        </w:rPr>
        <w:t xml:space="preserve">. </w:t>
      </w:r>
    </w:p>
    <w:p w14:paraId="390562D4" w14:textId="1EA3B0E7" w:rsidR="00FB311C" w:rsidRPr="00E84614" w:rsidRDefault="00FB311C" w:rsidP="00FB311C">
      <w:pPr>
        <w:widowControl w:val="0"/>
        <w:ind w:firstLine="0"/>
        <w:rPr>
          <w:rFonts w:eastAsia="Times New Roman"/>
          <w:color w:val="000000" w:themeColor="text1"/>
        </w:rPr>
      </w:pPr>
      <w:r>
        <w:rPr>
          <w:rFonts w:eastAsia="Times New Roman"/>
          <w:color w:val="000000" w:themeColor="text1"/>
        </w:rPr>
        <w:t xml:space="preserve">- </w:t>
      </w:r>
      <w:r w:rsidRPr="00FB311C">
        <w:rPr>
          <w:rFonts w:eastAsia="Times New Roman"/>
          <w:color w:val="000000" w:themeColor="text1"/>
        </w:rPr>
        <w:t>Như vậy với việc điều chỉnh tuyến đê dự kiến về phía bãi sông</w:t>
      </w:r>
      <w:r w:rsidR="00E84614">
        <w:rPr>
          <w:rFonts w:eastAsia="Times New Roman"/>
          <w:color w:val="000000" w:themeColor="text1"/>
        </w:rPr>
        <w:t xml:space="preserve"> (phương án 2)</w:t>
      </w:r>
      <w:r w:rsidRPr="00FB311C">
        <w:rPr>
          <w:rFonts w:eastAsia="Times New Roman"/>
          <w:color w:val="000000" w:themeColor="text1"/>
        </w:rPr>
        <w:t xml:space="preserve"> có thể làm giảm khối lượng nạo vét từ 650.000 m</w:t>
      </w:r>
      <w:r w:rsidRPr="00E84614">
        <w:rPr>
          <w:rFonts w:eastAsia="Times New Roman"/>
          <w:color w:val="000000" w:themeColor="text1"/>
          <w:vertAlign w:val="superscript"/>
        </w:rPr>
        <w:t>3</w:t>
      </w:r>
      <w:r w:rsidRPr="00FB311C">
        <w:rPr>
          <w:rFonts w:eastAsia="Times New Roman"/>
          <w:color w:val="000000" w:themeColor="text1"/>
        </w:rPr>
        <w:t xml:space="preserve"> xuống 500.000 m</w:t>
      </w:r>
      <w:r w:rsidRPr="00E84614">
        <w:rPr>
          <w:rFonts w:eastAsia="Times New Roman"/>
          <w:color w:val="000000" w:themeColor="text1"/>
          <w:vertAlign w:val="superscript"/>
        </w:rPr>
        <w:t>3</w:t>
      </w:r>
      <w:r w:rsidRPr="00FB311C">
        <w:rPr>
          <w:rFonts w:eastAsia="Times New Roman"/>
          <w:color w:val="000000" w:themeColor="text1"/>
        </w:rPr>
        <w:t>. Cao trình nạo vét từ -6,0m xuống còn -5,5m.</w:t>
      </w:r>
      <w:r w:rsidR="00E84614">
        <w:rPr>
          <w:rFonts w:eastAsia="Times New Roman"/>
          <w:color w:val="000000" w:themeColor="text1"/>
        </w:rPr>
        <w:t xml:space="preserve"> Với giải pháp này tuy chiếm thêm một phận diện tích </w:t>
      </w:r>
      <w:r w:rsidR="00E84614" w:rsidRPr="00FB311C">
        <w:rPr>
          <w:rFonts w:eastAsia="Times New Roman"/>
          <w:color w:val="000000" w:themeColor="text1"/>
        </w:rPr>
        <w:t>sân golf</w:t>
      </w:r>
      <w:r w:rsidR="00E84614">
        <w:rPr>
          <w:rFonts w:eastAsia="Times New Roman"/>
          <w:color w:val="000000" w:themeColor="text1"/>
        </w:rPr>
        <w:t xml:space="preserve"> dự kiến nhưng nhìn chung giá thành sẽ rẻ hơn (giảm 150.000m</w:t>
      </w:r>
      <w:r w:rsidR="00E84614">
        <w:rPr>
          <w:rFonts w:eastAsia="Times New Roman"/>
          <w:color w:val="000000" w:themeColor="text1"/>
          <w:vertAlign w:val="superscript"/>
        </w:rPr>
        <w:t>3</w:t>
      </w:r>
      <w:r w:rsidR="00E84614">
        <w:rPr>
          <w:rFonts w:eastAsia="Times New Roman"/>
          <w:color w:val="000000" w:themeColor="text1"/>
        </w:rPr>
        <w:t xml:space="preserve"> nạo vét) và tăng thêm </w:t>
      </w:r>
      <w:r w:rsidR="00E84614">
        <w:rPr>
          <w:rFonts w:eastAsia="Times New Roman"/>
          <w:color w:val="000000" w:themeColor="text1"/>
        </w:rPr>
        <w:lastRenderedPageBreak/>
        <w:t>phần ổn định cũng như thuận lợi hơn trong việc thi công cho tuyến đê mới.</w:t>
      </w:r>
    </w:p>
    <w:p w14:paraId="37504C06" w14:textId="7DB9C990" w:rsidR="00E84614" w:rsidRDefault="00E84614" w:rsidP="00E84614">
      <w:pPr>
        <w:pStyle w:val="Heading2"/>
      </w:pPr>
      <w:bookmarkStart w:id="29" w:name="_Toc164787175"/>
      <w:r>
        <w:t>Kết luận chương 3</w:t>
      </w:r>
      <w:bookmarkEnd w:id="29"/>
      <w:r w:rsidRPr="009D6E23">
        <w:t xml:space="preserve"> </w:t>
      </w:r>
    </w:p>
    <w:p w14:paraId="2F83D336" w14:textId="7B6BBF5A" w:rsidR="00933C7F" w:rsidRDefault="00933C7F" w:rsidP="00864CB9">
      <w:r>
        <w:rPr>
          <w:lang w:val="pl-PL" w:eastAsia="en-US"/>
        </w:rPr>
        <w:t xml:space="preserve">Để đáp ứng nhiệm vụ điều chỉnh tuyến đê Lạch Tray (đoạn từ </w:t>
      </w:r>
      <w:r w:rsidRPr="00C1439D">
        <w:t xml:space="preserve">K14+350 </w:t>
      </w:r>
      <w:r w:rsidR="00E24C29">
        <w:t>đến</w:t>
      </w:r>
      <w:r w:rsidRPr="00C1439D">
        <w:t xml:space="preserve"> K16+100</w:t>
      </w:r>
      <w:r>
        <w:t>) nhóm tác giả đã tìm hiều các tài liệu, giới thiệu tuyến đê vùng nghiên cứu, sự cần thiết phải điều chỉnh tuyến đê</w:t>
      </w:r>
      <w:r w:rsidR="00AE1667">
        <w:t xml:space="preserve">; dựa vào các tài liệu thu thâp được, nhóm tác giả đã phân tích lựa tuyến đê, cụ thể tuyến đê theo phương án 2 là tuyến được lựa chọn. Tuy nhiên để khẳng định phương án lựa chọn tuyến thì cần thiết phải thông qua bài toán về kỹ thuật và kinh tế. </w:t>
      </w:r>
    </w:p>
    <w:p w14:paraId="1B1E2E96" w14:textId="77777777" w:rsidR="009D2A91" w:rsidRDefault="009D2A91" w:rsidP="00864CB9"/>
    <w:p w14:paraId="292DF988" w14:textId="77777777" w:rsidR="00933C7F" w:rsidRDefault="00933C7F" w:rsidP="00864CB9">
      <w:pPr>
        <w:rPr>
          <w:lang w:val="pl-PL" w:eastAsia="en-US"/>
        </w:rPr>
      </w:pPr>
    </w:p>
    <w:p w14:paraId="2EC37CC1" w14:textId="77777777" w:rsidR="00A85BD6" w:rsidRDefault="00A85BD6" w:rsidP="00864CB9">
      <w:pPr>
        <w:rPr>
          <w:lang w:val="pl-PL" w:eastAsia="en-US"/>
        </w:rPr>
      </w:pPr>
    </w:p>
    <w:p w14:paraId="3A1775A6" w14:textId="77777777" w:rsidR="00A85BD6" w:rsidRDefault="00A85BD6" w:rsidP="00864CB9">
      <w:pPr>
        <w:rPr>
          <w:lang w:val="pl-PL" w:eastAsia="en-US"/>
        </w:rPr>
      </w:pPr>
    </w:p>
    <w:p w14:paraId="4BA19B6E" w14:textId="77777777" w:rsidR="00A85BD6" w:rsidRDefault="00A85BD6" w:rsidP="00864CB9">
      <w:pPr>
        <w:rPr>
          <w:lang w:val="pl-PL" w:eastAsia="en-US"/>
        </w:rPr>
      </w:pPr>
    </w:p>
    <w:p w14:paraId="2683B57B" w14:textId="77777777" w:rsidR="00A85BD6" w:rsidRDefault="00A85BD6" w:rsidP="00864CB9">
      <w:pPr>
        <w:rPr>
          <w:lang w:val="pl-PL" w:eastAsia="en-US"/>
        </w:rPr>
      </w:pPr>
    </w:p>
    <w:p w14:paraId="1E049931" w14:textId="77777777" w:rsidR="00A85BD6" w:rsidRDefault="00A85BD6" w:rsidP="00864CB9">
      <w:pPr>
        <w:rPr>
          <w:lang w:val="pl-PL" w:eastAsia="en-US"/>
        </w:rPr>
      </w:pPr>
    </w:p>
    <w:p w14:paraId="0B589586" w14:textId="77777777" w:rsidR="00A85BD6" w:rsidRDefault="00A85BD6" w:rsidP="00864CB9">
      <w:pPr>
        <w:rPr>
          <w:lang w:val="pl-PL" w:eastAsia="en-US"/>
        </w:rPr>
      </w:pPr>
    </w:p>
    <w:p w14:paraId="4FD73712" w14:textId="77777777" w:rsidR="00A85BD6" w:rsidRDefault="00A85BD6" w:rsidP="00864CB9">
      <w:pPr>
        <w:rPr>
          <w:lang w:val="pl-PL" w:eastAsia="en-US"/>
        </w:rPr>
      </w:pPr>
    </w:p>
    <w:p w14:paraId="5AE208A0" w14:textId="77777777" w:rsidR="00A85BD6" w:rsidRDefault="00A85BD6" w:rsidP="00864CB9">
      <w:pPr>
        <w:rPr>
          <w:lang w:val="pl-PL" w:eastAsia="en-US"/>
        </w:rPr>
      </w:pPr>
    </w:p>
    <w:p w14:paraId="23AC143D" w14:textId="77777777" w:rsidR="00A85BD6" w:rsidRDefault="00A85BD6" w:rsidP="00864CB9">
      <w:pPr>
        <w:rPr>
          <w:lang w:val="pl-PL" w:eastAsia="en-US"/>
        </w:rPr>
      </w:pPr>
    </w:p>
    <w:p w14:paraId="2C1708C6" w14:textId="77777777" w:rsidR="00A85BD6" w:rsidRDefault="00A85BD6" w:rsidP="00864CB9">
      <w:pPr>
        <w:rPr>
          <w:lang w:val="pl-PL" w:eastAsia="en-US"/>
        </w:rPr>
      </w:pPr>
    </w:p>
    <w:p w14:paraId="5B8107FA" w14:textId="77777777" w:rsidR="00A85BD6" w:rsidRDefault="00A85BD6" w:rsidP="00864CB9">
      <w:pPr>
        <w:rPr>
          <w:lang w:val="pl-PL" w:eastAsia="en-US"/>
        </w:rPr>
      </w:pPr>
    </w:p>
    <w:p w14:paraId="496D410E" w14:textId="77777777" w:rsidR="00A85BD6" w:rsidRDefault="00A85BD6" w:rsidP="00864CB9">
      <w:pPr>
        <w:rPr>
          <w:lang w:val="pl-PL" w:eastAsia="en-US"/>
        </w:rPr>
      </w:pPr>
    </w:p>
    <w:p w14:paraId="7771AA17" w14:textId="77777777" w:rsidR="00A85BD6" w:rsidRDefault="00A85BD6" w:rsidP="00864CB9">
      <w:pPr>
        <w:rPr>
          <w:lang w:val="pl-PL" w:eastAsia="en-US"/>
        </w:rPr>
      </w:pPr>
    </w:p>
    <w:p w14:paraId="69DF22A9" w14:textId="77777777" w:rsidR="00A85BD6" w:rsidRDefault="00A85BD6" w:rsidP="00864CB9">
      <w:pPr>
        <w:rPr>
          <w:lang w:val="pl-PL" w:eastAsia="en-US"/>
        </w:rPr>
      </w:pPr>
    </w:p>
    <w:p w14:paraId="5EB6E5E8" w14:textId="77777777" w:rsidR="00A85BD6" w:rsidRDefault="00A85BD6" w:rsidP="00864CB9">
      <w:pPr>
        <w:rPr>
          <w:lang w:val="pl-PL" w:eastAsia="en-US"/>
        </w:rPr>
      </w:pPr>
    </w:p>
    <w:p w14:paraId="4BF59003" w14:textId="77777777" w:rsidR="00A85BD6" w:rsidRPr="0002513A" w:rsidRDefault="00A85BD6" w:rsidP="00864CB9">
      <w:pPr>
        <w:rPr>
          <w:lang w:val="pl-PL" w:eastAsia="en-US"/>
        </w:rPr>
      </w:pPr>
    </w:p>
    <w:p w14:paraId="518DFD03" w14:textId="7ED2C36F" w:rsidR="00864CB9" w:rsidRDefault="00864CB9" w:rsidP="00864CB9">
      <w:pPr>
        <w:pStyle w:val="Heading1"/>
      </w:pPr>
      <w:r w:rsidRPr="0002513A">
        <w:rPr>
          <w:lang w:val="pl-PL"/>
        </w:rPr>
        <w:lastRenderedPageBreak/>
        <w:t xml:space="preserve">   </w:t>
      </w:r>
      <w:bookmarkStart w:id="30" w:name="_Toc164787176"/>
      <w:r>
        <w:t>KẾT LUẬN VÀ KIẾN NGHỊ</w:t>
      </w:r>
      <w:bookmarkEnd w:id="30"/>
    </w:p>
    <w:p w14:paraId="501C6D9C" w14:textId="113D221A" w:rsidR="006D181F" w:rsidRPr="00AE1667" w:rsidRDefault="006D181F" w:rsidP="00AE1667">
      <w:pPr>
        <w:pStyle w:val="Heading2"/>
      </w:pPr>
      <w:bookmarkStart w:id="31" w:name="_TOC415567479"/>
      <w:bookmarkStart w:id="32" w:name="_Toc81681382"/>
      <w:bookmarkStart w:id="33" w:name="_Toc164787177"/>
      <w:r w:rsidRPr="006D181F">
        <w:t>Kết luận</w:t>
      </w:r>
      <w:bookmarkEnd w:id="31"/>
      <w:bookmarkEnd w:id="32"/>
      <w:bookmarkEnd w:id="33"/>
    </w:p>
    <w:p w14:paraId="406B9456" w14:textId="4801EE01" w:rsidR="00933C7F" w:rsidRDefault="0072380C" w:rsidP="00933C7F">
      <w:pPr>
        <w:rPr>
          <w:lang w:val="pl-PL" w:eastAsia="en-US"/>
        </w:rPr>
      </w:pPr>
      <w:bookmarkStart w:id="34" w:name="_Toc415567480"/>
      <w:r>
        <w:rPr>
          <w:lang w:val="pl-PL" w:eastAsia="en-US"/>
        </w:rPr>
        <w:t>D</w:t>
      </w:r>
      <w:r w:rsidR="00933C7F" w:rsidRPr="00933C7F">
        <w:rPr>
          <w:lang w:val="pl-PL" w:eastAsia="en-US"/>
        </w:rPr>
        <w:t>ự án xây dựng tuyến đê mới thay thế tuyến đê hữu Lạch Tray đoạn từ Km14+350 đến Km16+100, huyện An Lão, thành phố Hải Phòng là dự án đa mục tiêu trên cơ sở khai thác tổng hợp đê điều, đảm bảo phát triển bền vững, vừa đáp ứng yêu cầu kỹ thuật về phòng, chống lũ, bão, giảm nhẹ thiên tai, đồng thời tạo điều kiện khai thác sử dụng hiệu quả quỹ đất phục vụ phát triển kinh tế - xã hội của địa phương</w:t>
      </w:r>
      <w:r>
        <w:rPr>
          <w:lang w:val="pl-PL" w:eastAsia="en-US"/>
        </w:rPr>
        <w:t>.</w:t>
      </w:r>
    </w:p>
    <w:p w14:paraId="627DD7CA" w14:textId="0C846B2F" w:rsidR="0072380C" w:rsidRPr="0002513A" w:rsidRDefault="0072380C" w:rsidP="00933C7F">
      <w:pPr>
        <w:rPr>
          <w:lang w:val="pl-PL" w:eastAsia="en-US"/>
        </w:rPr>
      </w:pPr>
      <w:r>
        <w:t>Đề tài đã phân tích nguyên lý điều chỉnh tuyến đê, từ đó lấy làm cơ sở cho việc phân tích việc xây dựng tuyến đê mới thay thế tuyến đê hữu Lạch Tray đoạn từ Km14+350 đến Km16+100 huyện An Lão, thành phố Hải Phòng nhằm tạo điều kiện khai thác sử dụng hiệu quả quỹ đất phục vụ phát triển kinh tế - xã hội, đồng thời đảm bảo chiều rộng thoát lũ, tần suất chống lũ</w:t>
      </w:r>
      <w:r>
        <w:t xml:space="preserve"> đúng theo nhiệm của dự án đề ra.</w:t>
      </w:r>
    </w:p>
    <w:p w14:paraId="6E8387C4" w14:textId="39D2D734" w:rsidR="006D181F" w:rsidRPr="006D181F" w:rsidRDefault="006D181F" w:rsidP="0072380C">
      <w:pPr>
        <w:pStyle w:val="Heading2"/>
      </w:pPr>
      <w:bookmarkStart w:id="35" w:name="_Toc81681383"/>
      <w:bookmarkStart w:id="36" w:name="_Toc164787178"/>
      <w:r>
        <w:t>Kiến nghị</w:t>
      </w:r>
      <w:bookmarkEnd w:id="34"/>
      <w:bookmarkEnd w:id="35"/>
      <w:bookmarkEnd w:id="36"/>
    </w:p>
    <w:p w14:paraId="56974AE0" w14:textId="5AFD230C" w:rsidR="006D181F" w:rsidRPr="006D181F" w:rsidRDefault="0072380C" w:rsidP="006D181F">
      <w:r w:rsidRPr="0072380C">
        <w:rPr>
          <w:spacing w:val="2"/>
        </w:rPr>
        <w:t>Do nhóm nghiên cứu là sinh viên năm đầu tiên, kiến thức còn hạn chế nên nội dung nghiên cứu của đề tài mới dừng lại dạng nhập môn ngành Kỹ thuật xây dựng công trình thủy</w:t>
      </w:r>
      <w:r>
        <w:rPr>
          <w:spacing w:val="2"/>
        </w:rPr>
        <w:t xml:space="preserve"> (tìm hiểu một số khái niệm, tìm hiểu tài liệu</w:t>
      </w:r>
      <w:r w:rsidR="00F13012">
        <w:rPr>
          <w:spacing w:val="2"/>
        </w:rPr>
        <w:t xml:space="preserve"> để phân tích lựa chọn tuyến đê một các sơ bộ)</w:t>
      </w:r>
      <w:r w:rsidRPr="0072380C">
        <w:rPr>
          <w:spacing w:val="2"/>
        </w:rPr>
        <w:t>. Những vấn đề như</w:t>
      </w:r>
      <w:r w:rsidR="00F13012">
        <w:rPr>
          <w:spacing w:val="2"/>
        </w:rPr>
        <w:t xml:space="preserve"> phân tích tuyến đê thông qua bài toán kinh tế,</w:t>
      </w:r>
      <w:r w:rsidRPr="0072380C">
        <w:rPr>
          <w:spacing w:val="2"/>
        </w:rPr>
        <w:t xml:space="preserve"> thiết kế đê, tính toán kết cấu đê, xử lý nền đê…sẽ được nghiên cứu sâu hơn trong những năm tiếp theo.</w:t>
      </w:r>
    </w:p>
    <w:p w14:paraId="7C58EAC9" w14:textId="77777777" w:rsidR="00AE5681" w:rsidRPr="003E0870" w:rsidRDefault="00AE5681" w:rsidP="003E0870">
      <w:pPr>
        <w:rPr>
          <w:lang w:val="en-NZ" w:eastAsia="en-US"/>
        </w:rPr>
      </w:pPr>
    </w:p>
    <w:p w14:paraId="7A341442" w14:textId="77777777" w:rsidR="006B4D80" w:rsidRDefault="004E7D66" w:rsidP="004E7D66">
      <w:pPr>
        <w:pStyle w:val="Heading1"/>
        <w:numPr>
          <w:ilvl w:val="0"/>
          <w:numId w:val="0"/>
        </w:numPr>
        <w:ind w:firstLine="567"/>
        <w:jc w:val="center"/>
      </w:pPr>
      <w:bookmarkStart w:id="37" w:name="_Toc164787179"/>
      <w:r>
        <w:t>TÀI LIỆU THAM KHẢO</w:t>
      </w:r>
      <w:bookmarkEnd w:id="37"/>
    </w:p>
    <w:p w14:paraId="4EBB8AC2" w14:textId="20A33681" w:rsidR="003F72E6" w:rsidRDefault="00896D47" w:rsidP="00896D47">
      <w:pPr>
        <w:ind w:firstLine="0"/>
      </w:pPr>
      <w:r>
        <w:t xml:space="preserve">[1] </w:t>
      </w:r>
      <w:r w:rsidR="003F72E6">
        <w:t xml:space="preserve">PGS.TS Phạm Văn Quốc, GS.TS Nguyễn Chiến. </w:t>
      </w:r>
      <w:r w:rsidR="003F72E6" w:rsidRPr="003F72E6">
        <w:rPr>
          <w:i/>
          <w:iCs/>
        </w:rPr>
        <w:t>Thiết kế đê và công trình bảo vệ bờ</w:t>
      </w:r>
      <w:r w:rsidR="003F72E6">
        <w:t>. Nhà xuất bản Bách khoa Hà nội, 2018.</w:t>
      </w:r>
    </w:p>
    <w:p w14:paraId="280CEA97" w14:textId="4E51D369" w:rsidR="003F72E6" w:rsidRDefault="008A4C3F" w:rsidP="008A4C3F">
      <w:pPr>
        <w:ind w:firstLine="0"/>
      </w:pPr>
      <w:r>
        <w:t>[2]</w:t>
      </w:r>
      <w:r>
        <w:t xml:space="preserve"> </w:t>
      </w:r>
      <w:r w:rsidRPr="008A4C3F">
        <w:t>TCVN 9902 : 2024</w:t>
      </w:r>
      <w:r>
        <w:t xml:space="preserve">. </w:t>
      </w:r>
      <w:r w:rsidRPr="008A4C3F">
        <w:rPr>
          <w:i/>
          <w:iCs/>
        </w:rPr>
        <w:t>Công trình đê sông – Yêu cầu thiết kế</w:t>
      </w:r>
      <w:r>
        <w:t>. Hà nội 2024.</w:t>
      </w:r>
    </w:p>
    <w:p w14:paraId="3AA8CC8A" w14:textId="6F47591E" w:rsidR="007D0742" w:rsidRDefault="007D0742" w:rsidP="008A4C3F">
      <w:pPr>
        <w:ind w:firstLine="0"/>
      </w:pPr>
      <w:r>
        <w:t xml:space="preserve">[3] </w:t>
      </w:r>
      <w:r w:rsidRPr="007D0742">
        <w:t>L</w:t>
      </w:r>
      <w:r>
        <w:t xml:space="preserve">uật số </w:t>
      </w:r>
      <w:r w:rsidRPr="007D0742">
        <w:t>: 79/2006/QH11</w:t>
      </w:r>
      <w:r>
        <w:t>. Luật đê điều</w:t>
      </w:r>
    </w:p>
    <w:p w14:paraId="47A1C5AD" w14:textId="76DD60F9" w:rsidR="00A85BD6" w:rsidRDefault="00A85BD6" w:rsidP="00A85BD6">
      <w:pPr>
        <w:ind w:firstLine="0"/>
      </w:pPr>
      <w:r>
        <w:t xml:space="preserve">[4] Thuyết minh thiết kế cơ sở. </w:t>
      </w:r>
      <w:r w:rsidRPr="00A85BD6">
        <w:rPr>
          <w:i/>
          <w:iCs/>
        </w:rPr>
        <w:t>Dự án: Đầu tư xây dựng tuyến đê mới thay thế tuyến đê hữu Lạch Tray đoạn từ Km14+350 đến Km16+100, huyện An Lão</w:t>
      </w:r>
      <w:r>
        <w:t>, thành phố Hải Phòng</w:t>
      </w:r>
      <w:r>
        <w:t>.</w:t>
      </w:r>
    </w:p>
    <w:p w14:paraId="050619AD" w14:textId="65302E5F" w:rsidR="00220F3D" w:rsidRPr="00896D47" w:rsidRDefault="0000305B" w:rsidP="0000305B">
      <w:pPr>
        <w:ind w:firstLine="0"/>
      </w:pPr>
      <w:r>
        <w:t xml:space="preserve">[5] Sở Nông nghiệp &amp; PTNT Hải Phòng. </w:t>
      </w:r>
      <w:r w:rsidRPr="0000305B">
        <w:rPr>
          <w:i/>
          <w:iCs/>
        </w:rPr>
        <w:t>Đánh giá hiện trạng hệ thống đê điều thành phố Hải Phòng</w:t>
      </w:r>
      <w:r>
        <w:t>. Năm 2024</w:t>
      </w:r>
    </w:p>
    <w:sectPr w:rsidR="00220F3D" w:rsidRPr="00896D47" w:rsidSect="00E51E91">
      <w:footerReference w:type="default" r:id="rId27"/>
      <w:pgSz w:w="11907" w:h="16840" w:code="9"/>
      <w:pgMar w:top="1134" w:right="1134"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0FAA87" w14:textId="77777777" w:rsidR="00E51E91" w:rsidRDefault="00E51E91" w:rsidP="00820A73">
      <w:pPr>
        <w:spacing w:after="0" w:line="240" w:lineRule="auto"/>
      </w:pPr>
      <w:r>
        <w:separator/>
      </w:r>
    </w:p>
  </w:endnote>
  <w:endnote w:type="continuationSeparator" w:id="0">
    <w:p w14:paraId="379E4B76" w14:textId="77777777" w:rsidR="00E51E91" w:rsidRDefault="00E51E91" w:rsidP="00820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Arial">
    <w:panose1 w:val="020B7200000000000000"/>
    <w:charset w:val="00"/>
    <w:family w:val="swiss"/>
    <w:pitch w:val="variable"/>
    <w:sig w:usb0="00000007" w:usb1="00000000" w:usb2="00000000" w:usb3="00000000" w:csb0="00000013" w:csb1="00000000"/>
  </w:font>
  <w:font w:name="Arial">
    <w:altName w:val="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6564076"/>
      <w:docPartObj>
        <w:docPartGallery w:val="Page Numbers (Bottom of Page)"/>
        <w:docPartUnique/>
      </w:docPartObj>
    </w:sdtPr>
    <w:sdtEndPr>
      <w:rPr>
        <w:noProof/>
      </w:rPr>
    </w:sdtEndPr>
    <w:sdtContent>
      <w:p w14:paraId="6C82E9D3" w14:textId="23673805" w:rsidR="009D2A91" w:rsidRDefault="009D2A9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9A7BA8" w14:textId="4A67004A" w:rsidR="00E44067" w:rsidRDefault="00E44067" w:rsidP="004E7D6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E4A263" w14:textId="77777777" w:rsidR="00E51E91" w:rsidRDefault="00E51E91" w:rsidP="00820A73">
      <w:pPr>
        <w:spacing w:after="0" w:line="240" w:lineRule="auto"/>
      </w:pPr>
      <w:r>
        <w:separator/>
      </w:r>
    </w:p>
  </w:footnote>
  <w:footnote w:type="continuationSeparator" w:id="0">
    <w:p w14:paraId="73DB1847" w14:textId="77777777" w:rsidR="00E51E91" w:rsidRDefault="00E51E91" w:rsidP="00820A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04CBF"/>
    <w:multiLevelType w:val="multilevel"/>
    <w:tmpl w:val="D4D8F144"/>
    <w:lvl w:ilvl="0">
      <w:start w:val="1"/>
      <w:numFmt w:val="decimal"/>
      <w:pStyle w:val="Heading1"/>
      <w:lvlText w:val="CHƯƠNG %1."/>
      <w:lvlJc w:val="left"/>
      <w:pPr>
        <w:ind w:left="1992" w:hanging="432"/>
      </w:pPr>
      <w:rPr>
        <w:rFonts w:ascii="Times New Roman" w:hAnsi="Times New Roman" w:hint="default"/>
        <w:b/>
        <w:i w:val="0"/>
        <w:sz w:val="28"/>
      </w:rPr>
    </w:lvl>
    <w:lvl w:ilvl="1">
      <w:start w:val="1"/>
      <w:numFmt w:val="decimal"/>
      <w:pStyle w:val="Heading2"/>
      <w:lvlText w:val="%1.%2."/>
      <w:lvlJc w:val="left"/>
      <w:pPr>
        <w:ind w:left="576" w:hanging="576"/>
      </w:pPr>
      <w:rPr>
        <w:rFonts w:ascii="Times New Roman" w:hAnsi="Times New Roman" w:hint="default"/>
        <w:b/>
        <w:i w:val="0"/>
      </w:rPr>
    </w:lvl>
    <w:lvl w:ilvl="2">
      <w:start w:val="1"/>
      <w:numFmt w:val="decimal"/>
      <w:pStyle w:val="Heading3"/>
      <w:lvlText w:val="%1.%2.%3."/>
      <w:lvlJc w:val="left"/>
      <w:pPr>
        <w:ind w:left="810" w:hanging="720"/>
      </w:pPr>
      <w:rPr>
        <w:rFonts w:ascii="Times New Roman" w:hAnsi="Times New Roman" w:cs="Times New Roman" w:hint="default"/>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Heading4"/>
      <w:lvlText w:val="%1.%2.%3.%4."/>
      <w:lvlJc w:val="left"/>
      <w:pPr>
        <w:ind w:left="864" w:hanging="864"/>
      </w:pPr>
      <w:rPr>
        <w:rFonts w:ascii="Times New Roman" w:hAnsi="Times New Roman" w:hint="default"/>
        <w:b/>
        <w:i/>
      </w:rPr>
    </w:lvl>
    <w:lvl w:ilvl="4">
      <w:start w:val="1"/>
      <w:numFmt w:val="decimal"/>
      <w:pStyle w:val="Heading5"/>
      <w:lvlText w:val="%1.%2.%3.%4.%5"/>
      <w:lvlJc w:val="left"/>
      <w:pPr>
        <w:ind w:left="1576"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50E07EC"/>
    <w:multiLevelType w:val="hybridMultilevel"/>
    <w:tmpl w:val="A072A09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B06F38"/>
    <w:multiLevelType w:val="hybridMultilevel"/>
    <w:tmpl w:val="C4EAFE86"/>
    <w:lvl w:ilvl="0" w:tplc="106A0E62">
      <w:numFmt w:val="bullet"/>
      <w:lvlText w:val="-"/>
      <w:lvlJc w:val="left"/>
      <w:pPr>
        <w:ind w:left="1287" w:hanging="360"/>
      </w:pPr>
      <w:rPr>
        <w:rFonts w:ascii=".VnArial" w:eastAsia="Times New Roman" w:hAnsi=".VnArial" w:cs="Times New Roman" w:hint="default"/>
      </w:rPr>
    </w:lvl>
    <w:lvl w:ilvl="1" w:tplc="106A0E62">
      <w:numFmt w:val="bullet"/>
      <w:lvlText w:val="-"/>
      <w:lvlJc w:val="left"/>
      <w:pPr>
        <w:ind w:left="2007" w:hanging="360"/>
      </w:pPr>
      <w:rPr>
        <w:rFonts w:ascii=".VnArial" w:eastAsia="Times New Roman" w:hAnsi=".VnArial" w:cs="Times New Roman"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3" w15:restartNumberingAfterBreak="0">
    <w:nsid w:val="0AC72E4E"/>
    <w:multiLevelType w:val="hybridMultilevel"/>
    <w:tmpl w:val="4ED6DA48"/>
    <w:lvl w:ilvl="0" w:tplc="8F4CE0B6">
      <w:numFmt w:val="bullet"/>
      <w:lvlText w:val=""/>
      <w:lvlJc w:val="left"/>
      <w:pPr>
        <w:ind w:left="1135" w:hanging="567"/>
      </w:pPr>
      <w:rPr>
        <w:rFonts w:ascii="Symbol" w:eastAsia="Symbol" w:hAnsi="Symbol" w:cs="Symbol" w:hint="default"/>
        <w:w w:val="99"/>
        <w:sz w:val="26"/>
        <w:szCs w:val="26"/>
        <w:lang w:eastAsia="en-US" w:bidi="ar-SA"/>
      </w:rPr>
    </w:lvl>
    <w:lvl w:ilvl="1" w:tplc="69C655CE">
      <w:numFmt w:val="bullet"/>
      <w:lvlText w:val="o"/>
      <w:lvlJc w:val="left"/>
      <w:pPr>
        <w:ind w:left="1939" w:hanging="360"/>
      </w:pPr>
      <w:rPr>
        <w:rFonts w:ascii="Courier New" w:eastAsia="Courier New" w:hAnsi="Courier New" w:cs="Courier New" w:hint="default"/>
        <w:w w:val="99"/>
        <w:sz w:val="20"/>
        <w:szCs w:val="20"/>
        <w:lang w:eastAsia="en-US" w:bidi="ar-SA"/>
      </w:rPr>
    </w:lvl>
    <w:lvl w:ilvl="2" w:tplc="285C9C10">
      <w:numFmt w:val="bullet"/>
      <w:lvlText w:val=""/>
      <w:lvlJc w:val="left"/>
      <w:pPr>
        <w:ind w:left="2661" w:hanging="360"/>
      </w:pPr>
      <w:rPr>
        <w:rFonts w:ascii="Wingdings" w:eastAsia="Wingdings" w:hAnsi="Wingdings" w:cs="Wingdings" w:hint="default"/>
        <w:w w:val="99"/>
        <w:sz w:val="26"/>
        <w:szCs w:val="26"/>
        <w:lang w:eastAsia="en-US" w:bidi="ar-SA"/>
      </w:rPr>
    </w:lvl>
    <w:lvl w:ilvl="3" w:tplc="A420C758">
      <w:numFmt w:val="bullet"/>
      <w:lvlText w:val="•"/>
      <w:lvlJc w:val="left"/>
      <w:pPr>
        <w:ind w:left="3610" w:hanging="360"/>
      </w:pPr>
      <w:rPr>
        <w:lang w:eastAsia="en-US" w:bidi="ar-SA"/>
      </w:rPr>
    </w:lvl>
    <w:lvl w:ilvl="4" w:tplc="F9DC23D6">
      <w:numFmt w:val="bullet"/>
      <w:lvlText w:val="•"/>
      <w:lvlJc w:val="left"/>
      <w:pPr>
        <w:ind w:left="4561" w:hanging="360"/>
      </w:pPr>
      <w:rPr>
        <w:lang w:eastAsia="en-US" w:bidi="ar-SA"/>
      </w:rPr>
    </w:lvl>
    <w:lvl w:ilvl="5" w:tplc="37C01368">
      <w:numFmt w:val="bullet"/>
      <w:lvlText w:val="•"/>
      <w:lvlJc w:val="left"/>
      <w:pPr>
        <w:ind w:left="5512" w:hanging="360"/>
      </w:pPr>
      <w:rPr>
        <w:lang w:eastAsia="en-US" w:bidi="ar-SA"/>
      </w:rPr>
    </w:lvl>
    <w:lvl w:ilvl="6" w:tplc="DEA62EBE">
      <w:numFmt w:val="bullet"/>
      <w:lvlText w:val="•"/>
      <w:lvlJc w:val="left"/>
      <w:pPr>
        <w:ind w:left="6462" w:hanging="360"/>
      </w:pPr>
      <w:rPr>
        <w:lang w:eastAsia="en-US" w:bidi="ar-SA"/>
      </w:rPr>
    </w:lvl>
    <w:lvl w:ilvl="7" w:tplc="8CA29EA0">
      <w:numFmt w:val="bullet"/>
      <w:lvlText w:val="•"/>
      <w:lvlJc w:val="left"/>
      <w:pPr>
        <w:ind w:left="7413" w:hanging="360"/>
      </w:pPr>
      <w:rPr>
        <w:lang w:eastAsia="en-US" w:bidi="ar-SA"/>
      </w:rPr>
    </w:lvl>
    <w:lvl w:ilvl="8" w:tplc="CAF00C04">
      <w:numFmt w:val="bullet"/>
      <w:lvlText w:val="•"/>
      <w:lvlJc w:val="left"/>
      <w:pPr>
        <w:ind w:left="8364" w:hanging="360"/>
      </w:pPr>
      <w:rPr>
        <w:lang w:eastAsia="en-US" w:bidi="ar-SA"/>
      </w:rPr>
    </w:lvl>
  </w:abstractNum>
  <w:abstractNum w:abstractNumId="4" w15:restartNumberingAfterBreak="0">
    <w:nsid w:val="10066FF3"/>
    <w:multiLevelType w:val="hybridMultilevel"/>
    <w:tmpl w:val="072C5E08"/>
    <w:lvl w:ilvl="0" w:tplc="04090011">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5" w15:restartNumberingAfterBreak="0">
    <w:nsid w:val="11AF2001"/>
    <w:multiLevelType w:val="hybridMultilevel"/>
    <w:tmpl w:val="48B48FD4"/>
    <w:lvl w:ilvl="0" w:tplc="506E186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21380C1C"/>
    <w:multiLevelType w:val="hybridMultilevel"/>
    <w:tmpl w:val="64A44F7E"/>
    <w:lvl w:ilvl="0" w:tplc="C86EB868">
      <w:start w:val="1"/>
      <w:numFmt w:val="bullet"/>
      <w:lvlText w:val="-"/>
      <w:lvlJc w:val="left"/>
      <w:pPr>
        <w:ind w:left="1287" w:hanging="360"/>
      </w:pPr>
      <w:rPr>
        <w:rFonts w:ascii="Times New Roman" w:eastAsia="Times New Roman" w:hAnsi="Times New Roman" w:cs="Times New Roman" w:hint="default"/>
        <w:b/>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2A897889"/>
    <w:multiLevelType w:val="hybridMultilevel"/>
    <w:tmpl w:val="41DE68CE"/>
    <w:lvl w:ilvl="0" w:tplc="04090011">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15:restartNumberingAfterBreak="0">
    <w:nsid w:val="3F3D546D"/>
    <w:multiLevelType w:val="hybridMultilevel"/>
    <w:tmpl w:val="406CEC5E"/>
    <w:lvl w:ilvl="0" w:tplc="6026F8B2">
      <w:start w:val="1"/>
      <w:numFmt w:val="lowerLetter"/>
      <w:lvlText w:val="%1)"/>
      <w:lvlJc w:val="left"/>
      <w:pPr>
        <w:ind w:left="1145" w:hanging="360"/>
      </w:pPr>
      <w:rPr>
        <w:b/>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9" w15:restartNumberingAfterBreak="0">
    <w:nsid w:val="42347431"/>
    <w:multiLevelType w:val="hybridMultilevel"/>
    <w:tmpl w:val="450677F6"/>
    <w:lvl w:ilvl="0" w:tplc="73D8C09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DC8333B"/>
    <w:multiLevelType w:val="hybridMultilevel"/>
    <w:tmpl w:val="1DDCD456"/>
    <w:lvl w:ilvl="0" w:tplc="073CDFA8">
      <w:start w:val="1"/>
      <w:numFmt w:val="bullet"/>
      <w:lvlText w:val="+"/>
      <w:lvlJc w:val="left"/>
      <w:pPr>
        <w:ind w:left="1710" w:hanging="360"/>
      </w:pPr>
      <w:rPr>
        <w:rFonts w:ascii="Times New Roman" w:eastAsia="Times New Roman" w:hAnsi="Times New Roman"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15:restartNumberingAfterBreak="0">
    <w:nsid w:val="547F5C2B"/>
    <w:multiLevelType w:val="multilevel"/>
    <w:tmpl w:val="C6565998"/>
    <w:styleLink w:val="TRANGTUNG811854"/>
    <w:lvl w:ilvl="0">
      <w:start w:val="1"/>
      <w:numFmt w:val="decimal"/>
      <w:suff w:val="space"/>
      <w:lvlText w:val="CHƯƠNG %1:"/>
      <w:lvlJc w:val="left"/>
      <w:pPr>
        <w:ind w:left="4537"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rPr>
    </w:lvl>
    <w:lvl w:ilvl="1">
      <w:start w:val="1"/>
      <w:numFmt w:val="decimal"/>
      <w:suff w:val="space"/>
      <w:lvlText w:val="%1.%2."/>
      <w:lvlJc w:val="left"/>
      <w:pPr>
        <w:ind w:left="426"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rPr>
    </w:lvl>
    <w:lvl w:ilvl="2">
      <w:start w:val="1"/>
      <w:numFmt w:val="decimal"/>
      <w:suff w:val="space"/>
      <w:lvlText w:val="%1.%2.%3."/>
      <w:lvlJc w:val="left"/>
      <w:pPr>
        <w:ind w:left="71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rPr>
    </w:lvl>
    <w:lvl w:ilvl="3">
      <w:start w:val="1"/>
      <w:numFmt w:val="decimal"/>
      <w:suff w:val="space"/>
      <w:lvlText w:val="%1.%2.%3.%4."/>
      <w:lvlJc w:val="left"/>
      <w:pPr>
        <w:ind w:left="284" w:firstLine="0"/>
      </w:pPr>
      <w:rPr>
        <w:rFonts w:hint="default"/>
        <w:b/>
      </w:rPr>
    </w:lvl>
    <w:lvl w:ilvl="4">
      <w:start w:val="1"/>
      <w:numFmt w:val="lowerLetter"/>
      <w:suff w:val="space"/>
      <w:lvlText w:val="%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0A140C3"/>
    <w:multiLevelType w:val="hybridMultilevel"/>
    <w:tmpl w:val="93EC67D4"/>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66383763"/>
    <w:multiLevelType w:val="hybridMultilevel"/>
    <w:tmpl w:val="29DC4B12"/>
    <w:lvl w:ilvl="0" w:tplc="56CAE976">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15:restartNumberingAfterBreak="0">
    <w:nsid w:val="688571E5"/>
    <w:multiLevelType w:val="hybridMultilevel"/>
    <w:tmpl w:val="CE04000A"/>
    <w:lvl w:ilvl="0" w:tplc="617674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pStyle w:val="Heading9"/>
      <w:lvlText w:val="%9."/>
      <w:lvlJc w:val="right"/>
      <w:pPr>
        <w:ind w:left="6480" w:hanging="180"/>
      </w:pPr>
    </w:lvl>
  </w:abstractNum>
  <w:abstractNum w:abstractNumId="15" w15:restartNumberingAfterBreak="0">
    <w:nsid w:val="68D9201C"/>
    <w:multiLevelType w:val="hybridMultilevel"/>
    <w:tmpl w:val="349CBC96"/>
    <w:lvl w:ilvl="0" w:tplc="073CDFA8">
      <w:start w:val="1"/>
      <w:numFmt w:val="bullet"/>
      <w:lvlText w:val="+"/>
      <w:lvlJc w:val="left"/>
      <w:pPr>
        <w:ind w:left="2880" w:hanging="360"/>
      </w:pPr>
      <w:rPr>
        <w:rFonts w:ascii="Times New Roman" w:eastAsia="Times New Roman"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6E47648A"/>
    <w:multiLevelType w:val="hybridMultilevel"/>
    <w:tmpl w:val="BF54AD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D370BB"/>
    <w:multiLevelType w:val="hybridMultilevel"/>
    <w:tmpl w:val="06A64C9E"/>
    <w:lvl w:ilvl="0" w:tplc="06287996">
      <w:numFmt w:val="bullet"/>
      <w:lvlText w:val=""/>
      <w:lvlJc w:val="left"/>
      <w:pPr>
        <w:ind w:left="1370" w:hanging="360"/>
      </w:pPr>
      <w:rPr>
        <w:rFonts w:ascii="Wingdings" w:eastAsia="Times New Roman" w:hAnsi="Wingdings" w:cs="Times New Roman" w:hint="default"/>
      </w:rPr>
    </w:lvl>
    <w:lvl w:ilvl="1" w:tplc="04090003" w:tentative="1">
      <w:start w:val="1"/>
      <w:numFmt w:val="bullet"/>
      <w:lvlText w:val="o"/>
      <w:lvlJc w:val="left"/>
      <w:pPr>
        <w:ind w:left="2090" w:hanging="360"/>
      </w:pPr>
      <w:rPr>
        <w:rFonts w:ascii="Courier New" w:hAnsi="Courier New" w:cs="Courier New" w:hint="default"/>
      </w:rPr>
    </w:lvl>
    <w:lvl w:ilvl="2" w:tplc="04090005" w:tentative="1">
      <w:start w:val="1"/>
      <w:numFmt w:val="bullet"/>
      <w:lvlText w:val=""/>
      <w:lvlJc w:val="left"/>
      <w:pPr>
        <w:ind w:left="2810" w:hanging="360"/>
      </w:pPr>
      <w:rPr>
        <w:rFonts w:ascii="Wingdings" w:hAnsi="Wingdings" w:hint="default"/>
      </w:rPr>
    </w:lvl>
    <w:lvl w:ilvl="3" w:tplc="04090001" w:tentative="1">
      <w:start w:val="1"/>
      <w:numFmt w:val="bullet"/>
      <w:lvlText w:val=""/>
      <w:lvlJc w:val="left"/>
      <w:pPr>
        <w:ind w:left="3530" w:hanging="360"/>
      </w:pPr>
      <w:rPr>
        <w:rFonts w:ascii="Symbol" w:hAnsi="Symbol" w:hint="default"/>
      </w:rPr>
    </w:lvl>
    <w:lvl w:ilvl="4" w:tplc="04090003" w:tentative="1">
      <w:start w:val="1"/>
      <w:numFmt w:val="bullet"/>
      <w:lvlText w:val="o"/>
      <w:lvlJc w:val="left"/>
      <w:pPr>
        <w:ind w:left="4250" w:hanging="360"/>
      </w:pPr>
      <w:rPr>
        <w:rFonts w:ascii="Courier New" w:hAnsi="Courier New" w:cs="Courier New" w:hint="default"/>
      </w:rPr>
    </w:lvl>
    <w:lvl w:ilvl="5" w:tplc="04090005" w:tentative="1">
      <w:start w:val="1"/>
      <w:numFmt w:val="bullet"/>
      <w:lvlText w:val=""/>
      <w:lvlJc w:val="left"/>
      <w:pPr>
        <w:ind w:left="4970" w:hanging="360"/>
      </w:pPr>
      <w:rPr>
        <w:rFonts w:ascii="Wingdings" w:hAnsi="Wingdings" w:hint="default"/>
      </w:rPr>
    </w:lvl>
    <w:lvl w:ilvl="6" w:tplc="04090001" w:tentative="1">
      <w:start w:val="1"/>
      <w:numFmt w:val="bullet"/>
      <w:lvlText w:val=""/>
      <w:lvlJc w:val="left"/>
      <w:pPr>
        <w:ind w:left="5690" w:hanging="360"/>
      </w:pPr>
      <w:rPr>
        <w:rFonts w:ascii="Symbol" w:hAnsi="Symbol" w:hint="default"/>
      </w:rPr>
    </w:lvl>
    <w:lvl w:ilvl="7" w:tplc="04090003" w:tentative="1">
      <w:start w:val="1"/>
      <w:numFmt w:val="bullet"/>
      <w:lvlText w:val="o"/>
      <w:lvlJc w:val="left"/>
      <w:pPr>
        <w:ind w:left="6410" w:hanging="360"/>
      </w:pPr>
      <w:rPr>
        <w:rFonts w:ascii="Courier New" w:hAnsi="Courier New" w:cs="Courier New" w:hint="default"/>
      </w:rPr>
    </w:lvl>
    <w:lvl w:ilvl="8" w:tplc="04090005" w:tentative="1">
      <w:start w:val="1"/>
      <w:numFmt w:val="bullet"/>
      <w:lvlText w:val=""/>
      <w:lvlJc w:val="left"/>
      <w:pPr>
        <w:ind w:left="7130" w:hanging="360"/>
      </w:pPr>
      <w:rPr>
        <w:rFonts w:ascii="Wingdings" w:hAnsi="Wingdings" w:hint="default"/>
      </w:rPr>
    </w:lvl>
  </w:abstractNum>
  <w:abstractNum w:abstractNumId="18" w15:restartNumberingAfterBreak="0">
    <w:nsid w:val="7B1A6C00"/>
    <w:multiLevelType w:val="hybridMultilevel"/>
    <w:tmpl w:val="BEBEFC3A"/>
    <w:lvl w:ilvl="0" w:tplc="073CDFA8">
      <w:start w:val="1"/>
      <w:numFmt w:val="bullet"/>
      <w:lvlText w:val="+"/>
      <w:lvlJc w:val="left"/>
      <w:pPr>
        <w:ind w:left="1170" w:hanging="360"/>
      </w:pPr>
      <w:rPr>
        <w:rFonts w:ascii="Times New Roman" w:eastAsia="Times New Roman"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15:restartNumberingAfterBreak="0">
    <w:nsid w:val="7FA94FAD"/>
    <w:multiLevelType w:val="multilevel"/>
    <w:tmpl w:val="CAAE0D48"/>
    <w:lvl w:ilvl="0">
      <w:start w:val="2"/>
      <w:numFmt w:val="decimal"/>
      <w:lvlText w:val="%1."/>
      <w:lvlJc w:val="left"/>
      <w:pPr>
        <w:tabs>
          <w:tab w:val="num" w:pos="360"/>
        </w:tabs>
        <w:ind w:left="360" w:hanging="360"/>
      </w:pPr>
      <w:rPr>
        <w:rFonts w:hint="default"/>
      </w:rPr>
    </w:lvl>
    <w:lvl w:ilvl="1">
      <w:start w:val="1"/>
      <w:numFmt w:val="decimal"/>
      <w:pStyle w:val="921"/>
      <w:lvlText w:val="%1.%2."/>
      <w:lvlJc w:val="left"/>
      <w:pPr>
        <w:tabs>
          <w:tab w:val="num" w:pos="574"/>
        </w:tabs>
        <w:ind w:left="574" w:hanging="432"/>
      </w:pPr>
      <w:rPr>
        <w:rFonts w:hint="default"/>
      </w:rPr>
    </w:lvl>
    <w:lvl w:ilvl="2">
      <w:start w:val="1"/>
      <w:numFmt w:val="decimal"/>
      <w:pStyle w:val="9211"/>
      <w:isLgl/>
      <w:lvlText w:val="%1.%2.%3."/>
      <w:lvlJc w:val="left"/>
      <w:pPr>
        <w:tabs>
          <w:tab w:val="num" w:pos="1440"/>
        </w:tabs>
        <w:ind w:left="1224" w:hanging="504"/>
      </w:pPr>
      <w:rPr>
        <w:rFonts w:hint="default"/>
      </w:rPr>
    </w:lvl>
    <w:lvl w:ilvl="3">
      <w:start w:val="1"/>
      <w:numFmt w:val="decimal"/>
      <w:lvlText w:val="%1.%2.%3.%4."/>
      <w:lvlJc w:val="left"/>
      <w:pPr>
        <w:tabs>
          <w:tab w:val="num" w:pos="1080"/>
        </w:tabs>
        <w:ind w:left="100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7FB21B9E"/>
    <w:multiLevelType w:val="hybridMultilevel"/>
    <w:tmpl w:val="072C5E08"/>
    <w:lvl w:ilvl="0" w:tplc="04090011">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num w:numId="1" w16cid:durableId="1860507610">
    <w:abstractNumId w:val="14"/>
  </w:num>
  <w:num w:numId="2" w16cid:durableId="285814989">
    <w:abstractNumId w:val="0"/>
  </w:num>
  <w:num w:numId="3" w16cid:durableId="203563481">
    <w:abstractNumId w:val="1"/>
  </w:num>
  <w:num w:numId="4" w16cid:durableId="1646426122">
    <w:abstractNumId w:val="3"/>
  </w:num>
  <w:num w:numId="5" w16cid:durableId="398790665">
    <w:abstractNumId w:val="2"/>
  </w:num>
  <w:num w:numId="6" w16cid:durableId="2041012315">
    <w:abstractNumId w:val="5"/>
  </w:num>
  <w:num w:numId="7" w16cid:durableId="932517996">
    <w:abstractNumId w:val="16"/>
  </w:num>
  <w:num w:numId="8" w16cid:durableId="1040519204">
    <w:abstractNumId w:val="18"/>
  </w:num>
  <w:num w:numId="9" w16cid:durableId="1049722833">
    <w:abstractNumId w:val="13"/>
  </w:num>
  <w:num w:numId="10" w16cid:durableId="1252548231">
    <w:abstractNumId w:val="9"/>
  </w:num>
  <w:num w:numId="11" w16cid:durableId="1251893730">
    <w:abstractNumId w:val="12"/>
  </w:num>
  <w:num w:numId="12" w16cid:durableId="1839149416">
    <w:abstractNumId w:val="19"/>
  </w:num>
  <w:num w:numId="13" w16cid:durableId="1838644349">
    <w:abstractNumId w:val="6"/>
  </w:num>
  <w:num w:numId="14" w16cid:durableId="1341807852">
    <w:abstractNumId w:val="8"/>
  </w:num>
  <w:num w:numId="15" w16cid:durableId="84035272">
    <w:abstractNumId w:val="7"/>
  </w:num>
  <w:num w:numId="16" w16cid:durableId="418255995">
    <w:abstractNumId w:val="11"/>
  </w:num>
  <w:num w:numId="17" w16cid:durableId="986931390">
    <w:abstractNumId w:val="17"/>
  </w:num>
  <w:num w:numId="18" w16cid:durableId="1891768235">
    <w:abstractNumId w:val="15"/>
  </w:num>
  <w:num w:numId="19" w16cid:durableId="1411847152">
    <w:abstractNumId w:val="10"/>
  </w:num>
  <w:num w:numId="20" w16cid:durableId="1743136465">
    <w:abstractNumId w:val="4"/>
  </w:num>
  <w:num w:numId="21" w16cid:durableId="932011976">
    <w:abstractNumId w:val="20"/>
  </w:num>
  <w:num w:numId="22" w16cid:durableId="8386949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4896090">
    <w:abstractNumId w:val="0"/>
  </w:num>
  <w:num w:numId="24" w16cid:durableId="876509554">
    <w:abstractNumId w:val="0"/>
  </w:num>
  <w:num w:numId="25" w16cid:durableId="1995790678">
    <w:abstractNumId w:val="0"/>
  </w:num>
  <w:num w:numId="26" w16cid:durableId="538982045">
    <w:abstractNumId w:val="0"/>
  </w:num>
  <w:num w:numId="27" w16cid:durableId="236404220">
    <w:abstractNumId w:val="0"/>
  </w:num>
  <w:num w:numId="28" w16cid:durableId="1178160018">
    <w:abstractNumId w:val="0"/>
  </w:num>
  <w:num w:numId="29" w16cid:durableId="2080706112">
    <w:abstractNumId w:val="0"/>
  </w:num>
  <w:num w:numId="30" w16cid:durableId="198394198">
    <w:abstractNumId w:val="0"/>
  </w:num>
  <w:num w:numId="31" w16cid:durableId="165370548">
    <w:abstractNumId w:val="0"/>
  </w:num>
  <w:num w:numId="32" w16cid:durableId="1811897048">
    <w:abstractNumId w:val="0"/>
  </w:num>
  <w:num w:numId="33" w16cid:durableId="644555110">
    <w:abstractNumId w:val="0"/>
  </w:num>
  <w:num w:numId="34" w16cid:durableId="724373086">
    <w:abstractNumId w:val="0"/>
  </w:num>
  <w:num w:numId="35" w16cid:durableId="1041320729">
    <w:abstractNumId w:val="0"/>
  </w:num>
  <w:num w:numId="36" w16cid:durableId="1599602879">
    <w:abstractNumId w:val="0"/>
  </w:num>
  <w:num w:numId="37" w16cid:durableId="1121413969">
    <w:abstractNumId w:val="0"/>
  </w:num>
  <w:num w:numId="38" w16cid:durableId="1924682917">
    <w:abstractNumId w:val="0"/>
  </w:num>
  <w:num w:numId="39" w16cid:durableId="1547444814">
    <w:abstractNumId w:val="0"/>
  </w:num>
  <w:num w:numId="40" w16cid:durableId="2106068344">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A05EC"/>
    <w:rsid w:val="0000305B"/>
    <w:rsid w:val="0000625E"/>
    <w:rsid w:val="00007416"/>
    <w:rsid w:val="00020505"/>
    <w:rsid w:val="00023CDE"/>
    <w:rsid w:val="0002513A"/>
    <w:rsid w:val="00025460"/>
    <w:rsid w:val="00033710"/>
    <w:rsid w:val="00042B87"/>
    <w:rsid w:val="00045DC6"/>
    <w:rsid w:val="0004640C"/>
    <w:rsid w:val="00063F1A"/>
    <w:rsid w:val="00064635"/>
    <w:rsid w:val="000771B4"/>
    <w:rsid w:val="00091E71"/>
    <w:rsid w:val="00094A9F"/>
    <w:rsid w:val="000A1196"/>
    <w:rsid w:val="000B0EF9"/>
    <w:rsid w:val="000D186A"/>
    <w:rsid w:val="000E0865"/>
    <w:rsid w:val="000E5340"/>
    <w:rsid w:val="000F244E"/>
    <w:rsid w:val="000F2EB0"/>
    <w:rsid w:val="00101323"/>
    <w:rsid w:val="00103C59"/>
    <w:rsid w:val="00117786"/>
    <w:rsid w:val="00134126"/>
    <w:rsid w:val="00136429"/>
    <w:rsid w:val="00136980"/>
    <w:rsid w:val="00136A1F"/>
    <w:rsid w:val="00136ECD"/>
    <w:rsid w:val="001453AE"/>
    <w:rsid w:val="00162C06"/>
    <w:rsid w:val="00162E43"/>
    <w:rsid w:val="0019151A"/>
    <w:rsid w:val="00193ADC"/>
    <w:rsid w:val="001A416C"/>
    <w:rsid w:val="001B21E2"/>
    <w:rsid w:val="001B3370"/>
    <w:rsid w:val="001C1ABC"/>
    <w:rsid w:val="001E2DAE"/>
    <w:rsid w:val="00203B0B"/>
    <w:rsid w:val="00211CE8"/>
    <w:rsid w:val="00220F3D"/>
    <w:rsid w:val="00236C6F"/>
    <w:rsid w:val="002372B4"/>
    <w:rsid w:val="00237727"/>
    <w:rsid w:val="00250088"/>
    <w:rsid w:val="00256FAF"/>
    <w:rsid w:val="00257047"/>
    <w:rsid w:val="00257084"/>
    <w:rsid w:val="002830F8"/>
    <w:rsid w:val="00294CBA"/>
    <w:rsid w:val="002973BF"/>
    <w:rsid w:val="002A2856"/>
    <w:rsid w:val="002E5289"/>
    <w:rsid w:val="002F5479"/>
    <w:rsid w:val="003021F0"/>
    <w:rsid w:val="00322221"/>
    <w:rsid w:val="00331ED8"/>
    <w:rsid w:val="0033511E"/>
    <w:rsid w:val="00350929"/>
    <w:rsid w:val="00352A00"/>
    <w:rsid w:val="00352F1B"/>
    <w:rsid w:val="00354DF8"/>
    <w:rsid w:val="0036692B"/>
    <w:rsid w:val="00366E13"/>
    <w:rsid w:val="00372CFD"/>
    <w:rsid w:val="00375D03"/>
    <w:rsid w:val="0039606C"/>
    <w:rsid w:val="00396309"/>
    <w:rsid w:val="003A5111"/>
    <w:rsid w:val="003C1000"/>
    <w:rsid w:val="003C1E57"/>
    <w:rsid w:val="003D11B0"/>
    <w:rsid w:val="003E0870"/>
    <w:rsid w:val="003F57C7"/>
    <w:rsid w:val="003F72E6"/>
    <w:rsid w:val="004171F2"/>
    <w:rsid w:val="00422960"/>
    <w:rsid w:val="004272AF"/>
    <w:rsid w:val="00430696"/>
    <w:rsid w:val="004437D4"/>
    <w:rsid w:val="0045280B"/>
    <w:rsid w:val="00456646"/>
    <w:rsid w:val="00463226"/>
    <w:rsid w:val="004644C9"/>
    <w:rsid w:val="004819BC"/>
    <w:rsid w:val="00492918"/>
    <w:rsid w:val="004A1178"/>
    <w:rsid w:val="004A75CA"/>
    <w:rsid w:val="004B221B"/>
    <w:rsid w:val="004B76CD"/>
    <w:rsid w:val="004C0452"/>
    <w:rsid w:val="004C7D1E"/>
    <w:rsid w:val="004D493D"/>
    <w:rsid w:val="004E7D66"/>
    <w:rsid w:val="004F11E2"/>
    <w:rsid w:val="004F75DB"/>
    <w:rsid w:val="005029ED"/>
    <w:rsid w:val="0050406E"/>
    <w:rsid w:val="00505A18"/>
    <w:rsid w:val="00511D56"/>
    <w:rsid w:val="00515066"/>
    <w:rsid w:val="00520B61"/>
    <w:rsid w:val="005324F1"/>
    <w:rsid w:val="00534064"/>
    <w:rsid w:val="005420AE"/>
    <w:rsid w:val="0054285F"/>
    <w:rsid w:val="00555602"/>
    <w:rsid w:val="00570F35"/>
    <w:rsid w:val="00587738"/>
    <w:rsid w:val="0059156C"/>
    <w:rsid w:val="00596BCB"/>
    <w:rsid w:val="005A05EC"/>
    <w:rsid w:val="005A06C3"/>
    <w:rsid w:val="005C67D5"/>
    <w:rsid w:val="005D2DFF"/>
    <w:rsid w:val="005E0AF4"/>
    <w:rsid w:val="005F1248"/>
    <w:rsid w:val="005F7942"/>
    <w:rsid w:val="005F7998"/>
    <w:rsid w:val="0060127B"/>
    <w:rsid w:val="006012D7"/>
    <w:rsid w:val="00604591"/>
    <w:rsid w:val="00607AEA"/>
    <w:rsid w:val="006207C4"/>
    <w:rsid w:val="006212BD"/>
    <w:rsid w:val="00621924"/>
    <w:rsid w:val="006267B6"/>
    <w:rsid w:val="0065289F"/>
    <w:rsid w:val="006552C2"/>
    <w:rsid w:val="00656960"/>
    <w:rsid w:val="0066222F"/>
    <w:rsid w:val="00683F2D"/>
    <w:rsid w:val="00684293"/>
    <w:rsid w:val="006858AE"/>
    <w:rsid w:val="0068688D"/>
    <w:rsid w:val="00690750"/>
    <w:rsid w:val="00694519"/>
    <w:rsid w:val="00696393"/>
    <w:rsid w:val="006B4D80"/>
    <w:rsid w:val="006D181F"/>
    <w:rsid w:val="006E0D3D"/>
    <w:rsid w:val="006F520C"/>
    <w:rsid w:val="007040B3"/>
    <w:rsid w:val="0070445C"/>
    <w:rsid w:val="0072380C"/>
    <w:rsid w:val="007350B8"/>
    <w:rsid w:val="007575C3"/>
    <w:rsid w:val="00757AC1"/>
    <w:rsid w:val="00760B28"/>
    <w:rsid w:val="007706F8"/>
    <w:rsid w:val="007864C9"/>
    <w:rsid w:val="00795383"/>
    <w:rsid w:val="007B42EE"/>
    <w:rsid w:val="007C0813"/>
    <w:rsid w:val="007D0742"/>
    <w:rsid w:val="007D4D0E"/>
    <w:rsid w:val="007E1981"/>
    <w:rsid w:val="007E6D7A"/>
    <w:rsid w:val="00803624"/>
    <w:rsid w:val="008137C6"/>
    <w:rsid w:val="00820A73"/>
    <w:rsid w:val="0083391F"/>
    <w:rsid w:val="00850BB2"/>
    <w:rsid w:val="00860CA5"/>
    <w:rsid w:val="00864CB9"/>
    <w:rsid w:val="008657F1"/>
    <w:rsid w:val="00866A10"/>
    <w:rsid w:val="00876BFB"/>
    <w:rsid w:val="00881FFB"/>
    <w:rsid w:val="00882E59"/>
    <w:rsid w:val="00894E42"/>
    <w:rsid w:val="00896D47"/>
    <w:rsid w:val="008A4C3F"/>
    <w:rsid w:val="008B5874"/>
    <w:rsid w:val="008B7756"/>
    <w:rsid w:val="008C4D68"/>
    <w:rsid w:val="008D70A5"/>
    <w:rsid w:val="008E2748"/>
    <w:rsid w:val="008E5753"/>
    <w:rsid w:val="008F7E65"/>
    <w:rsid w:val="00901F36"/>
    <w:rsid w:val="0091051E"/>
    <w:rsid w:val="00924DF8"/>
    <w:rsid w:val="00933C7F"/>
    <w:rsid w:val="00933CCD"/>
    <w:rsid w:val="00945B6A"/>
    <w:rsid w:val="009501C6"/>
    <w:rsid w:val="00951D48"/>
    <w:rsid w:val="00954B04"/>
    <w:rsid w:val="00956A19"/>
    <w:rsid w:val="0096502B"/>
    <w:rsid w:val="0096536B"/>
    <w:rsid w:val="00967168"/>
    <w:rsid w:val="009766AB"/>
    <w:rsid w:val="009856AF"/>
    <w:rsid w:val="00990D94"/>
    <w:rsid w:val="00991596"/>
    <w:rsid w:val="009A3C65"/>
    <w:rsid w:val="009B3C3E"/>
    <w:rsid w:val="009C2885"/>
    <w:rsid w:val="009C322A"/>
    <w:rsid w:val="009C647A"/>
    <w:rsid w:val="009D2A91"/>
    <w:rsid w:val="009D6E23"/>
    <w:rsid w:val="009F1647"/>
    <w:rsid w:val="00A0592A"/>
    <w:rsid w:val="00A064AE"/>
    <w:rsid w:val="00A1346A"/>
    <w:rsid w:val="00A440DA"/>
    <w:rsid w:val="00A44658"/>
    <w:rsid w:val="00A44D59"/>
    <w:rsid w:val="00A51024"/>
    <w:rsid w:val="00A711B4"/>
    <w:rsid w:val="00A73276"/>
    <w:rsid w:val="00A76944"/>
    <w:rsid w:val="00A77380"/>
    <w:rsid w:val="00A85BD6"/>
    <w:rsid w:val="00A96E5F"/>
    <w:rsid w:val="00AA0E83"/>
    <w:rsid w:val="00AB4681"/>
    <w:rsid w:val="00AE03C0"/>
    <w:rsid w:val="00AE1667"/>
    <w:rsid w:val="00AE4142"/>
    <w:rsid w:val="00AE5681"/>
    <w:rsid w:val="00AF5218"/>
    <w:rsid w:val="00AF7F4F"/>
    <w:rsid w:val="00B0554E"/>
    <w:rsid w:val="00B05BE3"/>
    <w:rsid w:val="00B06FBA"/>
    <w:rsid w:val="00B07E7E"/>
    <w:rsid w:val="00B17496"/>
    <w:rsid w:val="00B2306E"/>
    <w:rsid w:val="00B245C1"/>
    <w:rsid w:val="00B257C3"/>
    <w:rsid w:val="00B32B77"/>
    <w:rsid w:val="00B45EEC"/>
    <w:rsid w:val="00B53D73"/>
    <w:rsid w:val="00B63681"/>
    <w:rsid w:val="00B64954"/>
    <w:rsid w:val="00B649F1"/>
    <w:rsid w:val="00B739D4"/>
    <w:rsid w:val="00B847CB"/>
    <w:rsid w:val="00B86A7D"/>
    <w:rsid w:val="00BA6CA2"/>
    <w:rsid w:val="00BB3F2A"/>
    <w:rsid w:val="00BC6821"/>
    <w:rsid w:val="00BD7A0D"/>
    <w:rsid w:val="00BE6955"/>
    <w:rsid w:val="00BF4203"/>
    <w:rsid w:val="00BF6C04"/>
    <w:rsid w:val="00C13C6C"/>
    <w:rsid w:val="00C1439D"/>
    <w:rsid w:val="00C25B8F"/>
    <w:rsid w:val="00C37CF1"/>
    <w:rsid w:val="00C44E38"/>
    <w:rsid w:val="00C460D4"/>
    <w:rsid w:val="00C5548A"/>
    <w:rsid w:val="00C554D3"/>
    <w:rsid w:val="00C55D18"/>
    <w:rsid w:val="00C6070E"/>
    <w:rsid w:val="00C64B9B"/>
    <w:rsid w:val="00C66E6F"/>
    <w:rsid w:val="00C945D6"/>
    <w:rsid w:val="00CA2EBD"/>
    <w:rsid w:val="00CC6B74"/>
    <w:rsid w:val="00CD2221"/>
    <w:rsid w:val="00CD7FD7"/>
    <w:rsid w:val="00CE2084"/>
    <w:rsid w:val="00CE3B44"/>
    <w:rsid w:val="00D03CE9"/>
    <w:rsid w:val="00D21A94"/>
    <w:rsid w:val="00D223E7"/>
    <w:rsid w:val="00D3251A"/>
    <w:rsid w:val="00D330FC"/>
    <w:rsid w:val="00D349F6"/>
    <w:rsid w:val="00D47DD0"/>
    <w:rsid w:val="00D54F97"/>
    <w:rsid w:val="00D72C0F"/>
    <w:rsid w:val="00D74F5F"/>
    <w:rsid w:val="00D87D31"/>
    <w:rsid w:val="00D932C0"/>
    <w:rsid w:val="00D95037"/>
    <w:rsid w:val="00D96686"/>
    <w:rsid w:val="00DB3FEB"/>
    <w:rsid w:val="00DC2402"/>
    <w:rsid w:val="00DC3EAD"/>
    <w:rsid w:val="00DD027A"/>
    <w:rsid w:val="00DD30FB"/>
    <w:rsid w:val="00DD459C"/>
    <w:rsid w:val="00DF3A9F"/>
    <w:rsid w:val="00E0108A"/>
    <w:rsid w:val="00E05149"/>
    <w:rsid w:val="00E23E1F"/>
    <w:rsid w:val="00E24C29"/>
    <w:rsid w:val="00E2561F"/>
    <w:rsid w:val="00E40ABD"/>
    <w:rsid w:val="00E44067"/>
    <w:rsid w:val="00E4559A"/>
    <w:rsid w:val="00E51E91"/>
    <w:rsid w:val="00E67130"/>
    <w:rsid w:val="00E67EFE"/>
    <w:rsid w:val="00E744C2"/>
    <w:rsid w:val="00E84614"/>
    <w:rsid w:val="00E871A3"/>
    <w:rsid w:val="00E90295"/>
    <w:rsid w:val="00E904D9"/>
    <w:rsid w:val="00E977F2"/>
    <w:rsid w:val="00EC496F"/>
    <w:rsid w:val="00EE7EE7"/>
    <w:rsid w:val="00EF2146"/>
    <w:rsid w:val="00F03372"/>
    <w:rsid w:val="00F054EB"/>
    <w:rsid w:val="00F07EB7"/>
    <w:rsid w:val="00F11753"/>
    <w:rsid w:val="00F13012"/>
    <w:rsid w:val="00F1546C"/>
    <w:rsid w:val="00F165AA"/>
    <w:rsid w:val="00F16D53"/>
    <w:rsid w:val="00F30EF1"/>
    <w:rsid w:val="00F32ACF"/>
    <w:rsid w:val="00F35C45"/>
    <w:rsid w:val="00F36F0D"/>
    <w:rsid w:val="00F375FC"/>
    <w:rsid w:val="00F54158"/>
    <w:rsid w:val="00F57944"/>
    <w:rsid w:val="00F670E0"/>
    <w:rsid w:val="00F6774B"/>
    <w:rsid w:val="00F771C6"/>
    <w:rsid w:val="00F835DE"/>
    <w:rsid w:val="00F8652E"/>
    <w:rsid w:val="00F924D8"/>
    <w:rsid w:val="00F9374C"/>
    <w:rsid w:val="00F945FD"/>
    <w:rsid w:val="00F9584E"/>
    <w:rsid w:val="00FB1932"/>
    <w:rsid w:val="00FB311C"/>
    <w:rsid w:val="00FC3010"/>
    <w:rsid w:val="00FD7049"/>
    <w:rsid w:val="00FE1B04"/>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0681E"/>
  <w15:docId w15:val="{2D875367-9DA2-463E-86A8-A0586665E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85F"/>
    <w:pPr>
      <w:spacing w:after="120" w:line="324" w:lineRule="auto"/>
      <w:ind w:firstLine="567"/>
      <w:jc w:val="both"/>
    </w:pPr>
    <w:rPr>
      <w:rFonts w:ascii="Times New Roman" w:eastAsiaTheme="minorEastAsia" w:hAnsi="Times New Roman" w:cs="Times New Roman"/>
      <w:sz w:val="26"/>
      <w:szCs w:val="26"/>
      <w:lang w:eastAsia="ja-JP"/>
    </w:rPr>
  </w:style>
  <w:style w:type="paragraph" w:styleId="Heading1">
    <w:name w:val="heading 1"/>
    <w:aliases w:val="'Document,BVI,Chapter,Chương 1,Heading,Heading 1 Char Char Char Char,Heading 1 Char Char1,Heading 1 Char1 Char Char,Heading 1a,Heading1,MVA,RepHead1,VN,ch­¬ng Char,g,h1,heading,phan2),phan:(phan1,titre1,Chuong 1,Heading 1_Nam,Hao-1,H 1,TCVN,H-"/>
    <w:basedOn w:val="Normal"/>
    <w:next w:val="Normal"/>
    <w:link w:val="Heading1Char"/>
    <w:qFormat/>
    <w:rsid w:val="00A73276"/>
    <w:pPr>
      <w:keepNext/>
      <w:keepLines/>
      <w:numPr>
        <w:numId w:val="2"/>
      </w:numPr>
      <w:ind w:left="0" w:firstLine="567"/>
      <w:outlineLvl w:val="0"/>
    </w:pPr>
    <w:rPr>
      <w:rFonts w:eastAsiaTheme="majorEastAsia"/>
      <w:b/>
      <w:bCs/>
      <w:sz w:val="28"/>
      <w:szCs w:val="32"/>
    </w:rPr>
  </w:style>
  <w:style w:type="paragraph" w:styleId="Heading2">
    <w:name w:val="heading 2"/>
    <w:aliases w:val="2,2 headline,Char Char4,H-2,Headin,Heading 2 Char Char Char Char Char,Heading 2 Char Char Char Char Char Char Char,Heading 2 Char1 Char,Heading 2 Char1 Char Char Char,Heading 2 Char1 Char Char Char Char Char,Heading 2-A,Heading1 Char,MVA2,h,h2"/>
    <w:basedOn w:val="Normal"/>
    <w:next w:val="Normal"/>
    <w:link w:val="Heading2Char"/>
    <w:unhideWhenUsed/>
    <w:qFormat/>
    <w:rsid w:val="00896D47"/>
    <w:pPr>
      <w:keepNext/>
      <w:keepLines/>
      <w:numPr>
        <w:ilvl w:val="1"/>
        <w:numId w:val="2"/>
      </w:numPr>
      <w:outlineLvl w:val="1"/>
    </w:pPr>
    <w:rPr>
      <w:rFonts w:eastAsiaTheme="majorEastAsia" w:cstheme="majorBidi"/>
      <w:b/>
      <w:bCs/>
      <w:szCs w:val="30"/>
      <w:lang w:val="en-NZ" w:eastAsia="en-US"/>
    </w:rPr>
  </w:style>
  <w:style w:type="paragraph" w:styleId="Heading3">
    <w:name w:val="heading 3"/>
    <w:aliases w:val="3 bullet,Appendix 1- Titre 3,Head3,Heading 3 Char Char Char Char Char,Heading 3 Char Char Char Char Char Char,RepHead3,Section,Wroclaw3,Heading 3 Char Char Char Char,Heading 31,Heading 3 Char Char1,Heading 3 Char Char Char1,Char Char2,Char2"/>
    <w:basedOn w:val="Normal"/>
    <w:next w:val="Normal"/>
    <w:link w:val="Heading3Char"/>
    <w:unhideWhenUsed/>
    <w:qFormat/>
    <w:rsid w:val="00896D47"/>
    <w:pPr>
      <w:keepNext/>
      <w:keepLines/>
      <w:numPr>
        <w:ilvl w:val="2"/>
        <w:numId w:val="2"/>
      </w:numPr>
      <w:outlineLvl w:val="2"/>
    </w:pPr>
    <w:rPr>
      <w:rFonts w:eastAsiaTheme="majorEastAsia"/>
      <w:b/>
      <w:bCs/>
      <w:szCs w:val="28"/>
    </w:rPr>
  </w:style>
  <w:style w:type="paragraph" w:styleId="Heading4">
    <w:name w:val="heading 4"/>
    <w:aliases w:val="Heading 4 Char Char,Heading 4 Char Char Char Char Char Char,Heading 4 Char1 Char,Hao-4,Heading 4 Char Char Char Char Char Char Char Char Char Char Char Char,Heading 4 Char Char Char Char Char Char Char Char Char Char Char,Pic,mục lớn"/>
    <w:basedOn w:val="Normal"/>
    <w:next w:val="Normal"/>
    <w:link w:val="Heading4Char"/>
    <w:unhideWhenUsed/>
    <w:qFormat/>
    <w:rsid w:val="00696393"/>
    <w:pPr>
      <w:keepNext/>
      <w:keepLines/>
      <w:numPr>
        <w:ilvl w:val="3"/>
        <w:numId w:val="2"/>
      </w:numPr>
      <w:spacing w:before="200"/>
      <w:outlineLvl w:val="3"/>
    </w:pPr>
    <w:rPr>
      <w:rFonts w:asciiTheme="majorHAnsi" w:eastAsiaTheme="majorEastAsia" w:hAnsiTheme="majorHAnsi" w:cstheme="majorBidi"/>
      <w:b/>
      <w:bCs/>
      <w:i/>
      <w:iCs/>
      <w:color w:val="000000" w:themeColor="text1"/>
    </w:rPr>
  </w:style>
  <w:style w:type="paragraph" w:styleId="Heading5">
    <w:name w:val="heading 5"/>
    <w:aliases w:val="Heading 5 Char Char,Heading 5 Char Char Char,Heading 5 Char Char1 Char Char1,Heading 5 Char1,Heading 5 Char1 Char,Heading 5 Char1 Char Char Char1,Heading 5 Char2 Char Char1,Paragraph,Paragraph Char1 Char Char1,RepHead5,H 5,Equation,Char Char24"/>
    <w:basedOn w:val="Normal"/>
    <w:next w:val="Normal"/>
    <w:link w:val="Heading5Char"/>
    <w:unhideWhenUsed/>
    <w:qFormat/>
    <w:rsid w:val="00696393"/>
    <w:pPr>
      <w:keepNext/>
      <w:keepLines/>
      <w:numPr>
        <w:ilvl w:val="4"/>
        <w:numId w:val="2"/>
      </w:numPr>
      <w:spacing w:before="200"/>
      <w:outlineLvl w:val="4"/>
    </w:pPr>
    <w:rPr>
      <w:rFonts w:asciiTheme="majorHAnsi" w:eastAsiaTheme="majorEastAsia" w:hAnsiTheme="majorHAnsi" w:cstheme="majorBidi"/>
      <w:i/>
      <w:color w:val="000000" w:themeColor="text1"/>
    </w:rPr>
  </w:style>
  <w:style w:type="paragraph" w:styleId="Heading6">
    <w:name w:val="heading 6"/>
    <w:basedOn w:val="Normal"/>
    <w:next w:val="Normal"/>
    <w:link w:val="Heading6Char"/>
    <w:uiPriority w:val="9"/>
    <w:unhideWhenUsed/>
    <w:qFormat/>
    <w:rsid w:val="00696393"/>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9639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9639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021F0"/>
    <w:pPr>
      <w:keepNext/>
      <w:keepLines/>
      <w:numPr>
        <w:ilvl w:val="8"/>
        <w:numId w:val="1"/>
      </w:numPr>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2 Char,2 headline Char,Char Char4 Char,H-2 Char,Headin Char,Heading 2 Char Char Char Char Char Char,Heading 2 Char Char Char Char Char Char Char Char,Heading 2 Char1 Char Char,Heading 2 Char1 Char Char Char Char,Heading 2-A Char,MVA2 Char"/>
    <w:basedOn w:val="DefaultParagraphFont"/>
    <w:link w:val="Heading2"/>
    <w:rsid w:val="00896D47"/>
    <w:rPr>
      <w:rFonts w:ascii="Times New Roman" w:eastAsiaTheme="majorEastAsia" w:hAnsi="Times New Roman" w:cstheme="majorBidi"/>
      <w:b/>
      <w:bCs/>
      <w:sz w:val="26"/>
      <w:szCs w:val="30"/>
      <w:lang w:val="en-NZ"/>
    </w:rPr>
  </w:style>
  <w:style w:type="character" w:customStyle="1" w:styleId="Heading1Char">
    <w:name w:val="Heading 1 Char"/>
    <w:aliases w:val="'Document Char,BVI Char,Chapter Char,Chương 1 Char,Heading Char,Heading 1 Char Char Char Char Char,Heading 1 Char Char1 Char,Heading 1 Char1 Char Char Char,Heading 1a Char,Heading1 Char1,MVA Char,RepHead1 Char,VN Char,ch­¬ng Char Char"/>
    <w:basedOn w:val="DefaultParagraphFont"/>
    <w:link w:val="Heading1"/>
    <w:rsid w:val="00A73276"/>
    <w:rPr>
      <w:rFonts w:ascii="Times New Roman" w:eastAsiaTheme="majorEastAsia" w:hAnsi="Times New Roman" w:cs="Times New Roman"/>
      <w:b/>
      <w:bCs/>
      <w:sz w:val="28"/>
      <w:szCs w:val="32"/>
      <w:lang w:eastAsia="ja-JP"/>
    </w:rPr>
  </w:style>
  <w:style w:type="character" w:customStyle="1" w:styleId="Heading3Char">
    <w:name w:val="Heading 3 Char"/>
    <w:aliases w:val="3 bullet Char,Appendix 1- Titre 3 Char,Head3 Char,Heading 3 Char Char Char Char Char Char1,Heading 3 Char Char Char Char Char Char Char,RepHead3 Char,Section Char,Wroclaw3 Char,Heading 3 Char Char Char Char Char1,Heading 31 Char"/>
    <w:basedOn w:val="DefaultParagraphFont"/>
    <w:link w:val="Heading3"/>
    <w:rsid w:val="00896D47"/>
    <w:rPr>
      <w:rFonts w:ascii="Times New Roman" w:eastAsiaTheme="majorEastAsia" w:hAnsi="Times New Roman" w:cs="Times New Roman"/>
      <w:b/>
      <w:bCs/>
      <w:sz w:val="26"/>
      <w:szCs w:val="28"/>
      <w:lang w:eastAsia="ja-JP"/>
    </w:rPr>
  </w:style>
  <w:style w:type="character" w:customStyle="1" w:styleId="Heading4Char">
    <w:name w:val="Heading 4 Char"/>
    <w:aliases w:val="Heading 4 Char Char Char,Heading 4 Char Char Char Char Char Char Char,Heading 4 Char1 Char Char,Hao-4 Char,Heading 4 Char Char Char Char Char Char Char Char Char Char Char Char Char,Pic Char,mục lớn Char"/>
    <w:basedOn w:val="DefaultParagraphFont"/>
    <w:link w:val="Heading4"/>
    <w:rsid w:val="00136ECD"/>
    <w:rPr>
      <w:rFonts w:asciiTheme="majorHAnsi" w:eastAsiaTheme="majorEastAsia" w:hAnsiTheme="majorHAnsi" w:cstheme="majorBidi"/>
      <w:b/>
      <w:bCs/>
      <w:i/>
      <w:iCs/>
      <w:color w:val="000000" w:themeColor="text1"/>
      <w:sz w:val="26"/>
      <w:szCs w:val="26"/>
      <w:lang w:eastAsia="ja-JP"/>
    </w:rPr>
  </w:style>
  <w:style w:type="character" w:customStyle="1" w:styleId="Heading5Char">
    <w:name w:val="Heading 5 Char"/>
    <w:aliases w:val="Heading 5 Char Char Char1,Heading 5 Char Char Char Char,Heading 5 Char Char1 Char Char1 Char,Heading 5 Char1 Char1,Heading 5 Char1 Char Char,Heading 5 Char1 Char Char Char1 Char,Heading 5 Char2 Char Char1 Char,Paragraph Char,RepHead5 Char"/>
    <w:basedOn w:val="DefaultParagraphFont"/>
    <w:link w:val="Heading5"/>
    <w:rsid w:val="00696393"/>
    <w:rPr>
      <w:rFonts w:asciiTheme="majorHAnsi" w:eastAsiaTheme="majorEastAsia" w:hAnsiTheme="majorHAnsi" w:cstheme="majorBidi"/>
      <w:i/>
      <w:color w:val="000000" w:themeColor="text1"/>
      <w:sz w:val="26"/>
      <w:szCs w:val="26"/>
      <w:lang w:eastAsia="ja-JP"/>
    </w:rPr>
  </w:style>
  <w:style w:type="character" w:customStyle="1" w:styleId="Heading6Char">
    <w:name w:val="Heading 6 Char"/>
    <w:basedOn w:val="DefaultParagraphFont"/>
    <w:link w:val="Heading6"/>
    <w:uiPriority w:val="9"/>
    <w:rsid w:val="003021F0"/>
    <w:rPr>
      <w:rFonts w:asciiTheme="majorHAnsi" w:eastAsiaTheme="majorEastAsia" w:hAnsiTheme="majorHAnsi" w:cstheme="majorBidi"/>
      <w:i/>
      <w:iCs/>
      <w:color w:val="243F60" w:themeColor="accent1" w:themeShade="7F"/>
      <w:sz w:val="26"/>
      <w:szCs w:val="26"/>
      <w:lang w:eastAsia="ja-JP"/>
    </w:rPr>
  </w:style>
  <w:style w:type="character" w:customStyle="1" w:styleId="Heading7Char">
    <w:name w:val="Heading 7 Char"/>
    <w:basedOn w:val="DefaultParagraphFont"/>
    <w:link w:val="Heading7"/>
    <w:uiPriority w:val="9"/>
    <w:semiHidden/>
    <w:rsid w:val="003021F0"/>
    <w:rPr>
      <w:rFonts w:asciiTheme="majorHAnsi" w:eastAsiaTheme="majorEastAsia" w:hAnsiTheme="majorHAnsi" w:cstheme="majorBidi"/>
      <w:i/>
      <w:iCs/>
      <w:color w:val="404040" w:themeColor="text1" w:themeTint="BF"/>
      <w:sz w:val="26"/>
      <w:szCs w:val="26"/>
      <w:lang w:eastAsia="ja-JP"/>
    </w:rPr>
  </w:style>
  <w:style w:type="character" w:customStyle="1" w:styleId="Heading8Char">
    <w:name w:val="Heading 8 Char"/>
    <w:basedOn w:val="DefaultParagraphFont"/>
    <w:link w:val="Heading8"/>
    <w:uiPriority w:val="9"/>
    <w:semiHidden/>
    <w:rsid w:val="003021F0"/>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3021F0"/>
    <w:rPr>
      <w:rFonts w:asciiTheme="majorHAnsi" w:eastAsiaTheme="majorEastAsia" w:hAnsiTheme="majorHAnsi" w:cstheme="majorBidi"/>
      <w:i/>
      <w:iCs/>
      <w:color w:val="404040" w:themeColor="text1" w:themeTint="BF"/>
      <w:sz w:val="20"/>
      <w:szCs w:val="20"/>
      <w:lang w:eastAsia="ja-JP"/>
    </w:rPr>
  </w:style>
  <w:style w:type="paragraph" w:styleId="Caption">
    <w:name w:val="caption"/>
    <w:aliases w:val="Char"/>
    <w:basedOn w:val="Normal"/>
    <w:next w:val="Normal"/>
    <w:link w:val="CaptionChar"/>
    <w:unhideWhenUsed/>
    <w:qFormat/>
    <w:rsid w:val="003021F0"/>
    <w:pPr>
      <w:jc w:val="center"/>
    </w:pPr>
    <w:rPr>
      <w:b/>
      <w:bCs/>
      <w:noProof/>
      <w:lang w:eastAsia="en-NZ"/>
    </w:rPr>
  </w:style>
  <w:style w:type="character" w:customStyle="1" w:styleId="CaptionChar">
    <w:name w:val="Caption Char"/>
    <w:aliases w:val="Char Char"/>
    <w:link w:val="Caption"/>
    <w:locked/>
    <w:rsid w:val="003021F0"/>
    <w:rPr>
      <w:rFonts w:ascii="Times New Roman" w:hAnsi="Times New Roman" w:cs="Times New Roman"/>
      <w:b/>
      <w:bCs/>
      <w:noProof/>
      <w:sz w:val="26"/>
      <w:szCs w:val="26"/>
      <w:lang w:val="en-NZ" w:eastAsia="en-NZ"/>
    </w:rPr>
  </w:style>
  <w:style w:type="paragraph" w:styleId="Title">
    <w:name w:val="Title"/>
    <w:basedOn w:val="Normal"/>
    <w:next w:val="Normal"/>
    <w:link w:val="TitleChar"/>
    <w:uiPriority w:val="10"/>
    <w:qFormat/>
    <w:rsid w:val="003021F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021F0"/>
    <w:rPr>
      <w:rFonts w:asciiTheme="majorHAnsi" w:eastAsiaTheme="majorEastAsia" w:hAnsiTheme="majorHAnsi" w:cstheme="majorBidi"/>
      <w:color w:val="17365D" w:themeColor="text2" w:themeShade="BF"/>
      <w:spacing w:val="5"/>
      <w:kern w:val="28"/>
      <w:sz w:val="52"/>
      <w:szCs w:val="52"/>
      <w:lang w:val="en-NZ"/>
    </w:rPr>
  </w:style>
  <w:style w:type="paragraph" w:styleId="NoSpacing">
    <w:name w:val="No Spacing"/>
    <w:uiPriority w:val="1"/>
    <w:qFormat/>
    <w:rsid w:val="003021F0"/>
    <w:pPr>
      <w:spacing w:after="0" w:line="240" w:lineRule="auto"/>
    </w:pPr>
    <w:rPr>
      <w:rFonts w:ascii="Times New Roman" w:hAnsi="Times New Roman" w:cs="Times New Roman"/>
      <w:sz w:val="26"/>
      <w:szCs w:val="26"/>
      <w:lang w:eastAsia="vi-VN"/>
    </w:rPr>
  </w:style>
  <w:style w:type="paragraph" w:styleId="ListParagraph">
    <w:name w:val="List Paragraph"/>
    <w:basedOn w:val="Normal"/>
    <w:uiPriority w:val="1"/>
    <w:qFormat/>
    <w:rsid w:val="003021F0"/>
    <w:pPr>
      <w:ind w:left="720"/>
      <w:contextualSpacing/>
    </w:pPr>
    <w:rPr>
      <w:rFonts w:eastAsia="Times New Roman"/>
    </w:rPr>
  </w:style>
  <w:style w:type="paragraph" w:styleId="TOCHeading">
    <w:name w:val="TOC Heading"/>
    <w:basedOn w:val="Heading1"/>
    <w:next w:val="Normal"/>
    <w:uiPriority w:val="39"/>
    <w:unhideWhenUsed/>
    <w:qFormat/>
    <w:rsid w:val="003021F0"/>
    <w:pPr>
      <w:numPr>
        <w:numId w:val="0"/>
      </w:numPr>
      <w:outlineLvl w:val="9"/>
    </w:pPr>
    <w:rPr>
      <w:rFonts w:asciiTheme="majorHAnsi" w:hAnsiTheme="majorHAnsi" w:cstheme="majorBidi"/>
      <w:szCs w:val="28"/>
    </w:rPr>
  </w:style>
  <w:style w:type="paragraph" w:styleId="Header">
    <w:name w:val="header"/>
    <w:basedOn w:val="Normal"/>
    <w:link w:val="HeaderChar"/>
    <w:uiPriority w:val="99"/>
    <w:unhideWhenUsed/>
    <w:rsid w:val="00820A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A73"/>
    <w:rPr>
      <w:rFonts w:ascii="Times New Roman" w:eastAsiaTheme="minorEastAsia" w:hAnsi="Times New Roman" w:cs="Times New Roman"/>
      <w:sz w:val="26"/>
      <w:szCs w:val="26"/>
      <w:lang w:eastAsia="ja-JP"/>
    </w:rPr>
  </w:style>
  <w:style w:type="paragraph" w:styleId="Footer">
    <w:name w:val="footer"/>
    <w:basedOn w:val="Normal"/>
    <w:link w:val="FooterChar"/>
    <w:uiPriority w:val="99"/>
    <w:unhideWhenUsed/>
    <w:rsid w:val="00820A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A73"/>
    <w:rPr>
      <w:rFonts w:ascii="Times New Roman" w:eastAsiaTheme="minorEastAsia" w:hAnsi="Times New Roman" w:cs="Times New Roman"/>
      <w:sz w:val="26"/>
      <w:szCs w:val="26"/>
      <w:lang w:eastAsia="ja-JP"/>
    </w:rPr>
  </w:style>
  <w:style w:type="paragraph" w:styleId="BalloonText">
    <w:name w:val="Balloon Text"/>
    <w:basedOn w:val="Normal"/>
    <w:link w:val="BalloonTextChar"/>
    <w:uiPriority w:val="99"/>
    <w:semiHidden/>
    <w:unhideWhenUsed/>
    <w:rsid w:val="001369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980"/>
    <w:rPr>
      <w:rFonts w:ascii="Tahoma" w:eastAsiaTheme="minorEastAsia" w:hAnsi="Tahoma" w:cs="Tahoma"/>
      <w:sz w:val="16"/>
      <w:szCs w:val="16"/>
      <w:lang w:eastAsia="ja-JP"/>
    </w:rPr>
  </w:style>
  <w:style w:type="paragraph" w:styleId="BodyText">
    <w:name w:val="Body Text"/>
    <w:basedOn w:val="Normal"/>
    <w:link w:val="BodyTextChar"/>
    <w:uiPriority w:val="1"/>
    <w:qFormat/>
    <w:rsid w:val="00555602"/>
    <w:pPr>
      <w:widowControl w:val="0"/>
      <w:autoSpaceDE w:val="0"/>
      <w:autoSpaceDN w:val="0"/>
      <w:spacing w:after="0" w:line="240" w:lineRule="auto"/>
      <w:ind w:left="439"/>
      <w:jc w:val="left"/>
    </w:pPr>
    <w:rPr>
      <w:rFonts w:ascii="Arial" w:eastAsia="Arial" w:hAnsi="Arial" w:cs="Arial"/>
      <w:sz w:val="24"/>
      <w:szCs w:val="24"/>
      <w:lang w:eastAsia="en-US"/>
    </w:rPr>
  </w:style>
  <w:style w:type="character" w:customStyle="1" w:styleId="BodyTextChar">
    <w:name w:val="Body Text Char"/>
    <w:basedOn w:val="DefaultParagraphFont"/>
    <w:link w:val="BodyText"/>
    <w:uiPriority w:val="1"/>
    <w:rsid w:val="00555602"/>
    <w:rPr>
      <w:rFonts w:ascii="Arial" w:eastAsia="Arial" w:hAnsi="Arial" w:cs="Arial"/>
      <w:sz w:val="24"/>
      <w:szCs w:val="24"/>
    </w:rPr>
  </w:style>
  <w:style w:type="paragraph" w:customStyle="1" w:styleId="TableParagraph">
    <w:name w:val="Table Paragraph"/>
    <w:basedOn w:val="Normal"/>
    <w:uiPriority w:val="1"/>
    <w:qFormat/>
    <w:rsid w:val="00555602"/>
    <w:pPr>
      <w:widowControl w:val="0"/>
      <w:autoSpaceDE w:val="0"/>
      <w:autoSpaceDN w:val="0"/>
      <w:spacing w:before="1" w:after="0" w:line="173" w:lineRule="exact"/>
      <w:ind w:left="113"/>
      <w:jc w:val="center"/>
    </w:pPr>
    <w:rPr>
      <w:rFonts w:ascii="Arial" w:eastAsia="Arial" w:hAnsi="Arial" w:cs="Arial"/>
      <w:sz w:val="22"/>
      <w:szCs w:val="22"/>
      <w:lang w:eastAsia="en-US"/>
    </w:rPr>
  </w:style>
  <w:style w:type="character" w:styleId="PlaceholderText">
    <w:name w:val="Placeholder Text"/>
    <w:basedOn w:val="DefaultParagraphFont"/>
    <w:uiPriority w:val="99"/>
    <w:semiHidden/>
    <w:rsid w:val="00555602"/>
    <w:rPr>
      <w:color w:val="808080"/>
    </w:rPr>
  </w:style>
  <w:style w:type="paragraph" w:styleId="NormalWeb">
    <w:name w:val="Normal (Web)"/>
    <w:basedOn w:val="Normal"/>
    <w:uiPriority w:val="99"/>
    <w:semiHidden/>
    <w:unhideWhenUsed/>
    <w:rsid w:val="00F054EB"/>
    <w:pPr>
      <w:spacing w:before="100" w:beforeAutospacing="1" w:after="100" w:afterAutospacing="1" w:line="240" w:lineRule="auto"/>
      <w:ind w:firstLine="0"/>
      <w:jc w:val="left"/>
    </w:pPr>
    <w:rPr>
      <w:rFonts w:eastAsia="Times New Roman"/>
      <w:sz w:val="24"/>
      <w:szCs w:val="24"/>
    </w:rPr>
  </w:style>
  <w:style w:type="paragraph" w:customStyle="1" w:styleId="MTDisplayEquation">
    <w:name w:val="MTDisplayEquation"/>
    <w:basedOn w:val="Normal"/>
    <w:next w:val="Normal"/>
    <w:link w:val="MTDisplayEquationChar"/>
    <w:rsid w:val="004B221B"/>
    <w:pPr>
      <w:tabs>
        <w:tab w:val="center" w:pos="5240"/>
        <w:tab w:val="right" w:pos="9580"/>
      </w:tabs>
      <w:spacing w:before="52"/>
      <w:ind w:left="902"/>
    </w:pPr>
    <w:rPr>
      <w:sz w:val="23"/>
    </w:rPr>
  </w:style>
  <w:style w:type="character" w:customStyle="1" w:styleId="MTDisplayEquationChar">
    <w:name w:val="MTDisplayEquation Char"/>
    <w:basedOn w:val="DefaultParagraphFont"/>
    <w:link w:val="MTDisplayEquation"/>
    <w:rsid w:val="004B221B"/>
    <w:rPr>
      <w:rFonts w:ascii="Times New Roman" w:eastAsiaTheme="minorEastAsia" w:hAnsi="Times New Roman" w:cs="Times New Roman"/>
      <w:sz w:val="23"/>
      <w:szCs w:val="26"/>
      <w:lang w:eastAsia="ja-JP"/>
    </w:rPr>
  </w:style>
  <w:style w:type="character" w:styleId="Hyperlink">
    <w:name w:val="Hyperlink"/>
    <w:basedOn w:val="DefaultParagraphFont"/>
    <w:uiPriority w:val="99"/>
    <w:unhideWhenUsed/>
    <w:rsid w:val="00D54F97"/>
    <w:rPr>
      <w:color w:val="0000FF"/>
      <w:u w:val="single"/>
    </w:rPr>
  </w:style>
  <w:style w:type="character" w:customStyle="1" w:styleId="plainlinks">
    <w:name w:val="plainlinks"/>
    <w:basedOn w:val="DefaultParagraphFont"/>
    <w:rsid w:val="00D54F97"/>
  </w:style>
  <w:style w:type="character" w:customStyle="1" w:styleId="geo-dms">
    <w:name w:val="geo-dms"/>
    <w:basedOn w:val="DefaultParagraphFont"/>
    <w:rsid w:val="00D54F97"/>
  </w:style>
  <w:style w:type="character" w:customStyle="1" w:styleId="latitude">
    <w:name w:val="latitude"/>
    <w:basedOn w:val="DefaultParagraphFont"/>
    <w:rsid w:val="00D54F97"/>
  </w:style>
  <w:style w:type="character" w:customStyle="1" w:styleId="longitude">
    <w:name w:val="longitude"/>
    <w:basedOn w:val="DefaultParagraphFont"/>
    <w:rsid w:val="00D54F97"/>
  </w:style>
  <w:style w:type="table" w:styleId="TableGrid">
    <w:name w:val="Table Grid"/>
    <w:basedOn w:val="TableNormal"/>
    <w:uiPriority w:val="39"/>
    <w:rsid w:val="00335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6692B"/>
    <w:pPr>
      <w:tabs>
        <w:tab w:val="left" w:pos="2193"/>
        <w:tab w:val="right" w:leader="dot" w:pos="9062"/>
      </w:tabs>
      <w:spacing w:after="0" w:line="240" w:lineRule="auto"/>
    </w:pPr>
  </w:style>
  <w:style w:type="paragraph" w:styleId="TOC2">
    <w:name w:val="toc 2"/>
    <w:basedOn w:val="Normal"/>
    <w:next w:val="Normal"/>
    <w:autoRedefine/>
    <w:uiPriority w:val="39"/>
    <w:unhideWhenUsed/>
    <w:rsid w:val="004E7D66"/>
    <w:pPr>
      <w:spacing w:after="100"/>
      <w:ind w:left="260"/>
    </w:pPr>
  </w:style>
  <w:style w:type="paragraph" w:styleId="TOC3">
    <w:name w:val="toc 3"/>
    <w:basedOn w:val="Normal"/>
    <w:next w:val="Normal"/>
    <w:autoRedefine/>
    <w:uiPriority w:val="39"/>
    <w:unhideWhenUsed/>
    <w:rsid w:val="004E7D66"/>
    <w:pPr>
      <w:spacing w:after="100"/>
      <w:ind w:left="520"/>
    </w:pPr>
  </w:style>
  <w:style w:type="paragraph" w:styleId="TableofFigures">
    <w:name w:val="table of figures"/>
    <w:basedOn w:val="Normal"/>
    <w:next w:val="Normal"/>
    <w:uiPriority w:val="99"/>
    <w:unhideWhenUsed/>
    <w:rsid w:val="00D03CE9"/>
    <w:pPr>
      <w:spacing w:after="0"/>
      <w:ind w:left="520" w:hanging="520"/>
      <w:jc w:val="left"/>
    </w:pPr>
    <w:rPr>
      <w:rFonts w:asciiTheme="minorHAnsi" w:hAnsiTheme="minorHAnsi" w:cstheme="minorHAnsi"/>
      <w:b/>
      <w:bCs/>
      <w:sz w:val="20"/>
      <w:szCs w:val="20"/>
    </w:rPr>
  </w:style>
  <w:style w:type="paragraph" w:customStyle="1" w:styleId="921">
    <w:name w:val="92.1"/>
    <w:basedOn w:val="Normal"/>
    <w:rsid w:val="00492918"/>
    <w:pPr>
      <w:keepNext/>
      <w:keepLines/>
      <w:numPr>
        <w:ilvl w:val="1"/>
        <w:numId w:val="12"/>
      </w:numPr>
      <w:adjustRightInd w:val="0"/>
      <w:snapToGrid w:val="0"/>
      <w:spacing w:beforeLines="40" w:afterLines="40" w:after="0" w:line="240" w:lineRule="auto"/>
      <w:ind w:left="630" w:hanging="630"/>
      <w:outlineLvl w:val="1"/>
    </w:pPr>
    <w:rPr>
      <w:rFonts w:eastAsia="Times New Roman"/>
      <w:b/>
      <w:bCs/>
      <w:color w:val="FF0000"/>
      <w:lang w:val="pt-BR" w:eastAsia="en-US"/>
    </w:rPr>
  </w:style>
  <w:style w:type="paragraph" w:customStyle="1" w:styleId="9211">
    <w:name w:val="92.1.1"/>
    <w:basedOn w:val="Normal"/>
    <w:rsid w:val="00492918"/>
    <w:pPr>
      <w:numPr>
        <w:ilvl w:val="2"/>
        <w:numId w:val="12"/>
      </w:numPr>
      <w:tabs>
        <w:tab w:val="clear" w:pos="1440"/>
        <w:tab w:val="num" w:pos="810"/>
      </w:tabs>
      <w:adjustRightInd w:val="0"/>
      <w:snapToGrid w:val="0"/>
      <w:spacing w:before="60" w:after="60" w:line="264" w:lineRule="auto"/>
      <w:ind w:left="630" w:hanging="630"/>
    </w:pPr>
    <w:rPr>
      <w:rFonts w:eastAsia="Times New Roman"/>
      <w:b/>
      <w:i/>
      <w:color w:val="FF00FF"/>
      <w:lang w:val="vi-VN" w:eastAsia="en-US"/>
    </w:rPr>
  </w:style>
  <w:style w:type="numbering" w:customStyle="1" w:styleId="TRANGTUNG811854">
    <w:name w:val="TRANG TUNG811854"/>
    <w:uiPriority w:val="99"/>
    <w:rsid w:val="00492918"/>
    <w:pPr>
      <w:numPr>
        <w:numId w:val="16"/>
      </w:numPr>
    </w:pPr>
  </w:style>
  <w:style w:type="numbering" w:customStyle="1" w:styleId="TRANGTUNG81185">
    <w:name w:val="TRANG TUNG81185"/>
    <w:uiPriority w:val="99"/>
    <w:rsid w:val="006D181F"/>
  </w:style>
  <w:style w:type="paragraph" w:customStyle="1" w:styleId="hinh">
    <w:name w:val="hinh"/>
    <w:basedOn w:val="Normal"/>
    <w:link w:val="hinhChar"/>
    <w:rsid w:val="003F72E6"/>
    <w:pPr>
      <w:spacing w:before="160" w:after="160" w:line="283" w:lineRule="auto"/>
      <w:ind w:firstLine="0"/>
      <w:jc w:val="center"/>
    </w:pPr>
    <w:rPr>
      <w:rFonts w:eastAsia="Times New Roman"/>
      <w:i/>
      <w:sz w:val="23"/>
      <w:szCs w:val="24"/>
      <w:lang w:val="nl-NL" w:eastAsia="en-US"/>
    </w:rPr>
  </w:style>
  <w:style w:type="character" w:customStyle="1" w:styleId="hinhChar">
    <w:name w:val="hinh Char"/>
    <w:basedOn w:val="DefaultParagraphFont"/>
    <w:link w:val="hinh"/>
    <w:rsid w:val="003F72E6"/>
    <w:rPr>
      <w:rFonts w:ascii="Times New Roman" w:eastAsia="Times New Roman" w:hAnsi="Times New Roman" w:cs="Times New Roman"/>
      <w:i/>
      <w:sz w:val="23"/>
      <w:szCs w:val="24"/>
      <w:lang w:val="nl-NL"/>
    </w:rPr>
  </w:style>
  <w:style w:type="paragraph" w:customStyle="1" w:styleId="Default">
    <w:name w:val="Default"/>
    <w:rsid w:val="008A4C3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747714">
      <w:bodyDiv w:val="1"/>
      <w:marLeft w:val="0"/>
      <w:marRight w:val="0"/>
      <w:marTop w:val="0"/>
      <w:marBottom w:val="0"/>
      <w:divBdr>
        <w:top w:val="none" w:sz="0" w:space="0" w:color="auto"/>
        <w:left w:val="none" w:sz="0" w:space="0" w:color="auto"/>
        <w:bottom w:val="none" w:sz="0" w:space="0" w:color="auto"/>
        <w:right w:val="none" w:sz="0" w:space="0" w:color="auto"/>
      </w:divBdr>
    </w:div>
    <w:div w:id="301615032">
      <w:bodyDiv w:val="1"/>
      <w:marLeft w:val="0"/>
      <w:marRight w:val="0"/>
      <w:marTop w:val="0"/>
      <w:marBottom w:val="0"/>
      <w:divBdr>
        <w:top w:val="none" w:sz="0" w:space="0" w:color="auto"/>
        <w:left w:val="none" w:sz="0" w:space="0" w:color="auto"/>
        <w:bottom w:val="none" w:sz="0" w:space="0" w:color="auto"/>
        <w:right w:val="none" w:sz="0" w:space="0" w:color="auto"/>
      </w:divBdr>
    </w:div>
    <w:div w:id="337580590">
      <w:bodyDiv w:val="1"/>
      <w:marLeft w:val="0"/>
      <w:marRight w:val="0"/>
      <w:marTop w:val="0"/>
      <w:marBottom w:val="0"/>
      <w:divBdr>
        <w:top w:val="none" w:sz="0" w:space="0" w:color="auto"/>
        <w:left w:val="none" w:sz="0" w:space="0" w:color="auto"/>
        <w:bottom w:val="none" w:sz="0" w:space="0" w:color="auto"/>
        <w:right w:val="none" w:sz="0" w:space="0" w:color="auto"/>
      </w:divBdr>
    </w:div>
    <w:div w:id="475731413">
      <w:bodyDiv w:val="1"/>
      <w:marLeft w:val="0"/>
      <w:marRight w:val="0"/>
      <w:marTop w:val="0"/>
      <w:marBottom w:val="0"/>
      <w:divBdr>
        <w:top w:val="none" w:sz="0" w:space="0" w:color="auto"/>
        <w:left w:val="none" w:sz="0" w:space="0" w:color="auto"/>
        <w:bottom w:val="none" w:sz="0" w:space="0" w:color="auto"/>
        <w:right w:val="none" w:sz="0" w:space="0" w:color="auto"/>
      </w:divBdr>
    </w:div>
    <w:div w:id="564726979">
      <w:bodyDiv w:val="1"/>
      <w:marLeft w:val="0"/>
      <w:marRight w:val="0"/>
      <w:marTop w:val="0"/>
      <w:marBottom w:val="0"/>
      <w:divBdr>
        <w:top w:val="none" w:sz="0" w:space="0" w:color="auto"/>
        <w:left w:val="none" w:sz="0" w:space="0" w:color="auto"/>
        <w:bottom w:val="none" w:sz="0" w:space="0" w:color="auto"/>
        <w:right w:val="none" w:sz="0" w:space="0" w:color="auto"/>
      </w:divBdr>
    </w:div>
    <w:div w:id="644894107">
      <w:bodyDiv w:val="1"/>
      <w:marLeft w:val="0"/>
      <w:marRight w:val="0"/>
      <w:marTop w:val="0"/>
      <w:marBottom w:val="0"/>
      <w:divBdr>
        <w:top w:val="none" w:sz="0" w:space="0" w:color="auto"/>
        <w:left w:val="none" w:sz="0" w:space="0" w:color="auto"/>
        <w:bottom w:val="none" w:sz="0" w:space="0" w:color="auto"/>
        <w:right w:val="none" w:sz="0" w:space="0" w:color="auto"/>
      </w:divBdr>
    </w:div>
    <w:div w:id="669254266">
      <w:bodyDiv w:val="1"/>
      <w:marLeft w:val="0"/>
      <w:marRight w:val="0"/>
      <w:marTop w:val="0"/>
      <w:marBottom w:val="0"/>
      <w:divBdr>
        <w:top w:val="none" w:sz="0" w:space="0" w:color="auto"/>
        <w:left w:val="none" w:sz="0" w:space="0" w:color="auto"/>
        <w:bottom w:val="none" w:sz="0" w:space="0" w:color="auto"/>
        <w:right w:val="none" w:sz="0" w:space="0" w:color="auto"/>
      </w:divBdr>
    </w:div>
    <w:div w:id="861092679">
      <w:bodyDiv w:val="1"/>
      <w:marLeft w:val="0"/>
      <w:marRight w:val="0"/>
      <w:marTop w:val="0"/>
      <w:marBottom w:val="0"/>
      <w:divBdr>
        <w:top w:val="none" w:sz="0" w:space="0" w:color="auto"/>
        <w:left w:val="none" w:sz="0" w:space="0" w:color="auto"/>
        <w:bottom w:val="none" w:sz="0" w:space="0" w:color="auto"/>
        <w:right w:val="none" w:sz="0" w:space="0" w:color="auto"/>
      </w:divBdr>
    </w:div>
    <w:div w:id="1001084061">
      <w:bodyDiv w:val="1"/>
      <w:marLeft w:val="0"/>
      <w:marRight w:val="0"/>
      <w:marTop w:val="0"/>
      <w:marBottom w:val="0"/>
      <w:divBdr>
        <w:top w:val="none" w:sz="0" w:space="0" w:color="auto"/>
        <w:left w:val="none" w:sz="0" w:space="0" w:color="auto"/>
        <w:bottom w:val="none" w:sz="0" w:space="0" w:color="auto"/>
        <w:right w:val="none" w:sz="0" w:space="0" w:color="auto"/>
      </w:divBdr>
    </w:div>
    <w:div w:id="1254514665">
      <w:bodyDiv w:val="1"/>
      <w:marLeft w:val="0"/>
      <w:marRight w:val="0"/>
      <w:marTop w:val="0"/>
      <w:marBottom w:val="0"/>
      <w:divBdr>
        <w:top w:val="none" w:sz="0" w:space="0" w:color="auto"/>
        <w:left w:val="none" w:sz="0" w:space="0" w:color="auto"/>
        <w:bottom w:val="none" w:sz="0" w:space="0" w:color="auto"/>
        <w:right w:val="none" w:sz="0" w:space="0" w:color="auto"/>
      </w:divBdr>
    </w:div>
    <w:div w:id="1256136108">
      <w:bodyDiv w:val="1"/>
      <w:marLeft w:val="0"/>
      <w:marRight w:val="0"/>
      <w:marTop w:val="0"/>
      <w:marBottom w:val="0"/>
      <w:divBdr>
        <w:top w:val="none" w:sz="0" w:space="0" w:color="auto"/>
        <w:left w:val="none" w:sz="0" w:space="0" w:color="auto"/>
        <w:bottom w:val="none" w:sz="0" w:space="0" w:color="auto"/>
        <w:right w:val="none" w:sz="0" w:space="0" w:color="auto"/>
      </w:divBdr>
    </w:div>
    <w:div w:id="1447196620">
      <w:bodyDiv w:val="1"/>
      <w:marLeft w:val="0"/>
      <w:marRight w:val="0"/>
      <w:marTop w:val="0"/>
      <w:marBottom w:val="0"/>
      <w:divBdr>
        <w:top w:val="none" w:sz="0" w:space="0" w:color="auto"/>
        <w:left w:val="none" w:sz="0" w:space="0" w:color="auto"/>
        <w:bottom w:val="none" w:sz="0" w:space="0" w:color="auto"/>
        <w:right w:val="none" w:sz="0" w:space="0" w:color="auto"/>
      </w:divBdr>
    </w:div>
    <w:div w:id="1455051788">
      <w:bodyDiv w:val="1"/>
      <w:marLeft w:val="0"/>
      <w:marRight w:val="0"/>
      <w:marTop w:val="0"/>
      <w:marBottom w:val="0"/>
      <w:divBdr>
        <w:top w:val="none" w:sz="0" w:space="0" w:color="auto"/>
        <w:left w:val="none" w:sz="0" w:space="0" w:color="auto"/>
        <w:bottom w:val="none" w:sz="0" w:space="0" w:color="auto"/>
        <w:right w:val="none" w:sz="0" w:space="0" w:color="auto"/>
      </w:divBdr>
    </w:div>
    <w:div w:id="1459295429">
      <w:bodyDiv w:val="1"/>
      <w:marLeft w:val="0"/>
      <w:marRight w:val="0"/>
      <w:marTop w:val="0"/>
      <w:marBottom w:val="0"/>
      <w:divBdr>
        <w:top w:val="none" w:sz="0" w:space="0" w:color="auto"/>
        <w:left w:val="none" w:sz="0" w:space="0" w:color="auto"/>
        <w:bottom w:val="none" w:sz="0" w:space="0" w:color="auto"/>
        <w:right w:val="none" w:sz="0" w:space="0" w:color="auto"/>
      </w:divBdr>
    </w:div>
    <w:div w:id="1920359007">
      <w:bodyDiv w:val="1"/>
      <w:marLeft w:val="0"/>
      <w:marRight w:val="0"/>
      <w:marTop w:val="0"/>
      <w:marBottom w:val="0"/>
      <w:divBdr>
        <w:top w:val="none" w:sz="0" w:space="0" w:color="auto"/>
        <w:left w:val="none" w:sz="0" w:space="0" w:color="auto"/>
        <w:bottom w:val="none" w:sz="0" w:space="0" w:color="auto"/>
        <w:right w:val="none" w:sz="0" w:space="0" w:color="auto"/>
      </w:divBdr>
    </w:div>
    <w:div w:id="2129426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6DA8C-4D06-4F8C-912E-21846A1BD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21</Pages>
  <Words>4361</Words>
  <Characters>24862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Thế Văn Bùi</dc:creator>
  <cp:keywords/>
  <dc:description/>
  <cp:lastModifiedBy>Khâm</cp:lastModifiedBy>
  <cp:revision>12</cp:revision>
  <dcterms:created xsi:type="dcterms:W3CDTF">2023-05-04T07:29:00Z</dcterms:created>
  <dcterms:modified xsi:type="dcterms:W3CDTF">2024-04-23T10:52:00Z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