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75271" w14:textId="784FED07" w:rsidR="004B32BC" w:rsidRPr="00E40BEC" w:rsidRDefault="004B32BC" w:rsidP="00601524">
      <w:pPr>
        <w:spacing w:after="0" w:line="360" w:lineRule="auto"/>
        <w:ind w:firstLine="284"/>
        <w:jc w:val="center"/>
        <w:rPr>
          <w:rFonts w:ascii="Times New Roman" w:hAnsi="Times New Roman" w:cs="Times New Roman"/>
          <w:b/>
          <w:sz w:val="26"/>
          <w:szCs w:val="26"/>
        </w:rPr>
      </w:pPr>
      <w:bookmarkStart w:id="0" w:name="_Hlk90389948"/>
      <w:r w:rsidRPr="00E40BEC">
        <w:rPr>
          <w:rFonts w:ascii="Times New Roman" w:hAnsi="Times New Roman" w:cs="Times New Roman"/>
          <w:b/>
          <w:sz w:val="26"/>
          <w:szCs w:val="26"/>
        </w:rPr>
        <w:t>TRƯỜNG ĐẠI HỌC THUỶ LỢI</w:t>
      </w:r>
    </w:p>
    <w:p w14:paraId="4E926927" w14:textId="77777777" w:rsidR="004B32BC" w:rsidRPr="00E40BEC" w:rsidRDefault="004B32BC" w:rsidP="00601524">
      <w:pPr>
        <w:tabs>
          <w:tab w:val="right" w:pos="2111"/>
        </w:tabs>
        <w:spacing w:after="0" w:line="360" w:lineRule="auto"/>
        <w:ind w:firstLine="284"/>
        <w:jc w:val="center"/>
        <w:rPr>
          <w:rFonts w:ascii="Times New Roman" w:hAnsi="Times New Roman" w:cs="Times New Roman"/>
          <w:b/>
          <w:sz w:val="26"/>
          <w:szCs w:val="26"/>
        </w:rPr>
      </w:pPr>
      <w:r w:rsidRPr="00E40BEC">
        <w:rPr>
          <w:rFonts w:ascii="Times New Roman" w:hAnsi="Times New Roman" w:cs="Times New Roman"/>
          <w:b/>
          <w:sz w:val="26"/>
          <w:szCs w:val="26"/>
        </w:rPr>
        <w:t>KHOA LUẬT VÀ LÝ LUẬN CHÍNH TRỊ</w:t>
      </w:r>
      <w:r w:rsidRPr="00E40BEC">
        <w:rPr>
          <w:rFonts w:ascii="Times New Roman" w:hAnsi="Times New Roman" w:cs="Times New Roman"/>
          <w:b/>
          <w:sz w:val="26"/>
          <w:szCs w:val="26"/>
        </w:rPr>
        <w:cr/>
      </w:r>
    </w:p>
    <w:p w14:paraId="61D8EE88" w14:textId="77777777" w:rsidR="004B32BC" w:rsidRPr="00E40BEC" w:rsidRDefault="004B32BC" w:rsidP="00601524">
      <w:pPr>
        <w:spacing w:after="0" w:line="360" w:lineRule="auto"/>
        <w:ind w:firstLine="284"/>
        <w:jc w:val="center"/>
        <w:rPr>
          <w:rFonts w:ascii="VNbangkok" w:hAnsi="VNbangkok"/>
          <w:b/>
          <w:sz w:val="26"/>
          <w:szCs w:val="26"/>
        </w:rPr>
      </w:pPr>
    </w:p>
    <w:p w14:paraId="5A43D0CA" w14:textId="77777777" w:rsidR="004B32BC" w:rsidRPr="00E40BEC" w:rsidRDefault="004B32BC" w:rsidP="00601524">
      <w:pPr>
        <w:spacing w:after="0" w:line="360" w:lineRule="auto"/>
        <w:ind w:firstLine="284"/>
        <w:jc w:val="center"/>
        <w:rPr>
          <w:sz w:val="26"/>
          <w:szCs w:val="26"/>
        </w:rPr>
      </w:pPr>
      <w:r w:rsidRPr="00E40BEC">
        <w:rPr>
          <w:noProof/>
          <w:sz w:val="26"/>
          <w:szCs w:val="26"/>
        </w:rPr>
        <w:drawing>
          <wp:inline distT="0" distB="0" distL="0" distR="0" wp14:anchorId="03060813" wp14:editId="01D91992">
            <wp:extent cx="1943100" cy="1181100"/>
            <wp:effectExtent l="0" t="0" r="0" b="0"/>
            <wp:docPr id="26" name="Picture 26" descr="ACD34F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D34F2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1181100"/>
                    </a:xfrm>
                    <a:prstGeom prst="rect">
                      <a:avLst/>
                    </a:prstGeom>
                    <a:noFill/>
                    <a:ln>
                      <a:noFill/>
                    </a:ln>
                  </pic:spPr>
                </pic:pic>
              </a:graphicData>
            </a:graphic>
          </wp:inline>
        </w:drawing>
      </w:r>
    </w:p>
    <w:bookmarkEnd w:id="0"/>
    <w:p w14:paraId="76ADB91C" w14:textId="77777777" w:rsidR="004B32BC" w:rsidRPr="00E40BEC" w:rsidRDefault="004B32BC" w:rsidP="00C34942">
      <w:pPr>
        <w:tabs>
          <w:tab w:val="left" w:pos="3960"/>
        </w:tabs>
        <w:spacing w:after="0" w:line="360" w:lineRule="auto"/>
        <w:ind w:firstLine="284"/>
        <w:jc w:val="both"/>
        <w:rPr>
          <w:b/>
          <w:sz w:val="26"/>
          <w:szCs w:val="26"/>
        </w:rPr>
      </w:pPr>
    </w:p>
    <w:p w14:paraId="01A35E50" w14:textId="77777777" w:rsidR="004B32BC" w:rsidRPr="00E40BEC" w:rsidRDefault="004B32BC" w:rsidP="00601524">
      <w:pPr>
        <w:tabs>
          <w:tab w:val="left" w:pos="3960"/>
        </w:tabs>
        <w:spacing w:after="0" w:line="360" w:lineRule="auto"/>
        <w:ind w:firstLine="284"/>
        <w:jc w:val="center"/>
        <w:rPr>
          <w:rFonts w:ascii="Times New Roman" w:hAnsi="Times New Roman" w:cs="Times New Roman"/>
          <w:b/>
          <w:sz w:val="26"/>
          <w:szCs w:val="26"/>
        </w:rPr>
      </w:pPr>
      <w:r w:rsidRPr="00E40BEC">
        <w:rPr>
          <w:rFonts w:ascii="Times New Roman" w:hAnsi="Times New Roman" w:cs="Times New Roman"/>
          <w:b/>
          <w:sz w:val="26"/>
          <w:szCs w:val="26"/>
        </w:rPr>
        <w:t>BÁO CÁO NGHIÊN CỨU KHOA HỌC</w:t>
      </w:r>
    </w:p>
    <w:p w14:paraId="53C6B659" w14:textId="7B02FB73" w:rsidR="00D34317" w:rsidRPr="00E40BEC" w:rsidRDefault="00465260" w:rsidP="00601524">
      <w:pPr>
        <w:tabs>
          <w:tab w:val="left" w:pos="3960"/>
        </w:tabs>
        <w:spacing w:after="0" w:line="360" w:lineRule="auto"/>
        <w:ind w:firstLine="284"/>
        <w:jc w:val="center"/>
        <w:rPr>
          <w:rFonts w:ascii="Times New Roman" w:hAnsi="Times New Roman" w:cs="Times New Roman"/>
          <w:b/>
          <w:sz w:val="26"/>
          <w:szCs w:val="26"/>
        </w:rPr>
      </w:pPr>
      <w:r w:rsidRPr="00E40BEC">
        <w:rPr>
          <w:rFonts w:ascii="Times New Roman" w:hAnsi="Times New Roman" w:cs="Times New Roman"/>
          <w:b/>
          <w:sz w:val="26"/>
          <w:szCs w:val="26"/>
        </w:rPr>
        <w:t>NGHIÊN CỨU</w:t>
      </w:r>
      <w:r w:rsidR="00C2771C" w:rsidRPr="00E40BEC">
        <w:rPr>
          <w:rFonts w:ascii="Times New Roman" w:hAnsi="Times New Roman" w:cs="Times New Roman"/>
          <w:b/>
          <w:sz w:val="26"/>
          <w:szCs w:val="26"/>
        </w:rPr>
        <w:t xml:space="preserve"> SỰ</w:t>
      </w:r>
      <w:r w:rsidRPr="00E40BEC">
        <w:rPr>
          <w:rFonts w:ascii="Times New Roman" w:hAnsi="Times New Roman" w:cs="Times New Roman"/>
          <w:b/>
          <w:sz w:val="26"/>
          <w:szCs w:val="26"/>
        </w:rPr>
        <w:t xml:space="preserve"> </w:t>
      </w:r>
      <w:r w:rsidR="00996302" w:rsidRPr="00E40BEC">
        <w:rPr>
          <w:rFonts w:ascii="Times New Roman" w:hAnsi="Times New Roman" w:cs="Times New Roman"/>
          <w:b/>
          <w:sz w:val="26"/>
          <w:szCs w:val="26"/>
        </w:rPr>
        <w:t xml:space="preserve">TÁC </w:t>
      </w:r>
      <w:r w:rsidR="00B276CF" w:rsidRPr="00E40BEC">
        <w:rPr>
          <w:rFonts w:ascii="Times New Roman" w:hAnsi="Times New Roman" w:cs="Times New Roman"/>
          <w:b/>
          <w:sz w:val="26"/>
          <w:szCs w:val="26"/>
        </w:rPr>
        <w:t xml:space="preserve">ĐỘNG </w:t>
      </w:r>
      <w:r w:rsidR="004B32BC" w:rsidRPr="00E40BEC">
        <w:rPr>
          <w:rFonts w:ascii="Times New Roman" w:hAnsi="Times New Roman" w:cs="Times New Roman"/>
          <w:b/>
          <w:sz w:val="26"/>
          <w:szCs w:val="26"/>
        </w:rPr>
        <w:t>GIÁ</w:t>
      </w:r>
      <w:r w:rsidR="00144083" w:rsidRPr="00E40BEC">
        <w:rPr>
          <w:rFonts w:ascii="Times New Roman" w:hAnsi="Times New Roman" w:cs="Times New Roman"/>
          <w:b/>
          <w:sz w:val="26"/>
          <w:szCs w:val="26"/>
        </w:rPr>
        <w:t xml:space="preserve"> CẢ</w:t>
      </w:r>
      <w:r w:rsidR="004B32BC" w:rsidRPr="00E40BEC">
        <w:rPr>
          <w:rFonts w:ascii="Times New Roman" w:hAnsi="Times New Roman" w:cs="Times New Roman"/>
          <w:b/>
          <w:sz w:val="26"/>
          <w:szCs w:val="26"/>
        </w:rPr>
        <w:t xml:space="preserve"> XĂNG DẦU</w:t>
      </w:r>
      <w:r w:rsidR="00141F5B" w:rsidRPr="00E40BEC">
        <w:rPr>
          <w:rFonts w:ascii="Times New Roman" w:hAnsi="Times New Roman" w:cs="Times New Roman"/>
          <w:b/>
          <w:sz w:val="26"/>
          <w:szCs w:val="26"/>
        </w:rPr>
        <w:t xml:space="preserve"> </w:t>
      </w:r>
      <w:r w:rsidR="004B32BC" w:rsidRPr="00E40BEC">
        <w:rPr>
          <w:rFonts w:ascii="Times New Roman" w:hAnsi="Times New Roman" w:cs="Times New Roman"/>
          <w:b/>
          <w:sz w:val="26"/>
          <w:szCs w:val="26"/>
        </w:rPr>
        <w:t>ĐẾN HOẠT ĐỘNG</w:t>
      </w:r>
    </w:p>
    <w:p w14:paraId="7365CF58" w14:textId="3842C329" w:rsidR="004B32BC" w:rsidRPr="00E40BEC" w:rsidRDefault="004B32BC" w:rsidP="00601524">
      <w:pPr>
        <w:tabs>
          <w:tab w:val="left" w:pos="3960"/>
        </w:tabs>
        <w:spacing w:after="0" w:line="360" w:lineRule="auto"/>
        <w:ind w:firstLine="284"/>
        <w:jc w:val="center"/>
        <w:rPr>
          <w:rFonts w:ascii="Times New Roman" w:hAnsi="Times New Roman" w:cs="Times New Roman"/>
          <w:b/>
          <w:sz w:val="26"/>
          <w:szCs w:val="26"/>
        </w:rPr>
      </w:pPr>
      <w:r w:rsidRPr="00E40BEC">
        <w:rPr>
          <w:rFonts w:ascii="Times New Roman" w:hAnsi="Times New Roman" w:cs="Times New Roman"/>
          <w:b/>
          <w:sz w:val="26"/>
          <w:szCs w:val="26"/>
        </w:rPr>
        <w:t xml:space="preserve">KINH DOANH CỦA </w:t>
      </w:r>
      <w:r w:rsidR="00B60AE7">
        <w:rPr>
          <w:rFonts w:ascii="Times New Roman" w:hAnsi="Times New Roman" w:cs="Times New Roman"/>
          <w:b/>
          <w:sz w:val="26"/>
          <w:szCs w:val="26"/>
        </w:rPr>
        <w:t xml:space="preserve">DOANH NGHIỆP LOGISTICS </w:t>
      </w:r>
      <w:r w:rsidRPr="00E40BEC">
        <w:rPr>
          <w:rFonts w:ascii="Times New Roman" w:hAnsi="Times New Roman" w:cs="Times New Roman"/>
          <w:b/>
          <w:sz w:val="26"/>
          <w:szCs w:val="26"/>
        </w:rPr>
        <w:t>Ở VIỆT NAM</w:t>
      </w:r>
    </w:p>
    <w:p w14:paraId="67E13108" w14:textId="77777777" w:rsidR="00F21A49" w:rsidRPr="00E40BEC" w:rsidRDefault="00F21A49" w:rsidP="00C34942">
      <w:pPr>
        <w:tabs>
          <w:tab w:val="left" w:pos="3960"/>
        </w:tabs>
        <w:spacing w:after="0" w:line="360" w:lineRule="auto"/>
        <w:ind w:firstLine="284"/>
        <w:jc w:val="both"/>
        <w:rPr>
          <w:rFonts w:ascii="Times New Roman" w:hAnsi="Times New Roman" w:cs="Times New Roman"/>
          <w:b/>
          <w:sz w:val="26"/>
          <w:szCs w:val="26"/>
        </w:rPr>
      </w:pPr>
    </w:p>
    <w:tbl>
      <w:tblPr>
        <w:tblStyle w:val="TableGrid"/>
        <w:tblpPr w:leftFromText="180" w:rightFromText="180" w:vertAnchor="text" w:horzAnchor="margin" w:tblpXSpec="right" w:tblpY="672"/>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3"/>
        <w:gridCol w:w="587"/>
        <w:gridCol w:w="4902"/>
      </w:tblGrid>
      <w:tr w:rsidR="00F21A49" w:rsidRPr="00E40BEC" w14:paraId="2D8C12F9" w14:textId="77777777" w:rsidTr="00F21A49">
        <w:tc>
          <w:tcPr>
            <w:tcW w:w="3085" w:type="dxa"/>
          </w:tcPr>
          <w:p w14:paraId="23D04A39" w14:textId="3676EB5B" w:rsidR="00F21A49" w:rsidRPr="00E40BEC" w:rsidRDefault="00F21A49" w:rsidP="00C34942">
            <w:pPr>
              <w:tabs>
                <w:tab w:val="left" w:pos="3960"/>
              </w:tabs>
              <w:spacing w:line="360" w:lineRule="auto"/>
              <w:ind w:firstLine="284"/>
              <w:jc w:val="both"/>
              <w:rPr>
                <w:rFonts w:ascii="Times New Roman" w:hAnsi="Times New Roman" w:cs="Times New Roman"/>
                <w:b/>
                <w:sz w:val="26"/>
                <w:szCs w:val="26"/>
              </w:rPr>
            </w:pPr>
            <w:r w:rsidRPr="00E40BEC">
              <w:rPr>
                <w:rFonts w:ascii="Times New Roman" w:hAnsi="Times New Roman" w:cs="Times New Roman"/>
                <w:b/>
                <w:sz w:val="26"/>
                <w:szCs w:val="26"/>
              </w:rPr>
              <w:t>Giảng viên hướng dẫn</w:t>
            </w:r>
          </w:p>
        </w:tc>
        <w:tc>
          <w:tcPr>
            <w:tcW w:w="284" w:type="dxa"/>
          </w:tcPr>
          <w:p w14:paraId="08BC3744" w14:textId="77777777" w:rsidR="00F21A49" w:rsidRPr="00E40BEC" w:rsidRDefault="00F21A49" w:rsidP="00C34942">
            <w:pPr>
              <w:tabs>
                <w:tab w:val="left" w:pos="3960"/>
              </w:tabs>
              <w:spacing w:line="360" w:lineRule="auto"/>
              <w:ind w:firstLine="284"/>
              <w:jc w:val="both"/>
              <w:rPr>
                <w:rFonts w:ascii="Times New Roman" w:hAnsi="Times New Roman" w:cs="Times New Roman"/>
                <w:b/>
                <w:sz w:val="26"/>
                <w:szCs w:val="26"/>
              </w:rPr>
            </w:pPr>
            <w:r w:rsidRPr="00E40BEC">
              <w:rPr>
                <w:rFonts w:ascii="Times New Roman" w:hAnsi="Times New Roman" w:cs="Times New Roman"/>
                <w:b/>
                <w:sz w:val="26"/>
                <w:szCs w:val="26"/>
              </w:rPr>
              <w:t>:</w:t>
            </w:r>
          </w:p>
        </w:tc>
        <w:tc>
          <w:tcPr>
            <w:tcW w:w="5103" w:type="dxa"/>
          </w:tcPr>
          <w:p w14:paraId="37A0D4EA" w14:textId="79A21556" w:rsidR="00F21A49" w:rsidRPr="00E40BEC" w:rsidRDefault="00F21A49" w:rsidP="00C34942">
            <w:pPr>
              <w:tabs>
                <w:tab w:val="left" w:pos="3960"/>
              </w:tabs>
              <w:spacing w:line="360" w:lineRule="auto"/>
              <w:ind w:firstLine="284"/>
              <w:jc w:val="both"/>
              <w:rPr>
                <w:rFonts w:ascii="Times New Roman" w:hAnsi="Times New Roman" w:cs="Times New Roman"/>
                <w:b/>
                <w:sz w:val="26"/>
                <w:szCs w:val="26"/>
              </w:rPr>
            </w:pPr>
            <w:r w:rsidRPr="00E40BEC">
              <w:rPr>
                <w:rFonts w:ascii="Times New Roman" w:hAnsi="Times New Roman" w:cs="Times New Roman"/>
                <w:b/>
                <w:sz w:val="26"/>
                <w:szCs w:val="26"/>
              </w:rPr>
              <w:t>ThS. Nguyễn Như Quảng</w:t>
            </w:r>
          </w:p>
        </w:tc>
      </w:tr>
      <w:tr w:rsidR="00F21A49" w:rsidRPr="00E40BEC" w14:paraId="352AF77F" w14:textId="77777777" w:rsidTr="00F21A49">
        <w:tc>
          <w:tcPr>
            <w:tcW w:w="3085" w:type="dxa"/>
          </w:tcPr>
          <w:p w14:paraId="71C09BB8" w14:textId="4FFFEC58" w:rsidR="00F21A49" w:rsidRPr="00E40BEC" w:rsidRDefault="00C2771C" w:rsidP="00C34942">
            <w:pPr>
              <w:tabs>
                <w:tab w:val="left" w:pos="3960"/>
              </w:tabs>
              <w:spacing w:line="360" w:lineRule="auto"/>
              <w:ind w:firstLine="284"/>
              <w:jc w:val="both"/>
              <w:rPr>
                <w:rFonts w:ascii="Times New Roman" w:hAnsi="Times New Roman" w:cs="Times New Roman"/>
                <w:b/>
                <w:sz w:val="26"/>
                <w:szCs w:val="26"/>
              </w:rPr>
            </w:pPr>
            <w:r w:rsidRPr="00E40BEC">
              <w:rPr>
                <w:rFonts w:ascii="Times New Roman" w:hAnsi="Times New Roman" w:cs="Times New Roman"/>
                <w:b/>
                <w:sz w:val="26"/>
                <w:szCs w:val="26"/>
              </w:rPr>
              <w:t xml:space="preserve">   </w:t>
            </w:r>
            <w:r w:rsidR="00F21A49" w:rsidRPr="00E40BEC">
              <w:rPr>
                <w:rFonts w:ascii="Times New Roman" w:hAnsi="Times New Roman" w:cs="Times New Roman"/>
                <w:b/>
                <w:sz w:val="26"/>
                <w:szCs w:val="26"/>
              </w:rPr>
              <w:t>Sinh viên thực hiện</w:t>
            </w:r>
          </w:p>
        </w:tc>
        <w:tc>
          <w:tcPr>
            <w:tcW w:w="284" w:type="dxa"/>
          </w:tcPr>
          <w:p w14:paraId="0522C3B4" w14:textId="77777777" w:rsidR="00F21A49" w:rsidRPr="00E40BEC" w:rsidRDefault="00F21A49" w:rsidP="00C34942">
            <w:pPr>
              <w:tabs>
                <w:tab w:val="left" w:pos="3960"/>
              </w:tabs>
              <w:spacing w:line="360" w:lineRule="auto"/>
              <w:ind w:firstLine="284"/>
              <w:jc w:val="both"/>
              <w:rPr>
                <w:rFonts w:ascii="Times New Roman" w:hAnsi="Times New Roman" w:cs="Times New Roman"/>
                <w:b/>
                <w:sz w:val="26"/>
                <w:szCs w:val="26"/>
              </w:rPr>
            </w:pPr>
            <w:r w:rsidRPr="00E40BEC">
              <w:rPr>
                <w:rFonts w:ascii="Times New Roman" w:hAnsi="Times New Roman" w:cs="Times New Roman"/>
                <w:b/>
                <w:sz w:val="26"/>
                <w:szCs w:val="26"/>
              </w:rPr>
              <w:t>:</w:t>
            </w:r>
          </w:p>
        </w:tc>
        <w:tc>
          <w:tcPr>
            <w:tcW w:w="5103" w:type="dxa"/>
          </w:tcPr>
          <w:p w14:paraId="21BA8C8F" w14:textId="2634A719" w:rsidR="00F21A49" w:rsidRPr="00E40BEC" w:rsidRDefault="00F21A49" w:rsidP="00C34942">
            <w:pPr>
              <w:tabs>
                <w:tab w:val="left" w:pos="3960"/>
              </w:tabs>
              <w:spacing w:line="360" w:lineRule="auto"/>
              <w:ind w:firstLine="284"/>
              <w:jc w:val="both"/>
              <w:rPr>
                <w:rFonts w:ascii="Times New Roman" w:hAnsi="Times New Roman" w:cs="Times New Roman"/>
                <w:b/>
                <w:sz w:val="26"/>
                <w:szCs w:val="26"/>
              </w:rPr>
            </w:pPr>
            <w:r w:rsidRPr="00E40BEC">
              <w:rPr>
                <w:rFonts w:ascii="Times New Roman" w:hAnsi="Times New Roman" w:cs="Times New Roman"/>
                <w:b/>
                <w:sz w:val="26"/>
                <w:szCs w:val="26"/>
              </w:rPr>
              <w:t xml:space="preserve">Nguyễn Trần Thùy Linh </w:t>
            </w:r>
            <w:r w:rsidR="00C2771C" w:rsidRPr="00E40BEC">
              <w:rPr>
                <w:rFonts w:ascii="Times New Roman" w:hAnsi="Times New Roman" w:cs="Times New Roman"/>
                <w:b/>
                <w:sz w:val="26"/>
                <w:szCs w:val="26"/>
              </w:rPr>
              <w:t>-</w:t>
            </w:r>
            <w:r w:rsidRPr="00E40BEC">
              <w:rPr>
                <w:rFonts w:ascii="Times New Roman" w:hAnsi="Times New Roman" w:cs="Times New Roman"/>
                <w:b/>
                <w:sz w:val="26"/>
                <w:szCs w:val="26"/>
              </w:rPr>
              <w:t xml:space="preserve"> Lớp 63LG1</w:t>
            </w:r>
          </w:p>
        </w:tc>
      </w:tr>
    </w:tbl>
    <w:p w14:paraId="31EB5AFE" w14:textId="55E2869E" w:rsidR="004B32BC" w:rsidRPr="00E40BEC" w:rsidRDefault="004B32BC" w:rsidP="00C34942">
      <w:pPr>
        <w:tabs>
          <w:tab w:val="left" w:pos="3960"/>
        </w:tabs>
        <w:spacing w:after="0" w:line="360" w:lineRule="auto"/>
        <w:ind w:firstLine="284"/>
        <w:jc w:val="both"/>
        <w:rPr>
          <w:b/>
          <w:sz w:val="26"/>
          <w:szCs w:val="26"/>
        </w:rPr>
      </w:pPr>
    </w:p>
    <w:p w14:paraId="6E534498" w14:textId="0B7B7C53" w:rsidR="00F21A49" w:rsidRPr="00E40BEC" w:rsidRDefault="00F21A49" w:rsidP="00C34942">
      <w:pPr>
        <w:tabs>
          <w:tab w:val="left" w:pos="3960"/>
        </w:tabs>
        <w:spacing w:after="0" w:line="360" w:lineRule="auto"/>
        <w:ind w:firstLine="284"/>
        <w:jc w:val="both"/>
        <w:rPr>
          <w:b/>
          <w:sz w:val="26"/>
          <w:szCs w:val="26"/>
        </w:rPr>
      </w:pPr>
    </w:p>
    <w:p w14:paraId="1B5D2E6F" w14:textId="77777777" w:rsidR="00F21A49" w:rsidRPr="00E40BEC" w:rsidRDefault="00F21A49" w:rsidP="00C34942">
      <w:pPr>
        <w:tabs>
          <w:tab w:val="left" w:pos="3960"/>
        </w:tabs>
        <w:spacing w:after="0" w:line="360" w:lineRule="auto"/>
        <w:ind w:firstLine="284"/>
        <w:jc w:val="both"/>
        <w:rPr>
          <w:b/>
          <w:sz w:val="26"/>
          <w:szCs w:val="26"/>
        </w:rPr>
      </w:pPr>
    </w:p>
    <w:p w14:paraId="2D0E9B71" w14:textId="73D923F2" w:rsidR="004B32BC" w:rsidRPr="00E40BEC" w:rsidRDefault="004B32BC" w:rsidP="00C34942">
      <w:pPr>
        <w:tabs>
          <w:tab w:val="left" w:pos="3960"/>
        </w:tabs>
        <w:spacing w:after="0" w:line="360" w:lineRule="auto"/>
        <w:ind w:firstLine="284"/>
        <w:jc w:val="both"/>
        <w:rPr>
          <w:b/>
          <w:sz w:val="26"/>
          <w:szCs w:val="26"/>
        </w:rPr>
      </w:pPr>
    </w:p>
    <w:p w14:paraId="6C44FABD" w14:textId="2D54205E" w:rsidR="00292031" w:rsidRPr="00E40BEC" w:rsidRDefault="00292031" w:rsidP="00C34942">
      <w:pPr>
        <w:tabs>
          <w:tab w:val="left" w:pos="3960"/>
        </w:tabs>
        <w:spacing w:after="0" w:line="360" w:lineRule="auto"/>
        <w:ind w:firstLine="284"/>
        <w:jc w:val="both"/>
        <w:rPr>
          <w:b/>
          <w:sz w:val="26"/>
          <w:szCs w:val="26"/>
        </w:rPr>
      </w:pPr>
    </w:p>
    <w:p w14:paraId="0F6A8BCB" w14:textId="0581B5D4" w:rsidR="00292031" w:rsidRPr="00E40BEC" w:rsidRDefault="00292031" w:rsidP="00C34942">
      <w:pPr>
        <w:tabs>
          <w:tab w:val="left" w:pos="3960"/>
        </w:tabs>
        <w:spacing w:after="0" w:line="360" w:lineRule="auto"/>
        <w:ind w:firstLine="284"/>
        <w:jc w:val="both"/>
        <w:rPr>
          <w:b/>
          <w:sz w:val="26"/>
          <w:szCs w:val="26"/>
        </w:rPr>
      </w:pPr>
    </w:p>
    <w:p w14:paraId="5C2939A4" w14:textId="34952830" w:rsidR="00292031" w:rsidRPr="00E40BEC" w:rsidRDefault="00292031" w:rsidP="00C34942">
      <w:pPr>
        <w:tabs>
          <w:tab w:val="left" w:pos="3960"/>
        </w:tabs>
        <w:spacing w:after="0" w:line="360" w:lineRule="auto"/>
        <w:ind w:firstLine="284"/>
        <w:jc w:val="both"/>
        <w:rPr>
          <w:b/>
          <w:sz w:val="26"/>
          <w:szCs w:val="26"/>
        </w:rPr>
      </w:pPr>
    </w:p>
    <w:p w14:paraId="59338A95" w14:textId="29586B78" w:rsidR="00292031" w:rsidRPr="00E40BEC" w:rsidRDefault="00292031" w:rsidP="00C34942">
      <w:pPr>
        <w:tabs>
          <w:tab w:val="left" w:pos="3960"/>
        </w:tabs>
        <w:spacing w:after="0" w:line="360" w:lineRule="auto"/>
        <w:ind w:firstLine="284"/>
        <w:jc w:val="both"/>
        <w:rPr>
          <w:b/>
          <w:sz w:val="26"/>
          <w:szCs w:val="26"/>
        </w:rPr>
      </w:pPr>
    </w:p>
    <w:p w14:paraId="7EE20660" w14:textId="77777777" w:rsidR="00D23AC1" w:rsidRDefault="00D23AC1" w:rsidP="00D23AC1">
      <w:pPr>
        <w:pStyle w:val="Header"/>
        <w:jc w:val="center"/>
      </w:pPr>
    </w:p>
    <w:p w14:paraId="401F9F4E" w14:textId="2A1F64C5" w:rsidR="00292031" w:rsidRPr="00E40BEC" w:rsidRDefault="00292031" w:rsidP="00C34942">
      <w:pPr>
        <w:tabs>
          <w:tab w:val="left" w:pos="3960"/>
        </w:tabs>
        <w:spacing w:after="0" w:line="360" w:lineRule="auto"/>
        <w:ind w:firstLine="284"/>
        <w:jc w:val="both"/>
        <w:rPr>
          <w:b/>
          <w:sz w:val="26"/>
          <w:szCs w:val="26"/>
        </w:rPr>
      </w:pPr>
    </w:p>
    <w:p w14:paraId="246DF75F" w14:textId="552A2885" w:rsidR="004B32BC" w:rsidRDefault="004B32BC" w:rsidP="00C34942">
      <w:pPr>
        <w:tabs>
          <w:tab w:val="left" w:pos="3960"/>
        </w:tabs>
        <w:spacing w:after="0" w:line="360" w:lineRule="auto"/>
        <w:ind w:firstLine="284"/>
        <w:jc w:val="both"/>
        <w:rPr>
          <w:b/>
          <w:sz w:val="26"/>
          <w:szCs w:val="26"/>
        </w:rPr>
      </w:pPr>
    </w:p>
    <w:p w14:paraId="4D6169A1" w14:textId="2D1E343C" w:rsidR="00C34942" w:rsidRDefault="00C34942" w:rsidP="00C34942">
      <w:pPr>
        <w:tabs>
          <w:tab w:val="left" w:pos="3960"/>
        </w:tabs>
        <w:spacing w:after="0" w:line="360" w:lineRule="auto"/>
        <w:ind w:firstLine="284"/>
        <w:jc w:val="both"/>
        <w:rPr>
          <w:b/>
          <w:sz w:val="26"/>
          <w:szCs w:val="26"/>
        </w:rPr>
      </w:pPr>
    </w:p>
    <w:p w14:paraId="7AC6A71A" w14:textId="32059153" w:rsidR="00C34942" w:rsidRDefault="00C34942" w:rsidP="00C34942">
      <w:pPr>
        <w:tabs>
          <w:tab w:val="left" w:pos="3960"/>
        </w:tabs>
        <w:spacing w:after="0" w:line="360" w:lineRule="auto"/>
        <w:ind w:firstLine="284"/>
        <w:jc w:val="both"/>
        <w:rPr>
          <w:b/>
          <w:sz w:val="26"/>
          <w:szCs w:val="26"/>
        </w:rPr>
      </w:pPr>
    </w:p>
    <w:p w14:paraId="1AA4E0D1" w14:textId="4251663A" w:rsidR="00C34942" w:rsidRDefault="00C34942" w:rsidP="00C34942">
      <w:pPr>
        <w:tabs>
          <w:tab w:val="left" w:pos="3960"/>
        </w:tabs>
        <w:spacing w:after="0" w:line="360" w:lineRule="auto"/>
        <w:ind w:firstLine="284"/>
        <w:jc w:val="both"/>
        <w:rPr>
          <w:b/>
          <w:sz w:val="26"/>
          <w:szCs w:val="26"/>
        </w:rPr>
      </w:pPr>
    </w:p>
    <w:p w14:paraId="47CB90AB" w14:textId="77777777" w:rsidR="00C34942" w:rsidRPr="00E40BEC" w:rsidRDefault="00C34942" w:rsidP="00C34942">
      <w:pPr>
        <w:tabs>
          <w:tab w:val="left" w:pos="3960"/>
        </w:tabs>
        <w:spacing w:after="0" w:line="360" w:lineRule="auto"/>
        <w:ind w:firstLine="284"/>
        <w:jc w:val="both"/>
        <w:rPr>
          <w:b/>
          <w:sz w:val="26"/>
          <w:szCs w:val="26"/>
        </w:rPr>
      </w:pPr>
    </w:p>
    <w:p w14:paraId="287615AC" w14:textId="348168AE" w:rsidR="00C34942" w:rsidRDefault="004B32BC" w:rsidP="00C34942">
      <w:pPr>
        <w:tabs>
          <w:tab w:val="center" w:pos="4560"/>
          <w:tab w:val="left" w:pos="6826"/>
        </w:tabs>
        <w:spacing w:after="0" w:line="360" w:lineRule="auto"/>
        <w:ind w:firstLine="284"/>
        <w:jc w:val="center"/>
        <w:rPr>
          <w:rFonts w:ascii="Times New Roman" w:hAnsi="Times New Roman" w:cs="Times New Roman"/>
          <w:i/>
          <w:sz w:val="26"/>
          <w:szCs w:val="26"/>
        </w:rPr>
      </w:pPr>
      <w:r w:rsidRPr="00C34942">
        <w:rPr>
          <w:rFonts w:ascii="Times New Roman" w:hAnsi="Times New Roman" w:cs="Times New Roman"/>
          <w:i/>
          <w:sz w:val="26"/>
          <w:szCs w:val="26"/>
        </w:rPr>
        <w:t>Hà Nộ</w:t>
      </w:r>
      <w:r w:rsidR="00474753" w:rsidRPr="00C34942">
        <w:rPr>
          <w:rFonts w:ascii="Times New Roman" w:hAnsi="Times New Roman" w:cs="Times New Roman"/>
          <w:i/>
          <w:sz w:val="26"/>
          <w:szCs w:val="26"/>
        </w:rPr>
        <w:t xml:space="preserve">i, tháng </w:t>
      </w:r>
      <w:r w:rsidR="00144083" w:rsidRPr="00C34942">
        <w:rPr>
          <w:rFonts w:ascii="Times New Roman" w:hAnsi="Times New Roman" w:cs="Times New Roman"/>
          <w:i/>
          <w:sz w:val="26"/>
          <w:szCs w:val="26"/>
        </w:rPr>
        <w:t>05</w:t>
      </w:r>
      <w:r w:rsidR="00474753" w:rsidRPr="00C34942">
        <w:rPr>
          <w:rFonts w:ascii="Times New Roman" w:hAnsi="Times New Roman" w:cs="Times New Roman"/>
          <w:i/>
          <w:sz w:val="26"/>
          <w:szCs w:val="26"/>
        </w:rPr>
        <w:t xml:space="preserve"> năm 202</w:t>
      </w:r>
      <w:r w:rsidR="00C34942">
        <w:rPr>
          <w:rFonts w:ascii="Times New Roman" w:hAnsi="Times New Roman" w:cs="Times New Roman"/>
          <w:i/>
          <w:sz w:val="26"/>
          <w:szCs w:val="26"/>
        </w:rPr>
        <w:t>3</w:t>
      </w:r>
    </w:p>
    <w:sdt>
      <w:sdtPr>
        <w:rPr>
          <w:rFonts w:ascii="Times New Roman" w:eastAsia="Calibri" w:hAnsi="Times New Roman" w:cs="Times New Roman"/>
          <w:b/>
          <w:bCs/>
          <w:sz w:val="26"/>
          <w:szCs w:val="26"/>
        </w:rPr>
        <w:id w:val="-1575045014"/>
        <w:docPartObj>
          <w:docPartGallery w:val="Table of Contents"/>
          <w:docPartUnique/>
        </w:docPartObj>
      </w:sdtPr>
      <w:sdtEndPr>
        <w:rPr>
          <w:b w:val="0"/>
          <w:bCs w:val="0"/>
          <w:color w:val="000000" w:themeColor="text1"/>
        </w:rPr>
      </w:sdtEndPr>
      <w:sdtContent>
        <w:p w14:paraId="22F493E1" w14:textId="7EA69F22" w:rsidR="00D23AC1" w:rsidRPr="005A2FB0" w:rsidRDefault="00D23AC1" w:rsidP="005A2FB0">
          <w:pPr>
            <w:tabs>
              <w:tab w:val="left" w:pos="8505"/>
              <w:tab w:val="left" w:pos="8647"/>
            </w:tabs>
            <w:spacing w:before="120" w:after="0" w:line="312" w:lineRule="auto"/>
            <w:ind w:right="283" w:firstLine="720"/>
            <w:jc w:val="center"/>
            <w:rPr>
              <w:rFonts w:ascii="Times New Roman" w:eastAsia="Calibri" w:hAnsi="Times New Roman" w:cs="Times New Roman"/>
              <w:b/>
              <w:bCs/>
              <w:sz w:val="26"/>
              <w:szCs w:val="26"/>
            </w:rPr>
          </w:pPr>
          <w:r w:rsidRPr="00D23AC1">
            <w:rPr>
              <w:rFonts w:ascii="Times New Roman" w:eastAsia="Calibri" w:hAnsi="Times New Roman" w:cs="Times New Roman"/>
              <w:b/>
              <w:bCs/>
              <w:sz w:val="26"/>
              <w:szCs w:val="26"/>
            </w:rPr>
            <w:t>MỤC LỤC</w:t>
          </w:r>
        </w:p>
        <w:sdt>
          <w:sdtPr>
            <w:rPr>
              <w:rFonts w:ascii="Times New Roman" w:eastAsia="Calibri" w:hAnsi="Times New Roman" w:cs="Times New Roman"/>
              <w:b/>
              <w:bCs/>
              <w:sz w:val="26"/>
              <w:szCs w:val="26"/>
            </w:rPr>
            <w:id w:val="314613435"/>
            <w:docPartObj>
              <w:docPartGallery w:val="Table of Contents"/>
              <w:docPartUnique/>
            </w:docPartObj>
          </w:sdtPr>
          <w:sdtEndPr>
            <w:rPr>
              <w:noProof/>
              <w:color w:val="000000" w:themeColor="text1"/>
            </w:rPr>
          </w:sdtEndPr>
          <w:sdtContent>
            <w:p w14:paraId="1EBA809E" w14:textId="611305DA" w:rsidR="00D23AC1" w:rsidRPr="005A2FB0" w:rsidRDefault="00D23AC1" w:rsidP="005A2FB0">
              <w:pPr>
                <w:tabs>
                  <w:tab w:val="left" w:pos="8505"/>
                  <w:tab w:val="left" w:pos="8647"/>
                </w:tabs>
                <w:spacing w:after="0" w:line="360" w:lineRule="auto"/>
                <w:jc w:val="both"/>
                <w:rPr>
                  <w:rFonts w:ascii="Calibri" w:eastAsia="Times New Roman" w:hAnsi="Calibri" w:cs="Times New Roman"/>
                  <w:noProof/>
                  <w:color w:val="000000" w:themeColor="text1"/>
                  <w:sz w:val="26"/>
                  <w:szCs w:val="26"/>
                </w:rPr>
              </w:pPr>
              <w:r w:rsidRPr="005A2FB0">
                <w:rPr>
                  <w:rFonts w:ascii="Times New Roman" w:eastAsia="Calibri" w:hAnsi="Times New Roman" w:cs="Times New Roman"/>
                  <w:b/>
                  <w:bCs/>
                  <w:noProof/>
                  <w:color w:val="000000" w:themeColor="text1"/>
                  <w:sz w:val="26"/>
                  <w:szCs w:val="26"/>
                </w:rPr>
                <w:fldChar w:fldCharType="begin"/>
              </w:r>
              <w:r w:rsidRPr="005A2FB0">
                <w:rPr>
                  <w:rFonts w:ascii="Times New Roman" w:eastAsia="Calibri" w:hAnsi="Times New Roman" w:cs="Times New Roman"/>
                  <w:b/>
                  <w:bCs/>
                  <w:noProof/>
                  <w:color w:val="000000" w:themeColor="text1"/>
                  <w:sz w:val="26"/>
                  <w:szCs w:val="26"/>
                </w:rPr>
                <w:instrText xml:space="preserve"> TOC \o "1-3" \h \z \u </w:instrText>
              </w:r>
              <w:r w:rsidRPr="005A2FB0">
                <w:rPr>
                  <w:rFonts w:ascii="Times New Roman" w:eastAsia="Calibri" w:hAnsi="Times New Roman" w:cs="Times New Roman"/>
                  <w:b/>
                  <w:bCs/>
                  <w:noProof/>
                  <w:color w:val="000000" w:themeColor="text1"/>
                  <w:sz w:val="26"/>
                  <w:szCs w:val="26"/>
                </w:rPr>
                <w:fldChar w:fldCharType="separate"/>
              </w:r>
              <w:hyperlink w:anchor="_Toc134092544" w:history="1">
                <w:r w:rsidRPr="005A2FB0">
                  <w:rPr>
                    <w:rFonts w:ascii="Times New Roman" w:eastAsia="Calibri" w:hAnsi="Times New Roman" w:cs="Times New Roman"/>
                    <w:b/>
                    <w:bCs/>
                    <w:noProof/>
                    <w:color w:val="000000" w:themeColor="text1"/>
                    <w:sz w:val="26"/>
                    <w:szCs w:val="26"/>
                  </w:rPr>
                  <w:t>LỜI MỞ ĐẦU</w:t>
                </w:r>
                <w:r w:rsidRPr="005A2FB0">
                  <w:rPr>
                    <w:rFonts w:ascii="Times New Roman" w:eastAsia="Calibri" w:hAnsi="Times New Roman" w:cs="Times New Roman"/>
                    <w:b/>
                    <w:bCs/>
                    <w:noProof/>
                    <w:webHidden/>
                    <w:color w:val="000000" w:themeColor="text1"/>
                    <w:sz w:val="26"/>
                    <w:szCs w:val="26"/>
                  </w:rPr>
                  <w:tab/>
                </w:r>
                <w:r w:rsidR="0021499B" w:rsidRPr="005A2FB0">
                  <w:rPr>
                    <w:rFonts w:ascii="Times New Roman" w:eastAsia="Calibri" w:hAnsi="Times New Roman" w:cs="Times New Roman"/>
                    <w:b/>
                    <w:bCs/>
                    <w:noProof/>
                    <w:webHidden/>
                    <w:color w:val="000000" w:themeColor="text1"/>
                    <w:sz w:val="26"/>
                    <w:szCs w:val="26"/>
                  </w:rPr>
                  <w:t>5</w:t>
                </w:r>
              </w:hyperlink>
            </w:p>
            <w:p w14:paraId="73E4FE8B" w14:textId="420BC5F3" w:rsidR="00D23AC1" w:rsidRPr="005A2FB0" w:rsidRDefault="00CC72D1" w:rsidP="005A2FB0">
              <w:pPr>
                <w:tabs>
                  <w:tab w:val="left" w:pos="1843"/>
                  <w:tab w:val="left" w:pos="8505"/>
                  <w:tab w:val="left" w:pos="8789"/>
                </w:tabs>
                <w:spacing w:after="0" w:line="360" w:lineRule="auto"/>
                <w:jc w:val="both"/>
                <w:rPr>
                  <w:rFonts w:ascii="Calibri" w:eastAsia="Times New Roman" w:hAnsi="Calibri" w:cs="Times New Roman"/>
                  <w:noProof/>
                  <w:color w:val="000000" w:themeColor="text1"/>
                  <w:sz w:val="26"/>
                  <w:szCs w:val="26"/>
                </w:rPr>
              </w:pPr>
              <w:hyperlink w:anchor="_Toc134092545" w:history="1">
                <w:r w:rsidR="00A45AF3" w:rsidRPr="005A2FB0">
                  <w:rPr>
                    <w:rFonts w:ascii="Times New Roman" w:eastAsia="Calibri" w:hAnsi="Times New Roman" w:cs="Times New Roman"/>
                    <w:b/>
                    <w:bCs/>
                    <w:noProof/>
                    <w:color w:val="000000" w:themeColor="text1"/>
                    <w:sz w:val="26"/>
                    <w:szCs w:val="26"/>
                  </w:rPr>
                  <w:t>1. Lý do lựa chọn</w:t>
                </w:r>
                <w:r w:rsidR="00D23AC1" w:rsidRPr="005A2FB0">
                  <w:rPr>
                    <w:rFonts w:ascii="Times New Roman" w:eastAsia="Calibri" w:hAnsi="Times New Roman" w:cs="Times New Roman"/>
                    <w:b/>
                    <w:bCs/>
                    <w:noProof/>
                    <w:color w:val="000000" w:themeColor="text1"/>
                    <w:sz w:val="26"/>
                    <w:szCs w:val="26"/>
                  </w:rPr>
                  <w:t xml:space="preserve"> đề tài</w:t>
                </w:r>
                <w:r w:rsidR="00D23AC1" w:rsidRPr="005A2FB0">
                  <w:rPr>
                    <w:rFonts w:ascii="Times New Roman" w:eastAsia="Calibri" w:hAnsi="Times New Roman" w:cs="Times New Roman"/>
                    <w:b/>
                    <w:bCs/>
                    <w:noProof/>
                    <w:webHidden/>
                    <w:color w:val="000000" w:themeColor="text1"/>
                    <w:sz w:val="26"/>
                    <w:szCs w:val="26"/>
                  </w:rPr>
                  <w:tab/>
                </w:r>
                <w:r w:rsidR="0021499B" w:rsidRPr="005A2FB0">
                  <w:rPr>
                    <w:rFonts w:ascii="Times New Roman" w:eastAsia="Calibri" w:hAnsi="Times New Roman" w:cs="Times New Roman"/>
                    <w:b/>
                    <w:bCs/>
                    <w:noProof/>
                    <w:webHidden/>
                    <w:color w:val="000000" w:themeColor="text1"/>
                    <w:sz w:val="26"/>
                    <w:szCs w:val="26"/>
                  </w:rPr>
                  <w:t>5</w:t>
                </w:r>
              </w:hyperlink>
            </w:p>
            <w:p w14:paraId="33060FD6" w14:textId="252C1E52" w:rsidR="00D23AC1" w:rsidRPr="005A2FB0" w:rsidRDefault="00CC72D1" w:rsidP="005A2FB0">
              <w:pPr>
                <w:tabs>
                  <w:tab w:val="left" w:pos="1843"/>
                  <w:tab w:val="left" w:pos="8505"/>
                  <w:tab w:val="left" w:pos="8789"/>
                </w:tabs>
                <w:spacing w:after="0" w:line="360" w:lineRule="auto"/>
                <w:jc w:val="both"/>
                <w:rPr>
                  <w:rFonts w:ascii="Calibri" w:eastAsia="Times New Roman" w:hAnsi="Calibri" w:cs="Times New Roman"/>
                  <w:noProof/>
                  <w:color w:val="000000" w:themeColor="text1"/>
                  <w:sz w:val="26"/>
                  <w:szCs w:val="26"/>
                </w:rPr>
              </w:pPr>
              <w:hyperlink w:anchor="_Toc134092546" w:history="1">
                <w:r w:rsidR="00A45AF3" w:rsidRPr="005A2FB0">
                  <w:rPr>
                    <w:rFonts w:ascii="Times New Roman" w:eastAsia="Calibri" w:hAnsi="Times New Roman" w:cs="Times New Roman"/>
                    <w:b/>
                    <w:bCs/>
                    <w:noProof/>
                    <w:color w:val="000000" w:themeColor="text1"/>
                    <w:sz w:val="26"/>
                    <w:szCs w:val="26"/>
                  </w:rPr>
                  <w:t>2. Đối tượng</w:t>
                </w:r>
                <w:r w:rsidR="00D23AC1" w:rsidRPr="005A2FB0">
                  <w:rPr>
                    <w:rFonts w:ascii="Times New Roman" w:eastAsia="Calibri" w:hAnsi="Times New Roman" w:cs="Times New Roman"/>
                    <w:b/>
                    <w:bCs/>
                    <w:noProof/>
                    <w:color w:val="000000" w:themeColor="text1"/>
                    <w:sz w:val="26"/>
                    <w:szCs w:val="26"/>
                  </w:rPr>
                  <w:t xml:space="preserve"> nghiên cứ</w:t>
                </w:r>
                <w:r w:rsidR="00A45AF3" w:rsidRPr="005A2FB0">
                  <w:rPr>
                    <w:rFonts w:ascii="Times New Roman" w:eastAsia="Calibri" w:hAnsi="Times New Roman" w:cs="Times New Roman"/>
                    <w:b/>
                    <w:bCs/>
                    <w:noProof/>
                    <w:color w:val="000000" w:themeColor="text1"/>
                    <w:sz w:val="26"/>
                    <w:szCs w:val="26"/>
                  </w:rPr>
                  <w:t>u</w:t>
                </w:r>
                <w:r w:rsidR="00D23AC1" w:rsidRPr="005A2FB0">
                  <w:rPr>
                    <w:rFonts w:ascii="Times New Roman" w:eastAsia="Calibri" w:hAnsi="Times New Roman" w:cs="Times New Roman"/>
                    <w:b/>
                    <w:bCs/>
                    <w:noProof/>
                    <w:webHidden/>
                    <w:color w:val="000000" w:themeColor="text1"/>
                    <w:sz w:val="26"/>
                    <w:szCs w:val="26"/>
                  </w:rPr>
                  <w:tab/>
                </w:r>
                <w:r w:rsidR="0021499B" w:rsidRPr="005A2FB0">
                  <w:rPr>
                    <w:rFonts w:ascii="Times New Roman" w:eastAsia="Calibri" w:hAnsi="Times New Roman" w:cs="Times New Roman"/>
                    <w:b/>
                    <w:bCs/>
                    <w:noProof/>
                    <w:webHidden/>
                    <w:color w:val="000000" w:themeColor="text1"/>
                    <w:sz w:val="26"/>
                    <w:szCs w:val="26"/>
                  </w:rPr>
                  <w:t>6</w:t>
                </w:r>
              </w:hyperlink>
            </w:p>
            <w:p w14:paraId="0A9A499B" w14:textId="4337B03C" w:rsidR="00D23AC1" w:rsidRPr="005A2FB0" w:rsidRDefault="00CC72D1" w:rsidP="005A2FB0">
              <w:pPr>
                <w:tabs>
                  <w:tab w:val="left" w:pos="1843"/>
                  <w:tab w:val="left" w:pos="8505"/>
                  <w:tab w:val="left" w:pos="8789"/>
                </w:tabs>
                <w:spacing w:after="0" w:line="360" w:lineRule="auto"/>
                <w:jc w:val="both"/>
                <w:rPr>
                  <w:rFonts w:ascii="Calibri" w:eastAsia="Times New Roman" w:hAnsi="Calibri" w:cs="Times New Roman"/>
                  <w:noProof/>
                  <w:color w:val="000000" w:themeColor="text1"/>
                  <w:sz w:val="26"/>
                  <w:szCs w:val="26"/>
                </w:rPr>
              </w:pPr>
              <w:hyperlink w:anchor="_Toc134092547" w:history="1">
                <w:r w:rsidR="00D23AC1" w:rsidRPr="005A2FB0">
                  <w:rPr>
                    <w:rFonts w:ascii="Times New Roman" w:eastAsia="Calibri" w:hAnsi="Times New Roman" w:cs="Times New Roman"/>
                    <w:b/>
                    <w:bCs/>
                    <w:noProof/>
                    <w:color w:val="000000" w:themeColor="text1"/>
                    <w:sz w:val="26"/>
                    <w:szCs w:val="26"/>
                  </w:rPr>
                  <w:t xml:space="preserve">3. </w:t>
                </w:r>
                <w:r w:rsidR="00A45AF3" w:rsidRPr="005A2FB0">
                  <w:rPr>
                    <w:rFonts w:ascii="Times New Roman" w:eastAsia="Calibri" w:hAnsi="Times New Roman" w:cs="Times New Roman"/>
                    <w:b/>
                    <w:bCs/>
                    <w:noProof/>
                    <w:color w:val="000000" w:themeColor="text1"/>
                    <w:sz w:val="26"/>
                    <w:szCs w:val="26"/>
                  </w:rPr>
                  <w:t xml:space="preserve">Mục tiêu </w:t>
                </w:r>
                <w:r w:rsidR="00D23AC1" w:rsidRPr="005A2FB0">
                  <w:rPr>
                    <w:rFonts w:ascii="Times New Roman" w:eastAsia="Calibri" w:hAnsi="Times New Roman" w:cs="Times New Roman"/>
                    <w:b/>
                    <w:bCs/>
                    <w:noProof/>
                    <w:color w:val="000000" w:themeColor="text1"/>
                    <w:sz w:val="26"/>
                    <w:szCs w:val="26"/>
                  </w:rPr>
                  <w:t>nghiên cứu</w:t>
                </w:r>
                <w:r w:rsidR="00D23AC1" w:rsidRPr="005A2FB0">
                  <w:rPr>
                    <w:rFonts w:ascii="Times New Roman" w:eastAsia="Calibri" w:hAnsi="Times New Roman" w:cs="Times New Roman"/>
                    <w:b/>
                    <w:bCs/>
                    <w:noProof/>
                    <w:webHidden/>
                    <w:color w:val="000000" w:themeColor="text1"/>
                    <w:sz w:val="26"/>
                    <w:szCs w:val="26"/>
                  </w:rPr>
                  <w:tab/>
                </w:r>
                <w:r w:rsidR="0021499B" w:rsidRPr="005A2FB0">
                  <w:rPr>
                    <w:rFonts w:ascii="Times New Roman" w:eastAsia="Calibri" w:hAnsi="Times New Roman" w:cs="Times New Roman"/>
                    <w:b/>
                    <w:bCs/>
                    <w:noProof/>
                    <w:webHidden/>
                    <w:color w:val="000000" w:themeColor="text1"/>
                    <w:sz w:val="26"/>
                    <w:szCs w:val="26"/>
                  </w:rPr>
                  <w:t>6</w:t>
                </w:r>
              </w:hyperlink>
            </w:p>
            <w:p w14:paraId="7A6CC3BC" w14:textId="74830EF0" w:rsidR="00D23AC1" w:rsidRPr="005A2FB0" w:rsidRDefault="00CC72D1" w:rsidP="005A2FB0">
              <w:pPr>
                <w:tabs>
                  <w:tab w:val="left" w:pos="1843"/>
                  <w:tab w:val="left" w:pos="8505"/>
                  <w:tab w:val="left" w:pos="8789"/>
                </w:tabs>
                <w:spacing w:after="0" w:line="360" w:lineRule="auto"/>
                <w:jc w:val="both"/>
                <w:rPr>
                  <w:rFonts w:ascii="Calibri" w:eastAsia="Times New Roman" w:hAnsi="Calibri" w:cs="Times New Roman"/>
                  <w:noProof/>
                  <w:color w:val="000000" w:themeColor="text1"/>
                  <w:sz w:val="26"/>
                  <w:szCs w:val="26"/>
                </w:rPr>
              </w:pPr>
              <w:hyperlink w:anchor="_Toc134092550" w:history="1">
                <w:r w:rsidR="00A45AF3" w:rsidRPr="005A2FB0">
                  <w:rPr>
                    <w:rFonts w:ascii="Times New Roman" w:eastAsia="Calibri" w:hAnsi="Times New Roman" w:cs="Times New Roman"/>
                    <w:b/>
                    <w:bCs/>
                    <w:noProof/>
                    <w:color w:val="000000" w:themeColor="text1"/>
                    <w:sz w:val="26"/>
                    <w:szCs w:val="26"/>
                  </w:rPr>
                  <w:t>4. Nhiệm vụ</w:t>
                </w:r>
                <w:r w:rsidR="00D23AC1" w:rsidRPr="005A2FB0">
                  <w:rPr>
                    <w:rFonts w:ascii="Times New Roman" w:eastAsia="Calibri" w:hAnsi="Times New Roman" w:cs="Times New Roman"/>
                    <w:b/>
                    <w:bCs/>
                    <w:noProof/>
                    <w:color w:val="000000" w:themeColor="text1"/>
                    <w:sz w:val="26"/>
                    <w:szCs w:val="26"/>
                  </w:rPr>
                  <w:t xml:space="preserve"> nghiên cứu</w:t>
                </w:r>
                <w:r w:rsidR="00D23AC1" w:rsidRPr="005A2FB0">
                  <w:rPr>
                    <w:rFonts w:ascii="Times New Roman" w:eastAsia="Calibri" w:hAnsi="Times New Roman" w:cs="Times New Roman"/>
                    <w:b/>
                    <w:bCs/>
                    <w:noProof/>
                    <w:webHidden/>
                    <w:color w:val="000000" w:themeColor="text1"/>
                    <w:sz w:val="26"/>
                    <w:szCs w:val="26"/>
                  </w:rPr>
                  <w:tab/>
                </w:r>
                <w:r w:rsidR="0021499B" w:rsidRPr="005A2FB0">
                  <w:rPr>
                    <w:rFonts w:ascii="Times New Roman" w:eastAsia="Calibri" w:hAnsi="Times New Roman" w:cs="Times New Roman"/>
                    <w:b/>
                    <w:bCs/>
                    <w:noProof/>
                    <w:webHidden/>
                    <w:color w:val="000000" w:themeColor="text1"/>
                    <w:sz w:val="26"/>
                    <w:szCs w:val="26"/>
                  </w:rPr>
                  <w:t>6</w:t>
                </w:r>
              </w:hyperlink>
            </w:p>
            <w:p w14:paraId="399DEA06" w14:textId="485177BD" w:rsidR="00D23AC1" w:rsidRPr="005A2FB0" w:rsidRDefault="00CC72D1" w:rsidP="005A2FB0">
              <w:pPr>
                <w:tabs>
                  <w:tab w:val="left" w:pos="1843"/>
                  <w:tab w:val="left" w:pos="8505"/>
                  <w:tab w:val="left" w:pos="8789"/>
                </w:tabs>
                <w:spacing w:after="0" w:line="360" w:lineRule="auto"/>
                <w:jc w:val="both"/>
                <w:rPr>
                  <w:rFonts w:ascii="Times New Roman" w:eastAsia="Calibri" w:hAnsi="Times New Roman" w:cs="Times New Roman"/>
                  <w:b/>
                  <w:bCs/>
                  <w:noProof/>
                  <w:color w:val="000000" w:themeColor="text1"/>
                  <w:sz w:val="26"/>
                  <w:szCs w:val="26"/>
                </w:rPr>
              </w:pPr>
              <w:hyperlink w:anchor="_Toc134092551" w:history="1">
                <w:r w:rsidR="00D23AC1" w:rsidRPr="005A2FB0">
                  <w:rPr>
                    <w:rFonts w:ascii="Times New Roman" w:eastAsia="Calibri" w:hAnsi="Times New Roman" w:cs="Times New Roman"/>
                    <w:b/>
                    <w:bCs/>
                    <w:noProof/>
                    <w:color w:val="000000" w:themeColor="text1"/>
                    <w:sz w:val="26"/>
                    <w:szCs w:val="26"/>
                  </w:rPr>
                  <w:t xml:space="preserve">5. </w:t>
                </w:r>
                <w:r w:rsidR="00A45AF3" w:rsidRPr="005A2FB0">
                  <w:rPr>
                    <w:rFonts w:ascii="Times New Roman" w:eastAsia="Calibri" w:hAnsi="Times New Roman" w:cs="Times New Roman"/>
                    <w:b/>
                    <w:bCs/>
                    <w:noProof/>
                    <w:color w:val="000000" w:themeColor="text1"/>
                    <w:sz w:val="26"/>
                    <w:szCs w:val="26"/>
                  </w:rPr>
                  <w:t>Phạm vi nghiên cứu</w:t>
                </w:r>
                <w:r w:rsidR="00D23AC1" w:rsidRPr="005A2FB0">
                  <w:rPr>
                    <w:rFonts w:ascii="Times New Roman" w:eastAsia="Calibri" w:hAnsi="Times New Roman" w:cs="Times New Roman"/>
                    <w:b/>
                    <w:bCs/>
                    <w:noProof/>
                    <w:webHidden/>
                    <w:color w:val="000000" w:themeColor="text1"/>
                    <w:sz w:val="26"/>
                    <w:szCs w:val="26"/>
                  </w:rPr>
                  <w:tab/>
                </w:r>
                <w:r w:rsidR="0021499B" w:rsidRPr="005A2FB0">
                  <w:rPr>
                    <w:rFonts w:ascii="Times New Roman" w:eastAsia="Calibri" w:hAnsi="Times New Roman" w:cs="Times New Roman"/>
                    <w:b/>
                    <w:bCs/>
                    <w:noProof/>
                    <w:webHidden/>
                    <w:color w:val="000000" w:themeColor="text1"/>
                    <w:sz w:val="26"/>
                    <w:szCs w:val="26"/>
                  </w:rPr>
                  <w:t>6</w:t>
                </w:r>
              </w:hyperlink>
            </w:p>
            <w:p w14:paraId="6387C83E" w14:textId="39CEE03A" w:rsidR="00A45AF3" w:rsidRPr="005A2FB0" w:rsidRDefault="00CC72D1" w:rsidP="005A2FB0">
              <w:pPr>
                <w:tabs>
                  <w:tab w:val="left" w:pos="1843"/>
                  <w:tab w:val="left" w:pos="8505"/>
                  <w:tab w:val="left" w:pos="8789"/>
                </w:tabs>
                <w:spacing w:after="0" w:line="360" w:lineRule="auto"/>
                <w:jc w:val="both"/>
                <w:rPr>
                  <w:rFonts w:ascii="Times New Roman" w:eastAsia="Calibri" w:hAnsi="Times New Roman" w:cs="Times New Roman"/>
                  <w:b/>
                  <w:bCs/>
                  <w:noProof/>
                  <w:color w:val="000000" w:themeColor="text1"/>
                  <w:sz w:val="26"/>
                  <w:szCs w:val="26"/>
                </w:rPr>
              </w:pPr>
              <w:hyperlink w:anchor="_Toc134092551" w:history="1">
                <w:r w:rsidR="00A45AF3" w:rsidRPr="005A2FB0">
                  <w:rPr>
                    <w:rStyle w:val="Hyperlink"/>
                    <w:rFonts w:ascii="Times New Roman" w:eastAsia="Calibri" w:hAnsi="Times New Roman" w:cs="Times New Roman"/>
                    <w:b/>
                    <w:bCs/>
                    <w:noProof/>
                    <w:sz w:val="26"/>
                    <w:szCs w:val="26"/>
                  </w:rPr>
                  <w:t>6. Phương pháp nghiên cứu</w:t>
                </w:r>
                <w:r w:rsidR="00A45AF3" w:rsidRPr="005A2FB0">
                  <w:rPr>
                    <w:rStyle w:val="Hyperlink"/>
                    <w:rFonts w:ascii="Times New Roman" w:eastAsia="Calibri" w:hAnsi="Times New Roman" w:cs="Times New Roman"/>
                    <w:b/>
                    <w:bCs/>
                    <w:noProof/>
                    <w:webHidden/>
                    <w:sz w:val="26"/>
                    <w:szCs w:val="26"/>
                  </w:rPr>
                  <w:tab/>
                </w:r>
                <w:r w:rsidR="0021499B" w:rsidRPr="005A2FB0">
                  <w:rPr>
                    <w:rStyle w:val="Hyperlink"/>
                    <w:rFonts w:ascii="Times New Roman" w:eastAsia="Calibri" w:hAnsi="Times New Roman" w:cs="Times New Roman"/>
                    <w:b/>
                    <w:bCs/>
                    <w:noProof/>
                    <w:webHidden/>
                    <w:sz w:val="26"/>
                    <w:szCs w:val="26"/>
                  </w:rPr>
                  <w:t>7</w:t>
                </w:r>
              </w:hyperlink>
            </w:p>
            <w:p w14:paraId="0E9EA283" w14:textId="64BA018D" w:rsidR="00A45AF3" w:rsidRPr="005A2FB0" w:rsidRDefault="00CC72D1" w:rsidP="005A2FB0">
              <w:pPr>
                <w:tabs>
                  <w:tab w:val="left" w:pos="1843"/>
                  <w:tab w:val="left" w:pos="8505"/>
                  <w:tab w:val="left" w:pos="8789"/>
                </w:tabs>
                <w:spacing w:after="0" w:line="360" w:lineRule="auto"/>
                <w:jc w:val="both"/>
                <w:rPr>
                  <w:rFonts w:ascii="Times New Roman" w:eastAsia="Calibri" w:hAnsi="Times New Roman" w:cs="Times New Roman"/>
                  <w:b/>
                  <w:bCs/>
                  <w:noProof/>
                  <w:color w:val="000000" w:themeColor="text1"/>
                  <w:sz w:val="26"/>
                  <w:szCs w:val="26"/>
                </w:rPr>
              </w:pPr>
              <w:hyperlink w:anchor="_Toc134092551" w:history="1">
                <w:r w:rsidR="00A45AF3" w:rsidRPr="005A2FB0">
                  <w:rPr>
                    <w:rStyle w:val="Hyperlink"/>
                    <w:rFonts w:ascii="Times New Roman" w:eastAsia="Calibri" w:hAnsi="Times New Roman" w:cs="Times New Roman"/>
                    <w:b/>
                    <w:bCs/>
                    <w:noProof/>
                    <w:sz w:val="26"/>
                    <w:szCs w:val="26"/>
                  </w:rPr>
                  <w:t>7.Ý nghĩa và kết cấu đề tài</w:t>
                </w:r>
                <w:r w:rsidR="00A45AF3" w:rsidRPr="005A2FB0">
                  <w:rPr>
                    <w:rStyle w:val="Hyperlink"/>
                    <w:rFonts w:ascii="Times New Roman" w:eastAsia="Calibri" w:hAnsi="Times New Roman" w:cs="Times New Roman"/>
                    <w:b/>
                    <w:bCs/>
                    <w:noProof/>
                    <w:webHidden/>
                    <w:sz w:val="26"/>
                    <w:szCs w:val="26"/>
                  </w:rPr>
                  <w:tab/>
                </w:r>
                <w:r w:rsidR="0021499B" w:rsidRPr="005A2FB0">
                  <w:rPr>
                    <w:rStyle w:val="Hyperlink"/>
                    <w:rFonts w:ascii="Times New Roman" w:eastAsia="Calibri" w:hAnsi="Times New Roman" w:cs="Times New Roman"/>
                    <w:b/>
                    <w:bCs/>
                    <w:noProof/>
                    <w:webHidden/>
                    <w:sz w:val="26"/>
                    <w:szCs w:val="26"/>
                  </w:rPr>
                  <w:t>7</w:t>
                </w:r>
              </w:hyperlink>
            </w:p>
            <w:p w14:paraId="7A27C337" w14:textId="6E04179B" w:rsidR="00D23AC1" w:rsidRPr="005A2FB0" w:rsidRDefault="00CC72D1" w:rsidP="005A2FB0">
              <w:pPr>
                <w:tabs>
                  <w:tab w:val="left" w:pos="8505"/>
                  <w:tab w:val="left" w:pos="8647"/>
                </w:tabs>
                <w:spacing w:after="0" w:line="360" w:lineRule="auto"/>
                <w:jc w:val="both"/>
                <w:rPr>
                  <w:rFonts w:ascii="Calibri" w:eastAsia="Times New Roman" w:hAnsi="Calibri" w:cs="Times New Roman"/>
                  <w:noProof/>
                  <w:color w:val="000000" w:themeColor="text1"/>
                  <w:sz w:val="26"/>
                  <w:szCs w:val="26"/>
                </w:rPr>
              </w:pPr>
              <w:hyperlink w:anchor="_Toc134092552" w:history="1">
                <w:r w:rsidR="00D23AC1" w:rsidRPr="005A2FB0">
                  <w:rPr>
                    <w:rFonts w:ascii="Times New Roman" w:eastAsia="Calibri" w:hAnsi="Times New Roman" w:cs="Times New Roman"/>
                    <w:b/>
                    <w:bCs/>
                    <w:noProof/>
                    <w:color w:val="000000" w:themeColor="text1"/>
                    <w:sz w:val="26"/>
                    <w:szCs w:val="26"/>
                  </w:rPr>
                  <w:t>NỘI DUNG</w:t>
                </w:r>
                <w:r w:rsidR="00D23AC1" w:rsidRPr="005A2FB0">
                  <w:rPr>
                    <w:rFonts w:ascii="Times New Roman" w:eastAsia="Calibri" w:hAnsi="Times New Roman" w:cs="Times New Roman"/>
                    <w:b/>
                    <w:bCs/>
                    <w:noProof/>
                    <w:webHidden/>
                    <w:color w:val="000000" w:themeColor="text1"/>
                    <w:sz w:val="26"/>
                    <w:szCs w:val="26"/>
                  </w:rPr>
                  <w:tab/>
                </w:r>
                <w:r w:rsidR="0021499B" w:rsidRPr="005A2FB0">
                  <w:rPr>
                    <w:rFonts w:ascii="Times New Roman" w:eastAsia="Calibri" w:hAnsi="Times New Roman" w:cs="Times New Roman"/>
                    <w:b/>
                    <w:bCs/>
                    <w:noProof/>
                    <w:webHidden/>
                    <w:color w:val="000000" w:themeColor="text1"/>
                    <w:sz w:val="26"/>
                    <w:szCs w:val="26"/>
                  </w:rPr>
                  <w:t>8</w:t>
                </w:r>
              </w:hyperlink>
            </w:p>
            <w:p w14:paraId="6279096B" w14:textId="735FC657" w:rsidR="00D23AC1" w:rsidRPr="005A2FB0" w:rsidRDefault="00CC72D1" w:rsidP="005A2FB0">
              <w:pPr>
                <w:tabs>
                  <w:tab w:val="left" w:pos="8505"/>
                  <w:tab w:val="left" w:pos="8647"/>
                </w:tabs>
                <w:spacing w:after="0" w:line="360" w:lineRule="auto"/>
                <w:jc w:val="both"/>
                <w:rPr>
                  <w:rFonts w:ascii="Calibri" w:eastAsia="Times New Roman" w:hAnsi="Calibri" w:cs="Times New Roman"/>
                  <w:noProof/>
                  <w:color w:val="000000" w:themeColor="text1"/>
                  <w:sz w:val="26"/>
                  <w:szCs w:val="26"/>
                </w:rPr>
              </w:pPr>
              <w:hyperlink w:anchor="_Toc134092553" w:history="1">
                <w:r w:rsidR="00A45AF3" w:rsidRPr="005A2FB0">
                  <w:rPr>
                    <w:rFonts w:ascii="Times New Roman" w:eastAsia="Calibri" w:hAnsi="Times New Roman" w:cs="Times New Roman"/>
                    <w:b/>
                    <w:bCs/>
                    <w:noProof/>
                    <w:color w:val="000000" w:themeColor="text1"/>
                    <w:sz w:val="26"/>
                    <w:szCs w:val="26"/>
                  </w:rPr>
                  <w:t>CHƯƠNG 1: MỘT SỐ VẤN ĐỀ</w:t>
                </w:r>
                <w:r w:rsidR="00D23AC1" w:rsidRPr="005A2FB0">
                  <w:rPr>
                    <w:rFonts w:ascii="Times New Roman" w:eastAsia="Calibri" w:hAnsi="Times New Roman" w:cs="Times New Roman"/>
                    <w:b/>
                    <w:bCs/>
                    <w:noProof/>
                    <w:color w:val="000000" w:themeColor="text1"/>
                    <w:sz w:val="26"/>
                    <w:szCs w:val="26"/>
                  </w:rPr>
                  <w:t xml:space="preserve"> LÝ LUẬN VỀ </w:t>
                </w:r>
                <w:r w:rsidR="00A45AF3" w:rsidRPr="005A2FB0">
                  <w:rPr>
                    <w:rFonts w:ascii="Times New Roman" w:eastAsia="Calibri" w:hAnsi="Times New Roman" w:cs="Times New Roman"/>
                    <w:b/>
                    <w:bCs/>
                    <w:noProof/>
                    <w:color w:val="000000" w:themeColor="text1"/>
                    <w:sz w:val="26"/>
                    <w:szCs w:val="26"/>
                  </w:rPr>
                  <w:t>HÀNG HÓA XĂNG DẦ</w:t>
                </w:r>
                <w:r w:rsidR="005A2FB0" w:rsidRPr="005A2FB0">
                  <w:rPr>
                    <w:rFonts w:ascii="Times New Roman" w:eastAsia="Calibri" w:hAnsi="Times New Roman" w:cs="Times New Roman"/>
                    <w:b/>
                    <w:bCs/>
                    <w:noProof/>
                    <w:color w:val="000000" w:themeColor="text1"/>
                    <w:sz w:val="26"/>
                    <w:szCs w:val="26"/>
                  </w:rPr>
                  <w:t xml:space="preserve">U </w:t>
                </w:r>
                <w:r w:rsidR="00A45AF3" w:rsidRPr="005A2FB0">
                  <w:rPr>
                    <w:rFonts w:ascii="Times New Roman" w:eastAsia="Calibri" w:hAnsi="Times New Roman" w:cs="Times New Roman"/>
                    <w:b/>
                    <w:bCs/>
                    <w:noProof/>
                    <w:color w:val="000000" w:themeColor="text1"/>
                    <w:sz w:val="26"/>
                    <w:szCs w:val="26"/>
                  </w:rPr>
                  <w:t xml:space="preserve">VÀ DOANH NGHIỆP </w:t>
                </w:r>
                <w:r w:rsidR="00D23AC1" w:rsidRPr="005A2FB0">
                  <w:rPr>
                    <w:rFonts w:ascii="Times New Roman" w:eastAsia="Calibri" w:hAnsi="Times New Roman" w:cs="Times New Roman"/>
                    <w:b/>
                    <w:bCs/>
                    <w:noProof/>
                    <w:color w:val="000000" w:themeColor="text1"/>
                    <w:sz w:val="26"/>
                    <w:szCs w:val="26"/>
                  </w:rPr>
                  <w:t>LOGISTICS</w:t>
                </w:r>
                <w:r w:rsidR="00D23AC1" w:rsidRPr="005A2FB0">
                  <w:rPr>
                    <w:rFonts w:ascii="Times New Roman" w:eastAsia="Calibri" w:hAnsi="Times New Roman" w:cs="Times New Roman"/>
                    <w:b/>
                    <w:bCs/>
                    <w:noProof/>
                    <w:webHidden/>
                    <w:color w:val="000000" w:themeColor="text1"/>
                    <w:sz w:val="26"/>
                    <w:szCs w:val="26"/>
                  </w:rPr>
                  <w:tab/>
                </w:r>
                <w:r w:rsidR="0021499B" w:rsidRPr="005A2FB0">
                  <w:rPr>
                    <w:rFonts w:ascii="Times New Roman" w:eastAsia="Calibri" w:hAnsi="Times New Roman" w:cs="Times New Roman"/>
                    <w:b/>
                    <w:bCs/>
                    <w:noProof/>
                    <w:webHidden/>
                    <w:color w:val="000000" w:themeColor="text1"/>
                    <w:sz w:val="26"/>
                    <w:szCs w:val="26"/>
                  </w:rPr>
                  <w:t>8</w:t>
                </w:r>
              </w:hyperlink>
            </w:p>
            <w:p w14:paraId="586B3233" w14:textId="17396EA9" w:rsidR="00D23AC1" w:rsidRPr="005A2FB0" w:rsidRDefault="00CC72D1" w:rsidP="005A2FB0">
              <w:pPr>
                <w:tabs>
                  <w:tab w:val="left" w:pos="1320"/>
                  <w:tab w:val="left" w:pos="8505"/>
                  <w:tab w:val="right" w:leader="dot" w:pos="8789"/>
                </w:tabs>
                <w:spacing w:after="0" w:line="360" w:lineRule="auto"/>
                <w:jc w:val="both"/>
                <w:rPr>
                  <w:rFonts w:ascii="Calibri" w:eastAsia="Times New Roman" w:hAnsi="Calibri" w:cs="Times New Roman"/>
                  <w:noProof/>
                  <w:color w:val="000000" w:themeColor="text1"/>
                  <w:sz w:val="26"/>
                  <w:szCs w:val="26"/>
                </w:rPr>
              </w:pPr>
              <w:hyperlink w:anchor="_Toc134092554" w:history="1">
                <w:r w:rsidR="00D23AC1" w:rsidRPr="005A2FB0">
                  <w:rPr>
                    <w:rStyle w:val="Hyperlink"/>
                    <w:rFonts w:ascii="Times New Roman" w:eastAsia="Calibri" w:hAnsi="Times New Roman" w:cs="Times New Roman"/>
                    <w:noProof/>
                    <w:sz w:val="26"/>
                    <w:szCs w:val="26"/>
                  </w:rPr>
                  <w:t xml:space="preserve">1.1. </w:t>
                </w:r>
                <w:r w:rsidR="00A45AF3" w:rsidRPr="005A2FB0">
                  <w:rPr>
                    <w:rStyle w:val="Hyperlink"/>
                    <w:rFonts w:ascii="Times New Roman" w:eastAsia="Calibri" w:hAnsi="Times New Roman" w:cs="Times New Roman"/>
                    <w:noProof/>
                    <w:sz w:val="26"/>
                    <w:szCs w:val="26"/>
                  </w:rPr>
                  <w:t>Một số vấn đề lý luận về hàng hóa xăng dầu</w:t>
                </w:r>
                <w:r w:rsidR="00D23AC1" w:rsidRPr="005A2FB0">
                  <w:rPr>
                    <w:rStyle w:val="Hyperlink"/>
                    <w:rFonts w:ascii="Times New Roman" w:eastAsia="Calibri" w:hAnsi="Times New Roman" w:cs="Times New Roman"/>
                    <w:noProof/>
                    <w:webHidden/>
                    <w:sz w:val="26"/>
                    <w:szCs w:val="26"/>
                  </w:rPr>
                  <w:tab/>
                </w:r>
                <w:r w:rsidR="0021499B" w:rsidRPr="005A2FB0">
                  <w:rPr>
                    <w:rStyle w:val="Hyperlink"/>
                    <w:rFonts w:ascii="Times New Roman" w:eastAsia="Calibri" w:hAnsi="Times New Roman" w:cs="Times New Roman"/>
                    <w:noProof/>
                    <w:webHidden/>
                    <w:sz w:val="26"/>
                    <w:szCs w:val="26"/>
                  </w:rPr>
                  <w:t>8</w:t>
                </w:r>
              </w:hyperlink>
            </w:p>
            <w:p w14:paraId="2371B0AF" w14:textId="32D580EB" w:rsidR="00D23AC1" w:rsidRPr="005A2FB0" w:rsidRDefault="00CC72D1" w:rsidP="005A2FB0">
              <w:pPr>
                <w:tabs>
                  <w:tab w:val="left" w:pos="1320"/>
                  <w:tab w:val="left" w:pos="8505"/>
                  <w:tab w:val="right" w:leader="dot" w:pos="8789"/>
                </w:tabs>
                <w:spacing w:after="0" w:line="360" w:lineRule="auto"/>
                <w:jc w:val="both"/>
                <w:rPr>
                  <w:rFonts w:ascii="Calibri" w:eastAsia="Times New Roman" w:hAnsi="Calibri" w:cs="Times New Roman"/>
                  <w:noProof/>
                  <w:color w:val="000000" w:themeColor="text1"/>
                  <w:sz w:val="26"/>
                  <w:szCs w:val="26"/>
                </w:rPr>
              </w:pPr>
              <w:hyperlink w:anchor="_Toc134092555" w:history="1">
                <w:r w:rsidR="00D23AC1" w:rsidRPr="005A2FB0">
                  <w:rPr>
                    <w:rStyle w:val="Hyperlink"/>
                    <w:rFonts w:ascii="Times New Roman" w:eastAsia="Calibri" w:hAnsi="Times New Roman" w:cs="Times New Roman"/>
                    <w:noProof/>
                    <w:sz w:val="26"/>
                    <w:szCs w:val="26"/>
                  </w:rPr>
                  <w:t>1.2.</w:t>
                </w:r>
                <w:r w:rsidR="00A45AF3" w:rsidRPr="005A2FB0">
                  <w:rPr>
                    <w:rStyle w:val="Hyperlink"/>
                    <w:rFonts w:ascii="Times New Roman" w:eastAsia="Calibri" w:hAnsi="Times New Roman" w:cs="Times New Roman"/>
                    <w:noProof/>
                    <w:sz w:val="26"/>
                    <w:szCs w:val="26"/>
                  </w:rPr>
                  <w:t xml:space="preserve"> Một số vấn đề lý luận về doanh nghiệ</w:t>
                </w:r>
                <w:r w:rsidR="005A2FB0" w:rsidRPr="005A2FB0">
                  <w:rPr>
                    <w:rStyle w:val="Hyperlink"/>
                    <w:rFonts w:ascii="Times New Roman" w:eastAsia="Calibri" w:hAnsi="Times New Roman" w:cs="Times New Roman"/>
                    <w:noProof/>
                    <w:sz w:val="26"/>
                    <w:szCs w:val="26"/>
                  </w:rPr>
                  <w:t>p l</w:t>
                </w:r>
                <w:r w:rsidR="00A45AF3" w:rsidRPr="005A2FB0">
                  <w:rPr>
                    <w:rStyle w:val="Hyperlink"/>
                    <w:rFonts w:ascii="Times New Roman" w:eastAsia="Calibri" w:hAnsi="Times New Roman" w:cs="Times New Roman"/>
                    <w:noProof/>
                    <w:sz w:val="26"/>
                    <w:szCs w:val="26"/>
                  </w:rPr>
                  <w:t>ogistics</w:t>
                </w:r>
                <w:r w:rsidR="00D23AC1" w:rsidRPr="005A2FB0">
                  <w:rPr>
                    <w:rStyle w:val="Hyperlink"/>
                    <w:rFonts w:ascii="Times New Roman" w:eastAsia="Calibri" w:hAnsi="Times New Roman" w:cs="Times New Roman"/>
                    <w:noProof/>
                    <w:webHidden/>
                    <w:sz w:val="26"/>
                    <w:szCs w:val="26"/>
                  </w:rPr>
                  <w:tab/>
                </w:r>
                <w:r w:rsidR="0021499B" w:rsidRPr="005A2FB0">
                  <w:rPr>
                    <w:rStyle w:val="Hyperlink"/>
                    <w:rFonts w:ascii="Times New Roman" w:eastAsia="Calibri" w:hAnsi="Times New Roman" w:cs="Times New Roman"/>
                    <w:noProof/>
                    <w:webHidden/>
                    <w:sz w:val="26"/>
                    <w:szCs w:val="26"/>
                  </w:rPr>
                  <w:t>14</w:t>
                </w:r>
              </w:hyperlink>
            </w:p>
            <w:p w14:paraId="58090E8A" w14:textId="43AB5366" w:rsidR="00D23AC1" w:rsidRPr="005A2FB0" w:rsidRDefault="00CC72D1" w:rsidP="005A2FB0">
              <w:pPr>
                <w:tabs>
                  <w:tab w:val="left" w:pos="8505"/>
                  <w:tab w:val="left" w:pos="8647"/>
                </w:tabs>
                <w:spacing w:after="0" w:line="360" w:lineRule="auto"/>
                <w:jc w:val="both"/>
                <w:rPr>
                  <w:rFonts w:ascii="Calibri" w:eastAsia="Times New Roman" w:hAnsi="Calibri" w:cs="Times New Roman"/>
                  <w:noProof/>
                  <w:color w:val="000000" w:themeColor="text1"/>
                  <w:sz w:val="26"/>
                  <w:szCs w:val="26"/>
                </w:rPr>
              </w:pPr>
              <w:hyperlink w:anchor="_Toc134092557" w:history="1">
                <w:r w:rsidR="00D23AC1" w:rsidRPr="005A2FB0">
                  <w:rPr>
                    <w:rFonts w:ascii="Times New Roman" w:eastAsia="Calibri" w:hAnsi="Times New Roman" w:cs="Times New Roman"/>
                    <w:b/>
                    <w:bCs/>
                    <w:noProof/>
                    <w:color w:val="000000" w:themeColor="text1"/>
                    <w:sz w:val="26"/>
                    <w:szCs w:val="26"/>
                  </w:rPr>
                  <w:t>CHƯƠNG 2: THỰC TRẠNG</w:t>
                </w:r>
                <w:r w:rsidR="00A45AF3" w:rsidRPr="005A2FB0">
                  <w:rPr>
                    <w:rFonts w:ascii="Times New Roman" w:eastAsia="Calibri" w:hAnsi="Times New Roman" w:cs="Times New Roman"/>
                    <w:b/>
                    <w:bCs/>
                    <w:noProof/>
                    <w:color w:val="000000" w:themeColor="text1"/>
                    <w:sz w:val="26"/>
                    <w:szCs w:val="26"/>
                  </w:rPr>
                  <w:t xml:space="preserve"> TÁC ĐỘNG CỦA GIÁ CẢ XĂNG DẦU TỚI HOẠT ĐỘNG KINH DOANH CỦA DOANH NGHIỆP LOGISTICS Ở VIỆT NAM</w:t>
                </w:r>
                <w:r w:rsidR="00D23AC1" w:rsidRPr="005A2FB0">
                  <w:rPr>
                    <w:rFonts w:ascii="Times New Roman" w:eastAsia="Calibri" w:hAnsi="Times New Roman" w:cs="Times New Roman"/>
                    <w:b/>
                    <w:bCs/>
                    <w:noProof/>
                    <w:webHidden/>
                    <w:color w:val="000000" w:themeColor="text1"/>
                    <w:sz w:val="26"/>
                    <w:szCs w:val="26"/>
                  </w:rPr>
                  <w:tab/>
                </w:r>
                <w:r w:rsidR="005A2FB0" w:rsidRPr="005A2FB0">
                  <w:rPr>
                    <w:rFonts w:ascii="Times New Roman" w:eastAsia="Calibri" w:hAnsi="Times New Roman" w:cs="Times New Roman"/>
                    <w:b/>
                    <w:bCs/>
                    <w:noProof/>
                    <w:webHidden/>
                    <w:color w:val="000000" w:themeColor="text1"/>
                    <w:sz w:val="26"/>
                    <w:szCs w:val="26"/>
                  </w:rPr>
                  <w:t>…</w:t>
                </w:r>
                <w:r w:rsidR="0021499B" w:rsidRPr="005A2FB0">
                  <w:rPr>
                    <w:rFonts w:ascii="Times New Roman" w:eastAsia="Calibri" w:hAnsi="Times New Roman" w:cs="Times New Roman"/>
                    <w:b/>
                    <w:bCs/>
                    <w:noProof/>
                    <w:webHidden/>
                    <w:color w:val="000000" w:themeColor="text1"/>
                    <w:sz w:val="26"/>
                    <w:szCs w:val="26"/>
                  </w:rPr>
                  <w:t>22</w:t>
                </w:r>
              </w:hyperlink>
            </w:p>
            <w:p w14:paraId="6E7FBBF1" w14:textId="1E9127D0" w:rsidR="00D23AC1" w:rsidRPr="005A2FB0" w:rsidRDefault="00CC72D1" w:rsidP="005A2FB0">
              <w:pPr>
                <w:tabs>
                  <w:tab w:val="left" w:pos="1320"/>
                  <w:tab w:val="left" w:pos="8505"/>
                  <w:tab w:val="right" w:leader="dot" w:pos="8789"/>
                </w:tabs>
                <w:spacing w:after="0" w:line="360" w:lineRule="auto"/>
                <w:jc w:val="both"/>
                <w:rPr>
                  <w:rFonts w:ascii="Times New Roman" w:eastAsia="Times New Roman" w:hAnsi="Times New Roman" w:cs="Times New Roman"/>
                  <w:noProof/>
                  <w:color w:val="000000" w:themeColor="text1"/>
                  <w:sz w:val="26"/>
                  <w:szCs w:val="26"/>
                </w:rPr>
              </w:pPr>
              <w:hyperlink w:anchor="_Toc134092558" w:history="1">
                <w:r w:rsidR="00EE6A36" w:rsidRPr="005A2FB0">
                  <w:rPr>
                    <w:rFonts w:ascii="Times New Roman" w:eastAsia="Times New Roman" w:hAnsi="Times New Roman" w:cs="Times New Roman"/>
                    <w:noProof/>
                    <w:color w:val="000000" w:themeColor="text1"/>
                    <w:sz w:val="26"/>
                    <w:szCs w:val="26"/>
                  </w:rPr>
                  <w:t>2.1. Tình hình</w:t>
                </w:r>
                <w:r w:rsidR="005A2FB0" w:rsidRPr="005A2FB0">
                  <w:rPr>
                    <w:rFonts w:ascii="Times New Roman" w:eastAsia="Times New Roman" w:hAnsi="Times New Roman" w:cs="Times New Roman"/>
                    <w:noProof/>
                    <w:color w:val="000000" w:themeColor="text1"/>
                    <w:sz w:val="26"/>
                    <w:szCs w:val="26"/>
                  </w:rPr>
                  <w:t xml:space="preserve"> biến động của giá cả xăng dầu thế g</w:t>
                </w:r>
                <w:r w:rsidR="00EE6A36" w:rsidRPr="005A2FB0">
                  <w:rPr>
                    <w:rFonts w:ascii="Times New Roman" w:eastAsia="Times New Roman" w:hAnsi="Times New Roman" w:cs="Times New Roman"/>
                    <w:noProof/>
                    <w:color w:val="000000" w:themeColor="text1"/>
                    <w:sz w:val="26"/>
                    <w:szCs w:val="26"/>
                  </w:rPr>
                  <w:t>iới và</w:t>
                </w:r>
                <w:r w:rsidR="005A2FB0" w:rsidRPr="005A2FB0">
                  <w:rPr>
                    <w:rFonts w:ascii="Times New Roman" w:eastAsia="Times New Roman" w:hAnsi="Times New Roman" w:cs="Times New Roman"/>
                    <w:noProof/>
                    <w:color w:val="000000" w:themeColor="text1"/>
                    <w:sz w:val="26"/>
                    <w:szCs w:val="26"/>
                  </w:rPr>
                  <w:t xml:space="preserve"> V</w:t>
                </w:r>
                <w:r w:rsidR="00D23AC1" w:rsidRPr="005A2FB0">
                  <w:rPr>
                    <w:rFonts w:ascii="Times New Roman" w:eastAsia="Times New Roman" w:hAnsi="Times New Roman" w:cs="Times New Roman"/>
                    <w:noProof/>
                    <w:color w:val="000000" w:themeColor="text1"/>
                    <w:sz w:val="26"/>
                    <w:szCs w:val="26"/>
                  </w:rPr>
                  <w:t>iệt Nam</w:t>
                </w:r>
                <w:r w:rsidR="00EE6A36" w:rsidRPr="005A2FB0">
                  <w:rPr>
                    <w:rFonts w:ascii="Times New Roman" w:eastAsia="Times New Roman" w:hAnsi="Times New Roman" w:cs="Times New Roman"/>
                    <w:noProof/>
                    <w:color w:val="000000" w:themeColor="text1"/>
                    <w:sz w:val="26"/>
                    <w:szCs w:val="26"/>
                  </w:rPr>
                  <w:t xml:space="preserve"> trong những năm 2021-2022</w:t>
                </w:r>
                <w:r w:rsidR="005A2FB0" w:rsidRPr="005A2FB0">
                  <w:rPr>
                    <w:rFonts w:ascii="Times New Roman" w:eastAsia="Times New Roman" w:hAnsi="Times New Roman" w:cs="Times New Roman"/>
                    <w:noProof/>
                    <w:color w:val="000000" w:themeColor="text1"/>
                    <w:sz w:val="26"/>
                    <w:szCs w:val="26"/>
                  </w:rPr>
                  <w:t>………………………………………………………………………….</w:t>
                </w:r>
                <w:r w:rsidR="00D23AC1" w:rsidRPr="005A2FB0">
                  <w:rPr>
                    <w:rFonts w:ascii="Times New Roman" w:eastAsia="Calibri" w:hAnsi="Times New Roman" w:cs="Times New Roman"/>
                    <w:noProof/>
                    <w:webHidden/>
                    <w:color w:val="000000" w:themeColor="text1"/>
                    <w:sz w:val="26"/>
                    <w:szCs w:val="26"/>
                  </w:rPr>
                  <w:tab/>
                </w:r>
                <w:r w:rsidR="0021499B" w:rsidRPr="005A2FB0">
                  <w:rPr>
                    <w:rFonts w:ascii="Times New Roman" w:eastAsia="Calibri" w:hAnsi="Times New Roman" w:cs="Times New Roman"/>
                    <w:noProof/>
                    <w:webHidden/>
                    <w:color w:val="000000" w:themeColor="text1"/>
                    <w:sz w:val="26"/>
                    <w:szCs w:val="26"/>
                  </w:rPr>
                  <w:t>22</w:t>
                </w:r>
              </w:hyperlink>
            </w:p>
            <w:p w14:paraId="3559F766" w14:textId="75E36307" w:rsidR="00D23AC1" w:rsidRPr="005A2FB0" w:rsidRDefault="00CC72D1" w:rsidP="005A2FB0">
              <w:pPr>
                <w:tabs>
                  <w:tab w:val="left" w:pos="1320"/>
                  <w:tab w:val="left" w:pos="8505"/>
                  <w:tab w:val="right" w:leader="dot" w:pos="8789"/>
                </w:tabs>
                <w:spacing w:after="0" w:line="360" w:lineRule="auto"/>
                <w:jc w:val="both"/>
                <w:rPr>
                  <w:rFonts w:ascii="Times New Roman" w:eastAsia="Times New Roman" w:hAnsi="Times New Roman" w:cs="Times New Roman"/>
                  <w:noProof/>
                  <w:color w:val="000000" w:themeColor="text1"/>
                  <w:sz w:val="26"/>
                  <w:szCs w:val="26"/>
                </w:rPr>
              </w:pPr>
              <w:hyperlink w:anchor="_Toc134092559" w:history="1">
                <w:r w:rsidR="00D23AC1" w:rsidRPr="005A2FB0">
                  <w:rPr>
                    <w:rFonts w:ascii="Times New Roman" w:eastAsia="Times New Roman" w:hAnsi="Times New Roman" w:cs="Times New Roman"/>
                    <w:noProof/>
                    <w:color w:val="000000" w:themeColor="text1"/>
                    <w:sz w:val="26"/>
                    <w:szCs w:val="26"/>
                  </w:rPr>
                  <w:t>2.2</w:t>
                </w:r>
                <w:r w:rsidR="00EE6A36" w:rsidRPr="005A2FB0">
                  <w:rPr>
                    <w:rFonts w:ascii="Times New Roman" w:eastAsia="Times New Roman" w:hAnsi="Times New Roman" w:cs="Times New Roman"/>
                    <w:noProof/>
                    <w:color w:val="000000" w:themeColor="text1"/>
                    <w:sz w:val="26"/>
                    <w:szCs w:val="26"/>
                  </w:rPr>
                  <w:t>. Tình hình hoạt động kinh doanh của các doanh nghiệp Logistics ở Việt Nam</w:t>
                </w:r>
                <w:r w:rsidR="00D23AC1" w:rsidRPr="005A2FB0">
                  <w:rPr>
                    <w:rFonts w:ascii="Times New Roman" w:eastAsia="Calibri" w:hAnsi="Times New Roman" w:cs="Times New Roman"/>
                    <w:noProof/>
                    <w:webHidden/>
                    <w:color w:val="000000" w:themeColor="text1"/>
                    <w:sz w:val="26"/>
                    <w:szCs w:val="26"/>
                  </w:rPr>
                  <w:tab/>
                </w:r>
                <w:r w:rsidR="0021499B" w:rsidRPr="005A2FB0">
                  <w:rPr>
                    <w:rFonts w:ascii="Times New Roman" w:eastAsia="Calibri" w:hAnsi="Times New Roman" w:cs="Times New Roman"/>
                    <w:noProof/>
                    <w:webHidden/>
                    <w:color w:val="000000" w:themeColor="text1"/>
                    <w:sz w:val="26"/>
                    <w:szCs w:val="26"/>
                  </w:rPr>
                  <w:t>23</w:t>
                </w:r>
              </w:hyperlink>
            </w:p>
            <w:p w14:paraId="5774DECB" w14:textId="46E89E33" w:rsidR="00D23AC1" w:rsidRPr="005A2FB0" w:rsidRDefault="00CC72D1" w:rsidP="005A2FB0">
              <w:pPr>
                <w:tabs>
                  <w:tab w:val="left" w:pos="1320"/>
                  <w:tab w:val="left" w:pos="8505"/>
                  <w:tab w:val="right" w:leader="dot" w:pos="8789"/>
                </w:tabs>
                <w:spacing w:after="0" w:line="360" w:lineRule="auto"/>
                <w:jc w:val="both"/>
                <w:rPr>
                  <w:rFonts w:ascii="Calibri" w:eastAsia="Times New Roman" w:hAnsi="Calibri" w:cs="Times New Roman"/>
                  <w:noProof/>
                  <w:color w:val="000000" w:themeColor="text1"/>
                  <w:sz w:val="26"/>
                  <w:szCs w:val="26"/>
                </w:rPr>
              </w:pPr>
              <w:hyperlink w:anchor="_Toc134092560" w:history="1">
                <w:r w:rsidR="00EE6A36" w:rsidRPr="005A2FB0">
                  <w:rPr>
                    <w:rFonts w:ascii="Times New Roman" w:eastAsia="Times New Roman" w:hAnsi="Times New Roman" w:cs="Times New Roman"/>
                    <w:noProof/>
                    <w:color w:val="000000" w:themeColor="text1"/>
                    <w:sz w:val="26"/>
                    <w:szCs w:val="26"/>
                  </w:rPr>
                  <w:t>2.3. Tác động của giá cả xăng dầu tới hoạt độ</w:t>
                </w:r>
                <w:r w:rsidR="005A2FB0" w:rsidRPr="005A2FB0">
                  <w:rPr>
                    <w:rFonts w:ascii="Times New Roman" w:eastAsia="Times New Roman" w:hAnsi="Times New Roman" w:cs="Times New Roman"/>
                    <w:noProof/>
                    <w:color w:val="000000" w:themeColor="text1"/>
                    <w:sz w:val="26"/>
                    <w:szCs w:val="26"/>
                  </w:rPr>
                  <w:t>ng kinh doanh của doanh nghiệp l</w:t>
                </w:r>
                <w:r w:rsidR="00EE6A36" w:rsidRPr="005A2FB0">
                  <w:rPr>
                    <w:rFonts w:ascii="Times New Roman" w:eastAsia="Times New Roman" w:hAnsi="Times New Roman" w:cs="Times New Roman"/>
                    <w:noProof/>
                    <w:color w:val="000000" w:themeColor="text1"/>
                    <w:sz w:val="26"/>
                    <w:szCs w:val="26"/>
                  </w:rPr>
                  <w:t>ogistics giai đoạn 2021-2022</w:t>
                </w:r>
                <w:r w:rsidR="00D23AC1" w:rsidRPr="005A2FB0">
                  <w:rPr>
                    <w:rFonts w:ascii="Times New Roman" w:eastAsia="Calibri" w:hAnsi="Times New Roman" w:cs="Times New Roman"/>
                    <w:noProof/>
                    <w:webHidden/>
                    <w:color w:val="000000" w:themeColor="text1"/>
                    <w:sz w:val="26"/>
                    <w:szCs w:val="26"/>
                  </w:rPr>
                  <w:tab/>
                </w:r>
                <w:r w:rsidR="0021499B" w:rsidRPr="005A2FB0">
                  <w:rPr>
                    <w:rFonts w:ascii="Times New Roman" w:eastAsia="Calibri" w:hAnsi="Times New Roman" w:cs="Times New Roman"/>
                    <w:noProof/>
                    <w:webHidden/>
                    <w:color w:val="000000" w:themeColor="text1"/>
                    <w:sz w:val="26"/>
                    <w:szCs w:val="26"/>
                  </w:rPr>
                  <w:t>25</w:t>
                </w:r>
              </w:hyperlink>
            </w:p>
            <w:p w14:paraId="02AEB216" w14:textId="0866583D" w:rsidR="00D23AC1" w:rsidRPr="005A2FB0" w:rsidRDefault="00CC72D1" w:rsidP="005A2FB0">
              <w:pPr>
                <w:tabs>
                  <w:tab w:val="left" w:pos="1320"/>
                  <w:tab w:val="left" w:pos="8505"/>
                  <w:tab w:val="right" w:leader="dot" w:pos="8789"/>
                </w:tabs>
                <w:spacing w:after="0" w:line="360" w:lineRule="auto"/>
                <w:jc w:val="both"/>
                <w:rPr>
                  <w:rFonts w:ascii="Calibri" w:eastAsia="Times New Roman" w:hAnsi="Calibri" w:cs="Times New Roman"/>
                  <w:noProof/>
                  <w:color w:val="000000" w:themeColor="text1"/>
                  <w:sz w:val="26"/>
                  <w:szCs w:val="26"/>
                </w:rPr>
              </w:pPr>
              <w:hyperlink w:anchor="_Toc134092562" w:history="1">
                <w:r w:rsidR="00EE6A36" w:rsidRPr="005A2FB0">
                  <w:rPr>
                    <w:rFonts w:ascii="Times New Roman" w:eastAsia="Times New Roman" w:hAnsi="Times New Roman" w:cs="Times New Roman"/>
                    <w:noProof/>
                    <w:color w:val="000000" w:themeColor="text1"/>
                    <w:sz w:val="26"/>
                    <w:szCs w:val="26"/>
                  </w:rPr>
                  <w:t>2.4. Một số khuyến nghị đối với các chủ th</w:t>
                </w:r>
                <w:r w:rsidR="005A2FB0" w:rsidRPr="005A2FB0">
                  <w:rPr>
                    <w:rFonts w:ascii="Times New Roman" w:eastAsia="Times New Roman" w:hAnsi="Times New Roman" w:cs="Times New Roman"/>
                    <w:noProof/>
                    <w:color w:val="000000" w:themeColor="text1"/>
                    <w:sz w:val="26"/>
                    <w:szCs w:val="26"/>
                  </w:rPr>
                  <w:t>ể có liên quan tới hoạt động kinh doanh của</w:t>
                </w:r>
                <w:r w:rsidR="00EE6A36" w:rsidRPr="005A2FB0">
                  <w:rPr>
                    <w:rFonts w:ascii="Times New Roman" w:eastAsia="Times New Roman" w:hAnsi="Times New Roman" w:cs="Times New Roman"/>
                    <w:noProof/>
                    <w:color w:val="000000" w:themeColor="text1"/>
                    <w:sz w:val="26"/>
                    <w:szCs w:val="26"/>
                  </w:rPr>
                  <w:t xml:space="preserve"> các </w:t>
                </w:r>
                <w:r w:rsidR="005A2FB0" w:rsidRPr="005A2FB0">
                  <w:rPr>
                    <w:rFonts w:ascii="Times New Roman" w:eastAsia="Times New Roman" w:hAnsi="Times New Roman" w:cs="Times New Roman"/>
                    <w:noProof/>
                    <w:color w:val="000000" w:themeColor="text1"/>
                    <w:sz w:val="26"/>
                    <w:szCs w:val="26"/>
                  </w:rPr>
                  <w:t>doanh nghiệp l</w:t>
                </w:r>
                <w:r w:rsidR="00EE6A36" w:rsidRPr="005A2FB0">
                  <w:rPr>
                    <w:rFonts w:ascii="Times New Roman" w:eastAsia="Times New Roman" w:hAnsi="Times New Roman" w:cs="Times New Roman"/>
                    <w:noProof/>
                    <w:color w:val="000000" w:themeColor="text1"/>
                    <w:sz w:val="26"/>
                    <w:szCs w:val="26"/>
                  </w:rPr>
                  <w:t>ogistics trước sự biến động của giá cả xăng dầu</w:t>
                </w:r>
                <w:r w:rsidR="00D23AC1" w:rsidRPr="005A2FB0">
                  <w:rPr>
                    <w:rFonts w:ascii="Times New Roman" w:eastAsia="Calibri" w:hAnsi="Times New Roman" w:cs="Times New Roman"/>
                    <w:noProof/>
                    <w:webHidden/>
                    <w:color w:val="000000" w:themeColor="text1"/>
                    <w:sz w:val="26"/>
                    <w:szCs w:val="26"/>
                  </w:rPr>
                  <w:tab/>
                </w:r>
                <w:r w:rsidR="0021499B" w:rsidRPr="005A2FB0">
                  <w:rPr>
                    <w:rFonts w:ascii="Times New Roman" w:eastAsia="Calibri" w:hAnsi="Times New Roman" w:cs="Times New Roman"/>
                    <w:noProof/>
                    <w:webHidden/>
                    <w:color w:val="000000" w:themeColor="text1"/>
                    <w:sz w:val="26"/>
                    <w:szCs w:val="26"/>
                  </w:rPr>
                  <w:t>30</w:t>
                </w:r>
              </w:hyperlink>
            </w:p>
            <w:p w14:paraId="02F2B0E4" w14:textId="0EFE1E14" w:rsidR="00D23AC1" w:rsidRPr="005A2FB0" w:rsidRDefault="00CC72D1" w:rsidP="005A2FB0">
              <w:pPr>
                <w:tabs>
                  <w:tab w:val="left" w:pos="8505"/>
                  <w:tab w:val="left" w:pos="8647"/>
                </w:tabs>
                <w:spacing w:after="0" w:line="360" w:lineRule="auto"/>
                <w:jc w:val="both"/>
                <w:rPr>
                  <w:rFonts w:ascii="Calibri" w:eastAsia="Times New Roman" w:hAnsi="Calibri" w:cs="Times New Roman"/>
                  <w:noProof/>
                  <w:color w:val="000000" w:themeColor="text1"/>
                  <w:sz w:val="26"/>
                  <w:szCs w:val="26"/>
                </w:rPr>
              </w:pPr>
              <w:hyperlink w:anchor="_Toc134092565" w:history="1">
                <w:r w:rsidR="00D23AC1" w:rsidRPr="005A2FB0">
                  <w:rPr>
                    <w:rFonts w:ascii="Times New Roman" w:eastAsia="Calibri" w:hAnsi="Times New Roman" w:cs="Times New Roman"/>
                    <w:b/>
                    <w:bCs/>
                    <w:noProof/>
                    <w:color w:val="000000" w:themeColor="text1"/>
                    <w:sz w:val="26"/>
                    <w:szCs w:val="26"/>
                    <w:lang w:val="vi-VN"/>
                  </w:rPr>
                  <w:t>KẾT LUẬN</w:t>
                </w:r>
                <w:r w:rsidR="00D23AC1" w:rsidRPr="005A2FB0">
                  <w:rPr>
                    <w:rFonts w:ascii="Times New Roman" w:eastAsia="Calibri" w:hAnsi="Times New Roman" w:cs="Times New Roman"/>
                    <w:b/>
                    <w:bCs/>
                    <w:noProof/>
                    <w:webHidden/>
                    <w:color w:val="000000" w:themeColor="text1"/>
                    <w:sz w:val="26"/>
                    <w:szCs w:val="26"/>
                  </w:rPr>
                  <w:tab/>
                </w:r>
                <w:r w:rsidR="0021499B" w:rsidRPr="005A2FB0">
                  <w:rPr>
                    <w:rFonts w:ascii="Times New Roman" w:eastAsia="Calibri" w:hAnsi="Times New Roman" w:cs="Times New Roman"/>
                    <w:b/>
                    <w:bCs/>
                    <w:noProof/>
                    <w:webHidden/>
                    <w:color w:val="000000" w:themeColor="text1"/>
                    <w:sz w:val="26"/>
                    <w:szCs w:val="26"/>
                  </w:rPr>
                  <w:t>33</w:t>
                </w:r>
              </w:hyperlink>
            </w:p>
            <w:p w14:paraId="3D6399A3" w14:textId="6CBE4D41" w:rsidR="0021499B" w:rsidRPr="00437A53" w:rsidRDefault="00CC72D1" w:rsidP="005A2FB0">
              <w:pPr>
                <w:tabs>
                  <w:tab w:val="left" w:pos="8505"/>
                  <w:tab w:val="left" w:pos="8647"/>
                </w:tabs>
                <w:spacing w:after="0" w:line="360" w:lineRule="auto"/>
                <w:jc w:val="both"/>
                <w:rPr>
                  <w:rFonts w:ascii="Times New Roman" w:eastAsia="Calibri" w:hAnsi="Times New Roman" w:cs="Times New Roman"/>
                  <w:b/>
                  <w:bCs/>
                  <w:noProof/>
                  <w:color w:val="000000" w:themeColor="text1"/>
                  <w:sz w:val="26"/>
                  <w:szCs w:val="26"/>
                </w:rPr>
              </w:pPr>
              <w:hyperlink w:anchor="_Toc134092566" w:history="1">
                <w:r w:rsidR="00D23AC1" w:rsidRPr="005A2FB0">
                  <w:rPr>
                    <w:rFonts w:ascii="Times New Roman" w:eastAsia="Calibri" w:hAnsi="Times New Roman" w:cs="Times New Roman"/>
                    <w:b/>
                    <w:bCs/>
                    <w:noProof/>
                    <w:color w:val="000000" w:themeColor="text1"/>
                    <w:sz w:val="26"/>
                    <w:szCs w:val="26"/>
                    <w:lang w:val="vi-VN"/>
                  </w:rPr>
                  <w:t>DANH MỤC TÀI LIỆU THAM KHẢO</w:t>
                </w:r>
                <w:r w:rsidR="00D23AC1" w:rsidRPr="005A2FB0">
                  <w:rPr>
                    <w:rFonts w:ascii="Times New Roman" w:eastAsia="Calibri" w:hAnsi="Times New Roman" w:cs="Times New Roman"/>
                    <w:b/>
                    <w:bCs/>
                    <w:noProof/>
                    <w:webHidden/>
                    <w:color w:val="000000" w:themeColor="text1"/>
                    <w:sz w:val="26"/>
                    <w:szCs w:val="26"/>
                  </w:rPr>
                  <w:tab/>
                </w:r>
                <w:r w:rsidR="0021499B" w:rsidRPr="005A2FB0">
                  <w:rPr>
                    <w:rFonts w:ascii="Times New Roman" w:eastAsia="Calibri" w:hAnsi="Times New Roman" w:cs="Times New Roman"/>
                    <w:b/>
                    <w:bCs/>
                    <w:noProof/>
                    <w:webHidden/>
                    <w:color w:val="000000" w:themeColor="text1"/>
                    <w:sz w:val="26"/>
                    <w:szCs w:val="26"/>
                  </w:rPr>
                  <w:t>34</w:t>
                </w:r>
              </w:hyperlink>
              <w:r w:rsidR="0021499B" w:rsidRPr="005A2FB0">
                <w:rPr>
                  <w:rFonts w:ascii="Times New Roman" w:eastAsia="Calibri" w:hAnsi="Times New Roman" w:cs="Times New Roman"/>
                  <w:b/>
                  <w:bCs/>
                  <w:noProof/>
                  <w:color w:val="000000" w:themeColor="text1"/>
                  <w:sz w:val="26"/>
                  <w:szCs w:val="26"/>
                </w:rPr>
                <w:t xml:space="preserve">                                                                                  </w:t>
              </w:r>
              <w:r w:rsidR="00437A53">
                <w:rPr>
                  <w:rFonts w:ascii="Times New Roman" w:eastAsia="Calibri" w:hAnsi="Times New Roman" w:cs="Times New Roman"/>
                  <w:b/>
                  <w:bCs/>
                  <w:noProof/>
                  <w:color w:val="000000" w:themeColor="text1"/>
                  <w:sz w:val="26"/>
                  <w:szCs w:val="26"/>
                </w:rPr>
                <w:t xml:space="preserve">                             </w:t>
              </w:r>
            </w:p>
            <w:p w14:paraId="3B3C3E44" w14:textId="36B4AEF0" w:rsidR="00D23AC1" w:rsidRPr="005A2FB0" w:rsidRDefault="00D23AC1" w:rsidP="005A2FB0">
              <w:pPr>
                <w:tabs>
                  <w:tab w:val="left" w:pos="8505"/>
                  <w:tab w:val="left" w:pos="8647"/>
                </w:tabs>
                <w:spacing w:after="0" w:line="360" w:lineRule="auto"/>
                <w:jc w:val="both"/>
                <w:rPr>
                  <w:rFonts w:ascii="Times New Roman" w:eastAsia="Calibri" w:hAnsi="Times New Roman" w:cs="Times New Roman"/>
                  <w:b/>
                  <w:bCs/>
                  <w:noProof/>
                  <w:color w:val="000000" w:themeColor="text1"/>
                  <w:sz w:val="26"/>
                  <w:szCs w:val="26"/>
                </w:rPr>
              </w:pPr>
              <w:r w:rsidRPr="005A2FB0">
                <w:rPr>
                  <w:rFonts w:ascii="Times New Roman" w:eastAsia="Calibri" w:hAnsi="Times New Roman" w:cs="Times New Roman"/>
                  <w:noProof/>
                  <w:color w:val="000000" w:themeColor="text1"/>
                  <w:sz w:val="26"/>
                  <w:szCs w:val="26"/>
                </w:rPr>
                <w:fldChar w:fldCharType="end"/>
              </w:r>
            </w:p>
          </w:sdtContent>
        </w:sdt>
        <w:p w14:paraId="112D9950" w14:textId="77777777" w:rsidR="00D23AC1" w:rsidRPr="005A2FB0" w:rsidRDefault="00CC72D1" w:rsidP="00D23AC1">
          <w:pPr>
            <w:tabs>
              <w:tab w:val="left" w:pos="8647"/>
            </w:tabs>
            <w:spacing w:before="120" w:after="0" w:line="360" w:lineRule="auto"/>
            <w:ind w:right="283" w:firstLine="720"/>
            <w:jc w:val="both"/>
            <w:rPr>
              <w:rFonts w:ascii="Times New Roman" w:eastAsia="Calibri" w:hAnsi="Times New Roman" w:cs="Times New Roman"/>
              <w:color w:val="000000" w:themeColor="text1"/>
              <w:sz w:val="26"/>
              <w:szCs w:val="26"/>
            </w:rPr>
          </w:pPr>
        </w:p>
      </w:sdtContent>
    </w:sdt>
    <w:p w14:paraId="1AB4C697" w14:textId="0030316A" w:rsidR="00F16B09" w:rsidRDefault="00F16B09" w:rsidP="00EE6A36">
      <w:pPr>
        <w:tabs>
          <w:tab w:val="center" w:pos="4560"/>
          <w:tab w:val="left" w:pos="6826"/>
        </w:tabs>
        <w:spacing w:after="0" w:line="360" w:lineRule="auto"/>
        <w:rPr>
          <w:rFonts w:ascii="Times New Roman" w:hAnsi="Times New Roman" w:cs="Times New Roman"/>
          <w:i/>
          <w:sz w:val="26"/>
          <w:szCs w:val="26"/>
        </w:rPr>
      </w:pPr>
    </w:p>
    <w:p w14:paraId="53E45D83" w14:textId="77777777" w:rsidR="00F16B09" w:rsidRDefault="00F16B09" w:rsidP="00EE6A36">
      <w:pPr>
        <w:tabs>
          <w:tab w:val="center" w:pos="4560"/>
          <w:tab w:val="left" w:pos="6826"/>
        </w:tabs>
        <w:spacing w:after="0" w:line="360" w:lineRule="auto"/>
        <w:rPr>
          <w:rFonts w:ascii="Times New Roman" w:hAnsi="Times New Roman" w:cs="Times New Roman"/>
          <w:i/>
          <w:sz w:val="26"/>
          <w:szCs w:val="26"/>
        </w:rPr>
      </w:pPr>
    </w:p>
    <w:p w14:paraId="5BA6B76A" w14:textId="77777777" w:rsidR="00437A53" w:rsidRPr="00E40BEC" w:rsidRDefault="00437A53" w:rsidP="00EE6A36">
      <w:pPr>
        <w:tabs>
          <w:tab w:val="center" w:pos="4560"/>
          <w:tab w:val="left" w:pos="6826"/>
        </w:tabs>
        <w:spacing w:after="0" w:line="360" w:lineRule="auto"/>
        <w:rPr>
          <w:rFonts w:ascii="Times New Roman" w:hAnsi="Times New Roman" w:cs="Times New Roman"/>
          <w:i/>
          <w:sz w:val="26"/>
          <w:szCs w:val="26"/>
        </w:rPr>
      </w:pPr>
    </w:p>
    <w:p w14:paraId="5889DB0D" w14:textId="77777777" w:rsidR="00EA3803" w:rsidRPr="00E40BEC" w:rsidRDefault="00C9000B" w:rsidP="00C34942">
      <w:pPr>
        <w:pStyle w:val="ListParagraph"/>
        <w:spacing w:after="0" w:line="360" w:lineRule="auto"/>
        <w:ind w:left="0" w:firstLine="284"/>
        <w:jc w:val="center"/>
        <w:rPr>
          <w:rFonts w:ascii="Times New Roman" w:hAnsi="Times New Roman" w:cs="Times New Roman"/>
          <w:b/>
          <w:sz w:val="26"/>
          <w:szCs w:val="26"/>
        </w:rPr>
      </w:pPr>
      <w:r w:rsidRPr="00E40BEC">
        <w:rPr>
          <w:rFonts w:ascii="Times New Roman" w:hAnsi="Times New Roman" w:cs="Times New Roman"/>
          <w:b/>
          <w:sz w:val="26"/>
          <w:szCs w:val="26"/>
        </w:rPr>
        <w:lastRenderedPageBreak/>
        <w:t>MỞ ĐẦU</w:t>
      </w:r>
    </w:p>
    <w:p w14:paraId="3BA56DB2" w14:textId="77777777" w:rsidR="005836A8" w:rsidRPr="00E40BEC" w:rsidRDefault="00EA3803" w:rsidP="00C34942">
      <w:pPr>
        <w:pStyle w:val="ListParagraph"/>
        <w:numPr>
          <w:ilvl w:val="0"/>
          <w:numId w:val="6"/>
        </w:numPr>
        <w:spacing w:after="0" w:line="360" w:lineRule="auto"/>
        <w:ind w:left="0" w:firstLine="284"/>
        <w:jc w:val="both"/>
        <w:rPr>
          <w:rFonts w:ascii="Times New Roman" w:hAnsi="Times New Roman" w:cs="Times New Roman"/>
          <w:b/>
          <w:sz w:val="26"/>
          <w:szCs w:val="26"/>
        </w:rPr>
      </w:pPr>
      <w:r w:rsidRPr="00E40BEC">
        <w:rPr>
          <w:rFonts w:ascii="Times New Roman" w:hAnsi="Times New Roman" w:cs="Times New Roman"/>
          <w:b/>
          <w:sz w:val="26"/>
          <w:szCs w:val="26"/>
        </w:rPr>
        <w:t>Lý do lựa chọn đề</w:t>
      </w:r>
      <w:r w:rsidR="005836A8" w:rsidRPr="00E40BEC">
        <w:rPr>
          <w:rFonts w:ascii="Times New Roman" w:hAnsi="Times New Roman" w:cs="Times New Roman"/>
          <w:b/>
          <w:sz w:val="26"/>
          <w:szCs w:val="26"/>
        </w:rPr>
        <w:t xml:space="preserve"> tài</w:t>
      </w:r>
    </w:p>
    <w:p w14:paraId="11FF20DD" w14:textId="3C91177F" w:rsidR="00EF14D1" w:rsidRPr="00E40BEC" w:rsidRDefault="00AC7E18" w:rsidP="00C34942">
      <w:pPr>
        <w:pStyle w:val="ListParagraph"/>
        <w:tabs>
          <w:tab w:val="left" w:pos="3402"/>
        </w:tabs>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t xml:space="preserve">     </w:t>
      </w:r>
      <w:r w:rsidR="00120333" w:rsidRPr="00E40BEC">
        <w:rPr>
          <w:rFonts w:ascii="Times New Roman" w:hAnsi="Times New Roman" w:cs="Times New Roman"/>
          <w:sz w:val="26"/>
          <w:szCs w:val="26"/>
        </w:rPr>
        <w:t>Xăng dầu là một</w:t>
      </w:r>
      <w:r w:rsidR="00AA5273" w:rsidRPr="00E40BEC">
        <w:rPr>
          <w:rFonts w:ascii="Times New Roman" w:hAnsi="Times New Roman" w:cs="Times New Roman"/>
          <w:sz w:val="26"/>
          <w:szCs w:val="26"/>
        </w:rPr>
        <w:t xml:space="preserve"> hàng hóa</w:t>
      </w:r>
      <w:r w:rsidR="00120333" w:rsidRPr="00E40BEC">
        <w:rPr>
          <w:rFonts w:ascii="Times New Roman" w:hAnsi="Times New Roman" w:cs="Times New Roman"/>
          <w:sz w:val="26"/>
          <w:szCs w:val="26"/>
        </w:rPr>
        <w:t xml:space="preserve"> </w:t>
      </w:r>
      <w:r w:rsidR="00AA5273" w:rsidRPr="00E40BEC">
        <w:rPr>
          <w:rFonts w:ascii="Times New Roman" w:hAnsi="Times New Roman" w:cs="Times New Roman"/>
          <w:sz w:val="26"/>
          <w:szCs w:val="26"/>
        </w:rPr>
        <w:t>đặc biệt</w:t>
      </w:r>
      <w:r w:rsidR="00F33CB2" w:rsidRPr="00E40BEC">
        <w:rPr>
          <w:rFonts w:ascii="Times New Roman" w:hAnsi="Times New Roman" w:cs="Times New Roman"/>
          <w:sz w:val="26"/>
          <w:szCs w:val="26"/>
        </w:rPr>
        <w:t xml:space="preserve"> </w:t>
      </w:r>
      <w:r w:rsidR="00AA5273" w:rsidRPr="00E40BEC">
        <w:rPr>
          <w:rFonts w:ascii="Times New Roman" w:hAnsi="Times New Roman" w:cs="Times New Roman"/>
          <w:sz w:val="26"/>
          <w:szCs w:val="26"/>
        </w:rPr>
        <w:t xml:space="preserve">và ảnh hưởng trực tiếp </w:t>
      </w:r>
      <w:r w:rsidR="00F15692" w:rsidRPr="00E40BEC">
        <w:rPr>
          <w:rFonts w:ascii="Times New Roman" w:hAnsi="Times New Roman" w:cs="Times New Roman"/>
          <w:sz w:val="26"/>
          <w:szCs w:val="26"/>
        </w:rPr>
        <w:t>đến</w:t>
      </w:r>
      <w:r w:rsidR="00F33CB2" w:rsidRPr="00E40BEC">
        <w:rPr>
          <w:rFonts w:ascii="Times New Roman" w:hAnsi="Times New Roman" w:cs="Times New Roman"/>
          <w:sz w:val="26"/>
          <w:szCs w:val="26"/>
        </w:rPr>
        <w:t xml:space="preserve"> toàn bộ</w:t>
      </w:r>
      <w:r w:rsidR="00AA5273" w:rsidRPr="00E40BEC">
        <w:rPr>
          <w:rFonts w:ascii="Times New Roman" w:hAnsi="Times New Roman" w:cs="Times New Roman"/>
          <w:sz w:val="26"/>
          <w:szCs w:val="26"/>
        </w:rPr>
        <w:t xml:space="preserve"> nền kinh tế và </w:t>
      </w:r>
      <w:r w:rsidR="00F33CB2" w:rsidRPr="00E40BEC">
        <w:rPr>
          <w:rFonts w:ascii="Times New Roman" w:hAnsi="Times New Roman" w:cs="Times New Roman"/>
          <w:sz w:val="26"/>
          <w:szCs w:val="26"/>
        </w:rPr>
        <w:t>an ninh, quốc phòng</w:t>
      </w:r>
      <w:r w:rsidR="00AA5273" w:rsidRPr="00E40BEC">
        <w:rPr>
          <w:rFonts w:ascii="Times New Roman" w:hAnsi="Times New Roman" w:cs="Times New Roman"/>
          <w:sz w:val="26"/>
          <w:szCs w:val="26"/>
        </w:rPr>
        <w:t xml:space="preserve"> của mỗi quốc gia</w:t>
      </w:r>
      <w:r w:rsidR="00F33CB2" w:rsidRPr="00E40BEC">
        <w:rPr>
          <w:rFonts w:ascii="Times New Roman" w:hAnsi="Times New Roman" w:cs="Times New Roman"/>
          <w:sz w:val="26"/>
          <w:szCs w:val="26"/>
        </w:rPr>
        <w:t xml:space="preserve">. </w:t>
      </w:r>
      <w:r w:rsidR="00AA5273" w:rsidRPr="00E40BEC">
        <w:rPr>
          <w:rFonts w:ascii="Times New Roman" w:hAnsi="Times New Roman" w:cs="Times New Roman"/>
          <w:sz w:val="26"/>
          <w:szCs w:val="26"/>
        </w:rPr>
        <w:t>T</w:t>
      </w:r>
      <w:r w:rsidR="00AE0E98" w:rsidRPr="00E40BEC">
        <w:rPr>
          <w:rFonts w:ascii="Times New Roman" w:hAnsi="Times New Roman" w:cs="Times New Roman"/>
          <w:sz w:val="26"/>
          <w:szCs w:val="26"/>
        </w:rPr>
        <w:t>rong lĩnh vực sản xuất</w:t>
      </w:r>
      <w:r w:rsidR="00AA5273" w:rsidRPr="00E40BEC">
        <w:rPr>
          <w:rFonts w:ascii="Times New Roman" w:hAnsi="Times New Roman" w:cs="Times New Roman"/>
          <w:sz w:val="26"/>
          <w:szCs w:val="26"/>
        </w:rPr>
        <w:t>,</w:t>
      </w:r>
      <w:r w:rsidR="00AE0E98" w:rsidRPr="00E40BEC">
        <w:rPr>
          <w:rFonts w:ascii="Times New Roman" w:hAnsi="Times New Roman" w:cs="Times New Roman"/>
          <w:sz w:val="26"/>
          <w:szCs w:val="26"/>
        </w:rPr>
        <w:t xml:space="preserve"> kinh doanh của các doanh nghiệp thì xăng dầu </w:t>
      </w:r>
      <w:r w:rsidR="00AA5273" w:rsidRPr="00E40BEC">
        <w:rPr>
          <w:rFonts w:ascii="Times New Roman" w:hAnsi="Times New Roman" w:cs="Times New Roman"/>
          <w:sz w:val="26"/>
          <w:szCs w:val="26"/>
        </w:rPr>
        <w:t xml:space="preserve">là nguyên liệu đầu vào </w:t>
      </w:r>
      <w:r w:rsidR="00E21240" w:rsidRPr="00E40BEC">
        <w:rPr>
          <w:rFonts w:ascii="Times New Roman" w:hAnsi="Times New Roman" w:cs="Times New Roman"/>
          <w:sz w:val="26"/>
          <w:szCs w:val="26"/>
        </w:rPr>
        <w:t>quan trọng và một những yếu tố ảnh hưởng tới chi phí sản xuất, lợi nhuận của doanh nghiệp</w:t>
      </w:r>
      <w:r w:rsidR="00AE0E98" w:rsidRPr="00E40BEC">
        <w:rPr>
          <w:rFonts w:ascii="Times New Roman" w:hAnsi="Times New Roman" w:cs="Times New Roman"/>
          <w:sz w:val="26"/>
          <w:szCs w:val="26"/>
        </w:rPr>
        <w:t xml:space="preserve">. </w:t>
      </w:r>
      <w:r w:rsidR="00F33CB2" w:rsidRPr="00E40BEC">
        <w:rPr>
          <w:rFonts w:ascii="Times New Roman" w:hAnsi="Times New Roman" w:cs="Times New Roman"/>
          <w:sz w:val="26"/>
          <w:szCs w:val="26"/>
        </w:rPr>
        <w:t xml:space="preserve">Tuy nhiên, </w:t>
      </w:r>
      <w:r w:rsidR="00120333" w:rsidRPr="00E40BEC">
        <w:rPr>
          <w:rFonts w:ascii="Times New Roman" w:hAnsi="Times New Roman" w:cs="Times New Roman"/>
          <w:sz w:val="26"/>
          <w:szCs w:val="26"/>
        </w:rPr>
        <w:t xml:space="preserve">giá cả </w:t>
      </w:r>
      <w:r w:rsidR="00E21240" w:rsidRPr="00E40BEC">
        <w:rPr>
          <w:rFonts w:ascii="Times New Roman" w:hAnsi="Times New Roman" w:cs="Times New Roman"/>
          <w:sz w:val="26"/>
          <w:szCs w:val="26"/>
        </w:rPr>
        <w:t xml:space="preserve">của </w:t>
      </w:r>
      <w:r w:rsidR="00F50E3D" w:rsidRPr="00E40BEC">
        <w:rPr>
          <w:rFonts w:ascii="Times New Roman" w:hAnsi="Times New Roman" w:cs="Times New Roman"/>
          <w:sz w:val="26"/>
          <w:szCs w:val="26"/>
        </w:rPr>
        <w:t xml:space="preserve">hàng hóa </w:t>
      </w:r>
      <w:r w:rsidR="00E21240" w:rsidRPr="00E40BEC">
        <w:rPr>
          <w:rFonts w:ascii="Times New Roman" w:hAnsi="Times New Roman" w:cs="Times New Roman"/>
          <w:sz w:val="26"/>
          <w:szCs w:val="26"/>
        </w:rPr>
        <w:t>xăng dầu có sự biến động rất lớn, nó không chỉ phụ thuộc vào giá trị của hàng hóa mà còn phụ thuộc vào cung cầu, sức mua của đồng tiền, tình hình chính trị quốc tế, chính sách của mỗi quốc gia sản xuất xăng dầu..</w:t>
      </w:r>
      <w:r w:rsidR="00120333" w:rsidRPr="00E40BEC">
        <w:rPr>
          <w:rFonts w:ascii="Times New Roman" w:hAnsi="Times New Roman" w:cs="Times New Roman"/>
          <w:sz w:val="26"/>
          <w:szCs w:val="26"/>
        </w:rPr>
        <w:t xml:space="preserve">. </w:t>
      </w:r>
      <w:r w:rsidR="00123B7A" w:rsidRPr="00E40BEC">
        <w:rPr>
          <w:rFonts w:ascii="Times New Roman" w:hAnsi="Times New Roman" w:cs="Times New Roman"/>
          <w:sz w:val="26"/>
          <w:szCs w:val="26"/>
        </w:rPr>
        <w:t>T</w:t>
      </w:r>
      <w:r w:rsidR="00120333" w:rsidRPr="00E40BEC">
        <w:rPr>
          <w:rFonts w:ascii="Times New Roman" w:hAnsi="Times New Roman" w:cs="Times New Roman"/>
          <w:sz w:val="26"/>
          <w:szCs w:val="26"/>
        </w:rPr>
        <w:t>rong đại dịch Covid-19</w:t>
      </w:r>
      <w:r w:rsidR="00076435" w:rsidRPr="00E40BEC">
        <w:rPr>
          <w:rFonts w:ascii="Times New Roman" w:hAnsi="Times New Roman" w:cs="Times New Roman"/>
          <w:sz w:val="26"/>
          <w:szCs w:val="26"/>
        </w:rPr>
        <w:t>,</w:t>
      </w:r>
      <w:r w:rsidR="00076435" w:rsidRPr="00E40BEC">
        <w:rPr>
          <w:sz w:val="26"/>
          <w:szCs w:val="26"/>
        </w:rPr>
        <w:t xml:space="preserve"> </w:t>
      </w:r>
      <w:r w:rsidR="00076435" w:rsidRPr="00E40BEC">
        <w:rPr>
          <w:rFonts w:ascii="Times New Roman" w:hAnsi="Times New Roman" w:cs="Times New Roman"/>
          <w:sz w:val="26"/>
          <w:szCs w:val="26"/>
        </w:rPr>
        <w:t>nguồn cung dầu dư thừa nhiều khiến cho giá dầu lần đầu tiên trong lịch sử đã giảm xuống mức âm (Giá dầu WTI vào cuối phiên giao dịch ngày 20/4/2020 đã giảm xuống còn -37,63 USD/thùng)</w:t>
      </w:r>
      <w:r w:rsidR="00120333" w:rsidRPr="00E40BEC">
        <w:rPr>
          <w:rFonts w:ascii="Times New Roman" w:hAnsi="Times New Roman" w:cs="Times New Roman"/>
          <w:sz w:val="26"/>
          <w:szCs w:val="26"/>
        </w:rPr>
        <w:t xml:space="preserve"> </w:t>
      </w:r>
      <w:r w:rsidR="000F436E" w:rsidRPr="00E40BEC">
        <w:rPr>
          <w:rFonts w:ascii="Times New Roman" w:hAnsi="Times New Roman" w:cs="Times New Roman"/>
          <w:sz w:val="26"/>
          <w:szCs w:val="26"/>
        </w:rPr>
        <w:t xml:space="preserve">cung vượt cầu, các doanh nghiệp xăng dầu tìm mọi cách để đẩy hàng, giảm tồn kho. </w:t>
      </w:r>
      <w:r w:rsidR="00120333" w:rsidRPr="00E40BEC">
        <w:rPr>
          <w:rFonts w:ascii="Times New Roman" w:hAnsi="Times New Roman" w:cs="Times New Roman"/>
          <w:sz w:val="26"/>
          <w:szCs w:val="26"/>
        </w:rPr>
        <w:t xml:space="preserve">Nhưng </w:t>
      </w:r>
      <w:r w:rsidR="00123B7A" w:rsidRPr="00E40BEC">
        <w:rPr>
          <w:rFonts w:ascii="Times New Roman" w:hAnsi="Times New Roman" w:cs="Times New Roman"/>
          <w:sz w:val="26"/>
          <w:szCs w:val="26"/>
        </w:rPr>
        <w:t xml:space="preserve">sau </w:t>
      </w:r>
      <w:r w:rsidR="00495407" w:rsidRPr="00E40BEC">
        <w:rPr>
          <w:rFonts w:ascii="Times New Roman" w:hAnsi="Times New Roman" w:cs="Times New Roman"/>
          <w:sz w:val="26"/>
          <w:szCs w:val="26"/>
        </w:rPr>
        <w:t xml:space="preserve">đại dịch </w:t>
      </w:r>
      <w:r w:rsidR="00120333" w:rsidRPr="00E40BEC">
        <w:rPr>
          <w:rFonts w:ascii="Times New Roman" w:hAnsi="Times New Roman" w:cs="Times New Roman"/>
          <w:sz w:val="26"/>
          <w:szCs w:val="26"/>
        </w:rPr>
        <w:t>Covid</w:t>
      </w:r>
      <w:r w:rsidR="00123B7A" w:rsidRPr="00E40BEC">
        <w:rPr>
          <w:rFonts w:ascii="Times New Roman" w:hAnsi="Times New Roman" w:cs="Times New Roman"/>
          <w:sz w:val="26"/>
          <w:szCs w:val="26"/>
        </w:rPr>
        <w:t xml:space="preserve"> 19</w:t>
      </w:r>
      <w:r w:rsidR="00120333" w:rsidRPr="00E40BEC">
        <w:rPr>
          <w:rFonts w:ascii="Times New Roman" w:hAnsi="Times New Roman" w:cs="Times New Roman"/>
          <w:sz w:val="26"/>
          <w:szCs w:val="26"/>
        </w:rPr>
        <w:t>,</w:t>
      </w:r>
      <w:r w:rsidR="001E4576" w:rsidRPr="00E40BEC">
        <w:rPr>
          <w:rFonts w:ascii="Times New Roman" w:hAnsi="Times New Roman" w:cs="Times New Roman"/>
          <w:sz w:val="26"/>
          <w:szCs w:val="26"/>
        </w:rPr>
        <w:t xml:space="preserve"> nhu cầu xăng dầu phục hồi và tăng cao, kết hợp</w:t>
      </w:r>
      <w:r w:rsidR="00123B7A" w:rsidRPr="00E40BEC">
        <w:rPr>
          <w:rFonts w:ascii="Times New Roman" w:hAnsi="Times New Roman" w:cs="Times New Roman"/>
          <w:sz w:val="26"/>
          <w:szCs w:val="26"/>
        </w:rPr>
        <w:t xml:space="preserve"> với</w:t>
      </w:r>
      <w:r w:rsidR="001E4576" w:rsidRPr="00E40BEC">
        <w:rPr>
          <w:rFonts w:ascii="Times New Roman" w:hAnsi="Times New Roman" w:cs="Times New Roman"/>
          <w:sz w:val="26"/>
          <w:szCs w:val="26"/>
        </w:rPr>
        <w:t xml:space="preserve"> đó</w:t>
      </w:r>
      <w:r w:rsidR="00123B7A" w:rsidRPr="00E40BEC">
        <w:rPr>
          <w:rFonts w:ascii="Times New Roman" w:hAnsi="Times New Roman" w:cs="Times New Roman"/>
          <w:sz w:val="26"/>
          <w:szCs w:val="26"/>
        </w:rPr>
        <w:t xml:space="preserve"> </w:t>
      </w:r>
      <w:r w:rsidR="001E4576" w:rsidRPr="00E40BEC">
        <w:rPr>
          <w:rFonts w:ascii="Times New Roman" w:hAnsi="Times New Roman" w:cs="Times New Roman"/>
          <w:sz w:val="26"/>
          <w:szCs w:val="26"/>
        </w:rPr>
        <w:t xml:space="preserve">là </w:t>
      </w:r>
      <w:r w:rsidR="00123B7A" w:rsidRPr="00E40BEC">
        <w:rPr>
          <w:rFonts w:ascii="Times New Roman" w:hAnsi="Times New Roman" w:cs="Times New Roman"/>
          <w:sz w:val="26"/>
          <w:szCs w:val="26"/>
        </w:rPr>
        <w:t>biến động của tình hình chính trị quốc quốc tế, chiến tranh Nga và U</w:t>
      </w:r>
      <w:r w:rsidR="00F61DAB" w:rsidRPr="00E40BEC">
        <w:rPr>
          <w:rFonts w:ascii="Times New Roman" w:hAnsi="Times New Roman" w:cs="Times New Roman"/>
          <w:sz w:val="26"/>
          <w:szCs w:val="26"/>
        </w:rPr>
        <w:t>kraine xảy ra</w:t>
      </w:r>
      <w:r w:rsidR="001E4576" w:rsidRPr="00E40BEC">
        <w:rPr>
          <w:rFonts w:ascii="Times New Roman" w:hAnsi="Times New Roman" w:cs="Times New Roman"/>
          <w:sz w:val="26"/>
          <w:szCs w:val="26"/>
        </w:rPr>
        <w:t xml:space="preserve"> làm gia tăng lo ngại về nguồn cung năng lượng</w:t>
      </w:r>
      <w:r w:rsidR="00120333" w:rsidRPr="00E40BEC">
        <w:rPr>
          <w:rFonts w:ascii="Times New Roman" w:hAnsi="Times New Roman" w:cs="Times New Roman"/>
          <w:sz w:val="26"/>
          <w:szCs w:val="26"/>
        </w:rPr>
        <w:t>.</w:t>
      </w:r>
      <w:r w:rsidR="001E4576" w:rsidRPr="00E40BEC">
        <w:rPr>
          <w:rFonts w:ascii="Times New Roman" w:hAnsi="Times New Roman" w:cs="Times New Roman"/>
          <w:sz w:val="26"/>
          <w:szCs w:val="26"/>
        </w:rPr>
        <w:t xml:space="preserve"> Từ đó</w:t>
      </w:r>
      <w:r w:rsidR="00EF14D1" w:rsidRPr="00E40BEC">
        <w:rPr>
          <w:rFonts w:ascii="Times New Roman" w:hAnsi="Times New Roman" w:cs="Times New Roman"/>
          <w:sz w:val="26"/>
          <w:szCs w:val="26"/>
        </w:rPr>
        <w:t>,</w:t>
      </w:r>
      <w:r w:rsidR="001E4576" w:rsidRPr="00E40BEC">
        <w:rPr>
          <w:rFonts w:ascii="Times New Roman" w:hAnsi="Times New Roman" w:cs="Times New Roman"/>
          <w:sz w:val="26"/>
          <w:szCs w:val="26"/>
        </w:rPr>
        <w:t xml:space="preserve"> giá cả xăng dầu tăng vọt tác động </w:t>
      </w:r>
      <w:r w:rsidR="004D001B" w:rsidRPr="00E40BEC">
        <w:rPr>
          <w:rFonts w:ascii="Times New Roman" w:hAnsi="Times New Roman" w:cs="Times New Roman"/>
          <w:sz w:val="26"/>
          <w:szCs w:val="26"/>
        </w:rPr>
        <w:t xml:space="preserve">tiêu cực </w:t>
      </w:r>
      <w:r w:rsidR="001E4576" w:rsidRPr="00E40BEC">
        <w:rPr>
          <w:rFonts w:ascii="Times New Roman" w:hAnsi="Times New Roman" w:cs="Times New Roman"/>
          <w:sz w:val="26"/>
          <w:szCs w:val="26"/>
        </w:rPr>
        <w:t>tới nền kinh tế của các quốc gia trên thế giới v</w:t>
      </w:r>
      <w:r w:rsidR="004D001B" w:rsidRPr="00E40BEC">
        <w:rPr>
          <w:rFonts w:ascii="Times New Roman" w:hAnsi="Times New Roman" w:cs="Times New Roman"/>
          <w:sz w:val="26"/>
          <w:szCs w:val="26"/>
        </w:rPr>
        <w:t xml:space="preserve">à </w:t>
      </w:r>
      <w:r w:rsidR="00EF14D1" w:rsidRPr="00E40BEC">
        <w:rPr>
          <w:rFonts w:ascii="Times New Roman" w:hAnsi="Times New Roman" w:cs="Times New Roman"/>
          <w:sz w:val="26"/>
          <w:szCs w:val="26"/>
        </w:rPr>
        <w:t xml:space="preserve">nền </w:t>
      </w:r>
      <w:r w:rsidR="004D001B" w:rsidRPr="00E40BEC">
        <w:rPr>
          <w:rFonts w:ascii="Times New Roman" w:hAnsi="Times New Roman" w:cs="Times New Roman"/>
          <w:sz w:val="26"/>
          <w:szCs w:val="26"/>
        </w:rPr>
        <w:t>kinh tế Việt Nam.</w:t>
      </w:r>
      <w:r w:rsidR="00120333" w:rsidRPr="00E40BEC">
        <w:rPr>
          <w:rFonts w:ascii="Times New Roman" w:hAnsi="Times New Roman" w:cs="Times New Roman"/>
          <w:sz w:val="26"/>
          <w:szCs w:val="26"/>
        </w:rPr>
        <w:t xml:space="preserve"> </w:t>
      </w:r>
      <w:r w:rsidR="00EF14D1" w:rsidRPr="00E40BEC">
        <w:rPr>
          <w:rFonts w:ascii="Times New Roman" w:hAnsi="Times New Roman" w:cs="Times New Roman"/>
          <w:sz w:val="26"/>
          <w:szCs w:val="26"/>
        </w:rPr>
        <w:t xml:space="preserve">Vì vậy, giá </w:t>
      </w:r>
      <w:r w:rsidR="00EF0426" w:rsidRPr="00E40BEC">
        <w:rPr>
          <w:rFonts w:ascii="Times New Roman" w:hAnsi="Times New Roman" w:cs="Times New Roman"/>
          <w:sz w:val="26"/>
          <w:szCs w:val="26"/>
        </w:rPr>
        <w:t xml:space="preserve">cả xăng </w:t>
      </w:r>
      <w:r w:rsidR="00EF14D1" w:rsidRPr="00E40BEC">
        <w:rPr>
          <w:rFonts w:ascii="Times New Roman" w:hAnsi="Times New Roman" w:cs="Times New Roman"/>
          <w:sz w:val="26"/>
          <w:szCs w:val="26"/>
        </w:rPr>
        <w:t>dầu</w:t>
      </w:r>
      <w:r w:rsidR="00EF0426" w:rsidRPr="00E40BEC">
        <w:rPr>
          <w:rFonts w:ascii="Times New Roman" w:hAnsi="Times New Roman" w:cs="Times New Roman"/>
          <w:sz w:val="26"/>
          <w:szCs w:val="26"/>
        </w:rPr>
        <w:t xml:space="preserve"> tăng</w:t>
      </w:r>
      <w:r w:rsidR="00EF14D1" w:rsidRPr="00E40BEC">
        <w:rPr>
          <w:rFonts w:ascii="Times New Roman" w:hAnsi="Times New Roman" w:cs="Times New Roman"/>
          <w:sz w:val="26"/>
          <w:szCs w:val="26"/>
        </w:rPr>
        <w:t xml:space="preserve"> tác động đến hầu </w:t>
      </w:r>
      <w:r w:rsidR="00EF0426" w:rsidRPr="00E40BEC">
        <w:rPr>
          <w:rFonts w:ascii="Times New Roman" w:hAnsi="Times New Roman" w:cs="Times New Roman"/>
          <w:sz w:val="26"/>
          <w:szCs w:val="26"/>
        </w:rPr>
        <w:t xml:space="preserve">hết </w:t>
      </w:r>
      <w:r w:rsidR="00EC7770" w:rsidRPr="00E40BEC">
        <w:rPr>
          <w:rFonts w:ascii="Times New Roman" w:hAnsi="Times New Roman" w:cs="Times New Roman"/>
          <w:sz w:val="26"/>
          <w:szCs w:val="26"/>
        </w:rPr>
        <w:t xml:space="preserve">các </w:t>
      </w:r>
      <w:r w:rsidR="00EF14D1" w:rsidRPr="00E40BEC">
        <w:rPr>
          <w:rFonts w:ascii="Times New Roman" w:hAnsi="Times New Roman" w:cs="Times New Roman"/>
          <w:sz w:val="26"/>
          <w:szCs w:val="26"/>
        </w:rPr>
        <w:t>hàng hóa và dịch vụ mà con người sử dụng, góp phần đẩy lạm phát leo than</w:t>
      </w:r>
      <w:r w:rsidR="00EF0426" w:rsidRPr="00E40BEC">
        <w:rPr>
          <w:rFonts w:ascii="Times New Roman" w:hAnsi="Times New Roman" w:cs="Times New Roman"/>
          <w:sz w:val="26"/>
          <w:szCs w:val="26"/>
        </w:rPr>
        <w:t>g.</w:t>
      </w:r>
    </w:p>
    <w:p w14:paraId="00F6FB87" w14:textId="41D59F1D" w:rsidR="00DD269F" w:rsidRPr="00E40BEC" w:rsidRDefault="00DD269F" w:rsidP="00C34942">
      <w:pPr>
        <w:pStyle w:val="ListParagraph"/>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t xml:space="preserve"> Trong những tháng đầu năm 2023 giá cả xăng dầu tăng đã tác động mãnh mẽ tới nền kinh tế Việt Nam nói chung và họa động</w:t>
      </w:r>
      <w:r w:rsidR="00F50E3D" w:rsidRPr="00E40BEC">
        <w:rPr>
          <w:rFonts w:ascii="Times New Roman" w:hAnsi="Times New Roman" w:cs="Times New Roman"/>
          <w:sz w:val="26"/>
          <w:szCs w:val="26"/>
        </w:rPr>
        <w:t xml:space="preserve"> </w:t>
      </w:r>
      <w:r w:rsidRPr="00E40BEC">
        <w:rPr>
          <w:rFonts w:ascii="Times New Roman" w:hAnsi="Times New Roman" w:cs="Times New Roman"/>
          <w:sz w:val="26"/>
          <w:szCs w:val="26"/>
        </w:rPr>
        <w:t xml:space="preserve">sản xuất, kinh doanh của các doanh nghiệp nói riêng. Trong đó, chịu ảnh hưởng lớn nhất chính là ngành </w:t>
      </w:r>
      <w:r w:rsidR="00B60AE7">
        <w:rPr>
          <w:rFonts w:ascii="Times New Roman" w:hAnsi="Times New Roman" w:cs="Times New Roman"/>
          <w:sz w:val="26"/>
          <w:szCs w:val="26"/>
        </w:rPr>
        <w:t>Logistics</w:t>
      </w:r>
      <w:r w:rsidRPr="00E40BEC">
        <w:rPr>
          <w:rFonts w:ascii="Times New Roman" w:hAnsi="Times New Roman" w:cs="Times New Roman"/>
          <w:sz w:val="26"/>
          <w:szCs w:val="26"/>
        </w:rPr>
        <w:t xml:space="preserve">. </w:t>
      </w:r>
      <w:r w:rsidR="00B60AE7">
        <w:rPr>
          <w:rFonts w:ascii="Times New Roman" w:hAnsi="Times New Roman" w:cs="Times New Roman"/>
          <w:sz w:val="26"/>
          <w:szCs w:val="26"/>
        </w:rPr>
        <w:t>Logistics</w:t>
      </w:r>
      <w:r w:rsidRPr="00E40BEC">
        <w:rPr>
          <w:rFonts w:ascii="Times New Roman" w:hAnsi="Times New Roman" w:cs="Times New Roman"/>
          <w:sz w:val="26"/>
          <w:szCs w:val="26"/>
        </w:rPr>
        <w:t xml:space="preserve"> là một ngành dịch vụ quan trọng trong cơ cấu tổng thể nền kinh tế quốc dân, đóng vai trò hỗ trợ, kết nối và thúc đẩy phát triển kinh tế - xã hội của cả nước cũng như từng địa phương, góp phần nâng cao năng lực cạnh tranh của nền kinh tế. Với sự tăng trưởng của nền kinh tế Việt Nam, đặc biệt là xuất nhập khẩu hàng hóa ngày càng mở rộng quy mô thị trường</w:t>
      </w:r>
      <w:r w:rsidR="00111A6A" w:rsidRPr="00E40BEC">
        <w:rPr>
          <w:rFonts w:ascii="Times New Roman" w:hAnsi="Times New Roman" w:cs="Times New Roman"/>
          <w:sz w:val="26"/>
          <w:szCs w:val="26"/>
        </w:rPr>
        <w:t xml:space="preserve">, </w:t>
      </w:r>
      <w:r w:rsidRPr="00E40BEC">
        <w:rPr>
          <w:rFonts w:ascii="Times New Roman" w:hAnsi="Times New Roman" w:cs="Times New Roman"/>
          <w:sz w:val="26"/>
          <w:szCs w:val="26"/>
        </w:rPr>
        <w:t xml:space="preserve">tạo điều kiện cho </w:t>
      </w:r>
      <w:r w:rsidR="00B60AE7">
        <w:rPr>
          <w:rFonts w:ascii="Times New Roman" w:hAnsi="Times New Roman" w:cs="Times New Roman"/>
          <w:sz w:val="26"/>
          <w:szCs w:val="26"/>
        </w:rPr>
        <w:t>Logistics</w:t>
      </w:r>
      <w:r w:rsidRPr="00E40BEC">
        <w:rPr>
          <w:rFonts w:ascii="Times New Roman" w:hAnsi="Times New Roman" w:cs="Times New Roman"/>
          <w:sz w:val="26"/>
          <w:szCs w:val="26"/>
        </w:rPr>
        <w:t xml:space="preserve"> ngày càng phát triển. </w:t>
      </w:r>
      <w:r w:rsidR="00996302" w:rsidRPr="00E40BEC">
        <w:rPr>
          <w:rFonts w:ascii="Times New Roman" w:hAnsi="Times New Roman" w:cs="Times New Roman"/>
          <w:sz w:val="26"/>
          <w:szCs w:val="26"/>
        </w:rPr>
        <w:t>T</w:t>
      </w:r>
      <w:r w:rsidRPr="00E40BEC">
        <w:rPr>
          <w:rFonts w:ascii="Times New Roman" w:hAnsi="Times New Roman" w:cs="Times New Roman"/>
          <w:sz w:val="26"/>
          <w:szCs w:val="26"/>
        </w:rPr>
        <w:t xml:space="preserve">heo thống kê, số lượng </w:t>
      </w:r>
      <w:r w:rsidR="00B60AE7">
        <w:rPr>
          <w:rFonts w:ascii="Times New Roman" w:hAnsi="Times New Roman" w:cs="Times New Roman"/>
          <w:sz w:val="26"/>
          <w:szCs w:val="26"/>
        </w:rPr>
        <w:t xml:space="preserve">doanh nghiệp logistics </w:t>
      </w:r>
      <w:r w:rsidRPr="00E40BEC">
        <w:rPr>
          <w:rFonts w:ascii="Times New Roman" w:hAnsi="Times New Roman" w:cs="Times New Roman"/>
          <w:sz w:val="26"/>
          <w:szCs w:val="26"/>
        </w:rPr>
        <w:t>Việt Nam từ 37.000 (2017) lên 41.000 (2020) và đang tiếp tục phát triển sang các lĩnh vực vận chuyể</w:t>
      </w:r>
      <w:r w:rsidR="00437A53">
        <w:rPr>
          <w:rFonts w:ascii="Times New Roman" w:hAnsi="Times New Roman" w:cs="Times New Roman"/>
          <w:sz w:val="26"/>
          <w:szCs w:val="26"/>
        </w:rPr>
        <w:t xml:space="preserve">n, lưu kho, thông quan </w:t>
      </w:r>
      <w:r w:rsidRPr="00E40BEC">
        <w:rPr>
          <w:rFonts w:ascii="Times New Roman" w:hAnsi="Times New Roman" w:cs="Times New Roman"/>
          <w:sz w:val="26"/>
          <w:szCs w:val="26"/>
        </w:rPr>
        <w:t xml:space="preserve">và phân phối giao nhận. Ngành </w:t>
      </w:r>
      <w:r w:rsidR="00B60AE7">
        <w:rPr>
          <w:rFonts w:ascii="Times New Roman" w:hAnsi="Times New Roman" w:cs="Times New Roman"/>
          <w:sz w:val="26"/>
          <w:szCs w:val="26"/>
        </w:rPr>
        <w:t>Logistics</w:t>
      </w:r>
      <w:r w:rsidRPr="00E40BEC">
        <w:rPr>
          <w:rFonts w:ascii="Times New Roman" w:hAnsi="Times New Roman" w:cs="Times New Roman"/>
          <w:sz w:val="26"/>
          <w:szCs w:val="26"/>
        </w:rPr>
        <w:t xml:space="preserve"> của Việt Nam dự kiến tăng trưởng bình quân hơn 13%/năm đến hết năm 2022 và tiếp tục tăng trưởng trong tương lai thông qua các xu hướng đầu tư nước ngoài, áp dụng công </w:t>
      </w:r>
      <w:r w:rsidRPr="00E40BEC">
        <w:rPr>
          <w:rFonts w:ascii="Times New Roman" w:hAnsi="Times New Roman" w:cs="Times New Roman"/>
          <w:sz w:val="26"/>
          <w:szCs w:val="26"/>
        </w:rPr>
        <w:lastRenderedPageBreak/>
        <w:t>nghệ mới, thương mại điện tử. Tuy nhiên, giá cả xăng dầu tăng đột biến</w:t>
      </w:r>
      <w:r w:rsidR="00996302" w:rsidRPr="00E40BEC">
        <w:rPr>
          <w:rFonts w:ascii="Times New Roman" w:hAnsi="Times New Roman" w:cs="Times New Roman"/>
          <w:sz w:val="26"/>
          <w:szCs w:val="26"/>
        </w:rPr>
        <w:t xml:space="preserve"> trong những năm qua</w:t>
      </w:r>
      <w:r w:rsidRPr="00E40BEC">
        <w:rPr>
          <w:rFonts w:ascii="Times New Roman" w:hAnsi="Times New Roman" w:cs="Times New Roman"/>
          <w:sz w:val="26"/>
          <w:szCs w:val="26"/>
        </w:rPr>
        <w:t xml:space="preserve"> đã ảnh hưởng rất lớn tới hoạt động sản xuất, kinh doanh của các doanh nghiệp </w:t>
      </w:r>
      <w:r w:rsidR="00B60AE7">
        <w:rPr>
          <w:rFonts w:ascii="Times New Roman" w:hAnsi="Times New Roman" w:cs="Times New Roman"/>
          <w:sz w:val="26"/>
          <w:szCs w:val="26"/>
        </w:rPr>
        <w:t>Logistics</w:t>
      </w:r>
      <w:r w:rsidRPr="00E40BEC">
        <w:rPr>
          <w:rFonts w:ascii="Times New Roman" w:hAnsi="Times New Roman" w:cs="Times New Roman"/>
          <w:sz w:val="26"/>
          <w:szCs w:val="26"/>
        </w:rPr>
        <w:t xml:space="preserve">. Bởi vì, chi phí xăng dầu chiếm tỷ trọng khoảng 30 - 35% trong chi phí hoạt động của doanh nghiệp </w:t>
      </w:r>
      <w:r w:rsidR="00B60AE7">
        <w:rPr>
          <w:rFonts w:ascii="Times New Roman" w:hAnsi="Times New Roman" w:cs="Times New Roman"/>
          <w:sz w:val="26"/>
          <w:szCs w:val="26"/>
        </w:rPr>
        <w:t>logistics</w:t>
      </w:r>
      <w:r w:rsidRPr="00E40BEC">
        <w:rPr>
          <w:rFonts w:ascii="Times New Roman" w:hAnsi="Times New Roman" w:cs="Times New Roman"/>
          <w:sz w:val="26"/>
          <w:szCs w:val="26"/>
        </w:rPr>
        <w:t>... Khi giá xăng dầu tăng, chi phí vận chuyển tăng và giá cước cũng tăng theo</w:t>
      </w:r>
      <w:r w:rsidR="0033492D" w:rsidRPr="00E40BEC">
        <w:rPr>
          <w:rStyle w:val="FootnoteReference"/>
          <w:rFonts w:ascii="Times New Roman" w:hAnsi="Times New Roman" w:cs="Times New Roman"/>
          <w:sz w:val="26"/>
          <w:szCs w:val="26"/>
        </w:rPr>
        <w:footnoteReference w:id="1"/>
      </w:r>
      <w:r w:rsidRPr="00E40BEC">
        <w:rPr>
          <w:rFonts w:ascii="Times New Roman" w:hAnsi="Times New Roman" w:cs="Times New Roman"/>
          <w:sz w:val="26"/>
          <w:szCs w:val="26"/>
        </w:rPr>
        <w:t>.</w:t>
      </w:r>
    </w:p>
    <w:p w14:paraId="1E1C0ACA" w14:textId="0680B83A" w:rsidR="00DD269F" w:rsidRPr="00E40BEC" w:rsidRDefault="00DD269F" w:rsidP="00C34942">
      <w:pPr>
        <w:pStyle w:val="ListParagraph"/>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t xml:space="preserve">Với mong muốn tìm hiểu, tác động của giá cả xăng dầu tới hoạt động sản xuất, kinh doanh của các </w:t>
      </w:r>
      <w:r w:rsidR="00B60AE7">
        <w:rPr>
          <w:rFonts w:ascii="Times New Roman" w:hAnsi="Times New Roman" w:cs="Times New Roman"/>
          <w:sz w:val="26"/>
          <w:szCs w:val="26"/>
        </w:rPr>
        <w:t xml:space="preserve">doanh nghiệp logistics </w:t>
      </w:r>
      <w:r w:rsidRPr="00E40BEC">
        <w:rPr>
          <w:rFonts w:ascii="Times New Roman" w:hAnsi="Times New Roman" w:cs="Times New Roman"/>
          <w:sz w:val="26"/>
          <w:szCs w:val="26"/>
        </w:rPr>
        <w:t xml:space="preserve">dưới góc nhìn của Kinh tế chính trị Mác – Lênin nên em đã lựa chọn đề tài: </w:t>
      </w:r>
      <w:r w:rsidRPr="00E40BEC">
        <w:rPr>
          <w:rFonts w:ascii="Times New Roman" w:hAnsi="Times New Roman" w:cs="Times New Roman"/>
          <w:b/>
          <w:i/>
          <w:iCs/>
          <w:sz w:val="26"/>
          <w:szCs w:val="26"/>
        </w:rPr>
        <w:t xml:space="preserve">“Nghiên cứu sự </w:t>
      </w:r>
      <w:r w:rsidR="00F50E3D" w:rsidRPr="00E40BEC">
        <w:rPr>
          <w:rFonts w:ascii="Times New Roman" w:hAnsi="Times New Roman" w:cs="Times New Roman"/>
          <w:b/>
          <w:i/>
          <w:iCs/>
          <w:sz w:val="26"/>
          <w:szCs w:val="26"/>
        </w:rPr>
        <w:t xml:space="preserve">tác động của </w:t>
      </w:r>
      <w:r w:rsidRPr="00E40BEC">
        <w:rPr>
          <w:rFonts w:ascii="Times New Roman" w:hAnsi="Times New Roman" w:cs="Times New Roman"/>
          <w:b/>
          <w:i/>
          <w:iCs/>
          <w:sz w:val="26"/>
          <w:szCs w:val="26"/>
        </w:rPr>
        <w:t xml:space="preserve">giá cả xăng dầu tới hoạt động kinh doanh của </w:t>
      </w:r>
      <w:r w:rsidR="00B60AE7">
        <w:rPr>
          <w:rFonts w:ascii="Times New Roman" w:hAnsi="Times New Roman" w:cs="Times New Roman"/>
          <w:b/>
          <w:i/>
          <w:iCs/>
          <w:sz w:val="26"/>
          <w:szCs w:val="26"/>
        </w:rPr>
        <w:t xml:space="preserve">doanh nghiệp logistics </w:t>
      </w:r>
      <w:r w:rsidRPr="00E40BEC">
        <w:rPr>
          <w:rFonts w:ascii="Times New Roman" w:hAnsi="Times New Roman" w:cs="Times New Roman"/>
          <w:b/>
          <w:i/>
          <w:iCs/>
          <w:sz w:val="26"/>
          <w:szCs w:val="26"/>
        </w:rPr>
        <w:t>ở Việt Nam</w:t>
      </w:r>
      <w:r w:rsidR="00F50E3D" w:rsidRPr="00E40BEC">
        <w:rPr>
          <w:rFonts w:ascii="Times New Roman" w:hAnsi="Times New Roman" w:cs="Times New Roman"/>
          <w:b/>
          <w:i/>
          <w:iCs/>
          <w:sz w:val="26"/>
          <w:szCs w:val="26"/>
        </w:rPr>
        <w:t xml:space="preserve"> hiện nay</w:t>
      </w:r>
      <w:r w:rsidRPr="00E40BEC">
        <w:rPr>
          <w:rFonts w:ascii="Times New Roman" w:hAnsi="Times New Roman" w:cs="Times New Roman"/>
          <w:b/>
          <w:i/>
          <w:iCs/>
          <w:sz w:val="26"/>
          <w:szCs w:val="26"/>
        </w:rPr>
        <w:t>”</w:t>
      </w:r>
      <w:r w:rsidRPr="00E40BEC">
        <w:rPr>
          <w:rFonts w:ascii="Times New Roman" w:hAnsi="Times New Roman" w:cs="Times New Roman"/>
          <w:sz w:val="26"/>
          <w:szCs w:val="26"/>
        </w:rPr>
        <w:t xml:space="preserve"> làm đề tài nghiên cứu khoa học sinh viên năm học 2022 </w:t>
      </w:r>
      <w:r w:rsidR="00C34942">
        <w:rPr>
          <w:rFonts w:ascii="Times New Roman" w:hAnsi="Times New Roman" w:cs="Times New Roman"/>
          <w:sz w:val="26"/>
          <w:szCs w:val="26"/>
        </w:rPr>
        <w:t>-</w:t>
      </w:r>
      <w:r w:rsidRPr="00E40BEC">
        <w:rPr>
          <w:rFonts w:ascii="Times New Roman" w:hAnsi="Times New Roman" w:cs="Times New Roman"/>
          <w:sz w:val="26"/>
          <w:szCs w:val="26"/>
        </w:rPr>
        <w:t xml:space="preserve"> 2023.</w:t>
      </w:r>
    </w:p>
    <w:p w14:paraId="1293979D" w14:textId="77777777" w:rsidR="006F590A" w:rsidRPr="00E40BEC" w:rsidRDefault="006F590A" w:rsidP="00C34942">
      <w:pPr>
        <w:pStyle w:val="ListParagraph"/>
        <w:numPr>
          <w:ilvl w:val="0"/>
          <w:numId w:val="6"/>
        </w:numPr>
        <w:spacing w:after="0" w:line="360" w:lineRule="auto"/>
        <w:ind w:left="0" w:firstLine="284"/>
        <w:jc w:val="both"/>
        <w:rPr>
          <w:rFonts w:ascii="Times New Roman" w:hAnsi="Times New Roman" w:cs="Times New Roman"/>
          <w:b/>
          <w:sz w:val="26"/>
          <w:szCs w:val="26"/>
        </w:rPr>
      </w:pPr>
      <w:r w:rsidRPr="00E40BEC">
        <w:rPr>
          <w:rFonts w:ascii="Times New Roman" w:hAnsi="Times New Roman" w:cs="Times New Roman"/>
          <w:b/>
          <w:sz w:val="26"/>
          <w:szCs w:val="26"/>
        </w:rPr>
        <w:t>Đối tượng nghiên cứu</w:t>
      </w:r>
    </w:p>
    <w:p w14:paraId="12978DD4" w14:textId="09DB5635" w:rsidR="00141F5B" w:rsidRPr="00E40BEC" w:rsidRDefault="006F590A" w:rsidP="00C34942">
      <w:pPr>
        <w:pStyle w:val="ListParagraph"/>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t xml:space="preserve">Đối tượng nghiên cứu của đề tài là </w:t>
      </w:r>
      <w:r w:rsidR="00465260" w:rsidRPr="00E40BEC">
        <w:rPr>
          <w:rFonts w:ascii="Times New Roman" w:hAnsi="Times New Roman" w:cs="Times New Roman"/>
          <w:sz w:val="26"/>
          <w:szCs w:val="26"/>
        </w:rPr>
        <w:t xml:space="preserve">nghiên cứu </w:t>
      </w:r>
      <w:r w:rsidR="00B276CF" w:rsidRPr="00E40BEC">
        <w:rPr>
          <w:rFonts w:ascii="Times New Roman" w:hAnsi="Times New Roman" w:cs="Times New Roman"/>
          <w:sz w:val="26"/>
          <w:szCs w:val="26"/>
        </w:rPr>
        <w:t xml:space="preserve">biến động </w:t>
      </w:r>
      <w:r w:rsidRPr="00E40BEC">
        <w:rPr>
          <w:rFonts w:ascii="Times New Roman" w:hAnsi="Times New Roman" w:cs="Times New Roman"/>
          <w:sz w:val="26"/>
          <w:szCs w:val="26"/>
        </w:rPr>
        <w:t xml:space="preserve">giá cả xăng dầu </w:t>
      </w:r>
      <w:r w:rsidR="00224057" w:rsidRPr="00E40BEC">
        <w:rPr>
          <w:rFonts w:ascii="Times New Roman" w:hAnsi="Times New Roman" w:cs="Times New Roman"/>
          <w:sz w:val="26"/>
          <w:szCs w:val="26"/>
        </w:rPr>
        <w:t xml:space="preserve">ảnh hưởng </w:t>
      </w:r>
      <w:r w:rsidRPr="00E40BEC">
        <w:rPr>
          <w:rFonts w:ascii="Times New Roman" w:hAnsi="Times New Roman" w:cs="Times New Roman"/>
          <w:sz w:val="26"/>
          <w:szCs w:val="26"/>
        </w:rPr>
        <w:t xml:space="preserve">tới hoạt động kinh doanh của các </w:t>
      </w:r>
      <w:r w:rsidR="00B60AE7">
        <w:rPr>
          <w:rFonts w:ascii="Times New Roman" w:hAnsi="Times New Roman" w:cs="Times New Roman"/>
          <w:sz w:val="26"/>
          <w:szCs w:val="26"/>
        </w:rPr>
        <w:t xml:space="preserve">doanh nghiệp logistics </w:t>
      </w:r>
      <w:r w:rsidRPr="00E40BEC">
        <w:rPr>
          <w:rFonts w:ascii="Times New Roman" w:hAnsi="Times New Roman" w:cs="Times New Roman"/>
          <w:sz w:val="26"/>
          <w:szCs w:val="26"/>
        </w:rPr>
        <w:t xml:space="preserve">ở Việt Nam hiện nay dưới góc nhìn của khoa học Kinh tế chính trị Mác </w:t>
      </w:r>
      <w:r w:rsidR="00724DDB" w:rsidRPr="00E40BEC">
        <w:rPr>
          <w:rFonts w:ascii="Times New Roman" w:hAnsi="Times New Roman" w:cs="Times New Roman"/>
          <w:sz w:val="26"/>
          <w:szCs w:val="26"/>
        </w:rPr>
        <w:t>-</w:t>
      </w:r>
      <w:r w:rsidRPr="00E40BEC">
        <w:rPr>
          <w:rFonts w:ascii="Times New Roman" w:hAnsi="Times New Roman" w:cs="Times New Roman"/>
          <w:sz w:val="26"/>
          <w:szCs w:val="26"/>
        </w:rPr>
        <w:t xml:space="preserve"> Lênin. </w:t>
      </w:r>
    </w:p>
    <w:p w14:paraId="0D30D50B" w14:textId="77777777" w:rsidR="0009150D" w:rsidRPr="00E40BEC" w:rsidRDefault="00C160F4" w:rsidP="00C34942">
      <w:pPr>
        <w:pStyle w:val="ListParagraph"/>
        <w:numPr>
          <w:ilvl w:val="0"/>
          <w:numId w:val="6"/>
        </w:numPr>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b/>
          <w:sz w:val="26"/>
          <w:szCs w:val="26"/>
        </w:rPr>
        <w:t>Mục tiêu nghiên cứ</w:t>
      </w:r>
      <w:r w:rsidR="006F590A" w:rsidRPr="00E40BEC">
        <w:rPr>
          <w:rFonts w:ascii="Times New Roman" w:hAnsi="Times New Roman" w:cs="Times New Roman"/>
          <w:b/>
          <w:sz w:val="26"/>
          <w:szCs w:val="26"/>
        </w:rPr>
        <w:t>u</w:t>
      </w:r>
    </w:p>
    <w:p w14:paraId="2C07F2DB" w14:textId="58056DFC" w:rsidR="003F3D2A" w:rsidRPr="00E40BEC" w:rsidRDefault="00B5367E" w:rsidP="00C34942">
      <w:pPr>
        <w:pStyle w:val="ListParagraph"/>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t>Mục tiêu của đề tài là làm rõ</w:t>
      </w:r>
      <w:r w:rsidR="00F74138" w:rsidRPr="00E40BEC">
        <w:rPr>
          <w:rFonts w:ascii="Times New Roman" w:hAnsi="Times New Roman" w:cs="Times New Roman"/>
          <w:sz w:val="26"/>
          <w:szCs w:val="26"/>
        </w:rPr>
        <w:t xml:space="preserve"> việc tăng giá cả </w:t>
      </w:r>
      <w:r w:rsidR="0009150D" w:rsidRPr="00E40BEC">
        <w:rPr>
          <w:rFonts w:ascii="Times New Roman" w:hAnsi="Times New Roman" w:cs="Times New Roman"/>
          <w:sz w:val="26"/>
          <w:szCs w:val="26"/>
        </w:rPr>
        <w:t xml:space="preserve">của giá cả </w:t>
      </w:r>
      <w:r w:rsidR="00C160F4" w:rsidRPr="00E40BEC">
        <w:rPr>
          <w:rFonts w:ascii="Times New Roman" w:hAnsi="Times New Roman" w:cs="Times New Roman"/>
          <w:sz w:val="26"/>
          <w:szCs w:val="26"/>
        </w:rPr>
        <w:t>xăng dầu</w:t>
      </w:r>
      <w:r w:rsidRPr="00E40BEC">
        <w:rPr>
          <w:rFonts w:ascii="Times New Roman" w:hAnsi="Times New Roman" w:cs="Times New Roman"/>
          <w:sz w:val="26"/>
          <w:szCs w:val="26"/>
        </w:rPr>
        <w:t xml:space="preserve"> ảnh hưởng tới chi phí sản xuất</w:t>
      </w:r>
      <w:r w:rsidR="003F3D2A" w:rsidRPr="00E40BEC">
        <w:rPr>
          <w:rFonts w:ascii="Times New Roman" w:hAnsi="Times New Roman" w:cs="Times New Roman"/>
          <w:sz w:val="26"/>
          <w:szCs w:val="26"/>
        </w:rPr>
        <w:t>,</w:t>
      </w:r>
      <w:r w:rsidRPr="00E40BEC">
        <w:rPr>
          <w:rFonts w:ascii="Times New Roman" w:hAnsi="Times New Roman" w:cs="Times New Roman"/>
          <w:sz w:val="26"/>
          <w:szCs w:val="26"/>
        </w:rPr>
        <w:t xml:space="preserve"> lợi nhuận</w:t>
      </w:r>
      <w:r w:rsidR="00F74138" w:rsidRPr="00E40BEC">
        <w:rPr>
          <w:rFonts w:ascii="Times New Roman" w:hAnsi="Times New Roman" w:cs="Times New Roman"/>
          <w:sz w:val="26"/>
          <w:szCs w:val="26"/>
        </w:rPr>
        <w:t xml:space="preserve"> </w:t>
      </w:r>
      <w:r w:rsidR="0009150D" w:rsidRPr="00E40BEC">
        <w:rPr>
          <w:rFonts w:ascii="Times New Roman" w:hAnsi="Times New Roman" w:cs="Times New Roman"/>
          <w:sz w:val="26"/>
          <w:szCs w:val="26"/>
        </w:rPr>
        <w:t xml:space="preserve">của </w:t>
      </w:r>
      <w:r w:rsidR="00C160F4" w:rsidRPr="00E40BEC">
        <w:rPr>
          <w:rFonts w:ascii="Times New Roman" w:hAnsi="Times New Roman" w:cs="Times New Roman"/>
          <w:sz w:val="26"/>
          <w:szCs w:val="26"/>
        </w:rPr>
        <w:t xml:space="preserve">các </w:t>
      </w:r>
      <w:r w:rsidR="00B60AE7">
        <w:rPr>
          <w:rFonts w:ascii="Times New Roman" w:hAnsi="Times New Roman" w:cs="Times New Roman"/>
          <w:sz w:val="26"/>
          <w:szCs w:val="26"/>
        </w:rPr>
        <w:t xml:space="preserve">doanh nghiệp logistics </w:t>
      </w:r>
      <w:r w:rsidR="003F3D2A" w:rsidRPr="00E40BEC">
        <w:rPr>
          <w:rFonts w:ascii="Times New Roman" w:hAnsi="Times New Roman" w:cs="Times New Roman"/>
          <w:sz w:val="26"/>
          <w:szCs w:val="26"/>
        </w:rPr>
        <w:t>ở trong nền kinh tế Việt Nam hiện nay.</w:t>
      </w:r>
      <w:r w:rsidR="00C160F4" w:rsidRPr="00E40BEC">
        <w:rPr>
          <w:rFonts w:ascii="Times New Roman" w:hAnsi="Times New Roman" w:cs="Times New Roman"/>
          <w:sz w:val="26"/>
          <w:szCs w:val="26"/>
        </w:rPr>
        <w:t xml:space="preserve"> </w:t>
      </w:r>
    </w:p>
    <w:p w14:paraId="62071DF1" w14:textId="06B5900D" w:rsidR="00AC4EB3" w:rsidRPr="00E40BEC" w:rsidRDefault="00AC4EB3" w:rsidP="00C34942">
      <w:pPr>
        <w:pStyle w:val="ListParagraph"/>
        <w:numPr>
          <w:ilvl w:val="0"/>
          <w:numId w:val="6"/>
        </w:numPr>
        <w:spacing w:after="0" w:line="360" w:lineRule="auto"/>
        <w:ind w:left="0" w:firstLine="284"/>
        <w:jc w:val="both"/>
        <w:rPr>
          <w:rFonts w:ascii="Times New Roman" w:hAnsi="Times New Roman" w:cs="Times New Roman"/>
          <w:b/>
          <w:sz w:val="26"/>
          <w:szCs w:val="26"/>
        </w:rPr>
      </w:pPr>
      <w:r w:rsidRPr="00E40BEC">
        <w:rPr>
          <w:rFonts w:ascii="Times New Roman" w:hAnsi="Times New Roman" w:cs="Times New Roman"/>
          <w:b/>
          <w:sz w:val="26"/>
          <w:szCs w:val="26"/>
        </w:rPr>
        <w:t>Nhiệm vụ nghiên cứu</w:t>
      </w:r>
    </w:p>
    <w:p w14:paraId="4614876F" w14:textId="5E131984" w:rsidR="00AC4EB3" w:rsidRPr="00E40BEC" w:rsidRDefault="00AC4EB3" w:rsidP="00C34942">
      <w:pPr>
        <w:pStyle w:val="ListParagraph"/>
        <w:numPr>
          <w:ilvl w:val="0"/>
          <w:numId w:val="11"/>
        </w:numPr>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t xml:space="preserve">Đề tài tập trung làm rõ những vấn đề lý luận </w:t>
      </w:r>
      <w:r w:rsidR="00B276CF" w:rsidRPr="00E40BEC">
        <w:rPr>
          <w:rFonts w:ascii="Times New Roman" w:hAnsi="Times New Roman" w:cs="Times New Roman"/>
          <w:sz w:val="26"/>
          <w:szCs w:val="26"/>
        </w:rPr>
        <w:t xml:space="preserve">về hàng hóa xăng dầu và doanh nghiệp </w:t>
      </w:r>
      <w:r w:rsidR="00B60AE7">
        <w:rPr>
          <w:rFonts w:ascii="Times New Roman" w:hAnsi="Times New Roman" w:cs="Times New Roman"/>
          <w:sz w:val="26"/>
          <w:szCs w:val="26"/>
        </w:rPr>
        <w:t>logistics</w:t>
      </w:r>
      <w:r w:rsidR="00B276CF" w:rsidRPr="00E40BEC">
        <w:rPr>
          <w:rFonts w:ascii="Times New Roman" w:hAnsi="Times New Roman" w:cs="Times New Roman"/>
          <w:sz w:val="26"/>
          <w:szCs w:val="26"/>
        </w:rPr>
        <w:t>;</w:t>
      </w:r>
    </w:p>
    <w:p w14:paraId="3B2E111D" w14:textId="6EFA11E7" w:rsidR="00606799" w:rsidRPr="00E40BEC" w:rsidRDefault="00606799" w:rsidP="00C34942">
      <w:pPr>
        <w:pStyle w:val="ListParagraph"/>
        <w:numPr>
          <w:ilvl w:val="0"/>
          <w:numId w:val="11"/>
        </w:numPr>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t>Làm rõ sự biến động giá cả xăng dầu</w:t>
      </w:r>
      <w:r w:rsidR="00724DDB" w:rsidRPr="00E40BEC">
        <w:rPr>
          <w:rFonts w:ascii="Times New Roman" w:hAnsi="Times New Roman" w:cs="Times New Roman"/>
          <w:sz w:val="26"/>
          <w:szCs w:val="26"/>
        </w:rPr>
        <w:t xml:space="preserve"> </w:t>
      </w:r>
      <w:r w:rsidR="00C2771C" w:rsidRPr="00E40BEC">
        <w:rPr>
          <w:rFonts w:ascii="Times New Roman" w:hAnsi="Times New Roman" w:cs="Times New Roman"/>
          <w:sz w:val="26"/>
          <w:szCs w:val="26"/>
        </w:rPr>
        <w:t xml:space="preserve">ảnh hưởng </w:t>
      </w:r>
      <w:r w:rsidR="00724DDB" w:rsidRPr="00E40BEC">
        <w:rPr>
          <w:rFonts w:ascii="Times New Roman" w:hAnsi="Times New Roman" w:cs="Times New Roman"/>
          <w:sz w:val="26"/>
          <w:szCs w:val="26"/>
        </w:rPr>
        <w:t xml:space="preserve">tới hoạt động kinh doanh của các doanh nghiệp </w:t>
      </w:r>
      <w:r w:rsidR="00B60AE7">
        <w:rPr>
          <w:rFonts w:ascii="Times New Roman" w:hAnsi="Times New Roman" w:cs="Times New Roman"/>
          <w:sz w:val="26"/>
          <w:szCs w:val="26"/>
        </w:rPr>
        <w:t>logistics</w:t>
      </w:r>
      <w:r w:rsidR="00724DDB" w:rsidRPr="00E40BEC">
        <w:rPr>
          <w:rFonts w:ascii="Times New Roman" w:hAnsi="Times New Roman" w:cs="Times New Roman"/>
          <w:sz w:val="26"/>
          <w:szCs w:val="26"/>
        </w:rPr>
        <w:t>.</w:t>
      </w:r>
    </w:p>
    <w:p w14:paraId="66A14D7E" w14:textId="5B0D1960" w:rsidR="00897E88" w:rsidRPr="00E40BEC" w:rsidRDefault="00897E88" w:rsidP="00C34942">
      <w:pPr>
        <w:pStyle w:val="ListParagraph"/>
        <w:numPr>
          <w:ilvl w:val="0"/>
          <w:numId w:val="11"/>
        </w:numPr>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t xml:space="preserve">Đề xuất </w:t>
      </w:r>
      <w:r w:rsidR="00E7022A">
        <w:rPr>
          <w:rFonts w:ascii="Times New Roman" w:hAnsi="Times New Roman" w:cs="Times New Roman"/>
          <w:sz w:val="26"/>
          <w:szCs w:val="26"/>
        </w:rPr>
        <w:t xml:space="preserve">một số khuyến nghị </w:t>
      </w:r>
      <w:r w:rsidR="00C2771C" w:rsidRPr="00E40BEC">
        <w:rPr>
          <w:rFonts w:ascii="Times New Roman" w:hAnsi="Times New Roman" w:cs="Times New Roman"/>
          <w:sz w:val="26"/>
          <w:szCs w:val="26"/>
        </w:rPr>
        <w:t>nhằm nâng cao hiệu quả hoạt động kinh doanh của các doanh nghiệp</w:t>
      </w:r>
      <w:r w:rsidR="000B03BB" w:rsidRPr="00E40BEC">
        <w:rPr>
          <w:rFonts w:ascii="Times New Roman" w:hAnsi="Times New Roman" w:cs="Times New Roman"/>
          <w:sz w:val="26"/>
          <w:szCs w:val="26"/>
        </w:rPr>
        <w:t xml:space="preserve"> </w:t>
      </w:r>
      <w:r w:rsidR="00B60AE7">
        <w:rPr>
          <w:rFonts w:ascii="Times New Roman" w:hAnsi="Times New Roman" w:cs="Times New Roman"/>
          <w:sz w:val="26"/>
          <w:szCs w:val="26"/>
        </w:rPr>
        <w:t>logistics</w:t>
      </w:r>
      <w:r w:rsidR="00E7022A">
        <w:rPr>
          <w:rFonts w:ascii="Times New Roman" w:hAnsi="Times New Roman" w:cs="Times New Roman"/>
          <w:sz w:val="26"/>
          <w:szCs w:val="26"/>
        </w:rPr>
        <w:t xml:space="preserve"> trong bối cảnh giá cả hàng hóa xăng dầu nhiều biến động hiện nay</w:t>
      </w:r>
      <w:r w:rsidR="000B03BB" w:rsidRPr="00E40BEC">
        <w:rPr>
          <w:rFonts w:ascii="Times New Roman" w:hAnsi="Times New Roman" w:cs="Times New Roman"/>
          <w:sz w:val="26"/>
          <w:szCs w:val="26"/>
        </w:rPr>
        <w:t>.</w:t>
      </w:r>
    </w:p>
    <w:p w14:paraId="24487107" w14:textId="77777777" w:rsidR="00AC4EB3" w:rsidRPr="00E40BEC" w:rsidRDefault="006F590A" w:rsidP="00C34942">
      <w:pPr>
        <w:pStyle w:val="ListParagraph"/>
        <w:numPr>
          <w:ilvl w:val="0"/>
          <w:numId w:val="6"/>
        </w:numPr>
        <w:spacing w:after="0" w:line="360" w:lineRule="auto"/>
        <w:ind w:left="0" w:firstLine="284"/>
        <w:jc w:val="both"/>
        <w:rPr>
          <w:rFonts w:ascii="Times New Roman" w:hAnsi="Times New Roman" w:cs="Times New Roman"/>
          <w:b/>
          <w:sz w:val="26"/>
          <w:szCs w:val="26"/>
        </w:rPr>
      </w:pPr>
      <w:r w:rsidRPr="00E40BEC">
        <w:rPr>
          <w:rFonts w:ascii="Times New Roman" w:hAnsi="Times New Roman" w:cs="Times New Roman"/>
          <w:b/>
          <w:sz w:val="26"/>
          <w:szCs w:val="26"/>
        </w:rPr>
        <w:t>Phạm vi nghiên cứu</w:t>
      </w:r>
    </w:p>
    <w:p w14:paraId="0A24D2DE" w14:textId="4A50FBD6" w:rsidR="00AC4EB3" w:rsidRPr="00E40BEC" w:rsidRDefault="00CC7F0C" w:rsidP="00C34942">
      <w:pPr>
        <w:pStyle w:val="ListParagraph"/>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t>Phạm vi nghiên cứu v</w:t>
      </w:r>
      <w:r w:rsidR="006F590A" w:rsidRPr="00E40BEC">
        <w:rPr>
          <w:rFonts w:ascii="Times New Roman" w:hAnsi="Times New Roman" w:cs="Times New Roman"/>
          <w:sz w:val="26"/>
          <w:szCs w:val="26"/>
        </w:rPr>
        <w:t xml:space="preserve">ề thời gian: Đề tài nghiên cứu </w:t>
      </w:r>
      <w:r w:rsidRPr="00E40BEC">
        <w:rPr>
          <w:rFonts w:ascii="Times New Roman" w:hAnsi="Times New Roman" w:cs="Times New Roman"/>
          <w:sz w:val="26"/>
          <w:szCs w:val="26"/>
        </w:rPr>
        <w:t xml:space="preserve">biến động </w:t>
      </w:r>
      <w:r w:rsidR="006F590A" w:rsidRPr="00E40BEC">
        <w:rPr>
          <w:rFonts w:ascii="Times New Roman" w:hAnsi="Times New Roman" w:cs="Times New Roman"/>
          <w:sz w:val="26"/>
          <w:szCs w:val="26"/>
        </w:rPr>
        <w:t xml:space="preserve">của giá cả xăng dầu trong </w:t>
      </w:r>
      <w:r w:rsidRPr="00E40BEC">
        <w:rPr>
          <w:rFonts w:ascii="Times New Roman" w:hAnsi="Times New Roman" w:cs="Times New Roman"/>
          <w:sz w:val="26"/>
          <w:szCs w:val="26"/>
        </w:rPr>
        <w:t xml:space="preserve">02 </w:t>
      </w:r>
      <w:r w:rsidR="006F590A" w:rsidRPr="00E40BEC">
        <w:rPr>
          <w:rFonts w:ascii="Times New Roman" w:hAnsi="Times New Roman" w:cs="Times New Roman"/>
          <w:sz w:val="26"/>
          <w:szCs w:val="26"/>
        </w:rPr>
        <w:t>năm (20</w:t>
      </w:r>
      <w:r w:rsidR="00604AE5" w:rsidRPr="00E40BEC">
        <w:rPr>
          <w:rFonts w:ascii="Times New Roman" w:hAnsi="Times New Roman" w:cs="Times New Roman"/>
          <w:sz w:val="26"/>
          <w:szCs w:val="26"/>
        </w:rPr>
        <w:t>21</w:t>
      </w:r>
      <w:r w:rsidR="006F590A" w:rsidRPr="00E40BEC">
        <w:rPr>
          <w:rFonts w:ascii="Times New Roman" w:hAnsi="Times New Roman" w:cs="Times New Roman"/>
          <w:sz w:val="26"/>
          <w:szCs w:val="26"/>
        </w:rPr>
        <w:t>-202</w:t>
      </w:r>
      <w:r w:rsidR="00604AE5" w:rsidRPr="00E40BEC">
        <w:rPr>
          <w:rFonts w:ascii="Times New Roman" w:hAnsi="Times New Roman" w:cs="Times New Roman"/>
          <w:sz w:val="26"/>
          <w:szCs w:val="26"/>
        </w:rPr>
        <w:t>2</w:t>
      </w:r>
      <w:r w:rsidR="006F590A" w:rsidRPr="00E40BEC">
        <w:rPr>
          <w:rFonts w:ascii="Times New Roman" w:hAnsi="Times New Roman" w:cs="Times New Roman"/>
          <w:sz w:val="26"/>
          <w:szCs w:val="26"/>
        </w:rPr>
        <w:t xml:space="preserve">) ảnh hưởng đến hoạt động kinh doanh  của các doanh nghiệp </w:t>
      </w:r>
      <w:r w:rsidR="00B60AE7">
        <w:rPr>
          <w:rFonts w:ascii="Times New Roman" w:hAnsi="Times New Roman" w:cs="Times New Roman"/>
          <w:sz w:val="26"/>
          <w:szCs w:val="26"/>
        </w:rPr>
        <w:t>logistics</w:t>
      </w:r>
      <w:r w:rsidR="006F590A" w:rsidRPr="00E40BEC">
        <w:rPr>
          <w:rFonts w:ascii="Times New Roman" w:hAnsi="Times New Roman" w:cs="Times New Roman"/>
          <w:sz w:val="26"/>
          <w:szCs w:val="26"/>
        </w:rPr>
        <w:t>.</w:t>
      </w:r>
    </w:p>
    <w:p w14:paraId="0EDF76CC" w14:textId="706B86ED" w:rsidR="000D44C2" w:rsidRPr="00E40BEC" w:rsidRDefault="000D44C2" w:rsidP="00C34942">
      <w:pPr>
        <w:pStyle w:val="ListParagraph"/>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lastRenderedPageBreak/>
        <w:t>Phạm vi nghiên cứu v</w:t>
      </w:r>
      <w:r w:rsidR="006F590A" w:rsidRPr="00E40BEC">
        <w:rPr>
          <w:rFonts w:ascii="Times New Roman" w:hAnsi="Times New Roman" w:cs="Times New Roman"/>
          <w:sz w:val="26"/>
          <w:szCs w:val="26"/>
        </w:rPr>
        <w:t xml:space="preserve">ề không gian: Đề tài nghiên cứu một số </w:t>
      </w:r>
      <w:r w:rsidR="00B60AE7">
        <w:rPr>
          <w:rFonts w:ascii="Times New Roman" w:hAnsi="Times New Roman" w:cs="Times New Roman"/>
          <w:sz w:val="26"/>
          <w:szCs w:val="26"/>
        </w:rPr>
        <w:t xml:space="preserve">doanh nghiệp logistics </w:t>
      </w:r>
      <w:r w:rsidR="006F590A" w:rsidRPr="00E40BEC">
        <w:rPr>
          <w:rFonts w:ascii="Times New Roman" w:hAnsi="Times New Roman" w:cs="Times New Roman"/>
          <w:sz w:val="26"/>
          <w:szCs w:val="26"/>
        </w:rPr>
        <w:t>đang kinh doanh ở Việt Nam hiện nay.</w:t>
      </w:r>
      <w:r w:rsidR="00724DDB" w:rsidRPr="00E40BEC">
        <w:rPr>
          <w:rFonts w:ascii="Times New Roman" w:hAnsi="Times New Roman" w:cs="Times New Roman"/>
          <w:sz w:val="26"/>
          <w:szCs w:val="26"/>
        </w:rPr>
        <w:t xml:space="preserve"> </w:t>
      </w:r>
    </w:p>
    <w:p w14:paraId="56D5AC61" w14:textId="334E2C7C" w:rsidR="000D44C2" w:rsidRPr="00E40BEC" w:rsidRDefault="000D44C2" w:rsidP="00C34942">
      <w:pPr>
        <w:pStyle w:val="ListParagraph"/>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t>Phạm vi nghiên cứu về nội dung: Đề tài</w:t>
      </w:r>
      <w:r w:rsidR="00F74138" w:rsidRPr="00E40BEC">
        <w:rPr>
          <w:rFonts w:ascii="Times New Roman" w:hAnsi="Times New Roman" w:cs="Times New Roman"/>
          <w:sz w:val="26"/>
          <w:szCs w:val="26"/>
        </w:rPr>
        <w:t xml:space="preserve"> tập trung nghiên cứu việc giá cả xăng dầu tăng tác động tới hoạt động kinh doanh của các </w:t>
      </w:r>
      <w:r w:rsidR="00B60AE7">
        <w:rPr>
          <w:rFonts w:ascii="Times New Roman" w:hAnsi="Times New Roman" w:cs="Times New Roman"/>
          <w:sz w:val="26"/>
          <w:szCs w:val="26"/>
        </w:rPr>
        <w:t xml:space="preserve">doanh nghiệp logistics </w:t>
      </w:r>
      <w:r w:rsidR="00F74138" w:rsidRPr="00E40BEC">
        <w:rPr>
          <w:rFonts w:ascii="Times New Roman" w:hAnsi="Times New Roman" w:cs="Times New Roman"/>
          <w:sz w:val="26"/>
          <w:szCs w:val="26"/>
        </w:rPr>
        <w:t>trên các khía cạnh: chi phí sản xuất, lợi nhuận</w:t>
      </w:r>
      <w:r w:rsidR="00E7022A">
        <w:rPr>
          <w:rFonts w:ascii="Times New Roman" w:hAnsi="Times New Roman" w:cs="Times New Roman"/>
          <w:sz w:val="26"/>
          <w:szCs w:val="26"/>
        </w:rPr>
        <w:t xml:space="preserve"> và giá cả hàng hóa dịch vụ logistics.</w:t>
      </w:r>
    </w:p>
    <w:p w14:paraId="21457A46" w14:textId="1957A192" w:rsidR="00C160F4" w:rsidRPr="00E40BEC" w:rsidRDefault="00C160F4" w:rsidP="00C34942">
      <w:pPr>
        <w:pStyle w:val="ListParagraph"/>
        <w:numPr>
          <w:ilvl w:val="0"/>
          <w:numId w:val="6"/>
        </w:numPr>
        <w:spacing w:after="0" w:line="360" w:lineRule="auto"/>
        <w:ind w:left="0" w:firstLine="284"/>
        <w:jc w:val="both"/>
        <w:rPr>
          <w:rFonts w:ascii="Times New Roman" w:hAnsi="Times New Roman" w:cs="Times New Roman"/>
          <w:b/>
          <w:sz w:val="26"/>
          <w:szCs w:val="26"/>
        </w:rPr>
      </w:pPr>
      <w:r w:rsidRPr="00E40BEC">
        <w:rPr>
          <w:rFonts w:ascii="Times New Roman" w:hAnsi="Times New Roman" w:cs="Times New Roman"/>
          <w:b/>
          <w:sz w:val="26"/>
          <w:szCs w:val="26"/>
        </w:rPr>
        <w:t>Phương pháp nghiên cứ</w:t>
      </w:r>
      <w:r w:rsidR="00AC4EB3" w:rsidRPr="00E40BEC">
        <w:rPr>
          <w:rFonts w:ascii="Times New Roman" w:hAnsi="Times New Roman" w:cs="Times New Roman"/>
          <w:b/>
          <w:sz w:val="26"/>
          <w:szCs w:val="26"/>
        </w:rPr>
        <w:t>u</w:t>
      </w:r>
    </w:p>
    <w:p w14:paraId="1D36EAB9" w14:textId="6BD42A55" w:rsidR="00272CFE" w:rsidRPr="00E40BEC" w:rsidRDefault="00272CFE" w:rsidP="00C34942">
      <w:pPr>
        <w:pStyle w:val="ListParagraph"/>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t>Phương pháp luận: chủ nghĩa duy vật biện chứng và chủ nghĩa duy vật lịch sử.</w:t>
      </w:r>
    </w:p>
    <w:p w14:paraId="3A380608" w14:textId="0CB4DF4F" w:rsidR="00724DDB" w:rsidRPr="00E40BEC" w:rsidRDefault="00AC4EB3" w:rsidP="00C34942">
      <w:pPr>
        <w:pStyle w:val="ListParagraph"/>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t>Để làm rõ mục tiêu</w:t>
      </w:r>
      <w:r w:rsidR="00C9539A">
        <w:rPr>
          <w:rFonts w:ascii="Times New Roman" w:hAnsi="Times New Roman" w:cs="Times New Roman"/>
          <w:sz w:val="26"/>
          <w:szCs w:val="26"/>
        </w:rPr>
        <w:t xml:space="preserve">, </w:t>
      </w:r>
      <w:r w:rsidRPr="00E40BEC">
        <w:rPr>
          <w:rFonts w:ascii="Times New Roman" w:hAnsi="Times New Roman" w:cs="Times New Roman"/>
          <w:sz w:val="26"/>
          <w:szCs w:val="26"/>
        </w:rPr>
        <w:t>nhiệm vụ nghiên cứu đề tài sử dụng các phương pháp nghiên cứu cụ thể như sau:</w:t>
      </w:r>
      <w:r w:rsidR="00272CFE" w:rsidRPr="00E40BEC">
        <w:rPr>
          <w:rFonts w:ascii="Times New Roman" w:hAnsi="Times New Roman" w:cs="Times New Roman"/>
          <w:sz w:val="26"/>
          <w:szCs w:val="26"/>
        </w:rPr>
        <w:t xml:space="preserve"> </w:t>
      </w:r>
      <w:r w:rsidRPr="00E40BEC">
        <w:rPr>
          <w:rFonts w:ascii="Times New Roman" w:hAnsi="Times New Roman" w:cs="Times New Roman"/>
          <w:sz w:val="26"/>
          <w:szCs w:val="26"/>
        </w:rPr>
        <w:t>Phương pháp trừu tượng hóa khoa học;</w:t>
      </w:r>
      <w:r w:rsidR="00272CFE" w:rsidRPr="00E40BEC">
        <w:rPr>
          <w:rFonts w:ascii="Times New Roman" w:hAnsi="Times New Roman" w:cs="Times New Roman"/>
          <w:sz w:val="26"/>
          <w:szCs w:val="26"/>
        </w:rPr>
        <w:t xml:space="preserve"> </w:t>
      </w:r>
      <w:r w:rsidRPr="00E40BEC">
        <w:rPr>
          <w:rFonts w:ascii="Times New Roman" w:hAnsi="Times New Roman" w:cs="Times New Roman"/>
          <w:sz w:val="26"/>
          <w:szCs w:val="26"/>
        </w:rPr>
        <w:t>Phương pháp logic kết hợp với phương pháp lịch sử;</w:t>
      </w:r>
      <w:r w:rsidR="00272CFE" w:rsidRPr="00E40BEC">
        <w:rPr>
          <w:rFonts w:ascii="Times New Roman" w:hAnsi="Times New Roman" w:cs="Times New Roman"/>
          <w:sz w:val="26"/>
          <w:szCs w:val="26"/>
        </w:rPr>
        <w:t xml:space="preserve"> </w:t>
      </w:r>
      <w:r w:rsidRPr="00E40BEC">
        <w:rPr>
          <w:rFonts w:ascii="Times New Roman" w:hAnsi="Times New Roman" w:cs="Times New Roman"/>
          <w:sz w:val="26"/>
          <w:szCs w:val="26"/>
        </w:rPr>
        <w:t>Phương pháp điều tra xã hội học;</w:t>
      </w:r>
      <w:r w:rsidR="00272CFE" w:rsidRPr="00E40BEC">
        <w:rPr>
          <w:rFonts w:ascii="Times New Roman" w:hAnsi="Times New Roman" w:cs="Times New Roman"/>
          <w:sz w:val="26"/>
          <w:szCs w:val="26"/>
        </w:rPr>
        <w:t xml:space="preserve"> </w:t>
      </w:r>
      <w:r w:rsidRPr="00E40BEC">
        <w:rPr>
          <w:rFonts w:ascii="Times New Roman" w:hAnsi="Times New Roman" w:cs="Times New Roman"/>
          <w:sz w:val="26"/>
          <w:szCs w:val="26"/>
        </w:rPr>
        <w:t>Phương pháp thống kê, so sánh.</w:t>
      </w:r>
    </w:p>
    <w:p w14:paraId="124C3A13" w14:textId="37BBE660" w:rsidR="00724DDB" w:rsidRPr="00E40BEC" w:rsidRDefault="00724DDB" w:rsidP="00C34942">
      <w:pPr>
        <w:spacing w:after="0" w:line="360" w:lineRule="auto"/>
        <w:ind w:firstLine="284"/>
        <w:jc w:val="both"/>
        <w:rPr>
          <w:rFonts w:ascii="Times New Roman" w:hAnsi="Times New Roman" w:cs="Times New Roman"/>
          <w:b/>
          <w:sz w:val="26"/>
          <w:szCs w:val="26"/>
        </w:rPr>
      </w:pPr>
      <w:r w:rsidRPr="00E40BEC">
        <w:rPr>
          <w:rFonts w:ascii="Times New Roman" w:hAnsi="Times New Roman" w:cs="Times New Roman"/>
          <w:b/>
          <w:sz w:val="26"/>
          <w:szCs w:val="26"/>
        </w:rPr>
        <w:t xml:space="preserve">7. </w:t>
      </w:r>
      <w:r w:rsidR="00272CFE" w:rsidRPr="00E40BEC">
        <w:rPr>
          <w:rFonts w:ascii="Times New Roman" w:hAnsi="Times New Roman" w:cs="Times New Roman"/>
          <w:b/>
          <w:sz w:val="26"/>
          <w:szCs w:val="26"/>
        </w:rPr>
        <w:t>Ý nghĩa và k</w:t>
      </w:r>
      <w:r w:rsidRPr="00E40BEC">
        <w:rPr>
          <w:rFonts w:ascii="Times New Roman" w:hAnsi="Times New Roman" w:cs="Times New Roman"/>
          <w:b/>
          <w:sz w:val="26"/>
          <w:szCs w:val="26"/>
        </w:rPr>
        <w:t>ết cấu đề tài</w:t>
      </w:r>
    </w:p>
    <w:p w14:paraId="3A689BEA" w14:textId="05E3CB67" w:rsidR="000B03BB" w:rsidRPr="00E40BEC" w:rsidRDefault="000B03BB" w:rsidP="00C34942">
      <w:pPr>
        <w:spacing w:after="0" w:line="360" w:lineRule="auto"/>
        <w:ind w:firstLine="284"/>
        <w:jc w:val="both"/>
        <w:rPr>
          <w:rFonts w:ascii="Times New Roman" w:hAnsi="Times New Roman" w:cs="Times New Roman"/>
          <w:sz w:val="26"/>
          <w:szCs w:val="26"/>
        </w:rPr>
      </w:pPr>
      <w:r w:rsidRPr="00E40BEC">
        <w:rPr>
          <w:rFonts w:ascii="Times New Roman" w:hAnsi="Times New Roman" w:cs="Times New Roman"/>
          <w:sz w:val="26"/>
          <w:szCs w:val="26"/>
        </w:rPr>
        <w:t>Ý nghĩa:</w:t>
      </w:r>
      <w:r w:rsidR="00C9539A">
        <w:rPr>
          <w:rFonts w:ascii="Times New Roman" w:hAnsi="Times New Roman" w:cs="Times New Roman"/>
          <w:sz w:val="26"/>
          <w:szCs w:val="26"/>
        </w:rPr>
        <w:t xml:space="preserve"> Đề tài đã làm rõ một số vấn đề lý luận về hàng hóa xăng dầu và doanh nghiệp logistics. Trên cơ đó, phân tích sự biến động về giá cả của hàng hóa xăng dầu tới hoạt động kinh doanh của các doanh nghiệp logistics.</w:t>
      </w:r>
    </w:p>
    <w:p w14:paraId="115CA43A" w14:textId="7A640086" w:rsidR="00724DDB" w:rsidRPr="00E40BEC" w:rsidRDefault="00486C6D" w:rsidP="00C34942">
      <w:pPr>
        <w:spacing w:after="0" w:line="360" w:lineRule="auto"/>
        <w:ind w:firstLine="284"/>
        <w:jc w:val="both"/>
        <w:rPr>
          <w:rFonts w:ascii="Times New Roman" w:hAnsi="Times New Roman" w:cs="Times New Roman"/>
          <w:sz w:val="26"/>
          <w:szCs w:val="26"/>
        </w:rPr>
      </w:pPr>
      <w:r w:rsidRPr="00E40BEC">
        <w:rPr>
          <w:rFonts w:ascii="Times New Roman" w:hAnsi="Times New Roman" w:cs="Times New Roman"/>
          <w:sz w:val="26"/>
          <w:szCs w:val="26"/>
        </w:rPr>
        <w:t xml:space="preserve">Bố cục ngoài phần mở đầu bao gồm </w:t>
      </w:r>
      <w:r w:rsidR="005A2FB0">
        <w:rPr>
          <w:rFonts w:ascii="Times New Roman" w:hAnsi="Times New Roman" w:cs="Times New Roman"/>
          <w:sz w:val="26"/>
          <w:szCs w:val="26"/>
        </w:rPr>
        <w:t>2 chương 6 tiết:</w:t>
      </w:r>
    </w:p>
    <w:p w14:paraId="2A14F6D3" w14:textId="7D9A6557" w:rsidR="00486C6D" w:rsidRPr="00E40BEC" w:rsidRDefault="00486C6D" w:rsidP="00C34942">
      <w:pPr>
        <w:spacing w:after="0" w:line="360" w:lineRule="auto"/>
        <w:ind w:firstLine="284"/>
        <w:jc w:val="both"/>
        <w:rPr>
          <w:rFonts w:ascii="Times New Roman" w:hAnsi="Times New Roman" w:cs="Times New Roman"/>
          <w:bCs/>
          <w:iCs/>
          <w:sz w:val="26"/>
          <w:szCs w:val="26"/>
        </w:rPr>
      </w:pPr>
      <w:r w:rsidRPr="00E40BEC">
        <w:rPr>
          <w:rFonts w:ascii="Times New Roman" w:hAnsi="Times New Roman" w:cs="Times New Roman"/>
          <w:bCs/>
          <w:iCs/>
          <w:sz w:val="26"/>
          <w:szCs w:val="26"/>
        </w:rPr>
        <w:t>Chương 1: Một số vấn đề lý luận về</w:t>
      </w:r>
      <w:r w:rsidR="00465260" w:rsidRPr="00E40BEC">
        <w:rPr>
          <w:rFonts w:ascii="Times New Roman" w:hAnsi="Times New Roman" w:cs="Times New Roman"/>
          <w:bCs/>
          <w:iCs/>
          <w:sz w:val="26"/>
          <w:szCs w:val="26"/>
        </w:rPr>
        <w:t xml:space="preserve"> hàng hóa</w:t>
      </w:r>
      <w:r w:rsidRPr="00E40BEC">
        <w:rPr>
          <w:rFonts w:ascii="Times New Roman" w:hAnsi="Times New Roman" w:cs="Times New Roman"/>
          <w:bCs/>
          <w:iCs/>
          <w:sz w:val="26"/>
          <w:szCs w:val="26"/>
        </w:rPr>
        <w:t xml:space="preserve"> xăng dầu và doanh nghiệp </w:t>
      </w:r>
      <w:r w:rsidR="00B60AE7">
        <w:rPr>
          <w:rFonts w:ascii="Times New Roman" w:hAnsi="Times New Roman" w:cs="Times New Roman"/>
          <w:bCs/>
          <w:iCs/>
          <w:sz w:val="26"/>
          <w:szCs w:val="26"/>
        </w:rPr>
        <w:t>logistics</w:t>
      </w:r>
    </w:p>
    <w:p w14:paraId="014DC783" w14:textId="51E1254C" w:rsidR="00486C6D" w:rsidRPr="00E40BEC" w:rsidRDefault="00486C6D" w:rsidP="00C34942">
      <w:pPr>
        <w:spacing w:after="0" w:line="360" w:lineRule="auto"/>
        <w:ind w:firstLine="284"/>
        <w:jc w:val="both"/>
        <w:rPr>
          <w:rFonts w:ascii="Times New Roman" w:hAnsi="Times New Roman" w:cs="Times New Roman"/>
          <w:bCs/>
          <w:iCs/>
          <w:sz w:val="26"/>
          <w:szCs w:val="26"/>
        </w:rPr>
      </w:pPr>
      <w:r w:rsidRPr="00E40BEC">
        <w:rPr>
          <w:rFonts w:ascii="Times New Roman" w:hAnsi="Times New Roman" w:cs="Times New Roman"/>
          <w:bCs/>
          <w:iCs/>
          <w:sz w:val="26"/>
          <w:szCs w:val="26"/>
        </w:rPr>
        <w:t>Chương 2: T</w:t>
      </w:r>
      <w:r w:rsidR="00E7022A">
        <w:rPr>
          <w:rFonts w:ascii="Times New Roman" w:hAnsi="Times New Roman" w:cs="Times New Roman"/>
          <w:bCs/>
          <w:iCs/>
          <w:sz w:val="26"/>
          <w:szCs w:val="26"/>
        </w:rPr>
        <w:t>hực trạng</w:t>
      </w:r>
      <w:r w:rsidR="00465260" w:rsidRPr="00E40BEC">
        <w:rPr>
          <w:rFonts w:ascii="Times New Roman" w:hAnsi="Times New Roman" w:cs="Times New Roman"/>
          <w:bCs/>
          <w:iCs/>
          <w:sz w:val="26"/>
          <w:szCs w:val="26"/>
        </w:rPr>
        <w:t xml:space="preserve"> biến động </w:t>
      </w:r>
      <w:r w:rsidRPr="00E40BEC">
        <w:rPr>
          <w:rFonts w:ascii="Times New Roman" w:hAnsi="Times New Roman" w:cs="Times New Roman"/>
          <w:bCs/>
          <w:iCs/>
          <w:sz w:val="26"/>
          <w:szCs w:val="26"/>
        </w:rPr>
        <w:t xml:space="preserve">giá cả xăng dầu </w:t>
      </w:r>
      <w:r w:rsidR="00465260" w:rsidRPr="00E40BEC">
        <w:rPr>
          <w:rFonts w:ascii="Times New Roman" w:hAnsi="Times New Roman" w:cs="Times New Roman"/>
          <w:bCs/>
          <w:iCs/>
          <w:sz w:val="26"/>
          <w:szCs w:val="26"/>
        </w:rPr>
        <w:t xml:space="preserve">ảnh hưởng </w:t>
      </w:r>
      <w:r w:rsidRPr="00E40BEC">
        <w:rPr>
          <w:rFonts w:ascii="Times New Roman" w:hAnsi="Times New Roman" w:cs="Times New Roman"/>
          <w:bCs/>
          <w:iCs/>
          <w:sz w:val="26"/>
          <w:szCs w:val="26"/>
        </w:rPr>
        <w:t xml:space="preserve">tới hoạt động kinh doanh của doanh nghiệp </w:t>
      </w:r>
      <w:r w:rsidR="00B60AE7">
        <w:rPr>
          <w:rFonts w:ascii="Times New Roman" w:hAnsi="Times New Roman" w:cs="Times New Roman"/>
          <w:bCs/>
          <w:iCs/>
          <w:sz w:val="26"/>
          <w:szCs w:val="26"/>
        </w:rPr>
        <w:t>Logistics</w:t>
      </w:r>
    </w:p>
    <w:p w14:paraId="5DFC450D" w14:textId="43F638B9" w:rsidR="00160C31" w:rsidRDefault="00160C31" w:rsidP="00C34942">
      <w:pPr>
        <w:spacing w:after="0" w:line="360" w:lineRule="auto"/>
        <w:ind w:firstLine="284"/>
        <w:jc w:val="both"/>
        <w:rPr>
          <w:rFonts w:ascii="Times New Roman" w:hAnsi="Times New Roman" w:cs="Times New Roman"/>
          <w:bCs/>
          <w:iCs/>
          <w:sz w:val="26"/>
          <w:szCs w:val="26"/>
        </w:rPr>
      </w:pPr>
    </w:p>
    <w:p w14:paraId="57EAF742" w14:textId="6C1C87F3" w:rsidR="00194D4D" w:rsidRDefault="00194D4D" w:rsidP="00C34942">
      <w:pPr>
        <w:spacing w:after="0" w:line="360" w:lineRule="auto"/>
        <w:ind w:firstLine="284"/>
        <w:jc w:val="both"/>
        <w:rPr>
          <w:rFonts w:ascii="Times New Roman" w:hAnsi="Times New Roman" w:cs="Times New Roman"/>
          <w:bCs/>
          <w:iCs/>
          <w:sz w:val="26"/>
          <w:szCs w:val="26"/>
        </w:rPr>
      </w:pPr>
    </w:p>
    <w:p w14:paraId="1D98617A" w14:textId="79E043E2" w:rsidR="00194D4D" w:rsidRDefault="00194D4D" w:rsidP="00C34942">
      <w:pPr>
        <w:spacing w:after="0" w:line="360" w:lineRule="auto"/>
        <w:ind w:firstLine="284"/>
        <w:jc w:val="both"/>
        <w:rPr>
          <w:rFonts w:ascii="Times New Roman" w:hAnsi="Times New Roman" w:cs="Times New Roman"/>
          <w:bCs/>
          <w:iCs/>
          <w:sz w:val="26"/>
          <w:szCs w:val="26"/>
        </w:rPr>
      </w:pPr>
    </w:p>
    <w:p w14:paraId="2B9928A4" w14:textId="2DB8F904" w:rsidR="00194D4D" w:rsidRDefault="00194D4D" w:rsidP="00C34942">
      <w:pPr>
        <w:spacing w:after="0" w:line="360" w:lineRule="auto"/>
        <w:ind w:firstLine="284"/>
        <w:jc w:val="both"/>
        <w:rPr>
          <w:rFonts w:ascii="Times New Roman" w:hAnsi="Times New Roman" w:cs="Times New Roman"/>
          <w:bCs/>
          <w:iCs/>
          <w:sz w:val="26"/>
          <w:szCs w:val="26"/>
        </w:rPr>
      </w:pPr>
    </w:p>
    <w:p w14:paraId="2C35D556" w14:textId="284617A4" w:rsidR="00194D4D" w:rsidRDefault="00194D4D" w:rsidP="00C34942">
      <w:pPr>
        <w:spacing w:after="0" w:line="360" w:lineRule="auto"/>
        <w:ind w:firstLine="284"/>
        <w:jc w:val="both"/>
        <w:rPr>
          <w:rFonts w:ascii="Times New Roman" w:hAnsi="Times New Roman" w:cs="Times New Roman"/>
          <w:bCs/>
          <w:iCs/>
          <w:sz w:val="26"/>
          <w:szCs w:val="26"/>
        </w:rPr>
      </w:pPr>
    </w:p>
    <w:p w14:paraId="2405A86D" w14:textId="081B19C5" w:rsidR="00194D4D" w:rsidRDefault="00194D4D" w:rsidP="00C34942">
      <w:pPr>
        <w:spacing w:after="0" w:line="360" w:lineRule="auto"/>
        <w:ind w:firstLine="284"/>
        <w:jc w:val="both"/>
        <w:rPr>
          <w:rFonts w:ascii="Times New Roman" w:hAnsi="Times New Roman" w:cs="Times New Roman"/>
          <w:bCs/>
          <w:iCs/>
          <w:sz w:val="26"/>
          <w:szCs w:val="26"/>
        </w:rPr>
      </w:pPr>
    </w:p>
    <w:p w14:paraId="12B84893" w14:textId="42C4F71C" w:rsidR="00194D4D" w:rsidRDefault="00194D4D" w:rsidP="00C34942">
      <w:pPr>
        <w:spacing w:after="0" w:line="360" w:lineRule="auto"/>
        <w:ind w:firstLine="284"/>
        <w:jc w:val="both"/>
        <w:rPr>
          <w:rFonts w:ascii="Times New Roman" w:hAnsi="Times New Roman" w:cs="Times New Roman"/>
          <w:bCs/>
          <w:iCs/>
          <w:sz w:val="26"/>
          <w:szCs w:val="26"/>
        </w:rPr>
      </w:pPr>
    </w:p>
    <w:p w14:paraId="1948C07F" w14:textId="170D7B04" w:rsidR="00194D4D" w:rsidRDefault="00194D4D" w:rsidP="00C34942">
      <w:pPr>
        <w:spacing w:after="0" w:line="360" w:lineRule="auto"/>
        <w:ind w:firstLine="284"/>
        <w:jc w:val="both"/>
        <w:rPr>
          <w:rFonts w:ascii="Times New Roman" w:hAnsi="Times New Roman" w:cs="Times New Roman"/>
          <w:bCs/>
          <w:iCs/>
          <w:sz w:val="26"/>
          <w:szCs w:val="26"/>
        </w:rPr>
      </w:pPr>
    </w:p>
    <w:p w14:paraId="7B3508BD" w14:textId="3C9D3505" w:rsidR="00194D4D" w:rsidRDefault="00194D4D" w:rsidP="00C34942">
      <w:pPr>
        <w:spacing w:after="0" w:line="360" w:lineRule="auto"/>
        <w:ind w:firstLine="284"/>
        <w:jc w:val="both"/>
        <w:rPr>
          <w:rFonts w:ascii="Times New Roman" w:hAnsi="Times New Roman" w:cs="Times New Roman"/>
          <w:bCs/>
          <w:iCs/>
          <w:sz w:val="26"/>
          <w:szCs w:val="26"/>
        </w:rPr>
      </w:pPr>
    </w:p>
    <w:p w14:paraId="7607CC1E" w14:textId="11E79B90" w:rsidR="00194D4D" w:rsidRDefault="00194D4D" w:rsidP="00C34942">
      <w:pPr>
        <w:spacing w:after="0" w:line="360" w:lineRule="auto"/>
        <w:ind w:firstLine="284"/>
        <w:jc w:val="both"/>
        <w:rPr>
          <w:rFonts w:ascii="Times New Roman" w:hAnsi="Times New Roman" w:cs="Times New Roman"/>
          <w:bCs/>
          <w:iCs/>
          <w:sz w:val="26"/>
          <w:szCs w:val="26"/>
        </w:rPr>
      </w:pPr>
    </w:p>
    <w:p w14:paraId="7D47B02F" w14:textId="77777777" w:rsidR="00C9539A" w:rsidRDefault="00C9539A" w:rsidP="00C34942">
      <w:pPr>
        <w:spacing w:after="0" w:line="360" w:lineRule="auto"/>
        <w:ind w:firstLine="284"/>
        <w:jc w:val="both"/>
        <w:rPr>
          <w:rFonts w:ascii="Times New Roman" w:hAnsi="Times New Roman" w:cs="Times New Roman"/>
          <w:bCs/>
          <w:iCs/>
          <w:sz w:val="26"/>
          <w:szCs w:val="26"/>
        </w:rPr>
      </w:pPr>
    </w:p>
    <w:p w14:paraId="1A207523" w14:textId="77777777" w:rsidR="00194D4D" w:rsidRPr="00E40BEC" w:rsidRDefault="00194D4D" w:rsidP="000A70E2">
      <w:pPr>
        <w:spacing w:after="0" w:line="360" w:lineRule="auto"/>
        <w:jc w:val="both"/>
        <w:rPr>
          <w:rFonts w:ascii="Times New Roman" w:hAnsi="Times New Roman" w:cs="Times New Roman"/>
          <w:bCs/>
          <w:iCs/>
          <w:sz w:val="26"/>
          <w:szCs w:val="26"/>
        </w:rPr>
      </w:pPr>
    </w:p>
    <w:p w14:paraId="3D49038F" w14:textId="6967272A" w:rsidR="00730FCE" w:rsidRPr="000A70E2" w:rsidRDefault="00F077CF" w:rsidP="000A70E2">
      <w:pPr>
        <w:pStyle w:val="ListParagraph"/>
        <w:spacing w:after="0" w:line="360" w:lineRule="auto"/>
        <w:ind w:left="0" w:firstLine="284"/>
        <w:jc w:val="center"/>
        <w:rPr>
          <w:rFonts w:ascii="Times New Roman" w:hAnsi="Times New Roman" w:cs="Times New Roman"/>
          <w:b/>
          <w:sz w:val="26"/>
          <w:szCs w:val="26"/>
        </w:rPr>
      </w:pPr>
      <w:r w:rsidRPr="00E40BEC">
        <w:rPr>
          <w:rFonts w:ascii="Times New Roman" w:hAnsi="Times New Roman" w:cs="Times New Roman"/>
          <w:b/>
          <w:sz w:val="26"/>
          <w:szCs w:val="26"/>
        </w:rPr>
        <w:lastRenderedPageBreak/>
        <w:t>NỘI DUNG</w:t>
      </w:r>
    </w:p>
    <w:p w14:paraId="57855A17" w14:textId="1AD959DF" w:rsidR="00F077CF" w:rsidRPr="00E40BEC" w:rsidRDefault="00F077CF" w:rsidP="000A70E2">
      <w:pPr>
        <w:spacing w:after="0" w:line="360" w:lineRule="auto"/>
        <w:ind w:firstLine="284"/>
        <w:jc w:val="center"/>
        <w:rPr>
          <w:rFonts w:ascii="Times New Roman" w:hAnsi="Times New Roman" w:cs="Times New Roman"/>
          <w:b/>
          <w:sz w:val="26"/>
          <w:szCs w:val="26"/>
        </w:rPr>
      </w:pPr>
      <w:r w:rsidRPr="00E40BEC">
        <w:rPr>
          <w:rFonts w:ascii="Times New Roman" w:hAnsi="Times New Roman" w:cs="Times New Roman"/>
          <w:b/>
          <w:sz w:val="26"/>
          <w:szCs w:val="26"/>
        </w:rPr>
        <w:t>C</w:t>
      </w:r>
      <w:r w:rsidR="00730FCE" w:rsidRPr="00E40BEC">
        <w:rPr>
          <w:rFonts w:ascii="Times New Roman" w:hAnsi="Times New Roman" w:cs="Times New Roman"/>
          <w:b/>
          <w:sz w:val="26"/>
          <w:szCs w:val="26"/>
        </w:rPr>
        <w:t>hương 1</w:t>
      </w:r>
    </w:p>
    <w:p w14:paraId="481A5847" w14:textId="355657BE" w:rsidR="00730FCE" w:rsidRPr="00E40BEC" w:rsidRDefault="004C15CA" w:rsidP="000A70E2">
      <w:pPr>
        <w:spacing w:after="0" w:line="360" w:lineRule="auto"/>
        <w:ind w:firstLine="284"/>
        <w:jc w:val="center"/>
        <w:rPr>
          <w:rFonts w:ascii="Times New Roman" w:hAnsi="Times New Roman" w:cs="Times New Roman"/>
          <w:b/>
          <w:sz w:val="26"/>
          <w:szCs w:val="26"/>
        </w:rPr>
      </w:pPr>
      <w:r w:rsidRPr="00E40BEC">
        <w:rPr>
          <w:rFonts w:ascii="Times New Roman" w:hAnsi="Times New Roman" w:cs="Times New Roman"/>
          <w:b/>
          <w:sz w:val="26"/>
          <w:szCs w:val="26"/>
        </w:rPr>
        <w:t xml:space="preserve">MỘT SỐ VẤN ĐỀ LÝ LUẬN </w:t>
      </w:r>
      <w:r w:rsidR="00F077CF" w:rsidRPr="00E40BEC">
        <w:rPr>
          <w:rFonts w:ascii="Times New Roman" w:hAnsi="Times New Roman" w:cs="Times New Roman"/>
          <w:b/>
          <w:sz w:val="26"/>
          <w:szCs w:val="26"/>
        </w:rPr>
        <w:t xml:space="preserve">VỀ </w:t>
      </w:r>
      <w:r w:rsidR="00730FCE" w:rsidRPr="00E40BEC">
        <w:rPr>
          <w:rFonts w:ascii="Times New Roman" w:hAnsi="Times New Roman" w:cs="Times New Roman"/>
          <w:b/>
          <w:sz w:val="26"/>
          <w:szCs w:val="26"/>
        </w:rPr>
        <w:t xml:space="preserve">HÀNG HÓA </w:t>
      </w:r>
      <w:r w:rsidR="00F077CF" w:rsidRPr="00E40BEC">
        <w:rPr>
          <w:rFonts w:ascii="Times New Roman" w:hAnsi="Times New Roman" w:cs="Times New Roman"/>
          <w:b/>
          <w:sz w:val="26"/>
          <w:szCs w:val="26"/>
        </w:rPr>
        <w:t>XĂNG DẦU VÀ</w:t>
      </w:r>
    </w:p>
    <w:p w14:paraId="31DDFA99" w14:textId="03DDA49A" w:rsidR="00A055EC" w:rsidRPr="00E40BEC" w:rsidRDefault="00F077CF" w:rsidP="000A70E2">
      <w:pPr>
        <w:spacing w:after="0" w:line="360" w:lineRule="auto"/>
        <w:ind w:firstLine="284"/>
        <w:jc w:val="center"/>
        <w:rPr>
          <w:rFonts w:ascii="Times New Roman" w:hAnsi="Times New Roman" w:cs="Times New Roman"/>
          <w:b/>
          <w:sz w:val="26"/>
          <w:szCs w:val="26"/>
        </w:rPr>
      </w:pPr>
      <w:r w:rsidRPr="00E40BEC">
        <w:rPr>
          <w:rFonts w:ascii="Times New Roman" w:hAnsi="Times New Roman" w:cs="Times New Roman"/>
          <w:b/>
          <w:sz w:val="26"/>
          <w:szCs w:val="26"/>
        </w:rPr>
        <w:t xml:space="preserve">DOANH NGHIỆP </w:t>
      </w:r>
      <w:r w:rsidR="00B60AE7">
        <w:rPr>
          <w:rFonts w:ascii="Times New Roman" w:hAnsi="Times New Roman" w:cs="Times New Roman"/>
          <w:b/>
          <w:sz w:val="26"/>
          <w:szCs w:val="26"/>
        </w:rPr>
        <w:t>LOGISTICS</w:t>
      </w:r>
    </w:p>
    <w:p w14:paraId="2BE39C0C" w14:textId="76CC4106" w:rsidR="00A055EC" w:rsidRPr="00E40BEC" w:rsidRDefault="000B03BB" w:rsidP="00C34942">
      <w:pPr>
        <w:pStyle w:val="ListParagraph"/>
        <w:numPr>
          <w:ilvl w:val="1"/>
          <w:numId w:val="13"/>
        </w:numPr>
        <w:spacing w:after="0" w:line="360" w:lineRule="auto"/>
        <w:ind w:left="0" w:firstLine="284"/>
        <w:jc w:val="both"/>
        <w:rPr>
          <w:rFonts w:ascii="Times New Roman" w:hAnsi="Times New Roman" w:cs="Times New Roman"/>
          <w:b/>
          <w:sz w:val="26"/>
          <w:szCs w:val="26"/>
        </w:rPr>
      </w:pPr>
      <w:r w:rsidRPr="00E40BEC">
        <w:rPr>
          <w:rFonts w:ascii="Times New Roman" w:hAnsi="Times New Roman" w:cs="Times New Roman"/>
          <w:b/>
          <w:sz w:val="26"/>
          <w:szCs w:val="26"/>
        </w:rPr>
        <w:t>Một số vấn đề lý luận về hàng hóa xăng dầu</w:t>
      </w:r>
    </w:p>
    <w:p w14:paraId="55E63161" w14:textId="2451937B" w:rsidR="00F077CF" w:rsidRPr="00E40BEC" w:rsidRDefault="00F077CF" w:rsidP="00C34942">
      <w:pPr>
        <w:pStyle w:val="ListParagraph"/>
        <w:numPr>
          <w:ilvl w:val="2"/>
          <w:numId w:val="13"/>
        </w:numPr>
        <w:spacing w:after="0" w:line="360" w:lineRule="auto"/>
        <w:ind w:left="0" w:firstLine="284"/>
        <w:jc w:val="both"/>
        <w:rPr>
          <w:rFonts w:ascii="Times New Roman" w:hAnsi="Times New Roman" w:cs="Times New Roman"/>
          <w:b/>
          <w:i/>
          <w:sz w:val="26"/>
          <w:szCs w:val="26"/>
        </w:rPr>
      </w:pPr>
      <w:r w:rsidRPr="00E40BEC">
        <w:rPr>
          <w:rFonts w:ascii="Times New Roman" w:hAnsi="Times New Roman" w:cs="Times New Roman"/>
          <w:b/>
          <w:i/>
          <w:sz w:val="26"/>
          <w:szCs w:val="26"/>
        </w:rPr>
        <w:t xml:space="preserve">Khái niệm </w:t>
      </w:r>
      <w:r w:rsidR="004268B6" w:rsidRPr="00E40BEC">
        <w:rPr>
          <w:rFonts w:ascii="Times New Roman" w:hAnsi="Times New Roman" w:cs="Times New Roman"/>
          <w:b/>
          <w:i/>
          <w:sz w:val="26"/>
          <w:szCs w:val="26"/>
        </w:rPr>
        <w:t xml:space="preserve">và </w:t>
      </w:r>
      <w:r w:rsidR="00E45813" w:rsidRPr="00E40BEC">
        <w:rPr>
          <w:rFonts w:ascii="Times New Roman" w:hAnsi="Times New Roman" w:cs="Times New Roman"/>
          <w:b/>
          <w:i/>
          <w:sz w:val="26"/>
          <w:szCs w:val="26"/>
        </w:rPr>
        <w:t xml:space="preserve">vai trò </w:t>
      </w:r>
      <w:r w:rsidR="004268B6" w:rsidRPr="00E40BEC">
        <w:rPr>
          <w:rFonts w:ascii="Times New Roman" w:hAnsi="Times New Roman" w:cs="Times New Roman"/>
          <w:b/>
          <w:i/>
          <w:sz w:val="26"/>
          <w:szCs w:val="26"/>
        </w:rPr>
        <w:t xml:space="preserve">của </w:t>
      </w:r>
      <w:r w:rsidR="00A72C6A" w:rsidRPr="00E40BEC">
        <w:rPr>
          <w:rFonts w:ascii="Times New Roman" w:hAnsi="Times New Roman" w:cs="Times New Roman"/>
          <w:b/>
          <w:i/>
          <w:sz w:val="26"/>
          <w:szCs w:val="26"/>
        </w:rPr>
        <w:t xml:space="preserve">hàng hóa </w:t>
      </w:r>
      <w:r w:rsidRPr="00E40BEC">
        <w:rPr>
          <w:rFonts w:ascii="Times New Roman" w:hAnsi="Times New Roman" w:cs="Times New Roman"/>
          <w:b/>
          <w:i/>
          <w:sz w:val="26"/>
          <w:szCs w:val="26"/>
        </w:rPr>
        <w:t>xăng</w:t>
      </w:r>
      <w:r w:rsidR="004C15CA" w:rsidRPr="00E40BEC">
        <w:rPr>
          <w:rFonts w:ascii="Times New Roman" w:hAnsi="Times New Roman" w:cs="Times New Roman"/>
          <w:b/>
          <w:i/>
          <w:sz w:val="26"/>
          <w:szCs w:val="26"/>
        </w:rPr>
        <w:t xml:space="preserve"> dầu</w:t>
      </w:r>
      <w:r w:rsidR="00E45813" w:rsidRPr="00E40BEC">
        <w:rPr>
          <w:rFonts w:ascii="Times New Roman" w:hAnsi="Times New Roman" w:cs="Times New Roman"/>
          <w:b/>
          <w:i/>
          <w:sz w:val="26"/>
          <w:szCs w:val="26"/>
        </w:rPr>
        <w:t xml:space="preserve"> </w:t>
      </w:r>
      <w:r w:rsidR="007E0156" w:rsidRPr="00E40BEC">
        <w:rPr>
          <w:rFonts w:ascii="Times New Roman" w:hAnsi="Times New Roman" w:cs="Times New Roman"/>
          <w:b/>
          <w:i/>
          <w:sz w:val="26"/>
          <w:szCs w:val="26"/>
        </w:rPr>
        <w:t>đối với sản xuất, kinh doanh</w:t>
      </w:r>
    </w:p>
    <w:p w14:paraId="41482A6A" w14:textId="2029663F" w:rsidR="00ED7A45" w:rsidRPr="00E40BEC" w:rsidRDefault="00ED7A45" w:rsidP="00C34942">
      <w:pPr>
        <w:pStyle w:val="ListParagraph"/>
        <w:numPr>
          <w:ilvl w:val="3"/>
          <w:numId w:val="13"/>
        </w:numPr>
        <w:spacing w:after="0" w:line="360" w:lineRule="auto"/>
        <w:ind w:left="0" w:firstLine="284"/>
        <w:jc w:val="both"/>
        <w:rPr>
          <w:rFonts w:ascii="Times New Roman" w:hAnsi="Times New Roman" w:cs="Times New Roman"/>
          <w:bCs/>
          <w:i/>
          <w:sz w:val="26"/>
          <w:szCs w:val="26"/>
        </w:rPr>
      </w:pPr>
      <w:r w:rsidRPr="00E40BEC">
        <w:rPr>
          <w:rFonts w:ascii="Times New Roman" w:hAnsi="Times New Roman" w:cs="Times New Roman"/>
          <w:bCs/>
          <w:i/>
          <w:sz w:val="26"/>
          <w:szCs w:val="26"/>
        </w:rPr>
        <w:t>Khái niệm và giá cả hàng hóa xăng dầu</w:t>
      </w:r>
    </w:p>
    <w:p w14:paraId="6721BCA6" w14:textId="29FE9972" w:rsidR="00B76BBF" w:rsidRPr="00E40BEC" w:rsidRDefault="00886DF9" w:rsidP="00C34942">
      <w:pPr>
        <w:spacing w:after="0" w:line="360" w:lineRule="auto"/>
        <w:ind w:firstLine="284"/>
        <w:jc w:val="both"/>
        <w:rPr>
          <w:rFonts w:ascii="Times New Roman" w:hAnsi="Times New Roman" w:cs="Times New Roman"/>
          <w:sz w:val="26"/>
          <w:szCs w:val="26"/>
        </w:rPr>
      </w:pPr>
      <w:r w:rsidRPr="00E40BEC">
        <w:rPr>
          <w:rFonts w:ascii="Times New Roman" w:hAnsi="Times New Roman" w:cs="Times New Roman"/>
          <w:sz w:val="26"/>
          <w:szCs w:val="26"/>
        </w:rPr>
        <w:t xml:space="preserve">   </w:t>
      </w:r>
      <w:r w:rsidR="00A72C6A" w:rsidRPr="00E40BEC">
        <w:rPr>
          <w:rFonts w:ascii="Times New Roman" w:hAnsi="Times New Roman" w:cs="Times New Roman"/>
          <w:sz w:val="26"/>
          <w:szCs w:val="26"/>
        </w:rPr>
        <w:t xml:space="preserve">Theo quan niệm của Kinh tế chính trị Mác </w:t>
      </w:r>
      <w:r w:rsidR="00C96D00" w:rsidRPr="00E40BEC">
        <w:rPr>
          <w:rFonts w:ascii="Times New Roman" w:hAnsi="Times New Roman" w:cs="Times New Roman"/>
          <w:sz w:val="26"/>
          <w:szCs w:val="26"/>
        </w:rPr>
        <w:t>-</w:t>
      </w:r>
      <w:r w:rsidR="00A72C6A" w:rsidRPr="00E40BEC">
        <w:rPr>
          <w:rFonts w:ascii="Times New Roman" w:hAnsi="Times New Roman" w:cs="Times New Roman"/>
          <w:sz w:val="26"/>
          <w:szCs w:val="26"/>
        </w:rPr>
        <w:t xml:space="preserve"> Lênin hàng hóa là sản phẩm của lao động, nhằm thỏa mãn nhu cầu nào đó của con người và thông qua mua bán trao đổi trên thị trường.</w:t>
      </w:r>
      <w:r w:rsidR="00B76BBF" w:rsidRPr="00E40BEC">
        <w:rPr>
          <w:rFonts w:ascii="Times New Roman" w:hAnsi="Times New Roman" w:cs="Times New Roman"/>
          <w:sz w:val="26"/>
          <w:szCs w:val="26"/>
        </w:rPr>
        <w:t xml:space="preserve"> Vì vậy, dựa vào quan niệm nêu trên thì xăng dầu là</w:t>
      </w:r>
      <w:r w:rsidR="00ED7A45" w:rsidRPr="00E40BEC">
        <w:rPr>
          <w:rFonts w:ascii="Times New Roman" w:hAnsi="Times New Roman" w:cs="Times New Roman"/>
          <w:sz w:val="26"/>
          <w:szCs w:val="26"/>
        </w:rPr>
        <w:t xml:space="preserve"> </w:t>
      </w:r>
      <w:r w:rsidR="003F109B" w:rsidRPr="00E40BEC">
        <w:rPr>
          <w:rFonts w:ascii="Times New Roman" w:hAnsi="Times New Roman" w:cs="Times New Roman"/>
          <w:sz w:val="26"/>
          <w:szCs w:val="26"/>
        </w:rPr>
        <w:t xml:space="preserve">một dạng </w:t>
      </w:r>
      <w:r w:rsidR="00B76BBF" w:rsidRPr="00E40BEC">
        <w:rPr>
          <w:rFonts w:ascii="Times New Roman" w:hAnsi="Times New Roman" w:cs="Times New Roman"/>
          <w:sz w:val="26"/>
          <w:szCs w:val="26"/>
        </w:rPr>
        <w:t>hàng hóa.</w:t>
      </w:r>
      <w:r w:rsidR="00CC2F6A" w:rsidRPr="00E40BEC">
        <w:rPr>
          <w:rFonts w:ascii="Times New Roman" w:hAnsi="Times New Roman" w:cs="Times New Roman"/>
          <w:sz w:val="26"/>
          <w:szCs w:val="26"/>
        </w:rPr>
        <w:t xml:space="preserve"> Hàng hóa xăng dầu phải là sản phẩm của lao động, thỏa mãn nhu cầu của con người trong sản xuấ</w:t>
      </w:r>
      <w:r w:rsidR="003F109B" w:rsidRPr="00E40BEC">
        <w:rPr>
          <w:rFonts w:ascii="Times New Roman" w:hAnsi="Times New Roman" w:cs="Times New Roman"/>
          <w:sz w:val="26"/>
          <w:szCs w:val="26"/>
        </w:rPr>
        <w:t xml:space="preserve">t, kinh doanh và trong tiêu dung cá nhân, </w:t>
      </w:r>
      <w:r w:rsidR="00CC2F6A" w:rsidRPr="00E40BEC">
        <w:rPr>
          <w:rFonts w:ascii="Times New Roman" w:hAnsi="Times New Roman" w:cs="Times New Roman"/>
          <w:sz w:val="26"/>
          <w:szCs w:val="26"/>
        </w:rPr>
        <w:t>được mua bán trao đổi trên thị trường.</w:t>
      </w:r>
      <w:r w:rsidR="003C12CE" w:rsidRPr="00E40BEC">
        <w:rPr>
          <w:rFonts w:ascii="Times New Roman" w:hAnsi="Times New Roman" w:cs="Times New Roman"/>
          <w:sz w:val="26"/>
          <w:szCs w:val="26"/>
        </w:rPr>
        <w:t xml:space="preserve"> Hàng hóa xăng dầu có giá trị sử dụng và có giá trị.</w:t>
      </w:r>
    </w:p>
    <w:p w14:paraId="78EE91CE" w14:textId="27517E7C" w:rsidR="00DC7F05" w:rsidRPr="00E40BEC" w:rsidRDefault="00886DF9" w:rsidP="00C34942">
      <w:pPr>
        <w:spacing w:after="0" w:line="360" w:lineRule="auto"/>
        <w:ind w:firstLine="284"/>
        <w:jc w:val="both"/>
        <w:rPr>
          <w:rFonts w:ascii="Times New Roman" w:hAnsi="Times New Roman" w:cs="Times New Roman"/>
          <w:sz w:val="26"/>
          <w:szCs w:val="26"/>
        </w:rPr>
      </w:pPr>
      <w:r w:rsidRPr="00E40BEC">
        <w:rPr>
          <w:rFonts w:ascii="Times New Roman" w:hAnsi="Times New Roman" w:cs="Times New Roman"/>
          <w:sz w:val="26"/>
          <w:szCs w:val="26"/>
        </w:rPr>
        <w:t xml:space="preserve">Theo </w:t>
      </w:r>
      <w:r w:rsidR="00B76BBF" w:rsidRPr="00E40BEC">
        <w:rPr>
          <w:rFonts w:ascii="Times New Roman" w:hAnsi="Times New Roman" w:cs="Times New Roman"/>
          <w:sz w:val="26"/>
          <w:szCs w:val="26"/>
        </w:rPr>
        <w:t>Đ</w:t>
      </w:r>
      <w:r w:rsidRPr="00E40BEC">
        <w:rPr>
          <w:rFonts w:ascii="Times New Roman" w:hAnsi="Times New Roman" w:cs="Times New Roman"/>
          <w:sz w:val="26"/>
          <w:szCs w:val="26"/>
        </w:rPr>
        <w:t>iều 3</w:t>
      </w:r>
      <w:r w:rsidR="003C12CE" w:rsidRPr="00E40BEC">
        <w:rPr>
          <w:rFonts w:ascii="Times New Roman" w:hAnsi="Times New Roman" w:cs="Times New Roman"/>
          <w:sz w:val="26"/>
          <w:szCs w:val="26"/>
        </w:rPr>
        <w:t>,</w:t>
      </w:r>
      <w:r w:rsidRPr="00E40BEC">
        <w:rPr>
          <w:rFonts w:ascii="Times New Roman" w:hAnsi="Times New Roman" w:cs="Times New Roman"/>
          <w:sz w:val="26"/>
          <w:szCs w:val="26"/>
        </w:rPr>
        <w:t xml:space="preserve"> Nghị </w:t>
      </w:r>
      <w:r w:rsidR="00CC2F6A" w:rsidRPr="00E40BEC">
        <w:rPr>
          <w:rFonts w:ascii="Times New Roman" w:hAnsi="Times New Roman" w:cs="Times New Roman"/>
          <w:sz w:val="26"/>
          <w:szCs w:val="26"/>
        </w:rPr>
        <w:t>đ</w:t>
      </w:r>
      <w:r w:rsidRPr="00E40BEC">
        <w:rPr>
          <w:rFonts w:ascii="Times New Roman" w:hAnsi="Times New Roman" w:cs="Times New Roman"/>
          <w:sz w:val="26"/>
          <w:szCs w:val="26"/>
        </w:rPr>
        <w:t xml:space="preserve">ịnh </w:t>
      </w:r>
      <w:r w:rsidR="00CC2F6A" w:rsidRPr="00E40BEC">
        <w:rPr>
          <w:rFonts w:ascii="Times New Roman" w:hAnsi="Times New Roman" w:cs="Times New Roman"/>
          <w:sz w:val="26"/>
          <w:szCs w:val="26"/>
        </w:rPr>
        <w:t>83</w:t>
      </w:r>
      <w:r w:rsidRPr="00E40BEC">
        <w:rPr>
          <w:rFonts w:ascii="Times New Roman" w:hAnsi="Times New Roman" w:cs="Times New Roman"/>
          <w:sz w:val="26"/>
          <w:szCs w:val="26"/>
        </w:rPr>
        <w:t>/201</w:t>
      </w:r>
      <w:r w:rsidR="00CC2F6A" w:rsidRPr="00E40BEC">
        <w:rPr>
          <w:rFonts w:ascii="Times New Roman" w:hAnsi="Times New Roman" w:cs="Times New Roman"/>
          <w:sz w:val="26"/>
          <w:szCs w:val="26"/>
        </w:rPr>
        <w:t>4</w:t>
      </w:r>
      <w:r w:rsidRPr="00E40BEC">
        <w:rPr>
          <w:rFonts w:ascii="Times New Roman" w:hAnsi="Times New Roman" w:cs="Times New Roman"/>
          <w:sz w:val="26"/>
          <w:szCs w:val="26"/>
        </w:rPr>
        <w:t>/NĐ-CP</w:t>
      </w:r>
      <w:r w:rsidR="003C12CE" w:rsidRPr="00E40BEC">
        <w:rPr>
          <w:rFonts w:ascii="Times New Roman" w:hAnsi="Times New Roman" w:cs="Times New Roman"/>
          <w:sz w:val="26"/>
          <w:szCs w:val="26"/>
        </w:rPr>
        <w:t xml:space="preserve"> về kinh doanh xăng dầu của Chính phủ Việt Nam quy định</w:t>
      </w:r>
      <w:r w:rsidRPr="00E40BEC">
        <w:rPr>
          <w:rFonts w:ascii="Times New Roman" w:hAnsi="Times New Roman" w:cs="Times New Roman"/>
          <w:sz w:val="26"/>
          <w:szCs w:val="26"/>
        </w:rPr>
        <w:t xml:space="preserve">: </w:t>
      </w:r>
      <w:r w:rsidR="00B76BBF" w:rsidRPr="00E40BEC">
        <w:rPr>
          <w:rFonts w:ascii="Times New Roman" w:hAnsi="Times New Roman" w:cs="Times New Roman"/>
          <w:sz w:val="26"/>
          <w:szCs w:val="26"/>
        </w:rPr>
        <w:t>“</w:t>
      </w:r>
      <w:r w:rsidRPr="00E40BEC">
        <w:rPr>
          <w:rFonts w:ascii="Times New Roman" w:hAnsi="Times New Roman" w:cs="Times New Roman"/>
          <w:sz w:val="26"/>
          <w:szCs w:val="26"/>
        </w:rPr>
        <w:t>Xăng dầu là tên chung để chỉ các sản phẩm của quá trình lọc dầu thô, dùng làm nhiên liệu bao gồm: Xăng động cơ, dầu Điezen, dầu hỏa, dầu madut, nhiên liệu bay, nhiên liệu sinh học và các sản phẩm khác dùng làm nhiên liệu động cơ, không bao gồm các loại khí hóa lỏng và khí nén thiên nhiên</w:t>
      </w:r>
      <w:r w:rsidR="00B76BBF" w:rsidRPr="00E40BEC">
        <w:rPr>
          <w:rFonts w:ascii="Times New Roman" w:hAnsi="Times New Roman" w:cs="Times New Roman"/>
          <w:sz w:val="26"/>
          <w:szCs w:val="26"/>
        </w:rPr>
        <w:t>”</w:t>
      </w:r>
      <w:r w:rsidR="00B76BBF" w:rsidRPr="00E40BEC">
        <w:rPr>
          <w:rStyle w:val="FootnoteReference"/>
          <w:rFonts w:ascii="Times New Roman" w:hAnsi="Times New Roman" w:cs="Times New Roman"/>
          <w:sz w:val="26"/>
          <w:szCs w:val="26"/>
        </w:rPr>
        <w:footnoteReference w:id="2"/>
      </w:r>
      <w:r w:rsidRPr="00E40BEC">
        <w:rPr>
          <w:rFonts w:ascii="Times New Roman" w:hAnsi="Times New Roman" w:cs="Times New Roman"/>
          <w:sz w:val="26"/>
          <w:szCs w:val="26"/>
        </w:rPr>
        <w:t>.</w:t>
      </w:r>
      <w:r w:rsidR="00B76BBF" w:rsidRPr="00E40BEC">
        <w:rPr>
          <w:rFonts w:ascii="Times New Roman" w:hAnsi="Times New Roman" w:cs="Times New Roman"/>
          <w:sz w:val="26"/>
          <w:szCs w:val="26"/>
        </w:rPr>
        <w:t xml:space="preserve"> </w:t>
      </w:r>
      <w:r w:rsidR="00DC7F05" w:rsidRPr="00E40BEC">
        <w:rPr>
          <w:rFonts w:ascii="Times New Roman" w:hAnsi="Times New Roman" w:cs="Times New Roman"/>
          <w:sz w:val="26"/>
          <w:szCs w:val="26"/>
        </w:rPr>
        <w:t>Xăng dầu là loại hàng hóa đặc biệt thiết yếu cung cấp nguồn nguyên, nhiên liệu phục vụ trong</w:t>
      </w:r>
      <w:r w:rsidR="00E463CC" w:rsidRPr="00E40BEC">
        <w:rPr>
          <w:rFonts w:ascii="Times New Roman" w:hAnsi="Times New Roman" w:cs="Times New Roman"/>
          <w:sz w:val="26"/>
          <w:szCs w:val="26"/>
        </w:rPr>
        <w:t xml:space="preserve"> hầu hết</w:t>
      </w:r>
      <w:r w:rsidR="00DC7F05" w:rsidRPr="00E40BEC">
        <w:rPr>
          <w:rFonts w:ascii="Times New Roman" w:hAnsi="Times New Roman" w:cs="Times New Roman"/>
          <w:sz w:val="26"/>
          <w:szCs w:val="26"/>
        </w:rPr>
        <w:t xml:space="preserve"> các lĩnh vực của đời sống</w:t>
      </w:r>
      <w:r w:rsidR="00ED7A45" w:rsidRPr="00E40BEC">
        <w:rPr>
          <w:rFonts w:ascii="Times New Roman" w:hAnsi="Times New Roman" w:cs="Times New Roman"/>
          <w:sz w:val="26"/>
          <w:szCs w:val="26"/>
        </w:rPr>
        <w:t xml:space="preserve"> kinh tế -</w:t>
      </w:r>
      <w:r w:rsidR="00DC7F05" w:rsidRPr="00E40BEC">
        <w:rPr>
          <w:rFonts w:ascii="Times New Roman" w:hAnsi="Times New Roman" w:cs="Times New Roman"/>
          <w:sz w:val="26"/>
          <w:szCs w:val="26"/>
        </w:rPr>
        <w:t xml:space="preserve"> xã hội, góp phần quan trọng thúc đẩy</w:t>
      </w:r>
      <w:r w:rsidR="00D94753" w:rsidRPr="00E40BEC">
        <w:rPr>
          <w:rFonts w:ascii="Times New Roman" w:hAnsi="Times New Roman" w:cs="Times New Roman"/>
          <w:sz w:val="26"/>
          <w:szCs w:val="26"/>
        </w:rPr>
        <w:t xml:space="preserve"> tăng trưởng</w:t>
      </w:r>
      <w:r w:rsidR="00DC7F05" w:rsidRPr="00E40BEC">
        <w:rPr>
          <w:rFonts w:ascii="Times New Roman" w:hAnsi="Times New Roman" w:cs="Times New Roman"/>
          <w:sz w:val="26"/>
          <w:szCs w:val="26"/>
        </w:rPr>
        <w:t xml:space="preserve"> kinh tế </w:t>
      </w:r>
      <w:r w:rsidR="00D94753" w:rsidRPr="00E40BEC">
        <w:rPr>
          <w:rFonts w:ascii="Times New Roman" w:hAnsi="Times New Roman" w:cs="Times New Roman"/>
          <w:sz w:val="26"/>
          <w:szCs w:val="26"/>
        </w:rPr>
        <w:t>ở mỗi quốc gia</w:t>
      </w:r>
      <w:r w:rsidR="00DC7F05" w:rsidRPr="00E40BEC">
        <w:rPr>
          <w:rFonts w:ascii="Times New Roman" w:hAnsi="Times New Roman" w:cs="Times New Roman"/>
          <w:sz w:val="26"/>
          <w:szCs w:val="26"/>
        </w:rPr>
        <w:t>.</w:t>
      </w:r>
      <w:r w:rsidRPr="00E40BEC">
        <w:rPr>
          <w:rFonts w:ascii="Times New Roman" w:hAnsi="Times New Roman" w:cs="Times New Roman"/>
          <w:sz w:val="26"/>
          <w:szCs w:val="26"/>
        </w:rPr>
        <w:t xml:space="preserve"> </w:t>
      </w:r>
      <w:r w:rsidR="00C96D00" w:rsidRPr="00E40BEC">
        <w:rPr>
          <w:rFonts w:ascii="Times New Roman" w:hAnsi="Times New Roman" w:cs="Times New Roman"/>
          <w:sz w:val="26"/>
          <w:szCs w:val="26"/>
        </w:rPr>
        <w:t>Xăng dầu là hàng hóa do đó nó phải có giá cả trên thị trường.</w:t>
      </w:r>
    </w:p>
    <w:p w14:paraId="37C54A73" w14:textId="77777777" w:rsidR="007E0156" w:rsidRPr="00E40BEC" w:rsidRDefault="001E7732" w:rsidP="00C34942">
      <w:pPr>
        <w:spacing w:after="0" w:line="360" w:lineRule="auto"/>
        <w:ind w:firstLine="284"/>
        <w:jc w:val="both"/>
        <w:rPr>
          <w:rFonts w:ascii="Times New Roman" w:hAnsi="Times New Roman" w:cs="Times New Roman"/>
          <w:sz w:val="26"/>
          <w:szCs w:val="26"/>
        </w:rPr>
      </w:pPr>
      <w:r w:rsidRPr="00E40BEC">
        <w:rPr>
          <w:rFonts w:ascii="Times New Roman" w:hAnsi="Times New Roman" w:cs="Times New Roman"/>
          <w:sz w:val="26"/>
          <w:szCs w:val="26"/>
        </w:rPr>
        <w:t xml:space="preserve">Theo quan điểm của Kinh tế chính trị Mác </w:t>
      </w:r>
      <w:r w:rsidR="00D94753" w:rsidRPr="00E40BEC">
        <w:rPr>
          <w:rFonts w:ascii="Times New Roman" w:hAnsi="Times New Roman" w:cs="Times New Roman"/>
          <w:sz w:val="26"/>
          <w:szCs w:val="26"/>
        </w:rPr>
        <w:t>-</w:t>
      </w:r>
      <w:r w:rsidRPr="00E40BEC">
        <w:rPr>
          <w:rFonts w:ascii="Times New Roman" w:hAnsi="Times New Roman" w:cs="Times New Roman"/>
          <w:sz w:val="26"/>
          <w:szCs w:val="26"/>
        </w:rPr>
        <w:t xml:space="preserve"> Lênin giá cả hàng hóa là:</w:t>
      </w:r>
      <w:r w:rsidR="00353104" w:rsidRPr="00E40BEC">
        <w:rPr>
          <w:rFonts w:ascii="Times New Roman" w:hAnsi="Times New Roman" w:cs="Times New Roman"/>
          <w:sz w:val="26"/>
          <w:szCs w:val="26"/>
        </w:rPr>
        <w:t xml:space="preserve"> hình thức biểu hiện bằng tiền của giá trị hàng hóa và do giá trị hàng hóa quyết định có nghĩa là giá trị là nội dung, là cơ sở của giá cả</w:t>
      </w:r>
      <w:r w:rsidR="00C82820" w:rsidRPr="00E40BEC">
        <w:rPr>
          <w:rFonts w:ascii="Times New Roman" w:hAnsi="Times New Roman" w:cs="Times New Roman"/>
          <w:sz w:val="26"/>
          <w:szCs w:val="26"/>
        </w:rPr>
        <w:t xml:space="preserve">. Tuy nhiên, trên thị trường giá cả còn chịu tác động của nhiều yếu tố: cạnh tranh, cung </w:t>
      </w:r>
      <w:r w:rsidR="00D94753" w:rsidRPr="00E40BEC">
        <w:rPr>
          <w:rFonts w:ascii="Times New Roman" w:hAnsi="Times New Roman" w:cs="Times New Roman"/>
          <w:sz w:val="26"/>
          <w:szCs w:val="26"/>
        </w:rPr>
        <w:t>-</w:t>
      </w:r>
      <w:r w:rsidR="00C82820" w:rsidRPr="00E40BEC">
        <w:rPr>
          <w:rFonts w:ascii="Times New Roman" w:hAnsi="Times New Roman" w:cs="Times New Roman"/>
          <w:sz w:val="26"/>
          <w:szCs w:val="26"/>
        </w:rPr>
        <w:t xml:space="preserve"> cầu, chính sách của nhà nước, mức độ khan hiếm... </w:t>
      </w:r>
    </w:p>
    <w:p w14:paraId="0E6C5B86" w14:textId="6D6F402E" w:rsidR="00C82820" w:rsidRPr="00E40BEC" w:rsidRDefault="007E0156" w:rsidP="00C34942">
      <w:pPr>
        <w:spacing w:after="0" w:line="360" w:lineRule="auto"/>
        <w:ind w:firstLine="284"/>
        <w:jc w:val="both"/>
        <w:rPr>
          <w:rFonts w:ascii="Times New Roman" w:hAnsi="Times New Roman" w:cs="Times New Roman"/>
          <w:sz w:val="26"/>
          <w:szCs w:val="26"/>
        </w:rPr>
      </w:pPr>
      <w:r w:rsidRPr="00E40BEC">
        <w:rPr>
          <w:rFonts w:ascii="Times New Roman" w:hAnsi="Times New Roman" w:cs="Times New Roman"/>
          <w:sz w:val="26"/>
          <w:szCs w:val="26"/>
        </w:rPr>
        <w:t>Vì vậy, g</w:t>
      </w:r>
      <w:r w:rsidR="00C82820" w:rsidRPr="00E40BEC">
        <w:rPr>
          <w:rFonts w:ascii="Times New Roman" w:hAnsi="Times New Roman" w:cs="Times New Roman"/>
          <w:sz w:val="26"/>
          <w:szCs w:val="26"/>
        </w:rPr>
        <w:t xml:space="preserve">iá cả </w:t>
      </w:r>
      <w:r w:rsidR="00C32C44" w:rsidRPr="00E40BEC">
        <w:rPr>
          <w:rFonts w:ascii="Times New Roman" w:hAnsi="Times New Roman" w:cs="Times New Roman"/>
          <w:sz w:val="26"/>
          <w:szCs w:val="26"/>
        </w:rPr>
        <w:t>của hàng hóa xăng dầu trước hết phải</w:t>
      </w:r>
      <w:r w:rsidR="00C82820" w:rsidRPr="00E40BEC">
        <w:rPr>
          <w:rFonts w:ascii="Times New Roman" w:hAnsi="Times New Roman" w:cs="Times New Roman"/>
          <w:sz w:val="26"/>
          <w:szCs w:val="26"/>
        </w:rPr>
        <w:t xml:space="preserve"> do giá trị của nó quyết định, nhưng trên thị trường </w:t>
      </w:r>
      <w:r w:rsidR="00D47E79" w:rsidRPr="00E40BEC">
        <w:rPr>
          <w:rFonts w:ascii="Times New Roman" w:hAnsi="Times New Roman" w:cs="Times New Roman"/>
          <w:sz w:val="26"/>
          <w:szCs w:val="26"/>
        </w:rPr>
        <w:t xml:space="preserve">giá cả </w:t>
      </w:r>
      <w:r w:rsidR="00C82820" w:rsidRPr="00E40BEC">
        <w:rPr>
          <w:rFonts w:ascii="Times New Roman" w:hAnsi="Times New Roman" w:cs="Times New Roman"/>
          <w:sz w:val="26"/>
          <w:szCs w:val="26"/>
        </w:rPr>
        <w:t>hàng hóa này lại</w:t>
      </w:r>
      <w:r w:rsidR="00D47E79" w:rsidRPr="00E40BEC">
        <w:rPr>
          <w:rFonts w:ascii="Times New Roman" w:hAnsi="Times New Roman" w:cs="Times New Roman"/>
          <w:sz w:val="26"/>
          <w:szCs w:val="26"/>
        </w:rPr>
        <w:t xml:space="preserve"> rất “nh</w:t>
      </w:r>
      <w:r w:rsidRPr="00E40BEC">
        <w:rPr>
          <w:rFonts w:ascii="Times New Roman" w:hAnsi="Times New Roman" w:cs="Times New Roman"/>
          <w:sz w:val="26"/>
          <w:szCs w:val="26"/>
        </w:rPr>
        <w:t>ạy</w:t>
      </w:r>
      <w:r w:rsidR="00D47E79" w:rsidRPr="00E40BEC">
        <w:rPr>
          <w:rFonts w:ascii="Times New Roman" w:hAnsi="Times New Roman" w:cs="Times New Roman"/>
          <w:sz w:val="26"/>
          <w:szCs w:val="26"/>
        </w:rPr>
        <w:t xml:space="preserve"> cảm”</w:t>
      </w:r>
      <w:r w:rsidRPr="00E40BEC">
        <w:rPr>
          <w:rFonts w:ascii="Times New Roman" w:hAnsi="Times New Roman" w:cs="Times New Roman"/>
          <w:sz w:val="26"/>
          <w:szCs w:val="26"/>
        </w:rPr>
        <w:t>, nó</w:t>
      </w:r>
      <w:r w:rsidR="00C82820" w:rsidRPr="00E40BEC">
        <w:rPr>
          <w:rFonts w:ascii="Times New Roman" w:hAnsi="Times New Roman" w:cs="Times New Roman"/>
          <w:sz w:val="26"/>
          <w:szCs w:val="26"/>
        </w:rPr>
        <w:t xml:space="preserve"> chịu sự tác động </w:t>
      </w:r>
      <w:r w:rsidRPr="00E40BEC">
        <w:rPr>
          <w:rFonts w:ascii="Times New Roman" w:hAnsi="Times New Roman" w:cs="Times New Roman"/>
          <w:sz w:val="26"/>
          <w:szCs w:val="26"/>
        </w:rPr>
        <w:t xml:space="preserve">của nhiều yếu tố làm </w:t>
      </w:r>
      <w:r w:rsidR="00C82820" w:rsidRPr="00E40BEC">
        <w:rPr>
          <w:rFonts w:ascii="Times New Roman" w:hAnsi="Times New Roman" w:cs="Times New Roman"/>
          <w:sz w:val="26"/>
          <w:szCs w:val="26"/>
        </w:rPr>
        <w:t>biến thiên giá cả như: cung – cầu, chính sách của các quốc gia sản xuất, cung cấp dầu mỏ</w:t>
      </w:r>
      <w:r w:rsidR="00D47E79" w:rsidRPr="00E40BEC">
        <w:rPr>
          <w:rFonts w:ascii="Times New Roman" w:hAnsi="Times New Roman" w:cs="Times New Roman"/>
          <w:sz w:val="26"/>
          <w:szCs w:val="26"/>
        </w:rPr>
        <w:t xml:space="preserve"> và các quốc gia có nền kinh tế lớn</w:t>
      </w:r>
      <w:r w:rsidR="00C82820" w:rsidRPr="00E40BEC">
        <w:rPr>
          <w:rFonts w:ascii="Times New Roman" w:hAnsi="Times New Roman" w:cs="Times New Roman"/>
          <w:sz w:val="26"/>
          <w:szCs w:val="26"/>
        </w:rPr>
        <w:t>, biến động của tình hình chính trị thế giới</w:t>
      </w:r>
      <w:r w:rsidR="00D47E79" w:rsidRPr="00E40BEC">
        <w:rPr>
          <w:rFonts w:ascii="Times New Roman" w:hAnsi="Times New Roman" w:cs="Times New Roman"/>
          <w:sz w:val="26"/>
          <w:szCs w:val="26"/>
        </w:rPr>
        <w:t>…</w:t>
      </w:r>
    </w:p>
    <w:p w14:paraId="49145DBB" w14:textId="1007BC50" w:rsidR="00886DF9" w:rsidRPr="00E40BEC" w:rsidRDefault="00E45813" w:rsidP="00C34942">
      <w:pPr>
        <w:pStyle w:val="ListParagraph"/>
        <w:numPr>
          <w:ilvl w:val="3"/>
          <w:numId w:val="13"/>
        </w:numPr>
        <w:spacing w:after="0" w:line="360" w:lineRule="auto"/>
        <w:ind w:left="0" w:firstLine="284"/>
        <w:jc w:val="both"/>
        <w:rPr>
          <w:rFonts w:ascii="Times New Roman" w:hAnsi="Times New Roman" w:cs="Times New Roman"/>
          <w:bCs/>
          <w:i/>
          <w:sz w:val="26"/>
          <w:szCs w:val="26"/>
        </w:rPr>
      </w:pPr>
      <w:r w:rsidRPr="00E40BEC">
        <w:rPr>
          <w:rFonts w:ascii="Times New Roman" w:hAnsi="Times New Roman" w:cs="Times New Roman"/>
          <w:bCs/>
          <w:i/>
          <w:sz w:val="26"/>
          <w:szCs w:val="26"/>
        </w:rPr>
        <w:lastRenderedPageBreak/>
        <w:t xml:space="preserve">Vai trò của hàng hóa xăng dầu </w:t>
      </w:r>
      <w:r w:rsidR="007E0156" w:rsidRPr="00E40BEC">
        <w:rPr>
          <w:rFonts w:ascii="Times New Roman" w:hAnsi="Times New Roman" w:cs="Times New Roman"/>
          <w:bCs/>
          <w:i/>
          <w:sz w:val="26"/>
          <w:szCs w:val="26"/>
        </w:rPr>
        <w:t>đối với sản xuất, kinh doanh</w:t>
      </w:r>
    </w:p>
    <w:p w14:paraId="03F72971" w14:textId="59A5592C" w:rsidR="000713DD" w:rsidRPr="00E40BEC" w:rsidRDefault="005E2A83" w:rsidP="00C34942">
      <w:pPr>
        <w:spacing w:after="0" w:line="360" w:lineRule="auto"/>
        <w:ind w:firstLine="284"/>
        <w:jc w:val="both"/>
        <w:rPr>
          <w:rFonts w:ascii="Times New Roman" w:hAnsi="Times New Roman" w:cs="Times New Roman"/>
          <w:sz w:val="26"/>
          <w:szCs w:val="26"/>
        </w:rPr>
      </w:pPr>
      <w:r w:rsidRPr="00E40BEC">
        <w:rPr>
          <w:rFonts w:ascii="Times New Roman" w:hAnsi="Times New Roman" w:cs="Times New Roman"/>
          <w:sz w:val="26"/>
          <w:szCs w:val="26"/>
        </w:rPr>
        <w:t xml:space="preserve"> </w:t>
      </w:r>
      <w:r w:rsidR="00F12AA0" w:rsidRPr="00E40BEC">
        <w:rPr>
          <w:rFonts w:ascii="Times New Roman" w:hAnsi="Times New Roman" w:cs="Times New Roman"/>
          <w:sz w:val="26"/>
          <w:szCs w:val="26"/>
        </w:rPr>
        <w:t xml:space="preserve">Xăng dầu là một </w:t>
      </w:r>
      <w:r w:rsidR="00D46D2F" w:rsidRPr="00E40BEC">
        <w:rPr>
          <w:rFonts w:ascii="Times New Roman" w:hAnsi="Times New Roman" w:cs="Times New Roman"/>
          <w:sz w:val="26"/>
          <w:szCs w:val="26"/>
        </w:rPr>
        <w:t xml:space="preserve">hàng hóa </w:t>
      </w:r>
      <w:r w:rsidR="00F12AA0" w:rsidRPr="00E40BEC">
        <w:rPr>
          <w:rFonts w:ascii="Times New Roman" w:hAnsi="Times New Roman" w:cs="Times New Roman"/>
          <w:sz w:val="26"/>
          <w:szCs w:val="26"/>
        </w:rPr>
        <w:t>có tầm quan trọng rất lớn trong việc phát triển kinh tế</w:t>
      </w:r>
      <w:r w:rsidR="000713DD" w:rsidRPr="00E40BEC">
        <w:rPr>
          <w:rFonts w:ascii="Times New Roman" w:hAnsi="Times New Roman" w:cs="Times New Roman"/>
          <w:sz w:val="26"/>
          <w:szCs w:val="26"/>
        </w:rPr>
        <w:t>,</w:t>
      </w:r>
      <w:r w:rsidR="00F12AA0" w:rsidRPr="00E40BEC">
        <w:rPr>
          <w:rFonts w:ascii="Times New Roman" w:hAnsi="Times New Roman" w:cs="Times New Roman"/>
          <w:sz w:val="26"/>
          <w:szCs w:val="26"/>
        </w:rPr>
        <w:t xml:space="preserve"> vì nó đóng vai trò thiết yếu trong các quá trình của hoạt động sản xuất</w:t>
      </w:r>
      <w:r w:rsidR="00152B14" w:rsidRPr="00E40BEC">
        <w:rPr>
          <w:rFonts w:ascii="Times New Roman" w:hAnsi="Times New Roman" w:cs="Times New Roman"/>
          <w:sz w:val="26"/>
          <w:szCs w:val="26"/>
        </w:rPr>
        <w:t>, kinh doanh</w:t>
      </w:r>
      <w:r w:rsidR="000713DD" w:rsidRPr="00E40BEC">
        <w:rPr>
          <w:rFonts w:ascii="Times New Roman" w:hAnsi="Times New Roman" w:cs="Times New Roman"/>
          <w:sz w:val="26"/>
          <w:szCs w:val="26"/>
        </w:rPr>
        <w:t xml:space="preserve">, </w:t>
      </w:r>
      <w:r w:rsidR="00150AEB" w:rsidRPr="00E40BEC">
        <w:rPr>
          <w:rFonts w:ascii="Times New Roman" w:hAnsi="Times New Roman" w:cs="Times New Roman"/>
          <w:sz w:val="26"/>
          <w:szCs w:val="26"/>
          <w:lang w:val="vi-VN"/>
        </w:rPr>
        <w:t xml:space="preserve">vận chuyển hàng hóa, hoạt động </w:t>
      </w:r>
      <w:r w:rsidR="009601E4" w:rsidRPr="00E40BEC">
        <w:rPr>
          <w:rFonts w:ascii="Times New Roman" w:hAnsi="Times New Roman" w:cs="Times New Roman"/>
          <w:sz w:val="26"/>
          <w:szCs w:val="26"/>
          <w:lang w:val="vi-VN"/>
        </w:rPr>
        <w:t>thương mại, dịch vụ</w:t>
      </w:r>
      <w:r w:rsidR="000713DD" w:rsidRPr="00E40BEC">
        <w:rPr>
          <w:rFonts w:ascii="Times New Roman" w:hAnsi="Times New Roman" w:cs="Times New Roman"/>
          <w:sz w:val="26"/>
          <w:szCs w:val="26"/>
        </w:rPr>
        <w:t>…</w:t>
      </w:r>
    </w:p>
    <w:p w14:paraId="47EBF33D" w14:textId="77777777" w:rsidR="000A70E2" w:rsidRDefault="004843C4" w:rsidP="000A70E2">
      <w:pPr>
        <w:spacing w:after="0" w:line="360" w:lineRule="auto"/>
        <w:ind w:firstLine="284"/>
        <w:jc w:val="both"/>
        <w:rPr>
          <w:rFonts w:ascii="Times New Roman" w:hAnsi="Times New Roman" w:cs="Times New Roman"/>
          <w:sz w:val="26"/>
          <w:szCs w:val="26"/>
          <w:lang w:val="vi-VN"/>
        </w:rPr>
      </w:pPr>
      <w:r w:rsidRPr="00E40BEC">
        <w:rPr>
          <w:rFonts w:ascii="Times New Roman" w:hAnsi="Times New Roman" w:cs="Times New Roman"/>
          <w:sz w:val="26"/>
          <w:szCs w:val="26"/>
        </w:rPr>
        <w:t xml:space="preserve">Hoạt động sản xuất, kinh doanh trong nền kinh tế luôn </w:t>
      </w:r>
      <w:r w:rsidR="009601E4" w:rsidRPr="00E40BEC">
        <w:rPr>
          <w:rFonts w:ascii="Times New Roman" w:hAnsi="Times New Roman" w:cs="Times New Roman"/>
          <w:sz w:val="26"/>
          <w:szCs w:val="26"/>
          <w:lang w:val="vi-VN"/>
        </w:rPr>
        <w:t>cần một khối lượng xăng dầu nhất định</w:t>
      </w:r>
      <w:r w:rsidR="0089248B" w:rsidRPr="00E40BEC">
        <w:rPr>
          <w:rFonts w:ascii="Times New Roman" w:hAnsi="Times New Roman" w:cs="Times New Roman"/>
          <w:sz w:val="26"/>
          <w:szCs w:val="26"/>
        </w:rPr>
        <w:t xml:space="preserve">, giá trị của xăng dầu kết tinh vào từng </w:t>
      </w:r>
      <w:r w:rsidR="00195419" w:rsidRPr="00E40BEC">
        <w:rPr>
          <w:rFonts w:ascii="Times New Roman" w:hAnsi="Times New Roman" w:cs="Times New Roman"/>
          <w:sz w:val="26"/>
          <w:szCs w:val="26"/>
        </w:rPr>
        <w:t xml:space="preserve">giá trị </w:t>
      </w:r>
      <w:r w:rsidR="0089248B" w:rsidRPr="00E40BEC">
        <w:rPr>
          <w:rFonts w:ascii="Times New Roman" w:hAnsi="Times New Roman" w:cs="Times New Roman"/>
          <w:sz w:val="26"/>
          <w:szCs w:val="26"/>
        </w:rPr>
        <w:t>hàng hóa trong nền kinh tế thị trường</w:t>
      </w:r>
      <w:r w:rsidR="00A61638" w:rsidRPr="00E40BEC">
        <w:rPr>
          <w:rFonts w:ascii="Times New Roman" w:hAnsi="Times New Roman" w:cs="Times New Roman"/>
          <w:sz w:val="26"/>
          <w:szCs w:val="26"/>
        </w:rPr>
        <w:t>.</w:t>
      </w:r>
      <w:r w:rsidR="009601E4" w:rsidRPr="00E40BEC">
        <w:rPr>
          <w:rFonts w:ascii="Times New Roman" w:hAnsi="Times New Roman" w:cs="Times New Roman"/>
          <w:sz w:val="26"/>
          <w:szCs w:val="26"/>
          <w:lang w:val="vi-VN"/>
        </w:rPr>
        <w:t xml:space="preserve"> </w:t>
      </w:r>
      <w:r w:rsidR="00A61638" w:rsidRPr="00E40BEC">
        <w:rPr>
          <w:rFonts w:ascii="Times New Roman" w:hAnsi="Times New Roman" w:cs="Times New Roman"/>
          <w:sz w:val="26"/>
          <w:szCs w:val="26"/>
        </w:rPr>
        <w:t>T</w:t>
      </w:r>
      <w:r w:rsidR="009601E4" w:rsidRPr="00E40BEC">
        <w:rPr>
          <w:rFonts w:ascii="Times New Roman" w:hAnsi="Times New Roman" w:cs="Times New Roman"/>
          <w:sz w:val="26"/>
          <w:szCs w:val="26"/>
          <w:lang w:val="vi-VN"/>
        </w:rPr>
        <w:t xml:space="preserve">rong các ngành công nghiệp - nông nghiệp </w:t>
      </w:r>
      <w:r w:rsidR="00A61638" w:rsidRPr="00E40BEC">
        <w:rPr>
          <w:rFonts w:ascii="Times New Roman" w:hAnsi="Times New Roman" w:cs="Times New Roman"/>
          <w:sz w:val="26"/>
          <w:szCs w:val="26"/>
        </w:rPr>
        <w:t>-</w:t>
      </w:r>
      <w:r w:rsidR="009601E4" w:rsidRPr="00E40BEC">
        <w:rPr>
          <w:rFonts w:ascii="Times New Roman" w:hAnsi="Times New Roman" w:cs="Times New Roman"/>
          <w:sz w:val="26"/>
          <w:szCs w:val="26"/>
          <w:lang w:val="vi-VN"/>
        </w:rPr>
        <w:t xml:space="preserve"> dịch vụ, chi phí xăng dầu là bộ phận chi phí quan trọng, ảnh hưởng đến giá thành sản phẩm.</w:t>
      </w:r>
      <w:r w:rsidR="00150AEB" w:rsidRPr="00E40BEC">
        <w:rPr>
          <w:rFonts w:ascii="Times New Roman" w:hAnsi="Times New Roman" w:cs="Times New Roman"/>
          <w:sz w:val="26"/>
          <w:szCs w:val="26"/>
          <w:lang w:val="vi-VN"/>
        </w:rPr>
        <w:t xml:space="preserve"> </w:t>
      </w:r>
      <w:r w:rsidR="006838FF" w:rsidRPr="00E40BEC">
        <w:rPr>
          <w:rFonts w:ascii="Times New Roman" w:hAnsi="Times New Roman" w:cs="Times New Roman"/>
          <w:sz w:val="26"/>
          <w:szCs w:val="26"/>
        </w:rPr>
        <w:t>Vì vậy, k</w:t>
      </w:r>
      <w:r w:rsidR="00150AEB" w:rsidRPr="00E40BEC">
        <w:rPr>
          <w:rFonts w:ascii="Times New Roman" w:hAnsi="Times New Roman" w:cs="Times New Roman"/>
          <w:sz w:val="26"/>
          <w:szCs w:val="26"/>
          <w:lang w:val="vi-VN"/>
        </w:rPr>
        <w:t>hi giá</w:t>
      </w:r>
      <w:r w:rsidRPr="00E40BEC">
        <w:rPr>
          <w:rFonts w:ascii="Times New Roman" w:hAnsi="Times New Roman" w:cs="Times New Roman"/>
          <w:sz w:val="26"/>
          <w:szCs w:val="26"/>
        </w:rPr>
        <w:t xml:space="preserve"> cả</w:t>
      </w:r>
      <w:r w:rsidR="00150AEB" w:rsidRPr="00E40BEC">
        <w:rPr>
          <w:rFonts w:ascii="Times New Roman" w:hAnsi="Times New Roman" w:cs="Times New Roman"/>
          <w:sz w:val="26"/>
          <w:szCs w:val="26"/>
          <w:lang w:val="vi-VN"/>
        </w:rPr>
        <w:t xml:space="preserve"> xăng dầu </w:t>
      </w:r>
      <w:r w:rsidR="00195419" w:rsidRPr="00E40BEC">
        <w:rPr>
          <w:rFonts w:ascii="Times New Roman" w:hAnsi="Times New Roman" w:cs="Times New Roman"/>
          <w:sz w:val="26"/>
          <w:szCs w:val="26"/>
          <w:lang w:val="vi-VN"/>
        </w:rPr>
        <w:t xml:space="preserve">tăng </w:t>
      </w:r>
      <w:r w:rsidR="00150AEB" w:rsidRPr="00E40BEC">
        <w:rPr>
          <w:rFonts w:ascii="Times New Roman" w:hAnsi="Times New Roman" w:cs="Times New Roman"/>
          <w:sz w:val="26"/>
          <w:szCs w:val="26"/>
          <w:lang w:val="vi-VN"/>
        </w:rPr>
        <w:t>sẽ khiến chi phí vận chuyển nguyên liệu đầu vào, chi phí nhiên liệ</w:t>
      </w:r>
      <w:r w:rsidR="00195419" w:rsidRPr="00E40BEC">
        <w:rPr>
          <w:rFonts w:ascii="Times New Roman" w:hAnsi="Times New Roman" w:cs="Times New Roman"/>
          <w:sz w:val="26"/>
          <w:szCs w:val="26"/>
          <w:lang w:val="vi-VN"/>
        </w:rPr>
        <w:t>u,</w:t>
      </w:r>
      <w:r w:rsidR="00150AEB" w:rsidRPr="00E40BEC">
        <w:rPr>
          <w:rFonts w:ascii="Times New Roman" w:hAnsi="Times New Roman" w:cs="Times New Roman"/>
          <w:sz w:val="26"/>
          <w:szCs w:val="26"/>
          <w:lang w:val="vi-VN"/>
        </w:rPr>
        <w:t xml:space="preserve"> hoạt động</w:t>
      </w:r>
      <w:r w:rsidR="00195419" w:rsidRPr="00E40BEC">
        <w:rPr>
          <w:rFonts w:ascii="Times New Roman" w:hAnsi="Times New Roman" w:cs="Times New Roman"/>
          <w:sz w:val="26"/>
          <w:szCs w:val="26"/>
          <w:lang w:val="vi-VN"/>
        </w:rPr>
        <w:t xml:space="preserve"> của hệ thống</w:t>
      </w:r>
      <w:r w:rsidR="00150AEB" w:rsidRPr="00E40BEC">
        <w:rPr>
          <w:rFonts w:ascii="Times New Roman" w:hAnsi="Times New Roman" w:cs="Times New Roman"/>
          <w:sz w:val="26"/>
          <w:szCs w:val="26"/>
          <w:lang w:val="vi-VN"/>
        </w:rPr>
        <w:t xml:space="preserve"> dây chuyề</w:t>
      </w:r>
      <w:r w:rsidR="006838FF" w:rsidRPr="00E40BEC">
        <w:rPr>
          <w:rFonts w:ascii="Times New Roman" w:hAnsi="Times New Roman" w:cs="Times New Roman"/>
          <w:sz w:val="26"/>
          <w:szCs w:val="26"/>
          <w:lang w:val="vi-VN"/>
        </w:rPr>
        <w:t>n máy móc</w:t>
      </w:r>
      <w:r w:rsidR="006838FF" w:rsidRPr="00E40BEC">
        <w:rPr>
          <w:rFonts w:ascii="Times New Roman" w:hAnsi="Times New Roman" w:cs="Times New Roman"/>
          <w:sz w:val="26"/>
          <w:szCs w:val="26"/>
        </w:rPr>
        <w:t xml:space="preserve">, </w:t>
      </w:r>
      <w:r w:rsidR="00150AEB" w:rsidRPr="00E40BEC">
        <w:rPr>
          <w:rFonts w:ascii="Times New Roman" w:hAnsi="Times New Roman" w:cs="Times New Roman"/>
          <w:sz w:val="26"/>
          <w:szCs w:val="26"/>
          <w:lang w:val="vi-VN"/>
        </w:rPr>
        <w:t xml:space="preserve">chi phí vận chuyển sản phẩm đầu ra </w:t>
      </w:r>
      <w:r w:rsidR="00195419" w:rsidRPr="00E40BEC">
        <w:rPr>
          <w:rFonts w:ascii="Times New Roman" w:hAnsi="Times New Roman" w:cs="Times New Roman"/>
          <w:sz w:val="26"/>
          <w:szCs w:val="26"/>
          <w:lang w:val="vi-VN"/>
        </w:rPr>
        <w:t>đều tăng</w:t>
      </w:r>
      <w:r w:rsidR="00415D25" w:rsidRPr="00E40BEC">
        <w:rPr>
          <w:rFonts w:ascii="Times New Roman" w:hAnsi="Times New Roman" w:cs="Times New Roman"/>
          <w:sz w:val="26"/>
          <w:szCs w:val="26"/>
          <w:lang w:val="vi-VN"/>
        </w:rPr>
        <w:t xml:space="preserve">, </w:t>
      </w:r>
      <w:r w:rsidR="00150AEB" w:rsidRPr="00E40BEC">
        <w:rPr>
          <w:rFonts w:ascii="Times New Roman" w:hAnsi="Times New Roman" w:cs="Times New Roman"/>
          <w:sz w:val="26"/>
          <w:szCs w:val="26"/>
          <w:lang w:val="vi-VN"/>
        </w:rPr>
        <w:t xml:space="preserve">từ đó làm </w:t>
      </w:r>
      <w:r w:rsidR="00415D25" w:rsidRPr="00E40BEC">
        <w:rPr>
          <w:rFonts w:ascii="Times New Roman" w:hAnsi="Times New Roman" w:cs="Times New Roman"/>
          <w:sz w:val="26"/>
          <w:szCs w:val="26"/>
          <w:lang w:val="vi-VN"/>
        </w:rPr>
        <w:t xml:space="preserve">tăng </w:t>
      </w:r>
      <w:r w:rsidR="00150AEB" w:rsidRPr="00E40BEC">
        <w:rPr>
          <w:rFonts w:ascii="Times New Roman" w:hAnsi="Times New Roman" w:cs="Times New Roman"/>
          <w:sz w:val="26"/>
          <w:szCs w:val="26"/>
          <w:lang w:val="vi-VN"/>
        </w:rPr>
        <w:t>chi phí</w:t>
      </w:r>
      <w:r w:rsidR="00A61638" w:rsidRPr="00E40BEC">
        <w:rPr>
          <w:rFonts w:ascii="Times New Roman" w:hAnsi="Times New Roman" w:cs="Times New Roman"/>
          <w:sz w:val="26"/>
          <w:szCs w:val="26"/>
          <w:lang w:val="vi-VN"/>
        </w:rPr>
        <w:t xml:space="preserve"> sản xuất</w:t>
      </w:r>
      <w:r w:rsidR="00150AEB" w:rsidRPr="00E40BEC">
        <w:rPr>
          <w:rFonts w:ascii="Times New Roman" w:hAnsi="Times New Roman" w:cs="Times New Roman"/>
          <w:sz w:val="26"/>
          <w:szCs w:val="26"/>
          <w:lang w:val="vi-VN"/>
        </w:rPr>
        <w:t xml:space="preserve"> </w:t>
      </w:r>
      <w:r w:rsidR="00415D25" w:rsidRPr="00E40BEC">
        <w:rPr>
          <w:rFonts w:ascii="Times New Roman" w:hAnsi="Times New Roman" w:cs="Times New Roman"/>
          <w:sz w:val="26"/>
          <w:szCs w:val="26"/>
          <w:lang w:val="vi-VN"/>
        </w:rPr>
        <w:t>của các doanh nghiệp trong nền nền kinh tế. Muốn đảm bảo lợi nhuận, các doanh nghiệp phải bán với giá cả</w:t>
      </w:r>
      <w:r w:rsidR="006838FF" w:rsidRPr="00E40BEC">
        <w:rPr>
          <w:rFonts w:ascii="Times New Roman" w:hAnsi="Times New Roman" w:cs="Times New Roman"/>
          <w:sz w:val="26"/>
          <w:szCs w:val="26"/>
          <w:lang w:val="vi-VN"/>
        </w:rPr>
        <w:t xml:space="preserve"> cao </w:t>
      </w:r>
      <w:r w:rsidR="006838FF" w:rsidRPr="00E40BEC">
        <w:rPr>
          <w:rFonts w:ascii="Times New Roman" w:hAnsi="Times New Roman" w:cs="Times New Roman"/>
          <w:sz w:val="26"/>
          <w:szCs w:val="26"/>
        </w:rPr>
        <w:t>trên thị trường</w:t>
      </w:r>
      <w:r w:rsidR="00415D25" w:rsidRPr="00E40BEC">
        <w:rPr>
          <w:rFonts w:ascii="Times New Roman" w:hAnsi="Times New Roman" w:cs="Times New Roman"/>
          <w:sz w:val="26"/>
          <w:szCs w:val="26"/>
          <w:lang w:val="vi-VN"/>
        </w:rPr>
        <w:t>.</w:t>
      </w:r>
    </w:p>
    <w:p w14:paraId="7FC4C4D7" w14:textId="63838757" w:rsidR="00055694" w:rsidRPr="000A70E2" w:rsidRDefault="005E11F0" w:rsidP="000A70E2">
      <w:pPr>
        <w:spacing w:after="0" w:line="360" w:lineRule="auto"/>
        <w:ind w:firstLine="284"/>
        <w:jc w:val="both"/>
        <w:rPr>
          <w:rFonts w:ascii="Times New Roman" w:hAnsi="Times New Roman" w:cs="Times New Roman"/>
          <w:sz w:val="26"/>
          <w:szCs w:val="26"/>
          <w:lang w:val="vi-VN"/>
        </w:rPr>
      </w:pPr>
      <w:r w:rsidRPr="00E40BEC">
        <w:rPr>
          <w:rFonts w:ascii="Times New Roman" w:eastAsia="Times New Roman" w:hAnsi="Times New Roman" w:cs="Times New Roman"/>
          <w:sz w:val="26"/>
          <w:szCs w:val="26"/>
          <w:lang w:eastAsia="ko-KR"/>
        </w:rPr>
        <w:t xml:space="preserve">Hàng hóa xăng dầu có vai trò rất lớn đối với hoạt động sản xuất, kinh doanh do đó người sản xuất, kinh doanh trong nền kinh tế luôn quan tâm tới </w:t>
      </w:r>
      <w:r w:rsidR="00055694" w:rsidRPr="00E40BEC">
        <w:rPr>
          <w:rFonts w:ascii="Times New Roman" w:eastAsia="Times New Roman" w:hAnsi="Times New Roman" w:cs="Times New Roman"/>
          <w:sz w:val="26"/>
          <w:szCs w:val="26"/>
          <w:lang w:val="vi-VN" w:eastAsia="ko-KR"/>
        </w:rPr>
        <w:t>giá cả xăng dầu. Nếu giá xăng dầu phù hợp và ổn định thì sẽ giúp cho hoạt động sản xuất kinh doanh được diễn ra liên</w:t>
      </w:r>
      <w:r w:rsidRPr="00E40BEC">
        <w:rPr>
          <w:rFonts w:ascii="Times New Roman" w:eastAsia="Times New Roman" w:hAnsi="Times New Roman" w:cs="Times New Roman"/>
          <w:sz w:val="26"/>
          <w:szCs w:val="26"/>
          <w:lang w:val="vi-VN" w:eastAsia="ko-KR"/>
        </w:rPr>
        <w:t xml:space="preserve"> tục, lưu thông </w:t>
      </w:r>
      <w:r w:rsidRPr="00E40BEC">
        <w:rPr>
          <w:rFonts w:ascii="Times New Roman" w:eastAsia="Times New Roman" w:hAnsi="Times New Roman" w:cs="Times New Roman"/>
          <w:sz w:val="26"/>
          <w:szCs w:val="26"/>
          <w:lang w:eastAsia="ko-KR"/>
        </w:rPr>
        <w:t>hàng hóa thông suốt,</w:t>
      </w:r>
      <w:r w:rsidR="00055694" w:rsidRPr="00E40BEC">
        <w:rPr>
          <w:rFonts w:ascii="Times New Roman" w:eastAsia="Times New Roman" w:hAnsi="Times New Roman" w:cs="Times New Roman"/>
          <w:sz w:val="26"/>
          <w:szCs w:val="26"/>
          <w:lang w:val="vi-VN" w:eastAsia="ko-KR"/>
        </w:rPr>
        <w:t xml:space="preserve"> đồng thời tạo sức cạnh trạnh cho sản phẩm trên thị trường, </w:t>
      </w:r>
      <w:r w:rsidRPr="00E40BEC">
        <w:rPr>
          <w:rFonts w:ascii="Times New Roman" w:eastAsia="Times New Roman" w:hAnsi="Times New Roman" w:cs="Times New Roman"/>
          <w:sz w:val="26"/>
          <w:szCs w:val="26"/>
          <w:lang w:eastAsia="ko-KR"/>
        </w:rPr>
        <w:t xml:space="preserve">không </w:t>
      </w:r>
      <w:r w:rsidR="00055694" w:rsidRPr="00E40BEC">
        <w:rPr>
          <w:rFonts w:ascii="Times New Roman" w:eastAsia="Times New Roman" w:hAnsi="Times New Roman" w:cs="Times New Roman"/>
          <w:sz w:val="26"/>
          <w:szCs w:val="26"/>
          <w:lang w:val="vi-VN" w:eastAsia="ko-KR"/>
        </w:rPr>
        <w:t xml:space="preserve">phát sinh thêm nhiều chi phí </w:t>
      </w:r>
      <w:r w:rsidRPr="00E40BEC">
        <w:rPr>
          <w:rFonts w:ascii="Times New Roman" w:eastAsia="Times New Roman" w:hAnsi="Times New Roman" w:cs="Times New Roman"/>
          <w:sz w:val="26"/>
          <w:szCs w:val="26"/>
          <w:lang w:eastAsia="ko-KR"/>
        </w:rPr>
        <w:t xml:space="preserve">sản xuất, kinh doanh </w:t>
      </w:r>
      <w:r w:rsidR="00055694" w:rsidRPr="00E40BEC">
        <w:rPr>
          <w:rFonts w:ascii="Times New Roman" w:eastAsia="Times New Roman" w:hAnsi="Times New Roman" w:cs="Times New Roman"/>
          <w:sz w:val="26"/>
          <w:szCs w:val="26"/>
          <w:lang w:val="vi-VN" w:eastAsia="ko-KR"/>
        </w:rPr>
        <w:t xml:space="preserve">và tăng lợi nhuận cho doanh nghiệp. Ngược lại, nếu giá xăng dầu tăng cao và biến động sẽ làm cho hoạt động sản xuất kinh doanh của doanh nghiệp bị gián đoạn, không ổn định, </w:t>
      </w:r>
      <w:r w:rsidRPr="00E40BEC">
        <w:rPr>
          <w:rFonts w:ascii="Times New Roman" w:eastAsia="Times New Roman" w:hAnsi="Times New Roman" w:cs="Times New Roman"/>
          <w:sz w:val="26"/>
          <w:szCs w:val="26"/>
          <w:lang w:eastAsia="ko-KR"/>
        </w:rPr>
        <w:t xml:space="preserve">lưu thông hàng hóa đứt gãy, gia tăng </w:t>
      </w:r>
      <w:r w:rsidR="00055694" w:rsidRPr="00E40BEC">
        <w:rPr>
          <w:rFonts w:ascii="Times New Roman" w:eastAsia="Times New Roman" w:hAnsi="Times New Roman" w:cs="Times New Roman"/>
          <w:sz w:val="26"/>
          <w:szCs w:val="26"/>
          <w:lang w:val="vi-VN" w:eastAsia="ko-KR"/>
        </w:rPr>
        <w:t xml:space="preserve">chi phí </w:t>
      </w:r>
      <w:r w:rsidRPr="00E40BEC">
        <w:rPr>
          <w:rFonts w:ascii="Times New Roman" w:eastAsia="Times New Roman" w:hAnsi="Times New Roman" w:cs="Times New Roman"/>
          <w:sz w:val="26"/>
          <w:szCs w:val="26"/>
          <w:lang w:eastAsia="ko-KR"/>
        </w:rPr>
        <w:t xml:space="preserve">sản xuất, kinh doanh, hệ quả dẫn tới </w:t>
      </w:r>
      <w:r w:rsidR="00055694" w:rsidRPr="00E40BEC">
        <w:rPr>
          <w:rFonts w:ascii="Times New Roman" w:eastAsia="Times New Roman" w:hAnsi="Times New Roman" w:cs="Times New Roman"/>
          <w:sz w:val="26"/>
          <w:szCs w:val="26"/>
          <w:lang w:val="vi-VN" w:eastAsia="ko-KR"/>
        </w:rPr>
        <w:t xml:space="preserve">thua lỗ, </w:t>
      </w:r>
      <w:r w:rsidRPr="00E40BEC">
        <w:rPr>
          <w:rFonts w:ascii="Times New Roman" w:eastAsia="Times New Roman" w:hAnsi="Times New Roman" w:cs="Times New Roman"/>
          <w:sz w:val="26"/>
          <w:szCs w:val="26"/>
          <w:lang w:val="vi-VN" w:eastAsia="ko-KR"/>
        </w:rPr>
        <w:t>phá sản</w:t>
      </w:r>
      <w:r w:rsidRPr="00E40BEC">
        <w:rPr>
          <w:rFonts w:ascii="Times New Roman" w:eastAsia="Times New Roman" w:hAnsi="Times New Roman" w:cs="Times New Roman"/>
          <w:sz w:val="26"/>
          <w:szCs w:val="26"/>
          <w:lang w:eastAsia="ko-KR"/>
        </w:rPr>
        <w:t xml:space="preserve"> của các doanh nghiệp trong nền kinh tế.</w:t>
      </w:r>
    </w:p>
    <w:p w14:paraId="3AC0565B" w14:textId="6AA967AE" w:rsidR="004C15CA" w:rsidRPr="00E40BEC" w:rsidRDefault="004B1C91" w:rsidP="00C34942">
      <w:pPr>
        <w:pStyle w:val="ListParagraph"/>
        <w:numPr>
          <w:ilvl w:val="2"/>
          <w:numId w:val="13"/>
        </w:numPr>
        <w:spacing w:after="0" w:line="360" w:lineRule="auto"/>
        <w:ind w:left="0" w:firstLine="284"/>
        <w:jc w:val="both"/>
        <w:rPr>
          <w:rFonts w:ascii="Times New Roman" w:hAnsi="Times New Roman" w:cs="Times New Roman"/>
          <w:b/>
          <w:i/>
          <w:sz w:val="26"/>
          <w:szCs w:val="26"/>
          <w:lang w:val="vi-VN"/>
        </w:rPr>
      </w:pPr>
      <w:r w:rsidRPr="00E40BEC">
        <w:rPr>
          <w:rFonts w:ascii="Times New Roman" w:hAnsi="Times New Roman" w:cs="Times New Roman"/>
          <w:b/>
          <w:i/>
          <w:sz w:val="26"/>
          <w:szCs w:val="26"/>
        </w:rPr>
        <w:t xml:space="preserve">Một số </w:t>
      </w:r>
      <w:r w:rsidR="004C15CA" w:rsidRPr="00E40BEC">
        <w:rPr>
          <w:rFonts w:ascii="Times New Roman" w:hAnsi="Times New Roman" w:cs="Times New Roman"/>
          <w:b/>
          <w:i/>
          <w:sz w:val="26"/>
          <w:szCs w:val="26"/>
          <w:lang w:val="vi-VN"/>
        </w:rPr>
        <w:t>yếu tố ảnh hưởng đến giá cả xăng dầu trên thị trường</w:t>
      </w:r>
    </w:p>
    <w:p w14:paraId="7FBDAA69" w14:textId="51D83E94" w:rsidR="0007700A" w:rsidRPr="00E40BEC" w:rsidRDefault="004C152F" w:rsidP="00C34942">
      <w:pPr>
        <w:pStyle w:val="ListParagraph"/>
        <w:numPr>
          <w:ilvl w:val="3"/>
          <w:numId w:val="13"/>
        </w:numPr>
        <w:tabs>
          <w:tab w:val="left" w:pos="1320"/>
        </w:tabs>
        <w:spacing w:after="0" w:line="360" w:lineRule="auto"/>
        <w:ind w:left="0" w:firstLine="284"/>
        <w:jc w:val="both"/>
        <w:rPr>
          <w:rFonts w:ascii="Times New Roman" w:hAnsi="Times New Roman" w:cs="Times New Roman"/>
          <w:i/>
          <w:iCs/>
          <w:sz w:val="26"/>
          <w:szCs w:val="26"/>
        </w:rPr>
      </w:pPr>
      <w:r w:rsidRPr="00E40BEC">
        <w:rPr>
          <w:rFonts w:ascii="Times New Roman" w:hAnsi="Times New Roman" w:cs="Times New Roman"/>
          <w:i/>
          <w:iCs/>
          <w:sz w:val="26"/>
          <w:szCs w:val="26"/>
        </w:rPr>
        <w:t xml:space="preserve">Giá trị </w:t>
      </w:r>
      <w:r w:rsidR="003D1005" w:rsidRPr="00E40BEC">
        <w:rPr>
          <w:rFonts w:ascii="Times New Roman" w:hAnsi="Times New Roman" w:cs="Times New Roman"/>
          <w:i/>
          <w:iCs/>
          <w:sz w:val="26"/>
          <w:szCs w:val="26"/>
        </w:rPr>
        <w:t>hàng hóa</w:t>
      </w:r>
    </w:p>
    <w:p w14:paraId="2A3F77AE" w14:textId="57CE136D" w:rsidR="00E1714E" w:rsidRPr="00E40BEC" w:rsidRDefault="0007700A" w:rsidP="00C34942">
      <w:pPr>
        <w:pStyle w:val="ListParagraph"/>
        <w:tabs>
          <w:tab w:val="left" w:pos="1320"/>
        </w:tabs>
        <w:spacing w:after="0" w:line="360" w:lineRule="auto"/>
        <w:ind w:left="0" w:firstLine="284"/>
        <w:jc w:val="both"/>
        <w:rPr>
          <w:rFonts w:ascii="Times New Roman" w:eastAsia="Times New Roman" w:hAnsi="Times New Roman" w:cs="Times New Roman"/>
          <w:sz w:val="26"/>
          <w:szCs w:val="26"/>
          <w:lang w:eastAsia="ko-KR"/>
        </w:rPr>
      </w:pPr>
      <w:r w:rsidRPr="00E40BEC">
        <w:rPr>
          <w:rFonts w:ascii="Times New Roman" w:eastAsia="Times New Roman" w:hAnsi="Times New Roman" w:cs="Times New Roman"/>
          <w:sz w:val="26"/>
          <w:szCs w:val="26"/>
          <w:lang w:val="vi-VN" w:eastAsia="ko-KR"/>
        </w:rPr>
        <w:t xml:space="preserve">Cũng như nhiều loại mặt hàng khác thì giá cả xăng dầu </w:t>
      </w:r>
      <w:r w:rsidR="0056521E" w:rsidRPr="00E40BEC">
        <w:rPr>
          <w:rFonts w:ascii="Times New Roman" w:eastAsia="Times New Roman" w:hAnsi="Times New Roman" w:cs="Times New Roman"/>
          <w:sz w:val="26"/>
          <w:szCs w:val="26"/>
          <w:lang w:val="vi-VN" w:eastAsia="ko-KR"/>
        </w:rPr>
        <w:t xml:space="preserve">do giá trị của nó quyết định. Theo quan điểm của Kinh tế chính trị Mác </w:t>
      </w:r>
      <w:r w:rsidR="000C3E67" w:rsidRPr="00E40BEC">
        <w:rPr>
          <w:rFonts w:ascii="Times New Roman" w:eastAsia="Times New Roman" w:hAnsi="Times New Roman" w:cs="Times New Roman"/>
          <w:sz w:val="26"/>
          <w:szCs w:val="26"/>
          <w:lang w:val="vi-VN" w:eastAsia="ko-KR"/>
        </w:rPr>
        <w:t>–</w:t>
      </w:r>
      <w:r w:rsidR="0056521E" w:rsidRPr="00E40BEC">
        <w:rPr>
          <w:rFonts w:ascii="Times New Roman" w:eastAsia="Times New Roman" w:hAnsi="Times New Roman" w:cs="Times New Roman"/>
          <w:sz w:val="26"/>
          <w:szCs w:val="26"/>
          <w:lang w:val="vi-VN" w:eastAsia="ko-KR"/>
        </w:rPr>
        <w:t xml:space="preserve"> Lênin</w:t>
      </w:r>
      <w:r w:rsidR="000C3E67" w:rsidRPr="00E40BEC">
        <w:rPr>
          <w:rFonts w:ascii="Times New Roman" w:eastAsia="Times New Roman" w:hAnsi="Times New Roman" w:cs="Times New Roman"/>
          <w:sz w:val="26"/>
          <w:szCs w:val="26"/>
          <w:lang w:val="vi-VN" w:eastAsia="ko-KR"/>
        </w:rPr>
        <w:t xml:space="preserve"> giá trị của hàng hóa là: số lượng thời gian lao động của người sản xuất kết tinh trong hàng hóa</w:t>
      </w:r>
      <w:r w:rsidR="000C3E67" w:rsidRPr="00E40BEC">
        <w:rPr>
          <w:rFonts w:ascii="Times New Roman" w:eastAsia="Times New Roman" w:hAnsi="Times New Roman" w:cs="Times New Roman"/>
          <w:sz w:val="26"/>
          <w:szCs w:val="26"/>
          <w:lang w:eastAsia="ko-KR"/>
        </w:rPr>
        <w:t>. Do đó, giá cả thị trường của hàng hóa xăng dầu nó phản ánh giá trị của hàng hóa. Trong trao đổi ngang giá, giá cả phù hợp với giá trị</w:t>
      </w:r>
      <w:r w:rsidR="00D857A9" w:rsidRPr="00E40BEC">
        <w:rPr>
          <w:rFonts w:ascii="Times New Roman" w:eastAsia="Times New Roman" w:hAnsi="Times New Roman" w:cs="Times New Roman"/>
          <w:sz w:val="26"/>
          <w:szCs w:val="26"/>
          <w:lang w:eastAsia="ko-KR"/>
        </w:rPr>
        <w:t xml:space="preserve">, nếu như giá cả hàng hóa cao có nghĩa giá trị của nó lớn, bởi vì kết tinh nhiều thời gian lao động của người sản xuất và ngược lại nếu giá cả hàng hóa thấp là do kết tinh sức lao động của người sản xuất </w:t>
      </w:r>
      <w:r w:rsidR="009C7A41" w:rsidRPr="00E40BEC">
        <w:rPr>
          <w:rFonts w:ascii="Times New Roman" w:eastAsia="Times New Roman" w:hAnsi="Times New Roman" w:cs="Times New Roman"/>
          <w:sz w:val="26"/>
          <w:szCs w:val="26"/>
          <w:lang w:eastAsia="ko-KR"/>
        </w:rPr>
        <w:t>không nhiều</w:t>
      </w:r>
      <w:r w:rsidR="00D857A9" w:rsidRPr="00E40BEC">
        <w:rPr>
          <w:rFonts w:ascii="Times New Roman" w:eastAsia="Times New Roman" w:hAnsi="Times New Roman" w:cs="Times New Roman"/>
          <w:sz w:val="26"/>
          <w:szCs w:val="26"/>
          <w:lang w:eastAsia="ko-KR"/>
        </w:rPr>
        <w:t>.</w:t>
      </w:r>
    </w:p>
    <w:p w14:paraId="17CC28A6" w14:textId="0948663D" w:rsidR="009C7A41" w:rsidRPr="00E40BEC" w:rsidRDefault="009C7A41" w:rsidP="00C34942">
      <w:pPr>
        <w:pStyle w:val="ListParagraph"/>
        <w:numPr>
          <w:ilvl w:val="3"/>
          <w:numId w:val="13"/>
        </w:numPr>
        <w:tabs>
          <w:tab w:val="left" w:pos="1320"/>
        </w:tabs>
        <w:spacing w:after="0" w:line="360" w:lineRule="auto"/>
        <w:ind w:left="0" w:firstLine="284"/>
        <w:jc w:val="both"/>
        <w:rPr>
          <w:rFonts w:ascii="Times New Roman" w:eastAsia="Times New Roman" w:hAnsi="Times New Roman" w:cs="Times New Roman"/>
          <w:i/>
          <w:iCs/>
          <w:sz w:val="26"/>
          <w:szCs w:val="26"/>
          <w:lang w:eastAsia="ko-KR"/>
        </w:rPr>
      </w:pPr>
      <w:r w:rsidRPr="00E40BEC">
        <w:rPr>
          <w:rFonts w:ascii="Times New Roman" w:eastAsia="Times New Roman" w:hAnsi="Times New Roman" w:cs="Times New Roman"/>
          <w:i/>
          <w:iCs/>
          <w:sz w:val="26"/>
          <w:szCs w:val="26"/>
          <w:lang w:eastAsia="ko-KR"/>
        </w:rPr>
        <w:lastRenderedPageBreak/>
        <w:t>Quan hệ cung</w:t>
      </w:r>
      <w:r w:rsidR="00772BCA" w:rsidRPr="00E40BEC">
        <w:rPr>
          <w:rFonts w:ascii="Times New Roman" w:eastAsia="Times New Roman" w:hAnsi="Times New Roman" w:cs="Times New Roman"/>
          <w:i/>
          <w:iCs/>
          <w:sz w:val="26"/>
          <w:szCs w:val="26"/>
          <w:lang w:eastAsia="ko-KR"/>
        </w:rPr>
        <w:t xml:space="preserve"> </w:t>
      </w:r>
      <w:r w:rsidRPr="00E40BEC">
        <w:rPr>
          <w:rFonts w:ascii="Times New Roman" w:eastAsia="Times New Roman" w:hAnsi="Times New Roman" w:cs="Times New Roman"/>
          <w:i/>
          <w:iCs/>
          <w:sz w:val="26"/>
          <w:szCs w:val="26"/>
          <w:lang w:eastAsia="ko-KR"/>
        </w:rPr>
        <w:t>cầu</w:t>
      </w:r>
    </w:p>
    <w:p w14:paraId="4CB79B8B" w14:textId="3DD2DF9F" w:rsidR="005263D3" w:rsidRPr="00E40BEC" w:rsidRDefault="00687711" w:rsidP="00C34942">
      <w:pPr>
        <w:spacing w:after="0" w:line="360" w:lineRule="auto"/>
        <w:ind w:firstLine="284"/>
        <w:jc w:val="both"/>
        <w:rPr>
          <w:rFonts w:ascii="Times New Roman" w:eastAsia="Times New Roman" w:hAnsi="Times New Roman" w:cs="Times New Roman"/>
          <w:sz w:val="26"/>
          <w:szCs w:val="26"/>
          <w:lang w:val="vi-VN" w:eastAsia="ko-KR"/>
        </w:rPr>
      </w:pPr>
      <w:r w:rsidRPr="00E40BEC">
        <w:rPr>
          <w:rFonts w:ascii="Times New Roman" w:eastAsia="Times New Roman" w:hAnsi="Times New Roman" w:cs="Times New Roman"/>
          <w:sz w:val="26"/>
          <w:szCs w:val="26"/>
          <w:lang w:val="vi-VN" w:eastAsia="ko-KR"/>
        </w:rPr>
        <w:t>Theo quan điểm của Kinh tế chính trị Mác – Lênin</w:t>
      </w:r>
      <w:r w:rsidR="003930EA" w:rsidRPr="00E40BEC">
        <w:rPr>
          <w:rFonts w:ascii="Times New Roman" w:eastAsia="Times New Roman" w:hAnsi="Times New Roman" w:cs="Times New Roman"/>
          <w:sz w:val="26"/>
          <w:szCs w:val="26"/>
          <w:lang w:val="vi-VN" w:eastAsia="ko-KR"/>
        </w:rPr>
        <w:t>:</w:t>
      </w:r>
      <w:r w:rsidR="00914128" w:rsidRPr="00E40BEC">
        <w:rPr>
          <w:rFonts w:ascii="Times New Roman" w:eastAsia="Times New Roman" w:hAnsi="Times New Roman" w:cs="Times New Roman"/>
          <w:sz w:val="26"/>
          <w:szCs w:val="26"/>
          <w:lang w:eastAsia="ko-KR"/>
        </w:rPr>
        <w:t xml:space="preserve"> </w:t>
      </w:r>
      <w:r w:rsidR="005263D3" w:rsidRPr="00E40BEC">
        <w:rPr>
          <w:rFonts w:ascii="Times New Roman" w:eastAsia="Times New Roman" w:hAnsi="Times New Roman" w:cs="Times New Roman"/>
          <w:sz w:val="26"/>
          <w:szCs w:val="26"/>
          <w:lang w:val="vi-VN" w:eastAsia="ko-KR"/>
        </w:rPr>
        <w:t>Cung là khối lượng hàng hóa và dịch vụ mà người bán có khả năng và sẵn sàng bán với mức giá xác định. Cung gắn liền với sản xuất.</w:t>
      </w:r>
      <w:r w:rsidR="002B2631" w:rsidRPr="00E40BEC">
        <w:rPr>
          <w:rFonts w:ascii="Times New Roman" w:eastAsia="Times New Roman" w:hAnsi="Times New Roman" w:cs="Times New Roman"/>
          <w:sz w:val="26"/>
          <w:szCs w:val="26"/>
          <w:lang w:eastAsia="ko-KR"/>
        </w:rPr>
        <w:t xml:space="preserve"> </w:t>
      </w:r>
      <w:r w:rsidR="005263D3" w:rsidRPr="00E40BEC">
        <w:rPr>
          <w:rFonts w:ascii="Times New Roman" w:eastAsia="Times New Roman" w:hAnsi="Times New Roman" w:cs="Times New Roman"/>
          <w:sz w:val="26"/>
          <w:szCs w:val="26"/>
          <w:lang w:val="vi-VN" w:eastAsia="ko-KR"/>
        </w:rPr>
        <w:t>Cầu là khối lượng hàng hóa và dịch vụ mà người mua có khả năng và sẵn sàng mua tương ứng với mức giá xác định. Cầu gắn liền với tiêu dùng hàng hóa, dịch vụ.</w:t>
      </w:r>
      <w:r w:rsidR="002B2631" w:rsidRPr="00E40BEC">
        <w:rPr>
          <w:rFonts w:ascii="Times New Roman" w:eastAsia="Times New Roman" w:hAnsi="Times New Roman" w:cs="Times New Roman"/>
          <w:sz w:val="26"/>
          <w:szCs w:val="26"/>
          <w:lang w:eastAsia="ko-KR"/>
        </w:rPr>
        <w:t xml:space="preserve"> </w:t>
      </w:r>
      <w:r w:rsidR="005263D3" w:rsidRPr="00E40BEC">
        <w:rPr>
          <w:rFonts w:ascii="Times New Roman" w:eastAsia="Times New Roman" w:hAnsi="Times New Roman" w:cs="Times New Roman"/>
          <w:sz w:val="26"/>
          <w:szCs w:val="26"/>
          <w:lang w:val="vi-VN" w:eastAsia="ko-KR"/>
        </w:rPr>
        <w:t>Nội dung quan hệ cung cầu:</w:t>
      </w:r>
      <w:r w:rsidR="003930EA" w:rsidRPr="00E40BEC">
        <w:rPr>
          <w:rFonts w:ascii="Times New Roman" w:eastAsia="Times New Roman" w:hAnsi="Times New Roman" w:cs="Times New Roman"/>
          <w:sz w:val="26"/>
          <w:szCs w:val="26"/>
          <w:lang w:eastAsia="ko-KR"/>
        </w:rPr>
        <w:t xml:space="preserve"> </w:t>
      </w:r>
      <w:r w:rsidR="005263D3" w:rsidRPr="00E40BEC">
        <w:rPr>
          <w:rFonts w:ascii="Times New Roman" w:eastAsia="Times New Roman" w:hAnsi="Times New Roman" w:cs="Times New Roman"/>
          <w:sz w:val="26"/>
          <w:szCs w:val="26"/>
          <w:lang w:val="vi-VN" w:eastAsia="ko-KR"/>
        </w:rPr>
        <w:t>Cung cầu có mối quan hệ hữu cơ với nhau, thường xuyên tác động quy định lẫn nhau và ảnh hưởng trực tiếp đến giá cả hàng hóa, dịch vụ. Nếu cung hàng hóa lớn hơn cầu hàng hóa thì giá cả thấp hơn giá trị; ngược lại, nếu cung nhỏ hơn cầu thì giá cả cao hơn giá trị; nếu cung cân bằng cầu thì giá cả cân bằng giá trị hàng hóa</w:t>
      </w:r>
      <w:r w:rsidR="00826BBE" w:rsidRPr="00E40BEC">
        <w:rPr>
          <w:rFonts w:ascii="Times New Roman" w:eastAsia="Times New Roman" w:hAnsi="Times New Roman" w:cs="Times New Roman"/>
          <w:sz w:val="26"/>
          <w:szCs w:val="26"/>
          <w:lang w:eastAsia="ko-KR"/>
        </w:rPr>
        <w:t>.</w:t>
      </w:r>
    </w:p>
    <w:p w14:paraId="324E04ED" w14:textId="6203FB43" w:rsidR="0007700A" w:rsidRPr="00E40BEC" w:rsidRDefault="00826BBE" w:rsidP="00C34942">
      <w:pPr>
        <w:spacing w:after="0" w:line="360" w:lineRule="auto"/>
        <w:ind w:firstLine="284"/>
        <w:jc w:val="both"/>
        <w:rPr>
          <w:rFonts w:ascii="Times New Roman" w:eastAsia="Times New Roman" w:hAnsi="Times New Roman" w:cs="Times New Roman"/>
          <w:sz w:val="26"/>
          <w:szCs w:val="26"/>
          <w:lang w:eastAsia="ko-KR"/>
        </w:rPr>
      </w:pPr>
      <w:r w:rsidRPr="00E40BEC">
        <w:rPr>
          <w:rFonts w:ascii="Times New Roman" w:eastAsia="Times New Roman" w:hAnsi="Times New Roman" w:cs="Times New Roman"/>
          <w:sz w:val="26"/>
          <w:szCs w:val="26"/>
          <w:lang w:eastAsia="ko-KR"/>
        </w:rPr>
        <w:t>Do đó, giá cả của hàng hóa xăng dầu trên thị trường bị tác động rất lớn bởi cung cầu.</w:t>
      </w:r>
      <w:r w:rsidR="00B602DF" w:rsidRPr="00E40BEC">
        <w:rPr>
          <w:rFonts w:ascii="Times New Roman" w:eastAsia="Times New Roman" w:hAnsi="Times New Roman" w:cs="Times New Roman"/>
          <w:sz w:val="26"/>
          <w:szCs w:val="26"/>
          <w:lang w:eastAsia="ko-KR"/>
        </w:rPr>
        <w:t xml:space="preserve"> </w:t>
      </w:r>
      <w:r w:rsidR="00B602DF" w:rsidRPr="00E40BEC">
        <w:rPr>
          <w:rFonts w:ascii="Times New Roman" w:hAnsi="Times New Roman" w:cs="Times New Roman"/>
          <w:sz w:val="26"/>
          <w:szCs w:val="26"/>
        </w:rPr>
        <w:t>Quan hệ cung</w:t>
      </w:r>
      <w:r w:rsidR="000115FC" w:rsidRPr="00E40BEC">
        <w:rPr>
          <w:rFonts w:ascii="Times New Roman" w:hAnsi="Times New Roman" w:cs="Times New Roman"/>
          <w:sz w:val="26"/>
          <w:szCs w:val="26"/>
        </w:rPr>
        <w:t xml:space="preserve"> </w:t>
      </w:r>
      <w:r w:rsidR="00B602DF" w:rsidRPr="00E40BEC">
        <w:rPr>
          <w:rFonts w:ascii="Times New Roman" w:hAnsi="Times New Roman" w:cs="Times New Roman"/>
          <w:sz w:val="26"/>
          <w:szCs w:val="26"/>
        </w:rPr>
        <w:t>-</w:t>
      </w:r>
      <w:r w:rsidR="000115FC" w:rsidRPr="00E40BEC">
        <w:rPr>
          <w:rFonts w:ascii="Times New Roman" w:hAnsi="Times New Roman" w:cs="Times New Roman"/>
          <w:sz w:val="26"/>
          <w:szCs w:val="26"/>
        </w:rPr>
        <w:t xml:space="preserve"> </w:t>
      </w:r>
      <w:r w:rsidR="00B602DF" w:rsidRPr="00E40BEC">
        <w:rPr>
          <w:rFonts w:ascii="Times New Roman" w:hAnsi="Times New Roman" w:cs="Times New Roman"/>
          <w:sz w:val="26"/>
          <w:szCs w:val="26"/>
        </w:rPr>
        <w:t>cầu luôn biến động và không ổn định kéo theo đó là biến động giá cả xăng dầu.</w:t>
      </w:r>
      <w:r w:rsidR="00B602DF" w:rsidRPr="00E40BEC">
        <w:rPr>
          <w:rFonts w:ascii="Times New Roman" w:eastAsia="Times New Roman" w:hAnsi="Times New Roman" w:cs="Times New Roman"/>
          <w:sz w:val="26"/>
          <w:szCs w:val="26"/>
          <w:lang w:eastAsia="ko-KR"/>
        </w:rPr>
        <w:t xml:space="preserve"> Cụ thể</w:t>
      </w:r>
      <w:r w:rsidR="002B08CC" w:rsidRPr="00E40BEC">
        <w:rPr>
          <w:rFonts w:ascii="Times New Roman" w:eastAsia="Times New Roman" w:hAnsi="Times New Roman" w:cs="Times New Roman"/>
          <w:sz w:val="26"/>
          <w:szCs w:val="26"/>
          <w:lang w:eastAsia="ko-KR"/>
        </w:rPr>
        <w:t>,</w:t>
      </w:r>
      <w:r w:rsidR="00B602DF" w:rsidRPr="00E40BEC">
        <w:rPr>
          <w:rFonts w:ascii="Times New Roman" w:eastAsia="Times New Roman" w:hAnsi="Times New Roman" w:cs="Times New Roman"/>
          <w:sz w:val="26"/>
          <w:szCs w:val="26"/>
          <w:lang w:eastAsia="ko-KR"/>
        </w:rPr>
        <w:t xml:space="preserve"> trong nền kinh tế Việt Nam hiện nay</w:t>
      </w:r>
      <w:r w:rsidR="002B08CC" w:rsidRPr="00E40BEC">
        <w:rPr>
          <w:rFonts w:ascii="Times New Roman" w:eastAsia="Times New Roman" w:hAnsi="Times New Roman" w:cs="Times New Roman"/>
          <w:sz w:val="26"/>
          <w:szCs w:val="26"/>
          <w:lang w:eastAsia="ko-KR"/>
        </w:rPr>
        <w:t xml:space="preserve"> </w:t>
      </w:r>
      <w:r w:rsidR="002B08CC" w:rsidRPr="00E40BEC">
        <w:rPr>
          <w:rFonts w:ascii="Times New Roman" w:hAnsi="Times New Roman" w:cs="Times New Roman"/>
          <w:sz w:val="26"/>
          <w:szCs w:val="26"/>
        </w:rPr>
        <w:t>n</w:t>
      </w:r>
      <w:r w:rsidR="0007700A" w:rsidRPr="00E40BEC">
        <w:rPr>
          <w:rFonts w:ascii="Times New Roman" w:hAnsi="Times New Roman" w:cs="Times New Roman"/>
          <w:sz w:val="26"/>
          <w:szCs w:val="26"/>
        </w:rPr>
        <w:t>guồn cung</w:t>
      </w:r>
      <w:r w:rsidR="002B08CC" w:rsidRPr="00E40BEC">
        <w:rPr>
          <w:rFonts w:ascii="Times New Roman" w:hAnsi="Times New Roman" w:cs="Times New Roman"/>
          <w:sz w:val="26"/>
          <w:szCs w:val="26"/>
        </w:rPr>
        <w:t xml:space="preserve"> hàng hóa xăng </w:t>
      </w:r>
      <w:r w:rsidR="0007700A" w:rsidRPr="00E40BEC">
        <w:rPr>
          <w:rFonts w:ascii="Times New Roman" w:hAnsi="Times New Roman" w:cs="Times New Roman"/>
          <w:sz w:val="26"/>
          <w:szCs w:val="26"/>
        </w:rPr>
        <w:t>có 12 doanh nghiệp Nhà nước được cấp phép nhập khẩu và phân phối các sản phẩm xăng dầu</w:t>
      </w:r>
      <w:r w:rsidR="002B08CC" w:rsidRPr="00E40BEC">
        <w:rPr>
          <w:rFonts w:ascii="Times New Roman" w:hAnsi="Times New Roman" w:cs="Times New Roman"/>
          <w:sz w:val="26"/>
          <w:szCs w:val="26"/>
        </w:rPr>
        <w:t>. T</w:t>
      </w:r>
      <w:r w:rsidR="0007700A" w:rsidRPr="00E40BEC">
        <w:rPr>
          <w:rFonts w:ascii="Times New Roman" w:hAnsi="Times New Roman" w:cs="Times New Roman"/>
          <w:sz w:val="26"/>
          <w:szCs w:val="26"/>
        </w:rPr>
        <w:t>rong đó Tổng công ty xăng dầu Việt Nam Petrolimex nhập khẩu chiếm tỷ trọng lớn nhất (khoảng 60%). Bên cạnh đó, Việ</w:t>
      </w:r>
      <w:r w:rsidR="00456D62" w:rsidRPr="00E40BEC">
        <w:rPr>
          <w:rFonts w:ascii="Times New Roman" w:hAnsi="Times New Roman" w:cs="Times New Roman"/>
          <w:sz w:val="26"/>
          <w:szCs w:val="26"/>
        </w:rPr>
        <w:t>t Nam</w:t>
      </w:r>
      <w:r w:rsidR="0007700A" w:rsidRPr="00E40BEC">
        <w:rPr>
          <w:rFonts w:ascii="Times New Roman" w:hAnsi="Times New Roman" w:cs="Times New Roman"/>
          <w:sz w:val="26"/>
          <w:szCs w:val="26"/>
        </w:rPr>
        <w:t xml:space="preserve"> có hai nhà máy </w:t>
      </w:r>
      <w:r w:rsidR="0074384E" w:rsidRPr="00E40BEC">
        <w:rPr>
          <w:rFonts w:ascii="Times New Roman" w:hAnsi="Times New Roman" w:cs="Times New Roman"/>
          <w:sz w:val="26"/>
          <w:szCs w:val="26"/>
        </w:rPr>
        <w:t>lọc dầu có khả năng đáp ứng được 70% nhu cầu trong nước đó là</w:t>
      </w:r>
      <w:r w:rsidR="002B08CC" w:rsidRPr="00E40BEC">
        <w:rPr>
          <w:rFonts w:ascii="Times New Roman" w:hAnsi="Times New Roman" w:cs="Times New Roman"/>
          <w:sz w:val="26"/>
          <w:szCs w:val="26"/>
        </w:rPr>
        <w:t>:</w:t>
      </w:r>
      <w:r w:rsidR="002B08CC" w:rsidRPr="00E40BEC">
        <w:rPr>
          <w:rFonts w:ascii="Times New Roman" w:eastAsia="Times New Roman" w:hAnsi="Times New Roman" w:cs="Times New Roman"/>
          <w:sz w:val="26"/>
          <w:szCs w:val="26"/>
          <w:lang w:eastAsia="ko-KR"/>
        </w:rPr>
        <w:t xml:space="preserve"> </w:t>
      </w:r>
      <w:r w:rsidR="0007700A" w:rsidRPr="00E40BEC">
        <w:rPr>
          <w:rFonts w:ascii="Times New Roman" w:hAnsi="Times New Roman" w:cs="Times New Roman"/>
          <w:sz w:val="26"/>
          <w:szCs w:val="26"/>
        </w:rPr>
        <w:t>Nhà máy lọc dầu Dung Quất</w:t>
      </w:r>
      <w:r w:rsidR="000A70E2">
        <w:rPr>
          <w:rFonts w:ascii="Times New Roman" w:hAnsi="Times New Roman" w:cs="Times New Roman"/>
          <w:sz w:val="26"/>
          <w:szCs w:val="26"/>
        </w:rPr>
        <w:t xml:space="preserve">, </w:t>
      </w:r>
      <w:r w:rsidR="0007700A" w:rsidRPr="00E40BEC">
        <w:rPr>
          <w:rFonts w:ascii="Times New Roman" w:hAnsi="Times New Roman" w:cs="Times New Roman"/>
          <w:sz w:val="26"/>
          <w:szCs w:val="26"/>
        </w:rPr>
        <w:t>Nhà máy lọc dầu</w:t>
      </w:r>
      <w:r w:rsidR="0074384E" w:rsidRPr="00E40BEC">
        <w:rPr>
          <w:rFonts w:ascii="Times New Roman" w:hAnsi="Times New Roman" w:cs="Times New Roman"/>
          <w:sz w:val="26"/>
          <w:szCs w:val="26"/>
        </w:rPr>
        <w:t xml:space="preserve"> </w:t>
      </w:r>
      <w:r w:rsidR="0007700A" w:rsidRPr="00E40BEC">
        <w:rPr>
          <w:rFonts w:ascii="Times New Roman" w:hAnsi="Times New Roman" w:cs="Times New Roman"/>
          <w:sz w:val="26"/>
          <w:szCs w:val="26"/>
        </w:rPr>
        <w:t>Nghi Sơn</w:t>
      </w:r>
      <w:r w:rsidR="0074384E" w:rsidRPr="00E40BEC">
        <w:rPr>
          <w:rFonts w:ascii="Times New Roman" w:hAnsi="Times New Roman" w:cs="Times New Roman"/>
          <w:sz w:val="26"/>
          <w:szCs w:val="26"/>
        </w:rPr>
        <w:t>.</w:t>
      </w:r>
    </w:p>
    <w:p w14:paraId="34596403" w14:textId="28CBD045" w:rsidR="000D2D3E" w:rsidRPr="00E40BEC" w:rsidRDefault="000529C5" w:rsidP="00C34942">
      <w:pPr>
        <w:pStyle w:val="ListParagraph"/>
        <w:tabs>
          <w:tab w:val="left" w:pos="1320"/>
        </w:tabs>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t xml:space="preserve">Về cầu: </w:t>
      </w:r>
      <w:r w:rsidR="00456D62" w:rsidRPr="00E40BEC">
        <w:rPr>
          <w:rFonts w:ascii="Times New Roman" w:hAnsi="Times New Roman" w:cs="Times New Roman"/>
          <w:sz w:val="26"/>
          <w:szCs w:val="26"/>
        </w:rPr>
        <w:t>Kể từ khi mở cửa</w:t>
      </w:r>
      <w:r w:rsidRPr="00E40BEC">
        <w:rPr>
          <w:rFonts w:ascii="Times New Roman" w:hAnsi="Times New Roman" w:cs="Times New Roman"/>
          <w:sz w:val="26"/>
          <w:szCs w:val="26"/>
        </w:rPr>
        <w:t>, xây dựng</w:t>
      </w:r>
      <w:r w:rsidR="00456D62" w:rsidRPr="00E40BEC">
        <w:rPr>
          <w:rFonts w:ascii="Times New Roman" w:hAnsi="Times New Roman" w:cs="Times New Roman"/>
          <w:sz w:val="26"/>
          <w:szCs w:val="26"/>
        </w:rPr>
        <w:t xml:space="preserve"> nền kinh tế thị trường thì tốc độ tăng trưởng </w:t>
      </w:r>
      <w:r w:rsidRPr="00E40BEC">
        <w:rPr>
          <w:rFonts w:ascii="Times New Roman" w:hAnsi="Times New Roman" w:cs="Times New Roman"/>
          <w:sz w:val="26"/>
          <w:szCs w:val="26"/>
        </w:rPr>
        <w:t xml:space="preserve">kinh tế của Việt Nam </w:t>
      </w:r>
      <w:r w:rsidR="00385AD2" w:rsidRPr="00E40BEC">
        <w:rPr>
          <w:rFonts w:ascii="Times New Roman" w:hAnsi="Times New Roman" w:cs="Times New Roman"/>
          <w:sz w:val="26"/>
          <w:szCs w:val="26"/>
        </w:rPr>
        <w:t>là rất cao.</w:t>
      </w:r>
      <w:r w:rsidR="00456D62" w:rsidRPr="00E40BEC">
        <w:rPr>
          <w:rFonts w:ascii="Times New Roman" w:hAnsi="Times New Roman" w:cs="Times New Roman"/>
          <w:sz w:val="26"/>
          <w:szCs w:val="26"/>
        </w:rPr>
        <w:t xml:space="preserve"> </w:t>
      </w:r>
      <w:r w:rsidR="00385AD2" w:rsidRPr="00E40BEC">
        <w:rPr>
          <w:rFonts w:ascii="Times New Roman" w:hAnsi="Times New Roman" w:cs="Times New Roman"/>
          <w:sz w:val="26"/>
          <w:szCs w:val="26"/>
        </w:rPr>
        <w:t>K</w:t>
      </w:r>
      <w:r w:rsidR="00456D62" w:rsidRPr="00E40BEC">
        <w:rPr>
          <w:rFonts w:ascii="Times New Roman" w:hAnsi="Times New Roman" w:cs="Times New Roman"/>
          <w:sz w:val="26"/>
          <w:szCs w:val="26"/>
        </w:rPr>
        <w:t>inh tế tăng trưởng nhanh kéo theo nhu cầu tiêu dùng xăng dầu của Việt Nam cũng tăng bình quân năm sau cao hơn năm trước từ 8%-9%</w:t>
      </w:r>
      <w:r w:rsidR="000D2D3E" w:rsidRPr="00E40BEC">
        <w:rPr>
          <w:rFonts w:ascii="Times New Roman" w:hAnsi="Times New Roman" w:cs="Times New Roman"/>
          <w:sz w:val="26"/>
          <w:szCs w:val="26"/>
        </w:rPr>
        <w:t>.</w:t>
      </w:r>
      <w:r w:rsidR="00B602DF" w:rsidRPr="00E40BEC">
        <w:rPr>
          <w:rFonts w:ascii="Times New Roman" w:hAnsi="Times New Roman" w:cs="Times New Roman"/>
          <w:sz w:val="26"/>
          <w:szCs w:val="26"/>
        </w:rPr>
        <w:t xml:space="preserve"> </w:t>
      </w:r>
      <w:r w:rsidR="00385AD2" w:rsidRPr="00E40BEC">
        <w:rPr>
          <w:rFonts w:ascii="Times New Roman" w:hAnsi="Times New Roman" w:cs="Times New Roman"/>
          <w:sz w:val="26"/>
          <w:szCs w:val="26"/>
        </w:rPr>
        <w:t xml:space="preserve">Qua khảo sát thị trường, kết quả cho thấy </w:t>
      </w:r>
      <w:r w:rsidR="000D2D3E" w:rsidRPr="00E40BEC">
        <w:rPr>
          <w:rFonts w:ascii="Times New Roman" w:hAnsi="Times New Roman" w:cs="Times New Roman"/>
          <w:sz w:val="26"/>
          <w:szCs w:val="26"/>
        </w:rPr>
        <w:t xml:space="preserve">độ tuổi từ 18-55 có 68,6% khách hàng có nhu cầu phải thường xuyên mua xăng dầu và 27,5% có tần </w:t>
      </w:r>
      <w:r w:rsidR="004B6776" w:rsidRPr="00E40BEC">
        <w:rPr>
          <w:rFonts w:ascii="Times New Roman" w:hAnsi="Times New Roman" w:cs="Times New Roman"/>
          <w:sz w:val="26"/>
          <w:szCs w:val="26"/>
        </w:rPr>
        <w:t>suất</w:t>
      </w:r>
      <w:r w:rsidR="000D2D3E" w:rsidRPr="00E40BEC">
        <w:rPr>
          <w:rFonts w:ascii="Times New Roman" w:hAnsi="Times New Roman" w:cs="Times New Roman"/>
          <w:sz w:val="26"/>
          <w:szCs w:val="26"/>
        </w:rPr>
        <w:t xml:space="preserve"> ít hơn</w:t>
      </w:r>
      <w:r w:rsidR="004B6776" w:rsidRPr="00E40BEC">
        <w:rPr>
          <w:rFonts w:ascii="Times New Roman" w:hAnsi="Times New Roman" w:cs="Times New Roman"/>
          <w:sz w:val="26"/>
          <w:szCs w:val="26"/>
        </w:rPr>
        <w:t xml:space="preserve"> trong đó nhu cầu sử dụng xăng RON </w:t>
      </w:r>
      <w:r w:rsidR="004663DC" w:rsidRPr="00E40BEC">
        <w:rPr>
          <w:rFonts w:ascii="Times New Roman" w:hAnsi="Times New Roman" w:cs="Times New Roman"/>
          <w:sz w:val="26"/>
          <w:szCs w:val="26"/>
        </w:rPr>
        <w:t>95 là 80,4%, xăng E5 RON 92 là 17,6%</w:t>
      </w:r>
      <w:r w:rsidR="006C339B" w:rsidRPr="00E40BEC">
        <w:rPr>
          <w:rFonts w:ascii="Times New Roman" w:hAnsi="Times New Roman" w:cs="Times New Roman"/>
          <w:sz w:val="26"/>
          <w:szCs w:val="26"/>
        </w:rPr>
        <w:t>.</w:t>
      </w:r>
    </w:p>
    <w:p w14:paraId="0F059300" w14:textId="3D9D281D" w:rsidR="002B2631" w:rsidRPr="00E40BEC" w:rsidRDefault="002B2631" w:rsidP="00C34942">
      <w:pPr>
        <w:pStyle w:val="ListParagraph"/>
        <w:spacing w:after="0" w:line="360" w:lineRule="auto"/>
        <w:ind w:left="0" w:firstLine="284"/>
        <w:jc w:val="both"/>
        <w:rPr>
          <w:rFonts w:ascii="Times New Roman" w:hAnsi="Times New Roman" w:cs="Times New Roman"/>
          <w:b/>
          <w:sz w:val="26"/>
          <w:szCs w:val="26"/>
        </w:rPr>
      </w:pPr>
      <w:r w:rsidRPr="00E40BEC">
        <w:rPr>
          <w:rFonts w:ascii="Times New Roman" w:hAnsi="Times New Roman" w:cs="Times New Roman"/>
          <w:noProof/>
          <w:sz w:val="26"/>
          <w:szCs w:val="26"/>
        </w:rPr>
        <w:drawing>
          <wp:anchor distT="0" distB="0" distL="114300" distR="114300" simplePos="0" relativeHeight="251654144" behindDoc="1" locked="0" layoutInCell="1" allowOverlap="1" wp14:anchorId="4691D15F" wp14:editId="3A6C3058">
            <wp:simplePos x="0" y="0"/>
            <wp:positionH relativeFrom="column">
              <wp:posOffset>1243965</wp:posOffset>
            </wp:positionH>
            <wp:positionV relativeFrom="paragraph">
              <wp:posOffset>298450</wp:posOffset>
            </wp:positionV>
            <wp:extent cx="4050665" cy="1104900"/>
            <wp:effectExtent l="0" t="0" r="698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050665" cy="1104900"/>
                    </a:xfrm>
                    <a:prstGeom prst="rect">
                      <a:avLst/>
                    </a:prstGeom>
                  </pic:spPr>
                </pic:pic>
              </a:graphicData>
            </a:graphic>
            <wp14:sizeRelH relativeFrom="margin">
              <wp14:pctWidth>0</wp14:pctWidth>
            </wp14:sizeRelH>
            <wp14:sizeRelV relativeFrom="margin">
              <wp14:pctHeight>0</wp14:pctHeight>
            </wp14:sizeRelV>
          </wp:anchor>
        </w:drawing>
      </w:r>
      <w:r w:rsidRPr="00E40BEC">
        <w:rPr>
          <w:rFonts w:ascii="Times New Roman" w:hAnsi="Times New Roman" w:cs="Times New Roman"/>
          <w:b/>
          <w:sz w:val="26"/>
          <w:szCs w:val="26"/>
        </w:rPr>
        <w:t xml:space="preserve">Biểu đồ </w:t>
      </w:r>
      <w:r w:rsidR="000A70E2">
        <w:rPr>
          <w:rFonts w:ascii="Times New Roman" w:hAnsi="Times New Roman" w:cs="Times New Roman"/>
          <w:b/>
          <w:sz w:val="26"/>
          <w:szCs w:val="26"/>
        </w:rPr>
        <w:t>1</w:t>
      </w:r>
      <w:r w:rsidR="000C0353">
        <w:rPr>
          <w:rFonts w:ascii="Times New Roman" w:hAnsi="Times New Roman" w:cs="Times New Roman"/>
          <w:b/>
          <w:sz w:val="26"/>
          <w:szCs w:val="26"/>
        </w:rPr>
        <w:t>.1</w:t>
      </w:r>
      <w:r w:rsidRPr="00E40BEC">
        <w:rPr>
          <w:rFonts w:ascii="Times New Roman" w:hAnsi="Times New Roman" w:cs="Times New Roman"/>
          <w:b/>
          <w:sz w:val="26"/>
          <w:szCs w:val="26"/>
        </w:rPr>
        <w:t>: Phản ánh nhu cầu sử dụng hàng hóa xăng dầu của người dân</w:t>
      </w:r>
    </w:p>
    <w:p w14:paraId="645E87FA" w14:textId="1B489038" w:rsidR="000D2D3E" w:rsidRPr="000A70E2" w:rsidRDefault="00332D4E" w:rsidP="000A70E2">
      <w:pPr>
        <w:spacing w:after="0" w:line="360" w:lineRule="auto"/>
        <w:ind w:firstLine="284"/>
        <w:jc w:val="right"/>
        <w:rPr>
          <w:rFonts w:ascii="Times New Roman" w:hAnsi="Times New Roman" w:cs="Times New Roman"/>
          <w:i/>
          <w:iCs/>
          <w:sz w:val="26"/>
          <w:szCs w:val="26"/>
        </w:rPr>
      </w:pPr>
      <w:r w:rsidRPr="000A70E2">
        <w:rPr>
          <w:rFonts w:ascii="Times New Roman" w:hAnsi="Times New Roman" w:cs="Times New Roman"/>
          <w:i/>
          <w:iCs/>
          <w:sz w:val="26"/>
          <w:szCs w:val="26"/>
        </w:rPr>
        <w:t xml:space="preserve">                  </w:t>
      </w:r>
      <w:r w:rsidR="000A70E2" w:rsidRPr="000A70E2">
        <w:rPr>
          <w:rFonts w:ascii="Times New Roman" w:hAnsi="Times New Roman" w:cs="Times New Roman"/>
          <w:i/>
          <w:iCs/>
          <w:sz w:val="26"/>
          <w:szCs w:val="26"/>
        </w:rPr>
        <w:t>Nguồn số liệu: Tác giả tự khảo sát, thống kê</w:t>
      </w:r>
    </w:p>
    <w:p w14:paraId="3BA5FCBA" w14:textId="2E48E243" w:rsidR="004B6776" w:rsidRDefault="004B6776" w:rsidP="00C34942">
      <w:pPr>
        <w:pStyle w:val="ListParagraph"/>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t xml:space="preserve">Đặc biệt, </w:t>
      </w:r>
      <w:r w:rsidR="00A707BC" w:rsidRPr="00E40BEC">
        <w:rPr>
          <w:rFonts w:ascii="Times New Roman" w:hAnsi="Times New Roman" w:cs="Times New Roman"/>
          <w:sz w:val="26"/>
          <w:szCs w:val="26"/>
        </w:rPr>
        <w:t xml:space="preserve">điều tra </w:t>
      </w:r>
      <w:r w:rsidRPr="00E40BEC">
        <w:rPr>
          <w:rFonts w:ascii="Times New Roman" w:hAnsi="Times New Roman" w:cs="Times New Roman"/>
          <w:sz w:val="26"/>
          <w:szCs w:val="26"/>
        </w:rPr>
        <w:t xml:space="preserve">khảo sát cho thấy rằng khi có biến động xăng dầu </w:t>
      </w:r>
      <w:r w:rsidR="00A707BC" w:rsidRPr="00E40BEC">
        <w:rPr>
          <w:rFonts w:ascii="Times New Roman" w:hAnsi="Times New Roman" w:cs="Times New Roman"/>
          <w:sz w:val="26"/>
          <w:szCs w:val="26"/>
        </w:rPr>
        <w:t xml:space="preserve">tăng lên </w:t>
      </w:r>
      <w:r w:rsidRPr="00E40BEC">
        <w:rPr>
          <w:rFonts w:ascii="Times New Roman" w:hAnsi="Times New Roman" w:cs="Times New Roman"/>
          <w:sz w:val="26"/>
          <w:szCs w:val="26"/>
        </w:rPr>
        <w:t>có</w:t>
      </w:r>
      <w:r w:rsidR="00EF6124" w:rsidRPr="00E40BEC">
        <w:rPr>
          <w:rFonts w:ascii="Times New Roman" w:hAnsi="Times New Roman" w:cs="Times New Roman"/>
          <w:sz w:val="26"/>
          <w:szCs w:val="26"/>
        </w:rPr>
        <w:t xml:space="preserve"> </w:t>
      </w:r>
      <w:r w:rsidRPr="00E40BEC">
        <w:rPr>
          <w:rFonts w:ascii="Times New Roman" w:hAnsi="Times New Roman" w:cs="Times New Roman"/>
          <w:sz w:val="26"/>
          <w:szCs w:val="26"/>
        </w:rPr>
        <w:t>31,4%</w:t>
      </w:r>
      <w:r w:rsidR="00EF6124" w:rsidRPr="00E40BEC">
        <w:rPr>
          <w:rFonts w:ascii="Times New Roman" w:hAnsi="Times New Roman" w:cs="Times New Roman"/>
          <w:sz w:val="26"/>
          <w:szCs w:val="26"/>
        </w:rPr>
        <w:t xml:space="preserve"> người dân</w:t>
      </w:r>
      <w:r w:rsidRPr="00E40BEC">
        <w:rPr>
          <w:rFonts w:ascii="Times New Roman" w:hAnsi="Times New Roman" w:cs="Times New Roman"/>
          <w:sz w:val="26"/>
          <w:szCs w:val="26"/>
        </w:rPr>
        <w:t xml:space="preserve"> liền lập tức đi đổ xăng dầu và 7,8% mua xăng dầu về dự trữ</w:t>
      </w:r>
      <w:r w:rsidR="00EF6124" w:rsidRPr="00E40BEC">
        <w:rPr>
          <w:rFonts w:ascii="Times New Roman" w:hAnsi="Times New Roman" w:cs="Times New Roman"/>
          <w:sz w:val="26"/>
          <w:szCs w:val="26"/>
        </w:rPr>
        <w:t xml:space="preserve">, </w:t>
      </w:r>
      <w:r w:rsidR="004663DC" w:rsidRPr="00E40BEC">
        <w:rPr>
          <w:rFonts w:ascii="Times New Roman" w:hAnsi="Times New Roman" w:cs="Times New Roman"/>
          <w:sz w:val="26"/>
          <w:szCs w:val="26"/>
        </w:rPr>
        <w:t xml:space="preserve">33,3 % người dân </w:t>
      </w:r>
      <w:r w:rsidR="004663DC" w:rsidRPr="00E40BEC">
        <w:rPr>
          <w:rFonts w:ascii="Times New Roman" w:hAnsi="Times New Roman" w:cs="Times New Roman"/>
          <w:sz w:val="26"/>
          <w:szCs w:val="26"/>
        </w:rPr>
        <w:lastRenderedPageBreak/>
        <w:t>chia sẻ thông tin cho mọi người biết. Điều đó chứng tỏ người dân rất quan tâm tới giá cả xăng dầu.</w:t>
      </w:r>
    </w:p>
    <w:p w14:paraId="3D1CE707" w14:textId="4EC6B2B1" w:rsidR="00B9130D" w:rsidRPr="00E40BEC" w:rsidRDefault="00B9130D" w:rsidP="00C34942">
      <w:pPr>
        <w:pStyle w:val="ListParagraph"/>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noProof/>
          <w:sz w:val="26"/>
          <w:szCs w:val="26"/>
        </w:rPr>
        <w:drawing>
          <wp:anchor distT="0" distB="0" distL="114300" distR="114300" simplePos="0" relativeHeight="251659264" behindDoc="0" locked="0" layoutInCell="1" allowOverlap="1" wp14:anchorId="46609165" wp14:editId="3F704B65">
            <wp:simplePos x="0" y="0"/>
            <wp:positionH relativeFrom="column">
              <wp:posOffset>1018540</wp:posOffset>
            </wp:positionH>
            <wp:positionV relativeFrom="paragraph">
              <wp:posOffset>332105</wp:posOffset>
            </wp:positionV>
            <wp:extent cx="3774440" cy="1542415"/>
            <wp:effectExtent l="0" t="0" r="0" b="63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774440" cy="1542415"/>
                    </a:xfrm>
                    <a:prstGeom prst="rect">
                      <a:avLst/>
                    </a:prstGeom>
                  </pic:spPr>
                </pic:pic>
              </a:graphicData>
            </a:graphic>
            <wp14:sizeRelH relativeFrom="margin">
              <wp14:pctWidth>0</wp14:pctWidth>
            </wp14:sizeRelH>
            <wp14:sizeRelV relativeFrom="margin">
              <wp14:pctHeight>0</wp14:pctHeight>
            </wp14:sizeRelV>
          </wp:anchor>
        </w:drawing>
      </w:r>
      <w:r w:rsidRPr="00E40BEC">
        <w:rPr>
          <w:rFonts w:ascii="Times New Roman" w:hAnsi="Times New Roman" w:cs="Times New Roman"/>
          <w:b/>
          <w:sz w:val="26"/>
          <w:szCs w:val="26"/>
        </w:rPr>
        <w:t>Biểu đồ</w:t>
      </w:r>
      <w:r w:rsidR="00AD1BF7">
        <w:rPr>
          <w:rFonts w:ascii="Times New Roman" w:hAnsi="Times New Roman" w:cs="Times New Roman"/>
          <w:b/>
          <w:sz w:val="26"/>
          <w:szCs w:val="26"/>
        </w:rPr>
        <w:t xml:space="preserve"> </w:t>
      </w:r>
      <w:r w:rsidR="000C0353">
        <w:rPr>
          <w:rFonts w:ascii="Times New Roman" w:hAnsi="Times New Roman" w:cs="Times New Roman"/>
          <w:b/>
          <w:sz w:val="26"/>
          <w:szCs w:val="26"/>
        </w:rPr>
        <w:t>1.</w:t>
      </w:r>
      <w:r w:rsidR="00AD1BF7">
        <w:rPr>
          <w:rFonts w:ascii="Times New Roman" w:hAnsi="Times New Roman" w:cs="Times New Roman"/>
          <w:b/>
          <w:sz w:val="26"/>
          <w:szCs w:val="26"/>
        </w:rPr>
        <w:t>2</w:t>
      </w:r>
      <w:r w:rsidRPr="00E40BEC">
        <w:rPr>
          <w:rFonts w:ascii="Times New Roman" w:hAnsi="Times New Roman" w:cs="Times New Roman"/>
          <w:b/>
          <w:sz w:val="26"/>
          <w:szCs w:val="26"/>
        </w:rPr>
        <w:t>: Phản ứng của người dân khi có biến động xăng dầu</w:t>
      </w:r>
    </w:p>
    <w:p w14:paraId="7013E5B7" w14:textId="4C7E221E" w:rsidR="00B9130D" w:rsidRPr="00B9130D" w:rsidRDefault="00B9130D" w:rsidP="00B9130D">
      <w:pPr>
        <w:spacing w:after="0" w:line="360" w:lineRule="auto"/>
        <w:ind w:firstLine="284"/>
        <w:jc w:val="right"/>
        <w:rPr>
          <w:rFonts w:ascii="Times New Roman" w:hAnsi="Times New Roman" w:cs="Times New Roman"/>
          <w:i/>
          <w:iCs/>
          <w:sz w:val="26"/>
          <w:szCs w:val="26"/>
        </w:rPr>
      </w:pPr>
      <w:r w:rsidRPr="000A70E2">
        <w:rPr>
          <w:rFonts w:ascii="Times New Roman" w:hAnsi="Times New Roman" w:cs="Times New Roman"/>
          <w:i/>
          <w:iCs/>
          <w:sz w:val="26"/>
          <w:szCs w:val="26"/>
        </w:rPr>
        <w:t xml:space="preserve">              Nguồn số liệu: Tác giả tự khảo sát, thống kê</w:t>
      </w:r>
    </w:p>
    <w:p w14:paraId="057A2C0F" w14:textId="61C9AEEC" w:rsidR="004C15CA" w:rsidRPr="00E40BEC" w:rsidRDefault="006C339B" w:rsidP="00C34942">
      <w:pPr>
        <w:pStyle w:val="ListParagraph"/>
        <w:spacing w:after="0" w:line="360" w:lineRule="auto"/>
        <w:ind w:left="0" w:firstLine="284"/>
        <w:jc w:val="both"/>
        <w:rPr>
          <w:rFonts w:ascii="Times New Roman" w:hAnsi="Times New Roman" w:cs="Times New Roman"/>
          <w:i/>
          <w:iCs/>
          <w:sz w:val="26"/>
          <w:szCs w:val="26"/>
        </w:rPr>
      </w:pPr>
      <w:r w:rsidRPr="00E40BEC">
        <w:rPr>
          <w:rFonts w:ascii="Times New Roman" w:hAnsi="Times New Roman" w:cs="Times New Roman"/>
          <w:i/>
          <w:iCs/>
          <w:sz w:val="26"/>
          <w:szCs w:val="26"/>
        </w:rPr>
        <w:t xml:space="preserve">1.2.2.3. </w:t>
      </w:r>
      <w:r w:rsidR="004C15CA" w:rsidRPr="00E40BEC">
        <w:rPr>
          <w:rFonts w:ascii="Times New Roman" w:hAnsi="Times New Roman" w:cs="Times New Roman"/>
          <w:i/>
          <w:iCs/>
          <w:sz w:val="26"/>
          <w:szCs w:val="26"/>
        </w:rPr>
        <w:t>Chính sách của các quốc gia</w:t>
      </w:r>
      <w:r w:rsidR="009F2044" w:rsidRPr="00E40BEC">
        <w:rPr>
          <w:rFonts w:ascii="Times New Roman" w:hAnsi="Times New Roman" w:cs="Times New Roman"/>
          <w:i/>
          <w:iCs/>
          <w:sz w:val="26"/>
          <w:szCs w:val="26"/>
        </w:rPr>
        <w:t xml:space="preserve"> và </w:t>
      </w:r>
      <w:r w:rsidR="004C15CA" w:rsidRPr="00E40BEC">
        <w:rPr>
          <w:rFonts w:ascii="Times New Roman" w:hAnsi="Times New Roman" w:cs="Times New Roman"/>
          <w:i/>
          <w:iCs/>
          <w:sz w:val="26"/>
          <w:szCs w:val="26"/>
        </w:rPr>
        <w:t xml:space="preserve">tổ chức </w:t>
      </w:r>
      <w:r w:rsidR="009F2044" w:rsidRPr="00E40BEC">
        <w:rPr>
          <w:rFonts w:ascii="Times New Roman" w:hAnsi="Times New Roman" w:cs="Times New Roman"/>
          <w:i/>
          <w:iCs/>
          <w:sz w:val="26"/>
          <w:szCs w:val="26"/>
        </w:rPr>
        <w:t>các nước xuất khẩu dầu mỏ (</w:t>
      </w:r>
      <w:r w:rsidR="004C15CA" w:rsidRPr="00E40BEC">
        <w:rPr>
          <w:rFonts w:ascii="Times New Roman" w:hAnsi="Times New Roman" w:cs="Times New Roman"/>
          <w:i/>
          <w:iCs/>
          <w:sz w:val="26"/>
          <w:szCs w:val="26"/>
        </w:rPr>
        <w:t>OPEC</w:t>
      </w:r>
      <w:r w:rsidR="009F2044" w:rsidRPr="00E40BEC">
        <w:rPr>
          <w:rFonts w:ascii="Times New Roman" w:hAnsi="Times New Roman" w:cs="Times New Roman"/>
          <w:i/>
          <w:iCs/>
          <w:sz w:val="26"/>
          <w:szCs w:val="26"/>
        </w:rPr>
        <w:t>)</w:t>
      </w:r>
      <w:r w:rsidRPr="00E40BEC">
        <w:rPr>
          <w:rFonts w:ascii="Times New Roman" w:hAnsi="Times New Roman" w:cs="Times New Roman"/>
          <w:i/>
          <w:iCs/>
          <w:sz w:val="26"/>
          <w:szCs w:val="26"/>
        </w:rPr>
        <w:t xml:space="preserve"> </w:t>
      </w:r>
    </w:p>
    <w:p w14:paraId="11B7D0EC" w14:textId="40DEDF20" w:rsidR="006D0065" w:rsidRPr="00E40BEC" w:rsidRDefault="006D0065" w:rsidP="00C34942">
      <w:pPr>
        <w:pStyle w:val="ListParagraph"/>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t>Xăng dầu là hàng hóa thiết yếu và quan trọng đối với nền kinh tế của mỗi quốc gia. Do đó, hầu hết các quốc gia</w:t>
      </w:r>
      <w:r w:rsidR="00DF6C38" w:rsidRPr="00E40BEC">
        <w:rPr>
          <w:rFonts w:ascii="Times New Roman" w:hAnsi="Times New Roman" w:cs="Times New Roman"/>
          <w:sz w:val="26"/>
          <w:szCs w:val="26"/>
        </w:rPr>
        <w:t>, Nhà nước đều có chính sách quản lý và điều chỉnh giá cả hàng hóa xăng dầu</w:t>
      </w:r>
      <w:r w:rsidRPr="00E40BEC">
        <w:rPr>
          <w:rFonts w:ascii="Times New Roman" w:hAnsi="Times New Roman" w:cs="Times New Roman"/>
          <w:sz w:val="26"/>
          <w:szCs w:val="26"/>
        </w:rPr>
        <w:t xml:space="preserve">. </w:t>
      </w:r>
      <w:r w:rsidR="00772BCA" w:rsidRPr="00E40BEC">
        <w:rPr>
          <w:rFonts w:ascii="Times New Roman" w:hAnsi="Times New Roman" w:cs="Times New Roman"/>
          <w:sz w:val="26"/>
          <w:szCs w:val="26"/>
        </w:rPr>
        <w:t>C</w:t>
      </w:r>
      <w:r w:rsidRPr="00E40BEC">
        <w:rPr>
          <w:rFonts w:ascii="Times New Roman" w:hAnsi="Times New Roman" w:cs="Times New Roman"/>
          <w:sz w:val="26"/>
          <w:szCs w:val="26"/>
        </w:rPr>
        <w:t>hính sách của các quốc gia</w:t>
      </w:r>
      <w:r w:rsidR="00253A24" w:rsidRPr="00E40BEC">
        <w:rPr>
          <w:rFonts w:ascii="Times New Roman" w:hAnsi="Times New Roman" w:cs="Times New Roman"/>
          <w:sz w:val="26"/>
          <w:szCs w:val="26"/>
        </w:rPr>
        <w:t xml:space="preserve">, đặc biệt là các quốc gia có nền kinh tế lớn trên thế giới </w:t>
      </w:r>
      <w:r w:rsidR="00DF6C38" w:rsidRPr="00E40BEC">
        <w:rPr>
          <w:rFonts w:ascii="Times New Roman" w:hAnsi="Times New Roman" w:cs="Times New Roman"/>
          <w:sz w:val="26"/>
          <w:szCs w:val="26"/>
        </w:rPr>
        <w:t xml:space="preserve">không chỉ có ảnh hưởng tới </w:t>
      </w:r>
      <w:r w:rsidR="00253A24" w:rsidRPr="00E40BEC">
        <w:rPr>
          <w:rFonts w:ascii="Times New Roman" w:hAnsi="Times New Roman" w:cs="Times New Roman"/>
          <w:sz w:val="26"/>
          <w:szCs w:val="26"/>
        </w:rPr>
        <w:t>giá cả của hàng hóa xăng dầu trong phạm vi quốc gia</w:t>
      </w:r>
      <w:r w:rsidR="00830E63" w:rsidRPr="00E40BEC">
        <w:rPr>
          <w:rFonts w:ascii="Times New Roman" w:hAnsi="Times New Roman" w:cs="Times New Roman"/>
          <w:sz w:val="26"/>
          <w:szCs w:val="26"/>
        </w:rPr>
        <w:t xml:space="preserve"> đó</w:t>
      </w:r>
      <w:r w:rsidR="00253A24" w:rsidRPr="00E40BEC">
        <w:rPr>
          <w:rFonts w:ascii="Times New Roman" w:hAnsi="Times New Roman" w:cs="Times New Roman"/>
          <w:sz w:val="26"/>
          <w:szCs w:val="26"/>
        </w:rPr>
        <w:t xml:space="preserve"> </w:t>
      </w:r>
      <w:r w:rsidR="00830E63" w:rsidRPr="00E40BEC">
        <w:rPr>
          <w:rFonts w:ascii="Times New Roman" w:hAnsi="Times New Roman" w:cs="Times New Roman"/>
          <w:sz w:val="26"/>
          <w:szCs w:val="26"/>
        </w:rPr>
        <w:t xml:space="preserve">mà </w:t>
      </w:r>
      <w:r w:rsidR="00253A24" w:rsidRPr="00E40BEC">
        <w:rPr>
          <w:rFonts w:ascii="Times New Roman" w:hAnsi="Times New Roman" w:cs="Times New Roman"/>
          <w:sz w:val="26"/>
          <w:szCs w:val="26"/>
        </w:rPr>
        <w:t xml:space="preserve">cả </w:t>
      </w:r>
      <w:r w:rsidR="00772BCA" w:rsidRPr="00E40BEC">
        <w:rPr>
          <w:rFonts w:ascii="Times New Roman" w:hAnsi="Times New Roman" w:cs="Times New Roman"/>
          <w:sz w:val="26"/>
          <w:szCs w:val="26"/>
        </w:rPr>
        <w:t xml:space="preserve">trên </w:t>
      </w:r>
      <w:r w:rsidR="00253A24" w:rsidRPr="00E40BEC">
        <w:rPr>
          <w:rFonts w:ascii="Times New Roman" w:hAnsi="Times New Roman" w:cs="Times New Roman"/>
          <w:sz w:val="26"/>
          <w:szCs w:val="26"/>
        </w:rPr>
        <w:t>phạm vi thế giới.</w:t>
      </w:r>
    </w:p>
    <w:p w14:paraId="3CBBD126" w14:textId="1C673773" w:rsidR="00B35E8F" w:rsidRPr="00E40BEC" w:rsidRDefault="00B35E8F" w:rsidP="00C34942">
      <w:pPr>
        <w:pStyle w:val="ListParagraph"/>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t>Ở Mỹ, giá xăng dầu bán lẻ ra thị trường chịu tác động từ một số yếu tố chính là chi phí khai thác dầu thô chung toàn cầu chiếm khoảng 61%, chi chí lọc dầu chiếm khoảng 14%, chi phí phân phối và tiếp thị sản phẩm chiếm 11% và cuối cùng là thuế liên bang, thuế bang chiếm khoảng 14%. Giá cả xăng dầu ở nền kinh Mỹ hình thành một cách tự do trên thị trường không do Chính phủ và tập đoàn nào kiểm soát</w:t>
      </w:r>
      <w:r w:rsidR="009F2044" w:rsidRPr="00E40BEC">
        <w:rPr>
          <w:rFonts w:ascii="Times New Roman" w:hAnsi="Times New Roman" w:cs="Times New Roman"/>
          <w:sz w:val="26"/>
          <w:szCs w:val="26"/>
        </w:rPr>
        <w:t>. Trong đợt khủng hoảng giá xăng</w:t>
      </w:r>
      <w:r w:rsidR="00044626" w:rsidRPr="00E40BEC">
        <w:rPr>
          <w:rFonts w:ascii="Times New Roman" w:hAnsi="Times New Roman" w:cs="Times New Roman"/>
          <w:sz w:val="26"/>
          <w:szCs w:val="26"/>
        </w:rPr>
        <w:t xml:space="preserve"> dầu vừa qua tại Mỹ</w:t>
      </w:r>
      <w:r w:rsidR="009F2044" w:rsidRPr="00E40BEC">
        <w:rPr>
          <w:rFonts w:ascii="Times New Roman" w:hAnsi="Times New Roman" w:cs="Times New Roman"/>
          <w:sz w:val="26"/>
          <w:szCs w:val="26"/>
        </w:rPr>
        <w:t xml:space="preserve">, một trong những </w:t>
      </w:r>
      <w:r w:rsidR="00044626" w:rsidRPr="00E40BEC">
        <w:rPr>
          <w:rFonts w:ascii="Times New Roman" w:hAnsi="Times New Roman" w:cs="Times New Roman"/>
          <w:sz w:val="26"/>
          <w:szCs w:val="26"/>
        </w:rPr>
        <w:t xml:space="preserve">chính sách để </w:t>
      </w:r>
      <w:r w:rsidR="009F2044" w:rsidRPr="00E40BEC">
        <w:rPr>
          <w:rFonts w:ascii="Times New Roman" w:hAnsi="Times New Roman" w:cs="Times New Roman"/>
          <w:sz w:val="26"/>
          <w:szCs w:val="26"/>
        </w:rPr>
        <w:t>giảm nhiệt giá xăng dầu chính là việc </w:t>
      </w:r>
      <w:hyperlink r:id="rId11" w:tgtFrame="_blank" w:tooltip="Tổng thống Mỹ Biden kêu gọi tạm dừng đánh thuế đối với xăng và dầu diesel" w:history="1">
        <w:r w:rsidR="009F2044" w:rsidRPr="00E40BEC">
          <w:rPr>
            <w:rFonts w:ascii="Times New Roman" w:hAnsi="Times New Roman" w:cs="Times New Roman"/>
            <w:sz w:val="26"/>
            <w:szCs w:val="26"/>
          </w:rPr>
          <w:t xml:space="preserve">Chính </w:t>
        </w:r>
        <w:r w:rsidR="00044626" w:rsidRPr="00E40BEC">
          <w:rPr>
            <w:rFonts w:ascii="Times New Roman" w:hAnsi="Times New Roman" w:cs="Times New Roman"/>
            <w:sz w:val="26"/>
            <w:szCs w:val="26"/>
          </w:rPr>
          <w:t xml:space="preserve">phủ Mỹ </w:t>
        </w:r>
        <w:r w:rsidR="009F2044" w:rsidRPr="00E40BEC">
          <w:rPr>
            <w:rFonts w:ascii="Times New Roman" w:hAnsi="Times New Roman" w:cs="Times New Roman"/>
            <w:sz w:val="26"/>
            <w:szCs w:val="26"/>
          </w:rPr>
          <w:t>đề xuất tạm ngừng đánh thuế liên bang</w:t>
        </w:r>
      </w:hyperlink>
      <w:r w:rsidR="009F2044" w:rsidRPr="00E40BEC">
        <w:rPr>
          <w:rFonts w:ascii="Times New Roman" w:hAnsi="Times New Roman" w:cs="Times New Roman"/>
          <w:sz w:val="26"/>
          <w:szCs w:val="26"/>
        </w:rPr>
        <w:t> đối với sản phẩm xăng dầu bán ra cho người dân</w:t>
      </w:r>
      <w:r w:rsidR="00044626" w:rsidRPr="00E40BEC">
        <w:rPr>
          <w:rStyle w:val="FootnoteReference"/>
          <w:rFonts w:ascii="Times New Roman" w:hAnsi="Times New Roman" w:cs="Times New Roman"/>
          <w:sz w:val="26"/>
          <w:szCs w:val="26"/>
        </w:rPr>
        <w:footnoteReference w:id="3"/>
      </w:r>
      <w:r w:rsidR="009F2044" w:rsidRPr="00E40BEC">
        <w:rPr>
          <w:rFonts w:ascii="Times New Roman" w:hAnsi="Times New Roman" w:cs="Times New Roman"/>
          <w:sz w:val="26"/>
          <w:szCs w:val="26"/>
        </w:rPr>
        <w:t>.</w:t>
      </w:r>
    </w:p>
    <w:p w14:paraId="3EC6EFF3" w14:textId="17F34B4F" w:rsidR="002D64BF" w:rsidRPr="00E40BEC" w:rsidRDefault="002D64BF" w:rsidP="00C34942">
      <w:pPr>
        <w:pStyle w:val="ListParagraph"/>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t>Ở Trung Quốc</w:t>
      </w:r>
      <w:r w:rsidR="008E44BB" w:rsidRPr="00E40BEC">
        <w:rPr>
          <w:rFonts w:ascii="Times New Roman" w:hAnsi="Times New Roman" w:cs="Times New Roman"/>
          <w:sz w:val="26"/>
          <w:szCs w:val="26"/>
        </w:rPr>
        <w:t xml:space="preserve">, giá cả hàng hóa xăng dầu dưới sự điều chỉnh của Nhà nước. Trong đó, các cơ </w:t>
      </w:r>
      <w:r w:rsidRPr="00E40BEC">
        <w:rPr>
          <w:rFonts w:ascii="Times New Roman" w:hAnsi="Times New Roman" w:cs="Times New Roman"/>
          <w:sz w:val="26"/>
          <w:szCs w:val="26"/>
        </w:rPr>
        <w:t xml:space="preserve"> cơ quan có thẩm quyền phê duyệt và công bố giá bán xăng dầu. Nhà nước Trung Quốc sử dụng các biện pháp kiểm soát giá, thu nhiều loại thuế, xếp kinh doanh xăng dầu </w:t>
      </w:r>
      <w:r w:rsidRPr="00E40BEC">
        <w:rPr>
          <w:rFonts w:ascii="Times New Roman" w:hAnsi="Times New Roman" w:cs="Times New Roman"/>
          <w:sz w:val="26"/>
          <w:szCs w:val="26"/>
        </w:rPr>
        <w:lastRenderedPageBreak/>
        <w:t>vào kinh doanh có điều kiện, kiểm soát kế hoạch phân bố dầu thô trong nước, kế hoạch xuất khẩu</w:t>
      </w:r>
      <w:r w:rsidR="008E44BB" w:rsidRPr="00E40BEC">
        <w:rPr>
          <w:rStyle w:val="FootnoteReference"/>
          <w:rFonts w:ascii="Times New Roman" w:hAnsi="Times New Roman" w:cs="Times New Roman"/>
          <w:sz w:val="26"/>
          <w:szCs w:val="26"/>
        </w:rPr>
        <w:footnoteReference w:id="4"/>
      </w:r>
      <w:r w:rsidR="00DF6C38" w:rsidRPr="00E40BEC">
        <w:rPr>
          <w:rFonts w:ascii="Times New Roman" w:hAnsi="Times New Roman" w:cs="Times New Roman"/>
          <w:sz w:val="26"/>
          <w:szCs w:val="26"/>
        </w:rPr>
        <w:t>.</w:t>
      </w:r>
    </w:p>
    <w:p w14:paraId="6B9CD191" w14:textId="4ADA00F4" w:rsidR="00DF6C38" w:rsidRPr="00E40BEC" w:rsidRDefault="00DF6C38" w:rsidP="00C34942">
      <w:pPr>
        <w:pStyle w:val="ListParagraph"/>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t xml:space="preserve"> Indonesia là quốc gia có trữ lượng dầu mỏ lớn nhất Đông Nam Á </w:t>
      </w:r>
      <w:r w:rsidR="00F45CB5" w:rsidRPr="00E40BEC">
        <w:rPr>
          <w:rFonts w:ascii="Times New Roman" w:hAnsi="Times New Roman" w:cs="Times New Roman"/>
          <w:sz w:val="26"/>
          <w:szCs w:val="26"/>
        </w:rPr>
        <w:t xml:space="preserve">và là thành viên của </w:t>
      </w:r>
      <w:r w:rsidRPr="00E40BEC">
        <w:rPr>
          <w:rFonts w:ascii="Times New Roman" w:hAnsi="Times New Roman" w:cs="Times New Roman"/>
          <w:sz w:val="26"/>
          <w:szCs w:val="26"/>
        </w:rPr>
        <w:t>OPEC. Chính phủ Indonesia can thiệp vào giá cả hàng hóa xăng dầu  bằng sắc lệnh của Tổng thống. Bởi</w:t>
      </w:r>
      <w:r w:rsidR="00F45CB5" w:rsidRPr="00E40BEC">
        <w:rPr>
          <w:rFonts w:ascii="Times New Roman" w:hAnsi="Times New Roman" w:cs="Times New Roman"/>
          <w:sz w:val="26"/>
          <w:szCs w:val="26"/>
        </w:rPr>
        <w:t xml:space="preserve"> vì, đây là hàng hóa </w:t>
      </w:r>
      <w:r w:rsidRPr="00E40BEC">
        <w:rPr>
          <w:rFonts w:ascii="Times New Roman" w:hAnsi="Times New Roman" w:cs="Times New Roman"/>
          <w:sz w:val="26"/>
          <w:szCs w:val="26"/>
        </w:rPr>
        <w:t>có kim ngạch xuất nhập khẩu lớn và giữ vai trò quan trọng đối với sản xuất</w:t>
      </w:r>
      <w:r w:rsidR="00F45CB5" w:rsidRPr="00E40BEC">
        <w:rPr>
          <w:rFonts w:ascii="Times New Roman" w:hAnsi="Times New Roman" w:cs="Times New Roman"/>
          <w:sz w:val="26"/>
          <w:szCs w:val="26"/>
        </w:rPr>
        <w:t xml:space="preserve">, kinh doanh </w:t>
      </w:r>
      <w:r w:rsidRPr="00E40BEC">
        <w:rPr>
          <w:rFonts w:ascii="Times New Roman" w:hAnsi="Times New Roman" w:cs="Times New Roman"/>
          <w:sz w:val="26"/>
          <w:szCs w:val="26"/>
        </w:rPr>
        <w:t>của các ngành khác trong nền kinh tế. Nguyên tắc định giá xăng dầu căn cứ vào giá thành, định mức thuế, có so sánh với mức giá của các quốc gia khác trong khu vực.</w:t>
      </w:r>
      <w:r w:rsidR="00F45CB5" w:rsidRPr="00E40BEC">
        <w:rPr>
          <w:rFonts w:ascii="Times New Roman" w:hAnsi="Times New Roman" w:cs="Times New Roman"/>
          <w:sz w:val="26"/>
          <w:szCs w:val="26"/>
        </w:rPr>
        <w:t xml:space="preserve"> Cơ sở cho việc quyết định giá xăng dầu, công ty xăng dầu kê khai giá thành và đề nghị giá bán. Giá thành do công ty kê khai được thẩm vấn viên xem xét và chứng nhận.</w:t>
      </w:r>
    </w:p>
    <w:p w14:paraId="55B13E93" w14:textId="32B4EA1B" w:rsidR="007513CB" w:rsidRPr="00E40BEC" w:rsidRDefault="00C27E04" w:rsidP="00C34942">
      <w:pPr>
        <w:pStyle w:val="ListParagraph"/>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t>Tổ chức các nước xuất khẩu dầu mỏ (</w:t>
      </w:r>
      <w:r w:rsidR="003C110D" w:rsidRPr="00E40BEC">
        <w:rPr>
          <w:rFonts w:ascii="Times New Roman" w:hAnsi="Times New Roman" w:cs="Times New Roman"/>
          <w:sz w:val="26"/>
          <w:szCs w:val="26"/>
        </w:rPr>
        <w:t>OPEC</w:t>
      </w:r>
      <w:r w:rsidRPr="00E40BEC">
        <w:rPr>
          <w:rFonts w:ascii="Times New Roman" w:hAnsi="Times New Roman" w:cs="Times New Roman"/>
          <w:sz w:val="26"/>
          <w:szCs w:val="26"/>
        </w:rPr>
        <w:t>)</w:t>
      </w:r>
      <w:r w:rsidR="003C110D" w:rsidRPr="00E40BEC">
        <w:rPr>
          <w:rFonts w:ascii="Times New Roman" w:hAnsi="Times New Roman" w:cs="Times New Roman"/>
          <w:sz w:val="26"/>
          <w:szCs w:val="26"/>
        </w:rPr>
        <w:t xml:space="preserve"> là tổ chức các nước xuất khẩu dầu mỏ, khai thác vào khoảng 40% tổng sản lượng dầu mỏ thế giới và nắm giữ khoảng ¾ trữ lượng dầu thế giới,</w:t>
      </w:r>
      <w:r w:rsidR="00C03778" w:rsidRPr="00E40BEC">
        <w:rPr>
          <w:rFonts w:ascii="Times New Roman" w:hAnsi="Times New Roman" w:cs="Times New Roman"/>
          <w:sz w:val="26"/>
          <w:szCs w:val="26"/>
        </w:rPr>
        <w:t xml:space="preserve"> </w:t>
      </w:r>
      <w:r w:rsidR="00E32594" w:rsidRPr="00E40BEC">
        <w:rPr>
          <w:rFonts w:ascii="Times New Roman" w:hAnsi="Times New Roman" w:cs="Times New Roman"/>
          <w:sz w:val="26"/>
          <w:szCs w:val="26"/>
        </w:rPr>
        <w:t xml:space="preserve">bao gồm 13 nước thành viên: Venezuela, Gabon, lran, Irac, Kuwait, Indonesia, Libi, Algérie (Angiêri), Cata, Nigeria, Ecuador, Liên bang các tiểu vương quốc Ả Rập thống nhất, Ả Rập. </w:t>
      </w:r>
      <w:r w:rsidR="001B0A3F" w:rsidRPr="00E40BEC">
        <w:rPr>
          <w:rFonts w:ascii="Times New Roman" w:hAnsi="Times New Roman" w:cs="Times New Roman"/>
          <w:sz w:val="26"/>
          <w:szCs w:val="26"/>
        </w:rPr>
        <w:t>OPEC dựa vào việc phân bổ hạn ngạch là công cụ chính để điều chỉnh lượng khai thác dầu mỏ</w:t>
      </w:r>
      <w:r w:rsidR="00C1536D" w:rsidRPr="00E40BEC">
        <w:rPr>
          <w:rFonts w:ascii="Times New Roman" w:hAnsi="Times New Roman" w:cs="Times New Roman"/>
          <w:sz w:val="26"/>
          <w:szCs w:val="26"/>
        </w:rPr>
        <w:t xml:space="preserve"> cho các thành viên</w:t>
      </w:r>
      <w:r w:rsidR="001B0A3F" w:rsidRPr="00E40BEC">
        <w:rPr>
          <w:rFonts w:ascii="Times New Roman" w:hAnsi="Times New Roman" w:cs="Times New Roman"/>
          <w:sz w:val="26"/>
          <w:szCs w:val="26"/>
        </w:rPr>
        <w:t>, tạo ra khan hiếm hoặc dư dầu nhằm tăng, giảm hoặc giữ giá dầu, nói chung là khống chế giá dầu ở mức có lợi nhất cho các thành viên</w:t>
      </w:r>
      <w:r w:rsidRPr="00E40BEC">
        <w:rPr>
          <w:rFonts w:ascii="Times New Roman" w:hAnsi="Times New Roman" w:cs="Times New Roman"/>
          <w:sz w:val="26"/>
          <w:szCs w:val="26"/>
        </w:rPr>
        <w:t xml:space="preserve">. </w:t>
      </w:r>
      <w:r w:rsidR="001B0A3F" w:rsidRPr="00E40BEC">
        <w:rPr>
          <w:rFonts w:ascii="Times New Roman" w:hAnsi="Times New Roman" w:cs="Times New Roman"/>
          <w:sz w:val="26"/>
          <w:szCs w:val="26"/>
        </w:rPr>
        <w:t>Mục tiêu của tổ chức là điều phối và thống nhất chính sách khai thác dầu giữa các nước thành viên nhằm mục đích ổn định giá dầu thế giới ở mức công bằng, ổn định cho những nước sản xuất, bảo đảm về mức lợi nhuận công bằng cho các nhà đầu tư, từ đó bảo vệ lợi ích cho các nước thành viên.</w:t>
      </w:r>
    </w:p>
    <w:p w14:paraId="48EBE287" w14:textId="00636D4D" w:rsidR="00FF1BD9" w:rsidRPr="00E40BEC" w:rsidRDefault="00C27E04" w:rsidP="00C34942">
      <w:pPr>
        <w:pStyle w:val="ListParagraph"/>
        <w:spacing w:after="0" w:line="360" w:lineRule="auto"/>
        <w:ind w:left="0" w:firstLine="284"/>
        <w:jc w:val="both"/>
        <w:rPr>
          <w:rFonts w:ascii="Times New Roman" w:hAnsi="Times New Roman" w:cs="Times New Roman"/>
          <w:sz w:val="26"/>
          <w:szCs w:val="26"/>
        </w:rPr>
      </w:pPr>
      <w:r w:rsidRPr="00E40BEC">
        <w:rPr>
          <w:rFonts w:ascii="Times New Roman" w:hAnsi="Times New Roman" w:cs="Times New Roman"/>
          <w:sz w:val="26"/>
          <w:szCs w:val="26"/>
        </w:rPr>
        <w:t xml:space="preserve">OPEC là một </w:t>
      </w:r>
      <w:r w:rsidR="008E02B4" w:rsidRPr="00E40BEC">
        <w:rPr>
          <w:rFonts w:ascii="Times New Roman" w:hAnsi="Times New Roman" w:cs="Times New Roman"/>
          <w:sz w:val="26"/>
          <w:szCs w:val="26"/>
        </w:rPr>
        <w:t>liên minh kinh tế giữa các nước sản xuất  xăng dầu qua tổ chức OPEC với mục đích có thể duy trì một cơ cấu giá phù hợp; nhằm có thể phản ánh được toàn bộ lợi ích của các nước thành viên dựa trên quá trình phối hợp định giá; cũng như xây dựng hạn ngạch sản xuất cho các quốc gia thành viên.</w:t>
      </w:r>
      <w:r w:rsidRPr="00E40BEC">
        <w:rPr>
          <w:rFonts w:ascii="Times New Roman" w:hAnsi="Times New Roman" w:cs="Times New Roman"/>
          <w:sz w:val="26"/>
          <w:szCs w:val="26"/>
        </w:rPr>
        <w:t xml:space="preserve"> </w:t>
      </w:r>
      <w:r w:rsidR="008E02B4" w:rsidRPr="00E40BEC">
        <w:rPr>
          <w:rFonts w:ascii="Times New Roman" w:hAnsi="Times New Roman" w:cs="Times New Roman"/>
          <w:sz w:val="26"/>
          <w:szCs w:val="26"/>
        </w:rPr>
        <w:t>Nên tổ chức OPEC cũng là một trong những yếu tố ảnh hưởng đến sản lượng cũng như biến động giá cả xăng dầu</w:t>
      </w:r>
      <w:r w:rsidRPr="00E40BEC">
        <w:rPr>
          <w:rFonts w:ascii="Times New Roman" w:hAnsi="Times New Roman" w:cs="Times New Roman"/>
          <w:sz w:val="26"/>
          <w:szCs w:val="26"/>
        </w:rPr>
        <w:t xml:space="preserve"> trên thế giới hiện nay.</w:t>
      </w:r>
    </w:p>
    <w:p w14:paraId="3BD0674F" w14:textId="77777777" w:rsidR="00F135E3" w:rsidRPr="00E40BEC" w:rsidRDefault="00B70D23" w:rsidP="00C34942">
      <w:pPr>
        <w:spacing w:after="0" w:line="360" w:lineRule="auto"/>
        <w:ind w:firstLine="284"/>
        <w:jc w:val="both"/>
        <w:rPr>
          <w:rFonts w:ascii="Times New Roman" w:hAnsi="Times New Roman" w:cs="Times New Roman"/>
          <w:i/>
          <w:iCs/>
          <w:sz w:val="26"/>
          <w:szCs w:val="26"/>
        </w:rPr>
      </w:pPr>
      <w:r w:rsidRPr="00E40BEC">
        <w:rPr>
          <w:rFonts w:ascii="Times New Roman" w:hAnsi="Times New Roman" w:cs="Times New Roman"/>
          <w:i/>
          <w:iCs/>
          <w:sz w:val="26"/>
          <w:szCs w:val="26"/>
        </w:rPr>
        <w:t xml:space="preserve">1.2.2.4. </w:t>
      </w:r>
      <w:r w:rsidR="00F135E3" w:rsidRPr="00E40BEC">
        <w:rPr>
          <w:rFonts w:ascii="Times New Roman" w:hAnsi="Times New Roman" w:cs="Times New Roman"/>
          <w:i/>
          <w:iCs/>
          <w:sz w:val="26"/>
          <w:szCs w:val="26"/>
        </w:rPr>
        <w:t>Đầu cơ hàng hóa xăng dầu</w:t>
      </w:r>
    </w:p>
    <w:p w14:paraId="621D3AE5" w14:textId="2F58006F" w:rsidR="004052E2" w:rsidRPr="00E40BEC" w:rsidRDefault="00F72196" w:rsidP="00C34942">
      <w:pPr>
        <w:spacing w:after="0" w:line="360" w:lineRule="auto"/>
        <w:ind w:firstLine="284"/>
        <w:jc w:val="both"/>
        <w:rPr>
          <w:rFonts w:ascii="Times New Roman" w:hAnsi="Times New Roman" w:cs="Times New Roman"/>
          <w:sz w:val="26"/>
          <w:szCs w:val="26"/>
        </w:rPr>
      </w:pPr>
      <w:r w:rsidRPr="00E40BEC">
        <w:rPr>
          <w:rFonts w:ascii="Times New Roman" w:hAnsi="Times New Roman" w:cs="Times New Roman"/>
          <w:sz w:val="26"/>
          <w:szCs w:val="26"/>
        </w:rPr>
        <w:lastRenderedPageBreak/>
        <w:t xml:space="preserve">Đầu cơ là hành vi mua vào số lượng lớn một số sản phẩm, hàng hóa khi thị trường mất ổn định nhằm chờ cơ hội thu lợi khi bán ra thu lợi từ việc mất ổn định của thị trường về giá cả của hàng hóa đó. </w:t>
      </w:r>
      <w:r w:rsidR="005A7D4D" w:rsidRPr="00E40BEC">
        <w:rPr>
          <w:rFonts w:ascii="Times New Roman" w:hAnsi="Times New Roman" w:cs="Times New Roman"/>
          <w:color w:val="000000"/>
          <w:sz w:val="26"/>
          <w:szCs w:val="26"/>
          <w:shd w:val="clear" w:color="auto" w:fill="FFFFFF"/>
          <w:lang w:val="vi-VN"/>
        </w:rPr>
        <w:t>Tr</w:t>
      </w:r>
      <w:r w:rsidR="004B1C91" w:rsidRPr="00E40BEC">
        <w:rPr>
          <w:rFonts w:ascii="Times New Roman" w:hAnsi="Times New Roman" w:cs="Times New Roman"/>
          <w:color w:val="000000"/>
          <w:sz w:val="26"/>
          <w:szCs w:val="26"/>
          <w:shd w:val="clear" w:color="auto" w:fill="FFFFFF"/>
        </w:rPr>
        <w:t xml:space="preserve">ong nền kinh tế thị trường có rất nhiều hàng hóa thường được người sản xuất, kinh doanh </w:t>
      </w:r>
      <w:r w:rsidR="005A7D4D" w:rsidRPr="00E40BEC">
        <w:rPr>
          <w:rFonts w:ascii="Times New Roman" w:hAnsi="Times New Roman" w:cs="Times New Roman"/>
          <w:color w:val="000000"/>
          <w:sz w:val="26"/>
          <w:szCs w:val="26"/>
          <w:shd w:val="clear" w:color="auto" w:fill="FFFFFF"/>
          <w:lang w:val="vi-VN"/>
        </w:rPr>
        <w:t xml:space="preserve">đầu </w:t>
      </w:r>
      <w:r w:rsidR="004B1C91" w:rsidRPr="00E40BEC">
        <w:rPr>
          <w:rFonts w:ascii="Times New Roman" w:hAnsi="Times New Roman" w:cs="Times New Roman"/>
          <w:color w:val="000000"/>
          <w:sz w:val="26"/>
          <w:szCs w:val="26"/>
          <w:shd w:val="clear" w:color="auto" w:fill="FFFFFF"/>
        </w:rPr>
        <w:t xml:space="preserve">như: </w:t>
      </w:r>
      <w:r w:rsidR="005A7D4D" w:rsidRPr="00E40BEC">
        <w:rPr>
          <w:rFonts w:ascii="Times New Roman" w:hAnsi="Times New Roman" w:cs="Times New Roman"/>
          <w:color w:val="000000"/>
          <w:sz w:val="26"/>
          <w:szCs w:val="26"/>
          <w:shd w:val="clear" w:color="auto" w:fill="FFFFFF"/>
          <w:lang w:val="vi-VN"/>
        </w:rPr>
        <w:t>đất đai, ngoại tệ, vàng, nhu yếu phẩm</w:t>
      </w:r>
      <w:r w:rsidR="004B1C91" w:rsidRPr="00E40BEC">
        <w:rPr>
          <w:rFonts w:ascii="Times New Roman" w:hAnsi="Times New Roman" w:cs="Times New Roman"/>
          <w:color w:val="000000"/>
          <w:sz w:val="26"/>
          <w:szCs w:val="26"/>
          <w:shd w:val="clear" w:color="auto" w:fill="FFFFFF"/>
        </w:rPr>
        <w:t xml:space="preserve"> thiết yếu</w:t>
      </w:r>
      <w:r w:rsidR="005A7D4D" w:rsidRPr="00E40BEC">
        <w:rPr>
          <w:rFonts w:ascii="Times New Roman" w:hAnsi="Times New Roman" w:cs="Times New Roman"/>
          <w:color w:val="000000"/>
          <w:sz w:val="26"/>
          <w:szCs w:val="26"/>
          <w:shd w:val="clear" w:color="auto" w:fill="FFFFFF"/>
          <w:lang w:val="vi-VN"/>
        </w:rPr>
        <w:t xml:space="preserve">, thiết bị y tế, và xăng dầu. </w:t>
      </w:r>
      <w:r w:rsidR="00450F10" w:rsidRPr="00E40BEC">
        <w:rPr>
          <w:rFonts w:ascii="Times New Roman" w:hAnsi="Times New Roman" w:cs="Times New Roman"/>
          <w:sz w:val="26"/>
          <w:szCs w:val="26"/>
        </w:rPr>
        <w:t>Đầu cơ tích trữ xăng dầu là một hoạt động kiếm lợi bằng cách mua và giữ một lượng lớn xăng dầu với hy vọng giá cả sẽ tăng lên trong tương lai.</w:t>
      </w:r>
    </w:p>
    <w:p w14:paraId="588E5384" w14:textId="77777777" w:rsidR="00281270" w:rsidRPr="00E40BEC" w:rsidRDefault="00763825" w:rsidP="00C34942">
      <w:pPr>
        <w:pStyle w:val="ListParagraph"/>
        <w:tabs>
          <w:tab w:val="left" w:pos="1320"/>
        </w:tabs>
        <w:spacing w:after="0" w:line="360" w:lineRule="auto"/>
        <w:ind w:left="0" w:firstLine="284"/>
        <w:jc w:val="both"/>
        <w:rPr>
          <w:rFonts w:ascii="Times New Roman" w:hAnsi="Times New Roman" w:cs="Times New Roman"/>
          <w:color w:val="000000"/>
          <w:sz w:val="26"/>
          <w:szCs w:val="26"/>
          <w:shd w:val="clear" w:color="auto" w:fill="FFFFFF"/>
          <w:lang w:val="vi-VN"/>
        </w:rPr>
      </w:pPr>
      <w:r w:rsidRPr="00E40BEC">
        <w:rPr>
          <w:rFonts w:ascii="Times New Roman" w:hAnsi="Times New Roman" w:cs="Times New Roman"/>
          <w:color w:val="000000"/>
          <w:sz w:val="26"/>
          <w:szCs w:val="26"/>
          <w:shd w:val="clear" w:color="auto" w:fill="FFFFFF"/>
        </w:rPr>
        <w:t xml:space="preserve">Đầu cơ hàng hóa xăng dầu được biểu hiện trên thị trường là </w:t>
      </w:r>
      <w:r w:rsidR="006242B8" w:rsidRPr="00E40BEC">
        <w:rPr>
          <w:rFonts w:ascii="Times New Roman" w:hAnsi="Times New Roman" w:cs="Times New Roman"/>
          <w:color w:val="000000"/>
          <w:sz w:val="26"/>
          <w:szCs w:val="26"/>
          <w:shd w:val="clear" w:color="auto" w:fill="FFFFFF"/>
          <w:lang w:val="vi-VN"/>
        </w:rPr>
        <w:t>những cửa hàng bán xăng dầu đề biển báo “</w:t>
      </w:r>
      <w:r w:rsidRPr="00E40BEC">
        <w:rPr>
          <w:rFonts w:ascii="Times New Roman" w:hAnsi="Times New Roman" w:cs="Times New Roman"/>
          <w:color w:val="000000"/>
          <w:sz w:val="26"/>
          <w:szCs w:val="26"/>
          <w:shd w:val="clear" w:color="auto" w:fill="FFFFFF"/>
        </w:rPr>
        <w:t>hết xăng</w:t>
      </w:r>
      <w:r w:rsidR="006242B8" w:rsidRPr="00E40BEC">
        <w:rPr>
          <w:rFonts w:ascii="Times New Roman" w:hAnsi="Times New Roman" w:cs="Times New Roman"/>
          <w:color w:val="000000"/>
          <w:sz w:val="26"/>
          <w:szCs w:val="26"/>
          <w:shd w:val="clear" w:color="auto" w:fill="FFFFFF"/>
          <w:lang w:val="vi-VN"/>
        </w:rPr>
        <w:t>’’</w:t>
      </w:r>
      <w:r w:rsidRPr="00E40BEC">
        <w:rPr>
          <w:rFonts w:ascii="Times New Roman" w:hAnsi="Times New Roman" w:cs="Times New Roman"/>
          <w:color w:val="000000"/>
          <w:sz w:val="26"/>
          <w:szCs w:val="26"/>
          <w:shd w:val="clear" w:color="auto" w:fill="FFFFFF"/>
        </w:rPr>
        <w:t xml:space="preserve"> hoặc bán cầm chừng.</w:t>
      </w:r>
      <w:r w:rsidR="006242B8" w:rsidRPr="00E40BEC">
        <w:rPr>
          <w:rFonts w:ascii="Times New Roman" w:hAnsi="Times New Roman" w:cs="Times New Roman"/>
          <w:color w:val="000000"/>
          <w:sz w:val="26"/>
          <w:szCs w:val="26"/>
          <w:shd w:val="clear" w:color="auto" w:fill="FFFFFF"/>
          <w:lang w:val="vi-VN"/>
        </w:rPr>
        <w:t xml:space="preserve"> </w:t>
      </w:r>
      <w:r w:rsidR="00252F20" w:rsidRPr="00E40BEC">
        <w:rPr>
          <w:rFonts w:ascii="Times New Roman" w:hAnsi="Times New Roman" w:cs="Times New Roman"/>
          <w:color w:val="000000"/>
          <w:sz w:val="26"/>
          <w:szCs w:val="26"/>
          <w:shd w:val="clear" w:color="auto" w:fill="FFFFFF"/>
          <w:lang w:val="vi-VN"/>
        </w:rPr>
        <w:t>Có thể thấy rằng đầu cơ sẽ làm cho nguồn cung khan hiếm hơn, sẽ làm cho giá cả xăng dầu càng biến động mạnh. Điều này</w:t>
      </w:r>
      <w:r w:rsidR="009629EF" w:rsidRPr="00E40BEC">
        <w:rPr>
          <w:rFonts w:ascii="Times New Roman" w:hAnsi="Times New Roman" w:cs="Times New Roman"/>
          <w:color w:val="000000"/>
          <w:sz w:val="26"/>
          <w:szCs w:val="26"/>
          <w:shd w:val="clear" w:color="auto" w:fill="FFFFFF"/>
        </w:rPr>
        <w:t>, tác động tiêu cực đến nền kinh tế - xã hội</w:t>
      </w:r>
      <w:r w:rsidR="005A7D4D" w:rsidRPr="00E40BEC">
        <w:rPr>
          <w:rFonts w:ascii="Times New Roman" w:hAnsi="Times New Roman" w:cs="Times New Roman"/>
          <w:color w:val="000000"/>
          <w:sz w:val="26"/>
          <w:szCs w:val="26"/>
          <w:shd w:val="clear" w:color="auto" w:fill="FFFFFF"/>
          <w:lang w:val="vi-VN"/>
        </w:rPr>
        <w:t>, không chỉ gây thiệt hại cho người tiêu dùng do biến động của giá cả mà còn làm cho hoạt động của thị trường mất ổn định, gây khó khăn cho việc điều tiết thị trường của Nhà nước.</w:t>
      </w:r>
    </w:p>
    <w:p w14:paraId="2C21E4AA" w14:textId="253F403D" w:rsidR="004268B6" w:rsidRPr="00E40BEC" w:rsidRDefault="00281270" w:rsidP="00C34942">
      <w:pPr>
        <w:pStyle w:val="ListParagraph"/>
        <w:tabs>
          <w:tab w:val="left" w:pos="1320"/>
        </w:tabs>
        <w:spacing w:after="0" w:line="360" w:lineRule="auto"/>
        <w:ind w:left="0" w:firstLine="284"/>
        <w:jc w:val="both"/>
        <w:rPr>
          <w:rFonts w:ascii="Times New Roman" w:hAnsi="Times New Roman" w:cs="Times New Roman"/>
          <w:i/>
          <w:iCs/>
          <w:color w:val="000000"/>
          <w:sz w:val="26"/>
          <w:szCs w:val="26"/>
          <w:shd w:val="clear" w:color="auto" w:fill="FFFFFF"/>
          <w:lang w:val="vi-VN"/>
        </w:rPr>
      </w:pPr>
      <w:r w:rsidRPr="00E40BEC">
        <w:rPr>
          <w:rFonts w:ascii="Times New Roman" w:hAnsi="Times New Roman" w:cs="Times New Roman"/>
          <w:i/>
          <w:iCs/>
          <w:color w:val="000000"/>
          <w:sz w:val="26"/>
          <w:szCs w:val="26"/>
          <w:shd w:val="clear" w:color="auto" w:fill="FFFFFF"/>
        </w:rPr>
        <w:t xml:space="preserve">1.2.2.5. </w:t>
      </w:r>
      <w:r w:rsidR="004268B6" w:rsidRPr="00E40BEC">
        <w:rPr>
          <w:rFonts w:ascii="Times New Roman" w:hAnsi="Times New Roman" w:cs="Times New Roman"/>
          <w:i/>
          <w:iCs/>
          <w:sz w:val="26"/>
          <w:szCs w:val="26"/>
          <w:lang w:val="vi-VN"/>
        </w:rPr>
        <w:t>Tình hình chính trị quốc tế</w:t>
      </w:r>
    </w:p>
    <w:p w14:paraId="2B4E299F" w14:textId="032DFF23" w:rsidR="007A4F83" w:rsidRPr="00E40BEC" w:rsidRDefault="00F64527" w:rsidP="00C34942">
      <w:pPr>
        <w:pStyle w:val="ListParagraph"/>
        <w:tabs>
          <w:tab w:val="left" w:pos="1320"/>
        </w:tabs>
        <w:spacing w:after="0" w:line="360" w:lineRule="auto"/>
        <w:ind w:left="0" w:firstLine="284"/>
        <w:jc w:val="both"/>
        <w:rPr>
          <w:rFonts w:ascii="Times New Roman" w:hAnsi="Times New Roman" w:cs="Times New Roman"/>
          <w:color w:val="000000"/>
          <w:sz w:val="26"/>
          <w:szCs w:val="26"/>
          <w:shd w:val="clear" w:color="auto" w:fill="FFFFFF"/>
        </w:rPr>
      </w:pPr>
      <w:r w:rsidRPr="00E40BEC">
        <w:rPr>
          <w:rFonts w:ascii="Times New Roman" w:hAnsi="Times New Roman" w:cs="Times New Roman"/>
          <w:color w:val="000000"/>
          <w:sz w:val="26"/>
          <w:szCs w:val="26"/>
          <w:shd w:val="clear" w:color="auto" w:fill="FFFFFF"/>
        </w:rPr>
        <w:t xml:space="preserve"> </w:t>
      </w:r>
      <w:r w:rsidR="007A4F83" w:rsidRPr="00E40BEC">
        <w:rPr>
          <w:rFonts w:ascii="Times New Roman" w:hAnsi="Times New Roman" w:cs="Times New Roman"/>
          <w:color w:val="000000"/>
          <w:sz w:val="26"/>
          <w:szCs w:val="26"/>
          <w:shd w:val="clear" w:color="auto" w:fill="FFFFFF"/>
        </w:rPr>
        <w:t>Tình hình chính trị</w:t>
      </w:r>
      <w:r w:rsidR="00F849C5" w:rsidRPr="00E40BEC">
        <w:rPr>
          <w:rFonts w:ascii="Times New Roman" w:hAnsi="Times New Roman" w:cs="Times New Roman"/>
          <w:color w:val="000000"/>
          <w:sz w:val="26"/>
          <w:szCs w:val="26"/>
          <w:shd w:val="clear" w:color="auto" w:fill="FFFFFF"/>
        </w:rPr>
        <w:t xml:space="preserve"> quốc tế</w:t>
      </w:r>
      <w:r w:rsidR="007A4F83" w:rsidRPr="00E40BEC">
        <w:rPr>
          <w:rFonts w:ascii="Times New Roman" w:hAnsi="Times New Roman" w:cs="Times New Roman"/>
          <w:color w:val="000000"/>
          <w:sz w:val="26"/>
          <w:szCs w:val="26"/>
          <w:shd w:val="clear" w:color="auto" w:fill="FFFFFF"/>
        </w:rPr>
        <w:t xml:space="preserve"> không những ảnh hưởng trực tiếp đến</w:t>
      </w:r>
      <w:r w:rsidR="002C4506" w:rsidRPr="00E40BEC">
        <w:rPr>
          <w:rFonts w:ascii="Times New Roman" w:hAnsi="Times New Roman" w:cs="Times New Roman"/>
          <w:color w:val="000000"/>
          <w:sz w:val="26"/>
          <w:szCs w:val="26"/>
          <w:shd w:val="clear" w:color="auto" w:fill="FFFFFF"/>
        </w:rPr>
        <w:t xml:space="preserve"> biến động </w:t>
      </w:r>
      <w:r w:rsidR="007A4F83" w:rsidRPr="00E40BEC">
        <w:rPr>
          <w:rFonts w:ascii="Times New Roman" w:hAnsi="Times New Roman" w:cs="Times New Roman"/>
          <w:color w:val="000000"/>
          <w:sz w:val="26"/>
          <w:szCs w:val="26"/>
          <w:shd w:val="clear" w:color="auto" w:fill="FFFFFF"/>
        </w:rPr>
        <w:t>giá cả xăng dầu mà còn tác động đến thị trường kinh tế cũng như mọi mặt trong đời số</w:t>
      </w:r>
      <w:r w:rsidR="002C4506" w:rsidRPr="00E40BEC">
        <w:rPr>
          <w:rFonts w:ascii="Times New Roman" w:hAnsi="Times New Roman" w:cs="Times New Roman"/>
          <w:color w:val="000000"/>
          <w:sz w:val="26"/>
          <w:szCs w:val="26"/>
          <w:shd w:val="clear" w:color="auto" w:fill="FFFFFF"/>
        </w:rPr>
        <w:t>ng.</w:t>
      </w:r>
    </w:p>
    <w:p w14:paraId="1ADCE522" w14:textId="64281C48" w:rsidR="00484AA5" w:rsidRPr="00E40BEC" w:rsidRDefault="006D49E3" w:rsidP="00C34942">
      <w:pPr>
        <w:pStyle w:val="ListParagraph"/>
        <w:tabs>
          <w:tab w:val="left" w:pos="1320"/>
        </w:tabs>
        <w:spacing w:after="0" w:line="360" w:lineRule="auto"/>
        <w:ind w:left="0" w:firstLine="284"/>
        <w:jc w:val="both"/>
        <w:rPr>
          <w:rFonts w:ascii="Times New Roman" w:hAnsi="Times New Roman" w:cs="Times New Roman"/>
          <w:color w:val="000000"/>
          <w:sz w:val="26"/>
          <w:szCs w:val="26"/>
          <w:shd w:val="clear" w:color="auto" w:fill="FFFFFF"/>
        </w:rPr>
      </w:pPr>
      <w:r w:rsidRPr="00E40BEC">
        <w:rPr>
          <w:rFonts w:ascii="Times New Roman" w:hAnsi="Times New Roman" w:cs="Times New Roman"/>
          <w:color w:val="000000"/>
          <w:sz w:val="26"/>
          <w:szCs w:val="26"/>
          <w:shd w:val="clear" w:color="auto" w:fill="FFFFFF"/>
        </w:rPr>
        <w:t>Đặc biệt gần đây nhất cuộc chiến giữa Nga và Ukraine đã biểu hiện rất rõ khi mà giá xăng dầu</w:t>
      </w:r>
      <w:r w:rsidR="007A4F83" w:rsidRPr="00E40BEC">
        <w:rPr>
          <w:rFonts w:ascii="Times New Roman" w:hAnsi="Times New Roman" w:cs="Times New Roman"/>
          <w:color w:val="000000"/>
          <w:sz w:val="26"/>
          <w:szCs w:val="26"/>
          <w:shd w:val="clear" w:color="auto" w:fill="FFFFFF"/>
        </w:rPr>
        <w:t xml:space="preserve"> đỉnh điểm</w:t>
      </w:r>
      <w:r w:rsidR="00227EEE" w:rsidRPr="00E40BEC">
        <w:rPr>
          <w:rFonts w:ascii="Times New Roman" w:hAnsi="Times New Roman" w:cs="Times New Roman"/>
          <w:color w:val="000000"/>
          <w:sz w:val="26"/>
          <w:szCs w:val="26"/>
          <w:shd w:val="clear" w:color="auto" w:fill="FFFFFF"/>
        </w:rPr>
        <w:t>, làm đứt gãy nguồn cung xăng dầu trên thế giới</w:t>
      </w:r>
      <w:r w:rsidRPr="00E40BEC">
        <w:rPr>
          <w:rFonts w:ascii="Times New Roman" w:hAnsi="Times New Roman" w:cs="Times New Roman"/>
          <w:color w:val="000000"/>
          <w:sz w:val="26"/>
          <w:szCs w:val="26"/>
          <w:shd w:val="clear" w:color="auto" w:fill="FFFFFF"/>
        </w:rPr>
        <w:t xml:space="preserve">. </w:t>
      </w:r>
      <w:r w:rsidR="007A4F83" w:rsidRPr="00E40BEC">
        <w:rPr>
          <w:rFonts w:ascii="Times New Roman" w:hAnsi="Times New Roman" w:cs="Times New Roman"/>
          <w:color w:val="000000"/>
          <w:sz w:val="26"/>
          <w:szCs w:val="26"/>
          <w:shd w:val="clear" w:color="auto" w:fill="FFFFFF"/>
        </w:rPr>
        <w:t xml:space="preserve">Nguyên nhân </w:t>
      </w:r>
      <w:r w:rsidRPr="00E40BEC">
        <w:rPr>
          <w:rFonts w:ascii="Times New Roman" w:hAnsi="Times New Roman" w:cs="Times New Roman"/>
          <w:color w:val="000000"/>
          <w:sz w:val="26"/>
          <w:szCs w:val="26"/>
          <w:shd w:val="clear" w:color="auto" w:fill="FFFFFF"/>
        </w:rPr>
        <w:t>do Nga là quốc gia sản xuất dầu lớn thứ 3, xuất khẩu dầu lớn thứ 2 thế giớ</w:t>
      </w:r>
      <w:r w:rsidR="004542F0" w:rsidRPr="00E40BEC">
        <w:rPr>
          <w:rFonts w:ascii="Times New Roman" w:hAnsi="Times New Roman" w:cs="Times New Roman"/>
          <w:color w:val="000000"/>
          <w:sz w:val="26"/>
          <w:szCs w:val="26"/>
          <w:shd w:val="clear" w:color="auto" w:fill="FFFFFF"/>
        </w:rPr>
        <w:t>i và đóng vai trò quan trọng đối với thị trường hàng hóa toàn cầu. Theo Ngân hàng đầu tư Cowen, nước này xuất khẩu khoảng 5 triệu thùng dầu thô mỗi ngày, chiếm khoảng 12% kim ngạch thương mại toàn cầu và khoảng 2,5 triệu thùng các sản phẩm dầu mỏ/ngày. Khoảng 60% lượng dầu xuất khẩu của Nga đến châu Âu và 30% đến Trung Quốc.</w:t>
      </w:r>
      <w:r w:rsidRPr="00E40BEC">
        <w:rPr>
          <w:rFonts w:ascii="Times New Roman" w:hAnsi="Times New Roman" w:cs="Times New Roman"/>
          <w:color w:val="000000"/>
          <w:sz w:val="26"/>
          <w:szCs w:val="26"/>
          <w:shd w:val="clear" w:color="auto" w:fill="FFFFFF"/>
        </w:rPr>
        <w:t xml:space="preserve"> </w:t>
      </w:r>
      <w:r w:rsidR="004542F0" w:rsidRPr="00E40BEC">
        <w:rPr>
          <w:rFonts w:ascii="Times New Roman" w:hAnsi="Times New Roman" w:cs="Times New Roman"/>
          <w:color w:val="000000"/>
          <w:sz w:val="26"/>
          <w:szCs w:val="26"/>
          <w:shd w:val="clear" w:color="auto" w:fill="FFFFFF"/>
        </w:rPr>
        <w:t xml:space="preserve">Căng thẳng giữa Nga và Ukraine diễn ra trong bối cảnh OPEC và các đồng minh cam kết sẽ tăng sản lượng dầu khi nhu cầu hồi phục, nhưng không đạt được mục tiêu sản xuất ban đầu. </w:t>
      </w:r>
      <w:r w:rsidRPr="00E40BEC">
        <w:rPr>
          <w:rFonts w:ascii="Times New Roman" w:hAnsi="Times New Roman" w:cs="Times New Roman"/>
          <w:color w:val="000000"/>
          <w:sz w:val="26"/>
          <w:szCs w:val="26"/>
          <w:shd w:val="clear" w:color="auto" w:fill="FFFFFF"/>
        </w:rPr>
        <w:t>Khi xung đột và chiến tranh giữa Nga và Ukraine xảy ra thì OPEC+ (bao gồm cả Nga) sẽ không sản xuất được nhiều xăng dầu, điều này đã dẫn đến nguồn cung không đủ cho cầu dẫn đến giá xăng tăng vọt.</w:t>
      </w:r>
    </w:p>
    <w:p w14:paraId="3301C40D" w14:textId="7FD49ECC" w:rsidR="002C4506" w:rsidRPr="00E40BEC" w:rsidRDefault="002C4506" w:rsidP="00C34942">
      <w:pPr>
        <w:pStyle w:val="ListParagraph"/>
        <w:tabs>
          <w:tab w:val="left" w:pos="1320"/>
        </w:tabs>
        <w:spacing w:after="0" w:line="360" w:lineRule="auto"/>
        <w:ind w:left="0" w:firstLine="284"/>
        <w:jc w:val="both"/>
        <w:rPr>
          <w:rFonts w:ascii="Times New Roman" w:hAnsi="Times New Roman" w:cs="Times New Roman"/>
          <w:color w:val="000000"/>
          <w:sz w:val="26"/>
          <w:szCs w:val="26"/>
          <w:shd w:val="clear" w:color="auto" w:fill="FFFFFF"/>
        </w:rPr>
      </w:pPr>
      <w:r w:rsidRPr="00E40BEC">
        <w:rPr>
          <w:rFonts w:ascii="Times New Roman" w:hAnsi="Times New Roman" w:cs="Times New Roman"/>
          <w:color w:val="000000"/>
          <w:sz w:val="26"/>
          <w:szCs w:val="26"/>
          <w:shd w:val="clear" w:color="auto" w:fill="FFFFFF"/>
        </w:rPr>
        <w:t xml:space="preserve">Trong lịch sử nhân loại đã từng xảy ra nhiều cuộc chiến tranh gây ảnh hưởng đến giá xăng dầu. Bởi vì khi mà chính trị không ổn định làm cho quá trình khai thác dầu mỏ gặp nhiều khó khăn. Từ đó gây ra hàng loạt hệ lụy liên quan đến nguồn nguyên liệu thô cho </w:t>
      </w:r>
      <w:r w:rsidRPr="00E40BEC">
        <w:rPr>
          <w:rFonts w:ascii="Times New Roman" w:hAnsi="Times New Roman" w:cs="Times New Roman"/>
          <w:color w:val="000000"/>
          <w:sz w:val="26"/>
          <w:szCs w:val="26"/>
          <w:shd w:val="clear" w:color="auto" w:fill="FFFFFF"/>
        </w:rPr>
        <w:lastRenderedPageBreak/>
        <w:t xml:space="preserve">xăng dầu, làm sụt giảm sản lượng xăng dầu được cung ứng ra thị trường không đủ cung ứng. Không chỉ vậy mà chính trị bất ổn còn gây khó khăn cho quá trình vận chuyển xăng dầu liên quốc gia, vùng lãnh thổ, vô hình dựng lên những bức tường rào, danh giới di chuyển giữa các quốc gia, vùng lãnh thổ. Việc cấm vận xảy ra nhiều hơn khiến cho quá trình xuất khẩu nguyên liệu thô, xăng dầu trở nên khó khăn hơn rất nhiều. </w:t>
      </w:r>
    </w:p>
    <w:p w14:paraId="37A7E892" w14:textId="4B788A29" w:rsidR="004268B6" w:rsidRPr="00E40BEC" w:rsidRDefault="004C15CA" w:rsidP="00C34942">
      <w:pPr>
        <w:pStyle w:val="ListParagraph"/>
        <w:numPr>
          <w:ilvl w:val="1"/>
          <w:numId w:val="13"/>
        </w:numPr>
        <w:spacing w:after="0" w:line="360" w:lineRule="auto"/>
        <w:ind w:left="0" w:firstLine="284"/>
        <w:jc w:val="both"/>
        <w:rPr>
          <w:rFonts w:ascii="Times New Roman" w:hAnsi="Times New Roman" w:cs="Times New Roman"/>
          <w:b/>
          <w:sz w:val="26"/>
          <w:szCs w:val="26"/>
        </w:rPr>
      </w:pPr>
      <w:r w:rsidRPr="00E40BEC">
        <w:rPr>
          <w:rFonts w:ascii="Times New Roman" w:hAnsi="Times New Roman" w:cs="Times New Roman"/>
          <w:b/>
          <w:sz w:val="26"/>
          <w:szCs w:val="26"/>
        </w:rPr>
        <w:t>Một số</w:t>
      </w:r>
      <w:r w:rsidR="004268B6" w:rsidRPr="00E40BEC">
        <w:rPr>
          <w:rFonts w:ascii="Times New Roman" w:hAnsi="Times New Roman" w:cs="Times New Roman"/>
          <w:b/>
          <w:sz w:val="26"/>
          <w:szCs w:val="26"/>
        </w:rPr>
        <w:t xml:space="preserve"> vấn đề</w:t>
      </w:r>
      <w:r w:rsidRPr="00E40BEC">
        <w:rPr>
          <w:rFonts w:ascii="Times New Roman" w:hAnsi="Times New Roman" w:cs="Times New Roman"/>
          <w:b/>
          <w:sz w:val="26"/>
          <w:szCs w:val="26"/>
        </w:rPr>
        <w:t xml:space="preserve"> lý luận về doanh nghiệp </w:t>
      </w:r>
      <w:r w:rsidR="00B60AE7">
        <w:rPr>
          <w:rFonts w:ascii="Times New Roman" w:hAnsi="Times New Roman" w:cs="Times New Roman"/>
          <w:b/>
          <w:sz w:val="26"/>
          <w:szCs w:val="26"/>
        </w:rPr>
        <w:t>logistics</w:t>
      </w:r>
    </w:p>
    <w:p w14:paraId="3DB8E0E2" w14:textId="771BCB8B" w:rsidR="004C15CA" w:rsidRPr="00E40BEC" w:rsidRDefault="004268B6" w:rsidP="00C34942">
      <w:pPr>
        <w:pStyle w:val="ListParagraph"/>
        <w:numPr>
          <w:ilvl w:val="2"/>
          <w:numId w:val="13"/>
        </w:numPr>
        <w:spacing w:after="0" w:line="360" w:lineRule="auto"/>
        <w:ind w:left="0" w:firstLine="284"/>
        <w:jc w:val="both"/>
        <w:rPr>
          <w:rFonts w:ascii="Times New Roman" w:hAnsi="Times New Roman" w:cs="Times New Roman"/>
          <w:b/>
          <w:i/>
          <w:sz w:val="26"/>
          <w:szCs w:val="26"/>
        </w:rPr>
      </w:pPr>
      <w:r w:rsidRPr="00E40BEC">
        <w:rPr>
          <w:rFonts w:ascii="Times New Roman" w:hAnsi="Times New Roman" w:cs="Times New Roman"/>
          <w:b/>
          <w:i/>
          <w:sz w:val="26"/>
          <w:szCs w:val="26"/>
        </w:rPr>
        <w:t xml:space="preserve">Khái niệm và đặc điểm hoạt động kinh doanh của doanh nghiệp </w:t>
      </w:r>
      <w:r w:rsidR="00B60AE7">
        <w:rPr>
          <w:rFonts w:ascii="Times New Roman" w:hAnsi="Times New Roman" w:cs="Times New Roman"/>
          <w:b/>
          <w:i/>
          <w:sz w:val="26"/>
          <w:szCs w:val="26"/>
        </w:rPr>
        <w:t>logistics</w:t>
      </w:r>
    </w:p>
    <w:p w14:paraId="42F7ED58" w14:textId="7C24D9FA" w:rsidR="006412AD" w:rsidRPr="00E40BEC" w:rsidRDefault="006412AD" w:rsidP="00C34942">
      <w:pPr>
        <w:pStyle w:val="ListParagraph"/>
        <w:numPr>
          <w:ilvl w:val="3"/>
          <w:numId w:val="16"/>
        </w:numPr>
        <w:shd w:val="clear" w:color="auto" w:fill="FFFFFF"/>
        <w:spacing w:after="0" w:line="360" w:lineRule="auto"/>
        <w:ind w:left="0" w:firstLine="284"/>
        <w:jc w:val="both"/>
        <w:rPr>
          <w:rFonts w:ascii="Times New Roman" w:hAnsi="Times New Roman" w:cs="Times New Roman"/>
          <w:i/>
          <w:iCs/>
          <w:sz w:val="26"/>
          <w:szCs w:val="26"/>
        </w:rPr>
      </w:pPr>
      <w:r w:rsidRPr="00E40BEC">
        <w:rPr>
          <w:rFonts w:ascii="Times New Roman" w:hAnsi="Times New Roman" w:cs="Times New Roman"/>
          <w:i/>
          <w:iCs/>
          <w:sz w:val="26"/>
          <w:szCs w:val="26"/>
        </w:rPr>
        <w:t xml:space="preserve">Khái niệm doanh nghiệp </w:t>
      </w:r>
      <w:r w:rsidR="00B60AE7">
        <w:rPr>
          <w:rFonts w:ascii="Times New Roman" w:hAnsi="Times New Roman" w:cs="Times New Roman"/>
          <w:i/>
          <w:iCs/>
          <w:sz w:val="26"/>
          <w:szCs w:val="26"/>
        </w:rPr>
        <w:t>logistics</w:t>
      </w:r>
    </w:p>
    <w:p w14:paraId="7A4C1337" w14:textId="29B319A6" w:rsidR="00373D9A" w:rsidRPr="00E40BEC" w:rsidRDefault="00B60AE7" w:rsidP="00C34942">
      <w:pPr>
        <w:shd w:val="clear" w:color="auto" w:fill="FFFFFF"/>
        <w:spacing w:after="0" w:line="360" w:lineRule="auto"/>
        <w:ind w:firstLine="284"/>
        <w:jc w:val="both"/>
        <w:rPr>
          <w:rFonts w:ascii="Times New Roman" w:hAnsi="Times New Roman" w:cs="Times New Roman"/>
          <w:sz w:val="26"/>
          <w:szCs w:val="26"/>
        </w:rPr>
      </w:pPr>
      <w:r>
        <w:rPr>
          <w:rFonts w:ascii="Times New Roman" w:hAnsi="Times New Roman" w:cs="Times New Roman"/>
          <w:sz w:val="26"/>
          <w:szCs w:val="26"/>
        </w:rPr>
        <w:t>Logistics</w:t>
      </w:r>
      <w:r w:rsidR="00FA1A8C" w:rsidRPr="00E40BEC">
        <w:rPr>
          <w:rFonts w:ascii="Times New Roman" w:hAnsi="Times New Roman" w:cs="Times New Roman"/>
          <w:sz w:val="26"/>
          <w:szCs w:val="26"/>
        </w:rPr>
        <w:t xml:space="preserve"> có nguồn gốc từ hai chữ logis và stic, có nghĩa là tính toán một cách “hợp lý”. Như vậy</w:t>
      </w:r>
      <w:r w:rsidR="00DD6CBA" w:rsidRPr="00E40BEC">
        <w:rPr>
          <w:rFonts w:ascii="Times New Roman" w:hAnsi="Times New Roman" w:cs="Times New Roman"/>
          <w:sz w:val="26"/>
          <w:szCs w:val="26"/>
        </w:rPr>
        <w:t>,</w:t>
      </w:r>
      <w:r w:rsidR="00FA1A8C" w:rsidRPr="00E40BEC">
        <w:rPr>
          <w:rFonts w:ascii="Times New Roman" w:hAnsi="Times New Roman" w:cs="Times New Roman"/>
          <w:sz w:val="26"/>
          <w:szCs w:val="26"/>
        </w:rPr>
        <w:t xml:space="preserve"> nội dung của </w:t>
      </w:r>
      <w:r>
        <w:rPr>
          <w:rFonts w:ascii="Times New Roman" w:hAnsi="Times New Roman" w:cs="Times New Roman"/>
          <w:sz w:val="26"/>
          <w:szCs w:val="26"/>
        </w:rPr>
        <w:t>Logistics</w:t>
      </w:r>
      <w:r w:rsidR="00FA1A8C" w:rsidRPr="00E40BEC">
        <w:rPr>
          <w:rFonts w:ascii="Times New Roman" w:hAnsi="Times New Roman" w:cs="Times New Roman"/>
          <w:sz w:val="26"/>
          <w:szCs w:val="26"/>
        </w:rPr>
        <w:t xml:space="preserve"> bao gồm việc hướng dẫn mọi người cách thức thực hiện công việc sao cho hợp lý nhất. Từ “</w:t>
      </w:r>
      <w:r>
        <w:rPr>
          <w:rFonts w:ascii="Times New Roman" w:hAnsi="Times New Roman" w:cs="Times New Roman"/>
          <w:sz w:val="26"/>
          <w:szCs w:val="26"/>
        </w:rPr>
        <w:t>Logistics</w:t>
      </w:r>
      <w:r w:rsidR="00FA1A8C" w:rsidRPr="00E40BEC">
        <w:rPr>
          <w:rFonts w:ascii="Times New Roman" w:hAnsi="Times New Roman" w:cs="Times New Roman"/>
          <w:sz w:val="26"/>
          <w:szCs w:val="26"/>
        </w:rPr>
        <w:t>” được giải nghĩa bằng tiếng anh trong cuốn “Oxford Advances Learners Dictionary of Current English, A.S Hornby. Fifth Edition, Oxford University Press, 1995” như sau: </w:t>
      </w:r>
      <w:r w:rsidR="00FA1A8C" w:rsidRPr="00E40BEC">
        <w:rPr>
          <w:rFonts w:ascii="Times New Roman" w:hAnsi="Times New Roman" w:cs="Times New Roman"/>
          <w:i/>
          <w:iCs/>
          <w:sz w:val="26"/>
          <w:szCs w:val="26"/>
        </w:rPr>
        <w:t>“</w:t>
      </w:r>
      <w:r>
        <w:rPr>
          <w:rFonts w:ascii="Times New Roman" w:hAnsi="Times New Roman" w:cs="Times New Roman"/>
          <w:i/>
          <w:iCs/>
          <w:sz w:val="26"/>
          <w:szCs w:val="26"/>
        </w:rPr>
        <w:t>Logistics</w:t>
      </w:r>
      <w:r w:rsidR="00FA1A8C" w:rsidRPr="00E40BEC">
        <w:rPr>
          <w:rFonts w:ascii="Times New Roman" w:hAnsi="Times New Roman" w:cs="Times New Roman"/>
          <w:i/>
          <w:iCs/>
          <w:sz w:val="26"/>
          <w:szCs w:val="26"/>
        </w:rPr>
        <w:t xml:space="preserve"> có nghĩa là việc tổ chức cung ứng và dịch vụ đối với một hoạt động phức hợp nào đó”</w:t>
      </w:r>
      <w:r w:rsidR="00FA1A8C" w:rsidRPr="00E40BEC">
        <w:rPr>
          <w:rStyle w:val="FootnoteReference"/>
          <w:rFonts w:ascii="Times New Roman" w:hAnsi="Times New Roman" w:cs="Times New Roman"/>
          <w:i/>
          <w:iCs/>
          <w:sz w:val="26"/>
          <w:szCs w:val="26"/>
        </w:rPr>
        <w:footnoteReference w:id="5"/>
      </w:r>
      <w:r w:rsidR="00FA1A8C" w:rsidRPr="00E40BEC">
        <w:rPr>
          <w:rFonts w:ascii="Times New Roman" w:hAnsi="Times New Roman" w:cs="Times New Roman"/>
          <w:i/>
          <w:iCs/>
          <w:sz w:val="26"/>
          <w:szCs w:val="26"/>
        </w:rPr>
        <w:t>.</w:t>
      </w:r>
      <w:r w:rsidR="004442B6" w:rsidRPr="00E40BEC">
        <w:rPr>
          <w:rFonts w:ascii="Times New Roman" w:hAnsi="Times New Roman" w:cs="Times New Roman"/>
          <w:sz w:val="26"/>
          <w:szCs w:val="26"/>
        </w:rPr>
        <w:t xml:space="preserve"> </w:t>
      </w:r>
    </w:p>
    <w:p w14:paraId="594E0DFB" w14:textId="77777777" w:rsidR="002C2465" w:rsidRPr="00E40BEC" w:rsidRDefault="004442B6" w:rsidP="00C34942">
      <w:pPr>
        <w:shd w:val="clear" w:color="auto" w:fill="FFFFFF"/>
        <w:spacing w:after="0" w:line="360" w:lineRule="auto"/>
        <w:ind w:firstLine="284"/>
        <w:jc w:val="both"/>
        <w:rPr>
          <w:rFonts w:ascii="Times New Roman" w:eastAsia="Times New Roman" w:hAnsi="Times New Roman" w:cs="Times New Roman"/>
          <w:color w:val="000000"/>
          <w:sz w:val="26"/>
          <w:szCs w:val="26"/>
          <w:lang w:eastAsia="ko-KR"/>
        </w:rPr>
      </w:pPr>
      <w:r w:rsidRPr="00E40BEC">
        <w:rPr>
          <w:rFonts w:ascii="Times New Roman" w:eastAsia="Times New Roman" w:hAnsi="Times New Roman" w:cs="Times New Roman"/>
          <w:color w:val="000000"/>
          <w:sz w:val="26"/>
          <w:szCs w:val="26"/>
          <w:lang w:eastAsia="ko-KR"/>
        </w:rPr>
        <w:t xml:space="preserve">Tại </w:t>
      </w:r>
      <w:r w:rsidR="00304098" w:rsidRPr="00E40BEC">
        <w:rPr>
          <w:rFonts w:ascii="Times New Roman" w:eastAsia="Times New Roman" w:hAnsi="Times New Roman" w:cs="Times New Roman"/>
          <w:color w:val="000000"/>
          <w:sz w:val="26"/>
          <w:szCs w:val="26"/>
          <w:lang w:eastAsia="ko-KR"/>
        </w:rPr>
        <w:t>khoản 10 Điều 4 Luật Doanh nghiệp 2020: “Doanh nghiệp là tổ chức có tên riêng, có tài sản, có trụ sở giao dịch, được thành lập hoặc đăng ký thành lập theo quy định của pháp luật nhằm mục đích kinh doanh”</w:t>
      </w:r>
      <w:r w:rsidRPr="00E40BEC">
        <w:rPr>
          <w:rStyle w:val="FootnoteReference"/>
          <w:rFonts w:ascii="Times New Roman" w:eastAsia="Times New Roman" w:hAnsi="Times New Roman" w:cs="Times New Roman"/>
          <w:color w:val="000000"/>
          <w:sz w:val="26"/>
          <w:szCs w:val="26"/>
          <w:lang w:eastAsia="ko-KR"/>
        </w:rPr>
        <w:footnoteReference w:id="6"/>
      </w:r>
      <w:r w:rsidR="00304098" w:rsidRPr="00E40BEC">
        <w:rPr>
          <w:rFonts w:ascii="Times New Roman" w:eastAsia="Times New Roman" w:hAnsi="Times New Roman" w:cs="Times New Roman"/>
          <w:color w:val="000000"/>
          <w:sz w:val="26"/>
          <w:szCs w:val="26"/>
          <w:lang w:eastAsia="ko-KR"/>
        </w:rPr>
        <w:t xml:space="preserve">. </w:t>
      </w:r>
    </w:p>
    <w:p w14:paraId="538A26D5" w14:textId="0F75CF7D" w:rsidR="00151A2F" w:rsidRPr="00E40BEC" w:rsidRDefault="00304098" w:rsidP="00C34942">
      <w:pPr>
        <w:shd w:val="clear" w:color="auto" w:fill="FFFFFF"/>
        <w:spacing w:after="0" w:line="360" w:lineRule="auto"/>
        <w:ind w:firstLine="284"/>
        <w:jc w:val="both"/>
        <w:rPr>
          <w:rFonts w:ascii="Times New Roman" w:eastAsia="Times New Roman" w:hAnsi="Times New Roman" w:cs="Times New Roman"/>
          <w:iCs/>
          <w:color w:val="000000"/>
          <w:sz w:val="26"/>
          <w:szCs w:val="26"/>
          <w:lang w:eastAsia="ko-KR"/>
        </w:rPr>
      </w:pPr>
      <w:r w:rsidRPr="00E40BEC">
        <w:rPr>
          <w:rFonts w:ascii="Times New Roman" w:eastAsia="Times New Roman" w:hAnsi="Times New Roman" w:cs="Times New Roman"/>
          <w:color w:val="000000"/>
          <w:sz w:val="26"/>
          <w:szCs w:val="26"/>
          <w:lang w:eastAsia="ko-KR"/>
        </w:rPr>
        <w:t xml:space="preserve">Như vậy, có thể hiểu </w:t>
      </w:r>
      <w:r w:rsidR="00B60AE7">
        <w:rPr>
          <w:rFonts w:ascii="Times New Roman" w:eastAsia="Times New Roman" w:hAnsi="Times New Roman" w:cs="Times New Roman"/>
          <w:color w:val="000000"/>
          <w:sz w:val="26"/>
          <w:szCs w:val="26"/>
          <w:lang w:eastAsia="ko-KR"/>
        </w:rPr>
        <w:t xml:space="preserve">doanh nghiệp logistics </w:t>
      </w:r>
      <w:r w:rsidRPr="00E40BEC">
        <w:rPr>
          <w:rFonts w:ascii="Times New Roman" w:eastAsia="Times New Roman" w:hAnsi="Times New Roman" w:cs="Times New Roman"/>
          <w:color w:val="000000"/>
          <w:sz w:val="26"/>
          <w:szCs w:val="26"/>
          <w:lang w:eastAsia="ko-KR"/>
        </w:rPr>
        <w:t>là</w:t>
      </w:r>
      <w:r w:rsidR="00962DCB" w:rsidRPr="00E40BEC">
        <w:rPr>
          <w:rFonts w:ascii="Times New Roman" w:eastAsia="Times New Roman" w:hAnsi="Times New Roman" w:cs="Times New Roman"/>
          <w:color w:val="000000"/>
          <w:sz w:val="26"/>
          <w:szCs w:val="26"/>
          <w:lang w:eastAsia="ko-KR"/>
        </w:rPr>
        <w:t>:</w:t>
      </w:r>
      <w:r w:rsidRPr="00E40BEC">
        <w:rPr>
          <w:rFonts w:ascii="Times New Roman" w:eastAsia="Times New Roman" w:hAnsi="Times New Roman" w:cs="Times New Roman"/>
          <w:color w:val="000000"/>
          <w:sz w:val="26"/>
          <w:szCs w:val="26"/>
          <w:lang w:eastAsia="ko-KR"/>
        </w:rPr>
        <w:t xml:space="preserve"> </w:t>
      </w:r>
      <w:r w:rsidRPr="00E40BEC">
        <w:rPr>
          <w:rFonts w:ascii="Times New Roman" w:eastAsia="Times New Roman" w:hAnsi="Times New Roman" w:cs="Times New Roman"/>
          <w:iCs/>
          <w:color w:val="000000"/>
          <w:sz w:val="26"/>
          <w:szCs w:val="26"/>
          <w:lang w:eastAsia="ko-KR"/>
        </w:rPr>
        <w:t xml:space="preserve">tổ chức có tên riêng, có tài sản, có trụ sở giao dịch, được thành lập hoặc đăng ký thành lập theo quy định của pháp luật nhằm mục đích </w:t>
      </w:r>
      <w:r w:rsidR="00F93DCA" w:rsidRPr="00E40BEC">
        <w:rPr>
          <w:rFonts w:ascii="Times New Roman" w:eastAsia="Times New Roman" w:hAnsi="Times New Roman" w:cs="Times New Roman"/>
          <w:iCs/>
          <w:color w:val="000000"/>
          <w:sz w:val="26"/>
          <w:szCs w:val="26"/>
          <w:lang w:eastAsia="ko-KR"/>
        </w:rPr>
        <w:t xml:space="preserve">cung cấp dịch vụ </w:t>
      </w:r>
      <w:r w:rsidR="00B60AE7">
        <w:rPr>
          <w:rFonts w:ascii="Times New Roman" w:eastAsia="Times New Roman" w:hAnsi="Times New Roman" w:cs="Times New Roman"/>
          <w:iCs/>
          <w:color w:val="000000"/>
          <w:sz w:val="26"/>
          <w:szCs w:val="26"/>
          <w:lang w:eastAsia="ko-KR"/>
        </w:rPr>
        <w:t>logistics</w:t>
      </w:r>
      <w:r w:rsidR="00F93DCA" w:rsidRPr="00E40BEC">
        <w:rPr>
          <w:rFonts w:ascii="Times New Roman" w:eastAsia="Times New Roman" w:hAnsi="Times New Roman" w:cs="Times New Roman"/>
          <w:iCs/>
          <w:color w:val="000000"/>
          <w:sz w:val="26"/>
          <w:szCs w:val="26"/>
          <w:lang w:eastAsia="ko-KR"/>
        </w:rPr>
        <w:t xml:space="preserve">: </w:t>
      </w:r>
      <w:r w:rsidRPr="00E40BEC">
        <w:rPr>
          <w:rFonts w:ascii="Times New Roman" w:eastAsia="Times New Roman" w:hAnsi="Times New Roman" w:cs="Times New Roman"/>
          <w:iCs/>
          <w:color w:val="000000"/>
          <w:sz w:val="26"/>
          <w:szCs w:val="26"/>
          <w:lang w:eastAsia="ko-KR"/>
        </w:rPr>
        <w:t>nhận hàng, vận chuyển, lưu kho, lưu bãi, làm thủ tục hải quan, các thủ tục giấy tờ khác, tư vấn khách hàng, đóng gói bao bì, ghi ký mã hiệu, giao hàng hoặc các dịch vụ khác có liên quan tới hàng hóa theo thỏa thuận với khách hàng để hưởng thù lao.</w:t>
      </w:r>
    </w:p>
    <w:p w14:paraId="7FC78761" w14:textId="727A357D" w:rsidR="00BD32F2" w:rsidRPr="00E40BEC" w:rsidRDefault="00BD32F2" w:rsidP="00C34942">
      <w:pPr>
        <w:shd w:val="clear" w:color="auto" w:fill="FFFFFF"/>
        <w:spacing w:after="0" w:line="360" w:lineRule="auto"/>
        <w:ind w:firstLine="284"/>
        <w:jc w:val="both"/>
        <w:rPr>
          <w:rFonts w:ascii="Times New Roman" w:eastAsia="Times New Roman" w:hAnsi="Times New Roman" w:cs="Times New Roman"/>
          <w:i/>
          <w:iCs/>
          <w:color w:val="000000"/>
          <w:sz w:val="26"/>
          <w:szCs w:val="26"/>
          <w:lang w:eastAsia="ko-KR"/>
        </w:rPr>
      </w:pPr>
      <w:r w:rsidRPr="00E40BEC">
        <w:rPr>
          <w:rFonts w:ascii="Times New Roman" w:eastAsia="Times New Roman" w:hAnsi="Times New Roman" w:cs="Times New Roman"/>
          <w:i/>
          <w:iCs/>
          <w:color w:val="000000"/>
          <w:sz w:val="26"/>
          <w:szCs w:val="26"/>
          <w:lang w:eastAsia="ko-KR"/>
        </w:rPr>
        <w:t xml:space="preserve">1.2.1.1. Đặc điểm hoạt động kinh doanh của các doanh nghiệp </w:t>
      </w:r>
      <w:r w:rsidR="00B60AE7">
        <w:rPr>
          <w:rFonts w:ascii="Times New Roman" w:hAnsi="Times New Roman" w:cs="Times New Roman"/>
          <w:i/>
          <w:iCs/>
          <w:sz w:val="26"/>
          <w:szCs w:val="26"/>
        </w:rPr>
        <w:t>logistics</w:t>
      </w:r>
    </w:p>
    <w:p w14:paraId="2E9515BF" w14:textId="21A32A58" w:rsidR="00C0664A" w:rsidRPr="00E40BEC" w:rsidRDefault="00C0664A" w:rsidP="00C34942">
      <w:pPr>
        <w:spacing w:after="0" w:line="360" w:lineRule="auto"/>
        <w:ind w:firstLine="284"/>
        <w:jc w:val="both"/>
        <w:rPr>
          <w:rFonts w:ascii="Times New Roman" w:eastAsia="Times New Roman" w:hAnsi="Times New Roman" w:cs="Times New Roman"/>
          <w:color w:val="000000"/>
          <w:sz w:val="26"/>
          <w:szCs w:val="26"/>
          <w:lang w:eastAsia="ko-KR"/>
        </w:rPr>
      </w:pPr>
      <w:r w:rsidRPr="00B9130D">
        <w:rPr>
          <w:rFonts w:ascii="Times New Roman" w:eastAsia="Times New Roman" w:hAnsi="Times New Roman" w:cs="Times New Roman"/>
          <w:i/>
          <w:iCs/>
          <w:sz w:val="26"/>
          <w:szCs w:val="26"/>
          <w:lang w:eastAsia="ko-KR"/>
        </w:rPr>
        <w:t>Thứ nhất</w:t>
      </w:r>
      <w:r w:rsidRPr="00B9130D">
        <w:rPr>
          <w:rFonts w:ascii="Times New Roman" w:eastAsia="Times New Roman" w:hAnsi="Times New Roman" w:cs="Times New Roman"/>
          <w:sz w:val="26"/>
          <w:szCs w:val="26"/>
          <w:lang w:eastAsia="ko-KR"/>
        </w:rPr>
        <w:t xml:space="preserve">, </w:t>
      </w:r>
      <w:r w:rsidR="00B60AE7">
        <w:rPr>
          <w:rFonts w:ascii="Times New Roman" w:eastAsia="Times New Roman" w:hAnsi="Times New Roman" w:cs="Times New Roman"/>
          <w:sz w:val="26"/>
          <w:szCs w:val="26"/>
          <w:lang w:eastAsia="ko-KR"/>
        </w:rPr>
        <w:t xml:space="preserve">doanh nghiệp logistics </w:t>
      </w:r>
      <w:r w:rsidR="008940FE" w:rsidRPr="00B9130D">
        <w:rPr>
          <w:rFonts w:ascii="Times New Roman" w:eastAsia="Times New Roman" w:hAnsi="Times New Roman" w:cs="Times New Roman"/>
          <w:sz w:val="26"/>
          <w:szCs w:val="26"/>
          <w:lang w:eastAsia="ko-KR"/>
        </w:rPr>
        <w:t>là doanh nghiệp kinh doanh dịch vụ, hoạt động chủ yếu trong lĩnh vực phân phối và lưu thông</w:t>
      </w:r>
      <w:r w:rsidR="009B1E4B" w:rsidRPr="00B9130D">
        <w:rPr>
          <w:rFonts w:ascii="Times New Roman" w:eastAsia="Times New Roman" w:hAnsi="Times New Roman" w:cs="Times New Roman"/>
          <w:sz w:val="26"/>
          <w:szCs w:val="26"/>
          <w:lang w:eastAsia="ko-KR"/>
        </w:rPr>
        <w:t xml:space="preserve"> hàng hóa</w:t>
      </w:r>
      <w:r w:rsidR="008940FE" w:rsidRPr="00B9130D">
        <w:rPr>
          <w:rFonts w:ascii="Times New Roman" w:eastAsia="Times New Roman" w:hAnsi="Times New Roman" w:cs="Times New Roman"/>
          <w:color w:val="000000"/>
          <w:sz w:val="26"/>
          <w:szCs w:val="26"/>
          <w:lang w:eastAsia="ko-KR"/>
        </w:rPr>
        <w:t>.</w:t>
      </w:r>
      <w:r w:rsidR="008940FE" w:rsidRPr="00E40BEC">
        <w:rPr>
          <w:rFonts w:ascii="Times New Roman" w:eastAsia="Times New Roman" w:hAnsi="Times New Roman" w:cs="Times New Roman"/>
          <w:color w:val="000000"/>
          <w:sz w:val="26"/>
          <w:szCs w:val="26"/>
          <w:lang w:eastAsia="ko-KR"/>
        </w:rPr>
        <w:t xml:space="preserve"> </w:t>
      </w:r>
      <w:r w:rsidR="00B60AE7">
        <w:rPr>
          <w:rFonts w:ascii="Times New Roman" w:eastAsia="Times New Roman" w:hAnsi="Times New Roman" w:cs="Times New Roman"/>
          <w:sz w:val="26"/>
          <w:szCs w:val="26"/>
          <w:lang w:eastAsia="ko-KR"/>
        </w:rPr>
        <w:t xml:space="preserve">Doanh nghiệp logistics </w:t>
      </w:r>
      <w:r w:rsidR="00EF63C2" w:rsidRPr="00E40BEC">
        <w:rPr>
          <w:rFonts w:ascii="Times New Roman" w:eastAsia="Times New Roman" w:hAnsi="Times New Roman" w:cs="Times New Roman"/>
          <w:sz w:val="26"/>
          <w:szCs w:val="26"/>
          <w:lang w:eastAsia="ko-KR"/>
        </w:rPr>
        <w:t xml:space="preserve">cung cấp hàng hóa dịch vụ cho thị trường. Hàng hóa dịch vụ mà các </w:t>
      </w:r>
      <w:r w:rsidR="00B60AE7">
        <w:rPr>
          <w:rFonts w:ascii="Times New Roman" w:eastAsia="Times New Roman" w:hAnsi="Times New Roman" w:cs="Times New Roman"/>
          <w:sz w:val="26"/>
          <w:szCs w:val="26"/>
          <w:lang w:eastAsia="ko-KR"/>
        </w:rPr>
        <w:t xml:space="preserve">doanh nghiệp logistics </w:t>
      </w:r>
      <w:r w:rsidR="00EF63C2" w:rsidRPr="00E40BEC">
        <w:rPr>
          <w:rFonts w:ascii="Times New Roman" w:eastAsia="Times New Roman" w:hAnsi="Times New Roman" w:cs="Times New Roman"/>
          <w:sz w:val="26"/>
          <w:szCs w:val="26"/>
          <w:lang w:eastAsia="ko-KR"/>
        </w:rPr>
        <w:t xml:space="preserve">cung cấp ra trên thị trường là hàng hóa vô hình, việc sản xuất và tiêu dùng đồng thời diễn ra </w:t>
      </w:r>
      <w:r w:rsidR="00EF63C2" w:rsidRPr="00E40BEC">
        <w:rPr>
          <w:rFonts w:ascii="Times New Roman" w:eastAsia="Times New Roman" w:hAnsi="Times New Roman" w:cs="Times New Roman"/>
          <w:sz w:val="26"/>
          <w:szCs w:val="26"/>
          <w:lang w:eastAsia="ko-KR"/>
        </w:rPr>
        <w:lastRenderedPageBreak/>
        <w:t xml:space="preserve">cùng một thời gian và không gian. </w:t>
      </w:r>
      <w:r w:rsidR="00B60AE7">
        <w:rPr>
          <w:rFonts w:ascii="Times New Roman" w:eastAsia="Times New Roman" w:hAnsi="Times New Roman" w:cs="Times New Roman"/>
          <w:color w:val="000000"/>
          <w:sz w:val="26"/>
          <w:szCs w:val="26"/>
          <w:lang w:eastAsia="ko-KR"/>
        </w:rPr>
        <w:t xml:space="preserve">Doanh nghiệp logistics </w:t>
      </w:r>
      <w:r w:rsidR="00B00ACF" w:rsidRPr="00E40BEC">
        <w:rPr>
          <w:rFonts w:ascii="Times New Roman" w:eastAsia="Times New Roman" w:hAnsi="Times New Roman" w:cs="Times New Roman"/>
          <w:color w:val="000000"/>
          <w:sz w:val="26"/>
          <w:szCs w:val="26"/>
          <w:lang w:eastAsia="ko-KR"/>
        </w:rPr>
        <w:t xml:space="preserve">thực hiện các hoạt động dịch vụ nhằm vận chuyển hàng hóa từ nơi sản xuất đến nơi tiêu dùng một cách thuận lợi nhất. </w:t>
      </w:r>
      <w:r w:rsidR="00DD6CBA" w:rsidRPr="00E40BEC">
        <w:rPr>
          <w:rFonts w:ascii="Times New Roman" w:eastAsia="Times New Roman" w:hAnsi="Times New Roman" w:cs="Times New Roman"/>
          <w:color w:val="000000"/>
          <w:sz w:val="26"/>
          <w:szCs w:val="26"/>
          <w:lang w:eastAsia="ko-KR"/>
        </w:rPr>
        <w:t>Cụ thể,</w:t>
      </w:r>
      <w:r w:rsidR="000C23F5" w:rsidRPr="00E40BEC">
        <w:rPr>
          <w:rFonts w:ascii="Times New Roman" w:eastAsia="Times New Roman" w:hAnsi="Times New Roman" w:cs="Times New Roman"/>
          <w:color w:val="000000"/>
          <w:sz w:val="26"/>
          <w:szCs w:val="26"/>
          <w:lang w:eastAsia="ko-KR"/>
        </w:rPr>
        <w:t xml:space="preserve"> là các hoạt động: </w:t>
      </w:r>
      <w:r w:rsidR="00B00ACF" w:rsidRPr="00E40BEC">
        <w:rPr>
          <w:rFonts w:ascii="Times New Roman" w:eastAsia="Times New Roman" w:hAnsi="Times New Roman" w:cs="Times New Roman"/>
          <w:color w:val="000000"/>
          <w:sz w:val="26"/>
          <w:szCs w:val="26"/>
          <w:lang w:eastAsia="ko-KR"/>
        </w:rPr>
        <w:t>giao nhận, vận chuyển, vận tải, lưu kho hàng hóa, làm thủ tục hải quan.</w:t>
      </w:r>
      <w:r w:rsidR="000E4C56" w:rsidRPr="00E40BEC">
        <w:rPr>
          <w:rFonts w:ascii="Times New Roman" w:eastAsia="Times New Roman" w:hAnsi="Times New Roman" w:cs="Times New Roman"/>
          <w:color w:val="000000"/>
          <w:sz w:val="26"/>
          <w:szCs w:val="26"/>
          <w:lang w:eastAsia="ko-KR"/>
        </w:rPr>
        <w:t xml:space="preserve"> </w:t>
      </w:r>
      <w:r w:rsidRPr="00E40BEC">
        <w:rPr>
          <w:rFonts w:ascii="Times New Roman" w:eastAsia="Times New Roman" w:hAnsi="Times New Roman" w:cs="Times New Roman"/>
          <w:sz w:val="26"/>
          <w:szCs w:val="26"/>
          <w:lang w:eastAsia="ko-KR"/>
        </w:rPr>
        <w:t xml:space="preserve">Kết quả hoạt động của các </w:t>
      </w:r>
      <w:r w:rsidR="00B60AE7">
        <w:rPr>
          <w:rFonts w:ascii="Times New Roman" w:eastAsia="Times New Roman" w:hAnsi="Times New Roman" w:cs="Times New Roman"/>
          <w:sz w:val="26"/>
          <w:szCs w:val="26"/>
          <w:lang w:eastAsia="ko-KR"/>
        </w:rPr>
        <w:t xml:space="preserve">doanh nghiệp logistics </w:t>
      </w:r>
      <w:r w:rsidRPr="00E40BEC">
        <w:rPr>
          <w:rFonts w:ascii="Times New Roman" w:eastAsia="Times New Roman" w:hAnsi="Times New Roman" w:cs="Times New Roman"/>
          <w:sz w:val="26"/>
          <w:szCs w:val="26"/>
          <w:lang w:eastAsia="ko-KR"/>
        </w:rPr>
        <w:t>là đảm bảo sự liên tục của quá trình sản xuất</w:t>
      </w:r>
      <w:r w:rsidR="002011B3" w:rsidRPr="00E40BEC">
        <w:rPr>
          <w:rFonts w:ascii="Times New Roman" w:eastAsia="Times New Roman" w:hAnsi="Times New Roman" w:cs="Times New Roman"/>
          <w:sz w:val="26"/>
          <w:szCs w:val="26"/>
          <w:lang w:eastAsia="ko-KR"/>
        </w:rPr>
        <w:t xml:space="preserve">, làm cho thời gian </w:t>
      </w:r>
      <w:r w:rsidR="008C7B99" w:rsidRPr="00E40BEC">
        <w:rPr>
          <w:rFonts w:ascii="Times New Roman" w:eastAsia="Times New Roman" w:hAnsi="Times New Roman" w:cs="Times New Roman"/>
          <w:sz w:val="26"/>
          <w:szCs w:val="26"/>
          <w:lang w:eastAsia="ko-KR"/>
        </w:rPr>
        <w:t>chu chuyển tư bản diễn ra nhanh chóng, tiết kiệm chi phí sản xuất và tăng lợi nhuận cho doanh nghiệp</w:t>
      </w:r>
      <w:r w:rsidRPr="00E40BEC">
        <w:rPr>
          <w:rFonts w:ascii="Times New Roman" w:eastAsia="Times New Roman" w:hAnsi="Times New Roman" w:cs="Times New Roman"/>
          <w:sz w:val="26"/>
          <w:szCs w:val="26"/>
          <w:lang w:eastAsia="ko-KR"/>
        </w:rPr>
        <w:t>.</w:t>
      </w:r>
      <w:r w:rsidR="002011B3" w:rsidRPr="00E40BEC">
        <w:rPr>
          <w:rFonts w:ascii="Times New Roman" w:eastAsia="Times New Roman" w:hAnsi="Times New Roman" w:cs="Times New Roman"/>
          <w:sz w:val="26"/>
          <w:szCs w:val="26"/>
          <w:lang w:eastAsia="ko-KR"/>
        </w:rPr>
        <w:t xml:space="preserve"> </w:t>
      </w:r>
      <w:r w:rsidRPr="00E40BEC">
        <w:rPr>
          <w:rFonts w:ascii="Times New Roman" w:eastAsia="Times New Roman" w:hAnsi="Times New Roman" w:cs="Times New Roman"/>
          <w:sz w:val="26"/>
          <w:szCs w:val="26"/>
          <w:lang w:eastAsia="ko-KR"/>
        </w:rPr>
        <w:t>Hoạt động kinh doanh</w:t>
      </w:r>
      <w:r w:rsidR="002011B3" w:rsidRPr="00E40BEC">
        <w:rPr>
          <w:rFonts w:ascii="Times New Roman" w:eastAsia="Times New Roman" w:hAnsi="Times New Roman" w:cs="Times New Roman"/>
          <w:sz w:val="26"/>
          <w:szCs w:val="26"/>
          <w:lang w:eastAsia="ko-KR"/>
        </w:rPr>
        <w:t xml:space="preserve"> của các </w:t>
      </w:r>
      <w:r w:rsidR="00B60AE7">
        <w:rPr>
          <w:rFonts w:ascii="Times New Roman" w:eastAsia="Times New Roman" w:hAnsi="Times New Roman" w:cs="Times New Roman"/>
          <w:sz w:val="26"/>
          <w:szCs w:val="26"/>
          <w:lang w:eastAsia="ko-KR"/>
        </w:rPr>
        <w:t xml:space="preserve">doanh nghiệp logistics </w:t>
      </w:r>
      <w:r w:rsidRPr="00E40BEC">
        <w:rPr>
          <w:rFonts w:ascii="Times New Roman" w:eastAsia="Times New Roman" w:hAnsi="Times New Roman" w:cs="Times New Roman"/>
          <w:sz w:val="26"/>
          <w:szCs w:val="26"/>
          <w:lang w:eastAsia="ko-KR"/>
        </w:rPr>
        <w:t xml:space="preserve">trong </w:t>
      </w:r>
      <w:r w:rsidR="002011B3" w:rsidRPr="00E40BEC">
        <w:rPr>
          <w:rFonts w:ascii="Times New Roman" w:eastAsia="Times New Roman" w:hAnsi="Times New Roman" w:cs="Times New Roman"/>
          <w:sz w:val="26"/>
          <w:szCs w:val="26"/>
          <w:lang w:eastAsia="ko-KR"/>
        </w:rPr>
        <w:t xml:space="preserve">nền kinh tế thị trường </w:t>
      </w:r>
      <w:r w:rsidR="0099292B" w:rsidRPr="00E40BEC">
        <w:rPr>
          <w:rFonts w:ascii="Times New Roman" w:eastAsia="Times New Roman" w:hAnsi="Times New Roman" w:cs="Times New Roman"/>
          <w:sz w:val="26"/>
          <w:szCs w:val="26"/>
          <w:lang w:eastAsia="ko-KR"/>
        </w:rPr>
        <w:t xml:space="preserve">có sự </w:t>
      </w:r>
      <w:r w:rsidRPr="00E40BEC">
        <w:rPr>
          <w:rFonts w:ascii="Times New Roman" w:eastAsia="Times New Roman" w:hAnsi="Times New Roman" w:cs="Times New Roman"/>
          <w:sz w:val="26"/>
          <w:szCs w:val="26"/>
          <w:lang w:eastAsia="ko-KR"/>
        </w:rPr>
        <w:t>cạnh tranh gay gắt</w:t>
      </w:r>
      <w:r w:rsidR="0099292B" w:rsidRPr="00E40BEC">
        <w:rPr>
          <w:rFonts w:ascii="Times New Roman" w:eastAsia="Times New Roman" w:hAnsi="Times New Roman" w:cs="Times New Roman"/>
          <w:sz w:val="26"/>
          <w:szCs w:val="26"/>
          <w:lang w:eastAsia="ko-KR"/>
        </w:rPr>
        <w:t xml:space="preserve"> trong nội bộ ngành</w:t>
      </w:r>
      <w:r w:rsidR="00F05532" w:rsidRPr="00E40BEC">
        <w:rPr>
          <w:rFonts w:ascii="Times New Roman" w:eastAsia="Times New Roman" w:hAnsi="Times New Roman" w:cs="Times New Roman"/>
          <w:sz w:val="26"/>
          <w:szCs w:val="26"/>
          <w:lang w:eastAsia="ko-KR"/>
        </w:rPr>
        <w:t xml:space="preserve"> </w:t>
      </w:r>
      <w:r w:rsidRPr="00E40BEC">
        <w:rPr>
          <w:rFonts w:ascii="Times New Roman" w:eastAsia="Times New Roman" w:hAnsi="Times New Roman" w:cs="Times New Roman"/>
          <w:sz w:val="26"/>
          <w:szCs w:val="26"/>
          <w:lang w:eastAsia="ko-KR"/>
        </w:rPr>
        <w:t>và</w:t>
      </w:r>
      <w:r w:rsidR="0099292B" w:rsidRPr="00E40BEC">
        <w:rPr>
          <w:rFonts w:ascii="Times New Roman" w:eastAsia="Times New Roman" w:hAnsi="Times New Roman" w:cs="Times New Roman"/>
          <w:sz w:val="26"/>
          <w:szCs w:val="26"/>
          <w:lang w:eastAsia="ko-KR"/>
        </w:rPr>
        <w:t xml:space="preserve"> cạnh tranh giữa các ngành với nhau</w:t>
      </w:r>
      <w:r w:rsidRPr="00E40BEC">
        <w:rPr>
          <w:rFonts w:ascii="Times New Roman" w:eastAsia="Times New Roman" w:hAnsi="Times New Roman" w:cs="Times New Roman"/>
          <w:sz w:val="26"/>
          <w:szCs w:val="26"/>
          <w:lang w:eastAsia="ko-KR"/>
        </w:rPr>
        <w:t xml:space="preserve">. Để có thể tồn tại và phát triển, các </w:t>
      </w:r>
      <w:r w:rsidR="00B60AE7">
        <w:rPr>
          <w:rFonts w:ascii="Times New Roman" w:eastAsia="Times New Roman" w:hAnsi="Times New Roman" w:cs="Times New Roman"/>
          <w:sz w:val="26"/>
          <w:szCs w:val="26"/>
          <w:lang w:eastAsia="ko-KR"/>
        </w:rPr>
        <w:t xml:space="preserve">doanh nghiệp logistics </w:t>
      </w:r>
      <w:r w:rsidRPr="00E40BEC">
        <w:rPr>
          <w:rFonts w:ascii="Times New Roman" w:eastAsia="Times New Roman" w:hAnsi="Times New Roman" w:cs="Times New Roman"/>
          <w:sz w:val="26"/>
          <w:szCs w:val="26"/>
          <w:lang w:eastAsia="ko-KR"/>
        </w:rPr>
        <w:t>phải</w:t>
      </w:r>
      <w:r w:rsidR="009B1E4B" w:rsidRPr="00E40BEC">
        <w:rPr>
          <w:rFonts w:ascii="Times New Roman" w:eastAsia="Times New Roman" w:hAnsi="Times New Roman" w:cs="Times New Roman"/>
          <w:sz w:val="26"/>
          <w:szCs w:val="26"/>
          <w:lang w:eastAsia="ko-KR"/>
        </w:rPr>
        <w:t xml:space="preserve"> cung cấp dịch vụ chất lượng và </w:t>
      </w:r>
      <w:r w:rsidRPr="00E40BEC">
        <w:rPr>
          <w:rFonts w:ascii="Times New Roman" w:eastAsia="Times New Roman" w:hAnsi="Times New Roman" w:cs="Times New Roman"/>
          <w:sz w:val="26"/>
          <w:szCs w:val="26"/>
          <w:lang w:eastAsia="ko-KR"/>
        </w:rPr>
        <w:t>giá cả hợp lý.</w:t>
      </w:r>
    </w:p>
    <w:p w14:paraId="363C3F14" w14:textId="63AF9396" w:rsidR="005C59A4" w:rsidRPr="00E40BEC" w:rsidRDefault="000E4C56" w:rsidP="00C34942">
      <w:pPr>
        <w:spacing w:after="0" w:line="360" w:lineRule="auto"/>
        <w:ind w:firstLine="284"/>
        <w:jc w:val="both"/>
        <w:rPr>
          <w:rFonts w:ascii="Times New Roman" w:eastAsia="Times New Roman" w:hAnsi="Times New Roman" w:cs="Times New Roman"/>
          <w:sz w:val="26"/>
          <w:szCs w:val="26"/>
          <w:lang w:eastAsia="ko-KR"/>
        </w:rPr>
      </w:pPr>
      <w:r w:rsidRPr="00E40BEC">
        <w:rPr>
          <w:rFonts w:ascii="Times New Roman" w:eastAsia="Times New Roman" w:hAnsi="Times New Roman" w:cs="Times New Roman"/>
          <w:i/>
          <w:iCs/>
          <w:sz w:val="26"/>
          <w:szCs w:val="26"/>
          <w:lang w:eastAsia="ko-KR"/>
        </w:rPr>
        <w:t xml:space="preserve">Thứ hai, </w:t>
      </w:r>
      <w:r w:rsidR="00B60AE7">
        <w:rPr>
          <w:rFonts w:ascii="Times New Roman" w:eastAsia="Times New Roman" w:hAnsi="Times New Roman" w:cs="Times New Roman"/>
          <w:sz w:val="26"/>
          <w:szCs w:val="26"/>
          <w:lang w:eastAsia="ko-KR"/>
        </w:rPr>
        <w:t xml:space="preserve">doanh nghiệp logistics </w:t>
      </w:r>
      <w:r w:rsidRPr="00B9130D">
        <w:rPr>
          <w:rFonts w:ascii="Times New Roman" w:eastAsia="Times New Roman" w:hAnsi="Times New Roman" w:cs="Times New Roman"/>
          <w:sz w:val="26"/>
          <w:szCs w:val="26"/>
          <w:lang w:eastAsia="ko-KR"/>
        </w:rPr>
        <w:t>thực hiện</w:t>
      </w:r>
      <w:r w:rsidR="00D22E50" w:rsidRPr="00B9130D">
        <w:rPr>
          <w:rFonts w:ascii="Times New Roman" w:eastAsia="Times New Roman" w:hAnsi="Times New Roman" w:cs="Times New Roman"/>
          <w:sz w:val="26"/>
          <w:szCs w:val="26"/>
          <w:lang w:eastAsia="ko-KR"/>
        </w:rPr>
        <w:t xml:space="preserve"> chức năng</w:t>
      </w:r>
      <w:r w:rsidRPr="00B9130D">
        <w:rPr>
          <w:rFonts w:ascii="Times New Roman" w:eastAsia="Times New Roman" w:hAnsi="Times New Roman" w:cs="Times New Roman"/>
          <w:sz w:val="26"/>
          <w:szCs w:val="26"/>
          <w:lang w:eastAsia="ko-KR"/>
        </w:rPr>
        <w:t xml:space="preserve"> lưu thông hàng hóa, dịch vụ nên cơ cấu vốn</w:t>
      </w:r>
      <w:r w:rsidR="00D22E50" w:rsidRPr="00B9130D">
        <w:rPr>
          <w:rFonts w:ascii="Times New Roman" w:eastAsia="Times New Roman" w:hAnsi="Times New Roman" w:cs="Times New Roman"/>
          <w:sz w:val="26"/>
          <w:szCs w:val="26"/>
          <w:lang w:eastAsia="ko-KR"/>
        </w:rPr>
        <w:t>, chi phí kinh doanh</w:t>
      </w:r>
      <w:r w:rsidRPr="00B9130D">
        <w:rPr>
          <w:rFonts w:ascii="Times New Roman" w:eastAsia="Times New Roman" w:hAnsi="Times New Roman" w:cs="Times New Roman"/>
          <w:sz w:val="26"/>
          <w:szCs w:val="26"/>
          <w:lang w:eastAsia="ko-KR"/>
        </w:rPr>
        <w:t xml:space="preserve"> khác biệt so với các doanh nghiệp sản xuất.</w:t>
      </w:r>
      <w:r w:rsidR="00B06254" w:rsidRPr="00E40BEC">
        <w:rPr>
          <w:rFonts w:ascii="Times New Roman" w:eastAsia="Times New Roman" w:hAnsi="Times New Roman" w:cs="Times New Roman"/>
          <w:sz w:val="26"/>
          <w:szCs w:val="26"/>
          <w:lang w:eastAsia="ko-KR"/>
        </w:rPr>
        <w:t xml:space="preserve"> </w:t>
      </w:r>
      <w:r w:rsidRPr="00E40BEC">
        <w:rPr>
          <w:rFonts w:ascii="Times New Roman" w:eastAsia="Times New Roman" w:hAnsi="Times New Roman" w:cs="Times New Roman"/>
          <w:sz w:val="26"/>
          <w:szCs w:val="26"/>
          <w:lang w:eastAsia="ko-KR"/>
        </w:rPr>
        <w:t xml:space="preserve">Vốn kinh doanh của </w:t>
      </w:r>
      <w:r w:rsidR="00B60AE7">
        <w:rPr>
          <w:rFonts w:ascii="Times New Roman" w:eastAsia="Times New Roman" w:hAnsi="Times New Roman" w:cs="Times New Roman"/>
          <w:sz w:val="26"/>
          <w:szCs w:val="26"/>
          <w:lang w:eastAsia="ko-KR"/>
        </w:rPr>
        <w:t xml:space="preserve">doanh nghiệp logistics </w:t>
      </w:r>
      <w:r w:rsidRPr="00E40BEC">
        <w:rPr>
          <w:rFonts w:ascii="Times New Roman" w:eastAsia="Times New Roman" w:hAnsi="Times New Roman" w:cs="Times New Roman"/>
          <w:sz w:val="26"/>
          <w:szCs w:val="26"/>
          <w:lang w:eastAsia="ko-KR"/>
        </w:rPr>
        <w:t xml:space="preserve">tồn tại chủ yếu ở các tài sản là hàng hóa, là phương tiện để thực hiện hoạt động dịch vụ </w:t>
      </w:r>
      <w:r w:rsidR="00B60AE7">
        <w:rPr>
          <w:rFonts w:ascii="Times New Roman" w:eastAsia="Times New Roman" w:hAnsi="Times New Roman" w:cs="Times New Roman"/>
          <w:sz w:val="26"/>
          <w:szCs w:val="26"/>
          <w:lang w:eastAsia="ko-KR"/>
        </w:rPr>
        <w:t>logistics</w:t>
      </w:r>
      <w:r w:rsidR="00C6174B" w:rsidRPr="00E40BEC">
        <w:rPr>
          <w:rFonts w:ascii="Times New Roman" w:eastAsia="Times New Roman" w:hAnsi="Times New Roman" w:cs="Times New Roman"/>
          <w:sz w:val="26"/>
          <w:szCs w:val="26"/>
          <w:lang w:eastAsia="ko-KR"/>
        </w:rPr>
        <w:t>. D</w:t>
      </w:r>
      <w:r w:rsidR="00B8242C" w:rsidRPr="00E40BEC">
        <w:rPr>
          <w:rFonts w:ascii="Times New Roman" w:eastAsia="Times New Roman" w:hAnsi="Times New Roman" w:cs="Times New Roman"/>
          <w:sz w:val="26"/>
          <w:szCs w:val="26"/>
          <w:lang w:eastAsia="ko-KR"/>
        </w:rPr>
        <w:t xml:space="preserve">o đó tài sản cố định và </w:t>
      </w:r>
      <w:r w:rsidRPr="00E40BEC">
        <w:rPr>
          <w:rFonts w:ascii="Times New Roman" w:eastAsia="Times New Roman" w:hAnsi="Times New Roman" w:cs="Times New Roman"/>
          <w:sz w:val="26"/>
          <w:szCs w:val="26"/>
          <w:lang w:eastAsia="ko-KR"/>
        </w:rPr>
        <w:t>tài sản lưu động thường chiếm tỷ trọng lớn trong tổng tài sản kinh doanh</w:t>
      </w:r>
      <w:r w:rsidR="00B8242C" w:rsidRPr="00E40BEC">
        <w:rPr>
          <w:rFonts w:ascii="Times New Roman" w:eastAsia="Times New Roman" w:hAnsi="Times New Roman" w:cs="Times New Roman"/>
          <w:sz w:val="26"/>
          <w:szCs w:val="26"/>
          <w:lang w:eastAsia="ko-KR"/>
        </w:rPr>
        <w:t xml:space="preserve">. </w:t>
      </w:r>
      <w:r w:rsidRPr="00E40BEC">
        <w:rPr>
          <w:rFonts w:ascii="Times New Roman" w:eastAsia="Times New Roman" w:hAnsi="Times New Roman" w:cs="Times New Roman"/>
          <w:sz w:val="26"/>
          <w:szCs w:val="26"/>
          <w:lang w:eastAsia="ko-KR"/>
        </w:rPr>
        <w:t xml:space="preserve">Đặc điểm chi phí kinh doanh của các </w:t>
      </w:r>
      <w:r w:rsidR="00B60AE7">
        <w:rPr>
          <w:rFonts w:ascii="Times New Roman" w:eastAsia="Times New Roman" w:hAnsi="Times New Roman" w:cs="Times New Roman"/>
          <w:sz w:val="26"/>
          <w:szCs w:val="26"/>
          <w:lang w:eastAsia="ko-KR"/>
        </w:rPr>
        <w:t xml:space="preserve">doanh nghiệp logistics </w:t>
      </w:r>
      <w:r w:rsidRPr="00E40BEC">
        <w:rPr>
          <w:rFonts w:ascii="Times New Roman" w:eastAsia="Times New Roman" w:hAnsi="Times New Roman" w:cs="Times New Roman"/>
          <w:sz w:val="26"/>
          <w:szCs w:val="26"/>
          <w:lang w:eastAsia="ko-KR"/>
        </w:rPr>
        <w:t>là chi phí lưu thông (</w:t>
      </w:r>
      <w:r w:rsidR="00B60AE7">
        <w:rPr>
          <w:rFonts w:ascii="Times New Roman" w:eastAsia="Times New Roman" w:hAnsi="Times New Roman" w:cs="Times New Roman"/>
          <w:sz w:val="26"/>
          <w:szCs w:val="26"/>
          <w:lang w:eastAsia="ko-KR"/>
        </w:rPr>
        <w:t>logistics</w:t>
      </w:r>
      <w:r w:rsidRPr="00E40BEC">
        <w:rPr>
          <w:rFonts w:ascii="Times New Roman" w:eastAsia="Times New Roman" w:hAnsi="Times New Roman" w:cs="Times New Roman"/>
          <w:sz w:val="26"/>
          <w:szCs w:val="26"/>
          <w:lang w:eastAsia="ko-KR"/>
        </w:rPr>
        <w:t>)</w:t>
      </w:r>
      <w:r w:rsidR="00B50D51" w:rsidRPr="00E40BEC">
        <w:rPr>
          <w:rFonts w:ascii="Times New Roman" w:eastAsia="Times New Roman" w:hAnsi="Times New Roman" w:cs="Times New Roman"/>
          <w:sz w:val="26"/>
          <w:szCs w:val="26"/>
          <w:lang w:eastAsia="ko-KR"/>
        </w:rPr>
        <w:t>,</w:t>
      </w:r>
      <w:r w:rsidRPr="00E40BEC">
        <w:rPr>
          <w:rFonts w:ascii="Times New Roman" w:eastAsia="Times New Roman" w:hAnsi="Times New Roman" w:cs="Times New Roman"/>
          <w:sz w:val="26"/>
          <w:szCs w:val="26"/>
          <w:lang w:eastAsia="ko-KR"/>
        </w:rPr>
        <w:t xml:space="preserve"> trong đó chi phí</w:t>
      </w:r>
      <w:r w:rsidR="00B50D51" w:rsidRPr="00E40BEC">
        <w:rPr>
          <w:rFonts w:ascii="Times New Roman" w:eastAsia="Times New Roman" w:hAnsi="Times New Roman" w:cs="Times New Roman"/>
          <w:sz w:val="26"/>
          <w:szCs w:val="26"/>
          <w:lang w:eastAsia="ko-KR"/>
        </w:rPr>
        <w:t xml:space="preserve"> cho </w:t>
      </w:r>
      <w:r w:rsidRPr="00E40BEC">
        <w:rPr>
          <w:rFonts w:ascii="Times New Roman" w:eastAsia="Times New Roman" w:hAnsi="Times New Roman" w:cs="Times New Roman"/>
          <w:sz w:val="26"/>
          <w:szCs w:val="26"/>
          <w:lang w:eastAsia="ko-KR"/>
        </w:rPr>
        <w:t>khấu hao</w:t>
      </w:r>
      <w:r w:rsidR="00B50D51" w:rsidRPr="00E40BEC">
        <w:rPr>
          <w:rFonts w:ascii="Times New Roman" w:eastAsia="Times New Roman" w:hAnsi="Times New Roman" w:cs="Times New Roman"/>
          <w:sz w:val="26"/>
          <w:szCs w:val="26"/>
          <w:lang w:eastAsia="ko-KR"/>
        </w:rPr>
        <w:t xml:space="preserve"> máy móc</w:t>
      </w:r>
      <w:r w:rsidRPr="00E40BEC">
        <w:rPr>
          <w:rFonts w:ascii="Times New Roman" w:eastAsia="Times New Roman" w:hAnsi="Times New Roman" w:cs="Times New Roman"/>
          <w:sz w:val="26"/>
          <w:szCs w:val="26"/>
          <w:lang w:eastAsia="ko-KR"/>
        </w:rPr>
        <w:t>,</w:t>
      </w:r>
      <w:r w:rsidR="00B50D51" w:rsidRPr="00E40BEC">
        <w:rPr>
          <w:rFonts w:ascii="Times New Roman" w:eastAsia="Times New Roman" w:hAnsi="Times New Roman" w:cs="Times New Roman"/>
          <w:sz w:val="26"/>
          <w:szCs w:val="26"/>
          <w:lang w:eastAsia="ko-KR"/>
        </w:rPr>
        <w:t xml:space="preserve"> thiết bị, phương tiện;</w:t>
      </w:r>
      <w:r w:rsidRPr="00E40BEC">
        <w:rPr>
          <w:rFonts w:ascii="Times New Roman" w:eastAsia="Times New Roman" w:hAnsi="Times New Roman" w:cs="Times New Roman"/>
          <w:sz w:val="26"/>
          <w:szCs w:val="26"/>
          <w:lang w:eastAsia="ko-KR"/>
        </w:rPr>
        <w:t xml:space="preserve"> chi phí nhiên liệu và tiền lương chiếm tỷ trọng lớn. </w:t>
      </w:r>
      <w:r w:rsidR="00373D9A" w:rsidRPr="00E40BEC">
        <w:rPr>
          <w:rFonts w:ascii="Times New Roman" w:hAnsi="Times New Roman" w:cs="Times New Roman"/>
          <w:sz w:val="26"/>
          <w:szCs w:val="26"/>
        </w:rPr>
        <w:t>Vì vậy</w:t>
      </w:r>
      <w:r w:rsidR="00FD1821" w:rsidRPr="00E40BEC">
        <w:rPr>
          <w:rFonts w:ascii="Times New Roman" w:hAnsi="Times New Roman" w:cs="Times New Roman"/>
          <w:sz w:val="26"/>
          <w:szCs w:val="26"/>
        </w:rPr>
        <w:t>,</w:t>
      </w:r>
      <w:r w:rsidR="00373D9A" w:rsidRPr="00E40BEC">
        <w:rPr>
          <w:rFonts w:ascii="Times New Roman" w:hAnsi="Times New Roman" w:cs="Times New Roman"/>
          <w:sz w:val="26"/>
          <w:szCs w:val="26"/>
        </w:rPr>
        <w:t xml:space="preserve"> khi giá xăng tăng đột biến sẽ phản ánh ngay vào chi phí vận tải </w:t>
      </w:r>
      <w:r w:rsidR="00647536" w:rsidRPr="00E40BEC">
        <w:rPr>
          <w:rFonts w:ascii="Times New Roman" w:hAnsi="Times New Roman" w:cs="Times New Roman"/>
          <w:sz w:val="26"/>
          <w:szCs w:val="26"/>
        </w:rPr>
        <w:t xml:space="preserve">của các doanh nghiệp </w:t>
      </w:r>
      <w:r w:rsidR="00B60AE7">
        <w:rPr>
          <w:rFonts w:ascii="Times New Roman" w:eastAsia="Times New Roman" w:hAnsi="Times New Roman" w:cs="Times New Roman"/>
          <w:sz w:val="26"/>
          <w:szCs w:val="26"/>
          <w:lang w:eastAsia="ko-KR"/>
        </w:rPr>
        <w:t>logistics</w:t>
      </w:r>
      <w:r w:rsidR="00647536" w:rsidRPr="00E40BEC">
        <w:rPr>
          <w:rFonts w:ascii="Times New Roman" w:eastAsia="Times New Roman" w:hAnsi="Times New Roman" w:cs="Times New Roman"/>
          <w:sz w:val="26"/>
          <w:szCs w:val="26"/>
          <w:lang w:eastAsia="ko-KR"/>
        </w:rPr>
        <w:t>.</w:t>
      </w:r>
    </w:p>
    <w:p w14:paraId="6EBF2436" w14:textId="409FCB26" w:rsidR="00176E20" w:rsidRPr="00E40BEC" w:rsidRDefault="00176E20" w:rsidP="00C34942">
      <w:pPr>
        <w:spacing w:after="0" w:line="360" w:lineRule="auto"/>
        <w:ind w:firstLine="284"/>
        <w:jc w:val="both"/>
        <w:rPr>
          <w:rFonts w:ascii="Times New Roman" w:hAnsi="Times New Roman" w:cs="Times New Roman"/>
          <w:sz w:val="26"/>
          <w:szCs w:val="26"/>
        </w:rPr>
      </w:pPr>
      <w:r w:rsidRPr="00E40BEC">
        <w:rPr>
          <w:rFonts w:ascii="Times New Roman" w:hAnsi="Times New Roman" w:cs="Times New Roman"/>
          <w:i/>
          <w:sz w:val="26"/>
          <w:szCs w:val="26"/>
        </w:rPr>
        <w:t xml:space="preserve">Thứ </w:t>
      </w:r>
      <w:r w:rsidR="00EF63C2" w:rsidRPr="00E40BEC">
        <w:rPr>
          <w:rFonts w:ascii="Times New Roman" w:hAnsi="Times New Roman" w:cs="Times New Roman"/>
          <w:i/>
          <w:sz w:val="26"/>
          <w:szCs w:val="26"/>
        </w:rPr>
        <w:t>ba</w:t>
      </w:r>
      <w:r w:rsidRPr="00E40BEC">
        <w:rPr>
          <w:rFonts w:ascii="Times New Roman" w:hAnsi="Times New Roman" w:cs="Times New Roman"/>
          <w:i/>
          <w:sz w:val="26"/>
          <w:szCs w:val="26"/>
        </w:rPr>
        <w:t>,</w:t>
      </w:r>
      <w:r w:rsidR="00C6174B" w:rsidRPr="00E40BEC">
        <w:rPr>
          <w:rFonts w:ascii="Times New Roman" w:hAnsi="Times New Roman" w:cs="Times New Roman"/>
          <w:i/>
          <w:sz w:val="26"/>
          <w:szCs w:val="26"/>
        </w:rPr>
        <w:t xml:space="preserve"> </w:t>
      </w:r>
      <w:r w:rsidR="00EF63C2" w:rsidRPr="00B9130D">
        <w:rPr>
          <w:rFonts w:ascii="Times New Roman" w:hAnsi="Times New Roman" w:cs="Times New Roman"/>
          <w:iCs/>
          <w:sz w:val="26"/>
          <w:szCs w:val="26"/>
        </w:rPr>
        <w:t xml:space="preserve">hoạt động của các </w:t>
      </w:r>
      <w:r w:rsidR="00B60AE7">
        <w:rPr>
          <w:rFonts w:ascii="Times New Roman" w:hAnsi="Times New Roman" w:cs="Times New Roman"/>
          <w:iCs/>
          <w:sz w:val="26"/>
          <w:szCs w:val="26"/>
        </w:rPr>
        <w:t xml:space="preserve">doanh nghiệp logistics </w:t>
      </w:r>
      <w:r w:rsidRPr="00B9130D">
        <w:rPr>
          <w:rFonts w:ascii="Times New Roman" w:hAnsi="Times New Roman" w:cs="Times New Roman"/>
          <w:iCs/>
          <w:sz w:val="26"/>
          <w:szCs w:val="26"/>
        </w:rPr>
        <w:t>hỗ trợ các doanh nghiệp sản xuất</w:t>
      </w:r>
      <w:r w:rsidR="00EF63C2" w:rsidRPr="00B9130D">
        <w:rPr>
          <w:rFonts w:ascii="Times New Roman" w:hAnsi="Times New Roman" w:cs="Times New Roman"/>
          <w:iCs/>
          <w:sz w:val="26"/>
          <w:szCs w:val="26"/>
        </w:rPr>
        <w:t xml:space="preserve"> trong nền kinh tế</w:t>
      </w:r>
      <w:r w:rsidRPr="00E40BEC">
        <w:rPr>
          <w:rFonts w:ascii="Times New Roman" w:hAnsi="Times New Roman" w:cs="Times New Roman"/>
          <w:sz w:val="26"/>
          <w:szCs w:val="26"/>
        </w:rPr>
        <w:t xml:space="preserve">. Bởi </w:t>
      </w:r>
      <w:r w:rsidR="00B60AE7">
        <w:rPr>
          <w:rFonts w:ascii="Times New Roman" w:hAnsi="Times New Roman" w:cs="Times New Roman"/>
          <w:sz w:val="26"/>
          <w:szCs w:val="26"/>
        </w:rPr>
        <w:t>logistics</w:t>
      </w:r>
      <w:r w:rsidRPr="00E40BEC">
        <w:rPr>
          <w:rFonts w:ascii="Times New Roman" w:hAnsi="Times New Roman" w:cs="Times New Roman"/>
          <w:sz w:val="26"/>
          <w:szCs w:val="26"/>
        </w:rPr>
        <w:t xml:space="preserve"> hỗ trợ cho toàn bộ quá trình </w:t>
      </w:r>
      <w:r w:rsidR="00EF63C2" w:rsidRPr="00E40BEC">
        <w:rPr>
          <w:rFonts w:ascii="Times New Roman" w:hAnsi="Times New Roman" w:cs="Times New Roman"/>
          <w:sz w:val="26"/>
          <w:szCs w:val="26"/>
        </w:rPr>
        <w:t xml:space="preserve">sản xuất và lưu thông hàng hóa của các doanh nghiệp sản xuất </w:t>
      </w:r>
      <w:r w:rsidRPr="00E40BEC">
        <w:rPr>
          <w:rFonts w:ascii="Times New Roman" w:hAnsi="Times New Roman" w:cs="Times New Roman"/>
          <w:sz w:val="26"/>
          <w:szCs w:val="26"/>
        </w:rPr>
        <w:t xml:space="preserve">đến tay người tiêu dùng. Một doanh nghiệp </w:t>
      </w:r>
      <w:r w:rsidR="002C2465" w:rsidRPr="00E40BEC">
        <w:rPr>
          <w:rFonts w:ascii="Times New Roman" w:hAnsi="Times New Roman" w:cs="Times New Roman"/>
          <w:sz w:val="26"/>
          <w:szCs w:val="26"/>
        </w:rPr>
        <w:t xml:space="preserve">sản xuất </w:t>
      </w:r>
      <w:r w:rsidRPr="00E40BEC">
        <w:rPr>
          <w:rFonts w:ascii="Times New Roman" w:hAnsi="Times New Roman" w:cs="Times New Roman"/>
          <w:sz w:val="26"/>
          <w:szCs w:val="26"/>
        </w:rPr>
        <w:t xml:space="preserve">có </w:t>
      </w:r>
      <w:r w:rsidR="00C7492C" w:rsidRPr="00E40BEC">
        <w:rPr>
          <w:rFonts w:ascii="Times New Roman" w:hAnsi="Times New Roman" w:cs="Times New Roman"/>
          <w:sz w:val="26"/>
          <w:szCs w:val="26"/>
        </w:rPr>
        <w:t xml:space="preserve">thể sử dụng </w:t>
      </w:r>
      <w:r w:rsidR="002C2465" w:rsidRPr="00E40BEC">
        <w:rPr>
          <w:rFonts w:ascii="Times New Roman" w:hAnsi="Times New Roman" w:cs="Times New Roman"/>
          <w:sz w:val="26"/>
          <w:szCs w:val="26"/>
        </w:rPr>
        <w:t xml:space="preserve">một số </w:t>
      </w:r>
      <w:r w:rsidR="00C7492C" w:rsidRPr="00E40BEC">
        <w:rPr>
          <w:rFonts w:ascii="Times New Roman" w:hAnsi="Times New Roman" w:cs="Times New Roman"/>
          <w:sz w:val="26"/>
          <w:szCs w:val="26"/>
        </w:rPr>
        <w:t xml:space="preserve">dịch vụ hoặc sử dụng </w:t>
      </w:r>
      <w:r w:rsidRPr="00E40BEC">
        <w:rPr>
          <w:rFonts w:ascii="Times New Roman" w:hAnsi="Times New Roman" w:cs="Times New Roman"/>
          <w:sz w:val="26"/>
          <w:szCs w:val="26"/>
        </w:rPr>
        <w:t xml:space="preserve">tất cả các </w:t>
      </w:r>
      <w:r w:rsidR="00C7492C" w:rsidRPr="00E40BEC">
        <w:rPr>
          <w:rFonts w:ascii="Times New Roman" w:hAnsi="Times New Roman" w:cs="Times New Roman"/>
          <w:sz w:val="26"/>
          <w:szCs w:val="26"/>
        </w:rPr>
        <w:t xml:space="preserve">dịch vụ của </w:t>
      </w:r>
      <w:r w:rsidR="00B60AE7">
        <w:rPr>
          <w:rFonts w:ascii="Times New Roman" w:hAnsi="Times New Roman" w:cs="Times New Roman"/>
          <w:sz w:val="26"/>
          <w:szCs w:val="26"/>
        </w:rPr>
        <w:t xml:space="preserve">doanh nghiệp logistics </w:t>
      </w:r>
      <w:r w:rsidRPr="00E40BEC">
        <w:rPr>
          <w:rFonts w:ascii="Times New Roman" w:hAnsi="Times New Roman" w:cs="Times New Roman"/>
          <w:sz w:val="26"/>
          <w:szCs w:val="26"/>
        </w:rPr>
        <w:t xml:space="preserve">tùy theo yêu cầu của doanh nghiệp sản xuất. Các </w:t>
      </w:r>
      <w:r w:rsidR="00B60AE7">
        <w:rPr>
          <w:rFonts w:ascii="Times New Roman" w:hAnsi="Times New Roman" w:cs="Times New Roman"/>
          <w:sz w:val="26"/>
          <w:szCs w:val="26"/>
        </w:rPr>
        <w:t xml:space="preserve">doanh nghiệp logistics </w:t>
      </w:r>
      <w:r w:rsidRPr="00E40BEC">
        <w:rPr>
          <w:rFonts w:ascii="Times New Roman" w:hAnsi="Times New Roman" w:cs="Times New Roman"/>
          <w:sz w:val="26"/>
          <w:szCs w:val="26"/>
        </w:rPr>
        <w:t>còn hỗ trợ hoạt động của doanh nghiệp sản xuất thông qua quản lý di chuyển và lưu trữ nguyên vật liệu đi vào doanh nghiệp và bán thành phẩm di chuyển trong doanh nghiệp.</w:t>
      </w:r>
    </w:p>
    <w:p w14:paraId="2563017A" w14:textId="4A4FC3C1" w:rsidR="00176E20" w:rsidRPr="00E40BEC" w:rsidRDefault="00176E20" w:rsidP="00C34942">
      <w:pPr>
        <w:spacing w:after="0" w:line="360" w:lineRule="auto"/>
        <w:ind w:firstLine="284"/>
        <w:jc w:val="both"/>
        <w:rPr>
          <w:rFonts w:ascii="Times New Roman" w:hAnsi="Times New Roman" w:cs="Times New Roman"/>
          <w:sz w:val="26"/>
          <w:szCs w:val="26"/>
        </w:rPr>
      </w:pPr>
      <w:r w:rsidRPr="00E40BEC">
        <w:rPr>
          <w:rFonts w:ascii="Times New Roman" w:hAnsi="Times New Roman" w:cs="Times New Roman"/>
          <w:i/>
          <w:sz w:val="26"/>
          <w:szCs w:val="26"/>
        </w:rPr>
        <w:t xml:space="preserve">Thứ </w:t>
      </w:r>
      <w:r w:rsidR="003901F9" w:rsidRPr="00E40BEC">
        <w:rPr>
          <w:rFonts w:ascii="Times New Roman" w:hAnsi="Times New Roman" w:cs="Times New Roman"/>
          <w:i/>
          <w:sz w:val="26"/>
          <w:szCs w:val="26"/>
        </w:rPr>
        <w:t>tư</w:t>
      </w:r>
      <w:r w:rsidRPr="00E40BEC">
        <w:rPr>
          <w:rFonts w:ascii="Times New Roman" w:hAnsi="Times New Roman" w:cs="Times New Roman"/>
          <w:i/>
          <w:sz w:val="26"/>
          <w:szCs w:val="26"/>
        </w:rPr>
        <w:t xml:space="preserve">, </w:t>
      </w:r>
      <w:r w:rsidR="00B60AE7">
        <w:rPr>
          <w:rFonts w:ascii="Times New Roman" w:hAnsi="Times New Roman" w:cs="Times New Roman"/>
          <w:iCs/>
          <w:sz w:val="26"/>
          <w:szCs w:val="26"/>
        </w:rPr>
        <w:t xml:space="preserve">doanh nghiệp logistics </w:t>
      </w:r>
      <w:r w:rsidR="00647536" w:rsidRPr="00B9130D">
        <w:rPr>
          <w:rFonts w:ascii="Times New Roman" w:hAnsi="Times New Roman" w:cs="Times New Roman"/>
          <w:iCs/>
          <w:sz w:val="26"/>
          <w:szCs w:val="26"/>
        </w:rPr>
        <w:t>cung cấp dịch vụ ngày càng đa dạng</w:t>
      </w:r>
      <w:r w:rsidRPr="00E40BEC">
        <w:rPr>
          <w:rFonts w:ascii="Times New Roman" w:hAnsi="Times New Roman" w:cs="Times New Roman"/>
          <w:sz w:val="26"/>
          <w:szCs w:val="26"/>
        </w:rPr>
        <w:t xml:space="preserve">. Từ chỗ chỉ thay mặt khách hàng để thực hiện các khâu rời rạc như thuê tàu, lưu cước, chuẩn bị hàng, đóng gói hàng, tái chế, làm thủ tục thông quan... cho tới cung cấp dịch vụ trọn gói từ kho đến kho. Từ chỗ đóng vai trò là đại lý, người được uỷ thác cho đến khi trở thành một chủ thể chính trong các hoạt động vận tải giao nhận với khách hàng, chịu trách nhiệm trước pháp </w:t>
      </w:r>
      <w:r w:rsidRPr="00E40BEC">
        <w:rPr>
          <w:rFonts w:ascii="Times New Roman" w:hAnsi="Times New Roman" w:cs="Times New Roman"/>
          <w:sz w:val="26"/>
          <w:szCs w:val="26"/>
        </w:rPr>
        <w:lastRenderedPageBreak/>
        <w:t xml:space="preserve">luật. </w:t>
      </w:r>
      <w:r w:rsidR="003901F9" w:rsidRPr="00E40BEC">
        <w:rPr>
          <w:rFonts w:ascii="Times New Roman" w:hAnsi="Times New Roman" w:cs="Times New Roman"/>
          <w:sz w:val="26"/>
          <w:szCs w:val="26"/>
        </w:rPr>
        <w:t xml:space="preserve">Do đó, </w:t>
      </w:r>
      <w:r w:rsidRPr="00E40BEC">
        <w:rPr>
          <w:rFonts w:ascii="Times New Roman" w:hAnsi="Times New Roman" w:cs="Times New Roman"/>
          <w:sz w:val="26"/>
          <w:szCs w:val="26"/>
        </w:rPr>
        <w:t xml:space="preserve">để có thể thực hiện nghiệp vụ của mình, </w:t>
      </w:r>
      <w:r w:rsidR="00B60AE7">
        <w:rPr>
          <w:rFonts w:ascii="Times New Roman" w:hAnsi="Times New Roman" w:cs="Times New Roman"/>
          <w:sz w:val="26"/>
          <w:szCs w:val="26"/>
        </w:rPr>
        <w:t xml:space="preserve">doanh nghiệp logistics </w:t>
      </w:r>
      <w:r w:rsidRPr="00E40BEC">
        <w:rPr>
          <w:rFonts w:ascii="Times New Roman" w:hAnsi="Times New Roman" w:cs="Times New Roman"/>
          <w:sz w:val="26"/>
          <w:szCs w:val="26"/>
        </w:rPr>
        <w:t>phải quản lý một hệ thống đồng bộ từ giao nhận tới vận tải, cung ứng nguyên vật liệu phục vụ sản xuất kinh doanh, bảo quản hàng hóa trong kho, phân phối hàng hóa đúng nơi, đúng lúc, sử dụng thông tin điện tử để theo dõi, kiểm tra...</w:t>
      </w:r>
    </w:p>
    <w:p w14:paraId="48B2ACC7" w14:textId="1BFE2E91" w:rsidR="00176E20" w:rsidRPr="002F4045" w:rsidRDefault="00176E20" w:rsidP="00C34942">
      <w:pPr>
        <w:spacing w:after="0" w:line="360" w:lineRule="auto"/>
        <w:ind w:firstLine="284"/>
        <w:jc w:val="both"/>
        <w:rPr>
          <w:rFonts w:ascii="Times New Roman" w:hAnsi="Times New Roman" w:cs="Times New Roman"/>
          <w:spacing w:val="-2"/>
          <w:sz w:val="26"/>
          <w:szCs w:val="26"/>
        </w:rPr>
      </w:pPr>
      <w:r w:rsidRPr="002F4045">
        <w:rPr>
          <w:rFonts w:ascii="Times New Roman" w:hAnsi="Times New Roman" w:cs="Times New Roman"/>
          <w:i/>
          <w:spacing w:val="-2"/>
          <w:sz w:val="26"/>
          <w:szCs w:val="26"/>
        </w:rPr>
        <w:t xml:space="preserve">Thứ sáu, </w:t>
      </w:r>
      <w:r w:rsidR="004A39AD" w:rsidRPr="002F4045">
        <w:rPr>
          <w:rFonts w:ascii="Times New Roman" w:hAnsi="Times New Roman" w:cs="Times New Roman"/>
          <w:iCs/>
          <w:spacing w:val="-2"/>
          <w:sz w:val="26"/>
          <w:szCs w:val="26"/>
        </w:rPr>
        <w:t>hoạt động quản trị của các</w:t>
      </w:r>
      <w:r w:rsidRPr="002F4045">
        <w:rPr>
          <w:rFonts w:ascii="Times New Roman" w:hAnsi="Times New Roman" w:cs="Times New Roman"/>
          <w:iCs/>
          <w:spacing w:val="-2"/>
          <w:sz w:val="26"/>
          <w:szCs w:val="26"/>
        </w:rPr>
        <w:t xml:space="preserve"> </w:t>
      </w:r>
      <w:r w:rsidR="00B60AE7">
        <w:rPr>
          <w:rFonts w:ascii="Times New Roman" w:hAnsi="Times New Roman" w:cs="Times New Roman"/>
          <w:iCs/>
          <w:spacing w:val="-2"/>
          <w:sz w:val="26"/>
          <w:szCs w:val="26"/>
        </w:rPr>
        <w:t xml:space="preserve">doanh nghiệp logistics </w:t>
      </w:r>
      <w:r w:rsidR="004A39AD" w:rsidRPr="002F4045">
        <w:rPr>
          <w:rFonts w:ascii="Times New Roman" w:hAnsi="Times New Roman" w:cs="Times New Roman"/>
          <w:iCs/>
          <w:spacing w:val="-2"/>
          <w:sz w:val="26"/>
          <w:szCs w:val="26"/>
        </w:rPr>
        <w:t>rất phức tạp và</w:t>
      </w:r>
      <w:r w:rsidRPr="002F4045">
        <w:rPr>
          <w:rFonts w:ascii="Times New Roman" w:hAnsi="Times New Roman" w:cs="Times New Roman"/>
          <w:iCs/>
          <w:spacing w:val="-2"/>
          <w:sz w:val="26"/>
          <w:szCs w:val="26"/>
        </w:rPr>
        <w:t xml:space="preserve"> chỉ có thể phát triển hiệu quả khi </w:t>
      </w:r>
      <w:r w:rsidR="003901F9" w:rsidRPr="002F4045">
        <w:rPr>
          <w:rFonts w:ascii="Times New Roman" w:hAnsi="Times New Roman" w:cs="Times New Roman"/>
          <w:iCs/>
          <w:spacing w:val="-2"/>
          <w:sz w:val="26"/>
          <w:szCs w:val="26"/>
        </w:rPr>
        <w:t xml:space="preserve">áp dụng </w:t>
      </w:r>
      <w:r w:rsidRPr="002F4045">
        <w:rPr>
          <w:rFonts w:ascii="Times New Roman" w:hAnsi="Times New Roman" w:cs="Times New Roman"/>
          <w:iCs/>
          <w:spacing w:val="-2"/>
          <w:sz w:val="26"/>
          <w:szCs w:val="26"/>
        </w:rPr>
        <w:t>những thành tựu của công nghệ thông tin.</w:t>
      </w:r>
      <w:r w:rsidRPr="002F4045">
        <w:rPr>
          <w:rFonts w:ascii="Times New Roman" w:hAnsi="Times New Roman" w:cs="Times New Roman"/>
          <w:spacing w:val="-2"/>
          <w:sz w:val="26"/>
          <w:szCs w:val="26"/>
        </w:rPr>
        <w:t xml:space="preserve"> Khi quy mô sản xuất</w:t>
      </w:r>
      <w:r w:rsidR="004A39AD" w:rsidRPr="002F4045">
        <w:rPr>
          <w:rFonts w:ascii="Times New Roman" w:hAnsi="Times New Roman" w:cs="Times New Roman"/>
          <w:spacing w:val="-2"/>
          <w:sz w:val="26"/>
          <w:szCs w:val="26"/>
        </w:rPr>
        <w:t>, kinh doanh</w:t>
      </w:r>
      <w:r w:rsidRPr="002F4045">
        <w:rPr>
          <w:rFonts w:ascii="Times New Roman" w:hAnsi="Times New Roman" w:cs="Times New Roman"/>
          <w:spacing w:val="-2"/>
          <w:sz w:val="26"/>
          <w:szCs w:val="26"/>
        </w:rPr>
        <w:t xml:space="preserve"> của doanh nghiệp còn nhỏ, nhu cầu ít, </w:t>
      </w:r>
      <w:r w:rsidR="004A39AD" w:rsidRPr="002F4045">
        <w:rPr>
          <w:rFonts w:ascii="Times New Roman" w:hAnsi="Times New Roman" w:cs="Times New Roman"/>
          <w:spacing w:val="-2"/>
          <w:sz w:val="26"/>
          <w:szCs w:val="26"/>
        </w:rPr>
        <w:t xml:space="preserve">nên quá trình quản lý </w:t>
      </w:r>
      <w:r w:rsidRPr="002F4045">
        <w:rPr>
          <w:rFonts w:ascii="Times New Roman" w:hAnsi="Times New Roman" w:cs="Times New Roman"/>
          <w:spacing w:val="-2"/>
          <w:sz w:val="26"/>
          <w:szCs w:val="26"/>
        </w:rPr>
        <w:t xml:space="preserve">không quá phức tạp </w:t>
      </w:r>
      <w:r w:rsidR="005F5BD3" w:rsidRPr="002F4045">
        <w:rPr>
          <w:rFonts w:ascii="Times New Roman" w:hAnsi="Times New Roman" w:cs="Times New Roman"/>
          <w:spacing w:val="-2"/>
          <w:sz w:val="26"/>
          <w:szCs w:val="26"/>
        </w:rPr>
        <w:t xml:space="preserve">và </w:t>
      </w:r>
      <w:r w:rsidRPr="002F4045">
        <w:rPr>
          <w:rFonts w:ascii="Times New Roman" w:hAnsi="Times New Roman" w:cs="Times New Roman"/>
          <w:spacing w:val="-2"/>
          <w:sz w:val="26"/>
          <w:szCs w:val="26"/>
        </w:rPr>
        <w:t>thực hiện thủ công. Nhưng khi sản xuất phát triển, lượng hàng hóa cung ứng ngày càng nhiều về số lượng và chủng loại, nhu cầu đặt hàng nhiều</w:t>
      </w:r>
      <w:r w:rsidR="002F4045" w:rsidRPr="002F4045">
        <w:rPr>
          <w:rFonts w:ascii="Times New Roman" w:hAnsi="Times New Roman" w:cs="Times New Roman"/>
          <w:spacing w:val="-2"/>
          <w:sz w:val="26"/>
          <w:szCs w:val="26"/>
        </w:rPr>
        <w:t xml:space="preserve"> </w:t>
      </w:r>
      <w:r w:rsidRPr="002F4045">
        <w:rPr>
          <w:rFonts w:ascii="Times New Roman" w:hAnsi="Times New Roman" w:cs="Times New Roman"/>
          <w:spacing w:val="-2"/>
          <w:sz w:val="26"/>
          <w:szCs w:val="26"/>
        </w:rPr>
        <w:t xml:space="preserve">thì </w:t>
      </w:r>
      <w:r w:rsidR="00B60AE7">
        <w:rPr>
          <w:rFonts w:ascii="Times New Roman" w:hAnsi="Times New Roman" w:cs="Times New Roman"/>
          <w:spacing w:val="-2"/>
          <w:sz w:val="26"/>
          <w:szCs w:val="26"/>
        </w:rPr>
        <w:t xml:space="preserve">doanh nghiệp logistics </w:t>
      </w:r>
      <w:r w:rsidR="005F5BD3" w:rsidRPr="002F4045">
        <w:rPr>
          <w:rFonts w:ascii="Times New Roman" w:hAnsi="Times New Roman" w:cs="Times New Roman"/>
          <w:spacing w:val="-2"/>
          <w:sz w:val="26"/>
          <w:szCs w:val="26"/>
        </w:rPr>
        <w:t xml:space="preserve">phải ứng dụng </w:t>
      </w:r>
      <w:r w:rsidRPr="002F4045">
        <w:rPr>
          <w:rFonts w:ascii="Times New Roman" w:hAnsi="Times New Roman" w:cs="Times New Roman"/>
          <w:spacing w:val="-2"/>
          <w:sz w:val="26"/>
          <w:szCs w:val="26"/>
        </w:rPr>
        <w:t>công nghệ thông tin, phần mềm quản lý</w:t>
      </w:r>
      <w:r w:rsidR="002F4045" w:rsidRPr="002F4045">
        <w:rPr>
          <w:rFonts w:ascii="Times New Roman" w:hAnsi="Times New Roman" w:cs="Times New Roman"/>
          <w:spacing w:val="-2"/>
          <w:sz w:val="26"/>
          <w:szCs w:val="26"/>
        </w:rPr>
        <w:t xml:space="preserve"> </w:t>
      </w:r>
      <w:r w:rsidRPr="002F4045">
        <w:rPr>
          <w:rFonts w:ascii="Times New Roman" w:hAnsi="Times New Roman" w:cs="Times New Roman"/>
          <w:spacing w:val="-2"/>
          <w:sz w:val="26"/>
          <w:szCs w:val="26"/>
        </w:rPr>
        <w:t xml:space="preserve">mới có thể xử lý kịp thời và chính xác. Do đó, </w:t>
      </w:r>
      <w:r w:rsidR="005F5BD3" w:rsidRPr="002F4045">
        <w:rPr>
          <w:rFonts w:ascii="Times New Roman" w:hAnsi="Times New Roman" w:cs="Times New Roman"/>
          <w:spacing w:val="-2"/>
          <w:sz w:val="26"/>
          <w:szCs w:val="26"/>
        </w:rPr>
        <w:t xml:space="preserve">vai trò của </w:t>
      </w:r>
      <w:r w:rsidRPr="002F4045">
        <w:rPr>
          <w:rFonts w:ascii="Times New Roman" w:hAnsi="Times New Roman" w:cs="Times New Roman"/>
          <w:spacing w:val="-2"/>
          <w:sz w:val="26"/>
          <w:szCs w:val="26"/>
        </w:rPr>
        <w:t xml:space="preserve">công nghệ thông tin </w:t>
      </w:r>
      <w:r w:rsidR="005F5BD3" w:rsidRPr="002F4045">
        <w:rPr>
          <w:rFonts w:ascii="Times New Roman" w:hAnsi="Times New Roman" w:cs="Times New Roman"/>
          <w:spacing w:val="-2"/>
          <w:sz w:val="26"/>
          <w:szCs w:val="26"/>
        </w:rPr>
        <w:t xml:space="preserve">đối với hoạt động của các </w:t>
      </w:r>
      <w:r w:rsidR="00B60AE7">
        <w:rPr>
          <w:rFonts w:ascii="Times New Roman" w:hAnsi="Times New Roman" w:cs="Times New Roman"/>
          <w:spacing w:val="-2"/>
          <w:sz w:val="26"/>
          <w:szCs w:val="26"/>
        </w:rPr>
        <w:t xml:space="preserve">doanh nghiệp logistics </w:t>
      </w:r>
      <w:r w:rsidR="005F5BD3" w:rsidRPr="002F4045">
        <w:rPr>
          <w:rFonts w:ascii="Times New Roman" w:hAnsi="Times New Roman" w:cs="Times New Roman"/>
          <w:spacing w:val="-2"/>
          <w:sz w:val="26"/>
          <w:szCs w:val="26"/>
        </w:rPr>
        <w:t xml:space="preserve">là rất lớn. Từ đó, giúp </w:t>
      </w:r>
      <w:r w:rsidRPr="002F4045">
        <w:rPr>
          <w:rFonts w:ascii="Times New Roman" w:hAnsi="Times New Roman" w:cs="Times New Roman"/>
          <w:spacing w:val="-2"/>
          <w:sz w:val="26"/>
          <w:szCs w:val="26"/>
        </w:rPr>
        <w:t>xử lý đơn hàng, phản hồi thông tin nhanh chóng, giảm lượng hàng dự trữ, quản lý tình hình nhập – xuất – tồn kho vật tư một cách hiệu quả...</w:t>
      </w:r>
    </w:p>
    <w:p w14:paraId="757EFBDE" w14:textId="07B89A9C" w:rsidR="004268B6" w:rsidRPr="00E40BEC" w:rsidRDefault="004268B6" w:rsidP="00C34942">
      <w:pPr>
        <w:pStyle w:val="ListParagraph"/>
        <w:numPr>
          <w:ilvl w:val="2"/>
          <w:numId w:val="13"/>
        </w:numPr>
        <w:spacing w:after="0" w:line="360" w:lineRule="auto"/>
        <w:ind w:left="0" w:firstLine="284"/>
        <w:jc w:val="both"/>
        <w:rPr>
          <w:rFonts w:ascii="Times New Roman" w:hAnsi="Times New Roman" w:cs="Times New Roman"/>
          <w:b/>
          <w:i/>
          <w:sz w:val="26"/>
          <w:szCs w:val="26"/>
        </w:rPr>
      </w:pPr>
      <w:r w:rsidRPr="00E40BEC">
        <w:rPr>
          <w:rFonts w:ascii="Times New Roman" w:hAnsi="Times New Roman" w:cs="Times New Roman"/>
          <w:b/>
          <w:i/>
          <w:sz w:val="26"/>
          <w:szCs w:val="26"/>
        </w:rPr>
        <w:t xml:space="preserve">Vai trò của các </w:t>
      </w:r>
      <w:r w:rsidR="00B60AE7">
        <w:rPr>
          <w:rFonts w:ascii="Times New Roman" w:hAnsi="Times New Roman" w:cs="Times New Roman"/>
          <w:b/>
          <w:i/>
          <w:sz w:val="26"/>
          <w:szCs w:val="26"/>
        </w:rPr>
        <w:t xml:space="preserve">doanh nghiệp logistics </w:t>
      </w:r>
      <w:r w:rsidR="00E7712F" w:rsidRPr="00E40BEC">
        <w:rPr>
          <w:rFonts w:ascii="Times New Roman" w:hAnsi="Times New Roman" w:cs="Times New Roman"/>
          <w:b/>
          <w:i/>
          <w:sz w:val="26"/>
          <w:szCs w:val="26"/>
        </w:rPr>
        <w:t xml:space="preserve">đối với </w:t>
      </w:r>
      <w:r w:rsidR="006C43C3">
        <w:rPr>
          <w:rFonts w:ascii="Times New Roman" w:hAnsi="Times New Roman" w:cs="Times New Roman"/>
          <w:b/>
          <w:i/>
          <w:sz w:val="26"/>
          <w:szCs w:val="26"/>
        </w:rPr>
        <w:t>hoạt động sản xuất, kinh doanh</w:t>
      </w:r>
    </w:p>
    <w:p w14:paraId="6EDDAD41" w14:textId="3522011A" w:rsidR="005E0DC0" w:rsidRPr="00E40BEC" w:rsidRDefault="00373D9A" w:rsidP="00C34942">
      <w:pPr>
        <w:spacing w:after="0" w:line="360" w:lineRule="auto"/>
        <w:ind w:firstLine="284"/>
        <w:jc w:val="both"/>
        <w:rPr>
          <w:rFonts w:ascii="Times New Roman" w:hAnsi="Times New Roman" w:cs="Times New Roman"/>
          <w:sz w:val="26"/>
          <w:szCs w:val="26"/>
          <w:vertAlign w:val="superscript"/>
        </w:rPr>
      </w:pPr>
      <w:r w:rsidRPr="00E40BEC">
        <w:rPr>
          <w:rFonts w:ascii="Times New Roman" w:hAnsi="Times New Roman" w:cs="Times New Roman"/>
          <w:sz w:val="26"/>
          <w:szCs w:val="26"/>
        </w:rPr>
        <w:t>Tr</w:t>
      </w:r>
      <w:r w:rsidR="00E7712F" w:rsidRPr="00E40BEC">
        <w:rPr>
          <w:rFonts w:ascii="Times New Roman" w:hAnsi="Times New Roman" w:cs="Times New Roman"/>
          <w:sz w:val="26"/>
          <w:szCs w:val="26"/>
        </w:rPr>
        <w:t>ong</w:t>
      </w:r>
      <w:r w:rsidRPr="00E40BEC">
        <w:rPr>
          <w:rFonts w:ascii="Times New Roman" w:hAnsi="Times New Roman" w:cs="Times New Roman"/>
          <w:sz w:val="26"/>
          <w:szCs w:val="26"/>
        </w:rPr>
        <w:t xml:space="preserve"> bối cảnh</w:t>
      </w:r>
      <w:r w:rsidR="00E7712F" w:rsidRPr="00E40BEC">
        <w:rPr>
          <w:rFonts w:ascii="Times New Roman" w:hAnsi="Times New Roman" w:cs="Times New Roman"/>
          <w:sz w:val="26"/>
          <w:szCs w:val="26"/>
        </w:rPr>
        <w:t xml:space="preserve"> hội nhập</w:t>
      </w:r>
      <w:r w:rsidR="006C43C3">
        <w:rPr>
          <w:rFonts w:ascii="Times New Roman" w:hAnsi="Times New Roman" w:cs="Times New Roman"/>
          <w:sz w:val="26"/>
          <w:szCs w:val="26"/>
        </w:rPr>
        <w:t xml:space="preserve"> kinh tế quốc đang là xu hướng chủ đạo của thời đại ngày nay</w:t>
      </w:r>
      <w:r w:rsidR="00E7712F" w:rsidRPr="00E40BEC">
        <w:rPr>
          <w:rFonts w:ascii="Times New Roman" w:hAnsi="Times New Roman" w:cs="Times New Roman"/>
          <w:sz w:val="26"/>
          <w:szCs w:val="26"/>
        </w:rPr>
        <w:t>, đã làm cho</w:t>
      </w:r>
      <w:r w:rsidRPr="00E40BEC">
        <w:rPr>
          <w:rFonts w:ascii="Times New Roman" w:hAnsi="Times New Roman" w:cs="Times New Roman"/>
          <w:sz w:val="26"/>
          <w:szCs w:val="26"/>
        </w:rPr>
        <w:t xml:space="preserve"> hoạt động thương mại quốc tế phát triển mạnh mẽ</w:t>
      </w:r>
      <w:r w:rsidR="00E7712F" w:rsidRPr="00E40BEC">
        <w:rPr>
          <w:rFonts w:ascii="Times New Roman" w:hAnsi="Times New Roman" w:cs="Times New Roman"/>
          <w:sz w:val="26"/>
          <w:szCs w:val="26"/>
        </w:rPr>
        <w:t xml:space="preserve"> và làm</w:t>
      </w:r>
      <w:r w:rsidRPr="00E40BEC">
        <w:rPr>
          <w:rFonts w:ascii="Times New Roman" w:hAnsi="Times New Roman" w:cs="Times New Roman"/>
          <w:sz w:val="26"/>
          <w:szCs w:val="26"/>
        </w:rPr>
        <w:t xml:space="preserve"> gia tăng về nhu cầu tiêu dùng và trao đổi, mua bán hàng hóa nên dịch vụ </w:t>
      </w:r>
      <w:r w:rsidR="00B60AE7">
        <w:rPr>
          <w:rFonts w:ascii="Times New Roman" w:hAnsi="Times New Roman" w:cs="Times New Roman"/>
          <w:sz w:val="26"/>
          <w:szCs w:val="26"/>
        </w:rPr>
        <w:t>logistics</w:t>
      </w:r>
      <w:r w:rsidRPr="00E40BEC">
        <w:rPr>
          <w:rFonts w:ascii="Times New Roman" w:hAnsi="Times New Roman" w:cs="Times New Roman"/>
          <w:sz w:val="26"/>
          <w:szCs w:val="26"/>
        </w:rPr>
        <w:t xml:space="preserve"> ngày càng có vai trò quan trọng trong </w:t>
      </w:r>
      <w:r w:rsidR="00E7712F" w:rsidRPr="00E40BEC">
        <w:rPr>
          <w:rFonts w:ascii="Times New Roman" w:hAnsi="Times New Roman" w:cs="Times New Roman"/>
          <w:sz w:val="26"/>
          <w:szCs w:val="26"/>
        </w:rPr>
        <w:t>nền kinh tế. Cụ thể là:</w:t>
      </w:r>
    </w:p>
    <w:p w14:paraId="2A376DF4" w14:textId="630B87EC" w:rsidR="005E0DC0" w:rsidRPr="00E40BEC" w:rsidRDefault="00373D9A" w:rsidP="00C34942">
      <w:pPr>
        <w:spacing w:after="0" w:line="360" w:lineRule="auto"/>
        <w:ind w:firstLine="284"/>
        <w:jc w:val="both"/>
        <w:rPr>
          <w:rFonts w:ascii="Times New Roman" w:hAnsi="Times New Roman" w:cs="Times New Roman"/>
          <w:sz w:val="26"/>
          <w:szCs w:val="26"/>
        </w:rPr>
      </w:pPr>
      <w:r w:rsidRPr="00E40BEC">
        <w:rPr>
          <w:rFonts w:ascii="Times New Roman" w:hAnsi="Times New Roman" w:cs="Times New Roman"/>
          <w:sz w:val="26"/>
          <w:szCs w:val="26"/>
        </w:rPr>
        <w:t xml:space="preserve"> </w:t>
      </w:r>
      <w:r w:rsidR="005E0DC0" w:rsidRPr="00E40BEC">
        <w:rPr>
          <w:rFonts w:ascii="Times New Roman" w:hAnsi="Times New Roman" w:cs="Times New Roman"/>
          <w:i/>
          <w:sz w:val="26"/>
          <w:szCs w:val="26"/>
        </w:rPr>
        <w:t>Thứ nhất,</w:t>
      </w:r>
      <w:r w:rsidR="005E0DC0" w:rsidRPr="00E40BEC">
        <w:rPr>
          <w:rFonts w:ascii="Times New Roman" w:hAnsi="Times New Roman" w:cs="Times New Roman"/>
          <w:sz w:val="26"/>
          <w:szCs w:val="26"/>
        </w:rPr>
        <w:t xml:space="preserve"> các </w:t>
      </w:r>
      <w:r w:rsidR="00B60AE7">
        <w:rPr>
          <w:rFonts w:ascii="Times New Roman" w:hAnsi="Times New Roman" w:cs="Times New Roman"/>
          <w:sz w:val="26"/>
          <w:szCs w:val="26"/>
        </w:rPr>
        <w:t xml:space="preserve">doanh nghiệp logistics </w:t>
      </w:r>
      <w:r w:rsidR="005E0DC0" w:rsidRPr="00E40BEC">
        <w:rPr>
          <w:rFonts w:ascii="Times New Roman" w:hAnsi="Times New Roman" w:cs="Times New Roman"/>
          <w:sz w:val="26"/>
          <w:szCs w:val="26"/>
        </w:rPr>
        <w:t xml:space="preserve">phát triển góp phần đưa </w:t>
      </w:r>
      <w:r w:rsidR="006C43C3">
        <w:rPr>
          <w:rFonts w:ascii="Times New Roman" w:hAnsi="Times New Roman" w:cs="Times New Roman"/>
          <w:sz w:val="26"/>
          <w:szCs w:val="26"/>
        </w:rPr>
        <w:t xml:space="preserve">nền kinh tế của các quốc gia </w:t>
      </w:r>
      <w:r w:rsidR="005E0DC0" w:rsidRPr="00E40BEC">
        <w:rPr>
          <w:rFonts w:ascii="Times New Roman" w:hAnsi="Times New Roman" w:cs="Times New Roman"/>
          <w:sz w:val="26"/>
          <w:szCs w:val="26"/>
        </w:rPr>
        <w:t xml:space="preserve">trở thành một mắt xích trong chuỗi giá trị toàn cầu, gắn nền kinh tế </w:t>
      </w:r>
      <w:r w:rsidR="006C43C3">
        <w:rPr>
          <w:rFonts w:ascii="Times New Roman" w:hAnsi="Times New Roman" w:cs="Times New Roman"/>
          <w:sz w:val="26"/>
          <w:szCs w:val="26"/>
        </w:rPr>
        <w:t xml:space="preserve">mỗi quốc gia </w:t>
      </w:r>
      <w:r w:rsidR="005E0DC0" w:rsidRPr="00E40BEC">
        <w:rPr>
          <w:rFonts w:ascii="Times New Roman" w:hAnsi="Times New Roman" w:cs="Times New Roman"/>
          <w:sz w:val="26"/>
          <w:szCs w:val="26"/>
        </w:rPr>
        <w:t xml:space="preserve">với nền kinh tế thế giới. </w:t>
      </w:r>
      <w:r w:rsidR="00B60AE7">
        <w:rPr>
          <w:rFonts w:ascii="Times New Roman" w:hAnsi="Times New Roman" w:cs="Times New Roman"/>
          <w:sz w:val="26"/>
          <w:szCs w:val="26"/>
        </w:rPr>
        <w:t>Logistics</w:t>
      </w:r>
      <w:r w:rsidR="005E0DC0" w:rsidRPr="00E40BEC">
        <w:rPr>
          <w:rFonts w:ascii="Times New Roman" w:hAnsi="Times New Roman" w:cs="Times New Roman"/>
          <w:sz w:val="26"/>
          <w:szCs w:val="26"/>
        </w:rPr>
        <w:t xml:space="preserve"> là công cụ liên kết các hoạt động trong chuỗi giá trị toàn cầu (GVC - Global Value Chain) như</w:t>
      </w:r>
      <w:r w:rsidR="0088145F" w:rsidRPr="00E40BEC">
        <w:rPr>
          <w:rFonts w:ascii="Times New Roman" w:hAnsi="Times New Roman" w:cs="Times New Roman"/>
          <w:sz w:val="26"/>
          <w:szCs w:val="26"/>
        </w:rPr>
        <w:t xml:space="preserve">: </w:t>
      </w:r>
      <w:r w:rsidR="005E0DC0" w:rsidRPr="00E40BEC">
        <w:rPr>
          <w:rFonts w:ascii="Times New Roman" w:hAnsi="Times New Roman" w:cs="Times New Roman"/>
          <w:sz w:val="26"/>
          <w:szCs w:val="26"/>
        </w:rPr>
        <w:t xml:space="preserve">cung cấp, sản xuất, lưu thông phân phối, mở rộng thị trường cho các hoạt động kinh tế. Khi thị trường toàn cầu phát triển với các tiến bộ về công nghệ, đặc biệt là việc mở cửa thị trường ở các nước đang và chậm phát triển, </w:t>
      </w:r>
      <w:r w:rsidR="00B60AE7">
        <w:rPr>
          <w:rFonts w:ascii="Times New Roman" w:hAnsi="Times New Roman" w:cs="Times New Roman"/>
          <w:sz w:val="26"/>
          <w:szCs w:val="26"/>
        </w:rPr>
        <w:t>logistics</w:t>
      </w:r>
      <w:r w:rsidR="005E0DC0" w:rsidRPr="00E40BEC">
        <w:rPr>
          <w:rFonts w:ascii="Times New Roman" w:hAnsi="Times New Roman" w:cs="Times New Roman"/>
          <w:sz w:val="26"/>
          <w:szCs w:val="26"/>
        </w:rPr>
        <w:t xml:space="preserve"> được các nhà quản lý coi như là công cụ, một phương tiện liên kết các lĩnh vực khác nhau của chiến lược doanh nghiệp. </w:t>
      </w:r>
      <w:r w:rsidR="00B60AE7">
        <w:rPr>
          <w:rFonts w:ascii="Times New Roman" w:hAnsi="Times New Roman" w:cs="Times New Roman"/>
          <w:sz w:val="26"/>
          <w:szCs w:val="26"/>
        </w:rPr>
        <w:t>Logistics</w:t>
      </w:r>
      <w:r w:rsidR="005E0DC0" w:rsidRPr="00E40BEC">
        <w:rPr>
          <w:rFonts w:ascii="Times New Roman" w:hAnsi="Times New Roman" w:cs="Times New Roman"/>
          <w:sz w:val="26"/>
          <w:szCs w:val="26"/>
        </w:rPr>
        <w:t xml:space="preserve"> tạo ra sự hữu dụng về thời gian và địa điểm cho các hoạt động của doanh nghiệp. Sự phát triển của các </w:t>
      </w:r>
      <w:r w:rsidR="00B60AE7">
        <w:rPr>
          <w:rFonts w:ascii="Times New Roman" w:hAnsi="Times New Roman" w:cs="Times New Roman"/>
          <w:sz w:val="26"/>
          <w:szCs w:val="26"/>
        </w:rPr>
        <w:t xml:space="preserve">doanh nghiệp logistics </w:t>
      </w:r>
      <w:r w:rsidR="005E0DC0" w:rsidRPr="00E40BEC">
        <w:rPr>
          <w:rFonts w:ascii="Times New Roman" w:hAnsi="Times New Roman" w:cs="Times New Roman"/>
          <w:sz w:val="26"/>
          <w:szCs w:val="26"/>
        </w:rPr>
        <w:t>làm cho nền kinh tế nước ta gắn với nền kinh tế khu vực và thế giới.</w:t>
      </w:r>
    </w:p>
    <w:p w14:paraId="2B81E416" w14:textId="258B5BED" w:rsidR="005E0DC0" w:rsidRPr="00E40BEC" w:rsidRDefault="005E0DC0" w:rsidP="00C34942">
      <w:pPr>
        <w:spacing w:after="0" w:line="360" w:lineRule="auto"/>
        <w:ind w:firstLine="284"/>
        <w:jc w:val="both"/>
        <w:rPr>
          <w:rFonts w:ascii="Times New Roman" w:hAnsi="Times New Roman" w:cs="Times New Roman"/>
          <w:sz w:val="26"/>
          <w:szCs w:val="26"/>
        </w:rPr>
      </w:pPr>
      <w:r w:rsidRPr="00E40BEC">
        <w:rPr>
          <w:rFonts w:ascii="Times New Roman" w:hAnsi="Times New Roman" w:cs="Times New Roman"/>
          <w:i/>
          <w:sz w:val="26"/>
          <w:szCs w:val="26"/>
        </w:rPr>
        <w:t>Thứ hai,</w:t>
      </w:r>
      <w:r w:rsidRPr="00E40BEC">
        <w:rPr>
          <w:rFonts w:ascii="Times New Roman" w:hAnsi="Times New Roman" w:cs="Times New Roman"/>
          <w:sz w:val="26"/>
          <w:szCs w:val="26"/>
        </w:rPr>
        <w:t xml:space="preserve"> các doanh nghiệp cung cấp dịch vụ </w:t>
      </w:r>
      <w:r w:rsidR="00B60AE7">
        <w:rPr>
          <w:rFonts w:ascii="Times New Roman" w:hAnsi="Times New Roman" w:cs="Times New Roman"/>
          <w:sz w:val="26"/>
          <w:szCs w:val="26"/>
        </w:rPr>
        <w:t>logistics</w:t>
      </w:r>
      <w:r w:rsidRPr="00E40BEC">
        <w:rPr>
          <w:rFonts w:ascii="Times New Roman" w:hAnsi="Times New Roman" w:cs="Times New Roman"/>
          <w:sz w:val="26"/>
          <w:szCs w:val="26"/>
        </w:rPr>
        <w:t xml:space="preserve"> phát triển góp phần mở rộng thị trường trong thương mại quốc tế, nâng cao mức hưởng thụ của người tiêu dùng, thu hút </w:t>
      </w:r>
      <w:r w:rsidRPr="00E40BEC">
        <w:rPr>
          <w:rFonts w:ascii="Times New Roman" w:hAnsi="Times New Roman" w:cs="Times New Roman"/>
          <w:sz w:val="26"/>
          <w:szCs w:val="26"/>
        </w:rPr>
        <w:lastRenderedPageBreak/>
        <w:t>đầu tư đồng thời góp phần chuyển dịch cơ cấu kinh tế. Sản xuất có mục đích là phục vụ tiêu dùng, cho nên trong sản xuất kinh doanh, vấn đề thị trường luôn là vấn đề quan trọng và luôn được các nhà sản xuất</w:t>
      </w:r>
      <w:r w:rsidR="0088145F" w:rsidRPr="00E40BEC">
        <w:rPr>
          <w:rFonts w:ascii="Times New Roman" w:hAnsi="Times New Roman" w:cs="Times New Roman"/>
          <w:sz w:val="26"/>
          <w:szCs w:val="26"/>
        </w:rPr>
        <w:t xml:space="preserve">, </w:t>
      </w:r>
      <w:r w:rsidRPr="00E40BEC">
        <w:rPr>
          <w:rFonts w:ascii="Times New Roman" w:hAnsi="Times New Roman" w:cs="Times New Roman"/>
          <w:sz w:val="26"/>
          <w:szCs w:val="26"/>
        </w:rPr>
        <w:t xml:space="preserve">kinh doanh quan tâm. Các nhà sản xuất kinh doanh muốn chiếm lĩnh và mở rộng thị trường cho sản phẩm của mình phải cần sự hỗ trợ của doanh nghiệp </w:t>
      </w:r>
      <w:r w:rsidR="00B60AE7">
        <w:rPr>
          <w:rFonts w:ascii="Times New Roman" w:hAnsi="Times New Roman" w:cs="Times New Roman"/>
          <w:sz w:val="26"/>
          <w:szCs w:val="26"/>
        </w:rPr>
        <w:t>logistics</w:t>
      </w:r>
      <w:r w:rsidRPr="00E40BEC">
        <w:rPr>
          <w:rFonts w:ascii="Times New Roman" w:hAnsi="Times New Roman" w:cs="Times New Roman"/>
          <w:sz w:val="26"/>
          <w:szCs w:val="26"/>
        </w:rPr>
        <w:t xml:space="preserve">. Các </w:t>
      </w:r>
      <w:r w:rsidR="00B60AE7">
        <w:rPr>
          <w:rFonts w:ascii="Times New Roman" w:hAnsi="Times New Roman" w:cs="Times New Roman"/>
          <w:sz w:val="26"/>
          <w:szCs w:val="26"/>
        </w:rPr>
        <w:t xml:space="preserve">doanh nghiệp logistics </w:t>
      </w:r>
      <w:r w:rsidRPr="00E40BEC">
        <w:rPr>
          <w:rFonts w:ascii="Times New Roman" w:hAnsi="Times New Roman" w:cs="Times New Roman"/>
          <w:sz w:val="26"/>
          <w:szCs w:val="26"/>
        </w:rPr>
        <w:t xml:space="preserve">có tác dụng như chiếc cầu nối trong việc chuyển dịch hàng hóa trên các tuyến đường mới đến các thị trường mới đúng yêu cầu về thời gian và địa điểm đặt ra. </w:t>
      </w:r>
    </w:p>
    <w:p w14:paraId="3117ED8B" w14:textId="570D3338" w:rsidR="005E0DC0" w:rsidRPr="00E40BEC" w:rsidRDefault="005E0DC0" w:rsidP="00C34942">
      <w:pPr>
        <w:spacing w:after="0" w:line="360" w:lineRule="auto"/>
        <w:ind w:firstLine="284"/>
        <w:jc w:val="both"/>
        <w:rPr>
          <w:rFonts w:ascii="Times New Roman" w:hAnsi="Times New Roman" w:cs="Times New Roman"/>
          <w:sz w:val="26"/>
          <w:szCs w:val="26"/>
        </w:rPr>
      </w:pPr>
      <w:r w:rsidRPr="00E40BEC">
        <w:rPr>
          <w:rFonts w:ascii="Times New Roman" w:hAnsi="Times New Roman" w:cs="Times New Roman"/>
          <w:i/>
          <w:sz w:val="26"/>
          <w:szCs w:val="26"/>
        </w:rPr>
        <w:t>Thứ ba</w:t>
      </w:r>
      <w:r w:rsidRPr="00E40BEC">
        <w:rPr>
          <w:rFonts w:ascii="Times New Roman" w:hAnsi="Times New Roman" w:cs="Times New Roman"/>
          <w:sz w:val="26"/>
          <w:szCs w:val="26"/>
        </w:rPr>
        <w:t xml:space="preserve">, </w:t>
      </w:r>
      <w:r w:rsidR="00B60AE7">
        <w:rPr>
          <w:rFonts w:ascii="Times New Roman" w:hAnsi="Times New Roman" w:cs="Times New Roman"/>
          <w:sz w:val="26"/>
          <w:szCs w:val="26"/>
        </w:rPr>
        <w:t xml:space="preserve">doanh nghiệp logistics </w:t>
      </w:r>
      <w:r w:rsidRPr="00E40BEC">
        <w:rPr>
          <w:rFonts w:ascii="Times New Roman" w:hAnsi="Times New Roman" w:cs="Times New Roman"/>
          <w:sz w:val="26"/>
          <w:szCs w:val="26"/>
        </w:rPr>
        <w:t xml:space="preserve">có tác dụng tiết kiệm và giảm chi phí trong quá trình phân phối và lưu thông hàng hóa. Giá cả hàng hóa trên thị trường chính bằng giá cả ở nơi sản xuất cộng với chi phí lưu thông. Chi phí lưu thông hàng hóa, chủ yếu là phí vận tải chiếm một tỷ lệ không nhỏ và là bộ phận cấu thành giá cả hàng hóa trên thị trường, đặc biệt là hàng hóa trong buôn bán quốc tế. Vận tải là yếu tố quan trọng của lưu thông. C. Mác đã từng nói “Lưu thông có ý nghĩa là hành trình thực tế của hàng hóa trong không gian được giải quyết bằng vận tải”. Vận tải có nhiệm vụ đưa hàng hóa đến nơi tiêu dùng và tạo khả năng để thực hiện giá trị và giá trị sử dụng của hàng hóa. Trong </w:t>
      </w:r>
      <w:r w:rsidR="006C43C3">
        <w:rPr>
          <w:rFonts w:ascii="Times New Roman" w:hAnsi="Times New Roman" w:cs="Times New Roman"/>
          <w:sz w:val="26"/>
          <w:szCs w:val="26"/>
        </w:rPr>
        <w:t>thương mại quốc tế</w:t>
      </w:r>
      <w:r w:rsidRPr="00E40BEC">
        <w:rPr>
          <w:rFonts w:ascii="Times New Roman" w:hAnsi="Times New Roman" w:cs="Times New Roman"/>
          <w:sz w:val="26"/>
          <w:szCs w:val="26"/>
        </w:rPr>
        <w:t>, chi phí vận tải chiếm tỷ trọng</w:t>
      </w:r>
      <w:r w:rsidR="00EC27C3">
        <w:rPr>
          <w:rFonts w:ascii="Times New Roman" w:hAnsi="Times New Roman" w:cs="Times New Roman"/>
          <w:sz w:val="26"/>
          <w:szCs w:val="26"/>
        </w:rPr>
        <w:t xml:space="preserve"> </w:t>
      </w:r>
      <w:r w:rsidRPr="00E40BEC">
        <w:rPr>
          <w:rFonts w:ascii="Times New Roman" w:hAnsi="Times New Roman" w:cs="Times New Roman"/>
          <w:sz w:val="26"/>
          <w:szCs w:val="26"/>
        </w:rPr>
        <w:t xml:space="preserve">lớn, theo số liệu thống kê của </w:t>
      </w:r>
      <w:r w:rsidRPr="005F56EC">
        <w:rPr>
          <w:rFonts w:ascii="Times New Roman" w:hAnsi="Times New Roman" w:cs="Times New Roman"/>
          <w:sz w:val="26"/>
          <w:szCs w:val="26"/>
        </w:rPr>
        <w:t>UNCTAD</w:t>
      </w:r>
      <w:r w:rsidR="00D35B3F">
        <w:rPr>
          <w:rStyle w:val="FootnoteReference"/>
          <w:rFonts w:ascii="Times New Roman" w:hAnsi="Times New Roman" w:cs="Times New Roman"/>
          <w:sz w:val="26"/>
          <w:szCs w:val="26"/>
        </w:rPr>
        <w:footnoteReference w:id="7"/>
      </w:r>
      <w:r w:rsidRPr="00E40BEC">
        <w:rPr>
          <w:rFonts w:ascii="Times New Roman" w:hAnsi="Times New Roman" w:cs="Times New Roman"/>
          <w:sz w:val="26"/>
          <w:szCs w:val="26"/>
        </w:rPr>
        <w:t>, chi phí vận tải đường biển chiếm trung bình 10 - 15% giá FOB</w:t>
      </w:r>
      <w:r w:rsidR="007F586A">
        <w:rPr>
          <w:rFonts w:ascii="Times New Roman" w:hAnsi="Times New Roman" w:cs="Times New Roman"/>
          <w:sz w:val="26"/>
          <w:szCs w:val="26"/>
        </w:rPr>
        <w:t xml:space="preserve"> (</w:t>
      </w:r>
      <w:r w:rsidR="00D35B3F">
        <w:rPr>
          <w:rFonts w:ascii="Times New Roman" w:hAnsi="Times New Roman" w:cs="Times New Roman"/>
          <w:sz w:val="26"/>
          <w:szCs w:val="26"/>
        </w:rPr>
        <w:t>Free On Board)</w:t>
      </w:r>
      <w:r w:rsidRPr="00E40BEC">
        <w:rPr>
          <w:rFonts w:ascii="Times New Roman" w:hAnsi="Times New Roman" w:cs="Times New Roman"/>
          <w:sz w:val="26"/>
          <w:szCs w:val="26"/>
        </w:rPr>
        <w:t>, hay 8 - 9% giá CIF</w:t>
      </w:r>
      <w:r w:rsidR="00D35B3F">
        <w:rPr>
          <w:rFonts w:ascii="Times New Roman" w:hAnsi="Times New Roman" w:cs="Times New Roman"/>
          <w:sz w:val="26"/>
          <w:szCs w:val="26"/>
        </w:rPr>
        <w:t xml:space="preserve"> (Cost, Insuarance and Freight)</w:t>
      </w:r>
      <w:r w:rsidRPr="00E40BEC">
        <w:rPr>
          <w:rFonts w:ascii="Times New Roman" w:hAnsi="Times New Roman" w:cs="Times New Roman"/>
          <w:sz w:val="26"/>
          <w:szCs w:val="26"/>
        </w:rPr>
        <w:t xml:space="preserve">. Vì vận tải là yếu tố quan trọng nhất trong hệ thống </w:t>
      </w:r>
      <w:r w:rsidR="00B60AE7">
        <w:rPr>
          <w:rFonts w:ascii="Times New Roman" w:hAnsi="Times New Roman" w:cs="Times New Roman"/>
          <w:sz w:val="26"/>
          <w:szCs w:val="26"/>
        </w:rPr>
        <w:t>logistics</w:t>
      </w:r>
      <w:r w:rsidRPr="00E40BEC">
        <w:rPr>
          <w:rFonts w:ascii="Times New Roman" w:hAnsi="Times New Roman" w:cs="Times New Roman"/>
          <w:sz w:val="26"/>
          <w:szCs w:val="26"/>
        </w:rPr>
        <w:t xml:space="preserve"> nên dịch vụ </w:t>
      </w:r>
      <w:r w:rsidR="00B60AE7">
        <w:rPr>
          <w:rFonts w:ascii="Times New Roman" w:hAnsi="Times New Roman" w:cs="Times New Roman"/>
          <w:sz w:val="26"/>
          <w:szCs w:val="26"/>
        </w:rPr>
        <w:t>logistics</w:t>
      </w:r>
      <w:r w:rsidRPr="00E40BEC">
        <w:rPr>
          <w:rFonts w:ascii="Times New Roman" w:hAnsi="Times New Roman" w:cs="Times New Roman"/>
          <w:sz w:val="26"/>
          <w:szCs w:val="26"/>
        </w:rPr>
        <w:t xml:space="preserve"> ngày càng hoàn thiện và hiện đại sẽ tiết kiệm chi phí vận tải và các chi phí khác phát sinh trong quá trình lưu thông dẫn đến tiết kiệm và giảm chi phí lưu thông. Nếu tính cả chi phí vận tải, tổng chi phí </w:t>
      </w:r>
      <w:r w:rsidR="00B60AE7">
        <w:rPr>
          <w:rFonts w:ascii="Times New Roman" w:hAnsi="Times New Roman" w:cs="Times New Roman"/>
          <w:sz w:val="26"/>
          <w:szCs w:val="26"/>
        </w:rPr>
        <w:t>logistics</w:t>
      </w:r>
      <w:r w:rsidRPr="00E40BEC">
        <w:rPr>
          <w:rFonts w:ascii="Times New Roman" w:hAnsi="Times New Roman" w:cs="Times New Roman"/>
          <w:sz w:val="26"/>
          <w:szCs w:val="26"/>
        </w:rPr>
        <w:t xml:space="preserve"> (bao gồm đóng gói, lưu kho, vận tải, quản lý,...) ước tính chiếm tới 20% tổng chi phí sản xuất ở các nước phát triển, trong khi đó nếu chỉ tính riêng chi phí vận tải có thể chiếm tới 40% giá trị xuất khẩu của một số nước không có đường bờ biển</w:t>
      </w:r>
      <w:r w:rsidR="00EC27C3">
        <w:rPr>
          <w:rStyle w:val="FootnoteReference"/>
          <w:rFonts w:ascii="Times New Roman" w:hAnsi="Times New Roman" w:cs="Times New Roman"/>
          <w:sz w:val="26"/>
          <w:szCs w:val="26"/>
        </w:rPr>
        <w:footnoteReference w:id="8"/>
      </w:r>
      <w:r w:rsidRPr="00E40BEC">
        <w:rPr>
          <w:rFonts w:ascii="Times New Roman" w:hAnsi="Times New Roman" w:cs="Times New Roman"/>
          <w:sz w:val="26"/>
          <w:szCs w:val="26"/>
        </w:rPr>
        <w:t xml:space="preserve">. </w:t>
      </w:r>
      <w:r w:rsidR="00B60AE7">
        <w:rPr>
          <w:rFonts w:ascii="Times New Roman" w:hAnsi="Times New Roman" w:cs="Times New Roman"/>
          <w:sz w:val="26"/>
          <w:szCs w:val="26"/>
        </w:rPr>
        <w:t xml:space="preserve">Doanh nghiệp logistics </w:t>
      </w:r>
      <w:r w:rsidRPr="00E40BEC">
        <w:rPr>
          <w:rFonts w:ascii="Times New Roman" w:hAnsi="Times New Roman" w:cs="Times New Roman"/>
          <w:sz w:val="26"/>
          <w:szCs w:val="26"/>
        </w:rPr>
        <w:t>phát triển sẽ làm giảm chi phí lưu thông trong hoạt động phân phối và từ đó tăng tính hiệu quả của nền kinh tế và thúc đẩy tăng trưởng kinh tế</w:t>
      </w:r>
      <w:r w:rsidR="00EC27C3">
        <w:rPr>
          <w:rFonts w:ascii="Times New Roman" w:hAnsi="Times New Roman" w:cs="Times New Roman"/>
          <w:sz w:val="26"/>
          <w:szCs w:val="26"/>
        </w:rPr>
        <w:t xml:space="preserve"> của mỗi quốc gia.</w:t>
      </w:r>
    </w:p>
    <w:p w14:paraId="7E00C742" w14:textId="3CF539E7" w:rsidR="005E0DC0" w:rsidRPr="00E40BEC" w:rsidRDefault="005E0DC0" w:rsidP="00C34942">
      <w:pPr>
        <w:spacing w:after="0" w:line="360" w:lineRule="auto"/>
        <w:ind w:firstLine="284"/>
        <w:jc w:val="both"/>
        <w:rPr>
          <w:rFonts w:ascii="Times New Roman" w:hAnsi="Times New Roman" w:cs="Times New Roman"/>
          <w:sz w:val="26"/>
          <w:szCs w:val="26"/>
        </w:rPr>
      </w:pPr>
      <w:r w:rsidRPr="00E40BEC">
        <w:rPr>
          <w:rFonts w:ascii="Times New Roman" w:hAnsi="Times New Roman" w:cs="Times New Roman"/>
          <w:i/>
          <w:sz w:val="26"/>
          <w:szCs w:val="26"/>
        </w:rPr>
        <w:t>Thứ tư,</w:t>
      </w:r>
      <w:r w:rsidRPr="00E40BEC">
        <w:rPr>
          <w:rFonts w:ascii="Times New Roman" w:hAnsi="Times New Roman" w:cs="Times New Roman"/>
          <w:sz w:val="26"/>
          <w:szCs w:val="26"/>
        </w:rPr>
        <w:t xml:space="preserve"> các doanh nghiệp cung cấp dịch vụ </w:t>
      </w:r>
      <w:r w:rsidR="00B60AE7">
        <w:rPr>
          <w:rFonts w:ascii="Times New Roman" w:hAnsi="Times New Roman" w:cs="Times New Roman"/>
          <w:sz w:val="26"/>
          <w:szCs w:val="26"/>
        </w:rPr>
        <w:t>logistics</w:t>
      </w:r>
      <w:r w:rsidRPr="00E40BEC">
        <w:rPr>
          <w:rFonts w:ascii="Times New Roman" w:hAnsi="Times New Roman" w:cs="Times New Roman"/>
          <w:sz w:val="26"/>
          <w:szCs w:val="26"/>
        </w:rPr>
        <w:t xml:space="preserve"> phát triển góp phần giảm chi phí, hoàn thiện và tiêu chuẩn hóa chứng từ trong kinh doanh quốc tế. Trong thực tiễn, một </w:t>
      </w:r>
      <w:r w:rsidRPr="00E40BEC">
        <w:rPr>
          <w:rFonts w:ascii="Times New Roman" w:hAnsi="Times New Roman" w:cs="Times New Roman"/>
          <w:sz w:val="26"/>
          <w:szCs w:val="26"/>
        </w:rPr>
        <w:lastRenderedPageBreak/>
        <w:t xml:space="preserve">giao dịch trong buôn bán quốc tế thường phải tiêu tốn các loại giấy tờ, chứng từ. Các dịch vụ </w:t>
      </w:r>
      <w:r w:rsidR="00B60AE7">
        <w:rPr>
          <w:rFonts w:ascii="Times New Roman" w:hAnsi="Times New Roman" w:cs="Times New Roman"/>
          <w:sz w:val="26"/>
          <w:szCs w:val="26"/>
        </w:rPr>
        <w:t>logistics</w:t>
      </w:r>
      <w:r w:rsidRPr="00E40BEC">
        <w:rPr>
          <w:rFonts w:ascii="Times New Roman" w:hAnsi="Times New Roman" w:cs="Times New Roman"/>
          <w:sz w:val="26"/>
          <w:szCs w:val="26"/>
        </w:rPr>
        <w:t xml:space="preserve"> đơn lẻ</w:t>
      </w:r>
      <w:r w:rsidR="00CE1F4C">
        <w:rPr>
          <w:rFonts w:ascii="Times New Roman" w:hAnsi="Times New Roman" w:cs="Times New Roman"/>
          <w:sz w:val="26"/>
          <w:szCs w:val="26"/>
        </w:rPr>
        <w:t xml:space="preserve"> và</w:t>
      </w:r>
      <w:r w:rsidRPr="00E40BEC">
        <w:rPr>
          <w:rFonts w:ascii="Times New Roman" w:hAnsi="Times New Roman" w:cs="Times New Roman"/>
          <w:sz w:val="26"/>
          <w:szCs w:val="26"/>
        </w:rPr>
        <w:t xml:space="preserve"> trọn gói đã có tác dụng giảm rất nhiều các chi phí cho giấy tờ, chứng từ trong buôn bán quốc tế. Dịch vụ vận tải đa phương thức do </w:t>
      </w:r>
      <w:r w:rsidR="00B60AE7">
        <w:rPr>
          <w:rFonts w:ascii="Times New Roman" w:hAnsi="Times New Roman" w:cs="Times New Roman"/>
          <w:sz w:val="26"/>
          <w:szCs w:val="26"/>
        </w:rPr>
        <w:t xml:space="preserve">doanh nghiệp logistics </w:t>
      </w:r>
      <w:r w:rsidRPr="00E40BEC">
        <w:rPr>
          <w:rFonts w:ascii="Times New Roman" w:hAnsi="Times New Roman" w:cs="Times New Roman"/>
          <w:sz w:val="26"/>
          <w:szCs w:val="26"/>
        </w:rPr>
        <w:t>cung cấp đã loại bỏ đi rất nhiều chi phí cho giấy tờ thủ tục, nâng cấp và chuẩn hóa chứng từ cũng như giảm khối lượng công việc văn phòng trong lưu thông hàng hóa, từ đó nâng cao hiệu quả buôn bán quốc tế.</w:t>
      </w:r>
    </w:p>
    <w:p w14:paraId="23916564" w14:textId="762F5A75" w:rsidR="00373D9A" w:rsidRPr="00E40BEC" w:rsidRDefault="005E0DC0" w:rsidP="00C34942">
      <w:pPr>
        <w:spacing w:after="0" w:line="360" w:lineRule="auto"/>
        <w:ind w:firstLine="284"/>
        <w:jc w:val="both"/>
        <w:rPr>
          <w:rFonts w:ascii="Times New Roman" w:hAnsi="Times New Roman" w:cs="Times New Roman"/>
          <w:sz w:val="26"/>
          <w:szCs w:val="26"/>
        </w:rPr>
      </w:pPr>
      <w:r w:rsidRPr="00E40BEC">
        <w:rPr>
          <w:rFonts w:ascii="Times New Roman" w:hAnsi="Times New Roman" w:cs="Times New Roman"/>
          <w:i/>
          <w:sz w:val="26"/>
          <w:szCs w:val="26"/>
        </w:rPr>
        <w:t>Thứ năm,</w:t>
      </w:r>
      <w:r w:rsidRPr="00E40BEC">
        <w:rPr>
          <w:rFonts w:ascii="Times New Roman" w:hAnsi="Times New Roman" w:cs="Times New Roman"/>
          <w:sz w:val="26"/>
          <w:szCs w:val="26"/>
        </w:rPr>
        <w:t xml:space="preserve"> hoạt động của các </w:t>
      </w:r>
      <w:r w:rsidR="00B60AE7">
        <w:rPr>
          <w:rFonts w:ascii="Times New Roman" w:hAnsi="Times New Roman" w:cs="Times New Roman"/>
          <w:sz w:val="26"/>
          <w:szCs w:val="26"/>
        </w:rPr>
        <w:t xml:space="preserve">doanh nghiệp logistics </w:t>
      </w:r>
      <w:r w:rsidRPr="00E40BEC">
        <w:rPr>
          <w:rFonts w:ascii="Times New Roman" w:hAnsi="Times New Roman" w:cs="Times New Roman"/>
          <w:sz w:val="26"/>
          <w:szCs w:val="26"/>
        </w:rPr>
        <w:t xml:space="preserve">góp phần nâng cao hiệu quả quản lý và tăng cường năng lực cạnh tranh quốc gia. Theo nhiều kết quả nghiên cứu về </w:t>
      </w:r>
      <w:r w:rsidR="00B60AE7">
        <w:rPr>
          <w:rFonts w:ascii="Times New Roman" w:hAnsi="Times New Roman" w:cs="Times New Roman"/>
          <w:sz w:val="26"/>
          <w:szCs w:val="26"/>
        </w:rPr>
        <w:t>logistics</w:t>
      </w:r>
      <w:r w:rsidRPr="00E40BEC">
        <w:rPr>
          <w:rFonts w:ascii="Times New Roman" w:hAnsi="Times New Roman" w:cs="Times New Roman"/>
          <w:sz w:val="26"/>
          <w:szCs w:val="26"/>
        </w:rPr>
        <w:t xml:space="preserve"> ở các hãng sản xuất, trong cơ cấu giá bán sản phẩm, chi phí sản xuất thường chiếm 48%, chi phí marketing chiếm 27%, chi phí </w:t>
      </w:r>
      <w:r w:rsidR="00B60AE7">
        <w:rPr>
          <w:rFonts w:ascii="Times New Roman" w:hAnsi="Times New Roman" w:cs="Times New Roman"/>
          <w:sz w:val="26"/>
          <w:szCs w:val="26"/>
        </w:rPr>
        <w:t>logistics</w:t>
      </w:r>
      <w:r w:rsidRPr="00E40BEC">
        <w:rPr>
          <w:rFonts w:ascii="Times New Roman" w:hAnsi="Times New Roman" w:cs="Times New Roman"/>
          <w:sz w:val="26"/>
          <w:szCs w:val="26"/>
        </w:rPr>
        <w:t xml:space="preserve"> 21% còn phần lợi nhuận là 4%</w:t>
      </w:r>
      <w:r w:rsidR="005F56EC">
        <w:rPr>
          <w:rStyle w:val="FootnoteReference"/>
          <w:rFonts w:ascii="Times New Roman" w:hAnsi="Times New Roman" w:cs="Times New Roman"/>
          <w:sz w:val="26"/>
          <w:szCs w:val="26"/>
        </w:rPr>
        <w:footnoteReference w:id="9"/>
      </w:r>
      <w:r w:rsidRPr="00E40BEC">
        <w:rPr>
          <w:rFonts w:ascii="Times New Roman" w:hAnsi="Times New Roman" w:cs="Times New Roman"/>
          <w:sz w:val="26"/>
          <w:szCs w:val="26"/>
        </w:rPr>
        <w:t xml:space="preserve">. Điều này cho thấy chi phí cho </w:t>
      </w:r>
      <w:r w:rsidR="00B60AE7">
        <w:rPr>
          <w:rFonts w:ascii="Times New Roman" w:hAnsi="Times New Roman" w:cs="Times New Roman"/>
          <w:sz w:val="26"/>
          <w:szCs w:val="26"/>
        </w:rPr>
        <w:t>logistics</w:t>
      </w:r>
      <w:r w:rsidRPr="00E40BEC">
        <w:rPr>
          <w:rFonts w:ascii="Times New Roman" w:hAnsi="Times New Roman" w:cs="Times New Roman"/>
          <w:sz w:val="26"/>
          <w:szCs w:val="26"/>
        </w:rPr>
        <w:t xml:space="preserve"> là rất lớn. Do đó, việc hình thành và phát triển dịch vụ </w:t>
      </w:r>
      <w:r w:rsidR="00B60AE7">
        <w:rPr>
          <w:rFonts w:ascii="Times New Roman" w:hAnsi="Times New Roman" w:cs="Times New Roman"/>
          <w:sz w:val="26"/>
          <w:szCs w:val="26"/>
        </w:rPr>
        <w:t>logistics</w:t>
      </w:r>
      <w:r w:rsidRPr="00E40BEC">
        <w:rPr>
          <w:rFonts w:ascii="Times New Roman" w:hAnsi="Times New Roman" w:cs="Times New Roman"/>
          <w:sz w:val="26"/>
          <w:szCs w:val="26"/>
        </w:rPr>
        <w:t xml:space="preserve"> sẽ giúp các doanh nghiệp cũng như toàn bộ nền kinh tế quốc dân giảm được chi phí trong chuỗi </w:t>
      </w:r>
      <w:r w:rsidR="00B60AE7">
        <w:rPr>
          <w:rFonts w:ascii="Times New Roman" w:hAnsi="Times New Roman" w:cs="Times New Roman"/>
          <w:sz w:val="26"/>
          <w:szCs w:val="26"/>
        </w:rPr>
        <w:t>logistics</w:t>
      </w:r>
      <w:r w:rsidRPr="00E40BEC">
        <w:rPr>
          <w:rFonts w:ascii="Times New Roman" w:hAnsi="Times New Roman" w:cs="Times New Roman"/>
          <w:sz w:val="26"/>
          <w:szCs w:val="26"/>
        </w:rPr>
        <w:t>, làm cho quá trình sản xuất kinh doanh tinh giản hơn và đạt hiệu quả hơn góp phần nâng cao sức cạnh tranh của quốc gia và doanh nghiệp trên thị trường.</w:t>
      </w:r>
      <w:r w:rsidR="00A83ADB">
        <w:rPr>
          <w:rFonts w:ascii="Times New Roman" w:hAnsi="Times New Roman" w:cs="Times New Roman"/>
          <w:sz w:val="26"/>
          <w:szCs w:val="26"/>
        </w:rPr>
        <w:t xml:space="preserve"> </w:t>
      </w:r>
    </w:p>
    <w:p w14:paraId="62801892" w14:textId="61C0FD98" w:rsidR="004268B6" w:rsidRPr="007140D6" w:rsidRDefault="004268B6" w:rsidP="00C34942">
      <w:pPr>
        <w:pStyle w:val="ListParagraph"/>
        <w:numPr>
          <w:ilvl w:val="2"/>
          <w:numId w:val="13"/>
        </w:numPr>
        <w:spacing w:after="0" w:line="360" w:lineRule="auto"/>
        <w:ind w:left="0" w:firstLine="284"/>
        <w:jc w:val="both"/>
        <w:rPr>
          <w:rFonts w:ascii="Times New Roman" w:hAnsi="Times New Roman" w:cs="Times New Roman"/>
          <w:b/>
          <w:i/>
          <w:sz w:val="26"/>
          <w:szCs w:val="26"/>
        </w:rPr>
      </w:pPr>
      <w:r w:rsidRPr="007140D6">
        <w:rPr>
          <w:rFonts w:ascii="Times New Roman" w:hAnsi="Times New Roman" w:cs="Times New Roman"/>
          <w:b/>
          <w:i/>
          <w:sz w:val="26"/>
          <w:szCs w:val="26"/>
        </w:rPr>
        <w:t xml:space="preserve">Các yếu tố ảnh hưởng đến hoạt động kinh doanh của các doanh nghiệp </w:t>
      </w:r>
      <w:r w:rsidR="00B60AE7">
        <w:rPr>
          <w:rFonts w:ascii="Times New Roman" w:hAnsi="Times New Roman" w:cs="Times New Roman"/>
          <w:b/>
          <w:i/>
          <w:sz w:val="26"/>
          <w:szCs w:val="26"/>
        </w:rPr>
        <w:t>logistics</w:t>
      </w:r>
    </w:p>
    <w:p w14:paraId="3BE5B66D" w14:textId="6248B400" w:rsidR="00AE5DAD" w:rsidRDefault="000E310D" w:rsidP="00C34942">
      <w:pPr>
        <w:pStyle w:val="ListParagraph"/>
        <w:numPr>
          <w:ilvl w:val="3"/>
          <w:numId w:val="13"/>
        </w:numPr>
        <w:spacing w:after="0" w:line="360" w:lineRule="auto"/>
        <w:ind w:left="0" w:firstLine="284"/>
        <w:jc w:val="both"/>
        <w:rPr>
          <w:rFonts w:ascii="Times New Roman" w:hAnsi="Times New Roman" w:cs="Times New Roman"/>
          <w:i/>
          <w:iCs/>
          <w:sz w:val="26"/>
          <w:szCs w:val="26"/>
        </w:rPr>
      </w:pPr>
      <w:r w:rsidRPr="00AE5DAD">
        <w:rPr>
          <w:rFonts w:ascii="Times New Roman" w:hAnsi="Times New Roman" w:cs="Times New Roman"/>
          <w:i/>
          <w:iCs/>
          <w:sz w:val="26"/>
          <w:szCs w:val="26"/>
        </w:rPr>
        <w:t>Khả năng quản trị doanh nghiệp</w:t>
      </w:r>
      <w:r w:rsidR="007572D5" w:rsidRPr="00AE5DAD">
        <w:rPr>
          <w:rFonts w:ascii="Times New Roman" w:hAnsi="Times New Roman" w:cs="Times New Roman"/>
          <w:i/>
          <w:iCs/>
          <w:sz w:val="26"/>
          <w:szCs w:val="26"/>
        </w:rPr>
        <w:t xml:space="preserve"> và chất lượng nguồn nhân lực </w:t>
      </w:r>
    </w:p>
    <w:p w14:paraId="1A2E5CF0" w14:textId="0A65F21A" w:rsidR="002C50BA" w:rsidRDefault="002C50BA" w:rsidP="00C34942">
      <w:pPr>
        <w:spacing w:after="0" w:line="360" w:lineRule="auto"/>
        <w:ind w:firstLine="284"/>
        <w:jc w:val="both"/>
        <w:rPr>
          <w:rFonts w:ascii="Times New Roman" w:hAnsi="Times New Roman" w:cs="Times New Roman"/>
          <w:iCs/>
          <w:sz w:val="26"/>
          <w:szCs w:val="26"/>
        </w:rPr>
      </w:pPr>
      <w:r>
        <w:rPr>
          <w:rFonts w:ascii="Times New Roman" w:hAnsi="Times New Roman" w:cs="Times New Roman"/>
          <w:iCs/>
          <w:sz w:val="26"/>
          <w:szCs w:val="26"/>
        </w:rPr>
        <w:t>Lý thuyết về quản lý đã khẳng định con người là vố</w:t>
      </w:r>
      <w:r w:rsidR="00147602">
        <w:rPr>
          <w:rFonts w:ascii="Times New Roman" w:hAnsi="Times New Roman" w:cs="Times New Roman"/>
          <w:iCs/>
          <w:sz w:val="26"/>
          <w:szCs w:val="26"/>
        </w:rPr>
        <w:t>n quý;</w:t>
      </w:r>
      <w:r>
        <w:rPr>
          <w:rFonts w:ascii="Times New Roman" w:hAnsi="Times New Roman" w:cs="Times New Roman"/>
          <w:iCs/>
          <w:sz w:val="26"/>
          <w:szCs w:val="26"/>
        </w:rPr>
        <w:t xml:space="preserve"> trong lĩnh vực </w:t>
      </w:r>
      <w:r w:rsidR="00B60AE7">
        <w:rPr>
          <w:rFonts w:ascii="Times New Roman" w:hAnsi="Times New Roman" w:cs="Times New Roman"/>
          <w:iCs/>
          <w:sz w:val="26"/>
          <w:szCs w:val="26"/>
        </w:rPr>
        <w:t>logistics</w:t>
      </w:r>
      <w:r>
        <w:rPr>
          <w:rFonts w:ascii="Times New Roman" w:hAnsi="Times New Roman" w:cs="Times New Roman"/>
          <w:iCs/>
          <w:sz w:val="26"/>
          <w:szCs w:val="26"/>
        </w:rPr>
        <w:t xml:space="preserve"> cũng vậy, nguồn nhân lực là yếu </w:t>
      </w:r>
      <w:r w:rsidR="00147602">
        <w:rPr>
          <w:rFonts w:ascii="Times New Roman" w:hAnsi="Times New Roman" w:cs="Times New Roman"/>
          <w:iCs/>
          <w:sz w:val="26"/>
          <w:szCs w:val="26"/>
        </w:rPr>
        <w:t xml:space="preserve">tố cốt lõi quyết định sự thành bại của quá trình tổ chức - quản lý và vận hành của doanh nghiệp </w:t>
      </w:r>
      <w:r w:rsidR="00B60AE7">
        <w:rPr>
          <w:rFonts w:ascii="Times New Roman" w:hAnsi="Times New Roman" w:cs="Times New Roman"/>
          <w:iCs/>
          <w:sz w:val="26"/>
          <w:szCs w:val="26"/>
        </w:rPr>
        <w:t>logistics</w:t>
      </w:r>
      <w:r w:rsidR="00147602">
        <w:rPr>
          <w:rFonts w:ascii="Times New Roman" w:hAnsi="Times New Roman" w:cs="Times New Roman"/>
          <w:iCs/>
          <w:sz w:val="26"/>
          <w:szCs w:val="26"/>
        </w:rPr>
        <w:t>.</w:t>
      </w:r>
      <w:r w:rsidR="00707ED4">
        <w:rPr>
          <w:rFonts w:ascii="Times New Roman" w:hAnsi="Times New Roman" w:cs="Times New Roman"/>
          <w:iCs/>
          <w:sz w:val="26"/>
          <w:szCs w:val="26"/>
        </w:rPr>
        <w:t xml:space="preserve"> Bởi hoạt động </w:t>
      </w:r>
      <w:r w:rsidR="00B60AE7">
        <w:rPr>
          <w:rFonts w:ascii="Times New Roman" w:hAnsi="Times New Roman" w:cs="Times New Roman"/>
          <w:iCs/>
          <w:sz w:val="26"/>
          <w:szCs w:val="26"/>
        </w:rPr>
        <w:t>logistics</w:t>
      </w:r>
      <w:r w:rsidR="00707ED4">
        <w:rPr>
          <w:rFonts w:ascii="Times New Roman" w:hAnsi="Times New Roman" w:cs="Times New Roman"/>
          <w:iCs/>
          <w:sz w:val="26"/>
          <w:szCs w:val="26"/>
        </w:rPr>
        <w:t xml:space="preserve"> là một chuỗi hệ thống</w:t>
      </w:r>
      <w:r w:rsidR="00147602">
        <w:rPr>
          <w:rFonts w:ascii="Times New Roman" w:hAnsi="Times New Roman" w:cs="Times New Roman"/>
          <w:iCs/>
          <w:sz w:val="26"/>
          <w:szCs w:val="26"/>
        </w:rPr>
        <w:t xml:space="preserve"> </w:t>
      </w:r>
      <w:r w:rsidR="00707ED4">
        <w:rPr>
          <w:rFonts w:ascii="Times New Roman" w:hAnsi="Times New Roman" w:cs="Times New Roman"/>
          <w:iCs/>
          <w:sz w:val="26"/>
          <w:szCs w:val="26"/>
        </w:rPr>
        <w:t xml:space="preserve">liên tục bao gồm nhiều nghiệp vụ phức tạp liên quan nhau nên đòi hòi nguồn nhân lực cần phải có kiến thức, thái độ, trách nhiệm… tốt. </w:t>
      </w:r>
      <w:r w:rsidR="00711A7D">
        <w:rPr>
          <w:rFonts w:ascii="Times New Roman" w:hAnsi="Times New Roman" w:cs="Times New Roman"/>
          <w:iCs/>
          <w:sz w:val="26"/>
          <w:szCs w:val="26"/>
        </w:rPr>
        <w:t xml:space="preserve">Việc có nhân lực chất lượng cao, đáp ứng nhu cầu và mục tiêu của doanh nghiệp sẽ giúp tăng cường sức cạnh tranh, tăng sản xuất và tăng doanh thu. Ngược lại, khi </w:t>
      </w:r>
      <w:r w:rsidR="00B60AE7">
        <w:rPr>
          <w:rFonts w:ascii="Times New Roman" w:hAnsi="Times New Roman" w:cs="Times New Roman"/>
          <w:iCs/>
          <w:sz w:val="26"/>
          <w:szCs w:val="26"/>
        </w:rPr>
        <w:t xml:space="preserve">doanh nghiệp logistics </w:t>
      </w:r>
      <w:r w:rsidR="00711A7D">
        <w:rPr>
          <w:rFonts w:ascii="Times New Roman" w:hAnsi="Times New Roman" w:cs="Times New Roman"/>
          <w:iCs/>
          <w:sz w:val="26"/>
          <w:szCs w:val="26"/>
        </w:rPr>
        <w:t>thiếu nhân lự</w:t>
      </w:r>
      <w:r w:rsidR="00707ED4">
        <w:rPr>
          <w:rFonts w:ascii="Times New Roman" w:hAnsi="Times New Roman" w:cs="Times New Roman"/>
          <w:iCs/>
          <w:sz w:val="26"/>
          <w:szCs w:val="26"/>
        </w:rPr>
        <w:t xml:space="preserve">c </w:t>
      </w:r>
      <w:r w:rsidR="00711A7D">
        <w:rPr>
          <w:rFonts w:ascii="Times New Roman" w:hAnsi="Times New Roman" w:cs="Times New Roman"/>
          <w:iCs/>
          <w:sz w:val="26"/>
          <w:szCs w:val="26"/>
        </w:rPr>
        <w:t>hoặc nguồn nhân lực chất lượng kém, hoạt động kinh doanh sẽ bị ảnh hưởng nghiêm trọng và có thể dẫn tới các vấn đề: Giảm năng suất làm việc, thiếu sự đồng nhất trong hoạt động cà hiệu quả giả</w:t>
      </w:r>
      <w:r w:rsidR="00707ED4">
        <w:rPr>
          <w:rFonts w:ascii="Times New Roman" w:hAnsi="Times New Roman" w:cs="Times New Roman"/>
          <w:iCs/>
          <w:sz w:val="26"/>
          <w:szCs w:val="26"/>
        </w:rPr>
        <w:t>m sút dẫn đến chuỗi cung ứng bị đứt gãy gây</w:t>
      </w:r>
      <w:r w:rsidR="00711A7D">
        <w:rPr>
          <w:rFonts w:ascii="Times New Roman" w:hAnsi="Times New Roman" w:cs="Times New Roman"/>
          <w:iCs/>
          <w:sz w:val="26"/>
          <w:szCs w:val="26"/>
        </w:rPr>
        <w:t xml:space="preserve"> thất thoát nguồn vốn và làm tăng chi phí; mất khách hàng và danh tiếng; giảm năng lực cạnh tranh trên thị trường…</w:t>
      </w:r>
    </w:p>
    <w:p w14:paraId="69BBE74A" w14:textId="5FD07462" w:rsidR="00AD0F70" w:rsidRDefault="00707ED4" w:rsidP="00C34942">
      <w:pPr>
        <w:spacing w:after="0" w:line="360" w:lineRule="auto"/>
        <w:ind w:firstLine="284"/>
        <w:jc w:val="both"/>
        <w:rPr>
          <w:rFonts w:ascii="Times New Roman" w:hAnsi="Times New Roman" w:cs="Times New Roman"/>
          <w:iCs/>
          <w:sz w:val="26"/>
          <w:szCs w:val="26"/>
        </w:rPr>
      </w:pPr>
      <w:r w:rsidRPr="00707ED4">
        <w:rPr>
          <w:rFonts w:ascii="Times New Roman" w:hAnsi="Times New Roman" w:cs="Times New Roman"/>
          <w:iCs/>
          <w:sz w:val="26"/>
          <w:szCs w:val="26"/>
        </w:rPr>
        <w:lastRenderedPageBreak/>
        <w:t>Bên cạnh đó</w:t>
      </w:r>
      <w:r w:rsidR="00676608">
        <w:rPr>
          <w:rFonts w:ascii="Times New Roman" w:hAnsi="Times New Roman" w:cs="Times New Roman"/>
          <w:iCs/>
          <w:sz w:val="26"/>
          <w:szCs w:val="26"/>
        </w:rPr>
        <w:t xml:space="preserve"> khả năng quản trị doanh nghiệp cũng tác động không nhỏ tới hoạt động kinh doanh của các doanh nghiệp </w:t>
      </w:r>
      <w:r w:rsidR="00B60AE7">
        <w:rPr>
          <w:rFonts w:ascii="Times New Roman" w:hAnsi="Times New Roman" w:cs="Times New Roman"/>
          <w:iCs/>
          <w:sz w:val="26"/>
          <w:szCs w:val="26"/>
        </w:rPr>
        <w:t>logistics</w:t>
      </w:r>
      <w:r w:rsidR="00676608">
        <w:rPr>
          <w:rFonts w:ascii="Times New Roman" w:hAnsi="Times New Roman" w:cs="Times New Roman"/>
          <w:iCs/>
          <w:sz w:val="26"/>
          <w:szCs w:val="26"/>
        </w:rPr>
        <w:t>.</w:t>
      </w:r>
      <w:r w:rsidR="00AD0F70">
        <w:rPr>
          <w:rFonts w:ascii="Times New Roman" w:hAnsi="Times New Roman" w:cs="Times New Roman"/>
          <w:iCs/>
          <w:sz w:val="26"/>
          <w:szCs w:val="26"/>
        </w:rPr>
        <w:t xml:space="preserve"> </w:t>
      </w:r>
      <w:r w:rsidR="00676608">
        <w:rPr>
          <w:rFonts w:ascii="Times New Roman" w:hAnsi="Times New Roman" w:cs="Times New Roman"/>
          <w:iCs/>
          <w:sz w:val="26"/>
          <w:szCs w:val="26"/>
        </w:rPr>
        <w:t>C</w:t>
      </w:r>
      <w:r w:rsidR="00AD0F70" w:rsidRPr="00AD0F70">
        <w:rPr>
          <w:rFonts w:ascii="Times New Roman" w:hAnsi="Times New Roman" w:cs="Times New Roman"/>
          <w:iCs/>
          <w:sz w:val="26"/>
          <w:szCs w:val="26"/>
        </w:rPr>
        <w:t>ác nhà quản lý thường là những người chủ chốt, được đào tạo và đào tạo lại; tuy nhiên,</w:t>
      </w:r>
      <w:r w:rsidR="00676608">
        <w:rPr>
          <w:rFonts w:ascii="Times New Roman" w:hAnsi="Times New Roman" w:cs="Times New Roman"/>
          <w:iCs/>
          <w:sz w:val="26"/>
          <w:szCs w:val="26"/>
        </w:rPr>
        <w:t xml:space="preserve"> nếu</w:t>
      </w:r>
      <w:r w:rsidR="00AD0F70" w:rsidRPr="00AD0F70">
        <w:rPr>
          <w:rFonts w:ascii="Times New Roman" w:hAnsi="Times New Roman" w:cs="Times New Roman"/>
          <w:iCs/>
          <w:sz w:val="26"/>
          <w:szCs w:val="26"/>
        </w:rPr>
        <w:t xml:space="preserve"> họ thiếu kiến thức và kinh nghiệm kinh doanh, ít khi cập nhật kiến thức và phong cách lãnh đạo của họ chưa theo kịp nhu cầu</w:t>
      </w:r>
      <w:r w:rsidR="00676608">
        <w:rPr>
          <w:rFonts w:ascii="Times New Roman" w:hAnsi="Times New Roman" w:cs="Times New Roman"/>
          <w:iCs/>
          <w:sz w:val="26"/>
          <w:szCs w:val="26"/>
        </w:rPr>
        <w:t xml:space="preserve"> sẽ dẫn đến đưa ra những quyết định không tối ưu, làm tăng chi phí, dẫn đến hoạt động kinh doanh bị đảo lộn, không diễn ra liên tục và thua lỗ.</w:t>
      </w:r>
    </w:p>
    <w:p w14:paraId="3FF1376C" w14:textId="39B1CA01" w:rsidR="00707ED4" w:rsidRPr="002C50BA" w:rsidRDefault="00676608" w:rsidP="00C34942">
      <w:pPr>
        <w:spacing w:after="0" w:line="360" w:lineRule="auto"/>
        <w:ind w:firstLine="284"/>
        <w:jc w:val="both"/>
        <w:rPr>
          <w:rFonts w:ascii="Times New Roman" w:hAnsi="Times New Roman" w:cs="Times New Roman"/>
          <w:iCs/>
          <w:sz w:val="26"/>
          <w:szCs w:val="26"/>
        </w:rPr>
      </w:pPr>
      <w:r>
        <w:rPr>
          <w:rFonts w:ascii="Times New Roman" w:hAnsi="Times New Roman" w:cs="Times New Roman"/>
          <w:iCs/>
          <w:sz w:val="26"/>
          <w:szCs w:val="26"/>
        </w:rPr>
        <w:t xml:space="preserve"> S</w:t>
      </w:r>
      <w:r w:rsidR="00707ED4" w:rsidRPr="00707ED4">
        <w:rPr>
          <w:rFonts w:ascii="Times New Roman" w:hAnsi="Times New Roman" w:cs="Times New Roman"/>
          <w:iCs/>
          <w:sz w:val="26"/>
          <w:szCs w:val="26"/>
        </w:rPr>
        <w:t>ự hạn chế về quy mô doanh nghiệp, vốn, về kinh nghiệm và trình độ quản lý, khả năng áp dụng công nghệ thông tin cũng như trình độ nguồn nhân lực chưa đáp ứng yêu cầu hoạt động hậu cần quốc tế, điều này khiến cho chi phí dịch vụ của các doanh nghiệp vận tải và hậu cần cao, chất lượng một số dịch vụ và tính chuyên nghiệp không đồng đều</w:t>
      </w:r>
      <w:r>
        <w:rPr>
          <w:rFonts w:ascii="Times New Roman" w:hAnsi="Times New Roman" w:cs="Times New Roman"/>
          <w:iCs/>
          <w:sz w:val="26"/>
          <w:szCs w:val="26"/>
        </w:rPr>
        <w:t xml:space="preserve"> tác động rất lớn đến việc kinh doanh của các doanh nghiệp </w:t>
      </w:r>
      <w:r w:rsidR="003E3D9A">
        <w:rPr>
          <w:rFonts w:ascii="Times New Roman" w:hAnsi="Times New Roman" w:cs="Times New Roman"/>
          <w:iCs/>
          <w:sz w:val="26"/>
          <w:szCs w:val="26"/>
        </w:rPr>
        <w:t>l</w:t>
      </w:r>
      <w:r w:rsidR="00B60AE7">
        <w:rPr>
          <w:rFonts w:ascii="Times New Roman" w:hAnsi="Times New Roman" w:cs="Times New Roman"/>
          <w:iCs/>
          <w:sz w:val="26"/>
          <w:szCs w:val="26"/>
        </w:rPr>
        <w:t>ogistics</w:t>
      </w:r>
      <w:r w:rsidR="00707ED4" w:rsidRPr="00707ED4">
        <w:rPr>
          <w:rFonts w:ascii="Times New Roman" w:hAnsi="Times New Roman" w:cs="Times New Roman"/>
          <w:iCs/>
          <w:sz w:val="26"/>
          <w:szCs w:val="26"/>
        </w:rPr>
        <w:t xml:space="preserve">. </w:t>
      </w:r>
    </w:p>
    <w:p w14:paraId="33BAB1BA" w14:textId="426EA464" w:rsidR="00AE5DAD" w:rsidRDefault="007572D5" w:rsidP="00C34942">
      <w:pPr>
        <w:pStyle w:val="ListParagraph"/>
        <w:numPr>
          <w:ilvl w:val="3"/>
          <w:numId w:val="13"/>
        </w:numPr>
        <w:spacing w:after="0" w:line="360" w:lineRule="auto"/>
        <w:ind w:left="0" w:firstLine="284"/>
        <w:jc w:val="both"/>
        <w:rPr>
          <w:rFonts w:ascii="Times New Roman" w:hAnsi="Times New Roman" w:cs="Times New Roman"/>
          <w:i/>
          <w:iCs/>
          <w:sz w:val="26"/>
          <w:szCs w:val="26"/>
        </w:rPr>
      </w:pPr>
      <w:r w:rsidRPr="00AE5DAD">
        <w:rPr>
          <w:rFonts w:ascii="Times New Roman" w:hAnsi="Times New Roman" w:cs="Times New Roman"/>
          <w:i/>
          <w:iCs/>
          <w:sz w:val="26"/>
          <w:szCs w:val="26"/>
        </w:rPr>
        <w:t>Giá cả nhiên liệu</w:t>
      </w:r>
      <w:r w:rsidR="00AE5DAD" w:rsidRPr="00AE5DAD">
        <w:rPr>
          <w:rFonts w:ascii="Times New Roman" w:hAnsi="Times New Roman" w:cs="Times New Roman"/>
          <w:i/>
          <w:iCs/>
          <w:sz w:val="26"/>
          <w:szCs w:val="26"/>
        </w:rPr>
        <w:t xml:space="preserve"> </w:t>
      </w:r>
    </w:p>
    <w:p w14:paraId="698A121B" w14:textId="4A3C77BF" w:rsidR="00C03D67" w:rsidRDefault="00FD2503" w:rsidP="00C34942">
      <w:pPr>
        <w:spacing w:after="0" w:line="360" w:lineRule="auto"/>
        <w:ind w:firstLine="284"/>
        <w:jc w:val="both"/>
        <w:rPr>
          <w:rFonts w:ascii="Times New Roman" w:hAnsi="Times New Roman" w:cs="Times New Roman"/>
          <w:iCs/>
          <w:sz w:val="26"/>
          <w:szCs w:val="26"/>
        </w:rPr>
      </w:pPr>
      <w:r>
        <w:rPr>
          <w:rFonts w:ascii="Times New Roman" w:hAnsi="Times New Roman" w:cs="Times New Roman"/>
          <w:iCs/>
          <w:sz w:val="26"/>
          <w:szCs w:val="26"/>
        </w:rPr>
        <w:t>G</w:t>
      </w:r>
      <w:r w:rsidRPr="00FD2503">
        <w:rPr>
          <w:rFonts w:ascii="Times New Roman" w:hAnsi="Times New Roman" w:cs="Times New Roman"/>
          <w:iCs/>
          <w:sz w:val="26"/>
          <w:szCs w:val="26"/>
        </w:rPr>
        <w:t>iá nhiên liệu là nhân tố chính trong chi phí dịch vụ hậu cần, ảnh hưởng trực tiếp đến gia tăng chi phí hậu cần,</w:t>
      </w:r>
      <w:r w:rsidR="00C03D67">
        <w:rPr>
          <w:rFonts w:ascii="Times New Roman" w:hAnsi="Times New Roman" w:cs="Times New Roman"/>
          <w:iCs/>
          <w:sz w:val="26"/>
          <w:szCs w:val="26"/>
        </w:rPr>
        <w:t xml:space="preserve"> bởi</w:t>
      </w:r>
      <w:r w:rsidRPr="00FD2503">
        <w:rPr>
          <w:rFonts w:ascii="Times New Roman" w:hAnsi="Times New Roman" w:cs="Times New Roman"/>
          <w:iCs/>
          <w:sz w:val="26"/>
          <w:szCs w:val="26"/>
        </w:rPr>
        <w:t xml:space="preserve"> chi phí nhiên liệu chiếm hơn 30% trong tổng cấu thành chi phí </w:t>
      </w:r>
      <w:r w:rsidR="00B60AE7">
        <w:rPr>
          <w:rFonts w:ascii="Times New Roman" w:hAnsi="Times New Roman" w:cs="Times New Roman"/>
          <w:iCs/>
          <w:sz w:val="26"/>
          <w:szCs w:val="26"/>
        </w:rPr>
        <w:t>logistics</w:t>
      </w:r>
      <w:r w:rsidRPr="00FD2503">
        <w:rPr>
          <w:rFonts w:ascii="Times New Roman" w:hAnsi="Times New Roman" w:cs="Times New Roman"/>
          <w:iCs/>
          <w:sz w:val="26"/>
          <w:szCs w:val="26"/>
        </w:rPr>
        <w:t xml:space="preserve"> hiệ</w:t>
      </w:r>
      <w:r w:rsidR="00C03D67">
        <w:rPr>
          <w:rFonts w:ascii="Times New Roman" w:hAnsi="Times New Roman" w:cs="Times New Roman"/>
          <w:iCs/>
          <w:sz w:val="26"/>
          <w:szCs w:val="26"/>
        </w:rPr>
        <w:t xml:space="preserve">n nay. </w:t>
      </w:r>
    </w:p>
    <w:p w14:paraId="456BA157" w14:textId="314062E0" w:rsidR="00C03D67" w:rsidRDefault="00C03D67" w:rsidP="00C34942">
      <w:pPr>
        <w:spacing w:after="0" w:line="360" w:lineRule="auto"/>
        <w:ind w:firstLine="284"/>
        <w:jc w:val="both"/>
        <w:rPr>
          <w:rFonts w:ascii="Times New Roman" w:hAnsi="Times New Roman" w:cs="Times New Roman"/>
          <w:iCs/>
          <w:sz w:val="26"/>
          <w:szCs w:val="26"/>
        </w:rPr>
      </w:pPr>
      <w:r w:rsidRPr="00C03D67">
        <w:rPr>
          <w:rFonts w:ascii="Times New Roman" w:hAnsi="Times New Roman" w:cs="Times New Roman"/>
          <w:iCs/>
          <w:sz w:val="26"/>
          <w:szCs w:val="26"/>
        </w:rPr>
        <w:t xml:space="preserve">Khi giá nhiên liệu tăng, chi phí vận chuyển và sản xuất của các </w:t>
      </w:r>
      <w:r w:rsidR="00B60AE7">
        <w:rPr>
          <w:rFonts w:ascii="Times New Roman" w:hAnsi="Times New Roman" w:cs="Times New Roman"/>
          <w:iCs/>
          <w:sz w:val="26"/>
          <w:szCs w:val="26"/>
        </w:rPr>
        <w:t xml:space="preserve">doanh nghiệp logistics </w:t>
      </w:r>
      <w:r w:rsidRPr="00C03D67">
        <w:rPr>
          <w:rFonts w:ascii="Times New Roman" w:hAnsi="Times New Roman" w:cs="Times New Roman"/>
          <w:iCs/>
          <w:sz w:val="26"/>
          <w:szCs w:val="26"/>
        </w:rPr>
        <w:t xml:space="preserve">cũng tăng lên, gây ra áp lực tài chính đáng kể. Điều này có thể dẫn đến tăng giá thành của sản phẩm và dịch vụ </w:t>
      </w:r>
      <w:r w:rsidR="00B60AE7">
        <w:rPr>
          <w:rFonts w:ascii="Times New Roman" w:hAnsi="Times New Roman" w:cs="Times New Roman"/>
          <w:iCs/>
          <w:sz w:val="26"/>
          <w:szCs w:val="26"/>
        </w:rPr>
        <w:t>logistics</w:t>
      </w:r>
      <w:r w:rsidRPr="00C03D67">
        <w:rPr>
          <w:rFonts w:ascii="Times New Roman" w:hAnsi="Times New Roman" w:cs="Times New Roman"/>
          <w:iCs/>
          <w:sz w:val="26"/>
          <w:szCs w:val="26"/>
        </w:rPr>
        <w:t>, làm giảm tính cạnh tranh và doanh số của các doanh nghiệp</w:t>
      </w:r>
      <w:r>
        <w:rPr>
          <w:rFonts w:ascii="Times New Roman" w:hAnsi="Times New Roman" w:cs="Times New Roman"/>
          <w:iCs/>
          <w:sz w:val="26"/>
          <w:szCs w:val="26"/>
        </w:rPr>
        <w:t xml:space="preserve">. </w:t>
      </w:r>
      <w:r w:rsidRPr="00C03D67">
        <w:rPr>
          <w:rFonts w:ascii="Times New Roman" w:hAnsi="Times New Roman" w:cs="Times New Roman"/>
          <w:iCs/>
          <w:sz w:val="26"/>
          <w:szCs w:val="26"/>
        </w:rPr>
        <w:t xml:space="preserve">Ngoài ra, giá nhiên liệu cũng ảnh hưởng đến quyết định về các tuyến đường vận chuyển. Khi giá nhiên liệu tăng cao, các </w:t>
      </w:r>
      <w:r w:rsidR="00B60AE7">
        <w:rPr>
          <w:rFonts w:ascii="Times New Roman" w:hAnsi="Times New Roman" w:cs="Times New Roman"/>
          <w:iCs/>
          <w:sz w:val="26"/>
          <w:szCs w:val="26"/>
        </w:rPr>
        <w:t xml:space="preserve">doanh nghiệp logistics </w:t>
      </w:r>
      <w:r w:rsidRPr="00C03D67">
        <w:rPr>
          <w:rFonts w:ascii="Times New Roman" w:hAnsi="Times New Roman" w:cs="Times New Roman"/>
          <w:iCs/>
          <w:sz w:val="26"/>
          <w:szCs w:val="26"/>
        </w:rPr>
        <w:t>có thể phải chuyển sang sử dụng các tuyến đường ngắn hơn hoặc có thể phải thay đổi phương tiện vận chuyển để tiết kiệm nhiên liệ</w:t>
      </w:r>
      <w:r>
        <w:rPr>
          <w:rFonts w:ascii="Times New Roman" w:hAnsi="Times New Roman" w:cs="Times New Roman"/>
          <w:iCs/>
          <w:sz w:val="26"/>
          <w:szCs w:val="26"/>
        </w:rPr>
        <w:t>u dẫn đến tiêu tốn cả về mặt thời gian và chi phí.</w:t>
      </w:r>
    </w:p>
    <w:p w14:paraId="29A55557" w14:textId="015887FA" w:rsidR="00FD2503" w:rsidRPr="00FD2503" w:rsidRDefault="00C03D67" w:rsidP="00601524">
      <w:pPr>
        <w:spacing w:after="0" w:line="360" w:lineRule="auto"/>
        <w:ind w:firstLine="284"/>
        <w:jc w:val="both"/>
        <w:rPr>
          <w:rFonts w:ascii="Times New Roman" w:hAnsi="Times New Roman" w:cs="Times New Roman"/>
          <w:iCs/>
          <w:sz w:val="26"/>
          <w:szCs w:val="26"/>
        </w:rPr>
      </w:pPr>
      <w:r w:rsidRPr="00C03D67">
        <w:rPr>
          <w:rFonts w:ascii="Times New Roman" w:hAnsi="Times New Roman" w:cs="Times New Roman"/>
          <w:iCs/>
          <w:sz w:val="26"/>
          <w:szCs w:val="26"/>
        </w:rPr>
        <w:t xml:space="preserve">Mà mục đích của </w:t>
      </w:r>
      <w:r w:rsidR="00B60AE7">
        <w:rPr>
          <w:rFonts w:ascii="Times New Roman" w:hAnsi="Times New Roman" w:cs="Times New Roman"/>
          <w:iCs/>
          <w:sz w:val="26"/>
          <w:szCs w:val="26"/>
        </w:rPr>
        <w:t>logistics</w:t>
      </w:r>
      <w:r w:rsidRPr="00C03D67">
        <w:rPr>
          <w:rFonts w:ascii="Times New Roman" w:hAnsi="Times New Roman" w:cs="Times New Roman"/>
          <w:iCs/>
          <w:sz w:val="26"/>
          <w:szCs w:val="26"/>
        </w:rPr>
        <w:t xml:space="preserve"> là tối ưu hóa chi phí nên khi giá nhiên liệu biến đổi, theo đó sẽ làm biến đổi chi phí vận tải, ảnh hưởng đến lợi nhuận của các doanh nghiệp </w:t>
      </w:r>
      <w:r w:rsidR="00B60AE7">
        <w:rPr>
          <w:rFonts w:ascii="Times New Roman" w:hAnsi="Times New Roman" w:cs="Times New Roman"/>
          <w:iCs/>
          <w:sz w:val="26"/>
          <w:szCs w:val="26"/>
        </w:rPr>
        <w:t>logistics</w:t>
      </w:r>
      <w:r w:rsidRPr="00C03D67">
        <w:rPr>
          <w:rFonts w:ascii="Times New Roman" w:hAnsi="Times New Roman" w:cs="Times New Roman"/>
          <w:iCs/>
          <w:sz w:val="26"/>
          <w:szCs w:val="26"/>
        </w:rPr>
        <w:t>.</w:t>
      </w:r>
      <w:r w:rsidR="00601524">
        <w:rPr>
          <w:rFonts w:ascii="Times New Roman" w:hAnsi="Times New Roman" w:cs="Times New Roman"/>
          <w:iCs/>
          <w:sz w:val="26"/>
          <w:szCs w:val="26"/>
        </w:rPr>
        <w:t xml:space="preserve"> </w:t>
      </w:r>
      <w:r w:rsidR="00FD2503" w:rsidRPr="00FD2503">
        <w:rPr>
          <w:rFonts w:ascii="Times New Roman" w:hAnsi="Times New Roman" w:cs="Times New Roman"/>
          <w:iCs/>
          <w:sz w:val="26"/>
          <w:szCs w:val="26"/>
        </w:rPr>
        <w:t xml:space="preserve">Tuy nhiên, có thể thấy rằng hiện nay giá cả nhiên liệu đang biến động liên tục gây ra sức ép không nhỏ tới các doanh nghiệp </w:t>
      </w:r>
      <w:r w:rsidR="00B60AE7">
        <w:rPr>
          <w:rFonts w:ascii="Times New Roman" w:hAnsi="Times New Roman" w:cs="Times New Roman"/>
          <w:iCs/>
          <w:sz w:val="26"/>
          <w:szCs w:val="26"/>
        </w:rPr>
        <w:t>logistics</w:t>
      </w:r>
      <w:r w:rsidR="00FD2503" w:rsidRPr="00FD2503">
        <w:rPr>
          <w:rFonts w:ascii="Times New Roman" w:hAnsi="Times New Roman" w:cs="Times New Roman"/>
          <w:iCs/>
          <w:sz w:val="26"/>
          <w:szCs w:val="26"/>
        </w:rPr>
        <w:t>.</w:t>
      </w:r>
    </w:p>
    <w:p w14:paraId="1DBA6EC9" w14:textId="5FAADE1A" w:rsidR="00A83ADB" w:rsidRDefault="00A83ADB" w:rsidP="00C34942">
      <w:pPr>
        <w:pStyle w:val="ListParagraph"/>
        <w:numPr>
          <w:ilvl w:val="3"/>
          <w:numId w:val="13"/>
        </w:numPr>
        <w:spacing w:after="0" w:line="360" w:lineRule="auto"/>
        <w:ind w:left="0" w:firstLine="284"/>
        <w:jc w:val="both"/>
        <w:rPr>
          <w:rFonts w:ascii="Times New Roman" w:hAnsi="Times New Roman" w:cs="Times New Roman"/>
          <w:i/>
          <w:iCs/>
          <w:sz w:val="26"/>
          <w:szCs w:val="26"/>
        </w:rPr>
      </w:pPr>
      <w:r>
        <w:rPr>
          <w:rFonts w:ascii="Times New Roman" w:hAnsi="Times New Roman" w:cs="Times New Roman"/>
          <w:i/>
          <w:iCs/>
          <w:sz w:val="26"/>
          <w:szCs w:val="26"/>
        </w:rPr>
        <w:t>Hệ thống pháp luật của các quốc gia</w:t>
      </w:r>
    </w:p>
    <w:p w14:paraId="39176776" w14:textId="2D84C5A4" w:rsidR="00C03D67" w:rsidRDefault="00C03D67" w:rsidP="00C34942">
      <w:pPr>
        <w:spacing w:after="0" w:line="360" w:lineRule="auto"/>
        <w:ind w:firstLine="284"/>
        <w:jc w:val="both"/>
        <w:rPr>
          <w:rFonts w:ascii="Times New Roman" w:hAnsi="Times New Roman" w:cs="Times New Roman"/>
          <w:iCs/>
          <w:sz w:val="26"/>
          <w:szCs w:val="26"/>
        </w:rPr>
      </w:pPr>
      <w:r w:rsidRPr="00C03D67">
        <w:rPr>
          <w:rFonts w:ascii="Times New Roman" w:hAnsi="Times New Roman" w:cs="Times New Roman"/>
          <w:iCs/>
          <w:sz w:val="26"/>
          <w:szCs w:val="26"/>
        </w:rPr>
        <w:t xml:space="preserve">Pháp luật ngày càng đóng vai trò quan trọng không chỉ riêng trong ngành </w:t>
      </w:r>
      <w:r w:rsidR="00B60AE7">
        <w:rPr>
          <w:rFonts w:ascii="Times New Roman" w:hAnsi="Times New Roman" w:cs="Times New Roman"/>
          <w:iCs/>
          <w:sz w:val="26"/>
          <w:szCs w:val="26"/>
        </w:rPr>
        <w:t>logistics</w:t>
      </w:r>
      <w:r w:rsidRPr="00C03D67">
        <w:rPr>
          <w:rFonts w:ascii="Times New Roman" w:hAnsi="Times New Roman" w:cs="Times New Roman"/>
          <w:iCs/>
          <w:sz w:val="26"/>
          <w:szCs w:val="26"/>
        </w:rPr>
        <w:t xml:space="preserve"> mà còn điều chỉnh các hoạt động kinh tế khác. Bởi </w:t>
      </w:r>
      <w:r w:rsidR="00B60AE7">
        <w:rPr>
          <w:rFonts w:ascii="Times New Roman" w:hAnsi="Times New Roman" w:cs="Times New Roman"/>
          <w:iCs/>
          <w:sz w:val="26"/>
          <w:szCs w:val="26"/>
        </w:rPr>
        <w:t>logistics</w:t>
      </w:r>
      <w:r w:rsidRPr="00C03D67">
        <w:rPr>
          <w:rFonts w:ascii="Times New Roman" w:hAnsi="Times New Roman" w:cs="Times New Roman"/>
          <w:iCs/>
          <w:sz w:val="26"/>
          <w:szCs w:val="26"/>
        </w:rPr>
        <w:t xml:space="preserve"> có tính chất phức tạp, là một </w:t>
      </w:r>
      <w:r w:rsidRPr="00C03D67">
        <w:rPr>
          <w:rFonts w:ascii="Times New Roman" w:hAnsi="Times New Roman" w:cs="Times New Roman"/>
          <w:iCs/>
          <w:sz w:val="26"/>
          <w:szCs w:val="26"/>
        </w:rPr>
        <w:lastRenderedPageBreak/>
        <w:t xml:space="preserve">chuỗi hoạt động có liên quan chặt chẽ nhau và có nhiều chủ thể tham gia, nên các </w:t>
      </w:r>
      <w:r w:rsidR="00B60AE7">
        <w:rPr>
          <w:rFonts w:ascii="Times New Roman" w:hAnsi="Times New Roman" w:cs="Times New Roman"/>
          <w:iCs/>
          <w:sz w:val="26"/>
          <w:szCs w:val="26"/>
        </w:rPr>
        <w:t xml:space="preserve">doanh nghiệp logistics </w:t>
      </w:r>
      <w:r w:rsidRPr="00C03D67">
        <w:rPr>
          <w:rFonts w:ascii="Times New Roman" w:hAnsi="Times New Roman" w:cs="Times New Roman"/>
          <w:iCs/>
          <w:sz w:val="26"/>
          <w:szCs w:val="26"/>
        </w:rPr>
        <w:t>rất cần đến sự hỗ trợ và tác động của hệ thống pháp luật.</w:t>
      </w:r>
    </w:p>
    <w:p w14:paraId="7F2F1F51" w14:textId="20FA3647" w:rsidR="006F73AA" w:rsidRDefault="006F73AA" w:rsidP="00C34942">
      <w:pPr>
        <w:spacing w:after="0" w:line="360" w:lineRule="auto"/>
        <w:ind w:firstLine="284"/>
        <w:jc w:val="both"/>
        <w:rPr>
          <w:rFonts w:ascii="Times New Roman" w:hAnsi="Times New Roman" w:cs="Times New Roman"/>
          <w:iCs/>
          <w:sz w:val="26"/>
          <w:szCs w:val="26"/>
        </w:rPr>
      </w:pPr>
      <w:r w:rsidRPr="006F73AA">
        <w:rPr>
          <w:rFonts w:ascii="Times New Roman" w:hAnsi="Times New Roman" w:cs="Times New Roman"/>
          <w:iCs/>
          <w:sz w:val="26"/>
          <w:szCs w:val="26"/>
        </w:rPr>
        <w:t xml:space="preserve">Với mỗi hoạt động trong chuỗi cung ứng đều có các văn bản pháp luật, các nghị định thông tư khá chi tiết. Chỉ riêng yếu tố vận tải trong </w:t>
      </w:r>
      <w:r w:rsidR="00B60AE7">
        <w:rPr>
          <w:rFonts w:ascii="Times New Roman" w:hAnsi="Times New Roman" w:cs="Times New Roman"/>
          <w:iCs/>
          <w:sz w:val="26"/>
          <w:szCs w:val="26"/>
        </w:rPr>
        <w:t>logistics</w:t>
      </w:r>
      <w:r w:rsidRPr="006F73AA">
        <w:rPr>
          <w:rFonts w:ascii="Times New Roman" w:hAnsi="Times New Roman" w:cs="Times New Roman"/>
          <w:iCs/>
          <w:sz w:val="26"/>
          <w:szCs w:val="26"/>
        </w:rPr>
        <w:t xml:space="preserve"> đã có nhiều luật, bộ luật tham gia điều chỉnh</w:t>
      </w:r>
      <w:r w:rsidR="009A3931">
        <w:rPr>
          <w:rFonts w:ascii="Times New Roman" w:hAnsi="Times New Roman" w:cs="Times New Roman"/>
          <w:iCs/>
          <w:sz w:val="26"/>
          <w:szCs w:val="26"/>
        </w:rPr>
        <w:t xml:space="preserve">. </w:t>
      </w:r>
      <w:r>
        <w:rPr>
          <w:rFonts w:ascii="Times New Roman" w:hAnsi="Times New Roman" w:cs="Times New Roman"/>
          <w:iCs/>
          <w:sz w:val="26"/>
          <w:szCs w:val="26"/>
        </w:rPr>
        <w:t>Ngoài ra, c</w:t>
      </w:r>
      <w:r w:rsidRPr="006F73AA">
        <w:rPr>
          <w:rFonts w:ascii="Times New Roman" w:hAnsi="Times New Roman" w:cs="Times New Roman"/>
          <w:iCs/>
          <w:sz w:val="26"/>
          <w:szCs w:val="26"/>
        </w:rPr>
        <w:t xml:space="preserve">ác quy định pháp luật có thể ảnh hưởng đến các khía cạnh như đăng ký kinh doanh, quy trình nhập khẩu và xuất khẩu hàng hóa, chứng nhận và giấy phép hoạt động, vận chuyển và lưu trữ hàng hóa, bảo vệ quyền lợi của người lao động, và nhiều khía cạnh khác của hoạt động </w:t>
      </w:r>
      <w:r w:rsidR="00B60AE7">
        <w:rPr>
          <w:rFonts w:ascii="Times New Roman" w:hAnsi="Times New Roman" w:cs="Times New Roman"/>
          <w:iCs/>
          <w:sz w:val="26"/>
          <w:szCs w:val="26"/>
        </w:rPr>
        <w:t>logistics</w:t>
      </w:r>
      <w:r w:rsidRPr="006F73AA">
        <w:rPr>
          <w:rFonts w:ascii="Times New Roman" w:hAnsi="Times New Roman" w:cs="Times New Roman"/>
          <w:iCs/>
          <w:sz w:val="26"/>
          <w:szCs w:val="26"/>
        </w:rPr>
        <w:t>.</w:t>
      </w:r>
    </w:p>
    <w:p w14:paraId="33F4ED50" w14:textId="1B1E6DAF" w:rsidR="006F73AA" w:rsidRPr="00C03D67" w:rsidRDefault="006F73AA" w:rsidP="00C34942">
      <w:pPr>
        <w:spacing w:after="0" w:line="360" w:lineRule="auto"/>
        <w:ind w:firstLine="284"/>
        <w:jc w:val="both"/>
        <w:rPr>
          <w:rFonts w:ascii="Times New Roman" w:hAnsi="Times New Roman" w:cs="Times New Roman"/>
          <w:iCs/>
          <w:sz w:val="26"/>
          <w:szCs w:val="26"/>
        </w:rPr>
      </w:pPr>
      <w:r w:rsidRPr="006F73AA">
        <w:rPr>
          <w:rFonts w:ascii="Times New Roman" w:hAnsi="Times New Roman" w:cs="Times New Roman"/>
          <w:iCs/>
          <w:sz w:val="26"/>
          <w:szCs w:val="26"/>
        </w:rPr>
        <w:t xml:space="preserve">Nhờ có hệ thống pháp luật đã giúp các tổ chức, các nhân doanh nghiệp kinh doanh dịch vụ </w:t>
      </w:r>
      <w:r w:rsidR="00B60AE7">
        <w:rPr>
          <w:rFonts w:ascii="Times New Roman" w:hAnsi="Times New Roman" w:cs="Times New Roman"/>
          <w:iCs/>
          <w:sz w:val="26"/>
          <w:szCs w:val="26"/>
        </w:rPr>
        <w:t>logistics</w:t>
      </w:r>
      <w:r w:rsidRPr="006F73AA">
        <w:rPr>
          <w:rFonts w:ascii="Times New Roman" w:hAnsi="Times New Roman" w:cs="Times New Roman"/>
          <w:iCs/>
          <w:sz w:val="26"/>
          <w:szCs w:val="26"/>
        </w:rPr>
        <w:t xml:space="preserve"> cùng các chủ thể liên quan có được cái nhìn tổng quan và thống nhất và loại hình dịch vụ </w:t>
      </w:r>
      <w:r w:rsidR="00B60AE7">
        <w:rPr>
          <w:rFonts w:ascii="Times New Roman" w:hAnsi="Times New Roman" w:cs="Times New Roman"/>
          <w:iCs/>
          <w:sz w:val="26"/>
          <w:szCs w:val="26"/>
        </w:rPr>
        <w:t>logistics</w:t>
      </w:r>
      <w:r w:rsidRPr="006F73AA">
        <w:rPr>
          <w:rFonts w:ascii="Times New Roman" w:hAnsi="Times New Roman" w:cs="Times New Roman"/>
          <w:iCs/>
          <w:sz w:val="26"/>
          <w:szCs w:val="26"/>
        </w:rPr>
        <w:t xml:space="preserve">. Bên cạnh đó, nhờ có pháp luật mà các </w:t>
      </w:r>
      <w:r w:rsidR="00B60AE7">
        <w:rPr>
          <w:rFonts w:ascii="Times New Roman" w:hAnsi="Times New Roman" w:cs="Times New Roman"/>
          <w:iCs/>
          <w:sz w:val="26"/>
          <w:szCs w:val="26"/>
        </w:rPr>
        <w:t xml:space="preserve">doanh nghiệp logistics </w:t>
      </w:r>
      <w:r w:rsidRPr="006F73AA">
        <w:rPr>
          <w:rFonts w:ascii="Times New Roman" w:hAnsi="Times New Roman" w:cs="Times New Roman"/>
          <w:iCs/>
          <w:sz w:val="26"/>
          <w:szCs w:val="26"/>
        </w:rPr>
        <w:t xml:space="preserve">được đảm bảo pháp lý cũng như bảo vệ quyền lợi của các bên tham gia. Ví dụ: Các quy định về hải quan có thể giúp </w:t>
      </w:r>
      <w:r w:rsidR="00B60AE7">
        <w:rPr>
          <w:rFonts w:ascii="Times New Roman" w:hAnsi="Times New Roman" w:cs="Times New Roman"/>
          <w:iCs/>
          <w:sz w:val="26"/>
          <w:szCs w:val="26"/>
        </w:rPr>
        <w:t xml:space="preserve">doanh nghiệp logistics </w:t>
      </w:r>
      <w:r w:rsidRPr="006F73AA">
        <w:rPr>
          <w:rFonts w:ascii="Times New Roman" w:hAnsi="Times New Roman" w:cs="Times New Roman"/>
          <w:iCs/>
          <w:sz w:val="26"/>
          <w:szCs w:val="26"/>
        </w:rPr>
        <w:t xml:space="preserve">xử lý thủ tục xuất, nhập khẩu một cách chính xác và đúng quy định. Việc tuân thủ các quy định này sẽ giúp tránh các rủi ro pháp lý và giúp các đơn vị </w:t>
      </w:r>
      <w:r w:rsidR="00B60AE7">
        <w:rPr>
          <w:rFonts w:ascii="Times New Roman" w:hAnsi="Times New Roman" w:cs="Times New Roman"/>
          <w:iCs/>
          <w:sz w:val="26"/>
          <w:szCs w:val="26"/>
        </w:rPr>
        <w:t>logistics</w:t>
      </w:r>
      <w:r w:rsidRPr="006F73AA">
        <w:rPr>
          <w:rFonts w:ascii="Times New Roman" w:hAnsi="Times New Roman" w:cs="Times New Roman"/>
          <w:iCs/>
          <w:sz w:val="26"/>
          <w:szCs w:val="26"/>
        </w:rPr>
        <w:t xml:space="preserve"> tăng cường năng lực cạnh tranh trên thị trường.</w:t>
      </w:r>
    </w:p>
    <w:p w14:paraId="4C7F0607" w14:textId="41FC6C14" w:rsidR="00A83ADB" w:rsidRDefault="00A83ADB" w:rsidP="00C34942">
      <w:pPr>
        <w:pStyle w:val="ListParagraph"/>
        <w:numPr>
          <w:ilvl w:val="3"/>
          <w:numId w:val="13"/>
        </w:numPr>
        <w:spacing w:after="0" w:line="360" w:lineRule="auto"/>
        <w:ind w:left="0" w:firstLine="284"/>
        <w:jc w:val="both"/>
        <w:rPr>
          <w:rFonts w:ascii="Times New Roman" w:hAnsi="Times New Roman" w:cs="Times New Roman"/>
          <w:i/>
          <w:iCs/>
          <w:sz w:val="26"/>
          <w:szCs w:val="26"/>
        </w:rPr>
      </w:pPr>
      <w:r>
        <w:rPr>
          <w:rFonts w:ascii="Times New Roman" w:hAnsi="Times New Roman" w:cs="Times New Roman"/>
          <w:i/>
          <w:iCs/>
          <w:sz w:val="26"/>
          <w:szCs w:val="26"/>
        </w:rPr>
        <w:t>Mức độ phát triển của công nghệ thông tin</w:t>
      </w:r>
    </w:p>
    <w:p w14:paraId="6E902815" w14:textId="54FF63E9" w:rsidR="00900957" w:rsidRPr="00900957" w:rsidRDefault="00900957" w:rsidP="00C34942">
      <w:pPr>
        <w:spacing w:after="0" w:line="360" w:lineRule="auto"/>
        <w:ind w:firstLine="284"/>
        <w:jc w:val="both"/>
        <w:rPr>
          <w:rFonts w:ascii="Times New Roman" w:hAnsi="Times New Roman" w:cs="Times New Roman"/>
          <w:iCs/>
          <w:sz w:val="26"/>
          <w:szCs w:val="26"/>
        </w:rPr>
      </w:pPr>
      <w:r w:rsidRPr="00900957">
        <w:rPr>
          <w:rFonts w:ascii="Times New Roman" w:hAnsi="Times New Roman" w:cs="Times New Roman"/>
          <w:iCs/>
          <w:sz w:val="26"/>
          <w:szCs w:val="26"/>
        </w:rPr>
        <w:t>Công nghệ</w:t>
      </w:r>
      <w:r>
        <w:rPr>
          <w:rFonts w:ascii="Times New Roman" w:hAnsi="Times New Roman" w:cs="Times New Roman"/>
          <w:iCs/>
          <w:sz w:val="26"/>
          <w:szCs w:val="26"/>
        </w:rPr>
        <w:t xml:space="preserve"> thông tin hiện nay</w:t>
      </w:r>
      <w:r w:rsidRPr="00900957">
        <w:rPr>
          <w:rFonts w:ascii="Times New Roman" w:hAnsi="Times New Roman" w:cs="Times New Roman"/>
          <w:iCs/>
          <w:sz w:val="26"/>
          <w:szCs w:val="26"/>
        </w:rPr>
        <w:t xml:space="preserve"> đóng vai trò rất quan trọng đối với hoạt động kinh doanh của các doanh nghiệp</w:t>
      </w:r>
      <w:r>
        <w:rPr>
          <w:rFonts w:ascii="Times New Roman" w:hAnsi="Times New Roman" w:cs="Times New Roman"/>
          <w:iCs/>
          <w:sz w:val="26"/>
          <w:szCs w:val="26"/>
        </w:rPr>
        <w:t xml:space="preserve"> nói chung và</w:t>
      </w:r>
      <w:r w:rsidRPr="00900957">
        <w:rPr>
          <w:rFonts w:ascii="Times New Roman" w:hAnsi="Times New Roman" w:cs="Times New Roman"/>
          <w:iCs/>
          <w:sz w:val="26"/>
          <w:szCs w:val="26"/>
        </w:rPr>
        <w:t xml:space="preserve"> ảnh hưởng đáng kể đến hiệu quả và sự cạnh tranh của các </w:t>
      </w:r>
      <w:r w:rsidR="00B60AE7">
        <w:rPr>
          <w:rFonts w:ascii="Times New Roman" w:hAnsi="Times New Roman" w:cs="Times New Roman"/>
          <w:iCs/>
          <w:sz w:val="26"/>
          <w:szCs w:val="26"/>
        </w:rPr>
        <w:t xml:space="preserve">doanh nghiệp logistics </w:t>
      </w:r>
      <w:r>
        <w:rPr>
          <w:rFonts w:ascii="Times New Roman" w:hAnsi="Times New Roman" w:cs="Times New Roman"/>
          <w:iCs/>
          <w:sz w:val="26"/>
          <w:szCs w:val="26"/>
        </w:rPr>
        <w:t>nói riêng</w:t>
      </w:r>
      <w:r w:rsidRPr="00900957">
        <w:rPr>
          <w:rFonts w:ascii="Times New Roman" w:hAnsi="Times New Roman" w:cs="Times New Roman"/>
          <w:iCs/>
          <w:sz w:val="26"/>
          <w:szCs w:val="26"/>
        </w:rPr>
        <w:t>.</w:t>
      </w:r>
    </w:p>
    <w:p w14:paraId="66266567" w14:textId="0891128C" w:rsidR="00900957" w:rsidRPr="00900957" w:rsidRDefault="00900957" w:rsidP="00C34942">
      <w:pPr>
        <w:spacing w:after="0" w:line="360" w:lineRule="auto"/>
        <w:ind w:firstLine="284"/>
        <w:jc w:val="both"/>
        <w:rPr>
          <w:rFonts w:ascii="Times New Roman" w:hAnsi="Times New Roman" w:cs="Times New Roman"/>
          <w:iCs/>
          <w:sz w:val="26"/>
          <w:szCs w:val="26"/>
        </w:rPr>
      </w:pPr>
      <w:r w:rsidRPr="00900957">
        <w:rPr>
          <w:rFonts w:ascii="Times New Roman" w:hAnsi="Times New Roman" w:cs="Times New Roman"/>
          <w:iCs/>
          <w:sz w:val="26"/>
          <w:szCs w:val="26"/>
        </w:rPr>
        <w:t xml:space="preserve">Các </w:t>
      </w:r>
      <w:r w:rsidR="003E3D9A">
        <w:rPr>
          <w:rFonts w:ascii="Times New Roman" w:hAnsi="Times New Roman" w:cs="Times New Roman"/>
          <w:iCs/>
          <w:sz w:val="26"/>
          <w:szCs w:val="26"/>
        </w:rPr>
        <w:t xml:space="preserve">phần mềm </w:t>
      </w:r>
      <w:r w:rsidRPr="00900957">
        <w:rPr>
          <w:rFonts w:ascii="Times New Roman" w:hAnsi="Times New Roman" w:cs="Times New Roman"/>
          <w:iCs/>
          <w:sz w:val="26"/>
          <w:szCs w:val="26"/>
        </w:rPr>
        <w:t>như hệ thống quản lý kho, hệ thống theo dõi vị trí của hàng hóa, phần mềm quản lý đơn hàng, hệ thống quản lý tài chính</w:t>
      </w:r>
      <w:r w:rsidR="003E3D9A">
        <w:rPr>
          <w:rFonts w:ascii="Times New Roman" w:hAnsi="Times New Roman" w:cs="Times New Roman"/>
          <w:iCs/>
          <w:sz w:val="26"/>
          <w:szCs w:val="26"/>
        </w:rPr>
        <w:t xml:space="preserve"> </w:t>
      </w:r>
      <w:r w:rsidRPr="00900957">
        <w:rPr>
          <w:rFonts w:ascii="Times New Roman" w:hAnsi="Times New Roman" w:cs="Times New Roman"/>
          <w:iCs/>
          <w:sz w:val="26"/>
          <w:szCs w:val="26"/>
        </w:rPr>
        <w:t xml:space="preserve">và các ứng dụng di động đã giúp các </w:t>
      </w:r>
      <w:r w:rsidR="00B60AE7">
        <w:rPr>
          <w:rFonts w:ascii="Times New Roman" w:hAnsi="Times New Roman" w:cs="Times New Roman"/>
          <w:iCs/>
          <w:sz w:val="26"/>
          <w:szCs w:val="26"/>
        </w:rPr>
        <w:t xml:space="preserve">doanh nghiệp logistics </w:t>
      </w:r>
      <w:r w:rsidRPr="00900957">
        <w:rPr>
          <w:rFonts w:ascii="Times New Roman" w:hAnsi="Times New Roman" w:cs="Times New Roman"/>
          <w:iCs/>
          <w:sz w:val="26"/>
          <w:szCs w:val="26"/>
        </w:rPr>
        <w:t xml:space="preserve">nâng cao hiệu quả quản lý và vận hành của mình. Chúng giúp các </w:t>
      </w:r>
      <w:r w:rsidR="00B60AE7">
        <w:rPr>
          <w:rFonts w:ascii="Times New Roman" w:hAnsi="Times New Roman" w:cs="Times New Roman"/>
          <w:iCs/>
          <w:sz w:val="26"/>
          <w:szCs w:val="26"/>
        </w:rPr>
        <w:t xml:space="preserve">doanh nghiệp logistics </w:t>
      </w:r>
      <w:r w:rsidRPr="00900957">
        <w:rPr>
          <w:rFonts w:ascii="Times New Roman" w:hAnsi="Times New Roman" w:cs="Times New Roman"/>
          <w:iCs/>
          <w:sz w:val="26"/>
          <w:szCs w:val="26"/>
        </w:rPr>
        <w:t>tối ưu hóa các quy trình vận chuyển và lưu trữ hàng hóa, giảm thiểu thời gian và chi phí, cải thiện chất lượng dịch vụ và tăng khả năng cạnh tranh.</w:t>
      </w:r>
    </w:p>
    <w:p w14:paraId="0BCB1D80" w14:textId="6A6F0FDB" w:rsidR="00900957" w:rsidRPr="00900957" w:rsidRDefault="00900957" w:rsidP="004E3067">
      <w:pPr>
        <w:spacing w:after="0" w:line="360" w:lineRule="auto"/>
        <w:ind w:firstLine="284"/>
        <w:jc w:val="both"/>
        <w:rPr>
          <w:rFonts w:ascii="Times New Roman" w:hAnsi="Times New Roman" w:cs="Times New Roman"/>
          <w:iCs/>
          <w:sz w:val="26"/>
          <w:szCs w:val="26"/>
        </w:rPr>
      </w:pPr>
      <w:r w:rsidRPr="00900957">
        <w:rPr>
          <w:rFonts w:ascii="Times New Roman" w:hAnsi="Times New Roman" w:cs="Times New Roman"/>
          <w:iCs/>
          <w:sz w:val="26"/>
          <w:szCs w:val="26"/>
        </w:rPr>
        <w:t xml:space="preserve">Ngoài ra, </w:t>
      </w:r>
      <w:r w:rsidR="004E3067">
        <w:rPr>
          <w:rFonts w:ascii="Times New Roman" w:hAnsi="Times New Roman" w:cs="Times New Roman"/>
          <w:iCs/>
          <w:sz w:val="26"/>
          <w:szCs w:val="26"/>
        </w:rPr>
        <w:t xml:space="preserve">công nghệ thông tin </w:t>
      </w:r>
      <w:r w:rsidRPr="00900957">
        <w:rPr>
          <w:rFonts w:ascii="Times New Roman" w:hAnsi="Times New Roman" w:cs="Times New Roman"/>
          <w:iCs/>
          <w:sz w:val="26"/>
          <w:szCs w:val="26"/>
        </w:rPr>
        <w:t xml:space="preserve">cũng đóng vai trò quan trọng trong việc tăng cường quản lý rủi ro và bảo vệ an ninh thông tin. Các </w:t>
      </w:r>
      <w:r w:rsidR="00B60AE7">
        <w:rPr>
          <w:rFonts w:ascii="Times New Roman" w:hAnsi="Times New Roman" w:cs="Times New Roman"/>
          <w:iCs/>
          <w:sz w:val="26"/>
          <w:szCs w:val="26"/>
        </w:rPr>
        <w:t xml:space="preserve">doanh nghiệp logistics </w:t>
      </w:r>
      <w:r w:rsidRPr="00900957">
        <w:rPr>
          <w:rFonts w:ascii="Times New Roman" w:hAnsi="Times New Roman" w:cs="Times New Roman"/>
          <w:iCs/>
          <w:sz w:val="26"/>
          <w:szCs w:val="26"/>
        </w:rPr>
        <w:t>cần quản lý hàng hóa của khách hàng, thông tin tài khoản của khách hàng, thông tin liên lạc và các dữ liệu quan trọng khác. Các công nghệ thông tin như phần mềm bảo mật, mã hóa dữ liệu và các biện pháp an ninh khác giúp bảo vệ thông tin quan trọng và ngăn chặn các hành vi xâm nhập mạng.</w:t>
      </w:r>
      <w:r w:rsidR="004E3067">
        <w:rPr>
          <w:rFonts w:ascii="Times New Roman" w:hAnsi="Times New Roman" w:cs="Times New Roman"/>
          <w:iCs/>
          <w:sz w:val="26"/>
          <w:szCs w:val="26"/>
        </w:rPr>
        <w:t xml:space="preserve"> </w:t>
      </w:r>
      <w:r>
        <w:rPr>
          <w:rFonts w:ascii="Times New Roman" w:hAnsi="Times New Roman" w:cs="Times New Roman"/>
          <w:iCs/>
          <w:sz w:val="26"/>
          <w:szCs w:val="26"/>
        </w:rPr>
        <w:t xml:space="preserve">Đồng thời giúp </w:t>
      </w:r>
      <w:r w:rsidRPr="00900957">
        <w:rPr>
          <w:rFonts w:ascii="Times New Roman" w:hAnsi="Times New Roman" w:cs="Times New Roman"/>
          <w:iCs/>
          <w:sz w:val="26"/>
          <w:szCs w:val="26"/>
        </w:rPr>
        <w:t xml:space="preserve">các </w:t>
      </w:r>
      <w:r w:rsidR="00B60AE7">
        <w:rPr>
          <w:rFonts w:ascii="Times New Roman" w:hAnsi="Times New Roman" w:cs="Times New Roman"/>
          <w:iCs/>
          <w:sz w:val="26"/>
          <w:szCs w:val="26"/>
        </w:rPr>
        <w:t xml:space="preserve">doanh nghiệp logistics </w:t>
      </w:r>
      <w:r w:rsidRPr="00900957">
        <w:rPr>
          <w:rFonts w:ascii="Times New Roman" w:hAnsi="Times New Roman" w:cs="Times New Roman"/>
          <w:iCs/>
          <w:sz w:val="26"/>
          <w:szCs w:val="26"/>
        </w:rPr>
        <w:t xml:space="preserve">cải thiện khả năng tương tác với khách </w:t>
      </w:r>
      <w:r w:rsidRPr="00900957">
        <w:rPr>
          <w:rFonts w:ascii="Times New Roman" w:hAnsi="Times New Roman" w:cs="Times New Roman"/>
          <w:iCs/>
          <w:sz w:val="26"/>
          <w:szCs w:val="26"/>
        </w:rPr>
        <w:lastRenderedPageBreak/>
        <w:t xml:space="preserve">hàng, từ việc đặt hàng, theo dõi đơn hàng, cập nhật thông tin hàng hóa, cho đến việc cung cấp dịch vụ hậu mãi. </w:t>
      </w:r>
      <w:r>
        <w:rPr>
          <w:rFonts w:ascii="Times New Roman" w:hAnsi="Times New Roman" w:cs="Times New Roman"/>
          <w:iCs/>
          <w:sz w:val="26"/>
          <w:szCs w:val="26"/>
        </w:rPr>
        <w:t>Từ đó</w:t>
      </w:r>
      <w:r w:rsidR="002F4045">
        <w:rPr>
          <w:rFonts w:ascii="Times New Roman" w:hAnsi="Times New Roman" w:cs="Times New Roman"/>
          <w:iCs/>
          <w:sz w:val="26"/>
          <w:szCs w:val="26"/>
        </w:rPr>
        <w:t>, giúp</w:t>
      </w:r>
      <w:r>
        <w:rPr>
          <w:rFonts w:ascii="Times New Roman" w:hAnsi="Times New Roman" w:cs="Times New Roman"/>
          <w:iCs/>
          <w:sz w:val="26"/>
          <w:szCs w:val="26"/>
        </w:rPr>
        <w:t xml:space="preserve"> nâng cao chất lượng dịch vụ, giảm giá thành và tăng thu lợi nhuận cho doanh nghiệp </w:t>
      </w:r>
      <w:r w:rsidR="00B60AE7">
        <w:rPr>
          <w:rFonts w:ascii="Times New Roman" w:hAnsi="Times New Roman" w:cs="Times New Roman"/>
          <w:iCs/>
          <w:sz w:val="26"/>
          <w:szCs w:val="26"/>
        </w:rPr>
        <w:t>logistics</w:t>
      </w:r>
      <w:r>
        <w:rPr>
          <w:rFonts w:ascii="Times New Roman" w:hAnsi="Times New Roman" w:cs="Times New Roman"/>
          <w:iCs/>
          <w:sz w:val="26"/>
          <w:szCs w:val="26"/>
        </w:rPr>
        <w:t>.</w:t>
      </w:r>
    </w:p>
    <w:p w14:paraId="31D5300B" w14:textId="1700144C" w:rsidR="00A83ADB" w:rsidRDefault="00A83ADB" w:rsidP="00C34942">
      <w:pPr>
        <w:pStyle w:val="ListParagraph"/>
        <w:numPr>
          <w:ilvl w:val="3"/>
          <w:numId w:val="13"/>
        </w:numPr>
        <w:spacing w:after="0" w:line="360" w:lineRule="auto"/>
        <w:ind w:left="0" w:firstLine="284"/>
        <w:jc w:val="both"/>
        <w:rPr>
          <w:rFonts w:ascii="Times New Roman" w:hAnsi="Times New Roman" w:cs="Times New Roman"/>
          <w:i/>
          <w:iCs/>
          <w:sz w:val="26"/>
          <w:szCs w:val="26"/>
        </w:rPr>
      </w:pPr>
      <w:r>
        <w:rPr>
          <w:rFonts w:ascii="Times New Roman" w:hAnsi="Times New Roman" w:cs="Times New Roman"/>
          <w:i/>
          <w:iCs/>
          <w:sz w:val="26"/>
          <w:szCs w:val="26"/>
        </w:rPr>
        <w:t>Trình độ phát triển của cơ sở hạ tầng xã hội</w:t>
      </w:r>
    </w:p>
    <w:p w14:paraId="79175D8E" w14:textId="04942720" w:rsidR="004D09F9" w:rsidRDefault="004D09F9" w:rsidP="00C34942">
      <w:pPr>
        <w:spacing w:after="0" w:line="360" w:lineRule="auto"/>
        <w:ind w:firstLine="284"/>
        <w:jc w:val="both"/>
        <w:rPr>
          <w:rFonts w:ascii="Times New Roman" w:hAnsi="Times New Roman" w:cs="Times New Roman"/>
          <w:iCs/>
          <w:sz w:val="26"/>
          <w:szCs w:val="26"/>
        </w:rPr>
      </w:pPr>
      <w:r>
        <w:rPr>
          <w:rFonts w:ascii="Times New Roman" w:hAnsi="Times New Roman" w:cs="Times New Roman"/>
          <w:iCs/>
          <w:sz w:val="26"/>
          <w:szCs w:val="26"/>
        </w:rPr>
        <w:t xml:space="preserve">Nhiệm vụ chính của các </w:t>
      </w:r>
      <w:r w:rsidR="00B60AE7">
        <w:rPr>
          <w:rFonts w:ascii="Times New Roman" w:hAnsi="Times New Roman" w:cs="Times New Roman"/>
          <w:iCs/>
          <w:sz w:val="26"/>
          <w:szCs w:val="26"/>
        </w:rPr>
        <w:t xml:space="preserve">doanh nghiệp logistics </w:t>
      </w:r>
      <w:r>
        <w:rPr>
          <w:rFonts w:ascii="Times New Roman" w:hAnsi="Times New Roman" w:cs="Times New Roman"/>
          <w:iCs/>
          <w:sz w:val="26"/>
          <w:szCs w:val="26"/>
        </w:rPr>
        <w:t>là thực hiện các nghiệp vụ đưa hàng hóa từ nhà sản xuất đến tay người tiêu dùng nên cơ sở hạ tầng</w:t>
      </w:r>
      <w:r w:rsidR="001E55C6">
        <w:rPr>
          <w:rFonts w:ascii="Times New Roman" w:hAnsi="Times New Roman" w:cs="Times New Roman"/>
          <w:iCs/>
          <w:sz w:val="26"/>
          <w:szCs w:val="26"/>
        </w:rPr>
        <w:t xml:space="preserve"> cũng là một nhân tố ảnh hưởng tới hoạt động kinh doanh của các doanh nghiệp </w:t>
      </w:r>
      <w:r w:rsidR="00B60AE7">
        <w:rPr>
          <w:rFonts w:ascii="Times New Roman" w:hAnsi="Times New Roman" w:cs="Times New Roman"/>
          <w:iCs/>
          <w:sz w:val="26"/>
          <w:szCs w:val="26"/>
        </w:rPr>
        <w:t>logistics</w:t>
      </w:r>
      <w:r>
        <w:rPr>
          <w:rFonts w:ascii="Times New Roman" w:hAnsi="Times New Roman" w:cs="Times New Roman"/>
          <w:iCs/>
          <w:sz w:val="26"/>
          <w:szCs w:val="26"/>
        </w:rPr>
        <w:t xml:space="preserve">. </w:t>
      </w:r>
    </w:p>
    <w:p w14:paraId="2036834D" w14:textId="60F6C0E8" w:rsidR="004D09F9" w:rsidRPr="004D09F9" w:rsidRDefault="004D09F9" w:rsidP="00C34942">
      <w:pPr>
        <w:spacing w:after="0" w:line="360" w:lineRule="auto"/>
        <w:ind w:firstLine="284"/>
        <w:jc w:val="both"/>
        <w:rPr>
          <w:rFonts w:ascii="Times New Roman" w:hAnsi="Times New Roman" w:cs="Times New Roman"/>
          <w:iCs/>
          <w:sz w:val="26"/>
          <w:szCs w:val="26"/>
        </w:rPr>
      </w:pPr>
      <w:r w:rsidRPr="004D09F9">
        <w:rPr>
          <w:rFonts w:ascii="Times New Roman" w:hAnsi="Times New Roman" w:cs="Times New Roman"/>
          <w:iCs/>
          <w:sz w:val="26"/>
          <w:szCs w:val="26"/>
        </w:rPr>
        <w:t>Cơ sở hạ tầ</w:t>
      </w:r>
      <w:r>
        <w:rPr>
          <w:rFonts w:ascii="Times New Roman" w:hAnsi="Times New Roman" w:cs="Times New Roman"/>
          <w:iCs/>
          <w:sz w:val="26"/>
          <w:szCs w:val="26"/>
        </w:rPr>
        <w:t>ng giao thông</w:t>
      </w:r>
      <w:r w:rsidRPr="004D09F9">
        <w:rPr>
          <w:rFonts w:ascii="Times New Roman" w:hAnsi="Times New Roman" w:cs="Times New Roman"/>
          <w:iCs/>
          <w:sz w:val="26"/>
          <w:szCs w:val="26"/>
        </w:rPr>
        <w:t xml:space="preserve"> bao gồm các đường bộ, đường sắt, đường thủy, đường hàng không và các cảng biển đóng vai trò quan trọng trong việc vận chuyển hàng hóa. Một hệ thống giao thông phát triển, hiện đại, an toàn và có tính đồng bộ sẽ giúp các </w:t>
      </w:r>
      <w:r w:rsidR="00B60AE7">
        <w:rPr>
          <w:rFonts w:ascii="Times New Roman" w:hAnsi="Times New Roman" w:cs="Times New Roman"/>
          <w:iCs/>
          <w:sz w:val="26"/>
          <w:szCs w:val="26"/>
        </w:rPr>
        <w:t xml:space="preserve">doanh nghiệp logistics </w:t>
      </w:r>
      <w:r w:rsidRPr="004D09F9">
        <w:rPr>
          <w:rFonts w:ascii="Times New Roman" w:hAnsi="Times New Roman" w:cs="Times New Roman"/>
          <w:iCs/>
          <w:sz w:val="26"/>
          <w:szCs w:val="26"/>
        </w:rPr>
        <w:t xml:space="preserve">giảm thiểu thời gian vận chuyển, chi phí và tăng cường độ tin cậy của dịch vụ. Đồng thời, các </w:t>
      </w:r>
      <w:r w:rsidR="00B60AE7">
        <w:rPr>
          <w:rFonts w:ascii="Times New Roman" w:hAnsi="Times New Roman" w:cs="Times New Roman"/>
          <w:iCs/>
          <w:sz w:val="26"/>
          <w:szCs w:val="26"/>
        </w:rPr>
        <w:t xml:space="preserve">doanh nghiệp logistics </w:t>
      </w:r>
      <w:r w:rsidRPr="004D09F9">
        <w:rPr>
          <w:rFonts w:ascii="Times New Roman" w:hAnsi="Times New Roman" w:cs="Times New Roman"/>
          <w:iCs/>
          <w:sz w:val="26"/>
          <w:szCs w:val="26"/>
        </w:rPr>
        <w:t>cần phải tận dụng cơ sở hạ tầng giao thông để nhanh chóng phân phối hàng hóa đến địa điểm khách hàng yêu cầ</w:t>
      </w:r>
      <w:r>
        <w:rPr>
          <w:rFonts w:ascii="Times New Roman" w:hAnsi="Times New Roman" w:cs="Times New Roman"/>
          <w:iCs/>
          <w:sz w:val="26"/>
          <w:szCs w:val="26"/>
        </w:rPr>
        <w:t>u.</w:t>
      </w:r>
    </w:p>
    <w:p w14:paraId="56E4DEC1" w14:textId="1F33E48D" w:rsidR="004D09F9" w:rsidRPr="004D09F9" w:rsidRDefault="001E55C6" w:rsidP="00C34942">
      <w:pPr>
        <w:spacing w:after="0" w:line="360" w:lineRule="auto"/>
        <w:ind w:firstLine="284"/>
        <w:jc w:val="both"/>
        <w:rPr>
          <w:rFonts w:ascii="Times New Roman" w:hAnsi="Times New Roman" w:cs="Times New Roman"/>
          <w:iCs/>
          <w:sz w:val="26"/>
          <w:szCs w:val="26"/>
        </w:rPr>
      </w:pPr>
      <w:r>
        <w:rPr>
          <w:rFonts w:ascii="Times New Roman" w:hAnsi="Times New Roman" w:cs="Times New Roman"/>
          <w:iCs/>
          <w:sz w:val="26"/>
          <w:szCs w:val="26"/>
        </w:rPr>
        <w:t>C</w:t>
      </w:r>
      <w:r w:rsidR="004D09F9" w:rsidRPr="004D09F9">
        <w:rPr>
          <w:rFonts w:ascii="Times New Roman" w:hAnsi="Times New Roman" w:cs="Times New Roman"/>
          <w:iCs/>
          <w:sz w:val="26"/>
          <w:szCs w:val="26"/>
        </w:rPr>
        <w:t xml:space="preserve">ơ sở hạ tầng vật chất như kho bãi, trung tâm phân phối và các trạm vận tải cũng đóng vai trò quan trọng trong hoạt động của các doanh nghiệp </w:t>
      </w:r>
      <w:r w:rsidR="00B60AE7">
        <w:rPr>
          <w:rFonts w:ascii="Times New Roman" w:hAnsi="Times New Roman" w:cs="Times New Roman"/>
          <w:iCs/>
          <w:sz w:val="26"/>
          <w:szCs w:val="26"/>
        </w:rPr>
        <w:t>Logistics</w:t>
      </w:r>
      <w:r w:rsidR="004D09F9" w:rsidRPr="004D09F9">
        <w:rPr>
          <w:rFonts w:ascii="Times New Roman" w:hAnsi="Times New Roman" w:cs="Times New Roman"/>
          <w:iCs/>
          <w:sz w:val="26"/>
          <w:szCs w:val="26"/>
        </w:rPr>
        <w:t xml:space="preserve">. Một cơ sở hạ tầng vật chất phát triển, hiện đại, sáng tạo và có tính đồng bộ sẽ giúp các </w:t>
      </w:r>
      <w:r w:rsidR="00B60AE7">
        <w:rPr>
          <w:rFonts w:ascii="Times New Roman" w:hAnsi="Times New Roman" w:cs="Times New Roman"/>
          <w:iCs/>
          <w:sz w:val="26"/>
          <w:szCs w:val="26"/>
        </w:rPr>
        <w:t xml:space="preserve">doanh nghiệp logistics </w:t>
      </w:r>
      <w:r w:rsidR="004D09F9" w:rsidRPr="004D09F9">
        <w:rPr>
          <w:rFonts w:ascii="Times New Roman" w:hAnsi="Times New Roman" w:cs="Times New Roman"/>
          <w:iCs/>
          <w:sz w:val="26"/>
          <w:szCs w:val="26"/>
        </w:rPr>
        <w:t>tối ưu hóa quản lý kho, giảm thiểu thời gian và chi phí lưu trữ hàng hóa và tăng cường khả năng phục vụ</w:t>
      </w:r>
      <w:r w:rsidR="004D09F9">
        <w:rPr>
          <w:rFonts w:ascii="Times New Roman" w:hAnsi="Times New Roman" w:cs="Times New Roman"/>
          <w:iCs/>
          <w:sz w:val="26"/>
          <w:szCs w:val="26"/>
        </w:rPr>
        <w:t xml:space="preserve"> khách hàng.</w:t>
      </w:r>
    </w:p>
    <w:p w14:paraId="4C1B6E4E" w14:textId="690FA4B0" w:rsidR="00194D4D" w:rsidRDefault="001E55C6" w:rsidP="00C34942">
      <w:pPr>
        <w:spacing w:after="0" w:line="360" w:lineRule="auto"/>
        <w:ind w:firstLine="284"/>
        <w:jc w:val="both"/>
        <w:rPr>
          <w:rFonts w:ascii="Times New Roman" w:hAnsi="Times New Roman" w:cs="Times New Roman"/>
          <w:b/>
          <w:sz w:val="26"/>
          <w:szCs w:val="26"/>
          <w:lang w:val="vi-VN"/>
        </w:rPr>
      </w:pPr>
      <w:r>
        <w:rPr>
          <w:rFonts w:ascii="Times New Roman" w:hAnsi="Times New Roman" w:cs="Times New Roman"/>
          <w:iCs/>
          <w:sz w:val="26"/>
          <w:szCs w:val="26"/>
        </w:rPr>
        <w:t>Ngoài ra c</w:t>
      </w:r>
      <w:r w:rsidR="004D09F9">
        <w:rPr>
          <w:rFonts w:ascii="Times New Roman" w:hAnsi="Times New Roman" w:cs="Times New Roman"/>
          <w:iCs/>
          <w:sz w:val="26"/>
          <w:szCs w:val="26"/>
        </w:rPr>
        <w:t xml:space="preserve">ơ </w:t>
      </w:r>
      <w:r w:rsidR="004D09F9" w:rsidRPr="004D09F9">
        <w:rPr>
          <w:rFonts w:ascii="Times New Roman" w:hAnsi="Times New Roman" w:cs="Times New Roman"/>
          <w:iCs/>
          <w:sz w:val="26"/>
          <w:szCs w:val="26"/>
        </w:rPr>
        <w:t>sở hạ tầ</w:t>
      </w:r>
      <w:r>
        <w:rPr>
          <w:rFonts w:ascii="Times New Roman" w:hAnsi="Times New Roman" w:cs="Times New Roman"/>
          <w:iCs/>
          <w:sz w:val="26"/>
          <w:szCs w:val="26"/>
        </w:rPr>
        <w:t>ng thông tin</w:t>
      </w:r>
      <w:r w:rsidR="004D09F9" w:rsidRPr="004D09F9">
        <w:rPr>
          <w:rFonts w:ascii="Times New Roman" w:hAnsi="Times New Roman" w:cs="Times New Roman"/>
          <w:iCs/>
          <w:sz w:val="26"/>
          <w:szCs w:val="26"/>
        </w:rPr>
        <w:t xml:space="preserve"> bao gồm các công nghệ thông tin, hệ thống điện, máy tính và mạng lưới kết nối, cũng đóng vai trò quan trọng trong việc tối ưu hóa quản lý và vận hành của các doanh nghiệp </w:t>
      </w:r>
      <w:r w:rsidR="003E3D9A">
        <w:rPr>
          <w:rFonts w:ascii="Times New Roman" w:hAnsi="Times New Roman" w:cs="Times New Roman"/>
          <w:iCs/>
          <w:sz w:val="26"/>
          <w:szCs w:val="26"/>
        </w:rPr>
        <w:t>l</w:t>
      </w:r>
      <w:r w:rsidR="00B60AE7">
        <w:rPr>
          <w:rFonts w:ascii="Times New Roman" w:hAnsi="Times New Roman" w:cs="Times New Roman"/>
          <w:iCs/>
          <w:sz w:val="26"/>
          <w:szCs w:val="26"/>
        </w:rPr>
        <w:t>ogistics</w:t>
      </w:r>
      <w:r w:rsidR="004D09F9" w:rsidRPr="004D09F9">
        <w:rPr>
          <w:rFonts w:ascii="Times New Roman" w:hAnsi="Times New Roman" w:cs="Times New Roman"/>
          <w:iCs/>
          <w:sz w:val="26"/>
          <w:szCs w:val="26"/>
        </w:rPr>
        <w:t xml:space="preserve">. </w:t>
      </w:r>
    </w:p>
    <w:p w14:paraId="1CF6F4BA" w14:textId="4917449C" w:rsidR="002F4045" w:rsidRDefault="002F4045" w:rsidP="00C34942">
      <w:pPr>
        <w:spacing w:after="0" w:line="360" w:lineRule="auto"/>
        <w:ind w:firstLine="284"/>
        <w:jc w:val="both"/>
        <w:rPr>
          <w:rFonts w:ascii="Times New Roman" w:hAnsi="Times New Roman" w:cs="Times New Roman"/>
          <w:b/>
          <w:sz w:val="26"/>
          <w:szCs w:val="26"/>
          <w:lang w:val="vi-VN"/>
        </w:rPr>
      </w:pPr>
    </w:p>
    <w:p w14:paraId="08EE01CC" w14:textId="07076E3A" w:rsidR="003E3D9A" w:rsidRDefault="003E3D9A" w:rsidP="00BE4EA8">
      <w:pPr>
        <w:spacing w:after="0" w:line="360" w:lineRule="auto"/>
        <w:jc w:val="both"/>
        <w:rPr>
          <w:rFonts w:ascii="Times New Roman" w:hAnsi="Times New Roman" w:cs="Times New Roman"/>
          <w:b/>
          <w:sz w:val="26"/>
          <w:szCs w:val="26"/>
          <w:lang w:val="vi-VN"/>
        </w:rPr>
      </w:pPr>
    </w:p>
    <w:p w14:paraId="61334974" w14:textId="77777777" w:rsidR="003E3D9A" w:rsidRDefault="003E3D9A" w:rsidP="00C34942">
      <w:pPr>
        <w:spacing w:after="0" w:line="360" w:lineRule="auto"/>
        <w:ind w:firstLine="284"/>
        <w:jc w:val="both"/>
        <w:rPr>
          <w:rFonts w:ascii="Times New Roman" w:hAnsi="Times New Roman" w:cs="Times New Roman"/>
          <w:b/>
          <w:sz w:val="26"/>
          <w:szCs w:val="26"/>
        </w:rPr>
      </w:pPr>
    </w:p>
    <w:p w14:paraId="36010FB9" w14:textId="77777777" w:rsidR="0008485C" w:rsidRDefault="0008485C" w:rsidP="00C34942">
      <w:pPr>
        <w:spacing w:after="0" w:line="360" w:lineRule="auto"/>
        <w:ind w:firstLine="284"/>
        <w:jc w:val="both"/>
        <w:rPr>
          <w:rFonts w:ascii="Times New Roman" w:hAnsi="Times New Roman" w:cs="Times New Roman"/>
          <w:b/>
          <w:sz w:val="26"/>
          <w:szCs w:val="26"/>
        </w:rPr>
      </w:pPr>
    </w:p>
    <w:p w14:paraId="61C4F988" w14:textId="77777777" w:rsidR="0008485C" w:rsidRDefault="0008485C" w:rsidP="00C34942">
      <w:pPr>
        <w:spacing w:after="0" w:line="360" w:lineRule="auto"/>
        <w:ind w:firstLine="284"/>
        <w:jc w:val="both"/>
        <w:rPr>
          <w:rFonts w:ascii="Times New Roman" w:hAnsi="Times New Roman" w:cs="Times New Roman"/>
          <w:b/>
          <w:sz w:val="26"/>
          <w:szCs w:val="26"/>
        </w:rPr>
      </w:pPr>
    </w:p>
    <w:p w14:paraId="5CA5C1A1" w14:textId="77777777" w:rsidR="0008485C" w:rsidRDefault="0008485C" w:rsidP="00C34942">
      <w:pPr>
        <w:spacing w:after="0" w:line="360" w:lineRule="auto"/>
        <w:ind w:firstLine="284"/>
        <w:jc w:val="both"/>
        <w:rPr>
          <w:rFonts w:ascii="Times New Roman" w:hAnsi="Times New Roman" w:cs="Times New Roman"/>
          <w:b/>
          <w:sz w:val="26"/>
          <w:szCs w:val="26"/>
        </w:rPr>
      </w:pPr>
    </w:p>
    <w:p w14:paraId="5E02148E" w14:textId="77777777" w:rsidR="0008485C" w:rsidRDefault="0008485C" w:rsidP="00C34942">
      <w:pPr>
        <w:spacing w:after="0" w:line="360" w:lineRule="auto"/>
        <w:ind w:firstLine="284"/>
        <w:jc w:val="both"/>
        <w:rPr>
          <w:rFonts w:ascii="Times New Roman" w:hAnsi="Times New Roman" w:cs="Times New Roman"/>
          <w:b/>
          <w:sz w:val="26"/>
          <w:szCs w:val="26"/>
        </w:rPr>
      </w:pPr>
    </w:p>
    <w:p w14:paraId="10DB67FA" w14:textId="77777777" w:rsidR="0008485C" w:rsidRDefault="0008485C" w:rsidP="00C34942">
      <w:pPr>
        <w:spacing w:after="0" w:line="360" w:lineRule="auto"/>
        <w:ind w:firstLine="284"/>
        <w:jc w:val="both"/>
        <w:rPr>
          <w:rFonts w:ascii="Times New Roman" w:hAnsi="Times New Roman" w:cs="Times New Roman"/>
          <w:b/>
          <w:sz w:val="26"/>
          <w:szCs w:val="26"/>
        </w:rPr>
      </w:pPr>
    </w:p>
    <w:p w14:paraId="4C3093DF" w14:textId="77777777" w:rsidR="0008485C" w:rsidRPr="0008485C" w:rsidRDefault="0008485C" w:rsidP="00C34942">
      <w:pPr>
        <w:spacing w:after="0" w:line="360" w:lineRule="auto"/>
        <w:ind w:firstLine="284"/>
        <w:jc w:val="both"/>
        <w:rPr>
          <w:rFonts w:ascii="Times New Roman" w:hAnsi="Times New Roman" w:cs="Times New Roman"/>
          <w:b/>
          <w:sz w:val="26"/>
          <w:szCs w:val="26"/>
        </w:rPr>
      </w:pPr>
    </w:p>
    <w:p w14:paraId="02EB17D4" w14:textId="3EC23E7E" w:rsidR="000E310D" w:rsidRPr="00E40BEC" w:rsidRDefault="000E310D" w:rsidP="002F4045">
      <w:pPr>
        <w:spacing w:after="0" w:line="360" w:lineRule="auto"/>
        <w:ind w:firstLine="284"/>
        <w:jc w:val="center"/>
        <w:rPr>
          <w:rFonts w:ascii="Times New Roman" w:hAnsi="Times New Roman" w:cs="Times New Roman"/>
          <w:b/>
          <w:sz w:val="26"/>
          <w:szCs w:val="26"/>
          <w:lang w:val="vi-VN"/>
        </w:rPr>
      </w:pPr>
      <w:r w:rsidRPr="00E40BEC">
        <w:rPr>
          <w:rFonts w:ascii="Times New Roman" w:hAnsi="Times New Roman" w:cs="Times New Roman"/>
          <w:b/>
          <w:sz w:val="26"/>
          <w:szCs w:val="26"/>
          <w:lang w:val="vi-VN"/>
        </w:rPr>
        <w:lastRenderedPageBreak/>
        <w:t>C</w:t>
      </w:r>
      <w:r w:rsidR="007F586A">
        <w:rPr>
          <w:rFonts w:ascii="Times New Roman" w:hAnsi="Times New Roman" w:cs="Times New Roman"/>
          <w:b/>
          <w:sz w:val="26"/>
          <w:szCs w:val="26"/>
        </w:rPr>
        <w:t>hương</w:t>
      </w:r>
      <w:r w:rsidRPr="00E40BEC">
        <w:rPr>
          <w:rFonts w:ascii="Times New Roman" w:hAnsi="Times New Roman" w:cs="Times New Roman"/>
          <w:b/>
          <w:sz w:val="26"/>
          <w:szCs w:val="26"/>
          <w:lang w:val="vi-VN"/>
        </w:rPr>
        <w:t xml:space="preserve"> 2</w:t>
      </w:r>
    </w:p>
    <w:p w14:paraId="0FFDDA8A" w14:textId="1CE3582B" w:rsidR="000E310D" w:rsidRPr="006F4CAC" w:rsidRDefault="00194D4D" w:rsidP="002F4045">
      <w:pPr>
        <w:spacing w:after="0" w:line="360" w:lineRule="auto"/>
        <w:ind w:firstLine="284"/>
        <w:jc w:val="center"/>
        <w:rPr>
          <w:rFonts w:ascii="Times New Roman" w:hAnsi="Times New Roman" w:cs="Times New Roman"/>
          <w:b/>
          <w:sz w:val="26"/>
          <w:szCs w:val="26"/>
        </w:rPr>
      </w:pPr>
      <w:r>
        <w:rPr>
          <w:rFonts w:ascii="Times New Roman" w:hAnsi="Times New Roman" w:cs="Times New Roman"/>
          <w:b/>
          <w:sz w:val="26"/>
          <w:szCs w:val="26"/>
        </w:rPr>
        <w:t>T</w:t>
      </w:r>
      <w:r w:rsidR="006F4CAC">
        <w:rPr>
          <w:rFonts w:ascii="Times New Roman" w:hAnsi="Times New Roman" w:cs="Times New Roman"/>
          <w:b/>
          <w:sz w:val="26"/>
          <w:szCs w:val="26"/>
        </w:rPr>
        <w:t>HỰC TRẠNG</w:t>
      </w:r>
      <w:r>
        <w:rPr>
          <w:rFonts w:ascii="Times New Roman" w:hAnsi="Times New Roman" w:cs="Times New Roman"/>
          <w:b/>
          <w:sz w:val="26"/>
          <w:szCs w:val="26"/>
        </w:rPr>
        <w:t xml:space="preserve"> </w:t>
      </w:r>
      <w:r w:rsidR="007F586A">
        <w:rPr>
          <w:rFonts w:ascii="Times New Roman" w:hAnsi="Times New Roman" w:cs="Times New Roman"/>
          <w:b/>
          <w:sz w:val="26"/>
          <w:szCs w:val="26"/>
        </w:rPr>
        <w:t xml:space="preserve">TÁC ĐỘNG CỦA </w:t>
      </w:r>
      <w:r w:rsidR="000E310D" w:rsidRPr="00E40BEC">
        <w:rPr>
          <w:rFonts w:ascii="Times New Roman" w:hAnsi="Times New Roman" w:cs="Times New Roman"/>
          <w:b/>
          <w:sz w:val="26"/>
          <w:szCs w:val="26"/>
          <w:lang w:val="vi-VN"/>
        </w:rPr>
        <w:t xml:space="preserve">GIÁ CẢ XĂNG DẦU TỚI HOẠT ĐỘNG KINH DOANH CỦA DOANH NGHIỆP </w:t>
      </w:r>
      <w:r w:rsidR="00B60AE7">
        <w:rPr>
          <w:rFonts w:ascii="Times New Roman" w:hAnsi="Times New Roman" w:cs="Times New Roman"/>
          <w:b/>
          <w:sz w:val="26"/>
          <w:szCs w:val="26"/>
          <w:lang w:val="vi-VN"/>
        </w:rPr>
        <w:t>LOGISTICS</w:t>
      </w:r>
      <w:r w:rsidR="006F4CAC">
        <w:rPr>
          <w:rFonts w:ascii="Times New Roman" w:hAnsi="Times New Roman" w:cs="Times New Roman"/>
          <w:b/>
          <w:sz w:val="26"/>
          <w:szCs w:val="26"/>
        </w:rPr>
        <w:t xml:space="preserve"> Ở VIỆT NAM</w:t>
      </w:r>
    </w:p>
    <w:p w14:paraId="18B58E4B" w14:textId="3F538EB5" w:rsidR="000E310D" w:rsidRPr="00E40BEC" w:rsidRDefault="000E310D" w:rsidP="00C34942">
      <w:pPr>
        <w:spacing w:after="0" w:line="360" w:lineRule="auto"/>
        <w:ind w:firstLine="284"/>
        <w:jc w:val="both"/>
        <w:rPr>
          <w:rFonts w:ascii="Times New Roman" w:hAnsi="Times New Roman" w:cs="Times New Roman"/>
          <w:b/>
          <w:sz w:val="26"/>
          <w:szCs w:val="26"/>
        </w:rPr>
      </w:pPr>
      <w:r w:rsidRPr="00E40BEC">
        <w:rPr>
          <w:rFonts w:ascii="Times New Roman" w:hAnsi="Times New Roman" w:cs="Times New Roman"/>
          <w:b/>
          <w:sz w:val="26"/>
          <w:szCs w:val="26"/>
          <w:lang w:val="vi-VN"/>
        </w:rPr>
        <w:t xml:space="preserve">2.1. </w:t>
      </w:r>
      <w:r w:rsidR="00E614DE">
        <w:rPr>
          <w:rFonts w:ascii="Times New Roman" w:hAnsi="Times New Roman" w:cs="Times New Roman"/>
          <w:b/>
          <w:sz w:val="26"/>
          <w:szCs w:val="26"/>
        </w:rPr>
        <w:t xml:space="preserve">Tình hình </w:t>
      </w:r>
      <w:r w:rsidRPr="00E40BEC">
        <w:rPr>
          <w:rFonts w:ascii="Times New Roman" w:hAnsi="Times New Roman" w:cs="Times New Roman"/>
          <w:b/>
          <w:sz w:val="26"/>
          <w:szCs w:val="26"/>
          <w:lang w:val="vi-VN"/>
        </w:rPr>
        <w:t xml:space="preserve">biến động của giá cả xăng dầu thế giới và Việt Nam </w:t>
      </w:r>
      <w:r w:rsidR="00E614DE">
        <w:rPr>
          <w:rFonts w:ascii="Times New Roman" w:hAnsi="Times New Roman" w:cs="Times New Roman"/>
          <w:b/>
          <w:sz w:val="26"/>
          <w:szCs w:val="26"/>
        </w:rPr>
        <w:t>trong những năm</w:t>
      </w:r>
      <w:r w:rsidR="00AD7819" w:rsidRPr="00E40BEC">
        <w:rPr>
          <w:rFonts w:ascii="Times New Roman" w:hAnsi="Times New Roman" w:cs="Times New Roman"/>
          <w:b/>
          <w:sz w:val="26"/>
          <w:szCs w:val="26"/>
          <w:lang w:val="vi-VN"/>
        </w:rPr>
        <w:t xml:space="preserve"> </w:t>
      </w:r>
      <w:r w:rsidR="00CB6282" w:rsidRPr="00E40BEC">
        <w:rPr>
          <w:rFonts w:ascii="Times New Roman" w:hAnsi="Times New Roman" w:cs="Times New Roman"/>
          <w:b/>
          <w:sz w:val="26"/>
          <w:szCs w:val="26"/>
          <w:lang w:val="vi-VN"/>
        </w:rPr>
        <w:t>2021</w:t>
      </w:r>
      <w:r w:rsidR="00CB6282" w:rsidRPr="00E40BEC">
        <w:rPr>
          <w:rFonts w:ascii="Times New Roman" w:hAnsi="Times New Roman" w:cs="Times New Roman"/>
          <w:b/>
          <w:sz w:val="26"/>
          <w:szCs w:val="26"/>
        </w:rPr>
        <w:t>-2022</w:t>
      </w:r>
    </w:p>
    <w:p w14:paraId="2D676B84" w14:textId="028B26CE" w:rsidR="00A22A6F" w:rsidRPr="00A22A6F" w:rsidRDefault="00194D4D" w:rsidP="00A833D4">
      <w:pPr>
        <w:spacing w:after="0" w:line="36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Trong </w:t>
      </w:r>
      <w:r w:rsidR="00E614DE">
        <w:rPr>
          <w:rFonts w:ascii="Times New Roman" w:hAnsi="Times New Roman" w:cs="Times New Roman"/>
          <w:sz w:val="26"/>
          <w:szCs w:val="26"/>
        </w:rPr>
        <w:t xml:space="preserve">những năm qua </w:t>
      </w:r>
      <w:r w:rsidR="004B480C" w:rsidRPr="00E40BEC">
        <w:rPr>
          <w:rFonts w:ascii="Times New Roman" w:hAnsi="Times New Roman" w:cs="Times New Roman"/>
          <w:sz w:val="26"/>
          <w:szCs w:val="26"/>
          <w:lang w:val="vi-VN"/>
        </w:rPr>
        <w:t>giá cả xăng dầu</w:t>
      </w:r>
      <w:r w:rsidR="00551997">
        <w:rPr>
          <w:rFonts w:ascii="Times New Roman" w:hAnsi="Times New Roman" w:cs="Times New Roman"/>
          <w:sz w:val="26"/>
          <w:szCs w:val="26"/>
        </w:rPr>
        <w:t xml:space="preserve"> thế giới </w:t>
      </w:r>
      <w:r w:rsidR="00EC1A28" w:rsidRPr="00E40BEC">
        <w:rPr>
          <w:rFonts w:ascii="Times New Roman" w:hAnsi="Times New Roman" w:cs="Times New Roman"/>
          <w:sz w:val="26"/>
          <w:szCs w:val="26"/>
          <w:lang w:val="vi-VN"/>
        </w:rPr>
        <w:t>biến động</w:t>
      </w:r>
      <w:r w:rsidR="004B480C" w:rsidRPr="00E40BEC">
        <w:rPr>
          <w:rFonts w:ascii="Times New Roman" w:hAnsi="Times New Roman" w:cs="Times New Roman"/>
          <w:sz w:val="26"/>
          <w:szCs w:val="26"/>
          <w:lang w:val="vi-VN"/>
        </w:rPr>
        <w:t xml:space="preserve"> liên tụ</w:t>
      </w:r>
      <w:r w:rsidR="004C1A85" w:rsidRPr="00E40BEC">
        <w:rPr>
          <w:rFonts w:ascii="Times New Roman" w:hAnsi="Times New Roman" w:cs="Times New Roman"/>
          <w:sz w:val="26"/>
          <w:szCs w:val="26"/>
          <w:lang w:val="vi-VN"/>
        </w:rPr>
        <w:t>c</w:t>
      </w:r>
      <w:r w:rsidR="004B480C" w:rsidRPr="00E40BEC">
        <w:rPr>
          <w:rFonts w:ascii="Times New Roman" w:hAnsi="Times New Roman" w:cs="Times New Roman"/>
          <w:sz w:val="26"/>
          <w:szCs w:val="26"/>
          <w:lang w:val="vi-VN"/>
        </w:rPr>
        <w:t xml:space="preserve">, thị trường xăng dầu diễn biến phức </w:t>
      </w:r>
      <w:r w:rsidR="00EC1A28" w:rsidRPr="00E40BEC">
        <w:rPr>
          <w:rFonts w:ascii="Times New Roman" w:hAnsi="Times New Roman" w:cs="Times New Roman"/>
          <w:sz w:val="26"/>
          <w:szCs w:val="26"/>
          <w:lang w:val="vi-VN"/>
        </w:rPr>
        <w:t>tạp</w:t>
      </w:r>
      <w:r w:rsidR="00E614DE">
        <w:rPr>
          <w:rFonts w:ascii="Times New Roman" w:hAnsi="Times New Roman" w:cs="Times New Roman"/>
          <w:sz w:val="26"/>
          <w:szCs w:val="26"/>
        </w:rPr>
        <w:t>, do những nguyên nhân khách quan</w:t>
      </w:r>
      <w:r w:rsidR="00A833D4">
        <w:rPr>
          <w:rFonts w:ascii="Times New Roman" w:hAnsi="Times New Roman" w:cs="Times New Roman"/>
          <w:sz w:val="26"/>
          <w:szCs w:val="26"/>
        </w:rPr>
        <w:t xml:space="preserve">. </w:t>
      </w:r>
      <w:r w:rsidR="00A22A6F" w:rsidRPr="00A22A6F">
        <w:rPr>
          <w:rFonts w:ascii="Times New Roman" w:hAnsi="Times New Roman" w:cs="Times New Roman"/>
          <w:sz w:val="26"/>
          <w:szCs w:val="26"/>
        </w:rPr>
        <w:t>Trong năm 2021, giá cả xăng dầu thế giới đã trải qua nhiều biến động. Ở đầu năm, giá dầu Brent đã tăng đột biến lên gầ</w:t>
      </w:r>
      <w:r w:rsidR="00675527">
        <w:rPr>
          <w:rFonts w:ascii="Times New Roman" w:hAnsi="Times New Roman" w:cs="Times New Roman"/>
          <w:sz w:val="26"/>
          <w:szCs w:val="26"/>
        </w:rPr>
        <w:t>n 52,5</w:t>
      </w:r>
      <w:r w:rsidR="00A22A6F" w:rsidRPr="00A22A6F">
        <w:rPr>
          <w:rFonts w:ascii="Times New Roman" w:hAnsi="Times New Roman" w:cs="Times New Roman"/>
          <w:sz w:val="26"/>
          <w:szCs w:val="26"/>
        </w:rPr>
        <w:t xml:space="preserve"> USD/thùng</w:t>
      </w:r>
      <w:r w:rsidR="00675527">
        <w:rPr>
          <w:rStyle w:val="FootnoteReference"/>
          <w:rFonts w:ascii="Times New Roman" w:hAnsi="Times New Roman" w:cs="Times New Roman"/>
          <w:sz w:val="26"/>
          <w:szCs w:val="26"/>
        </w:rPr>
        <w:footnoteReference w:id="10"/>
      </w:r>
      <w:r w:rsidR="00A22A6F" w:rsidRPr="00A22A6F">
        <w:rPr>
          <w:rFonts w:ascii="Times New Roman" w:hAnsi="Times New Roman" w:cs="Times New Roman"/>
          <w:sz w:val="26"/>
          <w:szCs w:val="26"/>
        </w:rPr>
        <w:t>sau khi Liên minh Châu Âu và Vương quốc Anh ký kết thỏa thuận thương mại Brexit. Sự k</w:t>
      </w:r>
      <w:r w:rsidR="00A833D4">
        <w:rPr>
          <w:rFonts w:ascii="Times New Roman" w:hAnsi="Times New Roman" w:cs="Times New Roman"/>
          <w:sz w:val="26"/>
          <w:szCs w:val="26"/>
        </w:rPr>
        <w:t>iện</w:t>
      </w:r>
      <w:r w:rsidR="00A22A6F" w:rsidRPr="00A22A6F">
        <w:rPr>
          <w:rFonts w:ascii="Times New Roman" w:hAnsi="Times New Roman" w:cs="Times New Roman"/>
          <w:sz w:val="26"/>
          <w:szCs w:val="26"/>
        </w:rPr>
        <w:t xml:space="preserve"> này đã khiến cho nguồn cung dầu tại châu Âu giảm sút, dẫn đến tình trạng thiếu hụt dầu trong khu vực này và giá dầ</w:t>
      </w:r>
      <w:r w:rsidR="00A22A6F">
        <w:rPr>
          <w:rFonts w:ascii="Times New Roman" w:hAnsi="Times New Roman" w:cs="Times New Roman"/>
          <w:sz w:val="26"/>
          <w:szCs w:val="26"/>
        </w:rPr>
        <w:t>u tăng cao.</w:t>
      </w:r>
      <w:r w:rsidR="006F4CAC">
        <w:rPr>
          <w:rFonts w:ascii="Times New Roman" w:hAnsi="Times New Roman" w:cs="Times New Roman"/>
          <w:sz w:val="26"/>
          <w:szCs w:val="26"/>
        </w:rPr>
        <w:t xml:space="preserve"> </w:t>
      </w:r>
      <w:r w:rsidR="00A22A6F" w:rsidRPr="00A22A6F">
        <w:rPr>
          <w:rFonts w:ascii="Times New Roman" w:hAnsi="Times New Roman" w:cs="Times New Roman"/>
          <w:sz w:val="26"/>
          <w:szCs w:val="26"/>
        </w:rPr>
        <w:t xml:space="preserve">Sau đó, giá dầu giảm sút khi tình hình dịch </w:t>
      </w:r>
      <w:r w:rsidR="006F4CAC">
        <w:rPr>
          <w:rFonts w:ascii="Times New Roman" w:hAnsi="Times New Roman" w:cs="Times New Roman"/>
          <w:sz w:val="26"/>
          <w:szCs w:val="26"/>
        </w:rPr>
        <w:t>Covid</w:t>
      </w:r>
      <w:r w:rsidR="00A22A6F" w:rsidRPr="00A22A6F">
        <w:rPr>
          <w:rFonts w:ascii="Times New Roman" w:hAnsi="Times New Roman" w:cs="Times New Roman"/>
          <w:sz w:val="26"/>
          <w:szCs w:val="26"/>
        </w:rPr>
        <w:t xml:space="preserve">-19 </w:t>
      </w:r>
      <w:r w:rsidR="00A833D4">
        <w:rPr>
          <w:rFonts w:ascii="Times New Roman" w:hAnsi="Times New Roman" w:cs="Times New Roman"/>
          <w:sz w:val="26"/>
          <w:szCs w:val="26"/>
        </w:rPr>
        <w:t>bùng nổ trên quy mô toàn cầu</w:t>
      </w:r>
      <w:r w:rsidR="00A22A6F" w:rsidRPr="00A22A6F">
        <w:rPr>
          <w:rFonts w:ascii="Times New Roman" w:hAnsi="Times New Roman" w:cs="Times New Roman"/>
          <w:sz w:val="26"/>
          <w:szCs w:val="26"/>
        </w:rPr>
        <w:t>. Tuy nhiên, với sự phục hồi kinh tế toàn cầu</w:t>
      </w:r>
      <w:r w:rsidR="00BC0C07">
        <w:rPr>
          <w:rFonts w:ascii="Times New Roman" w:hAnsi="Times New Roman" w:cs="Times New Roman"/>
          <w:sz w:val="26"/>
          <w:szCs w:val="26"/>
        </w:rPr>
        <w:t xml:space="preserve"> sau khi dịch bệnh được kiểm soát thì </w:t>
      </w:r>
      <w:r w:rsidR="00A22A6F" w:rsidRPr="00A22A6F">
        <w:rPr>
          <w:rFonts w:ascii="Times New Roman" w:hAnsi="Times New Roman" w:cs="Times New Roman"/>
          <w:sz w:val="26"/>
          <w:szCs w:val="26"/>
        </w:rPr>
        <w:t xml:space="preserve">giá </w:t>
      </w:r>
      <w:r w:rsidR="00BC0C07">
        <w:rPr>
          <w:rFonts w:ascii="Times New Roman" w:hAnsi="Times New Roman" w:cs="Times New Roman"/>
          <w:sz w:val="26"/>
          <w:szCs w:val="26"/>
        </w:rPr>
        <w:t xml:space="preserve">xăng </w:t>
      </w:r>
      <w:r w:rsidR="00A22A6F" w:rsidRPr="00A22A6F">
        <w:rPr>
          <w:rFonts w:ascii="Times New Roman" w:hAnsi="Times New Roman" w:cs="Times New Roman"/>
          <w:sz w:val="26"/>
          <w:szCs w:val="26"/>
        </w:rPr>
        <w:t>dầu đã tăng trở lại.</w:t>
      </w:r>
    </w:p>
    <w:p w14:paraId="3E0692D8" w14:textId="16CE09AA" w:rsidR="007140D6" w:rsidRDefault="00A22A6F" w:rsidP="00962712">
      <w:pPr>
        <w:spacing w:after="0" w:line="360" w:lineRule="auto"/>
        <w:ind w:firstLine="284"/>
        <w:jc w:val="both"/>
        <w:rPr>
          <w:rFonts w:ascii="Times New Roman" w:hAnsi="Times New Roman" w:cs="Times New Roman"/>
          <w:sz w:val="26"/>
          <w:szCs w:val="26"/>
        </w:rPr>
      </w:pPr>
      <w:r w:rsidRPr="00A22A6F">
        <w:rPr>
          <w:rFonts w:ascii="Times New Roman" w:hAnsi="Times New Roman" w:cs="Times New Roman"/>
          <w:sz w:val="26"/>
          <w:szCs w:val="26"/>
        </w:rPr>
        <w:t>Trong tháng 11</w:t>
      </w:r>
      <w:r w:rsidR="00BC0C07">
        <w:rPr>
          <w:rFonts w:ascii="Times New Roman" w:hAnsi="Times New Roman" w:cs="Times New Roman"/>
          <w:sz w:val="26"/>
          <w:szCs w:val="26"/>
        </w:rPr>
        <w:t xml:space="preserve"> năm 2021</w:t>
      </w:r>
      <w:r w:rsidRPr="00A22A6F">
        <w:rPr>
          <w:rFonts w:ascii="Times New Roman" w:hAnsi="Times New Roman" w:cs="Times New Roman"/>
          <w:sz w:val="26"/>
          <w:szCs w:val="26"/>
        </w:rPr>
        <w:t>, OPEC+ đã quyết định tăng sản lượng dầu trở lại và cũng đã thông qua kế hoạch sản lượng cho năm 2022, điều này đã góp phần đưa giá dầu</w:t>
      </w:r>
      <w:r w:rsidR="00BC0C07">
        <w:rPr>
          <w:rFonts w:ascii="Times New Roman" w:hAnsi="Times New Roman" w:cs="Times New Roman"/>
          <w:sz w:val="26"/>
          <w:szCs w:val="26"/>
        </w:rPr>
        <w:t xml:space="preserve"> tăng</w:t>
      </w:r>
      <w:r w:rsidRPr="00A22A6F">
        <w:rPr>
          <w:rFonts w:ascii="Times New Roman" w:hAnsi="Times New Roman" w:cs="Times New Roman"/>
          <w:sz w:val="26"/>
          <w:szCs w:val="26"/>
        </w:rPr>
        <w:t xml:space="preserve"> lên mứ</w:t>
      </w:r>
      <w:r>
        <w:rPr>
          <w:rFonts w:ascii="Times New Roman" w:hAnsi="Times New Roman" w:cs="Times New Roman"/>
          <w:sz w:val="26"/>
          <w:szCs w:val="26"/>
        </w:rPr>
        <w:t>c cao hơn</w:t>
      </w:r>
      <w:r w:rsidRPr="00A22A6F">
        <w:rPr>
          <w:rFonts w:ascii="Times New Roman" w:hAnsi="Times New Roman" w:cs="Times New Roman"/>
          <w:sz w:val="26"/>
          <w:szCs w:val="26"/>
        </w:rPr>
        <w:t xml:space="preserve">. </w:t>
      </w:r>
      <w:r w:rsidR="00CA2100" w:rsidRPr="00CA2100">
        <w:rPr>
          <w:rFonts w:ascii="Times New Roman" w:hAnsi="Times New Roman" w:cs="Times New Roman"/>
          <w:sz w:val="26"/>
          <w:szCs w:val="26"/>
        </w:rPr>
        <w:t>Giá dầu tăng trở lại vào đầu năm 2022</w:t>
      </w:r>
      <w:r w:rsidR="00BC0C07">
        <w:rPr>
          <w:rFonts w:ascii="Times New Roman" w:hAnsi="Times New Roman" w:cs="Times New Roman"/>
          <w:sz w:val="26"/>
          <w:szCs w:val="26"/>
        </w:rPr>
        <w:t xml:space="preserve"> cụ thể</w:t>
      </w:r>
      <w:r w:rsidR="00F35D92">
        <w:rPr>
          <w:rFonts w:ascii="Times New Roman" w:hAnsi="Times New Roman" w:cs="Times New Roman"/>
          <w:sz w:val="26"/>
          <w:szCs w:val="26"/>
        </w:rPr>
        <w:t xml:space="preserve"> t</w:t>
      </w:r>
      <w:r w:rsidR="00CA2100" w:rsidRPr="00CA2100">
        <w:rPr>
          <w:rFonts w:ascii="Times New Roman" w:hAnsi="Times New Roman" w:cs="Times New Roman"/>
          <w:sz w:val="26"/>
          <w:szCs w:val="26"/>
        </w:rPr>
        <w:t>rong tháng 1/2022, giá dầu Brent đã tăng lên gần 87 USD/thùng, mức giá cao nhất trong hơn 3 năm</w:t>
      </w:r>
      <w:r w:rsidR="00560884">
        <w:rPr>
          <w:rFonts w:ascii="Times New Roman" w:hAnsi="Times New Roman" w:cs="Times New Roman"/>
          <w:sz w:val="26"/>
          <w:szCs w:val="26"/>
        </w:rPr>
        <w:t xml:space="preserve"> trở lại đây</w:t>
      </w:r>
      <w:r w:rsidR="00675527">
        <w:rPr>
          <w:rFonts w:ascii="Times New Roman" w:hAnsi="Times New Roman" w:cs="Times New Roman"/>
          <w:sz w:val="26"/>
          <w:szCs w:val="26"/>
        </w:rPr>
        <w:t>.</w:t>
      </w:r>
      <w:r w:rsidR="00BC0C07">
        <w:rPr>
          <w:rFonts w:ascii="Times New Roman" w:hAnsi="Times New Roman" w:cs="Times New Roman"/>
          <w:sz w:val="26"/>
          <w:szCs w:val="26"/>
        </w:rPr>
        <w:t xml:space="preserve"> </w:t>
      </w:r>
      <w:r w:rsidR="00962712">
        <w:rPr>
          <w:rFonts w:ascii="Times New Roman" w:hAnsi="Times New Roman" w:cs="Times New Roman"/>
          <w:sz w:val="26"/>
          <w:szCs w:val="26"/>
        </w:rPr>
        <w:t>Khi cuộc chiến tranh Nga và Ukraine bùng nổ giá xăng dầu thế giới tiếp tục tăng mạnh, các quốc gia đối mặt với khủng hoảng năng lượng do nguồn cung bị đứt gãy và</w:t>
      </w:r>
      <w:r w:rsidR="005A1D91">
        <w:rPr>
          <w:rFonts w:ascii="Times New Roman" w:hAnsi="Times New Roman" w:cs="Times New Roman"/>
          <w:sz w:val="26"/>
          <w:szCs w:val="26"/>
        </w:rPr>
        <w:t xml:space="preserve"> do</w:t>
      </w:r>
      <w:r w:rsidR="00962712">
        <w:rPr>
          <w:rFonts w:ascii="Times New Roman" w:hAnsi="Times New Roman" w:cs="Times New Roman"/>
          <w:sz w:val="26"/>
          <w:szCs w:val="26"/>
        </w:rPr>
        <w:t xml:space="preserve"> nhu cầu xăng dầu thế giới tăng mạnh khi các nền kinh tế đều mở sau hai năm đại dịch covid-19.</w:t>
      </w:r>
    </w:p>
    <w:p w14:paraId="794BAEC2" w14:textId="2D3CE652" w:rsidR="001C128F" w:rsidRDefault="005A1D91" w:rsidP="005A1D91">
      <w:pPr>
        <w:spacing w:after="0" w:line="36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Dưới sự biến động của giá cả xăng dầu trên thế giới đã ảnh hưởng rất lớn tới các quốc gia, trong đó có Việt Nam. Mặc dù giá cả hàng hóa xăng dầu ở Việt Nam là Nhà nước chi phối nhưng </w:t>
      </w:r>
      <w:r w:rsidR="00FE619A">
        <w:rPr>
          <w:rFonts w:ascii="Times New Roman" w:hAnsi="Times New Roman" w:cs="Times New Roman"/>
          <w:sz w:val="26"/>
          <w:szCs w:val="26"/>
        </w:rPr>
        <w:t>trong năm 2021</w:t>
      </w:r>
      <w:r w:rsidR="00551997" w:rsidRPr="00FE619A">
        <w:rPr>
          <w:rFonts w:ascii="Times New Roman" w:hAnsi="Times New Roman" w:cs="Times New Roman"/>
          <w:sz w:val="26"/>
          <w:szCs w:val="26"/>
        </w:rPr>
        <w:t xml:space="preserve"> </w:t>
      </w:r>
      <w:r w:rsidR="00FE619A">
        <w:rPr>
          <w:rFonts w:ascii="Times New Roman" w:hAnsi="Times New Roman" w:cs="Times New Roman"/>
          <w:sz w:val="26"/>
          <w:szCs w:val="26"/>
        </w:rPr>
        <w:t xml:space="preserve">Chính phủ Việt Nam đã có </w:t>
      </w:r>
      <w:r w:rsidR="004334A9" w:rsidRPr="00FE619A">
        <w:rPr>
          <w:rFonts w:ascii="Times New Roman" w:hAnsi="Times New Roman" w:cs="Times New Roman"/>
          <w:sz w:val="26"/>
          <w:szCs w:val="26"/>
        </w:rPr>
        <w:t>24 đợt điều chỉnh giá</w:t>
      </w:r>
      <w:r w:rsidR="00551997" w:rsidRPr="00FE619A">
        <w:rPr>
          <w:rFonts w:ascii="Times New Roman" w:hAnsi="Times New Roman" w:cs="Times New Roman"/>
          <w:sz w:val="26"/>
          <w:szCs w:val="26"/>
        </w:rPr>
        <w:t xml:space="preserve"> </w:t>
      </w:r>
      <w:r w:rsidR="00FE619A">
        <w:rPr>
          <w:rFonts w:ascii="Times New Roman" w:hAnsi="Times New Roman" w:cs="Times New Roman"/>
          <w:sz w:val="26"/>
          <w:szCs w:val="26"/>
        </w:rPr>
        <w:t xml:space="preserve">xăng dầu </w:t>
      </w:r>
      <w:r w:rsidR="00551997" w:rsidRPr="00FE619A">
        <w:rPr>
          <w:rFonts w:ascii="Times New Roman" w:hAnsi="Times New Roman" w:cs="Times New Roman"/>
          <w:sz w:val="26"/>
          <w:szCs w:val="26"/>
        </w:rPr>
        <w:t xml:space="preserve">trong đó </w:t>
      </w:r>
      <w:r w:rsidR="004334A9" w:rsidRPr="00FE619A">
        <w:rPr>
          <w:rFonts w:ascii="Times New Roman" w:hAnsi="Times New Roman" w:cs="Times New Roman"/>
          <w:sz w:val="26"/>
          <w:szCs w:val="26"/>
        </w:rPr>
        <w:t>16 lần tăng giá, 5 lần giảm và 3 lần giữ nguyên giá bán lẻ.</w:t>
      </w:r>
      <w:r w:rsidR="00333AD3">
        <w:rPr>
          <w:rFonts w:ascii="Times New Roman" w:hAnsi="Times New Roman" w:cs="Times New Roman"/>
          <w:sz w:val="26"/>
          <w:szCs w:val="26"/>
        </w:rPr>
        <w:t xml:space="preserve"> </w:t>
      </w:r>
      <w:r w:rsidR="009E07EE" w:rsidRPr="00E40BEC">
        <w:rPr>
          <w:rFonts w:ascii="Times New Roman" w:hAnsi="Times New Roman" w:cs="Times New Roman"/>
          <w:sz w:val="26"/>
          <w:szCs w:val="26"/>
        </w:rPr>
        <w:t>Đỉnh điểm là</w:t>
      </w:r>
      <w:r w:rsidR="000A783D" w:rsidRPr="00E40BEC">
        <w:rPr>
          <w:rFonts w:ascii="Times New Roman" w:hAnsi="Times New Roman" w:cs="Times New Roman"/>
          <w:sz w:val="26"/>
          <w:szCs w:val="26"/>
        </w:rPr>
        <w:t xml:space="preserve"> giá xăng</w:t>
      </w:r>
      <w:r w:rsidR="009E07EE" w:rsidRPr="00E40BEC">
        <w:rPr>
          <w:rFonts w:ascii="Times New Roman" w:hAnsi="Times New Roman" w:cs="Times New Roman"/>
          <w:sz w:val="26"/>
          <w:szCs w:val="26"/>
        </w:rPr>
        <w:t xml:space="preserve"> chạm tới mức hơn 30.000 đồng/ lít.</w:t>
      </w:r>
      <w:r w:rsidR="00333AD3">
        <w:rPr>
          <w:rFonts w:ascii="Times New Roman" w:hAnsi="Times New Roman" w:cs="Times New Roman"/>
          <w:sz w:val="26"/>
          <w:szCs w:val="26"/>
        </w:rPr>
        <w:t xml:space="preserve"> Trong </w:t>
      </w:r>
      <w:r w:rsidR="00C36997" w:rsidRPr="00E40BEC">
        <w:rPr>
          <w:rFonts w:ascii="Times New Roman" w:hAnsi="Times New Roman" w:cs="Times New Roman"/>
          <w:sz w:val="26"/>
          <w:szCs w:val="26"/>
        </w:rPr>
        <w:t xml:space="preserve">năm 2022 </w:t>
      </w:r>
      <w:r w:rsidR="00333AD3">
        <w:rPr>
          <w:rFonts w:ascii="Times New Roman" w:hAnsi="Times New Roman" w:cs="Times New Roman"/>
          <w:sz w:val="26"/>
          <w:szCs w:val="26"/>
        </w:rPr>
        <w:t>đã có</w:t>
      </w:r>
      <w:r w:rsidR="00C36997" w:rsidRPr="00E40BEC">
        <w:rPr>
          <w:rFonts w:ascii="Times New Roman" w:hAnsi="Times New Roman" w:cs="Times New Roman"/>
          <w:sz w:val="26"/>
          <w:szCs w:val="26"/>
        </w:rPr>
        <w:t xml:space="preserve"> 28 lần </w:t>
      </w:r>
      <w:r w:rsidR="00333AD3">
        <w:rPr>
          <w:rFonts w:ascii="Times New Roman" w:hAnsi="Times New Roman" w:cs="Times New Roman"/>
          <w:sz w:val="26"/>
          <w:szCs w:val="26"/>
        </w:rPr>
        <w:t xml:space="preserve">điều chỉnh giá xăng dầu, trong đó </w:t>
      </w:r>
      <w:r w:rsidR="00C36997" w:rsidRPr="00E40BEC">
        <w:rPr>
          <w:rFonts w:ascii="Times New Roman" w:hAnsi="Times New Roman" w:cs="Times New Roman"/>
          <w:sz w:val="26"/>
          <w:szCs w:val="26"/>
        </w:rPr>
        <w:t>15 lần tăng, 12 lần giảm và 1 lần giữ nguyên.</w:t>
      </w:r>
    </w:p>
    <w:p w14:paraId="145CA172" w14:textId="7868B968" w:rsidR="00A10955" w:rsidRPr="00333AD3" w:rsidRDefault="00A10955" w:rsidP="005A1D91">
      <w:pPr>
        <w:spacing w:after="0" w:line="360" w:lineRule="auto"/>
        <w:ind w:firstLine="284"/>
        <w:jc w:val="both"/>
        <w:rPr>
          <w:rFonts w:ascii="Times New Roman" w:hAnsi="Times New Roman" w:cs="Times New Roman"/>
          <w:sz w:val="26"/>
          <w:szCs w:val="26"/>
        </w:rPr>
      </w:pPr>
      <w:r>
        <w:rPr>
          <w:rFonts w:ascii="Times New Roman" w:hAnsi="Times New Roman" w:cs="Times New Roman"/>
          <w:sz w:val="26"/>
          <w:szCs w:val="26"/>
        </w:rPr>
        <w:t>Việc giá xăng dầu tăng giảm thất thường làm ảnh hưởng rất lớn tới tâm lý và tình hình sản xuất kinh doanh của các doanh nghiệp sản xuất, kinh doanh trong nền kinh tế</w:t>
      </w:r>
      <w:r w:rsidR="00C32B13">
        <w:rPr>
          <w:rFonts w:ascii="Times New Roman" w:hAnsi="Times New Roman" w:cs="Times New Roman"/>
          <w:sz w:val="26"/>
          <w:szCs w:val="26"/>
        </w:rPr>
        <w:t xml:space="preserve"> đặc biệt </w:t>
      </w:r>
      <w:r w:rsidR="00C32B13">
        <w:rPr>
          <w:rFonts w:ascii="Times New Roman" w:hAnsi="Times New Roman" w:cs="Times New Roman"/>
          <w:sz w:val="26"/>
          <w:szCs w:val="26"/>
        </w:rPr>
        <w:lastRenderedPageBreak/>
        <w:t>là các doanh nghiệp logistics</w:t>
      </w:r>
      <w:r>
        <w:rPr>
          <w:rFonts w:ascii="Times New Roman" w:hAnsi="Times New Roman" w:cs="Times New Roman"/>
          <w:sz w:val="26"/>
          <w:szCs w:val="26"/>
        </w:rPr>
        <w:t xml:space="preserve"> và </w:t>
      </w:r>
      <w:r w:rsidR="00C32B13">
        <w:rPr>
          <w:rFonts w:ascii="Times New Roman" w:hAnsi="Times New Roman" w:cs="Times New Roman"/>
          <w:sz w:val="26"/>
          <w:szCs w:val="26"/>
        </w:rPr>
        <w:t>ảnh hưởng đến đ</w:t>
      </w:r>
      <w:r>
        <w:rPr>
          <w:rFonts w:ascii="Times New Roman" w:hAnsi="Times New Roman" w:cs="Times New Roman"/>
          <w:sz w:val="26"/>
          <w:szCs w:val="26"/>
        </w:rPr>
        <w:t>ời sống sinh hoạt của người dân trong nền kinh tế. Nền kinh tế đứng trước áp lực của lạm phát.</w:t>
      </w:r>
    </w:p>
    <w:p w14:paraId="1ECC008F" w14:textId="2BFF2B9C" w:rsidR="00B74F74" w:rsidRPr="00E40BEC" w:rsidRDefault="00CB6282" w:rsidP="002F4045">
      <w:pPr>
        <w:spacing w:after="0" w:line="360" w:lineRule="auto"/>
        <w:ind w:firstLine="284"/>
        <w:jc w:val="center"/>
        <w:rPr>
          <w:rFonts w:ascii="Times New Roman" w:hAnsi="Times New Roman" w:cs="Times New Roman"/>
          <w:b/>
          <w:sz w:val="26"/>
          <w:szCs w:val="26"/>
        </w:rPr>
      </w:pPr>
      <w:r w:rsidRPr="00E40BEC">
        <w:rPr>
          <w:rFonts w:ascii="Times New Roman" w:hAnsi="Times New Roman" w:cs="Times New Roman"/>
          <w:b/>
          <w:noProof/>
          <w:sz w:val="26"/>
          <w:szCs w:val="26"/>
        </w:rPr>
        <w:drawing>
          <wp:inline distT="0" distB="0" distL="0" distR="0" wp14:anchorId="6935639E" wp14:editId="5FF92E8A">
            <wp:extent cx="5740400" cy="2317750"/>
            <wp:effectExtent l="0" t="0" r="12700" b="63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070E8B" w:rsidRPr="00333AD3">
        <w:rPr>
          <w:rFonts w:ascii="Times New Roman" w:hAnsi="Times New Roman" w:cs="Times New Roman"/>
          <w:bCs/>
          <w:i/>
          <w:iCs/>
          <w:sz w:val="26"/>
          <w:szCs w:val="26"/>
        </w:rPr>
        <w:t xml:space="preserve">Nguồn: Tổng hợp báo </w:t>
      </w:r>
      <w:r w:rsidR="00333AD3" w:rsidRPr="00333AD3">
        <w:rPr>
          <w:rFonts w:ascii="Times New Roman" w:hAnsi="Times New Roman" w:cs="Times New Roman"/>
          <w:bCs/>
          <w:i/>
          <w:iCs/>
          <w:sz w:val="26"/>
          <w:szCs w:val="26"/>
        </w:rPr>
        <w:t>L</w:t>
      </w:r>
      <w:r w:rsidR="00070E8B" w:rsidRPr="00333AD3">
        <w:rPr>
          <w:rFonts w:ascii="Times New Roman" w:hAnsi="Times New Roman" w:cs="Times New Roman"/>
          <w:bCs/>
          <w:i/>
          <w:iCs/>
          <w:sz w:val="26"/>
          <w:szCs w:val="26"/>
        </w:rPr>
        <w:t>ao động Việt Nam</w:t>
      </w:r>
    </w:p>
    <w:p w14:paraId="48B19EB9" w14:textId="1AB16009" w:rsidR="00C36997" w:rsidRPr="00E40BEC" w:rsidRDefault="00750EAC" w:rsidP="00C34942">
      <w:pPr>
        <w:spacing w:after="0" w:line="360" w:lineRule="auto"/>
        <w:ind w:firstLine="284"/>
        <w:jc w:val="both"/>
        <w:rPr>
          <w:rFonts w:ascii="Times New Roman" w:hAnsi="Times New Roman" w:cs="Times New Roman"/>
          <w:sz w:val="26"/>
          <w:szCs w:val="26"/>
        </w:rPr>
      </w:pPr>
      <w:r w:rsidRPr="00E40BEC">
        <w:rPr>
          <w:rFonts w:ascii="Times New Roman" w:hAnsi="Times New Roman" w:cs="Times New Roman"/>
          <w:noProof/>
          <w:sz w:val="26"/>
          <w:szCs w:val="26"/>
        </w:rPr>
        <mc:AlternateContent>
          <mc:Choice Requires="wps">
            <w:drawing>
              <wp:anchor distT="0" distB="0" distL="114300" distR="114300" simplePos="0" relativeHeight="251656192" behindDoc="0" locked="0" layoutInCell="1" allowOverlap="1" wp14:anchorId="3661E55A" wp14:editId="757B3E1E">
                <wp:simplePos x="0" y="0"/>
                <wp:positionH relativeFrom="column">
                  <wp:posOffset>247015</wp:posOffset>
                </wp:positionH>
                <wp:positionV relativeFrom="paragraph">
                  <wp:posOffset>57785</wp:posOffset>
                </wp:positionV>
                <wp:extent cx="5727700" cy="2590800"/>
                <wp:effectExtent l="0" t="0" r="25400" b="19050"/>
                <wp:wrapNone/>
                <wp:docPr id="12" name="Rounded Rectangle 12"/>
                <wp:cNvGraphicFramePr/>
                <a:graphic xmlns:a="http://schemas.openxmlformats.org/drawingml/2006/main">
                  <a:graphicData uri="http://schemas.microsoft.com/office/word/2010/wordprocessingShape">
                    <wps:wsp>
                      <wps:cNvSpPr/>
                      <wps:spPr>
                        <a:xfrm>
                          <a:off x="0" y="0"/>
                          <a:ext cx="5727700" cy="2590800"/>
                        </a:xfrm>
                        <a:prstGeom prst="roundRect">
                          <a:avLst/>
                        </a:prstGeom>
                        <a:solidFill>
                          <a:schemeClr val="tx2">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8BE01" w14:textId="6799BD83" w:rsidR="005A2FB0" w:rsidRPr="000F564C" w:rsidRDefault="005A2FB0" w:rsidP="001C4D6D">
                            <w:pPr>
                              <w:rPr>
                                <w:rFonts w:ascii="Times New Roman" w:hAnsi="Times New Roman" w:cs="Times New Roman"/>
                                <w:i/>
                                <w:color w:val="000000" w:themeColor="text1"/>
                                <w:sz w:val="24"/>
                                <w:szCs w:val="24"/>
                              </w:rPr>
                            </w:pPr>
                            <w:r w:rsidRPr="000F564C">
                              <w:rPr>
                                <w:rFonts w:ascii="Times New Roman" w:hAnsi="Times New Roman" w:cs="Times New Roman"/>
                                <w:i/>
                                <w:color w:val="000000" w:themeColor="text1"/>
                                <w:sz w:val="24"/>
                                <w:szCs w:val="24"/>
                              </w:rPr>
                              <w:t>Bây giờ muốn đổ xăng thôi phải xếp hàng 30 phút – 1 tiếng nhiều khi là hơn, mỗi đơn hàng thì anh đượ</w:t>
                            </w:r>
                            <w:r>
                              <w:rPr>
                                <w:rFonts w:ascii="Times New Roman" w:hAnsi="Times New Roman" w:cs="Times New Roman"/>
                                <w:i/>
                                <w:color w:val="000000" w:themeColor="text1"/>
                                <w:sz w:val="24"/>
                                <w:szCs w:val="24"/>
                              </w:rPr>
                              <w:t>c 5-10</w:t>
                            </w:r>
                            <w:r w:rsidRPr="000F564C">
                              <w:rPr>
                                <w:rFonts w:ascii="Times New Roman" w:hAnsi="Times New Roman" w:cs="Times New Roman"/>
                                <w:i/>
                                <w:color w:val="000000" w:themeColor="text1"/>
                                <w:sz w:val="24"/>
                                <w:szCs w:val="24"/>
                              </w:rPr>
                              <w:t xml:space="preserve"> nghìn tùy đơn mà có phải đơn nào cũng giao thành công đâu. Tiền lương nhiều khi không đủ bù tiền xăng mất. Mới gần một tháng nhưng thu nhập của tôi đã giảm khoảng 1/3 so với tháng trước. Nên là làm cái nghề này vất vả một cộng thêm giá xăng tăng cao thì vất vả mười.</w:t>
                            </w:r>
                          </w:p>
                          <w:p w14:paraId="636E11E4" w14:textId="00CBF1E1" w:rsidR="005A2FB0" w:rsidRPr="000F564C" w:rsidRDefault="005A2FB0" w:rsidP="001C4D6D">
                            <w:pPr>
                              <w:rPr>
                                <w:rFonts w:ascii="Times New Roman" w:hAnsi="Times New Roman" w:cs="Times New Roman"/>
                                <w:color w:val="000000" w:themeColor="text1"/>
                                <w:sz w:val="24"/>
                                <w:szCs w:val="24"/>
                              </w:rPr>
                            </w:pPr>
                            <w:r w:rsidRPr="000F564C">
                              <w:rPr>
                                <w:rFonts w:ascii="Times New Roman" w:hAnsi="Times New Roman" w:cs="Times New Roman"/>
                                <w:color w:val="000000" w:themeColor="text1"/>
                                <w:sz w:val="24"/>
                                <w:szCs w:val="24"/>
                              </w:rPr>
                              <w:t xml:space="preserve">       (Anh Quang-Shipper Shopee XPRESS khu vực Đại Mỗ, Nam Từ Liêm)</w:t>
                            </w:r>
                          </w:p>
                          <w:p w14:paraId="798056A4" w14:textId="5F6E0151" w:rsidR="005A2FB0" w:rsidRPr="000F4912" w:rsidRDefault="005A2FB0" w:rsidP="000F4912">
                            <w:pPr>
                              <w:jc w:val="both"/>
                              <w:rPr>
                                <w:rFonts w:ascii="Times New Roman" w:hAnsi="Times New Roman" w:cs="Times New Roman"/>
                                <w:i/>
                                <w:color w:val="000000" w:themeColor="text1"/>
                                <w:sz w:val="24"/>
                                <w:szCs w:val="24"/>
                              </w:rPr>
                            </w:pPr>
                            <w:r w:rsidRPr="000F564C">
                              <w:rPr>
                                <w:rFonts w:ascii="Times New Roman" w:hAnsi="Times New Roman" w:cs="Times New Roman"/>
                                <w:i/>
                                <w:color w:val="000000" w:themeColor="text1"/>
                                <w:sz w:val="24"/>
                                <w:szCs w:val="24"/>
                              </w:rPr>
                              <w:t>Trước mình thuê trọ cách trường một tí để bớt chi phí trọ mà giờ đây tiền xăng xe đi học nó còn muốn nhiều hơn so với giá tiền trọ ở gần trường. Chưa kể mình học tiết 1 nên phải thu xếp đi rất sớm, vậy mà nhiều hôm phải chờ đổ xăng đến muộn cả giờ học.</w:t>
                            </w:r>
                            <w:r w:rsidRPr="000F564C">
                              <w:rPr>
                                <w:rFonts w:ascii="Times New Roman" w:hAnsi="Times New Roman" w:cs="Times New Roman"/>
                                <w:color w:val="000000" w:themeColor="text1"/>
                                <w:sz w:val="24"/>
                                <w:szCs w:val="24"/>
                              </w:rPr>
                              <w:t xml:space="preserve"> (Bạn </w:t>
                            </w:r>
                            <w:r>
                              <w:rPr>
                                <w:rFonts w:ascii="Times New Roman" w:hAnsi="Times New Roman" w:cs="Times New Roman"/>
                                <w:color w:val="000000" w:themeColor="text1"/>
                                <w:sz w:val="24"/>
                                <w:szCs w:val="24"/>
                              </w:rPr>
                              <w:t xml:space="preserve">Nguyễn Thị </w:t>
                            </w:r>
                            <w:r w:rsidRPr="000F564C">
                              <w:rPr>
                                <w:rFonts w:ascii="Times New Roman" w:hAnsi="Times New Roman" w:cs="Times New Roman"/>
                                <w:color w:val="000000" w:themeColor="text1"/>
                                <w:sz w:val="24"/>
                                <w:szCs w:val="24"/>
                              </w:rPr>
                              <w:t>Thúy-</w:t>
                            </w:r>
                            <w:r>
                              <w:rPr>
                                <w:rFonts w:ascii="Times New Roman" w:hAnsi="Times New Roman" w:cs="Times New Roman"/>
                                <w:color w:val="000000" w:themeColor="text1"/>
                                <w:sz w:val="24"/>
                                <w:szCs w:val="24"/>
                              </w:rPr>
                              <w:t xml:space="preserve"> Lớp 63LG1-</w:t>
                            </w:r>
                            <w:r w:rsidRPr="000F564C">
                              <w:rPr>
                                <w:rFonts w:ascii="Times New Roman" w:hAnsi="Times New Roman" w:cs="Times New Roman"/>
                                <w:color w:val="000000" w:themeColor="text1"/>
                                <w:sz w:val="24"/>
                                <w:szCs w:val="24"/>
                              </w:rPr>
                              <w:t xml:space="preserve">Sinh viên năm 2 Trường Đại Học Thủy Lợi)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661E55A" id="Rounded Rectangle 12" o:spid="_x0000_s1026" style="position:absolute;left:0;text-align:left;margin-left:19.45pt;margin-top:4.55pt;width:451pt;height:20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" fillcolor="#d5dce4 [671]" strokecolor="black [3213]" strokeweight="1pt">
                <v:stroke joinstyle="miter"/>
                <v:textbox>
                  <w:txbxContent>
                    <w:p w14:paraId="4D08BE01" w14:textId="6799BD83" w:rsidR="005A2FB0" w:rsidRPr="000F564C" w:rsidRDefault="005A2FB0" w:rsidP="001C4D6D">
                      <w:pPr>
                        <w:rPr>
                          <w:rFonts w:ascii="Times New Roman" w:hAnsi="Times New Roman" w:cs="Times New Roman"/>
                          <w:i/>
                          <w:color w:val="000000" w:themeColor="text1"/>
                          <w:sz w:val="24"/>
                          <w:szCs w:val="24"/>
                        </w:rPr>
                      </w:pPr>
                      <w:r w:rsidRPr="000F564C">
                        <w:rPr>
                          <w:rFonts w:ascii="Times New Roman" w:hAnsi="Times New Roman" w:cs="Times New Roman"/>
                          <w:i/>
                          <w:color w:val="000000" w:themeColor="text1"/>
                          <w:sz w:val="24"/>
                          <w:szCs w:val="24"/>
                        </w:rPr>
                        <w:t>Bây giờ muốn đổ xăng thôi phải xếp hàng 30 phút – 1 tiếng nhiều khi là hơn, mỗi đơn hàng thì anh đượ</w:t>
                      </w:r>
                      <w:r>
                        <w:rPr>
                          <w:rFonts w:ascii="Times New Roman" w:hAnsi="Times New Roman" w:cs="Times New Roman"/>
                          <w:i/>
                          <w:color w:val="000000" w:themeColor="text1"/>
                          <w:sz w:val="24"/>
                          <w:szCs w:val="24"/>
                        </w:rPr>
                        <w:t>c 5-10</w:t>
                      </w:r>
                      <w:r w:rsidRPr="000F564C">
                        <w:rPr>
                          <w:rFonts w:ascii="Times New Roman" w:hAnsi="Times New Roman" w:cs="Times New Roman"/>
                          <w:i/>
                          <w:color w:val="000000" w:themeColor="text1"/>
                          <w:sz w:val="24"/>
                          <w:szCs w:val="24"/>
                        </w:rPr>
                        <w:t xml:space="preserve"> nghìn tùy đơn mà có phải đơn nào cũng giao thành công đâu. Tiền lương nhiều khi không đủ bù tiền xăng mất. Mới gần một tháng nhưng thu nhập của tôi đã giảm khoảng 1/3 so với tháng trước. Nên là làm cái nghề này vất vả một cộng thêm giá xăng tăng cao thì vất vả mười.</w:t>
                      </w:r>
                    </w:p>
                    <w:p w14:paraId="636E11E4" w14:textId="00CBF1E1" w:rsidR="005A2FB0" w:rsidRPr="000F564C" w:rsidRDefault="005A2FB0" w:rsidP="001C4D6D">
                      <w:pPr>
                        <w:rPr>
                          <w:rFonts w:ascii="Times New Roman" w:hAnsi="Times New Roman" w:cs="Times New Roman"/>
                          <w:color w:val="000000" w:themeColor="text1"/>
                          <w:sz w:val="24"/>
                          <w:szCs w:val="24"/>
                        </w:rPr>
                      </w:pPr>
                      <w:r w:rsidRPr="000F564C">
                        <w:rPr>
                          <w:rFonts w:ascii="Times New Roman" w:hAnsi="Times New Roman" w:cs="Times New Roman"/>
                          <w:color w:val="000000" w:themeColor="text1"/>
                          <w:sz w:val="24"/>
                          <w:szCs w:val="24"/>
                        </w:rPr>
                        <w:t xml:space="preserve">       (Anh Quang-Shipper Shopee XPRESS khu vực Đại Mỗ, Nam Từ Liêm)</w:t>
                      </w:r>
                    </w:p>
                    <w:p w14:paraId="798056A4" w14:textId="5F6E0151" w:rsidR="005A2FB0" w:rsidRPr="000F4912" w:rsidRDefault="005A2FB0" w:rsidP="000F4912">
                      <w:pPr>
                        <w:jc w:val="both"/>
                        <w:rPr>
                          <w:rFonts w:ascii="Times New Roman" w:hAnsi="Times New Roman" w:cs="Times New Roman"/>
                          <w:i/>
                          <w:color w:val="000000" w:themeColor="text1"/>
                          <w:sz w:val="24"/>
                          <w:szCs w:val="24"/>
                        </w:rPr>
                      </w:pPr>
                      <w:r w:rsidRPr="000F564C">
                        <w:rPr>
                          <w:rFonts w:ascii="Times New Roman" w:hAnsi="Times New Roman" w:cs="Times New Roman"/>
                          <w:i/>
                          <w:color w:val="000000" w:themeColor="text1"/>
                          <w:sz w:val="24"/>
                          <w:szCs w:val="24"/>
                        </w:rPr>
                        <w:t>Trước mình thuê trọ cách trường một tí để bớt chi phí trọ mà giờ đây tiền xăng xe đi học nó còn muốn nhiều hơn so với giá tiền trọ ở gần trường. Chưa kể mình học tiết 1 nên phải thu xếp đi rất sớm, vậy mà nhiều hôm phải chờ đổ xăng đến muộn cả giờ học.</w:t>
                      </w:r>
                      <w:r w:rsidRPr="000F564C">
                        <w:rPr>
                          <w:rFonts w:ascii="Times New Roman" w:hAnsi="Times New Roman" w:cs="Times New Roman"/>
                          <w:color w:val="000000" w:themeColor="text1"/>
                          <w:sz w:val="24"/>
                          <w:szCs w:val="24"/>
                        </w:rPr>
                        <w:t xml:space="preserve"> (Bạn </w:t>
                      </w:r>
                      <w:r>
                        <w:rPr>
                          <w:rFonts w:ascii="Times New Roman" w:hAnsi="Times New Roman" w:cs="Times New Roman"/>
                          <w:color w:val="000000" w:themeColor="text1"/>
                          <w:sz w:val="24"/>
                          <w:szCs w:val="24"/>
                        </w:rPr>
                        <w:t xml:space="preserve">Nguyễn Thị </w:t>
                      </w:r>
                      <w:r w:rsidRPr="000F564C">
                        <w:rPr>
                          <w:rFonts w:ascii="Times New Roman" w:hAnsi="Times New Roman" w:cs="Times New Roman"/>
                          <w:color w:val="000000" w:themeColor="text1"/>
                          <w:sz w:val="24"/>
                          <w:szCs w:val="24"/>
                        </w:rPr>
                        <w:t>Thúy-</w:t>
                      </w:r>
                      <w:r>
                        <w:rPr>
                          <w:rFonts w:ascii="Times New Roman" w:hAnsi="Times New Roman" w:cs="Times New Roman"/>
                          <w:color w:val="000000" w:themeColor="text1"/>
                          <w:sz w:val="24"/>
                          <w:szCs w:val="24"/>
                        </w:rPr>
                        <w:t xml:space="preserve"> Lớp 63LG1-</w:t>
                      </w:r>
                      <w:r w:rsidRPr="000F564C">
                        <w:rPr>
                          <w:rFonts w:ascii="Times New Roman" w:hAnsi="Times New Roman" w:cs="Times New Roman"/>
                          <w:color w:val="000000" w:themeColor="text1"/>
                          <w:sz w:val="24"/>
                          <w:szCs w:val="24"/>
                        </w:rPr>
                        <w:t xml:space="preserve">Sinh viên năm 2 Trường Đại Học Thủy Lợi)   </w:t>
                      </w:r>
                    </w:p>
                  </w:txbxContent>
                </v:textbox>
              </v:roundrect>
            </w:pict>
          </mc:Fallback>
        </mc:AlternateContent>
      </w:r>
    </w:p>
    <w:p w14:paraId="6122EC3B" w14:textId="7C9EC1A9" w:rsidR="001C4D6D" w:rsidRPr="00E40BEC" w:rsidRDefault="001C4D6D" w:rsidP="00C34942">
      <w:pPr>
        <w:spacing w:after="0" w:line="360" w:lineRule="auto"/>
        <w:ind w:firstLine="284"/>
        <w:jc w:val="both"/>
        <w:rPr>
          <w:rFonts w:ascii="Times New Roman" w:hAnsi="Times New Roman" w:cs="Times New Roman"/>
          <w:sz w:val="26"/>
          <w:szCs w:val="26"/>
        </w:rPr>
      </w:pPr>
    </w:p>
    <w:p w14:paraId="13CD8926" w14:textId="0FFFE145" w:rsidR="001C4D6D" w:rsidRPr="00E40BEC" w:rsidRDefault="001C4D6D" w:rsidP="00C34942">
      <w:pPr>
        <w:spacing w:after="0" w:line="360" w:lineRule="auto"/>
        <w:ind w:firstLine="284"/>
        <w:jc w:val="both"/>
        <w:rPr>
          <w:rFonts w:ascii="Times New Roman" w:hAnsi="Times New Roman" w:cs="Times New Roman"/>
          <w:sz w:val="26"/>
          <w:szCs w:val="26"/>
        </w:rPr>
      </w:pPr>
    </w:p>
    <w:p w14:paraId="4F1337FE" w14:textId="5AA1552C" w:rsidR="001C4D6D" w:rsidRPr="00E40BEC" w:rsidRDefault="001C4D6D" w:rsidP="00C34942">
      <w:pPr>
        <w:spacing w:after="0" w:line="360" w:lineRule="auto"/>
        <w:ind w:firstLine="284"/>
        <w:jc w:val="both"/>
        <w:rPr>
          <w:rFonts w:ascii="Times New Roman" w:hAnsi="Times New Roman" w:cs="Times New Roman"/>
          <w:sz w:val="26"/>
          <w:szCs w:val="26"/>
        </w:rPr>
      </w:pPr>
    </w:p>
    <w:p w14:paraId="2F57E62A" w14:textId="77777777" w:rsidR="001C4D6D" w:rsidRPr="00E40BEC" w:rsidRDefault="001C4D6D" w:rsidP="00C34942">
      <w:pPr>
        <w:spacing w:after="0" w:line="360" w:lineRule="auto"/>
        <w:ind w:firstLine="284"/>
        <w:jc w:val="both"/>
        <w:rPr>
          <w:rFonts w:ascii="Times New Roman" w:hAnsi="Times New Roman" w:cs="Times New Roman"/>
          <w:sz w:val="26"/>
          <w:szCs w:val="26"/>
        </w:rPr>
      </w:pPr>
    </w:p>
    <w:p w14:paraId="5A259965" w14:textId="77777777" w:rsidR="001C4D6D" w:rsidRPr="00E40BEC" w:rsidRDefault="001C4D6D" w:rsidP="00C34942">
      <w:pPr>
        <w:spacing w:after="0" w:line="360" w:lineRule="auto"/>
        <w:ind w:firstLine="284"/>
        <w:jc w:val="both"/>
        <w:rPr>
          <w:rFonts w:ascii="Times New Roman" w:hAnsi="Times New Roman" w:cs="Times New Roman"/>
          <w:sz w:val="26"/>
          <w:szCs w:val="26"/>
        </w:rPr>
      </w:pPr>
    </w:p>
    <w:p w14:paraId="6F7AA41C" w14:textId="74FD6A43" w:rsidR="001C4D6D" w:rsidRPr="00E40BEC" w:rsidRDefault="001C4D6D" w:rsidP="00C34942">
      <w:pPr>
        <w:spacing w:after="0" w:line="360" w:lineRule="auto"/>
        <w:ind w:firstLine="284"/>
        <w:jc w:val="both"/>
        <w:rPr>
          <w:rFonts w:ascii="Times New Roman" w:hAnsi="Times New Roman" w:cs="Times New Roman"/>
          <w:sz w:val="26"/>
          <w:szCs w:val="26"/>
        </w:rPr>
      </w:pPr>
    </w:p>
    <w:p w14:paraId="38E28281" w14:textId="43D760E5" w:rsidR="00D57760" w:rsidRPr="00E40BEC" w:rsidRDefault="00D57760" w:rsidP="00C34942">
      <w:pPr>
        <w:spacing w:after="0" w:line="360" w:lineRule="auto"/>
        <w:ind w:firstLine="284"/>
        <w:jc w:val="both"/>
        <w:rPr>
          <w:rFonts w:ascii="Times New Roman" w:hAnsi="Times New Roman" w:cs="Times New Roman"/>
          <w:sz w:val="26"/>
          <w:szCs w:val="26"/>
        </w:rPr>
      </w:pPr>
    </w:p>
    <w:p w14:paraId="38AD18AB" w14:textId="013D5472" w:rsidR="00D57760" w:rsidRPr="00E40BEC" w:rsidRDefault="00D57760" w:rsidP="00C34942">
      <w:pPr>
        <w:spacing w:after="0" w:line="360" w:lineRule="auto"/>
        <w:ind w:firstLine="284"/>
        <w:jc w:val="both"/>
        <w:rPr>
          <w:rFonts w:ascii="Times New Roman" w:hAnsi="Times New Roman" w:cs="Times New Roman"/>
          <w:sz w:val="26"/>
          <w:szCs w:val="26"/>
        </w:rPr>
      </w:pPr>
    </w:p>
    <w:p w14:paraId="0B92377D" w14:textId="77777777" w:rsidR="00D57760" w:rsidRPr="00E40BEC" w:rsidRDefault="00D57760" w:rsidP="000F4912">
      <w:pPr>
        <w:spacing w:after="0" w:line="360" w:lineRule="auto"/>
        <w:jc w:val="both"/>
        <w:rPr>
          <w:rFonts w:ascii="Times New Roman" w:hAnsi="Times New Roman" w:cs="Times New Roman"/>
          <w:sz w:val="26"/>
          <w:szCs w:val="26"/>
        </w:rPr>
      </w:pPr>
    </w:p>
    <w:p w14:paraId="71504E2B" w14:textId="617D6F51" w:rsidR="000E310D" w:rsidRPr="00E40BEC" w:rsidRDefault="000E310D" w:rsidP="00C34942">
      <w:pPr>
        <w:spacing w:after="0" w:line="360" w:lineRule="auto"/>
        <w:ind w:firstLine="284"/>
        <w:jc w:val="both"/>
        <w:rPr>
          <w:rFonts w:ascii="Times New Roman" w:hAnsi="Times New Roman" w:cs="Times New Roman"/>
          <w:sz w:val="26"/>
          <w:szCs w:val="26"/>
        </w:rPr>
      </w:pPr>
      <w:r w:rsidRPr="00E40BEC">
        <w:rPr>
          <w:rFonts w:ascii="Times New Roman" w:hAnsi="Times New Roman" w:cs="Times New Roman"/>
          <w:b/>
          <w:sz w:val="26"/>
          <w:szCs w:val="26"/>
        </w:rPr>
        <w:t xml:space="preserve">2.2. </w:t>
      </w:r>
      <w:r w:rsidR="00CA571F">
        <w:rPr>
          <w:rFonts w:ascii="Times New Roman" w:hAnsi="Times New Roman" w:cs="Times New Roman"/>
          <w:b/>
          <w:sz w:val="26"/>
          <w:szCs w:val="26"/>
        </w:rPr>
        <w:t>T</w:t>
      </w:r>
      <w:r w:rsidRPr="00E40BEC">
        <w:rPr>
          <w:rFonts w:ascii="Times New Roman" w:hAnsi="Times New Roman" w:cs="Times New Roman"/>
          <w:b/>
          <w:sz w:val="26"/>
          <w:szCs w:val="26"/>
        </w:rPr>
        <w:t>ình hình</w:t>
      </w:r>
      <w:r w:rsidR="009748E2">
        <w:rPr>
          <w:rFonts w:ascii="Times New Roman" w:hAnsi="Times New Roman" w:cs="Times New Roman"/>
          <w:b/>
          <w:sz w:val="26"/>
          <w:szCs w:val="26"/>
        </w:rPr>
        <w:t xml:space="preserve"> hoạt động</w:t>
      </w:r>
      <w:r w:rsidRPr="00E40BEC">
        <w:rPr>
          <w:rFonts w:ascii="Times New Roman" w:hAnsi="Times New Roman" w:cs="Times New Roman"/>
          <w:b/>
          <w:sz w:val="26"/>
          <w:szCs w:val="26"/>
        </w:rPr>
        <w:t xml:space="preserve"> kinh doanh của các </w:t>
      </w:r>
      <w:r w:rsidR="00B60AE7">
        <w:rPr>
          <w:rFonts w:ascii="Times New Roman" w:hAnsi="Times New Roman" w:cs="Times New Roman"/>
          <w:b/>
          <w:sz w:val="26"/>
          <w:szCs w:val="26"/>
        </w:rPr>
        <w:t xml:space="preserve">doanh nghiệp logistics </w:t>
      </w:r>
      <w:r w:rsidR="009748E2">
        <w:rPr>
          <w:rFonts w:ascii="Times New Roman" w:hAnsi="Times New Roman" w:cs="Times New Roman"/>
          <w:b/>
          <w:sz w:val="26"/>
          <w:szCs w:val="26"/>
        </w:rPr>
        <w:t>ở Việt Nam hiện nay</w:t>
      </w:r>
    </w:p>
    <w:p w14:paraId="145AF203" w14:textId="44B357D7" w:rsidR="004139DD" w:rsidRDefault="00554DB5" w:rsidP="00C34942">
      <w:pPr>
        <w:pStyle w:val="NormalWeb"/>
        <w:shd w:val="clear" w:color="auto" w:fill="FFFFFF"/>
        <w:spacing w:before="0" w:beforeAutospacing="0" w:after="0" w:afterAutospacing="0" w:line="360" w:lineRule="auto"/>
        <w:ind w:firstLine="284"/>
        <w:jc w:val="both"/>
        <w:rPr>
          <w:color w:val="000000" w:themeColor="text1"/>
          <w:sz w:val="26"/>
          <w:szCs w:val="26"/>
        </w:rPr>
      </w:pPr>
      <w:r w:rsidRPr="004139DD">
        <w:rPr>
          <w:color w:val="000000" w:themeColor="text1"/>
          <w:sz w:val="26"/>
          <w:szCs w:val="26"/>
        </w:rPr>
        <w:t xml:space="preserve">Ngành dịch vụ </w:t>
      </w:r>
      <w:r w:rsidR="00B60AE7">
        <w:rPr>
          <w:color w:val="000000" w:themeColor="text1"/>
          <w:sz w:val="26"/>
          <w:szCs w:val="26"/>
        </w:rPr>
        <w:t>logistics</w:t>
      </w:r>
      <w:r w:rsidRPr="004139DD">
        <w:rPr>
          <w:color w:val="000000" w:themeColor="text1"/>
          <w:sz w:val="26"/>
          <w:szCs w:val="26"/>
        </w:rPr>
        <w:t xml:space="preserve"> Việt Nam hình thành và phát triển từ những năm 70 của thế kỷ </w:t>
      </w:r>
      <w:r w:rsidR="00055DCE">
        <w:rPr>
          <w:color w:val="000000" w:themeColor="text1"/>
          <w:sz w:val="26"/>
          <w:szCs w:val="26"/>
        </w:rPr>
        <w:t>XX</w:t>
      </w:r>
      <w:r w:rsidRPr="004139DD">
        <w:rPr>
          <w:color w:val="000000" w:themeColor="text1"/>
          <w:sz w:val="26"/>
          <w:szCs w:val="26"/>
        </w:rPr>
        <w:t xml:space="preserve"> trên cơ sở phát triển của dịch vụ giao nhận vận tải</w:t>
      </w:r>
      <w:r w:rsidR="00304098" w:rsidRPr="00E40BEC">
        <w:rPr>
          <w:color w:val="000000" w:themeColor="text1"/>
          <w:sz w:val="26"/>
          <w:szCs w:val="26"/>
        </w:rPr>
        <w:t>.</w:t>
      </w:r>
      <w:r w:rsidR="00304098" w:rsidRPr="004139DD">
        <w:rPr>
          <w:color w:val="000000" w:themeColor="text1"/>
          <w:sz w:val="26"/>
          <w:szCs w:val="26"/>
        </w:rPr>
        <w:t xml:space="preserve"> Tại Việt Nam, ngành </w:t>
      </w:r>
      <w:r w:rsidR="00B60AE7">
        <w:rPr>
          <w:color w:val="000000" w:themeColor="text1"/>
          <w:sz w:val="26"/>
          <w:szCs w:val="26"/>
        </w:rPr>
        <w:t>logistics</w:t>
      </w:r>
      <w:r w:rsidR="00304098" w:rsidRPr="004139DD">
        <w:rPr>
          <w:color w:val="000000" w:themeColor="text1"/>
          <w:sz w:val="26"/>
          <w:szCs w:val="26"/>
        </w:rPr>
        <w:t xml:space="preserve"> thực sự được quan tâm và phát triển chỉ từ sau khi Việt Nam thực hiện chính sách đổi mới, mở cửa nền kinh tế. Cùng với việc tăng cường trao đổi, mua bán hàng hóa với nước ngoài, nhận thức và hiểu biết về </w:t>
      </w:r>
      <w:r w:rsidR="00B60AE7">
        <w:rPr>
          <w:color w:val="000000" w:themeColor="text1"/>
          <w:sz w:val="26"/>
          <w:szCs w:val="26"/>
        </w:rPr>
        <w:t>logistics</w:t>
      </w:r>
      <w:r w:rsidR="00304098" w:rsidRPr="004139DD">
        <w:rPr>
          <w:color w:val="000000" w:themeColor="text1"/>
          <w:sz w:val="26"/>
          <w:szCs w:val="26"/>
        </w:rPr>
        <w:t xml:space="preserve">, vai trò của </w:t>
      </w:r>
      <w:r w:rsidR="00B60AE7">
        <w:rPr>
          <w:color w:val="000000" w:themeColor="text1"/>
          <w:sz w:val="26"/>
          <w:szCs w:val="26"/>
        </w:rPr>
        <w:t>logistics</w:t>
      </w:r>
      <w:r w:rsidR="00304098" w:rsidRPr="004139DD">
        <w:rPr>
          <w:color w:val="000000" w:themeColor="text1"/>
          <w:sz w:val="26"/>
          <w:szCs w:val="26"/>
        </w:rPr>
        <w:t xml:space="preserve"> được tăng lên, một số doanh nghiệp hình thành chuyên để cung cấp dịch vụ </w:t>
      </w:r>
      <w:r w:rsidR="00B60AE7">
        <w:rPr>
          <w:color w:val="000000" w:themeColor="text1"/>
          <w:sz w:val="26"/>
          <w:szCs w:val="26"/>
        </w:rPr>
        <w:t>logistics</w:t>
      </w:r>
      <w:r w:rsidR="00304098" w:rsidRPr="004139DD">
        <w:rPr>
          <w:color w:val="000000" w:themeColor="text1"/>
          <w:sz w:val="26"/>
          <w:szCs w:val="26"/>
        </w:rPr>
        <w:t>.</w:t>
      </w:r>
      <w:r w:rsidR="00DB795E" w:rsidRPr="00E40BEC">
        <w:rPr>
          <w:color w:val="000000" w:themeColor="text1"/>
          <w:sz w:val="26"/>
          <w:szCs w:val="26"/>
        </w:rPr>
        <w:t xml:space="preserve"> </w:t>
      </w:r>
    </w:p>
    <w:p w14:paraId="282F8384" w14:textId="28CDEEBE" w:rsidR="004139DD" w:rsidRDefault="004139DD" w:rsidP="00C34942">
      <w:pPr>
        <w:pStyle w:val="NormalWeb"/>
        <w:shd w:val="clear" w:color="auto" w:fill="FFFFFF"/>
        <w:spacing w:before="0" w:beforeAutospacing="0" w:after="0" w:afterAutospacing="0" w:line="360" w:lineRule="auto"/>
        <w:ind w:firstLine="284"/>
        <w:jc w:val="both"/>
        <w:rPr>
          <w:color w:val="000000" w:themeColor="text1"/>
          <w:sz w:val="26"/>
          <w:szCs w:val="26"/>
        </w:rPr>
      </w:pPr>
      <w:r w:rsidRPr="004139DD">
        <w:rPr>
          <w:color w:val="000000" w:themeColor="text1"/>
          <w:sz w:val="26"/>
          <w:szCs w:val="26"/>
        </w:rPr>
        <w:lastRenderedPageBreak/>
        <w:t xml:space="preserve">Theo số liệu của Cục xuất nhập khẩu, tính đến năm 2021, cả nước có hơn 43.000 doanh nghiệp dịch vụ </w:t>
      </w:r>
      <w:r w:rsidR="00B60AE7">
        <w:rPr>
          <w:color w:val="000000" w:themeColor="text1"/>
          <w:sz w:val="26"/>
          <w:szCs w:val="26"/>
        </w:rPr>
        <w:t>logistics</w:t>
      </w:r>
      <w:r w:rsidRPr="004139DD">
        <w:rPr>
          <w:color w:val="000000" w:themeColor="text1"/>
          <w:sz w:val="26"/>
          <w:szCs w:val="26"/>
        </w:rPr>
        <w:t>. Trong </w:t>
      </w:r>
      <w:r>
        <w:rPr>
          <w:color w:val="000000" w:themeColor="text1"/>
          <w:sz w:val="26"/>
          <w:szCs w:val="26"/>
        </w:rPr>
        <w:t xml:space="preserve">đó có </w:t>
      </w:r>
      <w:r w:rsidRPr="004139DD">
        <w:rPr>
          <w:color w:val="000000" w:themeColor="text1"/>
          <w:sz w:val="26"/>
          <w:szCs w:val="26"/>
        </w:rPr>
        <w:t xml:space="preserve">hơn  5.000  doanh  nghiệp  hoạt động trong  lĩnh vực </w:t>
      </w:r>
      <w:r w:rsidR="00B60AE7">
        <w:rPr>
          <w:color w:val="000000" w:themeColor="text1"/>
          <w:sz w:val="26"/>
          <w:szCs w:val="26"/>
        </w:rPr>
        <w:t>logistics</w:t>
      </w:r>
      <w:r w:rsidRPr="004139DD">
        <w:rPr>
          <w:color w:val="000000" w:themeColor="text1"/>
          <w:sz w:val="26"/>
          <w:szCs w:val="26"/>
        </w:rPr>
        <w:t xml:space="preserve"> quốc tế, 69 trung tâm </w:t>
      </w:r>
      <w:r w:rsidR="00B60AE7">
        <w:rPr>
          <w:color w:val="000000" w:themeColor="text1"/>
          <w:sz w:val="26"/>
          <w:szCs w:val="26"/>
        </w:rPr>
        <w:t>logistics</w:t>
      </w:r>
      <w:r w:rsidRPr="004139DD">
        <w:rPr>
          <w:color w:val="000000" w:themeColor="text1"/>
          <w:sz w:val="26"/>
          <w:szCs w:val="26"/>
        </w:rPr>
        <w:t xml:space="preserve"> có quy mô lớn và vừa, thu hút đầu tư ở nhiều lĩnh vực.</w:t>
      </w:r>
      <w:r>
        <w:rPr>
          <w:color w:val="000000" w:themeColor="text1"/>
          <w:sz w:val="26"/>
          <w:szCs w:val="26"/>
        </w:rPr>
        <w:t xml:space="preserve"> </w:t>
      </w:r>
      <w:r w:rsidRPr="004139DD">
        <w:rPr>
          <w:color w:val="000000" w:themeColor="text1"/>
          <w:sz w:val="26"/>
          <w:szCs w:val="26"/>
        </w:rPr>
        <w:t xml:space="preserve">89% là doanh nghiệp Việt Nam có quy mô nhỏ và vừa, 10% là doanh nghiệp liên doanh và 1% doanh nghiệp 100% vốn nước ngoài cung cấp dịch vụ </w:t>
      </w:r>
      <w:r w:rsidR="00B60AE7">
        <w:rPr>
          <w:color w:val="000000" w:themeColor="text1"/>
          <w:sz w:val="26"/>
          <w:szCs w:val="26"/>
        </w:rPr>
        <w:t>logistics</w:t>
      </w:r>
      <w:r w:rsidRPr="004139DD">
        <w:rPr>
          <w:color w:val="000000" w:themeColor="text1"/>
          <w:sz w:val="26"/>
          <w:szCs w:val="26"/>
        </w:rPr>
        <w:t xml:space="preserve"> xuyên quốc gia với các tên tuổi lớn trong danh sách 50 công ty </w:t>
      </w:r>
      <w:r w:rsidR="00B60AE7">
        <w:rPr>
          <w:color w:val="000000" w:themeColor="text1"/>
          <w:sz w:val="26"/>
          <w:szCs w:val="26"/>
        </w:rPr>
        <w:t>logistics</w:t>
      </w:r>
      <w:r w:rsidRPr="004139DD">
        <w:rPr>
          <w:color w:val="000000" w:themeColor="text1"/>
          <w:sz w:val="26"/>
          <w:szCs w:val="26"/>
        </w:rPr>
        <w:t xml:space="preserve"> lớn nhất thế giới như: Kuehne + Nagel, DHL Supply Chain &amp; Global Forwarding, DSV, DB Schenker</w:t>
      </w:r>
      <w:r>
        <w:rPr>
          <w:rStyle w:val="FootnoteReference"/>
          <w:color w:val="000000" w:themeColor="text1"/>
          <w:sz w:val="26"/>
          <w:szCs w:val="26"/>
        </w:rPr>
        <w:footnoteReference w:id="11"/>
      </w:r>
      <w:r w:rsidRPr="004139DD">
        <w:rPr>
          <w:color w:val="000000" w:themeColor="text1"/>
          <w:sz w:val="26"/>
          <w:szCs w:val="26"/>
        </w:rPr>
        <w:t>…</w:t>
      </w:r>
    </w:p>
    <w:p w14:paraId="40145E07" w14:textId="29C01691" w:rsidR="00304098" w:rsidRPr="00E40BEC" w:rsidRDefault="00DB795E" w:rsidP="00C34942">
      <w:pPr>
        <w:pStyle w:val="NormalWeb"/>
        <w:shd w:val="clear" w:color="auto" w:fill="FFFFFF"/>
        <w:spacing w:before="0" w:beforeAutospacing="0" w:after="0" w:afterAutospacing="0" w:line="360" w:lineRule="auto"/>
        <w:ind w:firstLine="284"/>
        <w:jc w:val="both"/>
        <w:rPr>
          <w:color w:val="000000" w:themeColor="text1"/>
          <w:sz w:val="26"/>
          <w:szCs w:val="26"/>
        </w:rPr>
      </w:pPr>
      <w:r w:rsidRPr="00E40BEC">
        <w:rPr>
          <w:color w:val="000000" w:themeColor="text1"/>
          <w:sz w:val="26"/>
          <w:szCs w:val="26"/>
        </w:rPr>
        <w:t xml:space="preserve">Cho dù các doanh nghiệp trong nước chiếm tỷ lệ lớn nhưng lại chỉ chiếm khoảng 30% thị phần, còn lại thuộc về các doanh nghiệp nước ngoài vì doanh nghiệp Việt Nam chủ yếu là doanh nghiệp nhỏ, quy mô hạn chế cả về vốn và nhân lực cũng như kinh nghiệm hoạt động quốc tế, chưa có sự liên kết giữa các khâu trong chuỗi cung ứng </w:t>
      </w:r>
      <w:r w:rsidR="00B60AE7">
        <w:rPr>
          <w:color w:val="000000" w:themeColor="text1"/>
          <w:sz w:val="26"/>
          <w:szCs w:val="26"/>
        </w:rPr>
        <w:t>logistics</w:t>
      </w:r>
      <w:r w:rsidRPr="00E40BEC">
        <w:rPr>
          <w:color w:val="000000" w:themeColor="text1"/>
          <w:sz w:val="26"/>
          <w:szCs w:val="26"/>
        </w:rPr>
        <w:t xml:space="preserve"> và giữa doanh nghiệp dịch vụ </w:t>
      </w:r>
      <w:r w:rsidR="00B60AE7">
        <w:rPr>
          <w:color w:val="000000" w:themeColor="text1"/>
          <w:sz w:val="26"/>
          <w:szCs w:val="26"/>
        </w:rPr>
        <w:t>logistics</w:t>
      </w:r>
      <w:r w:rsidRPr="00E40BEC">
        <w:rPr>
          <w:color w:val="000000" w:themeColor="text1"/>
          <w:sz w:val="26"/>
          <w:szCs w:val="26"/>
        </w:rPr>
        <w:t xml:space="preserve"> với doanh nghiệp xuất nhập khẩu</w:t>
      </w:r>
      <w:r w:rsidR="0066312F">
        <w:rPr>
          <w:color w:val="000000" w:themeColor="text1"/>
          <w:sz w:val="26"/>
          <w:szCs w:val="26"/>
        </w:rPr>
        <w:t>…</w:t>
      </w:r>
      <w:r w:rsidR="00304098" w:rsidRPr="00E40BEC">
        <w:rPr>
          <w:color w:val="000000" w:themeColor="text1"/>
          <w:sz w:val="26"/>
          <w:szCs w:val="26"/>
          <w:lang w:val="vi-VN"/>
        </w:rPr>
        <w:t xml:space="preserve"> Thị trường logisitcs tại Việt Nam được đánh giá cao, đứng thứ 64/160 nước về mức độ phát triển </w:t>
      </w:r>
      <w:r w:rsidR="00B60AE7">
        <w:rPr>
          <w:color w:val="000000" w:themeColor="text1"/>
          <w:sz w:val="26"/>
          <w:szCs w:val="26"/>
          <w:lang w:val="vi-VN"/>
        </w:rPr>
        <w:t>logistics</w:t>
      </w:r>
      <w:r w:rsidR="00304098" w:rsidRPr="00E40BEC">
        <w:rPr>
          <w:color w:val="000000" w:themeColor="text1"/>
          <w:sz w:val="26"/>
          <w:szCs w:val="26"/>
          <w:lang w:val="vi-VN"/>
        </w:rPr>
        <w:t xml:space="preserve"> và đứng thứ 4 trong khối các nước ASEAN (sau Singapore, Malaysia, Thái Lan)</w:t>
      </w:r>
      <w:r w:rsidRPr="00E40BEC">
        <w:rPr>
          <w:color w:val="000000" w:themeColor="text1"/>
          <w:sz w:val="26"/>
          <w:szCs w:val="26"/>
        </w:rPr>
        <w:t>.</w:t>
      </w:r>
    </w:p>
    <w:p w14:paraId="068972E1" w14:textId="464FEBD5" w:rsidR="00BE4EA8" w:rsidRPr="00BE4EA8" w:rsidRDefault="00554DB5" w:rsidP="00BE4EA8">
      <w:pPr>
        <w:spacing w:after="0" w:line="360" w:lineRule="auto"/>
        <w:ind w:firstLine="284"/>
        <w:jc w:val="both"/>
        <w:rPr>
          <w:rFonts w:ascii="Times New Roman" w:eastAsia="Times New Roman" w:hAnsi="Times New Roman" w:cs="Times New Roman"/>
          <w:color w:val="000000" w:themeColor="text1"/>
          <w:sz w:val="26"/>
          <w:szCs w:val="26"/>
          <w:lang w:eastAsia="ko-KR"/>
        </w:rPr>
      </w:pPr>
      <w:r w:rsidRPr="004B53DB">
        <w:rPr>
          <w:rFonts w:ascii="Times New Roman" w:eastAsia="Times New Roman" w:hAnsi="Times New Roman" w:cs="Times New Roman"/>
          <w:color w:val="000000" w:themeColor="text1"/>
          <w:sz w:val="26"/>
          <w:szCs w:val="26"/>
          <w:lang w:eastAsia="ko-KR"/>
        </w:rPr>
        <w:t xml:space="preserve">Ngành </w:t>
      </w:r>
      <w:r w:rsidR="00993594" w:rsidRPr="004B53DB">
        <w:rPr>
          <w:rFonts w:ascii="Times New Roman" w:eastAsia="Times New Roman" w:hAnsi="Times New Roman" w:cs="Times New Roman"/>
          <w:color w:val="000000" w:themeColor="text1"/>
          <w:sz w:val="26"/>
          <w:szCs w:val="26"/>
          <w:lang w:eastAsia="ko-KR"/>
        </w:rPr>
        <w:t xml:space="preserve">logisitcs ở nước ta </w:t>
      </w:r>
      <w:r w:rsidRPr="004B53DB">
        <w:rPr>
          <w:rFonts w:ascii="Times New Roman" w:eastAsia="Times New Roman" w:hAnsi="Times New Roman" w:cs="Times New Roman"/>
          <w:color w:val="000000" w:themeColor="text1"/>
          <w:sz w:val="26"/>
          <w:szCs w:val="26"/>
          <w:lang w:eastAsia="ko-KR"/>
        </w:rPr>
        <w:t xml:space="preserve">phát triển khá muộn so với thế giới, tuy nhiên lại phát triển rất nhanh và vững chắc, trở thành một ngành dịch vụ trọng yếu trong phát triển kinh tế - xã hội của đất nước </w:t>
      </w:r>
      <w:r w:rsidR="002127C4" w:rsidRPr="004B53DB">
        <w:rPr>
          <w:rFonts w:ascii="Times New Roman" w:eastAsia="Times New Roman" w:hAnsi="Times New Roman" w:cs="Times New Roman"/>
          <w:color w:val="000000" w:themeColor="text1"/>
          <w:sz w:val="26"/>
          <w:szCs w:val="26"/>
          <w:lang w:eastAsia="ko-KR"/>
        </w:rPr>
        <w:t>nhất là trong những năm gần đây</w:t>
      </w:r>
      <w:r w:rsidR="007772B0" w:rsidRPr="004B53DB">
        <w:rPr>
          <w:rFonts w:ascii="Times New Roman" w:eastAsia="Times New Roman" w:hAnsi="Times New Roman" w:cs="Times New Roman"/>
          <w:color w:val="000000" w:themeColor="text1"/>
          <w:sz w:val="26"/>
          <w:szCs w:val="26"/>
          <w:lang w:eastAsia="ko-KR"/>
        </w:rPr>
        <w:t>.</w:t>
      </w:r>
      <w:r w:rsidR="00993594" w:rsidRPr="004B53DB">
        <w:rPr>
          <w:rFonts w:ascii="Times New Roman" w:eastAsia="Times New Roman" w:hAnsi="Times New Roman" w:cs="Times New Roman"/>
          <w:color w:val="000000" w:themeColor="text1"/>
          <w:sz w:val="26"/>
          <w:szCs w:val="26"/>
          <w:lang w:eastAsia="ko-KR"/>
        </w:rPr>
        <w:t xml:space="preserve"> </w:t>
      </w:r>
      <w:r w:rsidR="007772B0" w:rsidRPr="004B53DB">
        <w:rPr>
          <w:rFonts w:ascii="Times New Roman" w:eastAsia="Times New Roman" w:hAnsi="Times New Roman" w:cs="Times New Roman"/>
          <w:color w:val="000000" w:themeColor="text1"/>
          <w:sz w:val="26"/>
          <w:szCs w:val="26"/>
          <w:lang w:eastAsia="ko-KR"/>
        </w:rPr>
        <w:t>C</w:t>
      </w:r>
      <w:r w:rsidR="002127C4" w:rsidRPr="004B53DB">
        <w:rPr>
          <w:rFonts w:ascii="Times New Roman" w:eastAsia="Times New Roman" w:hAnsi="Times New Roman" w:cs="Times New Roman"/>
          <w:color w:val="000000" w:themeColor="text1"/>
          <w:sz w:val="26"/>
          <w:szCs w:val="26"/>
          <w:lang w:eastAsia="ko-KR"/>
        </w:rPr>
        <w:t>ụ thể</w:t>
      </w:r>
      <w:r w:rsidR="008A0A89">
        <w:rPr>
          <w:rFonts w:ascii="Times New Roman" w:eastAsia="Times New Roman" w:hAnsi="Times New Roman" w:cs="Times New Roman"/>
          <w:color w:val="000000" w:themeColor="text1"/>
          <w:sz w:val="26"/>
          <w:szCs w:val="26"/>
          <w:lang w:eastAsia="ko-KR"/>
        </w:rPr>
        <w:t>, trong những năm</w:t>
      </w:r>
      <w:r w:rsidR="002127C4" w:rsidRPr="004B53DB">
        <w:rPr>
          <w:rFonts w:ascii="Times New Roman" w:eastAsia="Times New Roman" w:hAnsi="Times New Roman" w:cs="Times New Roman"/>
          <w:color w:val="000000" w:themeColor="text1"/>
          <w:sz w:val="26"/>
          <w:szCs w:val="26"/>
          <w:lang w:eastAsia="ko-KR"/>
        </w:rPr>
        <w:t xml:space="preserve"> </w:t>
      </w:r>
      <w:r w:rsidR="00416880" w:rsidRPr="004B53DB">
        <w:rPr>
          <w:rFonts w:ascii="Times New Roman" w:eastAsia="Times New Roman" w:hAnsi="Times New Roman" w:cs="Times New Roman"/>
          <w:color w:val="000000" w:themeColor="text1"/>
          <w:sz w:val="26"/>
          <w:szCs w:val="26"/>
          <w:lang w:eastAsia="ko-KR"/>
        </w:rPr>
        <w:t>2021</w:t>
      </w:r>
      <w:r w:rsidR="007772B0" w:rsidRPr="004B53DB">
        <w:rPr>
          <w:rFonts w:ascii="Times New Roman" w:eastAsia="Times New Roman" w:hAnsi="Times New Roman" w:cs="Times New Roman"/>
          <w:color w:val="000000" w:themeColor="text1"/>
          <w:sz w:val="26"/>
          <w:szCs w:val="26"/>
          <w:lang w:eastAsia="ko-KR"/>
        </w:rPr>
        <w:t>-2022 t</w:t>
      </w:r>
      <w:r w:rsidR="001B2C3C" w:rsidRPr="004B53DB">
        <w:rPr>
          <w:rFonts w:ascii="Times New Roman" w:eastAsia="Times New Roman" w:hAnsi="Times New Roman" w:cs="Times New Roman"/>
          <w:color w:val="000000" w:themeColor="text1"/>
          <w:sz w:val="26"/>
          <w:szCs w:val="26"/>
          <w:lang w:eastAsia="ko-KR"/>
        </w:rPr>
        <w:t xml:space="preserve">rước bối cảnh nền kinh tế </w:t>
      </w:r>
      <w:r w:rsidR="007D3B5D" w:rsidRPr="004B53DB">
        <w:rPr>
          <w:rFonts w:ascii="Times New Roman" w:eastAsia="Times New Roman" w:hAnsi="Times New Roman" w:cs="Times New Roman"/>
          <w:color w:val="000000" w:themeColor="text1"/>
          <w:sz w:val="26"/>
          <w:szCs w:val="26"/>
          <w:lang w:eastAsia="ko-KR"/>
        </w:rPr>
        <w:t>toàn cầu liên kết thì khối lượng hàng hóa được vận chuyển vẫn tăng</w:t>
      </w:r>
      <w:r w:rsidR="005071C8" w:rsidRPr="005F56EC">
        <w:rPr>
          <w:rFonts w:ascii="Times New Roman" w:eastAsia="Times New Roman" w:hAnsi="Times New Roman" w:cs="Times New Roman"/>
          <w:color w:val="000000" w:themeColor="text1"/>
          <w:sz w:val="26"/>
          <w:szCs w:val="26"/>
          <w:lang w:eastAsia="ko-KR"/>
        </w:rPr>
        <w:t>.</w:t>
      </w:r>
      <w:r w:rsidR="007D3B5D" w:rsidRPr="005F56EC">
        <w:rPr>
          <w:rFonts w:ascii="Times New Roman" w:eastAsia="Times New Roman" w:hAnsi="Times New Roman" w:cs="Times New Roman"/>
          <w:color w:val="000000" w:themeColor="text1"/>
          <w:sz w:val="26"/>
          <w:szCs w:val="26"/>
          <w:lang w:eastAsia="ko-KR"/>
        </w:rPr>
        <w:t xml:space="preserve"> Theo số liệu của Tổng cục Thống kê, tổng khối lượng vận chuyển hàng hóa của Việt Nam năm 2022 đạt 1.492,7 triệu tấn, tăng 24,4% so với cùng kỳ năm 2021, luân chuyển hàng hóa đạt 318,12 tỷ tấn, tăng 31% so với cùng kỳ năm 2021</w:t>
      </w:r>
      <w:r w:rsidR="005F56EC">
        <w:rPr>
          <w:rStyle w:val="FootnoteReference"/>
          <w:rFonts w:ascii="Times New Roman" w:eastAsia="Times New Roman" w:hAnsi="Times New Roman" w:cs="Times New Roman"/>
          <w:color w:val="000000" w:themeColor="text1"/>
          <w:sz w:val="26"/>
          <w:szCs w:val="26"/>
          <w:lang w:eastAsia="ko-KR"/>
        </w:rPr>
        <w:footnoteReference w:id="12"/>
      </w:r>
      <w:r w:rsidR="007D3B5D" w:rsidRPr="004B53DB">
        <w:rPr>
          <w:rFonts w:ascii="Times New Roman" w:eastAsia="Times New Roman" w:hAnsi="Times New Roman" w:cs="Times New Roman"/>
          <w:color w:val="000000" w:themeColor="text1"/>
          <w:sz w:val="26"/>
          <w:szCs w:val="26"/>
          <w:lang w:eastAsia="ko-KR"/>
        </w:rPr>
        <w:t>.</w:t>
      </w:r>
    </w:p>
    <w:p w14:paraId="2ACBEF1F" w14:textId="5486AAF4" w:rsidR="00993594" w:rsidRPr="00993594" w:rsidRDefault="005D7CDF" w:rsidP="005D7CDF">
      <w:pPr>
        <w:pStyle w:val="NormalWeb"/>
        <w:shd w:val="clear" w:color="auto" w:fill="FFFFFF"/>
        <w:spacing w:before="0" w:beforeAutospacing="0" w:after="0" w:afterAutospacing="0" w:line="360" w:lineRule="auto"/>
        <w:jc w:val="center"/>
        <w:rPr>
          <w:b/>
          <w:bCs/>
          <w:color w:val="000000" w:themeColor="text1"/>
          <w:sz w:val="26"/>
          <w:szCs w:val="26"/>
          <w:lang w:val="vi-VN"/>
        </w:rPr>
      </w:pPr>
      <w:r w:rsidRPr="00E40BEC">
        <w:rPr>
          <w:noProof/>
          <w:sz w:val="26"/>
          <w:szCs w:val="26"/>
          <w:lang w:eastAsia="en-US"/>
        </w:rPr>
        <w:drawing>
          <wp:anchor distT="0" distB="0" distL="114300" distR="114300" simplePos="0" relativeHeight="251658240" behindDoc="1" locked="0" layoutInCell="1" allowOverlap="1" wp14:anchorId="698805C4" wp14:editId="140B0AE0">
            <wp:simplePos x="0" y="0"/>
            <wp:positionH relativeFrom="column">
              <wp:posOffset>894715</wp:posOffset>
            </wp:positionH>
            <wp:positionV relativeFrom="paragraph">
              <wp:posOffset>297180</wp:posOffset>
            </wp:positionV>
            <wp:extent cx="4362450" cy="1492250"/>
            <wp:effectExtent l="0" t="0" r="0" b="1270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993594" w:rsidRPr="00993594">
        <w:rPr>
          <w:b/>
          <w:bCs/>
          <w:color w:val="000000" w:themeColor="text1"/>
          <w:sz w:val="26"/>
          <w:szCs w:val="26"/>
        </w:rPr>
        <w:t>Biểu đồ</w:t>
      </w:r>
      <w:r w:rsidR="000C0353">
        <w:rPr>
          <w:b/>
          <w:bCs/>
          <w:color w:val="000000" w:themeColor="text1"/>
          <w:sz w:val="26"/>
          <w:szCs w:val="26"/>
        </w:rPr>
        <w:t xml:space="preserve"> 2.2</w:t>
      </w:r>
      <w:r w:rsidR="00993594" w:rsidRPr="00993594">
        <w:rPr>
          <w:b/>
          <w:bCs/>
          <w:color w:val="000000" w:themeColor="text1"/>
          <w:sz w:val="26"/>
          <w:szCs w:val="26"/>
        </w:rPr>
        <w:t>: Biểu hiện khối lượng vận chuyển hàng hóa giai đoạn 2021 - 2022</w:t>
      </w:r>
    </w:p>
    <w:p w14:paraId="3C21AC33" w14:textId="49E22B17" w:rsidR="00D960F4" w:rsidRPr="00094428" w:rsidRDefault="000F4912" w:rsidP="000F4912">
      <w:pPr>
        <w:spacing w:after="0" w:line="360" w:lineRule="auto"/>
        <w:ind w:firstLine="284"/>
        <w:jc w:val="center"/>
        <w:rPr>
          <w:rFonts w:ascii="Times New Roman" w:hAnsi="Times New Roman" w:cs="Times New Roman"/>
          <w:i/>
          <w:iCs/>
          <w:sz w:val="24"/>
          <w:szCs w:val="24"/>
        </w:rPr>
      </w:pPr>
      <w:r>
        <w:rPr>
          <w:rFonts w:ascii="Times New Roman" w:hAnsi="Times New Roman" w:cs="Times New Roman"/>
          <w:i/>
          <w:iCs/>
          <w:sz w:val="24"/>
          <w:szCs w:val="24"/>
        </w:rPr>
        <w:t xml:space="preserve">                             </w:t>
      </w:r>
      <w:r w:rsidR="007D3B5D" w:rsidRPr="00993594">
        <w:rPr>
          <w:rFonts w:ascii="Times New Roman" w:hAnsi="Times New Roman" w:cs="Times New Roman"/>
          <w:i/>
          <w:iCs/>
          <w:sz w:val="24"/>
          <w:szCs w:val="24"/>
        </w:rPr>
        <w:t xml:space="preserve">Nguồn: Tổng hợp từ số liệu của Tổng </w:t>
      </w:r>
      <w:r w:rsidR="00993594">
        <w:rPr>
          <w:rFonts w:ascii="Times New Roman" w:hAnsi="Times New Roman" w:cs="Times New Roman"/>
          <w:i/>
          <w:iCs/>
          <w:sz w:val="24"/>
          <w:szCs w:val="24"/>
        </w:rPr>
        <w:t>c</w:t>
      </w:r>
      <w:r w:rsidR="007D3B5D" w:rsidRPr="00993594">
        <w:rPr>
          <w:rFonts w:ascii="Times New Roman" w:hAnsi="Times New Roman" w:cs="Times New Roman"/>
          <w:i/>
          <w:iCs/>
          <w:sz w:val="24"/>
          <w:szCs w:val="24"/>
        </w:rPr>
        <w:t xml:space="preserve">ục </w:t>
      </w:r>
      <w:r w:rsidR="00993594">
        <w:rPr>
          <w:rFonts w:ascii="Times New Roman" w:hAnsi="Times New Roman" w:cs="Times New Roman"/>
          <w:i/>
          <w:iCs/>
          <w:sz w:val="24"/>
          <w:szCs w:val="24"/>
        </w:rPr>
        <w:t>t</w:t>
      </w:r>
      <w:r w:rsidR="007D3B5D" w:rsidRPr="00993594">
        <w:rPr>
          <w:rFonts w:ascii="Times New Roman" w:hAnsi="Times New Roman" w:cs="Times New Roman"/>
          <w:i/>
          <w:iCs/>
          <w:sz w:val="24"/>
          <w:szCs w:val="24"/>
        </w:rPr>
        <w:t xml:space="preserve">hống </w:t>
      </w:r>
      <w:r w:rsidR="00993594">
        <w:rPr>
          <w:rFonts w:ascii="Times New Roman" w:hAnsi="Times New Roman" w:cs="Times New Roman"/>
          <w:i/>
          <w:iCs/>
          <w:sz w:val="24"/>
          <w:szCs w:val="24"/>
        </w:rPr>
        <w:t>k</w:t>
      </w:r>
      <w:r w:rsidR="007D3B5D" w:rsidRPr="00993594">
        <w:rPr>
          <w:rFonts w:ascii="Times New Roman" w:hAnsi="Times New Roman" w:cs="Times New Roman"/>
          <w:i/>
          <w:iCs/>
          <w:sz w:val="24"/>
          <w:szCs w:val="24"/>
        </w:rPr>
        <w:t>ê</w:t>
      </w:r>
    </w:p>
    <w:p w14:paraId="053C0B88" w14:textId="6517F184" w:rsidR="005062B9" w:rsidRPr="00E40BEC" w:rsidRDefault="00902EA9" w:rsidP="00C34942">
      <w:pPr>
        <w:spacing w:after="0" w:line="360" w:lineRule="auto"/>
        <w:ind w:firstLine="284"/>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T</w:t>
      </w:r>
      <w:r w:rsidR="00551C4A" w:rsidRPr="00E40BEC">
        <w:rPr>
          <w:rFonts w:ascii="Times New Roman" w:hAnsi="Times New Roman" w:cs="Times New Roman"/>
          <w:color w:val="000000"/>
          <w:sz w:val="26"/>
          <w:szCs w:val="26"/>
        </w:rPr>
        <w:t xml:space="preserve">ốc độ phát triển của ngành </w:t>
      </w:r>
      <w:r w:rsidR="00B60AE7">
        <w:rPr>
          <w:rFonts w:ascii="Times New Roman" w:hAnsi="Times New Roman" w:cs="Times New Roman"/>
          <w:color w:val="000000"/>
          <w:sz w:val="26"/>
          <w:szCs w:val="26"/>
        </w:rPr>
        <w:t>logistics</w:t>
      </w:r>
      <w:r w:rsidR="00551C4A" w:rsidRPr="00E40BEC">
        <w:rPr>
          <w:rFonts w:ascii="Times New Roman" w:hAnsi="Times New Roman" w:cs="Times New Roman"/>
          <w:color w:val="000000"/>
          <w:sz w:val="26"/>
          <w:szCs w:val="26"/>
        </w:rPr>
        <w:t xml:space="preserve"> tại Việt Nam những năm gần đây đạt khoảng 14% - 16%, với quy mô khoảng 40 - 42 tỷ USD/năm.</w:t>
      </w:r>
      <w:r w:rsidR="005062B9" w:rsidRPr="00E40BEC">
        <w:rPr>
          <w:rFonts w:ascii="Times New Roman" w:hAnsi="Times New Roman" w:cs="Times New Roman"/>
          <w:color w:val="000000"/>
          <w:sz w:val="26"/>
          <w:szCs w:val="26"/>
        </w:rPr>
        <w:t xml:space="preserve"> </w:t>
      </w:r>
      <w:r w:rsidR="00551C4A" w:rsidRPr="00E40BEC">
        <w:rPr>
          <w:rFonts w:ascii="Times New Roman" w:hAnsi="Times New Roman" w:cs="Times New Roman"/>
          <w:color w:val="000000"/>
          <w:sz w:val="26"/>
          <w:szCs w:val="26"/>
        </w:rPr>
        <w:t xml:space="preserve"> </w:t>
      </w:r>
      <w:r w:rsidR="005062B9" w:rsidRPr="00E40BEC">
        <w:rPr>
          <w:rFonts w:ascii="Times New Roman" w:hAnsi="Times New Roman" w:cs="Times New Roman"/>
          <w:color w:val="000000"/>
          <w:sz w:val="26"/>
          <w:szCs w:val="26"/>
        </w:rPr>
        <w:t xml:space="preserve">Theo số liệu công bố của Tổng cục </w:t>
      </w:r>
      <w:r w:rsidR="00911014">
        <w:rPr>
          <w:rFonts w:ascii="Times New Roman" w:hAnsi="Times New Roman" w:cs="Times New Roman"/>
          <w:color w:val="000000"/>
          <w:sz w:val="26"/>
          <w:szCs w:val="26"/>
        </w:rPr>
        <w:t>t</w:t>
      </w:r>
      <w:r w:rsidR="005062B9" w:rsidRPr="00E40BEC">
        <w:rPr>
          <w:rFonts w:ascii="Times New Roman" w:hAnsi="Times New Roman" w:cs="Times New Roman"/>
          <w:color w:val="000000"/>
          <w:sz w:val="26"/>
          <w:szCs w:val="26"/>
        </w:rPr>
        <w:t>hống kê (2022), trong lĩnh vực vận tải, kho bãi, số doanh nghiệp đăng ký thành lập mới trong năm 2022 tăng 30,4%, số vốn đăng ký tăng 85% và số lao động tăng 24.6% so với cùng kỳ năm 2021</w:t>
      </w:r>
      <w:r w:rsidR="005F56EC">
        <w:rPr>
          <w:rStyle w:val="FootnoteReference"/>
          <w:rFonts w:ascii="Times New Roman" w:hAnsi="Times New Roman" w:cs="Times New Roman"/>
          <w:color w:val="000000"/>
          <w:sz w:val="26"/>
          <w:szCs w:val="26"/>
        </w:rPr>
        <w:footnoteReference w:id="13"/>
      </w:r>
      <w:r w:rsidR="005062B9" w:rsidRPr="00E40BEC">
        <w:rPr>
          <w:rFonts w:ascii="Times New Roman" w:hAnsi="Times New Roman" w:cs="Times New Roman"/>
          <w:color w:val="000000"/>
          <w:sz w:val="26"/>
          <w:szCs w:val="26"/>
        </w:rPr>
        <w:t>.</w:t>
      </w:r>
      <w:r w:rsidR="004B53DB">
        <w:rPr>
          <w:rFonts w:ascii="Times New Roman" w:hAnsi="Times New Roman" w:cs="Times New Roman"/>
          <w:color w:val="000000"/>
          <w:sz w:val="26"/>
          <w:szCs w:val="26"/>
        </w:rPr>
        <w:t xml:space="preserve"> </w:t>
      </w:r>
    </w:p>
    <w:p w14:paraId="3CB047C9" w14:textId="21D17F3D" w:rsidR="001E57DC" w:rsidRPr="00911014" w:rsidRDefault="00A93C6B" w:rsidP="00C34942">
      <w:pPr>
        <w:spacing w:after="0" w:line="360" w:lineRule="auto"/>
        <w:ind w:firstLine="284"/>
        <w:jc w:val="both"/>
        <w:rPr>
          <w:rFonts w:ascii="Times New Roman" w:eastAsia="Times New Roman" w:hAnsi="Times New Roman" w:cs="Times New Roman"/>
          <w:sz w:val="26"/>
          <w:szCs w:val="26"/>
          <w:lang w:eastAsia="ko-KR"/>
        </w:rPr>
      </w:pPr>
      <w:r w:rsidRPr="00E40BEC">
        <w:rPr>
          <w:rFonts w:ascii="Times New Roman" w:eastAsia="Times New Roman" w:hAnsi="Times New Roman" w:cs="Times New Roman"/>
          <w:sz w:val="26"/>
          <w:szCs w:val="26"/>
          <w:lang w:eastAsia="ko-KR"/>
        </w:rPr>
        <w:t xml:space="preserve">Tiếp </w:t>
      </w:r>
      <w:r w:rsidR="002E1EEC" w:rsidRPr="00E40BEC">
        <w:rPr>
          <w:rFonts w:ascii="Times New Roman" w:eastAsia="Times New Roman" w:hAnsi="Times New Roman" w:cs="Times New Roman"/>
          <w:sz w:val="26"/>
          <w:szCs w:val="26"/>
          <w:lang w:eastAsia="ko-KR"/>
        </w:rPr>
        <w:t>t</w:t>
      </w:r>
      <w:r w:rsidR="001E57DC" w:rsidRPr="00E40BEC">
        <w:rPr>
          <w:rFonts w:ascii="Times New Roman" w:eastAsia="Times New Roman" w:hAnsi="Times New Roman" w:cs="Times New Roman"/>
          <w:sz w:val="26"/>
          <w:szCs w:val="26"/>
          <w:lang w:eastAsia="ko-KR"/>
        </w:rPr>
        <w:t>ục có sự chuyển đổi từ</w:t>
      </w:r>
      <w:r w:rsidR="002E1EEC" w:rsidRPr="00E40BEC">
        <w:rPr>
          <w:rFonts w:ascii="Times New Roman" w:eastAsia="Times New Roman" w:hAnsi="Times New Roman" w:cs="Times New Roman"/>
          <w:sz w:val="26"/>
          <w:szCs w:val="26"/>
          <w:lang w:eastAsia="ko-KR"/>
        </w:rPr>
        <w:t xml:space="preserve"> </w:t>
      </w:r>
      <w:r w:rsidR="00B60AE7">
        <w:rPr>
          <w:rFonts w:ascii="Times New Roman" w:eastAsia="Times New Roman" w:hAnsi="Times New Roman" w:cs="Times New Roman"/>
          <w:sz w:val="26"/>
          <w:szCs w:val="26"/>
          <w:lang w:eastAsia="ko-KR"/>
        </w:rPr>
        <w:t>logistics</w:t>
      </w:r>
      <w:r w:rsidR="001E57DC" w:rsidRPr="00E40BEC">
        <w:rPr>
          <w:rFonts w:ascii="Times New Roman" w:eastAsia="Times New Roman" w:hAnsi="Times New Roman" w:cs="Times New Roman"/>
          <w:sz w:val="26"/>
          <w:szCs w:val="26"/>
          <w:lang w:eastAsia="ko-KR"/>
        </w:rPr>
        <w:t xml:space="preserve"> truyền thống sang </w:t>
      </w:r>
      <w:r w:rsidR="00B60AE7">
        <w:rPr>
          <w:rFonts w:ascii="Times New Roman" w:eastAsia="Times New Roman" w:hAnsi="Times New Roman" w:cs="Times New Roman"/>
          <w:sz w:val="26"/>
          <w:szCs w:val="26"/>
          <w:lang w:eastAsia="ko-KR"/>
        </w:rPr>
        <w:t>logistics</w:t>
      </w:r>
      <w:r w:rsidR="002E1EEC" w:rsidRPr="00E40BEC">
        <w:rPr>
          <w:rFonts w:ascii="Times New Roman" w:eastAsia="Times New Roman" w:hAnsi="Times New Roman" w:cs="Times New Roman"/>
          <w:sz w:val="26"/>
          <w:szCs w:val="26"/>
          <w:lang w:eastAsia="ko-KR"/>
        </w:rPr>
        <w:t xml:space="preserve"> thế hệ mới, áp dụng công nghệ 4.0. Với sự gia tăng mạnh của số lượng các doanh nghiệp thương mại điện tử, cùng với nhu cầu thuê mặt bằng phục vụ lưu giữ, phân loại hàng hóa, hoàn tất đơn hàng... nhiều doanh nghiệp đã nắm bắt xu thế, xây dựng và đầu tư hệ thống kho, trung tâm </w:t>
      </w:r>
      <w:r w:rsidR="00B60AE7">
        <w:rPr>
          <w:rFonts w:ascii="Times New Roman" w:eastAsia="Times New Roman" w:hAnsi="Times New Roman" w:cs="Times New Roman"/>
          <w:sz w:val="26"/>
          <w:szCs w:val="26"/>
          <w:lang w:eastAsia="ko-KR"/>
        </w:rPr>
        <w:t>logistics</w:t>
      </w:r>
      <w:r w:rsidR="002E1EEC" w:rsidRPr="00E40BEC">
        <w:rPr>
          <w:rFonts w:ascii="Times New Roman" w:eastAsia="Times New Roman" w:hAnsi="Times New Roman" w:cs="Times New Roman"/>
          <w:sz w:val="26"/>
          <w:szCs w:val="26"/>
          <w:lang w:eastAsia="ko-KR"/>
        </w:rPr>
        <w:t xml:space="preserve"> với chức năng cung ứng dịch vụ vận tải, hoàn tất đơn hàng, phân phối... theo hướng chuyên nghiệp, hiện đại với chất lượng cao. </w:t>
      </w:r>
      <w:r w:rsidR="001E57DC" w:rsidRPr="00911014">
        <w:rPr>
          <w:rFonts w:ascii="Times New Roman" w:eastAsia="Times New Roman" w:hAnsi="Times New Roman" w:cs="Times New Roman"/>
          <w:sz w:val="26"/>
          <w:szCs w:val="26"/>
          <w:lang w:eastAsia="ko-KR"/>
        </w:rPr>
        <w:t xml:space="preserve">Trong đó, có những </w:t>
      </w:r>
      <w:r w:rsidR="00B60AE7">
        <w:rPr>
          <w:rFonts w:ascii="Times New Roman" w:eastAsia="Times New Roman" w:hAnsi="Times New Roman" w:cs="Times New Roman"/>
          <w:sz w:val="26"/>
          <w:szCs w:val="26"/>
          <w:lang w:eastAsia="ko-KR"/>
        </w:rPr>
        <w:t xml:space="preserve">doanh nghiệp logistics </w:t>
      </w:r>
      <w:r w:rsidR="001E57DC" w:rsidRPr="00911014">
        <w:rPr>
          <w:rFonts w:ascii="Times New Roman" w:eastAsia="Times New Roman" w:hAnsi="Times New Roman" w:cs="Times New Roman"/>
          <w:sz w:val="26"/>
          <w:szCs w:val="26"/>
          <w:lang w:eastAsia="ko-KR"/>
        </w:rPr>
        <w:t xml:space="preserve">đang dần tiến đến vận tải đa phương thức, 53,7% doanh nghiệp dịch vụ </w:t>
      </w:r>
      <w:r w:rsidR="00B60AE7">
        <w:rPr>
          <w:rFonts w:ascii="Times New Roman" w:eastAsia="Times New Roman" w:hAnsi="Times New Roman" w:cs="Times New Roman"/>
          <w:sz w:val="26"/>
          <w:szCs w:val="26"/>
          <w:lang w:eastAsia="ko-KR"/>
        </w:rPr>
        <w:t>logistics</w:t>
      </w:r>
      <w:r w:rsidR="001E57DC" w:rsidRPr="00911014">
        <w:rPr>
          <w:rFonts w:ascii="Times New Roman" w:eastAsia="Times New Roman" w:hAnsi="Times New Roman" w:cs="Times New Roman"/>
          <w:sz w:val="26"/>
          <w:szCs w:val="26"/>
          <w:lang w:eastAsia="ko-KR"/>
        </w:rPr>
        <w:t xml:space="preserve"> Việt Nam cung cấp dịch vụ kho bãi. Tính đến tháng 9/2021, cả nước có 48 kho lạnh với công suất 600.000 pallets. </w:t>
      </w:r>
    </w:p>
    <w:p w14:paraId="51BEB360" w14:textId="55FFB9E9" w:rsidR="00345891" w:rsidRPr="0039783E" w:rsidRDefault="002E1EEC" w:rsidP="00C34942">
      <w:pPr>
        <w:spacing w:after="0" w:line="360" w:lineRule="auto"/>
        <w:ind w:firstLine="284"/>
        <w:jc w:val="both"/>
        <w:rPr>
          <w:rFonts w:ascii="Times New Roman" w:eastAsia="Times New Roman" w:hAnsi="Times New Roman" w:cs="Times New Roman"/>
          <w:sz w:val="26"/>
          <w:szCs w:val="26"/>
          <w:lang w:eastAsia="ko-KR"/>
        </w:rPr>
      </w:pPr>
      <w:r w:rsidRPr="0039783E">
        <w:rPr>
          <w:rFonts w:ascii="Times New Roman" w:eastAsia="Times New Roman" w:hAnsi="Times New Roman" w:cs="Times New Roman"/>
          <w:sz w:val="26"/>
          <w:szCs w:val="26"/>
          <w:lang w:eastAsia="ko-KR"/>
        </w:rPr>
        <w:t xml:space="preserve">Dù có bước phát triển nhanh, tuy nhiên các </w:t>
      </w:r>
      <w:r w:rsidR="00B60AE7" w:rsidRPr="0039783E">
        <w:rPr>
          <w:rFonts w:ascii="Times New Roman" w:eastAsia="Times New Roman" w:hAnsi="Times New Roman" w:cs="Times New Roman"/>
          <w:sz w:val="26"/>
          <w:szCs w:val="26"/>
          <w:lang w:eastAsia="ko-KR"/>
        </w:rPr>
        <w:t xml:space="preserve">doanh nghiệp logistics </w:t>
      </w:r>
      <w:r w:rsidRPr="0039783E">
        <w:rPr>
          <w:rFonts w:ascii="Times New Roman" w:eastAsia="Times New Roman" w:hAnsi="Times New Roman" w:cs="Times New Roman"/>
          <w:sz w:val="26"/>
          <w:szCs w:val="26"/>
          <w:lang w:eastAsia="ko-KR"/>
        </w:rPr>
        <w:t>vẫn gặp không ít những khó khăn</w:t>
      </w:r>
      <w:r w:rsidR="00790416" w:rsidRPr="0039783E">
        <w:rPr>
          <w:rFonts w:ascii="Times New Roman" w:eastAsia="Times New Roman" w:hAnsi="Times New Roman" w:cs="Times New Roman"/>
          <w:sz w:val="26"/>
          <w:szCs w:val="26"/>
          <w:lang w:eastAsia="ko-KR"/>
        </w:rPr>
        <w:t>. Trong đó</w:t>
      </w:r>
      <w:r w:rsidR="0039783E">
        <w:rPr>
          <w:rFonts w:ascii="Times New Roman" w:eastAsia="Times New Roman" w:hAnsi="Times New Roman" w:cs="Times New Roman"/>
          <w:sz w:val="26"/>
          <w:szCs w:val="26"/>
          <w:lang w:eastAsia="ko-KR"/>
        </w:rPr>
        <w:t>, những</w:t>
      </w:r>
      <w:r w:rsidR="00961E76" w:rsidRPr="0039783E">
        <w:rPr>
          <w:rFonts w:ascii="Times New Roman" w:eastAsia="Times New Roman" w:hAnsi="Times New Roman" w:cs="Times New Roman"/>
          <w:sz w:val="26"/>
          <w:szCs w:val="26"/>
          <w:lang w:eastAsia="ko-KR"/>
        </w:rPr>
        <w:t xml:space="preserve"> khó khăn lớn nhất mà </w:t>
      </w:r>
      <w:r w:rsidR="00B60AE7" w:rsidRPr="0039783E">
        <w:rPr>
          <w:rFonts w:ascii="Times New Roman" w:eastAsia="Times New Roman" w:hAnsi="Times New Roman" w:cs="Times New Roman"/>
          <w:sz w:val="26"/>
          <w:szCs w:val="26"/>
          <w:lang w:eastAsia="ko-KR"/>
        </w:rPr>
        <w:t xml:space="preserve">doanh nghiệp logistics </w:t>
      </w:r>
      <w:r w:rsidR="00961E76" w:rsidRPr="0039783E">
        <w:rPr>
          <w:rFonts w:ascii="Times New Roman" w:eastAsia="Times New Roman" w:hAnsi="Times New Roman" w:cs="Times New Roman"/>
          <w:sz w:val="26"/>
          <w:szCs w:val="26"/>
          <w:lang w:eastAsia="ko-KR"/>
        </w:rPr>
        <w:t>đang phải đối mặt, bao gồm: Biến động giá năng lượng, nguyên vật liệu đầu vào; Cạnh tranh giữa các doanh nghiệp cùng ngành; Rủi ro từ chuỗi cung ứng; Bất ổn chính trị trên thế giới; Nhu cầu mua sắm, tiêu dùng giảm</w:t>
      </w:r>
      <w:r w:rsidR="00057630" w:rsidRPr="0039783E">
        <w:rPr>
          <w:rFonts w:ascii="Times New Roman" w:eastAsia="Times New Roman" w:hAnsi="Times New Roman" w:cs="Times New Roman"/>
          <w:sz w:val="26"/>
          <w:szCs w:val="26"/>
          <w:lang w:eastAsia="ko-KR"/>
        </w:rPr>
        <w:t>…</w:t>
      </w:r>
    </w:p>
    <w:p w14:paraId="03D6C0AB" w14:textId="70BFB79A" w:rsidR="00D63E24" w:rsidRPr="00E40BEC" w:rsidRDefault="000E310D" w:rsidP="00C34942">
      <w:pPr>
        <w:spacing w:after="0" w:line="360" w:lineRule="auto"/>
        <w:ind w:firstLine="284"/>
        <w:jc w:val="both"/>
        <w:rPr>
          <w:rFonts w:ascii="Times New Roman" w:hAnsi="Times New Roman" w:cs="Times New Roman"/>
          <w:b/>
          <w:sz w:val="26"/>
          <w:szCs w:val="26"/>
        </w:rPr>
      </w:pPr>
      <w:r w:rsidRPr="00E40BEC">
        <w:rPr>
          <w:rFonts w:ascii="Times New Roman" w:hAnsi="Times New Roman" w:cs="Times New Roman"/>
          <w:b/>
          <w:sz w:val="26"/>
          <w:szCs w:val="26"/>
        </w:rPr>
        <w:t>2.</w:t>
      </w:r>
      <w:r w:rsidR="00D63E24" w:rsidRPr="00E40BEC">
        <w:rPr>
          <w:rFonts w:ascii="Times New Roman" w:hAnsi="Times New Roman" w:cs="Times New Roman"/>
          <w:b/>
          <w:sz w:val="26"/>
          <w:szCs w:val="26"/>
        </w:rPr>
        <w:t>3</w:t>
      </w:r>
      <w:r w:rsidRPr="00E40BEC">
        <w:rPr>
          <w:rFonts w:ascii="Times New Roman" w:hAnsi="Times New Roman" w:cs="Times New Roman"/>
          <w:b/>
          <w:sz w:val="26"/>
          <w:szCs w:val="26"/>
        </w:rPr>
        <w:t xml:space="preserve">. Tác động của giá cả xăng dầu tới hoạt động kinh doanh của </w:t>
      </w:r>
      <w:r w:rsidR="00B60AE7">
        <w:rPr>
          <w:rFonts w:ascii="Times New Roman" w:hAnsi="Times New Roman" w:cs="Times New Roman"/>
          <w:b/>
          <w:sz w:val="26"/>
          <w:szCs w:val="26"/>
        </w:rPr>
        <w:t xml:space="preserve">doanh nghiệp logistics </w:t>
      </w:r>
      <w:r w:rsidR="00D63E24" w:rsidRPr="00E40BEC">
        <w:rPr>
          <w:rFonts w:ascii="Times New Roman" w:hAnsi="Times New Roman" w:cs="Times New Roman"/>
          <w:b/>
          <w:sz w:val="26"/>
          <w:szCs w:val="26"/>
        </w:rPr>
        <w:t>giai đoạ</w:t>
      </w:r>
      <w:r w:rsidR="00954DEB" w:rsidRPr="00E40BEC">
        <w:rPr>
          <w:rFonts w:ascii="Times New Roman" w:hAnsi="Times New Roman" w:cs="Times New Roman"/>
          <w:b/>
          <w:sz w:val="26"/>
          <w:szCs w:val="26"/>
        </w:rPr>
        <w:t>n 2021</w:t>
      </w:r>
      <w:r w:rsidR="00D63E24" w:rsidRPr="00E40BEC">
        <w:rPr>
          <w:rFonts w:ascii="Times New Roman" w:hAnsi="Times New Roman" w:cs="Times New Roman"/>
          <w:b/>
          <w:sz w:val="26"/>
          <w:szCs w:val="26"/>
        </w:rPr>
        <w:t xml:space="preserve"> </w:t>
      </w:r>
      <w:r w:rsidR="00103B41" w:rsidRPr="00E40BEC">
        <w:rPr>
          <w:rFonts w:ascii="Times New Roman" w:hAnsi="Times New Roman" w:cs="Times New Roman"/>
          <w:b/>
          <w:sz w:val="26"/>
          <w:szCs w:val="26"/>
        </w:rPr>
        <w:t>–</w:t>
      </w:r>
      <w:r w:rsidR="00D63E24" w:rsidRPr="00E40BEC">
        <w:rPr>
          <w:rFonts w:ascii="Times New Roman" w:hAnsi="Times New Roman" w:cs="Times New Roman"/>
          <w:b/>
          <w:sz w:val="26"/>
          <w:szCs w:val="26"/>
        </w:rPr>
        <w:t xml:space="preserve"> 2022</w:t>
      </w:r>
    </w:p>
    <w:p w14:paraId="16ED2956" w14:textId="6A6E1705" w:rsidR="00F03743" w:rsidRPr="001F63EF" w:rsidRDefault="00C03A7B" w:rsidP="00C34942">
      <w:pPr>
        <w:pStyle w:val="ListParagraph"/>
        <w:spacing w:after="0" w:line="360" w:lineRule="auto"/>
        <w:ind w:left="0" w:firstLine="284"/>
        <w:jc w:val="both"/>
        <w:rPr>
          <w:rFonts w:ascii="Times New Roman" w:hAnsi="Times New Roman" w:cs="Times New Roman"/>
          <w:b/>
          <w:bCs/>
          <w:i/>
          <w:iCs/>
          <w:sz w:val="26"/>
          <w:szCs w:val="26"/>
        </w:rPr>
      </w:pPr>
      <w:r w:rsidRPr="001F63EF">
        <w:rPr>
          <w:rFonts w:ascii="Times New Roman" w:hAnsi="Times New Roman" w:cs="Times New Roman"/>
          <w:b/>
          <w:bCs/>
          <w:i/>
          <w:iCs/>
          <w:sz w:val="26"/>
          <w:szCs w:val="26"/>
        </w:rPr>
        <w:t xml:space="preserve">2.3.1. Chi phí </w:t>
      </w:r>
      <w:r w:rsidR="00521738" w:rsidRPr="001F63EF">
        <w:rPr>
          <w:rFonts w:ascii="Times New Roman" w:hAnsi="Times New Roman" w:cs="Times New Roman"/>
          <w:b/>
          <w:bCs/>
          <w:i/>
          <w:iCs/>
          <w:sz w:val="26"/>
          <w:szCs w:val="26"/>
        </w:rPr>
        <w:t>kinh doanh</w:t>
      </w:r>
    </w:p>
    <w:p w14:paraId="36812B0D" w14:textId="7A3F3D40" w:rsidR="001F1E55" w:rsidRPr="001F1E55" w:rsidRDefault="001F1E55" w:rsidP="00C34942">
      <w:pPr>
        <w:spacing w:after="0" w:line="360" w:lineRule="auto"/>
        <w:ind w:firstLine="284"/>
        <w:jc w:val="both"/>
        <w:rPr>
          <w:rFonts w:ascii="Times New Roman" w:hAnsi="Times New Roman" w:cs="Times New Roman"/>
          <w:sz w:val="26"/>
          <w:szCs w:val="26"/>
        </w:rPr>
      </w:pPr>
      <w:r w:rsidRPr="001F1E55">
        <w:rPr>
          <w:rFonts w:ascii="Times New Roman" w:hAnsi="Times New Roman" w:cs="Times New Roman"/>
          <w:sz w:val="26"/>
          <w:szCs w:val="26"/>
        </w:rPr>
        <w:t xml:space="preserve">Thời gian qua, các </w:t>
      </w:r>
      <w:r w:rsidR="00B60AE7">
        <w:rPr>
          <w:rFonts w:ascii="Times New Roman" w:hAnsi="Times New Roman" w:cs="Times New Roman"/>
          <w:sz w:val="26"/>
          <w:szCs w:val="26"/>
        </w:rPr>
        <w:t xml:space="preserve">doanh nghiệp logistics </w:t>
      </w:r>
      <w:r w:rsidRPr="001F1E55">
        <w:rPr>
          <w:rFonts w:ascii="Times New Roman" w:hAnsi="Times New Roman" w:cs="Times New Roman"/>
          <w:sz w:val="26"/>
          <w:szCs w:val="26"/>
        </w:rPr>
        <w:t xml:space="preserve">đã gặp nhiều thách thức lớn </w:t>
      </w:r>
      <w:r w:rsidR="00735119">
        <w:rPr>
          <w:rFonts w:ascii="Times New Roman" w:hAnsi="Times New Roman" w:cs="Times New Roman"/>
          <w:sz w:val="26"/>
          <w:szCs w:val="26"/>
        </w:rPr>
        <w:t xml:space="preserve">như </w:t>
      </w:r>
      <w:r w:rsidRPr="001F1E55">
        <w:rPr>
          <w:rFonts w:ascii="Times New Roman" w:hAnsi="Times New Roman" w:cs="Times New Roman"/>
          <w:sz w:val="26"/>
          <w:szCs w:val="26"/>
        </w:rPr>
        <w:t>dịch bệnh C</w:t>
      </w:r>
      <w:r w:rsidR="0039783E">
        <w:rPr>
          <w:rFonts w:ascii="Times New Roman" w:hAnsi="Times New Roman" w:cs="Times New Roman"/>
          <w:sz w:val="26"/>
          <w:szCs w:val="26"/>
        </w:rPr>
        <w:t>ovid</w:t>
      </w:r>
      <w:r w:rsidRPr="001F1E55">
        <w:rPr>
          <w:rFonts w:ascii="Times New Roman" w:hAnsi="Times New Roman" w:cs="Times New Roman"/>
          <w:sz w:val="26"/>
          <w:szCs w:val="26"/>
        </w:rPr>
        <w:t xml:space="preserve">-19 kéo dài, thì </w:t>
      </w:r>
      <w:r w:rsidR="00735119">
        <w:rPr>
          <w:rFonts w:ascii="Times New Roman" w:hAnsi="Times New Roman" w:cs="Times New Roman"/>
          <w:sz w:val="26"/>
          <w:szCs w:val="26"/>
        </w:rPr>
        <w:t xml:space="preserve">hiện nay họ </w:t>
      </w:r>
      <w:r w:rsidRPr="001F1E55">
        <w:rPr>
          <w:rFonts w:ascii="Times New Roman" w:hAnsi="Times New Roman" w:cs="Times New Roman"/>
          <w:sz w:val="26"/>
          <w:szCs w:val="26"/>
        </w:rPr>
        <w:t xml:space="preserve">lại </w:t>
      </w:r>
      <w:r w:rsidR="00735119">
        <w:rPr>
          <w:rFonts w:ascii="Times New Roman" w:hAnsi="Times New Roman" w:cs="Times New Roman"/>
          <w:sz w:val="26"/>
          <w:szCs w:val="26"/>
        </w:rPr>
        <w:t xml:space="preserve">gặp </w:t>
      </w:r>
      <w:r w:rsidRPr="001F1E55">
        <w:rPr>
          <w:rFonts w:ascii="Times New Roman" w:hAnsi="Times New Roman" w:cs="Times New Roman"/>
          <w:sz w:val="26"/>
          <w:szCs w:val="26"/>
        </w:rPr>
        <w:t xml:space="preserve">khó khăn bởi giá xăng dầu tăng cao gây ảnh hưởng rất lớn đến chi phí hệ thống hoạt động </w:t>
      </w:r>
      <w:r w:rsidR="00735119">
        <w:rPr>
          <w:rFonts w:ascii="Times New Roman" w:hAnsi="Times New Roman" w:cs="Times New Roman"/>
          <w:sz w:val="26"/>
          <w:szCs w:val="26"/>
        </w:rPr>
        <w:t>l</w:t>
      </w:r>
      <w:r w:rsidR="00B60AE7">
        <w:rPr>
          <w:rFonts w:ascii="Times New Roman" w:hAnsi="Times New Roman" w:cs="Times New Roman"/>
          <w:sz w:val="26"/>
          <w:szCs w:val="26"/>
        </w:rPr>
        <w:t>ogistics</w:t>
      </w:r>
      <w:r w:rsidRPr="001F1E55">
        <w:rPr>
          <w:rFonts w:ascii="Times New Roman" w:hAnsi="Times New Roman" w:cs="Times New Roman"/>
          <w:sz w:val="26"/>
          <w:szCs w:val="26"/>
        </w:rPr>
        <w:t xml:space="preserve">. Làm tăng chi phí vận chuyển bởi giá xăng dầu là một trong những chi phí lớn nhất trong hoạt động vận chuyển. Khi giá xăng dầu tăng, chi phí vận chuyển cũng tăng theo, ảnh hưởng đến lợi nhuận của doanh nghiệp </w:t>
      </w:r>
      <w:r w:rsidR="00735119">
        <w:rPr>
          <w:rFonts w:ascii="Times New Roman" w:hAnsi="Times New Roman" w:cs="Times New Roman"/>
          <w:sz w:val="26"/>
          <w:szCs w:val="26"/>
        </w:rPr>
        <w:t>l</w:t>
      </w:r>
      <w:r w:rsidR="00B60AE7">
        <w:rPr>
          <w:rFonts w:ascii="Times New Roman" w:hAnsi="Times New Roman" w:cs="Times New Roman"/>
          <w:sz w:val="26"/>
          <w:szCs w:val="26"/>
        </w:rPr>
        <w:t>ogistics</w:t>
      </w:r>
      <w:r w:rsidRPr="001F1E55">
        <w:rPr>
          <w:rFonts w:ascii="Times New Roman" w:hAnsi="Times New Roman" w:cs="Times New Roman"/>
          <w:sz w:val="26"/>
          <w:szCs w:val="26"/>
        </w:rPr>
        <w:t>.</w:t>
      </w:r>
      <w:r w:rsidRPr="001F1E55">
        <w:rPr>
          <w:rFonts w:ascii="Times New Roman" w:hAnsi="Times New Roman" w:cs="Times New Roman"/>
          <w:sz w:val="24"/>
          <w:szCs w:val="24"/>
        </w:rPr>
        <w:t xml:space="preserve"> </w:t>
      </w:r>
      <w:r w:rsidR="00735119">
        <w:rPr>
          <w:rFonts w:ascii="Times New Roman" w:hAnsi="Times New Roman" w:cs="Times New Roman"/>
          <w:sz w:val="26"/>
          <w:szCs w:val="26"/>
        </w:rPr>
        <w:t>Ngoài ra</w:t>
      </w:r>
      <w:r w:rsidR="002B1145">
        <w:rPr>
          <w:rFonts w:ascii="Times New Roman" w:hAnsi="Times New Roman" w:cs="Times New Roman"/>
          <w:sz w:val="26"/>
          <w:szCs w:val="26"/>
        </w:rPr>
        <w:t>,</w:t>
      </w:r>
      <w:r w:rsidR="00735119">
        <w:rPr>
          <w:rFonts w:ascii="Times New Roman" w:hAnsi="Times New Roman" w:cs="Times New Roman"/>
          <w:sz w:val="26"/>
          <w:szCs w:val="26"/>
        </w:rPr>
        <w:t xml:space="preserve"> mức độ ảnh hưởng của giá cả xăng dầu tăng tới chi phí kinh </w:t>
      </w:r>
      <w:r w:rsidR="00735119">
        <w:rPr>
          <w:rFonts w:ascii="Times New Roman" w:hAnsi="Times New Roman" w:cs="Times New Roman"/>
          <w:sz w:val="26"/>
          <w:szCs w:val="26"/>
        </w:rPr>
        <w:lastRenderedPageBreak/>
        <w:t>doanh của các doanh nghiệp còn phụ thuộc vào quy mô hoạt động và phương vận chuyển của các doanh nghiệp logistics. Cụ thể là:</w:t>
      </w:r>
    </w:p>
    <w:p w14:paraId="145D54F0" w14:textId="12F03EFC" w:rsidR="001F1E55" w:rsidRPr="001F1E55" w:rsidRDefault="001F1E55" w:rsidP="00C34942">
      <w:pPr>
        <w:spacing w:after="0" w:line="360" w:lineRule="auto"/>
        <w:ind w:firstLine="284"/>
        <w:jc w:val="both"/>
        <w:rPr>
          <w:rFonts w:ascii="Times New Roman" w:hAnsi="Times New Roman" w:cs="Times New Roman"/>
          <w:sz w:val="26"/>
          <w:szCs w:val="26"/>
        </w:rPr>
      </w:pPr>
      <w:r w:rsidRPr="001F1E55">
        <w:rPr>
          <w:rFonts w:ascii="Times New Roman" w:hAnsi="Times New Roman" w:cs="Times New Roman"/>
          <w:sz w:val="26"/>
          <w:szCs w:val="26"/>
        </w:rPr>
        <w:t>Quy mô hoạt động</w:t>
      </w:r>
      <w:r w:rsidR="00F540F9">
        <w:rPr>
          <w:rFonts w:ascii="Times New Roman" w:hAnsi="Times New Roman" w:cs="Times New Roman"/>
          <w:sz w:val="26"/>
          <w:szCs w:val="26"/>
        </w:rPr>
        <w:t xml:space="preserve"> kinh doanh</w:t>
      </w:r>
      <w:r w:rsidRPr="001F1E55">
        <w:rPr>
          <w:rFonts w:ascii="Times New Roman" w:hAnsi="Times New Roman" w:cs="Times New Roman"/>
          <w:sz w:val="26"/>
          <w:szCs w:val="26"/>
        </w:rPr>
        <w:t xml:space="preserve"> của doanh nghiệp </w:t>
      </w:r>
      <w:r w:rsidR="00B60AE7">
        <w:rPr>
          <w:rFonts w:ascii="Times New Roman" w:hAnsi="Times New Roman" w:cs="Times New Roman"/>
          <w:sz w:val="26"/>
          <w:szCs w:val="26"/>
        </w:rPr>
        <w:t>logistics</w:t>
      </w:r>
      <w:r w:rsidRPr="001F1E55">
        <w:rPr>
          <w:rFonts w:ascii="Times New Roman" w:hAnsi="Times New Roman" w:cs="Times New Roman"/>
          <w:sz w:val="26"/>
          <w:szCs w:val="26"/>
        </w:rPr>
        <w:t>: Doanh nghiệp lớn với quy mô hoạt động rộng hơn sẽ phải sử dụng lượng nhiên liệu lớn hơn, do đó khi giá xăng dầu tăng sẽ làm chi phí tăng cao hơn so với doanh nghiệp nhỏ.</w:t>
      </w:r>
    </w:p>
    <w:p w14:paraId="44F665F5" w14:textId="70600E02" w:rsidR="001F1E55" w:rsidRPr="001F1E55" w:rsidRDefault="001F1E55" w:rsidP="0080415F">
      <w:pPr>
        <w:spacing w:after="0" w:line="360" w:lineRule="auto"/>
        <w:ind w:firstLine="284"/>
        <w:jc w:val="both"/>
        <w:rPr>
          <w:rFonts w:ascii="Times New Roman" w:hAnsi="Times New Roman" w:cs="Times New Roman"/>
          <w:sz w:val="26"/>
          <w:szCs w:val="26"/>
        </w:rPr>
      </w:pPr>
      <w:r w:rsidRPr="001F1E55">
        <w:rPr>
          <w:rFonts w:ascii="Times New Roman" w:hAnsi="Times New Roman" w:cs="Times New Roman"/>
          <w:sz w:val="26"/>
          <w:szCs w:val="26"/>
        </w:rPr>
        <w:t>Phương tiện vận chuyển: Chi phí tăng cao hơn nếu doanh nghiệp sử dụng các phương tiện vận chuyển tiêu thụ nhiên liệu nhiều hơn như xe tải, máy bay.</w:t>
      </w:r>
      <w:r w:rsidR="0080415F">
        <w:rPr>
          <w:rFonts w:ascii="Times New Roman" w:hAnsi="Times New Roman" w:cs="Times New Roman"/>
          <w:sz w:val="26"/>
          <w:szCs w:val="26"/>
        </w:rPr>
        <w:t xml:space="preserve"> </w:t>
      </w:r>
      <w:r w:rsidRPr="001F1E55">
        <w:rPr>
          <w:rFonts w:ascii="Times New Roman" w:hAnsi="Times New Roman" w:cs="Times New Roman"/>
          <w:sz w:val="26"/>
          <w:szCs w:val="26"/>
          <w:lang w:val="vi-VN"/>
        </w:rPr>
        <w:t>K</w:t>
      </w:r>
      <w:r w:rsidRPr="001F1E55">
        <w:rPr>
          <w:rFonts w:ascii="Times New Roman" w:hAnsi="Times New Roman" w:cs="Times New Roman"/>
          <w:sz w:val="26"/>
          <w:szCs w:val="26"/>
        </w:rPr>
        <w:t>hi giá xăng dầu tăng gây áp lực rất lớn đến chi phí vận hành trực tiếp tại doanh nghiệp.</w:t>
      </w:r>
    </w:p>
    <w:p w14:paraId="58C3641A" w14:textId="1A69BA24" w:rsidR="00712E58" w:rsidRDefault="00712E58" w:rsidP="00712E58">
      <w:pPr>
        <w:spacing w:after="0" w:line="360" w:lineRule="auto"/>
        <w:jc w:val="center"/>
        <w:rPr>
          <w:rFonts w:ascii="Times New Roman" w:hAnsi="Times New Roman" w:cs="Times New Roman"/>
          <w:b/>
          <w:sz w:val="26"/>
          <w:szCs w:val="26"/>
        </w:rPr>
      </w:pPr>
      <w:r w:rsidRPr="001F1E55">
        <w:rPr>
          <w:rFonts w:ascii="Times New Roman" w:hAnsi="Times New Roman" w:cs="Times New Roman"/>
          <w:b/>
          <w:sz w:val="26"/>
          <w:szCs w:val="26"/>
        </w:rPr>
        <w:t>Bảng</w:t>
      </w:r>
      <w:r w:rsidR="00335240">
        <w:rPr>
          <w:rFonts w:ascii="Times New Roman" w:hAnsi="Times New Roman" w:cs="Times New Roman"/>
          <w:b/>
          <w:sz w:val="26"/>
          <w:szCs w:val="26"/>
        </w:rPr>
        <w:t xml:space="preserve"> </w:t>
      </w:r>
      <w:r w:rsidR="0008485C">
        <w:rPr>
          <w:rFonts w:ascii="Times New Roman" w:hAnsi="Times New Roman" w:cs="Times New Roman"/>
          <w:b/>
          <w:sz w:val="26"/>
          <w:szCs w:val="26"/>
        </w:rPr>
        <w:t>1</w:t>
      </w:r>
      <w:r w:rsidRPr="001F1E55">
        <w:rPr>
          <w:rFonts w:ascii="Times New Roman" w:hAnsi="Times New Roman" w:cs="Times New Roman"/>
          <w:b/>
          <w:sz w:val="26"/>
          <w:szCs w:val="26"/>
        </w:rPr>
        <w:t>: Thống kê tổng chi phí</w:t>
      </w:r>
      <w:r w:rsidR="00335240">
        <w:rPr>
          <w:rFonts w:ascii="Times New Roman" w:hAnsi="Times New Roman" w:cs="Times New Roman"/>
          <w:b/>
          <w:sz w:val="26"/>
          <w:szCs w:val="26"/>
        </w:rPr>
        <w:t xml:space="preserve"> kinh doanh</w:t>
      </w:r>
      <w:r w:rsidRPr="001F1E55">
        <w:rPr>
          <w:rFonts w:ascii="Times New Roman" w:hAnsi="Times New Roman" w:cs="Times New Roman"/>
          <w:b/>
          <w:sz w:val="26"/>
          <w:szCs w:val="26"/>
        </w:rPr>
        <w:t xml:space="preserve"> của một số </w:t>
      </w:r>
      <w:r w:rsidR="00B60AE7">
        <w:rPr>
          <w:rFonts w:ascii="Times New Roman" w:hAnsi="Times New Roman" w:cs="Times New Roman"/>
          <w:b/>
          <w:sz w:val="26"/>
          <w:szCs w:val="26"/>
        </w:rPr>
        <w:t xml:space="preserve">doanh nghiệp logistics </w:t>
      </w:r>
    </w:p>
    <w:p w14:paraId="2B9085D1" w14:textId="43D45F61" w:rsidR="001F1E55" w:rsidRPr="00712E58" w:rsidRDefault="00712E58" w:rsidP="00712E58">
      <w:pPr>
        <w:spacing w:after="0" w:line="360" w:lineRule="auto"/>
        <w:jc w:val="center"/>
        <w:rPr>
          <w:rFonts w:ascii="Times New Roman" w:hAnsi="Times New Roman" w:cs="Times New Roman"/>
          <w:b/>
          <w:sz w:val="26"/>
          <w:szCs w:val="26"/>
        </w:rPr>
      </w:pPr>
      <w:r w:rsidRPr="001F1E55">
        <w:rPr>
          <w:rFonts w:ascii="Times New Roman" w:hAnsi="Times New Roman" w:cs="Times New Roman"/>
          <w:b/>
          <w:sz w:val="26"/>
          <w:szCs w:val="26"/>
        </w:rPr>
        <w:t>ở Việt Nam</w:t>
      </w:r>
      <w:r w:rsidR="00335240">
        <w:rPr>
          <w:rFonts w:ascii="Times New Roman" w:hAnsi="Times New Roman" w:cs="Times New Roman"/>
          <w:b/>
          <w:sz w:val="26"/>
          <w:szCs w:val="26"/>
        </w:rPr>
        <w:t xml:space="preserve"> trong những</w:t>
      </w:r>
      <w:r w:rsidRPr="001F1E55">
        <w:rPr>
          <w:rFonts w:ascii="Times New Roman" w:hAnsi="Times New Roman" w:cs="Times New Roman"/>
          <w:b/>
          <w:sz w:val="26"/>
          <w:szCs w:val="26"/>
        </w:rPr>
        <w:t xml:space="preserve"> năm 2021-2022</w:t>
      </w:r>
      <w:r w:rsidR="00F540F9">
        <w:rPr>
          <w:rFonts w:ascii="Times New Roman" w:hAnsi="Times New Roman" w:cs="Times New Roman"/>
          <w:b/>
          <w:sz w:val="26"/>
          <w:szCs w:val="26"/>
        </w:rPr>
        <w:t xml:space="preserve"> </w:t>
      </w:r>
      <w:r w:rsidR="00F540F9" w:rsidRPr="00F540F9">
        <w:rPr>
          <w:rFonts w:ascii="Times New Roman" w:hAnsi="Times New Roman" w:cs="Times New Roman"/>
          <w:bCs/>
          <w:sz w:val="24"/>
          <w:szCs w:val="24"/>
        </w:rPr>
        <w:t>(Đơn vị: VNĐ)</w:t>
      </w:r>
    </w:p>
    <w:tbl>
      <w:tblPr>
        <w:tblW w:w="9351" w:type="dxa"/>
        <w:tblInd w:w="113" w:type="dxa"/>
        <w:tblLook w:val="04A0" w:firstRow="1" w:lastRow="0" w:firstColumn="1" w:lastColumn="0" w:noHBand="0" w:noVBand="1"/>
      </w:tblPr>
      <w:tblGrid>
        <w:gridCol w:w="2893"/>
        <w:gridCol w:w="2347"/>
        <w:gridCol w:w="2268"/>
        <w:gridCol w:w="1843"/>
      </w:tblGrid>
      <w:tr w:rsidR="001F1E55" w:rsidRPr="001F1E55" w14:paraId="69AE9D05" w14:textId="77777777" w:rsidTr="00FC5571">
        <w:trPr>
          <w:trHeight w:val="690"/>
        </w:trPr>
        <w:tc>
          <w:tcPr>
            <w:tcW w:w="28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6A7C04" w14:textId="77777777" w:rsidR="001F1E55" w:rsidRPr="00335240" w:rsidRDefault="001F1E55" w:rsidP="0080415F">
            <w:pPr>
              <w:spacing w:after="0" w:line="360" w:lineRule="auto"/>
              <w:jc w:val="center"/>
              <w:rPr>
                <w:rFonts w:ascii="Times New Roman" w:eastAsia="Times New Roman" w:hAnsi="Times New Roman" w:cs="Times New Roman"/>
                <w:b/>
                <w:bCs/>
                <w:color w:val="000000"/>
                <w:sz w:val="24"/>
                <w:szCs w:val="24"/>
              </w:rPr>
            </w:pPr>
            <w:r w:rsidRPr="00335240">
              <w:rPr>
                <w:rFonts w:ascii="Times New Roman" w:eastAsia="Times New Roman" w:hAnsi="Times New Roman" w:cs="Times New Roman"/>
                <w:b/>
                <w:bCs/>
                <w:color w:val="000000"/>
                <w:sz w:val="24"/>
                <w:szCs w:val="24"/>
              </w:rPr>
              <w:t>Tên công ty</w:t>
            </w:r>
          </w:p>
        </w:tc>
        <w:tc>
          <w:tcPr>
            <w:tcW w:w="2347" w:type="dxa"/>
            <w:tcBorders>
              <w:top w:val="single" w:sz="4" w:space="0" w:color="auto"/>
              <w:left w:val="nil"/>
              <w:bottom w:val="single" w:sz="4" w:space="0" w:color="auto"/>
              <w:right w:val="single" w:sz="4" w:space="0" w:color="auto"/>
            </w:tcBorders>
            <w:shd w:val="clear" w:color="auto" w:fill="auto"/>
            <w:vAlign w:val="bottom"/>
            <w:hideMark/>
          </w:tcPr>
          <w:p w14:paraId="2A247E2B" w14:textId="77777777" w:rsidR="001F1E55" w:rsidRPr="00335240" w:rsidRDefault="001F1E55" w:rsidP="0080415F">
            <w:pPr>
              <w:spacing w:after="0" w:line="360" w:lineRule="auto"/>
              <w:jc w:val="center"/>
              <w:rPr>
                <w:rFonts w:ascii="Times New Roman" w:eastAsia="Times New Roman" w:hAnsi="Times New Roman" w:cs="Times New Roman"/>
                <w:b/>
                <w:bCs/>
                <w:color w:val="000000"/>
                <w:sz w:val="24"/>
                <w:szCs w:val="24"/>
              </w:rPr>
            </w:pPr>
            <w:r w:rsidRPr="00335240">
              <w:rPr>
                <w:rFonts w:ascii="Times New Roman" w:eastAsia="Times New Roman" w:hAnsi="Times New Roman" w:cs="Times New Roman"/>
                <w:b/>
                <w:bCs/>
                <w:color w:val="000000"/>
                <w:sz w:val="24"/>
                <w:szCs w:val="24"/>
              </w:rPr>
              <w:t>Chi phí năm 2021</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550913DB" w14:textId="77777777" w:rsidR="001F1E55" w:rsidRPr="00335240" w:rsidRDefault="001F1E55" w:rsidP="0080415F">
            <w:pPr>
              <w:spacing w:after="0" w:line="360" w:lineRule="auto"/>
              <w:jc w:val="center"/>
              <w:rPr>
                <w:rFonts w:ascii="Times New Roman" w:eastAsia="Times New Roman" w:hAnsi="Times New Roman" w:cs="Times New Roman"/>
                <w:b/>
                <w:bCs/>
                <w:color w:val="000000"/>
                <w:sz w:val="24"/>
                <w:szCs w:val="24"/>
              </w:rPr>
            </w:pPr>
            <w:r w:rsidRPr="00335240">
              <w:rPr>
                <w:rFonts w:ascii="Times New Roman" w:eastAsia="Times New Roman" w:hAnsi="Times New Roman" w:cs="Times New Roman"/>
                <w:b/>
                <w:bCs/>
                <w:color w:val="000000"/>
                <w:sz w:val="24"/>
                <w:szCs w:val="24"/>
              </w:rPr>
              <w:t>Chi phí năm 2022</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584BA966" w14:textId="77777777" w:rsidR="001F1E55" w:rsidRPr="00335240" w:rsidRDefault="001F1E55" w:rsidP="0080415F">
            <w:pPr>
              <w:spacing w:after="0" w:line="360" w:lineRule="auto"/>
              <w:jc w:val="center"/>
              <w:rPr>
                <w:rFonts w:ascii="Times New Roman" w:eastAsia="Times New Roman" w:hAnsi="Times New Roman" w:cs="Times New Roman"/>
                <w:b/>
                <w:bCs/>
                <w:color w:val="000000"/>
                <w:sz w:val="24"/>
                <w:szCs w:val="24"/>
              </w:rPr>
            </w:pPr>
            <w:r w:rsidRPr="00335240">
              <w:rPr>
                <w:rFonts w:ascii="Times New Roman" w:eastAsia="Times New Roman" w:hAnsi="Times New Roman" w:cs="Times New Roman"/>
                <w:b/>
                <w:bCs/>
                <w:color w:val="000000"/>
                <w:sz w:val="24"/>
                <w:szCs w:val="24"/>
              </w:rPr>
              <w:t>Tăng/ giảm (%)</w:t>
            </w:r>
          </w:p>
        </w:tc>
      </w:tr>
      <w:tr w:rsidR="001F1E55" w:rsidRPr="001F1E55" w14:paraId="114E1905" w14:textId="77777777" w:rsidTr="00FC5571">
        <w:trPr>
          <w:trHeight w:val="620"/>
        </w:trPr>
        <w:tc>
          <w:tcPr>
            <w:tcW w:w="2893" w:type="dxa"/>
            <w:tcBorders>
              <w:top w:val="nil"/>
              <w:left w:val="single" w:sz="4" w:space="0" w:color="auto"/>
              <w:bottom w:val="single" w:sz="4" w:space="0" w:color="auto"/>
              <w:right w:val="single" w:sz="4" w:space="0" w:color="auto"/>
            </w:tcBorders>
            <w:shd w:val="clear" w:color="auto" w:fill="auto"/>
            <w:vAlign w:val="bottom"/>
            <w:hideMark/>
          </w:tcPr>
          <w:p w14:paraId="6ACAC964" w14:textId="77777777" w:rsidR="001F1E55" w:rsidRPr="0080415F" w:rsidRDefault="001F1E55" w:rsidP="0080415F">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Công ty Cổ Phần giao nhận vận tải Ngoại Thương</w:t>
            </w:r>
          </w:p>
        </w:tc>
        <w:tc>
          <w:tcPr>
            <w:tcW w:w="2347" w:type="dxa"/>
            <w:tcBorders>
              <w:top w:val="nil"/>
              <w:left w:val="nil"/>
              <w:bottom w:val="single" w:sz="4" w:space="0" w:color="auto"/>
              <w:right w:val="single" w:sz="4" w:space="0" w:color="auto"/>
            </w:tcBorders>
            <w:shd w:val="clear" w:color="auto" w:fill="auto"/>
            <w:noWrap/>
            <w:vAlign w:val="bottom"/>
            <w:hideMark/>
          </w:tcPr>
          <w:p w14:paraId="009CF5D9" w14:textId="77777777" w:rsidR="001F1E55" w:rsidRPr="0080415F" w:rsidRDefault="001F1E55" w:rsidP="00560884">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1.435.745.832.222</w:t>
            </w:r>
          </w:p>
        </w:tc>
        <w:tc>
          <w:tcPr>
            <w:tcW w:w="2268" w:type="dxa"/>
            <w:tcBorders>
              <w:top w:val="nil"/>
              <w:left w:val="nil"/>
              <w:bottom w:val="single" w:sz="4" w:space="0" w:color="auto"/>
              <w:right w:val="single" w:sz="4" w:space="0" w:color="auto"/>
            </w:tcBorders>
            <w:shd w:val="clear" w:color="auto" w:fill="auto"/>
            <w:noWrap/>
            <w:vAlign w:val="bottom"/>
            <w:hideMark/>
          </w:tcPr>
          <w:p w14:paraId="20902455" w14:textId="77777777" w:rsidR="001F1E55" w:rsidRPr="0080415F" w:rsidRDefault="001F1E55" w:rsidP="00560884">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990.620.661.676</w:t>
            </w:r>
          </w:p>
        </w:tc>
        <w:tc>
          <w:tcPr>
            <w:tcW w:w="1843" w:type="dxa"/>
            <w:tcBorders>
              <w:top w:val="nil"/>
              <w:left w:val="nil"/>
              <w:bottom w:val="single" w:sz="4" w:space="0" w:color="auto"/>
              <w:right w:val="single" w:sz="4" w:space="0" w:color="auto"/>
            </w:tcBorders>
            <w:shd w:val="clear" w:color="auto" w:fill="auto"/>
            <w:noWrap/>
            <w:vAlign w:val="bottom"/>
            <w:hideMark/>
          </w:tcPr>
          <w:p w14:paraId="54CE8195" w14:textId="77777777" w:rsidR="001F1E55" w:rsidRPr="0080415F" w:rsidRDefault="001F1E55" w:rsidP="00F540F9">
            <w:pPr>
              <w:spacing w:after="0" w:line="360" w:lineRule="auto"/>
              <w:jc w:val="center"/>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-31,1</w:t>
            </w:r>
          </w:p>
        </w:tc>
      </w:tr>
      <w:tr w:rsidR="001F1E55" w:rsidRPr="001F1E55" w14:paraId="17B71322" w14:textId="77777777" w:rsidTr="00FC5571">
        <w:trPr>
          <w:trHeight w:val="620"/>
        </w:trPr>
        <w:tc>
          <w:tcPr>
            <w:tcW w:w="2893" w:type="dxa"/>
            <w:tcBorders>
              <w:top w:val="nil"/>
              <w:left w:val="single" w:sz="4" w:space="0" w:color="auto"/>
              <w:bottom w:val="single" w:sz="4" w:space="0" w:color="auto"/>
              <w:right w:val="single" w:sz="4" w:space="0" w:color="auto"/>
            </w:tcBorders>
            <w:shd w:val="clear" w:color="auto" w:fill="auto"/>
            <w:vAlign w:val="bottom"/>
            <w:hideMark/>
          </w:tcPr>
          <w:p w14:paraId="7C22958D" w14:textId="3504526D" w:rsidR="001F1E55" w:rsidRPr="0080415F" w:rsidRDefault="001F1E55" w:rsidP="0080415F">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 xml:space="preserve">Công ty Cổ Phần Transimex </w:t>
            </w:r>
            <w:r w:rsidR="00B60AE7">
              <w:rPr>
                <w:rFonts w:ascii="Times New Roman" w:eastAsia="Times New Roman" w:hAnsi="Times New Roman" w:cs="Times New Roman"/>
                <w:color w:val="000000"/>
                <w:sz w:val="24"/>
                <w:szCs w:val="24"/>
              </w:rPr>
              <w:t>Logistics</w:t>
            </w:r>
          </w:p>
        </w:tc>
        <w:tc>
          <w:tcPr>
            <w:tcW w:w="2347" w:type="dxa"/>
            <w:tcBorders>
              <w:top w:val="nil"/>
              <w:left w:val="nil"/>
              <w:bottom w:val="single" w:sz="4" w:space="0" w:color="auto"/>
              <w:right w:val="single" w:sz="4" w:space="0" w:color="auto"/>
            </w:tcBorders>
            <w:shd w:val="clear" w:color="auto" w:fill="auto"/>
            <w:noWrap/>
            <w:vAlign w:val="bottom"/>
            <w:hideMark/>
          </w:tcPr>
          <w:p w14:paraId="55D04007" w14:textId="77777777" w:rsidR="001F1E55" w:rsidRPr="0080415F" w:rsidRDefault="001F1E55" w:rsidP="00560884">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100.621.894.998</w:t>
            </w:r>
          </w:p>
        </w:tc>
        <w:tc>
          <w:tcPr>
            <w:tcW w:w="2268" w:type="dxa"/>
            <w:tcBorders>
              <w:top w:val="nil"/>
              <w:left w:val="nil"/>
              <w:bottom w:val="single" w:sz="4" w:space="0" w:color="auto"/>
              <w:right w:val="single" w:sz="4" w:space="0" w:color="auto"/>
            </w:tcBorders>
            <w:shd w:val="clear" w:color="auto" w:fill="auto"/>
            <w:noWrap/>
            <w:vAlign w:val="bottom"/>
            <w:hideMark/>
          </w:tcPr>
          <w:p w14:paraId="3135257C" w14:textId="77777777" w:rsidR="001F1E55" w:rsidRPr="0080415F" w:rsidRDefault="001F1E55" w:rsidP="00560884">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144.818.675.150</w:t>
            </w:r>
          </w:p>
        </w:tc>
        <w:tc>
          <w:tcPr>
            <w:tcW w:w="1843" w:type="dxa"/>
            <w:tcBorders>
              <w:top w:val="nil"/>
              <w:left w:val="nil"/>
              <w:bottom w:val="single" w:sz="4" w:space="0" w:color="auto"/>
              <w:right w:val="single" w:sz="4" w:space="0" w:color="auto"/>
            </w:tcBorders>
            <w:shd w:val="clear" w:color="auto" w:fill="auto"/>
            <w:noWrap/>
            <w:vAlign w:val="bottom"/>
            <w:hideMark/>
          </w:tcPr>
          <w:p w14:paraId="5EEBD0D3" w14:textId="63B1A7B0" w:rsidR="001F1E55" w:rsidRPr="0080415F" w:rsidRDefault="00335240" w:rsidP="00F540F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1F1E55" w:rsidRPr="0080415F">
              <w:rPr>
                <w:rFonts w:ascii="Times New Roman" w:eastAsia="Times New Roman" w:hAnsi="Times New Roman" w:cs="Times New Roman"/>
                <w:color w:val="000000"/>
                <w:sz w:val="24"/>
                <w:szCs w:val="24"/>
              </w:rPr>
              <w:t>43,9</w:t>
            </w:r>
          </w:p>
        </w:tc>
      </w:tr>
      <w:tr w:rsidR="001F1E55" w:rsidRPr="001F1E55" w14:paraId="2868765F" w14:textId="77777777" w:rsidTr="00FC5571">
        <w:trPr>
          <w:trHeight w:val="620"/>
        </w:trPr>
        <w:tc>
          <w:tcPr>
            <w:tcW w:w="28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65C914" w14:textId="4901CAF6" w:rsidR="001F1E55" w:rsidRPr="0080415F" w:rsidRDefault="001F1E55" w:rsidP="0080415F">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 xml:space="preserve">Công ty Cổ Phần </w:t>
            </w:r>
            <w:r w:rsidR="00B60AE7">
              <w:rPr>
                <w:rFonts w:ascii="Times New Roman" w:eastAsia="Times New Roman" w:hAnsi="Times New Roman" w:cs="Times New Roman"/>
                <w:color w:val="000000"/>
                <w:sz w:val="24"/>
                <w:szCs w:val="24"/>
              </w:rPr>
              <w:t>Logistics</w:t>
            </w:r>
            <w:r w:rsidRPr="0080415F">
              <w:rPr>
                <w:rFonts w:ascii="Times New Roman" w:eastAsia="Times New Roman" w:hAnsi="Times New Roman" w:cs="Times New Roman"/>
                <w:color w:val="000000"/>
                <w:sz w:val="24"/>
                <w:szCs w:val="24"/>
              </w:rPr>
              <w:t xml:space="preserve"> Fortserco</w:t>
            </w:r>
          </w:p>
        </w:tc>
        <w:tc>
          <w:tcPr>
            <w:tcW w:w="23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FFA48" w14:textId="77777777" w:rsidR="001F1E55" w:rsidRPr="0080415F" w:rsidRDefault="001F1E55" w:rsidP="00560884">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86.063.752.570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152DC" w14:textId="77777777" w:rsidR="001F1E55" w:rsidRPr="0080415F" w:rsidRDefault="001F1E55" w:rsidP="00560884">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109.656.886.446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465F6" w14:textId="3FFCB5E7" w:rsidR="001F1E55" w:rsidRPr="0080415F" w:rsidRDefault="00F540F9" w:rsidP="00F540F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1F1E55" w:rsidRPr="0080415F">
              <w:rPr>
                <w:rFonts w:ascii="Times New Roman" w:eastAsia="Times New Roman" w:hAnsi="Times New Roman" w:cs="Times New Roman"/>
                <w:color w:val="000000"/>
                <w:sz w:val="24"/>
                <w:szCs w:val="24"/>
              </w:rPr>
              <w:t>27,4</w:t>
            </w:r>
          </w:p>
        </w:tc>
      </w:tr>
      <w:tr w:rsidR="001F1E55" w:rsidRPr="001F1E55" w14:paraId="2F10BF64" w14:textId="77777777" w:rsidTr="00FC5571">
        <w:trPr>
          <w:trHeight w:val="620"/>
        </w:trPr>
        <w:tc>
          <w:tcPr>
            <w:tcW w:w="28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91D27C" w14:textId="77777777" w:rsidR="001F1E55" w:rsidRPr="0080415F" w:rsidRDefault="001F1E55" w:rsidP="0080415F">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Công ty Cổ Phần Vận Tải và thuê tàu biển Việt Nam</w:t>
            </w:r>
          </w:p>
        </w:tc>
        <w:tc>
          <w:tcPr>
            <w:tcW w:w="2347" w:type="dxa"/>
            <w:tcBorders>
              <w:top w:val="single" w:sz="4" w:space="0" w:color="auto"/>
              <w:left w:val="nil"/>
              <w:bottom w:val="single" w:sz="4" w:space="0" w:color="auto"/>
              <w:right w:val="single" w:sz="4" w:space="0" w:color="auto"/>
            </w:tcBorders>
            <w:shd w:val="clear" w:color="auto" w:fill="auto"/>
            <w:noWrap/>
            <w:vAlign w:val="bottom"/>
            <w:hideMark/>
          </w:tcPr>
          <w:p w14:paraId="5744ACD2" w14:textId="77777777" w:rsidR="001F1E55" w:rsidRPr="0080415F" w:rsidRDefault="001F1E55" w:rsidP="00560884">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480.267.462.260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00A6E2F6" w14:textId="77777777" w:rsidR="001F1E55" w:rsidRPr="0080415F" w:rsidRDefault="001F1E55" w:rsidP="00560884">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563.472.707.909</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D5DB5B6" w14:textId="5CDB3815" w:rsidR="001F1E55" w:rsidRPr="0080415F" w:rsidRDefault="00F540F9" w:rsidP="00F540F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1F1E55" w:rsidRPr="0080415F">
              <w:rPr>
                <w:rFonts w:ascii="Times New Roman" w:eastAsia="Times New Roman" w:hAnsi="Times New Roman" w:cs="Times New Roman"/>
                <w:color w:val="000000"/>
                <w:sz w:val="24"/>
                <w:szCs w:val="24"/>
              </w:rPr>
              <w:t>17,3</w:t>
            </w:r>
          </w:p>
        </w:tc>
      </w:tr>
      <w:tr w:rsidR="001F1E55" w:rsidRPr="001F1E55" w14:paraId="3730C0F1" w14:textId="77777777" w:rsidTr="00FC5571">
        <w:trPr>
          <w:trHeight w:val="620"/>
        </w:trPr>
        <w:tc>
          <w:tcPr>
            <w:tcW w:w="2893" w:type="dxa"/>
            <w:tcBorders>
              <w:top w:val="nil"/>
              <w:left w:val="single" w:sz="4" w:space="0" w:color="auto"/>
              <w:bottom w:val="single" w:sz="4" w:space="0" w:color="auto"/>
              <w:right w:val="single" w:sz="4" w:space="0" w:color="auto"/>
            </w:tcBorders>
            <w:shd w:val="clear" w:color="auto" w:fill="auto"/>
            <w:vAlign w:val="bottom"/>
            <w:hideMark/>
          </w:tcPr>
          <w:p w14:paraId="308B2E1E" w14:textId="77777777" w:rsidR="001F1E55" w:rsidRPr="0080415F" w:rsidRDefault="001F1E55" w:rsidP="0080415F">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Công ty Cổ Phần Cảng Hải Phòng</w:t>
            </w:r>
          </w:p>
        </w:tc>
        <w:tc>
          <w:tcPr>
            <w:tcW w:w="2347" w:type="dxa"/>
            <w:tcBorders>
              <w:top w:val="nil"/>
              <w:left w:val="nil"/>
              <w:bottom w:val="single" w:sz="4" w:space="0" w:color="auto"/>
              <w:right w:val="single" w:sz="4" w:space="0" w:color="auto"/>
            </w:tcBorders>
            <w:shd w:val="clear" w:color="auto" w:fill="auto"/>
            <w:noWrap/>
            <w:vAlign w:val="bottom"/>
            <w:hideMark/>
          </w:tcPr>
          <w:p w14:paraId="6674FB5E" w14:textId="77777777" w:rsidR="001F1E55" w:rsidRPr="0080415F" w:rsidRDefault="001F1E55" w:rsidP="00560884">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1.656.698.274.470</w:t>
            </w:r>
          </w:p>
        </w:tc>
        <w:tc>
          <w:tcPr>
            <w:tcW w:w="2268" w:type="dxa"/>
            <w:tcBorders>
              <w:top w:val="nil"/>
              <w:left w:val="nil"/>
              <w:bottom w:val="single" w:sz="4" w:space="0" w:color="auto"/>
              <w:right w:val="single" w:sz="4" w:space="0" w:color="auto"/>
            </w:tcBorders>
            <w:shd w:val="clear" w:color="auto" w:fill="auto"/>
            <w:noWrap/>
            <w:vAlign w:val="bottom"/>
            <w:hideMark/>
          </w:tcPr>
          <w:p w14:paraId="30DC2BC4" w14:textId="77777777" w:rsidR="001F1E55" w:rsidRPr="0080415F" w:rsidRDefault="001F1E55" w:rsidP="00560884">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1.740.891.903.340</w:t>
            </w:r>
          </w:p>
        </w:tc>
        <w:tc>
          <w:tcPr>
            <w:tcW w:w="1843" w:type="dxa"/>
            <w:tcBorders>
              <w:top w:val="nil"/>
              <w:left w:val="nil"/>
              <w:bottom w:val="single" w:sz="4" w:space="0" w:color="auto"/>
              <w:right w:val="single" w:sz="4" w:space="0" w:color="auto"/>
            </w:tcBorders>
            <w:shd w:val="clear" w:color="auto" w:fill="auto"/>
            <w:noWrap/>
            <w:vAlign w:val="bottom"/>
            <w:hideMark/>
          </w:tcPr>
          <w:p w14:paraId="0987BB80" w14:textId="61035D50" w:rsidR="001F1E55" w:rsidRPr="0080415F" w:rsidRDefault="00F540F9" w:rsidP="00F540F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1F1E55" w:rsidRPr="0080415F">
              <w:rPr>
                <w:rFonts w:ascii="Times New Roman" w:eastAsia="Times New Roman" w:hAnsi="Times New Roman" w:cs="Times New Roman"/>
                <w:color w:val="000000"/>
                <w:sz w:val="24"/>
                <w:szCs w:val="24"/>
              </w:rPr>
              <w:t>5,08</w:t>
            </w:r>
          </w:p>
        </w:tc>
      </w:tr>
      <w:tr w:rsidR="001F1E55" w:rsidRPr="001F1E55" w14:paraId="4D751679" w14:textId="77777777" w:rsidTr="00FC5571">
        <w:trPr>
          <w:trHeight w:val="310"/>
        </w:trPr>
        <w:tc>
          <w:tcPr>
            <w:tcW w:w="2893" w:type="dxa"/>
            <w:tcBorders>
              <w:top w:val="nil"/>
              <w:left w:val="single" w:sz="4" w:space="0" w:color="auto"/>
              <w:bottom w:val="single" w:sz="4" w:space="0" w:color="auto"/>
              <w:right w:val="single" w:sz="4" w:space="0" w:color="auto"/>
            </w:tcBorders>
            <w:shd w:val="clear" w:color="auto" w:fill="auto"/>
            <w:vAlign w:val="bottom"/>
            <w:hideMark/>
          </w:tcPr>
          <w:p w14:paraId="6466B42A" w14:textId="77777777" w:rsidR="001F1E55" w:rsidRPr="0080415F" w:rsidRDefault="001F1E55" w:rsidP="0080415F">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Công ty Cổ Phần Vinafco</w:t>
            </w:r>
          </w:p>
        </w:tc>
        <w:tc>
          <w:tcPr>
            <w:tcW w:w="2347" w:type="dxa"/>
            <w:tcBorders>
              <w:top w:val="nil"/>
              <w:left w:val="nil"/>
              <w:bottom w:val="single" w:sz="4" w:space="0" w:color="auto"/>
              <w:right w:val="single" w:sz="4" w:space="0" w:color="auto"/>
            </w:tcBorders>
            <w:shd w:val="clear" w:color="auto" w:fill="auto"/>
            <w:noWrap/>
            <w:vAlign w:val="bottom"/>
            <w:hideMark/>
          </w:tcPr>
          <w:p w14:paraId="531AAE8F" w14:textId="77777777" w:rsidR="001F1E55" w:rsidRPr="0080415F" w:rsidRDefault="001F1E55" w:rsidP="00560884">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1.192.136.901.182</w:t>
            </w:r>
          </w:p>
        </w:tc>
        <w:tc>
          <w:tcPr>
            <w:tcW w:w="2268" w:type="dxa"/>
            <w:tcBorders>
              <w:top w:val="nil"/>
              <w:left w:val="nil"/>
              <w:bottom w:val="single" w:sz="4" w:space="0" w:color="auto"/>
              <w:right w:val="single" w:sz="4" w:space="0" w:color="auto"/>
            </w:tcBorders>
            <w:shd w:val="clear" w:color="auto" w:fill="auto"/>
            <w:noWrap/>
            <w:vAlign w:val="bottom"/>
            <w:hideMark/>
          </w:tcPr>
          <w:p w14:paraId="41A79517" w14:textId="77777777" w:rsidR="001F1E55" w:rsidRPr="0080415F" w:rsidRDefault="001F1E55" w:rsidP="00560884">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1.426.874.892.490</w:t>
            </w:r>
          </w:p>
        </w:tc>
        <w:tc>
          <w:tcPr>
            <w:tcW w:w="1843" w:type="dxa"/>
            <w:tcBorders>
              <w:top w:val="nil"/>
              <w:left w:val="nil"/>
              <w:bottom w:val="single" w:sz="4" w:space="0" w:color="auto"/>
              <w:right w:val="single" w:sz="4" w:space="0" w:color="auto"/>
            </w:tcBorders>
            <w:shd w:val="clear" w:color="auto" w:fill="auto"/>
            <w:noWrap/>
            <w:vAlign w:val="bottom"/>
            <w:hideMark/>
          </w:tcPr>
          <w:p w14:paraId="550F77D5" w14:textId="591F9E2D" w:rsidR="001F1E55" w:rsidRPr="0080415F" w:rsidRDefault="00F540F9" w:rsidP="00F540F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1F1E55" w:rsidRPr="0080415F">
              <w:rPr>
                <w:rFonts w:ascii="Times New Roman" w:eastAsia="Times New Roman" w:hAnsi="Times New Roman" w:cs="Times New Roman"/>
                <w:color w:val="000000"/>
                <w:sz w:val="24"/>
                <w:szCs w:val="24"/>
              </w:rPr>
              <w:t>16,69</w:t>
            </w:r>
          </w:p>
        </w:tc>
      </w:tr>
      <w:tr w:rsidR="001F1E55" w:rsidRPr="001F1E55" w14:paraId="5B89E80F" w14:textId="77777777" w:rsidTr="00FC5571">
        <w:trPr>
          <w:trHeight w:val="310"/>
        </w:trPr>
        <w:tc>
          <w:tcPr>
            <w:tcW w:w="2893" w:type="dxa"/>
            <w:tcBorders>
              <w:top w:val="nil"/>
              <w:left w:val="single" w:sz="4" w:space="0" w:color="auto"/>
              <w:bottom w:val="single" w:sz="4" w:space="0" w:color="auto"/>
              <w:right w:val="single" w:sz="4" w:space="0" w:color="auto"/>
            </w:tcBorders>
            <w:shd w:val="clear" w:color="auto" w:fill="auto"/>
            <w:vAlign w:val="bottom"/>
            <w:hideMark/>
          </w:tcPr>
          <w:p w14:paraId="1FEBEF9C" w14:textId="77777777" w:rsidR="001F1E55" w:rsidRPr="0080415F" w:rsidRDefault="001F1E55" w:rsidP="0080415F">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Công ty Cổ Phần GEMADEPT</w:t>
            </w:r>
          </w:p>
        </w:tc>
        <w:tc>
          <w:tcPr>
            <w:tcW w:w="2347" w:type="dxa"/>
            <w:tcBorders>
              <w:top w:val="nil"/>
              <w:left w:val="nil"/>
              <w:bottom w:val="single" w:sz="4" w:space="0" w:color="auto"/>
              <w:right w:val="single" w:sz="4" w:space="0" w:color="auto"/>
            </w:tcBorders>
            <w:shd w:val="clear" w:color="auto" w:fill="auto"/>
            <w:noWrap/>
            <w:vAlign w:val="bottom"/>
            <w:hideMark/>
          </w:tcPr>
          <w:p w14:paraId="3953EA5F" w14:textId="77777777" w:rsidR="001F1E55" w:rsidRPr="0080415F" w:rsidRDefault="001F1E55" w:rsidP="00560884">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2.726.742.211.120</w:t>
            </w:r>
          </w:p>
        </w:tc>
        <w:tc>
          <w:tcPr>
            <w:tcW w:w="2268" w:type="dxa"/>
            <w:tcBorders>
              <w:top w:val="nil"/>
              <w:left w:val="nil"/>
              <w:bottom w:val="single" w:sz="4" w:space="0" w:color="auto"/>
              <w:right w:val="single" w:sz="4" w:space="0" w:color="auto"/>
            </w:tcBorders>
            <w:shd w:val="clear" w:color="auto" w:fill="auto"/>
            <w:noWrap/>
            <w:vAlign w:val="bottom"/>
            <w:hideMark/>
          </w:tcPr>
          <w:p w14:paraId="635308EA" w14:textId="77777777" w:rsidR="001F1E55" w:rsidRPr="0080415F" w:rsidRDefault="001F1E55" w:rsidP="00560884">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3.043.126.688.012</w:t>
            </w:r>
          </w:p>
        </w:tc>
        <w:tc>
          <w:tcPr>
            <w:tcW w:w="1843" w:type="dxa"/>
            <w:tcBorders>
              <w:top w:val="nil"/>
              <w:left w:val="nil"/>
              <w:bottom w:val="single" w:sz="4" w:space="0" w:color="auto"/>
              <w:right w:val="single" w:sz="4" w:space="0" w:color="auto"/>
            </w:tcBorders>
            <w:shd w:val="clear" w:color="auto" w:fill="auto"/>
            <w:noWrap/>
            <w:vAlign w:val="bottom"/>
            <w:hideMark/>
          </w:tcPr>
          <w:p w14:paraId="0389E103" w14:textId="2D041591" w:rsidR="001F1E55" w:rsidRPr="0080415F" w:rsidRDefault="00F540F9" w:rsidP="00F540F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1F1E55" w:rsidRPr="0080415F">
              <w:rPr>
                <w:rFonts w:ascii="Times New Roman" w:eastAsia="Times New Roman" w:hAnsi="Times New Roman" w:cs="Times New Roman"/>
                <w:color w:val="000000"/>
                <w:sz w:val="24"/>
                <w:szCs w:val="24"/>
              </w:rPr>
              <w:t>11,6</w:t>
            </w:r>
          </w:p>
        </w:tc>
      </w:tr>
      <w:tr w:rsidR="001F1E55" w:rsidRPr="001F1E55" w14:paraId="54A7CCB4" w14:textId="77777777" w:rsidTr="00FC5571">
        <w:trPr>
          <w:trHeight w:val="620"/>
        </w:trPr>
        <w:tc>
          <w:tcPr>
            <w:tcW w:w="2893" w:type="dxa"/>
            <w:tcBorders>
              <w:top w:val="nil"/>
              <w:left w:val="single" w:sz="4" w:space="0" w:color="auto"/>
              <w:bottom w:val="single" w:sz="4" w:space="0" w:color="auto"/>
              <w:right w:val="single" w:sz="4" w:space="0" w:color="auto"/>
            </w:tcBorders>
            <w:shd w:val="clear" w:color="auto" w:fill="auto"/>
            <w:vAlign w:val="bottom"/>
            <w:hideMark/>
          </w:tcPr>
          <w:p w14:paraId="54987B96" w14:textId="77777777" w:rsidR="001F1E55" w:rsidRPr="0080415F" w:rsidRDefault="001F1E55" w:rsidP="0080415F">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Công ty Cổ Phần giao nhận vận tải Miền Trung</w:t>
            </w:r>
          </w:p>
        </w:tc>
        <w:tc>
          <w:tcPr>
            <w:tcW w:w="2347" w:type="dxa"/>
            <w:tcBorders>
              <w:top w:val="nil"/>
              <w:left w:val="nil"/>
              <w:bottom w:val="single" w:sz="4" w:space="0" w:color="auto"/>
              <w:right w:val="single" w:sz="4" w:space="0" w:color="auto"/>
            </w:tcBorders>
            <w:shd w:val="clear" w:color="auto" w:fill="auto"/>
            <w:noWrap/>
            <w:vAlign w:val="bottom"/>
            <w:hideMark/>
          </w:tcPr>
          <w:p w14:paraId="78CA1828" w14:textId="77777777" w:rsidR="001F1E55" w:rsidRPr="0080415F" w:rsidRDefault="001F1E55" w:rsidP="00560884">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65.338.322.478</w:t>
            </w:r>
          </w:p>
        </w:tc>
        <w:tc>
          <w:tcPr>
            <w:tcW w:w="2268" w:type="dxa"/>
            <w:tcBorders>
              <w:top w:val="nil"/>
              <w:left w:val="nil"/>
              <w:bottom w:val="single" w:sz="4" w:space="0" w:color="auto"/>
              <w:right w:val="single" w:sz="4" w:space="0" w:color="auto"/>
            </w:tcBorders>
            <w:shd w:val="clear" w:color="auto" w:fill="auto"/>
            <w:noWrap/>
            <w:vAlign w:val="bottom"/>
            <w:hideMark/>
          </w:tcPr>
          <w:p w14:paraId="7C0DC198" w14:textId="77777777" w:rsidR="001F1E55" w:rsidRPr="0080415F" w:rsidRDefault="001F1E55" w:rsidP="00560884">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76.676.261.870</w:t>
            </w:r>
          </w:p>
        </w:tc>
        <w:tc>
          <w:tcPr>
            <w:tcW w:w="1843" w:type="dxa"/>
            <w:tcBorders>
              <w:top w:val="nil"/>
              <w:left w:val="nil"/>
              <w:bottom w:val="single" w:sz="4" w:space="0" w:color="auto"/>
              <w:right w:val="single" w:sz="4" w:space="0" w:color="auto"/>
            </w:tcBorders>
            <w:shd w:val="clear" w:color="auto" w:fill="auto"/>
            <w:noWrap/>
            <w:vAlign w:val="bottom"/>
            <w:hideMark/>
          </w:tcPr>
          <w:p w14:paraId="36C8E938" w14:textId="10BC20C3" w:rsidR="001F1E55" w:rsidRPr="0080415F" w:rsidRDefault="00F540F9" w:rsidP="00F540F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1F1E55" w:rsidRPr="0080415F">
              <w:rPr>
                <w:rFonts w:ascii="Times New Roman" w:eastAsia="Times New Roman" w:hAnsi="Times New Roman" w:cs="Times New Roman"/>
                <w:color w:val="000000"/>
                <w:sz w:val="24"/>
                <w:szCs w:val="24"/>
              </w:rPr>
              <w:t>17,35</w:t>
            </w:r>
          </w:p>
        </w:tc>
      </w:tr>
      <w:tr w:rsidR="001F1E55" w:rsidRPr="001F1E55" w14:paraId="08BB6396" w14:textId="77777777" w:rsidTr="00FC5571">
        <w:trPr>
          <w:trHeight w:val="620"/>
        </w:trPr>
        <w:tc>
          <w:tcPr>
            <w:tcW w:w="2893" w:type="dxa"/>
            <w:tcBorders>
              <w:top w:val="nil"/>
              <w:left w:val="single" w:sz="4" w:space="0" w:color="auto"/>
              <w:bottom w:val="single" w:sz="4" w:space="0" w:color="auto"/>
              <w:right w:val="single" w:sz="4" w:space="0" w:color="auto"/>
            </w:tcBorders>
            <w:shd w:val="clear" w:color="auto" w:fill="auto"/>
            <w:vAlign w:val="bottom"/>
            <w:hideMark/>
          </w:tcPr>
          <w:p w14:paraId="4464FA8B" w14:textId="77777777" w:rsidR="001F1E55" w:rsidRPr="0080415F" w:rsidRDefault="001F1E55" w:rsidP="0080415F">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Tổng Công ty Cổ Phần Vận Tải Dầu Khí</w:t>
            </w:r>
          </w:p>
        </w:tc>
        <w:tc>
          <w:tcPr>
            <w:tcW w:w="2347" w:type="dxa"/>
            <w:tcBorders>
              <w:top w:val="nil"/>
              <w:left w:val="nil"/>
              <w:bottom w:val="single" w:sz="4" w:space="0" w:color="auto"/>
              <w:right w:val="single" w:sz="4" w:space="0" w:color="auto"/>
            </w:tcBorders>
            <w:shd w:val="clear" w:color="auto" w:fill="auto"/>
            <w:noWrap/>
            <w:vAlign w:val="bottom"/>
            <w:hideMark/>
          </w:tcPr>
          <w:p w14:paraId="70EC8893" w14:textId="77777777" w:rsidR="001F1E55" w:rsidRPr="0080415F" w:rsidRDefault="001F1E55" w:rsidP="00560884">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6.700.120.248.023</w:t>
            </w:r>
          </w:p>
        </w:tc>
        <w:tc>
          <w:tcPr>
            <w:tcW w:w="2268" w:type="dxa"/>
            <w:tcBorders>
              <w:top w:val="nil"/>
              <w:left w:val="nil"/>
              <w:bottom w:val="single" w:sz="4" w:space="0" w:color="auto"/>
              <w:right w:val="single" w:sz="4" w:space="0" w:color="auto"/>
            </w:tcBorders>
            <w:shd w:val="clear" w:color="auto" w:fill="auto"/>
            <w:noWrap/>
            <w:vAlign w:val="bottom"/>
            <w:hideMark/>
          </w:tcPr>
          <w:p w14:paraId="3D4066B0" w14:textId="77777777" w:rsidR="001F1E55" w:rsidRPr="0080415F" w:rsidRDefault="001F1E55" w:rsidP="00560884">
            <w:pPr>
              <w:spacing w:after="0" w:line="360" w:lineRule="auto"/>
              <w:rPr>
                <w:rFonts w:ascii="Times New Roman" w:eastAsia="Times New Roman" w:hAnsi="Times New Roman" w:cs="Times New Roman"/>
                <w:color w:val="000000"/>
                <w:sz w:val="24"/>
                <w:szCs w:val="24"/>
              </w:rPr>
            </w:pPr>
            <w:r w:rsidRPr="0080415F">
              <w:rPr>
                <w:rFonts w:ascii="Times New Roman" w:eastAsia="Times New Roman" w:hAnsi="Times New Roman" w:cs="Times New Roman"/>
                <w:color w:val="000000"/>
                <w:sz w:val="24"/>
                <w:szCs w:val="24"/>
              </w:rPr>
              <w:t>8.147.915.161.021</w:t>
            </w:r>
          </w:p>
        </w:tc>
        <w:tc>
          <w:tcPr>
            <w:tcW w:w="1843" w:type="dxa"/>
            <w:tcBorders>
              <w:top w:val="nil"/>
              <w:left w:val="nil"/>
              <w:bottom w:val="single" w:sz="4" w:space="0" w:color="auto"/>
              <w:right w:val="single" w:sz="4" w:space="0" w:color="auto"/>
            </w:tcBorders>
            <w:shd w:val="clear" w:color="auto" w:fill="auto"/>
            <w:noWrap/>
            <w:vAlign w:val="bottom"/>
            <w:hideMark/>
          </w:tcPr>
          <w:p w14:paraId="6AB04E5E" w14:textId="1C419E73" w:rsidR="001F1E55" w:rsidRPr="0080415F" w:rsidRDefault="00F540F9" w:rsidP="00F540F9">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1F1E55" w:rsidRPr="0080415F">
              <w:rPr>
                <w:rFonts w:ascii="Times New Roman" w:eastAsia="Times New Roman" w:hAnsi="Times New Roman" w:cs="Times New Roman"/>
                <w:color w:val="000000"/>
                <w:sz w:val="24"/>
                <w:szCs w:val="24"/>
              </w:rPr>
              <w:t>21,6</w:t>
            </w:r>
          </w:p>
        </w:tc>
      </w:tr>
    </w:tbl>
    <w:p w14:paraId="72CA01A2" w14:textId="22DF183D" w:rsidR="001F1E55" w:rsidRPr="00712E58" w:rsidRDefault="00335240" w:rsidP="00712E58">
      <w:pPr>
        <w:spacing w:after="0" w:line="360" w:lineRule="auto"/>
        <w:ind w:firstLine="284"/>
        <w:jc w:val="center"/>
        <w:rPr>
          <w:rFonts w:ascii="Times New Roman" w:hAnsi="Times New Roman" w:cs="Times New Roman"/>
          <w:i/>
          <w:iCs/>
          <w:sz w:val="26"/>
          <w:szCs w:val="26"/>
        </w:rPr>
      </w:pPr>
      <w:r>
        <w:rPr>
          <w:rFonts w:ascii="Times New Roman" w:hAnsi="Times New Roman" w:cs="Times New Roman"/>
          <w:i/>
          <w:iCs/>
          <w:sz w:val="26"/>
          <w:szCs w:val="26"/>
        </w:rPr>
        <w:t xml:space="preserve">                   </w:t>
      </w:r>
      <w:r w:rsidR="001F1E55" w:rsidRPr="00712E58">
        <w:rPr>
          <w:rFonts w:ascii="Times New Roman" w:hAnsi="Times New Roman" w:cs="Times New Roman"/>
          <w:i/>
          <w:iCs/>
          <w:sz w:val="26"/>
          <w:szCs w:val="26"/>
        </w:rPr>
        <w:t xml:space="preserve">Nguồn: Báo cáo tài chính hợp nhất năm 2022 của các công ty </w:t>
      </w:r>
      <w:r w:rsidR="00B60AE7">
        <w:rPr>
          <w:rFonts w:ascii="Times New Roman" w:hAnsi="Times New Roman" w:cs="Times New Roman"/>
          <w:i/>
          <w:iCs/>
          <w:sz w:val="26"/>
          <w:szCs w:val="26"/>
        </w:rPr>
        <w:t>Logistics</w:t>
      </w:r>
    </w:p>
    <w:p w14:paraId="1E2FEFC4" w14:textId="6EC923AC" w:rsidR="00646878" w:rsidRDefault="001F1E55" w:rsidP="007273E4">
      <w:pPr>
        <w:spacing w:after="0" w:line="360" w:lineRule="auto"/>
        <w:ind w:firstLine="284"/>
        <w:jc w:val="both"/>
        <w:rPr>
          <w:rFonts w:ascii="Times New Roman" w:hAnsi="Times New Roman" w:cs="Times New Roman"/>
          <w:sz w:val="26"/>
          <w:szCs w:val="26"/>
        </w:rPr>
      </w:pPr>
      <w:r w:rsidRPr="001F1E55">
        <w:rPr>
          <w:rFonts w:ascii="Times New Roman" w:hAnsi="Times New Roman" w:cs="Times New Roman"/>
          <w:sz w:val="26"/>
          <w:szCs w:val="26"/>
        </w:rPr>
        <w:lastRenderedPageBreak/>
        <w:t xml:space="preserve">Có thể thấy rằng, trung bình chung chi phí của các </w:t>
      </w:r>
      <w:r w:rsidR="00B60AE7">
        <w:rPr>
          <w:rFonts w:ascii="Times New Roman" w:hAnsi="Times New Roman" w:cs="Times New Roman"/>
          <w:sz w:val="26"/>
          <w:szCs w:val="26"/>
        </w:rPr>
        <w:t xml:space="preserve">doanh nghiệp logistics </w:t>
      </w:r>
      <w:r w:rsidRPr="001F1E55">
        <w:rPr>
          <w:rFonts w:ascii="Times New Roman" w:hAnsi="Times New Roman" w:cs="Times New Roman"/>
          <w:sz w:val="26"/>
          <w:szCs w:val="26"/>
        </w:rPr>
        <w:t>năm 2022 tăng 14,3% so với năm 2021.</w:t>
      </w:r>
      <w:r w:rsidR="007273E4">
        <w:rPr>
          <w:rFonts w:ascii="Times New Roman" w:hAnsi="Times New Roman" w:cs="Times New Roman"/>
          <w:sz w:val="26"/>
          <w:szCs w:val="26"/>
        </w:rPr>
        <w:t xml:space="preserve"> </w:t>
      </w:r>
      <w:r w:rsidRPr="001F1E55">
        <w:rPr>
          <w:rFonts w:ascii="Times New Roman" w:hAnsi="Times New Roman" w:cs="Times New Roman"/>
          <w:sz w:val="26"/>
          <w:szCs w:val="26"/>
        </w:rPr>
        <w:t>Bởi vì giá xăng dầu thành phẩm trên thị trường thế giới năm 2022 so với 2021 tăng khá mạnh (từ 58,50 - 79,79%), nhưng do ở Việt Nam, số dư Quỹ Bình ổn giá xăng dầu không còn nhiều (nên không có nhiều nguồn lực tài chính từ quỹ này để bù lỗ cho giá bán lẻ xăng dầu khi muốn giữ ở mức thấp) nên giá bán lẻ xăng dầu ở Việt Nam tăng 36,14</w:t>
      </w:r>
      <w:r w:rsidR="00646878">
        <w:rPr>
          <w:rFonts w:ascii="Times New Roman" w:hAnsi="Times New Roman" w:cs="Times New Roman"/>
          <w:sz w:val="26"/>
          <w:szCs w:val="26"/>
        </w:rPr>
        <w:t>%</w:t>
      </w:r>
      <w:r w:rsidRPr="001F1E55">
        <w:rPr>
          <w:rFonts w:ascii="Times New Roman" w:hAnsi="Times New Roman" w:cs="Times New Roman"/>
          <w:sz w:val="26"/>
          <w:szCs w:val="26"/>
        </w:rPr>
        <w:t xml:space="preserve"> - 48% </w:t>
      </w:r>
      <w:r w:rsidR="007273E4">
        <w:rPr>
          <w:rFonts w:ascii="Times New Roman" w:hAnsi="Times New Roman" w:cs="Times New Roman"/>
          <w:sz w:val="26"/>
          <w:szCs w:val="26"/>
        </w:rPr>
        <w:t xml:space="preserve">theo </w:t>
      </w:r>
      <w:r w:rsidRPr="001F1E55">
        <w:rPr>
          <w:rFonts w:ascii="Times New Roman" w:hAnsi="Times New Roman" w:cs="Times New Roman"/>
          <w:sz w:val="26"/>
          <w:szCs w:val="26"/>
        </w:rPr>
        <w:t>tính toán từ dữ liệu của Platt’s Singapore và Tập đoàn xăng dầu Việt Nam.</w:t>
      </w:r>
      <w:r w:rsidR="007273E4">
        <w:rPr>
          <w:rFonts w:ascii="Times New Roman" w:hAnsi="Times New Roman" w:cs="Times New Roman"/>
          <w:sz w:val="26"/>
          <w:szCs w:val="26"/>
        </w:rPr>
        <w:t xml:space="preserve"> </w:t>
      </w:r>
      <w:r w:rsidRPr="001F1E55">
        <w:rPr>
          <w:rFonts w:ascii="Times New Roman" w:hAnsi="Times New Roman" w:cs="Times New Roman"/>
          <w:sz w:val="26"/>
          <w:szCs w:val="26"/>
        </w:rPr>
        <w:t xml:space="preserve">Nếu giá xăng dầu tăng 5% thì sẽ làm tăng 1,8% trên tổng chi phí của các doanh nghiệp </w:t>
      </w:r>
      <w:r w:rsidR="007273E4">
        <w:rPr>
          <w:rFonts w:ascii="Times New Roman" w:hAnsi="Times New Roman" w:cs="Times New Roman"/>
          <w:sz w:val="26"/>
          <w:szCs w:val="26"/>
        </w:rPr>
        <w:t>l</w:t>
      </w:r>
      <w:r w:rsidR="00B60AE7">
        <w:rPr>
          <w:rFonts w:ascii="Times New Roman" w:hAnsi="Times New Roman" w:cs="Times New Roman"/>
          <w:sz w:val="26"/>
          <w:szCs w:val="26"/>
        </w:rPr>
        <w:t>ogistics</w:t>
      </w:r>
      <w:r w:rsidRPr="001F1E55">
        <w:rPr>
          <w:rFonts w:ascii="Times New Roman" w:hAnsi="Times New Roman" w:cs="Times New Roman"/>
          <w:sz w:val="26"/>
          <w:szCs w:val="26"/>
        </w:rPr>
        <w:t xml:space="preserve">. </w:t>
      </w:r>
      <w:r w:rsidR="00646878">
        <w:rPr>
          <w:rFonts w:ascii="Times New Roman" w:hAnsi="Times New Roman" w:cs="Times New Roman"/>
          <w:sz w:val="26"/>
          <w:szCs w:val="26"/>
        </w:rPr>
        <w:t>Do đó, nếu giá xăng dầu bán lẻ ở Viết Nam tăng 36,14% - 48% có nghĩa là chi phí trung bình các doanh nghiệp logistics tăng từ 13% - 17,28%.</w:t>
      </w:r>
    </w:p>
    <w:p w14:paraId="3319FA4D" w14:textId="35C1E4AA" w:rsidR="0087493F" w:rsidRPr="002B1145" w:rsidRDefault="002B1145" w:rsidP="002B1145">
      <w:pPr>
        <w:spacing w:after="0" w:line="360" w:lineRule="auto"/>
        <w:ind w:firstLine="284"/>
        <w:jc w:val="both"/>
        <w:rPr>
          <w:rFonts w:ascii="Times New Roman" w:hAnsi="Times New Roman" w:cs="Times New Roman"/>
          <w:b/>
          <w:color w:val="FF0000"/>
          <w:sz w:val="26"/>
          <w:szCs w:val="26"/>
          <w:lang w:val="vi-VN"/>
        </w:rPr>
      </w:pPr>
      <w:r>
        <w:rPr>
          <w:rFonts w:ascii="Times New Roman" w:hAnsi="Times New Roman" w:cs="Times New Roman"/>
          <w:sz w:val="26"/>
          <w:szCs w:val="26"/>
        </w:rPr>
        <w:t xml:space="preserve">Khi chi phí tăng đồng </w:t>
      </w:r>
      <w:r w:rsidR="001F1E55" w:rsidRPr="001F1E55">
        <w:rPr>
          <w:rFonts w:ascii="Times New Roman" w:hAnsi="Times New Roman" w:cs="Times New Roman"/>
          <w:sz w:val="26"/>
          <w:szCs w:val="26"/>
        </w:rPr>
        <w:t xml:space="preserve">nghĩa là lợi nhuận của các </w:t>
      </w:r>
      <w:r w:rsidR="00B60AE7">
        <w:rPr>
          <w:rFonts w:ascii="Times New Roman" w:hAnsi="Times New Roman" w:cs="Times New Roman"/>
          <w:sz w:val="26"/>
          <w:szCs w:val="26"/>
        </w:rPr>
        <w:t xml:space="preserve">doanh nghiệp logistics </w:t>
      </w:r>
      <w:r w:rsidR="001F1E55" w:rsidRPr="001F1E55">
        <w:rPr>
          <w:rFonts w:ascii="Times New Roman" w:hAnsi="Times New Roman" w:cs="Times New Roman"/>
          <w:sz w:val="26"/>
          <w:szCs w:val="26"/>
        </w:rPr>
        <w:t>cũng sẽ bị giảm xuống</w:t>
      </w:r>
      <w:r w:rsidR="007273E4">
        <w:rPr>
          <w:rFonts w:ascii="Times New Roman" w:hAnsi="Times New Roman" w:cs="Times New Roman"/>
          <w:sz w:val="26"/>
          <w:szCs w:val="26"/>
        </w:rPr>
        <w:t xml:space="preserve"> nếu như họ giữ nguyên giá cả dịch vụ</w:t>
      </w:r>
      <w:r w:rsidR="001F1E55" w:rsidRPr="001F1E55">
        <w:rPr>
          <w:rFonts w:ascii="Times New Roman" w:hAnsi="Times New Roman" w:cs="Times New Roman"/>
          <w:sz w:val="26"/>
          <w:szCs w:val="26"/>
        </w:rPr>
        <w:t>. Với sự biến động liên tục của giá xăng dầu, các đơn vị vận chuyển hàng hóa buộc phải tái cấu trúc hoặc lập lại chiến lược kinh doanh của mình để đảm bảo lợi nhuận và tránh các rủi ro tiềm ẩn. Sự gia tăng chi phí vận tải đã khiến một số doanh nghiệp bắt đầu giảm thiểu lượng vận chuyển cần thiết.</w:t>
      </w:r>
      <w:r>
        <w:rPr>
          <w:rFonts w:ascii="Times New Roman" w:hAnsi="Times New Roman" w:cs="Times New Roman"/>
          <w:sz w:val="26"/>
          <w:szCs w:val="26"/>
        </w:rPr>
        <w:t xml:space="preserve"> </w:t>
      </w:r>
      <w:r w:rsidR="001F1E55" w:rsidRPr="001F1E55">
        <w:rPr>
          <w:rFonts w:ascii="Times New Roman" w:hAnsi="Times New Roman" w:cs="Times New Roman"/>
          <w:sz w:val="26"/>
          <w:szCs w:val="26"/>
        </w:rPr>
        <w:t xml:space="preserve">Một số doanh nghiệp buộc phải thực hiện chiến lược “cắt giảm mọi chi phí” để thích ứng với tình hình hiện nay. Cắt giảm nhiều khâu trung gian, giảm sự lòng vòng từ khâu phân phối hàng hóa đến tay khách hàng. Từ đó, giúp giảm đáng kể chi phí trong chuỗi vận hành. Đồng thời, các doanh nghiệp cũng phải </w:t>
      </w:r>
      <w:r>
        <w:rPr>
          <w:rFonts w:ascii="Times New Roman" w:hAnsi="Times New Roman" w:cs="Times New Roman"/>
          <w:sz w:val="26"/>
          <w:szCs w:val="26"/>
        </w:rPr>
        <w:t xml:space="preserve">chấp nhận lợi nhuận giảm </w:t>
      </w:r>
      <w:r w:rsidR="001F1E55" w:rsidRPr="001F1E55">
        <w:rPr>
          <w:rFonts w:ascii="Times New Roman" w:hAnsi="Times New Roman" w:cs="Times New Roman"/>
          <w:sz w:val="26"/>
          <w:szCs w:val="26"/>
        </w:rPr>
        <w:t>đáng kể do chi phí vận tải ở mức cao trong thời gian dài.</w:t>
      </w:r>
      <w:r w:rsidR="007273E4">
        <w:rPr>
          <w:rFonts w:ascii="Times New Roman" w:hAnsi="Times New Roman" w:cs="Times New Roman"/>
          <w:sz w:val="26"/>
          <w:szCs w:val="26"/>
        </w:rPr>
        <w:t xml:space="preserve"> </w:t>
      </w:r>
      <w:r w:rsidR="001F1E55" w:rsidRPr="001F1E55">
        <w:rPr>
          <w:rFonts w:ascii="Times New Roman" w:hAnsi="Times New Roman" w:cs="Times New Roman"/>
          <w:sz w:val="26"/>
          <w:szCs w:val="26"/>
        </w:rPr>
        <w:t>Nếu doanh nghiệp giải quyết vấn đề này không tốt sẽ chịu cảnh thua lỗ nặng nề và thậm chí là phải tạm dừng kinh doanh và phá sả</w:t>
      </w:r>
      <w:r w:rsidR="0087493F">
        <w:rPr>
          <w:rFonts w:ascii="Times New Roman" w:hAnsi="Times New Roman" w:cs="Times New Roman"/>
          <w:sz w:val="26"/>
          <w:szCs w:val="26"/>
        </w:rPr>
        <w:t>n.</w:t>
      </w:r>
    </w:p>
    <w:p w14:paraId="275318C3" w14:textId="71C21142" w:rsidR="00C03A7B" w:rsidRPr="001F63EF" w:rsidRDefault="00C03A7B" w:rsidP="00C34942">
      <w:pPr>
        <w:pStyle w:val="ListParagraph"/>
        <w:spacing w:after="0" w:line="360" w:lineRule="auto"/>
        <w:ind w:left="0" w:firstLine="284"/>
        <w:jc w:val="both"/>
        <w:rPr>
          <w:rFonts w:ascii="Times New Roman" w:hAnsi="Times New Roman" w:cs="Times New Roman"/>
          <w:b/>
          <w:bCs/>
          <w:i/>
          <w:iCs/>
          <w:sz w:val="26"/>
          <w:szCs w:val="26"/>
        </w:rPr>
      </w:pPr>
      <w:r w:rsidRPr="001F63EF">
        <w:rPr>
          <w:rFonts w:ascii="Times New Roman" w:hAnsi="Times New Roman" w:cs="Times New Roman"/>
          <w:b/>
          <w:bCs/>
          <w:i/>
          <w:iCs/>
          <w:sz w:val="26"/>
          <w:szCs w:val="26"/>
        </w:rPr>
        <w:t xml:space="preserve">2.3.2. Giá cả hàng hóa dịch vụ </w:t>
      </w:r>
      <w:r w:rsidR="00B60AE7">
        <w:rPr>
          <w:rFonts w:ascii="Times New Roman" w:hAnsi="Times New Roman" w:cs="Times New Roman"/>
          <w:b/>
          <w:bCs/>
          <w:i/>
          <w:iCs/>
          <w:sz w:val="26"/>
          <w:szCs w:val="26"/>
        </w:rPr>
        <w:t>logistics</w:t>
      </w:r>
    </w:p>
    <w:p w14:paraId="10C47754" w14:textId="62220922" w:rsidR="007A06C4" w:rsidRDefault="009654E4" w:rsidP="00251EF1">
      <w:pPr>
        <w:pStyle w:val="ListParagraph"/>
        <w:spacing w:after="0" w:line="360" w:lineRule="auto"/>
        <w:ind w:left="0" w:firstLine="284"/>
        <w:jc w:val="both"/>
        <w:rPr>
          <w:rFonts w:ascii="Times New Roman" w:hAnsi="Times New Roman" w:cs="Times New Roman"/>
          <w:sz w:val="26"/>
          <w:szCs w:val="26"/>
        </w:rPr>
      </w:pPr>
      <w:r>
        <w:rPr>
          <w:rFonts w:ascii="Times New Roman" w:hAnsi="Times New Roman" w:cs="Times New Roman"/>
          <w:sz w:val="26"/>
          <w:szCs w:val="26"/>
        </w:rPr>
        <w:t>Không những tác động đến chi phí mà giá cả xăng dầu còn</w:t>
      </w:r>
      <w:r w:rsidRPr="00E40BEC">
        <w:rPr>
          <w:rFonts w:ascii="Times New Roman" w:hAnsi="Times New Roman" w:cs="Times New Roman"/>
          <w:sz w:val="26"/>
          <w:szCs w:val="26"/>
        </w:rPr>
        <w:t xml:space="preserve"> ảnh hưởng đến giá cước vận chuyển</w:t>
      </w:r>
      <w:r w:rsidR="00EB5AC8">
        <w:rPr>
          <w:rFonts w:ascii="Times New Roman" w:hAnsi="Times New Roman" w:cs="Times New Roman"/>
          <w:sz w:val="26"/>
          <w:szCs w:val="26"/>
        </w:rPr>
        <w:t xml:space="preserve"> của các doanh nghiệp </w:t>
      </w:r>
      <w:r w:rsidR="00C46D97">
        <w:rPr>
          <w:rFonts w:ascii="Times New Roman" w:hAnsi="Times New Roman" w:cs="Times New Roman"/>
          <w:sz w:val="26"/>
          <w:szCs w:val="26"/>
        </w:rPr>
        <w:t>l</w:t>
      </w:r>
      <w:r w:rsidR="00B60AE7">
        <w:rPr>
          <w:rFonts w:ascii="Times New Roman" w:hAnsi="Times New Roman" w:cs="Times New Roman"/>
          <w:sz w:val="26"/>
          <w:szCs w:val="26"/>
        </w:rPr>
        <w:t>ogistics</w:t>
      </w:r>
      <w:r w:rsidRPr="00E40BEC">
        <w:rPr>
          <w:rFonts w:ascii="Times New Roman" w:hAnsi="Times New Roman" w:cs="Times New Roman"/>
          <w:sz w:val="26"/>
          <w:szCs w:val="26"/>
        </w:rPr>
        <w:t xml:space="preserve">: Giá cước vận chuyển thường phản ánh </w:t>
      </w:r>
      <w:r w:rsidR="00251EF1">
        <w:rPr>
          <w:rFonts w:ascii="Times New Roman" w:hAnsi="Times New Roman" w:cs="Times New Roman"/>
          <w:sz w:val="26"/>
          <w:szCs w:val="26"/>
        </w:rPr>
        <w:t>chi phí sản xuất, kinh doanh</w:t>
      </w:r>
      <w:r w:rsidRPr="00E40BEC">
        <w:rPr>
          <w:rFonts w:ascii="Times New Roman" w:hAnsi="Times New Roman" w:cs="Times New Roman"/>
          <w:sz w:val="26"/>
          <w:szCs w:val="26"/>
        </w:rPr>
        <w:t xml:space="preserve">. Khi giá xăng dầu tăng, </w:t>
      </w:r>
      <w:r w:rsidR="00251EF1">
        <w:rPr>
          <w:rFonts w:ascii="Times New Roman" w:hAnsi="Times New Roman" w:cs="Times New Roman"/>
          <w:sz w:val="26"/>
          <w:szCs w:val="26"/>
        </w:rPr>
        <w:t xml:space="preserve">chi phí sản xuất, kinh doanh tăng do đó </w:t>
      </w:r>
      <w:r w:rsidRPr="00E40BEC">
        <w:rPr>
          <w:rFonts w:ascii="Times New Roman" w:hAnsi="Times New Roman" w:cs="Times New Roman"/>
          <w:sz w:val="26"/>
          <w:szCs w:val="26"/>
        </w:rPr>
        <w:t>giá cước vận chuyển cũng tăng theo</w:t>
      </w:r>
      <w:r w:rsidR="00251EF1">
        <w:rPr>
          <w:rFonts w:ascii="Times New Roman" w:hAnsi="Times New Roman" w:cs="Times New Roman"/>
          <w:sz w:val="26"/>
          <w:szCs w:val="26"/>
        </w:rPr>
        <w:t xml:space="preserve">. Điều này, gây </w:t>
      </w:r>
      <w:r w:rsidRPr="00E40BEC">
        <w:rPr>
          <w:rFonts w:ascii="Times New Roman" w:hAnsi="Times New Roman" w:cs="Times New Roman"/>
          <w:sz w:val="26"/>
          <w:szCs w:val="26"/>
        </w:rPr>
        <w:t xml:space="preserve">ảnh hưởng đến sự cạnh tranh và khả năng tiếp cận </w:t>
      </w:r>
      <w:r w:rsidR="00251EF1">
        <w:rPr>
          <w:rFonts w:ascii="Times New Roman" w:hAnsi="Times New Roman" w:cs="Times New Roman"/>
          <w:sz w:val="26"/>
          <w:szCs w:val="26"/>
        </w:rPr>
        <w:t xml:space="preserve">thị trường </w:t>
      </w:r>
      <w:r w:rsidRPr="00E40BEC">
        <w:rPr>
          <w:rFonts w:ascii="Times New Roman" w:hAnsi="Times New Roman" w:cs="Times New Roman"/>
          <w:sz w:val="26"/>
          <w:szCs w:val="26"/>
        </w:rPr>
        <w:t xml:space="preserve">của doanh nghiệp </w:t>
      </w:r>
      <w:r w:rsidR="00251EF1">
        <w:rPr>
          <w:rFonts w:ascii="Times New Roman" w:hAnsi="Times New Roman" w:cs="Times New Roman"/>
          <w:sz w:val="26"/>
          <w:szCs w:val="26"/>
        </w:rPr>
        <w:t>l</w:t>
      </w:r>
      <w:r w:rsidR="00B60AE7">
        <w:rPr>
          <w:rFonts w:ascii="Times New Roman" w:hAnsi="Times New Roman" w:cs="Times New Roman"/>
          <w:sz w:val="26"/>
          <w:szCs w:val="26"/>
        </w:rPr>
        <w:t>ogistics</w:t>
      </w:r>
      <w:r w:rsidRPr="00E40BEC">
        <w:rPr>
          <w:rFonts w:ascii="Times New Roman" w:hAnsi="Times New Roman" w:cs="Times New Roman"/>
          <w:sz w:val="26"/>
          <w:szCs w:val="26"/>
        </w:rPr>
        <w:t>.</w:t>
      </w:r>
      <w:r w:rsidR="00251EF1">
        <w:rPr>
          <w:rFonts w:ascii="Times New Roman" w:hAnsi="Times New Roman" w:cs="Times New Roman"/>
          <w:sz w:val="26"/>
          <w:szCs w:val="26"/>
        </w:rPr>
        <w:t xml:space="preserve"> </w:t>
      </w:r>
      <w:r w:rsidR="007A06C4">
        <w:rPr>
          <w:rFonts w:ascii="Times New Roman" w:hAnsi="Times New Roman" w:cs="Times New Roman"/>
          <w:sz w:val="26"/>
          <w:szCs w:val="26"/>
        </w:rPr>
        <w:t xml:space="preserve">Để giải quyết vấn đề này thì các </w:t>
      </w:r>
      <w:r w:rsidR="00B60AE7">
        <w:rPr>
          <w:rFonts w:ascii="Times New Roman" w:hAnsi="Times New Roman" w:cs="Times New Roman"/>
          <w:sz w:val="26"/>
          <w:szCs w:val="26"/>
        </w:rPr>
        <w:t xml:space="preserve">doanh nghiệp logistics </w:t>
      </w:r>
      <w:r w:rsidR="007A06C4">
        <w:rPr>
          <w:rFonts w:ascii="Times New Roman" w:hAnsi="Times New Roman" w:cs="Times New Roman"/>
          <w:sz w:val="26"/>
          <w:szCs w:val="26"/>
        </w:rPr>
        <w:t>ở Việt Nam thường có 2 cách xử lý:</w:t>
      </w:r>
    </w:p>
    <w:p w14:paraId="22DB12DA" w14:textId="77777777" w:rsidR="00A53E3C" w:rsidRDefault="007A06C4" w:rsidP="00A53E3C">
      <w:pPr>
        <w:pStyle w:val="ListParagraph"/>
        <w:spacing w:after="0" w:line="360" w:lineRule="auto"/>
        <w:ind w:left="0" w:firstLine="284"/>
        <w:jc w:val="both"/>
        <w:rPr>
          <w:rFonts w:ascii="Times New Roman" w:hAnsi="Times New Roman" w:cs="Times New Roman"/>
          <w:sz w:val="26"/>
          <w:szCs w:val="26"/>
        </w:rPr>
      </w:pPr>
      <w:r w:rsidRPr="00251EF1">
        <w:rPr>
          <w:rFonts w:ascii="Times New Roman" w:hAnsi="Times New Roman" w:cs="Times New Roman"/>
          <w:i/>
          <w:iCs/>
          <w:sz w:val="26"/>
          <w:szCs w:val="26"/>
        </w:rPr>
        <w:t>Thứ nhất</w:t>
      </w:r>
      <w:r>
        <w:rPr>
          <w:rFonts w:ascii="Times New Roman" w:hAnsi="Times New Roman" w:cs="Times New Roman"/>
          <w:sz w:val="26"/>
          <w:szCs w:val="26"/>
        </w:rPr>
        <w:t>,</w:t>
      </w:r>
      <w:r w:rsidR="00251EF1">
        <w:rPr>
          <w:rFonts w:ascii="Times New Roman" w:hAnsi="Times New Roman" w:cs="Times New Roman"/>
          <w:sz w:val="26"/>
          <w:szCs w:val="26"/>
        </w:rPr>
        <w:t xml:space="preserve"> các </w:t>
      </w:r>
      <w:r>
        <w:rPr>
          <w:rFonts w:ascii="Times New Roman" w:hAnsi="Times New Roman" w:cs="Times New Roman"/>
          <w:sz w:val="26"/>
          <w:szCs w:val="26"/>
        </w:rPr>
        <w:t xml:space="preserve">doanh nghiệp sẽ cắt giảm những chi phí không cần thiết khác </w:t>
      </w:r>
      <w:r w:rsidR="00251EF1">
        <w:rPr>
          <w:rFonts w:ascii="Times New Roman" w:hAnsi="Times New Roman" w:cs="Times New Roman"/>
          <w:sz w:val="26"/>
          <w:szCs w:val="26"/>
        </w:rPr>
        <w:t>như c</w:t>
      </w:r>
      <w:r>
        <w:rPr>
          <w:rFonts w:ascii="Times New Roman" w:hAnsi="Times New Roman" w:cs="Times New Roman"/>
          <w:sz w:val="26"/>
          <w:szCs w:val="26"/>
        </w:rPr>
        <w:t>ắt giảm nhân sự, giảm chi phí văn phòng, thiệt hại máy móc…</w:t>
      </w:r>
      <w:r w:rsidR="00251EF1">
        <w:rPr>
          <w:rFonts w:ascii="Times New Roman" w:hAnsi="Times New Roman" w:cs="Times New Roman"/>
          <w:sz w:val="26"/>
          <w:szCs w:val="26"/>
        </w:rPr>
        <w:t xml:space="preserve"> N</w:t>
      </w:r>
      <w:r w:rsidR="00D66BB5" w:rsidRPr="00D66BB5">
        <w:rPr>
          <w:rFonts w:ascii="Times New Roman" w:hAnsi="Times New Roman" w:cs="Times New Roman"/>
          <w:sz w:val="26"/>
          <w:szCs w:val="26"/>
        </w:rPr>
        <w:t>goài ra,</w:t>
      </w:r>
      <w:r w:rsidR="00251EF1">
        <w:rPr>
          <w:rFonts w:ascii="Times New Roman" w:hAnsi="Times New Roman" w:cs="Times New Roman"/>
          <w:sz w:val="26"/>
          <w:szCs w:val="26"/>
        </w:rPr>
        <w:t xml:space="preserve"> </w:t>
      </w:r>
      <w:r w:rsidR="00D66BB5" w:rsidRPr="00D66BB5">
        <w:rPr>
          <w:rFonts w:ascii="Times New Roman" w:hAnsi="Times New Roman" w:cs="Times New Roman"/>
          <w:sz w:val="26"/>
          <w:szCs w:val="26"/>
        </w:rPr>
        <w:t xml:space="preserve">các </w:t>
      </w:r>
      <w:r w:rsidR="00B60AE7">
        <w:rPr>
          <w:rFonts w:ascii="Times New Roman" w:hAnsi="Times New Roman" w:cs="Times New Roman"/>
          <w:sz w:val="26"/>
          <w:szCs w:val="26"/>
        </w:rPr>
        <w:t xml:space="preserve">doanh nghiệp logistics </w:t>
      </w:r>
      <w:r w:rsidR="00D66BB5" w:rsidRPr="00D66BB5">
        <w:rPr>
          <w:rFonts w:ascii="Times New Roman" w:hAnsi="Times New Roman" w:cs="Times New Roman"/>
          <w:sz w:val="26"/>
          <w:szCs w:val="26"/>
        </w:rPr>
        <w:t xml:space="preserve">cũng có thể sử dụng các chiến lược để giảm thiểu tác động của giá cả xăng dầu </w:t>
      </w:r>
      <w:r w:rsidR="00D66BB5" w:rsidRPr="00D66BB5">
        <w:rPr>
          <w:rFonts w:ascii="Times New Roman" w:hAnsi="Times New Roman" w:cs="Times New Roman"/>
          <w:sz w:val="26"/>
          <w:szCs w:val="26"/>
        </w:rPr>
        <w:lastRenderedPageBreak/>
        <w:t>tăng, bao gồm sử dụng các xe tải hoặc tàu chạy bằng năng lượng thấp hơn, tối ưu hóa tuyến đường và quản lý hiệu suất nhiên liệu.</w:t>
      </w:r>
      <w:r w:rsidR="00D66BB5">
        <w:rPr>
          <w:rFonts w:ascii="Times New Roman" w:hAnsi="Times New Roman" w:cs="Times New Roman"/>
          <w:sz w:val="26"/>
          <w:szCs w:val="26"/>
        </w:rPr>
        <w:t xml:space="preserve"> Đ</w:t>
      </w:r>
      <w:r w:rsidR="00D66BB5" w:rsidRPr="00D66BB5">
        <w:rPr>
          <w:rFonts w:ascii="Times New Roman" w:hAnsi="Times New Roman" w:cs="Times New Roman"/>
          <w:sz w:val="26"/>
          <w:szCs w:val="26"/>
        </w:rPr>
        <w:t>ể tối ưu đảm bảo rằng chi phí xăng dầu tăng lên nhưng không làm</w:t>
      </w:r>
      <w:r w:rsidR="00D66BB5">
        <w:rPr>
          <w:rFonts w:ascii="Times New Roman" w:hAnsi="Times New Roman" w:cs="Times New Roman"/>
          <w:sz w:val="26"/>
          <w:szCs w:val="26"/>
        </w:rPr>
        <w:t xml:space="preserve"> thay đổi</w:t>
      </w:r>
      <w:r w:rsidR="00D66BB5" w:rsidRPr="00D66BB5">
        <w:rPr>
          <w:rFonts w:ascii="Times New Roman" w:hAnsi="Times New Roman" w:cs="Times New Roman"/>
          <w:sz w:val="26"/>
          <w:szCs w:val="26"/>
        </w:rPr>
        <w:t xml:space="preserve"> giá dịch vụ nhằm giữ chân, thu hút khách hàng cũng như cạnh tranh được trên thị trường. Tuy nhiên, việc thực hiện các chiến lược này có thể đòi hỏi đầu tư và chi phí ban đầu, và có thể không thực sự hiệu quả đối với các doanh nghiệp nhỏ</w:t>
      </w:r>
      <w:r w:rsidR="00D66BB5">
        <w:rPr>
          <w:rFonts w:ascii="Times New Roman" w:hAnsi="Times New Roman" w:cs="Times New Roman"/>
          <w:sz w:val="26"/>
          <w:szCs w:val="26"/>
        </w:rPr>
        <w:t>.</w:t>
      </w:r>
      <w:r w:rsidR="00AA210E">
        <w:rPr>
          <w:rFonts w:ascii="Times New Roman" w:hAnsi="Times New Roman" w:cs="Times New Roman"/>
          <w:sz w:val="26"/>
          <w:szCs w:val="26"/>
        </w:rPr>
        <w:t xml:space="preserve"> Dù vậy</w:t>
      </w:r>
      <w:r w:rsidR="00D66BB5">
        <w:rPr>
          <w:rFonts w:ascii="Times New Roman" w:hAnsi="Times New Roman" w:cs="Times New Roman"/>
          <w:sz w:val="26"/>
          <w:szCs w:val="26"/>
        </w:rPr>
        <w:t xml:space="preserve"> những</w:t>
      </w:r>
      <w:r>
        <w:rPr>
          <w:rFonts w:ascii="Times New Roman" w:hAnsi="Times New Roman" w:cs="Times New Roman"/>
          <w:sz w:val="26"/>
          <w:szCs w:val="26"/>
        </w:rPr>
        <w:t xml:space="preserve"> cách giả</w:t>
      </w:r>
      <w:r w:rsidR="00AA210E">
        <w:rPr>
          <w:rFonts w:ascii="Times New Roman" w:hAnsi="Times New Roman" w:cs="Times New Roman"/>
          <w:sz w:val="26"/>
          <w:szCs w:val="26"/>
        </w:rPr>
        <w:t>i quyết này sẽ làm ảnh hưởng ít nhiều đến hệ thống hoạt động, chiến lược quản lý của doanh nghiệp.</w:t>
      </w:r>
    </w:p>
    <w:p w14:paraId="08192A34" w14:textId="77777777" w:rsidR="001925DA" w:rsidRDefault="00A53E3C" w:rsidP="00A53E3C">
      <w:pPr>
        <w:pStyle w:val="ListParagraph"/>
        <w:spacing w:after="0" w:line="360" w:lineRule="auto"/>
        <w:ind w:left="0" w:firstLine="284"/>
        <w:jc w:val="both"/>
        <w:rPr>
          <w:rFonts w:ascii="Times New Roman" w:hAnsi="Times New Roman" w:cs="Times New Roman"/>
          <w:sz w:val="26"/>
          <w:szCs w:val="26"/>
        </w:rPr>
      </w:pPr>
      <w:r>
        <w:rPr>
          <w:rFonts w:ascii="Times New Roman" w:hAnsi="Times New Roman" w:cs="Times New Roman"/>
          <w:sz w:val="26"/>
          <w:szCs w:val="26"/>
        </w:rPr>
        <w:t xml:space="preserve">Thứ hai, </w:t>
      </w:r>
      <w:r w:rsidR="00AA210E">
        <w:rPr>
          <w:rFonts w:ascii="Times New Roman" w:hAnsi="Times New Roman" w:cs="Times New Roman"/>
          <w:sz w:val="26"/>
          <w:szCs w:val="26"/>
        </w:rPr>
        <w:t xml:space="preserve">đến một mức độ nào đó khi không còn khoản chi phí nào để cắt giảm được nữa sẽ khiến doanh nghiệp gặp khó khăn và phải hướng tới cách giải quyết thứ hai đó là: Doanh nghiệp sẽ phải tăng giá dịch vụ </w:t>
      </w:r>
      <w:r w:rsidR="00E41584">
        <w:rPr>
          <w:rFonts w:ascii="Times New Roman" w:hAnsi="Times New Roman" w:cs="Times New Roman"/>
          <w:sz w:val="26"/>
          <w:szCs w:val="26"/>
        </w:rPr>
        <w:t>l</w:t>
      </w:r>
      <w:r w:rsidR="00B60AE7">
        <w:rPr>
          <w:rFonts w:ascii="Times New Roman" w:hAnsi="Times New Roman" w:cs="Times New Roman"/>
          <w:sz w:val="26"/>
          <w:szCs w:val="26"/>
        </w:rPr>
        <w:t>ogistics</w:t>
      </w:r>
      <w:r w:rsidR="00AA210E">
        <w:rPr>
          <w:rFonts w:ascii="Times New Roman" w:hAnsi="Times New Roman" w:cs="Times New Roman"/>
          <w:sz w:val="26"/>
          <w:szCs w:val="26"/>
        </w:rPr>
        <w:t>, bù trừ</w:t>
      </w:r>
      <w:r w:rsidR="00B316DF">
        <w:rPr>
          <w:rFonts w:ascii="Times New Roman" w:hAnsi="Times New Roman" w:cs="Times New Roman"/>
          <w:sz w:val="26"/>
          <w:szCs w:val="26"/>
        </w:rPr>
        <w:t xml:space="preserve"> đắp</w:t>
      </w:r>
      <w:r w:rsidR="00AA210E">
        <w:rPr>
          <w:rFonts w:ascii="Times New Roman" w:hAnsi="Times New Roman" w:cs="Times New Roman"/>
          <w:sz w:val="26"/>
          <w:szCs w:val="26"/>
        </w:rPr>
        <w:t xml:space="preserve"> chi phí tăng lên của xăng dầu để đảm bảo không thua lỗ và thu được lợi nhuận. </w:t>
      </w:r>
      <w:r w:rsidR="006C0DCF">
        <w:rPr>
          <w:rFonts w:ascii="Times New Roman" w:hAnsi="Times New Roman" w:cs="Times New Roman"/>
          <w:sz w:val="26"/>
          <w:szCs w:val="26"/>
        </w:rPr>
        <w:t xml:space="preserve">  </w:t>
      </w:r>
    </w:p>
    <w:p w14:paraId="533A0210" w14:textId="5699AE0F" w:rsidR="001925DA" w:rsidRDefault="001925DA" w:rsidP="001925DA">
      <w:pPr>
        <w:pStyle w:val="ListParagraph"/>
        <w:spacing w:after="0" w:line="360" w:lineRule="auto"/>
        <w:ind w:left="0"/>
        <w:jc w:val="center"/>
        <w:rPr>
          <w:rFonts w:ascii="Times New Roman" w:hAnsi="Times New Roman" w:cs="Times New Roman"/>
          <w:b/>
          <w:bCs/>
          <w:sz w:val="26"/>
          <w:szCs w:val="26"/>
        </w:rPr>
      </w:pPr>
      <w:r w:rsidRPr="001925DA">
        <w:rPr>
          <w:rFonts w:ascii="Times New Roman" w:hAnsi="Times New Roman" w:cs="Times New Roman"/>
          <w:b/>
          <w:bCs/>
          <w:sz w:val="26"/>
          <w:szCs w:val="26"/>
        </w:rPr>
        <w:t>Bảng 2: Bảng giá thể hiện sự tăng giá giá cả dịch vụ logistics</w:t>
      </w:r>
      <w:r w:rsidR="006C0DCF" w:rsidRPr="001925DA">
        <w:rPr>
          <w:rFonts w:ascii="Times New Roman" w:hAnsi="Times New Roman" w:cs="Times New Roman"/>
          <w:b/>
          <w:bCs/>
          <w:sz w:val="26"/>
          <w:szCs w:val="26"/>
        </w:rPr>
        <w:t xml:space="preserve"> </w:t>
      </w:r>
    </w:p>
    <w:p w14:paraId="09F1BBC7" w14:textId="227E3B5A" w:rsidR="002E69DE" w:rsidRPr="001925DA" w:rsidRDefault="001925DA" w:rsidP="001925DA">
      <w:pPr>
        <w:pStyle w:val="ListParagraph"/>
        <w:spacing w:after="0" w:line="360" w:lineRule="auto"/>
        <w:ind w:left="0"/>
        <w:jc w:val="center"/>
        <w:rPr>
          <w:rFonts w:ascii="Times New Roman" w:hAnsi="Times New Roman" w:cs="Times New Roman"/>
          <w:b/>
          <w:bCs/>
          <w:sz w:val="26"/>
          <w:szCs w:val="26"/>
        </w:rPr>
      </w:pPr>
      <w:r w:rsidRPr="001925DA">
        <w:rPr>
          <w:rFonts w:ascii="Times New Roman" w:hAnsi="Times New Roman" w:cs="Times New Roman"/>
          <w:b/>
          <w:bCs/>
          <w:sz w:val="26"/>
          <w:szCs w:val="26"/>
        </w:rPr>
        <w:t>trong những năm 2021 - 2022</w:t>
      </w:r>
      <w:r w:rsidR="00F01467">
        <w:rPr>
          <w:rStyle w:val="FootnoteReference"/>
          <w:rFonts w:ascii="Times New Roman" w:hAnsi="Times New Roman" w:cs="Times New Roman"/>
          <w:b/>
          <w:bCs/>
          <w:sz w:val="26"/>
          <w:szCs w:val="26"/>
        </w:rPr>
        <w:footnoteReference w:id="14"/>
      </w:r>
    </w:p>
    <w:tbl>
      <w:tblPr>
        <w:tblStyle w:val="TableGrid"/>
        <w:tblW w:w="0" w:type="auto"/>
        <w:tblInd w:w="108" w:type="dxa"/>
        <w:tblLook w:val="04A0" w:firstRow="1" w:lastRow="0" w:firstColumn="1" w:lastColumn="0" w:noHBand="0" w:noVBand="1"/>
      </w:tblPr>
      <w:tblGrid>
        <w:gridCol w:w="1250"/>
        <w:gridCol w:w="1627"/>
        <w:gridCol w:w="983"/>
        <w:gridCol w:w="840"/>
        <w:gridCol w:w="1249"/>
        <w:gridCol w:w="1627"/>
        <w:gridCol w:w="871"/>
        <w:gridCol w:w="840"/>
      </w:tblGrid>
      <w:tr w:rsidR="00AF59FE" w14:paraId="3DA58D07" w14:textId="77777777" w:rsidTr="00AF59FE">
        <w:tc>
          <w:tcPr>
            <w:tcW w:w="4815" w:type="dxa"/>
            <w:gridSpan w:val="4"/>
          </w:tcPr>
          <w:p w14:paraId="41555812" w14:textId="433C4C5C" w:rsidR="002E69DE" w:rsidRPr="002E69DE" w:rsidRDefault="002E69DE" w:rsidP="002E69DE">
            <w:pPr>
              <w:pStyle w:val="ListParagraph"/>
              <w:spacing w:line="360" w:lineRule="auto"/>
              <w:ind w:left="0"/>
              <w:jc w:val="center"/>
              <w:rPr>
                <w:rFonts w:ascii="Times New Roman" w:hAnsi="Times New Roman" w:cs="Times New Roman"/>
                <w:b/>
                <w:bCs/>
                <w:sz w:val="26"/>
                <w:szCs w:val="26"/>
              </w:rPr>
            </w:pPr>
            <w:r w:rsidRPr="002E69DE">
              <w:rPr>
                <w:rFonts w:ascii="Times New Roman" w:hAnsi="Times New Roman" w:cs="Times New Roman"/>
                <w:b/>
                <w:bCs/>
                <w:sz w:val="26"/>
                <w:szCs w:val="26"/>
              </w:rPr>
              <w:t>Tháng 5/2021</w:t>
            </w:r>
          </w:p>
        </w:tc>
        <w:tc>
          <w:tcPr>
            <w:tcW w:w="4698" w:type="dxa"/>
            <w:gridSpan w:val="4"/>
          </w:tcPr>
          <w:p w14:paraId="153C195C" w14:textId="7DF54789" w:rsidR="002E69DE" w:rsidRPr="002E69DE" w:rsidRDefault="002E69DE" w:rsidP="002E69DE">
            <w:pPr>
              <w:pStyle w:val="ListParagraph"/>
              <w:spacing w:line="360" w:lineRule="auto"/>
              <w:ind w:left="0"/>
              <w:jc w:val="center"/>
              <w:rPr>
                <w:rFonts w:ascii="Times New Roman" w:hAnsi="Times New Roman" w:cs="Times New Roman"/>
                <w:b/>
                <w:bCs/>
                <w:sz w:val="26"/>
                <w:szCs w:val="26"/>
              </w:rPr>
            </w:pPr>
            <w:r w:rsidRPr="002E69DE">
              <w:rPr>
                <w:rFonts w:ascii="Times New Roman" w:hAnsi="Times New Roman" w:cs="Times New Roman"/>
                <w:b/>
                <w:bCs/>
                <w:sz w:val="26"/>
                <w:szCs w:val="26"/>
              </w:rPr>
              <w:t>Tháng 5/2022</w:t>
            </w:r>
          </w:p>
        </w:tc>
      </w:tr>
      <w:tr w:rsidR="00AF59FE" w14:paraId="3525F204" w14:textId="77777777" w:rsidTr="00AF59FE">
        <w:tc>
          <w:tcPr>
            <w:tcW w:w="1197" w:type="dxa"/>
            <w:vAlign w:val="center"/>
          </w:tcPr>
          <w:p w14:paraId="13201EA3" w14:textId="2D54658A" w:rsidR="00EC7817" w:rsidRPr="00496590" w:rsidRDefault="00EC7817" w:rsidP="00EC7817">
            <w:pPr>
              <w:pStyle w:val="ListParagraph"/>
              <w:spacing w:line="360" w:lineRule="auto"/>
              <w:ind w:left="0"/>
              <w:jc w:val="center"/>
              <w:rPr>
                <w:rFonts w:ascii="Times New Roman" w:hAnsi="Times New Roman" w:cs="Times New Roman"/>
                <w:b/>
                <w:bCs/>
                <w:sz w:val="20"/>
                <w:szCs w:val="20"/>
              </w:rPr>
            </w:pPr>
            <w:r w:rsidRPr="00496590">
              <w:rPr>
                <w:rFonts w:ascii="Times New Roman" w:hAnsi="Times New Roman" w:cs="Times New Roman"/>
                <w:b/>
                <w:bCs/>
                <w:sz w:val="20"/>
                <w:szCs w:val="20"/>
              </w:rPr>
              <w:t>Cảng đi</w:t>
            </w:r>
          </w:p>
        </w:tc>
        <w:tc>
          <w:tcPr>
            <w:tcW w:w="1486" w:type="dxa"/>
            <w:vAlign w:val="center"/>
          </w:tcPr>
          <w:p w14:paraId="52440591" w14:textId="30299B14" w:rsidR="00EC7817" w:rsidRPr="00496590" w:rsidRDefault="00EC7817" w:rsidP="00EC7817">
            <w:pPr>
              <w:pStyle w:val="ListParagraph"/>
              <w:spacing w:line="360" w:lineRule="auto"/>
              <w:ind w:left="0"/>
              <w:jc w:val="center"/>
              <w:rPr>
                <w:rFonts w:ascii="Times New Roman" w:hAnsi="Times New Roman" w:cs="Times New Roman"/>
                <w:b/>
                <w:bCs/>
                <w:sz w:val="20"/>
                <w:szCs w:val="20"/>
              </w:rPr>
            </w:pPr>
            <w:r w:rsidRPr="00496590">
              <w:rPr>
                <w:rFonts w:ascii="Times New Roman" w:hAnsi="Times New Roman" w:cs="Times New Roman"/>
                <w:b/>
                <w:bCs/>
                <w:sz w:val="20"/>
                <w:szCs w:val="20"/>
              </w:rPr>
              <w:t>Cảng đến</w:t>
            </w:r>
          </w:p>
        </w:tc>
        <w:tc>
          <w:tcPr>
            <w:tcW w:w="1157" w:type="dxa"/>
            <w:vAlign w:val="center"/>
          </w:tcPr>
          <w:p w14:paraId="1F9A2488" w14:textId="1645345B" w:rsidR="00EC7817" w:rsidRPr="00496590" w:rsidRDefault="00EC7817" w:rsidP="00EC7817">
            <w:pPr>
              <w:pStyle w:val="ListParagraph"/>
              <w:spacing w:line="360" w:lineRule="auto"/>
              <w:ind w:left="0"/>
              <w:jc w:val="center"/>
              <w:rPr>
                <w:rFonts w:ascii="Times New Roman" w:hAnsi="Times New Roman" w:cs="Times New Roman"/>
                <w:b/>
                <w:bCs/>
                <w:sz w:val="20"/>
                <w:szCs w:val="20"/>
              </w:rPr>
            </w:pPr>
            <w:r w:rsidRPr="00496590">
              <w:rPr>
                <w:rFonts w:ascii="Times New Roman" w:hAnsi="Times New Roman" w:cs="Times New Roman"/>
                <w:b/>
                <w:bCs/>
                <w:sz w:val="20"/>
                <w:szCs w:val="20"/>
              </w:rPr>
              <w:t>Giá cước 20DC</w:t>
            </w:r>
          </w:p>
        </w:tc>
        <w:tc>
          <w:tcPr>
            <w:tcW w:w="975" w:type="dxa"/>
            <w:vAlign w:val="center"/>
          </w:tcPr>
          <w:p w14:paraId="31477428" w14:textId="0D7FC157" w:rsidR="00EC7817" w:rsidRPr="00496590" w:rsidRDefault="00EC7817" w:rsidP="00EC7817">
            <w:pPr>
              <w:pStyle w:val="ListParagraph"/>
              <w:spacing w:line="360" w:lineRule="auto"/>
              <w:ind w:left="0"/>
              <w:jc w:val="center"/>
              <w:rPr>
                <w:rFonts w:ascii="Times New Roman" w:hAnsi="Times New Roman" w:cs="Times New Roman"/>
                <w:b/>
                <w:bCs/>
                <w:sz w:val="20"/>
                <w:szCs w:val="20"/>
              </w:rPr>
            </w:pPr>
            <w:r w:rsidRPr="00496590">
              <w:rPr>
                <w:rFonts w:ascii="Times New Roman" w:hAnsi="Times New Roman" w:cs="Times New Roman"/>
                <w:b/>
                <w:bCs/>
                <w:sz w:val="20"/>
                <w:szCs w:val="20"/>
              </w:rPr>
              <w:t>Giá cước 40 DC</w:t>
            </w:r>
          </w:p>
        </w:tc>
        <w:tc>
          <w:tcPr>
            <w:tcW w:w="1195" w:type="dxa"/>
            <w:vAlign w:val="center"/>
          </w:tcPr>
          <w:p w14:paraId="1F5130EF" w14:textId="029C2AEB" w:rsidR="00EC7817" w:rsidRPr="00496590" w:rsidRDefault="00EC7817" w:rsidP="00E41584">
            <w:pPr>
              <w:pStyle w:val="ListParagraph"/>
              <w:spacing w:line="360" w:lineRule="auto"/>
              <w:ind w:left="0"/>
              <w:jc w:val="center"/>
              <w:rPr>
                <w:rFonts w:ascii="Times New Roman" w:hAnsi="Times New Roman" w:cs="Times New Roman"/>
                <w:b/>
                <w:bCs/>
                <w:sz w:val="20"/>
                <w:szCs w:val="20"/>
              </w:rPr>
            </w:pPr>
            <w:r w:rsidRPr="00496590">
              <w:rPr>
                <w:rFonts w:ascii="Times New Roman" w:hAnsi="Times New Roman" w:cs="Times New Roman"/>
                <w:b/>
                <w:bCs/>
                <w:sz w:val="20"/>
                <w:szCs w:val="20"/>
              </w:rPr>
              <w:t>Cảng đi</w:t>
            </w:r>
          </w:p>
        </w:tc>
        <w:tc>
          <w:tcPr>
            <w:tcW w:w="1553" w:type="dxa"/>
            <w:vAlign w:val="center"/>
          </w:tcPr>
          <w:p w14:paraId="7708F50D" w14:textId="3C271BC4" w:rsidR="00EC7817" w:rsidRPr="00496590" w:rsidRDefault="00EC7817" w:rsidP="00E41584">
            <w:pPr>
              <w:pStyle w:val="ListParagraph"/>
              <w:spacing w:line="360" w:lineRule="auto"/>
              <w:ind w:left="0"/>
              <w:jc w:val="center"/>
              <w:rPr>
                <w:rFonts w:ascii="Times New Roman" w:hAnsi="Times New Roman" w:cs="Times New Roman"/>
                <w:b/>
                <w:bCs/>
                <w:sz w:val="20"/>
                <w:szCs w:val="20"/>
              </w:rPr>
            </w:pPr>
            <w:r w:rsidRPr="00496590">
              <w:rPr>
                <w:rFonts w:ascii="Times New Roman" w:hAnsi="Times New Roman" w:cs="Times New Roman"/>
                <w:b/>
                <w:bCs/>
                <w:sz w:val="20"/>
                <w:szCs w:val="20"/>
              </w:rPr>
              <w:t>Cảng đến</w:t>
            </w:r>
          </w:p>
        </w:tc>
        <w:tc>
          <w:tcPr>
            <w:tcW w:w="975" w:type="dxa"/>
            <w:vAlign w:val="center"/>
          </w:tcPr>
          <w:p w14:paraId="169667EA" w14:textId="4360EFFE" w:rsidR="00EC7817" w:rsidRPr="00496590" w:rsidRDefault="00EC7817" w:rsidP="00E41584">
            <w:pPr>
              <w:pStyle w:val="ListParagraph"/>
              <w:spacing w:line="360" w:lineRule="auto"/>
              <w:ind w:left="0"/>
              <w:jc w:val="center"/>
              <w:rPr>
                <w:rFonts w:ascii="Times New Roman" w:hAnsi="Times New Roman" w:cs="Times New Roman"/>
                <w:b/>
                <w:bCs/>
                <w:sz w:val="20"/>
                <w:szCs w:val="20"/>
              </w:rPr>
            </w:pPr>
            <w:r w:rsidRPr="00496590">
              <w:rPr>
                <w:rFonts w:ascii="Times New Roman" w:hAnsi="Times New Roman" w:cs="Times New Roman"/>
                <w:b/>
                <w:bCs/>
                <w:sz w:val="20"/>
                <w:szCs w:val="20"/>
              </w:rPr>
              <w:t>Giá cước 20DC</w:t>
            </w:r>
          </w:p>
        </w:tc>
        <w:tc>
          <w:tcPr>
            <w:tcW w:w="975" w:type="dxa"/>
            <w:vAlign w:val="center"/>
          </w:tcPr>
          <w:p w14:paraId="231D467D" w14:textId="78E3C02E" w:rsidR="00EC7817" w:rsidRPr="00496590" w:rsidRDefault="00EC7817" w:rsidP="00E41584">
            <w:pPr>
              <w:pStyle w:val="ListParagraph"/>
              <w:spacing w:line="360" w:lineRule="auto"/>
              <w:ind w:left="0"/>
              <w:jc w:val="center"/>
              <w:rPr>
                <w:rFonts w:ascii="Times New Roman" w:hAnsi="Times New Roman" w:cs="Times New Roman"/>
                <w:b/>
                <w:bCs/>
                <w:sz w:val="20"/>
                <w:szCs w:val="20"/>
              </w:rPr>
            </w:pPr>
            <w:r w:rsidRPr="00496590">
              <w:rPr>
                <w:rFonts w:ascii="Times New Roman" w:hAnsi="Times New Roman" w:cs="Times New Roman"/>
                <w:b/>
                <w:bCs/>
                <w:sz w:val="20"/>
                <w:szCs w:val="20"/>
              </w:rPr>
              <w:t>Giá cước 40 DC</w:t>
            </w:r>
          </w:p>
        </w:tc>
      </w:tr>
      <w:tr w:rsidR="00AF59FE" w14:paraId="658FDAC5" w14:textId="77777777" w:rsidTr="00856826">
        <w:tc>
          <w:tcPr>
            <w:tcW w:w="1197" w:type="dxa"/>
            <w:vAlign w:val="center"/>
          </w:tcPr>
          <w:p w14:paraId="0BC25DAC" w14:textId="1A147850" w:rsidR="00E41584" w:rsidRP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 xml:space="preserve">Incheon/Hàn Quốc, </w:t>
            </w:r>
            <w:r w:rsidR="00496590">
              <w:rPr>
                <w:rFonts w:ascii="Times New Roman" w:hAnsi="Times New Roman" w:cs="Times New Roman"/>
                <w:sz w:val="20"/>
                <w:szCs w:val="20"/>
              </w:rPr>
              <w:t>B</w:t>
            </w:r>
            <w:r w:rsidRPr="00496590">
              <w:rPr>
                <w:rFonts w:ascii="Times New Roman" w:hAnsi="Times New Roman" w:cs="Times New Roman"/>
                <w:sz w:val="20"/>
                <w:szCs w:val="20"/>
              </w:rPr>
              <w:t>usa</w:t>
            </w:r>
            <w:r w:rsidR="00496590">
              <w:rPr>
                <w:rFonts w:ascii="Times New Roman" w:hAnsi="Times New Roman" w:cs="Times New Roman"/>
                <w:sz w:val="20"/>
                <w:szCs w:val="20"/>
              </w:rPr>
              <w:t>n</w:t>
            </w:r>
            <w:r w:rsidRPr="00496590">
              <w:rPr>
                <w:rFonts w:ascii="Times New Roman" w:hAnsi="Times New Roman" w:cs="Times New Roman"/>
                <w:sz w:val="20"/>
                <w:szCs w:val="20"/>
              </w:rPr>
              <w:t>/Hàn Quốc</w:t>
            </w:r>
          </w:p>
        </w:tc>
        <w:tc>
          <w:tcPr>
            <w:tcW w:w="1486" w:type="dxa"/>
            <w:vAlign w:val="center"/>
          </w:tcPr>
          <w:p w14:paraId="3A903746" w14:textId="171AFFBD" w:rsidR="00E41584" w:rsidRP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Cát Lái, TP Hồ Chí Minh, Việt Nam</w:t>
            </w:r>
          </w:p>
        </w:tc>
        <w:tc>
          <w:tcPr>
            <w:tcW w:w="1157" w:type="dxa"/>
            <w:vAlign w:val="center"/>
          </w:tcPr>
          <w:p w14:paraId="58E4AAD7" w14:textId="34C3A9B6" w:rsidR="00E41584" w:rsidRP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600 USD</w:t>
            </w:r>
          </w:p>
        </w:tc>
        <w:tc>
          <w:tcPr>
            <w:tcW w:w="975" w:type="dxa"/>
            <w:vAlign w:val="center"/>
          </w:tcPr>
          <w:p w14:paraId="0B852CDC" w14:textId="77777777" w:rsid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1300</w:t>
            </w:r>
          </w:p>
          <w:p w14:paraId="3A54761A" w14:textId="1B3641C0" w:rsidR="00E41584" w:rsidRP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USD</w:t>
            </w:r>
          </w:p>
        </w:tc>
        <w:tc>
          <w:tcPr>
            <w:tcW w:w="1195" w:type="dxa"/>
            <w:vAlign w:val="center"/>
          </w:tcPr>
          <w:p w14:paraId="077074C9" w14:textId="45C36739" w:rsidR="00E41584" w:rsidRP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 xml:space="preserve">Incheon/Hàn Quốc, </w:t>
            </w:r>
            <w:r w:rsidR="00496590">
              <w:rPr>
                <w:rFonts w:ascii="Times New Roman" w:hAnsi="Times New Roman" w:cs="Times New Roman"/>
                <w:sz w:val="20"/>
                <w:szCs w:val="20"/>
              </w:rPr>
              <w:t>B</w:t>
            </w:r>
            <w:r w:rsidRPr="00496590">
              <w:rPr>
                <w:rFonts w:ascii="Times New Roman" w:hAnsi="Times New Roman" w:cs="Times New Roman"/>
                <w:sz w:val="20"/>
                <w:szCs w:val="20"/>
              </w:rPr>
              <w:t>usa</w:t>
            </w:r>
            <w:r w:rsidR="00496590">
              <w:rPr>
                <w:rFonts w:ascii="Times New Roman" w:hAnsi="Times New Roman" w:cs="Times New Roman"/>
                <w:sz w:val="20"/>
                <w:szCs w:val="20"/>
              </w:rPr>
              <w:t>n</w:t>
            </w:r>
            <w:r w:rsidRPr="00496590">
              <w:rPr>
                <w:rFonts w:ascii="Times New Roman" w:hAnsi="Times New Roman" w:cs="Times New Roman"/>
                <w:sz w:val="20"/>
                <w:szCs w:val="20"/>
              </w:rPr>
              <w:t>/Hàn Quốc</w:t>
            </w:r>
          </w:p>
        </w:tc>
        <w:tc>
          <w:tcPr>
            <w:tcW w:w="1553" w:type="dxa"/>
            <w:vAlign w:val="center"/>
          </w:tcPr>
          <w:p w14:paraId="060ED5DD" w14:textId="45F5D7A0" w:rsidR="00E41584" w:rsidRP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Cát Lái, TP Hồ Chí Minh, Việt Nam</w:t>
            </w:r>
          </w:p>
        </w:tc>
        <w:tc>
          <w:tcPr>
            <w:tcW w:w="975" w:type="dxa"/>
            <w:vAlign w:val="center"/>
          </w:tcPr>
          <w:p w14:paraId="410DB635" w14:textId="77777777" w:rsid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1020</w:t>
            </w:r>
          </w:p>
          <w:p w14:paraId="49A53D37" w14:textId="01F8CE44" w:rsidR="00E41584" w:rsidRP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USD</w:t>
            </w:r>
          </w:p>
        </w:tc>
        <w:tc>
          <w:tcPr>
            <w:tcW w:w="975" w:type="dxa"/>
            <w:vAlign w:val="center"/>
          </w:tcPr>
          <w:p w14:paraId="05CDDBCB" w14:textId="77777777" w:rsid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1400</w:t>
            </w:r>
          </w:p>
          <w:p w14:paraId="632A3714" w14:textId="4613EF3D" w:rsidR="00E41584" w:rsidRP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USD</w:t>
            </w:r>
          </w:p>
        </w:tc>
      </w:tr>
      <w:tr w:rsidR="00AF59FE" w14:paraId="6E216BB7" w14:textId="77777777" w:rsidTr="00856826">
        <w:tc>
          <w:tcPr>
            <w:tcW w:w="1197" w:type="dxa"/>
            <w:vAlign w:val="center"/>
          </w:tcPr>
          <w:p w14:paraId="32911D21" w14:textId="3F103663" w:rsidR="00E41584" w:rsidRP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 xml:space="preserve">Incheon/Hàn Quốc, </w:t>
            </w:r>
            <w:r w:rsidR="00496590">
              <w:rPr>
                <w:rFonts w:ascii="Times New Roman" w:hAnsi="Times New Roman" w:cs="Times New Roman"/>
                <w:sz w:val="20"/>
                <w:szCs w:val="20"/>
              </w:rPr>
              <w:t>B</w:t>
            </w:r>
            <w:r w:rsidRPr="00496590">
              <w:rPr>
                <w:rFonts w:ascii="Times New Roman" w:hAnsi="Times New Roman" w:cs="Times New Roman"/>
                <w:sz w:val="20"/>
                <w:szCs w:val="20"/>
              </w:rPr>
              <w:t>usa</w:t>
            </w:r>
            <w:r w:rsidR="00496590">
              <w:rPr>
                <w:rFonts w:ascii="Times New Roman" w:hAnsi="Times New Roman" w:cs="Times New Roman"/>
                <w:sz w:val="20"/>
                <w:szCs w:val="20"/>
              </w:rPr>
              <w:t>n</w:t>
            </w:r>
            <w:r w:rsidRPr="00496590">
              <w:rPr>
                <w:rFonts w:ascii="Times New Roman" w:hAnsi="Times New Roman" w:cs="Times New Roman"/>
                <w:sz w:val="20"/>
                <w:szCs w:val="20"/>
              </w:rPr>
              <w:t>/Hàn Quốc</w:t>
            </w:r>
          </w:p>
        </w:tc>
        <w:tc>
          <w:tcPr>
            <w:tcW w:w="1486" w:type="dxa"/>
            <w:vAlign w:val="center"/>
          </w:tcPr>
          <w:p w14:paraId="04174B2A" w14:textId="412A3360" w:rsidR="00E41584" w:rsidRP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VIP/GREEN/Tân Vũ, TP. Hải Phòng, Việt Nam</w:t>
            </w:r>
          </w:p>
        </w:tc>
        <w:tc>
          <w:tcPr>
            <w:tcW w:w="1157" w:type="dxa"/>
            <w:vAlign w:val="center"/>
          </w:tcPr>
          <w:p w14:paraId="39EADBA3" w14:textId="77777777" w:rsid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275</w:t>
            </w:r>
          </w:p>
          <w:p w14:paraId="0CAB4B60" w14:textId="76F897F7" w:rsidR="00E41584" w:rsidRP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USD</w:t>
            </w:r>
          </w:p>
        </w:tc>
        <w:tc>
          <w:tcPr>
            <w:tcW w:w="975" w:type="dxa"/>
            <w:vAlign w:val="center"/>
          </w:tcPr>
          <w:p w14:paraId="7112BD64" w14:textId="77777777" w:rsid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475</w:t>
            </w:r>
          </w:p>
          <w:p w14:paraId="22774F6F" w14:textId="0F1699B0" w:rsidR="00E41584" w:rsidRP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USD</w:t>
            </w:r>
          </w:p>
        </w:tc>
        <w:tc>
          <w:tcPr>
            <w:tcW w:w="1195" w:type="dxa"/>
            <w:vAlign w:val="center"/>
          </w:tcPr>
          <w:p w14:paraId="562F1995" w14:textId="69562844" w:rsidR="00E41584" w:rsidRP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 xml:space="preserve">Incheon/Hàn Quốc, </w:t>
            </w:r>
            <w:r w:rsidR="00496590">
              <w:rPr>
                <w:rFonts w:ascii="Times New Roman" w:hAnsi="Times New Roman" w:cs="Times New Roman"/>
                <w:sz w:val="20"/>
                <w:szCs w:val="20"/>
              </w:rPr>
              <w:t>B</w:t>
            </w:r>
            <w:r w:rsidRPr="00496590">
              <w:rPr>
                <w:rFonts w:ascii="Times New Roman" w:hAnsi="Times New Roman" w:cs="Times New Roman"/>
                <w:sz w:val="20"/>
                <w:szCs w:val="20"/>
              </w:rPr>
              <w:t>usa</w:t>
            </w:r>
            <w:r w:rsidR="00496590">
              <w:rPr>
                <w:rFonts w:ascii="Times New Roman" w:hAnsi="Times New Roman" w:cs="Times New Roman"/>
                <w:sz w:val="20"/>
                <w:szCs w:val="20"/>
              </w:rPr>
              <w:t>n</w:t>
            </w:r>
            <w:r w:rsidRPr="00496590">
              <w:rPr>
                <w:rFonts w:ascii="Times New Roman" w:hAnsi="Times New Roman" w:cs="Times New Roman"/>
                <w:sz w:val="20"/>
                <w:szCs w:val="20"/>
              </w:rPr>
              <w:t>/Hàn Quốc</w:t>
            </w:r>
          </w:p>
        </w:tc>
        <w:tc>
          <w:tcPr>
            <w:tcW w:w="1553" w:type="dxa"/>
            <w:vAlign w:val="center"/>
          </w:tcPr>
          <w:p w14:paraId="67F5552C" w14:textId="47C1B317" w:rsidR="00E41584" w:rsidRP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VIP/GREEN/Tân Vũ, TP. Hải Phòng, Việt Nam</w:t>
            </w:r>
          </w:p>
        </w:tc>
        <w:tc>
          <w:tcPr>
            <w:tcW w:w="975" w:type="dxa"/>
            <w:vAlign w:val="center"/>
          </w:tcPr>
          <w:p w14:paraId="4E563621" w14:textId="77777777" w:rsid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900</w:t>
            </w:r>
          </w:p>
          <w:p w14:paraId="49D17657" w14:textId="4575AC0D" w:rsidR="00E41584" w:rsidRP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USD</w:t>
            </w:r>
          </w:p>
        </w:tc>
        <w:tc>
          <w:tcPr>
            <w:tcW w:w="975" w:type="dxa"/>
            <w:vAlign w:val="center"/>
          </w:tcPr>
          <w:p w14:paraId="06EC14D6" w14:textId="77777777" w:rsid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1300</w:t>
            </w:r>
          </w:p>
          <w:p w14:paraId="03B5BD07" w14:textId="5C676DCC" w:rsidR="00E41584" w:rsidRPr="00496590" w:rsidRDefault="00E41584" w:rsidP="00E41584">
            <w:pPr>
              <w:pStyle w:val="ListParagraph"/>
              <w:spacing w:line="360" w:lineRule="auto"/>
              <w:ind w:left="0"/>
              <w:jc w:val="center"/>
              <w:rPr>
                <w:rFonts w:ascii="Times New Roman" w:hAnsi="Times New Roman" w:cs="Times New Roman"/>
                <w:sz w:val="20"/>
                <w:szCs w:val="20"/>
              </w:rPr>
            </w:pPr>
            <w:r w:rsidRPr="00496590">
              <w:rPr>
                <w:rFonts w:ascii="Times New Roman" w:hAnsi="Times New Roman" w:cs="Times New Roman"/>
                <w:sz w:val="20"/>
                <w:szCs w:val="20"/>
              </w:rPr>
              <w:t>USD</w:t>
            </w:r>
          </w:p>
        </w:tc>
      </w:tr>
      <w:tr w:rsidR="00AF59FE" w14:paraId="1D1E8FD2" w14:textId="77777777" w:rsidTr="00D23AC1">
        <w:tc>
          <w:tcPr>
            <w:tcW w:w="1197" w:type="dxa"/>
            <w:vAlign w:val="center"/>
          </w:tcPr>
          <w:p w14:paraId="609534E4" w14:textId="54C25DE7" w:rsidR="00AF59FE" w:rsidRPr="00496590" w:rsidRDefault="00AF59FE" w:rsidP="00AF59FE">
            <w:pPr>
              <w:pStyle w:val="ListParagraph"/>
              <w:spacing w:line="360" w:lineRule="auto"/>
              <w:ind w:left="0"/>
              <w:jc w:val="center"/>
              <w:rPr>
                <w:rFonts w:ascii="Times New Roman" w:hAnsi="Times New Roman" w:cs="Times New Roman"/>
                <w:b/>
                <w:bCs/>
                <w:sz w:val="20"/>
                <w:szCs w:val="20"/>
              </w:rPr>
            </w:pPr>
            <w:r w:rsidRPr="00496590">
              <w:rPr>
                <w:rFonts w:ascii="Times New Roman" w:hAnsi="Times New Roman" w:cs="Times New Roman"/>
                <w:b/>
                <w:bCs/>
                <w:sz w:val="20"/>
                <w:szCs w:val="20"/>
              </w:rPr>
              <w:t>Sân bay đến</w:t>
            </w:r>
          </w:p>
        </w:tc>
        <w:tc>
          <w:tcPr>
            <w:tcW w:w="1486" w:type="dxa"/>
            <w:vAlign w:val="center"/>
          </w:tcPr>
          <w:p w14:paraId="571AED29" w14:textId="02CD67EB" w:rsidR="00AF59FE" w:rsidRPr="00496590" w:rsidRDefault="00AF59FE" w:rsidP="00AF59FE">
            <w:pPr>
              <w:pStyle w:val="ListParagraph"/>
              <w:spacing w:line="360" w:lineRule="auto"/>
              <w:ind w:left="0"/>
              <w:jc w:val="center"/>
              <w:rPr>
                <w:rFonts w:ascii="Times New Roman" w:hAnsi="Times New Roman" w:cs="Times New Roman"/>
                <w:b/>
                <w:bCs/>
                <w:sz w:val="20"/>
                <w:szCs w:val="20"/>
              </w:rPr>
            </w:pPr>
            <w:r w:rsidRPr="00496590">
              <w:rPr>
                <w:rFonts w:ascii="Times New Roman" w:hAnsi="Times New Roman" w:cs="Times New Roman"/>
                <w:b/>
                <w:bCs/>
                <w:sz w:val="20"/>
                <w:szCs w:val="20"/>
              </w:rPr>
              <w:t>Sân bay đi</w:t>
            </w:r>
          </w:p>
        </w:tc>
        <w:tc>
          <w:tcPr>
            <w:tcW w:w="2132" w:type="dxa"/>
            <w:gridSpan w:val="2"/>
            <w:vAlign w:val="center"/>
          </w:tcPr>
          <w:p w14:paraId="5ED14B93" w14:textId="29247F31" w:rsidR="00AF59FE" w:rsidRPr="00496590" w:rsidRDefault="00AF59FE" w:rsidP="00AF59FE">
            <w:pPr>
              <w:pStyle w:val="ListParagraph"/>
              <w:spacing w:line="360" w:lineRule="auto"/>
              <w:ind w:left="0"/>
              <w:jc w:val="center"/>
              <w:rPr>
                <w:rFonts w:ascii="Times New Roman" w:hAnsi="Times New Roman" w:cs="Times New Roman"/>
                <w:b/>
                <w:bCs/>
                <w:sz w:val="20"/>
                <w:szCs w:val="20"/>
              </w:rPr>
            </w:pPr>
            <w:r w:rsidRPr="00496590">
              <w:rPr>
                <w:rFonts w:ascii="Times New Roman" w:hAnsi="Times New Roman" w:cs="Times New Roman"/>
                <w:b/>
                <w:bCs/>
                <w:sz w:val="20"/>
                <w:szCs w:val="20"/>
              </w:rPr>
              <w:t>Giá cước/1kg</w:t>
            </w:r>
          </w:p>
        </w:tc>
        <w:tc>
          <w:tcPr>
            <w:tcW w:w="1195" w:type="dxa"/>
            <w:vAlign w:val="center"/>
          </w:tcPr>
          <w:p w14:paraId="1E4D2B1C" w14:textId="48AC952A" w:rsidR="00AF59FE" w:rsidRPr="00496590" w:rsidRDefault="00AF59FE" w:rsidP="00AF59FE">
            <w:pPr>
              <w:pStyle w:val="ListParagraph"/>
              <w:spacing w:line="360" w:lineRule="auto"/>
              <w:ind w:left="0"/>
              <w:jc w:val="center"/>
              <w:rPr>
                <w:rFonts w:ascii="Times New Roman" w:hAnsi="Times New Roman" w:cs="Times New Roman"/>
                <w:b/>
                <w:bCs/>
                <w:sz w:val="20"/>
                <w:szCs w:val="20"/>
              </w:rPr>
            </w:pPr>
            <w:r w:rsidRPr="00496590">
              <w:rPr>
                <w:rFonts w:ascii="Times New Roman" w:hAnsi="Times New Roman" w:cs="Times New Roman"/>
                <w:b/>
                <w:bCs/>
                <w:sz w:val="20"/>
                <w:szCs w:val="20"/>
              </w:rPr>
              <w:t>Sân bay đến</w:t>
            </w:r>
          </w:p>
        </w:tc>
        <w:tc>
          <w:tcPr>
            <w:tcW w:w="1553" w:type="dxa"/>
            <w:vAlign w:val="center"/>
          </w:tcPr>
          <w:p w14:paraId="117B8972" w14:textId="1FE33816" w:rsidR="00AF59FE" w:rsidRPr="00496590" w:rsidRDefault="00AF59FE" w:rsidP="00AF59FE">
            <w:pPr>
              <w:pStyle w:val="ListParagraph"/>
              <w:spacing w:line="360" w:lineRule="auto"/>
              <w:ind w:left="0"/>
              <w:jc w:val="center"/>
              <w:rPr>
                <w:rFonts w:ascii="Times New Roman" w:hAnsi="Times New Roman" w:cs="Times New Roman"/>
                <w:b/>
                <w:bCs/>
                <w:sz w:val="20"/>
                <w:szCs w:val="20"/>
              </w:rPr>
            </w:pPr>
            <w:r w:rsidRPr="00496590">
              <w:rPr>
                <w:rFonts w:ascii="Times New Roman" w:hAnsi="Times New Roman" w:cs="Times New Roman"/>
                <w:b/>
                <w:bCs/>
                <w:sz w:val="20"/>
                <w:szCs w:val="20"/>
              </w:rPr>
              <w:t>Sân bay đi</w:t>
            </w:r>
          </w:p>
        </w:tc>
        <w:tc>
          <w:tcPr>
            <w:tcW w:w="1950" w:type="dxa"/>
            <w:gridSpan w:val="2"/>
            <w:vAlign w:val="center"/>
          </w:tcPr>
          <w:p w14:paraId="0832BA37" w14:textId="6AEB76EF" w:rsidR="00AF59FE" w:rsidRPr="00496590" w:rsidRDefault="00AF59FE" w:rsidP="00AF59FE">
            <w:pPr>
              <w:pStyle w:val="ListParagraph"/>
              <w:spacing w:line="360" w:lineRule="auto"/>
              <w:ind w:left="0"/>
              <w:jc w:val="center"/>
              <w:rPr>
                <w:rFonts w:ascii="Times New Roman" w:hAnsi="Times New Roman" w:cs="Times New Roman"/>
                <w:b/>
                <w:bCs/>
                <w:sz w:val="20"/>
                <w:szCs w:val="20"/>
              </w:rPr>
            </w:pPr>
            <w:r w:rsidRPr="00496590">
              <w:rPr>
                <w:rFonts w:ascii="Times New Roman" w:hAnsi="Times New Roman" w:cs="Times New Roman"/>
                <w:b/>
                <w:bCs/>
                <w:sz w:val="20"/>
                <w:szCs w:val="20"/>
              </w:rPr>
              <w:t>Giá cước/1kg</w:t>
            </w:r>
          </w:p>
        </w:tc>
      </w:tr>
      <w:tr w:rsidR="00856826" w14:paraId="40B66A35" w14:textId="77777777" w:rsidTr="001925DA">
        <w:tc>
          <w:tcPr>
            <w:tcW w:w="1197" w:type="dxa"/>
            <w:tcBorders>
              <w:top w:val="nil"/>
              <w:left w:val="single" w:sz="4" w:space="0" w:color="000000"/>
              <w:bottom w:val="single" w:sz="4" w:space="0" w:color="auto"/>
              <w:right w:val="single" w:sz="4" w:space="0" w:color="000000"/>
            </w:tcBorders>
            <w:shd w:val="clear" w:color="000000" w:fill="FFFFFF"/>
            <w:vAlign w:val="center"/>
          </w:tcPr>
          <w:p w14:paraId="48109B08" w14:textId="6A8BD274" w:rsidR="00856826" w:rsidRPr="00496590" w:rsidRDefault="00856826" w:rsidP="001925DA">
            <w:pPr>
              <w:pStyle w:val="ListParagraph"/>
              <w:spacing w:line="360" w:lineRule="auto"/>
              <w:ind w:left="0"/>
              <w:jc w:val="center"/>
              <w:rPr>
                <w:rFonts w:ascii="Times New Roman" w:hAnsi="Times New Roman" w:cs="Times New Roman"/>
                <w:sz w:val="20"/>
                <w:szCs w:val="20"/>
              </w:rPr>
            </w:pPr>
            <w:r w:rsidRPr="00496590">
              <w:rPr>
                <w:rFonts w:ascii="Times New Roman" w:eastAsia="Times New Roman" w:hAnsi="Times New Roman" w:cs="Times New Roman"/>
                <w:color w:val="000000" w:themeColor="text1"/>
                <w:sz w:val="20"/>
                <w:szCs w:val="20"/>
              </w:rPr>
              <w:t>Incheon, Hàn Quốc (INC)</w:t>
            </w:r>
          </w:p>
        </w:tc>
        <w:tc>
          <w:tcPr>
            <w:tcW w:w="1486" w:type="dxa"/>
            <w:tcBorders>
              <w:top w:val="nil"/>
              <w:left w:val="nil"/>
              <w:bottom w:val="single" w:sz="4" w:space="0" w:color="auto"/>
              <w:right w:val="single" w:sz="4" w:space="0" w:color="000000"/>
            </w:tcBorders>
            <w:shd w:val="clear" w:color="000000" w:fill="FFFFFF"/>
            <w:vAlign w:val="center"/>
          </w:tcPr>
          <w:p w14:paraId="40184EBF" w14:textId="1115A5E7" w:rsidR="00856826" w:rsidRPr="00496590" w:rsidRDefault="00856826" w:rsidP="001925DA">
            <w:pPr>
              <w:pStyle w:val="ListParagraph"/>
              <w:spacing w:line="360" w:lineRule="auto"/>
              <w:ind w:left="0"/>
              <w:jc w:val="center"/>
              <w:rPr>
                <w:rFonts w:ascii="Times New Roman" w:hAnsi="Times New Roman" w:cs="Times New Roman"/>
                <w:sz w:val="20"/>
                <w:szCs w:val="20"/>
              </w:rPr>
            </w:pPr>
            <w:r w:rsidRPr="00496590">
              <w:rPr>
                <w:rFonts w:ascii="Times New Roman" w:eastAsia="Times New Roman" w:hAnsi="Times New Roman" w:cs="Times New Roman"/>
                <w:color w:val="000000" w:themeColor="text1"/>
                <w:sz w:val="20"/>
                <w:szCs w:val="20"/>
              </w:rPr>
              <w:t>HCM, Việt Nam</w:t>
            </w:r>
          </w:p>
        </w:tc>
        <w:tc>
          <w:tcPr>
            <w:tcW w:w="2132" w:type="dxa"/>
            <w:gridSpan w:val="2"/>
            <w:tcBorders>
              <w:top w:val="nil"/>
              <w:left w:val="nil"/>
              <w:bottom w:val="single" w:sz="4" w:space="0" w:color="auto"/>
              <w:right w:val="single" w:sz="4" w:space="0" w:color="000000"/>
            </w:tcBorders>
            <w:shd w:val="clear" w:color="000000" w:fill="FFFFFF"/>
            <w:vAlign w:val="center"/>
          </w:tcPr>
          <w:p w14:paraId="167764E0" w14:textId="040A959E" w:rsidR="00856826" w:rsidRPr="00496590" w:rsidRDefault="00856826" w:rsidP="001925DA">
            <w:pPr>
              <w:pStyle w:val="ListParagraph"/>
              <w:spacing w:line="360" w:lineRule="auto"/>
              <w:ind w:left="0"/>
              <w:jc w:val="center"/>
              <w:rPr>
                <w:rFonts w:ascii="Times New Roman" w:hAnsi="Times New Roman" w:cs="Times New Roman"/>
                <w:sz w:val="20"/>
                <w:szCs w:val="20"/>
              </w:rPr>
            </w:pPr>
            <w:r w:rsidRPr="00496590">
              <w:rPr>
                <w:rFonts w:ascii="Times New Roman" w:eastAsia="Times New Roman" w:hAnsi="Times New Roman" w:cs="Times New Roman"/>
                <w:color w:val="000000" w:themeColor="text1"/>
                <w:sz w:val="20"/>
                <w:szCs w:val="20"/>
              </w:rPr>
              <w:t>3.9 USD/KG</w:t>
            </w:r>
          </w:p>
        </w:tc>
        <w:tc>
          <w:tcPr>
            <w:tcW w:w="1195" w:type="dxa"/>
            <w:tcBorders>
              <w:top w:val="nil"/>
              <w:left w:val="single" w:sz="4" w:space="0" w:color="000000"/>
              <w:bottom w:val="single" w:sz="4" w:space="0" w:color="auto"/>
              <w:right w:val="single" w:sz="4" w:space="0" w:color="000000"/>
            </w:tcBorders>
            <w:shd w:val="clear" w:color="000000" w:fill="FFFFFF"/>
            <w:vAlign w:val="center"/>
          </w:tcPr>
          <w:p w14:paraId="7D65AE47" w14:textId="3DE41171" w:rsidR="00856826" w:rsidRPr="00496590" w:rsidRDefault="00856826" w:rsidP="001925DA">
            <w:pPr>
              <w:pStyle w:val="ListParagraph"/>
              <w:spacing w:line="360" w:lineRule="auto"/>
              <w:ind w:left="0"/>
              <w:jc w:val="center"/>
              <w:rPr>
                <w:rFonts w:ascii="Times New Roman" w:hAnsi="Times New Roman" w:cs="Times New Roman"/>
                <w:sz w:val="20"/>
                <w:szCs w:val="20"/>
              </w:rPr>
            </w:pPr>
            <w:r w:rsidRPr="00496590">
              <w:rPr>
                <w:rFonts w:ascii="Times New Roman" w:eastAsia="Times New Roman" w:hAnsi="Times New Roman" w:cs="Times New Roman"/>
                <w:color w:val="000000" w:themeColor="text1"/>
                <w:sz w:val="20"/>
                <w:szCs w:val="20"/>
              </w:rPr>
              <w:t>Incheon, Hàn Quốc (INC)</w:t>
            </w:r>
          </w:p>
        </w:tc>
        <w:tc>
          <w:tcPr>
            <w:tcW w:w="1553" w:type="dxa"/>
            <w:tcBorders>
              <w:top w:val="nil"/>
              <w:left w:val="nil"/>
              <w:bottom w:val="single" w:sz="4" w:space="0" w:color="auto"/>
              <w:right w:val="single" w:sz="4" w:space="0" w:color="000000"/>
            </w:tcBorders>
            <w:shd w:val="clear" w:color="000000" w:fill="FFFFFF"/>
            <w:vAlign w:val="center"/>
          </w:tcPr>
          <w:p w14:paraId="40DBCFE1" w14:textId="717DDF55" w:rsidR="00856826" w:rsidRPr="00496590" w:rsidRDefault="00856826" w:rsidP="001925DA">
            <w:pPr>
              <w:pStyle w:val="ListParagraph"/>
              <w:spacing w:line="360" w:lineRule="auto"/>
              <w:ind w:left="0"/>
              <w:jc w:val="center"/>
              <w:rPr>
                <w:rFonts w:ascii="Times New Roman" w:hAnsi="Times New Roman" w:cs="Times New Roman"/>
                <w:sz w:val="20"/>
                <w:szCs w:val="20"/>
              </w:rPr>
            </w:pPr>
            <w:r w:rsidRPr="00496590">
              <w:rPr>
                <w:rFonts w:ascii="Times New Roman" w:eastAsia="Times New Roman" w:hAnsi="Times New Roman" w:cs="Times New Roman"/>
                <w:color w:val="000000" w:themeColor="text1"/>
                <w:sz w:val="20"/>
                <w:szCs w:val="20"/>
              </w:rPr>
              <w:t>HCM, Việt Nam</w:t>
            </w:r>
          </w:p>
        </w:tc>
        <w:tc>
          <w:tcPr>
            <w:tcW w:w="1950" w:type="dxa"/>
            <w:gridSpan w:val="2"/>
            <w:tcBorders>
              <w:top w:val="nil"/>
              <w:left w:val="nil"/>
              <w:bottom w:val="single" w:sz="4" w:space="0" w:color="auto"/>
              <w:right w:val="single" w:sz="4" w:space="0" w:color="000000"/>
            </w:tcBorders>
            <w:shd w:val="clear" w:color="000000" w:fill="FFFFFF"/>
            <w:vAlign w:val="center"/>
          </w:tcPr>
          <w:p w14:paraId="0B8321DA" w14:textId="25A28074" w:rsidR="00856826" w:rsidRPr="00496590" w:rsidRDefault="00856826" w:rsidP="001925DA">
            <w:pPr>
              <w:pStyle w:val="ListParagraph"/>
              <w:spacing w:line="360" w:lineRule="auto"/>
              <w:ind w:left="0"/>
              <w:jc w:val="center"/>
              <w:rPr>
                <w:rFonts w:ascii="Times New Roman" w:hAnsi="Times New Roman" w:cs="Times New Roman"/>
                <w:sz w:val="20"/>
                <w:szCs w:val="20"/>
              </w:rPr>
            </w:pPr>
            <w:r w:rsidRPr="00496590">
              <w:rPr>
                <w:rFonts w:ascii="Times New Roman" w:eastAsia="Times New Roman" w:hAnsi="Times New Roman" w:cs="Times New Roman"/>
                <w:color w:val="000000" w:themeColor="text1"/>
                <w:sz w:val="20"/>
                <w:szCs w:val="20"/>
              </w:rPr>
              <w:t>7.2 USD/KG</w:t>
            </w:r>
          </w:p>
        </w:tc>
      </w:tr>
      <w:tr w:rsidR="00856826" w14:paraId="4B942B7B" w14:textId="77777777" w:rsidTr="001925DA">
        <w:tc>
          <w:tcPr>
            <w:tcW w:w="1197" w:type="dxa"/>
            <w:tcBorders>
              <w:top w:val="single" w:sz="4" w:space="0" w:color="auto"/>
              <w:left w:val="single" w:sz="4" w:space="0" w:color="auto"/>
              <w:bottom w:val="single" w:sz="4" w:space="0" w:color="auto"/>
              <w:right w:val="single" w:sz="4" w:space="0" w:color="auto"/>
            </w:tcBorders>
            <w:shd w:val="clear" w:color="000000" w:fill="FFFFFF"/>
            <w:vAlign w:val="center"/>
          </w:tcPr>
          <w:p w14:paraId="378C2BE4" w14:textId="068A48C4" w:rsidR="00856826" w:rsidRPr="00496590" w:rsidRDefault="00856826" w:rsidP="001925DA">
            <w:pPr>
              <w:pStyle w:val="ListParagraph"/>
              <w:spacing w:line="360" w:lineRule="auto"/>
              <w:ind w:left="0"/>
              <w:jc w:val="center"/>
              <w:rPr>
                <w:rFonts w:ascii="Times New Roman" w:hAnsi="Times New Roman" w:cs="Times New Roman"/>
                <w:sz w:val="20"/>
                <w:szCs w:val="20"/>
              </w:rPr>
            </w:pPr>
            <w:r w:rsidRPr="00496590">
              <w:rPr>
                <w:rFonts w:ascii="Times New Roman" w:eastAsia="Times New Roman" w:hAnsi="Times New Roman" w:cs="Times New Roman"/>
                <w:color w:val="000000" w:themeColor="text1"/>
                <w:sz w:val="20"/>
                <w:szCs w:val="20"/>
              </w:rPr>
              <w:t>Incheon, Hàn Quốc(INC)</w:t>
            </w:r>
          </w:p>
        </w:tc>
        <w:tc>
          <w:tcPr>
            <w:tcW w:w="1486" w:type="dxa"/>
            <w:tcBorders>
              <w:top w:val="single" w:sz="4" w:space="0" w:color="auto"/>
              <w:left w:val="single" w:sz="4" w:space="0" w:color="auto"/>
              <w:bottom w:val="single" w:sz="4" w:space="0" w:color="auto"/>
              <w:right w:val="single" w:sz="4" w:space="0" w:color="auto"/>
            </w:tcBorders>
            <w:shd w:val="clear" w:color="000000" w:fill="FFFFFF"/>
            <w:vAlign w:val="center"/>
          </w:tcPr>
          <w:p w14:paraId="177C9B94" w14:textId="02164360" w:rsidR="00856826" w:rsidRPr="00496590" w:rsidRDefault="00856826" w:rsidP="001925DA">
            <w:pPr>
              <w:pStyle w:val="ListParagraph"/>
              <w:spacing w:line="360" w:lineRule="auto"/>
              <w:ind w:left="0"/>
              <w:jc w:val="center"/>
              <w:rPr>
                <w:rFonts w:ascii="Times New Roman" w:hAnsi="Times New Roman" w:cs="Times New Roman"/>
                <w:sz w:val="20"/>
                <w:szCs w:val="20"/>
              </w:rPr>
            </w:pPr>
            <w:r w:rsidRPr="00496590">
              <w:rPr>
                <w:rFonts w:ascii="Times New Roman" w:eastAsia="Times New Roman" w:hAnsi="Times New Roman" w:cs="Times New Roman"/>
                <w:color w:val="000000" w:themeColor="text1"/>
                <w:sz w:val="20"/>
                <w:szCs w:val="20"/>
              </w:rPr>
              <w:t>Hà Nội, Việt Nam</w:t>
            </w:r>
          </w:p>
        </w:tc>
        <w:tc>
          <w:tcPr>
            <w:tcW w:w="213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3966A0F2" w14:textId="251A7836" w:rsidR="00856826" w:rsidRPr="00496590" w:rsidRDefault="00856826" w:rsidP="001925DA">
            <w:pPr>
              <w:pStyle w:val="ListParagraph"/>
              <w:spacing w:line="360" w:lineRule="auto"/>
              <w:ind w:left="0"/>
              <w:jc w:val="center"/>
              <w:rPr>
                <w:rFonts w:ascii="Times New Roman" w:hAnsi="Times New Roman" w:cs="Times New Roman"/>
                <w:sz w:val="20"/>
                <w:szCs w:val="20"/>
              </w:rPr>
            </w:pPr>
            <w:r w:rsidRPr="00496590">
              <w:rPr>
                <w:rFonts w:ascii="Times New Roman" w:eastAsia="Times New Roman" w:hAnsi="Times New Roman" w:cs="Times New Roman"/>
                <w:color w:val="000000" w:themeColor="text1"/>
                <w:sz w:val="20"/>
                <w:szCs w:val="20"/>
              </w:rPr>
              <w:t>3.1 USD/KG</w:t>
            </w:r>
          </w:p>
        </w:tc>
        <w:tc>
          <w:tcPr>
            <w:tcW w:w="1195" w:type="dxa"/>
            <w:tcBorders>
              <w:top w:val="single" w:sz="4" w:space="0" w:color="auto"/>
              <w:left w:val="single" w:sz="4" w:space="0" w:color="auto"/>
              <w:bottom w:val="single" w:sz="4" w:space="0" w:color="auto"/>
              <w:right w:val="single" w:sz="4" w:space="0" w:color="auto"/>
            </w:tcBorders>
            <w:shd w:val="clear" w:color="000000" w:fill="FFFFFF"/>
            <w:vAlign w:val="center"/>
          </w:tcPr>
          <w:p w14:paraId="3139300B" w14:textId="04EDC46E" w:rsidR="00856826" w:rsidRPr="00496590" w:rsidRDefault="00856826" w:rsidP="001925DA">
            <w:pPr>
              <w:pStyle w:val="ListParagraph"/>
              <w:spacing w:line="360" w:lineRule="auto"/>
              <w:ind w:left="0"/>
              <w:jc w:val="center"/>
              <w:rPr>
                <w:rFonts w:ascii="Times New Roman" w:hAnsi="Times New Roman" w:cs="Times New Roman"/>
                <w:sz w:val="20"/>
                <w:szCs w:val="20"/>
              </w:rPr>
            </w:pPr>
            <w:r w:rsidRPr="00496590">
              <w:rPr>
                <w:rFonts w:ascii="Times New Roman" w:eastAsia="Times New Roman" w:hAnsi="Times New Roman" w:cs="Times New Roman"/>
                <w:color w:val="000000" w:themeColor="text1"/>
                <w:sz w:val="20"/>
                <w:szCs w:val="20"/>
              </w:rPr>
              <w:t>Incheon, Hàn Quốc(INC)</w:t>
            </w:r>
          </w:p>
        </w:tc>
        <w:tc>
          <w:tcPr>
            <w:tcW w:w="1553" w:type="dxa"/>
            <w:tcBorders>
              <w:top w:val="single" w:sz="4" w:space="0" w:color="auto"/>
              <w:left w:val="single" w:sz="4" w:space="0" w:color="auto"/>
              <w:bottom w:val="single" w:sz="4" w:space="0" w:color="auto"/>
              <w:right w:val="single" w:sz="4" w:space="0" w:color="auto"/>
            </w:tcBorders>
            <w:shd w:val="clear" w:color="000000" w:fill="FFFFFF"/>
            <w:vAlign w:val="center"/>
          </w:tcPr>
          <w:p w14:paraId="79F4DE73" w14:textId="30956FE0" w:rsidR="00856826" w:rsidRPr="00496590" w:rsidRDefault="00856826" w:rsidP="001925DA">
            <w:pPr>
              <w:pStyle w:val="ListParagraph"/>
              <w:spacing w:line="360" w:lineRule="auto"/>
              <w:ind w:left="0"/>
              <w:jc w:val="center"/>
              <w:rPr>
                <w:rFonts w:ascii="Times New Roman" w:hAnsi="Times New Roman" w:cs="Times New Roman"/>
                <w:sz w:val="20"/>
                <w:szCs w:val="20"/>
              </w:rPr>
            </w:pPr>
            <w:r w:rsidRPr="00496590">
              <w:rPr>
                <w:rFonts w:ascii="Times New Roman" w:eastAsia="Times New Roman" w:hAnsi="Times New Roman" w:cs="Times New Roman"/>
                <w:color w:val="000000" w:themeColor="text1"/>
                <w:sz w:val="20"/>
                <w:szCs w:val="20"/>
              </w:rPr>
              <w:t>Hà Nội, Việt Nam</w:t>
            </w:r>
          </w:p>
        </w:tc>
        <w:tc>
          <w:tcPr>
            <w:tcW w:w="195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B0FE36A" w14:textId="662697B6" w:rsidR="00856826" w:rsidRPr="00496590" w:rsidRDefault="00856826" w:rsidP="001925DA">
            <w:pPr>
              <w:pStyle w:val="ListParagraph"/>
              <w:spacing w:line="360" w:lineRule="auto"/>
              <w:ind w:left="0"/>
              <w:jc w:val="center"/>
              <w:rPr>
                <w:rFonts w:ascii="Times New Roman" w:hAnsi="Times New Roman" w:cs="Times New Roman"/>
                <w:sz w:val="20"/>
                <w:szCs w:val="20"/>
              </w:rPr>
            </w:pPr>
            <w:r w:rsidRPr="00496590">
              <w:rPr>
                <w:rFonts w:ascii="Times New Roman" w:eastAsia="Times New Roman" w:hAnsi="Times New Roman" w:cs="Times New Roman"/>
                <w:color w:val="000000" w:themeColor="text1"/>
                <w:sz w:val="20"/>
                <w:szCs w:val="20"/>
              </w:rPr>
              <w:t>4.2 USD/KG</w:t>
            </w:r>
          </w:p>
        </w:tc>
      </w:tr>
    </w:tbl>
    <w:p w14:paraId="75B7BF61" w14:textId="58EEE414" w:rsidR="00AA210E" w:rsidRPr="00712E58" w:rsidRDefault="00E258E5" w:rsidP="001925DA">
      <w:pPr>
        <w:pStyle w:val="ListParagraph"/>
        <w:spacing w:before="120" w:after="0" w:line="360" w:lineRule="auto"/>
        <w:ind w:left="0" w:firstLine="284"/>
        <w:jc w:val="both"/>
        <w:rPr>
          <w:rFonts w:ascii="Times New Roman" w:hAnsi="Times New Roman" w:cs="Times New Roman"/>
          <w:sz w:val="26"/>
          <w:szCs w:val="26"/>
        </w:rPr>
      </w:pPr>
      <w:r>
        <w:rPr>
          <w:rFonts w:ascii="Times New Roman" w:hAnsi="Times New Roman" w:cs="Times New Roman"/>
          <w:sz w:val="26"/>
          <w:szCs w:val="26"/>
        </w:rPr>
        <w:lastRenderedPageBreak/>
        <w:t>Có thể thấy răng doanh nghiệp thường lựa chọn cách tăng giá dịch vụ v</w:t>
      </w:r>
      <w:r w:rsidR="00856826">
        <w:rPr>
          <w:rFonts w:ascii="Times New Roman" w:hAnsi="Times New Roman" w:cs="Times New Roman"/>
          <w:sz w:val="26"/>
          <w:szCs w:val="26"/>
        </w:rPr>
        <w:t xml:space="preserve">ận </w:t>
      </w:r>
      <w:r>
        <w:rPr>
          <w:rFonts w:ascii="Times New Roman" w:hAnsi="Times New Roman" w:cs="Times New Roman"/>
          <w:sz w:val="26"/>
          <w:szCs w:val="26"/>
        </w:rPr>
        <w:t>chuyển để đảm bả</w:t>
      </w:r>
      <w:r w:rsidR="00B316DF">
        <w:rPr>
          <w:rFonts w:ascii="Times New Roman" w:hAnsi="Times New Roman" w:cs="Times New Roman"/>
          <w:sz w:val="26"/>
          <w:szCs w:val="26"/>
        </w:rPr>
        <w:t>o khả năng hoạt động, kinh doanh tiếp tục được diễn ra.</w:t>
      </w:r>
      <w:r w:rsidR="001925DA">
        <w:rPr>
          <w:rFonts w:ascii="Times New Roman" w:hAnsi="Times New Roman" w:cs="Times New Roman"/>
          <w:sz w:val="26"/>
          <w:szCs w:val="26"/>
        </w:rPr>
        <w:t xml:space="preserve"> </w:t>
      </w:r>
      <w:r w:rsidR="00AA210E">
        <w:rPr>
          <w:rFonts w:ascii="Times New Roman" w:hAnsi="Times New Roman" w:cs="Times New Roman"/>
          <w:sz w:val="26"/>
          <w:szCs w:val="26"/>
        </w:rPr>
        <w:t>Tuy nhiên, cách làm này sẽ tác động rất lớn tới nhu cầu của khách hàng bởi quy luật khi giá cả tăng lên, lượng cầu sẽ giảm xuống.</w:t>
      </w:r>
      <w:r w:rsidR="00040D27">
        <w:rPr>
          <w:rFonts w:ascii="Times New Roman" w:hAnsi="Times New Roman" w:cs="Times New Roman"/>
          <w:sz w:val="26"/>
          <w:szCs w:val="26"/>
        </w:rPr>
        <w:t xml:space="preserve"> Điều này sẽ làm giảm doanh thu của doanh nghiệp.</w:t>
      </w:r>
      <w:r w:rsidR="00AA210E">
        <w:rPr>
          <w:rFonts w:ascii="Times New Roman" w:hAnsi="Times New Roman" w:cs="Times New Roman"/>
          <w:sz w:val="26"/>
          <w:szCs w:val="26"/>
        </w:rPr>
        <w:t xml:space="preserve"> Hơn nữa, ở Việt Nam chi phí </w:t>
      </w:r>
      <w:r w:rsidR="001925DA">
        <w:rPr>
          <w:rFonts w:ascii="Times New Roman" w:hAnsi="Times New Roman" w:cs="Times New Roman"/>
          <w:sz w:val="26"/>
          <w:szCs w:val="26"/>
        </w:rPr>
        <w:t>l</w:t>
      </w:r>
      <w:r w:rsidR="00B60AE7">
        <w:rPr>
          <w:rFonts w:ascii="Times New Roman" w:hAnsi="Times New Roman" w:cs="Times New Roman"/>
          <w:sz w:val="26"/>
          <w:szCs w:val="26"/>
        </w:rPr>
        <w:t>ogistics</w:t>
      </w:r>
      <w:r w:rsidR="00AA210E">
        <w:rPr>
          <w:rFonts w:ascii="Times New Roman" w:hAnsi="Times New Roman" w:cs="Times New Roman"/>
          <w:sz w:val="26"/>
          <w:szCs w:val="26"/>
        </w:rPr>
        <w:t xml:space="preserve"> vẫn còn cao so với mặt bằng chung trên thế giới do một số nguyên nhân khác như: cơ sở hạ tầng, kinh nghiệm, trình độ</w:t>
      </w:r>
      <w:r w:rsidR="00560884">
        <w:rPr>
          <w:rFonts w:ascii="Times New Roman" w:hAnsi="Times New Roman" w:cs="Times New Roman"/>
          <w:sz w:val="26"/>
          <w:szCs w:val="26"/>
        </w:rPr>
        <w:t>…N</w:t>
      </w:r>
      <w:r w:rsidR="00AA210E">
        <w:rPr>
          <w:rFonts w:ascii="Times New Roman" w:hAnsi="Times New Roman" w:cs="Times New Roman"/>
          <w:sz w:val="26"/>
          <w:szCs w:val="26"/>
        </w:rPr>
        <w:t>ếu giá dịch vụ lại còn tiếp tục tăng lên thì s</w:t>
      </w:r>
      <w:r w:rsidR="001925DA">
        <w:rPr>
          <w:rFonts w:ascii="Times New Roman" w:hAnsi="Times New Roman" w:cs="Times New Roman"/>
          <w:sz w:val="26"/>
          <w:szCs w:val="26"/>
        </w:rPr>
        <w:t>ẽ</w:t>
      </w:r>
      <w:r w:rsidR="00AA210E">
        <w:rPr>
          <w:rFonts w:ascii="Times New Roman" w:hAnsi="Times New Roman" w:cs="Times New Roman"/>
          <w:sz w:val="26"/>
          <w:szCs w:val="26"/>
        </w:rPr>
        <w:t xml:space="preserve"> khiến các </w:t>
      </w:r>
      <w:r w:rsidR="00B60AE7">
        <w:rPr>
          <w:rFonts w:ascii="Times New Roman" w:hAnsi="Times New Roman" w:cs="Times New Roman"/>
          <w:sz w:val="26"/>
          <w:szCs w:val="26"/>
        </w:rPr>
        <w:t xml:space="preserve">doanh nghiệp logistics </w:t>
      </w:r>
      <w:r w:rsidR="00AA210E">
        <w:rPr>
          <w:rFonts w:ascii="Times New Roman" w:hAnsi="Times New Roman" w:cs="Times New Roman"/>
          <w:sz w:val="26"/>
          <w:szCs w:val="26"/>
        </w:rPr>
        <w:t>Việt Nam không thể cạnh tranh nổi trên thị trường thế giới</w:t>
      </w:r>
      <w:r w:rsidR="00040D27">
        <w:rPr>
          <w:rFonts w:ascii="Times New Roman" w:hAnsi="Times New Roman" w:cs="Times New Roman"/>
          <w:sz w:val="26"/>
          <w:szCs w:val="26"/>
        </w:rPr>
        <w:t>. Đồng thời, các mặt hàng sản xuất khác cũng sẽ bị tăng giá lên</w:t>
      </w:r>
      <w:r w:rsidR="00291D1C">
        <w:rPr>
          <w:rFonts w:ascii="Times New Roman" w:hAnsi="Times New Roman" w:cs="Times New Roman"/>
          <w:sz w:val="26"/>
          <w:szCs w:val="26"/>
        </w:rPr>
        <w:t xml:space="preserve"> bởi chi phí vận chuyển tăng</w:t>
      </w:r>
      <w:r w:rsidR="00040D27">
        <w:rPr>
          <w:rFonts w:ascii="Times New Roman" w:hAnsi="Times New Roman" w:cs="Times New Roman"/>
          <w:sz w:val="26"/>
          <w:szCs w:val="26"/>
        </w:rPr>
        <w:t xml:space="preserve"> gây ảnh hưởng cuộc sống của toàn xã hội.</w:t>
      </w:r>
    </w:p>
    <w:p w14:paraId="5700EE06" w14:textId="2A43038E" w:rsidR="00C03A7B" w:rsidRDefault="00C03A7B" w:rsidP="00C34942">
      <w:pPr>
        <w:pStyle w:val="ListParagraph"/>
        <w:spacing w:after="0" w:line="360" w:lineRule="auto"/>
        <w:ind w:left="0" w:firstLine="284"/>
        <w:jc w:val="both"/>
        <w:rPr>
          <w:rFonts w:ascii="Times New Roman" w:hAnsi="Times New Roman" w:cs="Times New Roman"/>
          <w:b/>
          <w:bCs/>
          <w:i/>
          <w:iCs/>
          <w:sz w:val="26"/>
          <w:szCs w:val="26"/>
        </w:rPr>
      </w:pPr>
      <w:r w:rsidRPr="001F63EF">
        <w:rPr>
          <w:rFonts w:ascii="Times New Roman" w:hAnsi="Times New Roman" w:cs="Times New Roman"/>
          <w:b/>
          <w:bCs/>
          <w:i/>
          <w:iCs/>
          <w:sz w:val="26"/>
          <w:szCs w:val="26"/>
        </w:rPr>
        <w:t xml:space="preserve">2.3.3. Lợi nhuận của doanh nghiệp </w:t>
      </w:r>
      <w:r w:rsidR="00B60AE7">
        <w:rPr>
          <w:rFonts w:ascii="Times New Roman" w:hAnsi="Times New Roman" w:cs="Times New Roman"/>
          <w:b/>
          <w:bCs/>
          <w:i/>
          <w:iCs/>
          <w:sz w:val="26"/>
          <w:szCs w:val="26"/>
        </w:rPr>
        <w:t>logistics</w:t>
      </w:r>
    </w:p>
    <w:p w14:paraId="535EEED9" w14:textId="58688EC8" w:rsidR="00A77E66" w:rsidRDefault="00A77E66" w:rsidP="00C34942">
      <w:pPr>
        <w:spacing w:after="0" w:line="360" w:lineRule="auto"/>
        <w:ind w:firstLine="284"/>
        <w:jc w:val="both"/>
        <w:rPr>
          <w:rFonts w:ascii="Times New Roman" w:eastAsia="Calibri" w:hAnsi="Times New Roman" w:cs="Times New Roman"/>
          <w:sz w:val="26"/>
          <w:szCs w:val="26"/>
          <w:shd w:val="clear" w:color="auto" w:fill="FFFFFF"/>
        </w:rPr>
      </w:pPr>
      <w:r>
        <w:rPr>
          <w:rFonts w:ascii="Times New Roman" w:eastAsia="Calibri" w:hAnsi="Times New Roman" w:cs="Times New Roman"/>
          <w:sz w:val="26"/>
          <w:szCs w:val="26"/>
          <w:shd w:val="clear" w:color="auto" w:fill="FFFFFF"/>
        </w:rPr>
        <w:t xml:space="preserve">Khi giá cả xăng dầu tăng sẽ </w:t>
      </w:r>
      <w:r w:rsidR="00E52DDF">
        <w:rPr>
          <w:rFonts w:ascii="Times New Roman" w:eastAsia="Calibri" w:hAnsi="Times New Roman" w:cs="Times New Roman"/>
          <w:sz w:val="26"/>
          <w:szCs w:val="26"/>
          <w:shd w:val="clear" w:color="auto" w:fill="FFFFFF"/>
        </w:rPr>
        <w:t>ảnh hưởng trực tiếp tới lợi nhuận của các doanh nghiệp theo hai hướng cụ thể như sau:</w:t>
      </w:r>
    </w:p>
    <w:p w14:paraId="3E3A80B3" w14:textId="1FD4DAD6" w:rsidR="00E52DDF" w:rsidRDefault="00E52DDF" w:rsidP="00C34942">
      <w:pPr>
        <w:spacing w:after="0" w:line="360" w:lineRule="auto"/>
        <w:ind w:firstLine="284"/>
        <w:jc w:val="both"/>
        <w:rPr>
          <w:rFonts w:ascii="Times New Roman" w:eastAsia="Calibri" w:hAnsi="Times New Roman" w:cs="Times New Roman"/>
          <w:sz w:val="26"/>
          <w:szCs w:val="26"/>
          <w:shd w:val="clear" w:color="auto" w:fill="FFFFFF"/>
        </w:rPr>
      </w:pPr>
      <w:r w:rsidRPr="00F10310">
        <w:rPr>
          <w:rFonts w:ascii="Times New Roman" w:eastAsia="Calibri" w:hAnsi="Times New Roman" w:cs="Times New Roman"/>
          <w:i/>
          <w:iCs/>
          <w:sz w:val="26"/>
          <w:szCs w:val="26"/>
          <w:shd w:val="clear" w:color="auto" w:fill="FFFFFF"/>
        </w:rPr>
        <w:t>Thứ nhất</w:t>
      </w:r>
      <w:r>
        <w:rPr>
          <w:rFonts w:ascii="Times New Roman" w:eastAsia="Calibri" w:hAnsi="Times New Roman" w:cs="Times New Roman"/>
          <w:sz w:val="26"/>
          <w:szCs w:val="26"/>
          <w:shd w:val="clear" w:color="auto" w:fill="FFFFFF"/>
        </w:rPr>
        <w:t>, trước những tác động của giá cả xăng dầu tăng, chi phí sản xuất, kinh doanh tăng nhưng lợi nhuận tăng. Bởi vì, các doanh nghiệp logistics sẽ tăng giá cả dịch vụ và tìm cách cắt giảm chi phí sản xuất, kinh doanh bằng cách hợp lý hóa sản xuất.</w:t>
      </w:r>
    </w:p>
    <w:p w14:paraId="43DC1544" w14:textId="60E13142" w:rsidR="00F10310" w:rsidRDefault="00F10310" w:rsidP="00C34942">
      <w:pPr>
        <w:spacing w:after="0" w:line="360" w:lineRule="auto"/>
        <w:ind w:firstLine="284"/>
        <w:jc w:val="both"/>
        <w:rPr>
          <w:rFonts w:ascii="Times New Roman" w:eastAsia="Calibri" w:hAnsi="Times New Roman" w:cs="Times New Roman"/>
          <w:sz w:val="26"/>
          <w:szCs w:val="26"/>
          <w:shd w:val="clear" w:color="auto" w:fill="FFFFFF"/>
        </w:rPr>
      </w:pPr>
      <w:r w:rsidRPr="003A768D">
        <w:rPr>
          <w:rFonts w:ascii="Times New Roman" w:eastAsia="Calibri" w:hAnsi="Times New Roman" w:cs="Times New Roman"/>
          <w:i/>
          <w:iCs/>
          <w:sz w:val="26"/>
          <w:szCs w:val="26"/>
          <w:shd w:val="clear" w:color="auto" w:fill="FFFFFF"/>
        </w:rPr>
        <w:t>Thứ hai</w:t>
      </w:r>
      <w:r>
        <w:rPr>
          <w:rFonts w:ascii="Times New Roman" w:eastAsia="Calibri" w:hAnsi="Times New Roman" w:cs="Times New Roman"/>
          <w:sz w:val="26"/>
          <w:szCs w:val="26"/>
          <w:shd w:val="clear" w:color="auto" w:fill="FFFFFF"/>
        </w:rPr>
        <w:t>, trước những tác động của giá cả xăng dầu tăng, chi phí sản xuất kinh doanh tăng, các doanh nghiệp logistics không tăng giá cả dịch vụ để cạnh tranh, điều này dẫn tới lợi nhuận giảm.</w:t>
      </w:r>
    </w:p>
    <w:p w14:paraId="0BBF4D66" w14:textId="77777777" w:rsidR="0008485C" w:rsidRDefault="0008485C" w:rsidP="0008485C">
      <w:pPr>
        <w:spacing w:after="0" w:line="360" w:lineRule="auto"/>
        <w:ind w:firstLine="284"/>
        <w:jc w:val="both"/>
        <w:rPr>
          <w:rFonts w:ascii="Times New Roman" w:eastAsia="Calibri" w:hAnsi="Times New Roman" w:cs="Times New Roman"/>
          <w:sz w:val="26"/>
          <w:szCs w:val="26"/>
          <w:shd w:val="clear" w:color="auto" w:fill="FFFFFF"/>
        </w:rPr>
      </w:pPr>
      <w:r>
        <w:rPr>
          <w:rFonts w:ascii="Times New Roman" w:eastAsia="Calibri" w:hAnsi="Times New Roman" w:cs="Times New Roman"/>
          <w:sz w:val="26"/>
          <w:szCs w:val="26"/>
          <w:shd w:val="clear" w:color="auto" w:fill="FFFFFF"/>
        </w:rPr>
        <w:t>Bởi vì, mục đích của các doanh nghiệp đều hướng tới lợi nhuận, khi lợi nhuận bị giảm sẽ gây ra nhiều hậu quả khác như:</w:t>
      </w:r>
      <w:r w:rsidRPr="006E2DBC">
        <w:rPr>
          <w:rFonts w:ascii="Segoe UI" w:hAnsi="Segoe UI" w:cs="Segoe UI"/>
          <w:color w:val="374151"/>
          <w:shd w:val="clear" w:color="auto" w:fill="F7F7F8"/>
        </w:rPr>
        <w:t xml:space="preserve"> </w:t>
      </w:r>
      <w:r w:rsidRPr="006E2DBC">
        <w:rPr>
          <w:rFonts w:ascii="Times New Roman" w:eastAsia="Calibri" w:hAnsi="Times New Roman" w:cs="Times New Roman"/>
          <w:sz w:val="26"/>
          <w:szCs w:val="26"/>
          <w:shd w:val="clear" w:color="auto" w:fill="FFFFFF"/>
        </w:rPr>
        <w:t xml:space="preserve">giảm giá trị cổ phiếu của doanh nghiệp và ảnh hưởng đến sự tin tưởng của nhà đầu </w:t>
      </w:r>
      <w:r>
        <w:rPr>
          <w:rFonts w:ascii="Times New Roman" w:eastAsia="Calibri" w:hAnsi="Times New Roman" w:cs="Times New Roman"/>
          <w:sz w:val="26"/>
          <w:szCs w:val="26"/>
          <w:shd w:val="clear" w:color="auto" w:fill="FFFFFF"/>
        </w:rPr>
        <w:t xml:space="preserve">tư, </w:t>
      </w:r>
      <w:r w:rsidRPr="0087493F">
        <w:rPr>
          <w:rFonts w:ascii="Times New Roman" w:eastAsia="Calibri" w:hAnsi="Times New Roman" w:cs="Times New Roman"/>
          <w:sz w:val="26"/>
          <w:szCs w:val="26"/>
          <w:shd w:val="clear" w:color="auto" w:fill="FFFFFF"/>
        </w:rPr>
        <w:t>giảm động lực làm việc và trách nhiệ</w:t>
      </w:r>
      <w:r>
        <w:rPr>
          <w:rFonts w:ascii="Times New Roman" w:eastAsia="Calibri" w:hAnsi="Times New Roman" w:cs="Times New Roman"/>
          <w:sz w:val="26"/>
          <w:szCs w:val="26"/>
          <w:shd w:val="clear" w:color="auto" w:fill="FFFFFF"/>
        </w:rPr>
        <w:t xml:space="preserve">m, </w:t>
      </w:r>
      <w:r w:rsidRPr="0087493F">
        <w:rPr>
          <w:rFonts w:ascii="Times New Roman" w:eastAsia="Calibri" w:hAnsi="Times New Roman" w:cs="Times New Roman"/>
          <w:sz w:val="26"/>
          <w:szCs w:val="26"/>
          <w:shd w:val="clear" w:color="auto" w:fill="FFFFFF"/>
        </w:rPr>
        <w:t>ảnh hưởng đến năng suất làm việc của doanh nghiệ</w:t>
      </w:r>
      <w:r>
        <w:rPr>
          <w:rFonts w:ascii="Times New Roman" w:eastAsia="Calibri" w:hAnsi="Times New Roman" w:cs="Times New Roman"/>
          <w:sz w:val="26"/>
          <w:szCs w:val="26"/>
          <w:shd w:val="clear" w:color="auto" w:fill="FFFFFF"/>
        </w:rPr>
        <w:t xml:space="preserve">p, </w:t>
      </w:r>
      <w:r w:rsidRPr="0087493F">
        <w:rPr>
          <w:rFonts w:ascii="Times New Roman" w:eastAsia="Calibri" w:hAnsi="Times New Roman" w:cs="Times New Roman"/>
          <w:sz w:val="26"/>
          <w:szCs w:val="26"/>
          <w:shd w:val="clear" w:color="auto" w:fill="FFFFFF"/>
        </w:rPr>
        <w:t>do đó sẽ gặp khó khăn trong việc mở rộng quy mô kinh doanh, phát triển sản phẩm mới, nâng cao chất lượng dịch vụ hoặc tăng cường năng lực cạnh tranh</w:t>
      </w:r>
      <w:r>
        <w:rPr>
          <w:rFonts w:ascii="Times New Roman" w:eastAsia="Calibri" w:hAnsi="Times New Roman" w:cs="Times New Roman"/>
          <w:sz w:val="26"/>
          <w:szCs w:val="26"/>
          <w:shd w:val="clear" w:color="auto" w:fill="FFFFFF"/>
        </w:rPr>
        <w:t>…thậm chí là dừng kinh doanh và phá sản.</w:t>
      </w:r>
    </w:p>
    <w:p w14:paraId="3B542FB9" w14:textId="6133A5FF" w:rsidR="00AD1BF7" w:rsidRDefault="003A768D" w:rsidP="0008485C">
      <w:pPr>
        <w:spacing w:after="0" w:line="360" w:lineRule="auto"/>
        <w:ind w:firstLine="284"/>
        <w:jc w:val="both"/>
        <w:rPr>
          <w:rFonts w:ascii="Times New Roman" w:eastAsia="Calibri" w:hAnsi="Times New Roman" w:cs="Times New Roman"/>
          <w:sz w:val="26"/>
          <w:szCs w:val="26"/>
          <w:shd w:val="clear" w:color="auto" w:fill="FFFFFF"/>
        </w:rPr>
      </w:pPr>
      <w:r>
        <w:rPr>
          <w:rFonts w:ascii="Times New Roman" w:eastAsia="Calibri" w:hAnsi="Times New Roman" w:cs="Times New Roman"/>
          <w:sz w:val="26"/>
          <w:szCs w:val="26"/>
          <w:shd w:val="clear" w:color="auto" w:fill="FFFFFF"/>
        </w:rPr>
        <w:t>Qua khảo sát hoạt động sản xuất kinh doanh của các doanh nghiệp logistics trong bối cảnh giá cả xăng dầu tăng cho thấy hầu hết các doanh nghiệp đều thu được lợi nhuận, bởi vì khi chi phí tăng họ tăng giá cả dịch vụ</w:t>
      </w:r>
      <w:r w:rsidR="0008485C">
        <w:rPr>
          <w:rFonts w:ascii="Times New Roman" w:eastAsia="Calibri" w:hAnsi="Times New Roman" w:cs="Times New Roman"/>
          <w:sz w:val="26"/>
          <w:szCs w:val="26"/>
          <w:shd w:val="clear" w:color="auto" w:fill="FFFFFF"/>
        </w:rPr>
        <w:t xml:space="preserve"> logistics.</w:t>
      </w:r>
    </w:p>
    <w:p w14:paraId="315A4D3C" w14:textId="444D3046" w:rsidR="00AD1BF7" w:rsidRPr="00AD1BF7" w:rsidRDefault="00AD1BF7" w:rsidP="0008485C">
      <w:pPr>
        <w:spacing w:after="0" w:line="360" w:lineRule="auto"/>
        <w:jc w:val="center"/>
        <w:rPr>
          <w:rFonts w:ascii="Times New Roman" w:eastAsia="Calibri" w:hAnsi="Times New Roman" w:cs="Times New Roman"/>
          <w:b/>
          <w:sz w:val="26"/>
          <w:szCs w:val="26"/>
          <w:shd w:val="clear" w:color="auto" w:fill="FFFFFF"/>
        </w:rPr>
      </w:pPr>
      <w:r w:rsidRPr="00AD1BF7">
        <w:rPr>
          <w:rFonts w:ascii="Times New Roman" w:eastAsia="Calibri" w:hAnsi="Times New Roman" w:cs="Times New Roman"/>
          <w:b/>
          <w:sz w:val="26"/>
          <w:szCs w:val="26"/>
          <w:shd w:val="clear" w:color="auto" w:fill="FFFFFF"/>
        </w:rPr>
        <w:t>Bảng</w:t>
      </w:r>
      <w:r>
        <w:rPr>
          <w:rFonts w:ascii="Times New Roman" w:eastAsia="Calibri" w:hAnsi="Times New Roman" w:cs="Times New Roman"/>
          <w:b/>
          <w:sz w:val="26"/>
          <w:szCs w:val="26"/>
          <w:shd w:val="clear" w:color="auto" w:fill="FFFFFF"/>
        </w:rPr>
        <w:t xml:space="preserve"> 3</w:t>
      </w:r>
      <w:r w:rsidRPr="00AD1BF7">
        <w:rPr>
          <w:rFonts w:ascii="Times New Roman" w:eastAsia="Calibri" w:hAnsi="Times New Roman" w:cs="Times New Roman"/>
          <w:b/>
          <w:sz w:val="26"/>
          <w:szCs w:val="26"/>
          <w:shd w:val="clear" w:color="auto" w:fill="FFFFFF"/>
        </w:rPr>
        <w:t>: Thống kê tổ</w:t>
      </w:r>
      <w:r>
        <w:rPr>
          <w:rFonts w:ascii="Times New Roman" w:eastAsia="Calibri" w:hAnsi="Times New Roman" w:cs="Times New Roman"/>
          <w:b/>
          <w:sz w:val="26"/>
          <w:szCs w:val="26"/>
          <w:shd w:val="clear" w:color="auto" w:fill="FFFFFF"/>
        </w:rPr>
        <w:t>ng lợi nhuận kế toán trước thuế</w:t>
      </w:r>
      <w:r w:rsidRPr="00AD1BF7">
        <w:rPr>
          <w:rFonts w:ascii="Times New Roman" w:eastAsia="Calibri" w:hAnsi="Times New Roman" w:cs="Times New Roman"/>
          <w:b/>
          <w:sz w:val="26"/>
          <w:szCs w:val="26"/>
          <w:shd w:val="clear" w:color="auto" w:fill="FFFFFF"/>
        </w:rPr>
        <w:t xml:space="preserve"> kinh doanh của một số doanh nghiệp logistics ở Việt Nam trong những năm 2021-2022 </w:t>
      </w:r>
      <w:r w:rsidRPr="00AD1BF7">
        <w:rPr>
          <w:rFonts w:ascii="Times New Roman" w:eastAsia="Calibri" w:hAnsi="Times New Roman" w:cs="Times New Roman"/>
          <w:bCs/>
          <w:sz w:val="26"/>
          <w:szCs w:val="26"/>
          <w:shd w:val="clear" w:color="auto" w:fill="FFFFFF"/>
        </w:rPr>
        <w:t>(Đơn vị: VNĐ)</w:t>
      </w:r>
    </w:p>
    <w:p w14:paraId="50BDFC02" w14:textId="24A11192" w:rsidR="003A768D" w:rsidRDefault="00AD1BF7" w:rsidP="00AD1BF7">
      <w:pPr>
        <w:spacing w:after="0" w:line="360" w:lineRule="auto"/>
        <w:ind w:firstLine="284"/>
        <w:jc w:val="center"/>
        <w:rPr>
          <w:rFonts w:ascii="Times New Roman" w:eastAsia="Calibri" w:hAnsi="Times New Roman" w:cs="Times New Roman"/>
          <w:sz w:val="26"/>
          <w:szCs w:val="26"/>
          <w:shd w:val="clear" w:color="auto" w:fill="FFFFFF"/>
        </w:rPr>
      </w:pPr>
      <w:r w:rsidRPr="00AD1BF7">
        <w:rPr>
          <w:noProof/>
        </w:rPr>
        <w:lastRenderedPageBreak/>
        <w:drawing>
          <wp:inline distT="0" distB="0" distL="0" distR="0" wp14:anchorId="03C60F5A" wp14:editId="14EBAF99">
            <wp:extent cx="5231958" cy="3840480"/>
            <wp:effectExtent l="0" t="0" r="698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1371" cy="3840049"/>
                    </a:xfrm>
                    <a:prstGeom prst="rect">
                      <a:avLst/>
                    </a:prstGeom>
                    <a:noFill/>
                    <a:ln>
                      <a:noFill/>
                    </a:ln>
                  </pic:spPr>
                </pic:pic>
              </a:graphicData>
            </a:graphic>
          </wp:inline>
        </w:drawing>
      </w:r>
    </w:p>
    <w:p w14:paraId="0EB8B6DE" w14:textId="55369DA2" w:rsidR="003A768D" w:rsidRDefault="0008485C" w:rsidP="0008485C">
      <w:pPr>
        <w:spacing w:after="0" w:line="360" w:lineRule="auto"/>
        <w:ind w:firstLine="284"/>
        <w:jc w:val="center"/>
        <w:rPr>
          <w:rFonts w:ascii="Times New Roman" w:eastAsia="Calibri" w:hAnsi="Times New Roman" w:cs="Times New Roman"/>
          <w:sz w:val="26"/>
          <w:szCs w:val="26"/>
          <w:shd w:val="clear" w:color="auto" w:fill="FFFFFF"/>
        </w:rPr>
      </w:pPr>
      <w:r>
        <w:rPr>
          <w:rFonts w:ascii="Times New Roman" w:eastAsia="Calibri" w:hAnsi="Times New Roman" w:cs="Times New Roman"/>
          <w:i/>
          <w:iCs/>
          <w:sz w:val="26"/>
          <w:szCs w:val="26"/>
          <w:shd w:val="clear" w:color="auto" w:fill="FFFFFF"/>
        </w:rPr>
        <w:t xml:space="preserve"> </w:t>
      </w:r>
      <w:r w:rsidR="00AD1BF7" w:rsidRPr="00AD1BF7">
        <w:rPr>
          <w:rFonts w:ascii="Times New Roman" w:eastAsia="Calibri" w:hAnsi="Times New Roman" w:cs="Times New Roman"/>
          <w:i/>
          <w:iCs/>
          <w:sz w:val="26"/>
          <w:szCs w:val="26"/>
          <w:shd w:val="clear" w:color="auto" w:fill="FFFFFF"/>
        </w:rPr>
        <w:t>Nguồn: Báo cáo tài chính hợp nhất năm 2022 của các công ty Logistics</w:t>
      </w:r>
    </w:p>
    <w:p w14:paraId="58F4CE0A" w14:textId="11318CAE" w:rsidR="001F606C" w:rsidRDefault="001F606C" w:rsidP="00C34942">
      <w:pPr>
        <w:spacing w:after="0" w:line="360" w:lineRule="auto"/>
        <w:ind w:firstLine="284"/>
        <w:jc w:val="both"/>
        <w:rPr>
          <w:rFonts w:ascii="Times New Roman" w:eastAsia="Calibri" w:hAnsi="Times New Roman" w:cs="Times New Roman"/>
          <w:sz w:val="26"/>
          <w:szCs w:val="26"/>
          <w:shd w:val="clear" w:color="auto" w:fill="FFFFFF"/>
        </w:rPr>
      </w:pPr>
      <w:r>
        <w:rPr>
          <w:rFonts w:ascii="Times New Roman" w:eastAsia="Calibri" w:hAnsi="Times New Roman" w:cs="Times New Roman"/>
          <w:sz w:val="26"/>
          <w:szCs w:val="26"/>
          <w:shd w:val="clear" w:color="auto" w:fill="FFFFFF"/>
        </w:rPr>
        <w:t>Như vậy, kết quả nghiên cứu của đề tài cho thấy tác động của giá cả xăng dầu có ảnh hưởng rất lớn</w:t>
      </w:r>
      <w:r w:rsidR="0087392D">
        <w:rPr>
          <w:rFonts w:ascii="Times New Roman" w:eastAsia="Calibri" w:hAnsi="Times New Roman" w:cs="Times New Roman"/>
          <w:sz w:val="26"/>
          <w:szCs w:val="26"/>
          <w:shd w:val="clear" w:color="auto" w:fill="FFFFFF"/>
        </w:rPr>
        <w:t xml:space="preserve"> tới hoạt động kinh doanh của các doanh nghiệp logictis ở Việt Nam hiện nay. Điều đó được thể hiện rõ nét ở chi phí kinh doanh tăng cao và kết quả các doanh nghiệp sẽ tăng giá cả dịch vụ logistics để đảm bảo lợi nhuận ổn định trong kinh doanh. Điều này kéo theo hệ lụy là giá cả của một số hàng hóa</w:t>
      </w:r>
      <w:r w:rsidR="008A056C">
        <w:rPr>
          <w:rFonts w:ascii="Times New Roman" w:eastAsia="Calibri" w:hAnsi="Times New Roman" w:cs="Times New Roman"/>
          <w:sz w:val="26"/>
          <w:szCs w:val="26"/>
          <w:shd w:val="clear" w:color="auto" w:fill="FFFFFF"/>
        </w:rPr>
        <w:t>, dịch vụ trong nền kinh tế tăng theo, gây áp lực lạm phát cho nền kinh tế. Tuy nhiên, việc giá cả xăng dầu tăng cũng tạo ra động lực lớn để các doanh nghiệp logistics hợp lý hóa quá trình kinh doanh, nâng cao năng lực cạnh tranh và áp dụng khoa học công nghệ vào trong quá trình kinh doanh, từ đó nâng cao năng suất lao động.</w:t>
      </w:r>
    </w:p>
    <w:p w14:paraId="7104DBFD" w14:textId="1A5C2499" w:rsidR="00ED4200" w:rsidRPr="001F606C" w:rsidRDefault="001F606C" w:rsidP="001F606C">
      <w:pPr>
        <w:spacing w:after="0" w:line="360" w:lineRule="auto"/>
        <w:ind w:firstLine="284"/>
        <w:jc w:val="both"/>
        <w:rPr>
          <w:rFonts w:ascii="Times New Roman" w:eastAsia="Calibri" w:hAnsi="Times New Roman" w:cs="Times New Roman"/>
          <w:sz w:val="26"/>
          <w:szCs w:val="26"/>
          <w:shd w:val="clear" w:color="auto" w:fill="FFFFFF"/>
        </w:rPr>
      </w:pPr>
      <w:r w:rsidRPr="001F606C">
        <w:rPr>
          <w:rFonts w:ascii="Times New Roman" w:eastAsia="Calibri" w:hAnsi="Times New Roman" w:cs="Times New Roman"/>
          <w:b/>
          <w:bCs/>
          <w:sz w:val="26"/>
          <w:szCs w:val="26"/>
          <w:shd w:val="clear" w:color="auto" w:fill="FFFFFF"/>
        </w:rPr>
        <w:t>2.4.</w:t>
      </w:r>
      <w:r>
        <w:rPr>
          <w:rFonts w:ascii="Times New Roman" w:eastAsia="Calibri" w:hAnsi="Times New Roman" w:cs="Times New Roman"/>
          <w:sz w:val="26"/>
          <w:szCs w:val="26"/>
          <w:shd w:val="clear" w:color="auto" w:fill="FFFFFF"/>
        </w:rPr>
        <w:t xml:space="preserve"> </w:t>
      </w:r>
      <w:r w:rsidR="005B368F" w:rsidRPr="009654E4">
        <w:rPr>
          <w:rFonts w:ascii="Times New Roman" w:hAnsi="Times New Roman" w:cs="Times New Roman"/>
          <w:b/>
          <w:sz w:val="26"/>
          <w:szCs w:val="26"/>
        </w:rPr>
        <w:t xml:space="preserve">Một số khuyến nghị đối với các chủ thể có liên quan tới hoạt động kinh doanh của các </w:t>
      </w:r>
      <w:r w:rsidR="00B60AE7">
        <w:rPr>
          <w:rFonts w:ascii="Times New Roman" w:hAnsi="Times New Roman" w:cs="Times New Roman"/>
          <w:b/>
          <w:sz w:val="26"/>
          <w:szCs w:val="26"/>
        </w:rPr>
        <w:t xml:space="preserve">doanh nghiệp logistics </w:t>
      </w:r>
      <w:r w:rsidR="005B368F" w:rsidRPr="009654E4">
        <w:rPr>
          <w:rFonts w:ascii="Times New Roman" w:hAnsi="Times New Roman" w:cs="Times New Roman"/>
          <w:b/>
          <w:sz w:val="26"/>
          <w:szCs w:val="26"/>
        </w:rPr>
        <w:t>trước sự biến động của giá cả xăng dầu</w:t>
      </w:r>
      <w:r w:rsidR="00272C50" w:rsidRPr="009654E4">
        <w:rPr>
          <w:rFonts w:ascii="Times New Roman" w:hAnsi="Times New Roman" w:cs="Times New Roman"/>
          <w:b/>
          <w:sz w:val="26"/>
          <w:szCs w:val="26"/>
        </w:rPr>
        <w:t xml:space="preserve">      </w:t>
      </w:r>
    </w:p>
    <w:p w14:paraId="7C096789" w14:textId="02BD485E" w:rsidR="00575371" w:rsidRDefault="009654E4" w:rsidP="00CC7E3E">
      <w:pPr>
        <w:shd w:val="clear" w:color="auto" w:fill="FFFFFF"/>
        <w:spacing w:after="0" w:line="360" w:lineRule="auto"/>
        <w:ind w:firstLine="284"/>
        <w:jc w:val="both"/>
        <w:textAlignment w:val="baseline"/>
        <w:rPr>
          <w:rFonts w:ascii="Times New Roman" w:hAnsi="Times New Roman" w:cs="Times New Roman"/>
          <w:sz w:val="26"/>
          <w:szCs w:val="26"/>
        </w:rPr>
      </w:pPr>
      <w:r>
        <w:rPr>
          <w:rFonts w:ascii="Times New Roman" w:eastAsia="Calibri" w:hAnsi="Times New Roman" w:cs="Times New Roman"/>
          <w:sz w:val="26"/>
          <w:szCs w:val="26"/>
          <w:shd w:val="clear" w:color="auto" w:fill="FFFFFF"/>
        </w:rPr>
        <w:t>N</w:t>
      </w:r>
      <w:r w:rsidRPr="00E40BEC">
        <w:rPr>
          <w:rFonts w:ascii="Times New Roman" w:eastAsia="Calibri" w:hAnsi="Times New Roman" w:cs="Times New Roman"/>
          <w:sz w:val="26"/>
          <w:szCs w:val="26"/>
          <w:shd w:val="clear" w:color="auto" w:fill="FFFFFF"/>
        </w:rPr>
        <w:t xml:space="preserve">ếu giá xăng dầu tiếp tục duy trì ở mức cao và tiếp tục tăng </w:t>
      </w:r>
      <w:r w:rsidR="00137C6F">
        <w:rPr>
          <w:rFonts w:ascii="Times New Roman" w:eastAsia="Calibri" w:hAnsi="Times New Roman" w:cs="Times New Roman"/>
          <w:sz w:val="26"/>
          <w:szCs w:val="26"/>
          <w:shd w:val="clear" w:color="auto" w:fill="FFFFFF"/>
        </w:rPr>
        <w:t>trong tương lai bởi những bất ổn của tình hình kinh tế chính trị thế giới</w:t>
      </w:r>
      <w:r w:rsidR="0047265F">
        <w:rPr>
          <w:rFonts w:ascii="Times New Roman" w:eastAsia="Calibri" w:hAnsi="Times New Roman" w:cs="Times New Roman"/>
          <w:sz w:val="26"/>
          <w:szCs w:val="26"/>
          <w:shd w:val="clear" w:color="auto" w:fill="FFFFFF"/>
        </w:rPr>
        <w:t>, điều này</w:t>
      </w:r>
      <w:r w:rsidRPr="00E40BEC">
        <w:rPr>
          <w:rFonts w:ascii="Times New Roman" w:eastAsia="Calibri" w:hAnsi="Times New Roman" w:cs="Times New Roman"/>
          <w:sz w:val="26"/>
          <w:szCs w:val="26"/>
          <w:shd w:val="clear" w:color="auto" w:fill="FFFFFF"/>
        </w:rPr>
        <w:t xml:space="preserve"> sẽ gây ảnh hưởng rất nặng nề đến các doanh nghiệp </w:t>
      </w:r>
      <w:r w:rsidR="00CC7E3E">
        <w:rPr>
          <w:rFonts w:ascii="Times New Roman" w:eastAsia="Calibri" w:hAnsi="Times New Roman" w:cs="Times New Roman"/>
          <w:sz w:val="26"/>
          <w:szCs w:val="26"/>
          <w:shd w:val="clear" w:color="auto" w:fill="FFFFFF"/>
        </w:rPr>
        <w:t>l</w:t>
      </w:r>
      <w:r w:rsidR="00B60AE7">
        <w:rPr>
          <w:rFonts w:ascii="Times New Roman" w:eastAsia="Calibri" w:hAnsi="Times New Roman" w:cs="Times New Roman"/>
          <w:sz w:val="26"/>
          <w:szCs w:val="26"/>
          <w:shd w:val="clear" w:color="auto" w:fill="FFFFFF"/>
        </w:rPr>
        <w:t>ogistics</w:t>
      </w:r>
      <w:r w:rsidR="00CC7E3E">
        <w:rPr>
          <w:rFonts w:ascii="Times New Roman" w:eastAsia="Calibri" w:hAnsi="Times New Roman" w:cs="Times New Roman"/>
          <w:sz w:val="26"/>
          <w:szCs w:val="26"/>
          <w:shd w:val="clear" w:color="auto" w:fill="FFFFFF"/>
        </w:rPr>
        <w:t xml:space="preserve"> ở Việt Nam hiện nay</w:t>
      </w:r>
      <w:r w:rsidRPr="00E40BEC">
        <w:rPr>
          <w:rFonts w:ascii="Times New Roman" w:eastAsia="Calibri" w:hAnsi="Times New Roman" w:cs="Times New Roman"/>
          <w:sz w:val="26"/>
          <w:szCs w:val="26"/>
          <w:shd w:val="clear" w:color="auto" w:fill="FFFFFF"/>
        </w:rPr>
        <w:t>. Do đó, các doanh nghiệp này cần đưa ra các chiến lược và giải pháp hợp lý để tối ưu hóa chi phí và tăng tính cạnh tranh.</w:t>
      </w:r>
      <w:r w:rsidR="00711CA8">
        <w:rPr>
          <w:rFonts w:ascii="Times New Roman" w:eastAsia="Calibri" w:hAnsi="Times New Roman" w:cs="Times New Roman"/>
          <w:sz w:val="26"/>
          <w:szCs w:val="26"/>
          <w:shd w:val="clear" w:color="auto" w:fill="FFFFFF"/>
        </w:rPr>
        <w:t xml:space="preserve"> </w:t>
      </w:r>
      <w:r w:rsidR="00575371" w:rsidRPr="00E40BEC">
        <w:rPr>
          <w:rFonts w:ascii="Times New Roman" w:hAnsi="Times New Roman" w:cs="Times New Roman"/>
          <w:sz w:val="26"/>
          <w:szCs w:val="26"/>
        </w:rPr>
        <w:t xml:space="preserve">Tuy </w:t>
      </w:r>
      <w:r w:rsidR="00575371" w:rsidRPr="00E40BEC">
        <w:rPr>
          <w:rFonts w:ascii="Times New Roman" w:hAnsi="Times New Roman" w:cs="Times New Roman"/>
          <w:sz w:val="26"/>
          <w:szCs w:val="26"/>
        </w:rPr>
        <w:lastRenderedPageBreak/>
        <w:t>nhiên, để giải quyết vấn đề biến động giá xăng dầu là một công việc phức tạp và đòi hỏi sự kết hợp giữa nhà nước</w:t>
      </w:r>
      <w:r w:rsidR="0047265F">
        <w:rPr>
          <w:rFonts w:ascii="Times New Roman" w:hAnsi="Times New Roman" w:cs="Times New Roman"/>
          <w:sz w:val="26"/>
          <w:szCs w:val="26"/>
        </w:rPr>
        <w:t xml:space="preserve"> và </w:t>
      </w:r>
      <w:r w:rsidR="00575371" w:rsidRPr="00E40BEC">
        <w:rPr>
          <w:rFonts w:ascii="Times New Roman" w:hAnsi="Times New Roman" w:cs="Times New Roman"/>
          <w:sz w:val="26"/>
          <w:szCs w:val="26"/>
        </w:rPr>
        <w:t xml:space="preserve">các </w:t>
      </w:r>
      <w:r w:rsidR="00B60AE7">
        <w:rPr>
          <w:rFonts w:ascii="Times New Roman" w:hAnsi="Times New Roman" w:cs="Times New Roman"/>
          <w:sz w:val="26"/>
          <w:szCs w:val="26"/>
        </w:rPr>
        <w:t>doanh nghiệp logistics</w:t>
      </w:r>
      <w:r w:rsidR="0047265F">
        <w:rPr>
          <w:rFonts w:ascii="Times New Roman" w:hAnsi="Times New Roman" w:cs="Times New Roman"/>
          <w:sz w:val="26"/>
          <w:szCs w:val="26"/>
        </w:rPr>
        <w:t>. Trên cơ sở, thực trạng nêu trên đề tài xin đề xuất một số khuyến nghị như sau:</w:t>
      </w:r>
    </w:p>
    <w:p w14:paraId="767F2C8B" w14:textId="6CCD1DB0" w:rsidR="0037733A" w:rsidRPr="0037733A" w:rsidRDefault="0037733A" w:rsidP="0037733A">
      <w:pPr>
        <w:pStyle w:val="ListParagraph"/>
        <w:numPr>
          <w:ilvl w:val="0"/>
          <w:numId w:val="17"/>
        </w:numPr>
        <w:shd w:val="clear" w:color="auto" w:fill="FFFFFF"/>
        <w:spacing w:after="0" w:line="360" w:lineRule="auto"/>
        <w:jc w:val="both"/>
        <w:textAlignment w:val="baseline"/>
        <w:rPr>
          <w:rFonts w:ascii="Times New Roman" w:eastAsia="Calibri" w:hAnsi="Times New Roman" w:cs="Times New Roman"/>
          <w:i/>
          <w:iCs/>
          <w:sz w:val="26"/>
          <w:szCs w:val="26"/>
          <w:shd w:val="clear" w:color="auto" w:fill="FFFFFF"/>
        </w:rPr>
      </w:pPr>
      <w:r w:rsidRPr="0037733A">
        <w:rPr>
          <w:rFonts w:ascii="Times New Roman" w:hAnsi="Times New Roman" w:cs="Times New Roman"/>
          <w:i/>
          <w:iCs/>
          <w:sz w:val="26"/>
          <w:szCs w:val="26"/>
        </w:rPr>
        <w:t>Đối với Nhà nước</w:t>
      </w:r>
    </w:p>
    <w:p w14:paraId="2C893F7E" w14:textId="0849B641" w:rsidR="0037733A" w:rsidRDefault="00EA436A" w:rsidP="00D624BB">
      <w:pPr>
        <w:shd w:val="clear" w:color="auto" w:fill="FFFFFF"/>
        <w:spacing w:after="0" w:line="360" w:lineRule="auto"/>
        <w:ind w:firstLine="284"/>
        <w:jc w:val="both"/>
        <w:textAlignment w:val="baseline"/>
        <w:rPr>
          <w:rFonts w:ascii="Times New Roman" w:hAnsi="Times New Roman" w:cs="Times New Roman"/>
          <w:sz w:val="26"/>
          <w:szCs w:val="26"/>
        </w:rPr>
      </w:pPr>
      <w:r w:rsidRPr="005B2DFB">
        <w:rPr>
          <w:rFonts w:ascii="Times New Roman" w:hAnsi="Times New Roman" w:cs="Times New Roman"/>
          <w:i/>
          <w:iCs/>
          <w:sz w:val="26"/>
          <w:szCs w:val="26"/>
        </w:rPr>
        <w:t>Thứ nhất</w:t>
      </w:r>
      <w:r>
        <w:rPr>
          <w:rFonts w:ascii="Times New Roman" w:hAnsi="Times New Roman" w:cs="Times New Roman"/>
          <w:sz w:val="26"/>
          <w:szCs w:val="26"/>
        </w:rPr>
        <w:t>, x</w:t>
      </w:r>
      <w:r w:rsidR="00711CA8">
        <w:rPr>
          <w:rFonts w:ascii="Times New Roman" w:hAnsi="Times New Roman" w:cs="Times New Roman"/>
          <w:sz w:val="26"/>
          <w:szCs w:val="26"/>
        </w:rPr>
        <w:t xml:space="preserve">ây dựng chiến lược quốc gia về </w:t>
      </w:r>
      <w:r w:rsidR="00575371" w:rsidRPr="00E40BEC">
        <w:rPr>
          <w:rFonts w:ascii="Times New Roman" w:hAnsi="Times New Roman" w:cs="Times New Roman"/>
          <w:sz w:val="26"/>
          <w:szCs w:val="26"/>
        </w:rPr>
        <w:t>năng lượng sạch</w:t>
      </w:r>
      <w:r w:rsidR="00711CA8">
        <w:rPr>
          <w:rFonts w:ascii="Times New Roman" w:hAnsi="Times New Roman" w:cs="Times New Roman"/>
          <w:sz w:val="26"/>
          <w:szCs w:val="26"/>
        </w:rPr>
        <w:t>, tập trung phát triển năng lượng sạch</w:t>
      </w:r>
      <w:r w:rsidR="00575371" w:rsidRPr="00E40BEC">
        <w:rPr>
          <w:rFonts w:ascii="Times New Roman" w:hAnsi="Times New Roman" w:cs="Times New Roman"/>
          <w:sz w:val="26"/>
          <w:szCs w:val="26"/>
        </w:rPr>
        <w:t xml:space="preserve"> như điện mặt trời, gió, hydro và hạt nhân để giảm sự phụ thuộc vào </w:t>
      </w:r>
      <w:r w:rsidR="00711CA8">
        <w:rPr>
          <w:rFonts w:ascii="Times New Roman" w:hAnsi="Times New Roman" w:cs="Times New Roman"/>
          <w:sz w:val="26"/>
          <w:szCs w:val="26"/>
        </w:rPr>
        <w:t>xăng dầu</w:t>
      </w:r>
      <w:r w:rsidR="00195BC9" w:rsidRPr="00E40BEC">
        <w:rPr>
          <w:rFonts w:ascii="Times New Roman" w:hAnsi="Times New Roman" w:cs="Times New Roman"/>
          <w:sz w:val="26"/>
          <w:szCs w:val="26"/>
        </w:rPr>
        <w:t>.</w:t>
      </w:r>
      <w:r w:rsidR="00D624BB">
        <w:rPr>
          <w:rFonts w:ascii="Times New Roman" w:hAnsi="Times New Roman" w:cs="Times New Roman"/>
          <w:sz w:val="26"/>
          <w:szCs w:val="26"/>
        </w:rPr>
        <w:t xml:space="preserve"> </w:t>
      </w:r>
      <w:r w:rsidR="00575371" w:rsidRPr="00E40BEC">
        <w:rPr>
          <w:rFonts w:ascii="Times New Roman" w:hAnsi="Times New Roman" w:cs="Times New Roman"/>
          <w:sz w:val="26"/>
          <w:szCs w:val="26"/>
        </w:rPr>
        <w:t xml:space="preserve">Nhà nước điều chỉnh thuế và giá xăng dầu để kiểm soát </w:t>
      </w:r>
      <w:r w:rsidR="00711CA8">
        <w:rPr>
          <w:rFonts w:ascii="Times New Roman" w:hAnsi="Times New Roman" w:cs="Times New Roman"/>
          <w:sz w:val="26"/>
          <w:szCs w:val="26"/>
        </w:rPr>
        <w:t>giá cả hàng hóa xăng dầu</w:t>
      </w:r>
      <w:r w:rsidR="00B10FC2">
        <w:rPr>
          <w:rFonts w:ascii="Times New Roman" w:hAnsi="Times New Roman" w:cs="Times New Roman"/>
          <w:sz w:val="26"/>
          <w:szCs w:val="26"/>
        </w:rPr>
        <w:t xml:space="preserve">. </w:t>
      </w:r>
      <w:r w:rsidR="00575371" w:rsidRPr="00E40BEC">
        <w:rPr>
          <w:rFonts w:ascii="Times New Roman" w:hAnsi="Times New Roman" w:cs="Times New Roman"/>
          <w:sz w:val="26"/>
          <w:szCs w:val="26"/>
        </w:rPr>
        <w:t xml:space="preserve">Nhà nước có thể tăng cường quản lý và giám sát thị trường để đảm bảo sự minh bạch và công bằng trong việc định giá xăng dầu. Điều này có thể bao gồm việc kiểm soát giá thành và giám sát các hoạt động của các nhà sản xuất và phân phối xăng dầu. Tránh tình đầu cơ tích trữ xăng dầu hay buôn bán xăng dầu lậu vì lợi ích cá nhân. </w:t>
      </w:r>
    </w:p>
    <w:p w14:paraId="298842F4" w14:textId="3C4C527A" w:rsidR="00EA436A" w:rsidRDefault="00EA436A" w:rsidP="00D624BB">
      <w:pPr>
        <w:shd w:val="clear" w:color="auto" w:fill="FFFFFF"/>
        <w:spacing w:after="0" w:line="360" w:lineRule="auto"/>
        <w:ind w:firstLine="284"/>
        <w:jc w:val="both"/>
        <w:textAlignment w:val="baseline"/>
        <w:rPr>
          <w:rFonts w:ascii="Times New Roman" w:hAnsi="Times New Roman" w:cs="Times New Roman"/>
          <w:sz w:val="26"/>
          <w:szCs w:val="26"/>
        </w:rPr>
      </w:pPr>
      <w:r w:rsidRPr="00DF400A">
        <w:rPr>
          <w:rFonts w:ascii="Times New Roman" w:hAnsi="Times New Roman" w:cs="Times New Roman"/>
          <w:i/>
          <w:iCs/>
          <w:sz w:val="26"/>
          <w:szCs w:val="26"/>
        </w:rPr>
        <w:t>Thứ hai</w:t>
      </w:r>
      <w:r>
        <w:rPr>
          <w:rFonts w:ascii="Times New Roman" w:hAnsi="Times New Roman" w:cs="Times New Roman"/>
          <w:sz w:val="26"/>
          <w:szCs w:val="26"/>
        </w:rPr>
        <w:t>, t</w:t>
      </w:r>
      <w:r w:rsidR="0000592D" w:rsidRPr="00EA436A">
        <w:rPr>
          <w:rFonts w:ascii="Times New Roman" w:hAnsi="Times New Roman" w:cs="Times New Roman"/>
          <w:sz w:val="26"/>
          <w:szCs w:val="26"/>
        </w:rPr>
        <w:t xml:space="preserve">heo thống kê chưa đầy đủ thì chi phí logistics của nước ta chiếm trên 20%-25% GDP, trong khi tỉ lệ này tại các nước phát triển chỉ khoảng dưới 10%. Trong cơ cấu chi phí logistics, thì những yếu tố chiếm tỉ trọng lớn vẫn thuộc chi phí vận tải, chi phí cầu đường, chi phí thông quan… </w:t>
      </w:r>
      <w:r>
        <w:rPr>
          <w:rFonts w:ascii="Times New Roman" w:hAnsi="Times New Roman" w:cs="Times New Roman"/>
          <w:sz w:val="26"/>
          <w:szCs w:val="26"/>
        </w:rPr>
        <w:t>Trong bối cảnh giá cả xăng dầu tăng như hiện, muốn giảm được chi phí kinh doanh cho các doanh nghiệp nói chung trong nền kinh tế và các doanh nghiệp logistics thì nhà nước cần phải đầu tư mạnh vào xây dựng cơ sở hạ tầng</w:t>
      </w:r>
      <w:r w:rsidR="00DF400A">
        <w:rPr>
          <w:rFonts w:ascii="Times New Roman" w:hAnsi="Times New Roman" w:cs="Times New Roman"/>
          <w:sz w:val="26"/>
          <w:szCs w:val="26"/>
        </w:rPr>
        <w:t xml:space="preserve"> hiện đại</w:t>
      </w:r>
      <w:r>
        <w:rPr>
          <w:rFonts w:ascii="Times New Roman" w:hAnsi="Times New Roman" w:cs="Times New Roman"/>
          <w:sz w:val="26"/>
          <w:szCs w:val="26"/>
        </w:rPr>
        <w:t xml:space="preserve"> và cải cách thủ tục hành chính theo </w:t>
      </w:r>
      <w:r w:rsidR="00DF400A">
        <w:rPr>
          <w:rFonts w:ascii="Times New Roman" w:hAnsi="Times New Roman" w:cs="Times New Roman"/>
          <w:sz w:val="26"/>
          <w:szCs w:val="26"/>
        </w:rPr>
        <w:t>hướng tinh gọn.</w:t>
      </w:r>
    </w:p>
    <w:p w14:paraId="5704E0C5" w14:textId="4213AE0A" w:rsidR="00DF400A" w:rsidRDefault="00DF400A" w:rsidP="00D624BB">
      <w:pPr>
        <w:shd w:val="clear" w:color="auto" w:fill="FFFFFF"/>
        <w:spacing w:after="0" w:line="360" w:lineRule="auto"/>
        <w:ind w:firstLine="284"/>
        <w:jc w:val="both"/>
        <w:textAlignment w:val="baseline"/>
        <w:rPr>
          <w:rFonts w:ascii="Times New Roman" w:hAnsi="Times New Roman" w:cs="Times New Roman"/>
          <w:sz w:val="26"/>
          <w:szCs w:val="26"/>
        </w:rPr>
      </w:pPr>
      <w:r w:rsidRPr="00D0788B">
        <w:rPr>
          <w:rFonts w:ascii="Times New Roman" w:hAnsi="Times New Roman" w:cs="Times New Roman"/>
          <w:i/>
          <w:iCs/>
          <w:sz w:val="26"/>
          <w:szCs w:val="26"/>
        </w:rPr>
        <w:t>Thứ ba</w:t>
      </w:r>
      <w:r>
        <w:rPr>
          <w:rFonts w:ascii="Times New Roman" w:hAnsi="Times New Roman" w:cs="Times New Roman"/>
          <w:sz w:val="26"/>
          <w:szCs w:val="26"/>
        </w:rPr>
        <w:t xml:space="preserve">, </w:t>
      </w:r>
      <w:r w:rsidR="00D0788B">
        <w:rPr>
          <w:rFonts w:ascii="Times New Roman" w:hAnsi="Times New Roman" w:cs="Times New Roman"/>
          <w:sz w:val="26"/>
          <w:szCs w:val="26"/>
        </w:rPr>
        <w:t xml:space="preserve">nâng cao năng lực sản xuất xăng dầu trong nước để đảm bảo nguồn cung hàng hóa xăng dầu ổn định, để tránh phụ thuộc vào nguồn cung xăng dầu từ bên ngoài. Qua đó, giúp ổn định kinh tế vĩ mô, ổn </w:t>
      </w:r>
      <w:r w:rsidR="00CC3106">
        <w:rPr>
          <w:rFonts w:ascii="Times New Roman" w:hAnsi="Times New Roman" w:cs="Times New Roman"/>
          <w:sz w:val="26"/>
          <w:szCs w:val="26"/>
        </w:rPr>
        <w:t>định</w:t>
      </w:r>
      <w:r w:rsidR="00D0788B">
        <w:rPr>
          <w:rFonts w:ascii="Times New Roman" w:hAnsi="Times New Roman" w:cs="Times New Roman"/>
          <w:sz w:val="26"/>
          <w:szCs w:val="26"/>
        </w:rPr>
        <w:t xml:space="preserve"> giá cả xăng dầu trong nướ</w:t>
      </w:r>
      <w:r w:rsidR="00CC3106">
        <w:rPr>
          <w:rFonts w:ascii="Times New Roman" w:hAnsi="Times New Roman" w:cs="Times New Roman"/>
          <w:sz w:val="26"/>
          <w:szCs w:val="26"/>
        </w:rPr>
        <w:t>c.</w:t>
      </w:r>
    </w:p>
    <w:p w14:paraId="08089492" w14:textId="0EE19B88" w:rsidR="00CC3106" w:rsidRDefault="00CC3106" w:rsidP="00D624BB">
      <w:pPr>
        <w:shd w:val="clear" w:color="auto" w:fill="FFFFFF"/>
        <w:spacing w:after="0" w:line="360" w:lineRule="auto"/>
        <w:ind w:firstLine="284"/>
        <w:jc w:val="both"/>
        <w:textAlignment w:val="baseline"/>
        <w:rPr>
          <w:rFonts w:ascii="Times New Roman" w:hAnsi="Times New Roman" w:cs="Times New Roman"/>
          <w:sz w:val="26"/>
          <w:szCs w:val="26"/>
        </w:rPr>
      </w:pPr>
      <w:r w:rsidRPr="00CC3106">
        <w:rPr>
          <w:rFonts w:ascii="Times New Roman" w:hAnsi="Times New Roman" w:cs="Times New Roman"/>
          <w:i/>
          <w:iCs/>
          <w:sz w:val="26"/>
          <w:szCs w:val="26"/>
        </w:rPr>
        <w:t>Thư tư</w:t>
      </w:r>
      <w:r>
        <w:rPr>
          <w:rFonts w:ascii="Times New Roman" w:hAnsi="Times New Roman" w:cs="Times New Roman"/>
          <w:sz w:val="26"/>
          <w:szCs w:val="26"/>
        </w:rPr>
        <w:t>, tăng cường nguồn dự trữ quốc gia về xăng dầu, để đảm bảo sự ổn định của giá cả xăng dầu mỗi khi nền kinh tế thế giới và trong nước có những biến động lớn.</w:t>
      </w:r>
    </w:p>
    <w:p w14:paraId="00186190" w14:textId="2EB0FC8E" w:rsidR="00B10FC2" w:rsidRDefault="00B10FC2" w:rsidP="00D624BB">
      <w:pPr>
        <w:shd w:val="clear" w:color="auto" w:fill="FFFFFF"/>
        <w:spacing w:after="0" w:line="360" w:lineRule="auto"/>
        <w:ind w:firstLine="284"/>
        <w:jc w:val="both"/>
        <w:textAlignment w:val="baseline"/>
        <w:rPr>
          <w:rFonts w:ascii="Times New Roman" w:hAnsi="Times New Roman" w:cs="Times New Roman"/>
          <w:sz w:val="26"/>
          <w:szCs w:val="26"/>
        </w:rPr>
      </w:pPr>
      <w:r w:rsidRPr="00B10FC2">
        <w:rPr>
          <w:rFonts w:ascii="Times New Roman" w:hAnsi="Times New Roman" w:cs="Times New Roman"/>
          <w:i/>
          <w:iCs/>
          <w:sz w:val="26"/>
          <w:szCs w:val="26"/>
        </w:rPr>
        <w:t>Thứ năm</w:t>
      </w:r>
      <w:r>
        <w:rPr>
          <w:rFonts w:ascii="Times New Roman" w:hAnsi="Times New Roman" w:cs="Times New Roman"/>
          <w:sz w:val="26"/>
          <w:szCs w:val="26"/>
        </w:rPr>
        <w:t xml:space="preserve">, Nhà nước </w:t>
      </w:r>
      <w:r w:rsidRPr="00B10FC2">
        <w:rPr>
          <w:rFonts w:ascii="Times New Roman" w:hAnsi="Times New Roman" w:cs="Times New Roman"/>
          <w:sz w:val="26"/>
          <w:szCs w:val="26"/>
        </w:rPr>
        <w:t>tăng cường gói hỗ trợ tài chính cho doanh nghiệp và tiếp tục giảm thuế, chi phí cho các doanh nghiệp logistics. Không áp dụng các chính sách làm tăng chi phí logistics nói chung.</w:t>
      </w:r>
    </w:p>
    <w:p w14:paraId="151AB2DC" w14:textId="720190FE" w:rsidR="00DF400A" w:rsidRPr="00D0788B" w:rsidRDefault="00D0788B" w:rsidP="00D0788B">
      <w:pPr>
        <w:pStyle w:val="ListParagraph"/>
        <w:numPr>
          <w:ilvl w:val="0"/>
          <w:numId w:val="17"/>
        </w:numPr>
        <w:shd w:val="clear" w:color="auto" w:fill="FFFFFF"/>
        <w:spacing w:after="0" w:line="360" w:lineRule="auto"/>
        <w:jc w:val="both"/>
        <w:textAlignment w:val="baseline"/>
        <w:rPr>
          <w:rFonts w:ascii="Times New Roman" w:hAnsi="Times New Roman" w:cs="Times New Roman"/>
          <w:i/>
          <w:iCs/>
          <w:sz w:val="26"/>
          <w:szCs w:val="26"/>
        </w:rPr>
      </w:pPr>
      <w:r w:rsidRPr="00D0788B">
        <w:rPr>
          <w:rFonts w:ascii="Times New Roman" w:hAnsi="Times New Roman" w:cs="Times New Roman"/>
          <w:i/>
          <w:iCs/>
          <w:sz w:val="26"/>
          <w:szCs w:val="26"/>
        </w:rPr>
        <w:t>Đối với các doanh nghiệp logistics</w:t>
      </w:r>
    </w:p>
    <w:p w14:paraId="12A13AB7" w14:textId="74DAF9D0" w:rsidR="005D4DBC" w:rsidRDefault="00CC3106" w:rsidP="00C34942">
      <w:pPr>
        <w:shd w:val="clear" w:color="auto" w:fill="FFFFFF"/>
        <w:spacing w:after="0" w:line="360" w:lineRule="auto"/>
        <w:ind w:firstLine="284"/>
        <w:jc w:val="both"/>
        <w:textAlignment w:val="baseline"/>
        <w:rPr>
          <w:rFonts w:ascii="Times New Roman" w:hAnsi="Times New Roman" w:cs="Times New Roman"/>
          <w:sz w:val="26"/>
          <w:szCs w:val="26"/>
        </w:rPr>
      </w:pPr>
      <w:r w:rsidRPr="00CC3106">
        <w:rPr>
          <w:rFonts w:ascii="Times New Roman" w:hAnsi="Times New Roman" w:cs="Times New Roman"/>
          <w:i/>
          <w:iCs/>
          <w:sz w:val="26"/>
          <w:szCs w:val="26"/>
        </w:rPr>
        <w:t>Thứ nhất</w:t>
      </w:r>
      <w:r>
        <w:rPr>
          <w:rFonts w:ascii="Times New Roman" w:hAnsi="Times New Roman" w:cs="Times New Roman"/>
          <w:sz w:val="26"/>
          <w:szCs w:val="26"/>
        </w:rPr>
        <w:t>, c</w:t>
      </w:r>
      <w:r w:rsidR="00575371" w:rsidRPr="00E40BEC">
        <w:rPr>
          <w:rFonts w:ascii="Times New Roman" w:hAnsi="Times New Roman" w:cs="Times New Roman"/>
          <w:sz w:val="26"/>
          <w:szCs w:val="26"/>
        </w:rPr>
        <w:t xml:space="preserve">ác </w:t>
      </w:r>
      <w:r w:rsidR="00B60AE7">
        <w:rPr>
          <w:rFonts w:ascii="Times New Roman" w:hAnsi="Times New Roman" w:cs="Times New Roman"/>
          <w:sz w:val="26"/>
          <w:szCs w:val="26"/>
        </w:rPr>
        <w:t xml:space="preserve">doanh nghiệp logistics </w:t>
      </w:r>
      <w:r w:rsidR="00575371" w:rsidRPr="00E40BEC">
        <w:rPr>
          <w:rFonts w:ascii="Times New Roman" w:hAnsi="Times New Roman" w:cs="Times New Roman"/>
          <w:sz w:val="26"/>
          <w:szCs w:val="26"/>
        </w:rPr>
        <w:t>nên tối ưu hóa quy trình vận chuyển bằng cách sử dụng các công nghệ tiên tiến để giảm thiểu quãng đường di chuyển và thời gian vận chuyển, từ đó giảm tiêu thụ nhiên liệu và giảm chi phí vận chuyể</w:t>
      </w:r>
      <w:r w:rsidR="007A06C4">
        <w:rPr>
          <w:rFonts w:ascii="Times New Roman" w:hAnsi="Times New Roman" w:cs="Times New Roman"/>
          <w:sz w:val="26"/>
          <w:szCs w:val="26"/>
        </w:rPr>
        <w:t>n.</w:t>
      </w:r>
    </w:p>
    <w:p w14:paraId="373DE4B9" w14:textId="77777777" w:rsidR="00CD0FA2" w:rsidRDefault="00CC3106" w:rsidP="00CD0FA2">
      <w:pPr>
        <w:shd w:val="clear" w:color="auto" w:fill="FFFFFF"/>
        <w:spacing w:after="0" w:line="360" w:lineRule="auto"/>
        <w:ind w:firstLine="284"/>
        <w:jc w:val="both"/>
        <w:textAlignment w:val="baseline"/>
        <w:rPr>
          <w:rFonts w:ascii="Times New Roman" w:hAnsi="Times New Roman" w:cs="Times New Roman"/>
          <w:sz w:val="26"/>
          <w:szCs w:val="26"/>
        </w:rPr>
      </w:pPr>
      <w:r w:rsidRPr="00CD0FA2">
        <w:rPr>
          <w:rFonts w:ascii="Times New Roman" w:hAnsi="Times New Roman" w:cs="Times New Roman"/>
          <w:i/>
          <w:iCs/>
          <w:sz w:val="26"/>
          <w:szCs w:val="26"/>
        </w:rPr>
        <w:lastRenderedPageBreak/>
        <w:t>Thứ hai</w:t>
      </w:r>
      <w:r>
        <w:rPr>
          <w:rFonts w:ascii="Times New Roman" w:hAnsi="Times New Roman" w:cs="Times New Roman"/>
          <w:sz w:val="26"/>
          <w:szCs w:val="26"/>
        </w:rPr>
        <w:t>, các doanh nghiệp nên đ</w:t>
      </w:r>
      <w:r w:rsidR="00575371" w:rsidRPr="00E40BEC">
        <w:rPr>
          <w:rFonts w:ascii="Times New Roman" w:hAnsi="Times New Roman" w:cs="Times New Roman"/>
          <w:sz w:val="26"/>
          <w:szCs w:val="26"/>
        </w:rPr>
        <w:t>ầu tư vào các phương tiện vận chuyển tiết kiệm năng lượng</w:t>
      </w:r>
      <w:r w:rsidR="00CD0FA2">
        <w:rPr>
          <w:rFonts w:ascii="Times New Roman" w:hAnsi="Times New Roman" w:cs="Times New Roman"/>
          <w:sz w:val="26"/>
          <w:szCs w:val="26"/>
        </w:rPr>
        <w:t xml:space="preserve"> hoặc các phương tiện sử dụng các loại </w:t>
      </w:r>
      <w:r w:rsidR="00575371" w:rsidRPr="00E40BEC">
        <w:rPr>
          <w:rFonts w:ascii="Times New Roman" w:hAnsi="Times New Roman" w:cs="Times New Roman"/>
          <w:sz w:val="26"/>
          <w:szCs w:val="26"/>
        </w:rPr>
        <w:t xml:space="preserve">năng lượng </w:t>
      </w:r>
      <w:r w:rsidR="00CD0FA2">
        <w:rPr>
          <w:rFonts w:ascii="Times New Roman" w:hAnsi="Times New Roman" w:cs="Times New Roman"/>
          <w:sz w:val="26"/>
          <w:szCs w:val="26"/>
        </w:rPr>
        <w:t xml:space="preserve">khác </w:t>
      </w:r>
      <w:r w:rsidR="00575371" w:rsidRPr="00E40BEC">
        <w:rPr>
          <w:rFonts w:ascii="Times New Roman" w:hAnsi="Times New Roman" w:cs="Times New Roman"/>
          <w:sz w:val="26"/>
          <w:szCs w:val="26"/>
        </w:rPr>
        <w:t>như xe chạy bằng điện, xe chạy bằng khí đốt tự nhiên, tàu chạy bằng điện, từ đó giảm tiêu thụ nhiên liệu và giảm chi phí vận chuyể</w:t>
      </w:r>
      <w:r w:rsidR="009F6C4D">
        <w:rPr>
          <w:rFonts w:ascii="Times New Roman" w:hAnsi="Times New Roman" w:cs="Times New Roman"/>
          <w:sz w:val="26"/>
          <w:szCs w:val="26"/>
        </w:rPr>
        <w:t xml:space="preserve">n. </w:t>
      </w:r>
    </w:p>
    <w:p w14:paraId="4D1D59EF" w14:textId="28D2FFF8" w:rsidR="00CF4307" w:rsidRDefault="00CD0FA2" w:rsidP="00CD0FA2">
      <w:pPr>
        <w:shd w:val="clear" w:color="auto" w:fill="FFFFFF"/>
        <w:spacing w:after="0" w:line="360" w:lineRule="auto"/>
        <w:ind w:firstLine="284"/>
        <w:jc w:val="both"/>
        <w:textAlignment w:val="baseline"/>
        <w:rPr>
          <w:rFonts w:ascii="Times New Roman" w:hAnsi="Times New Roman" w:cs="Times New Roman"/>
          <w:sz w:val="26"/>
          <w:szCs w:val="26"/>
        </w:rPr>
      </w:pPr>
      <w:r w:rsidRPr="00CD0FA2">
        <w:rPr>
          <w:rFonts w:ascii="Times New Roman" w:hAnsi="Times New Roman" w:cs="Times New Roman"/>
          <w:i/>
          <w:iCs/>
          <w:sz w:val="26"/>
          <w:szCs w:val="26"/>
        </w:rPr>
        <w:t>Thứ ba</w:t>
      </w:r>
      <w:r>
        <w:rPr>
          <w:rFonts w:ascii="Times New Roman" w:hAnsi="Times New Roman" w:cs="Times New Roman"/>
          <w:sz w:val="26"/>
          <w:szCs w:val="26"/>
        </w:rPr>
        <w:t xml:space="preserve">, </w:t>
      </w:r>
      <w:r w:rsidR="00575371" w:rsidRPr="00E40BEC">
        <w:rPr>
          <w:rFonts w:ascii="Times New Roman" w:hAnsi="Times New Roman" w:cs="Times New Roman"/>
          <w:sz w:val="26"/>
          <w:szCs w:val="26"/>
        </w:rPr>
        <w:t xml:space="preserve">các </w:t>
      </w:r>
      <w:r w:rsidR="00B60AE7">
        <w:rPr>
          <w:rFonts w:ascii="Times New Roman" w:hAnsi="Times New Roman" w:cs="Times New Roman"/>
          <w:sz w:val="26"/>
          <w:szCs w:val="26"/>
        </w:rPr>
        <w:t xml:space="preserve">doanh nghiệp logistics </w:t>
      </w:r>
      <w:r w:rsidR="00575371" w:rsidRPr="00E40BEC">
        <w:rPr>
          <w:rFonts w:ascii="Times New Roman" w:hAnsi="Times New Roman" w:cs="Times New Roman"/>
          <w:sz w:val="26"/>
          <w:szCs w:val="26"/>
        </w:rPr>
        <w:t>cần phải thích ứng linh hoạt với những biến động của giá cả xăng dầu</w:t>
      </w:r>
      <w:r>
        <w:rPr>
          <w:rFonts w:ascii="Times New Roman" w:hAnsi="Times New Roman" w:cs="Times New Roman"/>
          <w:sz w:val="26"/>
          <w:szCs w:val="26"/>
        </w:rPr>
        <w:t xml:space="preserve"> trên thị trường</w:t>
      </w:r>
      <w:r w:rsidR="00575371" w:rsidRPr="00E40BEC">
        <w:rPr>
          <w:rFonts w:ascii="Times New Roman" w:hAnsi="Times New Roman" w:cs="Times New Roman"/>
          <w:sz w:val="26"/>
          <w:szCs w:val="26"/>
        </w:rPr>
        <w:t xml:space="preserve"> bằn</w:t>
      </w:r>
      <w:r>
        <w:rPr>
          <w:rFonts w:ascii="Times New Roman" w:hAnsi="Times New Roman" w:cs="Times New Roman"/>
          <w:sz w:val="26"/>
          <w:szCs w:val="26"/>
        </w:rPr>
        <w:t xml:space="preserve">g </w:t>
      </w:r>
      <w:r w:rsidR="00575371" w:rsidRPr="00E40BEC">
        <w:rPr>
          <w:rFonts w:ascii="Times New Roman" w:hAnsi="Times New Roman" w:cs="Times New Roman"/>
          <w:sz w:val="26"/>
          <w:szCs w:val="26"/>
        </w:rPr>
        <w:t>cách</w:t>
      </w:r>
      <w:r>
        <w:rPr>
          <w:rFonts w:ascii="Times New Roman" w:hAnsi="Times New Roman" w:cs="Times New Roman"/>
          <w:sz w:val="26"/>
          <w:szCs w:val="26"/>
        </w:rPr>
        <w:t xml:space="preserve"> như</w:t>
      </w:r>
      <w:r w:rsidR="00575371" w:rsidRPr="00E40BEC">
        <w:rPr>
          <w:rFonts w:ascii="Times New Roman" w:hAnsi="Times New Roman" w:cs="Times New Roman"/>
          <w:sz w:val="26"/>
          <w:szCs w:val="26"/>
        </w:rPr>
        <w:t xml:space="preserve">: Hợp tác với các đối tác vận chuyển để đàm phán giá cả một cách phù hợp, luôn chuẩn bị sẵn những chiến lược nhằm đối phó trong mọi tình huống có thể xảy ra để hạn chế </w:t>
      </w:r>
      <w:r w:rsidR="00EB0DC8">
        <w:rPr>
          <w:rFonts w:ascii="Times New Roman" w:hAnsi="Times New Roman" w:cs="Times New Roman"/>
          <w:sz w:val="26"/>
          <w:szCs w:val="26"/>
        </w:rPr>
        <w:t>những tác động tiêu cực của giá cả nhiên liệu.</w:t>
      </w:r>
    </w:p>
    <w:p w14:paraId="0C0806F5" w14:textId="30BC2FF0" w:rsidR="0047265F" w:rsidRPr="00E40BEC" w:rsidRDefault="00B10FC2" w:rsidP="0008485C">
      <w:pPr>
        <w:shd w:val="clear" w:color="auto" w:fill="FFFFFF"/>
        <w:spacing w:after="0" w:line="360" w:lineRule="auto"/>
        <w:ind w:firstLine="284"/>
        <w:jc w:val="both"/>
        <w:textAlignment w:val="baseline"/>
        <w:rPr>
          <w:rFonts w:ascii="Times New Roman" w:hAnsi="Times New Roman" w:cs="Times New Roman"/>
          <w:sz w:val="26"/>
          <w:szCs w:val="26"/>
        </w:rPr>
      </w:pPr>
      <w:r w:rsidRPr="00B10FC2">
        <w:rPr>
          <w:rFonts w:ascii="Times New Roman" w:hAnsi="Times New Roman" w:cs="Times New Roman"/>
          <w:i/>
          <w:iCs/>
          <w:sz w:val="26"/>
          <w:szCs w:val="26"/>
        </w:rPr>
        <w:t>Thứ tư</w:t>
      </w:r>
      <w:r>
        <w:rPr>
          <w:rFonts w:ascii="Times New Roman" w:hAnsi="Times New Roman" w:cs="Times New Roman"/>
          <w:sz w:val="26"/>
          <w:szCs w:val="26"/>
        </w:rPr>
        <w:t>, chuyển đổi số trong các doanh nghiệp logistics, nâng cao chất lượng nguồn nhân lực để từ giúp giảm chi phí sản xuất, đứng vững trong nền kinh tế trước những áp lực của giá cả xăng dầu leo thang hiện nay.</w:t>
      </w:r>
    </w:p>
    <w:p w14:paraId="0FFC0833" w14:textId="747B080C" w:rsidR="005B368F" w:rsidRPr="00E40BEC" w:rsidRDefault="005B368F" w:rsidP="00C9539A">
      <w:pPr>
        <w:shd w:val="clear" w:color="auto" w:fill="FFFFFF"/>
        <w:spacing w:after="0" w:line="360" w:lineRule="auto"/>
        <w:ind w:firstLine="284"/>
        <w:jc w:val="center"/>
        <w:textAlignment w:val="baseline"/>
        <w:rPr>
          <w:rFonts w:ascii="Times New Roman" w:hAnsi="Times New Roman" w:cs="Times New Roman"/>
          <w:sz w:val="26"/>
          <w:szCs w:val="26"/>
        </w:rPr>
      </w:pPr>
      <w:r w:rsidRPr="00E40BEC">
        <w:rPr>
          <w:rFonts w:ascii="Times New Roman" w:hAnsi="Times New Roman" w:cs="Times New Roman"/>
          <w:b/>
          <w:sz w:val="26"/>
          <w:szCs w:val="26"/>
        </w:rPr>
        <w:t>KẾT LUẬN</w:t>
      </w:r>
    </w:p>
    <w:p w14:paraId="463E1246" w14:textId="3FF9926C" w:rsidR="00320A9F" w:rsidRDefault="00F415F0" w:rsidP="00C34942">
      <w:pPr>
        <w:pStyle w:val="ListParagraph"/>
        <w:spacing w:after="0" w:line="360" w:lineRule="auto"/>
        <w:ind w:left="0" w:firstLine="284"/>
        <w:jc w:val="both"/>
        <w:rPr>
          <w:rFonts w:ascii="Times New Roman" w:hAnsi="Times New Roman" w:cs="Times New Roman"/>
          <w:sz w:val="26"/>
          <w:szCs w:val="26"/>
        </w:rPr>
      </w:pPr>
      <w:r>
        <w:rPr>
          <w:rFonts w:ascii="Times New Roman" w:hAnsi="Times New Roman" w:cs="Times New Roman"/>
          <w:sz w:val="26"/>
          <w:szCs w:val="26"/>
        </w:rPr>
        <w:t xml:space="preserve">Tóm lại, đề tài dưới góc nhìn của khoa học Kinh tế chính trị đã làm rõ một số vấn đề lý luận về hàng hóa xăng dầu như: đặc điểm, vai trò của hàng hóa xăng dầu đối với quá trình sản xuất kinh doanh và các yếu tố ảnh hưởng đến giá cả xăng dầu trong nền kinh tế thị trường. Trên cơ sở, tổng kết sự biến động của giá cả xăng dầu thế giới và trong nước trong những năm 2021 </w:t>
      </w:r>
      <w:r w:rsidR="005B5F82">
        <w:rPr>
          <w:rFonts w:ascii="Times New Roman" w:hAnsi="Times New Roman" w:cs="Times New Roman"/>
          <w:sz w:val="26"/>
          <w:szCs w:val="26"/>
        </w:rPr>
        <w:t>-</w:t>
      </w:r>
      <w:r>
        <w:rPr>
          <w:rFonts w:ascii="Times New Roman" w:hAnsi="Times New Roman" w:cs="Times New Roman"/>
          <w:sz w:val="26"/>
          <w:szCs w:val="26"/>
        </w:rPr>
        <w:t xml:space="preserve"> 2022, đề tài đã làm rõ </w:t>
      </w:r>
      <w:r w:rsidR="005B5F82">
        <w:rPr>
          <w:rFonts w:ascii="Times New Roman" w:hAnsi="Times New Roman" w:cs="Times New Roman"/>
          <w:sz w:val="26"/>
          <w:szCs w:val="26"/>
        </w:rPr>
        <w:t xml:space="preserve">thực trạng </w:t>
      </w:r>
      <w:r>
        <w:rPr>
          <w:rFonts w:ascii="Times New Roman" w:hAnsi="Times New Roman" w:cs="Times New Roman"/>
          <w:sz w:val="26"/>
          <w:szCs w:val="26"/>
        </w:rPr>
        <w:t>tác động của giá cả xăng dầu tăng tới hoạt động kinh doanh của các doanh nghiệp logistics</w:t>
      </w:r>
      <w:r w:rsidR="005B5F82">
        <w:rPr>
          <w:rFonts w:ascii="Times New Roman" w:hAnsi="Times New Roman" w:cs="Times New Roman"/>
          <w:sz w:val="26"/>
          <w:szCs w:val="26"/>
        </w:rPr>
        <w:t xml:space="preserve"> như: làm tăng chi phí kinh doanh, từ đó làm tăng giá cả hàng hóa dịch vụ logistics và giá cả hàng hóa nói chung trong nền kinh tế. Từ đó, đề tài đưa ra những khuyến nghị đối với nhà nước và các doanh nghiệp logistics để góp phần nâng cao hiệu quả kinh doanh, năng lực cạnh tranh, giảm chi phí sản xuất, giảm giá cả hàng hóa dịch vụ</w:t>
      </w:r>
      <w:r w:rsidR="0047265F">
        <w:rPr>
          <w:rFonts w:ascii="Times New Roman" w:hAnsi="Times New Roman" w:cs="Times New Roman"/>
          <w:sz w:val="26"/>
          <w:szCs w:val="26"/>
        </w:rPr>
        <w:t xml:space="preserve"> và từ đó gia tăng lợi nhuận.</w:t>
      </w:r>
    </w:p>
    <w:p w14:paraId="64730ECD" w14:textId="090BABEE" w:rsidR="009508DB" w:rsidRDefault="009508DB" w:rsidP="00C34942">
      <w:pPr>
        <w:pStyle w:val="ListParagraph"/>
        <w:spacing w:after="0" w:line="360" w:lineRule="auto"/>
        <w:ind w:left="0" w:firstLine="284"/>
        <w:jc w:val="both"/>
        <w:rPr>
          <w:rFonts w:ascii="Times New Roman" w:hAnsi="Times New Roman" w:cs="Times New Roman"/>
          <w:sz w:val="26"/>
          <w:szCs w:val="26"/>
        </w:rPr>
      </w:pPr>
    </w:p>
    <w:p w14:paraId="1FCF8C4D" w14:textId="61C346F1" w:rsidR="009508DB" w:rsidRDefault="009508DB" w:rsidP="00C34942">
      <w:pPr>
        <w:pStyle w:val="ListParagraph"/>
        <w:spacing w:after="0" w:line="360" w:lineRule="auto"/>
        <w:ind w:left="0" w:firstLine="284"/>
        <w:jc w:val="both"/>
        <w:rPr>
          <w:rFonts w:ascii="Times New Roman" w:hAnsi="Times New Roman" w:cs="Times New Roman"/>
          <w:sz w:val="26"/>
          <w:szCs w:val="26"/>
        </w:rPr>
      </w:pPr>
    </w:p>
    <w:p w14:paraId="1B857B92" w14:textId="40CC08C8" w:rsidR="009508DB" w:rsidRDefault="009508DB" w:rsidP="00C34942">
      <w:pPr>
        <w:pStyle w:val="ListParagraph"/>
        <w:spacing w:after="0" w:line="360" w:lineRule="auto"/>
        <w:ind w:left="0" w:firstLine="284"/>
        <w:jc w:val="both"/>
        <w:rPr>
          <w:rFonts w:ascii="Times New Roman" w:hAnsi="Times New Roman" w:cs="Times New Roman"/>
          <w:sz w:val="26"/>
          <w:szCs w:val="26"/>
        </w:rPr>
      </w:pPr>
    </w:p>
    <w:p w14:paraId="6E79ACEE" w14:textId="5D53E2CA" w:rsidR="009508DB" w:rsidRDefault="009508DB" w:rsidP="00C34942">
      <w:pPr>
        <w:pStyle w:val="ListParagraph"/>
        <w:spacing w:after="0" w:line="360" w:lineRule="auto"/>
        <w:ind w:left="0" w:firstLine="284"/>
        <w:jc w:val="both"/>
        <w:rPr>
          <w:rFonts w:ascii="Times New Roman" w:hAnsi="Times New Roman" w:cs="Times New Roman"/>
          <w:sz w:val="26"/>
          <w:szCs w:val="26"/>
        </w:rPr>
      </w:pPr>
    </w:p>
    <w:p w14:paraId="763049EE" w14:textId="13BB5932" w:rsidR="009508DB" w:rsidRDefault="009508DB" w:rsidP="00C34942">
      <w:pPr>
        <w:pStyle w:val="ListParagraph"/>
        <w:spacing w:after="0" w:line="360" w:lineRule="auto"/>
        <w:ind w:left="0" w:firstLine="284"/>
        <w:jc w:val="both"/>
        <w:rPr>
          <w:rFonts w:ascii="Times New Roman" w:hAnsi="Times New Roman" w:cs="Times New Roman"/>
          <w:sz w:val="26"/>
          <w:szCs w:val="26"/>
        </w:rPr>
      </w:pPr>
    </w:p>
    <w:p w14:paraId="15598D89" w14:textId="0C56163B" w:rsidR="009508DB" w:rsidRDefault="009508DB" w:rsidP="00C34942">
      <w:pPr>
        <w:pStyle w:val="ListParagraph"/>
        <w:spacing w:after="0" w:line="360" w:lineRule="auto"/>
        <w:ind w:left="0" w:firstLine="284"/>
        <w:jc w:val="both"/>
        <w:rPr>
          <w:rFonts w:ascii="Times New Roman" w:hAnsi="Times New Roman" w:cs="Times New Roman"/>
          <w:sz w:val="26"/>
          <w:szCs w:val="26"/>
        </w:rPr>
      </w:pPr>
    </w:p>
    <w:p w14:paraId="6076583A" w14:textId="7BCFA203" w:rsidR="009508DB" w:rsidRPr="0008485C" w:rsidRDefault="009508DB" w:rsidP="0008485C">
      <w:pPr>
        <w:spacing w:after="0" w:line="360" w:lineRule="auto"/>
        <w:jc w:val="both"/>
        <w:rPr>
          <w:rFonts w:ascii="Times New Roman" w:hAnsi="Times New Roman" w:cs="Times New Roman"/>
          <w:sz w:val="26"/>
          <w:szCs w:val="26"/>
        </w:rPr>
      </w:pPr>
    </w:p>
    <w:p w14:paraId="678748F2" w14:textId="426B1AFF" w:rsidR="009508DB" w:rsidRDefault="009508DB" w:rsidP="009508DB">
      <w:pPr>
        <w:pStyle w:val="ListParagraph"/>
        <w:spacing w:after="0" w:line="360" w:lineRule="auto"/>
        <w:ind w:left="0" w:firstLine="284"/>
        <w:jc w:val="center"/>
        <w:rPr>
          <w:rFonts w:ascii="Times New Roman" w:hAnsi="Times New Roman" w:cs="Times New Roman"/>
          <w:b/>
          <w:sz w:val="26"/>
          <w:szCs w:val="26"/>
          <w:lang w:val="vi-VN"/>
        </w:rPr>
      </w:pPr>
      <w:bookmarkStart w:id="1" w:name="_Toc53311078"/>
      <w:bookmarkStart w:id="2" w:name="_Toc134092566"/>
      <w:r w:rsidRPr="009508DB">
        <w:rPr>
          <w:rFonts w:ascii="Times New Roman" w:hAnsi="Times New Roman" w:cs="Times New Roman"/>
          <w:b/>
          <w:sz w:val="26"/>
          <w:szCs w:val="26"/>
          <w:lang w:val="vi-VN"/>
        </w:rPr>
        <w:lastRenderedPageBreak/>
        <w:t>DANH MỤC TÀI LIỆU THAM KHẢO</w:t>
      </w:r>
      <w:bookmarkEnd w:id="1"/>
      <w:bookmarkEnd w:id="2"/>
    </w:p>
    <w:p w14:paraId="1F0E4AE0" w14:textId="4C177DD1" w:rsidR="00437A53" w:rsidRPr="00437A53" w:rsidRDefault="00437A53" w:rsidP="00437A53">
      <w:pPr>
        <w:pStyle w:val="ListParagraph"/>
        <w:numPr>
          <w:ilvl w:val="0"/>
          <w:numId w:val="18"/>
        </w:numPr>
        <w:spacing w:after="0" w:line="360" w:lineRule="auto"/>
        <w:ind w:left="0" w:firstLine="0"/>
        <w:jc w:val="both"/>
        <w:rPr>
          <w:rFonts w:ascii="Times New Roman" w:hAnsi="Times New Roman" w:cs="Times New Roman"/>
          <w:b/>
          <w:sz w:val="26"/>
          <w:szCs w:val="26"/>
          <w:lang w:val="vi-VN"/>
        </w:rPr>
      </w:pPr>
      <w:r w:rsidRPr="00437A53">
        <w:rPr>
          <w:rFonts w:ascii="Times New Roman" w:hAnsi="Times New Roman" w:cs="Times New Roman"/>
          <w:sz w:val="26"/>
          <w:szCs w:val="26"/>
        </w:rPr>
        <w:t>Báo cáo Logistics Việt Nam 2022 Logistics xanh, NXB Công Thương</w:t>
      </w:r>
    </w:p>
    <w:p w14:paraId="3C429464" w14:textId="61439585" w:rsidR="00437A53" w:rsidRPr="00437A53" w:rsidRDefault="00437A53" w:rsidP="00437A53">
      <w:pPr>
        <w:pStyle w:val="ListParagraph"/>
        <w:numPr>
          <w:ilvl w:val="0"/>
          <w:numId w:val="18"/>
        </w:numPr>
        <w:spacing w:after="0" w:line="360" w:lineRule="auto"/>
        <w:ind w:left="0" w:firstLine="0"/>
        <w:jc w:val="both"/>
        <w:rPr>
          <w:rFonts w:ascii="Times New Roman" w:hAnsi="Times New Roman" w:cs="Times New Roman"/>
          <w:b/>
          <w:sz w:val="26"/>
          <w:szCs w:val="26"/>
          <w:lang w:val="vi-VN"/>
        </w:rPr>
      </w:pPr>
      <w:r w:rsidRPr="00437A53">
        <w:rPr>
          <w:rFonts w:ascii="Times New Roman" w:hAnsi="Times New Roman" w:cs="Times New Roman"/>
          <w:sz w:val="26"/>
          <w:szCs w:val="26"/>
        </w:rPr>
        <w:t>Báo giá vận chuyển của doanh nghiệp ISO Logistics</w:t>
      </w:r>
    </w:p>
    <w:p w14:paraId="21F7852D" w14:textId="601A3428" w:rsidR="009508DB" w:rsidRPr="00437A53" w:rsidRDefault="0021499B" w:rsidP="00437A53">
      <w:pPr>
        <w:pStyle w:val="ListParagraph"/>
        <w:numPr>
          <w:ilvl w:val="0"/>
          <w:numId w:val="18"/>
        </w:numPr>
        <w:spacing w:after="0" w:line="360" w:lineRule="auto"/>
        <w:ind w:left="0" w:firstLine="0"/>
        <w:jc w:val="both"/>
        <w:rPr>
          <w:rFonts w:ascii="Times New Roman" w:hAnsi="Times New Roman" w:cs="Times New Roman"/>
          <w:sz w:val="26"/>
          <w:szCs w:val="26"/>
        </w:rPr>
      </w:pPr>
      <w:r w:rsidRPr="00437A53">
        <w:rPr>
          <w:rFonts w:ascii="Times New Roman" w:hAnsi="Times New Roman" w:cs="Times New Roman"/>
          <w:sz w:val="26"/>
          <w:szCs w:val="26"/>
        </w:rPr>
        <w:t>Luật doanh nghiệp 2020</w:t>
      </w:r>
    </w:p>
    <w:p w14:paraId="7879CAA6" w14:textId="1B872517" w:rsidR="0008485C" w:rsidRPr="00437A53" w:rsidRDefault="0008485C" w:rsidP="00437A53">
      <w:pPr>
        <w:pStyle w:val="ListParagraph"/>
        <w:numPr>
          <w:ilvl w:val="0"/>
          <w:numId w:val="18"/>
        </w:numPr>
        <w:spacing w:after="0" w:line="360" w:lineRule="auto"/>
        <w:ind w:left="0" w:firstLine="0"/>
        <w:jc w:val="both"/>
        <w:rPr>
          <w:rFonts w:ascii="Times New Roman" w:hAnsi="Times New Roman" w:cs="Times New Roman"/>
          <w:sz w:val="26"/>
          <w:szCs w:val="26"/>
        </w:rPr>
      </w:pPr>
      <w:r w:rsidRPr="00437A53">
        <w:rPr>
          <w:rFonts w:ascii="Times New Roman" w:hAnsi="Times New Roman" w:cs="Times New Roman"/>
          <w:sz w:val="26"/>
          <w:szCs w:val="26"/>
        </w:rPr>
        <w:t>Giáo trình Kinh tế chính trị Mác – Lênin (2021), NXB Chính trị quốc gia sự thật.</w:t>
      </w:r>
    </w:p>
    <w:p w14:paraId="0F3AA4DB" w14:textId="2AA69D20" w:rsidR="009508DB" w:rsidRPr="00437A53" w:rsidRDefault="0021499B" w:rsidP="00437A53">
      <w:pPr>
        <w:pStyle w:val="ListParagraph"/>
        <w:numPr>
          <w:ilvl w:val="0"/>
          <w:numId w:val="18"/>
        </w:numPr>
        <w:spacing w:after="0" w:line="360" w:lineRule="auto"/>
        <w:ind w:left="0" w:firstLine="0"/>
        <w:jc w:val="both"/>
        <w:rPr>
          <w:rFonts w:ascii="Times New Roman" w:hAnsi="Times New Roman" w:cs="Times New Roman"/>
          <w:sz w:val="26"/>
          <w:szCs w:val="26"/>
          <w:lang w:val="vi-VN"/>
        </w:rPr>
      </w:pPr>
      <w:r w:rsidRPr="00437A53">
        <w:rPr>
          <w:rFonts w:ascii="Times New Roman" w:hAnsi="Times New Roman" w:cs="Times New Roman"/>
          <w:sz w:val="26"/>
          <w:szCs w:val="26"/>
        </w:rPr>
        <w:t>Giáo trình quản trị Logistics</w:t>
      </w:r>
      <w:r w:rsidR="0008485C" w:rsidRPr="00437A53">
        <w:rPr>
          <w:rFonts w:ascii="Times New Roman" w:hAnsi="Times New Roman" w:cs="Times New Roman"/>
          <w:sz w:val="26"/>
          <w:szCs w:val="26"/>
        </w:rPr>
        <w:t xml:space="preserve"> (2018), </w:t>
      </w:r>
      <w:r w:rsidRPr="00437A53">
        <w:rPr>
          <w:rFonts w:ascii="Times New Roman" w:hAnsi="Times New Roman" w:cs="Times New Roman"/>
          <w:sz w:val="26"/>
          <w:szCs w:val="26"/>
        </w:rPr>
        <w:t>Nhà xuất bản Lao động- Xã hộ</w:t>
      </w:r>
      <w:r w:rsidR="0008485C" w:rsidRPr="00437A53">
        <w:rPr>
          <w:rFonts w:ascii="Times New Roman" w:hAnsi="Times New Roman" w:cs="Times New Roman"/>
          <w:sz w:val="26"/>
          <w:szCs w:val="26"/>
        </w:rPr>
        <w:t>i XB năm 2018.</w:t>
      </w:r>
    </w:p>
    <w:p w14:paraId="099BBF67" w14:textId="2C98FC87" w:rsidR="0008485C" w:rsidRPr="00437A53" w:rsidRDefault="0008485C" w:rsidP="00437A53">
      <w:pPr>
        <w:pStyle w:val="ListParagraph"/>
        <w:numPr>
          <w:ilvl w:val="0"/>
          <w:numId w:val="18"/>
        </w:numPr>
        <w:spacing w:after="0" w:line="360" w:lineRule="auto"/>
        <w:ind w:left="0" w:firstLine="0"/>
        <w:jc w:val="both"/>
        <w:rPr>
          <w:rFonts w:ascii="Times New Roman" w:hAnsi="Times New Roman" w:cs="Times New Roman"/>
          <w:b/>
          <w:sz w:val="26"/>
          <w:szCs w:val="26"/>
          <w:lang w:val="vi-VN"/>
        </w:rPr>
      </w:pPr>
      <w:r w:rsidRPr="00437A53">
        <w:rPr>
          <w:rFonts w:ascii="Times New Roman" w:hAnsi="Times New Roman" w:cs="Times New Roman"/>
          <w:sz w:val="26"/>
          <w:szCs w:val="26"/>
        </w:rPr>
        <w:t>Nghị định số 83/2014/ NĐ-CP</w:t>
      </w:r>
    </w:p>
    <w:p w14:paraId="256C1375" w14:textId="3E332BF9" w:rsidR="00437A53" w:rsidRPr="00437A53" w:rsidRDefault="00CC72D1" w:rsidP="00437A53">
      <w:pPr>
        <w:pStyle w:val="ListParagraph"/>
        <w:numPr>
          <w:ilvl w:val="0"/>
          <w:numId w:val="18"/>
        </w:numPr>
        <w:spacing w:after="0" w:line="360" w:lineRule="auto"/>
        <w:ind w:left="0" w:firstLine="0"/>
        <w:jc w:val="both"/>
        <w:rPr>
          <w:rFonts w:ascii="Times New Roman" w:hAnsi="Times New Roman" w:cs="Times New Roman"/>
          <w:b/>
          <w:sz w:val="26"/>
          <w:szCs w:val="26"/>
          <w:lang w:val="vi-VN"/>
        </w:rPr>
      </w:pPr>
      <w:hyperlink r:id="rId15" w:history="1">
        <w:r w:rsidR="00437A53" w:rsidRPr="00437A53">
          <w:rPr>
            <w:rStyle w:val="Hyperlink"/>
            <w:rFonts w:ascii="Times New Roman" w:hAnsi="Times New Roman" w:cs="Times New Roman"/>
            <w:sz w:val="26"/>
            <w:szCs w:val="26"/>
          </w:rPr>
          <w:t>https://vov.vn/the-gioi/quan-sat/vai-tro-dieu-hanh-thi-truong-xang-dau-cua-chinh-phu-my-post956062.vov</w:t>
        </w:r>
      </w:hyperlink>
      <w:r w:rsidR="00437A53" w:rsidRPr="00437A53">
        <w:rPr>
          <w:rFonts w:ascii="Times New Roman" w:hAnsi="Times New Roman" w:cs="Times New Roman"/>
          <w:sz w:val="26"/>
          <w:szCs w:val="26"/>
        </w:rPr>
        <w:t>, truy cập ngày 22/03/2023</w:t>
      </w:r>
    </w:p>
    <w:p w14:paraId="5C310B44" w14:textId="77777777" w:rsidR="00437A53" w:rsidRPr="00437A53" w:rsidRDefault="00CC72D1" w:rsidP="00437A53">
      <w:pPr>
        <w:pStyle w:val="ListParagraph"/>
        <w:numPr>
          <w:ilvl w:val="0"/>
          <w:numId w:val="18"/>
        </w:numPr>
        <w:spacing w:after="0" w:line="360" w:lineRule="auto"/>
        <w:ind w:left="0" w:firstLine="0"/>
        <w:jc w:val="both"/>
        <w:rPr>
          <w:rFonts w:ascii="Times New Roman" w:hAnsi="Times New Roman" w:cs="Times New Roman"/>
          <w:b/>
          <w:sz w:val="26"/>
          <w:szCs w:val="26"/>
          <w:lang w:val="vi-VN"/>
        </w:rPr>
      </w:pPr>
      <w:hyperlink r:id="rId16" w:history="1">
        <w:r w:rsidR="00437A53" w:rsidRPr="00437A53">
          <w:rPr>
            <w:rStyle w:val="Hyperlink"/>
            <w:rFonts w:ascii="Times New Roman" w:hAnsi="Times New Roman" w:cs="Times New Roman"/>
            <w:sz w:val="26"/>
            <w:szCs w:val="26"/>
          </w:rPr>
          <w:t>https://congthuong.vn/bai-4-cac-quoc-gia-quan-ly-kinh-doanh-mat-hang-xang-dau-ra-sao-230233.html</w:t>
        </w:r>
      </w:hyperlink>
      <w:r w:rsidR="00437A53" w:rsidRPr="00437A53">
        <w:rPr>
          <w:rFonts w:ascii="Times New Roman" w:hAnsi="Times New Roman" w:cs="Times New Roman"/>
          <w:sz w:val="26"/>
          <w:szCs w:val="26"/>
        </w:rPr>
        <w:t>, truy cập ngày 22/03/2023</w:t>
      </w:r>
    </w:p>
    <w:p w14:paraId="4DCB5494" w14:textId="60BF3C11" w:rsidR="00437A53" w:rsidRPr="00437A53" w:rsidRDefault="00CC72D1" w:rsidP="00437A53">
      <w:pPr>
        <w:pStyle w:val="ListParagraph"/>
        <w:numPr>
          <w:ilvl w:val="0"/>
          <w:numId w:val="18"/>
        </w:numPr>
        <w:spacing w:after="0" w:line="360" w:lineRule="auto"/>
        <w:ind w:left="0" w:firstLine="0"/>
        <w:jc w:val="both"/>
        <w:rPr>
          <w:rFonts w:ascii="Times New Roman" w:hAnsi="Times New Roman" w:cs="Times New Roman"/>
          <w:b/>
          <w:sz w:val="26"/>
          <w:szCs w:val="26"/>
          <w:lang w:val="vi-VN"/>
        </w:rPr>
      </w:pPr>
      <w:hyperlink r:id="rId17" w:history="1">
        <w:r w:rsidR="00437A53" w:rsidRPr="00437A53">
          <w:rPr>
            <w:rStyle w:val="Hyperlink"/>
            <w:rFonts w:ascii="Times New Roman" w:hAnsi="Times New Roman" w:cs="Times New Roman"/>
            <w:sz w:val="26"/>
            <w:szCs w:val="26"/>
          </w:rPr>
          <w:t>https://phamlaw.com/doanh-nghiep-logistics-la-gi.html</w:t>
        </w:r>
      </w:hyperlink>
      <w:r w:rsidR="00437A53">
        <w:rPr>
          <w:rFonts w:ascii="Times New Roman" w:hAnsi="Times New Roman" w:cs="Times New Roman"/>
          <w:sz w:val="26"/>
          <w:szCs w:val="26"/>
        </w:rPr>
        <w:t>, truy cập 22/4/2023</w:t>
      </w:r>
    </w:p>
    <w:p w14:paraId="2BA57E07" w14:textId="577C80AF" w:rsidR="00437A53" w:rsidRPr="00437A53" w:rsidRDefault="00CC72D1" w:rsidP="00437A53">
      <w:pPr>
        <w:pStyle w:val="ListParagraph"/>
        <w:numPr>
          <w:ilvl w:val="0"/>
          <w:numId w:val="18"/>
        </w:numPr>
        <w:spacing w:after="0" w:line="360" w:lineRule="auto"/>
        <w:ind w:left="0" w:firstLine="0"/>
        <w:jc w:val="both"/>
        <w:rPr>
          <w:rFonts w:ascii="Times New Roman" w:hAnsi="Times New Roman" w:cs="Times New Roman"/>
          <w:b/>
          <w:sz w:val="26"/>
          <w:szCs w:val="26"/>
          <w:lang w:val="vi-VN"/>
        </w:rPr>
      </w:pPr>
      <w:hyperlink r:id="rId18" w:history="1">
        <w:r w:rsidR="00437A53" w:rsidRPr="00437A53">
          <w:rPr>
            <w:rStyle w:val="Hyperlink"/>
            <w:rFonts w:ascii="Times New Roman" w:hAnsi="Times New Roman" w:cs="Times New Roman"/>
            <w:sz w:val="26"/>
            <w:szCs w:val="26"/>
          </w:rPr>
          <w:t>https://logistics4vn.com/loi-ich-cua-logistics-doi-voi-hoat-dong-san-xuat-kinh-doanh</w:t>
        </w:r>
      </w:hyperlink>
      <w:r w:rsidR="00437A53">
        <w:rPr>
          <w:rFonts w:ascii="Times New Roman" w:hAnsi="Times New Roman" w:cs="Times New Roman"/>
          <w:sz w:val="26"/>
          <w:szCs w:val="26"/>
        </w:rPr>
        <w:t>, truy cập 22/4/2023</w:t>
      </w:r>
    </w:p>
    <w:p w14:paraId="6B50E8C1" w14:textId="5F159795" w:rsidR="00437A53" w:rsidRPr="00437A53" w:rsidRDefault="00CC72D1" w:rsidP="00437A53">
      <w:pPr>
        <w:pStyle w:val="ListParagraph"/>
        <w:numPr>
          <w:ilvl w:val="0"/>
          <w:numId w:val="18"/>
        </w:numPr>
        <w:spacing w:after="0" w:line="360" w:lineRule="auto"/>
        <w:ind w:left="0" w:firstLine="0"/>
        <w:jc w:val="both"/>
        <w:rPr>
          <w:rFonts w:ascii="Times New Roman" w:hAnsi="Times New Roman" w:cs="Times New Roman"/>
          <w:b/>
          <w:sz w:val="26"/>
          <w:szCs w:val="26"/>
          <w:lang w:val="vi-VN"/>
        </w:rPr>
      </w:pPr>
      <w:hyperlink r:id="rId19" w:history="1">
        <w:r w:rsidR="00437A53" w:rsidRPr="00437A53">
          <w:rPr>
            <w:rStyle w:val="Hyperlink"/>
            <w:rFonts w:ascii="Times New Roman" w:hAnsi="Times New Roman" w:cs="Times New Roman"/>
            <w:sz w:val="26"/>
            <w:szCs w:val="26"/>
          </w:rPr>
          <w:t>https://vneconomy.vn/nganh-logistics-viet-thieu-doanh-nghiep-dau-dan.htm</w:t>
        </w:r>
      </w:hyperlink>
      <w:r w:rsidR="00437A53">
        <w:rPr>
          <w:rFonts w:ascii="Times New Roman" w:hAnsi="Times New Roman" w:cs="Times New Roman"/>
          <w:sz w:val="26"/>
          <w:szCs w:val="26"/>
        </w:rPr>
        <w:t>,</w:t>
      </w:r>
      <w:r w:rsidR="00437A53" w:rsidRPr="00437A53">
        <w:rPr>
          <w:rFonts w:ascii="Times New Roman" w:hAnsi="Times New Roman" w:cs="Times New Roman"/>
          <w:sz w:val="26"/>
          <w:szCs w:val="26"/>
        </w:rPr>
        <w:t xml:space="preserve"> </w:t>
      </w:r>
      <w:r w:rsidR="00437A53">
        <w:rPr>
          <w:rFonts w:ascii="Times New Roman" w:hAnsi="Times New Roman" w:cs="Times New Roman"/>
          <w:sz w:val="26"/>
          <w:szCs w:val="26"/>
        </w:rPr>
        <w:t>truy cập 22/4/2023</w:t>
      </w:r>
    </w:p>
    <w:p w14:paraId="037B2FCD" w14:textId="699E8EF9" w:rsidR="00437A53" w:rsidRPr="00437A53" w:rsidRDefault="00CC72D1" w:rsidP="00437A53">
      <w:pPr>
        <w:pStyle w:val="ListParagraph"/>
        <w:numPr>
          <w:ilvl w:val="0"/>
          <w:numId w:val="18"/>
        </w:numPr>
        <w:spacing w:after="0" w:line="360" w:lineRule="auto"/>
        <w:ind w:left="0" w:firstLine="0"/>
        <w:jc w:val="both"/>
        <w:rPr>
          <w:rFonts w:ascii="Times New Roman" w:hAnsi="Times New Roman" w:cs="Times New Roman"/>
          <w:b/>
          <w:sz w:val="26"/>
          <w:szCs w:val="26"/>
          <w:lang w:val="vi-VN"/>
        </w:rPr>
      </w:pPr>
      <w:hyperlink r:id="rId20" w:history="1">
        <w:r w:rsidR="00437A53" w:rsidRPr="00437A53">
          <w:rPr>
            <w:rStyle w:val="Hyperlink"/>
            <w:rFonts w:ascii="Times New Roman" w:hAnsi="Times New Roman" w:cs="Times New Roman"/>
            <w:sz w:val="26"/>
            <w:szCs w:val="26"/>
          </w:rPr>
          <w:t>https://valoma.vn/wp-content/uploads/2022/12/Bao-cao-Logistics-Viet-Nam-2022.pdf</w:t>
        </w:r>
      </w:hyperlink>
      <w:r w:rsidR="00437A53">
        <w:rPr>
          <w:rFonts w:ascii="Times New Roman" w:hAnsi="Times New Roman" w:cs="Times New Roman"/>
          <w:sz w:val="26"/>
          <w:szCs w:val="26"/>
        </w:rPr>
        <w:t>,</w:t>
      </w:r>
      <w:r w:rsidR="00437A53" w:rsidRPr="00437A53">
        <w:rPr>
          <w:rFonts w:ascii="Times New Roman" w:hAnsi="Times New Roman" w:cs="Times New Roman"/>
          <w:sz w:val="26"/>
          <w:szCs w:val="26"/>
        </w:rPr>
        <w:t xml:space="preserve"> </w:t>
      </w:r>
      <w:r w:rsidR="00437A53">
        <w:rPr>
          <w:rFonts w:ascii="Times New Roman" w:hAnsi="Times New Roman" w:cs="Times New Roman"/>
          <w:sz w:val="26"/>
          <w:szCs w:val="26"/>
        </w:rPr>
        <w:t>truy cập 22/4/2023</w:t>
      </w:r>
    </w:p>
    <w:p w14:paraId="4E146A25" w14:textId="77777777" w:rsidR="00437A53" w:rsidRPr="00437A53" w:rsidRDefault="00437A53" w:rsidP="00437A53">
      <w:pPr>
        <w:pStyle w:val="ListParagraph"/>
        <w:numPr>
          <w:ilvl w:val="0"/>
          <w:numId w:val="18"/>
        </w:numPr>
        <w:spacing w:after="0" w:line="360" w:lineRule="auto"/>
        <w:ind w:left="0" w:firstLine="0"/>
        <w:jc w:val="both"/>
        <w:rPr>
          <w:rFonts w:ascii="Times New Roman" w:hAnsi="Times New Roman" w:cs="Times New Roman"/>
          <w:b/>
          <w:sz w:val="26"/>
          <w:szCs w:val="26"/>
          <w:lang w:val="vi-VN"/>
        </w:rPr>
      </w:pPr>
      <w:r w:rsidRPr="00437A53">
        <w:rPr>
          <w:rFonts w:ascii="Times New Roman" w:hAnsi="Times New Roman" w:cs="Times New Roman"/>
          <w:sz w:val="26"/>
          <w:szCs w:val="26"/>
        </w:rPr>
        <w:t>https://valoma.vn/wp-content/uploads/2022/12/Bao-cao-Logistics-Viet-Nam-2022.pdf</w:t>
      </w:r>
      <w:r>
        <w:rPr>
          <w:rFonts w:ascii="Times New Roman" w:hAnsi="Times New Roman" w:cs="Times New Roman"/>
          <w:sz w:val="26"/>
          <w:szCs w:val="26"/>
        </w:rPr>
        <w:t>,</w:t>
      </w:r>
      <w:r w:rsidRPr="00437A53">
        <w:rPr>
          <w:rFonts w:ascii="Times New Roman" w:hAnsi="Times New Roman" w:cs="Times New Roman"/>
          <w:sz w:val="26"/>
          <w:szCs w:val="26"/>
        </w:rPr>
        <w:t xml:space="preserve"> </w:t>
      </w:r>
      <w:r>
        <w:rPr>
          <w:rFonts w:ascii="Times New Roman" w:hAnsi="Times New Roman" w:cs="Times New Roman"/>
          <w:sz w:val="26"/>
          <w:szCs w:val="26"/>
        </w:rPr>
        <w:t>truy cập 22/4/2023</w:t>
      </w:r>
    </w:p>
    <w:p w14:paraId="2307FA54" w14:textId="0038E6E9" w:rsidR="00437A53" w:rsidRPr="00437A53" w:rsidRDefault="00CC72D1" w:rsidP="00437A53">
      <w:pPr>
        <w:pStyle w:val="ListParagraph"/>
        <w:numPr>
          <w:ilvl w:val="0"/>
          <w:numId w:val="18"/>
        </w:numPr>
        <w:spacing w:after="0" w:line="360" w:lineRule="auto"/>
        <w:ind w:left="0" w:firstLine="0"/>
        <w:jc w:val="both"/>
        <w:rPr>
          <w:rFonts w:ascii="Times New Roman" w:hAnsi="Times New Roman" w:cs="Times New Roman"/>
          <w:b/>
          <w:sz w:val="26"/>
          <w:szCs w:val="26"/>
          <w:lang w:val="vi-VN"/>
        </w:rPr>
      </w:pPr>
      <w:hyperlink r:id="rId21" w:anchor=":~:text=X%C4%83ng%20d%E1%BA%A7u%20t%C4%83ng%20gi%C3%A1%20li%C3%AAn,%E2%80%9D%2C%20%C3%B4ng%20Nam%20chia%20s%E1%BA%BB" w:history="1">
        <w:r w:rsidR="00437A53" w:rsidRPr="00437A53">
          <w:rPr>
            <w:rStyle w:val="Hyperlink"/>
            <w:rFonts w:ascii="Times New Roman" w:hAnsi="Times New Roman" w:cs="Times New Roman"/>
            <w:sz w:val="26"/>
            <w:szCs w:val="26"/>
          </w:rPr>
          <w:t>https://vtc.vn/doanh-nghiep-van-tai-trong-bao-gia-xang-dau-can-ke-pha-san-ar683567.html#:~:text=X%C4%83ng%20d%E1%BA%A7u%20t%C4%83ng%20gi%C3%A1%20li%C3%AAn,%E2%80%9D%2C%20%C3%B4ng%20Nam%20chia%20s%E1%BA%BB</w:t>
        </w:r>
      </w:hyperlink>
      <w:r w:rsidR="00437A53" w:rsidRPr="00437A53">
        <w:rPr>
          <w:rStyle w:val="Hyperlink"/>
          <w:rFonts w:ascii="Times New Roman" w:hAnsi="Times New Roman" w:cs="Times New Roman"/>
          <w:sz w:val="26"/>
          <w:szCs w:val="26"/>
        </w:rPr>
        <w:t xml:space="preserve">, </w:t>
      </w:r>
      <w:r w:rsidR="00437A53" w:rsidRPr="00437A53">
        <w:rPr>
          <w:rFonts w:ascii="Times New Roman" w:hAnsi="Times New Roman" w:cs="Times New Roman"/>
          <w:sz w:val="26"/>
          <w:szCs w:val="26"/>
        </w:rPr>
        <w:t>truy cập ngày 21/03/2023</w:t>
      </w:r>
    </w:p>
    <w:p w14:paraId="27C3F12C" w14:textId="77777777" w:rsidR="00437A53" w:rsidRPr="00437A53" w:rsidRDefault="00437A53" w:rsidP="00437A53">
      <w:pPr>
        <w:pStyle w:val="ListParagraph"/>
        <w:spacing w:after="0" w:line="360" w:lineRule="auto"/>
        <w:ind w:left="0"/>
        <w:jc w:val="both"/>
        <w:rPr>
          <w:rFonts w:ascii="Times New Roman" w:hAnsi="Times New Roman" w:cs="Times New Roman"/>
          <w:b/>
          <w:sz w:val="26"/>
          <w:szCs w:val="26"/>
          <w:lang w:val="vi-VN"/>
        </w:rPr>
      </w:pPr>
    </w:p>
    <w:p w14:paraId="2AF26127" w14:textId="77777777" w:rsidR="0021499B" w:rsidRPr="00437A53" w:rsidRDefault="0021499B" w:rsidP="00437A53">
      <w:pPr>
        <w:spacing w:after="0" w:line="360" w:lineRule="auto"/>
        <w:jc w:val="both"/>
        <w:rPr>
          <w:rFonts w:ascii="Times New Roman" w:hAnsi="Times New Roman" w:cs="Times New Roman"/>
          <w:b/>
          <w:sz w:val="26"/>
          <w:szCs w:val="26"/>
          <w:lang w:val="vi-VN"/>
        </w:rPr>
      </w:pPr>
    </w:p>
    <w:p w14:paraId="35E6CBF1" w14:textId="3AF53592" w:rsidR="009508DB" w:rsidRDefault="009508DB" w:rsidP="009508DB">
      <w:pPr>
        <w:pStyle w:val="ListParagraph"/>
        <w:spacing w:after="0" w:line="360" w:lineRule="auto"/>
        <w:ind w:left="0" w:firstLine="284"/>
        <w:jc w:val="center"/>
        <w:rPr>
          <w:rFonts w:ascii="Times New Roman" w:hAnsi="Times New Roman" w:cs="Times New Roman"/>
          <w:b/>
          <w:sz w:val="26"/>
          <w:szCs w:val="26"/>
          <w:lang w:val="vi-VN"/>
        </w:rPr>
      </w:pPr>
    </w:p>
    <w:p w14:paraId="6C15046B" w14:textId="41193F59" w:rsidR="009508DB" w:rsidRDefault="009508DB" w:rsidP="009508DB">
      <w:pPr>
        <w:pStyle w:val="ListParagraph"/>
        <w:spacing w:after="0" w:line="360" w:lineRule="auto"/>
        <w:ind w:left="0" w:firstLine="284"/>
        <w:jc w:val="center"/>
        <w:rPr>
          <w:rFonts w:ascii="Times New Roman" w:hAnsi="Times New Roman" w:cs="Times New Roman"/>
          <w:b/>
          <w:sz w:val="26"/>
          <w:szCs w:val="26"/>
          <w:lang w:val="vi-VN"/>
        </w:rPr>
      </w:pPr>
    </w:p>
    <w:p w14:paraId="00A00311" w14:textId="5A5EF9AD" w:rsidR="009508DB" w:rsidRDefault="009508DB" w:rsidP="009508DB">
      <w:pPr>
        <w:pStyle w:val="ListParagraph"/>
        <w:spacing w:after="0" w:line="360" w:lineRule="auto"/>
        <w:ind w:left="0" w:firstLine="284"/>
        <w:jc w:val="center"/>
        <w:rPr>
          <w:rFonts w:ascii="Times New Roman" w:hAnsi="Times New Roman" w:cs="Times New Roman"/>
          <w:b/>
          <w:sz w:val="26"/>
          <w:szCs w:val="26"/>
          <w:lang w:val="vi-VN"/>
        </w:rPr>
      </w:pPr>
    </w:p>
    <w:p w14:paraId="089D4DE6" w14:textId="52C1F431" w:rsidR="009508DB" w:rsidRDefault="009508DB" w:rsidP="009508DB">
      <w:pPr>
        <w:pStyle w:val="ListParagraph"/>
        <w:spacing w:after="0" w:line="360" w:lineRule="auto"/>
        <w:ind w:left="0" w:firstLine="284"/>
        <w:jc w:val="center"/>
        <w:rPr>
          <w:rFonts w:ascii="Times New Roman" w:hAnsi="Times New Roman" w:cs="Times New Roman"/>
          <w:b/>
          <w:sz w:val="26"/>
          <w:szCs w:val="26"/>
          <w:lang w:val="vi-VN"/>
        </w:rPr>
      </w:pPr>
    </w:p>
    <w:p w14:paraId="75C1E84B" w14:textId="19E9F2C8" w:rsidR="009508DB" w:rsidRDefault="009508DB" w:rsidP="009508DB">
      <w:pPr>
        <w:pStyle w:val="ListParagraph"/>
        <w:spacing w:after="0" w:line="360" w:lineRule="auto"/>
        <w:ind w:left="0" w:firstLine="284"/>
        <w:jc w:val="center"/>
        <w:rPr>
          <w:rFonts w:ascii="Times New Roman" w:hAnsi="Times New Roman" w:cs="Times New Roman"/>
          <w:b/>
          <w:sz w:val="26"/>
          <w:szCs w:val="26"/>
          <w:lang w:val="vi-VN"/>
        </w:rPr>
      </w:pPr>
    </w:p>
    <w:p w14:paraId="3F139FCC" w14:textId="20A2C592" w:rsidR="009508DB" w:rsidRDefault="009508DB" w:rsidP="009508DB">
      <w:pPr>
        <w:pStyle w:val="ListParagraph"/>
        <w:spacing w:after="0" w:line="360" w:lineRule="auto"/>
        <w:ind w:left="0" w:firstLine="284"/>
        <w:jc w:val="center"/>
        <w:rPr>
          <w:rFonts w:ascii="Times New Roman" w:hAnsi="Times New Roman" w:cs="Times New Roman"/>
          <w:b/>
          <w:sz w:val="26"/>
          <w:szCs w:val="26"/>
          <w:lang w:val="vi-VN"/>
        </w:rPr>
      </w:pPr>
    </w:p>
    <w:p w14:paraId="1F82425D" w14:textId="314D7392" w:rsidR="009508DB" w:rsidRDefault="009508DB" w:rsidP="009508DB">
      <w:pPr>
        <w:pStyle w:val="ListParagraph"/>
        <w:spacing w:after="0" w:line="360" w:lineRule="auto"/>
        <w:ind w:left="0" w:firstLine="284"/>
        <w:jc w:val="center"/>
        <w:rPr>
          <w:rFonts w:ascii="Times New Roman" w:hAnsi="Times New Roman" w:cs="Times New Roman"/>
          <w:b/>
          <w:sz w:val="26"/>
          <w:szCs w:val="26"/>
          <w:lang w:val="vi-VN"/>
        </w:rPr>
      </w:pPr>
    </w:p>
    <w:p w14:paraId="79888967" w14:textId="5E15F53E" w:rsidR="009508DB" w:rsidRDefault="009508DB" w:rsidP="0021499B">
      <w:pPr>
        <w:spacing w:after="0" w:line="360" w:lineRule="auto"/>
        <w:rPr>
          <w:rFonts w:ascii="Times New Roman" w:hAnsi="Times New Roman" w:cs="Times New Roman"/>
          <w:b/>
          <w:sz w:val="26"/>
          <w:szCs w:val="26"/>
        </w:rPr>
      </w:pPr>
    </w:p>
    <w:p w14:paraId="7770E725" w14:textId="77777777" w:rsidR="00437A53" w:rsidRPr="00437A53" w:rsidRDefault="00437A53" w:rsidP="0021499B">
      <w:pPr>
        <w:spacing w:after="0" w:line="360" w:lineRule="auto"/>
        <w:rPr>
          <w:rFonts w:ascii="Times New Roman" w:hAnsi="Times New Roman" w:cs="Times New Roman"/>
          <w:b/>
          <w:sz w:val="26"/>
          <w:szCs w:val="26"/>
        </w:rPr>
      </w:pPr>
    </w:p>
    <w:sectPr w:rsidR="00437A53" w:rsidRPr="00437A53" w:rsidSect="00C34942">
      <w:footerReference w:type="default" r:id="rId22"/>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8B685" w14:textId="77777777" w:rsidR="00CC72D1" w:rsidRDefault="00CC72D1" w:rsidP="00701C17">
      <w:pPr>
        <w:spacing w:after="0" w:line="240" w:lineRule="auto"/>
      </w:pPr>
      <w:r>
        <w:separator/>
      </w:r>
    </w:p>
  </w:endnote>
  <w:endnote w:type="continuationSeparator" w:id="0">
    <w:p w14:paraId="709C89D3" w14:textId="77777777" w:rsidR="00CC72D1" w:rsidRDefault="00CC72D1" w:rsidP="00701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bangkok">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388768"/>
      <w:docPartObj>
        <w:docPartGallery w:val="Page Numbers (Bottom of Page)"/>
        <w:docPartUnique/>
      </w:docPartObj>
    </w:sdtPr>
    <w:sdtEndPr>
      <w:rPr>
        <w:noProof/>
      </w:rPr>
    </w:sdtEndPr>
    <w:sdtContent>
      <w:p w14:paraId="44C6B2AD" w14:textId="73115FF3" w:rsidR="005A2FB0" w:rsidRDefault="005A2FB0">
        <w:pPr>
          <w:pStyle w:val="Footer"/>
          <w:jc w:val="center"/>
        </w:pPr>
        <w:r>
          <w:fldChar w:fldCharType="begin"/>
        </w:r>
        <w:r>
          <w:instrText xml:space="preserve"> PAGE   \* MERGEFORMAT </w:instrText>
        </w:r>
        <w:r>
          <w:fldChar w:fldCharType="separate"/>
        </w:r>
        <w:r w:rsidR="00437A53">
          <w:rPr>
            <w:noProof/>
          </w:rPr>
          <w:t>1</w:t>
        </w:r>
        <w:r>
          <w:rPr>
            <w:noProof/>
          </w:rPr>
          <w:fldChar w:fldCharType="end"/>
        </w:r>
      </w:p>
    </w:sdtContent>
  </w:sdt>
  <w:p w14:paraId="15C178B5" w14:textId="77777777" w:rsidR="005A2FB0" w:rsidRDefault="005A2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402E0" w14:textId="77777777" w:rsidR="00CC72D1" w:rsidRDefault="00CC72D1" w:rsidP="00701C17">
      <w:pPr>
        <w:spacing w:after="0" w:line="240" w:lineRule="auto"/>
      </w:pPr>
      <w:r>
        <w:separator/>
      </w:r>
    </w:p>
  </w:footnote>
  <w:footnote w:type="continuationSeparator" w:id="0">
    <w:p w14:paraId="7F994CB1" w14:textId="77777777" w:rsidR="00CC72D1" w:rsidRDefault="00CC72D1" w:rsidP="00701C17">
      <w:pPr>
        <w:spacing w:after="0" w:line="240" w:lineRule="auto"/>
      </w:pPr>
      <w:r>
        <w:continuationSeparator/>
      </w:r>
    </w:p>
  </w:footnote>
  <w:footnote w:id="1">
    <w:p w14:paraId="1E8E429F" w14:textId="3A963E22" w:rsidR="005A2FB0" w:rsidRDefault="005A2FB0">
      <w:pPr>
        <w:pStyle w:val="FootnoteText"/>
      </w:pPr>
      <w:r>
        <w:rPr>
          <w:rStyle w:val="FootnoteReference"/>
        </w:rPr>
        <w:footnoteRef/>
      </w:r>
      <w:r>
        <w:t xml:space="preserve">. </w:t>
      </w:r>
      <w:hyperlink r:id="rId1" w:anchor=":~:text=X%C4%83ng%20d%E1%BA%A7u%20t%C4%83ng%20gi%C3%A1%20li%C3%AAn,%E2%80%9D%2C%20%C3%B4ng%20Nam%20chia%20s%E1%BA%BB" w:history="1">
        <w:r w:rsidRPr="00076435">
          <w:rPr>
            <w:rStyle w:val="Hyperlink"/>
            <w:rFonts w:ascii="Times New Roman" w:hAnsi="Times New Roman" w:cs="Times New Roman"/>
          </w:rPr>
          <w:t>https://vtc.vn/doanh-nghiep-van-tai-trong-bao-gia-xang-dau-can-ke-pha-san-ar683567.html#:~:text=X%C4%83ng%20d%E1%BA%A7u%20t%C4%83ng%20gi%C3%A1%20li%C3%AAn,%E2%80%9D%2C%20%C3%B4ng%20Nam%20chia%20s%E1%BA%BB</w:t>
        </w:r>
      </w:hyperlink>
      <w:r>
        <w:rPr>
          <w:rStyle w:val="Hyperlink"/>
          <w:rFonts w:ascii="Times New Roman" w:hAnsi="Times New Roman" w:cs="Times New Roman"/>
        </w:rPr>
        <w:t xml:space="preserve">, </w:t>
      </w:r>
      <w:r w:rsidRPr="00076435">
        <w:rPr>
          <w:rFonts w:ascii="Times New Roman" w:hAnsi="Times New Roman" w:cs="Times New Roman"/>
        </w:rPr>
        <w:t>truy cập ngày 21/03/2023</w:t>
      </w:r>
    </w:p>
  </w:footnote>
  <w:footnote w:id="2">
    <w:p w14:paraId="3A57E490" w14:textId="7B2B3B65" w:rsidR="005A2FB0" w:rsidRPr="003C12CE" w:rsidRDefault="005A2FB0">
      <w:pPr>
        <w:pStyle w:val="FootnoteText"/>
        <w:rPr>
          <w:rFonts w:ascii="Times New Roman" w:hAnsi="Times New Roman" w:cs="Times New Roman"/>
        </w:rPr>
      </w:pPr>
      <w:r w:rsidRPr="003C12CE">
        <w:rPr>
          <w:rStyle w:val="FootnoteReference"/>
          <w:rFonts w:ascii="Times New Roman" w:hAnsi="Times New Roman" w:cs="Times New Roman"/>
        </w:rPr>
        <w:footnoteRef/>
      </w:r>
      <w:r w:rsidRPr="003C12CE">
        <w:rPr>
          <w:rFonts w:ascii="Times New Roman" w:hAnsi="Times New Roman" w:cs="Times New Roman"/>
        </w:rPr>
        <w:t>. Nghị định số 83/2014/ NĐ-CP</w:t>
      </w:r>
    </w:p>
  </w:footnote>
  <w:footnote w:id="3">
    <w:p w14:paraId="1FA4DCC4" w14:textId="28AF2213" w:rsidR="005A2FB0" w:rsidRPr="008E44BB" w:rsidRDefault="005A2FB0" w:rsidP="008E44BB">
      <w:pPr>
        <w:pStyle w:val="FootnoteText"/>
        <w:jc w:val="both"/>
        <w:rPr>
          <w:rFonts w:ascii="Times New Roman" w:hAnsi="Times New Roman" w:cs="Times New Roman"/>
        </w:rPr>
      </w:pPr>
      <w:r>
        <w:rPr>
          <w:rStyle w:val="FootnoteReference"/>
        </w:rPr>
        <w:footnoteRef/>
      </w:r>
      <w:r w:rsidRPr="008E44BB">
        <w:rPr>
          <w:rFonts w:ascii="Times New Roman" w:hAnsi="Times New Roman" w:cs="Times New Roman"/>
        </w:rPr>
        <w:t xml:space="preserve"> </w:t>
      </w:r>
      <w:hyperlink r:id="rId2" w:history="1">
        <w:r w:rsidRPr="008E44BB">
          <w:rPr>
            <w:rStyle w:val="Hyperlink"/>
            <w:rFonts w:ascii="Times New Roman" w:hAnsi="Times New Roman" w:cs="Times New Roman"/>
          </w:rPr>
          <w:t>https://vov.vn/the-gioi/quan-sat/vai-tro-dieu-hanh-thi-truong-xang-dau-cua-chinh-phu-my-post956062.vov</w:t>
        </w:r>
      </w:hyperlink>
      <w:r w:rsidRPr="008E44BB">
        <w:rPr>
          <w:rFonts w:ascii="Times New Roman" w:hAnsi="Times New Roman" w:cs="Times New Roman"/>
        </w:rPr>
        <w:t>, truy cập ngày 22/03/2023</w:t>
      </w:r>
    </w:p>
  </w:footnote>
  <w:footnote w:id="4">
    <w:p w14:paraId="37C78760" w14:textId="667A7E4C" w:rsidR="005A2FB0" w:rsidRDefault="005A2FB0" w:rsidP="008E44BB">
      <w:pPr>
        <w:pStyle w:val="FootnoteText"/>
        <w:jc w:val="both"/>
      </w:pPr>
      <w:r w:rsidRPr="008E44BB">
        <w:rPr>
          <w:rStyle w:val="FootnoteReference"/>
          <w:rFonts w:ascii="Times New Roman" w:hAnsi="Times New Roman" w:cs="Times New Roman"/>
        </w:rPr>
        <w:footnoteRef/>
      </w:r>
      <w:r w:rsidRPr="008E44BB">
        <w:rPr>
          <w:rFonts w:ascii="Times New Roman" w:hAnsi="Times New Roman" w:cs="Times New Roman"/>
        </w:rPr>
        <w:t xml:space="preserve"> </w:t>
      </w:r>
      <w:hyperlink r:id="rId3" w:history="1">
        <w:r w:rsidRPr="008E44BB">
          <w:rPr>
            <w:rStyle w:val="Hyperlink"/>
            <w:rFonts w:ascii="Times New Roman" w:hAnsi="Times New Roman" w:cs="Times New Roman"/>
          </w:rPr>
          <w:t>https://congthuong.vn/bai-4-cac-quoc-gia-quan-ly-kinh-doanh-mat-hang-xang-dau-ra-sao-230233.html</w:t>
        </w:r>
      </w:hyperlink>
      <w:r w:rsidRPr="008E44BB">
        <w:rPr>
          <w:rFonts w:ascii="Times New Roman" w:hAnsi="Times New Roman" w:cs="Times New Roman"/>
        </w:rPr>
        <w:t>, truy cập ngày 22/03/2023</w:t>
      </w:r>
    </w:p>
  </w:footnote>
  <w:footnote w:id="5">
    <w:p w14:paraId="7D23B625" w14:textId="2129BAF0" w:rsidR="005A2FB0" w:rsidRPr="004442B6" w:rsidRDefault="005A2FB0">
      <w:pPr>
        <w:pStyle w:val="FootnoteText"/>
        <w:rPr>
          <w:rFonts w:ascii="Times New Roman" w:hAnsi="Times New Roman" w:cs="Times New Roman"/>
        </w:rPr>
      </w:pPr>
      <w:r w:rsidRPr="004442B6">
        <w:rPr>
          <w:rStyle w:val="FootnoteReference"/>
          <w:rFonts w:ascii="Times New Roman" w:hAnsi="Times New Roman" w:cs="Times New Roman"/>
        </w:rPr>
        <w:footnoteRef/>
      </w:r>
      <w:r w:rsidRPr="004442B6">
        <w:rPr>
          <w:rFonts w:ascii="Times New Roman" w:hAnsi="Times New Roman" w:cs="Times New Roman"/>
        </w:rPr>
        <w:t xml:space="preserve"> https://phamlaw.com/doanh-nghiep-logistics-la-gi.html</w:t>
      </w:r>
    </w:p>
  </w:footnote>
  <w:footnote w:id="6">
    <w:p w14:paraId="7C5C4319" w14:textId="21F617CF" w:rsidR="005A2FB0" w:rsidRPr="004442B6" w:rsidRDefault="005A2FB0">
      <w:pPr>
        <w:pStyle w:val="FootnoteText"/>
        <w:rPr>
          <w:rFonts w:ascii="Times New Roman" w:hAnsi="Times New Roman" w:cs="Times New Roman"/>
        </w:rPr>
      </w:pPr>
      <w:r w:rsidRPr="004442B6">
        <w:rPr>
          <w:rStyle w:val="FootnoteReference"/>
          <w:rFonts w:ascii="Times New Roman" w:hAnsi="Times New Roman" w:cs="Times New Roman"/>
        </w:rPr>
        <w:footnoteRef/>
      </w:r>
      <w:r w:rsidRPr="004442B6">
        <w:rPr>
          <w:rFonts w:ascii="Times New Roman" w:hAnsi="Times New Roman" w:cs="Times New Roman"/>
        </w:rPr>
        <w:t xml:space="preserve"> Luật Doanh nghiệp năm 2020</w:t>
      </w:r>
    </w:p>
  </w:footnote>
  <w:footnote w:id="7">
    <w:p w14:paraId="08648B92" w14:textId="1E13405E" w:rsidR="005A2FB0" w:rsidRPr="00B60AE7" w:rsidRDefault="005A2FB0">
      <w:pPr>
        <w:pStyle w:val="FootnoteText"/>
        <w:rPr>
          <w:rFonts w:ascii="Times New Roman" w:hAnsi="Times New Roman" w:cs="Times New Roman"/>
        </w:rPr>
      </w:pPr>
      <w:r w:rsidRPr="00B60AE7">
        <w:rPr>
          <w:rStyle w:val="FootnoteReference"/>
          <w:rFonts w:ascii="Times New Roman" w:hAnsi="Times New Roman" w:cs="Times New Roman"/>
        </w:rPr>
        <w:footnoteRef/>
      </w:r>
      <w:r w:rsidRPr="00B60AE7">
        <w:rPr>
          <w:rFonts w:ascii="Times New Roman" w:hAnsi="Times New Roman" w:cs="Times New Roman"/>
        </w:rPr>
        <w:t xml:space="preserve"> Hội Nghị Liên Hợp Quốc về Thương Mại và Phát Triển</w:t>
      </w:r>
    </w:p>
  </w:footnote>
  <w:footnote w:id="8">
    <w:p w14:paraId="5E6B98CC" w14:textId="066EE7EF" w:rsidR="005A2FB0" w:rsidRPr="00EC27C3" w:rsidRDefault="005A2FB0">
      <w:pPr>
        <w:pStyle w:val="FootnoteText"/>
        <w:rPr>
          <w:rFonts w:ascii="Times New Roman" w:hAnsi="Times New Roman" w:cs="Times New Roman"/>
        </w:rPr>
      </w:pPr>
      <w:r w:rsidRPr="00B60AE7">
        <w:rPr>
          <w:rStyle w:val="FootnoteReference"/>
          <w:rFonts w:ascii="Times New Roman" w:hAnsi="Times New Roman" w:cs="Times New Roman"/>
        </w:rPr>
        <w:footnoteRef/>
      </w:r>
      <w:r w:rsidRPr="00B60AE7">
        <w:rPr>
          <w:rFonts w:ascii="Times New Roman" w:hAnsi="Times New Roman" w:cs="Times New Roman"/>
        </w:rPr>
        <w:t xml:space="preserve"> https://logistics4vn.com/loi-ich-cua-logistics-doi-voi-hoat-dong-san-xuat-kinh-doanh</w:t>
      </w:r>
    </w:p>
  </w:footnote>
  <w:footnote w:id="9">
    <w:p w14:paraId="139CA7C8" w14:textId="0B4FDDCC" w:rsidR="005A2FB0" w:rsidRPr="00B60AE7" w:rsidRDefault="005A2FB0">
      <w:pPr>
        <w:pStyle w:val="FootnoteText"/>
        <w:rPr>
          <w:rFonts w:ascii="Times New Roman" w:hAnsi="Times New Roman" w:cs="Times New Roman"/>
        </w:rPr>
      </w:pPr>
      <w:r w:rsidRPr="00B60AE7">
        <w:rPr>
          <w:rStyle w:val="FootnoteReference"/>
          <w:rFonts w:ascii="Times New Roman" w:hAnsi="Times New Roman" w:cs="Times New Roman"/>
        </w:rPr>
        <w:footnoteRef/>
      </w:r>
      <w:r w:rsidRPr="00B60AE7">
        <w:rPr>
          <w:rFonts w:ascii="Times New Roman" w:hAnsi="Times New Roman" w:cs="Times New Roman"/>
        </w:rPr>
        <w:t xml:space="preserve"> Giáo trình quản trị Logistics</w:t>
      </w:r>
    </w:p>
  </w:footnote>
  <w:footnote w:id="10">
    <w:p w14:paraId="3D5D94A8" w14:textId="4AAAB7C5" w:rsidR="005A2FB0" w:rsidRPr="005A1D91" w:rsidRDefault="005A2FB0">
      <w:pPr>
        <w:pStyle w:val="FootnoteText"/>
        <w:rPr>
          <w:rFonts w:ascii="Times New Roman" w:hAnsi="Times New Roman" w:cs="Times New Roman"/>
        </w:rPr>
      </w:pPr>
      <w:r w:rsidRPr="005A1D91">
        <w:rPr>
          <w:rStyle w:val="FootnoteReference"/>
          <w:rFonts w:ascii="Times New Roman" w:hAnsi="Times New Roman" w:cs="Times New Roman"/>
        </w:rPr>
        <w:footnoteRef/>
      </w:r>
      <w:r w:rsidRPr="005A1D91">
        <w:rPr>
          <w:rFonts w:ascii="Times New Roman" w:hAnsi="Times New Roman" w:cs="Times New Roman"/>
        </w:rPr>
        <w:t>Truy cập link: https://tapchitaichinh.vn/</w:t>
      </w:r>
    </w:p>
  </w:footnote>
  <w:footnote w:id="11">
    <w:p w14:paraId="00EF20F1" w14:textId="0D16C3D4" w:rsidR="005A2FB0" w:rsidRPr="005D7CDF" w:rsidRDefault="005A2FB0">
      <w:pPr>
        <w:pStyle w:val="FootnoteText"/>
        <w:rPr>
          <w:rFonts w:ascii="Times New Roman" w:hAnsi="Times New Roman" w:cs="Times New Roman"/>
        </w:rPr>
      </w:pPr>
      <w:r w:rsidRPr="005D7CDF">
        <w:rPr>
          <w:rStyle w:val="FootnoteReference"/>
          <w:rFonts w:ascii="Times New Roman" w:hAnsi="Times New Roman" w:cs="Times New Roman"/>
        </w:rPr>
        <w:footnoteRef/>
      </w:r>
      <w:r w:rsidRPr="005D7CDF">
        <w:rPr>
          <w:rFonts w:ascii="Times New Roman" w:hAnsi="Times New Roman" w:cs="Times New Roman"/>
        </w:rPr>
        <w:t xml:space="preserve"> https://vneconomy.vn/nganh-logistics-viet-thieu-doanh-nghiep-dau-dan.htm</w:t>
      </w:r>
    </w:p>
  </w:footnote>
  <w:footnote w:id="12">
    <w:p w14:paraId="6F689D21" w14:textId="1F6BAFB0" w:rsidR="005A2FB0" w:rsidRPr="005D7CDF" w:rsidRDefault="005A2FB0">
      <w:pPr>
        <w:pStyle w:val="FootnoteText"/>
        <w:rPr>
          <w:rFonts w:ascii="Times New Roman" w:hAnsi="Times New Roman" w:cs="Times New Roman"/>
        </w:rPr>
      </w:pPr>
      <w:r w:rsidRPr="005D7CDF">
        <w:rPr>
          <w:rStyle w:val="FootnoteReference"/>
          <w:rFonts w:ascii="Times New Roman" w:hAnsi="Times New Roman" w:cs="Times New Roman"/>
        </w:rPr>
        <w:footnoteRef/>
      </w:r>
      <w:r w:rsidRPr="005D7CDF">
        <w:rPr>
          <w:rFonts w:ascii="Times New Roman" w:hAnsi="Times New Roman" w:cs="Times New Roman"/>
        </w:rPr>
        <w:t xml:space="preserve"> https://valoma.vn/wp-content/uploads/2022/12/Bao-cao-Logistics-Viet-Nam-2022.pdf</w:t>
      </w:r>
    </w:p>
  </w:footnote>
  <w:footnote w:id="13">
    <w:p w14:paraId="4F99BCC6" w14:textId="6DBFBD50" w:rsidR="005A2FB0" w:rsidRPr="00735119" w:rsidRDefault="005A2FB0">
      <w:pPr>
        <w:pStyle w:val="FootnoteText"/>
        <w:rPr>
          <w:rFonts w:ascii="Times New Roman" w:hAnsi="Times New Roman" w:cs="Times New Roman"/>
        </w:rPr>
      </w:pPr>
      <w:r w:rsidRPr="00735119">
        <w:rPr>
          <w:rStyle w:val="FootnoteReference"/>
          <w:rFonts w:ascii="Times New Roman" w:hAnsi="Times New Roman" w:cs="Times New Roman"/>
        </w:rPr>
        <w:footnoteRef/>
      </w:r>
      <w:r w:rsidRPr="00735119">
        <w:rPr>
          <w:rFonts w:ascii="Times New Roman" w:hAnsi="Times New Roman" w:cs="Times New Roman"/>
        </w:rPr>
        <w:t xml:space="preserve">https://valoma.vn/wp-content/uploads/2022/12/Bao-cao-Logistics-Viet-Nam-2022.pdf </w:t>
      </w:r>
    </w:p>
  </w:footnote>
  <w:footnote w:id="14">
    <w:p w14:paraId="5FB79F9E" w14:textId="641D1476" w:rsidR="005A2FB0" w:rsidRPr="0008485C" w:rsidRDefault="005A2FB0">
      <w:pPr>
        <w:pStyle w:val="FootnoteText"/>
        <w:rPr>
          <w:rFonts w:ascii="Times New Roman" w:hAnsi="Times New Roman" w:cs="Times New Roman"/>
        </w:rPr>
      </w:pPr>
      <w:r w:rsidRPr="0008485C">
        <w:rPr>
          <w:rStyle w:val="FootnoteReference"/>
          <w:rFonts w:ascii="Times New Roman" w:hAnsi="Times New Roman" w:cs="Times New Roman"/>
        </w:rPr>
        <w:footnoteRef/>
      </w:r>
      <w:r w:rsidRPr="0008485C">
        <w:rPr>
          <w:rFonts w:ascii="Times New Roman" w:hAnsi="Times New Roman" w:cs="Times New Roman"/>
        </w:rPr>
        <w:t xml:space="preserve">  Báo giá vận chuyển của doanh nghiệp ISO Logistics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47CF"/>
    <w:multiLevelType w:val="hybridMultilevel"/>
    <w:tmpl w:val="231E8E80"/>
    <w:lvl w:ilvl="0" w:tplc="C4CC83C2">
      <w:start w:val="1"/>
      <w:numFmt w:val="upp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A1C13"/>
    <w:multiLevelType w:val="hybridMultilevel"/>
    <w:tmpl w:val="D9CE3DCA"/>
    <w:lvl w:ilvl="0" w:tplc="9BC68286">
      <w:start w:val="5"/>
      <w:numFmt w:val="bullet"/>
      <w:suff w:val="space"/>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0819AF"/>
    <w:multiLevelType w:val="multilevel"/>
    <w:tmpl w:val="E0D4E19E"/>
    <w:lvl w:ilvl="0">
      <w:start w:val="1"/>
      <w:numFmt w:val="upperRoman"/>
      <w:lvlText w:val="%1."/>
      <w:lvlJc w:val="left"/>
      <w:pPr>
        <w:ind w:left="1080" w:hanging="720"/>
      </w:pPr>
      <w:rPr>
        <w:rFonts w:hint="default"/>
        <w:sz w:val="3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2B02AF"/>
    <w:multiLevelType w:val="multilevel"/>
    <w:tmpl w:val="3078F778"/>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1A710C2E"/>
    <w:multiLevelType w:val="hybridMultilevel"/>
    <w:tmpl w:val="F300E2DE"/>
    <w:lvl w:ilvl="0" w:tplc="03427B4E">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5F519F"/>
    <w:multiLevelType w:val="hybridMultilevel"/>
    <w:tmpl w:val="A06CE976"/>
    <w:lvl w:ilvl="0" w:tplc="E8D4BF9E">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F1B69B8"/>
    <w:multiLevelType w:val="hybridMultilevel"/>
    <w:tmpl w:val="BB6CA91A"/>
    <w:lvl w:ilvl="0" w:tplc="78E2E500">
      <w:start w:val="5"/>
      <w:numFmt w:val="bullet"/>
      <w:suff w:val="space"/>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0A374B"/>
    <w:multiLevelType w:val="hybridMultilevel"/>
    <w:tmpl w:val="A6E6625C"/>
    <w:lvl w:ilvl="0" w:tplc="DA6E5588">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8" w15:restartNumberingAfterBreak="0">
    <w:nsid w:val="3D080A65"/>
    <w:multiLevelType w:val="hybridMultilevel"/>
    <w:tmpl w:val="DC88E74C"/>
    <w:lvl w:ilvl="0" w:tplc="C5060756">
      <w:start w:val="1"/>
      <w:numFmt w:val="upperLetter"/>
      <w:suff w:val="space"/>
      <w:lvlText w:val="%1."/>
      <w:lvlJc w:val="left"/>
      <w:pPr>
        <w:ind w:left="5464" w:hanging="360"/>
      </w:pPr>
      <w:rPr>
        <w:rFonts w:hint="default"/>
        <w:sz w:val="28"/>
      </w:rPr>
    </w:lvl>
    <w:lvl w:ilvl="1" w:tplc="04090019" w:tentative="1">
      <w:start w:val="1"/>
      <w:numFmt w:val="lowerLetter"/>
      <w:lvlText w:val="%2."/>
      <w:lvlJc w:val="left"/>
      <w:pPr>
        <w:ind w:left="6184" w:hanging="360"/>
      </w:pPr>
    </w:lvl>
    <w:lvl w:ilvl="2" w:tplc="0409001B" w:tentative="1">
      <w:start w:val="1"/>
      <w:numFmt w:val="lowerRoman"/>
      <w:lvlText w:val="%3."/>
      <w:lvlJc w:val="right"/>
      <w:pPr>
        <w:ind w:left="6904" w:hanging="180"/>
      </w:pPr>
    </w:lvl>
    <w:lvl w:ilvl="3" w:tplc="0409000F" w:tentative="1">
      <w:start w:val="1"/>
      <w:numFmt w:val="decimal"/>
      <w:lvlText w:val="%4."/>
      <w:lvlJc w:val="left"/>
      <w:pPr>
        <w:ind w:left="7624" w:hanging="360"/>
      </w:pPr>
    </w:lvl>
    <w:lvl w:ilvl="4" w:tplc="04090019" w:tentative="1">
      <w:start w:val="1"/>
      <w:numFmt w:val="lowerLetter"/>
      <w:lvlText w:val="%5."/>
      <w:lvlJc w:val="left"/>
      <w:pPr>
        <w:ind w:left="8344" w:hanging="360"/>
      </w:pPr>
    </w:lvl>
    <w:lvl w:ilvl="5" w:tplc="0409001B" w:tentative="1">
      <w:start w:val="1"/>
      <w:numFmt w:val="lowerRoman"/>
      <w:lvlText w:val="%6."/>
      <w:lvlJc w:val="right"/>
      <w:pPr>
        <w:ind w:left="9064" w:hanging="180"/>
      </w:pPr>
    </w:lvl>
    <w:lvl w:ilvl="6" w:tplc="0409000F" w:tentative="1">
      <w:start w:val="1"/>
      <w:numFmt w:val="decimal"/>
      <w:lvlText w:val="%7."/>
      <w:lvlJc w:val="left"/>
      <w:pPr>
        <w:ind w:left="9784" w:hanging="360"/>
      </w:pPr>
    </w:lvl>
    <w:lvl w:ilvl="7" w:tplc="04090019" w:tentative="1">
      <w:start w:val="1"/>
      <w:numFmt w:val="lowerLetter"/>
      <w:lvlText w:val="%8."/>
      <w:lvlJc w:val="left"/>
      <w:pPr>
        <w:ind w:left="10504" w:hanging="360"/>
      </w:pPr>
    </w:lvl>
    <w:lvl w:ilvl="8" w:tplc="0409001B" w:tentative="1">
      <w:start w:val="1"/>
      <w:numFmt w:val="lowerRoman"/>
      <w:lvlText w:val="%9."/>
      <w:lvlJc w:val="right"/>
      <w:pPr>
        <w:ind w:left="11224" w:hanging="180"/>
      </w:pPr>
    </w:lvl>
  </w:abstractNum>
  <w:abstractNum w:abstractNumId="9" w15:restartNumberingAfterBreak="0">
    <w:nsid w:val="51D117F0"/>
    <w:multiLevelType w:val="hybridMultilevel"/>
    <w:tmpl w:val="4710820C"/>
    <w:lvl w:ilvl="0" w:tplc="5096F1D0">
      <w:start w:val="1"/>
      <w:numFmt w:val="bullet"/>
      <w:lvlText w:val="-"/>
      <w:lvlJc w:val="left"/>
      <w:pPr>
        <w:ind w:left="705" w:hanging="360"/>
      </w:pPr>
      <w:rPr>
        <w:rFonts w:ascii="Times New Roman" w:eastAsiaTheme="minorHAnsi"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58FE4558"/>
    <w:multiLevelType w:val="hybridMultilevel"/>
    <w:tmpl w:val="CEB48FBC"/>
    <w:lvl w:ilvl="0" w:tplc="6E7623EE">
      <w:start w:val="1"/>
      <w:numFmt w:val="decimal"/>
      <w:lvlText w:val="%1."/>
      <w:lvlJc w:val="left"/>
      <w:pPr>
        <w:ind w:left="-66" w:hanging="360"/>
      </w:pPr>
      <w:rPr>
        <w:rFonts w:hint="default"/>
      </w:rPr>
    </w:lvl>
    <w:lvl w:ilvl="1" w:tplc="04090019" w:tentative="1">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11" w15:restartNumberingAfterBreak="0">
    <w:nsid w:val="596B2284"/>
    <w:multiLevelType w:val="multilevel"/>
    <w:tmpl w:val="9DD8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424B5C"/>
    <w:multiLevelType w:val="multilevel"/>
    <w:tmpl w:val="35741606"/>
    <w:lvl w:ilvl="0">
      <w:start w:val="1"/>
      <w:numFmt w:val="decimal"/>
      <w:lvlText w:val="%1."/>
      <w:lvlJc w:val="left"/>
      <w:pPr>
        <w:ind w:left="450" w:hanging="450"/>
      </w:pPr>
      <w:rPr>
        <w:rFonts w:hint="default"/>
      </w:rPr>
    </w:lvl>
    <w:lvl w:ilvl="1">
      <w:start w:val="1"/>
      <w:numFmt w:val="decimal"/>
      <w:suff w:val="space"/>
      <w:lvlText w:val="%1.%2."/>
      <w:lvlJc w:val="left"/>
      <w:pPr>
        <w:ind w:left="1800" w:hanging="720"/>
      </w:pPr>
      <w:rPr>
        <w:rFonts w:hint="default"/>
      </w:rPr>
    </w:lvl>
    <w:lvl w:ilvl="2">
      <w:start w:val="1"/>
      <w:numFmt w:val="decimal"/>
      <w:suff w:val="space"/>
      <w:lvlText w:val="%1.%2.%3."/>
      <w:lvlJc w:val="left"/>
      <w:pPr>
        <w:ind w:left="4832" w:hanging="720"/>
      </w:pPr>
      <w:rPr>
        <w:rFonts w:hint="default"/>
      </w:rPr>
    </w:lvl>
    <w:lvl w:ilvl="3">
      <w:start w:val="1"/>
      <w:numFmt w:val="decimal"/>
      <w:suff w:val="space"/>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6F17063D"/>
    <w:multiLevelType w:val="hybridMultilevel"/>
    <w:tmpl w:val="3326BEF4"/>
    <w:lvl w:ilvl="0" w:tplc="087027C2">
      <w:start w:val="1"/>
      <w:numFmt w:val="decimal"/>
      <w:suff w:val="space"/>
      <w:lvlText w:val="%1."/>
      <w:lvlJc w:val="left"/>
      <w:pPr>
        <w:ind w:left="291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4A05C1"/>
    <w:multiLevelType w:val="hybridMultilevel"/>
    <w:tmpl w:val="BB4E1CD4"/>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75382F77"/>
    <w:multiLevelType w:val="hybridMultilevel"/>
    <w:tmpl w:val="C3AE8E0A"/>
    <w:lvl w:ilvl="0" w:tplc="D6E48416">
      <w:start w:val="1"/>
      <w:numFmt w:val="decimal"/>
      <w:suff w:val="space"/>
      <w:lvlText w:val="%1."/>
      <w:lvlJc w:val="left"/>
      <w:pPr>
        <w:ind w:left="2912"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C11687D"/>
    <w:multiLevelType w:val="hybridMultilevel"/>
    <w:tmpl w:val="D2688FF4"/>
    <w:lvl w:ilvl="0" w:tplc="53E04322">
      <w:start w:val="1"/>
      <w:numFmt w:val="bullet"/>
      <w:lvlText w:val=""/>
      <w:lvlJc w:val="left"/>
      <w:pPr>
        <w:ind w:left="1065" w:hanging="360"/>
      </w:pPr>
      <w:rPr>
        <w:rFonts w:ascii="Wingdings" w:eastAsiaTheme="minorHAnsi" w:hAnsi="Wingdings"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7" w15:restartNumberingAfterBreak="0">
    <w:nsid w:val="7C6B6B26"/>
    <w:multiLevelType w:val="hybridMultilevel"/>
    <w:tmpl w:val="A06CE976"/>
    <w:lvl w:ilvl="0" w:tplc="E8D4BF9E">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CA51CA8"/>
    <w:multiLevelType w:val="hybridMultilevel"/>
    <w:tmpl w:val="ACA0F69E"/>
    <w:lvl w:ilvl="0" w:tplc="F9A84790">
      <w:start w:val="1"/>
      <w:numFmt w:val="decimal"/>
      <w:lvlText w:val="%1."/>
      <w:lvlJc w:val="left"/>
      <w:pPr>
        <w:ind w:left="-76" w:hanging="360"/>
      </w:pPr>
      <w:rPr>
        <w:rFonts w:hint="default"/>
      </w:rPr>
    </w:lvl>
    <w:lvl w:ilvl="1" w:tplc="04090019" w:tentative="1">
      <w:start w:val="1"/>
      <w:numFmt w:val="lowerLetter"/>
      <w:lvlText w:val="%2."/>
      <w:lvlJc w:val="left"/>
      <w:pPr>
        <w:ind w:left="644" w:hanging="360"/>
      </w:p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num w:numId="1">
    <w:abstractNumId w:val="2"/>
  </w:num>
  <w:num w:numId="2">
    <w:abstractNumId w:val="18"/>
  </w:num>
  <w:num w:numId="3">
    <w:abstractNumId w:val="7"/>
  </w:num>
  <w:num w:numId="4">
    <w:abstractNumId w:val="10"/>
  </w:num>
  <w:num w:numId="5">
    <w:abstractNumId w:val="0"/>
  </w:num>
  <w:num w:numId="6">
    <w:abstractNumId w:val="13"/>
  </w:num>
  <w:num w:numId="7">
    <w:abstractNumId w:val="9"/>
  </w:num>
  <w:num w:numId="8">
    <w:abstractNumId w:val="16"/>
  </w:num>
  <w:num w:numId="9">
    <w:abstractNumId w:val="4"/>
  </w:num>
  <w:num w:numId="10">
    <w:abstractNumId w:val="1"/>
  </w:num>
  <w:num w:numId="11">
    <w:abstractNumId w:val="6"/>
  </w:num>
  <w:num w:numId="12">
    <w:abstractNumId w:val="3"/>
  </w:num>
  <w:num w:numId="13">
    <w:abstractNumId w:val="12"/>
  </w:num>
  <w:num w:numId="14">
    <w:abstractNumId w:val="8"/>
  </w:num>
  <w:num w:numId="15">
    <w:abstractNumId w:val="11"/>
  </w:num>
  <w:num w:numId="16">
    <w:abstractNumId w:val="12"/>
    <w:lvlOverride w:ilvl="0">
      <w:lvl w:ilvl="0">
        <w:start w:val="1"/>
        <w:numFmt w:val="decimal"/>
        <w:lvlText w:val="%1."/>
        <w:lvlJc w:val="left"/>
        <w:pPr>
          <w:ind w:left="450" w:hanging="450"/>
        </w:pPr>
        <w:rPr>
          <w:rFonts w:hint="default"/>
        </w:rPr>
      </w:lvl>
    </w:lvlOverride>
    <w:lvlOverride w:ilvl="1">
      <w:lvl w:ilvl="1">
        <w:start w:val="1"/>
        <w:numFmt w:val="decimal"/>
        <w:suff w:val="space"/>
        <w:lvlText w:val="%1.%2."/>
        <w:lvlJc w:val="left"/>
        <w:pPr>
          <w:ind w:left="1800" w:hanging="720"/>
        </w:pPr>
        <w:rPr>
          <w:rFonts w:hint="default"/>
        </w:rPr>
      </w:lvl>
    </w:lvlOverride>
    <w:lvlOverride w:ilvl="2">
      <w:lvl w:ilvl="2">
        <w:start w:val="1"/>
        <w:numFmt w:val="decimal"/>
        <w:suff w:val="space"/>
        <w:lvlText w:val="%1.%2.%3."/>
        <w:lvlJc w:val="left"/>
        <w:pPr>
          <w:ind w:left="4832" w:hanging="720"/>
        </w:pPr>
        <w:rPr>
          <w:rFonts w:hint="default"/>
        </w:rPr>
      </w:lvl>
    </w:lvlOverride>
    <w:lvlOverride w:ilvl="3">
      <w:lvl w:ilvl="3">
        <w:start w:val="1"/>
        <w:numFmt w:val="decimal"/>
        <w:suff w:val="space"/>
        <w:lvlText w:val="%1.%2.%3.%4."/>
        <w:lvlJc w:val="left"/>
        <w:pPr>
          <w:ind w:left="4320" w:hanging="108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840" w:hanging="1440"/>
        </w:pPr>
        <w:rPr>
          <w:rFonts w:hint="default"/>
        </w:rPr>
      </w:lvl>
    </w:lvlOverride>
    <w:lvlOverride w:ilvl="6">
      <w:lvl w:ilvl="6">
        <w:start w:val="1"/>
        <w:numFmt w:val="decimal"/>
        <w:lvlText w:val="%1.%2.%3.%4.%5.%6.%7."/>
        <w:lvlJc w:val="left"/>
        <w:pPr>
          <w:ind w:left="8280" w:hanging="1800"/>
        </w:pPr>
        <w:rPr>
          <w:rFonts w:hint="default"/>
        </w:rPr>
      </w:lvl>
    </w:lvlOverride>
    <w:lvlOverride w:ilvl="7">
      <w:lvl w:ilvl="7">
        <w:start w:val="1"/>
        <w:numFmt w:val="decimal"/>
        <w:lvlText w:val="%1.%2.%3.%4.%5.%6.%7.%8."/>
        <w:lvlJc w:val="left"/>
        <w:pPr>
          <w:ind w:left="9360" w:hanging="1800"/>
        </w:pPr>
        <w:rPr>
          <w:rFonts w:hint="default"/>
        </w:rPr>
      </w:lvl>
    </w:lvlOverride>
    <w:lvlOverride w:ilvl="8">
      <w:lvl w:ilvl="8">
        <w:start w:val="1"/>
        <w:numFmt w:val="decimal"/>
        <w:lvlText w:val="%1.%2.%3.%4.%5.%6.%7.%8.%9."/>
        <w:lvlJc w:val="left"/>
        <w:pPr>
          <w:ind w:left="10800" w:hanging="2160"/>
        </w:pPr>
        <w:rPr>
          <w:rFonts w:hint="default"/>
        </w:rPr>
      </w:lvl>
    </w:lvlOverride>
  </w:num>
  <w:num w:numId="17">
    <w:abstractNumId w:val="14"/>
  </w:num>
  <w:num w:numId="18">
    <w:abstractNumId w:val="15"/>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803"/>
    <w:rsid w:val="000055F4"/>
    <w:rsid w:val="0000592D"/>
    <w:rsid w:val="00006923"/>
    <w:rsid w:val="000115FC"/>
    <w:rsid w:val="00015852"/>
    <w:rsid w:val="00025E95"/>
    <w:rsid w:val="000302D5"/>
    <w:rsid w:val="0003069E"/>
    <w:rsid w:val="0003799D"/>
    <w:rsid w:val="000403E2"/>
    <w:rsid w:val="00040D27"/>
    <w:rsid w:val="00044626"/>
    <w:rsid w:val="00046306"/>
    <w:rsid w:val="00050720"/>
    <w:rsid w:val="000529C5"/>
    <w:rsid w:val="00055694"/>
    <w:rsid w:val="00055DCE"/>
    <w:rsid w:val="00057358"/>
    <w:rsid w:val="00057630"/>
    <w:rsid w:val="000673E2"/>
    <w:rsid w:val="00070931"/>
    <w:rsid w:val="00070E8B"/>
    <w:rsid w:val="000713DD"/>
    <w:rsid w:val="0007567E"/>
    <w:rsid w:val="00076435"/>
    <w:rsid w:val="0007700A"/>
    <w:rsid w:val="00081E37"/>
    <w:rsid w:val="00082DBF"/>
    <w:rsid w:val="0008485C"/>
    <w:rsid w:val="000855DA"/>
    <w:rsid w:val="0009150D"/>
    <w:rsid w:val="0009194C"/>
    <w:rsid w:val="00093A9A"/>
    <w:rsid w:val="00094428"/>
    <w:rsid w:val="00096D22"/>
    <w:rsid w:val="000A0C89"/>
    <w:rsid w:val="000A34A6"/>
    <w:rsid w:val="000A3A5A"/>
    <w:rsid w:val="000A3C78"/>
    <w:rsid w:val="000A5997"/>
    <w:rsid w:val="000A70E2"/>
    <w:rsid w:val="000A783D"/>
    <w:rsid w:val="000B03BB"/>
    <w:rsid w:val="000B16B3"/>
    <w:rsid w:val="000C0353"/>
    <w:rsid w:val="000C0B5E"/>
    <w:rsid w:val="000C23F5"/>
    <w:rsid w:val="000C2698"/>
    <w:rsid w:val="000C29BD"/>
    <w:rsid w:val="000C3B2C"/>
    <w:rsid w:val="000C3E67"/>
    <w:rsid w:val="000C46DA"/>
    <w:rsid w:val="000D12BB"/>
    <w:rsid w:val="000D2D3E"/>
    <w:rsid w:val="000D3559"/>
    <w:rsid w:val="000D44C2"/>
    <w:rsid w:val="000D74B3"/>
    <w:rsid w:val="000E310D"/>
    <w:rsid w:val="000E4C56"/>
    <w:rsid w:val="000F0A75"/>
    <w:rsid w:val="000F1B4F"/>
    <w:rsid w:val="000F244F"/>
    <w:rsid w:val="000F436E"/>
    <w:rsid w:val="000F4912"/>
    <w:rsid w:val="000F564C"/>
    <w:rsid w:val="000F6AB4"/>
    <w:rsid w:val="00103979"/>
    <w:rsid w:val="00103B41"/>
    <w:rsid w:val="00111A6A"/>
    <w:rsid w:val="00120333"/>
    <w:rsid w:val="00121416"/>
    <w:rsid w:val="00123B7A"/>
    <w:rsid w:val="00137C6F"/>
    <w:rsid w:val="00137EA7"/>
    <w:rsid w:val="0014033D"/>
    <w:rsid w:val="00141F5B"/>
    <w:rsid w:val="00144083"/>
    <w:rsid w:val="0014435F"/>
    <w:rsid w:val="00145023"/>
    <w:rsid w:val="00147602"/>
    <w:rsid w:val="00150AEB"/>
    <w:rsid w:val="00151A2F"/>
    <w:rsid w:val="001525C2"/>
    <w:rsid w:val="00152B14"/>
    <w:rsid w:val="001574D6"/>
    <w:rsid w:val="00160C31"/>
    <w:rsid w:val="00162285"/>
    <w:rsid w:val="001649B4"/>
    <w:rsid w:val="00170655"/>
    <w:rsid w:val="00171646"/>
    <w:rsid w:val="00176E20"/>
    <w:rsid w:val="00177158"/>
    <w:rsid w:val="00182C1E"/>
    <w:rsid w:val="00191751"/>
    <w:rsid w:val="001925DA"/>
    <w:rsid w:val="0019433E"/>
    <w:rsid w:val="00194D4D"/>
    <w:rsid w:val="00195419"/>
    <w:rsid w:val="00195BC9"/>
    <w:rsid w:val="001A192C"/>
    <w:rsid w:val="001A1BAF"/>
    <w:rsid w:val="001A6E2B"/>
    <w:rsid w:val="001B0A3F"/>
    <w:rsid w:val="001B2C3C"/>
    <w:rsid w:val="001B3437"/>
    <w:rsid w:val="001B397B"/>
    <w:rsid w:val="001B58BD"/>
    <w:rsid w:val="001C128F"/>
    <w:rsid w:val="001C4D6D"/>
    <w:rsid w:val="001C59FA"/>
    <w:rsid w:val="001D46A8"/>
    <w:rsid w:val="001E12D3"/>
    <w:rsid w:val="001E14E6"/>
    <w:rsid w:val="001E3032"/>
    <w:rsid w:val="001E4576"/>
    <w:rsid w:val="001E55C6"/>
    <w:rsid w:val="001E55E0"/>
    <w:rsid w:val="001E56FA"/>
    <w:rsid w:val="001E57DC"/>
    <w:rsid w:val="001E715C"/>
    <w:rsid w:val="001E7732"/>
    <w:rsid w:val="001E7D91"/>
    <w:rsid w:val="001F1E55"/>
    <w:rsid w:val="001F2301"/>
    <w:rsid w:val="001F606C"/>
    <w:rsid w:val="001F63EF"/>
    <w:rsid w:val="002011B3"/>
    <w:rsid w:val="00201D2D"/>
    <w:rsid w:val="00203A48"/>
    <w:rsid w:val="002127C4"/>
    <w:rsid w:val="002134F5"/>
    <w:rsid w:val="0021499B"/>
    <w:rsid w:val="002151A4"/>
    <w:rsid w:val="00215AD6"/>
    <w:rsid w:val="00217078"/>
    <w:rsid w:val="00224057"/>
    <w:rsid w:val="00227EEE"/>
    <w:rsid w:val="00233BED"/>
    <w:rsid w:val="00233CAD"/>
    <w:rsid w:val="00235549"/>
    <w:rsid w:val="00240245"/>
    <w:rsid w:val="00240C17"/>
    <w:rsid w:val="00251EF1"/>
    <w:rsid w:val="00252F20"/>
    <w:rsid w:val="00253A24"/>
    <w:rsid w:val="00256213"/>
    <w:rsid w:val="00256791"/>
    <w:rsid w:val="00262F16"/>
    <w:rsid w:val="00262F54"/>
    <w:rsid w:val="00264687"/>
    <w:rsid w:val="0027273F"/>
    <w:rsid w:val="00272C50"/>
    <w:rsid w:val="00272CFE"/>
    <w:rsid w:val="00277076"/>
    <w:rsid w:val="00281270"/>
    <w:rsid w:val="002876E4"/>
    <w:rsid w:val="00291751"/>
    <w:rsid w:val="00291D1C"/>
    <w:rsid w:val="00292031"/>
    <w:rsid w:val="00293408"/>
    <w:rsid w:val="00295D85"/>
    <w:rsid w:val="002976C8"/>
    <w:rsid w:val="002A0EAE"/>
    <w:rsid w:val="002A2721"/>
    <w:rsid w:val="002A591D"/>
    <w:rsid w:val="002B08CC"/>
    <w:rsid w:val="002B1145"/>
    <w:rsid w:val="002B1F02"/>
    <w:rsid w:val="002B2631"/>
    <w:rsid w:val="002C112C"/>
    <w:rsid w:val="002C2465"/>
    <w:rsid w:val="002C337F"/>
    <w:rsid w:val="002C4506"/>
    <w:rsid w:val="002C50BA"/>
    <w:rsid w:val="002C72AC"/>
    <w:rsid w:val="002D3142"/>
    <w:rsid w:val="002D43D2"/>
    <w:rsid w:val="002D54AB"/>
    <w:rsid w:val="002D60FE"/>
    <w:rsid w:val="002D64BF"/>
    <w:rsid w:val="002E1EEC"/>
    <w:rsid w:val="002E440C"/>
    <w:rsid w:val="002E69DE"/>
    <w:rsid w:val="002E7C8A"/>
    <w:rsid w:val="002F4045"/>
    <w:rsid w:val="002F6D2C"/>
    <w:rsid w:val="0030286C"/>
    <w:rsid w:val="00304098"/>
    <w:rsid w:val="0032063A"/>
    <w:rsid w:val="00320A9F"/>
    <w:rsid w:val="00322309"/>
    <w:rsid w:val="00323576"/>
    <w:rsid w:val="00332D4E"/>
    <w:rsid w:val="00333A2F"/>
    <w:rsid w:val="00333AD3"/>
    <w:rsid w:val="0033492D"/>
    <w:rsid w:val="00335240"/>
    <w:rsid w:val="00340291"/>
    <w:rsid w:val="00341013"/>
    <w:rsid w:val="003437FC"/>
    <w:rsid w:val="00345891"/>
    <w:rsid w:val="0034610D"/>
    <w:rsid w:val="00351675"/>
    <w:rsid w:val="00353104"/>
    <w:rsid w:val="00355909"/>
    <w:rsid w:val="00363DD7"/>
    <w:rsid w:val="00366318"/>
    <w:rsid w:val="003668A9"/>
    <w:rsid w:val="00371C74"/>
    <w:rsid w:val="00373D9A"/>
    <w:rsid w:val="00375102"/>
    <w:rsid w:val="00376EFC"/>
    <w:rsid w:val="0037733A"/>
    <w:rsid w:val="00382371"/>
    <w:rsid w:val="0038556E"/>
    <w:rsid w:val="00385AD2"/>
    <w:rsid w:val="00385EF0"/>
    <w:rsid w:val="0038629E"/>
    <w:rsid w:val="003901F9"/>
    <w:rsid w:val="003916A6"/>
    <w:rsid w:val="003930EA"/>
    <w:rsid w:val="003949F6"/>
    <w:rsid w:val="0039783E"/>
    <w:rsid w:val="003A40DB"/>
    <w:rsid w:val="003A4DA1"/>
    <w:rsid w:val="003A768D"/>
    <w:rsid w:val="003B353A"/>
    <w:rsid w:val="003C110D"/>
    <w:rsid w:val="003C12CE"/>
    <w:rsid w:val="003C290C"/>
    <w:rsid w:val="003D1005"/>
    <w:rsid w:val="003D1CE7"/>
    <w:rsid w:val="003E1A94"/>
    <w:rsid w:val="003E3D9A"/>
    <w:rsid w:val="003E7719"/>
    <w:rsid w:val="003F0A14"/>
    <w:rsid w:val="003F109B"/>
    <w:rsid w:val="003F35AB"/>
    <w:rsid w:val="003F3D2A"/>
    <w:rsid w:val="003F634D"/>
    <w:rsid w:val="00400737"/>
    <w:rsid w:val="004011C6"/>
    <w:rsid w:val="004041D7"/>
    <w:rsid w:val="004052E2"/>
    <w:rsid w:val="004065FD"/>
    <w:rsid w:val="004103DD"/>
    <w:rsid w:val="00411AF9"/>
    <w:rsid w:val="004139DD"/>
    <w:rsid w:val="00415D25"/>
    <w:rsid w:val="00416880"/>
    <w:rsid w:val="00416F00"/>
    <w:rsid w:val="00421225"/>
    <w:rsid w:val="004268B6"/>
    <w:rsid w:val="0043214B"/>
    <w:rsid w:val="004334A9"/>
    <w:rsid w:val="00437465"/>
    <w:rsid w:val="00437A53"/>
    <w:rsid w:val="004417D7"/>
    <w:rsid w:val="004442B6"/>
    <w:rsid w:val="004507AF"/>
    <w:rsid w:val="00450F10"/>
    <w:rsid w:val="00453E98"/>
    <w:rsid w:val="004542F0"/>
    <w:rsid w:val="00456D62"/>
    <w:rsid w:val="0046216C"/>
    <w:rsid w:val="00464E2B"/>
    <w:rsid w:val="00465260"/>
    <w:rsid w:val="004663DC"/>
    <w:rsid w:val="0046703F"/>
    <w:rsid w:val="0047222C"/>
    <w:rsid w:val="0047265F"/>
    <w:rsid w:val="00474753"/>
    <w:rsid w:val="00480361"/>
    <w:rsid w:val="004825EC"/>
    <w:rsid w:val="004843C4"/>
    <w:rsid w:val="00484AA5"/>
    <w:rsid w:val="00486C6D"/>
    <w:rsid w:val="00492D9A"/>
    <w:rsid w:val="0049515E"/>
    <w:rsid w:val="00495407"/>
    <w:rsid w:val="00496590"/>
    <w:rsid w:val="004A0FC6"/>
    <w:rsid w:val="004A108D"/>
    <w:rsid w:val="004A139E"/>
    <w:rsid w:val="004A2660"/>
    <w:rsid w:val="004A3332"/>
    <w:rsid w:val="004A39AD"/>
    <w:rsid w:val="004A5805"/>
    <w:rsid w:val="004A73FE"/>
    <w:rsid w:val="004A7732"/>
    <w:rsid w:val="004B0452"/>
    <w:rsid w:val="004B04C6"/>
    <w:rsid w:val="004B1C91"/>
    <w:rsid w:val="004B32BC"/>
    <w:rsid w:val="004B480C"/>
    <w:rsid w:val="004B53DB"/>
    <w:rsid w:val="004B53EF"/>
    <w:rsid w:val="004B6776"/>
    <w:rsid w:val="004C152F"/>
    <w:rsid w:val="004C15CA"/>
    <w:rsid w:val="004C1A85"/>
    <w:rsid w:val="004C1E1B"/>
    <w:rsid w:val="004C21FD"/>
    <w:rsid w:val="004C636D"/>
    <w:rsid w:val="004C6EA8"/>
    <w:rsid w:val="004D001B"/>
    <w:rsid w:val="004D09F9"/>
    <w:rsid w:val="004D4655"/>
    <w:rsid w:val="004E3067"/>
    <w:rsid w:val="004E42CF"/>
    <w:rsid w:val="004F3D74"/>
    <w:rsid w:val="004F4B63"/>
    <w:rsid w:val="004F5223"/>
    <w:rsid w:val="005034D2"/>
    <w:rsid w:val="005062B9"/>
    <w:rsid w:val="005071C8"/>
    <w:rsid w:val="00507B40"/>
    <w:rsid w:val="00515D22"/>
    <w:rsid w:val="00520DB8"/>
    <w:rsid w:val="00521738"/>
    <w:rsid w:val="005228A0"/>
    <w:rsid w:val="005263D3"/>
    <w:rsid w:val="00530F7D"/>
    <w:rsid w:val="0053181D"/>
    <w:rsid w:val="00534CC6"/>
    <w:rsid w:val="00545C25"/>
    <w:rsid w:val="00547A76"/>
    <w:rsid w:val="00547EA2"/>
    <w:rsid w:val="00550329"/>
    <w:rsid w:val="00551997"/>
    <w:rsid w:val="00551C4A"/>
    <w:rsid w:val="00554DB5"/>
    <w:rsid w:val="00555DC8"/>
    <w:rsid w:val="005574A3"/>
    <w:rsid w:val="00560884"/>
    <w:rsid w:val="0056521E"/>
    <w:rsid w:val="00575371"/>
    <w:rsid w:val="0057765C"/>
    <w:rsid w:val="00582DD1"/>
    <w:rsid w:val="005834E9"/>
    <w:rsid w:val="005836A8"/>
    <w:rsid w:val="00583D14"/>
    <w:rsid w:val="00596ED5"/>
    <w:rsid w:val="005978CB"/>
    <w:rsid w:val="005A1D91"/>
    <w:rsid w:val="005A2FB0"/>
    <w:rsid w:val="005A3CD8"/>
    <w:rsid w:val="005A535D"/>
    <w:rsid w:val="005A621E"/>
    <w:rsid w:val="005A76BF"/>
    <w:rsid w:val="005A7D4D"/>
    <w:rsid w:val="005B2DFB"/>
    <w:rsid w:val="005B368F"/>
    <w:rsid w:val="005B5F82"/>
    <w:rsid w:val="005C1BB1"/>
    <w:rsid w:val="005C59A4"/>
    <w:rsid w:val="005D29A6"/>
    <w:rsid w:val="005D3D6E"/>
    <w:rsid w:val="005D4DBC"/>
    <w:rsid w:val="005D623B"/>
    <w:rsid w:val="005D7565"/>
    <w:rsid w:val="005D7CDF"/>
    <w:rsid w:val="005D7D4C"/>
    <w:rsid w:val="005E0DC0"/>
    <w:rsid w:val="005E11F0"/>
    <w:rsid w:val="005E2A83"/>
    <w:rsid w:val="005F3AC8"/>
    <w:rsid w:val="005F56EC"/>
    <w:rsid w:val="005F5BD3"/>
    <w:rsid w:val="005F77C2"/>
    <w:rsid w:val="005F7A80"/>
    <w:rsid w:val="005F7F6E"/>
    <w:rsid w:val="00601524"/>
    <w:rsid w:val="00604AE5"/>
    <w:rsid w:val="00605FCE"/>
    <w:rsid w:val="00606799"/>
    <w:rsid w:val="00611566"/>
    <w:rsid w:val="00612A48"/>
    <w:rsid w:val="00613360"/>
    <w:rsid w:val="006242B8"/>
    <w:rsid w:val="006247AB"/>
    <w:rsid w:val="00626150"/>
    <w:rsid w:val="00626492"/>
    <w:rsid w:val="0063669B"/>
    <w:rsid w:val="006412AD"/>
    <w:rsid w:val="006431BC"/>
    <w:rsid w:val="00646878"/>
    <w:rsid w:val="00647536"/>
    <w:rsid w:val="00650EE0"/>
    <w:rsid w:val="006557EA"/>
    <w:rsid w:val="00661B0B"/>
    <w:rsid w:val="0066312F"/>
    <w:rsid w:val="00670417"/>
    <w:rsid w:val="00675527"/>
    <w:rsid w:val="00676608"/>
    <w:rsid w:val="006838FF"/>
    <w:rsid w:val="00687135"/>
    <w:rsid w:val="00687711"/>
    <w:rsid w:val="00696A12"/>
    <w:rsid w:val="006B36FB"/>
    <w:rsid w:val="006C0DCF"/>
    <w:rsid w:val="006C339B"/>
    <w:rsid w:val="006C43C3"/>
    <w:rsid w:val="006D0065"/>
    <w:rsid w:val="006D069A"/>
    <w:rsid w:val="006D0900"/>
    <w:rsid w:val="006D49E3"/>
    <w:rsid w:val="006D4EDD"/>
    <w:rsid w:val="006D63DF"/>
    <w:rsid w:val="006E11BB"/>
    <w:rsid w:val="006E129F"/>
    <w:rsid w:val="006E2DBC"/>
    <w:rsid w:val="006E59CC"/>
    <w:rsid w:val="006E709D"/>
    <w:rsid w:val="006E7110"/>
    <w:rsid w:val="006F112B"/>
    <w:rsid w:val="006F4CAC"/>
    <w:rsid w:val="006F590A"/>
    <w:rsid w:val="006F68B6"/>
    <w:rsid w:val="006F72C8"/>
    <w:rsid w:val="006F73AA"/>
    <w:rsid w:val="0070096C"/>
    <w:rsid w:val="00701C17"/>
    <w:rsid w:val="00701ED0"/>
    <w:rsid w:val="00702CA7"/>
    <w:rsid w:val="00703F4D"/>
    <w:rsid w:val="00707ED4"/>
    <w:rsid w:val="00711A7D"/>
    <w:rsid w:val="00711CA8"/>
    <w:rsid w:val="00712E58"/>
    <w:rsid w:val="007138DE"/>
    <w:rsid w:val="007140D6"/>
    <w:rsid w:val="00722042"/>
    <w:rsid w:val="0072366B"/>
    <w:rsid w:val="007247C7"/>
    <w:rsid w:val="00724DDB"/>
    <w:rsid w:val="00724E50"/>
    <w:rsid w:val="00726A48"/>
    <w:rsid w:val="007273E4"/>
    <w:rsid w:val="00730C10"/>
    <w:rsid w:val="00730FCE"/>
    <w:rsid w:val="0073261C"/>
    <w:rsid w:val="007327E7"/>
    <w:rsid w:val="00735119"/>
    <w:rsid w:val="007417B5"/>
    <w:rsid w:val="0074360D"/>
    <w:rsid w:val="0074384E"/>
    <w:rsid w:val="007474FF"/>
    <w:rsid w:val="00750EAC"/>
    <w:rsid w:val="007513CB"/>
    <w:rsid w:val="00753381"/>
    <w:rsid w:val="00756D37"/>
    <w:rsid w:val="007572D5"/>
    <w:rsid w:val="00757A9A"/>
    <w:rsid w:val="007616BF"/>
    <w:rsid w:val="00763825"/>
    <w:rsid w:val="0076656C"/>
    <w:rsid w:val="007669BE"/>
    <w:rsid w:val="007669EC"/>
    <w:rsid w:val="00772BCA"/>
    <w:rsid w:val="00774453"/>
    <w:rsid w:val="0077450C"/>
    <w:rsid w:val="007772B0"/>
    <w:rsid w:val="007805D6"/>
    <w:rsid w:val="0078244B"/>
    <w:rsid w:val="00790416"/>
    <w:rsid w:val="007926EF"/>
    <w:rsid w:val="00793A3C"/>
    <w:rsid w:val="0079507E"/>
    <w:rsid w:val="007A06C4"/>
    <w:rsid w:val="007A2404"/>
    <w:rsid w:val="007A36E2"/>
    <w:rsid w:val="007A4F83"/>
    <w:rsid w:val="007B4ABB"/>
    <w:rsid w:val="007B53FE"/>
    <w:rsid w:val="007B5E0C"/>
    <w:rsid w:val="007B66C8"/>
    <w:rsid w:val="007D3B5D"/>
    <w:rsid w:val="007E0156"/>
    <w:rsid w:val="007E4948"/>
    <w:rsid w:val="007E4C1F"/>
    <w:rsid w:val="007F08A1"/>
    <w:rsid w:val="007F2CF5"/>
    <w:rsid w:val="007F3AB6"/>
    <w:rsid w:val="007F5392"/>
    <w:rsid w:val="007F586A"/>
    <w:rsid w:val="007F6D12"/>
    <w:rsid w:val="00803EBE"/>
    <w:rsid w:val="0080415F"/>
    <w:rsid w:val="008059B0"/>
    <w:rsid w:val="00812AA2"/>
    <w:rsid w:val="008147BC"/>
    <w:rsid w:val="00821782"/>
    <w:rsid w:val="00822710"/>
    <w:rsid w:val="00826BBE"/>
    <w:rsid w:val="00830BE7"/>
    <w:rsid w:val="00830E63"/>
    <w:rsid w:val="00831178"/>
    <w:rsid w:val="00831D80"/>
    <w:rsid w:val="00844A27"/>
    <w:rsid w:val="00844CE9"/>
    <w:rsid w:val="008516FB"/>
    <w:rsid w:val="008536EE"/>
    <w:rsid w:val="00856826"/>
    <w:rsid w:val="00867049"/>
    <w:rsid w:val="0087385B"/>
    <w:rsid w:val="0087392D"/>
    <w:rsid w:val="0087493F"/>
    <w:rsid w:val="00875D77"/>
    <w:rsid w:val="0088145F"/>
    <w:rsid w:val="0088204B"/>
    <w:rsid w:val="00882555"/>
    <w:rsid w:val="0088565B"/>
    <w:rsid w:val="00886DF9"/>
    <w:rsid w:val="0089248B"/>
    <w:rsid w:val="008940FE"/>
    <w:rsid w:val="00897E88"/>
    <w:rsid w:val="008A056C"/>
    <w:rsid w:val="008A0A89"/>
    <w:rsid w:val="008A0A9F"/>
    <w:rsid w:val="008A252A"/>
    <w:rsid w:val="008A27DE"/>
    <w:rsid w:val="008A743B"/>
    <w:rsid w:val="008B1441"/>
    <w:rsid w:val="008B76AC"/>
    <w:rsid w:val="008C10A9"/>
    <w:rsid w:val="008C23F2"/>
    <w:rsid w:val="008C7B99"/>
    <w:rsid w:val="008D577F"/>
    <w:rsid w:val="008E02B4"/>
    <w:rsid w:val="008E44BB"/>
    <w:rsid w:val="008E45FF"/>
    <w:rsid w:val="008F1F73"/>
    <w:rsid w:val="008F353A"/>
    <w:rsid w:val="00900957"/>
    <w:rsid w:val="00901B8F"/>
    <w:rsid w:val="00902BC8"/>
    <w:rsid w:val="00902EA9"/>
    <w:rsid w:val="0090335E"/>
    <w:rsid w:val="0090766B"/>
    <w:rsid w:val="00911014"/>
    <w:rsid w:val="0091219C"/>
    <w:rsid w:val="00914128"/>
    <w:rsid w:val="0092565B"/>
    <w:rsid w:val="00935D79"/>
    <w:rsid w:val="009376D8"/>
    <w:rsid w:val="00937E5C"/>
    <w:rsid w:val="009404A3"/>
    <w:rsid w:val="00941CB5"/>
    <w:rsid w:val="009508DB"/>
    <w:rsid w:val="00954DEB"/>
    <w:rsid w:val="00955133"/>
    <w:rsid w:val="009601E4"/>
    <w:rsid w:val="00961E76"/>
    <w:rsid w:val="00962712"/>
    <w:rsid w:val="009629EF"/>
    <w:rsid w:val="00962DCB"/>
    <w:rsid w:val="009654E4"/>
    <w:rsid w:val="009748E2"/>
    <w:rsid w:val="00974ECB"/>
    <w:rsid w:val="00976B9E"/>
    <w:rsid w:val="0098637E"/>
    <w:rsid w:val="0099292B"/>
    <w:rsid w:val="00993594"/>
    <w:rsid w:val="00996302"/>
    <w:rsid w:val="009A0BC6"/>
    <w:rsid w:val="009A3931"/>
    <w:rsid w:val="009A3B57"/>
    <w:rsid w:val="009A7326"/>
    <w:rsid w:val="009B1E4B"/>
    <w:rsid w:val="009C3A1D"/>
    <w:rsid w:val="009C7A41"/>
    <w:rsid w:val="009D030A"/>
    <w:rsid w:val="009D0848"/>
    <w:rsid w:val="009D38E4"/>
    <w:rsid w:val="009D4EC2"/>
    <w:rsid w:val="009D5590"/>
    <w:rsid w:val="009E07EE"/>
    <w:rsid w:val="009E7C8A"/>
    <w:rsid w:val="009F2044"/>
    <w:rsid w:val="009F6A46"/>
    <w:rsid w:val="009F6C4D"/>
    <w:rsid w:val="009F7A16"/>
    <w:rsid w:val="00A030AB"/>
    <w:rsid w:val="00A0394D"/>
    <w:rsid w:val="00A047E0"/>
    <w:rsid w:val="00A04DC4"/>
    <w:rsid w:val="00A055EC"/>
    <w:rsid w:val="00A07494"/>
    <w:rsid w:val="00A10955"/>
    <w:rsid w:val="00A13DAF"/>
    <w:rsid w:val="00A15C5C"/>
    <w:rsid w:val="00A20788"/>
    <w:rsid w:val="00A21909"/>
    <w:rsid w:val="00A222DD"/>
    <w:rsid w:val="00A22A6F"/>
    <w:rsid w:val="00A27D76"/>
    <w:rsid w:val="00A305CF"/>
    <w:rsid w:val="00A434A5"/>
    <w:rsid w:val="00A435FE"/>
    <w:rsid w:val="00A45AF3"/>
    <w:rsid w:val="00A53E3C"/>
    <w:rsid w:val="00A61638"/>
    <w:rsid w:val="00A64FC4"/>
    <w:rsid w:val="00A707BC"/>
    <w:rsid w:val="00A72C6A"/>
    <w:rsid w:val="00A731A3"/>
    <w:rsid w:val="00A73534"/>
    <w:rsid w:val="00A77E66"/>
    <w:rsid w:val="00A77F0B"/>
    <w:rsid w:val="00A833D4"/>
    <w:rsid w:val="00A83ADB"/>
    <w:rsid w:val="00A86163"/>
    <w:rsid w:val="00A901B6"/>
    <w:rsid w:val="00A92D7F"/>
    <w:rsid w:val="00A93C6B"/>
    <w:rsid w:val="00AA1C8C"/>
    <w:rsid w:val="00AA210E"/>
    <w:rsid w:val="00AA5273"/>
    <w:rsid w:val="00AA575A"/>
    <w:rsid w:val="00AA7732"/>
    <w:rsid w:val="00AA7F8A"/>
    <w:rsid w:val="00AB3805"/>
    <w:rsid w:val="00AC08A0"/>
    <w:rsid w:val="00AC4EB3"/>
    <w:rsid w:val="00AC7E18"/>
    <w:rsid w:val="00AD0F70"/>
    <w:rsid w:val="00AD1BF7"/>
    <w:rsid w:val="00AD7238"/>
    <w:rsid w:val="00AD7332"/>
    <w:rsid w:val="00AD7795"/>
    <w:rsid w:val="00AD7819"/>
    <w:rsid w:val="00AE0E98"/>
    <w:rsid w:val="00AE587A"/>
    <w:rsid w:val="00AE5DAD"/>
    <w:rsid w:val="00AE671F"/>
    <w:rsid w:val="00AF1C79"/>
    <w:rsid w:val="00AF59FE"/>
    <w:rsid w:val="00AF6009"/>
    <w:rsid w:val="00B00ACF"/>
    <w:rsid w:val="00B013EF"/>
    <w:rsid w:val="00B04EBF"/>
    <w:rsid w:val="00B06254"/>
    <w:rsid w:val="00B06EFE"/>
    <w:rsid w:val="00B10FC2"/>
    <w:rsid w:val="00B13355"/>
    <w:rsid w:val="00B168A4"/>
    <w:rsid w:val="00B234F7"/>
    <w:rsid w:val="00B26EBD"/>
    <w:rsid w:val="00B275AC"/>
    <w:rsid w:val="00B276CF"/>
    <w:rsid w:val="00B316DF"/>
    <w:rsid w:val="00B35E8F"/>
    <w:rsid w:val="00B379C7"/>
    <w:rsid w:val="00B37E2A"/>
    <w:rsid w:val="00B50D51"/>
    <w:rsid w:val="00B5367E"/>
    <w:rsid w:val="00B55DE4"/>
    <w:rsid w:val="00B57AC3"/>
    <w:rsid w:val="00B57E53"/>
    <w:rsid w:val="00B602DF"/>
    <w:rsid w:val="00B60AE7"/>
    <w:rsid w:val="00B6241F"/>
    <w:rsid w:val="00B63633"/>
    <w:rsid w:val="00B63C8B"/>
    <w:rsid w:val="00B704FC"/>
    <w:rsid w:val="00B70D23"/>
    <w:rsid w:val="00B738F0"/>
    <w:rsid w:val="00B740EB"/>
    <w:rsid w:val="00B74F74"/>
    <w:rsid w:val="00B75F79"/>
    <w:rsid w:val="00B76B83"/>
    <w:rsid w:val="00B76BBF"/>
    <w:rsid w:val="00B8242C"/>
    <w:rsid w:val="00B83086"/>
    <w:rsid w:val="00B83278"/>
    <w:rsid w:val="00B87445"/>
    <w:rsid w:val="00B9130D"/>
    <w:rsid w:val="00B91379"/>
    <w:rsid w:val="00B925B7"/>
    <w:rsid w:val="00B978EE"/>
    <w:rsid w:val="00BA0B7B"/>
    <w:rsid w:val="00BB4D11"/>
    <w:rsid w:val="00BC0C07"/>
    <w:rsid w:val="00BC5DC1"/>
    <w:rsid w:val="00BC69DA"/>
    <w:rsid w:val="00BD241F"/>
    <w:rsid w:val="00BD32F2"/>
    <w:rsid w:val="00BD4385"/>
    <w:rsid w:val="00BD6DA3"/>
    <w:rsid w:val="00BE4EA8"/>
    <w:rsid w:val="00BF4B01"/>
    <w:rsid w:val="00C03778"/>
    <w:rsid w:val="00C03A7B"/>
    <w:rsid w:val="00C03D67"/>
    <w:rsid w:val="00C0664A"/>
    <w:rsid w:val="00C13E5B"/>
    <w:rsid w:val="00C13F3C"/>
    <w:rsid w:val="00C1536D"/>
    <w:rsid w:val="00C160F4"/>
    <w:rsid w:val="00C206AF"/>
    <w:rsid w:val="00C25493"/>
    <w:rsid w:val="00C2771C"/>
    <w:rsid w:val="00C27E04"/>
    <w:rsid w:val="00C32B13"/>
    <w:rsid w:val="00C32C44"/>
    <w:rsid w:val="00C33758"/>
    <w:rsid w:val="00C34942"/>
    <w:rsid w:val="00C34A05"/>
    <w:rsid w:val="00C36997"/>
    <w:rsid w:val="00C422CF"/>
    <w:rsid w:val="00C45469"/>
    <w:rsid w:val="00C45577"/>
    <w:rsid w:val="00C46699"/>
    <w:rsid w:val="00C46D97"/>
    <w:rsid w:val="00C52DFA"/>
    <w:rsid w:val="00C570BF"/>
    <w:rsid w:val="00C6174B"/>
    <w:rsid w:val="00C62C7B"/>
    <w:rsid w:val="00C64528"/>
    <w:rsid w:val="00C65F34"/>
    <w:rsid w:val="00C66C4F"/>
    <w:rsid w:val="00C71897"/>
    <w:rsid w:val="00C7252D"/>
    <w:rsid w:val="00C7492C"/>
    <w:rsid w:val="00C75E40"/>
    <w:rsid w:val="00C77213"/>
    <w:rsid w:val="00C82820"/>
    <w:rsid w:val="00C82892"/>
    <w:rsid w:val="00C9000B"/>
    <w:rsid w:val="00C90714"/>
    <w:rsid w:val="00C90EEE"/>
    <w:rsid w:val="00C9539A"/>
    <w:rsid w:val="00C96D00"/>
    <w:rsid w:val="00C975DD"/>
    <w:rsid w:val="00CA2100"/>
    <w:rsid w:val="00CA571F"/>
    <w:rsid w:val="00CA7ACA"/>
    <w:rsid w:val="00CB04F7"/>
    <w:rsid w:val="00CB0EC6"/>
    <w:rsid w:val="00CB0FFD"/>
    <w:rsid w:val="00CB2C57"/>
    <w:rsid w:val="00CB6282"/>
    <w:rsid w:val="00CB6356"/>
    <w:rsid w:val="00CC2F6A"/>
    <w:rsid w:val="00CC3106"/>
    <w:rsid w:val="00CC68C2"/>
    <w:rsid w:val="00CC72D1"/>
    <w:rsid w:val="00CC7E3E"/>
    <w:rsid w:val="00CC7F0C"/>
    <w:rsid w:val="00CD0FA2"/>
    <w:rsid w:val="00CD11BE"/>
    <w:rsid w:val="00CD2DB6"/>
    <w:rsid w:val="00CD6955"/>
    <w:rsid w:val="00CE162C"/>
    <w:rsid w:val="00CE1F4C"/>
    <w:rsid w:val="00CE406F"/>
    <w:rsid w:val="00CE4B76"/>
    <w:rsid w:val="00CE543C"/>
    <w:rsid w:val="00CF4307"/>
    <w:rsid w:val="00D0788B"/>
    <w:rsid w:val="00D11A3F"/>
    <w:rsid w:val="00D151FC"/>
    <w:rsid w:val="00D20793"/>
    <w:rsid w:val="00D20A8D"/>
    <w:rsid w:val="00D22E50"/>
    <w:rsid w:val="00D23AC1"/>
    <w:rsid w:val="00D248F4"/>
    <w:rsid w:val="00D27189"/>
    <w:rsid w:val="00D3193F"/>
    <w:rsid w:val="00D31AE3"/>
    <w:rsid w:val="00D34317"/>
    <w:rsid w:val="00D34F21"/>
    <w:rsid w:val="00D35B3F"/>
    <w:rsid w:val="00D37E0E"/>
    <w:rsid w:val="00D4281C"/>
    <w:rsid w:val="00D46D2F"/>
    <w:rsid w:val="00D47D56"/>
    <w:rsid w:val="00D47E79"/>
    <w:rsid w:val="00D57760"/>
    <w:rsid w:val="00D624BB"/>
    <w:rsid w:val="00D63E24"/>
    <w:rsid w:val="00D66BB5"/>
    <w:rsid w:val="00D7053F"/>
    <w:rsid w:val="00D72A39"/>
    <w:rsid w:val="00D730EF"/>
    <w:rsid w:val="00D73DC0"/>
    <w:rsid w:val="00D7780E"/>
    <w:rsid w:val="00D84B83"/>
    <w:rsid w:val="00D857A9"/>
    <w:rsid w:val="00D86372"/>
    <w:rsid w:val="00D9053F"/>
    <w:rsid w:val="00D94753"/>
    <w:rsid w:val="00D960F4"/>
    <w:rsid w:val="00DA0FD2"/>
    <w:rsid w:val="00DA102D"/>
    <w:rsid w:val="00DA2349"/>
    <w:rsid w:val="00DA5949"/>
    <w:rsid w:val="00DB43D8"/>
    <w:rsid w:val="00DB4DEA"/>
    <w:rsid w:val="00DB795E"/>
    <w:rsid w:val="00DC473D"/>
    <w:rsid w:val="00DC6B35"/>
    <w:rsid w:val="00DC7F05"/>
    <w:rsid w:val="00DD269F"/>
    <w:rsid w:val="00DD6CBA"/>
    <w:rsid w:val="00DD6FC6"/>
    <w:rsid w:val="00DE163E"/>
    <w:rsid w:val="00DE456E"/>
    <w:rsid w:val="00DF1272"/>
    <w:rsid w:val="00DF400A"/>
    <w:rsid w:val="00DF55BC"/>
    <w:rsid w:val="00DF6C38"/>
    <w:rsid w:val="00E04BE1"/>
    <w:rsid w:val="00E0670D"/>
    <w:rsid w:val="00E11B9B"/>
    <w:rsid w:val="00E1714E"/>
    <w:rsid w:val="00E1769F"/>
    <w:rsid w:val="00E21240"/>
    <w:rsid w:val="00E258E5"/>
    <w:rsid w:val="00E32594"/>
    <w:rsid w:val="00E40BEC"/>
    <w:rsid w:val="00E41584"/>
    <w:rsid w:val="00E42706"/>
    <w:rsid w:val="00E42853"/>
    <w:rsid w:val="00E43398"/>
    <w:rsid w:val="00E45813"/>
    <w:rsid w:val="00E463CC"/>
    <w:rsid w:val="00E52ACE"/>
    <w:rsid w:val="00E52DDF"/>
    <w:rsid w:val="00E573E0"/>
    <w:rsid w:val="00E57ACE"/>
    <w:rsid w:val="00E614DE"/>
    <w:rsid w:val="00E7022A"/>
    <w:rsid w:val="00E7712F"/>
    <w:rsid w:val="00E80520"/>
    <w:rsid w:val="00E8405A"/>
    <w:rsid w:val="00E918A0"/>
    <w:rsid w:val="00E945EC"/>
    <w:rsid w:val="00E947F9"/>
    <w:rsid w:val="00EA3803"/>
    <w:rsid w:val="00EA436A"/>
    <w:rsid w:val="00EB0DC8"/>
    <w:rsid w:val="00EB5AC8"/>
    <w:rsid w:val="00EC14DD"/>
    <w:rsid w:val="00EC15D5"/>
    <w:rsid w:val="00EC1A28"/>
    <w:rsid w:val="00EC27C3"/>
    <w:rsid w:val="00EC35F0"/>
    <w:rsid w:val="00EC7770"/>
    <w:rsid w:val="00EC7817"/>
    <w:rsid w:val="00EC7A8C"/>
    <w:rsid w:val="00ED15E8"/>
    <w:rsid w:val="00ED2637"/>
    <w:rsid w:val="00ED26B9"/>
    <w:rsid w:val="00ED2DAF"/>
    <w:rsid w:val="00ED2E17"/>
    <w:rsid w:val="00ED4200"/>
    <w:rsid w:val="00ED7A45"/>
    <w:rsid w:val="00EE0F19"/>
    <w:rsid w:val="00EE6A36"/>
    <w:rsid w:val="00EF0426"/>
    <w:rsid w:val="00EF14D1"/>
    <w:rsid w:val="00EF4AE6"/>
    <w:rsid w:val="00EF6124"/>
    <w:rsid w:val="00EF638F"/>
    <w:rsid w:val="00EF63C2"/>
    <w:rsid w:val="00F01467"/>
    <w:rsid w:val="00F03743"/>
    <w:rsid w:val="00F05532"/>
    <w:rsid w:val="00F05C3D"/>
    <w:rsid w:val="00F077CF"/>
    <w:rsid w:val="00F10310"/>
    <w:rsid w:val="00F12AA0"/>
    <w:rsid w:val="00F135E3"/>
    <w:rsid w:val="00F14B20"/>
    <w:rsid w:val="00F15692"/>
    <w:rsid w:val="00F16B09"/>
    <w:rsid w:val="00F17ACC"/>
    <w:rsid w:val="00F21A49"/>
    <w:rsid w:val="00F270D5"/>
    <w:rsid w:val="00F33CB2"/>
    <w:rsid w:val="00F35D92"/>
    <w:rsid w:val="00F415F0"/>
    <w:rsid w:val="00F4206A"/>
    <w:rsid w:val="00F441CA"/>
    <w:rsid w:val="00F45CB5"/>
    <w:rsid w:val="00F47024"/>
    <w:rsid w:val="00F50E3D"/>
    <w:rsid w:val="00F540F9"/>
    <w:rsid w:val="00F6189A"/>
    <w:rsid w:val="00F61946"/>
    <w:rsid w:val="00F61DAB"/>
    <w:rsid w:val="00F6394B"/>
    <w:rsid w:val="00F64527"/>
    <w:rsid w:val="00F6494B"/>
    <w:rsid w:val="00F65CDB"/>
    <w:rsid w:val="00F66284"/>
    <w:rsid w:val="00F72196"/>
    <w:rsid w:val="00F74138"/>
    <w:rsid w:val="00F765B8"/>
    <w:rsid w:val="00F82B81"/>
    <w:rsid w:val="00F83502"/>
    <w:rsid w:val="00F849C5"/>
    <w:rsid w:val="00F851F4"/>
    <w:rsid w:val="00F93DCA"/>
    <w:rsid w:val="00F95AA2"/>
    <w:rsid w:val="00FA0D17"/>
    <w:rsid w:val="00FA1A8C"/>
    <w:rsid w:val="00FB0096"/>
    <w:rsid w:val="00FB711C"/>
    <w:rsid w:val="00FC0216"/>
    <w:rsid w:val="00FC0EF9"/>
    <w:rsid w:val="00FC2121"/>
    <w:rsid w:val="00FC5571"/>
    <w:rsid w:val="00FD1821"/>
    <w:rsid w:val="00FD2503"/>
    <w:rsid w:val="00FD3CD9"/>
    <w:rsid w:val="00FD4A4E"/>
    <w:rsid w:val="00FD6946"/>
    <w:rsid w:val="00FE3389"/>
    <w:rsid w:val="00FE36D3"/>
    <w:rsid w:val="00FE619A"/>
    <w:rsid w:val="00FE6844"/>
    <w:rsid w:val="00FE7571"/>
    <w:rsid w:val="00FF1334"/>
    <w:rsid w:val="00FF1BD9"/>
    <w:rsid w:val="00FF3460"/>
    <w:rsid w:val="00FF36A4"/>
    <w:rsid w:val="00FF3C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D588A"/>
  <w15:docId w15:val="{7B547464-7F2C-4171-9BED-47969850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BF7"/>
  </w:style>
  <w:style w:type="paragraph" w:styleId="Heading1">
    <w:name w:val="heading 1"/>
    <w:basedOn w:val="Normal"/>
    <w:next w:val="Normal"/>
    <w:link w:val="Heading1Char"/>
    <w:uiPriority w:val="9"/>
    <w:qFormat/>
    <w:rsid w:val="006261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E4C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5EC"/>
    <w:pPr>
      <w:ind w:left="720"/>
      <w:contextualSpacing/>
    </w:pPr>
  </w:style>
  <w:style w:type="paragraph" w:styleId="Header">
    <w:name w:val="header"/>
    <w:basedOn w:val="Normal"/>
    <w:link w:val="HeaderChar"/>
    <w:uiPriority w:val="99"/>
    <w:unhideWhenUsed/>
    <w:rsid w:val="00701C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C17"/>
  </w:style>
  <w:style w:type="paragraph" w:styleId="Footer">
    <w:name w:val="footer"/>
    <w:basedOn w:val="Normal"/>
    <w:link w:val="FooterChar"/>
    <w:uiPriority w:val="99"/>
    <w:unhideWhenUsed/>
    <w:rsid w:val="00701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C17"/>
  </w:style>
  <w:style w:type="character" w:customStyle="1" w:styleId="Heading1Char">
    <w:name w:val="Heading 1 Char"/>
    <w:basedOn w:val="DefaultParagraphFont"/>
    <w:link w:val="Heading1"/>
    <w:uiPriority w:val="9"/>
    <w:rsid w:val="00626150"/>
    <w:rPr>
      <w:rFonts w:asciiTheme="majorHAnsi" w:eastAsiaTheme="majorEastAsia" w:hAnsiTheme="majorHAnsi" w:cstheme="majorBidi"/>
      <w:color w:val="2E74B5" w:themeColor="accent1" w:themeShade="BF"/>
      <w:sz w:val="32"/>
      <w:szCs w:val="32"/>
    </w:rPr>
  </w:style>
  <w:style w:type="paragraph" w:styleId="TOC4">
    <w:name w:val="toc 4"/>
    <w:basedOn w:val="Normal"/>
    <w:next w:val="Normal"/>
    <w:autoRedefine/>
    <w:uiPriority w:val="39"/>
    <w:unhideWhenUsed/>
    <w:rsid w:val="00626150"/>
    <w:pPr>
      <w:spacing w:after="100"/>
      <w:ind w:left="660"/>
    </w:pPr>
  </w:style>
  <w:style w:type="character" w:styleId="Hyperlink">
    <w:name w:val="Hyperlink"/>
    <w:basedOn w:val="DefaultParagraphFont"/>
    <w:uiPriority w:val="99"/>
    <w:unhideWhenUsed/>
    <w:rsid w:val="00626150"/>
    <w:rPr>
      <w:color w:val="0563C1" w:themeColor="hyperlink"/>
      <w:u w:val="single"/>
    </w:rPr>
  </w:style>
  <w:style w:type="paragraph" w:styleId="TOC2">
    <w:name w:val="toc 2"/>
    <w:basedOn w:val="Normal"/>
    <w:next w:val="Normal"/>
    <w:autoRedefine/>
    <w:uiPriority w:val="39"/>
    <w:unhideWhenUsed/>
    <w:qFormat/>
    <w:rsid w:val="00626150"/>
    <w:pPr>
      <w:spacing w:after="100"/>
      <w:ind w:left="220"/>
    </w:pPr>
    <w:rPr>
      <w:rFonts w:eastAsiaTheme="minorEastAsia" w:cs="Times New Roman"/>
    </w:rPr>
  </w:style>
  <w:style w:type="paragraph" w:styleId="TOC1">
    <w:name w:val="toc 1"/>
    <w:basedOn w:val="Normal"/>
    <w:next w:val="Normal"/>
    <w:autoRedefine/>
    <w:uiPriority w:val="39"/>
    <w:unhideWhenUsed/>
    <w:qFormat/>
    <w:rsid w:val="00626150"/>
    <w:pPr>
      <w:spacing w:after="100"/>
    </w:pPr>
    <w:rPr>
      <w:rFonts w:eastAsiaTheme="minorEastAsia" w:cs="Times New Roman"/>
    </w:rPr>
  </w:style>
  <w:style w:type="paragraph" w:styleId="TOC3">
    <w:name w:val="toc 3"/>
    <w:basedOn w:val="Normal"/>
    <w:next w:val="Normal"/>
    <w:autoRedefine/>
    <w:uiPriority w:val="39"/>
    <w:unhideWhenUsed/>
    <w:qFormat/>
    <w:rsid w:val="00626150"/>
    <w:pPr>
      <w:spacing w:after="100"/>
      <w:ind w:left="440"/>
    </w:pPr>
    <w:rPr>
      <w:rFonts w:eastAsiaTheme="minorEastAsia" w:cs="Times New Roman"/>
    </w:rPr>
  </w:style>
  <w:style w:type="paragraph" w:styleId="TOC5">
    <w:name w:val="toc 5"/>
    <w:basedOn w:val="Normal"/>
    <w:next w:val="Normal"/>
    <w:autoRedefine/>
    <w:uiPriority w:val="39"/>
    <w:unhideWhenUsed/>
    <w:rsid w:val="00626150"/>
    <w:pPr>
      <w:spacing w:after="100"/>
      <w:ind w:left="880"/>
    </w:pPr>
  </w:style>
  <w:style w:type="paragraph" w:styleId="BalloonText">
    <w:name w:val="Balloon Text"/>
    <w:basedOn w:val="Normal"/>
    <w:link w:val="BalloonTextChar"/>
    <w:uiPriority w:val="99"/>
    <w:semiHidden/>
    <w:unhideWhenUsed/>
    <w:rsid w:val="00C90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00B"/>
    <w:rPr>
      <w:rFonts w:ascii="Tahoma" w:hAnsi="Tahoma" w:cs="Tahoma"/>
      <w:sz w:val="16"/>
      <w:szCs w:val="16"/>
    </w:rPr>
  </w:style>
  <w:style w:type="paragraph" w:styleId="NormalWeb">
    <w:name w:val="Normal (Web)"/>
    <w:basedOn w:val="Normal"/>
    <w:uiPriority w:val="99"/>
    <w:unhideWhenUsed/>
    <w:rsid w:val="00554DB5"/>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text">
    <w:name w:val="text"/>
    <w:basedOn w:val="DefaultParagraphFont"/>
    <w:rsid w:val="002E1EEC"/>
  </w:style>
  <w:style w:type="character" w:styleId="Strong">
    <w:name w:val="Strong"/>
    <w:basedOn w:val="DefaultParagraphFont"/>
    <w:uiPriority w:val="22"/>
    <w:qFormat/>
    <w:rsid w:val="00DD6FC6"/>
    <w:rPr>
      <w:b/>
      <w:bCs/>
    </w:rPr>
  </w:style>
  <w:style w:type="table" w:styleId="TableGrid">
    <w:name w:val="Table Grid"/>
    <w:basedOn w:val="TableNormal"/>
    <w:uiPriority w:val="39"/>
    <w:rsid w:val="004B3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23B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3B7A"/>
    <w:rPr>
      <w:sz w:val="20"/>
      <w:szCs w:val="20"/>
    </w:rPr>
  </w:style>
  <w:style w:type="character" w:styleId="FootnoteReference">
    <w:name w:val="footnote reference"/>
    <w:basedOn w:val="DefaultParagraphFont"/>
    <w:uiPriority w:val="99"/>
    <w:semiHidden/>
    <w:unhideWhenUsed/>
    <w:rsid w:val="00123B7A"/>
    <w:rPr>
      <w:vertAlign w:val="superscript"/>
    </w:rPr>
  </w:style>
  <w:style w:type="character" w:styleId="Emphasis">
    <w:name w:val="Emphasis"/>
    <w:basedOn w:val="DefaultParagraphFont"/>
    <w:uiPriority w:val="20"/>
    <w:qFormat/>
    <w:rsid w:val="00D34317"/>
    <w:rPr>
      <w:i/>
      <w:iCs/>
    </w:rPr>
  </w:style>
  <w:style w:type="character" w:customStyle="1" w:styleId="UnresolvedMention1">
    <w:name w:val="Unresolved Mention1"/>
    <w:basedOn w:val="DefaultParagraphFont"/>
    <w:uiPriority w:val="99"/>
    <w:semiHidden/>
    <w:unhideWhenUsed/>
    <w:rsid w:val="00545C25"/>
    <w:rPr>
      <w:color w:val="605E5C"/>
      <w:shd w:val="clear" w:color="auto" w:fill="E1DFDD"/>
    </w:rPr>
  </w:style>
  <w:style w:type="character" w:styleId="CommentReference">
    <w:name w:val="annotation reference"/>
    <w:basedOn w:val="DefaultParagraphFont"/>
    <w:uiPriority w:val="99"/>
    <w:semiHidden/>
    <w:unhideWhenUsed/>
    <w:rsid w:val="00227EEE"/>
    <w:rPr>
      <w:sz w:val="16"/>
      <w:szCs w:val="16"/>
    </w:rPr>
  </w:style>
  <w:style w:type="paragraph" w:styleId="CommentText">
    <w:name w:val="annotation text"/>
    <w:basedOn w:val="Normal"/>
    <w:link w:val="CommentTextChar"/>
    <w:uiPriority w:val="99"/>
    <w:semiHidden/>
    <w:unhideWhenUsed/>
    <w:rsid w:val="00227EEE"/>
    <w:pPr>
      <w:spacing w:line="240" w:lineRule="auto"/>
    </w:pPr>
    <w:rPr>
      <w:sz w:val="20"/>
      <w:szCs w:val="20"/>
    </w:rPr>
  </w:style>
  <w:style w:type="character" w:customStyle="1" w:styleId="CommentTextChar">
    <w:name w:val="Comment Text Char"/>
    <w:basedOn w:val="DefaultParagraphFont"/>
    <w:link w:val="CommentText"/>
    <w:uiPriority w:val="99"/>
    <w:semiHidden/>
    <w:rsid w:val="00227EEE"/>
    <w:rPr>
      <w:sz w:val="20"/>
      <w:szCs w:val="20"/>
    </w:rPr>
  </w:style>
  <w:style w:type="paragraph" w:styleId="CommentSubject">
    <w:name w:val="annotation subject"/>
    <w:basedOn w:val="CommentText"/>
    <w:next w:val="CommentText"/>
    <w:link w:val="CommentSubjectChar"/>
    <w:uiPriority w:val="99"/>
    <w:semiHidden/>
    <w:unhideWhenUsed/>
    <w:rsid w:val="00227EEE"/>
    <w:rPr>
      <w:b/>
      <w:bCs/>
    </w:rPr>
  </w:style>
  <w:style w:type="character" w:customStyle="1" w:styleId="CommentSubjectChar">
    <w:name w:val="Comment Subject Char"/>
    <w:basedOn w:val="CommentTextChar"/>
    <w:link w:val="CommentSubject"/>
    <w:uiPriority w:val="99"/>
    <w:semiHidden/>
    <w:rsid w:val="00227EEE"/>
    <w:rPr>
      <w:b/>
      <w:bCs/>
      <w:sz w:val="20"/>
      <w:szCs w:val="20"/>
    </w:rPr>
  </w:style>
  <w:style w:type="character" w:customStyle="1" w:styleId="Heading2Char">
    <w:name w:val="Heading 2 Char"/>
    <w:basedOn w:val="DefaultParagraphFont"/>
    <w:link w:val="Heading2"/>
    <w:uiPriority w:val="9"/>
    <w:semiHidden/>
    <w:rsid w:val="000E4C56"/>
    <w:rPr>
      <w:rFonts w:asciiTheme="majorHAnsi" w:eastAsiaTheme="majorEastAsia" w:hAnsiTheme="majorHAnsi" w:cstheme="majorBidi"/>
      <w:color w:val="2E74B5" w:themeColor="accent1" w:themeShade="BF"/>
      <w:sz w:val="26"/>
      <w:szCs w:val="26"/>
    </w:rPr>
  </w:style>
  <w:style w:type="paragraph" w:styleId="EndnoteText">
    <w:name w:val="endnote text"/>
    <w:basedOn w:val="Normal"/>
    <w:link w:val="EndnoteTextChar"/>
    <w:uiPriority w:val="99"/>
    <w:semiHidden/>
    <w:unhideWhenUsed/>
    <w:rsid w:val="00D35B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5B3F"/>
    <w:rPr>
      <w:sz w:val="20"/>
      <w:szCs w:val="20"/>
    </w:rPr>
  </w:style>
  <w:style w:type="character" w:styleId="EndnoteReference">
    <w:name w:val="endnote reference"/>
    <w:basedOn w:val="DefaultParagraphFont"/>
    <w:uiPriority w:val="99"/>
    <w:semiHidden/>
    <w:unhideWhenUsed/>
    <w:rsid w:val="00D35B3F"/>
    <w:rPr>
      <w:vertAlign w:val="superscript"/>
    </w:rPr>
  </w:style>
  <w:style w:type="table" w:customStyle="1" w:styleId="TableGrid1">
    <w:name w:val="Table Grid1"/>
    <w:basedOn w:val="TableNormal"/>
    <w:next w:val="TableGrid"/>
    <w:uiPriority w:val="59"/>
    <w:rsid w:val="00E947F9"/>
    <w:pPr>
      <w:spacing w:after="0" w:line="240" w:lineRule="auto"/>
      <w:jc w:val="both"/>
    </w:pPr>
    <w:rPr>
      <w:rFonts w:ascii="Times New Roman" w:hAnsi="Times New Roman" w:cs="Times New Roman"/>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A2FB0"/>
    <w:pPr>
      <w:spacing w:before="480" w:line="276" w:lineRule="auto"/>
      <w:outlineLvl w:val="9"/>
    </w:pPr>
    <w:rPr>
      <w:b/>
      <w:bCs/>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43935">
      <w:bodyDiv w:val="1"/>
      <w:marLeft w:val="0"/>
      <w:marRight w:val="0"/>
      <w:marTop w:val="0"/>
      <w:marBottom w:val="0"/>
      <w:divBdr>
        <w:top w:val="none" w:sz="0" w:space="0" w:color="auto"/>
        <w:left w:val="none" w:sz="0" w:space="0" w:color="auto"/>
        <w:bottom w:val="none" w:sz="0" w:space="0" w:color="auto"/>
        <w:right w:val="none" w:sz="0" w:space="0" w:color="auto"/>
      </w:divBdr>
    </w:div>
    <w:div w:id="286472607">
      <w:bodyDiv w:val="1"/>
      <w:marLeft w:val="0"/>
      <w:marRight w:val="0"/>
      <w:marTop w:val="0"/>
      <w:marBottom w:val="0"/>
      <w:divBdr>
        <w:top w:val="none" w:sz="0" w:space="0" w:color="auto"/>
        <w:left w:val="none" w:sz="0" w:space="0" w:color="auto"/>
        <w:bottom w:val="none" w:sz="0" w:space="0" w:color="auto"/>
        <w:right w:val="none" w:sz="0" w:space="0" w:color="auto"/>
      </w:divBdr>
    </w:div>
    <w:div w:id="311064032">
      <w:bodyDiv w:val="1"/>
      <w:marLeft w:val="0"/>
      <w:marRight w:val="0"/>
      <w:marTop w:val="0"/>
      <w:marBottom w:val="0"/>
      <w:divBdr>
        <w:top w:val="none" w:sz="0" w:space="0" w:color="auto"/>
        <w:left w:val="none" w:sz="0" w:space="0" w:color="auto"/>
        <w:bottom w:val="none" w:sz="0" w:space="0" w:color="auto"/>
        <w:right w:val="none" w:sz="0" w:space="0" w:color="auto"/>
      </w:divBdr>
    </w:div>
    <w:div w:id="355355367">
      <w:bodyDiv w:val="1"/>
      <w:marLeft w:val="0"/>
      <w:marRight w:val="0"/>
      <w:marTop w:val="0"/>
      <w:marBottom w:val="0"/>
      <w:divBdr>
        <w:top w:val="none" w:sz="0" w:space="0" w:color="auto"/>
        <w:left w:val="none" w:sz="0" w:space="0" w:color="auto"/>
        <w:bottom w:val="none" w:sz="0" w:space="0" w:color="auto"/>
        <w:right w:val="none" w:sz="0" w:space="0" w:color="auto"/>
      </w:divBdr>
    </w:div>
    <w:div w:id="361705684">
      <w:bodyDiv w:val="1"/>
      <w:marLeft w:val="0"/>
      <w:marRight w:val="0"/>
      <w:marTop w:val="0"/>
      <w:marBottom w:val="0"/>
      <w:divBdr>
        <w:top w:val="none" w:sz="0" w:space="0" w:color="auto"/>
        <w:left w:val="none" w:sz="0" w:space="0" w:color="auto"/>
        <w:bottom w:val="none" w:sz="0" w:space="0" w:color="auto"/>
        <w:right w:val="none" w:sz="0" w:space="0" w:color="auto"/>
      </w:divBdr>
    </w:div>
    <w:div w:id="406803029">
      <w:bodyDiv w:val="1"/>
      <w:marLeft w:val="0"/>
      <w:marRight w:val="0"/>
      <w:marTop w:val="0"/>
      <w:marBottom w:val="0"/>
      <w:divBdr>
        <w:top w:val="none" w:sz="0" w:space="0" w:color="auto"/>
        <w:left w:val="none" w:sz="0" w:space="0" w:color="auto"/>
        <w:bottom w:val="none" w:sz="0" w:space="0" w:color="auto"/>
        <w:right w:val="none" w:sz="0" w:space="0" w:color="auto"/>
      </w:divBdr>
    </w:div>
    <w:div w:id="417482920">
      <w:bodyDiv w:val="1"/>
      <w:marLeft w:val="0"/>
      <w:marRight w:val="0"/>
      <w:marTop w:val="0"/>
      <w:marBottom w:val="0"/>
      <w:divBdr>
        <w:top w:val="none" w:sz="0" w:space="0" w:color="auto"/>
        <w:left w:val="none" w:sz="0" w:space="0" w:color="auto"/>
        <w:bottom w:val="none" w:sz="0" w:space="0" w:color="auto"/>
        <w:right w:val="none" w:sz="0" w:space="0" w:color="auto"/>
      </w:divBdr>
    </w:div>
    <w:div w:id="520357976">
      <w:bodyDiv w:val="1"/>
      <w:marLeft w:val="0"/>
      <w:marRight w:val="0"/>
      <w:marTop w:val="0"/>
      <w:marBottom w:val="0"/>
      <w:divBdr>
        <w:top w:val="none" w:sz="0" w:space="0" w:color="auto"/>
        <w:left w:val="none" w:sz="0" w:space="0" w:color="auto"/>
        <w:bottom w:val="none" w:sz="0" w:space="0" w:color="auto"/>
        <w:right w:val="none" w:sz="0" w:space="0" w:color="auto"/>
      </w:divBdr>
    </w:div>
    <w:div w:id="578639379">
      <w:bodyDiv w:val="1"/>
      <w:marLeft w:val="0"/>
      <w:marRight w:val="0"/>
      <w:marTop w:val="0"/>
      <w:marBottom w:val="0"/>
      <w:divBdr>
        <w:top w:val="none" w:sz="0" w:space="0" w:color="auto"/>
        <w:left w:val="none" w:sz="0" w:space="0" w:color="auto"/>
        <w:bottom w:val="none" w:sz="0" w:space="0" w:color="auto"/>
        <w:right w:val="none" w:sz="0" w:space="0" w:color="auto"/>
      </w:divBdr>
    </w:div>
    <w:div w:id="633604127">
      <w:bodyDiv w:val="1"/>
      <w:marLeft w:val="0"/>
      <w:marRight w:val="0"/>
      <w:marTop w:val="0"/>
      <w:marBottom w:val="0"/>
      <w:divBdr>
        <w:top w:val="none" w:sz="0" w:space="0" w:color="auto"/>
        <w:left w:val="none" w:sz="0" w:space="0" w:color="auto"/>
        <w:bottom w:val="none" w:sz="0" w:space="0" w:color="auto"/>
        <w:right w:val="none" w:sz="0" w:space="0" w:color="auto"/>
      </w:divBdr>
    </w:div>
    <w:div w:id="642318928">
      <w:bodyDiv w:val="1"/>
      <w:marLeft w:val="0"/>
      <w:marRight w:val="0"/>
      <w:marTop w:val="0"/>
      <w:marBottom w:val="0"/>
      <w:divBdr>
        <w:top w:val="none" w:sz="0" w:space="0" w:color="auto"/>
        <w:left w:val="none" w:sz="0" w:space="0" w:color="auto"/>
        <w:bottom w:val="none" w:sz="0" w:space="0" w:color="auto"/>
        <w:right w:val="none" w:sz="0" w:space="0" w:color="auto"/>
      </w:divBdr>
    </w:div>
    <w:div w:id="650595353">
      <w:bodyDiv w:val="1"/>
      <w:marLeft w:val="0"/>
      <w:marRight w:val="0"/>
      <w:marTop w:val="0"/>
      <w:marBottom w:val="0"/>
      <w:divBdr>
        <w:top w:val="none" w:sz="0" w:space="0" w:color="auto"/>
        <w:left w:val="none" w:sz="0" w:space="0" w:color="auto"/>
        <w:bottom w:val="none" w:sz="0" w:space="0" w:color="auto"/>
        <w:right w:val="none" w:sz="0" w:space="0" w:color="auto"/>
      </w:divBdr>
    </w:div>
    <w:div w:id="691954313">
      <w:bodyDiv w:val="1"/>
      <w:marLeft w:val="0"/>
      <w:marRight w:val="0"/>
      <w:marTop w:val="0"/>
      <w:marBottom w:val="0"/>
      <w:divBdr>
        <w:top w:val="none" w:sz="0" w:space="0" w:color="auto"/>
        <w:left w:val="none" w:sz="0" w:space="0" w:color="auto"/>
        <w:bottom w:val="none" w:sz="0" w:space="0" w:color="auto"/>
        <w:right w:val="none" w:sz="0" w:space="0" w:color="auto"/>
      </w:divBdr>
    </w:div>
    <w:div w:id="707921010">
      <w:bodyDiv w:val="1"/>
      <w:marLeft w:val="0"/>
      <w:marRight w:val="0"/>
      <w:marTop w:val="0"/>
      <w:marBottom w:val="0"/>
      <w:divBdr>
        <w:top w:val="none" w:sz="0" w:space="0" w:color="auto"/>
        <w:left w:val="none" w:sz="0" w:space="0" w:color="auto"/>
        <w:bottom w:val="none" w:sz="0" w:space="0" w:color="auto"/>
        <w:right w:val="none" w:sz="0" w:space="0" w:color="auto"/>
      </w:divBdr>
    </w:div>
    <w:div w:id="715394461">
      <w:bodyDiv w:val="1"/>
      <w:marLeft w:val="0"/>
      <w:marRight w:val="0"/>
      <w:marTop w:val="0"/>
      <w:marBottom w:val="0"/>
      <w:divBdr>
        <w:top w:val="none" w:sz="0" w:space="0" w:color="auto"/>
        <w:left w:val="none" w:sz="0" w:space="0" w:color="auto"/>
        <w:bottom w:val="none" w:sz="0" w:space="0" w:color="auto"/>
        <w:right w:val="none" w:sz="0" w:space="0" w:color="auto"/>
      </w:divBdr>
    </w:div>
    <w:div w:id="756638986">
      <w:bodyDiv w:val="1"/>
      <w:marLeft w:val="0"/>
      <w:marRight w:val="0"/>
      <w:marTop w:val="0"/>
      <w:marBottom w:val="0"/>
      <w:divBdr>
        <w:top w:val="none" w:sz="0" w:space="0" w:color="auto"/>
        <w:left w:val="none" w:sz="0" w:space="0" w:color="auto"/>
        <w:bottom w:val="none" w:sz="0" w:space="0" w:color="auto"/>
        <w:right w:val="none" w:sz="0" w:space="0" w:color="auto"/>
      </w:divBdr>
    </w:div>
    <w:div w:id="854463107">
      <w:bodyDiv w:val="1"/>
      <w:marLeft w:val="0"/>
      <w:marRight w:val="0"/>
      <w:marTop w:val="0"/>
      <w:marBottom w:val="0"/>
      <w:divBdr>
        <w:top w:val="none" w:sz="0" w:space="0" w:color="auto"/>
        <w:left w:val="none" w:sz="0" w:space="0" w:color="auto"/>
        <w:bottom w:val="none" w:sz="0" w:space="0" w:color="auto"/>
        <w:right w:val="none" w:sz="0" w:space="0" w:color="auto"/>
      </w:divBdr>
    </w:div>
    <w:div w:id="1114130772">
      <w:bodyDiv w:val="1"/>
      <w:marLeft w:val="0"/>
      <w:marRight w:val="0"/>
      <w:marTop w:val="0"/>
      <w:marBottom w:val="0"/>
      <w:divBdr>
        <w:top w:val="none" w:sz="0" w:space="0" w:color="auto"/>
        <w:left w:val="none" w:sz="0" w:space="0" w:color="auto"/>
        <w:bottom w:val="none" w:sz="0" w:space="0" w:color="auto"/>
        <w:right w:val="none" w:sz="0" w:space="0" w:color="auto"/>
      </w:divBdr>
    </w:div>
    <w:div w:id="1340546840">
      <w:bodyDiv w:val="1"/>
      <w:marLeft w:val="0"/>
      <w:marRight w:val="0"/>
      <w:marTop w:val="0"/>
      <w:marBottom w:val="0"/>
      <w:divBdr>
        <w:top w:val="none" w:sz="0" w:space="0" w:color="auto"/>
        <w:left w:val="none" w:sz="0" w:space="0" w:color="auto"/>
        <w:bottom w:val="none" w:sz="0" w:space="0" w:color="auto"/>
        <w:right w:val="none" w:sz="0" w:space="0" w:color="auto"/>
      </w:divBdr>
    </w:div>
    <w:div w:id="1342662427">
      <w:bodyDiv w:val="1"/>
      <w:marLeft w:val="0"/>
      <w:marRight w:val="0"/>
      <w:marTop w:val="0"/>
      <w:marBottom w:val="0"/>
      <w:divBdr>
        <w:top w:val="none" w:sz="0" w:space="0" w:color="auto"/>
        <w:left w:val="none" w:sz="0" w:space="0" w:color="auto"/>
        <w:bottom w:val="none" w:sz="0" w:space="0" w:color="auto"/>
        <w:right w:val="none" w:sz="0" w:space="0" w:color="auto"/>
      </w:divBdr>
    </w:div>
    <w:div w:id="1436317653">
      <w:bodyDiv w:val="1"/>
      <w:marLeft w:val="0"/>
      <w:marRight w:val="0"/>
      <w:marTop w:val="0"/>
      <w:marBottom w:val="0"/>
      <w:divBdr>
        <w:top w:val="none" w:sz="0" w:space="0" w:color="auto"/>
        <w:left w:val="none" w:sz="0" w:space="0" w:color="auto"/>
        <w:bottom w:val="none" w:sz="0" w:space="0" w:color="auto"/>
        <w:right w:val="none" w:sz="0" w:space="0" w:color="auto"/>
      </w:divBdr>
    </w:div>
    <w:div w:id="1443265862">
      <w:bodyDiv w:val="1"/>
      <w:marLeft w:val="0"/>
      <w:marRight w:val="0"/>
      <w:marTop w:val="0"/>
      <w:marBottom w:val="0"/>
      <w:divBdr>
        <w:top w:val="none" w:sz="0" w:space="0" w:color="auto"/>
        <w:left w:val="none" w:sz="0" w:space="0" w:color="auto"/>
        <w:bottom w:val="none" w:sz="0" w:space="0" w:color="auto"/>
        <w:right w:val="none" w:sz="0" w:space="0" w:color="auto"/>
      </w:divBdr>
    </w:div>
    <w:div w:id="1631090384">
      <w:bodyDiv w:val="1"/>
      <w:marLeft w:val="0"/>
      <w:marRight w:val="0"/>
      <w:marTop w:val="0"/>
      <w:marBottom w:val="0"/>
      <w:divBdr>
        <w:top w:val="none" w:sz="0" w:space="0" w:color="auto"/>
        <w:left w:val="none" w:sz="0" w:space="0" w:color="auto"/>
        <w:bottom w:val="none" w:sz="0" w:space="0" w:color="auto"/>
        <w:right w:val="none" w:sz="0" w:space="0" w:color="auto"/>
      </w:divBdr>
      <w:divsChild>
        <w:div w:id="134953389">
          <w:marLeft w:val="225"/>
          <w:marRight w:val="225"/>
          <w:marTop w:val="0"/>
          <w:marBottom w:val="105"/>
          <w:divBdr>
            <w:top w:val="none" w:sz="0" w:space="0" w:color="auto"/>
            <w:left w:val="none" w:sz="0" w:space="0" w:color="auto"/>
            <w:bottom w:val="none" w:sz="0" w:space="0" w:color="auto"/>
            <w:right w:val="none" w:sz="0" w:space="0" w:color="auto"/>
          </w:divBdr>
          <w:divsChild>
            <w:div w:id="1597902199">
              <w:marLeft w:val="0"/>
              <w:marRight w:val="165"/>
              <w:marTop w:val="0"/>
              <w:marBottom w:val="0"/>
              <w:divBdr>
                <w:top w:val="none" w:sz="0" w:space="0" w:color="auto"/>
                <w:left w:val="none" w:sz="0" w:space="0" w:color="auto"/>
                <w:bottom w:val="none" w:sz="0" w:space="0" w:color="auto"/>
                <w:right w:val="none" w:sz="0" w:space="0" w:color="auto"/>
              </w:divBdr>
              <w:divsChild>
                <w:div w:id="1498690146">
                  <w:marLeft w:val="0"/>
                  <w:marRight w:val="0"/>
                  <w:marTop w:val="0"/>
                  <w:marBottom w:val="0"/>
                  <w:divBdr>
                    <w:top w:val="none" w:sz="0" w:space="0" w:color="auto"/>
                    <w:left w:val="none" w:sz="0" w:space="0" w:color="auto"/>
                    <w:bottom w:val="none" w:sz="0" w:space="0" w:color="auto"/>
                    <w:right w:val="none" w:sz="0" w:space="0" w:color="auto"/>
                  </w:divBdr>
                  <w:divsChild>
                    <w:div w:id="2012177340">
                      <w:marLeft w:val="0"/>
                      <w:marRight w:val="0"/>
                      <w:marTop w:val="0"/>
                      <w:marBottom w:val="0"/>
                      <w:divBdr>
                        <w:top w:val="none" w:sz="0" w:space="0" w:color="auto"/>
                        <w:left w:val="none" w:sz="0" w:space="0" w:color="auto"/>
                        <w:bottom w:val="none" w:sz="0" w:space="0" w:color="auto"/>
                        <w:right w:val="none" w:sz="0" w:space="0" w:color="auto"/>
                      </w:divBdr>
                      <w:divsChild>
                        <w:div w:id="1259682229">
                          <w:marLeft w:val="0"/>
                          <w:marRight w:val="0"/>
                          <w:marTop w:val="0"/>
                          <w:marBottom w:val="60"/>
                          <w:divBdr>
                            <w:top w:val="none" w:sz="0" w:space="0" w:color="auto"/>
                            <w:left w:val="none" w:sz="0" w:space="0" w:color="auto"/>
                            <w:bottom w:val="none" w:sz="0" w:space="0" w:color="auto"/>
                            <w:right w:val="none" w:sz="0" w:space="0" w:color="auto"/>
                          </w:divBdr>
                          <w:divsChild>
                            <w:div w:id="189150010">
                              <w:marLeft w:val="0"/>
                              <w:marRight w:val="0"/>
                              <w:marTop w:val="0"/>
                              <w:marBottom w:val="0"/>
                              <w:divBdr>
                                <w:top w:val="none" w:sz="0" w:space="0" w:color="auto"/>
                                <w:left w:val="none" w:sz="0" w:space="0" w:color="auto"/>
                                <w:bottom w:val="none" w:sz="0" w:space="0" w:color="auto"/>
                                <w:right w:val="none" w:sz="0" w:space="0" w:color="auto"/>
                              </w:divBdr>
                            </w:div>
                            <w:div w:id="12764763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705365">
          <w:marLeft w:val="900"/>
          <w:marRight w:val="900"/>
          <w:marTop w:val="0"/>
          <w:marBottom w:val="150"/>
          <w:divBdr>
            <w:top w:val="none" w:sz="0" w:space="0" w:color="auto"/>
            <w:left w:val="none" w:sz="0" w:space="0" w:color="auto"/>
            <w:bottom w:val="none" w:sz="0" w:space="0" w:color="auto"/>
            <w:right w:val="none" w:sz="0" w:space="0" w:color="auto"/>
          </w:divBdr>
        </w:div>
        <w:div w:id="1667052997">
          <w:marLeft w:val="225"/>
          <w:marRight w:val="225"/>
          <w:marTop w:val="0"/>
          <w:marBottom w:val="165"/>
          <w:divBdr>
            <w:top w:val="none" w:sz="0" w:space="0" w:color="auto"/>
            <w:left w:val="none" w:sz="0" w:space="0" w:color="auto"/>
            <w:bottom w:val="none" w:sz="0" w:space="0" w:color="auto"/>
            <w:right w:val="none" w:sz="0" w:space="0" w:color="auto"/>
          </w:divBdr>
          <w:divsChild>
            <w:div w:id="1987080620">
              <w:marLeft w:val="0"/>
              <w:marRight w:val="0"/>
              <w:marTop w:val="0"/>
              <w:marBottom w:val="0"/>
              <w:divBdr>
                <w:top w:val="none" w:sz="0" w:space="0" w:color="auto"/>
                <w:left w:val="none" w:sz="0" w:space="0" w:color="auto"/>
                <w:bottom w:val="none" w:sz="0" w:space="0" w:color="auto"/>
                <w:right w:val="none" w:sz="0" w:space="0" w:color="auto"/>
              </w:divBdr>
              <w:divsChild>
                <w:div w:id="6013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18780">
      <w:bodyDiv w:val="1"/>
      <w:marLeft w:val="0"/>
      <w:marRight w:val="0"/>
      <w:marTop w:val="0"/>
      <w:marBottom w:val="0"/>
      <w:divBdr>
        <w:top w:val="none" w:sz="0" w:space="0" w:color="auto"/>
        <w:left w:val="none" w:sz="0" w:space="0" w:color="auto"/>
        <w:bottom w:val="none" w:sz="0" w:space="0" w:color="auto"/>
        <w:right w:val="none" w:sz="0" w:space="0" w:color="auto"/>
      </w:divBdr>
    </w:div>
    <w:div w:id="1668896156">
      <w:bodyDiv w:val="1"/>
      <w:marLeft w:val="0"/>
      <w:marRight w:val="0"/>
      <w:marTop w:val="0"/>
      <w:marBottom w:val="0"/>
      <w:divBdr>
        <w:top w:val="none" w:sz="0" w:space="0" w:color="auto"/>
        <w:left w:val="none" w:sz="0" w:space="0" w:color="auto"/>
        <w:bottom w:val="none" w:sz="0" w:space="0" w:color="auto"/>
        <w:right w:val="none" w:sz="0" w:space="0" w:color="auto"/>
      </w:divBdr>
      <w:divsChild>
        <w:div w:id="986207046">
          <w:marLeft w:val="0"/>
          <w:marRight w:val="0"/>
          <w:marTop w:val="0"/>
          <w:marBottom w:val="0"/>
          <w:divBdr>
            <w:top w:val="none" w:sz="0" w:space="0" w:color="auto"/>
            <w:left w:val="none" w:sz="0" w:space="0" w:color="auto"/>
            <w:bottom w:val="none" w:sz="0" w:space="0" w:color="auto"/>
            <w:right w:val="none" w:sz="0" w:space="0" w:color="auto"/>
          </w:divBdr>
        </w:div>
        <w:div w:id="846528741">
          <w:marLeft w:val="0"/>
          <w:marRight w:val="0"/>
          <w:marTop w:val="0"/>
          <w:marBottom w:val="0"/>
          <w:divBdr>
            <w:top w:val="none" w:sz="0" w:space="0" w:color="auto"/>
            <w:left w:val="none" w:sz="0" w:space="0" w:color="auto"/>
            <w:bottom w:val="none" w:sz="0" w:space="0" w:color="auto"/>
            <w:right w:val="none" w:sz="0" w:space="0" w:color="auto"/>
          </w:divBdr>
        </w:div>
      </w:divsChild>
    </w:div>
    <w:div w:id="1842550812">
      <w:bodyDiv w:val="1"/>
      <w:marLeft w:val="0"/>
      <w:marRight w:val="0"/>
      <w:marTop w:val="0"/>
      <w:marBottom w:val="0"/>
      <w:divBdr>
        <w:top w:val="none" w:sz="0" w:space="0" w:color="auto"/>
        <w:left w:val="none" w:sz="0" w:space="0" w:color="auto"/>
        <w:bottom w:val="none" w:sz="0" w:space="0" w:color="auto"/>
        <w:right w:val="none" w:sz="0" w:space="0" w:color="auto"/>
      </w:divBdr>
    </w:div>
    <w:div w:id="1918785273">
      <w:bodyDiv w:val="1"/>
      <w:marLeft w:val="0"/>
      <w:marRight w:val="0"/>
      <w:marTop w:val="0"/>
      <w:marBottom w:val="0"/>
      <w:divBdr>
        <w:top w:val="none" w:sz="0" w:space="0" w:color="auto"/>
        <w:left w:val="none" w:sz="0" w:space="0" w:color="auto"/>
        <w:bottom w:val="none" w:sz="0" w:space="0" w:color="auto"/>
        <w:right w:val="none" w:sz="0" w:space="0" w:color="auto"/>
      </w:divBdr>
    </w:div>
    <w:div w:id="1967663218">
      <w:bodyDiv w:val="1"/>
      <w:marLeft w:val="0"/>
      <w:marRight w:val="0"/>
      <w:marTop w:val="0"/>
      <w:marBottom w:val="0"/>
      <w:divBdr>
        <w:top w:val="none" w:sz="0" w:space="0" w:color="auto"/>
        <w:left w:val="none" w:sz="0" w:space="0" w:color="auto"/>
        <w:bottom w:val="none" w:sz="0" w:space="0" w:color="auto"/>
        <w:right w:val="none" w:sz="0" w:space="0" w:color="auto"/>
      </w:divBdr>
    </w:div>
    <w:div w:id="202724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yperlink" Target="https://logistics4vn.com/loi-ich-cua-logistics-doi-voi-hoat-dong-san-xuat-kinh-doanh" TargetMode="External"/><Relationship Id="rId3" Type="http://schemas.openxmlformats.org/officeDocument/2006/relationships/styles" Target="styles.xml"/><Relationship Id="rId21" Type="http://schemas.openxmlformats.org/officeDocument/2006/relationships/hyperlink" Target="https://vtc.vn/doanh-nghiep-van-tai-trong-bao-gia-xang-dau-can-ke-pha-san-ar683567.html"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phamlaw.com/doanh-nghiep-logistics-la-gi.html" TargetMode="External"/><Relationship Id="rId2" Type="http://schemas.openxmlformats.org/officeDocument/2006/relationships/numbering" Target="numbering.xml"/><Relationship Id="rId16" Type="http://schemas.openxmlformats.org/officeDocument/2006/relationships/hyperlink" Target="https://congthuong.vn/bai-4-cac-quoc-gia-quan-ly-kinh-doanh-mat-hang-xang-dau-ra-sao-230233.html" TargetMode="External"/><Relationship Id="rId20" Type="http://schemas.openxmlformats.org/officeDocument/2006/relationships/hyperlink" Target="https://valoma.vn/wp-content/uploads/2022/12/Bao-cao-Logistics-Viet-Nam-202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v.vn/the-gioi/tong-thong-my-biden-keu-goi-tam-dung-danh-thue-doi-voi-xang-va-dau-diesel-post952083.v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ov.vn/the-gioi/quan-sat/vai-tro-dieu-hanh-thi-truong-xang-dau-cua-chinh-phu-my-post956062.vov"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vneconomy.vn/nganh-logistics-viet-thieu-doanh-nghiep-dau-dan.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ongthuong.vn/bai-4-cac-quoc-gia-quan-ly-kinh-doanh-mat-hang-xang-dau-ra-sao-230233.html" TargetMode="External"/><Relationship Id="rId2" Type="http://schemas.openxmlformats.org/officeDocument/2006/relationships/hyperlink" Target="https://vov.vn/the-gioi/quan-sat/vai-tro-dieu-hanh-thi-truong-xang-dau-cua-chinh-phu-my-post956062.vov" TargetMode="External"/><Relationship Id="rId1" Type="http://schemas.openxmlformats.org/officeDocument/2006/relationships/hyperlink" Target="https://vtc.vn/doanh-nghiep-van-tai-trong-bao-gia-xang-dau-can-ke-pha-san-ar683567.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Biểu</a:t>
            </a:r>
            <a:r>
              <a:rPr lang="en-US" sz="1100" baseline="0">
                <a:latin typeface="Times New Roman" panose="02020603050405020304" pitchFamily="18" charset="0"/>
                <a:cs typeface="Times New Roman" panose="02020603050405020304" pitchFamily="18" charset="0"/>
              </a:rPr>
              <a:t> đồ 2.1</a:t>
            </a:r>
            <a:r>
              <a:rPr lang="en-US" sz="1100">
                <a:latin typeface="Times New Roman" panose="02020603050405020304" pitchFamily="18" charset="0"/>
                <a:cs typeface="Times New Roman" panose="02020603050405020304" pitchFamily="18" charset="0"/>
              </a:rPr>
              <a:t>: Biểu đồ biến động giá xăng dầu 2021-2022</a:t>
            </a:r>
          </a:p>
        </c:rich>
      </c:tx>
      <c:overlay val="0"/>
      <c:spPr>
        <a:noFill/>
        <a:ln>
          <a:noFill/>
        </a:ln>
        <a:effectLst/>
      </c:spPr>
    </c:title>
    <c:autoTitleDeleted val="0"/>
    <c:plotArea>
      <c:layout/>
      <c:lineChart>
        <c:grouping val="standard"/>
        <c:varyColors val="0"/>
        <c:ser>
          <c:idx val="0"/>
          <c:order val="0"/>
          <c:tx>
            <c:strRef>
              <c:f>Sheet1!$B$1</c:f>
              <c:strCache>
                <c:ptCount val="1"/>
                <c:pt idx="0">
                  <c:v>Xăng RON95</c:v>
                </c:pt>
              </c:strCache>
            </c:strRef>
          </c:tx>
          <c:spPr>
            <a:ln w="31750" cap="rnd">
              <a:solidFill>
                <a:schemeClr val="accent1"/>
              </a:solidFill>
              <a:round/>
            </a:ln>
            <a:effectLst/>
          </c:spPr>
          <c:marker>
            <c:symbol val="none"/>
          </c:marker>
          <c:cat>
            <c:strRef>
              <c:f>Sheet1!$A$2:$A$52</c:f>
              <c:strCache>
                <c:ptCount val="47"/>
                <c:pt idx="0">
                  <c:v>11/1/2021</c:v>
                </c:pt>
                <c:pt idx="1">
                  <c:v>26/1/2021</c:v>
                </c:pt>
                <c:pt idx="2">
                  <c:v>25/2/2021</c:v>
                </c:pt>
                <c:pt idx="3">
                  <c:v>12/3/2021</c:v>
                </c:pt>
                <c:pt idx="4">
                  <c:v>27/3/2021</c:v>
                </c:pt>
                <c:pt idx="5">
                  <c:v>12/4/2021</c:v>
                </c:pt>
                <c:pt idx="6">
                  <c:v>27/4/2021</c:v>
                </c:pt>
                <c:pt idx="7">
                  <c:v>12/5/2021</c:v>
                </c:pt>
                <c:pt idx="8">
                  <c:v>11/6/2021</c:v>
                </c:pt>
                <c:pt idx="9">
                  <c:v>26/6/2021</c:v>
                </c:pt>
                <c:pt idx="10">
                  <c:v>12/7/2021</c:v>
                </c:pt>
                <c:pt idx="11">
                  <c:v>27/7/2021</c:v>
                </c:pt>
                <c:pt idx="12">
                  <c:v>26/8/2021</c:v>
                </c:pt>
                <c:pt idx="13">
                  <c:v>10/9/2021</c:v>
                </c:pt>
                <c:pt idx="14">
                  <c:v>25/9/2021</c:v>
                </c:pt>
                <c:pt idx="15">
                  <c:v>11/10/2021</c:v>
                </c:pt>
                <c:pt idx="16">
                  <c:v>26/10/2021</c:v>
                </c:pt>
                <c:pt idx="17">
                  <c:v>10/11/2021</c:v>
                </c:pt>
                <c:pt idx="18">
                  <c:v>25/11/2021</c:v>
                </c:pt>
                <c:pt idx="19">
                  <c:v>10/12/2021</c:v>
                </c:pt>
                <c:pt idx="20">
                  <c:v>25/12/2021</c:v>
                </c:pt>
                <c:pt idx="21">
                  <c:v>11/1/2022</c:v>
                </c:pt>
                <c:pt idx="22">
                  <c:v>21/1/2022</c:v>
                </c:pt>
                <c:pt idx="23">
                  <c:v>11/2/2022</c:v>
                </c:pt>
                <c:pt idx="24">
                  <c:v>21/2/2022</c:v>
                </c:pt>
                <c:pt idx="25">
                  <c:v>1/3/2022</c:v>
                </c:pt>
                <c:pt idx="26">
                  <c:v>11/3/2022</c:v>
                </c:pt>
                <c:pt idx="27">
                  <c:v>1/4/2022</c:v>
                </c:pt>
                <c:pt idx="28">
                  <c:v>12/4/2022</c:v>
                </c:pt>
                <c:pt idx="29">
                  <c:v>4/5/2022</c:v>
                </c:pt>
                <c:pt idx="30">
                  <c:v>11/5/2022</c:v>
                </c:pt>
                <c:pt idx="31">
                  <c:v>1/6/2022</c:v>
                </c:pt>
                <c:pt idx="32">
                  <c:v>13/6/2022</c:v>
                </c:pt>
                <c:pt idx="33">
                  <c:v>21/6/2022</c:v>
                </c:pt>
                <c:pt idx="34">
                  <c:v>1/7/2022</c:v>
                </c:pt>
                <c:pt idx="35">
                  <c:v>11/7/2022</c:v>
                </c:pt>
                <c:pt idx="36">
                  <c:v>21/7/2022</c:v>
                </c:pt>
                <c:pt idx="37">
                  <c:v>1/8/2022</c:v>
                </c:pt>
                <c:pt idx="38">
                  <c:v>22/8/2022</c:v>
                </c:pt>
                <c:pt idx="39">
                  <c:v>5/9/2022</c:v>
                </c:pt>
                <c:pt idx="40">
                  <c:v>21/9/2022</c:v>
                </c:pt>
                <c:pt idx="41">
                  <c:v>3/10/2022</c:v>
                </c:pt>
                <c:pt idx="42">
                  <c:v>11/10/2022</c:v>
                </c:pt>
                <c:pt idx="43">
                  <c:v>9/11/2022</c:v>
                </c:pt>
                <c:pt idx="44">
                  <c:v>21/11/2022</c:v>
                </c:pt>
                <c:pt idx="45">
                  <c:v>5/12/2022</c:v>
                </c:pt>
                <c:pt idx="46">
                  <c:v>21/12/2022</c:v>
                </c:pt>
              </c:strCache>
            </c:strRef>
          </c:cat>
          <c:val>
            <c:numRef>
              <c:f>Sheet1!$B$2:$B$52</c:f>
              <c:numCache>
                <c:formatCode>0.000</c:formatCode>
                <c:ptCount val="51"/>
                <c:pt idx="0">
                  <c:v>16.93</c:v>
                </c:pt>
                <c:pt idx="1">
                  <c:v>17.27</c:v>
                </c:pt>
                <c:pt idx="2" formatCode="General">
                  <c:v>18.084</c:v>
                </c:pt>
                <c:pt idx="3" formatCode="General">
                  <c:v>18.881</c:v>
                </c:pt>
                <c:pt idx="4">
                  <c:v>19.045999999999999</c:v>
                </c:pt>
                <c:pt idx="5">
                  <c:v>18.97</c:v>
                </c:pt>
                <c:pt idx="6" formatCode="General">
                  <c:v>19.161000000000001</c:v>
                </c:pt>
                <c:pt idx="7" formatCode="General">
                  <c:v>19.530999999999999</c:v>
                </c:pt>
                <c:pt idx="8" formatCode="General">
                  <c:v>20.164000000000001</c:v>
                </c:pt>
                <c:pt idx="9" formatCode="General">
                  <c:v>20.960999999999999</c:v>
                </c:pt>
                <c:pt idx="10">
                  <c:v>21.78</c:v>
                </c:pt>
                <c:pt idx="11" formatCode="General">
                  <c:v>21.681000000000001</c:v>
                </c:pt>
                <c:pt idx="12" formatCode="General">
                  <c:v>21.131</c:v>
                </c:pt>
                <c:pt idx="13" formatCode="General">
                  <c:v>21.396999999999998</c:v>
                </c:pt>
                <c:pt idx="14" formatCode="General">
                  <c:v>21.945</c:v>
                </c:pt>
                <c:pt idx="15" formatCode="General">
                  <c:v>22.879000000000001</c:v>
                </c:pt>
                <c:pt idx="16" formatCode="General">
                  <c:v>24.338000000000001</c:v>
                </c:pt>
                <c:pt idx="17" formatCode="General">
                  <c:v>24.995999999999999</c:v>
                </c:pt>
                <c:pt idx="18" formatCode="General">
                  <c:v>23.902000000000001</c:v>
                </c:pt>
                <c:pt idx="19" formatCode="General">
                  <c:v>22.800999999999998</c:v>
                </c:pt>
                <c:pt idx="20" formatCode="General">
                  <c:v>23.295000000000002</c:v>
                </c:pt>
                <c:pt idx="21" formatCode="General">
                  <c:v>23.878</c:v>
                </c:pt>
                <c:pt idx="22">
                  <c:v>24.84</c:v>
                </c:pt>
                <c:pt idx="23">
                  <c:v>25.32</c:v>
                </c:pt>
                <c:pt idx="24">
                  <c:v>26.78</c:v>
                </c:pt>
                <c:pt idx="25" formatCode="General">
                  <c:v>26.834</c:v>
                </c:pt>
                <c:pt idx="26" formatCode="General">
                  <c:v>29.824000000000002</c:v>
                </c:pt>
                <c:pt idx="27" formatCode="General">
                  <c:v>28.152999999999999</c:v>
                </c:pt>
                <c:pt idx="28" formatCode="General">
                  <c:v>27.317</c:v>
                </c:pt>
                <c:pt idx="29" formatCode="General">
                  <c:v>27.992000000000001</c:v>
                </c:pt>
                <c:pt idx="30" formatCode="General">
                  <c:v>30.657</c:v>
                </c:pt>
                <c:pt idx="31">
                  <c:v>31.57</c:v>
                </c:pt>
                <c:pt idx="32">
                  <c:v>32.369999999999997</c:v>
                </c:pt>
                <c:pt idx="33">
                  <c:v>32.869999999999997</c:v>
                </c:pt>
                <c:pt idx="34">
                  <c:v>32.762999999999998</c:v>
                </c:pt>
                <c:pt idx="35">
                  <c:v>29.675000000000001</c:v>
                </c:pt>
                <c:pt idx="36">
                  <c:v>26.07</c:v>
                </c:pt>
                <c:pt idx="37">
                  <c:v>25.6</c:v>
                </c:pt>
                <c:pt idx="38">
                  <c:v>25.15</c:v>
                </c:pt>
                <c:pt idx="39">
                  <c:v>24.23</c:v>
                </c:pt>
                <c:pt idx="40">
                  <c:v>22.584</c:v>
                </c:pt>
                <c:pt idx="41">
                  <c:v>21.44</c:v>
                </c:pt>
                <c:pt idx="42">
                  <c:v>22.34</c:v>
                </c:pt>
                <c:pt idx="43">
                  <c:v>24.23</c:v>
                </c:pt>
                <c:pt idx="44">
                  <c:v>23.867000000000001</c:v>
                </c:pt>
                <c:pt idx="45">
                  <c:v>22.704000000000001</c:v>
                </c:pt>
                <c:pt idx="46">
                  <c:v>21.2</c:v>
                </c:pt>
              </c:numCache>
            </c:numRef>
          </c:val>
          <c:smooth val="0"/>
          <c:extLst>
            <c:ext xmlns:c16="http://schemas.microsoft.com/office/drawing/2014/chart" uri="{C3380CC4-5D6E-409C-BE32-E72D297353CC}">
              <c16:uniqueId val="{00000000-E58C-4744-A29A-094052B45705}"/>
            </c:ext>
          </c:extLst>
        </c:ser>
        <c:ser>
          <c:idx val="1"/>
          <c:order val="1"/>
          <c:tx>
            <c:strRef>
              <c:f>Sheet1!$C$1</c:f>
              <c:strCache>
                <c:ptCount val="1"/>
                <c:pt idx="0">
                  <c:v>Xăng E5RON92</c:v>
                </c:pt>
              </c:strCache>
            </c:strRef>
          </c:tx>
          <c:spPr>
            <a:ln w="31750" cap="rnd">
              <a:solidFill>
                <a:schemeClr val="accent2"/>
              </a:solidFill>
              <a:round/>
            </a:ln>
            <a:effectLst/>
          </c:spPr>
          <c:marker>
            <c:symbol val="none"/>
          </c:marker>
          <c:cat>
            <c:strRef>
              <c:f>Sheet1!$A$2:$A$52</c:f>
              <c:strCache>
                <c:ptCount val="47"/>
                <c:pt idx="0">
                  <c:v>11/1/2021</c:v>
                </c:pt>
                <c:pt idx="1">
                  <c:v>26/1/2021</c:v>
                </c:pt>
                <c:pt idx="2">
                  <c:v>25/2/2021</c:v>
                </c:pt>
                <c:pt idx="3">
                  <c:v>12/3/2021</c:v>
                </c:pt>
                <c:pt idx="4">
                  <c:v>27/3/2021</c:v>
                </c:pt>
                <c:pt idx="5">
                  <c:v>12/4/2021</c:v>
                </c:pt>
                <c:pt idx="6">
                  <c:v>27/4/2021</c:v>
                </c:pt>
                <c:pt idx="7">
                  <c:v>12/5/2021</c:v>
                </c:pt>
                <c:pt idx="8">
                  <c:v>11/6/2021</c:v>
                </c:pt>
                <c:pt idx="9">
                  <c:v>26/6/2021</c:v>
                </c:pt>
                <c:pt idx="10">
                  <c:v>12/7/2021</c:v>
                </c:pt>
                <c:pt idx="11">
                  <c:v>27/7/2021</c:v>
                </c:pt>
                <c:pt idx="12">
                  <c:v>26/8/2021</c:v>
                </c:pt>
                <c:pt idx="13">
                  <c:v>10/9/2021</c:v>
                </c:pt>
                <c:pt idx="14">
                  <c:v>25/9/2021</c:v>
                </c:pt>
                <c:pt idx="15">
                  <c:v>11/10/2021</c:v>
                </c:pt>
                <c:pt idx="16">
                  <c:v>26/10/2021</c:v>
                </c:pt>
                <c:pt idx="17">
                  <c:v>10/11/2021</c:v>
                </c:pt>
                <c:pt idx="18">
                  <c:v>25/11/2021</c:v>
                </c:pt>
                <c:pt idx="19">
                  <c:v>10/12/2021</c:v>
                </c:pt>
                <c:pt idx="20">
                  <c:v>25/12/2021</c:v>
                </c:pt>
                <c:pt idx="21">
                  <c:v>11/1/2022</c:v>
                </c:pt>
                <c:pt idx="22">
                  <c:v>21/1/2022</c:v>
                </c:pt>
                <c:pt idx="23">
                  <c:v>11/2/2022</c:v>
                </c:pt>
                <c:pt idx="24">
                  <c:v>21/2/2022</c:v>
                </c:pt>
                <c:pt idx="25">
                  <c:v>1/3/2022</c:v>
                </c:pt>
                <c:pt idx="26">
                  <c:v>11/3/2022</c:v>
                </c:pt>
                <c:pt idx="27">
                  <c:v>1/4/2022</c:v>
                </c:pt>
                <c:pt idx="28">
                  <c:v>12/4/2022</c:v>
                </c:pt>
                <c:pt idx="29">
                  <c:v>4/5/2022</c:v>
                </c:pt>
                <c:pt idx="30">
                  <c:v>11/5/2022</c:v>
                </c:pt>
                <c:pt idx="31">
                  <c:v>1/6/2022</c:v>
                </c:pt>
                <c:pt idx="32">
                  <c:v>13/6/2022</c:v>
                </c:pt>
                <c:pt idx="33">
                  <c:v>21/6/2022</c:v>
                </c:pt>
                <c:pt idx="34">
                  <c:v>1/7/2022</c:v>
                </c:pt>
                <c:pt idx="35">
                  <c:v>11/7/2022</c:v>
                </c:pt>
                <c:pt idx="36">
                  <c:v>21/7/2022</c:v>
                </c:pt>
                <c:pt idx="37">
                  <c:v>1/8/2022</c:v>
                </c:pt>
                <c:pt idx="38">
                  <c:v>22/8/2022</c:v>
                </c:pt>
                <c:pt idx="39">
                  <c:v>5/9/2022</c:v>
                </c:pt>
                <c:pt idx="40">
                  <c:v>21/9/2022</c:v>
                </c:pt>
                <c:pt idx="41">
                  <c:v>3/10/2022</c:v>
                </c:pt>
                <c:pt idx="42">
                  <c:v>11/10/2022</c:v>
                </c:pt>
                <c:pt idx="43">
                  <c:v>9/11/2022</c:v>
                </c:pt>
                <c:pt idx="44">
                  <c:v>21/11/2022</c:v>
                </c:pt>
                <c:pt idx="45">
                  <c:v>5/12/2022</c:v>
                </c:pt>
                <c:pt idx="46">
                  <c:v>21/12/2022</c:v>
                </c:pt>
              </c:strCache>
            </c:strRef>
          </c:cat>
          <c:val>
            <c:numRef>
              <c:f>Sheet1!$C$2:$C$52</c:f>
              <c:numCache>
                <c:formatCode>General</c:formatCode>
                <c:ptCount val="51"/>
                <c:pt idx="0">
                  <c:v>15.948</c:v>
                </c:pt>
                <c:pt idx="1">
                  <c:v>16.309000000000001</c:v>
                </c:pt>
                <c:pt idx="2">
                  <c:v>17.030999999999999</c:v>
                </c:pt>
                <c:pt idx="3">
                  <c:v>17.722000000000001</c:v>
                </c:pt>
                <c:pt idx="4" formatCode="0.000">
                  <c:v>17.850999999999999</c:v>
                </c:pt>
                <c:pt idx="5">
                  <c:v>17.806000000000001</c:v>
                </c:pt>
                <c:pt idx="6">
                  <c:v>17.988</c:v>
                </c:pt>
                <c:pt idx="7">
                  <c:v>18.425999999999998</c:v>
                </c:pt>
                <c:pt idx="8">
                  <c:v>19.047999999999998</c:v>
                </c:pt>
                <c:pt idx="9" formatCode="0.000">
                  <c:v>19.760000000000002</c:v>
                </c:pt>
                <c:pt idx="10" formatCode="0.000">
                  <c:v>20.61</c:v>
                </c:pt>
                <c:pt idx="11">
                  <c:v>20.498000000000001</c:v>
                </c:pt>
                <c:pt idx="12">
                  <c:v>19.981000000000002</c:v>
                </c:pt>
                <c:pt idx="13">
                  <c:v>20.143000000000001</c:v>
                </c:pt>
                <c:pt idx="14">
                  <c:v>20.716000000000001</c:v>
                </c:pt>
                <c:pt idx="15">
                  <c:v>21.683</c:v>
                </c:pt>
                <c:pt idx="16" formatCode="0.000">
                  <c:v>23.11</c:v>
                </c:pt>
                <c:pt idx="17">
                  <c:v>23.669</c:v>
                </c:pt>
                <c:pt idx="18">
                  <c:v>22.917000000000002</c:v>
                </c:pt>
                <c:pt idx="19">
                  <c:v>22.082000000000001</c:v>
                </c:pt>
                <c:pt idx="20" formatCode="0.000">
                  <c:v>22.55</c:v>
                </c:pt>
                <c:pt idx="21">
                  <c:v>23.158999999999999</c:v>
                </c:pt>
                <c:pt idx="22" formatCode="0.000">
                  <c:v>24.06</c:v>
                </c:pt>
                <c:pt idx="23" formatCode="0.000">
                  <c:v>24.57</c:v>
                </c:pt>
                <c:pt idx="24" formatCode="0.000">
                  <c:v>25.53</c:v>
                </c:pt>
                <c:pt idx="25">
                  <c:v>26.077000000000002</c:v>
                </c:pt>
                <c:pt idx="26">
                  <c:v>28.984999999999999</c:v>
                </c:pt>
                <c:pt idx="27">
                  <c:v>27.309000000000001</c:v>
                </c:pt>
                <c:pt idx="28">
                  <c:v>26.471</c:v>
                </c:pt>
                <c:pt idx="29">
                  <c:v>27.134</c:v>
                </c:pt>
                <c:pt idx="30">
                  <c:v>29.632999999999999</c:v>
                </c:pt>
                <c:pt idx="31" formatCode="0.000">
                  <c:v>30.23</c:v>
                </c:pt>
                <c:pt idx="32" formatCode="0.000">
                  <c:v>31.11</c:v>
                </c:pt>
                <c:pt idx="33" formatCode="0.000">
                  <c:v>31.3</c:v>
                </c:pt>
                <c:pt idx="34" formatCode="0.000">
                  <c:v>30.890999999999998</c:v>
                </c:pt>
                <c:pt idx="35" formatCode="0.000">
                  <c:v>27.788</c:v>
                </c:pt>
                <c:pt idx="36" formatCode="0.000">
                  <c:v>25.07</c:v>
                </c:pt>
                <c:pt idx="37" formatCode="0.000">
                  <c:v>24.62</c:v>
                </c:pt>
                <c:pt idx="38" formatCode="0.000">
                  <c:v>24.19</c:v>
                </c:pt>
                <c:pt idx="39" formatCode="0.000">
                  <c:v>23.359000000000002</c:v>
                </c:pt>
                <c:pt idx="40" formatCode="0.000">
                  <c:v>21.780999999999999</c:v>
                </c:pt>
                <c:pt idx="41" formatCode="0.000">
                  <c:v>20.73</c:v>
                </c:pt>
                <c:pt idx="42" formatCode="0.000">
                  <c:v>21.49</c:v>
                </c:pt>
                <c:pt idx="43" formatCode="0.000">
                  <c:v>23.359000000000002</c:v>
                </c:pt>
                <c:pt idx="44" formatCode="0.000">
                  <c:v>22.710999999999999</c:v>
                </c:pt>
                <c:pt idx="45" formatCode="0.000">
                  <c:v>21.678999999999998</c:v>
                </c:pt>
                <c:pt idx="46" formatCode="0.000">
                  <c:v>20.346</c:v>
                </c:pt>
              </c:numCache>
            </c:numRef>
          </c:val>
          <c:smooth val="0"/>
          <c:extLst>
            <c:ext xmlns:c16="http://schemas.microsoft.com/office/drawing/2014/chart" uri="{C3380CC4-5D6E-409C-BE32-E72D297353CC}">
              <c16:uniqueId val="{00000001-E58C-4744-A29A-094052B45705}"/>
            </c:ext>
          </c:extLst>
        </c:ser>
        <c:dLbls>
          <c:showLegendKey val="0"/>
          <c:showVal val="0"/>
          <c:showCatName val="0"/>
          <c:showSerName val="0"/>
          <c:showPercent val="0"/>
          <c:showBubbleSize val="0"/>
        </c:dLbls>
        <c:smooth val="0"/>
        <c:axId val="248333824"/>
        <c:axId val="264901696"/>
      </c:lineChart>
      <c:catAx>
        <c:axId val="248333824"/>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64901696"/>
        <c:crosses val="autoZero"/>
        <c:auto val="1"/>
        <c:lblAlgn val="ctr"/>
        <c:lblOffset val="100"/>
        <c:noMultiLvlLbl val="0"/>
      </c:catAx>
      <c:valAx>
        <c:axId val="264901696"/>
        <c:scaling>
          <c:orientation val="minMax"/>
        </c:scaling>
        <c:delete val="0"/>
        <c:axPos val="l"/>
        <c:majorGridlines>
          <c:spPr>
            <a:ln w="9525" cap="flat" cmpd="sng" algn="ctr">
              <a:solidFill>
                <a:schemeClr val="tx2">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48333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r">
              <a:defRPr sz="1400" b="0" i="0" u="none" strike="noStrike" kern="1200" spc="0" baseline="0">
                <a:solidFill>
                  <a:schemeClr val="tx1">
                    <a:lumMod val="65000"/>
                    <a:lumOff val="35000"/>
                  </a:schemeClr>
                </a:solidFill>
                <a:latin typeface="+mn-lt"/>
                <a:ea typeface="+mn-ea"/>
                <a:cs typeface="+mn-cs"/>
              </a:defRPr>
            </a:pPr>
            <a:r>
              <a:rPr lang="en-US" sz="1000" b="0" baseline="0">
                <a:latin typeface="Times New Roman" panose="02020603050405020304" pitchFamily="18" charset="0"/>
                <a:cs typeface="Times New Roman" panose="02020603050405020304" pitchFamily="18" charset="0"/>
              </a:rPr>
              <a:t>Đơn vị: triệu tấn</a:t>
            </a:r>
            <a:endParaRPr lang="en-US" sz="1000" b="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5.6155450735722472E-2"/>
          <c:y val="0.17121047369078865"/>
          <c:w val="0.90565839174637774"/>
          <c:h val="0.6654230721159855"/>
        </c:manualLayout>
      </c:layout>
      <c:lineChart>
        <c:grouping val="standard"/>
        <c:varyColors val="0"/>
        <c:ser>
          <c:idx val="0"/>
          <c:order val="0"/>
          <c:tx>
            <c:strRef>
              <c:f>Sheet1!$B$1</c:f>
              <c:strCache>
                <c:ptCount val="1"/>
                <c:pt idx="0">
                  <c:v>Column2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Sheet1!$A$2:$A$25</c:f>
              <c:numCache>
                <c:formatCode>mmm\-yy</c:formatCode>
                <c:ptCount val="24"/>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pt idx="12">
                  <c:v>44562</c:v>
                </c:pt>
                <c:pt idx="13">
                  <c:v>44593</c:v>
                </c:pt>
                <c:pt idx="14">
                  <c:v>44621</c:v>
                </c:pt>
                <c:pt idx="15">
                  <c:v>44652</c:v>
                </c:pt>
                <c:pt idx="16">
                  <c:v>44682</c:v>
                </c:pt>
                <c:pt idx="17">
                  <c:v>44713</c:v>
                </c:pt>
                <c:pt idx="18">
                  <c:v>44743</c:v>
                </c:pt>
                <c:pt idx="19">
                  <c:v>44774</c:v>
                </c:pt>
                <c:pt idx="20">
                  <c:v>44805</c:v>
                </c:pt>
                <c:pt idx="21">
                  <c:v>44835</c:v>
                </c:pt>
                <c:pt idx="22">
                  <c:v>44866</c:v>
                </c:pt>
                <c:pt idx="23">
                  <c:v>44896</c:v>
                </c:pt>
              </c:numCache>
            </c:numRef>
          </c:cat>
          <c:val>
            <c:numRef>
              <c:f>Sheet1!$B$2:$B$25</c:f>
              <c:numCache>
                <c:formatCode>General</c:formatCode>
                <c:ptCount val="24"/>
                <c:pt idx="0">
                  <c:v>174.62</c:v>
                </c:pt>
                <c:pt idx="1">
                  <c:v>149.65</c:v>
                </c:pt>
                <c:pt idx="2">
                  <c:v>151.75</c:v>
                </c:pt>
                <c:pt idx="3">
                  <c:v>152.54</c:v>
                </c:pt>
                <c:pt idx="4">
                  <c:v>137.87</c:v>
                </c:pt>
                <c:pt idx="5">
                  <c:v>153.69</c:v>
                </c:pt>
                <c:pt idx="6">
                  <c:v>115.54</c:v>
                </c:pt>
                <c:pt idx="7">
                  <c:v>91.07</c:v>
                </c:pt>
                <c:pt idx="8">
                  <c:v>117.02</c:v>
                </c:pt>
                <c:pt idx="9">
                  <c:v>135.41999999999999</c:v>
                </c:pt>
                <c:pt idx="10">
                  <c:v>148.88</c:v>
                </c:pt>
                <c:pt idx="11">
                  <c:v>148.77000000000001</c:v>
                </c:pt>
                <c:pt idx="12">
                  <c:v>178.98</c:v>
                </c:pt>
                <c:pt idx="13">
                  <c:v>165.08</c:v>
                </c:pt>
                <c:pt idx="14">
                  <c:v>166.69</c:v>
                </c:pt>
                <c:pt idx="15">
                  <c:v>152.69</c:v>
                </c:pt>
                <c:pt idx="16">
                  <c:v>156.65</c:v>
                </c:pt>
                <c:pt idx="17">
                  <c:v>159.79</c:v>
                </c:pt>
                <c:pt idx="18">
                  <c:v>162.01</c:v>
                </c:pt>
                <c:pt idx="19">
                  <c:v>182.2</c:v>
                </c:pt>
                <c:pt idx="20">
                  <c:v>170.02</c:v>
                </c:pt>
                <c:pt idx="21">
                  <c:v>182.23</c:v>
                </c:pt>
                <c:pt idx="22">
                  <c:v>176.5</c:v>
                </c:pt>
                <c:pt idx="23">
                  <c:v>189.2</c:v>
                </c:pt>
              </c:numCache>
            </c:numRef>
          </c:val>
          <c:smooth val="0"/>
          <c:extLst>
            <c:ext xmlns:c16="http://schemas.microsoft.com/office/drawing/2014/chart" uri="{C3380CC4-5D6E-409C-BE32-E72D297353CC}">
              <c16:uniqueId val="{00000000-2F98-47E1-823B-9946157555D0}"/>
            </c:ext>
          </c:extLst>
        </c:ser>
        <c:dLbls>
          <c:showLegendKey val="0"/>
          <c:showVal val="0"/>
          <c:showCatName val="0"/>
          <c:showSerName val="0"/>
          <c:showPercent val="0"/>
          <c:showBubbleSize val="0"/>
        </c:dLbls>
        <c:marker val="1"/>
        <c:smooth val="0"/>
        <c:axId val="248332800"/>
        <c:axId val="264904000"/>
      </c:lineChart>
      <c:dateAx>
        <c:axId val="248332800"/>
        <c:scaling>
          <c:orientation val="minMax"/>
          <c:max val="44896"/>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904000"/>
        <c:crosses val="autoZero"/>
        <c:auto val="1"/>
        <c:lblOffset val="100"/>
        <c:baseTimeUnit val="months"/>
      </c:dateAx>
      <c:valAx>
        <c:axId val="264904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8332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E06E0-E7B0-4171-BB3D-43B68476E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9035</Words>
  <Characters>51503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2023-05-08T00:05:00Z</dcterms:created>
  <dcterms:modified xsi:type="dcterms:W3CDTF">2023-05-08T00:05:00Z</dcterms:modified>
</cp:coreProperties>
</file>